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F8D5" w14:textId="29AED4D5" w:rsidR="0041231D" w:rsidRPr="00FA77BA" w:rsidRDefault="00287C83" w:rsidP="00FA77BA">
      <w:pPr>
        <w:pStyle w:val="1"/>
        <w:rPr>
          <w:rFonts w:hint="eastAsia"/>
        </w:rPr>
      </w:pPr>
      <w:bookmarkStart w:id="0" w:name="_Toc195690467"/>
      <w:r>
        <w:rPr>
          <w:rFonts w:hint="eastAsia"/>
        </w:rPr>
        <w:t>Story</w:t>
      </w:r>
      <w:r>
        <w:rPr>
          <w:rFonts w:hint="eastAsia"/>
        </w:rPr>
        <w:t>功能描述</w:t>
      </w:r>
      <w:bookmarkEnd w:id="0"/>
    </w:p>
    <w:p w14:paraId="4D892440" w14:textId="5328DC92" w:rsidR="0041231D" w:rsidRPr="00FA77BA" w:rsidRDefault="00FA77BA" w:rsidP="00FA77BA">
      <w:pPr>
        <w:ind w:firstLineChars="200" w:firstLine="480"/>
        <w:rPr>
          <w:rFonts w:hint="eastAsia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本模块为</w:t>
      </w:r>
      <w:r w:rsidR="0041231D">
        <w:rPr>
          <w:rFonts w:ascii="宋体" w:eastAsia="宋体" w:hAnsi="宋体" w:cs="宋体" w:hint="eastAsia"/>
          <w:sz w:val="24"/>
          <w:szCs w:val="24"/>
          <w:lang w:bidi="ar"/>
        </w:rPr>
        <w:t>阈值管理</w:t>
      </w:r>
      <w:r w:rsidR="0041231D">
        <w:rPr>
          <w:rFonts w:ascii="宋体" w:eastAsia="宋体" w:hAnsi="宋体" w:cs="宋体"/>
          <w:sz w:val="24"/>
          <w:szCs w:val="24"/>
          <w:lang w:bidi="ar"/>
        </w:rPr>
        <w:t>模块</w:t>
      </w:r>
      <w:r w:rsidR="0041231D">
        <w:rPr>
          <w:rFonts w:ascii="宋体" w:eastAsia="宋体" w:hAnsi="宋体" w:cs="宋体" w:hint="eastAsia"/>
          <w:sz w:val="24"/>
          <w:szCs w:val="24"/>
          <w:lang w:bidi="ar"/>
        </w:rPr>
        <w:t>的</w:t>
      </w:r>
      <w:r w:rsidR="00E25018">
        <w:rPr>
          <w:rFonts w:ascii="宋体" w:eastAsia="宋体" w:hAnsi="宋体" w:cs="宋体" w:hint="eastAsia"/>
          <w:sz w:val="24"/>
          <w:szCs w:val="24"/>
          <w:lang w:bidi="ar"/>
        </w:rPr>
        <w:t>公共阈值设置</w:t>
      </w:r>
      <w:r w:rsidR="0041231D">
        <w:rPr>
          <w:rFonts w:ascii="宋体" w:eastAsia="宋体" w:hAnsi="宋体" w:cs="宋体" w:hint="eastAsia"/>
          <w:sz w:val="24"/>
          <w:szCs w:val="24"/>
          <w:lang w:bidi="ar"/>
        </w:rPr>
        <w:t>模块</w:t>
      </w:r>
      <w:r w:rsidR="0041231D">
        <w:t>患者</w:t>
      </w:r>
      <w:r w:rsidR="0041231D">
        <w:rPr>
          <w:rFonts w:hint="eastAsia"/>
        </w:rPr>
        <w:t>心率，血氧阈值</w:t>
      </w:r>
      <w:r w:rsidR="00E25018">
        <w:rPr>
          <w:rFonts w:hint="eastAsia"/>
        </w:rPr>
        <w:t>等</w:t>
      </w:r>
      <w:r w:rsidR="0041231D">
        <w:t>信息</w:t>
      </w:r>
      <w:r w:rsidR="00E25018">
        <w:rPr>
          <w:rFonts w:hint="eastAsia"/>
        </w:rPr>
        <w:t>设置全院默认阈值</w:t>
      </w:r>
      <w:r>
        <w:rPr>
          <w:rFonts w:hint="eastAsia"/>
        </w:rPr>
        <w:t>，</w:t>
      </w:r>
      <w:r w:rsidR="00E25018">
        <w:rPr>
          <w:rFonts w:hint="eastAsia"/>
        </w:rPr>
        <w:t>未设置的用户自动</w:t>
      </w:r>
      <w:r w:rsidR="0041231D">
        <w:rPr>
          <w:rFonts w:hint="eastAsia"/>
        </w:rPr>
        <w:t>设置默认阈值</w:t>
      </w:r>
    </w:p>
    <w:p w14:paraId="4F969F26" w14:textId="1564FFF0" w:rsidR="00BD5B87" w:rsidRDefault="00BD5B87" w:rsidP="00BD5B87">
      <w:pPr>
        <w:pStyle w:val="1"/>
      </w:pPr>
      <w:bookmarkStart w:id="1" w:name="_Toc195690472"/>
      <w:r>
        <w:rPr>
          <w:rFonts w:hint="eastAsia"/>
        </w:rPr>
        <w:t>详细设计</w:t>
      </w:r>
      <w:bookmarkEnd w:id="1"/>
    </w:p>
    <w:p w14:paraId="6064450D" w14:textId="77777777" w:rsidR="00BD5B87" w:rsidRDefault="00BD5B87" w:rsidP="00595C78">
      <w:pPr>
        <w:pStyle w:val="2"/>
      </w:pPr>
      <w:bookmarkStart w:id="2" w:name="_Toc195690473"/>
      <w:r>
        <w:rPr>
          <w:rFonts w:hint="eastAsia"/>
        </w:rPr>
        <w:t>界面</w:t>
      </w:r>
      <w:bookmarkEnd w:id="2"/>
    </w:p>
    <w:p w14:paraId="13766BEC" w14:textId="10F07779" w:rsidR="00E571B3" w:rsidRDefault="00015832" w:rsidP="00E571B3">
      <w:r>
        <w:rPr>
          <w:rFonts w:hint="eastAsia"/>
        </w:rPr>
        <w:t>2.1.</w:t>
      </w:r>
      <w:r w:rsidR="00E571B3">
        <w:rPr>
          <w:rFonts w:hint="eastAsia"/>
        </w:rPr>
        <w:t>1</w:t>
      </w:r>
      <w:r w:rsidR="00E571B3">
        <w:rPr>
          <w:rFonts w:hint="eastAsia"/>
        </w:rPr>
        <w:t>为</w:t>
      </w:r>
      <w:r w:rsidR="000137FF">
        <w:rPr>
          <w:rFonts w:hint="eastAsia"/>
        </w:rPr>
        <w:t>全院设置默认阈值</w:t>
      </w:r>
    </w:p>
    <w:p w14:paraId="53CBA36A" w14:textId="0C3AFE4A" w:rsidR="000137FF" w:rsidRDefault="000137FF" w:rsidP="00E571B3">
      <w:r>
        <w:rPr>
          <w:rFonts w:hint="eastAsia"/>
        </w:rPr>
        <w:t>1</w:t>
      </w:r>
      <w:r w:rsidR="00E74D85">
        <w:rPr>
          <w:rFonts w:hint="eastAsia"/>
        </w:rPr>
        <w:t>)</w:t>
      </w:r>
      <w:r>
        <w:rPr>
          <w:rFonts w:hint="eastAsia"/>
        </w:rPr>
        <w:t>在“我的”中点击“默认阈值设置”</w:t>
      </w:r>
    </w:p>
    <w:p w14:paraId="05C527EB" w14:textId="277DC979" w:rsidR="000137FF" w:rsidRPr="00E571B3" w:rsidRDefault="000137FF" w:rsidP="00E571B3">
      <w:r>
        <w:rPr>
          <w:rFonts w:hint="eastAsia"/>
        </w:rPr>
        <w:t>2</w:t>
      </w:r>
      <w:r w:rsidR="00E74D85">
        <w:rPr>
          <w:rFonts w:hint="eastAsia"/>
        </w:rPr>
        <w:t>)</w:t>
      </w:r>
      <w:r>
        <w:rPr>
          <w:rFonts w:hint="eastAsia"/>
        </w:rPr>
        <w:t>根据需要设置全院默认阈值</w:t>
      </w:r>
    </w:p>
    <w:p w14:paraId="7535517A" w14:textId="5E06A831" w:rsidR="00E571B3" w:rsidRDefault="000137FF" w:rsidP="0041231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noProof/>
        </w:rPr>
        <w:drawing>
          <wp:inline distT="0" distB="0" distL="0" distR="0" wp14:anchorId="02BBAD7D" wp14:editId="1F996FCD">
            <wp:extent cx="1041621" cy="2225466"/>
            <wp:effectExtent l="0" t="0" r="6350" b="3810"/>
            <wp:docPr id="9879753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003" cy="229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9F22C" w14:textId="77777777" w:rsidR="00BD5B87" w:rsidRDefault="00BD5B87" w:rsidP="00595C78">
      <w:pPr>
        <w:pStyle w:val="2"/>
      </w:pPr>
      <w:bookmarkStart w:id="3" w:name="_Toc195690474"/>
      <w:r>
        <w:rPr>
          <w:rFonts w:hint="eastAsia"/>
        </w:rPr>
        <w:lastRenderedPageBreak/>
        <w:t>内</w:t>
      </w:r>
      <w:r w:rsidR="00287C83">
        <w:rPr>
          <w:rFonts w:hint="eastAsia"/>
        </w:rPr>
        <w:t>部</w:t>
      </w:r>
      <w:r>
        <w:rPr>
          <w:rFonts w:hint="eastAsia"/>
        </w:rPr>
        <w:t>处理流程</w:t>
      </w:r>
      <w:bookmarkEnd w:id="3"/>
    </w:p>
    <w:p w14:paraId="120139A3" w14:textId="505529EF" w:rsidR="00FB188F" w:rsidRPr="00FB188F" w:rsidRDefault="00FB188F" w:rsidP="00FB188F">
      <w:r w:rsidRPr="00FB188F">
        <w:rPr>
          <w:noProof/>
        </w:rPr>
        <w:drawing>
          <wp:inline distT="0" distB="0" distL="0" distR="0" wp14:anchorId="6E369E32" wp14:editId="3466C356">
            <wp:extent cx="5274310" cy="5168347"/>
            <wp:effectExtent l="0" t="0" r="2540" b="0"/>
            <wp:docPr id="548009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9363" name=""/>
                    <pic:cNvPicPr/>
                  </pic:nvPicPr>
                  <pic:blipFill rotWithShape="1">
                    <a:blip r:embed="rId9"/>
                    <a:srcRect b="14639"/>
                    <a:stretch/>
                  </pic:blipFill>
                  <pic:spPr bwMode="auto">
                    <a:xfrm>
                      <a:off x="0" y="0"/>
                      <a:ext cx="5274310" cy="5168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71CFE" w14:textId="57858677" w:rsidR="00E74D85" w:rsidRPr="00E74D85" w:rsidRDefault="00E74D85" w:rsidP="00AE4F43">
      <w:r w:rsidRPr="00E74D85">
        <w:rPr>
          <w:rFonts w:hint="eastAsia"/>
        </w:rPr>
        <w:t>2.2.1</w:t>
      </w:r>
      <w:r w:rsidRPr="00E74D85">
        <w:rPr>
          <w:b/>
          <w:bCs/>
        </w:rPr>
        <w:t>触发入口</w:t>
      </w:r>
    </w:p>
    <w:p w14:paraId="5C002C71" w14:textId="77777777" w:rsidR="00E74D85" w:rsidRPr="00E74D85" w:rsidRDefault="00E74D85" w:rsidP="00AE4F43">
      <w:pPr>
        <w:ind w:firstLineChars="200" w:firstLine="440"/>
      </w:pPr>
      <w:r w:rsidRPr="00E74D85">
        <w:t>用户点击</w:t>
      </w:r>
      <w:r w:rsidRPr="00E74D85">
        <w:t> 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MyProfilePage</w:t>
      </w:r>
      <w:proofErr w:type="spellEnd"/>
      <w:r w:rsidRPr="00E74D85">
        <w:t> </w:t>
      </w:r>
      <w:r w:rsidRPr="00E74D85">
        <w:t>页面中的「默认阈值设置」列表项，触发</w:t>
      </w:r>
      <w:r w:rsidRPr="00E74D85">
        <w:t> 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dialogController.open</w:t>
      </w:r>
      <w:proofErr w:type="spellEnd"/>
      <w:r w:rsidRPr="00E74D85">
        <w:rPr>
          <w:rFonts w:ascii="var(--ds-font-family-code)" w:hAnsi="var(--ds-font-family-code)" w:cs="宋体"/>
          <w:sz w:val="21"/>
          <w:szCs w:val="21"/>
        </w:rPr>
        <w:t>()</w:t>
      </w:r>
      <w:r w:rsidRPr="00E74D85">
        <w:t>。</w:t>
      </w:r>
    </w:p>
    <w:p w14:paraId="0DB5C1AC" w14:textId="2266F044" w:rsidR="00E74D85" w:rsidRPr="00E74D85" w:rsidRDefault="009B79D6" w:rsidP="00AE4F43">
      <w:r w:rsidRPr="009B79D6">
        <w:rPr>
          <w:rFonts w:hint="eastAsia"/>
        </w:rPr>
        <w:t>2.2.2</w:t>
      </w:r>
      <w:r w:rsidR="00E74D85" w:rsidRPr="00E74D85">
        <w:rPr>
          <w:b/>
          <w:bCs/>
        </w:rPr>
        <w:t>初始化加载</w:t>
      </w:r>
    </w:p>
    <w:p w14:paraId="10D39610" w14:textId="77777777" w:rsidR="00E74D85" w:rsidRPr="00E74D85" w:rsidRDefault="00E74D85" w:rsidP="00AE4F43">
      <w:pPr>
        <w:ind w:firstLineChars="200" w:firstLine="440"/>
      </w:pPr>
      <w:r w:rsidRPr="00E74D85">
        <w:t>页面</w:t>
      </w:r>
      <w:r w:rsidRPr="00E74D85">
        <w:t xml:space="preserve"> (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MyProfilePage</w:t>
      </w:r>
      <w:proofErr w:type="spellEnd"/>
      <w:r w:rsidRPr="00E74D85">
        <w:t xml:space="preserve">) </w:t>
      </w:r>
      <w:r w:rsidRPr="00E74D85">
        <w:t>的</w:t>
      </w:r>
      <w:r w:rsidRPr="00E74D85">
        <w:t> 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aboutToAppear</w:t>
      </w:r>
      <w:proofErr w:type="spellEnd"/>
      <w:r w:rsidRPr="00E74D85">
        <w:t> </w:t>
      </w:r>
      <w:r w:rsidRPr="00E74D85">
        <w:t>生命周期中，调用</w:t>
      </w:r>
      <w:r w:rsidRPr="00E74D85">
        <w:t> 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ThresholdRdb.getDefaultThreshold</w:t>
      </w:r>
      <w:proofErr w:type="spellEnd"/>
      <w:r w:rsidRPr="00E74D85">
        <w:rPr>
          <w:rFonts w:ascii="var(--ds-font-family-code)" w:hAnsi="var(--ds-font-family-code)" w:cs="宋体"/>
          <w:sz w:val="21"/>
          <w:szCs w:val="21"/>
        </w:rPr>
        <w:t>()</w:t>
      </w:r>
      <w:r w:rsidRPr="00E74D85">
        <w:t> </w:t>
      </w:r>
      <w:r w:rsidRPr="00E74D85">
        <w:t>从数据库读取当前默认阈值。</w:t>
      </w:r>
    </w:p>
    <w:p w14:paraId="2030AE98" w14:textId="77777777" w:rsidR="00E74D85" w:rsidRPr="00E74D85" w:rsidRDefault="00E74D85" w:rsidP="00AE4F43">
      <w:pPr>
        <w:ind w:firstLineChars="200" w:firstLine="440"/>
      </w:pPr>
      <w:r w:rsidRPr="00E74D85">
        <w:t>若存在已保存的默认值，更新</w:t>
      </w:r>
      <w:r w:rsidRPr="00E74D85">
        <w:t> </w:t>
      </w:r>
      <w:r w:rsidRPr="00E74D85">
        <w:rPr>
          <w:rFonts w:ascii="var(--ds-font-family-code)" w:hAnsi="var(--ds-font-family-code)" w:cs="宋体"/>
          <w:sz w:val="21"/>
          <w:szCs w:val="21"/>
        </w:rPr>
        <w:t xml:space="preserve">@State 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defaultThreshold</w:t>
      </w:r>
      <w:proofErr w:type="spellEnd"/>
      <w:r w:rsidRPr="00E74D85">
        <w:t> </w:t>
      </w:r>
      <w:r w:rsidRPr="00E74D85">
        <w:t>状态；否则使用代码中的初始默认值。</w:t>
      </w:r>
    </w:p>
    <w:p w14:paraId="06A6BB57" w14:textId="6E23C4E9" w:rsidR="00E74D85" w:rsidRPr="00E74D85" w:rsidRDefault="009B79D6" w:rsidP="00AE4F43">
      <w:r w:rsidRPr="009B79D6">
        <w:rPr>
          <w:rFonts w:hint="eastAsia"/>
        </w:rPr>
        <w:t>2.2.3</w:t>
      </w:r>
      <w:r w:rsidR="00E74D85" w:rsidRPr="00E74D85">
        <w:rPr>
          <w:b/>
          <w:bCs/>
        </w:rPr>
        <w:t>对话框渲染</w:t>
      </w:r>
    </w:p>
    <w:p w14:paraId="456D9BF9" w14:textId="77777777" w:rsidR="00E74D85" w:rsidRPr="00E74D85" w:rsidRDefault="00E74D85" w:rsidP="00AE4F43">
      <w:pPr>
        <w:ind w:firstLineChars="200" w:firstLine="420"/>
      </w:pP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lastRenderedPageBreak/>
        <w:t>ThresholdSettingDialog</w:t>
      </w:r>
      <w:proofErr w:type="spellEnd"/>
      <w:r w:rsidRPr="00E74D85">
        <w:t> </w:t>
      </w:r>
      <w:r w:rsidRPr="00E74D85">
        <w:t>组件接收</w:t>
      </w:r>
      <w:r w:rsidRPr="00E74D85">
        <w:t> 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hospitalId</w:t>
      </w:r>
      <w:proofErr w:type="spellEnd"/>
      <w:r w:rsidRPr="00E74D85">
        <w:rPr>
          <w:rFonts w:ascii="var(--ds-font-family-code)" w:hAnsi="var(--ds-font-family-code)" w:cs="宋体"/>
          <w:sz w:val="21"/>
          <w:szCs w:val="21"/>
        </w:rPr>
        <w:t>: 'default'</w:t>
      </w:r>
      <w:r w:rsidRPr="00E74D85">
        <w:t> </w:t>
      </w:r>
      <w:r w:rsidRPr="00E74D85">
        <w:t>和当前</w:t>
      </w:r>
      <w:r w:rsidRPr="00E74D85">
        <w:t> 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defaultThreshold</w:t>
      </w:r>
      <w:proofErr w:type="spellEnd"/>
      <w:r w:rsidRPr="00E74D85">
        <w:t> </w:t>
      </w:r>
      <w:r w:rsidRPr="00E74D85">
        <w:t>作为初始值，渲染表单界面。</w:t>
      </w:r>
    </w:p>
    <w:p w14:paraId="19056F1C" w14:textId="7A5C1C4D" w:rsidR="00E74D85" w:rsidRPr="00E74D85" w:rsidRDefault="009B79D6" w:rsidP="00AE4F43">
      <w:r>
        <w:rPr>
          <w:rFonts w:hint="eastAsia"/>
        </w:rPr>
        <w:t>2.2.4</w:t>
      </w:r>
      <w:r w:rsidR="00E74D85" w:rsidRPr="00E74D85">
        <w:rPr>
          <w:b/>
          <w:bCs/>
        </w:rPr>
        <w:t>用户交互</w:t>
      </w:r>
    </w:p>
    <w:p w14:paraId="00843BE0" w14:textId="77777777" w:rsidR="00E74D85" w:rsidRPr="00E74D85" w:rsidRDefault="00E74D85" w:rsidP="00AE4F43">
      <w:pPr>
        <w:ind w:firstLineChars="200" w:firstLine="440"/>
      </w:pPr>
      <w:r w:rsidRPr="00E74D85">
        <w:t>用户在对话框中修改各阈值参数（如体温、血压等），点击「确认」按钮提交修改。</w:t>
      </w:r>
    </w:p>
    <w:p w14:paraId="6BF9A46A" w14:textId="341A2C42" w:rsidR="00E74D85" w:rsidRPr="00E74D85" w:rsidRDefault="009B79D6" w:rsidP="00AE4F43">
      <w:r w:rsidRPr="009B79D6">
        <w:rPr>
          <w:rFonts w:hint="eastAsia"/>
        </w:rPr>
        <w:t>2.2.5</w:t>
      </w:r>
      <w:r w:rsidR="00E74D85" w:rsidRPr="00E74D85">
        <w:rPr>
          <w:b/>
          <w:bCs/>
        </w:rPr>
        <w:t>数据校验与保存</w:t>
      </w:r>
    </w:p>
    <w:p w14:paraId="63255E82" w14:textId="77777777" w:rsidR="00E74D85" w:rsidRPr="00E74D85" w:rsidRDefault="00E74D85" w:rsidP="00AE4F43">
      <w:pPr>
        <w:ind w:firstLineChars="200" w:firstLine="440"/>
      </w:pPr>
      <w:r w:rsidRPr="00E74D85">
        <w:t>提交时，调用</w:t>
      </w:r>
      <w:r w:rsidRPr="00E74D85">
        <w:t> 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saveThreshold</w:t>
      </w:r>
      <w:proofErr w:type="spellEnd"/>
      <w:r w:rsidRPr="00E74D85">
        <w:rPr>
          <w:rFonts w:ascii="var(--ds-font-family-code)" w:hAnsi="var(--ds-font-family-code)" w:cs="宋体"/>
          <w:sz w:val="21"/>
          <w:szCs w:val="21"/>
        </w:rPr>
        <w:t xml:space="preserve">(threshold: 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ThresholdData</w:t>
      </w:r>
      <w:proofErr w:type="spellEnd"/>
      <w:r w:rsidRPr="00E74D85">
        <w:rPr>
          <w:rFonts w:ascii="var(--ds-font-family-code)" w:hAnsi="var(--ds-font-family-code)" w:cs="宋体"/>
          <w:sz w:val="21"/>
          <w:szCs w:val="21"/>
        </w:rPr>
        <w:t>)</w:t>
      </w:r>
      <w:r w:rsidRPr="00E74D85">
        <w:t> </w:t>
      </w:r>
      <w:r w:rsidRPr="00E74D85">
        <w:t>方法：</w:t>
      </w:r>
    </w:p>
    <w:p w14:paraId="6399E685" w14:textId="77777777" w:rsidR="00E74D85" w:rsidRDefault="00E74D85" w:rsidP="00AE4F43">
      <w:pPr>
        <w:ind w:firstLineChars="200" w:firstLine="440"/>
      </w:pPr>
      <w:r w:rsidRPr="00E74D85">
        <w:t>强制设置</w:t>
      </w:r>
      <w:r w:rsidRPr="00E74D85">
        <w:t> 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threshold.hospitalId</w:t>
      </w:r>
      <w:proofErr w:type="spellEnd"/>
      <w:r w:rsidRPr="00E74D85">
        <w:rPr>
          <w:rFonts w:ascii="var(--ds-font-family-code)" w:hAnsi="var(--ds-font-family-code)" w:cs="宋体"/>
          <w:sz w:val="21"/>
          <w:szCs w:val="21"/>
        </w:rPr>
        <w:t xml:space="preserve"> = 'default'</w:t>
      </w:r>
      <w:r w:rsidRPr="00E74D85">
        <w:t>（确保标识为默认配置）。</w:t>
      </w:r>
    </w:p>
    <w:p w14:paraId="0AAAFE4B" w14:textId="56A719E9" w:rsidR="00E74D85" w:rsidRPr="00E74D85" w:rsidRDefault="00E74D85" w:rsidP="00AE4F43">
      <w:pPr>
        <w:ind w:firstLineChars="200" w:firstLine="440"/>
      </w:pPr>
      <w:r w:rsidRPr="00E74D85">
        <w:t>调用</w:t>
      </w:r>
      <w:r w:rsidRPr="00E74D85">
        <w:t> 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ThresholdRdb.updateDefaultThreshold</w:t>
      </w:r>
      <w:proofErr w:type="spellEnd"/>
      <w:r w:rsidRPr="00E74D85">
        <w:rPr>
          <w:rFonts w:ascii="var(--ds-font-family-code)" w:hAnsi="var(--ds-font-family-code)" w:cs="宋体"/>
          <w:sz w:val="21"/>
          <w:szCs w:val="21"/>
        </w:rPr>
        <w:t>(threshold)</w:t>
      </w:r>
      <w:r w:rsidRPr="00E74D85">
        <w:t> </w:t>
      </w:r>
      <w:r w:rsidRPr="00E74D85">
        <w:t>将新阈值存入数据库。</w:t>
      </w:r>
    </w:p>
    <w:p w14:paraId="17BB3ED4" w14:textId="2870CE67" w:rsidR="00E74D85" w:rsidRPr="00E74D85" w:rsidRDefault="00E74D85" w:rsidP="00AE4F43">
      <w:pPr>
        <w:ind w:firstLineChars="200" w:firstLine="440"/>
      </w:pPr>
      <w:r w:rsidRPr="00E74D85">
        <w:t>若保存成功，更新</w:t>
      </w:r>
      <w:r w:rsidRPr="00E74D85">
        <w:t> 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MyProfilePage</w:t>
      </w:r>
      <w:proofErr w:type="spellEnd"/>
      <w:r w:rsidRPr="00E74D85">
        <w:t> </w:t>
      </w:r>
      <w:r w:rsidRPr="00E74D85">
        <w:t>的</w:t>
      </w:r>
      <w:r w:rsidRPr="00E74D85">
        <w:t> </w:t>
      </w:r>
      <w:r w:rsidRPr="00E74D85">
        <w:rPr>
          <w:rFonts w:ascii="var(--ds-font-family-code)" w:hAnsi="var(--ds-font-family-code)" w:cs="宋体"/>
          <w:sz w:val="21"/>
          <w:szCs w:val="21"/>
        </w:rPr>
        <w:t xml:space="preserve">@State 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defaultThreshold</w:t>
      </w:r>
      <w:proofErr w:type="spellEnd"/>
      <w:r w:rsidRPr="00E74D85">
        <w:t> </w:t>
      </w:r>
      <w:r w:rsidRPr="00E74D85">
        <w:t>状态，并弹出成功提示；失败则提示错误。</w:t>
      </w:r>
    </w:p>
    <w:p w14:paraId="0565F654" w14:textId="4FEFC786" w:rsidR="00E74D85" w:rsidRPr="00E74D85" w:rsidRDefault="009B79D6" w:rsidP="00AE4F43">
      <w:r>
        <w:rPr>
          <w:rFonts w:hint="eastAsia"/>
        </w:rPr>
        <w:t>2.2.6</w:t>
      </w:r>
      <w:r w:rsidR="00E74D85" w:rsidRPr="00E74D85">
        <w:rPr>
          <w:b/>
          <w:bCs/>
        </w:rPr>
        <w:t>状态同步</w:t>
      </w:r>
    </w:p>
    <w:p w14:paraId="33A7A78B" w14:textId="77777777" w:rsidR="00E74D85" w:rsidRPr="00E74D85" w:rsidRDefault="00E74D85" w:rsidP="00AE4F43">
      <w:pPr>
        <w:ind w:firstLineChars="200" w:firstLine="440"/>
      </w:pPr>
      <w:r w:rsidRPr="00E74D85">
        <w:t>更新后的</w:t>
      </w:r>
      <w:r w:rsidRPr="00E74D85">
        <w:t> 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defaultThreshold</w:t>
      </w:r>
      <w:proofErr w:type="spellEnd"/>
      <w:r w:rsidRPr="00E74D85">
        <w:t> </w:t>
      </w:r>
      <w:r w:rsidRPr="00E74D85">
        <w:t>会通过</w:t>
      </w:r>
      <w:r w:rsidRPr="00E74D85">
        <w:t> </w:t>
      </w:r>
      <w:proofErr w:type="spellStart"/>
      <w:r w:rsidRPr="00E74D85">
        <w:rPr>
          <w:rFonts w:ascii="var(--ds-font-family-code)" w:hAnsi="var(--ds-font-family-code)" w:cs="宋体"/>
          <w:sz w:val="21"/>
          <w:szCs w:val="21"/>
        </w:rPr>
        <w:t>dialogController</w:t>
      </w:r>
      <w:proofErr w:type="spellEnd"/>
      <w:r w:rsidRPr="00E74D85">
        <w:t> </w:t>
      </w:r>
      <w:r w:rsidRPr="00E74D85">
        <w:t>重新绑定到对话框，确保下次打开时显示最新值。</w:t>
      </w:r>
    </w:p>
    <w:p w14:paraId="7D6A92DE" w14:textId="77777777" w:rsidR="00BD5B87" w:rsidRDefault="00BD5B87" w:rsidP="00595C78">
      <w:pPr>
        <w:pStyle w:val="2"/>
      </w:pPr>
      <w:bookmarkStart w:id="4" w:name="_Toc195690476"/>
      <w:r>
        <w:rPr>
          <w:rFonts w:hint="eastAsia"/>
        </w:rPr>
        <w:t>数据流</w:t>
      </w:r>
      <w:bookmarkEnd w:id="4"/>
    </w:p>
    <w:p w14:paraId="18CD87E5" w14:textId="06AE15C5" w:rsidR="00FB188F" w:rsidRPr="00FB188F" w:rsidRDefault="00FB188F" w:rsidP="00FB188F">
      <w:r w:rsidRPr="00FB188F">
        <w:rPr>
          <w:noProof/>
        </w:rPr>
        <w:drawing>
          <wp:inline distT="0" distB="0" distL="0" distR="0" wp14:anchorId="5F85CA75" wp14:editId="00BB9CEB">
            <wp:extent cx="3526403" cy="2951972"/>
            <wp:effectExtent l="0" t="0" r="0" b="1270"/>
            <wp:docPr id="851897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97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9935" cy="295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F7CA" w14:textId="5FECBE08" w:rsidR="009B79D6" w:rsidRPr="009B79D6" w:rsidRDefault="009B79D6" w:rsidP="009B79D6">
      <w:pPr>
        <w:spacing w:after="60" w:line="240" w:lineRule="auto"/>
        <w:rPr>
          <w:rFonts w:ascii="Segoe UI" w:eastAsia="宋体" w:hAnsi="Segoe UI" w:cs="Segoe UI"/>
          <w:color w:val="404040"/>
          <w:sz w:val="24"/>
          <w:szCs w:val="24"/>
        </w:rPr>
      </w:pPr>
      <w:r w:rsidRPr="009B79D6">
        <w:rPr>
          <w:rFonts w:ascii="Segoe UI" w:eastAsia="宋体" w:hAnsi="Segoe UI" w:cs="Segoe UI" w:hint="eastAsia"/>
          <w:color w:val="404040"/>
          <w:sz w:val="24"/>
          <w:szCs w:val="24"/>
        </w:rPr>
        <w:t>2.</w:t>
      </w:r>
      <w:r w:rsidR="00FA77BA">
        <w:rPr>
          <w:rFonts w:ascii="Segoe UI" w:eastAsia="宋体" w:hAnsi="Segoe UI" w:cs="Segoe UI" w:hint="eastAsia"/>
          <w:color w:val="404040"/>
          <w:sz w:val="24"/>
          <w:szCs w:val="24"/>
        </w:rPr>
        <w:t>3</w:t>
      </w:r>
      <w:r w:rsidRPr="009B79D6">
        <w:rPr>
          <w:rFonts w:ascii="Segoe UI" w:eastAsia="宋体" w:hAnsi="Segoe UI" w:cs="Segoe UI" w:hint="eastAsia"/>
          <w:color w:val="404040"/>
          <w:sz w:val="24"/>
          <w:szCs w:val="24"/>
        </w:rPr>
        <w:t>.1</w:t>
      </w:r>
      <w:r w:rsidRPr="009B79D6">
        <w:rPr>
          <w:rFonts w:ascii="Segoe UI" w:eastAsia="宋体" w:hAnsi="Segoe UI" w:cs="Segoe UI"/>
          <w:b/>
          <w:bCs/>
          <w:color w:val="404040"/>
          <w:sz w:val="24"/>
          <w:szCs w:val="24"/>
        </w:rPr>
        <w:t>读取默认阈值</w:t>
      </w:r>
    </w:p>
    <w:p w14:paraId="3E520070" w14:textId="77777777" w:rsidR="009B79D6" w:rsidRPr="009B79D6" w:rsidRDefault="009B79D6" w:rsidP="00AE4F43">
      <w:pPr>
        <w:ind w:firstLineChars="200" w:firstLine="442"/>
      </w:pPr>
      <w:r w:rsidRPr="009B79D6">
        <w:rPr>
          <w:b/>
          <w:bCs/>
        </w:rPr>
        <w:t>方向</w:t>
      </w:r>
      <w:r w:rsidRPr="009B79D6">
        <w:t xml:space="preserve">: </w:t>
      </w:r>
      <w:r w:rsidRPr="009B79D6">
        <w:t>数据库</w:t>
      </w:r>
      <w:r w:rsidRPr="009B79D6">
        <w:t xml:space="preserve"> → </w:t>
      </w:r>
      <w:r w:rsidRPr="009B79D6">
        <w:t>数据访问层</w:t>
      </w:r>
      <w:r w:rsidRPr="009B79D6">
        <w:t xml:space="preserve"> → </w:t>
      </w:r>
      <w:r w:rsidRPr="009B79D6">
        <w:t>业务逻辑层</w:t>
      </w:r>
      <w:r w:rsidRPr="009B79D6">
        <w:t xml:space="preserve"> → UI</w:t>
      </w:r>
    </w:p>
    <w:p w14:paraId="6AE78C7F" w14:textId="40C0E03E" w:rsidR="009B79D6" w:rsidRPr="009B79D6" w:rsidRDefault="009B79D6" w:rsidP="00AE4F43">
      <w:pPr>
        <w:ind w:firstLineChars="200" w:firstLine="442"/>
      </w:pPr>
      <w:r w:rsidRPr="009B79D6">
        <w:rPr>
          <w:b/>
          <w:bCs/>
        </w:rPr>
        <w:lastRenderedPageBreak/>
        <w:t>路径</w:t>
      </w:r>
      <w:r w:rsidRPr="009B79D6">
        <w:t>:</w:t>
      </w:r>
      <w:proofErr w:type="spellStart"/>
      <w:r w:rsidRPr="009B79D6">
        <w:rPr>
          <w:rFonts w:ascii="var(--ds-font-family-code)" w:hAnsi="var(--ds-font-family-code)" w:cs="宋体"/>
          <w:sz w:val="21"/>
          <w:szCs w:val="21"/>
        </w:rPr>
        <w:t>ThresholdRdb.getDefaultThreshold</w:t>
      </w:r>
      <w:proofErr w:type="spellEnd"/>
      <w:r w:rsidRPr="009B79D6">
        <w:rPr>
          <w:rFonts w:ascii="var(--ds-font-family-code)" w:hAnsi="var(--ds-font-family-code)" w:cs="宋体"/>
          <w:sz w:val="21"/>
          <w:szCs w:val="21"/>
        </w:rPr>
        <w:t>()</w:t>
      </w:r>
      <w:r w:rsidRPr="009B79D6">
        <w:t xml:space="preserve"> → </w:t>
      </w:r>
      <w:r w:rsidRPr="009B79D6">
        <w:t>返回</w:t>
      </w:r>
      <w:r w:rsidRPr="009B79D6">
        <w:t> </w:t>
      </w:r>
      <w:proofErr w:type="spellStart"/>
      <w:r w:rsidRPr="009B79D6">
        <w:rPr>
          <w:rFonts w:ascii="var(--ds-font-family-code)" w:hAnsi="var(--ds-font-family-code)" w:cs="宋体"/>
          <w:sz w:val="21"/>
          <w:szCs w:val="21"/>
        </w:rPr>
        <w:t>ThresholdData</w:t>
      </w:r>
      <w:proofErr w:type="spellEnd"/>
      <w:r w:rsidRPr="009B79D6">
        <w:t xml:space="preserve"> → </w:t>
      </w:r>
      <w:r w:rsidRPr="009B79D6">
        <w:t>更新</w:t>
      </w:r>
      <w:r w:rsidRPr="009B79D6">
        <w:t> </w:t>
      </w:r>
      <w:proofErr w:type="spellStart"/>
      <w:r w:rsidRPr="009B79D6">
        <w:rPr>
          <w:rFonts w:ascii="var(--ds-font-family-code)" w:hAnsi="var(--ds-font-family-code)" w:cs="宋体"/>
          <w:sz w:val="21"/>
          <w:szCs w:val="21"/>
        </w:rPr>
        <w:t>MyProfilePage</w:t>
      </w:r>
      <w:proofErr w:type="spellEnd"/>
      <w:r w:rsidRPr="009B79D6">
        <w:rPr>
          <w:rFonts w:ascii="var(--ds-font-family-code)" w:hAnsi="var(--ds-font-family-code)" w:cs="宋体"/>
          <w:sz w:val="21"/>
          <w:szCs w:val="21"/>
        </w:rPr>
        <w:t xml:space="preserve">.@State </w:t>
      </w:r>
      <w:proofErr w:type="spellStart"/>
      <w:r w:rsidRPr="009B79D6">
        <w:rPr>
          <w:rFonts w:ascii="var(--ds-font-family-code)" w:hAnsi="var(--ds-font-family-code)" w:cs="宋体"/>
          <w:sz w:val="21"/>
          <w:szCs w:val="21"/>
        </w:rPr>
        <w:t>defaultThreshold</w:t>
      </w:r>
      <w:proofErr w:type="spellEnd"/>
      <w:r w:rsidRPr="009B79D6">
        <w:t xml:space="preserve"> → </w:t>
      </w:r>
      <w:r w:rsidRPr="009B79D6">
        <w:t>绑定到</w:t>
      </w:r>
      <w:r w:rsidRPr="009B79D6">
        <w:t> </w:t>
      </w:r>
      <w:proofErr w:type="spellStart"/>
      <w:r w:rsidRPr="009B79D6">
        <w:rPr>
          <w:rFonts w:ascii="var(--ds-font-family-code)" w:hAnsi="var(--ds-font-family-code)" w:cs="宋体"/>
          <w:sz w:val="21"/>
          <w:szCs w:val="21"/>
        </w:rPr>
        <w:t>ThresholdSettingDialog</w:t>
      </w:r>
      <w:proofErr w:type="spellEnd"/>
      <w:r w:rsidRPr="009B79D6">
        <w:t> </w:t>
      </w:r>
      <w:r w:rsidRPr="009B79D6">
        <w:t>的初始值。</w:t>
      </w:r>
    </w:p>
    <w:p w14:paraId="5005CCBC" w14:textId="5FC89FD8" w:rsidR="009B79D6" w:rsidRPr="009B79D6" w:rsidRDefault="009B79D6" w:rsidP="009B79D6">
      <w:pPr>
        <w:spacing w:after="60" w:line="240" w:lineRule="auto"/>
        <w:rPr>
          <w:rFonts w:ascii="Segoe UI" w:eastAsia="宋体" w:hAnsi="Segoe UI" w:cs="Segoe UI"/>
          <w:color w:val="404040"/>
          <w:sz w:val="24"/>
          <w:szCs w:val="24"/>
        </w:rPr>
      </w:pPr>
      <w:r>
        <w:rPr>
          <w:rFonts w:ascii="Segoe UI" w:eastAsia="宋体" w:hAnsi="Segoe UI" w:cs="Segoe UI" w:hint="eastAsia"/>
          <w:color w:val="404040"/>
          <w:sz w:val="24"/>
          <w:szCs w:val="24"/>
        </w:rPr>
        <w:t>2.</w:t>
      </w:r>
      <w:r w:rsidR="00FA77BA">
        <w:rPr>
          <w:rFonts w:ascii="Segoe UI" w:eastAsia="宋体" w:hAnsi="Segoe UI" w:cs="Segoe UI" w:hint="eastAsia"/>
          <w:color w:val="404040"/>
          <w:sz w:val="24"/>
          <w:szCs w:val="24"/>
        </w:rPr>
        <w:t>3</w:t>
      </w:r>
      <w:r>
        <w:rPr>
          <w:rFonts w:ascii="Segoe UI" w:eastAsia="宋体" w:hAnsi="Segoe UI" w:cs="Segoe UI" w:hint="eastAsia"/>
          <w:color w:val="404040"/>
          <w:sz w:val="24"/>
          <w:szCs w:val="24"/>
        </w:rPr>
        <w:t>.2</w:t>
      </w:r>
      <w:r w:rsidRPr="009B79D6">
        <w:rPr>
          <w:rFonts w:ascii="Segoe UI" w:eastAsia="宋体" w:hAnsi="Segoe UI" w:cs="Segoe UI"/>
          <w:b/>
          <w:bCs/>
          <w:color w:val="404040"/>
          <w:sz w:val="24"/>
          <w:szCs w:val="24"/>
        </w:rPr>
        <w:t>保存阈值修改</w:t>
      </w:r>
    </w:p>
    <w:p w14:paraId="098C3805" w14:textId="77777777" w:rsidR="009B79D6" w:rsidRPr="009B79D6" w:rsidRDefault="009B79D6" w:rsidP="00AE4F43">
      <w:pPr>
        <w:ind w:firstLineChars="200" w:firstLine="442"/>
      </w:pPr>
      <w:r w:rsidRPr="009B79D6">
        <w:rPr>
          <w:b/>
          <w:bCs/>
        </w:rPr>
        <w:t>方向</w:t>
      </w:r>
      <w:r w:rsidRPr="009B79D6">
        <w:t xml:space="preserve">: UI → </w:t>
      </w:r>
      <w:r w:rsidRPr="009B79D6">
        <w:t>业务逻辑层</w:t>
      </w:r>
      <w:r w:rsidRPr="009B79D6">
        <w:t xml:space="preserve"> → </w:t>
      </w:r>
      <w:r w:rsidRPr="009B79D6">
        <w:t>数据访问层</w:t>
      </w:r>
      <w:r w:rsidRPr="009B79D6">
        <w:t xml:space="preserve"> → </w:t>
      </w:r>
      <w:r w:rsidRPr="009B79D6">
        <w:t>数据库</w:t>
      </w:r>
    </w:p>
    <w:p w14:paraId="634DC49F" w14:textId="5D7D5743" w:rsidR="009B79D6" w:rsidRPr="009B79D6" w:rsidRDefault="009B79D6" w:rsidP="00AE4F43">
      <w:pPr>
        <w:ind w:firstLineChars="200" w:firstLine="442"/>
      </w:pPr>
      <w:r w:rsidRPr="009B79D6">
        <w:rPr>
          <w:b/>
          <w:bCs/>
        </w:rPr>
        <w:t>路径</w:t>
      </w:r>
      <w:r w:rsidRPr="009B79D6">
        <w:t>:</w:t>
      </w:r>
      <w:r w:rsidRPr="009B79D6">
        <w:t>用户输入</w:t>
      </w:r>
      <w:r w:rsidRPr="009B79D6">
        <w:t xml:space="preserve"> → </w:t>
      </w:r>
      <w:proofErr w:type="spellStart"/>
      <w:r w:rsidRPr="009B79D6">
        <w:rPr>
          <w:rFonts w:ascii="var(--ds-font-family-code)" w:hAnsi="var(--ds-font-family-code)" w:cs="宋体"/>
          <w:sz w:val="21"/>
          <w:szCs w:val="21"/>
        </w:rPr>
        <w:t>ThresholdSettingDialog</w:t>
      </w:r>
      <w:proofErr w:type="spellEnd"/>
      <w:r w:rsidRPr="009B79D6">
        <w:t> </w:t>
      </w:r>
      <w:r w:rsidRPr="009B79D6">
        <w:t>收集数据</w:t>
      </w:r>
      <w:r w:rsidRPr="009B79D6">
        <w:t xml:space="preserve"> → </w:t>
      </w:r>
      <w:r w:rsidRPr="009B79D6">
        <w:t>调用</w:t>
      </w:r>
      <w:r w:rsidRPr="009B79D6">
        <w:t> </w:t>
      </w:r>
      <w:r w:rsidRPr="009B79D6">
        <w:rPr>
          <w:rFonts w:ascii="var(--ds-font-family-code)" w:hAnsi="var(--ds-font-family-code)" w:cs="宋体"/>
          <w:sz w:val="21"/>
          <w:szCs w:val="21"/>
        </w:rPr>
        <w:t>MyProfilePage.saveThreshold()</w:t>
      </w:r>
      <w:r w:rsidRPr="009B79D6">
        <w:t> → </w:t>
      </w:r>
      <w:r w:rsidRPr="009B79D6">
        <w:rPr>
          <w:rFonts w:ascii="var(--ds-font-family-code)" w:hAnsi="var(--ds-font-family-code)" w:cs="宋体"/>
          <w:sz w:val="21"/>
          <w:szCs w:val="21"/>
        </w:rPr>
        <w:t>ThresholdRdb.updateDefaultThreshold()</w:t>
      </w:r>
      <w:r w:rsidRPr="009B79D6">
        <w:t xml:space="preserve"> → </w:t>
      </w:r>
      <w:r w:rsidRPr="009B79D6">
        <w:t>执行</w:t>
      </w:r>
      <w:r w:rsidRPr="009B79D6">
        <w:t xml:space="preserve"> SQL </w:t>
      </w:r>
      <w:r w:rsidRPr="009B79D6">
        <w:t>更新操作。</w:t>
      </w:r>
    </w:p>
    <w:p w14:paraId="397CF96E" w14:textId="238739D5" w:rsidR="009B79D6" w:rsidRPr="009B79D6" w:rsidRDefault="009B79D6" w:rsidP="009B79D6">
      <w:pPr>
        <w:spacing w:after="60" w:line="240" w:lineRule="auto"/>
        <w:rPr>
          <w:rFonts w:ascii="Segoe UI" w:eastAsia="宋体" w:hAnsi="Segoe UI" w:cs="Segoe UI"/>
          <w:color w:val="404040"/>
          <w:sz w:val="24"/>
          <w:szCs w:val="24"/>
        </w:rPr>
      </w:pPr>
      <w:r w:rsidRPr="009B79D6">
        <w:rPr>
          <w:rFonts w:ascii="Segoe UI" w:eastAsia="宋体" w:hAnsi="Segoe UI" w:cs="Segoe UI" w:hint="eastAsia"/>
          <w:color w:val="404040"/>
          <w:sz w:val="24"/>
          <w:szCs w:val="24"/>
        </w:rPr>
        <w:t>2.</w:t>
      </w:r>
      <w:r w:rsidR="00FA77BA">
        <w:rPr>
          <w:rFonts w:ascii="Segoe UI" w:eastAsia="宋体" w:hAnsi="Segoe UI" w:cs="Segoe UI" w:hint="eastAsia"/>
          <w:color w:val="404040"/>
          <w:sz w:val="24"/>
          <w:szCs w:val="24"/>
        </w:rPr>
        <w:t>3</w:t>
      </w:r>
      <w:r w:rsidRPr="009B79D6">
        <w:rPr>
          <w:rFonts w:ascii="Segoe UI" w:eastAsia="宋体" w:hAnsi="Segoe UI" w:cs="Segoe UI" w:hint="eastAsia"/>
          <w:color w:val="404040"/>
          <w:sz w:val="24"/>
          <w:szCs w:val="24"/>
        </w:rPr>
        <w:t>.3</w:t>
      </w:r>
      <w:r w:rsidRPr="009B79D6">
        <w:rPr>
          <w:rFonts w:ascii="Segoe UI" w:eastAsia="宋体" w:hAnsi="Segoe UI" w:cs="Segoe UI"/>
          <w:b/>
          <w:bCs/>
          <w:color w:val="404040"/>
          <w:sz w:val="24"/>
          <w:szCs w:val="24"/>
        </w:rPr>
        <w:t>状态同步</w:t>
      </w:r>
    </w:p>
    <w:p w14:paraId="0A79B97F" w14:textId="17DA083C" w:rsidR="009B79D6" w:rsidRPr="009B79D6" w:rsidRDefault="009B79D6" w:rsidP="00AE4F43">
      <w:pPr>
        <w:ind w:firstLineChars="200" w:firstLine="442"/>
      </w:pPr>
      <w:r w:rsidRPr="009B79D6">
        <w:rPr>
          <w:b/>
          <w:bCs/>
        </w:rPr>
        <w:t>闭环反馈</w:t>
      </w:r>
      <w:r w:rsidRPr="009B79D6">
        <w:t>:</w:t>
      </w:r>
      <w:r w:rsidRPr="009B79D6">
        <w:t>保存成功后，</w:t>
      </w:r>
      <w:proofErr w:type="spellStart"/>
      <w:r w:rsidRPr="009B79D6">
        <w:rPr>
          <w:rFonts w:ascii="var(--ds-font-family-code)" w:hAnsi="var(--ds-font-family-code)" w:cs="宋体"/>
          <w:sz w:val="21"/>
          <w:szCs w:val="21"/>
        </w:rPr>
        <w:t>MyProfilePage</w:t>
      </w:r>
      <w:proofErr w:type="spellEnd"/>
      <w:r w:rsidRPr="009B79D6">
        <w:t> </w:t>
      </w:r>
      <w:r w:rsidRPr="009B79D6">
        <w:t>的</w:t>
      </w:r>
      <w:r w:rsidRPr="009B79D6">
        <w:t> </w:t>
      </w:r>
      <w:r w:rsidRPr="009B79D6">
        <w:rPr>
          <w:rFonts w:ascii="var(--ds-font-family-code)" w:hAnsi="var(--ds-font-family-code)" w:cs="宋体"/>
          <w:sz w:val="21"/>
          <w:szCs w:val="21"/>
        </w:rPr>
        <w:t xml:space="preserve">@State </w:t>
      </w:r>
      <w:proofErr w:type="spellStart"/>
      <w:r w:rsidRPr="009B79D6">
        <w:rPr>
          <w:rFonts w:ascii="var(--ds-font-family-code)" w:hAnsi="var(--ds-font-family-code)" w:cs="宋体"/>
          <w:sz w:val="21"/>
          <w:szCs w:val="21"/>
        </w:rPr>
        <w:t>defaultThreshold</w:t>
      </w:r>
      <w:proofErr w:type="spellEnd"/>
      <w:r w:rsidRPr="009B79D6">
        <w:t> </w:t>
      </w:r>
      <w:r w:rsidRPr="009B79D6">
        <w:t>更新</w:t>
      </w:r>
      <w:r w:rsidRPr="009B79D6">
        <w:t xml:space="preserve"> → </w:t>
      </w:r>
      <w:r w:rsidRPr="009B79D6">
        <w:t>触发</w:t>
      </w:r>
      <w:r w:rsidRPr="009B79D6">
        <w:t xml:space="preserve"> UI </w:t>
      </w:r>
      <w:r w:rsidRPr="009B79D6">
        <w:t>重新渲染</w:t>
      </w:r>
      <w:r w:rsidRPr="009B79D6">
        <w:t xml:space="preserve"> → </w:t>
      </w:r>
      <w:r w:rsidRPr="009B79D6">
        <w:t>新的默认值在下次打开对话框时显示。</w:t>
      </w:r>
    </w:p>
    <w:p w14:paraId="6D70F42E" w14:textId="77777777" w:rsidR="00BD5B87" w:rsidRDefault="00BD5B87" w:rsidP="00595C78">
      <w:pPr>
        <w:pStyle w:val="2"/>
      </w:pPr>
      <w:bookmarkStart w:id="5" w:name="_Toc195690478"/>
      <w:r>
        <w:rPr>
          <w:rFonts w:hint="eastAsia"/>
        </w:rPr>
        <w:t>外部接口</w:t>
      </w:r>
      <w:bookmarkEnd w:id="5"/>
    </w:p>
    <w:p w14:paraId="1D5AB523" w14:textId="6BDE1ABF" w:rsidR="009B79D6" w:rsidRPr="009B79D6" w:rsidRDefault="009B79D6" w:rsidP="009B79D6">
      <w:r w:rsidRPr="009B79D6">
        <w:t>2.</w:t>
      </w:r>
      <w:r w:rsidR="00FA77BA">
        <w:rPr>
          <w:rFonts w:hint="eastAsia"/>
        </w:rPr>
        <w:t>4</w:t>
      </w:r>
      <w:r w:rsidRPr="009B79D6">
        <w:t xml:space="preserve">.1 </w:t>
      </w:r>
      <w:r w:rsidRPr="009B79D6">
        <w:t>用户界面（</w:t>
      </w:r>
      <w:r w:rsidRPr="009B79D6">
        <w:t>UI</w:t>
      </w:r>
      <w:r w:rsidRPr="009B79D6">
        <w:t>）接口</w:t>
      </w:r>
    </w:p>
    <w:p w14:paraId="4BC1BAEF" w14:textId="77777777" w:rsidR="00710AB1" w:rsidRPr="00710AB1" w:rsidRDefault="00710AB1" w:rsidP="00710AB1">
      <w:r w:rsidRPr="00710AB1">
        <w:rPr>
          <w:b/>
          <w:bCs/>
        </w:rPr>
        <w:t>组件名称</w:t>
      </w:r>
      <w:r w:rsidRPr="00710AB1">
        <w:t>: </w:t>
      </w:r>
      <w:proofErr w:type="spellStart"/>
      <w:r w:rsidRPr="00710AB1">
        <w:t>ThresholdSettingDialog</w:t>
      </w:r>
      <w:proofErr w:type="spellEnd"/>
    </w:p>
    <w:p w14:paraId="622D3757" w14:textId="77777777" w:rsidR="00710AB1" w:rsidRPr="00710AB1" w:rsidRDefault="00710AB1" w:rsidP="00710AB1">
      <w:pPr>
        <w:ind w:firstLineChars="200" w:firstLine="442"/>
      </w:pPr>
      <w:r w:rsidRPr="00710AB1">
        <w:rPr>
          <w:b/>
          <w:bCs/>
        </w:rPr>
        <w:t>功能</w:t>
      </w:r>
      <w:r w:rsidRPr="00710AB1">
        <w:t xml:space="preserve">: </w:t>
      </w:r>
      <w:r w:rsidRPr="00710AB1">
        <w:t>提供阈值设置</w:t>
      </w:r>
      <w:proofErr w:type="gramStart"/>
      <w:r w:rsidRPr="00710AB1">
        <w:t>的弹窗界面</w:t>
      </w:r>
      <w:proofErr w:type="gramEnd"/>
      <w:r w:rsidRPr="00710AB1">
        <w:t>。</w:t>
      </w:r>
    </w:p>
    <w:p w14:paraId="7BB1009C" w14:textId="77777777" w:rsidR="00710AB1" w:rsidRPr="00710AB1" w:rsidRDefault="00710AB1" w:rsidP="00710AB1">
      <w:pPr>
        <w:ind w:firstLineChars="200" w:firstLine="442"/>
      </w:pPr>
      <w:r w:rsidRPr="00710AB1">
        <w:rPr>
          <w:b/>
          <w:bCs/>
        </w:rPr>
        <w:t>调用方式</w:t>
      </w:r>
      <w:r w:rsidRPr="00710AB1">
        <w:t xml:space="preserve">: </w:t>
      </w:r>
      <w:r w:rsidRPr="00710AB1">
        <w:t>通过</w:t>
      </w:r>
      <w:r w:rsidRPr="00710AB1">
        <w:t> </w:t>
      </w:r>
      <w:proofErr w:type="spellStart"/>
      <w:r w:rsidRPr="00710AB1">
        <w:t>dialogController.open</w:t>
      </w:r>
      <w:proofErr w:type="spellEnd"/>
      <w:r w:rsidRPr="00710AB1">
        <w:t>() </w:t>
      </w:r>
      <w:r w:rsidRPr="00710AB1">
        <w:t>触发。</w:t>
      </w:r>
    </w:p>
    <w:p w14:paraId="5071521D" w14:textId="77777777" w:rsidR="00710AB1" w:rsidRPr="00710AB1" w:rsidRDefault="00710AB1" w:rsidP="00710AB1">
      <w:pPr>
        <w:ind w:firstLineChars="200" w:firstLine="442"/>
      </w:pPr>
      <w:r w:rsidRPr="00710AB1">
        <w:rPr>
          <w:b/>
          <w:bCs/>
        </w:rPr>
        <w:t>输入参数</w:t>
      </w:r>
      <w:r w:rsidRPr="00710AB1">
        <w:t>:</w:t>
      </w:r>
    </w:p>
    <w:p w14:paraId="2202A9A2" w14:textId="77777777" w:rsidR="00710AB1" w:rsidRDefault="00710AB1" w:rsidP="00710AB1">
      <w:pPr>
        <w:ind w:firstLineChars="400" w:firstLine="880"/>
      </w:pPr>
      <w:proofErr w:type="spellStart"/>
      <w:r w:rsidRPr="00710AB1">
        <w:t>hospitalId</w:t>
      </w:r>
      <w:proofErr w:type="spellEnd"/>
      <w:r w:rsidRPr="00710AB1">
        <w:t xml:space="preserve">: string: </w:t>
      </w:r>
      <w:r w:rsidRPr="00710AB1">
        <w:t>固定值为</w:t>
      </w:r>
      <w:r w:rsidRPr="00710AB1">
        <w:t> 'default'</w:t>
      </w:r>
      <w:r w:rsidRPr="00710AB1">
        <w:t>，标识为默认阈值。</w:t>
      </w:r>
    </w:p>
    <w:p w14:paraId="7E554007" w14:textId="39A24A21" w:rsidR="00710AB1" w:rsidRPr="00710AB1" w:rsidRDefault="00710AB1" w:rsidP="00710AB1">
      <w:pPr>
        <w:ind w:firstLineChars="400" w:firstLine="880"/>
      </w:pPr>
      <w:r w:rsidRPr="00710AB1">
        <w:t xml:space="preserve">threshold: </w:t>
      </w:r>
      <w:proofErr w:type="spellStart"/>
      <w:r w:rsidRPr="00710AB1">
        <w:t>ThresholdData</w:t>
      </w:r>
      <w:proofErr w:type="spellEnd"/>
      <w:r w:rsidRPr="00710AB1">
        <w:t xml:space="preserve">: </w:t>
      </w:r>
      <w:r w:rsidRPr="00710AB1">
        <w:t>当前默认阈值配置值，用于初始化表单。</w:t>
      </w:r>
    </w:p>
    <w:p w14:paraId="63B16A5C" w14:textId="2DFA6C67" w:rsidR="00710AB1" w:rsidRPr="00710AB1" w:rsidRDefault="00710AB1" w:rsidP="00710AB1">
      <w:pPr>
        <w:ind w:leftChars="200" w:left="440" w:firstLineChars="200" w:firstLine="440"/>
      </w:pPr>
      <w:proofErr w:type="spellStart"/>
      <w:r w:rsidRPr="00710AB1">
        <w:t>onConfirm</w:t>
      </w:r>
      <w:proofErr w:type="spellEnd"/>
      <w:r w:rsidRPr="00710AB1">
        <w:t xml:space="preserve">: (threshold: </w:t>
      </w:r>
      <w:proofErr w:type="spellStart"/>
      <w:r w:rsidRPr="00710AB1">
        <w:t>ThresholdData</w:t>
      </w:r>
      <w:proofErr w:type="spellEnd"/>
      <w:r w:rsidRPr="00710AB1">
        <w:t xml:space="preserve">) =&gt; void: </w:t>
      </w:r>
      <w:r w:rsidRPr="00710AB1">
        <w:t>用户点击确认后的回调函数，接收修改后的阈值数据。</w:t>
      </w:r>
    </w:p>
    <w:p w14:paraId="284A366C" w14:textId="359934D0" w:rsidR="00710AB1" w:rsidRPr="00710AB1" w:rsidRDefault="00710AB1" w:rsidP="00710AB1">
      <w:r w:rsidRPr="00710AB1">
        <w:t>2.</w:t>
      </w:r>
      <w:r w:rsidR="00FA77BA">
        <w:rPr>
          <w:rFonts w:hint="eastAsia"/>
        </w:rPr>
        <w:t>4</w:t>
      </w:r>
      <w:r w:rsidRPr="00710AB1">
        <w:t xml:space="preserve">.2 </w:t>
      </w:r>
      <w:r w:rsidRPr="00710AB1">
        <w:t>数据访问接口</w:t>
      </w:r>
    </w:p>
    <w:p w14:paraId="42168F65" w14:textId="77777777" w:rsidR="00710AB1" w:rsidRPr="00710AB1" w:rsidRDefault="00710AB1" w:rsidP="00710AB1">
      <w:r w:rsidRPr="00710AB1">
        <w:rPr>
          <w:b/>
          <w:bCs/>
        </w:rPr>
        <w:t>方法名称</w:t>
      </w:r>
      <w:r w:rsidRPr="00710AB1">
        <w:t>: </w:t>
      </w:r>
      <w:proofErr w:type="spellStart"/>
      <w:r w:rsidRPr="00710AB1">
        <w:t>ThresholdRdb.getDefaultThreshold</w:t>
      </w:r>
      <w:proofErr w:type="spellEnd"/>
      <w:r w:rsidRPr="00710AB1">
        <w:t>()</w:t>
      </w:r>
    </w:p>
    <w:p w14:paraId="7687FE70" w14:textId="77777777" w:rsidR="00710AB1" w:rsidRPr="00710AB1" w:rsidRDefault="00710AB1" w:rsidP="00710AB1">
      <w:pPr>
        <w:ind w:firstLineChars="200" w:firstLine="442"/>
      </w:pPr>
      <w:r w:rsidRPr="00710AB1">
        <w:rPr>
          <w:b/>
          <w:bCs/>
        </w:rPr>
        <w:t>功能</w:t>
      </w:r>
      <w:r w:rsidRPr="00710AB1">
        <w:t xml:space="preserve">: </w:t>
      </w:r>
      <w:proofErr w:type="gramStart"/>
      <w:r w:rsidRPr="00710AB1">
        <w:t>异步从</w:t>
      </w:r>
      <w:proofErr w:type="gramEnd"/>
      <w:r w:rsidRPr="00710AB1">
        <w:t>数据库查询默认阈值配置。</w:t>
      </w:r>
    </w:p>
    <w:p w14:paraId="5A390C57" w14:textId="77777777" w:rsidR="00710AB1" w:rsidRPr="00710AB1" w:rsidRDefault="00710AB1" w:rsidP="00710AB1">
      <w:pPr>
        <w:ind w:firstLineChars="200" w:firstLine="442"/>
      </w:pPr>
      <w:r w:rsidRPr="00710AB1">
        <w:rPr>
          <w:b/>
          <w:bCs/>
        </w:rPr>
        <w:t>输入参数</w:t>
      </w:r>
      <w:r w:rsidRPr="00710AB1">
        <w:t xml:space="preserve">: </w:t>
      </w:r>
      <w:r w:rsidRPr="00710AB1">
        <w:t>无。</w:t>
      </w:r>
    </w:p>
    <w:p w14:paraId="599B56F9" w14:textId="77777777" w:rsidR="00710AB1" w:rsidRPr="00710AB1" w:rsidRDefault="00710AB1" w:rsidP="00710AB1">
      <w:pPr>
        <w:ind w:leftChars="200" w:left="440"/>
      </w:pPr>
      <w:r w:rsidRPr="00710AB1">
        <w:rPr>
          <w:b/>
          <w:bCs/>
        </w:rPr>
        <w:t>返回值</w:t>
      </w:r>
      <w:r w:rsidRPr="00710AB1">
        <w:t>: Promise&lt;</w:t>
      </w:r>
      <w:proofErr w:type="spellStart"/>
      <w:r w:rsidRPr="00710AB1">
        <w:t>ThresholdData</w:t>
      </w:r>
      <w:proofErr w:type="spellEnd"/>
      <w:r w:rsidRPr="00710AB1">
        <w:t xml:space="preserve"> | undefined&gt;</w:t>
      </w:r>
      <w:r w:rsidRPr="00710AB1">
        <w:t>，成功时返回</w:t>
      </w:r>
      <w:r w:rsidRPr="00710AB1">
        <w:t> </w:t>
      </w:r>
      <w:proofErr w:type="spellStart"/>
      <w:r w:rsidRPr="00710AB1">
        <w:t>ThresholdData</w:t>
      </w:r>
      <w:proofErr w:type="spellEnd"/>
      <w:r w:rsidRPr="00710AB1">
        <w:t> </w:t>
      </w:r>
      <w:r w:rsidRPr="00710AB1">
        <w:t>对象，失败或无数据时返回</w:t>
      </w:r>
      <w:r w:rsidRPr="00710AB1">
        <w:t> undefined</w:t>
      </w:r>
      <w:r w:rsidRPr="00710AB1">
        <w:t>。</w:t>
      </w:r>
    </w:p>
    <w:p w14:paraId="3764617A" w14:textId="77777777" w:rsidR="00710AB1" w:rsidRPr="00710AB1" w:rsidRDefault="00710AB1" w:rsidP="00710AB1">
      <w:r w:rsidRPr="00710AB1">
        <w:rPr>
          <w:b/>
          <w:bCs/>
        </w:rPr>
        <w:t>方法名称</w:t>
      </w:r>
      <w:r w:rsidRPr="00710AB1">
        <w:t>: </w:t>
      </w:r>
      <w:proofErr w:type="spellStart"/>
      <w:r w:rsidRPr="00710AB1">
        <w:t>ThresholdRdb.updateDefaultThreshold</w:t>
      </w:r>
      <w:proofErr w:type="spellEnd"/>
      <w:r w:rsidRPr="00710AB1">
        <w:t xml:space="preserve">(threshold: </w:t>
      </w:r>
      <w:proofErr w:type="spellStart"/>
      <w:r w:rsidRPr="00710AB1">
        <w:t>ThresholdData</w:t>
      </w:r>
      <w:proofErr w:type="spellEnd"/>
      <w:r w:rsidRPr="00710AB1">
        <w:t>)</w:t>
      </w:r>
    </w:p>
    <w:p w14:paraId="20FC690D" w14:textId="77777777" w:rsidR="00710AB1" w:rsidRPr="00710AB1" w:rsidRDefault="00710AB1" w:rsidP="00710AB1">
      <w:pPr>
        <w:ind w:firstLineChars="200" w:firstLine="442"/>
      </w:pPr>
      <w:r w:rsidRPr="00710AB1">
        <w:rPr>
          <w:b/>
          <w:bCs/>
        </w:rPr>
        <w:lastRenderedPageBreak/>
        <w:t>功能</w:t>
      </w:r>
      <w:r w:rsidRPr="00710AB1">
        <w:t xml:space="preserve">: </w:t>
      </w:r>
      <w:r w:rsidRPr="00710AB1">
        <w:t>异步更新默认阈值配置到数据库。</w:t>
      </w:r>
    </w:p>
    <w:p w14:paraId="0E56E880" w14:textId="77777777" w:rsidR="00710AB1" w:rsidRPr="00710AB1" w:rsidRDefault="00710AB1" w:rsidP="00710AB1">
      <w:pPr>
        <w:ind w:firstLineChars="200" w:firstLine="442"/>
      </w:pPr>
      <w:r w:rsidRPr="00710AB1">
        <w:rPr>
          <w:b/>
          <w:bCs/>
        </w:rPr>
        <w:t>输入参数</w:t>
      </w:r>
      <w:r w:rsidRPr="00710AB1">
        <w:t xml:space="preserve">: threshold: </w:t>
      </w:r>
      <w:proofErr w:type="spellStart"/>
      <w:r w:rsidRPr="00710AB1">
        <w:t>ThresholdData</w:t>
      </w:r>
      <w:proofErr w:type="spellEnd"/>
      <w:r w:rsidRPr="00710AB1">
        <w:t>，需包含完整的阈值数据。</w:t>
      </w:r>
    </w:p>
    <w:p w14:paraId="33977A2B" w14:textId="22861DEC" w:rsidR="00710AB1" w:rsidRPr="00710AB1" w:rsidRDefault="00710AB1" w:rsidP="004C0007">
      <w:pPr>
        <w:ind w:firstLineChars="200" w:firstLine="442"/>
      </w:pPr>
      <w:r w:rsidRPr="00710AB1">
        <w:rPr>
          <w:b/>
          <w:bCs/>
        </w:rPr>
        <w:t>返回值</w:t>
      </w:r>
      <w:r w:rsidRPr="00710AB1">
        <w:t>: Promise&lt;</w:t>
      </w:r>
      <w:proofErr w:type="spellStart"/>
      <w:r w:rsidRPr="00710AB1">
        <w:t>boolean</w:t>
      </w:r>
      <w:proofErr w:type="spellEnd"/>
      <w:r w:rsidRPr="00710AB1">
        <w:t>&gt;</w:t>
      </w:r>
      <w:r w:rsidRPr="00710AB1">
        <w:t>，操作成功返回</w:t>
      </w:r>
      <w:r w:rsidRPr="00710AB1">
        <w:t> true</w:t>
      </w:r>
      <w:r w:rsidRPr="00710AB1">
        <w:t>，失败返回</w:t>
      </w:r>
      <w:r w:rsidRPr="00710AB1">
        <w:t> false</w:t>
      </w:r>
      <w:r w:rsidRPr="00710AB1">
        <w:t>。</w:t>
      </w:r>
    </w:p>
    <w:p w14:paraId="55368AE0" w14:textId="7E4C942F" w:rsidR="00710AB1" w:rsidRPr="00710AB1" w:rsidRDefault="00710AB1" w:rsidP="00710AB1">
      <w:r w:rsidRPr="00710AB1">
        <w:t>2.</w:t>
      </w:r>
      <w:r w:rsidR="00FA77BA">
        <w:rPr>
          <w:rFonts w:hint="eastAsia"/>
        </w:rPr>
        <w:t>4</w:t>
      </w:r>
      <w:r w:rsidRPr="00710AB1">
        <w:t xml:space="preserve">.3 </w:t>
      </w:r>
      <w:r w:rsidRPr="00710AB1">
        <w:t>数据结构接口</w:t>
      </w:r>
    </w:p>
    <w:p w14:paraId="287AA99D" w14:textId="77777777" w:rsidR="00710AB1" w:rsidRPr="00710AB1" w:rsidRDefault="00710AB1" w:rsidP="00710AB1">
      <w:r w:rsidRPr="00710AB1">
        <w:rPr>
          <w:b/>
          <w:bCs/>
        </w:rPr>
        <w:t>数据类型</w:t>
      </w:r>
      <w:r w:rsidRPr="00710AB1">
        <w:t>: </w:t>
      </w:r>
      <w:proofErr w:type="spellStart"/>
      <w:r w:rsidRPr="00710AB1">
        <w:t>ThresholdData</w:t>
      </w:r>
      <w:proofErr w:type="spellEnd"/>
    </w:p>
    <w:p w14:paraId="287FA0A6" w14:textId="77777777" w:rsidR="00710AB1" w:rsidRDefault="00710AB1" w:rsidP="00710AB1">
      <w:pPr>
        <w:ind w:firstLineChars="200" w:firstLine="442"/>
      </w:pPr>
      <w:r w:rsidRPr="00710AB1">
        <w:rPr>
          <w:b/>
          <w:bCs/>
        </w:rPr>
        <w:t>字段定义</w:t>
      </w:r>
      <w:r w:rsidRPr="00710AB1">
        <w:t>:</w:t>
      </w:r>
    </w:p>
    <w:p w14:paraId="4996CC9E" w14:textId="3C692365" w:rsidR="00710AB1" w:rsidRPr="00710AB1" w:rsidRDefault="00710AB1" w:rsidP="00710AB1">
      <w:pPr>
        <w:ind w:firstLineChars="400" w:firstLine="880"/>
      </w:pPr>
      <w:proofErr w:type="spellStart"/>
      <w:r w:rsidRPr="00710AB1">
        <w:t>hospitalId</w:t>
      </w:r>
      <w:proofErr w:type="spellEnd"/>
      <w:r w:rsidRPr="00710AB1">
        <w:t xml:space="preserve">: string: </w:t>
      </w:r>
      <w:r w:rsidRPr="00710AB1">
        <w:t>固定为</w:t>
      </w:r>
      <w:r w:rsidRPr="00710AB1">
        <w:t> 'default'</w:t>
      </w:r>
      <w:r w:rsidRPr="00710AB1">
        <w:t>，标识默认阈值。</w:t>
      </w:r>
    </w:p>
    <w:p w14:paraId="3934B286" w14:textId="77777777" w:rsidR="00710AB1" w:rsidRPr="00710AB1" w:rsidRDefault="00710AB1" w:rsidP="00710AB1">
      <w:pPr>
        <w:ind w:firstLineChars="400" w:firstLine="880"/>
      </w:pPr>
      <w:proofErr w:type="spellStart"/>
      <w:r w:rsidRPr="00710AB1">
        <w:t>temperatureMin</w:t>
      </w:r>
      <w:proofErr w:type="spellEnd"/>
      <w:r w:rsidRPr="00710AB1">
        <w:t xml:space="preserve">: number: </w:t>
      </w:r>
      <w:r w:rsidRPr="00710AB1">
        <w:t>体温下限（单位：</w:t>
      </w:r>
      <w:r w:rsidRPr="00710AB1">
        <w:rPr>
          <w:rFonts w:ascii="Cambria Math" w:hAnsi="Cambria Math" w:cs="Cambria Math"/>
        </w:rPr>
        <w:t>℃</w:t>
      </w:r>
      <w:r w:rsidRPr="00710AB1">
        <w:t>）。</w:t>
      </w:r>
    </w:p>
    <w:p w14:paraId="60940B9B" w14:textId="77777777" w:rsidR="00710AB1" w:rsidRDefault="00710AB1" w:rsidP="00710AB1">
      <w:pPr>
        <w:ind w:firstLineChars="400" w:firstLine="880"/>
      </w:pPr>
      <w:proofErr w:type="spellStart"/>
      <w:r w:rsidRPr="00710AB1">
        <w:t>temperatureMax</w:t>
      </w:r>
      <w:proofErr w:type="spellEnd"/>
      <w:r w:rsidRPr="00710AB1">
        <w:t xml:space="preserve">: number: </w:t>
      </w:r>
      <w:r w:rsidRPr="00710AB1">
        <w:t>体温上限（单位：</w:t>
      </w:r>
      <w:r w:rsidRPr="00710AB1">
        <w:rPr>
          <w:rFonts w:ascii="Cambria Math" w:hAnsi="Cambria Math" w:cs="Cambria Math"/>
        </w:rPr>
        <w:t>℃</w:t>
      </w:r>
      <w:r w:rsidRPr="00710AB1">
        <w:t>）。</w:t>
      </w:r>
    </w:p>
    <w:p w14:paraId="784C2276" w14:textId="2418A58E" w:rsidR="00710AB1" w:rsidRPr="00710AB1" w:rsidRDefault="00710AB1" w:rsidP="00710AB1">
      <w:pPr>
        <w:ind w:firstLineChars="400" w:firstLine="880"/>
      </w:pPr>
      <w:proofErr w:type="spellStart"/>
      <w:r w:rsidRPr="00710AB1">
        <w:t>systolicPressureMin</w:t>
      </w:r>
      <w:proofErr w:type="spellEnd"/>
      <w:r w:rsidRPr="00710AB1">
        <w:t xml:space="preserve">: number: </w:t>
      </w:r>
      <w:r w:rsidRPr="00710AB1">
        <w:t>收缩压下限（单位：</w:t>
      </w:r>
      <w:r w:rsidRPr="00710AB1">
        <w:t>mmHg</w:t>
      </w:r>
      <w:r w:rsidRPr="00710AB1">
        <w:t>）。</w:t>
      </w:r>
    </w:p>
    <w:p w14:paraId="1BD2FD29" w14:textId="77777777" w:rsidR="00710AB1" w:rsidRPr="00710AB1" w:rsidRDefault="00710AB1" w:rsidP="00710AB1">
      <w:pPr>
        <w:ind w:firstLineChars="400" w:firstLine="880"/>
      </w:pPr>
      <w:proofErr w:type="spellStart"/>
      <w:r w:rsidRPr="00710AB1">
        <w:t>systolicPressureMax</w:t>
      </w:r>
      <w:proofErr w:type="spellEnd"/>
      <w:r w:rsidRPr="00710AB1">
        <w:t xml:space="preserve">: number: </w:t>
      </w:r>
      <w:r w:rsidRPr="00710AB1">
        <w:t>收缩压上限（单位：</w:t>
      </w:r>
      <w:r w:rsidRPr="00710AB1">
        <w:t>mmHg</w:t>
      </w:r>
      <w:r w:rsidRPr="00710AB1">
        <w:t>）。</w:t>
      </w:r>
    </w:p>
    <w:p w14:paraId="0846BDC7" w14:textId="77777777" w:rsidR="00710AB1" w:rsidRPr="00710AB1" w:rsidRDefault="00710AB1" w:rsidP="00710AB1">
      <w:pPr>
        <w:ind w:firstLineChars="400" w:firstLine="880"/>
      </w:pPr>
      <w:proofErr w:type="spellStart"/>
      <w:r w:rsidRPr="00710AB1">
        <w:t>diastolicPressureMin</w:t>
      </w:r>
      <w:proofErr w:type="spellEnd"/>
      <w:r w:rsidRPr="00710AB1">
        <w:t xml:space="preserve">: number: </w:t>
      </w:r>
      <w:r w:rsidRPr="00710AB1">
        <w:t>舒张压下限（单位：</w:t>
      </w:r>
      <w:r w:rsidRPr="00710AB1">
        <w:t>mmHg</w:t>
      </w:r>
      <w:r w:rsidRPr="00710AB1">
        <w:t>）。</w:t>
      </w:r>
    </w:p>
    <w:p w14:paraId="1CEB3165" w14:textId="77777777" w:rsidR="00710AB1" w:rsidRPr="00710AB1" w:rsidRDefault="00710AB1" w:rsidP="00710AB1">
      <w:pPr>
        <w:ind w:firstLineChars="400" w:firstLine="880"/>
      </w:pPr>
      <w:proofErr w:type="spellStart"/>
      <w:r w:rsidRPr="00710AB1">
        <w:t>diastolicPressureMax</w:t>
      </w:r>
      <w:proofErr w:type="spellEnd"/>
      <w:r w:rsidRPr="00710AB1">
        <w:t xml:space="preserve">: number: </w:t>
      </w:r>
      <w:r w:rsidRPr="00710AB1">
        <w:t>舒张压上限（单位：</w:t>
      </w:r>
      <w:r w:rsidRPr="00710AB1">
        <w:t>mmHg</w:t>
      </w:r>
      <w:r w:rsidRPr="00710AB1">
        <w:t>）。</w:t>
      </w:r>
    </w:p>
    <w:p w14:paraId="05D2A8B7" w14:textId="77777777" w:rsidR="00710AB1" w:rsidRPr="00710AB1" w:rsidRDefault="00710AB1" w:rsidP="00710AB1">
      <w:pPr>
        <w:ind w:left="420" w:firstLine="420"/>
      </w:pPr>
      <w:proofErr w:type="spellStart"/>
      <w:r w:rsidRPr="00710AB1">
        <w:t>heartRateMin</w:t>
      </w:r>
      <w:proofErr w:type="spellEnd"/>
      <w:r w:rsidRPr="00710AB1">
        <w:t xml:space="preserve">: number: </w:t>
      </w:r>
      <w:r w:rsidRPr="00710AB1">
        <w:t>心率下限（单位：次</w:t>
      </w:r>
      <w:r w:rsidRPr="00710AB1">
        <w:t>/</w:t>
      </w:r>
      <w:r w:rsidRPr="00710AB1">
        <w:t>分钟）。</w:t>
      </w:r>
    </w:p>
    <w:p w14:paraId="7D9F30B8" w14:textId="77777777" w:rsidR="00710AB1" w:rsidRPr="00710AB1" w:rsidRDefault="00710AB1" w:rsidP="00710AB1">
      <w:pPr>
        <w:ind w:left="420" w:firstLine="420"/>
      </w:pPr>
      <w:proofErr w:type="spellStart"/>
      <w:r w:rsidRPr="00710AB1">
        <w:t>heartRateMax</w:t>
      </w:r>
      <w:proofErr w:type="spellEnd"/>
      <w:r w:rsidRPr="00710AB1">
        <w:t xml:space="preserve">: number: </w:t>
      </w:r>
      <w:r w:rsidRPr="00710AB1">
        <w:t>心率上限（单位：次</w:t>
      </w:r>
      <w:r w:rsidRPr="00710AB1">
        <w:t>/</w:t>
      </w:r>
      <w:r w:rsidRPr="00710AB1">
        <w:t>分钟）。</w:t>
      </w:r>
    </w:p>
    <w:p w14:paraId="5F1D048B" w14:textId="77777777" w:rsidR="00710AB1" w:rsidRPr="00710AB1" w:rsidRDefault="00710AB1" w:rsidP="00710AB1">
      <w:pPr>
        <w:ind w:left="420" w:firstLine="420"/>
      </w:pPr>
      <w:proofErr w:type="spellStart"/>
      <w:r w:rsidRPr="00710AB1">
        <w:t>bloodOxygenMin</w:t>
      </w:r>
      <w:proofErr w:type="spellEnd"/>
      <w:r w:rsidRPr="00710AB1">
        <w:t xml:space="preserve">: number: </w:t>
      </w:r>
      <w:r w:rsidRPr="00710AB1">
        <w:t>血氧下限（单位：</w:t>
      </w:r>
      <w:r w:rsidRPr="00710AB1">
        <w:t>%</w:t>
      </w:r>
      <w:r w:rsidRPr="00710AB1">
        <w:t>）。</w:t>
      </w:r>
    </w:p>
    <w:p w14:paraId="4E7A3FF6" w14:textId="77777777" w:rsidR="00710AB1" w:rsidRDefault="00710AB1" w:rsidP="00710AB1">
      <w:pPr>
        <w:ind w:left="420" w:firstLine="420"/>
      </w:pPr>
      <w:proofErr w:type="spellStart"/>
      <w:r w:rsidRPr="00710AB1">
        <w:t>bloodOxygenMax</w:t>
      </w:r>
      <w:proofErr w:type="spellEnd"/>
      <w:r w:rsidRPr="00710AB1">
        <w:t xml:space="preserve">: number: </w:t>
      </w:r>
      <w:r w:rsidRPr="00710AB1">
        <w:t>血氧上限（单位：</w:t>
      </w:r>
      <w:r w:rsidRPr="00710AB1">
        <w:t>%</w:t>
      </w:r>
      <w:r w:rsidRPr="00710AB1">
        <w:t>）。</w:t>
      </w:r>
    </w:p>
    <w:p w14:paraId="1F4058EF" w14:textId="2801D507" w:rsidR="00710AB1" w:rsidRPr="00710AB1" w:rsidRDefault="00710AB1" w:rsidP="00710AB1">
      <w:pPr>
        <w:ind w:left="840"/>
      </w:pPr>
      <w:proofErr w:type="spellStart"/>
      <w:r w:rsidRPr="00710AB1">
        <w:t>updateTime</w:t>
      </w:r>
      <w:proofErr w:type="spellEnd"/>
      <w:r w:rsidRPr="00710AB1">
        <w:t xml:space="preserve">: string: </w:t>
      </w:r>
      <w:r w:rsidRPr="00710AB1">
        <w:t>最后更新时间（</w:t>
      </w:r>
      <w:r w:rsidRPr="00710AB1">
        <w:t xml:space="preserve">ISO 8601 </w:t>
      </w:r>
      <w:r w:rsidRPr="00710AB1">
        <w:t>格式）。</w:t>
      </w:r>
    </w:p>
    <w:p w14:paraId="02A082D3" w14:textId="08A81C84" w:rsidR="00710AB1" w:rsidRPr="00710AB1" w:rsidRDefault="00710AB1" w:rsidP="00710AB1">
      <w:r w:rsidRPr="00710AB1">
        <w:t>2.</w:t>
      </w:r>
      <w:r w:rsidR="00FA77BA">
        <w:rPr>
          <w:rFonts w:hint="eastAsia"/>
        </w:rPr>
        <w:t>4</w:t>
      </w:r>
      <w:r w:rsidRPr="00710AB1">
        <w:t xml:space="preserve">.4 </w:t>
      </w:r>
      <w:r w:rsidRPr="00710AB1">
        <w:t>工具接口</w:t>
      </w:r>
    </w:p>
    <w:p w14:paraId="62C77C64" w14:textId="77777777" w:rsidR="00710AB1" w:rsidRPr="00710AB1" w:rsidRDefault="00710AB1" w:rsidP="00710AB1">
      <w:r w:rsidRPr="00710AB1">
        <w:rPr>
          <w:b/>
          <w:bCs/>
        </w:rPr>
        <w:t>方法名称</w:t>
      </w:r>
      <w:r w:rsidRPr="00710AB1">
        <w:t>: </w:t>
      </w:r>
      <w:proofErr w:type="spellStart"/>
      <w:r w:rsidRPr="00710AB1">
        <w:t>promptAction.showToast</w:t>
      </w:r>
      <w:proofErr w:type="spellEnd"/>
      <w:proofErr w:type="gramStart"/>
      <w:r w:rsidRPr="00710AB1">
        <w:t>({ message</w:t>
      </w:r>
      <w:proofErr w:type="gramEnd"/>
      <w:r w:rsidRPr="00710AB1">
        <w:t xml:space="preserve">: </w:t>
      </w:r>
      <w:proofErr w:type="gramStart"/>
      <w:r w:rsidRPr="00710AB1">
        <w:t>string }</w:t>
      </w:r>
      <w:proofErr w:type="gramEnd"/>
      <w:r w:rsidRPr="00710AB1">
        <w:t>)</w:t>
      </w:r>
    </w:p>
    <w:p w14:paraId="19FBFAD3" w14:textId="77777777" w:rsidR="00710AB1" w:rsidRPr="00710AB1" w:rsidRDefault="00710AB1" w:rsidP="00710AB1">
      <w:pPr>
        <w:ind w:firstLineChars="200" w:firstLine="442"/>
      </w:pPr>
      <w:r w:rsidRPr="00710AB1">
        <w:rPr>
          <w:b/>
          <w:bCs/>
        </w:rPr>
        <w:t>功能</w:t>
      </w:r>
      <w:r w:rsidRPr="00710AB1">
        <w:t xml:space="preserve">: </w:t>
      </w:r>
      <w:r w:rsidRPr="00710AB1">
        <w:t>显示操作结果提示信息。</w:t>
      </w:r>
    </w:p>
    <w:p w14:paraId="72D229BF" w14:textId="77777777" w:rsidR="00710AB1" w:rsidRPr="00710AB1" w:rsidRDefault="00710AB1" w:rsidP="00710AB1">
      <w:pPr>
        <w:ind w:firstLineChars="200" w:firstLine="442"/>
      </w:pPr>
      <w:r w:rsidRPr="00710AB1">
        <w:rPr>
          <w:b/>
          <w:bCs/>
        </w:rPr>
        <w:t>调用场景</w:t>
      </w:r>
      <w:r w:rsidRPr="00710AB1">
        <w:t>:</w:t>
      </w:r>
    </w:p>
    <w:p w14:paraId="03986DF7" w14:textId="77777777" w:rsidR="00710AB1" w:rsidRPr="00710AB1" w:rsidRDefault="00710AB1" w:rsidP="00AE4F43">
      <w:pPr>
        <w:ind w:firstLineChars="200" w:firstLine="440"/>
      </w:pPr>
      <w:r w:rsidRPr="00710AB1">
        <w:t>保存成功时显示</w:t>
      </w:r>
      <w:r w:rsidRPr="00710AB1">
        <w:t>“</w:t>
      </w:r>
      <w:r w:rsidRPr="00710AB1">
        <w:t>默认阈值设置已保存</w:t>
      </w:r>
      <w:r w:rsidRPr="00710AB1">
        <w:t>”</w:t>
      </w:r>
      <w:r w:rsidRPr="00710AB1">
        <w:t>。</w:t>
      </w:r>
    </w:p>
    <w:p w14:paraId="09BF4DAA" w14:textId="77777777" w:rsidR="00710AB1" w:rsidRPr="00710AB1" w:rsidRDefault="00710AB1" w:rsidP="00AE4F43">
      <w:pPr>
        <w:ind w:firstLineChars="200" w:firstLine="440"/>
      </w:pPr>
      <w:r w:rsidRPr="00710AB1">
        <w:t>保存失败时显示</w:t>
      </w:r>
      <w:r w:rsidRPr="00710AB1">
        <w:t>“</w:t>
      </w:r>
      <w:r w:rsidRPr="00710AB1">
        <w:t>保存默认阈值设置失败</w:t>
      </w:r>
      <w:r w:rsidRPr="00710AB1">
        <w:t>”</w:t>
      </w:r>
      <w:r w:rsidRPr="00710AB1">
        <w:t>。</w:t>
      </w:r>
    </w:p>
    <w:p w14:paraId="5C55C787" w14:textId="432ED861" w:rsidR="00BD5B87" w:rsidRPr="00AE4F43" w:rsidRDefault="00BD5B87" w:rsidP="00AE4F43">
      <w:pPr>
        <w:ind w:firstLineChars="200" w:firstLine="440"/>
      </w:pPr>
    </w:p>
    <w:sectPr w:rsidR="00BD5B87" w:rsidRPr="00AE4F43" w:rsidSect="00AD6D50">
      <w:headerReference w:type="default" r:id="rId11"/>
      <w:footerReference w:type="even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6EF38" w14:textId="77777777" w:rsidR="009B3F1C" w:rsidRDefault="009B3F1C">
      <w:r>
        <w:separator/>
      </w:r>
    </w:p>
  </w:endnote>
  <w:endnote w:type="continuationSeparator" w:id="0">
    <w:p w14:paraId="2A43BF08" w14:textId="77777777" w:rsidR="009B3F1C" w:rsidRDefault="009B3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Palatino Linotype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49D2B" w14:textId="77777777" w:rsidR="00D702EC" w:rsidRDefault="0003077D" w:rsidP="00EF520A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D702EC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A5E65B1" w14:textId="77777777" w:rsidR="00D702EC" w:rsidRDefault="00D702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388" w:type="dxa"/>
      <w:tblBorders>
        <w:top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188"/>
      <w:gridCol w:w="5220"/>
      <w:gridCol w:w="1980"/>
    </w:tblGrid>
    <w:tr w:rsidR="00D702EC" w14:paraId="56D0AA78" w14:textId="77777777">
      <w:tc>
        <w:tcPr>
          <w:tcW w:w="1188" w:type="dxa"/>
        </w:tcPr>
        <w:p w14:paraId="738D1E5F" w14:textId="1C6B7E05" w:rsidR="00D702EC" w:rsidRPr="00940247" w:rsidRDefault="0003077D" w:rsidP="000E1F1F">
          <w:pPr>
            <w:pStyle w:val="a5"/>
          </w:pPr>
          <w:r w:rsidRPr="00940247">
            <w:fldChar w:fldCharType="begin"/>
          </w:r>
          <w:r w:rsidR="00D702EC" w:rsidRPr="00940247">
            <w:instrText xml:space="preserve"> DATE \@ "yyyy-M-d" </w:instrText>
          </w:r>
          <w:r w:rsidRPr="00940247">
            <w:fldChar w:fldCharType="separate"/>
          </w:r>
          <w:r w:rsidR="00FA77BA">
            <w:rPr>
              <w:noProof/>
            </w:rPr>
            <w:t>2025-4-16</w:t>
          </w:r>
          <w:r w:rsidRPr="00940247">
            <w:fldChar w:fldCharType="end"/>
          </w:r>
        </w:p>
      </w:tc>
      <w:tc>
        <w:tcPr>
          <w:tcW w:w="5220" w:type="dxa"/>
        </w:tcPr>
        <w:p w14:paraId="07D3208B" w14:textId="77777777" w:rsidR="00D702EC" w:rsidRPr="00940247" w:rsidRDefault="00DE02EF" w:rsidP="000E1F1F">
          <w:pPr>
            <w:pStyle w:val="a5"/>
            <w:jc w:val="center"/>
          </w:pPr>
          <w:r>
            <w:rPr>
              <w:rFonts w:hint="eastAsia"/>
            </w:rPr>
            <w:t>内部公开，</w:t>
          </w:r>
          <w:r w:rsidR="00D702EC" w:rsidRPr="00940247">
            <w:rPr>
              <w:rFonts w:hint="eastAsia"/>
            </w:rPr>
            <w:t>未经许可不得扩散</w:t>
          </w:r>
        </w:p>
      </w:tc>
      <w:tc>
        <w:tcPr>
          <w:tcW w:w="1980" w:type="dxa"/>
        </w:tcPr>
        <w:p w14:paraId="49943C0D" w14:textId="77777777" w:rsidR="00D702EC" w:rsidRPr="00940247" w:rsidRDefault="00D702EC" w:rsidP="000A367E">
          <w:pPr>
            <w:pStyle w:val="a5"/>
            <w:jc w:val="right"/>
          </w:pPr>
          <w:r w:rsidRPr="00940247">
            <w:rPr>
              <w:rFonts w:hint="eastAsia"/>
            </w:rPr>
            <w:t>第</w:t>
          </w:r>
          <w:r w:rsidR="0003077D" w:rsidRPr="00940247">
            <w:fldChar w:fldCharType="begin"/>
          </w:r>
          <w:r w:rsidRPr="00940247">
            <w:instrText>PAGE</w:instrText>
          </w:r>
          <w:r w:rsidR="0003077D" w:rsidRPr="00940247">
            <w:fldChar w:fldCharType="separate"/>
          </w:r>
          <w:r w:rsidR="00356E32">
            <w:rPr>
              <w:noProof/>
            </w:rPr>
            <w:t>6</w:t>
          </w:r>
          <w:r w:rsidR="0003077D" w:rsidRPr="00940247">
            <w:fldChar w:fldCharType="end"/>
          </w:r>
          <w:r w:rsidRPr="00940247">
            <w:rPr>
              <w:rFonts w:hint="eastAsia"/>
            </w:rPr>
            <w:t>页</w:t>
          </w:r>
          <w:r w:rsidRPr="00940247">
            <w:t xml:space="preserve">, </w:t>
          </w:r>
          <w:r w:rsidRPr="00940247">
            <w:rPr>
              <w:rFonts w:hint="eastAsia"/>
            </w:rPr>
            <w:t>共</w:t>
          </w:r>
          <w:fldSimple w:instr=" NUMPAGES  \* Arabic  \* MERGEFORMAT ">
            <w:r w:rsidR="00356E32">
              <w:rPr>
                <w:noProof/>
              </w:rPr>
              <w:t>7</w:t>
            </w:r>
          </w:fldSimple>
          <w:r w:rsidRPr="00940247">
            <w:rPr>
              <w:rFonts w:hint="eastAsia"/>
            </w:rPr>
            <w:t>页</w:t>
          </w:r>
        </w:p>
      </w:tc>
    </w:tr>
  </w:tbl>
  <w:p w14:paraId="1E289F14" w14:textId="77777777" w:rsidR="00D702EC" w:rsidRDefault="00D702EC" w:rsidP="00723F3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6D5F5" w14:textId="77777777" w:rsidR="009B3F1C" w:rsidRDefault="009B3F1C">
      <w:r>
        <w:separator/>
      </w:r>
    </w:p>
  </w:footnote>
  <w:footnote w:type="continuationSeparator" w:id="0">
    <w:p w14:paraId="1E7897E6" w14:textId="77777777" w:rsidR="009B3F1C" w:rsidRDefault="009B3F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2042"/>
      <w:gridCol w:w="5464"/>
      <w:gridCol w:w="1980"/>
    </w:tblGrid>
    <w:tr w:rsidR="001031AA" w:rsidRPr="00C0122E" w14:paraId="72F4E5D8" w14:textId="77777777" w:rsidTr="00B861BD">
      <w:trPr>
        <w:cantSplit/>
        <w:trHeight w:hRule="exact" w:val="668"/>
      </w:trPr>
      <w:tc>
        <w:tcPr>
          <w:tcW w:w="2042" w:type="dxa"/>
        </w:tcPr>
        <w:p w14:paraId="1119C2C5" w14:textId="77777777" w:rsidR="001031AA" w:rsidRPr="007C572A" w:rsidRDefault="00FD6C09" w:rsidP="00B861BD">
          <w:pPr>
            <w:tabs>
              <w:tab w:val="left" w:pos="2127"/>
            </w:tabs>
            <w:ind w:rightChars="-94" w:right="-207"/>
            <w:rPr>
              <w:rFonts w:ascii="Dotum" w:eastAsia="Dotum" w:hAnsi="Dotum" w:hint="eastAsia"/>
            </w:rPr>
          </w:pPr>
          <w:r>
            <w:rPr>
              <w:rFonts w:ascii="Dotum" w:eastAsia="Dotum" w:hAnsi="Dotum"/>
              <w:noProof/>
            </w:rPr>
            <w:drawing>
              <wp:inline distT="0" distB="0" distL="0" distR="0" wp14:anchorId="782BDD72" wp14:editId="45DB68F5">
                <wp:extent cx="763525" cy="44544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软通大学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2451C600" w14:textId="77777777" w:rsidR="001031AA" w:rsidRPr="001031AA" w:rsidRDefault="00887251" w:rsidP="00BD5B87">
          <w:pPr>
            <w:pStyle w:val="a9"/>
            <w:tabs>
              <w:tab w:val="clear" w:pos="4153"/>
              <w:tab w:val="left" w:pos="368"/>
              <w:tab w:val="center" w:pos="3770"/>
            </w:tabs>
            <w:ind w:leftChars="-432" w:left="-950"/>
          </w:pPr>
          <w:proofErr w:type="gramStart"/>
          <w:r>
            <w:rPr>
              <w:rFonts w:hint="eastAsia"/>
            </w:rPr>
            <w:t>软通大学</w:t>
          </w:r>
          <w:proofErr w:type="gramEnd"/>
          <w:r w:rsidR="00CF6103">
            <w:rPr>
              <w:rFonts w:hint="eastAsia"/>
            </w:rPr>
            <w:t xml:space="preserve"> </w:t>
          </w:r>
          <w:r w:rsidR="00BD5B87">
            <w:rPr>
              <w:rFonts w:hint="eastAsia"/>
            </w:rPr>
            <w:t>软件设计</w:t>
          </w:r>
          <w:r w:rsidR="00BD5B87">
            <w:t>说明书</w:t>
          </w:r>
        </w:p>
      </w:tc>
      <w:tc>
        <w:tcPr>
          <w:tcW w:w="1980" w:type="dxa"/>
          <w:vAlign w:val="bottom"/>
        </w:tcPr>
        <w:p w14:paraId="7025BDF2" w14:textId="77777777" w:rsidR="001031AA" w:rsidRPr="001031AA" w:rsidRDefault="001031AA" w:rsidP="00D363EA">
          <w:pPr>
            <w:pStyle w:val="a9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38229644" w14:textId="77777777" w:rsidR="00D702EC" w:rsidRPr="00C0122E" w:rsidRDefault="00D702EC" w:rsidP="008C0D68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7A53BE"/>
    <w:multiLevelType w:val="multilevel"/>
    <w:tmpl w:val="887A53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9C1AF443"/>
    <w:multiLevelType w:val="multilevel"/>
    <w:tmpl w:val="9C1AF4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BA087812"/>
    <w:multiLevelType w:val="multilevel"/>
    <w:tmpl w:val="BA0878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E62D1330"/>
    <w:multiLevelType w:val="multilevel"/>
    <w:tmpl w:val="E62D13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F4DB5B2E"/>
    <w:multiLevelType w:val="multilevel"/>
    <w:tmpl w:val="F4DB5B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08F12EF4"/>
    <w:multiLevelType w:val="hybridMultilevel"/>
    <w:tmpl w:val="B57A77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E4117FE"/>
    <w:multiLevelType w:val="hybridMultilevel"/>
    <w:tmpl w:val="249AB3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0FAD243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0FF15303"/>
    <w:multiLevelType w:val="multilevel"/>
    <w:tmpl w:val="E690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553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B6E1280"/>
    <w:multiLevelType w:val="multilevel"/>
    <w:tmpl w:val="F8A4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17AAD"/>
    <w:multiLevelType w:val="multilevel"/>
    <w:tmpl w:val="17D8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275A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994122E"/>
    <w:multiLevelType w:val="multilevel"/>
    <w:tmpl w:val="299412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4" w15:restartNumberingAfterBreak="0">
    <w:nsid w:val="2D8C1A6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3A394F6F"/>
    <w:multiLevelType w:val="hybridMultilevel"/>
    <w:tmpl w:val="3BACA0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A5052C8"/>
    <w:multiLevelType w:val="multilevel"/>
    <w:tmpl w:val="FD24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75560"/>
    <w:multiLevelType w:val="multilevel"/>
    <w:tmpl w:val="2642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43AE0"/>
    <w:multiLevelType w:val="hybridMultilevel"/>
    <w:tmpl w:val="B89243C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3EBF6936"/>
    <w:multiLevelType w:val="multilevel"/>
    <w:tmpl w:val="2E44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EF1045"/>
    <w:multiLevelType w:val="multilevel"/>
    <w:tmpl w:val="B4780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A47FA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50341BAB"/>
    <w:multiLevelType w:val="hybridMultilevel"/>
    <w:tmpl w:val="2A681D84"/>
    <w:lvl w:ilvl="0" w:tplc="A6B4C2AA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05A5373"/>
    <w:multiLevelType w:val="multilevel"/>
    <w:tmpl w:val="520A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A3D7E"/>
    <w:multiLevelType w:val="hybridMultilevel"/>
    <w:tmpl w:val="8D547A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44549B00">
      <w:start w:val="1"/>
      <w:numFmt w:val="decimal"/>
      <w:lvlText w:val="%2、"/>
      <w:lvlJc w:val="left"/>
      <w:pPr>
        <w:ind w:left="1155" w:hanging="7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A9CEA63"/>
    <w:multiLevelType w:val="multilevel"/>
    <w:tmpl w:val="5A9CEA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6" w15:restartNumberingAfterBreak="0">
    <w:nsid w:val="61C80E3E"/>
    <w:multiLevelType w:val="hybridMultilevel"/>
    <w:tmpl w:val="249AB3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649149ED"/>
    <w:multiLevelType w:val="multilevel"/>
    <w:tmpl w:val="B92EA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5F4645"/>
    <w:multiLevelType w:val="multilevel"/>
    <w:tmpl w:val="205C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550AF"/>
    <w:multiLevelType w:val="multilevel"/>
    <w:tmpl w:val="31D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BB00DA"/>
    <w:multiLevelType w:val="hybridMultilevel"/>
    <w:tmpl w:val="B57A77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EF5D1CC"/>
    <w:multiLevelType w:val="multilevel"/>
    <w:tmpl w:val="6EF5D1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2" w15:restartNumberingAfterBreak="0">
    <w:nsid w:val="6F2A6F83"/>
    <w:multiLevelType w:val="multilevel"/>
    <w:tmpl w:val="9B4E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CC10D8"/>
    <w:multiLevelType w:val="multilevel"/>
    <w:tmpl w:val="E062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593976"/>
    <w:multiLevelType w:val="hybridMultilevel"/>
    <w:tmpl w:val="CC347A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8AE06A6"/>
    <w:multiLevelType w:val="multilevel"/>
    <w:tmpl w:val="8046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276D6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BCC19BE"/>
    <w:multiLevelType w:val="multilevel"/>
    <w:tmpl w:val="7F8ED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796F47"/>
    <w:multiLevelType w:val="multilevel"/>
    <w:tmpl w:val="6FA6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459761">
    <w:abstractNumId w:val="24"/>
  </w:num>
  <w:num w:numId="2" w16cid:durableId="247692536">
    <w:abstractNumId w:val="18"/>
  </w:num>
  <w:num w:numId="3" w16cid:durableId="1834101491">
    <w:abstractNumId w:val="30"/>
  </w:num>
  <w:num w:numId="4" w16cid:durableId="558594857">
    <w:abstractNumId w:val="5"/>
  </w:num>
  <w:num w:numId="5" w16cid:durableId="1273585985">
    <w:abstractNumId w:val="34"/>
  </w:num>
  <w:num w:numId="6" w16cid:durableId="1415203739">
    <w:abstractNumId w:val="26"/>
  </w:num>
  <w:num w:numId="7" w16cid:durableId="1591158005">
    <w:abstractNumId w:val="6"/>
  </w:num>
  <w:num w:numId="8" w16cid:durableId="106242949">
    <w:abstractNumId w:val="15"/>
  </w:num>
  <w:num w:numId="9" w16cid:durableId="615333250">
    <w:abstractNumId w:val="12"/>
  </w:num>
  <w:num w:numId="10" w16cid:durableId="1193033246">
    <w:abstractNumId w:val="7"/>
  </w:num>
  <w:num w:numId="11" w16cid:durableId="1376544907">
    <w:abstractNumId w:val="21"/>
  </w:num>
  <w:num w:numId="12" w16cid:durableId="664865898">
    <w:abstractNumId w:val="36"/>
  </w:num>
  <w:num w:numId="13" w16cid:durableId="638656275">
    <w:abstractNumId w:val="36"/>
    <w:lvlOverride w:ilvl="0">
      <w:startOverride w:val="1"/>
    </w:lvlOverride>
  </w:num>
  <w:num w:numId="14" w16cid:durableId="797528961">
    <w:abstractNumId w:val="22"/>
  </w:num>
  <w:num w:numId="15" w16cid:durableId="1809738371">
    <w:abstractNumId w:val="9"/>
  </w:num>
  <w:num w:numId="16" w16cid:durableId="592786073">
    <w:abstractNumId w:val="9"/>
  </w:num>
  <w:num w:numId="17" w16cid:durableId="1248609279">
    <w:abstractNumId w:val="9"/>
  </w:num>
  <w:num w:numId="18" w16cid:durableId="540751479">
    <w:abstractNumId w:val="9"/>
  </w:num>
  <w:num w:numId="19" w16cid:durableId="2064021860">
    <w:abstractNumId w:val="9"/>
  </w:num>
  <w:num w:numId="20" w16cid:durableId="1224372670">
    <w:abstractNumId w:val="9"/>
  </w:num>
  <w:num w:numId="21" w16cid:durableId="562833267">
    <w:abstractNumId w:val="9"/>
  </w:num>
  <w:num w:numId="22" w16cid:durableId="1479952607">
    <w:abstractNumId w:val="9"/>
  </w:num>
  <w:num w:numId="23" w16cid:durableId="1071853945">
    <w:abstractNumId w:val="9"/>
  </w:num>
  <w:num w:numId="24" w16cid:durableId="1108740983">
    <w:abstractNumId w:val="9"/>
  </w:num>
  <w:num w:numId="25" w16cid:durableId="1077287291">
    <w:abstractNumId w:val="14"/>
  </w:num>
  <w:num w:numId="26" w16cid:durableId="2028408005">
    <w:abstractNumId w:val="31"/>
  </w:num>
  <w:num w:numId="27" w16cid:durableId="1931111421">
    <w:abstractNumId w:val="1"/>
  </w:num>
  <w:num w:numId="28" w16cid:durableId="296034097">
    <w:abstractNumId w:val="13"/>
  </w:num>
  <w:num w:numId="29" w16cid:durableId="1713186263">
    <w:abstractNumId w:val="3"/>
  </w:num>
  <w:num w:numId="30" w16cid:durableId="210312758">
    <w:abstractNumId w:val="2"/>
  </w:num>
  <w:num w:numId="31" w16cid:durableId="124541015">
    <w:abstractNumId w:val="0"/>
  </w:num>
  <w:num w:numId="32" w16cid:durableId="12072226">
    <w:abstractNumId w:val="4"/>
  </w:num>
  <w:num w:numId="33" w16cid:durableId="1885558593">
    <w:abstractNumId w:val="25"/>
  </w:num>
  <w:num w:numId="34" w16cid:durableId="1254899900">
    <w:abstractNumId w:val="38"/>
  </w:num>
  <w:num w:numId="35" w16cid:durableId="444278912">
    <w:abstractNumId w:val="28"/>
  </w:num>
  <w:num w:numId="36" w16cid:durableId="778260677">
    <w:abstractNumId w:val="10"/>
  </w:num>
  <w:num w:numId="37" w16cid:durableId="1648824817">
    <w:abstractNumId w:val="16"/>
  </w:num>
  <w:num w:numId="38" w16cid:durableId="280695175">
    <w:abstractNumId w:val="20"/>
  </w:num>
  <w:num w:numId="39" w16cid:durableId="298344703">
    <w:abstractNumId w:val="9"/>
    <w:lvlOverride w:ilvl="0">
      <w:startOverride w:val="2"/>
    </w:lvlOverride>
    <w:lvlOverride w:ilvl="1">
      <w:startOverride w:val="6"/>
    </w:lvlOverride>
    <w:lvlOverride w:ilvl="2">
      <w:startOverride w:val="2"/>
    </w:lvlOverride>
  </w:num>
  <w:num w:numId="40" w16cid:durableId="2142189710">
    <w:abstractNumId w:val="9"/>
    <w:lvlOverride w:ilvl="0">
      <w:startOverride w:val="2"/>
    </w:lvlOverride>
    <w:lvlOverride w:ilvl="1">
      <w:startOverride w:val="6"/>
    </w:lvlOverride>
    <w:lvlOverride w:ilvl="2">
      <w:startOverride w:val="2"/>
    </w:lvlOverride>
  </w:num>
  <w:num w:numId="41" w16cid:durableId="1779714331">
    <w:abstractNumId w:val="9"/>
    <w:lvlOverride w:ilvl="0">
      <w:startOverride w:val="2"/>
    </w:lvlOverride>
    <w:lvlOverride w:ilvl="1">
      <w:startOverride w:val="6"/>
    </w:lvlOverride>
    <w:lvlOverride w:ilvl="2">
      <w:startOverride w:val="2"/>
    </w:lvlOverride>
  </w:num>
  <w:num w:numId="42" w16cid:durableId="222375741">
    <w:abstractNumId w:val="32"/>
  </w:num>
  <w:num w:numId="43" w16cid:durableId="1318460187">
    <w:abstractNumId w:val="17"/>
  </w:num>
  <w:num w:numId="44" w16cid:durableId="565410613">
    <w:abstractNumId w:val="37"/>
  </w:num>
  <w:num w:numId="45" w16cid:durableId="1157064693">
    <w:abstractNumId w:val="8"/>
  </w:num>
  <w:num w:numId="46" w16cid:durableId="1240284094">
    <w:abstractNumId w:val="27"/>
  </w:num>
  <w:num w:numId="47" w16cid:durableId="1979340748">
    <w:abstractNumId w:val="29"/>
  </w:num>
  <w:num w:numId="48" w16cid:durableId="533467215">
    <w:abstractNumId w:val="33"/>
  </w:num>
  <w:num w:numId="49" w16cid:durableId="1090151814">
    <w:abstractNumId w:val="23"/>
  </w:num>
  <w:num w:numId="50" w16cid:durableId="1200166496">
    <w:abstractNumId w:val="11"/>
  </w:num>
  <w:num w:numId="51" w16cid:durableId="943535343">
    <w:abstractNumId w:val="19"/>
  </w:num>
  <w:num w:numId="52" w16cid:durableId="538854866">
    <w:abstractNumId w:val="35"/>
  </w:num>
  <w:num w:numId="53" w16cid:durableId="989140197">
    <w:abstractNumId w:val="9"/>
    <w:lvlOverride w:ilvl="0">
      <w:startOverride w:val="2"/>
    </w:lvlOverride>
    <w:lvlOverride w:ilvl="1">
      <w:startOverride w:val="7"/>
    </w:lvlOverride>
    <w:lvlOverride w:ilvl="2">
      <w:startOverride w:val="2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F7"/>
    <w:rsid w:val="000002B5"/>
    <w:rsid w:val="0000283A"/>
    <w:rsid w:val="00003122"/>
    <w:rsid w:val="00003725"/>
    <w:rsid w:val="00004788"/>
    <w:rsid w:val="0001070C"/>
    <w:rsid w:val="00012CBD"/>
    <w:rsid w:val="000137FF"/>
    <w:rsid w:val="00013C89"/>
    <w:rsid w:val="0001526C"/>
    <w:rsid w:val="00015832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0BFC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A23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136DF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6F24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0C05"/>
    <w:rsid w:val="002E18AF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231D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9358D"/>
    <w:rsid w:val="004A3187"/>
    <w:rsid w:val="004A61C6"/>
    <w:rsid w:val="004A7158"/>
    <w:rsid w:val="004B3FE3"/>
    <w:rsid w:val="004B4723"/>
    <w:rsid w:val="004B4DBB"/>
    <w:rsid w:val="004B6089"/>
    <w:rsid w:val="004B613D"/>
    <w:rsid w:val="004C0007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209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5C78"/>
    <w:rsid w:val="00597192"/>
    <w:rsid w:val="005A2504"/>
    <w:rsid w:val="005A43DB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0AB1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5C2F"/>
    <w:rsid w:val="00886845"/>
    <w:rsid w:val="00887251"/>
    <w:rsid w:val="00890124"/>
    <w:rsid w:val="008904C7"/>
    <w:rsid w:val="00891843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1B77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67E6"/>
    <w:rsid w:val="00957EF5"/>
    <w:rsid w:val="00964C0C"/>
    <w:rsid w:val="009654F7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3F1C"/>
    <w:rsid w:val="009B527F"/>
    <w:rsid w:val="009B57A5"/>
    <w:rsid w:val="009B79D6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4F43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5A57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242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018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4D3D"/>
    <w:rsid w:val="00E562AA"/>
    <w:rsid w:val="00E571B3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4D85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0603C"/>
    <w:rsid w:val="00F1495B"/>
    <w:rsid w:val="00F165B0"/>
    <w:rsid w:val="00F21F3B"/>
    <w:rsid w:val="00F227C0"/>
    <w:rsid w:val="00F22D62"/>
    <w:rsid w:val="00F2449F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7BA"/>
    <w:rsid w:val="00FA79FE"/>
    <w:rsid w:val="00FA7ADF"/>
    <w:rsid w:val="00FB188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52A8F"/>
  <w15:docId w15:val="{C44A8FEB-415A-442E-96C5-9D7F121B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67520"/>
  </w:style>
  <w:style w:type="paragraph" w:styleId="1">
    <w:name w:val="heading 1"/>
    <w:basedOn w:val="a"/>
    <w:next w:val="a"/>
    <w:link w:val="10"/>
    <w:uiPriority w:val="9"/>
    <w:qFormat/>
    <w:rsid w:val="00867520"/>
    <w:pPr>
      <w:keepNext/>
      <w:keepLines/>
      <w:numPr>
        <w:numId w:val="24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F5DE5"/>
    <w:pPr>
      <w:keepNext/>
      <w:keepLines/>
      <w:numPr>
        <w:ilvl w:val="1"/>
        <w:numId w:val="24"/>
      </w:numPr>
      <w:spacing w:before="360" w:after="0"/>
      <w:ind w:left="576"/>
      <w:outlineLvl w:val="1"/>
    </w:pPr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F5DE5"/>
    <w:pPr>
      <w:keepNext/>
      <w:keepLines/>
      <w:numPr>
        <w:ilvl w:val="2"/>
        <w:numId w:val="24"/>
      </w:numPr>
      <w:spacing w:before="200" w:after="0"/>
      <w:outlineLvl w:val="2"/>
    </w:pPr>
    <w:rPr>
      <w:rFonts w:asciiTheme="majorHAnsi" w:eastAsiaTheme="majorEastAsia" w:hAnsiTheme="majorHAnsi" w:cstheme="majorBidi"/>
      <w:bCs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F5DE5"/>
    <w:pPr>
      <w:keepNext/>
      <w:keepLines/>
      <w:numPr>
        <w:ilvl w:val="3"/>
        <w:numId w:val="24"/>
      </w:numPr>
      <w:spacing w:before="200" w:after="0"/>
      <w:outlineLvl w:val="3"/>
    </w:pPr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867520"/>
    <w:pPr>
      <w:keepNext/>
      <w:keepLines/>
      <w:numPr>
        <w:ilvl w:val="4"/>
        <w:numId w:val="24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67520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867520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867520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867520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缺省文本"/>
    <w:basedOn w:val="a"/>
    <w:rsid w:val="00FB6EAA"/>
    <w:rPr>
      <w:sz w:val="24"/>
    </w:rPr>
  </w:style>
  <w:style w:type="paragraph" w:customStyle="1" w:styleId="11">
    <w:name w:val="缺省文本:1"/>
    <w:basedOn w:val="a"/>
    <w:rsid w:val="00FB6EAA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DefaultText">
    <w:name w:val="Default Text"/>
    <w:basedOn w:val="a"/>
    <w:rsid w:val="00786DE2"/>
    <w:rPr>
      <w:sz w:val="24"/>
    </w:rPr>
  </w:style>
  <w:style w:type="paragraph" w:styleId="a4">
    <w:name w:val="Date"/>
    <w:basedOn w:val="a"/>
    <w:next w:val="a"/>
    <w:rsid w:val="00EF520A"/>
    <w:pPr>
      <w:ind w:leftChars="2500" w:left="100"/>
    </w:pPr>
  </w:style>
  <w:style w:type="paragraph" w:styleId="a5">
    <w:name w:val="footer"/>
    <w:basedOn w:val="a"/>
    <w:rsid w:val="00EF52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6">
    <w:name w:val="page number"/>
    <w:basedOn w:val="a0"/>
    <w:rsid w:val="00EF520A"/>
  </w:style>
  <w:style w:type="paragraph" w:styleId="a7">
    <w:name w:val="Title"/>
    <w:basedOn w:val="a"/>
    <w:next w:val="a"/>
    <w:link w:val="a8"/>
    <w:uiPriority w:val="10"/>
    <w:qFormat/>
    <w:rsid w:val="008675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9">
    <w:name w:val="header"/>
    <w:basedOn w:val="a"/>
    <w:rsid w:val="00723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a">
    <w:name w:val="图样式"/>
    <w:basedOn w:val="a"/>
    <w:rsid w:val="00723F38"/>
    <w:pPr>
      <w:keepNext/>
      <w:spacing w:before="80" w:after="80"/>
      <w:jc w:val="center"/>
    </w:pPr>
    <w:rPr>
      <w:szCs w:val="20"/>
    </w:rPr>
  </w:style>
  <w:style w:type="paragraph" w:customStyle="1" w:styleId="ab">
    <w:name w:val="文档标题"/>
    <w:basedOn w:val="a"/>
    <w:rsid w:val="00C0122E"/>
    <w:pPr>
      <w:tabs>
        <w:tab w:val="left" w:pos="0"/>
      </w:tabs>
      <w:spacing w:before="300" w:after="300"/>
      <w:jc w:val="center"/>
    </w:pPr>
    <w:rPr>
      <w:rFonts w:ascii="Arial" w:eastAsia="黑体" w:hAnsi="Arial" w:cs="Times New Roman"/>
      <w:sz w:val="36"/>
      <w:szCs w:val="36"/>
    </w:rPr>
  </w:style>
  <w:style w:type="paragraph" w:customStyle="1" w:styleId="ac">
    <w:name w:val="È±Ê¡ÎÄ±¾"/>
    <w:basedOn w:val="a"/>
    <w:rsid w:val="00C0122E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styleId="ad">
    <w:name w:val="Balloon Text"/>
    <w:basedOn w:val="a"/>
    <w:semiHidden/>
    <w:rsid w:val="00FE4634"/>
    <w:rPr>
      <w:sz w:val="18"/>
      <w:szCs w:val="18"/>
    </w:rPr>
  </w:style>
  <w:style w:type="table" w:styleId="ae">
    <w:name w:val="Table Grid"/>
    <w:basedOn w:val="a1"/>
    <w:uiPriority w:val="1"/>
    <w:rsid w:val="00141043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rsid w:val="00940247"/>
  </w:style>
  <w:style w:type="character" w:styleId="af">
    <w:name w:val="Hyperlink"/>
    <w:basedOn w:val="a0"/>
    <w:uiPriority w:val="99"/>
    <w:rsid w:val="00940247"/>
    <w:rPr>
      <w:color w:val="0000FF"/>
      <w:u w:val="single"/>
    </w:rPr>
  </w:style>
  <w:style w:type="paragraph" w:customStyle="1" w:styleId="w">
    <w:name w:val=":w"/>
    <w:basedOn w:val="a"/>
    <w:rsid w:val="00047AFB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ParaCharCharCharCharCharCharCharCharCharChar">
    <w:name w:val="默认段落字体 Para Char Char Char Char Char Char Char Char Char Char"/>
    <w:basedOn w:val="a"/>
    <w:rsid w:val="00047AFB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ParaCharCharCharCharCharCharChar">
    <w:name w:val="默认段落字体 Para Char Char Char Char Char Char Char"/>
    <w:basedOn w:val="a"/>
    <w:rsid w:val="00535E1E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af0">
    <w:name w:val="List Paragraph"/>
    <w:basedOn w:val="a"/>
    <w:uiPriority w:val="34"/>
    <w:qFormat/>
    <w:rsid w:val="00605FC4"/>
    <w:pPr>
      <w:ind w:firstLineChars="200" w:firstLine="420"/>
    </w:pPr>
  </w:style>
  <w:style w:type="paragraph" w:styleId="af1">
    <w:name w:val="Document Map"/>
    <w:basedOn w:val="a"/>
    <w:link w:val="af2"/>
    <w:rsid w:val="0066191C"/>
    <w:rPr>
      <w:sz w:val="18"/>
      <w:szCs w:val="18"/>
    </w:rPr>
  </w:style>
  <w:style w:type="character" w:customStyle="1" w:styleId="af2">
    <w:name w:val="文档结构图 字符"/>
    <w:basedOn w:val="a0"/>
    <w:link w:val="af1"/>
    <w:rsid w:val="0066191C"/>
    <w:rPr>
      <w:rFonts w:ascii="宋体" w:cs="宋体"/>
      <w:color w:val="0000FF"/>
      <w:sz w:val="18"/>
      <w:szCs w:val="18"/>
    </w:rPr>
  </w:style>
  <w:style w:type="paragraph" w:customStyle="1" w:styleId="af3">
    <w:name w:val="封面表格文本"/>
    <w:basedOn w:val="a"/>
    <w:autoRedefine/>
    <w:rsid w:val="003B73F1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styleId="TOC">
    <w:name w:val="TOC Heading"/>
    <w:basedOn w:val="1"/>
    <w:next w:val="a"/>
    <w:uiPriority w:val="39"/>
    <w:unhideWhenUsed/>
    <w:qFormat/>
    <w:rsid w:val="00867520"/>
    <w:pPr>
      <w:outlineLvl w:val="9"/>
    </w:pPr>
  </w:style>
  <w:style w:type="paragraph" w:styleId="TOC2">
    <w:name w:val="toc 2"/>
    <w:basedOn w:val="a"/>
    <w:next w:val="a"/>
    <w:autoRedefine/>
    <w:uiPriority w:val="39"/>
    <w:unhideWhenUsed/>
    <w:rsid w:val="00FD6C09"/>
    <w:pPr>
      <w:ind w:leftChars="200" w:left="420"/>
    </w:pPr>
  </w:style>
  <w:style w:type="character" w:customStyle="1" w:styleId="10">
    <w:name w:val="标题 1 字符"/>
    <w:basedOn w:val="a0"/>
    <w:link w:val="1"/>
    <w:uiPriority w:val="9"/>
    <w:rsid w:val="0086752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标题 2 字符"/>
    <w:basedOn w:val="a0"/>
    <w:link w:val="2"/>
    <w:uiPriority w:val="9"/>
    <w:qFormat/>
    <w:rsid w:val="00CF5DE5"/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character" w:customStyle="1" w:styleId="30">
    <w:name w:val="标题 3 字符"/>
    <w:basedOn w:val="a0"/>
    <w:link w:val="3"/>
    <w:uiPriority w:val="9"/>
    <w:rsid w:val="00CF5DE5"/>
    <w:rPr>
      <w:rFonts w:asciiTheme="majorHAnsi" w:eastAsiaTheme="majorEastAsia" w:hAnsiTheme="majorHAnsi" w:cstheme="majorBidi"/>
      <w:bCs/>
      <w:color w:val="000000" w:themeColor="text1"/>
      <w:sz w:val="28"/>
    </w:rPr>
  </w:style>
  <w:style w:type="character" w:customStyle="1" w:styleId="40">
    <w:name w:val="标题 4 字符"/>
    <w:basedOn w:val="a0"/>
    <w:link w:val="4"/>
    <w:uiPriority w:val="9"/>
    <w:rsid w:val="00CF5DE5"/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867520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60">
    <w:name w:val="标题 6 字符"/>
    <w:basedOn w:val="a0"/>
    <w:link w:val="6"/>
    <w:uiPriority w:val="9"/>
    <w:semiHidden/>
    <w:rsid w:val="00867520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70">
    <w:name w:val="标题 7 字符"/>
    <w:basedOn w:val="a0"/>
    <w:link w:val="7"/>
    <w:uiPriority w:val="9"/>
    <w:semiHidden/>
    <w:rsid w:val="008675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8675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8675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basedOn w:val="a"/>
    <w:next w:val="a"/>
    <w:uiPriority w:val="35"/>
    <w:semiHidden/>
    <w:unhideWhenUsed/>
    <w:qFormat/>
    <w:rsid w:val="0086752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a8">
    <w:name w:val="标题 字符"/>
    <w:basedOn w:val="a0"/>
    <w:link w:val="a7"/>
    <w:uiPriority w:val="10"/>
    <w:rsid w:val="0086752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rsid w:val="0086752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f6">
    <w:name w:val="副标题 字符"/>
    <w:basedOn w:val="a0"/>
    <w:link w:val="af5"/>
    <w:uiPriority w:val="11"/>
    <w:rsid w:val="00867520"/>
    <w:rPr>
      <w:color w:val="5A5A5A" w:themeColor="text1" w:themeTint="A5"/>
      <w:spacing w:val="10"/>
    </w:rPr>
  </w:style>
  <w:style w:type="character" w:styleId="af7">
    <w:name w:val="Strong"/>
    <w:basedOn w:val="a0"/>
    <w:uiPriority w:val="22"/>
    <w:qFormat/>
    <w:rsid w:val="00867520"/>
    <w:rPr>
      <w:b/>
      <w:bCs/>
      <w:color w:val="000000" w:themeColor="text1"/>
    </w:rPr>
  </w:style>
  <w:style w:type="character" w:styleId="af8">
    <w:name w:val="Emphasis"/>
    <w:basedOn w:val="a0"/>
    <w:uiPriority w:val="20"/>
    <w:qFormat/>
    <w:rsid w:val="00867520"/>
    <w:rPr>
      <w:i/>
      <w:iCs/>
      <w:color w:val="auto"/>
    </w:rPr>
  </w:style>
  <w:style w:type="paragraph" w:styleId="af9">
    <w:name w:val="No Spacing"/>
    <w:uiPriority w:val="1"/>
    <w:qFormat/>
    <w:rsid w:val="00867520"/>
    <w:pPr>
      <w:spacing w:after="0" w:line="240" w:lineRule="auto"/>
    </w:pPr>
  </w:style>
  <w:style w:type="paragraph" w:styleId="afa">
    <w:name w:val="Quote"/>
    <w:basedOn w:val="a"/>
    <w:next w:val="a"/>
    <w:link w:val="afb"/>
    <w:uiPriority w:val="29"/>
    <w:qFormat/>
    <w:rsid w:val="0086752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b">
    <w:name w:val="引用 字符"/>
    <w:basedOn w:val="a0"/>
    <w:link w:val="afa"/>
    <w:uiPriority w:val="29"/>
    <w:rsid w:val="00867520"/>
    <w:rPr>
      <w:i/>
      <w:iCs/>
      <w:color w:val="000000" w:themeColor="text1"/>
    </w:rPr>
  </w:style>
  <w:style w:type="paragraph" w:styleId="afc">
    <w:name w:val="Intense Quote"/>
    <w:basedOn w:val="a"/>
    <w:next w:val="a"/>
    <w:link w:val="afd"/>
    <w:uiPriority w:val="30"/>
    <w:qFormat/>
    <w:rsid w:val="0086752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d">
    <w:name w:val="明显引用 字符"/>
    <w:basedOn w:val="a0"/>
    <w:link w:val="afc"/>
    <w:uiPriority w:val="30"/>
    <w:rsid w:val="00867520"/>
    <w:rPr>
      <w:color w:val="000000" w:themeColor="text1"/>
      <w:shd w:val="clear" w:color="auto" w:fill="F2F2F2" w:themeFill="background1" w:themeFillShade="F2"/>
    </w:rPr>
  </w:style>
  <w:style w:type="character" w:styleId="afe">
    <w:name w:val="Subtle Emphasis"/>
    <w:basedOn w:val="a0"/>
    <w:uiPriority w:val="19"/>
    <w:qFormat/>
    <w:rsid w:val="00867520"/>
    <w:rPr>
      <w:i/>
      <w:iCs/>
      <w:color w:val="404040" w:themeColor="text1" w:themeTint="BF"/>
    </w:rPr>
  </w:style>
  <w:style w:type="character" w:styleId="aff">
    <w:name w:val="Intense Emphasis"/>
    <w:basedOn w:val="a0"/>
    <w:uiPriority w:val="21"/>
    <w:qFormat/>
    <w:rsid w:val="00867520"/>
    <w:rPr>
      <w:b/>
      <w:bCs/>
      <w:i/>
      <w:iCs/>
      <w:caps/>
    </w:rPr>
  </w:style>
  <w:style w:type="character" w:styleId="aff0">
    <w:name w:val="Subtle Reference"/>
    <w:basedOn w:val="a0"/>
    <w:uiPriority w:val="31"/>
    <w:qFormat/>
    <w:rsid w:val="00867520"/>
    <w:rPr>
      <w:smallCaps/>
      <w:color w:val="404040" w:themeColor="text1" w:themeTint="BF"/>
      <w:u w:val="single" w:color="7F7F7F" w:themeColor="text1" w:themeTint="80"/>
    </w:rPr>
  </w:style>
  <w:style w:type="character" w:styleId="aff1">
    <w:name w:val="Intense Reference"/>
    <w:basedOn w:val="a0"/>
    <w:uiPriority w:val="32"/>
    <w:qFormat/>
    <w:rsid w:val="00867520"/>
    <w:rPr>
      <w:b/>
      <w:bCs/>
      <w:smallCaps/>
      <w:u w:val="single"/>
    </w:rPr>
  </w:style>
  <w:style w:type="character" w:styleId="aff2">
    <w:name w:val="Book Title"/>
    <w:basedOn w:val="a0"/>
    <w:uiPriority w:val="33"/>
    <w:qFormat/>
    <w:rsid w:val="00867520"/>
    <w:rPr>
      <w:b w:val="0"/>
      <w:bCs w:val="0"/>
      <w:smallCaps/>
      <w:spacing w:val="5"/>
    </w:rPr>
  </w:style>
  <w:style w:type="paragraph" w:styleId="TOC3">
    <w:name w:val="toc 3"/>
    <w:basedOn w:val="a"/>
    <w:next w:val="a"/>
    <w:autoRedefine/>
    <w:uiPriority w:val="39"/>
    <w:unhideWhenUsed/>
    <w:rsid w:val="00CF5DE5"/>
    <w:pPr>
      <w:ind w:leftChars="400" w:left="840"/>
    </w:pPr>
  </w:style>
  <w:style w:type="paragraph" w:styleId="aff3">
    <w:name w:val="Normal (Web)"/>
    <w:basedOn w:val="a"/>
    <w:uiPriority w:val="99"/>
    <w:semiHidden/>
    <w:unhideWhenUsed/>
    <w:rsid w:val="00162A23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0603C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F060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F0603C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F06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46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83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05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79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3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2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90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9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9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82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34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4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9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4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0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9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8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7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5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15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7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7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96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27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0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1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5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10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4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0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341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3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83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4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6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57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72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3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24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8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4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8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3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73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0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09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3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7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35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8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76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8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7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5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0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19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0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8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3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gh\Desktop\Story26.dotx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6157F-9187-4376-B995-506573CA1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Story26.dotx</Template>
  <TotalTime>150</TotalTime>
  <Pages>5</Pages>
  <Words>859</Words>
  <Characters>1686</Characters>
  <Application>Microsoft Office Word</Application>
  <DocSecurity>0</DocSecurity>
  <Lines>99</Lines>
  <Paragraphs>106</Paragraphs>
  <ScaleCrop>false</ScaleCrop>
  <Company>Huawei Technologies Co., Ltd.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升级R版本小项目IPD流程执行管理规定</dc:title>
  <dc:creator>zgh</dc:creator>
  <cp:lastModifiedBy>8616634312153</cp:lastModifiedBy>
  <cp:revision>7</cp:revision>
  <cp:lastPrinted>2004-11-30T02:57:00Z</cp:lastPrinted>
  <dcterms:created xsi:type="dcterms:W3CDTF">2025-04-15T06:21:00Z</dcterms:created>
  <dcterms:modified xsi:type="dcterms:W3CDTF">2025-04-16T09:04:00Z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</Properties>
</file>