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A459" w14:textId="77777777" w:rsidR="006B29EB" w:rsidRDefault="00000000">
      <w:pPr>
        <w:pStyle w:val="1"/>
      </w:pPr>
      <w:bookmarkStart w:id="0" w:name="_Toc195110003"/>
      <w:r>
        <w:rPr>
          <w:rFonts w:hint="eastAsia"/>
        </w:rPr>
        <w:t>Story</w:t>
      </w:r>
      <w:r>
        <w:rPr>
          <w:rFonts w:hint="eastAsia"/>
        </w:rPr>
        <w:t>功能描述</w:t>
      </w:r>
      <w:bookmarkEnd w:id="0"/>
    </w:p>
    <w:p w14:paraId="1AD9B603" w14:textId="445A9B4C" w:rsidR="006B29EB" w:rsidRDefault="00B071A6" w:rsidP="006E7E78">
      <w:pPr>
        <w:ind w:firstLineChars="200" w:firstLine="480"/>
        <w:rPr>
          <w:rFonts w:ascii="宋体" w:eastAsia="宋体" w:hAnsi="宋体" w:cs="宋体" w:hint="eastAsia"/>
          <w:iCs/>
          <w:sz w:val="24"/>
          <w:szCs w:val="24"/>
        </w:rPr>
      </w:pPr>
      <w:r w:rsidRPr="00B071A6">
        <w:rPr>
          <w:rFonts w:ascii="宋体" w:eastAsia="宋体" w:hAnsi="宋体" w:cs="宋体" w:hint="eastAsia"/>
          <w:iCs/>
          <w:sz w:val="24"/>
          <w:szCs w:val="24"/>
        </w:rPr>
        <w:t>在设备管理页面中，用户在搜索框输入设备编号或名称关键词，系统将关键词转为小写后，在所有设备列表中模糊匹配，若设备的编号或名称包含该关键词，则纳入结果列表，若无输入则展示全部设备，最终页面展示匹配后的设备列表。</w:t>
      </w:r>
    </w:p>
    <w:p w14:paraId="2D28561A" w14:textId="77777777" w:rsidR="006B29EB" w:rsidRDefault="00000000">
      <w:pPr>
        <w:pStyle w:val="1"/>
      </w:pPr>
      <w:bookmarkStart w:id="1" w:name="_Toc195110007"/>
      <w:r>
        <w:rPr>
          <w:rFonts w:hint="eastAsia"/>
        </w:rPr>
        <w:t>详细设计</w:t>
      </w:r>
      <w:bookmarkEnd w:id="1"/>
    </w:p>
    <w:p w14:paraId="7F7BE215" w14:textId="77777777" w:rsidR="006B29EB" w:rsidRDefault="00000000">
      <w:pPr>
        <w:pStyle w:val="2"/>
      </w:pPr>
      <w:bookmarkStart w:id="2" w:name="_Toc195110008"/>
      <w:r>
        <w:rPr>
          <w:rFonts w:hint="eastAsia"/>
        </w:rPr>
        <w:t>界面</w:t>
      </w:r>
      <w:bookmarkEnd w:id="2"/>
    </w:p>
    <w:p w14:paraId="481C80F2" w14:textId="0B119E30" w:rsidR="006E7E78" w:rsidRPr="006E7E78" w:rsidRDefault="006E7E78" w:rsidP="006E7E78">
      <w:r>
        <w:rPr>
          <w:rFonts w:hint="eastAsia"/>
        </w:rPr>
        <w:t>2.1.1</w:t>
      </w:r>
      <w:r w:rsidRPr="006E7E78">
        <w:rPr>
          <w:rFonts w:ascii="宋体" w:eastAsia="宋体" w:hAnsi="宋体" w:cs="宋体"/>
          <w:iCs/>
          <w:sz w:val="24"/>
          <w:szCs w:val="24"/>
        </w:rPr>
        <w:t>搜索框为空</w:t>
      </w:r>
      <w:r>
        <w:rPr>
          <w:rFonts w:ascii="宋体" w:eastAsia="宋体" w:hAnsi="宋体" w:cs="宋体" w:hint="eastAsia"/>
          <w:iCs/>
          <w:sz w:val="24"/>
          <w:szCs w:val="24"/>
        </w:rPr>
        <w:t>时</w:t>
      </w:r>
      <w:r w:rsidRPr="006E7E78">
        <w:rPr>
          <w:rFonts w:ascii="宋体" w:eastAsia="宋体" w:hAnsi="宋体" w:cs="宋体"/>
          <w:iCs/>
          <w:sz w:val="24"/>
          <w:szCs w:val="24"/>
        </w:rPr>
        <w:t>显示所有</w:t>
      </w:r>
      <w:r w:rsidR="00B071A6">
        <w:rPr>
          <w:rFonts w:ascii="宋体" w:eastAsia="宋体" w:hAnsi="宋体" w:cs="宋体" w:hint="eastAsia"/>
          <w:iCs/>
          <w:sz w:val="24"/>
          <w:szCs w:val="24"/>
        </w:rPr>
        <w:t>设备</w:t>
      </w:r>
      <w:r w:rsidRPr="006E7E78">
        <w:rPr>
          <w:rFonts w:ascii="宋体" w:eastAsia="宋体" w:hAnsi="宋体" w:cs="宋体"/>
          <w:iCs/>
          <w:sz w:val="24"/>
          <w:szCs w:val="24"/>
        </w:rPr>
        <w:t>。</w:t>
      </w:r>
    </w:p>
    <w:p w14:paraId="4E9D3A23" w14:textId="2E3B190B" w:rsidR="006B29EB" w:rsidRDefault="00B071A6">
      <w:r>
        <w:rPr>
          <w:rFonts w:hint="eastAsia"/>
          <w:noProof/>
        </w:rPr>
        <w:drawing>
          <wp:inline distT="0" distB="0" distL="0" distR="0" wp14:anchorId="57EAD278" wp14:editId="7FA81C5A">
            <wp:extent cx="1669774" cy="3351552"/>
            <wp:effectExtent l="0" t="0" r="6985" b="1270"/>
            <wp:docPr id="1513053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532" cy="336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CF4F" w14:textId="08699BCD" w:rsidR="006E7E78" w:rsidRDefault="006E7E78">
      <w:r>
        <w:rPr>
          <w:rFonts w:hint="eastAsia"/>
        </w:rPr>
        <w:t>2.1.2</w:t>
      </w:r>
      <w:r>
        <w:rPr>
          <w:rFonts w:hint="eastAsia"/>
        </w:rPr>
        <w:t>通过输入</w:t>
      </w:r>
      <w:r w:rsidR="00B071A6">
        <w:rPr>
          <w:rFonts w:hint="eastAsia"/>
        </w:rPr>
        <w:t>设备名</w:t>
      </w:r>
      <w:r>
        <w:rPr>
          <w:rFonts w:hint="eastAsia"/>
        </w:rPr>
        <w:t>来模糊搜索</w:t>
      </w:r>
    </w:p>
    <w:p w14:paraId="41B25681" w14:textId="6AC0DE8D" w:rsidR="006E7E78" w:rsidRDefault="00DE49F9">
      <w:r>
        <w:rPr>
          <w:rFonts w:hint="eastAsia"/>
          <w:noProof/>
        </w:rPr>
        <w:lastRenderedPageBreak/>
        <w:drawing>
          <wp:inline distT="0" distB="0" distL="0" distR="0" wp14:anchorId="74E7A895" wp14:editId="1C2C87E5">
            <wp:extent cx="1622066" cy="3146741"/>
            <wp:effectExtent l="0" t="0" r="0" b="0"/>
            <wp:docPr id="831896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038" cy="315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E78"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0" distR="0" wp14:anchorId="15E6F64F" wp14:editId="091C426A">
            <wp:extent cx="1585828" cy="3143731"/>
            <wp:effectExtent l="0" t="0" r="0" b="0"/>
            <wp:docPr id="12095277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76" cy="316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E312" w14:textId="644CC28A" w:rsidR="006E7E78" w:rsidRDefault="006E7E78">
      <w:r>
        <w:rPr>
          <w:rFonts w:hint="eastAsia"/>
        </w:rPr>
        <w:t>2.1.3</w:t>
      </w:r>
      <w:r>
        <w:rPr>
          <w:rFonts w:hint="eastAsia"/>
        </w:rPr>
        <w:t>通过输入</w:t>
      </w:r>
      <w:r w:rsidR="00DE49F9">
        <w:rPr>
          <w:rFonts w:hint="eastAsia"/>
        </w:rPr>
        <w:t>设备</w:t>
      </w:r>
      <w:r w:rsidR="00DE49F9">
        <w:rPr>
          <w:rFonts w:hint="eastAsia"/>
        </w:rPr>
        <w:t>ID</w:t>
      </w:r>
      <w:r>
        <w:rPr>
          <w:rFonts w:hint="eastAsia"/>
        </w:rPr>
        <w:t>号模糊查询</w:t>
      </w:r>
    </w:p>
    <w:p w14:paraId="697AE198" w14:textId="7F8DC723" w:rsidR="006E7E78" w:rsidRPr="006E7E78" w:rsidRDefault="00DE49F9">
      <w:r>
        <w:rPr>
          <w:rFonts w:hint="eastAsia"/>
          <w:noProof/>
        </w:rPr>
        <w:drawing>
          <wp:inline distT="0" distB="0" distL="0" distR="0" wp14:anchorId="7B0FC3C1" wp14:editId="03810EAA">
            <wp:extent cx="1624245" cy="3196424"/>
            <wp:effectExtent l="0" t="0" r="0" b="4445"/>
            <wp:docPr id="3636917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326" cy="321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E78">
        <w:rPr>
          <w:rFonts w:hint="eastAsia"/>
        </w:rPr>
        <w:t xml:space="preserve">    </w:t>
      </w:r>
      <w:r w:rsidRPr="00DE49F9">
        <w:drawing>
          <wp:inline distT="0" distB="0" distL="0" distR="0" wp14:anchorId="7D1D765C" wp14:editId="1C25B06A">
            <wp:extent cx="1622617" cy="3180521"/>
            <wp:effectExtent l="0" t="0" r="0" b="1270"/>
            <wp:docPr id="1754473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3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7060" cy="32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29F5" w14:textId="77777777" w:rsidR="006B29EB" w:rsidRDefault="00000000">
      <w:pPr>
        <w:pStyle w:val="2"/>
      </w:pPr>
      <w:bookmarkStart w:id="3" w:name="_Toc195110009"/>
      <w:r>
        <w:rPr>
          <w:rFonts w:hint="eastAsia"/>
        </w:rPr>
        <w:t>内部处理流程</w:t>
      </w:r>
      <w:bookmarkEnd w:id="3"/>
    </w:p>
    <w:p w14:paraId="33725C4B" w14:textId="77777777" w:rsidR="006B29EB" w:rsidRDefault="006B29EB"/>
    <w:p w14:paraId="454B7D3E" w14:textId="0E661CCA" w:rsidR="006B29EB" w:rsidRDefault="00DE49F9">
      <w:r w:rsidRPr="00DE49F9">
        <w:lastRenderedPageBreak/>
        <w:drawing>
          <wp:inline distT="0" distB="0" distL="0" distR="0" wp14:anchorId="7E6B3617" wp14:editId="0FA6490D">
            <wp:extent cx="3041650" cy="8189843"/>
            <wp:effectExtent l="0" t="0" r="6350" b="1905"/>
            <wp:docPr id="37338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5185" name=""/>
                    <pic:cNvPicPr/>
                  </pic:nvPicPr>
                  <pic:blipFill rotWithShape="1">
                    <a:blip r:embed="rId13"/>
                    <a:srcRect b="7599"/>
                    <a:stretch/>
                  </pic:blipFill>
                  <pic:spPr bwMode="auto">
                    <a:xfrm>
                      <a:off x="0" y="0"/>
                      <a:ext cx="3041650" cy="818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08A40" w14:textId="77777777" w:rsidR="006B29EB" w:rsidRDefault="00000000">
      <w:pPr>
        <w:pStyle w:val="2"/>
      </w:pPr>
      <w:bookmarkStart w:id="4" w:name="_Toc195110011"/>
      <w:r>
        <w:rPr>
          <w:rFonts w:hint="eastAsia"/>
        </w:rPr>
        <w:lastRenderedPageBreak/>
        <w:t>数据流</w:t>
      </w:r>
      <w:bookmarkEnd w:id="4"/>
    </w:p>
    <w:p w14:paraId="56C6CCD8" w14:textId="04B4EAEC" w:rsidR="0045207F" w:rsidRPr="0045207F" w:rsidRDefault="00DE49F9" w:rsidP="0045207F">
      <w:r w:rsidRPr="00DE49F9">
        <w:drawing>
          <wp:inline distT="0" distB="0" distL="0" distR="0" wp14:anchorId="2BA5190E" wp14:editId="41701276">
            <wp:extent cx="5274310" cy="1497965"/>
            <wp:effectExtent l="0" t="0" r="2540" b="6985"/>
            <wp:docPr id="306721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1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D26" w14:textId="77777777" w:rsidR="006B29EB" w:rsidRDefault="00000000">
      <w:pPr>
        <w:pStyle w:val="2"/>
      </w:pPr>
      <w:bookmarkStart w:id="5" w:name="_Toc195110013"/>
      <w:r>
        <w:rPr>
          <w:rFonts w:hint="eastAsia"/>
        </w:rPr>
        <w:t>外部接口</w:t>
      </w:r>
      <w:bookmarkEnd w:id="5"/>
    </w:p>
    <w:p w14:paraId="58B63E1E" w14:textId="77777777" w:rsidR="00B071A6" w:rsidRDefault="00B071A6" w:rsidP="00B071A6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filterDevices </w:t>
      </w:r>
      <w:r>
        <w:rPr>
          <w:rFonts w:hint="eastAsia"/>
        </w:rPr>
        <w:t>方法：用于执行设备列表的模糊搜索过滤操作，无参数传入，根据</w:t>
      </w:r>
      <w:r>
        <w:rPr>
          <w:rFonts w:hint="eastAsia"/>
        </w:rPr>
        <w:t xml:space="preserve"> searchText </w:t>
      </w:r>
      <w:r>
        <w:rPr>
          <w:rFonts w:hint="eastAsia"/>
        </w:rPr>
        <w:t>的值对设备列表进行筛选，更新</w:t>
      </w:r>
      <w:r>
        <w:rPr>
          <w:rFonts w:hint="eastAsia"/>
        </w:rPr>
        <w:t xml:space="preserve"> filteredDevices </w:t>
      </w:r>
      <w:r>
        <w:rPr>
          <w:rFonts w:hint="eastAsia"/>
        </w:rPr>
        <w:t>列表。</w:t>
      </w:r>
    </w:p>
    <w:p w14:paraId="6279F956" w14:textId="77777777" w:rsidR="00B071A6" w:rsidRDefault="00B071A6" w:rsidP="00B071A6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devices </w:t>
      </w:r>
      <w:r>
        <w:rPr>
          <w:rFonts w:hint="eastAsia"/>
        </w:rPr>
        <w:t>属性：类型为</w:t>
      </w:r>
      <w:r>
        <w:rPr>
          <w:rFonts w:hint="eastAsia"/>
        </w:rPr>
        <w:t xml:space="preserve"> DeviceDataWithTimestamp[]</w:t>
      </w:r>
      <w:r>
        <w:rPr>
          <w:rFonts w:hint="eastAsia"/>
        </w:rPr>
        <w:t>，存储系统中所有设备的详细信息，包括设备编号、名称、电量、状态、绑定情况、更新时间、住院号及时间戳等数据。</w:t>
      </w:r>
    </w:p>
    <w:p w14:paraId="7C5F3C6B" w14:textId="77777777" w:rsidR="00B071A6" w:rsidRDefault="00B071A6" w:rsidP="00B071A6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filteredDevices </w:t>
      </w:r>
      <w:r>
        <w:rPr>
          <w:rFonts w:hint="eastAsia"/>
        </w:rPr>
        <w:t>属性：类型为</w:t>
      </w:r>
      <w:r>
        <w:rPr>
          <w:rFonts w:hint="eastAsia"/>
        </w:rPr>
        <w:t xml:space="preserve"> DeviceDataWithTimestamp[]</w:t>
      </w:r>
      <w:r>
        <w:rPr>
          <w:rFonts w:hint="eastAsia"/>
        </w:rPr>
        <w:t>，存储经过搜索过滤后符合条件的设备信息，是最终在页面展示的设备列表数据来源。</w:t>
      </w:r>
    </w:p>
    <w:p w14:paraId="7F959099" w14:textId="6C9DCF74" w:rsidR="00B071A6" w:rsidRPr="00B071A6" w:rsidRDefault="00B071A6" w:rsidP="00B071A6">
      <w:pPr>
        <w:ind w:firstLineChars="200" w:firstLine="440"/>
      </w:pPr>
      <w:r>
        <w:rPr>
          <w:rFonts w:hint="eastAsia"/>
        </w:rPr>
        <w:t xml:space="preserve">searchText </w:t>
      </w:r>
      <w:r>
        <w:rPr>
          <w:rFonts w:hint="eastAsia"/>
        </w:rPr>
        <w:t>属性：类型为</w:t>
      </w:r>
      <w:r>
        <w:rPr>
          <w:rFonts w:hint="eastAsia"/>
        </w:rPr>
        <w:t xml:space="preserve"> string</w:t>
      </w:r>
      <w:r>
        <w:rPr>
          <w:rFonts w:hint="eastAsia"/>
        </w:rPr>
        <w:t>，用于获取和设置用户在搜索框中输入的搜索关键词，其值的变化会触发</w:t>
      </w:r>
      <w:r>
        <w:rPr>
          <w:rFonts w:hint="eastAsia"/>
        </w:rPr>
        <w:t xml:space="preserve"> filterDevices </w:t>
      </w:r>
      <w:r>
        <w:rPr>
          <w:rFonts w:hint="eastAsia"/>
        </w:rPr>
        <w:t>方法执行搜索过滤操作。</w:t>
      </w:r>
    </w:p>
    <w:p w14:paraId="5479409A" w14:textId="63048D59" w:rsidR="006B29EB" w:rsidRDefault="006B29EB" w:rsidP="0045207F">
      <w:pPr>
        <w:ind w:firstLineChars="200" w:firstLine="440"/>
      </w:pPr>
    </w:p>
    <w:sectPr w:rsidR="006B29EB">
      <w:headerReference w:type="default" r:id="rId15"/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E23FE" w14:textId="77777777" w:rsidR="000A535E" w:rsidRDefault="000A535E">
      <w:pPr>
        <w:spacing w:line="240" w:lineRule="auto"/>
      </w:pPr>
      <w:r>
        <w:separator/>
      </w:r>
    </w:p>
  </w:endnote>
  <w:endnote w:type="continuationSeparator" w:id="0">
    <w:p w14:paraId="7B79C755" w14:textId="77777777" w:rsidR="000A535E" w:rsidRDefault="000A5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03A5D" w14:textId="77777777" w:rsidR="006B29EB" w:rsidRDefault="00000000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5EBB4E3" w14:textId="77777777" w:rsidR="006B29EB" w:rsidRDefault="006B29E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8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88"/>
      <w:gridCol w:w="5220"/>
      <w:gridCol w:w="1980"/>
    </w:tblGrid>
    <w:tr w:rsidR="006B29EB" w14:paraId="4E3AA980" w14:textId="77777777">
      <w:tc>
        <w:tcPr>
          <w:tcW w:w="1188" w:type="dxa"/>
        </w:tcPr>
        <w:p w14:paraId="35554407" w14:textId="170E6DA7" w:rsidR="006B29EB" w:rsidRDefault="00000000">
          <w:pPr>
            <w:pStyle w:val="a8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 w:rsidR="00B071A6">
            <w:rPr>
              <w:noProof/>
            </w:rPr>
            <w:t>2025-4-18</w:t>
          </w:r>
          <w:r>
            <w:fldChar w:fldCharType="end"/>
          </w:r>
        </w:p>
      </w:tc>
      <w:tc>
        <w:tcPr>
          <w:tcW w:w="5220" w:type="dxa"/>
        </w:tcPr>
        <w:p w14:paraId="231F8CE6" w14:textId="77777777" w:rsidR="006B29EB" w:rsidRDefault="00000000">
          <w:pPr>
            <w:pStyle w:val="a8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0C6D0A8E" w14:textId="77777777" w:rsidR="006B29EB" w:rsidRDefault="00000000">
          <w:pPr>
            <w:pStyle w:val="a8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 w:rsidR="006B29EB">
              <w:t>7</w:t>
            </w:r>
          </w:fldSimple>
          <w:r>
            <w:rPr>
              <w:rFonts w:hint="eastAsia"/>
            </w:rPr>
            <w:t>页</w:t>
          </w:r>
        </w:p>
      </w:tc>
    </w:tr>
  </w:tbl>
  <w:p w14:paraId="3B856B04" w14:textId="77777777" w:rsidR="006B29EB" w:rsidRDefault="006B29E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BF89" w14:textId="77777777" w:rsidR="000A535E" w:rsidRDefault="000A535E">
      <w:pPr>
        <w:spacing w:after="0"/>
      </w:pPr>
      <w:r>
        <w:separator/>
      </w:r>
    </w:p>
  </w:footnote>
  <w:footnote w:type="continuationSeparator" w:id="0">
    <w:p w14:paraId="07B72E4F" w14:textId="77777777" w:rsidR="000A535E" w:rsidRDefault="000A53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042"/>
      <w:gridCol w:w="5464"/>
      <w:gridCol w:w="1980"/>
    </w:tblGrid>
    <w:tr w:rsidR="006B29EB" w14:paraId="2D9E0B31" w14:textId="77777777">
      <w:trPr>
        <w:cantSplit/>
        <w:trHeight w:hRule="exact" w:val="668"/>
      </w:trPr>
      <w:tc>
        <w:tcPr>
          <w:tcW w:w="2042" w:type="dxa"/>
        </w:tcPr>
        <w:p w14:paraId="1A64D8B7" w14:textId="77777777" w:rsidR="006B29EB" w:rsidRDefault="00000000">
          <w:pPr>
            <w:tabs>
              <w:tab w:val="left" w:pos="2127"/>
            </w:tabs>
            <w:ind w:rightChars="-94" w:right="-207"/>
            <w:rPr>
              <w:rFonts w:ascii="Dotum" w:eastAsia="Dotum" w:hAnsi="Dotum" w:hint="eastAsia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09ABA004" wp14:editId="18267F5D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29DA9ABB" w14:textId="77777777" w:rsidR="006B29EB" w:rsidRDefault="00000000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50"/>
          </w:pPr>
          <w:r>
            <w:rPr>
              <w:rFonts w:hint="eastAsia"/>
            </w:rPr>
            <w:t>软通大学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426EBEE4" w14:textId="77777777" w:rsidR="006B29EB" w:rsidRDefault="00000000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232032E4" w14:textId="77777777" w:rsidR="006B29EB" w:rsidRDefault="006B29EB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9646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99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535E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207F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29EB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E7E78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1A27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41B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36762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071A6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49F9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410A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8AE61AE"/>
    <w:rsid w:val="0ABB4D47"/>
    <w:rsid w:val="18BF5B28"/>
    <w:rsid w:val="66D60CC4"/>
    <w:rsid w:val="67E8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65E20"/>
  <w15:docId w15:val="{8B47EF76-90E4-4B40-899B-BC853D63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1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4">
    <w:name w:val="Document Map"/>
    <w:basedOn w:val="a"/>
    <w:link w:val="a5"/>
    <w:qFormat/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Date"/>
    <w:basedOn w:val="a"/>
    <w:next w:val="a"/>
    <w:qFormat/>
    <w:pPr>
      <w:ind w:leftChars="2500" w:left="100"/>
    </w:p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aa">
    <w:name w:val="Subtitle"/>
    <w:basedOn w:val="a"/>
    <w:next w:val="a"/>
    <w:link w:val="ab"/>
    <w:uiPriority w:val="11"/>
    <w:qFormat/>
    <w:rPr>
      <w:color w:val="595959" w:themeColor="text1" w:themeTint="A6"/>
      <w:spacing w:val="10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c">
    <w:name w:val="Title"/>
    <w:basedOn w:val="a"/>
    <w:next w:val="a"/>
    <w:link w:val="ad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styleId="ae">
    <w:name w:val="Table Grid"/>
    <w:basedOn w:val="a1"/>
    <w:uiPriority w:val="1"/>
    <w:qFormat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  <w:color w:val="000000" w:themeColor="text1"/>
    </w:rPr>
  </w:style>
  <w:style w:type="character" w:styleId="af0">
    <w:name w:val="page number"/>
    <w:basedOn w:val="a0"/>
    <w:qFormat/>
  </w:style>
  <w:style w:type="character" w:styleId="af1">
    <w:name w:val="Emphasis"/>
    <w:basedOn w:val="a0"/>
    <w:uiPriority w:val="20"/>
    <w:qFormat/>
    <w:rPr>
      <w:i/>
      <w:iCs/>
      <w:color w:val="auto"/>
    </w:rPr>
  </w:style>
  <w:style w:type="character" w:styleId="af2">
    <w:name w:val="Hyperlink"/>
    <w:basedOn w:val="a0"/>
    <w:uiPriority w:val="99"/>
    <w:qFormat/>
    <w:rPr>
      <w:color w:val="0000FF"/>
      <w:u w:val="single"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paragraph" w:customStyle="1" w:styleId="af3">
    <w:name w:val="缺省文本"/>
    <w:basedOn w:val="a"/>
    <w:qFormat/>
    <w:rPr>
      <w:sz w:val="24"/>
    </w:rPr>
  </w:style>
  <w:style w:type="paragraph" w:customStyle="1" w:styleId="11">
    <w:name w:val="缺省文本:1"/>
    <w:basedOn w:val="a"/>
    <w:qFormat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qFormat/>
    <w:rPr>
      <w:sz w:val="24"/>
    </w:rPr>
  </w:style>
  <w:style w:type="paragraph" w:customStyle="1" w:styleId="af4">
    <w:name w:val="图样式"/>
    <w:basedOn w:val="a"/>
    <w:qFormat/>
    <w:pPr>
      <w:keepNext/>
      <w:spacing w:before="80" w:after="80"/>
      <w:jc w:val="center"/>
    </w:pPr>
    <w:rPr>
      <w:szCs w:val="20"/>
    </w:rPr>
  </w:style>
  <w:style w:type="paragraph" w:customStyle="1" w:styleId="af5">
    <w:name w:val="文档标题"/>
    <w:basedOn w:val="a"/>
    <w:qFormat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f6">
    <w:name w:val="È±Ê¡ÎÄ±¾"/>
    <w:basedOn w:val="a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w">
    <w:name w:val=":w"/>
    <w:basedOn w:val="a"/>
    <w:qFormat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qFormat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文档结构图 字符"/>
    <w:basedOn w:val="a0"/>
    <w:link w:val="a4"/>
    <w:qFormat/>
    <w:rPr>
      <w:rFonts w:ascii="宋体" w:cs="宋体"/>
      <w:color w:val="0000FF"/>
      <w:sz w:val="18"/>
      <w:szCs w:val="18"/>
    </w:rPr>
  </w:style>
  <w:style w:type="paragraph" w:customStyle="1" w:styleId="af8">
    <w:name w:val="封面表格文本"/>
    <w:basedOn w:val="a"/>
    <w:autoRedefine/>
    <w:qFormat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TOC10">
    <w:name w:val="TOC 标题1"/>
    <w:basedOn w:val="1"/>
    <w:next w:val="a"/>
    <w:uiPriority w:val="39"/>
    <w:unhideWhenUsed/>
    <w:qFormat/>
    <w:pPr>
      <w:outlineLvl w:val="9"/>
    </w:p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b">
    <w:name w:val="副标题 字符"/>
    <w:basedOn w:val="a0"/>
    <w:link w:val="aa"/>
    <w:uiPriority w:val="11"/>
    <w:qFormat/>
    <w:rPr>
      <w:color w:val="595959" w:themeColor="text1" w:themeTint="A6"/>
      <w:spacing w:val="10"/>
    </w:rPr>
  </w:style>
  <w:style w:type="paragraph" w:styleId="af9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styleId="afa">
    <w:name w:val="Quote"/>
    <w:basedOn w:val="a"/>
    <w:next w:val="a"/>
    <w:link w:val="afb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qFormat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qFormat/>
    <w:rPr>
      <w:color w:val="000000" w:themeColor="text1"/>
      <w:shd w:val="clear" w:color="auto" w:fill="F2F2F2" w:themeFill="background1" w:themeFillShade="F2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b/>
      <w:bCs/>
      <w:i/>
      <w:iCs/>
      <w:caps/>
    </w:rPr>
  </w:style>
  <w:style w:type="character" w:customStyle="1" w:styleId="14">
    <w:name w:val="不明显参考1"/>
    <w:basedOn w:val="a0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15">
    <w:name w:val="明显参考1"/>
    <w:basedOn w:val="a0"/>
    <w:uiPriority w:val="32"/>
    <w:qFormat/>
    <w:rPr>
      <w:b/>
      <w:bCs/>
      <w:smallCaps/>
      <w:u w:val="single"/>
    </w:rPr>
  </w:style>
  <w:style w:type="character" w:customStyle="1" w:styleId="16">
    <w:name w:val="书籍标题1"/>
    <w:basedOn w:val="a0"/>
    <w:uiPriority w:val="33"/>
    <w:qFormat/>
    <w:rPr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3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252</Words>
  <Characters>319</Characters>
  <Application>Microsoft Office Word</Application>
  <DocSecurity>0</DocSecurity>
  <Lines>19</Lines>
  <Paragraphs>18</Paragraphs>
  <ScaleCrop>false</ScaleCrop>
  <Company>Huawei Technologies Co., Ltd.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Bin Wang</dc:creator>
  <cp:lastModifiedBy>8616634312153</cp:lastModifiedBy>
  <cp:revision>7</cp:revision>
  <cp:lastPrinted>2004-11-30T02:57:00Z</cp:lastPrinted>
  <dcterms:created xsi:type="dcterms:W3CDTF">2025-02-27T01:28:00Z</dcterms:created>
  <dcterms:modified xsi:type="dcterms:W3CDTF">2025-04-18T08:40:00Z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2052-12.1.0.20305</vt:lpwstr>
  </property>
  <property fmtid="{D5CDD505-2E9C-101B-9397-08002B2CF9AE}" pid="4" name="ICV">
    <vt:lpwstr>8174B90FEBC3477392B08470D542FB78_13</vt:lpwstr>
  </property>
  <property fmtid="{D5CDD505-2E9C-101B-9397-08002B2CF9AE}" pid="5" name="KSOTemplateDocerSaveRecord">
    <vt:lpwstr>eyJoZGlkIjoiMGFmMzdjZDI5YzU4OThmNGY2OGExYTg1ZTdkNGJhYzMiLCJ1c2VySWQiOiIxMDUzMDEyMDAzIn0=</vt:lpwstr>
  </property>
</Properties>
</file>