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6915" w14:textId="60AE55D4" w:rsidR="004558F3" w:rsidRPr="008B72B5" w:rsidRDefault="00BE08A7">
      <w:pPr>
        <w:spacing w:before="0" w:line="240" w:lineRule="auto"/>
        <w:rPr>
          <w:rFonts w:asciiTheme="majorHAnsi" w:eastAsia="Overpass" w:hAnsiTheme="majorHAnsi" w:cstheme="majorHAnsi"/>
          <w:color w:val="000000"/>
          <w:sz w:val="20"/>
          <w:szCs w:val="20"/>
        </w:rPr>
      </w:pPr>
      <w:r w:rsidRPr="008B72B5">
        <w:rPr>
          <w:rFonts w:asciiTheme="majorHAnsi" w:eastAsia="Overpass" w:hAnsiTheme="majorHAnsi" w:cstheme="majorHAnsi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738DB46" wp14:editId="1B1F91E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04925" cy="666750"/>
            <wp:effectExtent l="0" t="0" r="9525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  <w:r w:rsidRPr="008B72B5">
        <w:rPr>
          <w:rFonts w:asciiTheme="majorHAnsi" w:eastAsia="Overpass" w:hAnsiTheme="majorHAnsi" w:cstheme="majorHAnsi"/>
          <w:color w:val="000000"/>
          <w:sz w:val="20"/>
          <w:szCs w:val="20"/>
        </w:rPr>
        <w:tab/>
      </w:r>
    </w:p>
    <w:tbl>
      <w:tblPr>
        <w:tblStyle w:val="a2"/>
        <w:tblW w:w="11014" w:type="dxa"/>
        <w:tblLayout w:type="fixed"/>
        <w:tblLook w:val="0600" w:firstRow="0" w:lastRow="0" w:firstColumn="0" w:lastColumn="0" w:noHBand="1" w:noVBand="1"/>
      </w:tblPr>
      <w:tblGrid>
        <w:gridCol w:w="4487"/>
        <w:gridCol w:w="6527"/>
      </w:tblGrid>
      <w:tr w:rsidR="004558F3" w:rsidRPr="008B72B5" w14:paraId="44A0505F" w14:textId="77777777" w:rsidTr="00645FA7">
        <w:trPr>
          <w:trHeight w:val="604"/>
        </w:trPr>
        <w:tc>
          <w:tcPr>
            <w:tcW w:w="4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0839" w14:textId="18308D4C" w:rsidR="004558F3" w:rsidRPr="008B72B5" w:rsidRDefault="005C1D03">
            <w:pPr>
              <w:pStyle w:val="Title"/>
              <w:spacing w:after="0"/>
              <w:rPr>
                <w:rFonts w:asciiTheme="majorHAnsi" w:eastAsia="Overpass" w:hAnsiTheme="majorHAnsi" w:cstheme="majorHAnsi"/>
                <w:sz w:val="36"/>
                <w:szCs w:val="36"/>
              </w:rPr>
            </w:pPr>
            <w:r w:rsidRPr="008B72B5">
              <w:rPr>
                <w:rFonts w:asciiTheme="majorHAnsi" w:eastAsia="Overpass" w:hAnsiTheme="majorHAnsi" w:cstheme="majorHAnsi"/>
                <w:sz w:val="36"/>
                <w:szCs w:val="36"/>
              </w:rPr>
              <w:t>Sathishkumar Rajagopalan</w:t>
            </w:r>
            <w:r w:rsidR="00444CE5" w:rsidRPr="008B72B5">
              <w:rPr>
                <w:rFonts w:asciiTheme="majorHAnsi" w:eastAsia="Overpass" w:hAnsiTheme="majorHAnsi" w:cstheme="majorHAnsi"/>
                <w:sz w:val="36"/>
                <w:szCs w:val="36"/>
              </w:rPr>
              <w:t xml:space="preserve"> </w:t>
            </w:r>
          </w:p>
          <w:p w14:paraId="26C584B5" w14:textId="3DE29C9B" w:rsidR="004558F3" w:rsidRPr="008B72B5" w:rsidRDefault="00FE683A" w:rsidP="00CA61D6">
            <w:pPr>
              <w:pStyle w:val="Title"/>
              <w:spacing w:after="0"/>
              <w:rPr>
                <w:rFonts w:asciiTheme="majorHAnsi" w:eastAsia="Overpass" w:hAnsiTheme="majorHAnsi" w:cstheme="majorHAnsi"/>
                <w:b w:val="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 w:val="0"/>
                <w:sz w:val="22"/>
                <w:szCs w:val="22"/>
              </w:rPr>
              <w:t>S</w:t>
            </w:r>
            <w:r w:rsidR="00AF4F79" w:rsidRPr="008B72B5">
              <w:rPr>
                <w:rFonts w:asciiTheme="majorHAnsi" w:eastAsia="Overpass" w:hAnsiTheme="majorHAnsi" w:cstheme="majorHAnsi"/>
                <w:b w:val="0"/>
                <w:sz w:val="22"/>
                <w:szCs w:val="22"/>
              </w:rPr>
              <w:t xml:space="preserve">enior </w:t>
            </w:r>
            <w:r w:rsidR="00645FA7" w:rsidRPr="008B72B5">
              <w:rPr>
                <w:rFonts w:asciiTheme="majorHAnsi" w:eastAsia="Overpass" w:hAnsiTheme="majorHAnsi" w:cstheme="majorHAnsi"/>
                <w:b w:val="0"/>
                <w:sz w:val="22"/>
                <w:szCs w:val="22"/>
              </w:rPr>
              <w:t xml:space="preserve">Technical </w:t>
            </w:r>
            <w:r w:rsidR="005C1D03" w:rsidRPr="008B72B5">
              <w:rPr>
                <w:rFonts w:asciiTheme="majorHAnsi" w:eastAsia="Overpass" w:hAnsiTheme="majorHAnsi" w:cstheme="majorHAnsi"/>
                <w:b w:val="0"/>
                <w:sz w:val="22"/>
                <w:szCs w:val="22"/>
              </w:rPr>
              <w:t>Analyst (</w:t>
            </w:r>
            <w:r w:rsidRPr="008B72B5">
              <w:rPr>
                <w:rFonts w:asciiTheme="majorHAnsi" w:eastAsia="Overpass" w:hAnsiTheme="majorHAnsi" w:cstheme="majorHAnsi"/>
                <w:b w:val="0"/>
                <w:sz w:val="22"/>
                <w:szCs w:val="22"/>
              </w:rPr>
              <w:t>1</w:t>
            </w:r>
            <w:r w:rsidR="007E664C" w:rsidRPr="008B72B5">
              <w:rPr>
                <w:rFonts w:asciiTheme="majorHAnsi" w:eastAsia="Overpass" w:hAnsiTheme="majorHAnsi" w:cstheme="majorHAnsi"/>
                <w:b w:val="0"/>
                <w:sz w:val="22"/>
                <w:szCs w:val="22"/>
              </w:rPr>
              <w:t>2</w:t>
            </w:r>
            <w:r w:rsidR="002E6C34" w:rsidRPr="008B72B5">
              <w:rPr>
                <w:rFonts w:asciiTheme="majorHAnsi" w:eastAsia="Overpass" w:hAnsiTheme="majorHAnsi" w:cstheme="majorHAnsi"/>
                <w:b w:val="0"/>
                <w:sz w:val="22"/>
                <w:szCs w:val="22"/>
              </w:rPr>
              <w:t xml:space="preserve"> years exp)</w:t>
            </w:r>
          </w:p>
          <w:p w14:paraId="08FAD651" w14:textId="260AD908" w:rsidR="00CA61D6" w:rsidRPr="008B72B5" w:rsidRDefault="00CA61D6" w:rsidP="00CA61D6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6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9581" w14:textId="77777777" w:rsidR="004558F3" w:rsidRPr="008B72B5" w:rsidRDefault="002E6C34">
            <w:pPr>
              <w:spacing w:before="0" w:line="240" w:lineRule="auto"/>
              <w:rPr>
                <w:rFonts w:asciiTheme="majorHAnsi" w:eastAsia="Overpass" w:hAnsiTheme="majorHAnsi" w:cstheme="majorHAnsi"/>
                <w:color w:val="000000"/>
                <w:sz w:val="20"/>
                <w:szCs w:val="20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0"/>
                <w:szCs w:val="20"/>
              </w:rPr>
              <w:t xml:space="preserve">                                                                       </w:t>
            </w:r>
          </w:p>
          <w:p w14:paraId="0A00328F" w14:textId="77777777" w:rsidR="004558F3" w:rsidRPr="008B72B5" w:rsidRDefault="002E6C34">
            <w:pPr>
              <w:spacing w:before="0" w:line="240" w:lineRule="auto"/>
              <w:rPr>
                <w:rFonts w:asciiTheme="majorHAnsi" w:eastAsia="Overpass" w:hAnsiTheme="majorHAnsi" w:cstheme="majorHAnsi"/>
                <w:color w:val="000000"/>
                <w:sz w:val="20"/>
                <w:szCs w:val="20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0"/>
                <w:szCs w:val="20"/>
              </w:rPr>
              <w:t xml:space="preserve">                                                          </w:t>
            </w:r>
          </w:p>
        </w:tc>
      </w:tr>
      <w:tr w:rsidR="004558F3" w:rsidRPr="008B72B5" w14:paraId="64D98B3D" w14:textId="77777777" w:rsidTr="00645FA7">
        <w:trPr>
          <w:trHeight w:val="261"/>
        </w:trPr>
        <w:tc>
          <w:tcPr>
            <w:tcW w:w="110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1DBC" w14:textId="69F4C384" w:rsidR="00062AD0" w:rsidRPr="008B72B5" w:rsidRDefault="0075216A" w:rsidP="00CE342D">
            <w:pPr>
              <w:pStyle w:val="Title"/>
              <w:spacing w:after="0"/>
              <w:rPr>
                <w:rFonts w:asciiTheme="majorHAnsi" w:eastAsia="Overpass" w:hAnsiTheme="majorHAnsi" w:cstheme="majorHAnsi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 w:val="0"/>
                <w:sz w:val="22"/>
                <w:szCs w:val="22"/>
              </w:rPr>
              <w:t>To work in highly challenging and competitive atmosphere, which offer growth with opportunities to enrich my knowledge and skills.</w:t>
            </w:r>
          </w:p>
        </w:tc>
      </w:tr>
    </w:tbl>
    <w:p w14:paraId="08BF8A1E" w14:textId="77777777" w:rsidR="004558F3" w:rsidRPr="008B72B5" w:rsidRDefault="00000000">
      <w:pPr>
        <w:spacing w:after="200" w:line="240" w:lineRule="auto"/>
        <w:ind w:right="150"/>
        <w:rPr>
          <w:rFonts w:asciiTheme="majorHAnsi" w:eastAsia="Overpass" w:hAnsiTheme="majorHAnsi" w:cstheme="majorHAnsi"/>
          <w:color w:val="000000"/>
          <w:sz w:val="20"/>
          <w:szCs w:val="20"/>
        </w:rPr>
      </w:pPr>
      <w:r w:rsidRPr="008B72B5">
        <w:rPr>
          <w:rFonts w:asciiTheme="majorHAnsi" w:hAnsiTheme="majorHAnsi" w:cstheme="majorHAnsi"/>
        </w:rPr>
        <w:pict w14:anchorId="5D0354EC">
          <v:rect id="_x0000_i1025" style="width:0;height:1.5pt" o:hralign="center" o:hrstd="t" o:hr="t" fillcolor="#a0a0a0" stroked="f"/>
        </w:pict>
      </w:r>
    </w:p>
    <w:tbl>
      <w:tblPr>
        <w:tblStyle w:val="a3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390"/>
        <w:gridCol w:w="7140"/>
      </w:tblGrid>
      <w:tr w:rsidR="004558F3" w:rsidRPr="008B72B5" w14:paraId="0947D4F3" w14:textId="77777777" w:rsidTr="00645FA7">
        <w:trPr>
          <w:trHeight w:val="1176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22440A" w14:textId="77777777" w:rsidR="004558F3" w:rsidRPr="008B72B5" w:rsidRDefault="002E6C34">
            <w:pPr>
              <w:pStyle w:val="Heading1"/>
              <w:spacing w:before="0"/>
              <w:rPr>
                <w:rFonts w:asciiTheme="majorHAnsi" w:eastAsia="Overpass" w:hAnsiTheme="majorHAnsi" w:cstheme="majorHAnsi"/>
                <w:sz w:val="22"/>
                <w:szCs w:val="22"/>
              </w:rPr>
            </w:pPr>
            <w:bookmarkStart w:id="0" w:name="_heading=h.1fob9te" w:colFirst="0" w:colLast="0"/>
            <w:bookmarkEnd w:id="0"/>
            <w:r w:rsidRPr="008B72B5">
              <w:rPr>
                <w:rFonts w:asciiTheme="majorHAnsi" w:eastAsia="Overpass" w:hAnsiTheme="majorHAnsi" w:cstheme="majorHAnsi"/>
                <w:sz w:val="22"/>
                <w:szCs w:val="22"/>
              </w:rPr>
              <w:t>SKILLS</w:t>
            </w:r>
          </w:p>
          <w:p w14:paraId="389914BE" w14:textId="0E46B9CD" w:rsidR="004558F3" w:rsidRPr="008B72B5" w:rsidRDefault="002E6C34">
            <w:pPr>
              <w:spacing w:before="200" w:line="240" w:lineRule="auto"/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Frontend: </w:t>
            </w:r>
            <w:r w:rsidR="00C1461E" w:rsidRPr="008B72B5">
              <w:rPr>
                <w:rFonts w:asciiTheme="majorHAnsi" w:eastAsia="Overpass" w:hAnsiTheme="majorHAnsi" w:cstheme="majorHAnsi"/>
                <w:bCs/>
                <w:color w:val="000000"/>
                <w:sz w:val="22"/>
                <w:szCs w:val="22"/>
              </w:rPr>
              <w:t>REACT JS,</w:t>
            </w:r>
            <w:r w:rsidR="003B43D8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r w:rsidR="0010650F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JavaScript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,</w:t>
            </w:r>
            <w:r w:rsidR="003B43D8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10650F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jQuery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,</w:t>
            </w:r>
            <w:r w:rsidR="00A83F8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C1461E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PYTHON</w:t>
            </w:r>
            <w:r w:rsidR="00A83F8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,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Html,</w:t>
            </w:r>
            <w:r w:rsidR="00E93BAF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CSS</w:t>
            </w:r>
            <w:r w:rsidR="00E93BAF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, Bootstrap</w:t>
            </w:r>
            <w:r w:rsidR="00062AD0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63BD8015" w14:textId="3B387DFB" w:rsidR="004558F3" w:rsidRPr="008B72B5" w:rsidRDefault="00D131B6">
            <w:pPr>
              <w:spacing w:before="200" w:line="240" w:lineRule="auto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Backend:</w:t>
            </w:r>
            <w:r w:rsidR="00062AD0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Asp.Net,</w:t>
            </w:r>
            <w:r w:rsidR="00645FA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062AD0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MVC,</w:t>
            </w:r>
            <w:r w:rsidR="00645FA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3E439E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C#, </w:t>
            </w:r>
            <w:r w:rsidR="002E6C3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Web</w:t>
            </w:r>
            <w:r w:rsidR="00FC0D8D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2E6C3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API</w:t>
            </w:r>
            <w:r w:rsidR="00062AD0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,</w:t>
            </w:r>
            <w:r w:rsidR="00645FA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062AD0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WCF,</w:t>
            </w:r>
            <w:r w:rsidR="00645FA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2E6C3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Web </w:t>
            </w:r>
            <w:r w:rsidR="00645FA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Service, </w:t>
            </w:r>
            <w:r w:rsidR="002E6C3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Entity</w:t>
            </w:r>
            <w:r w:rsidR="009A64B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2E6C3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Framework,</w:t>
            </w:r>
            <w:r w:rsidR="00645FA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2E6C3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ADO.NET </w:t>
            </w:r>
          </w:p>
          <w:p w14:paraId="3B3DA5B3" w14:textId="75CD6D95" w:rsidR="00645FA7" w:rsidRPr="008B72B5" w:rsidRDefault="00645FA7">
            <w:pPr>
              <w:spacing w:before="200" w:line="240" w:lineRule="auto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RBDMS: </w:t>
            </w:r>
            <w:r w:rsidR="005C1D03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SQL Server</w:t>
            </w:r>
          </w:p>
          <w:p w14:paraId="567A9FA6" w14:textId="1EF5A645" w:rsidR="0041235A" w:rsidRPr="008B72B5" w:rsidRDefault="00580E46">
            <w:pPr>
              <w:spacing w:before="200" w:line="240" w:lineRule="auto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Process &amp; </w:t>
            </w:r>
            <w:r w:rsidR="0041235A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Tools:</w:t>
            </w:r>
            <w:r w:rsidR="00340DB4" w:rsidRPr="008B72B5">
              <w:rPr>
                <w:rFonts w:asciiTheme="majorHAnsi" w:eastAsia="Overpass" w:hAnsiTheme="majorHAnsi" w:cstheme="majorHAnsi"/>
                <w:bCs/>
                <w:color w:val="000000"/>
                <w:sz w:val="22"/>
                <w:szCs w:val="22"/>
              </w:rPr>
              <w:t xml:space="preserve"> GITHUB</w:t>
            </w:r>
            <w:r w:rsidR="00340DB4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, </w:t>
            </w:r>
            <w:r w:rsidR="009A2D1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SVN, TFS</w:t>
            </w:r>
            <w:r w:rsidR="00332A08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and</w:t>
            </w:r>
            <w:r w:rsidR="0038503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B91B3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JIRA</w:t>
            </w:r>
            <w:r w:rsidR="00B2305D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  <w:p w14:paraId="698D3480" w14:textId="2582011F" w:rsidR="00385031" w:rsidRPr="008B72B5" w:rsidRDefault="00385031">
            <w:pPr>
              <w:spacing w:before="200" w:line="240" w:lineRule="auto"/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Testing: </w:t>
            </w:r>
            <w:r w:rsidR="00332A08" w:rsidRPr="008B72B5">
              <w:rPr>
                <w:rFonts w:asciiTheme="majorHAnsi" w:eastAsia="Overpass" w:hAnsiTheme="majorHAnsi" w:cstheme="majorHAnsi"/>
                <w:bCs/>
                <w:color w:val="000000"/>
                <w:sz w:val="22"/>
                <w:szCs w:val="22"/>
              </w:rPr>
              <w:t>M</w:t>
            </w:r>
            <w:r w:rsidR="00F723F0" w:rsidRPr="008B72B5">
              <w:rPr>
                <w:rFonts w:asciiTheme="majorHAnsi" w:eastAsia="Overpass" w:hAnsiTheme="majorHAnsi" w:cstheme="majorHAnsi"/>
                <w:bCs/>
                <w:color w:val="000000"/>
                <w:sz w:val="22"/>
                <w:szCs w:val="22"/>
              </w:rPr>
              <w:t>S</w:t>
            </w:r>
            <w:r w:rsidR="00800153" w:rsidRPr="008B72B5">
              <w:rPr>
                <w:rFonts w:asciiTheme="majorHAnsi" w:eastAsia="Overpass" w:hAnsiTheme="majorHAnsi" w:cstheme="majorHAnsi"/>
                <w:bCs/>
                <w:color w:val="000000"/>
                <w:sz w:val="22"/>
                <w:szCs w:val="22"/>
              </w:rPr>
              <w:t xml:space="preserve"> </w:t>
            </w:r>
            <w:r w:rsidR="00332A08" w:rsidRPr="008B72B5">
              <w:rPr>
                <w:rFonts w:asciiTheme="majorHAnsi" w:eastAsia="Overpass" w:hAnsiTheme="majorHAnsi" w:cstheme="majorHAnsi"/>
                <w:bCs/>
                <w:color w:val="000000"/>
                <w:sz w:val="22"/>
                <w:szCs w:val="22"/>
              </w:rPr>
              <w:t>Test</w:t>
            </w:r>
          </w:p>
          <w:p w14:paraId="3045985A" w14:textId="77777777" w:rsidR="004558F3" w:rsidRPr="008B72B5" w:rsidRDefault="002E6C34">
            <w:pPr>
              <w:pStyle w:val="Heading1"/>
              <w:rPr>
                <w:rFonts w:asciiTheme="majorHAnsi" w:eastAsia="Overpass" w:hAnsiTheme="majorHAnsi" w:cstheme="majorHAnsi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sz w:val="22"/>
                <w:szCs w:val="22"/>
              </w:rPr>
              <w:t>EDUCATION</w:t>
            </w:r>
          </w:p>
          <w:p w14:paraId="228F0584" w14:textId="3D4F0AD7" w:rsidR="00062AD0" w:rsidRPr="008B72B5" w:rsidRDefault="00062AD0" w:rsidP="00062AD0">
            <w:pPr>
              <w:spacing w:before="200" w:after="200" w:line="240" w:lineRule="auto"/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B.</w:t>
            </w:r>
            <w:r w:rsidR="009B4E2B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E CS</w:t>
            </w:r>
            <w:r w:rsidR="005C1D03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E</w:t>
            </w: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-201</w:t>
            </w:r>
            <w:r w:rsidR="009B4E2B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0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passed out in </w:t>
            </w:r>
            <w:r w:rsidR="005C1D03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Vel Multi Tech SRS Engineering College, Chennai,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Anna University</w:t>
            </w:r>
          </w:p>
          <w:p w14:paraId="78F283D1" w14:textId="4E06F5CC" w:rsidR="00062AD0" w:rsidRPr="008B72B5" w:rsidRDefault="00062AD0">
            <w:pPr>
              <w:spacing w:before="200" w:after="200" w:line="240" w:lineRule="auto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B7E1F0" w14:textId="77777777" w:rsidR="004558F3" w:rsidRPr="008B72B5" w:rsidRDefault="002E6C34">
            <w:pPr>
              <w:pStyle w:val="Heading1"/>
              <w:spacing w:before="0"/>
              <w:rPr>
                <w:rFonts w:asciiTheme="majorHAnsi" w:eastAsia="Overpass" w:hAnsiTheme="majorHAnsi" w:cstheme="majorHAnsi"/>
                <w:sz w:val="22"/>
                <w:szCs w:val="22"/>
              </w:rPr>
            </w:pPr>
            <w:bookmarkStart w:id="1" w:name="_heading=h.2et92p0" w:colFirst="0" w:colLast="0"/>
            <w:bookmarkEnd w:id="1"/>
            <w:r w:rsidRPr="008B72B5">
              <w:rPr>
                <w:rFonts w:asciiTheme="majorHAnsi" w:eastAsia="Overpass" w:hAnsiTheme="majorHAnsi" w:cstheme="majorHAnsi"/>
                <w:sz w:val="22"/>
                <w:szCs w:val="22"/>
              </w:rPr>
              <w:t>EXPERIENCE</w:t>
            </w:r>
          </w:p>
          <w:p w14:paraId="4B637526" w14:textId="77777777" w:rsidR="004558F3" w:rsidRPr="008B72B5" w:rsidRDefault="002E6C34">
            <w:pPr>
              <w:pStyle w:val="Heading2"/>
              <w:spacing w:before="200"/>
              <w:rPr>
                <w:rFonts w:asciiTheme="majorHAnsi" w:eastAsia="Overpass" w:hAnsiTheme="majorHAnsi" w:cstheme="majorHAnsi"/>
              </w:rPr>
            </w:pPr>
            <w:bookmarkStart w:id="2" w:name="_heading=h.tyjcwt" w:colFirst="0" w:colLast="0"/>
            <w:bookmarkEnd w:id="2"/>
            <w:r w:rsidRPr="008B72B5">
              <w:rPr>
                <w:rFonts w:asciiTheme="majorHAnsi" w:eastAsia="Overpass" w:hAnsiTheme="majorHAnsi" w:cstheme="majorHAnsi"/>
              </w:rPr>
              <w:t xml:space="preserve">Significant Highlights </w:t>
            </w:r>
          </w:p>
          <w:p w14:paraId="41921F27" w14:textId="17A22188" w:rsidR="004558F3" w:rsidRPr="008B72B5" w:rsidRDefault="004558F3">
            <w:pPr>
              <w:widowControl/>
              <w:spacing w:before="0"/>
              <w:ind w:left="720"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</w:p>
          <w:p w14:paraId="41ED2C08" w14:textId="05BDCB7F" w:rsidR="00062AD0" w:rsidRPr="008B72B5" w:rsidRDefault="0045668B" w:rsidP="008C3FF2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Self-motivated</w:t>
            </w:r>
            <w:r w:rsidR="00883E86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, enthusiastic, </w:t>
            </w:r>
            <w:r w:rsidR="006E586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smart working</w:t>
            </w:r>
            <w:r w:rsidR="00F624EA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professional with </w:t>
            </w:r>
            <w:r w:rsidR="00C4288D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1</w:t>
            </w:r>
            <w:r w:rsidR="004D3AE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2</w:t>
            </w:r>
            <w:r w:rsidR="00C4288D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years of experience </w:t>
            </w:r>
            <w:r w:rsidR="00F723F0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in ASP.NET, ADO.NET, jQuery and SQL Server.</w:t>
            </w:r>
            <w:r w:rsidR="00F624EA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  <w:p w14:paraId="185AD646" w14:textId="53DB7771" w:rsidR="00F723F0" w:rsidRPr="008B72B5" w:rsidRDefault="00F723F0" w:rsidP="00F328AC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Have 5 Years of working experience in ASP</w:t>
            </w:r>
            <w:r w:rsidR="00F328AC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NET</w:t>
            </w:r>
            <w:r w:rsidR="00F328AC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MVC, WEB API, </w:t>
            </w:r>
            <w:r w:rsidR="00800153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MS Test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and Bootstrap.</w:t>
            </w:r>
          </w:p>
          <w:p w14:paraId="716F7E50" w14:textId="78ED0A40" w:rsidR="00332A08" w:rsidRPr="008B72B5" w:rsidRDefault="00F328AC" w:rsidP="005372D3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Have </w:t>
            </w:r>
            <w:r w:rsidR="002A467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1.5 years of experience in REACT JS</w:t>
            </w:r>
            <w:r w:rsidR="00CE342D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04DAECB9" w14:textId="343874C7" w:rsidR="00C1461E" w:rsidRPr="008B72B5" w:rsidRDefault="00C1461E" w:rsidP="005372D3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Currently learning PYTHON with DJANGO Framework.</w:t>
            </w:r>
          </w:p>
          <w:p w14:paraId="61638E0D" w14:textId="5725EE86" w:rsidR="00CE342D" w:rsidRPr="008B72B5" w:rsidRDefault="00CE342D" w:rsidP="00AA70F3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Rewarded for best soluti</w:t>
            </w:r>
            <w:r w:rsidR="00F723F0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o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n team and valuable resource.</w:t>
            </w:r>
          </w:p>
          <w:p w14:paraId="1E371D28" w14:textId="0F9FE641" w:rsidR="00062AD0" w:rsidRPr="008B72B5" w:rsidRDefault="00062AD0" w:rsidP="008C3FF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Good communication</w:t>
            </w:r>
            <w:r w:rsidR="0094125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,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strong analytical and trouble shooting skills and ability to work as team towards successful delivery of the project.</w:t>
            </w:r>
          </w:p>
          <w:p w14:paraId="2ECA9F59" w14:textId="77777777" w:rsidR="004558F3" w:rsidRPr="008B72B5" w:rsidRDefault="00000000">
            <w:pPr>
              <w:spacing w:after="200" w:line="240" w:lineRule="auto"/>
              <w:ind w:right="15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hAnsiTheme="majorHAnsi" w:cstheme="majorHAnsi"/>
                <w:sz w:val="22"/>
                <w:szCs w:val="22"/>
              </w:rPr>
              <w:pict w14:anchorId="63DDC610">
                <v:rect id="_x0000_i1026" style="width:0;height:1.5pt" o:hralign="center" o:hrstd="t" o:hr="t" fillcolor="#a0a0a0" stroked="f"/>
              </w:pict>
            </w:r>
          </w:p>
          <w:p w14:paraId="18834A62" w14:textId="30B7A0F0" w:rsidR="00A36AE0" w:rsidRPr="00E16DD2" w:rsidRDefault="00A36AE0">
            <w:pPr>
              <w:spacing w:before="200" w:after="200"/>
              <w:rPr>
                <w:rFonts w:asciiTheme="majorHAnsi" w:eastAsia="Overpass" w:hAnsiTheme="majorHAnsi" w:cstheme="majorHAnsi"/>
                <w:b/>
                <w:color w:val="000000"/>
                <w:sz w:val="28"/>
                <w:szCs w:val="28"/>
              </w:rPr>
            </w:pPr>
            <w:bookmarkStart w:id="3" w:name="_heading=h.3dy6vkm" w:colFirst="0" w:colLast="0"/>
            <w:bookmarkEnd w:id="3"/>
            <w:r w:rsidRPr="00E16DD2">
              <w:rPr>
                <w:rFonts w:asciiTheme="majorHAnsi" w:eastAsia="Overpass" w:hAnsiTheme="majorHAnsi" w:cstheme="majorHAnsi"/>
                <w:b/>
                <w:color w:val="000000"/>
                <w:sz w:val="28"/>
                <w:szCs w:val="28"/>
              </w:rPr>
              <w:t>Client Projects</w:t>
            </w:r>
            <w:r w:rsidR="00800153" w:rsidRPr="00E16DD2">
              <w:rPr>
                <w:rFonts w:asciiTheme="majorHAnsi" w:eastAsia="Overpass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</w:p>
          <w:p w14:paraId="03436AFF" w14:textId="4BDB261A" w:rsidR="002A4671" w:rsidRPr="008B72B5" w:rsidRDefault="002A4671" w:rsidP="002A4671">
            <w:pPr>
              <w:spacing w:before="200" w:after="20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Project Domain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HealthCare</w:t>
            </w: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C963D1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NetSmart</w:t>
            </w:r>
            <w:proofErr w:type="spellEnd"/>
            <w:r w:rsidR="00C963D1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Rehabconnect</w:t>
            </w:r>
            <w:proofErr w:type="spellEnd"/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)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                              </w:t>
            </w:r>
          </w:p>
          <w:p w14:paraId="77622218" w14:textId="1DB1A7CF" w:rsidR="002A4671" w:rsidRPr="008B72B5" w:rsidRDefault="002A4671" w:rsidP="002A4671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It is the application which is used to appraise </w:t>
            </w:r>
            <w:r w:rsidR="00C963D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and monitor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the patient’s health </w:t>
            </w:r>
            <w:r w:rsidR="00C963D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conditions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C963D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from admission till their discharge. At first, the Clinical Liaison prepares the document called PRE-Admission Assessment and sends it to Physician for his approval. After that Patient got admitted and then needed therapies are applied</w:t>
            </w:r>
            <w:r w:rsidR="007E1DD2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and then captured </w:t>
            </w:r>
            <w:r w:rsidR="004206D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the </w:t>
            </w:r>
            <w:r w:rsidR="007E1DD2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results</w:t>
            </w:r>
            <w:r w:rsidR="00C963D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58B13A44" w14:textId="6D343340" w:rsidR="00C963D1" w:rsidRPr="008B72B5" w:rsidRDefault="00C963D1" w:rsidP="002A4671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I was working in implementing SMS functionality while PRE-Admission Assessment is created by CL and during the approval of physician. The SMS is sent to respective CL and Physician</w:t>
            </w:r>
            <w:r w:rsidR="00210B4D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 </w:t>
            </w:r>
          </w:p>
          <w:p w14:paraId="4C6C7DB8" w14:textId="1D238997" w:rsidR="002A4671" w:rsidRPr="008B72B5" w:rsidRDefault="002A4671" w:rsidP="002A4671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Worked on requirement gathering and Preparing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user stories and estimated the task in JIRA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791FE7D1" w14:textId="5DC987DE" w:rsidR="002A4671" w:rsidRPr="008B72B5" w:rsidRDefault="002A4671" w:rsidP="002A4671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Implementing the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code with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C#.NET, JAVASCRIPT, WCF Service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and SQL Server.</w:t>
            </w:r>
          </w:p>
          <w:p w14:paraId="0B291831" w14:textId="77777777" w:rsidR="002A4671" w:rsidRPr="008B72B5" w:rsidRDefault="002A4671" w:rsidP="002A4671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Delivering the project on timeline with minimum bug.</w:t>
            </w:r>
          </w:p>
          <w:p w14:paraId="04E5E1A1" w14:textId="625DFF8A" w:rsidR="004558F3" w:rsidRPr="008B72B5" w:rsidRDefault="002E6C34">
            <w:pPr>
              <w:spacing w:before="200" w:after="20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Project Domain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CE342D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Manufacturing</w:t>
            </w:r>
            <w:r w:rsidR="00CE342D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(</w:t>
            </w:r>
            <w:r w:rsidR="00CE342D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Sales Forecast</w:t>
            </w: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)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                              </w:t>
            </w:r>
          </w:p>
          <w:p w14:paraId="1E6D8A71" w14:textId="1C7A2664" w:rsidR="00CE342D" w:rsidRPr="008B72B5" w:rsidRDefault="007E25F7" w:rsidP="007E25F7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Worked on requirement gathering</w:t>
            </w:r>
            <w:r w:rsidR="00CE342D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and Preparing Technical Design Document.</w:t>
            </w:r>
          </w:p>
          <w:p w14:paraId="1521B1B7" w14:textId="4A26581D" w:rsidR="00CE342D" w:rsidRPr="008B72B5" w:rsidRDefault="005F43D6" w:rsidP="00CE342D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Implementing the code based on the document with </w:t>
            </w:r>
            <w:r w:rsidR="002A4671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REACT JS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, WEB API and SQL Server.</w:t>
            </w:r>
          </w:p>
          <w:p w14:paraId="48AB8156" w14:textId="0771B84A" w:rsidR="00CE342D" w:rsidRPr="008B72B5" w:rsidRDefault="00CE342D" w:rsidP="00CE342D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Unit Testing</w:t>
            </w:r>
            <w:r w:rsidR="005F43D6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using MS</w:t>
            </w:r>
            <w:r w:rsidR="00800153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5F43D6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Test.</w:t>
            </w:r>
          </w:p>
          <w:p w14:paraId="768DA17F" w14:textId="77777777" w:rsidR="00CE342D" w:rsidRPr="008B72B5" w:rsidRDefault="00CE342D" w:rsidP="00CE342D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Delivering the project on timeline with minimum bug.</w:t>
            </w:r>
          </w:p>
          <w:p w14:paraId="32797C80" w14:textId="71358F1D" w:rsidR="00CE342D" w:rsidRPr="008B72B5" w:rsidRDefault="00CE342D" w:rsidP="00CE342D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Involved in Deployment</w:t>
            </w:r>
            <w:r w:rsidR="007E25F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as well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2D141CB0" w14:textId="62065236" w:rsidR="004558F3" w:rsidRPr="008B72B5" w:rsidRDefault="002E6C34">
            <w:pPr>
              <w:spacing w:before="200" w:after="20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Project Domain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7E25F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Manufacturing</w:t>
            </w:r>
            <w:r w:rsidR="00DB14F8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7E25F7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Piski</w:t>
            </w:r>
            <w:proofErr w:type="spellEnd"/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)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                              </w:t>
            </w:r>
          </w:p>
          <w:p w14:paraId="3DE0CDDA" w14:textId="7C27E2E5" w:rsidR="00655594" w:rsidRPr="008B72B5" w:rsidRDefault="00655594" w:rsidP="005F43D6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It is </w:t>
            </w:r>
            <w:r w:rsidR="00FF0199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a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time sheet </w:t>
            </w:r>
            <w:r w:rsidR="00BB539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application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used by technicians and Organization Managers for approving </w:t>
            </w:r>
            <w:r w:rsidR="00BB539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their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working hours and expenses.</w:t>
            </w:r>
          </w:p>
          <w:p w14:paraId="4221AB96" w14:textId="0FA5D78E" w:rsidR="00BD4006" w:rsidRPr="008B72B5" w:rsidRDefault="00BD4006" w:rsidP="005F43D6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lastRenderedPageBreak/>
              <w:t xml:space="preserve">Worked on </w:t>
            </w:r>
            <w:r w:rsidR="005F43D6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creating new </w:t>
            </w:r>
            <w:r w:rsidR="007E25F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SSIS Package </w:t>
            </w:r>
            <w:r w:rsidR="00BB539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read input data </w:t>
            </w:r>
            <w:r w:rsidR="007E25F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from </w:t>
            </w:r>
            <w:r w:rsidR="0008140B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different products </w:t>
            </w:r>
            <w:r w:rsidR="00BB539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and applied the business logic to transform the data </w:t>
            </w:r>
            <w:r w:rsidR="007E25F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to </w:t>
            </w:r>
            <w:r w:rsidR="00BB539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this</w:t>
            </w:r>
            <w:r w:rsidR="0065559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a</w:t>
            </w:r>
            <w:r w:rsidR="007E25F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pplication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47B1BF42" w14:textId="2B1BB92E" w:rsidR="002A4671" w:rsidRPr="008B72B5" w:rsidRDefault="002A4671" w:rsidP="005F43D6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Front end </w:t>
            </w:r>
            <w:r w:rsidR="00800153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is designed in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REACT JS using WEB API to connect Data base.</w:t>
            </w:r>
          </w:p>
          <w:p w14:paraId="3C5A3585" w14:textId="6D1E23E9" w:rsidR="004558F3" w:rsidRPr="008B72B5" w:rsidRDefault="002E6C34">
            <w:pPr>
              <w:spacing w:before="200" w:after="20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Project Domain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5F43D6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Manufacturing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(</w:t>
            </w:r>
            <w:r w:rsidR="005F43D6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Procurement Tool</w:t>
            </w: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)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                              </w:t>
            </w:r>
          </w:p>
          <w:p w14:paraId="1286B3E1" w14:textId="37C3D71C" w:rsidR="0000526B" w:rsidRPr="008B72B5" w:rsidRDefault="00EF2371" w:rsidP="008C3FF2">
            <w:pPr>
              <w:pStyle w:val="ListParagraph"/>
              <w:numPr>
                <w:ilvl w:val="0"/>
                <w:numId w:val="5"/>
              </w:numPr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It is Ticket creating system for Purchasing the Item</w:t>
            </w:r>
            <w:r w:rsidR="00BB539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s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  <w:r w:rsidR="0000526B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  <w:p w14:paraId="69520FC6" w14:textId="7E64684F" w:rsidR="001432AC" w:rsidRPr="008B72B5" w:rsidRDefault="00EF2371" w:rsidP="00317ABA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Involved in Input gathering and </w:t>
            </w:r>
            <w:r w:rsidR="009B77D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implemented the forms using .NET MVC</w:t>
            </w:r>
            <w:r w:rsidR="0008140B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, WEB API </w:t>
            </w:r>
            <w:r w:rsidR="009B77D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and SQL Server.</w:t>
            </w:r>
          </w:p>
          <w:p w14:paraId="34266845" w14:textId="77777777" w:rsidR="001432AC" w:rsidRPr="008B72B5" w:rsidRDefault="001432AC" w:rsidP="001432AC">
            <w:pPr>
              <w:spacing w:before="200" w:after="20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Project Domain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: Retail </w:t>
            </w: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(Stock Management)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                              </w:t>
            </w:r>
          </w:p>
          <w:p w14:paraId="407AE533" w14:textId="7891662F" w:rsidR="001432AC" w:rsidRPr="008B72B5" w:rsidRDefault="001432AC" w:rsidP="001432A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It is used to maintain the stocks based on </w:t>
            </w:r>
            <w:r w:rsidR="008B72B5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factors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such </w:t>
            </w:r>
            <w:r w:rsidR="0000399F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as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sales history, Sessional and festivals.</w:t>
            </w:r>
          </w:p>
          <w:p w14:paraId="45B7AFF7" w14:textId="7FB1617E" w:rsidR="001432AC" w:rsidRPr="008B72B5" w:rsidRDefault="008B72B5" w:rsidP="001432A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The Store</w:t>
            </w:r>
            <w:r w:rsidR="001432AC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Manager </w:t>
            </w:r>
            <w:r w:rsidR="0000399F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verifies</w:t>
            </w:r>
            <w:r w:rsidR="001432AC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the stocks on </w:t>
            </w:r>
            <w:r w:rsidR="0000399F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a daily</w:t>
            </w:r>
            <w:r w:rsidR="001432AC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basis and reports are send to organization Manager with sales details daily and it is implemented by SSIS Package.</w:t>
            </w:r>
          </w:p>
          <w:p w14:paraId="40A19A0F" w14:textId="16154B89" w:rsidR="001432AC" w:rsidRPr="008B72B5" w:rsidRDefault="001432AC" w:rsidP="00F77E96">
            <w:pPr>
              <w:widowControl/>
              <w:numPr>
                <w:ilvl w:val="0"/>
                <w:numId w:val="5"/>
              </w:numPr>
              <w:spacing w:before="0" w:line="276" w:lineRule="auto"/>
              <w:ind w:right="0"/>
              <w:jc w:val="both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Involved in Input gathering and implemented the forms using .NET MVC, WEB API, SSIS and SQL Server.</w:t>
            </w:r>
          </w:p>
          <w:p w14:paraId="2A4E8314" w14:textId="3B3953B7" w:rsidR="004558F3" w:rsidRPr="008B72B5" w:rsidRDefault="002E6C34">
            <w:pPr>
              <w:spacing w:before="200" w:after="20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Project Domain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FB78E5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Healthcare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(</w:t>
            </w:r>
            <w:r w:rsidR="00FB78E5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Physician Portal</w:t>
            </w: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)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                               </w:t>
            </w:r>
          </w:p>
          <w:p w14:paraId="29D0F128" w14:textId="57145E45" w:rsidR="00FB78E5" w:rsidRPr="008B72B5" w:rsidRDefault="00FB78E5" w:rsidP="00015991">
            <w:pPr>
              <w:widowControl/>
              <w:numPr>
                <w:ilvl w:val="0"/>
                <w:numId w:val="5"/>
              </w:numPr>
              <w:spacing w:before="0" w:after="96" w:line="256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It allows maintaining Physician’s record which includes examined patients list such as Plans of care, Assessments, Visit Notes, Forms and Interactions. It allows the physicians to view, Sign and Print all </w:t>
            </w:r>
            <w:r w:rsidR="00F328AC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mentioned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documents </w:t>
            </w:r>
            <w:r w:rsidR="008B72B5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and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to generate reports for each patient. Physicians can also communicate with other physicians and the agency through the link mail system from this portal.</w:t>
            </w:r>
          </w:p>
          <w:p w14:paraId="69C6829F" w14:textId="5913E44F" w:rsidR="001432AC" w:rsidRPr="008B72B5" w:rsidRDefault="00FF0199" w:rsidP="00BF5A5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ind w:right="0"/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Involved in Analysis &amp; Estimation, Design, Development &amp; testing phases of SDLC process.</w:t>
            </w:r>
          </w:p>
          <w:p w14:paraId="47468E3C" w14:textId="7A7042A8" w:rsidR="0009385A" w:rsidRPr="008B72B5" w:rsidRDefault="0009385A" w:rsidP="0009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Project Domain: </w:t>
            </w:r>
            <w:r w:rsidR="00D131B6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Healthcare (</w:t>
            </w:r>
            <w:r w:rsidR="00FB78E5"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>Payment</w:t>
            </w:r>
            <w:r w:rsidRPr="008B72B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                                   </w:t>
            </w:r>
          </w:p>
          <w:p w14:paraId="5F2DBF34" w14:textId="4AA10777" w:rsidR="0009385A" w:rsidRPr="008B72B5" w:rsidRDefault="00FB78E5" w:rsidP="008C3FF2">
            <w:pPr>
              <w:widowControl/>
              <w:numPr>
                <w:ilvl w:val="0"/>
                <w:numId w:val="5"/>
              </w:numPr>
              <w:spacing w:before="0" w:after="12" w:line="360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Working on </w:t>
            </w:r>
            <w:r w:rsidR="0008140B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redesign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of payment process</w:t>
            </w:r>
            <w:r w:rsidR="00D131B6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  <w:r w:rsidR="0009385A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  <w:p w14:paraId="5DB84B98" w14:textId="5F018FBB" w:rsidR="009549A2" w:rsidRPr="008B72B5" w:rsidRDefault="0094672B" w:rsidP="008C3FF2">
            <w:pPr>
              <w:widowControl/>
              <w:numPr>
                <w:ilvl w:val="0"/>
                <w:numId w:val="5"/>
              </w:numPr>
              <w:spacing w:before="0" w:after="200" w:line="240" w:lineRule="auto"/>
              <w:ind w:right="15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It </w:t>
            </w:r>
            <w:r w:rsidR="0008140B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was facing dead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lock frequently while processing the Payment file</w:t>
            </w:r>
            <w:r w:rsidR="009549A2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.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So</w:t>
            </w:r>
            <w:r w:rsidR="00F328AC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that we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changed the flow like implementing the bulk insert </w:t>
            </w:r>
            <w:r w:rsidR="0008140B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concept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(using table type).</w:t>
            </w:r>
          </w:p>
          <w:p w14:paraId="455C621C" w14:textId="799C972A" w:rsidR="002715C1" w:rsidRPr="008B72B5" w:rsidRDefault="002715C1" w:rsidP="002715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b/>
                <w:color w:val="000000"/>
                <w:sz w:val="22"/>
                <w:szCs w:val="22"/>
              </w:rPr>
              <w:t xml:space="preserve">Project Domain: </w:t>
            </w:r>
            <w:r w:rsidR="00BB539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Environment</w:t>
            </w:r>
            <w:r w:rsidR="0008140B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D131B6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(</w:t>
            </w:r>
            <w:r w:rsidR="00BB5397" w:rsidRPr="008B72B5">
              <w:rPr>
                <w:rFonts w:asciiTheme="majorHAnsi" w:eastAsia="Overpass" w:hAnsiTheme="majorHAnsi" w:cstheme="majorHAnsi"/>
                <w:b/>
                <w:bCs/>
                <w:color w:val="000000"/>
                <w:sz w:val="22"/>
                <w:szCs w:val="22"/>
              </w:rPr>
              <w:t>Environment</w:t>
            </w:r>
            <w:r w:rsidR="0008140B" w:rsidRPr="008B72B5">
              <w:rPr>
                <w:rFonts w:asciiTheme="majorHAnsi" w:eastAsia="Overpass" w:hAnsiTheme="majorHAnsi" w:cstheme="majorHAnsi"/>
                <w:b/>
                <w:bCs/>
                <w:color w:val="000000"/>
                <w:sz w:val="22"/>
                <w:szCs w:val="22"/>
              </w:rPr>
              <w:t>al</w:t>
            </w:r>
            <w:r w:rsidR="00BB5397" w:rsidRPr="008B72B5">
              <w:rPr>
                <w:rFonts w:asciiTheme="majorHAnsi" w:eastAsia="Overpass" w:hAnsiTheme="majorHAnsi" w:cstheme="majorHAnsi"/>
                <w:b/>
                <w:bCs/>
                <w:color w:val="000000"/>
                <w:sz w:val="22"/>
                <w:szCs w:val="22"/>
              </w:rPr>
              <w:t xml:space="preserve"> Lab tes</w:t>
            </w:r>
            <w:r w:rsidR="0008140B" w:rsidRPr="008B72B5">
              <w:rPr>
                <w:rFonts w:asciiTheme="majorHAnsi" w:eastAsia="Overpass" w:hAnsiTheme="majorHAnsi" w:cstheme="majorHAnsi"/>
                <w:b/>
                <w:bCs/>
                <w:color w:val="000000"/>
                <w:sz w:val="22"/>
                <w:szCs w:val="22"/>
              </w:rPr>
              <w:t>t</w:t>
            </w:r>
            <w:r w:rsidR="00BB5397" w:rsidRPr="008B72B5">
              <w:rPr>
                <w:rFonts w:asciiTheme="majorHAnsi" w:eastAsia="Overpass" w:hAnsiTheme="majorHAnsi" w:cstheme="majorHAnsi"/>
                <w:b/>
                <w:bCs/>
                <w:color w:val="000000"/>
                <w:sz w:val="22"/>
                <w:szCs w:val="22"/>
              </w:rPr>
              <w:t>ing</w:t>
            </w:r>
            <w:r w:rsidRPr="008B72B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                                   </w:t>
            </w:r>
          </w:p>
          <w:p w14:paraId="042C978E" w14:textId="247B52E2" w:rsidR="002715C1" w:rsidRPr="008B72B5" w:rsidRDefault="002715C1" w:rsidP="002715C1">
            <w:pPr>
              <w:widowControl/>
              <w:numPr>
                <w:ilvl w:val="0"/>
                <w:numId w:val="5"/>
              </w:numPr>
              <w:spacing w:before="0" w:after="12" w:line="360" w:lineRule="auto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Designed an ASP.N</w:t>
            </w:r>
            <w:r w:rsidR="00800153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ET 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MVC application for </w:t>
            </w:r>
            <w:r w:rsidR="00BB539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Environmental testing</w:t>
            </w:r>
            <w:r w:rsidR="00ED49BF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management system </w:t>
            </w:r>
            <w:r w:rsidR="00D131B6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specially</w:t>
            </w:r>
            <w:r w:rsidR="00ED49BF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to </w:t>
            </w:r>
            <w:r w:rsidR="001C5979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handle</w:t>
            </w:r>
            <w:r w:rsidR="002D454D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BB5397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testing </w:t>
            </w:r>
            <w:r w:rsidR="00D43F14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using </w:t>
            </w:r>
            <w:r w:rsidR="000E235C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jQuery &amp; AJAX calls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. </w:t>
            </w:r>
          </w:p>
          <w:p w14:paraId="3DBECBB9" w14:textId="14F64AC8" w:rsidR="002715C1" w:rsidRPr="008B72B5" w:rsidRDefault="00077DFA" w:rsidP="002715C1">
            <w:pPr>
              <w:widowControl/>
              <w:numPr>
                <w:ilvl w:val="0"/>
                <w:numId w:val="5"/>
              </w:numPr>
              <w:spacing w:before="0" w:after="200" w:line="240" w:lineRule="auto"/>
              <w:ind w:right="15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Used </w:t>
            </w:r>
            <w:r w:rsidR="0008140B"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WEB API</w:t>
            </w: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 xml:space="preserve"> for gathering data from different products. </w:t>
            </w:r>
          </w:p>
          <w:p w14:paraId="5B9A4754" w14:textId="77777777" w:rsidR="002715C1" w:rsidRPr="008B72B5" w:rsidRDefault="002715C1" w:rsidP="002715C1">
            <w:pPr>
              <w:widowControl/>
              <w:numPr>
                <w:ilvl w:val="0"/>
                <w:numId w:val="5"/>
              </w:numPr>
              <w:spacing w:before="0" w:after="200" w:line="240" w:lineRule="auto"/>
              <w:ind w:right="15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  <w:r w:rsidRPr="008B72B5"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  <w:t>Involved in Analysis &amp; Estimation, Design, Development &amp; testing phases of SDLC process.</w:t>
            </w:r>
            <w:r w:rsidR="00000000" w:rsidRPr="008B72B5">
              <w:rPr>
                <w:rFonts w:asciiTheme="majorHAnsi" w:hAnsiTheme="majorHAnsi" w:cstheme="majorHAnsi"/>
                <w:sz w:val="22"/>
                <w:szCs w:val="22"/>
              </w:rPr>
              <w:pict w14:anchorId="40A2EC9F">
                <v:rect id="_x0000_i1027" style="width:0;height:1.5pt" o:hralign="center" o:hrstd="t" o:hr="t" fillcolor="#a0a0a0" stroked="f"/>
              </w:pict>
            </w:r>
          </w:p>
          <w:p w14:paraId="7BC2E674" w14:textId="48AF5A86" w:rsidR="004558F3" w:rsidRPr="008B72B5" w:rsidRDefault="004558F3" w:rsidP="002715C1">
            <w:pPr>
              <w:widowControl/>
              <w:spacing w:before="0" w:after="200" w:line="240" w:lineRule="auto"/>
              <w:ind w:left="715" w:right="15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</w:p>
          <w:p w14:paraId="4E93704B" w14:textId="4540B663" w:rsidR="004558F3" w:rsidRPr="008B72B5" w:rsidRDefault="004558F3">
            <w:pPr>
              <w:widowControl/>
              <w:spacing w:before="0"/>
              <w:ind w:right="0"/>
              <w:rPr>
                <w:rFonts w:asciiTheme="majorHAnsi" w:eastAsia="Overpass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570024DD" w14:textId="1DBBC928" w:rsidR="00282BC5" w:rsidRPr="008B72B5" w:rsidRDefault="00282BC5" w:rsidP="00282BC5">
      <w:pPr>
        <w:pBdr>
          <w:top w:val="nil"/>
          <w:left w:val="nil"/>
          <w:bottom w:val="nil"/>
          <w:right w:val="nil"/>
          <w:between w:val="nil"/>
        </w:pBdr>
        <w:tabs>
          <w:tab w:val="left" w:pos="6610"/>
        </w:tabs>
        <w:rPr>
          <w:rFonts w:asciiTheme="majorHAnsi" w:eastAsia="Overpass" w:hAnsiTheme="majorHAnsi" w:cstheme="majorHAnsi"/>
          <w:sz w:val="20"/>
          <w:szCs w:val="20"/>
        </w:rPr>
      </w:pPr>
    </w:p>
    <w:sectPr w:rsidR="00282BC5" w:rsidRPr="008B72B5">
      <w:pgSz w:w="12240" w:h="2016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88E4" w14:textId="77777777" w:rsidR="00856F3C" w:rsidRDefault="00856F3C" w:rsidP="004164AC">
      <w:pPr>
        <w:spacing w:before="0" w:line="240" w:lineRule="auto"/>
      </w:pPr>
      <w:r>
        <w:separator/>
      </w:r>
    </w:p>
  </w:endnote>
  <w:endnote w:type="continuationSeparator" w:id="0">
    <w:p w14:paraId="35012F59" w14:textId="77777777" w:rsidR="00856F3C" w:rsidRDefault="00856F3C" w:rsidP="004164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verpas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4350" w14:textId="77777777" w:rsidR="00856F3C" w:rsidRDefault="00856F3C" w:rsidP="004164AC">
      <w:pPr>
        <w:spacing w:before="0" w:line="240" w:lineRule="auto"/>
      </w:pPr>
      <w:r>
        <w:separator/>
      </w:r>
    </w:p>
  </w:footnote>
  <w:footnote w:type="continuationSeparator" w:id="0">
    <w:p w14:paraId="073FD2F1" w14:textId="77777777" w:rsidR="00856F3C" w:rsidRDefault="00856F3C" w:rsidP="004164A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985"/>
    <w:multiLevelType w:val="hybridMultilevel"/>
    <w:tmpl w:val="6DB663BA"/>
    <w:lvl w:ilvl="0" w:tplc="2FBED8E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A90E08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478E7D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BF8F4B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404236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396EE5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06949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EF80AB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9CCC37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27C2022"/>
    <w:multiLevelType w:val="hybridMultilevel"/>
    <w:tmpl w:val="C30C43EE"/>
    <w:lvl w:ilvl="0" w:tplc="8D74363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4E85E2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1C35E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06AED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4F8CC5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626DC8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49424A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AE8900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4367A0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3B27F96"/>
    <w:multiLevelType w:val="hybridMultilevel"/>
    <w:tmpl w:val="C8340706"/>
    <w:lvl w:ilvl="0" w:tplc="AB102A0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036019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6CE20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19C9A4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1647CE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EBC7334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8FC1AD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AC51D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9FAE4A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86D5FAB"/>
    <w:multiLevelType w:val="hybridMultilevel"/>
    <w:tmpl w:val="C8FAA930"/>
    <w:lvl w:ilvl="0" w:tplc="40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4A36460C"/>
    <w:multiLevelType w:val="multilevel"/>
    <w:tmpl w:val="EDA8E9A4"/>
    <w:lvl w:ilvl="0">
      <w:start w:val="1"/>
      <w:numFmt w:val="bullet"/>
      <w:lvlText w:val="●"/>
      <w:lvlJc w:val="left"/>
      <w:pPr>
        <w:ind w:left="6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0F25B0"/>
    <w:multiLevelType w:val="multilevel"/>
    <w:tmpl w:val="F4B2F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891795"/>
    <w:multiLevelType w:val="hybridMultilevel"/>
    <w:tmpl w:val="89E47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61646"/>
    <w:multiLevelType w:val="hybridMultilevel"/>
    <w:tmpl w:val="7DEC4980"/>
    <w:lvl w:ilvl="0" w:tplc="4B50CFF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B300F52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9B6DF0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A14B33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6A43760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C64D3B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8019D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4EE6BE0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D32807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CEB2FD1"/>
    <w:multiLevelType w:val="hybridMultilevel"/>
    <w:tmpl w:val="4074F540"/>
    <w:lvl w:ilvl="0" w:tplc="3936264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6A2C1A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EE1B3C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B7A06F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B4A588E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74AFA56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5262CD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D881D2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B1C9FAE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28125698">
    <w:abstractNumId w:val="4"/>
  </w:num>
  <w:num w:numId="2" w16cid:durableId="252278167">
    <w:abstractNumId w:val="5"/>
  </w:num>
  <w:num w:numId="3" w16cid:durableId="1348823783">
    <w:abstractNumId w:val="1"/>
  </w:num>
  <w:num w:numId="4" w16cid:durableId="823474628">
    <w:abstractNumId w:val="0"/>
  </w:num>
  <w:num w:numId="5" w16cid:durableId="1554777096">
    <w:abstractNumId w:val="3"/>
  </w:num>
  <w:num w:numId="6" w16cid:durableId="616181387">
    <w:abstractNumId w:val="8"/>
  </w:num>
  <w:num w:numId="7" w16cid:durableId="1314991712">
    <w:abstractNumId w:val="2"/>
  </w:num>
  <w:num w:numId="8" w16cid:durableId="59714355">
    <w:abstractNumId w:val="7"/>
  </w:num>
  <w:num w:numId="9" w16cid:durableId="644046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8F3"/>
    <w:rsid w:val="000002A4"/>
    <w:rsid w:val="00001E54"/>
    <w:rsid w:val="00002096"/>
    <w:rsid w:val="0000399F"/>
    <w:rsid w:val="0000526B"/>
    <w:rsid w:val="00014424"/>
    <w:rsid w:val="00022EEB"/>
    <w:rsid w:val="00024E71"/>
    <w:rsid w:val="00030941"/>
    <w:rsid w:val="00032E29"/>
    <w:rsid w:val="00044578"/>
    <w:rsid w:val="000547AB"/>
    <w:rsid w:val="00057054"/>
    <w:rsid w:val="00062AD0"/>
    <w:rsid w:val="00077DFA"/>
    <w:rsid w:val="0008140B"/>
    <w:rsid w:val="0009385A"/>
    <w:rsid w:val="000A041E"/>
    <w:rsid w:val="000A482B"/>
    <w:rsid w:val="000C6CF9"/>
    <w:rsid w:val="000E235C"/>
    <w:rsid w:val="0010650F"/>
    <w:rsid w:val="001232AB"/>
    <w:rsid w:val="001432AC"/>
    <w:rsid w:val="00156676"/>
    <w:rsid w:val="0017278C"/>
    <w:rsid w:val="001748AF"/>
    <w:rsid w:val="0017763B"/>
    <w:rsid w:val="001847D6"/>
    <w:rsid w:val="00186D1A"/>
    <w:rsid w:val="001A507D"/>
    <w:rsid w:val="001B50FA"/>
    <w:rsid w:val="001C5979"/>
    <w:rsid w:val="001D6B15"/>
    <w:rsid w:val="00210B4D"/>
    <w:rsid w:val="0021679A"/>
    <w:rsid w:val="00251ECA"/>
    <w:rsid w:val="002715C1"/>
    <w:rsid w:val="00282BC5"/>
    <w:rsid w:val="002A304D"/>
    <w:rsid w:val="002A4671"/>
    <w:rsid w:val="002B7435"/>
    <w:rsid w:val="002C0067"/>
    <w:rsid w:val="002C46DC"/>
    <w:rsid w:val="002D454D"/>
    <w:rsid w:val="002D4D0C"/>
    <w:rsid w:val="002E63BE"/>
    <w:rsid w:val="002E6C34"/>
    <w:rsid w:val="002F07B7"/>
    <w:rsid w:val="003047E6"/>
    <w:rsid w:val="0031543A"/>
    <w:rsid w:val="00330408"/>
    <w:rsid w:val="00332A08"/>
    <w:rsid w:val="00340DB4"/>
    <w:rsid w:val="00352527"/>
    <w:rsid w:val="00352F27"/>
    <w:rsid w:val="00383D25"/>
    <w:rsid w:val="00383DF2"/>
    <w:rsid w:val="00385031"/>
    <w:rsid w:val="0039113E"/>
    <w:rsid w:val="003B43D8"/>
    <w:rsid w:val="003D650F"/>
    <w:rsid w:val="003E439E"/>
    <w:rsid w:val="003F2C63"/>
    <w:rsid w:val="003F7E46"/>
    <w:rsid w:val="0041235A"/>
    <w:rsid w:val="004164AC"/>
    <w:rsid w:val="004206D4"/>
    <w:rsid w:val="00422971"/>
    <w:rsid w:val="00444CE5"/>
    <w:rsid w:val="00451DC6"/>
    <w:rsid w:val="004549FB"/>
    <w:rsid w:val="004558F3"/>
    <w:rsid w:val="0045668B"/>
    <w:rsid w:val="00495E65"/>
    <w:rsid w:val="004C61E2"/>
    <w:rsid w:val="004D3AE7"/>
    <w:rsid w:val="005050E7"/>
    <w:rsid w:val="005107FE"/>
    <w:rsid w:val="005114A1"/>
    <w:rsid w:val="00531758"/>
    <w:rsid w:val="00537A99"/>
    <w:rsid w:val="005457FF"/>
    <w:rsid w:val="00557DCE"/>
    <w:rsid w:val="00564D3C"/>
    <w:rsid w:val="005651D7"/>
    <w:rsid w:val="00580E46"/>
    <w:rsid w:val="005810B0"/>
    <w:rsid w:val="00583737"/>
    <w:rsid w:val="0058412F"/>
    <w:rsid w:val="00586E07"/>
    <w:rsid w:val="00593AA5"/>
    <w:rsid w:val="005A50A0"/>
    <w:rsid w:val="005A74A2"/>
    <w:rsid w:val="005C1D03"/>
    <w:rsid w:val="005E0B48"/>
    <w:rsid w:val="005F29EB"/>
    <w:rsid w:val="005F43D6"/>
    <w:rsid w:val="006047B6"/>
    <w:rsid w:val="0063292C"/>
    <w:rsid w:val="00645FA7"/>
    <w:rsid w:val="0065057A"/>
    <w:rsid w:val="00655594"/>
    <w:rsid w:val="00664093"/>
    <w:rsid w:val="0067619B"/>
    <w:rsid w:val="006763C9"/>
    <w:rsid w:val="00691147"/>
    <w:rsid w:val="006915AE"/>
    <w:rsid w:val="00695AA7"/>
    <w:rsid w:val="006A067E"/>
    <w:rsid w:val="006B41E5"/>
    <w:rsid w:val="006C3F6E"/>
    <w:rsid w:val="006D1C28"/>
    <w:rsid w:val="006E5867"/>
    <w:rsid w:val="006E64E2"/>
    <w:rsid w:val="007210BD"/>
    <w:rsid w:val="00723608"/>
    <w:rsid w:val="00751C49"/>
    <w:rsid w:val="0075216A"/>
    <w:rsid w:val="00770505"/>
    <w:rsid w:val="00770516"/>
    <w:rsid w:val="007842BE"/>
    <w:rsid w:val="00791336"/>
    <w:rsid w:val="00792024"/>
    <w:rsid w:val="007A1FAA"/>
    <w:rsid w:val="007B760D"/>
    <w:rsid w:val="007D140D"/>
    <w:rsid w:val="007E1DD2"/>
    <w:rsid w:val="007E25F7"/>
    <w:rsid w:val="007E664C"/>
    <w:rsid w:val="007F431C"/>
    <w:rsid w:val="00800153"/>
    <w:rsid w:val="00806BDB"/>
    <w:rsid w:val="00811F58"/>
    <w:rsid w:val="00813B6F"/>
    <w:rsid w:val="0082338A"/>
    <w:rsid w:val="008256BB"/>
    <w:rsid w:val="00827032"/>
    <w:rsid w:val="00856F3C"/>
    <w:rsid w:val="00861465"/>
    <w:rsid w:val="00862167"/>
    <w:rsid w:val="00863E7D"/>
    <w:rsid w:val="00873159"/>
    <w:rsid w:val="00883E86"/>
    <w:rsid w:val="008A2111"/>
    <w:rsid w:val="008B72B5"/>
    <w:rsid w:val="008C3FF2"/>
    <w:rsid w:val="008E14B3"/>
    <w:rsid w:val="00900F31"/>
    <w:rsid w:val="009078E8"/>
    <w:rsid w:val="0091078A"/>
    <w:rsid w:val="00926FB6"/>
    <w:rsid w:val="009304CD"/>
    <w:rsid w:val="00931B7C"/>
    <w:rsid w:val="00936417"/>
    <w:rsid w:val="00941251"/>
    <w:rsid w:val="0094672B"/>
    <w:rsid w:val="009549A2"/>
    <w:rsid w:val="009565E1"/>
    <w:rsid w:val="009570D4"/>
    <w:rsid w:val="00977CD8"/>
    <w:rsid w:val="0099674D"/>
    <w:rsid w:val="00997899"/>
    <w:rsid w:val="009A2D17"/>
    <w:rsid w:val="009A3ED1"/>
    <w:rsid w:val="009A64B7"/>
    <w:rsid w:val="009B163A"/>
    <w:rsid w:val="009B4E2B"/>
    <w:rsid w:val="009B77D4"/>
    <w:rsid w:val="009C250A"/>
    <w:rsid w:val="009C3ECD"/>
    <w:rsid w:val="009D6A02"/>
    <w:rsid w:val="00A026A1"/>
    <w:rsid w:val="00A15EA1"/>
    <w:rsid w:val="00A2349B"/>
    <w:rsid w:val="00A3267B"/>
    <w:rsid w:val="00A36AE0"/>
    <w:rsid w:val="00A50732"/>
    <w:rsid w:val="00A63C66"/>
    <w:rsid w:val="00A83F81"/>
    <w:rsid w:val="00A85FE5"/>
    <w:rsid w:val="00AB19AC"/>
    <w:rsid w:val="00AB4562"/>
    <w:rsid w:val="00AF0CB6"/>
    <w:rsid w:val="00AF19AA"/>
    <w:rsid w:val="00AF4B85"/>
    <w:rsid w:val="00AF4F79"/>
    <w:rsid w:val="00B03181"/>
    <w:rsid w:val="00B2305D"/>
    <w:rsid w:val="00B231CC"/>
    <w:rsid w:val="00B2341D"/>
    <w:rsid w:val="00B244C6"/>
    <w:rsid w:val="00B72EE6"/>
    <w:rsid w:val="00B741B4"/>
    <w:rsid w:val="00B91B31"/>
    <w:rsid w:val="00BA4597"/>
    <w:rsid w:val="00BA4BF9"/>
    <w:rsid w:val="00BB5397"/>
    <w:rsid w:val="00BD1769"/>
    <w:rsid w:val="00BD4006"/>
    <w:rsid w:val="00BE08A7"/>
    <w:rsid w:val="00C07E6F"/>
    <w:rsid w:val="00C1461E"/>
    <w:rsid w:val="00C2236D"/>
    <w:rsid w:val="00C4288D"/>
    <w:rsid w:val="00C4594B"/>
    <w:rsid w:val="00C642B1"/>
    <w:rsid w:val="00C74588"/>
    <w:rsid w:val="00C963D1"/>
    <w:rsid w:val="00CA1BAC"/>
    <w:rsid w:val="00CA49AA"/>
    <w:rsid w:val="00CA61D6"/>
    <w:rsid w:val="00CB6FF7"/>
    <w:rsid w:val="00CC3DCB"/>
    <w:rsid w:val="00CC6396"/>
    <w:rsid w:val="00CD6660"/>
    <w:rsid w:val="00CE342D"/>
    <w:rsid w:val="00CF5440"/>
    <w:rsid w:val="00D05699"/>
    <w:rsid w:val="00D131B6"/>
    <w:rsid w:val="00D15614"/>
    <w:rsid w:val="00D20704"/>
    <w:rsid w:val="00D3620B"/>
    <w:rsid w:val="00D43E5E"/>
    <w:rsid w:val="00D43F14"/>
    <w:rsid w:val="00D4499C"/>
    <w:rsid w:val="00D56F97"/>
    <w:rsid w:val="00D6094D"/>
    <w:rsid w:val="00D73B64"/>
    <w:rsid w:val="00D95C75"/>
    <w:rsid w:val="00DA13EC"/>
    <w:rsid w:val="00DB14F8"/>
    <w:rsid w:val="00DB4718"/>
    <w:rsid w:val="00DE3F2C"/>
    <w:rsid w:val="00DF32ED"/>
    <w:rsid w:val="00E16C62"/>
    <w:rsid w:val="00E16DD2"/>
    <w:rsid w:val="00E20180"/>
    <w:rsid w:val="00E7656F"/>
    <w:rsid w:val="00E8559D"/>
    <w:rsid w:val="00E93BAF"/>
    <w:rsid w:val="00EA39A7"/>
    <w:rsid w:val="00EA3F59"/>
    <w:rsid w:val="00EB4D94"/>
    <w:rsid w:val="00EC42D7"/>
    <w:rsid w:val="00ED2868"/>
    <w:rsid w:val="00ED49BF"/>
    <w:rsid w:val="00EE051B"/>
    <w:rsid w:val="00EE2302"/>
    <w:rsid w:val="00EF2371"/>
    <w:rsid w:val="00EF5884"/>
    <w:rsid w:val="00F0343F"/>
    <w:rsid w:val="00F22BF4"/>
    <w:rsid w:val="00F32173"/>
    <w:rsid w:val="00F328AC"/>
    <w:rsid w:val="00F427F7"/>
    <w:rsid w:val="00F47D79"/>
    <w:rsid w:val="00F5526C"/>
    <w:rsid w:val="00F561D5"/>
    <w:rsid w:val="00F624EA"/>
    <w:rsid w:val="00F64D83"/>
    <w:rsid w:val="00F723F0"/>
    <w:rsid w:val="00F8756B"/>
    <w:rsid w:val="00FB78E5"/>
    <w:rsid w:val="00FC0D8D"/>
    <w:rsid w:val="00FC5F32"/>
    <w:rsid w:val="00FD1F97"/>
    <w:rsid w:val="00FD28F0"/>
    <w:rsid w:val="00FE0B59"/>
    <w:rsid w:val="00FE48D9"/>
    <w:rsid w:val="00FE683A"/>
    <w:rsid w:val="00FF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99DC"/>
  <w15:docId w15:val="{77AA4F5A-0193-4BD0-8D1E-F85A5A53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B14F8"/>
    <w:pPr>
      <w:ind w:left="720"/>
      <w:contextualSpacing/>
    </w:pPr>
  </w:style>
  <w:style w:type="paragraph" w:styleId="NoSpacing">
    <w:name w:val="No Spacing"/>
    <w:uiPriority w:val="1"/>
    <w:qFormat/>
    <w:rsid w:val="00CA61D6"/>
    <w:pPr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64A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4AC"/>
  </w:style>
  <w:style w:type="paragraph" w:styleId="Footer">
    <w:name w:val="footer"/>
    <w:basedOn w:val="Normal"/>
    <w:link w:val="FooterChar"/>
    <w:uiPriority w:val="99"/>
    <w:unhideWhenUsed/>
    <w:rsid w:val="004164A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xOw1xE9nN1UwskuRghQBcogiBQ==">AMUW2mWMyIgtdwD4sUjMj/DCFyBihGcBF/rPE7KFRpnkdGtUWQlGCjcw3kgBUrBSzAX6Q0BzDK+RO6TPW7QK/fkzx43ZmQ22RPCpVR1x7hdQ2KP9SlxuJsNXfojypMkSs74cqTlH1M6Hp3OC1V5PVFdFzugxMZAMt0BpeXblHQtEis3aieOTrfB/9WoTRH5EUuXY0mj1VSdCJwJ5gcqRQzwGt4NRkEvP3Q==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</dc:creator>
  <cp:lastModifiedBy>Rajagopalan, Sathishkumar</cp:lastModifiedBy>
  <cp:revision>287</cp:revision>
  <dcterms:created xsi:type="dcterms:W3CDTF">2021-12-22T10:52:00Z</dcterms:created>
  <dcterms:modified xsi:type="dcterms:W3CDTF">2023-05-10T09:52:00Z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798059838</vt:i4>
  </property>
</Properties>
</file>