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C65" w:rsidRDefault="00254C65">
      <w:pPr>
        <w:rPr>
          <w:b/>
        </w:rPr>
      </w:pPr>
    </w:p>
    <w:p w:rsidR="00254C65" w:rsidRDefault="00254C65">
      <w:pPr>
        <w:rPr>
          <w:b/>
        </w:rPr>
      </w:pPr>
    </w:p>
    <w:p w:rsidR="00254C65" w:rsidRDefault="00254C65" w:rsidP="00254C65">
      <w:pPr>
        <w:jc w:val="center"/>
        <w:rPr>
          <w:b/>
          <w:sz w:val="36"/>
          <w:szCs w:val="36"/>
        </w:rPr>
      </w:pPr>
      <w:r w:rsidRPr="00254C65">
        <w:rPr>
          <w:b/>
          <w:sz w:val="36"/>
          <w:szCs w:val="36"/>
        </w:rPr>
        <w:t>Mac</w:t>
      </w:r>
      <w:r>
        <w:rPr>
          <w:b/>
          <w:sz w:val="36"/>
          <w:szCs w:val="36"/>
        </w:rPr>
        <w:t>h</w:t>
      </w:r>
      <w:r w:rsidRPr="00254C65">
        <w:rPr>
          <w:b/>
          <w:sz w:val="36"/>
          <w:szCs w:val="36"/>
        </w:rPr>
        <w:t>ine learning Assignment –</w:t>
      </w:r>
      <w:r w:rsidR="00845FA7">
        <w:rPr>
          <w:b/>
          <w:sz w:val="36"/>
          <w:szCs w:val="36"/>
        </w:rPr>
        <w:t xml:space="preserve"> </w:t>
      </w:r>
      <w:r w:rsidRPr="00254C65">
        <w:rPr>
          <w:b/>
          <w:sz w:val="36"/>
          <w:szCs w:val="36"/>
        </w:rPr>
        <w:t>I</w:t>
      </w:r>
    </w:p>
    <w:p w:rsidR="00254C65" w:rsidRDefault="00254C65" w:rsidP="00254C65">
      <w:pPr>
        <w:jc w:val="center"/>
        <w:rPr>
          <w:b/>
          <w:sz w:val="36"/>
          <w:szCs w:val="36"/>
        </w:rPr>
      </w:pPr>
      <w:r>
        <w:rPr>
          <w:b/>
          <w:sz w:val="36"/>
          <w:szCs w:val="36"/>
        </w:rPr>
        <w:t>CSE 574</w:t>
      </w:r>
    </w:p>
    <w:p w:rsidR="00254C65" w:rsidRDefault="00254C65" w:rsidP="00254C65">
      <w:pPr>
        <w:jc w:val="center"/>
        <w:rPr>
          <w:b/>
          <w:sz w:val="36"/>
          <w:szCs w:val="36"/>
        </w:rPr>
      </w:pPr>
    </w:p>
    <w:p w:rsidR="00254C65" w:rsidRDefault="00254C65" w:rsidP="00254C65">
      <w:pPr>
        <w:jc w:val="center"/>
        <w:rPr>
          <w:b/>
          <w:sz w:val="36"/>
          <w:szCs w:val="36"/>
        </w:rPr>
      </w:pPr>
    </w:p>
    <w:p w:rsidR="00254C65" w:rsidRDefault="00254C65" w:rsidP="00254C65">
      <w:pPr>
        <w:jc w:val="center"/>
        <w:rPr>
          <w:b/>
          <w:sz w:val="36"/>
          <w:szCs w:val="36"/>
        </w:rPr>
      </w:pPr>
    </w:p>
    <w:p w:rsidR="00254C65" w:rsidRDefault="00254C65" w:rsidP="00254C65">
      <w:pPr>
        <w:jc w:val="center"/>
        <w:rPr>
          <w:b/>
          <w:sz w:val="36"/>
          <w:szCs w:val="36"/>
        </w:rPr>
      </w:pPr>
    </w:p>
    <w:p w:rsidR="00254C65" w:rsidRDefault="00254C65" w:rsidP="00254C65">
      <w:pPr>
        <w:jc w:val="center"/>
        <w:rPr>
          <w:b/>
          <w:sz w:val="36"/>
          <w:szCs w:val="36"/>
        </w:rPr>
      </w:pPr>
    </w:p>
    <w:p w:rsidR="00254C65" w:rsidRDefault="00254C65" w:rsidP="00254C65">
      <w:pPr>
        <w:jc w:val="center"/>
        <w:rPr>
          <w:b/>
          <w:sz w:val="36"/>
          <w:szCs w:val="36"/>
        </w:rPr>
      </w:pPr>
    </w:p>
    <w:p w:rsidR="00254C65" w:rsidRDefault="00254C65" w:rsidP="00254C65">
      <w:pPr>
        <w:jc w:val="center"/>
        <w:rPr>
          <w:b/>
          <w:sz w:val="36"/>
          <w:szCs w:val="36"/>
        </w:rPr>
      </w:pPr>
    </w:p>
    <w:p w:rsidR="00254C65" w:rsidRDefault="00254C65" w:rsidP="00254C65">
      <w:pPr>
        <w:jc w:val="center"/>
        <w:rPr>
          <w:b/>
          <w:sz w:val="36"/>
          <w:szCs w:val="36"/>
        </w:rPr>
      </w:pPr>
    </w:p>
    <w:p w:rsidR="00254C65" w:rsidRPr="00254C65" w:rsidRDefault="00254C65" w:rsidP="00254C65">
      <w:pPr>
        <w:jc w:val="center"/>
        <w:rPr>
          <w:b/>
          <w:sz w:val="36"/>
          <w:szCs w:val="36"/>
        </w:rPr>
      </w:pPr>
    </w:p>
    <w:p w:rsidR="00254C65" w:rsidRDefault="00254C65">
      <w:pPr>
        <w:rPr>
          <w:b/>
        </w:rPr>
      </w:pPr>
    </w:p>
    <w:p w:rsidR="00254C65" w:rsidRPr="00254C65" w:rsidRDefault="00254C65" w:rsidP="00254C65">
      <w:pPr>
        <w:jc w:val="right"/>
        <w:rPr>
          <w:sz w:val="32"/>
          <w:szCs w:val="32"/>
        </w:rPr>
      </w:pPr>
      <w:r w:rsidRPr="00254C65">
        <w:rPr>
          <w:sz w:val="32"/>
          <w:szCs w:val="32"/>
        </w:rPr>
        <w:t>Submitted by</w:t>
      </w:r>
    </w:p>
    <w:p w:rsidR="00254C65" w:rsidRPr="00254C65" w:rsidRDefault="00254C65" w:rsidP="00254C65">
      <w:pPr>
        <w:jc w:val="right"/>
        <w:rPr>
          <w:sz w:val="32"/>
          <w:szCs w:val="32"/>
        </w:rPr>
      </w:pPr>
      <w:proofErr w:type="spellStart"/>
      <w:r>
        <w:rPr>
          <w:sz w:val="32"/>
          <w:szCs w:val="32"/>
        </w:rPr>
        <w:t>Kaushikraj</w:t>
      </w:r>
      <w:proofErr w:type="spellEnd"/>
      <w:r>
        <w:rPr>
          <w:sz w:val="32"/>
          <w:szCs w:val="32"/>
        </w:rPr>
        <w:t xml:space="preserve"> </w:t>
      </w:r>
      <w:proofErr w:type="spellStart"/>
      <w:r>
        <w:rPr>
          <w:sz w:val="32"/>
          <w:szCs w:val="32"/>
        </w:rPr>
        <w:t>Palanichamy</w:t>
      </w:r>
      <w:proofErr w:type="spellEnd"/>
      <w:r w:rsidRPr="00254C65">
        <w:rPr>
          <w:sz w:val="32"/>
          <w:szCs w:val="32"/>
        </w:rPr>
        <w:t xml:space="preserve"> (</w:t>
      </w:r>
      <w:proofErr w:type="spellStart"/>
      <w:r w:rsidRPr="00254C65">
        <w:rPr>
          <w:sz w:val="32"/>
          <w:szCs w:val="32"/>
        </w:rPr>
        <w:t>Kaushpal</w:t>
      </w:r>
      <w:proofErr w:type="spellEnd"/>
      <w:r w:rsidRPr="00254C65">
        <w:rPr>
          <w:sz w:val="32"/>
          <w:szCs w:val="32"/>
        </w:rPr>
        <w:t>)</w:t>
      </w:r>
    </w:p>
    <w:p w:rsidR="00254C65" w:rsidRPr="00254C65" w:rsidRDefault="00254C65" w:rsidP="00254C65">
      <w:pPr>
        <w:jc w:val="right"/>
        <w:rPr>
          <w:sz w:val="32"/>
          <w:szCs w:val="32"/>
        </w:rPr>
      </w:pPr>
      <w:proofErr w:type="spellStart"/>
      <w:r w:rsidRPr="00254C65">
        <w:rPr>
          <w:sz w:val="32"/>
          <w:szCs w:val="32"/>
        </w:rPr>
        <w:t>Sankara</w:t>
      </w:r>
      <w:proofErr w:type="spellEnd"/>
      <w:r w:rsidR="00A20275">
        <w:rPr>
          <w:sz w:val="32"/>
          <w:szCs w:val="32"/>
        </w:rPr>
        <w:t xml:space="preserve"> </w:t>
      </w:r>
      <w:proofErr w:type="spellStart"/>
      <w:r w:rsidR="00A20275">
        <w:rPr>
          <w:sz w:val="32"/>
          <w:szCs w:val="32"/>
        </w:rPr>
        <w:t>V</w:t>
      </w:r>
      <w:r w:rsidRPr="00254C65">
        <w:rPr>
          <w:sz w:val="32"/>
          <w:szCs w:val="32"/>
        </w:rPr>
        <w:t>adivel</w:t>
      </w:r>
      <w:proofErr w:type="spellEnd"/>
      <w:r w:rsidRPr="00254C65">
        <w:rPr>
          <w:sz w:val="32"/>
          <w:szCs w:val="32"/>
        </w:rPr>
        <w:t xml:space="preserve"> </w:t>
      </w:r>
      <w:proofErr w:type="spellStart"/>
      <w:r w:rsidRPr="00254C65">
        <w:rPr>
          <w:sz w:val="32"/>
          <w:szCs w:val="32"/>
        </w:rPr>
        <w:t>Dhandapani</w:t>
      </w:r>
      <w:proofErr w:type="spellEnd"/>
      <w:r w:rsidRPr="00254C65">
        <w:rPr>
          <w:sz w:val="32"/>
          <w:szCs w:val="32"/>
        </w:rPr>
        <w:t xml:space="preserve"> (</w:t>
      </w:r>
      <w:proofErr w:type="spellStart"/>
      <w:r w:rsidR="00A20275">
        <w:rPr>
          <w:sz w:val="32"/>
          <w:szCs w:val="32"/>
        </w:rPr>
        <w:t>sankarav</w:t>
      </w:r>
      <w:proofErr w:type="spellEnd"/>
      <w:r>
        <w:rPr>
          <w:sz w:val="32"/>
          <w:szCs w:val="32"/>
        </w:rPr>
        <w:t>)</w:t>
      </w:r>
    </w:p>
    <w:p w:rsidR="00254C65" w:rsidRDefault="00254C65" w:rsidP="00254C65">
      <w:pPr>
        <w:jc w:val="right"/>
        <w:rPr>
          <w:b/>
        </w:rPr>
      </w:pPr>
      <w:r w:rsidRPr="00254C65">
        <w:rPr>
          <w:sz w:val="32"/>
          <w:szCs w:val="32"/>
        </w:rPr>
        <w:t xml:space="preserve">Sathish Kumar </w:t>
      </w:r>
      <w:proofErr w:type="spellStart"/>
      <w:proofErr w:type="gramStart"/>
      <w:r w:rsidRPr="00254C65">
        <w:rPr>
          <w:sz w:val="32"/>
          <w:szCs w:val="32"/>
        </w:rPr>
        <w:t>Deivasigmani</w:t>
      </w:r>
      <w:proofErr w:type="spellEnd"/>
      <w:r w:rsidRPr="00254C65">
        <w:rPr>
          <w:sz w:val="32"/>
          <w:szCs w:val="32"/>
        </w:rPr>
        <w:t>(</w:t>
      </w:r>
      <w:proofErr w:type="spellStart"/>
      <w:proofErr w:type="gramEnd"/>
      <w:r w:rsidRPr="00254C65">
        <w:rPr>
          <w:sz w:val="32"/>
          <w:szCs w:val="32"/>
        </w:rPr>
        <w:t>sdeivasi</w:t>
      </w:r>
      <w:proofErr w:type="spellEnd"/>
      <w:r w:rsidRPr="00254C65">
        <w:rPr>
          <w:sz w:val="32"/>
          <w:szCs w:val="32"/>
        </w:rPr>
        <w:t>)</w:t>
      </w:r>
      <w:r>
        <w:rPr>
          <w:b/>
        </w:rPr>
        <w:br w:type="page"/>
      </w:r>
    </w:p>
    <w:p w:rsidR="00254C65" w:rsidRDefault="00254C65">
      <w:pPr>
        <w:rPr>
          <w:b/>
        </w:rPr>
      </w:pPr>
    </w:p>
    <w:p w:rsidR="00254C65" w:rsidRDefault="00254C65">
      <w:pPr>
        <w:rPr>
          <w:b/>
        </w:rPr>
      </w:pPr>
    </w:p>
    <w:p w:rsidR="00254C65" w:rsidRDefault="00254C65">
      <w:pPr>
        <w:rPr>
          <w:b/>
        </w:rPr>
      </w:pPr>
    </w:p>
    <w:sdt>
      <w:sdtPr>
        <w:rPr>
          <w:rFonts w:asciiTheme="minorHAnsi" w:eastAsiaTheme="minorHAnsi" w:hAnsiTheme="minorHAnsi" w:cstheme="minorBidi"/>
          <w:color w:val="auto"/>
          <w:sz w:val="22"/>
          <w:szCs w:val="22"/>
        </w:rPr>
        <w:id w:val="1635367796"/>
        <w:docPartObj>
          <w:docPartGallery w:val="Table of Contents"/>
          <w:docPartUnique/>
        </w:docPartObj>
      </w:sdtPr>
      <w:sdtEndPr>
        <w:rPr>
          <w:b/>
          <w:bCs/>
          <w:noProof/>
        </w:rPr>
      </w:sdtEndPr>
      <w:sdtContent>
        <w:p w:rsidR="00254C65" w:rsidRDefault="00254C65">
          <w:pPr>
            <w:pStyle w:val="TOCHeading"/>
          </w:pPr>
          <w:r>
            <w:t>Table of Contents</w:t>
          </w:r>
        </w:p>
        <w:p w:rsidR="00845FA7" w:rsidRDefault="00254C6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3358038" w:history="1">
            <w:r w:rsidR="00845FA7" w:rsidRPr="005D793F">
              <w:rPr>
                <w:rStyle w:val="Hyperlink"/>
                <w:noProof/>
              </w:rPr>
              <w:t>Preprocessing:</w:t>
            </w:r>
            <w:r w:rsidR="00845FA7">
              <w:rPr>
                <w:noProof/>
                <w:webHidden/>
              </w:rPr>
              <w:tab/>
            </w:r>
            <w:r w:rsidR="00845FA7">
              <w:rPr>
                <w:noProof/>
                <w:webHidden/>
              </w:rPr>
              <w:fldChar w:fldCharType="begin"/>
            </w:r>
            <w:r w:rsidR="00845FA7">
              <w:rPr>
                <w:noProof/>
                <w:webHidden/>
              </w:rPr>
              <w:instrText xml:space="preserve"> PAGEREF _Toc413358038 \h </w:instrText>
            </w:r>
            <w:r w:rsidR="00845FA7">
              <w:rPr>
                <w:noProof/>
                <w:webHidden/>
              </w:rPr>
            </w:r>
            <w:r w:rsidR="00845FA7">
              <w:rPr>
                <w:noProof/>
                <w:webHidden/>
              </w:rPr>
              <w:fldChar w:fldCharType="separate"/>
            </w:r>
            <w:r w:rsidR="00E31484">
              <w:rPr>
                <w:noProof/>
                <w:webHidden/>
              </w:rPr>
              <w:t>3</w:t>
            </w:r>
            <w:r w:rsidR="00845FA7">
              <w:rPr>
                <w:noProof/>
                <w:webHidden/>
              </w:rPr>
              <w:fldChar w:fldCharType="end"/>
            </w:r>
          </w:hyperlink>
        </w:p>
        <w:p w:rsidR="00845FA7" w:rsidRDefault="00845FA7">
          <w:pPr>
            <w:pStyle w:val="TOC2"/>
            <w:tabs>
              <w:tab w:val="right" w:leader="dot" w:pos="9350"/>
            </w:tabs>
            <w:rPr>
              <w:rFonts w:eastAsiaTheme="minorEastAsia"/>
              <w:noProof/>
            </w:rPr>
          </w:pPr>
          <w:hyperlink w:anchor="_Toc413358039" w:history="1">
            <w:r w:rsidRPr="005D793F">
              <w:rPr>
                <w:rStyle w:val="Hyperlink"/>
                <w:noProof/>
              </w:rPr>
              <w:t>Feature selection:</w:t>
            </w:r>
            <w:r>
              <w:rPr>
                <w:noProof/>
                <w:webHidden/>
              </w:rPr>
              <w:tab/>
            </w:r>
            <w:r>
              <w:rPr>
                <w:noProof/>
                <w:webHidden/>
              </w:rPr>
              <w:fldChar w:fldCharType="begin"/>
            </w:r>
            <w:r>
              <w:rPr>
                <w:noProof/>
                <w:webHidden/>
              </w:rPr>
              <w:instrText xml:space="preserve"> PAGEREF _Toc413358039 \h </w:instrText>
            </w:r>
            <w:r>
              <w:rPr>
                <w:noProof/>
                <w:webHidden/>
              </w:rPr>
            </w:r>
            <w:r>
              <w:rPr>
                <w:noProof/>
                <w:webHidden/>
              </w:rPr>
              <w:fldChar w:fldCharType="separate"/>
            </w:r>
            <w:r w:rsidR="00E31484">
              <w:rPr>
                <w:noProof/>
                <w:webHidden/>
              </w:rPr>
              <w:t>3</w:t>
            </w:r>
            <w:r>
              <w:rPr>
                <w:noProof/>
                <w:webHidden/>
              </w:rPr>
              <w:fldChar w:fldCharType="end"/>
            </w:r>
          </w:hyperlink>
        </w:p>
        <w:p w:rsidR="00845FA7" w:rsidRDefault="00845FA7">
          <w:pPr>
            <w:pStyle w:val="TOC2"/>
            <w:tabs>
              <w:tab w:val="right" w:leader="dot" w:pos="9350"/>
            </w:tabs>
            <w:rPr>
              <w:rFonts w:eastAsiaTheme="minorEastAsia"/>
              <w:noProof/>
            </w:rPr>
          </w:pPr>
          <w:hyperlink w:anchor="_Toc413358040" w:history="1">
            <w:r w:rsidRPr="005D793F">
              <w:rPr>
                <w:rStyle w:val="Hyperlink"/>
                <w:noProof/>
              </w:rPr>
              <w:t>Choosing the right hidden node:</w:t>
            </w:r>
            <w:r>
              <w:rPr>
                <w:noProof/>
                <w:webHidden/>
              </w:rPr>
              <w:tab/>
            </w:r>
            <w:r>
              <w:rPr>
                <w:noProof/>
                <w:webHidden/>
              </w:rPr>
              <w:fldChar w:fldCharType="begin"/>
            </w:r>
            <w:r>
              <w:rPr>
                <w:noProof/>
                <w:webHidden/>
              </w:rPr>
              <w:instrText xml:space="preserve"> PAGEREF _Toc413358040 \h </w:instrText>
            </w:r>
            <w:r>
              <w:rPr>
                <w:noProof/>
                <w:webHidden/>
              </w:rPr>
            </w:r>
            <w:r>
              <w:rPr>
                <w:noProof/>
                <w:webHidden/>
              </w:rPr>
              <w:fldChar w:fldCharType="separate"/>
            </w:r>
            <w:r w:rsidR="00E31484">
              <w:rPr>
                <w:noProof/>
                <w:webHidden/>
              </w:rPr>
              <w:t>3</w:t>
            </w:r>
            <w:r>
              <w:rPr>
                <w:noProof/>
                <w:webHidden/>
              </w:rPr>
              <w:fldChar w:fldCharType="end"/>
            </w:r>
          </w:hyperlink>
        </w:p>
        <w:p w:rsidR="00845FA7" w:rsidRDefault="00845FA7">
          <w:pPr>
            <w:pStyle w:val="TOC3"/>
            <w:tabs>
              <w:tab w:val="right" w:leader="dot" w:pos="9350"/>
            </w:tabs>
            <w:rPr>
              <w:rFonts w:eastAsiaTheme="minorEastAsia"/>
              <w:noProof/>
            </w:rPr>
          </w:pPr>
          <w:hyperlink w:anchor="_Toc413358041" w:history="1">
            <w:r w:rsidRPr="005D793F">
              <w:rPr>
                <w:rStyle w:val="Hyperlink"/>
                <w:noProof/>
                <w:shd w:val="clear" w:color="auto" w:fill="FFFFFF"/>
              </w:rPr>
              <w:t>Training accuracy vs hidden node vs lambda</w:t>
            </w:r>
            <w:r>
              <w:rPr>
                <w:noProof/>
                <w:webHidden/>
              </w:rPr>
              <w:tab/>
            </w:r>
            <w:r>
              <w:rPr>
                <w:noProof/>
                <w:webHidden/>
              </w:rPr>
              <w:fldChar w:fldCharType="begin"/>
            </w:r>
            <w:r>
              <w:rPr>
                <w:noProof/>
                <w:webHidden/>
              </w:rPr>
              <w:instrText xml:space="preserve"> PAGEREF _Toc413358041 \h </w:instrText>
            </w:r>
            <w:r>
              <w:rPr>
                <w:noProof/>
                <w:webHidden/>
              </w:rPr>
            </w:r>
            <w:r>
              <w:rPr>
                <w:noProof/>
                <w:webHidden/>
              </w:rPr>
              <w:fldChar w:fldCharType="separate"/>
            </w:r>
            <w:r w:rsidR="00E31484">
              <w:rPr>
                <w:noProof/>
                <w:webHidden/>
              </w:rPr>
              <w:t>4</w:t>
            </w:r>
            <w:r>
              <w:rPr>
                <w:noProof/>
                <w:webHidden/>
              </w:rPr>
              <w:fldChar w:fldCharType="end"/>
            </w:r>
          </w:hyperlink>
        </w:p>
        <w:p w:rsidR="00845FA7" w:rsidRDefault="00845FA7">
          <w:pPr>
            <w:pStyle w:val="TOC3"/>
            <w:tabs>
              <w:tab w:val="right" w:leader="dot" w:pos="9350"/>
            </w:tabs>
            <w:rPr>
              <w:rFonts w:eastAsiaTheme="minorEastAsia"/>
              <w:noProof/>
            </w:rPr>
          </w:pPr>
          <w:hyperlink w:anchor="_Toc413358042" w:history="1">
            <w:r w:rsidRPr="005D793F">
              <w:rPr>
                <w:rStyle w:val="Hyperlink"/>
                <w:noProof/>
                <w:shd w:val="clear" w:color="auto" w:fill="FFFFFF"/>
              </w:rPr>
              <w:t>Test accuracy vs hidden node vs lambda</w:t>
            </w:r>
            <w:r>
              <w:rPr>
                <w:noProof/>
                <w:webHidden/>
              </w:rPr>
              <w:tab/>
            </w:r>
            <w:r>
              <w:rPr>
                <w:noProof/>
                <w:webHidden/>
              </w:rPr>
              <w:fldChar w:fldCharType="begin"/>
            </w:r>
            <w:r>
              <w:rPr>
                <w:noProof/>
                <w:webHidden/>
              </w:rPr>
              <w:instrText xml:space="preserve"> PAGEREF _Toc413358042 \h </w:instrText>
            </w:r>
            <w:r>
              <w:rPr>
                <w:noProof/>
                <w:webHidden/>
              </w:rPr>
            </w:r>
            <w:r>
              <w:rPr>
                <w:noProof/>
                <w:webHidden/>
              </w:rPr>
              <w:fldChar w:fldCharType="separate"/>
            </w:r>
            <w:r w:rsidR="00E31484">
              <w:rPr>
                <w:noProof/>
                <w:webHidden/>
              </w:rPr>
              <w:t>5</w:t>
            </w:r>
            <w:r>
              <w:rPr>
                <w:noProof/>
                <w:webHidden/>
              </w:rPr>
              <w:fldChar w:fldCharType="end"/>
            </w:r>
          </w:hyperlink>
        </w:p>
        <w:p w:rsidR="00845FA7" w:rsidRDefault="00845FA7">
          <w:pPr>
            <w:pStyle w:val="TOC3"/>
            <w:tabs>
              <w:tab w:val="right" w:leader="dot" w:pos="9350"/>
            </w:tabs>
            <w:rPr>
              <w:rFonts w:eastAsiaTheme="minorEastAsia"/>
              <w:noProof/>
            </w:rPr>
          </w:pPr>
          <w:hyperlink w:anchor="_Toc413358043" w:history="1">
            <w:r w:rsidRPr="005D793F">
              <w:rPr>
                <w:rStyle w:val="Hyperlink"/>
                <w:noProof/>
                <w:shd w:val="clear" w:color="auto" w:fill="FFFFFF"/>
              </w:rPr>
              <w:t>Training time vs hidden nodes vs lambda</w:t>
            </w:r>
            <w:r>
              <w:rPr>
                <w:noProof/>
                <w:webHidden/>
              </w:rPr>
              <w:tab/>
            </w:r>
            <w:r>
              <w:rPr>
                <w:noProof/>
                <w:webHidden/>
              </w:rPr>
              <w:fldChar w:fldCharType="begin"/>
            </w:r>
            <w:r>
              <w:rPr>
                <w:noProof/>
                <w:webHidden/>
              </w:rPr>
              <w:instrText xml:space="preserve"> PAGEREF _Toc413358043 \h </w:instrText>
            </w:r>
            <w:r>
              <w:rPr>
                <w:noProof/>
                <w:webHidden/>
              </w:rPr>
            </w:r>
            <w:r>
              <w:rPr>
                <w:noProof/>
                <w:webHidden/>
              </w:rPr>
              <w:fldChar w:fldCharType="separate"/>
            </w:r>
            <w:r w:rsidR="00E31484">
              <w:rPr>
                <w:noProof/>
                <w:webHidden/>
              </w:rPr>
              <w:t>6</w:t>
            </w:r>
            <w:r>
              <w:rPr>
                <w:noProof/>
                <w:webHidden/>
              </w:rPr>
              <w:fldChar w:fldCharType="end"/>
            </w:r>
          </w:hyperlink>
        </w:p>
        <w:p w:rsidR="00845FA7" w:rsidRDefault="00845FA7">
          <w:pPr>
            <w:pStyle w:val="TOC2"/>
            <w:tabs>
              <w:tab w:val="right" w:leader="dot" w:pos="9350"/>
            </w:tabs>
            <w:rPr>
              <w:rFonts w:eastAsiaTheme="minorEastAsia"/>
              <w:noProof/>
            </w:rPr>
          </w:pPr>
          <w:hyperlink w:anchor="_Toc413358044" w:history="1">
            <w:r w:rsidRPr="005D793F">
              <w:rPr>
                <w:rStyle w:val="Hyperlink"/>
                <w:noProof/>
                <w:shd w:val="clear" w:color="auto" w:fill="FFFFFF"/>
              </w:rPr>
              <w:t>Choosing the right regularization parameter:</w:t>
            </w:r>
            <w:r>
              <w:rPr>
                <w:noProof/>
                <w:webHidden/>
              </w:rPr>
              <w:tab/>
            </w:r>
            <w:r>
              <w:rPr>
                <w:noProof/>
                <w:webHidden/>
              </w:rPr>
              <w:fldChar w:fldCharType="begin"/>
            </w:r>
            <w:r>
              <w:rPr>
                <w:noProof/>
                <w:webHidden/>
              </w:rPr>
              <w:instrText xml:space="preserve"> PAGEREF _Toc413358044 \h </w:instrText>
            </w:r>
            <w:r>
              <w:rPr>
                <w:noProof/>
                <w:webHidden/>
              </w:rPr>
            </w:r>
            <w:r>
              <w:rPr>
                <w:noProof/>
                <w:webHidden/>
              </w:rPr>
              <w:fldChar w:fldCharType="separate"/>
            </w:r>
            <w:r w:rsidR="00E31484">
              <w:rPr>
                <w:noProof/>
                <w:webHidden/>
              </w:rPr>
              <w:t>6</w:t>
            </w:r>
            <w:r>
              <w:rPr>
                <w:noProof/>
                <w:webHidden/>
              </w:rPr>
              <w:fldChar w:fldCharType="end"/>
            </w:r>
          </w:hyperlink>
        </w:p>
        <w:p w:rsidR="00254C65" w:rsidRDefault="00254C65">
          <w:r>
            <w:rPr>
              <w:b/>
              <w:bCs/>
              <w:noProof/>
            </w:rPr>
            <w:fldChar w:fldCharType="end"/>
          </w:r>
        </w:p>
      </w:sdtContent>
    </w:sdt>
    <w:p w:rsidR="00254C65" w:rsidRDefault="00254C65">
      <w:pPr>
        <w:rPr>
          <w:b/>
        </w:rPr>
      </w:pPr>
      <w:r>
        <w:rPr>
          <w:b/>
        </w:rPr>
        <w:br w:type="page"/>
      </w:r>
    </w:p>
    <w:p w:rsidR="00586014" w:rsidRDefault="00586014">
      <w:pPr>
        <w:rPr>
          <w:b/>
        </w:rPr>
      </w:pPr>
    </w:p>
    <w:p w:rsidR="009B4C78" w:rsidRPr="00171BA3" w:rsidRDefault="009B4C78" w:rsidP="00586014">
      <w:pPr>
        <w:pStyle w:val="Heading2"/>
      </w:pPr>
      <w:bookmarkStart w:id="0" w:name="_Toc413358038"/>
      <w:r w:rsidRPr="00171BA3">
        <w:t>Preprocessing:</w:t>
      </w:r>
      <w:bookmarkEnd w:id="0"/>
    </w:p>
    <w:p w:rsidR="009B4C78" w:rsidRDefault="009B4C78">
      <w:r w:rsidRPr="00171BA3">
        <w:t xml:space="preserve">In preprocessing train data is divided into two batches: train data and </w:t>
      </w:r>
      <w:r w:rsidR="00171BA3" w:rsidRPr="00171BA3">
        <w:t>validating</w:t>
      </w:r>
      <w:r w:rsidRPr="00171BA3">
        <w:t xml:space="preserve"> data. Train data and validation data have around 50,000 and 10,000 samples respectively with their truth values. </w:t>
      </w:r>
    </w:p>
    <w:p w:rsidR="00691F50" w:rsidRPr="00171BA3" w:rsidRDefault="00691F50"/>
    <w:p w:rsidR="009B4C78" w:rsidRPr="00171BA3" w:rsidRDefault="009B4C78" w:rsidP="00586014">
      <w:pPr>
        <w:pStyle w:val="Heading2"/>
      </w:pPr>
      <w:bookmarkStart w:id="1" w:name="_Toc413358039"/>
      <w:r w:rsidRPr="00171BA3">
        <w:t>Feature selection:</w:t>
      </w:r>
      <w:bookmarkEnd w:id="1"/>
    </w:p>
    <w:p w:rsidR="009B4C78" w:rsidRPr="00171BA3" w:rsidRDefault="009B4C78" w:rsidP="009B4C78">
      <w:pPr>
        <w:pStyle w:val="ListParagraph"/>
        <w:numPr>
          <w:ilvl w:val="0"/>
          <w:numId w:val="2"/>
        </w:numPr>
      </w:pPr>
      <w:r w:rsidRPr="00171BA3">
        <w:t xml:space="preserve">In the 28x28 image, pixels that are same across all the 60K samples were removed. </w:t>
      </w:r>
    </w:p>
    <w:p w:rsidR="009B4C78" w:rsidRPr="00171BA3" w:rsidRDefault="00171BA3" w:rsidP="009B4C78">
      <w:pPr>
        <w:pStyle w:val="ListParagraph"/>
        <w:numPr>
          <w:ilvl w:val="0"/>
          <w:numId w:val="2"/>
        </w:numPr>
      </w:pPr>
      <w:r w:rsidRPr="00171BA3">
        <w:t xml:space="preserve">Maximum dimension of such image was found out. In our </w:t>
      </w:r>
      <w:proofErr w:type="spellStart"/>
      <w:r w:rsidRPr="00171BA3">
        <w:t>minst</w:t>
      </w:r>
      <w:proofErr w:type="spellEnd"/>
      <w:r w:rsidRPr="00171BA3">
        <w:t xml:space="preserve"> data, it was 20x20</w:t>
      </w:r>
    </w:p>
    <w:p w:rsidR="00171BA3" w:rsidRPr="00171BA3" w:rsidRDefault="00171BA3" w:rsidP="00171BA3">
      <w:pPr>
        <w:pStyle w:val="ListParagraph"/>
        <w:numPr>
          <w:ilvl w:val="0"/>
          <w:numId w:val="2"/>
        </w:numPr>
      </w:pPr>
      <w:r w:rsidRPr="00171BA3">
        <w:t xml:space="preserve">All the other images have been resized to 20x20 using </w:t>
      </w:r>
      <w:r w:rsidRPr="00171BA3">
        <w:rPr>
          <w:b/>
        </w:rPr>
        <w:t>bilinear</w:t>
      </w:r>
      <w:r w:rsidRPr="00171BA3">
        <w:t xml:space="preserve"> image resize</w:t>
      </w:r>
    </w:p>
    <w:p w:rsidR="00171BA3" w:rsidRPr="00171BA3" w:rsidRDefault="00171BA3" w:rsidP="00171BA3">
      <w:pPr>
        <w:pStyle w:val="ListParagraph"/>
        <w:numPr>
          <w:ilvl w:val="0"/>
          <w:numId w:val="2"/>
        </w:numPr>
      </w:pPr>
      <w:r w:rsidRPr="00171BA3">
        <w:t>All the image points have been resized from 0-255 scale to 0-1 scale.</w:t>
      </w:r>
    </w:p>
    <w:p w:rsidR="00171BA3" w:rsidRDefault="00171BA3" w:rsidP="00171BA3">
      <w:pPr>
        <w:pStyle w:val="ListParagraph"/>
        <w:numPr>
          <w:ilvl w:val="0"/>
          <w:numId w:val="2"/>
        </w:numPr>
      </w:pPr>
      <w:r w:rsidRPr="00171BA3">
        <w:t>At the</w:t>
      </w:r>
      <w:r w:rsidR="008B401C">
        <w:t xml:space="preserve"> end the feature set had 400 values  (</w:t>
      </w:r>
      <w:r w:rsidRPr="00171BA3">
        <w:t>20x20 excluding input bias)</w:t>
      </w:r>
    </w:p>
    <w:p w:rsidR="00691F50" w:rsidRPr="00171BA3" w:rsidRDefault="00691F50" w:rsidP="00691F50">
      <w:pPr>
        <w:pStyle w:val="ListParagraph"/>
      </w:pPr>
    </w:p>
    <w:p w:rsidR="00171BA3" w:rsidRPr="00171BA3" w:rsidRDefault="00171BA3" w:rsidP="00586014">
      <w:pPr>
        <w:pStyle w:val="Heading2"/>
      </w:pPr>
      <w:bookmarkStart w:id="2" w:name="_Toc413358040"/>
      <w:r w:rsidRPr="00171BA3">
        <w:t>Choosing</w:t>
      </w:r>
      <w:r w:rsidR="00BC3200">
        <w:t xml:space="preserve"> the right</w:t>
      </w:r>
      <w:r w:rsidRPr="00171BA3">
        <w:t xml:space="preserve"> hidden node:</w:t>
      </w:r>
      <w:bookmarkEnd w:id="2"/>
    </w:p>
    <w:p w:rsidR="00171BA3" w:rsidRDefault="00171BA3" w:rsidP="00171BA3">
      <w:pPr>
        <w:rPr>
          <w:rFonts w:cs="Arial"/>
          <w:shd w:val="clear" w:color="auto" w:fill="FFFFFF"/>
        </w:rPr>
      </w:pPr>
      <w:r w:rsidRPr="00171BA3">
        <w:t xml:space="preserve">After running algorithms for hidden nodes 4,8,12,16,20,50,100, we found out that in the when we increase the number of hidden nodes slightly there is no visible change in the accuracy or time taken to converge. But when we jumped from 20 to 50, the average accuracy for all </w:t>
      </w:r>
      <w:r w:rsidRPr="00171BA3">
        <w:rPr>
          <w:rFonts w:cs="Arial"/>
          <w:shd w:val="clear" w:color="auto" w:fill="FFFFFF"/>
        </w:rPr>
        <w:t xml:space="preserve">λ got increased significantly. </w:t>
      </w:r>
    </w:p>
    <w:p w:rsidR="00171BA3" w:rsidRDefault="00171BA3" w:rsidP="00171BA3">
      <w:pPr>
        <w:rPr>
          <w:rFonts w:cs="Arial"/>
          <w:shd w:val="clear" w:color="auto" w:fill="FFFFFF"/>
        </w:rPr>
      </w:pPr>
      <w:r>
        <w:rPr>
          <w:rFonts w:cs="Arial"/>
          <w:shd w:val="clear" w:color="auto" w:fill="FFFFFF"/>
        </w:rPr>
        <w:t xml:space="preserve">When number of hidden nodes got increased from 50 to 100, there was a small increase in the accuracy as shown in the figure but the time taken to converge was increased by an order of magnitude. </w:t>
      </w:r>
    </w:p>
    <w:p w:rsidR="00DE6298" w:rsidRDefault="00BC3200" w:rsidP="00171BA3">
      <w:pPr>
        <w:rPr>
          <w:rFonts w:cs="Arial"/>
          <w:shd w:val="clear" w:color="auto" w:fill="FFFFFF"/>
        </w:rPr>
      </w:pPr>
      <w:r>
        <w:rPr>
          <w:rFonts w:cs="Arial"/>
          <w:shd w:val="clear" w:color="auto" w:fill="FFFFFF"/>
        </w:rPr>
        <w:t xml:space="preserve">If training time is a constraint, we can choose number of hidden nodes = 12 </w:t>
      </w:r>
      <w:r w:rsidR="00DE6298">
        <w:rPr>
          <w:rFonts w:cs="Arial"/>
          <w:shd w:val="clear" w:color="auto" w:fill="FFFFFF"/>
        </w:rPr>
        <w:t xml:space="preserve">and lambda =0.4 </w:t>
      </w:r>
      <w:r>
        <w:rPr>
          <w:rFonts w:cs="Arial"/>
          <w:shd w:val="clear" w:color="auto" w:fill="FFFFFF"/>
        </w:rPr>
        <w:t>as it clearly outperforms</w:t>
      </w:r>
      <w:r w:rsidR="00EA7C4A">
        <w:rPr>
          <w:rFonts w:cs="Arial"/>
          <w:shd w:val="clear" w:color="auto" w:fill="FFFFFF"/>
        </w:rPr>
        <w:t xml:space="preserve"> its peers when comparing the time taken and also nearly as </w:t>
      </w:r>
      <w:r w:rsidR="00DE6298">
        <w:rPr>
          <w:rFonts w:cs="Arial"/>
          <w:shd w:val="clear" w:color="auto" w:fill="FFFFFF"/>
        </w:rPr>
        <w:t>accurate as results of higher hidden nodes. If training time is not a constraint, then 50 hidden nodes and lambda =0.1 gives us the best results in test data.</w:t>
      </w:r>
    </w:p>
    <w:p w:rsidR="00476CC5" w:rsidRDefault="00476CC5" w:rsidP="00171BA3">
      <w:pPr>
        <w:rPr>
          <w:rFonts w:cs="Arial"/>
          <w:shd w:val="clear" w:color="auto" w:fill="FFFFFF"/>
        </w:rPr>
      </w:pPr>
    </w:p>
    <w:tbl>
      <w:tblPr>
        <w:tblStyle w:val="TableGrid"/>
        <w:tblW w:w="0" w:type="auto"/>
        <w:tblLook w:val="04A0" w:firstRow="1" w:lastRow="0" w:firstColumn="1" w:lastColumn="0" w:noHBand="0" w:noVBand="1"/>
      </w:tblPr>
      <w:tblGrid>
        <w:gridCol w:w="4135"/>
        <w:gridCol w:w="2098"/>
        <w:gridCol w:w="3117"/>
      </w:tblGrid>
      <w:tr w:rsidR="00476CC5" w:rsidTr="00476CC5">
        <w:tc>
          <w:tcPr>
            <w:tcW w:w="4135" w:type="dxa"/>
          </w:tcPr>
          <w:p w:rsidR="00476CC5" w:rsidRDefault="00476CC5" w:rsidP="00476CC5">
            <w:pPr>
              <w:jc w:val="center"/>
              <w:rPr>
                <w:rFonts w:cs="Arial"/>
                <w:shd w:val="clear" w:color="auto" w:fill="FFFFFF"/>
              </w:rPr>
            </w:pPr>
          </w:p>
        </w:tc>
        <w:tc>
          <w:tcPr>
            <w:tcW w:w="2098" w:type="dxa"/>
          </w:tcPr>
          <w:p w:rsidR="00476CC5" w:rsidRDefault="00476CC5" w:rsidP="00476CC5">
            <w:pPr>
              <w:jc w:val="center"/>
              <w:rPr>
                <w:rFonts w:cs="Arial"/>
                <w:shd w:val="clear" w:color="auto" w:fill="FFFFFF"/>
              </w:rPr>
            </w:pPr>
            <w:r>
              <w:rPr>
                <w:rFonts w:cs="Arial"/>
                <w:shd w:val="clear" w:color="auto" w:fill="FFFFFF"/>
              </w:rPr>
              <w:t>Hidden nodes</w:t>
            </w:r>
          </w:p>
        </w:tc>
        <w:tc>
          <w:tcPr>
            <w:tcW w:w="3117" w:type="dxa"/>
          </w:tcPr>
          <w:p w:rsidR="00476CC5" w:rsidRDefault="00476CC5" w:rsidP="00476CC5">
            <w:pPr>
              <w:jc w:val="center"/>
              <w:rPr>
                <w:rFonts w:cs="Arial"/>
                <w:shd w:val="clear" w:color="auto" w:fill="FFFFFF"/>
              </w:rPr>
            </w:pPr>
            <w:r>
              <w:rPr>
                <w:rFonts w:cs="Arial"/>
                <w:shd w:val="clear" w:color="auto" w:fill="FFFFFF"/>
              </w:rPr>
              <w:t>Lambda</w:t>
            </w:r>
          </w:p>
        </w:tc>
      </w:tr>
      <w:tr w:rsidR="00476CC5" w:rsidTr="00476CC5">
        <w:tc>
          <w:tcPr>
            <w:tcW w:w="4135" w:type="dxa"/>
          </w:tcPr>
          <w:p w:rsidR="00476CC5" w:rsidRDefault="00476CC5" w:rsidP="00476CC5">
            <w:pPr>
              <w:jc w:val="center"/>
              <w:rPr>
                <w:rFonts w:cs="Arial"/>
                <w:shd w:val="clear" w:color="auto" w:fill="FFFFFF"/>
              </w:rPr>
            </w:pPr>
            <w:r>
              <w:rPr>
                <w:rFonts w:cs="Arial"/>
                <w:shd w:val="clear" w:color="auto" w:fill="FFFFFF"/>
              </w:rPr>
              <w:t>With time constraint for training</w:t>
            </w:r>
          </w:p>
        </w:tc>
        <w:tc>
          <w:tcPr>
            <w:tcW w:w="2098" w:type="dxa"/>
          </w:tcPr>
          <w:p w:rsidR="00476CC5" w:rsidRDefault="00476CC5" w:rsidP="00476CC5">
            <w:pPr>
              <w:jc w:val="center"/>
              <w:rPr>
                <w:rFonts w:cs="Arial"/>
                <w:shd w:val="clear" w:color="auto" w:fill="FFFFFF"/>
              </w:rPr>
            </w:pPr>
            <w:r>
              <w:rPr>
                <w:rFonts w:cs="Arial"/>
                <w:shd w:val="clear" w:color="auto" w:fill="FFFFFF"/>
              </w:rPr>
              <w:t>12</w:t>
            </w:r>
          </w:p>
        </w:tc>
        <w:tc>
          <w:tcPr>
            <w:tcW w:w="3117" w:type="dxa"/>
          </w:tcPr>
          <w:p w:rsidR="00476CC5" w:rsidRDefault="00476CC5" w:rsidP="00476CC5">
            <w:pPr>
              <w:jc w:val="center"/>
              <w:rPr>
                <w:rFonts w:cs="Arial"/>
                <w:shd w:val="clear" w:color="auto" w:fill="FFFFFF"/>
              </w:rPr>
            </w:pPr>
            <w:r>
              <w:rPr>
                <w:rFonts w:cs="Arial"/>
                <w:shd w:val="clear" w:color="auto" w:fill="FFFFFF"/>
              </w:rPr>
              <w:t>0.4</w:t>
            </w:r>
          </w:p>
        </w:tc>
      </w:tr>
      <w:tr w:rsidR="00476CC5" w:rsidTr="00476CC5">
        <w:tc>
          <w:tcPr>
            <w:tcW w:w="4135" w:type="dxa"/>
          </w:tcPr>
          <w:p w:rsidR="00476CC5" w:rsidRDefault="00476CC5" w:rsidP="00476CC5">
            <w:pPr>
              <w:jc w:val="center"/>
              <w:rPr>
                <w:rFonts w:cs="Arial"/>
                <w:shd w:val="clear" w:color="auto" w:fill="FFFFFF"/>
              </w:rPr>
            </w:pPr>
            <w:r>
              <w:rPr>
                <w:rFonts w:cs="Arial"/>
                <w:shd w:val="clear" w:color="auto" w:fill="FFFFFF"/>
              </w:rPr>
              <w:t>Without time constraint</w:t>
            </w:r>
          </w:p>
        </w:tc>
        <w:tc>
          <w:tcPr>
            <w:tcW w:w="2098" w:type="dxa"/>
          </w:tcPr>
          <w:p w:rsidR="00476CC5" w:rsidRDefault="00476CC5" w:rsidP="00476CC5">
            <w:pPr>
              <w:jc w:val="center"/>
              <w:rPr>
                <w:rFonts w:cs="Arial"/>
                <w:shd w:val="clear" w:color="auto" w:fill="FFFFFF"/>
              </w:rPr>
            </w:pPr>
            <w:r>
              <w:rPr>
                <w:rFonts w:cs="Arial"/>
                <w:shd w:val="clear" w:color="auto" w:fill="FFFFFF"/>
              </w:rPr>
              <w:t>50</w:t>
            </w:r>
          </w:p>
        </w:tc>
        <w:tc>
          <w:tcPr>
            <w:tcW w:w="3117" w:type="dxa"/>
          </w:tcPr>
          <w:p w:rsidR="00476CC5" w:rsidRDefault="00476CC5" w:rsidP="00476CC5">
            <w:pPr>
              <w:jc w:val="center"/>
              <w:rPr>
                <w:rFonts w:cs="Arial"/>
                <w:shd w:val="clear" w:color="auto" w:fill="FFFFFF"/>
              </w:rPr>
            </w:pPr>
            <w:r>
              <w:rPr>
                <w:rFonts w:cs="Arial"/>
                <w:shd w:val="clear" w:color="auto" w:fill="FFFFFF"/>
              </w:rPr>
              <w:t>0.1</w:t>
            </w:r>
          </w:p>
        </w:tc>
      </w:tr>
    </w:tbl>
    <w:p w:rsidR="00476CC5" w:rsidRDefault="00476CC5" w:rsidP="00171BA3">
      <w:pPr>
        <w:rPr>
          <w:rFonts w:cs="Arial"/>
          <w:shd w:val="clear" w:color="auto" w:fill="FFFFFF"/>
        </w:rPr>
      </w:pPr>
    </w:p>
    <w:p w:rsidR="00DE6298" w:rsidRDefault="00DE6298" w:rsidP="00171BA3">
      <w:pPr>
        <w:rPr>
          <w:rFonts w:cs="Arial"/>
          <w:shd w:val="clear" w:color="auto" w:fill="FFFFFF"/>
        </w:rPr>
      </w:pPr>
    </w:p>
    <w:p w:rsidR="00DE6298" w:rsidRDefault="00DE6298" w:rsidP="00171BA3">
      <w:pPr>
        <w:rPr>
          <w:rFonts w:cs="Arial"/>
          <w:shd w:val="clear" w:color="auto" w:fill="FFFFFF"/>
        </w:rPr>
      </w:pPr>
    </w:p>
    <w:p w:rsidR="00691F50" w:rsidRDefault="00691F50">
      <w:pPr>
        <w:rPr>
          <w:rFonts w:cs="Arial"/>
          <w:shd w:val="clear" w:color="auto" w:fill="FFFFFF"/>
        </w:rPr>
      </w:pPr>
      <w:r>
        <w:rPr>
          <w:rFonts w:cs="Arial"/>
          <w:shd w:val="clear" w:color="auto" w:fill="FFFFFF"/>
        </w:rPr>
        <w:br w:type="page"/>
      </w:r>
      <w:bookmarkStart w:id="3" w:name="_GoBack"/>
      <w:bookmarkEnd w:id="3"/>
    </w:p>
    <w:p w:rsidR="00BC3200" w:rsidRDefault="00BC3200" w:rsidP="00171BA3">
      <w:pPr>
        <w:rPr>
          <w:rFonts w:cs="Arial"/>
          <w:shd w:val="clear" w:color="auto" w:fill="FFFFFF"/>
        </w:rPr>
      </w:pPr>
    </w:p>
    <w:p w:rsidR="00586014" w:rsidRDefault="00EE157C" w:rsidP="00586014">
      <w:pPr>
        <w:pStyle w:val="Heading3"/>
        <w:rPr>
          <w:shd w:val="clear" w:color="auto" w:fill="FFFFFF"/>
        </w:rPr>
      </w:pPr>
      <w:bookmarkStart w:id="4" w:name="_Toc413358041"/>
      <w:r>
        <w:rPr>
          <w:shd w:val="clear" w:color="auto" w:fill="FFFFFF"/>
        </w:rPr>
        <w:t>Training</w:t>
      </w:r>
      <w:r w:rsidR="00586014">
        <w:rPr>
          <w:shd w:val="clear" w:color="auto" w:fill="FFFFFF"/>
        </w:rPr>
        <w:t xml:space="preserve"> accuracy vs hidden node vs lambda</w:t>
      </w:r>
      <w:bookmarkEnd w:id="4"/>
    </w:p>
    <w:p w:rsidR="00691F50" w:rsidRPr="00691F50" w:rsidRDefault="00691F50" w:rsidP="00691F50"/>
    <w:p w:rsidR="00EE157C" w:rsidRDefault="00EE157C" w:rsidP="00171BA3">
      <w:pPr>
        <w:rPr>
          <w:rFonts w:cs="Arial"/>
          <w:shd w:val="clear" w:color="auto" w:fill="FFFFFF"/>
        </w:rPr>
      </w:pPr>
      <w:r w:rsidRPr="00EE157C">
        <w:rPr>
          <w:rFonts w:cs="Arial"/>
          <w:noProof/>
          <w:shd w:val="clear" w:color="auto" w:fill="FFFFFF"/>
        </w:rPr>
        <w:drawing>
          <wp:inline distT="0" distB="0" distL="0" distR="0" wp14:anchorId="0118AE87" wp14:editId="75D259EB">
            <wp:extent cx="5943600" cy="376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0470"/>
                    </a:xfrm>
                    <a:prstGeom prst="rect">
                      <a:avLst/>
                    </a:prstGeom>
                  </pic:spPr>
                </pic:pic>
              </a:graphicData>
            </a:graphic>
          </wp:inline>
        </w:drawing>
      </w:r>
    </w:p>
    <w:p w:rsidR="00171BA3" w:rsidRDefault="00171BA3" w:rsidP="00171BA3">
      <w:pPr>
        <w:rPr>
          <w:rFonts w:cs="Arial"/>
          <w:shd w:val="clear" w:color="auto" w:fill="FFFFFF"/>
        </w:rPr>
      </w:pPr>
    </w:p>
    <w:p w:rsidR="00691F50" w:rsidRDefault="00691F50">
      <w:pPr>
        <w:rPr>
          <w:rFonts w:cs="Arial"/>
          <w:shd w:val="clear" w:color="auto" w:fill="FFFFFF"/>
        </w:rPr>
      </w:pPr>
      <w:r>
        <w:rPr>
          <w:rFonts w:cs="Arial"/>
          <w:shd w:val="clear" w:color="auto" w:fill="FFFFFF"/>
        </w:rPr>
        <w:br w:type="page"/>
      </w:r>
    </w:p>
    <w:p w:rsidR="00EE157C" w:rsidRDefault="00EE157C">
      <w:pPr>
        <w:rPr>
          <w:rFonts w:cs="Arial"/>
          <w:shd w:val="clear" w:color="auto" w:fill="FFFFFF"/>
        </w:rPr>
      </w:pPr>
    </w:p>
    <w:p w:rsidR="00EE157C" w:rsidRDefault="00254C65" w:rsidP="00EE157C">
      <w:pPr>
        <w:pStyle w:val="Heading3"/>
        <w:rPr>
          <w:shd w:val="clear" w:color="auto" w:fill="FFFFFF"/>
        </w:rPr>
      </w:pPr>
      <w:bookmarkStart w:id="5" w:name="_Toc413358042"/>
      <w:r>
        <w:rPr>
          <w:shd w:val="clear" w:color="auto" w:fill="FFFFFF"/>
        </w:rPr>
        <w:t>Test</w:t>
      </w:r>
      <w:r w:rsidR="00EE157C">
        <w:rPr>
          <w:shd w:val="clear" w:color="auto" w:fill="FFFFFF"/>
        </w:rPr>
        <w:t xml:space="preserve"> accuracy vs hidden node vs lambda</w:t>
      </w:r>
      <w:bookmarkEnd w:id="5"/>
    </w:p>
    <w:p w:rsidR="00EE157C" w:rsidRDefault="00EE157C">
      <w:pPr>
        <w:rPr>
          <w:rFonts w:cs="Arial"/>
          <w:shd w:val="clear" w:color="auto" w:fill="FFFFFF"/>
        </w:rPr>
      </w:pPr>
    </w:p>
    <w:p w:rsidR="00EE157C" w:rsidRDefault="00EE157C" w:rsidP="00171BA3">
      <w:pPr>
        <w:rPr>
          <w:rFonts w:cs="Arial"/>
          <w:shd w:val="clear" w:color="auto" w:fill="FFFFFF"/>
        </w:rPr>
      </w:pPr>
      <w:r w:rsidRPr="00586014">
        <w:rPr>
          <w:rFonts w:cs="Arial"/>
          <w:noProof/>
          <w:shd w:val="clear" w:color="auto" w:fill="FFFFFF"/>
        </w:rPr>
        <w:drawing>
          <wp:inline distT="0" distB="0" distL="0" distR="0" wp14:anchorId="0416A56C" wp14:editId="73D4D80E">
            <wp:extent cx="594360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9720"/>
                    </a:xfrm>
                    <a:prstGeom prst="rect">
                      <a:avLst/>
                    </a:prstGeom>
                  </pic:spPr>
                </pic:pic>
              </a:graphicData>
            </a:graphic>
          </wp:inline>
        </w:drawing>
      </w:r>
    </w:p>
    <w:p w:rsidR="00EE157C" w:rsidRDefault="00EE157C" w:rsidP="00586014">
      <w:pPr>
        <w:pStyle w:val="Heading3"/>
        <w:rPr>
          <w:shd w:val="clear" w:color="auto" w:fill="FFFFFF"/>
        </w:rPr>
      </w:pPr>
    </w:p>
    <w:p w:rsidR="00EE157C" w:rsidRDefault="00EE157C">
      <w:pPr>
        <w:rPr>
          <w:rFonts w:asciiTheme="majorHAnsi" w:eastAsiaTheme="majorEastAsia" w:hAnsiTheme="majorHAnsi" w:cstheme="majorBidi"/>
          <w:color w:val="1F4D78" w:themeColor="accent1" w:themeShade="7F"/>
          <w:sz w:val="24"/>
          <w:szCs w:val="24"/>
          <w:shd w:val="clear" w:color="auto" w:fill="FFFFFF"/>
        </w:rPr>
      </w:pPr>
      <w:r>
        <w:rPr>
          <w:shd w:val="clear" w:color="auto" w:fill="FFFFFF"/>
        </w:rPr>
        <w:br w:type="page"/>
      </w:r>
    </w:p>
    <w:p w:rsidR="00171BA3" w:rsidRDefault="00586014" w:rsidP="00586014">
      <w:pPr>
        <w:pStyle w:val="Heading3"/>
        <w:rPr>
          <w:shd w:val="clear" w:color="auto" w:fill="FFFFFF"/>
        </w:rPr>
      </w:pPr>
      <w:bookmarkStart w:id="6" w:name="_Toc413358043"/>
      <w:r>
        <w:rPr>
          <w:shd w:val="clear" w:color="auto" w:fill="FFFFFF"/>
        </w:rPr>
        <w:lastRenderedPageBreak/>
        <w:t>Training time vs hidden nodes vs lambda</w:t>
      </w:r>
      <w:bookmarkEnd w:id="6"/>
    </w:p>
    <w:p w:rsidR="00586014" w:rsidRPr="00586014" w:rsidRDefault="00586014" w:rsidP="00586014"/>
    <w:p w:rsidR="00171BA3" w:rsidRDefault="00586014" w:rsidP="00171BA3">
      <w:pPr>
        <w:rPr>
          <w:rFonts w:cs="Arial"/>
          <w:shd w:val="clear" w:color="auto" w:fill="FFFFFF"/>
        </w:rPr>
      </w:pPr>
      <w:r w:rsidRPr="00586014">
        <w:rPr>
          <w:rFonts w:cs="Arial"/>
          <w:noProof/>
          <w:shd w:val="clear" w:color="auto" w:fill="FFFFFF"/>
        </w:rPr>
        <w:drawing>
          <wp:inline distT="0" distB="0" distL="0" distR="0" wp14:anchorId="369C39B4" wp14:editId="256949A4">
            <wp:extent cx="594360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7680"/>
                    </a:xfrm>
                    <a:prstGeom prst="rect">
                      <a:avLst/>
                    </a:prstGeom>
                  </pic:spPr>
                </pic:pic>
              </a:graphicData>
            </a:graphic>
          </wp:inline>
        </w:drawing>
      </w:r>
    </w:p>
    <w:p w:rsidR="00171BA3" w:rsidRDefault="00171BA3" w:rsidP="00171BA3">
      <w:pPr>
        <w:rPr>
          <w:rFonts w:cs="Arial"/>
          <w:shd w:val="clear" w:color="auto" w:fill="FFFFFF"/>
        </w:rPr>
      </w:pPr>
    </w:p>
    <w:p w:rsidR="00171BA3" w:rsidRDefault="00171BA3" w:rsidP="00171BA3">
      <w:pPr>
        <w:rPr>
          <w:rFonts w:cs="Arial"/>
          <w:shd w:val="clear" w:color="auto" w:fill="FFFFFF"/>
        </w:rPr>
      </w:pPr>
      <w:r>
        <w:rPr>
          <w:rFonts w:cs="Arial"/>
          <w:shd w:val="clear" w:color="auto" w:fill="FFFFFF"/>
        </w:rPr>
        <w:t>We chose the number of hidden nodes as 50</w:t>
      </w:r>
    </w:p>
    <w:p w:rsidR="00171BA3" w:rsidRPr="00BC3200" w:rsidRDefault="00171BA3" w:rsidP="00BC3200">
      <w:pPr>
        <w:pStyle w:val="Heading2"/>
        <w:rPr>
          <w:shd w:val="clear" w:color="auto" w:fill="FFFFFF"/>
        </w:rPr>
      </w:pPr>
    </w:p>
    <w:p w:rsidR="00171BA3" w:rsidRPr="00BC3200" w:rsidRDefault="00171BA3" w:rsidP="00BC3200">
      <w:pPr>
        <w:pStyle w:val="Heading2"/>
        <w:rPr>
          <w:rFonts w:asciiTheme="minorHAnsi" w:hAnsiTheme="minorHAnsi"/>
          <w:color w:val="auto"/>
          <w:shd w:val="clear" w:color="auto" w:fill="FFFFFF"/>
        </w:rPr>
      </w:pPr>
      <w:bookmarkStart w:id="7" w:name="_Toc413358044"/>
      <w:r w:rsidRPr="00BC3200">
        <w:rPr>
          <w:shd w:val="clear" w:color="auto" w:fill="FFFFFF"/>
        </w:rPr>
        <w:t xml:space="preserve">Choosing </w:t>
      </w:r>
      <w:r w:rsidR="00BC3200">
        <w:rPr>
          <w:shd w:val="clear" w:color="auto" w:fill="FFFFFF"/>
        </w:rPr>
        <w:t xml:space="preserve">the right </w:t>
      </w:r>
      <w:r w:rsidRPr="00BC3200">
        <w:rPr>
          <w:shd w:val="clear" w:color="auto" w:fill="FFFFFF"/>
        </w:rPr>
        <w:t>regularization parameter:</w:t>
      </w:r>
      <w:bookmarkEnd w:id="7"/>
    </w:p>
    <w:p w:rsidR="008B401C" w:rsidRDefault="008B401C" w:rsidP="00171BA3">
      <w:r>
        <w:t xml:space="preserve">We </w:t>
      </w:r>
      <w:r w:rsidR="00476CC5">
        <w:t>choose lambda =</w:t>
      </w:r>
      <w:r w:rsidR="00EE157C">
        <w:t>0.1</w:t>
      </w:r>
      <w:r w:rsidR="00476CC5">
        <w:t xml:space="preserve"> as it clearly gives higher accuracy in both testing, training and validation data.</w:t>
      </w:r>
    </w:p>
    <w:p w:rsidR="008B401C" w:rsidRDefault="008B401C" w:rsidP="00171BA3"/>
    <w:p w:rsidR="008B401C" w:rsidRPr="00171BA3" w:rsidRDefault="008B401C" w:rsidP="00171BA3"/>
    <w:p w:rsidR="009B4C78" w:rsidRPr="00171BA3" w:rsidRDefault="009B4C78"/>
    <w:p w:rsidR="00171BA3" w:rsidRPr="00171BA3" w:rsidRDefault="00171BA3"/>
    <w:sectPr w:rsidR="00171BA3" w:rsidRPr="0017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54CC"/>
    <w:multiLevelType w:val="hybridMultilevel"/>
    <w:tmpl w:val="1BB8A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31A65"/>
    <w:multiLevelType w:val="hybridMultilevel"/>
    <w:tmpl w:val="C0724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78"/>
    <w:rsid w:val="00171BA3"/>
    <w:rsid w:val="00254C65"/>
    <w:rsid w:val="00476CC5"/>
    <w:rsid w:val="00586014"/>
    <w:rsid w:val="00626297"/>
    <w:rsid w:val="00691F50"/>
    <w:rsid w:val="007A5F06"/>
    <w:rsid w:val="00845FA7"/>
    <w:rsid w:val="008B401C"/>
    <w:rsid w:val="009B4C78"/>
    <w:rsid w:val="00A20275"/>
    <w:rsid w:val="00BC3200"/>
    <w:rsid w:val="00D82D78"/>
    <w:rsid w:val="00DE6298"/>
    <w:rsid w:val="00E31484"/>
    <w:rsid w:val="00EA7C4A"/>
    <w:rsid w:val="00E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12E5C-3E42-4C96-AE5F-0B24E320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78"/>
    <w:pPr>
      <w:ind w:left="720"/>
      <w:contextualSpacing/>
    </w:pPr>
  </w:style>
  <w:style w:type="character" w:customStyle="1" w:styleId="Heading2Char">
    <w:name w:val="Heading 2 Char"/>
    <w:basedOn w:val="DefaultParagraphFont"/>
    <w:link w:val="Heading2"/>
    <w:uiPriority w:val="9"/>
    <w:rsid w:val="005860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601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54C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C65"/>
    <w:pPr>
      <w:outlineLvl w:val="9"/>
    </w:pPr>
  </w:style>
  <w:style w:type="paragraph" w:styleId="TOC2">
    <w:name w:val="toc 2"/>
    <w:basedOn w:val="Normal"/>
    <w:next w:val="Normal"/>
    <w:autoRedefine/>
    <w:uiPriority w:val="39"/>
    <w:unhideWhenUsed/>
    <w:rsid w:val="00254C65"/>
    <w:pPr>
      <w:spacing w:after="100"/>
      <w:ind w:left="220"/>
    </w:pPr>
  </w:style>
  <w:style w:type="paragraph" w:styleId="TOC3">
    <w:name w:val="toc 3"/>
    <w:basedOn w:val="Normal"/>
    <w:next w:val="Normal"/>
    <w:autoRedefine/>
    <w:uiPriority w:val="39"/>
    <w:unhideWhenUsed/>
    <w:rsid w:val="00254C65"/>
    <w:pPr>
      <w:spacing w:after="100"/>
      <w:ind w:left="440"/>
    </w:pPr>
  </w:style>
  <w:style w:type="character" w:styleId="Hyperlink">
    <w:name w:val="Hyperlink"/>
    <w:basedOn w:val="DefaultParagraphFont"/>
    <w:uiPriority w:val="99"/>
    <w:unhideWhenUsed/>
    <w:rsid w:val="00254C65"/>
    <w:rPr>
      <w:color w:val="0563C1" w:themeColor="hyperlink"/>
      <w:u w:val="single"/>
    </w:rPr>
  </w:style>
  <w:style w:type="table" w:styleId="TableGrid">
    <w:name w:val="Table Grid"/>
    <w:basedOn w:val="TableNormal"/>
    <w:uiPriority w:val="39"/>
    <w:rsid w:val="004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5006D-6527-441B-A1E5-112679C2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6</cp:revision>
  <cp:lastPrinted>2015-03-06T03:38:00Z</cp:lastPrinted>
  <dcterms:created xsi:type="dcterms:W3CDTF">2015-03-06T02:19:00Z</dcterms:created>
  <dcterms:modified xsi:type="dcterms:W3CDTF">2015-03-06T03:41:00Z</dcterms:modified>
</cp:coreProperties>
</file>