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5D49" w14:textId="4E3428D6" w:rsidR="00155172" w:rsidRDefault="00000000" w:rsidP="002574E6">
      <w:pPr>
        <w:spacing w:before="480" w:after="120"/>
        <w:jc w:val="center"/>
      </w:pPr>
      <w:r>
        <w:rPr>
          <w:b/>
          <w:bCs/>
          <w:color w:val="1E4E79"/>
          <w:sz w:val="48"/>
          <w:szCs w:val="48"/>
        </w:rPr>
        <w:t>AI-Powered Azure Cost Optimization Advisor</w:t>
      </w:r>
      <w:r>
        <w:rPr>
          <w:i/>
          <w:iCs/>
          <w:color w:val="404040"/>
          <w:sz w:val="24"/>
          <w:szCs w:val="24"/>
        </w:rPr>
        <w:t>.</w:t>
      </w:r>
    </w:p>
    <w:p w14:paraId="2478B8B7" w14:textId="77777777" w:rsidR="00155172" w:rsidRDefault="00000000">
      <w:pPr>
        <w:pStyle w:val="Heading1"/>
        <w:pBdr>
          <w:bottom w:val="single" w:sz="6" w:space="4" w:color="2E75B6"/>
        </w:pBdr>
      </w:pPr>
      <w:r>
        <w:t>Overview</w:t>
      </w:r>
    </w:p>
    <w:p w14:paraId="4652FDE0" w14:textId="77777777" w:rsidR="00155172" w:rsidRDefault="00000000">
      <w:pPr>
        <w:spacing w:after="120"/>
      </w:pPr>
      <w:r>
        <w:rPr>
          <w:color w:val="404040"/>
        </w:rPr>
        <w:t>Cloud cost waste is one of the biggest hidden problems in modern IT. Organizations routinely overpay for:</w:t>
      </w:r>
    </w:p>
    <w:p w14:paraId="78E25975" w14:textId="77777777" w:rsidR="00155172" w:rsidRDefault="00155172">
      <w:pPr>
        <w:spacing w:after="80"/>
      </w:pPr>
    </w:p>
    <w:p w14:paraId="1E8ECA9A" w14:textId="77777777" w:rsidR="001551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Oversized virtual machines running at 10% CPU</w:t>
      </w:r>
    </w:p>
    <w:p w14:paraId="66FF3B67" w14:textId="77777777" w:rsidR="001551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Forgotten disks and unattached public IPs</w:t>
      </w:r>
    </w:p>
    <w:p w14:paraId="6896C6DE" w14:textId="77777777" w:rsidR="001551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AKS clusters with too many idle nodes</w:t>
      </w:r>
    </w:p>
    <w:p w14:paraId="7B58146D" w14:textId="77777777" w:rsidR="001551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Dev/test environments running 24/7</w:t>
      </w:r>
    </w:p>
    <w:p w14:paraId="7D149B5F" w14:textId="77777777" w:rsidR="001551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Storage blobs in premium tiers that could be archived</w:t>
      </w:r>
    </w:p>
    <w:p w14:paraId="1A997C6E" w14:textId="77777777" w:rsidR="00155172" w:rsidRDefault="00155172">
      <w:pPr>
        <w:spacing w:after="80"/>
      </w:pPr>
    </w:p>
    <w:p w14:paraId="0D47579D" w14:textId="77777777" w:rsidR="00155172" w:rsidRDefault="00000000">
      <w:pPr>
        <w:spacing w:after="120"/>
      </w:pPr>
      <w:r>
        <w:rPr>
          <w:color w:val="404040"/>
        </w:rPr>
        <w:t>This project solves that by acting as an AI-powered FinOps advisor — continuously scanning your Azure environment, correlating cost with usage, and explaining anomalies in plain English.</w:t>
      </w:r>
    </w:p>
    <w:p w14:paraId="5325AFAF" w14:textId="77777777" w:rsidR="00155172" w:rsidRDefault="00155172">
      <w:pPr>
        <w:spacing w:after="80"/>
      </w:pPr>
    </w:p>
    <w:p w14:paraId="67D1A224" w14:textId="77777777" w:rsidR="00155172" w:rsidRDefault="00000000">
      <w:pPr>
        <w:pStyle w:val="Heading1"/>
        <w:pBdr>
          <w:bottom w:val="single" w:sz="6" w:space="4" w:color="2E75B6"/>
        </w:pBdr>
      </w:pPr>
      <w:r>
        <w:t>Key Features</w:t>
      </w:r>
    </w:p>
    <w:p w14:paraId="7046298C" w14:textId="77777777" w:rsidR="00155172" w:rsidRDefault="0015517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55172" w14:paraId="34E1DD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E455" w14:textId="77777777" w:rsidR="00155172" w:rsidRDefault="00000000">
            <w:r>
              <w:rPr>
                <w:b/>
                <w:bCs/>
                <w:color w:val="1E4E79"/>
              </w:rPr>
              <w:t>Feature</w:t>
            </w:r>
          </w:p>
        </w:tc>
        <w:tc>
          <w:tcPr>
            <w:tcW w:w="6240" w:type="dxa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701E" w14:textId="77777777" w:rsidR="00155172" w:rsidRDefault="00000000">
            <w:r>
              <w:rPr>
                <w:b/>
                <w:bCs/>
                <w:color w:val="1E4E79"/>
              </w:rPr>
              <w:t>Description</w:t>
            </w:r>
          </w:p>
        </w:tc>
      </w:tr>
      <w:tr w:rsidR="00155172" w14:paraId="090009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F778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Cost anomaly detection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9FCB" w14:textId="77777777" w:rsidR="00155172" w:rsidRDefault="00000000">
            <w:r>
              <w:rPr>
                <w:color w:val="404040"/>
                <w:sz w:val="20"/>
                <w:szCs w:val="20"/>
              </w:rPr>
              <w:t>Automatically flags unusual spend spikes across subscriptions</w:t>
            </w:r>
          </w:p>
        </w:tc>
      </w:tr>
      <w:tr w:rsidR="00155172" w14:paraId="4D1858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B29C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Resource waste analysis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FF55" w14:textId="77777777" w:rsidR="00155172" w:rsidRDefault="00000000">
            <w:r>
              <w:rPr>
                <w:color w:val="404040"/>
                <w:sz w:val="20"/>
                <w:szCs w:val="20"/>
              </w:rPr>
              <w:t>Identifies idle VMs, unattached disks, unused IPs, and orphaned load balancers</w:t>
            </w:r>
          </w:p>
        </w:tc>
      </w:tr>
      <w:tr w:rsidR="00155172" w14:paraId="56B4C0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C396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AKS optimization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32C1" w14:textId="77777777" w:rsidR="00155172" w:rsidRDefault="00000000">
            <w:r>
              <w:rPr>
                <w:color w:val="404040"/>
                <w:sz w:val="20"/>
                <w:szCs w:val="20"/>
              </w:rPr>
              <w:t>Detects overprovisioned node pools and misconfigured autoscaling</w:t>
            </w:r>
          </w:p>
        </w:tc>
      </w:tr>
      <w:tr w:rsidR="00155172" w14:paraId="7B7B2B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46C9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AI-generated explanations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8055" w14:textId="77777777" w:rsidR="00155172" w:rsidRDefault="00000000">
            <w:r>
              <w:rPr>
                <w:color w:val="404040"/>
                <w:sz w:val="20"/>
                <w:szCs w:val="20"/>
              </w:rPr>
              <w:t>Natural language summaries of cost patterns using Azure OpenAI GPT</w:t>
            </w:r>
          </w:p>
        </w:tc>
      </w:tr>
      <w:tr w:rsidR="00155172" w14:paraId="5E79E5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83E4E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Actionable recommendations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0CE1" w14:textId="77777777" w:rsidR="00155172" w:rsidRDefault="00000000">
            <w:r>
              <w:rPr>
                <w:color w:val="404040"/>
                <w:sz w:val="20"/>
                <w:szCs w:val="20"/>
              </w:rPr>
              <w:t>Specific resize, delete, or schedule actions with estimated monthly savings</w:t>
            </w:r>
          </w:p>
        </w:tc>
      </w:tr>
      <w:tr w:rsidR="00155172" w14:paraId="56D99A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4605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Natural language Q&amp;A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EB8E" w14:textId="77777777" w:rsidR="00155172" w:rsidRDefault="00000000">
            <w:r>
              <w:rPr>
                <w:color w:val="404040"/>
                <w:sz w:val="20"/>
                <w:szCs w:val="20"/>
              </w:rPr>
              <w:t>Ask questions in plain English via a chat interface</w:t>
            </w:r>
          </w:p>
        </w:tc>
      </w:tr>
      <w:tr w:rsidR="00155172" w14:paraId="476B15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7ADA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Dashboard view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05B7" w14:textId="77777777" w:rsidR="00155172" w:rsidRDefault="00000000">
            <w:r>
              <w:rPr>
                <w:color w:val="404040"/>
                <w:sz w:val="20"/>
                <w:szCs w:val="20"/>
              </w:rPr>
              <w:t>Visual overview of spend trends, waste by category, and top savings opportunities</w:t>
            </w:r>
          </w:p>
        </w:tc>
      </w:tr>
      <w:tr w:rsidR="00155172" w14:paraId="26EB3B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7990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Scheduled analysis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78E2" w14:textId="77777777" w:rsidR="00155172" w:rsidRDefault="00000000">
            <w:r>
              <w:rPr>
                <w:color w:val="404040"/>
                <w:sz w:val="20"/>
                <w:szCs w:val="20"/>
              </w:rPr>
              <w:t>Automated data collection and reporting via Azure Functions</w:t>
            </w:r>
          </w:p>
        </w:tc>
      </w:tr>
    </w:tbl>
    <w:p w14:paraId="295305A9" w14:textId="77777777" w:rsidR="00155172" w:rsidRDefault="00155172">
      <w:pPr>
        <w:spacing w:after="160"/>
      </w:pPr>
    </w:p>
    <w:p w14:paraId="710CE80D" w14:textId="0044A19F" w:rsidR="00155172" w:rsidRDefault="00000000">
      <w:pPr>
        <w:pStyle w:val="Heading1"/>
        <w:pBdr>
          <w:bottom w:val="single" w:sz="6" w:space="4" w:color="2E75B6"/>
        </w:pBdr>
      </w:pPr>
      <w:r>
        <w:t>Architecture</w:t>
      </w:r>
    </w:p>
    <w:p w14:paraId="172F3BC1" w14:textId="77777777" w:rsidR="00155172" w:rsidRDefault="00000000">
      <w:pPr>
        <w:spacing w:after="120"/>
      </w:pPr>
      <w:r>
        <w:rPr>
          <w:color w:val="404040"/>
        </w:rPr>
        <w:t>The system is composed of five layers, each handling a distinct concern:</w:t>
      </w:r>
    </w:p>
    <w:p w14:paraId="0A140680" w14:textId="77777777" w:rsidR="00155172" w:rsidRDefault="00155172">
      <w:pPr>
        <w:spacing w:after="80"/>
      </w:pPr>
    </w:p>
    <w:p w14:paraId="3D4A167F" w14:textId="77777777" w:rsidR="00155172" w:rsidRDefault="00000000">
      <w:pPr>
        <w:pStyle w:val="Heading3"/>
      </w:pPr>
      <w:r>
        <w:t>1. Azure Data Sources</w:t>
      </w:r>
    </w:p>
    <w:p w14:paraId="5E4DD03D" w14:textId="77777777" w:rsidR="00155172" w:rsidRDefault="00000000">
      <w:pPr>
        <w:spacing w:after="120"/>
        <w:rPr>
          <w:color w:val="404040"/>
        </w:rPr>
      </w:pPr>
      <w:r>
        <w:rPr>
          <w:color w:val="404040"/>
        </w:rPr>
        <w:t>Pulls from Cost Management, Monitor, Advisor, Resource Graph, AKS Metrics, and Storage.</w:t>
      </w:r>
    </w:p>
    <w:p w14:paraId="6F8EB5DA" w14:textId="77777777" w:rsidR="002574E6" w:rsidRDefault="002574E6">
      <w:pPr>
        <w:spacing w:after="120"/>
      </w:pPr>
    </w:p>
    <w:p w14:paraId="6A3AA6A6" w14:textId="77777777" w:rsidR="00155172" w:rsidRDefault="00000000">
      <w:pPr>
        <w:pStyle w:val="Heading3"/>
      </w:pPr>
      <w:r>
        <w:lastRenderedPageBreak/>
        <w:t>2. Data Collection Layer</w:t>
      </w:r>
    </w:p>
    <w:p w14:paraId="67181D1F" w14:textId="77777777" w:rsidR="00155172" w:rsidRDefault="00000000">
      <w:pPr>
        <w:spacing w:after="120"/>
      </w:pPr>
      <w:r>
        <w:rPr>
          <w:color w:val="404040"/>
        </w:rPr>
        <w:t>Azure Functions (scheduled Python jobs) pull billing data, metrics, and resource state on a configurable schedule.</w:t>
      </w:r>
    </w:p>
    <w:p w14:paraId="232220E7" w14:textId="77777777" w:rsidR="00155172" w:rsidRDefault="00000000">
      <w:pPr>
        <w:pStyle w:val="Heading3"/>
      </w:pPr>
      <w:r>
        <w:t>3. Processing &amp; Analysis Layer</w:t>
      </w:r>
    </w:p>
    <w:p w14:paraId="6F55144F" w14:textId="77777777" w:rsidR="00155172" w:rsidRDefault="00000000">
      <w:pPr>
        <w:spacing w:after="120"/>
      </w:pPr>
      <w:r>
        <w:rPr>
          <w:color w:val="404040"/>
        </w:rPr>
        <w:t>Pandas-based pipeline for data cleaning and normalization. Outputs: resource name, type, cost, waste level, utilization, and optimization hints.</w:t>
      </w:r>
    </w:p>
    <w:p w14:paraId="2DF90519" w14:textId="77777777" w:rsidR="00155172" w:rsidRDefault="00000000">
      <w:pPr>
        <w:pStyle w:val="Heading3"/>
      </w:pPr>
      <w:r>
        <w:t>4. AI Recommendation Engine</w:t>
      </w:r>
    </w:p>
    <w:p w14:paraId="45456739" w14:textId="77777777" w:rsidR="00155172" w:rsidRDefault="00000000">
      <w:pPr>
        <w:spacing w:after="120"/>
      </w:pPr>
      <w:r>
        <w:rPr>
          <w:color w:val="404040"/>
        </w:rPr>
        <w:t>Azure OpenAI GPT with a LangChain RAG pipeline and optional Azure AI Search for vector retrieval. Explains WHY a resource is wasteful, not just THAT it is.</w:t>
      </w:r>
    </w:p>
    <w:p w14:paraId="1295D911" w14:textId="77777777" w:rsidR="00155172" w:rsidRDefault="00000000">
      <w:pPr>
        <w:pStyle w:val="Heading3"/>
      </w:pPr>
      <w:r>
        <w:t>5. Dashboard / Chat Interface</w:t>
      </w:r>
    </w:p>
    <w:p w14:paraId="19B50F1C" w14:textId="77777777" w:rsidR="00155172" w:rsidRDefault="00000000">
      <w:pPr>
        <w:spacing w:after="120"/>
      </w:pPr>
      <w:r>
        <w:rPr>
          <w:color w:val="404040"/>
        </w:rPr>
        <w:t>Streamlit web UI offering a Dashboard, Chat Q&amp;A, Report view, and Alerts.</w:t>
      </w:r>
    </w:p>
    <w:p w14:paraId="521165E9" w14:textId="77777777" w:rsidR="00155172" w:rsidRDefault="00000000">
      <w:pPr>
        <w:pStyle w:val="Heading3"/>
      </w:pPr>
      <w:r>
        <w:t>6. Azure Deployment Layer</w:t>
      </w:r>
    </w:p>
    <w:p w14:paraId="007F7317" w14:textId="77777777" w:rsidR="00155172" w:rsidRDefault="00000000">
      <w:pPr>
        <w:spacing w:after="120"/>
      </w:pPr>
      <w:r>
        <w:rPr>
          <w:color w:val="404040"/>
        </w:rPr>
        <w:t>Containerized via Docker, deployed on AKS or Container Apps, with Terraform/Bicep IaC and Azure DevOps CI/CD.</w:t>
      </w:r>
    </w:p>
    <w:p w14:paraId="1E5B1ABC" w14:textId="77777777" w:rsidR="00155172" w:rsidRDefault="00000000">
      <w:pPr>
        <w:pStyle w:val="Heading1"/>
        <w:pBdr>
          <w:bottom w:val="single" w:sz="6" w:space="4" w:color="2E75B6"/>
        </w:pBdr>
      </w:pPr>
      <w:r>
        <w:t>Tech Stack</w:t>
      </w:r>
    </w:p>
    <w:p w14:paraId="281D6C09" w14:textId="77777777" w:rsidR="00155172" w:rsidRDefault="00155172">
      <w:pPr>
        <w:spacing w:after="80"/>
      </w:pPr>
    </w:p>
    <w:p w14:paraId="0BC66D47" w14:textId="77777777" w:rsidR="00155172" w:rsidRDefault="00000000">
      <w:pPr>
        <w:pStyle w:val="Heading2"/>
      </w:pPr>
      <w:r>
        <w:t>Azure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55172" w14:paraId="6B219A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EA03" w14:textId="77777777" w:rsidR="00155172" w:rsidRDefault="00000000">
            <w:r>
              <w:rPr>
                <w:b/>
                <w:bCs/>
                <w:color w:val="1E4E79"/>
              </w:rPr>
              <w:t>Service</w:t>
            </w:r>
          </w:p>
        </w:tc>
        <w:tc>
          <w:tcPr>
            <w:tcW w:w="6240" w:type="dxa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05389" w14:textId="77777777" w:rsidR="00155172" w:rsidRDefault="00000000">
            <w:r>
              <w:rPr>
                <w:b/>
                <w:bCs/>
                <w:color w:val="1E4E79"/>
              </w:rPr>
              <w:t>Purpose</w:t>
            </w:r>
          </w:p>
        </w:tc>
      </w:tr>
      <w:tr w:rsidR="00155172" w14:paraId="6CC019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1C1B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Azure Cost Management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EF7A" w14:textId="77777777" w:rsidR="00155172" w:rsidRDefault="00000000">
            <w:r>
              <w:rPr>
                <w:color w:val="404040"/>
                <w:sz w:val="20"/>
                <w:szCs w:val="20"/>
              </w:rPr>
              <w:t>Billing data and cost breakdowns</w:t>
            </w:r>
          </w:p>
        </w:tc>
      </w:tr>
      <w:tr w:rsidR="00155172" w14:paraId="7C0EDD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6F13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Azure Monitor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DFAE" w14:textId="77777777" w:rsidR="00155172" w:rsidRDefault="00000000">
            <w:r>
              <w:rPr>
                <w:color w:val="404040"/>
                <w:sz w:val="20"/>
                <w:szCs w:val="20"/>
              </w:rPr>
              <w:t>Performance and utilization metrics</w:t>
            </w:r>
          </w:p>
        </w:tc>
      </w:tr>
      <w:tr w:rsidR="00155172" w14:paraId="2F81F1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03498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Azure Advisor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A161" w14:textId="77777777" w:rsidR="00155172" w:rsidRDefault="00000000">
            <w:r>
              <w:rPr>
                <w:color w:val="404040"/>
                <w:sz w:val="20"/>
                <w:szCs w:val="20"/>
              </w:rPr>
              <w:t>Built-in optimization recommendations</w:t>
            </w:r>
          </w:p>
        </w:tc>
      </w:tr>
      <w:tr w:rsidR="00155172" w14:paraId="4E85FA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7353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Azure Resource Graph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4F98A" w14:textId="77777777" w:rsidR="00155172" w:rsidRDefault="00000000">
            <w:r>
              <w:rPr>
                <w:color w:val="404040"/>
                <w:sz w:val="20"/>
                <w:szCs w:val="20"/>
              </w:rPr>
              <w:t>Query resources across subscriptions</w:t>
            </w:r>
          </w:p>
        </w:tc>
      </w:tr>
      <w:tr w:rsidR="00155172" w14:paraId="49860D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4F288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Azure OpenAI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F118" w14:textId="77777777" w:rsidR="00155172" w:rsidRDefault="00000000">
            <w:r>
              <w:rPr>
                <w:color w:val="404040"/>
                <w:sz w:val="20"/>
                <w:szCs w:val="20"/>
              </w:rPr>
              <w:t>GPT-powered explanations and recommendations</w:t>
            </w:r>
          </w:p>
        </w:tc>
      </w:tr>
      <w:tr w:rsidR="00155172" w14:paraId="350E87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6A70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Azure AI Search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20B6" w14:textId="77777777" w:rsidR="00155172" w:rsidRDefault="00000000">
            <w:r>
              <w:rPr>
                <w:color w:val="404040"/>
                <w:sz w:val="20"/>
                <w:szCs w:val="20"/>
              </w:rPr>
              <w:t>Optional vector search over cost reports</w:t>
            </w:r>
          </w:p>
        </w:tc>
      </w:tr>
      <w:tr w:rsidR="00155172" w14:paraId="5E7302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CD74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Azure Functions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B86E6" w14:textId="77777777" w:rsidR="00155172" w:rsidRDefault="00000000">
            <w:r>
              <w:rPr>
                <w:color w:val="404040"/>
                <w:sz w:val="20"/>
                <w:szCs w:val="20"/>
              </w:rPr>
              <w:t>Scheduled data collection jobs</w:t>
            </w:r>
          </w:p>
        </w:tc>
      </w:tr>
      <w:tr w:rsidR="00155172" w14:paraId="461EA8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9230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Azure Container Apps / AKS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2FCE" w14:textId="77777777" w:rsidR="00155172" w:rsidRDefault="00000000">
            <w:r>
              <w:rPr>
                <w:color w:val="404040"/>
                <w:sz w:val="20"/>
                <w:szCs w:val="20"/>
              </w:rPr>
              <w:t>Application deployment</w:t>
            </w:r>
          </w:p>
        </w:tc>
      </w:tr>
      <w:tr w:rsidR="00155172" w14:paraId="3E935F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CF9CA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Azure Key Vault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6FA8" w14:textId="77777777" w:rsidR="00155172" w:rsidRDefault="00000000">
            <w:r>
              <w:rPr>
                <w:color w:val="404040"/>
                <w:sz w:val="20"/>
                <w:szCs w:val="20"/>
              </w:rPr>
              <w:t>Secure secret storage</w:t>
            </w:r>
          </w:p>
        </w:tc>
      </w:tr>
      <w:tr w:rsidR="00155172" w14:paraId="2B6CB4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27FC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Azure Storage Account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C5C3" w14:textId="77777777" w:rsidR="00155172" w:rsidRDefault="00000000">
            <w:r>
              <w:rPr>
                <w:color w:val="404040"/>
                <w:sz w:val="20"/>
                <w:szCs w:val="20"/>
              </w:rPr>
              <w:t>Report and log storage</w:t>
            </w:r>
          </w:p>
        </w:tc>
      </w:tr>
    </w:tbl>
    <w:p w14:paraId="04487F83" w14:textId="77777777" w:rsidR="00155172" w:rsidRDefault="00155172">
      <w:pPr>
        <w:spacing w:after="80"/>
      </w:pPr>
    </w:p>
    <w:p w14:paraId="6C50664E" w14:textId="77777777" w:rsidR="00155172" w:rsidRDefault="00000000">
      <w:pPr>
        <w:pStyle w:val="Heading2"/>
      </w:pPr>
      <w:r>
        <w:t>AI &amp;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55172" w14:paraId="05EC7B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B47F" w14:textId="77777777" w:rsidR="00155172" w:rsidRDefault="00000000">
            <w:r>
              <w:rPr>
                <w:b/>
                <w:bCs/>
                <w:color w:val="1E4E79"/>
              </w:rPr>
              <w:t>Tool</w:t>
            </w:r>
          </w:p>
        </w:tc>
        <w:tc>
          <w:tcPr>
            <w:tcW w:w="6240" w:type="dxa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65736" w14:textId="77777777" w:rsidR="00155172" w:rsidRDefault="00000000">
            <w:r>
              <w:rPr>
                <w:b/>
                <w:bCs/>
                <w:color w:val="1E4E79"/>
              </w:rPr>
              <w:t>Purpose</w:t>
            </w:r>
          </w:p>
        </w:tc>
      </w:tr>
      <w:tr w:rsidR="00155172" w14:paraId="227C84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3304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Python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F81F" w14:textId="77777777" w:rsidR="00155172" w:rsidRDefault="00000000">
            <w:r>
              <w:rPr>
                <w:color w:val="404040"/>
                <w:sz w:val="20"/>
                <w:szCs w:val="20"/>
              </w:rPr>
              <w:t>Main backend language</w:t>
            </w:r>
          </w:p>
        </w:tc>
      </w:tr>
      <w:tr w:rsidR="00155172" w14:paraId="6FC16D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A71EF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Pandas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A130" w14:textId="77777777" w:rsidR="00155172" w:rsidRDefault="00000000">
            <w:r>
              <w:rPr>
                <w:color w:val="404040"/>
                <w:sz w:val="20"/>
                <w:szCs w:val="20"/>
              </w:rPr>
              <w:t>Data cleaning and normalization</w:t>
            </w:r>
          </w:p>
        </w:tc>
      </w:tr>
      <w:tr w:rsidR="00155172" w14:paraId="375723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2C26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LangChain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A52B" w14:textId="77777777" w:rsidR="00155172" w:rsidRDefault="00000000">
            <w:r>
              <w:rPr>
                <w:color w:val="404040"/>
                <w:sz w:val="20"/>
                <w:szCs w:val="20"/>
              </w:rPr>
              <w:t>RAG orchestration pipeline</w:t>
            </w:r>
          </w:p>
        </w:tc>
      </w:tr>
      <w:tr w:rsidR="00155172" w14:paraId="2BB3E6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FD759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Azure OpenAI GPT models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39B7" w14:textId="77777777" w:rsidR="00155172" w:rsidRDefault="00000000">
            <w:r>
              <w:rPr>
                <w:color w:val="404040"/>
                <w:sz w:val="20"/>
                <w:szCs w:val="20"/>
              </w:rPr>
              <w:t>Reasoning and natural language output</w:t>
            </w:r>
          </w:p>
        </w:tc>
      </w:tr>
      <w:tr w:rsidR="00155172" w14:paraId="41F15C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9ADE6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FAISS / Azure AI Search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11438" w14:textId="77777777" w:rsidR="00155172" w:rsidRDefault="00000000">
            <w:r>
              <w:rPr>
                <w:color w:val="404040"/>
                <w:sz w:val="20"/>
                <w:szCs w:val="20"/>
              </w:rPr>
              <w:t>Vector retrieval for semantic search</w:t>
            </w:r>
          </w:p>
        </w:tc>
      </w:tr>
    </w:tbl>
    <w:p w14:paraId="637BF789" w14:textId="77777777" w:rsidR="00155172" w:rsidRDefault="00155172">
      <w:pPr>
        <w:spacing w:after="80"/>
      </w:pPr>
    </w:p>
    <w:p w14:paraId="25D43B8E" w14:textId="77777777" w:rsidR="00155172" w:rsidRDefault="00000000">
      <w:pPr>
        <w:pStyle w:val="Heading2"/>
      </w:pPr>
      <w:r>
        <w:t>Frontend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55172" w14:paraId="005D0E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88EE" w14:textId="77777777" w:rsidR="00155172" w:rsidRDefault="00000000">
            <w:r>
              <w:rPr>
                <w:b/>
                <w:bCs/>
                <w:color w:val="1E4E79"/>
              </w:rPr>
              <w:t>Tool</w:t>
            </w:r>
          </w:p>
        </w:tc>
        <w:tc>
          <w:tcPr>
            <w:tcW w:w="6240" w:type="dxa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0433" w14:textId="77777777" w:rsidR="00155172" w:rsidRDefault="00000000">
            <w:r>
              <w:rPr>
                <w:b/>
                <w:bCs/>
                <w:color w:val="1E4E79"/>
              </w:rPr>
              <w:t>Purpose</w:t>
            </w:r>
          </w:p>
        </w:tc>
      </w:tr>
      <w:tr w:rsidR="00155172" w14:paraId="60950B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E188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Streamlit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D1AA" w14:textId="77777777" w:rsidR="00155172" w:rsidRDefault="00000000">
            <w:r>
              <w:rPr>
                <w:color w:val="404040"/>
                <w:sz w:val="20"/>
                <w:szCs w:val="20"/>
              </w:rPr>
              <w:t>Dashboard and chat interface</w:t>
            </w:r>
          </w:p>
        </w:tc>
      </w:tr>
      <w:tr w:rsidR="00155172" w14:paraId="51A581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7ED6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React (optional)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A931" w14:textId="77777777" w:rsidR="00155172" w:rsidRDefault="00000000">
            <w:r>
              <w:rPr>
                <w:color w:val="404040"/>
                <w:sz w:val="20"/>
                <w:szCs w:val="20"/>
              </w:rPr>
              <w:t>Advanced interface alternative</w:t>
            </w:r>
          </w:p>
        </w:tc>
      </w:tr>
    </w:tbl>
    <w:p w14:paraId="05071BCF" w14:textId="0BB617CB" w:rsidR="00155172" w:rsidRDefault="00000000">
      <w:pPr>
        <w:pStyle w:val="Heading2"/>
      </w:pPr>
      <w:r>
        <w:t>DevOps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55172" w14:paraId="706C8C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7B4F" w14:textId="77777777" w:rsidR="00155172" w:rsidRDefault="00000000">
            <w:r>
              <w:rPr>
                <w:b/>
                <w:bCs/>
                <w:color w:val="1E4E79"/>
              </w:rPr>
              <w:t>Tool</w:t>
            </w:r>
          </w:p>
        </w:tc>
        <w:tc>
          <w:tcPr>
            <w:tcW w:w="6240" w:type="dxa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7EDC" w14:textId="77777777" w:rsidR="00155172" w:rsidRDefault="00000000">
            <w:r>
              <w:rPr>
                <w:b/>
                <w:bCs/>
                <w:color w:val="1E4E79"/>
              </w:rPr>
              <w:t>Purpose</w:t>
            </w:r>
          </w:p>
        </w:tc>
      </w:tr>
      <w:tr w:rsidR="00155172" w14:paraId="370FCC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3866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Docker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47F1" w14:textId="77777777" w:rsidR="00155172" w:rsidRDefault="00000000">
            <w:r>
              <w:rPr>
                <w:color w:val="404040"/>
                <w:sz w:val="20"/>
                <w:szCs w:val="20"/>
              </w:rPr>
              <w:t>Containerized application packaging</w:t>
            </w:r>
          </w:p>
        </w:tc>
      </w:tr>
      <w:tr w:rsidR="00155172" w14:paraId="48C287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D62C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Azure DevOps Pipelines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3FF0" w14:textId="77777777" w:rsidR="00155172" w:rsidRDefault="00000000">
            <w:r>
              <w:rPr>
                <w:color w:val="404040"/>
                <w:sz w:val="20"/>
                <w:szCs w:val="20"/>
              </w:rPr>
              <w:t>CI/CD automation</w:t>
            </w:r>
          </w:p>
        </w:tc>
      </w:tr>
      <w:tr w:rsidR="00155172" w14:paraId="73EBBF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B8EC6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Terraform / Bicep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3219" w14:textId="77777777" w:rsidR="00155172" w:rsidRDefault="00000000">
            <w:r>
              <w:rPr>
                <w:color w:val="404040"/>
                <w:sz w:val="20"/>
                <w:szCs w:val="20"/>
              </w:rPr>
              <w:t>Infrastructure as Code</w:t>
            </w:r>
          </w:p>
        </w:tc>
      </w:tr>
      <w:tr w:rsidR="00155172" w14:paraId="74C5D1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0EF8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GitHub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0AF2" w14:textId="77777777" w:rsidR="00155172" w:rsidRDefault="00000000">
            <w:r>
              <w:rPr>
                <w:color w:val="404040"/>
                <w:sz w:val="20"/>
                <w:szCs w:val="20"/>
              </w:rPr>
              <w:t>Source control</w:t>
            </w:r>
          </w:p>
        </w:tc>
      </w:tr>
      <w:tr w:rsidR="00155172" w14:paraId="178915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A28B" w14:textId="77777777" w:rsidR="00155172" w:rsidRDefault="00000000">
            <w:r>
              <w:rPr>
                <w:b/>
                <w:bCs/>
                <w:color w:val="404040"/>
                <w:sz w:val="20"/>
                <w:szCs w:val="20"/>
              </w:rPr>
              <w:t>YAML pipelines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18C89" w14:textId="77777777" w:rsidR="00155172" w:rsidRDefault="00000000">
            <w:r>
              <w:rPr>
                <w:color w:val="404040"/>
                <w:sz w:val="20"/>
                <w:szCs w:val="20"/>
              </w:rPr>
              <w:t>Build and deploy automation</w:t>
            </w:r>
          </w:p>
        </w:tc>
      </w:tr>
    </w:tbl>
    <w:p w14:paraId="01114047" w14:textId="77777777" w:rsidR="00155172" w:rsidRDefault="00155172">
      <w:pPr>
        <w:spacing w:after="160"/>
      </w:pPr>
    </w:p>
    <w:p w14:paraId="0DDBA0A3" w14:textId="77777777" w:rsidR="00155172" w:rsidRDefault="00000000">
      <w:pPr>
        <w:pStyle w:val="Heading1"/>
        <w:pBdr>
          <w:bottom w:val="single" w:sz="6" w:space="4" w:color="2E75B6"/>
        </w:pBdr>
      </w:pPr>
      <w:r>
        <w:t>Getting Started</w:t>
      </w:r>
    </w:p>
    <w:p w14:paraId="3DAE5393" w14:textId="77777777" w:rsidR="00155172" w:rsidRDefault="00000000">
      <w:pPr>
        <w:pStyle w:val="Heading2"/>
      </w:pPr>
      <w:r>
        <w:t>Prerequisites</w:t>
      </w:r>
    </w:p>
    <w:p w14:paraId="63C902E2" w14:textId="77777777" w:rsidR="001551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>Azure subscription with appropriate IAM roles (Cost Management Reader, Monitoring Reader)</w:t>
      </w:r>
    </w:p>
    <w:p w14:paraId="31807D68" w14:textId="77777777" w:rsidR="001551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>Azure OpenAI resource deployed (GPT-4 or GPT-4o recommended)</w:t>
      </w:r>
    </w:p>
    <w:p w14:paraId="2957C870" w14:textId="77777777" w:rsidR="001551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>Python 3.10+</w:t>
      </w:r>
    </w:p>
    <w:p w14:paraId="27B1395F" w14:textId="77777777" w:rsidR="001551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>Docker (for containerized deployment)</w:t>
      </w:r>
    </w:p>
    <w:p w14:paraId="54F2AC54" w14:textId="77777777" w:rsidR="001551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04040"/>
        </w:rPr>
        <w:t>Terraform CLI (for IaC provisioning)</w:t>
      </w:r>
    </w:p>
    <w:p w14:paraId="7CCA02E8" w14:textId="77777777" w:rsidR="00155172" w:rsidRDefault="00155172">
      <w:pPr>
        <w:spacing w:after="80"/>
      </w:pPr>
    </w:p>
    <w:p w14:paraId="6CDE69CD" w14:textId="77777777" w:rsidR="00155172" w:rsidRDefault="00000000">
      <w:pPr>
        <w:pStyle w:val="Heading2"/>
      </w:pPr>
      <w:r>
        <w:t>Local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172" w14:paraId="5BFCCE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8DD07D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Clone the repository</w:t>
            </w:r>
          </w:p>
          <w:p w14:paraId="7A841E5A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git clone https://github.com/your-org/azure-cost-advisor.git</w:t>
            </w:r>
          </w:p>
          <w:p w14:paraId="398D65D2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cd azure-cost-advisor</w:t>
            </w:r>
          </w:p>
          <w:p w14:paraId="0087FE56" w14:textId="77777777" w:rsidR="00155172" w:rsidRDefault="00155172"/>
          <w:p w14:paraId="7C34E2EF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Create and activate a virtual environment</w:t>
            </w:r>
          </w:p>
          <w:p w14:paraId="13F2E5C9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python -m venv venv</w:t>
            </w:r>
          </w:p>
          <w:p w14:paraId="686611E1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source venv/bin/activate  # On Windows: venv\Scripts\activate</w:t>
            </w:r>
          </w:p>
          <w:p w14:paraId="2EC8D7FB" w14:textId="77777777" w:rsidR="00155172" w:rsidRDefault="00155172"/>
          <w:p w14:paraId="6A127998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Install dependencies</w:t>
            </w:r>
          </w:p>
          <w:p w14:paraId="61CFAC03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pip install -r requirements.txt</w:t>
            </w:r>
          </w:p>
          <w:p w14:paraId="7706C93A" w14:textId="77777777" w:rsidR="00155172" w:rsidRDefault="00155172"/>
          <w:p w14:paraId="5A62A39D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Set environment variables</w:t>
            </w:r>
          </w:p>
          <w:p w14:paraId="152BAD75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cp .env.example .env</w:t>
            </w:r>
          </w:p>
          <w:p w14:paraId="47AA18CD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Fill in your Azure credentials and OpenAI endpoint in .env</w:t>
            </w:r>
          </w:p>
          <w:p w14:paraId="63864C42" w14:textId="77777777" w:rsidR="00155172" w:rsidRDefault="00155172"/>
          <w:p w14:paraId="32286D5F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Run the data collection job</w:t>
            </w:r>
          </w:p>
          <w:p w14:paraId="53F8B6D8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python src/collector/run.py</w:t>
            </w:r>
          </w:p>
          <w:p w14:paraId="078B5470" w14:textId="77777777" w:rsidR="00155172" w:rsidRDefault="00155172"/>
          <w:p w14:paraId="0733099C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Launch the Streamlit dashboard</w:t>
            </w:r>
          </w:p>
          <w:p w14:paraId="4C044CA2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streamlit run src/dashboard/app.py</w:t>
            </w:r>
          </w:p>
        </w:tc>
      </w:tr>
    </w:tbl>
    <w:p w14:paraId="0C7A85F9" w14:textId="77777777" w:rsidR="00155172" w:rsidRDefault="00155172">
      <w:pPr>
        <w:spacing w:after="80"/>
      </w:pPr>
    </w:p>
    <w:p w14:paraId="5EB77DDC" w14:textId="77777777" w:rsidR="002574E6" w:rsidRDefault="002574E6">
      <w:pPr>
        <w:pStyle w:val="Heading2"/>
      </w:pPr>
    </w:p>
    <w:p w14:paraId="5372577B" w14:textId="2A60CD7A" w:rsidR="00155172" w:rsidRDefault="00000000">
      <w:pPr>
        <w:pStyle w:val="Heading2"/>
      </w:pPr>
      <w:r>
        <w:t>Environment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172" w14:paraId="25975A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92E219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AZURE_SUBSCRIPTION_ID=your-subscription-id</w:t>
            </w:r>
          </w:p>
          <w:p w14:paraId="71F8BFCE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AZURE_TENANT_ID=your-tenant-id</w:t>
            </w:r>
          </w:p>
          <w:p w14:paraId="6EE34329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AZURE_CLIENT_ID=your-client-id</w:t>
            </w:r>
          </w:p>
          <w:p w14:paraId="1F946984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AZURE_CLIENT_SECRET=your-client-secret</w:t>
            </w:r>
          </w:p>
          <w:p w14:paraId="1BA0BCE7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AZURE_OPENAI_ENDPOINT=https://your-resource.openai.azure.com/</w:t>
            </w:r>
          </w:p>
          <w:p w14:paraId="007BBC7E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AZURE_OPENAI_API_KEY=your-api-key</w:t>
            </w:r>
          </w:p>
          <w:p w14:paraId="25FAE7B2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AZURE_OPENAI_DEPLOYMENT=gpt-4o</w:t>
            </w:r>
          </w:p>
        </w:tc>
      </w:tr>
    </w:tbl>
    <w:p w14:paraId="3A834639" w14:textId="77777777" w:rsidR="00155172" w:rsidRDefault="00155172">
      <w:pPr>
        <w:spacing w:after="80"/>
      </w:pPr>
    </w:p>
    <w:p w14:paraId="5929CF6F" w14:textId="77777777" w:rsidR="00155172" w:rsidRDefault="00000000">
      <w:pPr>
        <w:pStyle w:val="Heading2"/>
      </w:pPr>
      <w:r>
        <w:t>Docker Deployment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172" w14:paraId="36A610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07CBDD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Build the image</w:t>
            </w:r>
          </w:p>
          <w:p w14:paraId="2A249E66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docker build -t azure-cost-advisor .</w:t>
            </w:r>
          </w:p>
          <w:p w14:paraId="59DD82F9" w14:textId="77777777" w:rsidR="00155172" w:rsidRDefault="00155172"/>
          <w:p w14:paraId="21F67515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Run the container</w:t>
            </w:r>
          </w:p>
          <w:p w14:paraId="06F66C51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docker run -p 8501:8501 --env-file .env azure-cost-advisor</w:t>
            </w:r>
          </w:p>
        </w:tc>
      </w:tr>
    </w:tbl>
    <w:p w14:paraId="1BC2BE82" w14:textId="77777777" w:rsidR="00155172" w:rsidRDefault="00155172">
      <w:pPr>
        <w:spacing w:after="160"/>
      </w:pPr>
    </w:p>
    <w:p w14:paraId="19133767" w14:textId="77777777" w:rsidR="00155172" w:rsidRDefault="00000000">
      <w:pPr>
        <w:pStyle w:val="Heading1"/>
        <w:pBdr>
          <w:bottom w:val="single" w:sz="6" w:space="4" w:color="2E75B6"/>
        </w:pBdr>
      </w:pPr>
      <w:r>
        <w:t>Project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172" w14:paraId="269E61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412A69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azure-cost-advisor/</w:t>
            </w:r>
          </w:p>
          <w:p w14:paraId="0C04B645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├── src/</w:t>
            </w:r>
          </w:p>
          <w:p w14:paraId="2BD12A6B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├── collector/          # Azure data ingestion (Functions / scripts)</w:t>
            </w:r>
          </w:p>
          <w:p w14:paraId="12550AF0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│   ├── cost_management.py</w:t>
            </w:r>
          </w:p>
          <w:p w14:paraId="63915846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│   ├── azure_monitor.py</w:t>
            </w:r>
          </w:p>
          <w:p w14:paraId="59F47362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│   ├── resource_graph.py</w:t>
            </w:r>
          </w:p>
          <w:p w14:paraId="11FB5D68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│   └── aks_metrics.py</w:t>
            </w:r>
          </w:p>
          <w:p w14:paraId="733B1A59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├── processor/          # Data normalization and analysis</w:t>
            </w:r>
          </w:p>
          <w:p w14:paraId="3D6EB1AF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│   ├── normalizer.py</w:t>
            </w:r>
          </w:p>
          <w:p w14:paraId="5AA34909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│   └── waste_detector.py</w:t>
            </w:r>
          </w:p>
          <w:p w14:paraId="4535BC88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├── ai/                 # AI recommendation engine</w:t>
            </w:r>
          </w:p>
          <w:p w14:paraId="398E7437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│   ├── advisor.py      # LangChain + Azure OpenAI integration</w:t>
            </w:r>
          </w:p>
          <w:p w14:paraId="290D2E69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│   └── prompts.py      # Prompt templates</w:t>
            </w:r>
          </w:p>
          <w:p w14:paraId="79BA301B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└── dashboard/          # Streamlit UI</w:t>
            </w:r>
          </w:p>
          <w:p w14:paraId="76D48453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├── app.py</w:t>
            </w:r>
          </w:p>
          <w:p w14:paraId="51E5628E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├── chat.py</w:t>
            </w:r>
          </w:p>
          <w:p w14:paraId="6802CBE8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└── components/</w:t>
            </w:r>
          </w:p>
          <w:p w14:paraId="4E5579D1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├── infra/                  # Terraform / Bicep IaC</w:t>
            </w:r>
          </w:p>
          <w:p w14:paraId="402F2E67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├── main.tf</w:t>
            </w:r>
          </w:p>
          <w:p w14:paraId="6D13F956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└── variables.tf</w:t>
            </w:r>
          </w:p>
          <w:p w14:paraId="325142DE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├── pipelines/              # Azure DevOps YAML pipelines</w:t>
            </w:r>
          </w:p>
          <w:p w14:paraId="727F0467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├── build.yml</w:t>
            </w:r>
          </w:p>
          <w:p w14:paraId="0DD8E7BF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└── deploy.yml</w:t>
            </w:r>
          </w:p>
          <w:p w14:paraId="553F3578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├── tests/</w:t>
            </w:r>
          </w:p>
          <w:p w14:paraId="74F32770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├── Dockerfile</w:t>
            </w:r>
          </w:p>
          <w:p w14:paraId="2F3CF4A4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├── requirements.txt</w:t>
            </w:r>
          </w:p>
          <w:p w14:paraId="50820248" w14:textId="77777777" w:rsidR="00155172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└── README.md</w:t>
            </w:r>
          </w:p>
        </w:tc>
      </w:tr>
    </w:tbl>
    <w:p w14:paraId="2515AAF9" w14:textId="77777777" w:rsidR="00155172" w:rsidRDefault="00155172">
      <w:pPr>
        <w:spacing w:after="160"/>
      </w:pPr>
    </w:p>
    <w:p w14:paraId="4B4CE1BB" w14:textId="3AD88159" w:rsidR="00155172" w:rsidRDefault="00000000">
      <w:pPr>
        <w:pStyle w:val="Heading1"/>
        <w:pBdr>
          <w:bottom w:val="single" w:sz="6" w:space="4" w:color="2E75B6"/>
        </w:pBdr>
      </w:pPr>
      <w:r>
        <w:t>How It Works</w:t>
      </w:r>
    </w:p>
    <w:p w14:paraId="5F7CA384" w14:textId="77777777" w:rsidR="00155172" w:rsidRDefault="00000000">
      <w:pPr>
        <w:pStyle w:val="Heading2"/>
      </w:pPr>
      <w:r>
        <w:t>1. Data Collection</w:t>
      </w:r>
    </w:p>
    <w:p w14:paraId="4B99DDF6" w14:textId="77777777" w:rsidR="00155172" w:rsidRDefault="00000000">
      <w:pPr>
        <w:spacing w:after="120"/>
      </w:pPr>
      <w:r>
        <w:rPr>
          <w:color w:val="404040"/>
        </w:rPr>
        <w:t>Azure Functions run on a configurable schedule, pulling data from Cost Management (billing), Azure Monitor (CPU/memory/network utilization), Advisor (built-in hints), and Resource Graph (resource inventory). Results are stored in Azure Storage.</w:t>
      </w:r>
    </w:p>
    <w:p w14:paraId="68E50C7E" w14:textId="77777777" w:rsidR="00155172" w:rsidRDefault="00000000">
      <w:pPr>
        <w:pStyle w:val="Heading2"/>
      </w:pPr>
      <w:r>
        <w:lastRenderedPageBreak/>
        <w:t>2. Processing</w:t>
      </w:r>
    </w:p>
    <w:p w14:paraId="361D2DB8" w14:textId="77777777" w:rsidR="00155172" w:rsidRDefault="00000000">
      <w:pPr>
        <w:spacing w:after="120"/>
      </w:pPr>
      <w:r>
        <w:rPr>
          <w:color w:val="404040"/>
        </w:rPr>
        <w:t>Raw data is cleaned and normalized using Pandas into a common schema: resource name, type, subscription, resource group, current utilization, estimated monthly cost, waste level, and a preliminary optimization suggestion.</w:t>
      </w:r>
    </w:p>
    <w:p w14:paraId="186FAD8F" w14:textId="77777777" w:rsidR="00155172" w:rsidRDefault="00000000">
      <w:pPr>
        <w:pStyle w:val="Heading2"/>
      </w:pPr>
      <w:r>
        <w:t>3. AI Analysis</w:t>
      </w:r>
    </w:p>
    <w:p w14:paraId="0F6205E4" w14:textId="77777777" w:rsidR="00155172" w:rsidRDefault="00000000">
      <w:pPr>
        <w:spacing w:after="120"/>
      </w:pPr>
      <w:r>
        <w:rPr>
          <w:color w:val="404040"/>
        </w:rPr>
        <w:t>The processed data is fed into a LangChain chain backed by Azure OpenAI. The AI correlates cost with behavior, explains anomalies (e.g. "This VM's cost increased because it was left running over a holiday weekend while average CPU stayed below 3%"), and generates prioritized recommendations.</w:t>
      </w:r>
    </w:p>
    <w:p w14:paraId="3E88C57C" w14:textId="77777777" w:rsidR="00155172" w:rsidRDefault="00000000">
      <w:pPr>
        <w:pStyle w:val="Heading2"/>
      </w:pPr>
      <w:r>
        <w:t>4. Recommendations</w:t>
      </w:r>
    </w:p>
    <w:p w14:paraId="200CEEBB" w14:textId="77777777" w:rsidR="00155172" w:rsidRDefault="00000000">
      <w:pPr>
        <w:spacing w:after="120"/>
      </w:pPr>
      <w:r>
        <w:rPr>
          <w:color w:val="404040"/>
        </w:rPr>
        <w:t>Outputs include specific actions such as:</w:t>
      </w:r>
    </w:p>
    <w:p w14:paraId="2B2F36C1" w14:textId="77777777" w:rsidR="00155172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404040"/>
        </w:rPr>
        <w:t>Downsize prod-api-vm from Standard_D8s_v5 to Standard_D4s_v5 (save ~$120/mo)</w:t>
      </w:r>
    </w:p>
    <w:p w14:paraId="4D545424" w14:textId="77777777" w:rsidR="00155172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404040"/>
        </w:rPr>
        <w:t>Delete 3 unattached managed disks in rg-dev-east (save ~$45/mo)</w:t>
      </w:r>
    </w:p>
    <w:p w14:paraId="372CD49A" w14:textId="77777777" w:rsidR="00155172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404040"/>
        </w:rPr>
        <w:t>Enable cluster autoscaler on aks-staging node pool (save ~$80/mo)</w:t>
      </w:r>
    </w:p>
    <w:p w14:paraId="4DE4E486" w14:textId="77777777" w:rsidR="00155172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404040"/>
        </w:rPr>
        <w:t>Schedule shutdown of dev VMs outside business hours (save ~$200/mo)</w:t>
      </w:r>
    </w:p>
    <w:p w14:paraId="611FB495" w14:textId="77777777" w:rsidR="00155172" w:rsidRDefault="00000000">
      <w:pPr>
        <w:pStyle w:val="Heading2"/>
      </w:pPr>
      <w:r>
        <w:t>5. Interface</w:t>
      </w:r>
    </w:p>
    <w:p w14:paraId="185F920C" w14:textId="77777777" w:rsidR="00155172" w:rsidRDefault="00000000">
      <w:pPr>
        <w:spacing w:after="120"/>
      </w:pPr>
      <w:r>
        <w:rPr>
          <w:color w:val="404040"/>
        </w:rPr>
        <w:t>Users interact through a Streamlit dashboard with a cost overview, waste breakdown by category, savings opportunities table, and a chat interface for natural language Q&amp;A.</w:t>
      </w:r>
    </w:p>
    <w:p w14:paraId="257288A3" w14:textId="77777777" w:rsidR="00155172" w:rsidRDefault="00155172">
      <w:pPr>
        <w:spacing w:after="160"/>
      </w:pPr>
    </w:p>
    <w:p w14:paraId="78685080" w14:textId="77777777" w:rsidR="00155172" w:rsidRDefault="00000000">
      <w:pPr>
        <w:pStyle w:val="Heading1"/>
        <w:pBdr>
          <w:bottom w:val="single" w:sz="6" w:space="4" w:color="2E75B6"/>
        </w:pBdr>
      </w:pPr>
      <w:r>
        <w:t>Why This Project</w:t>
      </w:r>
    </w:p>
    <w:p w14:paraId="54E540A6" w14:textId="77777777" w:rsidR="00155172" w:rsidRDefault="00000000">
      <w:pPr>
        <w:spacing w:after="120"/>
      </w:pPr>
      <w:r>
        <w:rPr>
          <w:color w:val="404040"/>
        </w:rPr>
        <w:t>This is not a typical student project. It combines real-world concerns that matter in production engineering:</w:t>
      </w:r>
    </w:p>
    <w:p w14:paraId="79EE0DC6" w14:textId="77777777" w:rsidR="00155172" w:rsidRDefault="00155172">
      <w:pPr>
        <w:spacing w:after="80"/>
      </w:pPr>
    </w:p>
    <w:p w14:paraId="3C934D3B" w14:textId="77777777" w:rsidR="00155172" w:rsidRDefault="00000000">
      <w:pPr>
        <w:pStyle w:val="ListParagraph"/>
        <w:numPr>
          <w:ilvl w:val="0"/>
          <w:numId w:val="6"/>
        </w:numPr>
        <w:spacing w:after="80"/>
      </w:pPr>
      <w:r>
        <w:rPr>
          <w:color w:val="404040"/>
        </w:rPr>
        <w:t>Cloud cost governance — a top operational priority in any organization running at scale</w:t>
      </w:r>
    </w:p>
    <w:p w14:paraId="7A06A446" w14:textId="77777777" w:rsidR="00155172" w:rsidRDefault="00000000">
      <w:pPr>
        <w:pStyle w:val="ListParagraph"/>
        <w:numPr>
          <w:ilvl w:val="0"/>
          <w:numId w:val="6"/>
        </w:numPr>
        <w:spacing w:after="80"/>
      </w:pPr>
      <w:r>
        <w:rPr>
          <w:color w:val="404040"/>
        </w:rPr>
        <w:t>AI integration — goes beyond calling an API; uses RAG, prompt engineering, and multi-step reasoning</w:t>
      </w:r>
    </w:p>
    <w:p w14:paraId="6BD91B72" w14:textId="77777777" w:rsidR="00155172" w:rsidRDefault="00000000">
      <w:pPr>
        <w:pStyle w:val="ListParagraph"/>
        <w:numPr>
          <w:ilvl w:val="0"/>
          <w:numId w:val="6"/>
        </w:numPr>
        <w:spacing w:after="80"/>
      </w:pPr>
      <w:r>
        <w:rPr>
          <w:color w:val="404040"/>
        </w:rPr>
        <w:t>Azure platform depth — touches Cost Management, Monitor, Advisor, Resource Graph, OpenAI, and AKS</w:t>
      </w:r>
    </w:p>
    <w:p w14:paraId="02FED4BC" w14:textId="77777777" w:rsidR="00155172" w:rsidRDefault="00000000">
      <w:pPr>
        <w:pStyle w:val="ListParagraph"/>
        <w:numPr>
          <w:ilvl w:val="0"/>
          <w:numId w:val="6"/>
        </w:numPr>
        <w:spacing w:after="80"/>
      </w:pPr>
      <w:r>
        <w:rPr>
          <w:color w:val="404040"/>
        </w:rPr>
        <w:t>DevOps practices — CI/CD, IaC, containerization, and scheduled automation are all first-class parts of the design</w:t>
      </w:r>
    </w:p>
    <w:p w14:paraId="3453E1FB" w14:textId="05FC4B11" w:rsidR="00155172" w:rsidRDefault="00000000" w:rsidP="002574E6">
      <w:pPr>
        <w:pStyle w:val="ListParagraph"/>
        <w:numPr>
          <w:ilvl w:val="0"/>
          <w:numId w:val="6"/>
        </w:numPr>
        <w:spacing w:after="80"/>
      </w:pPr>
      <w:r>
        <w:rPr>
          <w:color w:val="404040"/>
        </w:rPr>
        <w:t>Business value — every recommendation maps to a dollar amount, making the impact tangible</w:t>
      </w:r>
    </w:p>
    <w:sectPr w:rsidR="00155172" w:rsidSect="002574E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2F3B"/>
    <w:multiLevelType w:val="hybridMultilevel"/>
    <w:tmpl w:val="5F4AF15E"/>
    <w:lvl w:ilvl="0" w:tplc="5B3C73AC">
      <w:start w:val="1"/>
      <w:numFmt w:val="bullet"/>
      <w:lvlText w:val="•"/>
      <w:lvlJc w:val="left"/>
      <w:pPr>
        <w:ind w:left="720" w:hanging="360"/>
      </w:pPr>
    </w:lvl>
    <w:lvl w:ilvl="1" w:tplc="F5E4EF44">
      <w:numFmt w:val="decimal"/>
      <w:lvlText w:val=""/>
      <w:lvlJc w:val="left"/>
    </w:lvl>
    <w:lvl w:ilvl="2" w:tplc="90129406">
      <w:numFmt w:val="decimal"/>
      <w:lvlText w:val=""/>
      <w:lvlJc w:val="left"/>
    </w:lvl>
    <w:lvl w:ilvl="3" w:tplc="35FC4B58">
      <w:numFmt w:val="decimal"/>
      <w:lvlText w:val=""/>
      <w:lvlJc w:val="left"/>
    </w:lvl>
    <w:lvl w:ilvl="4" w:tplc="00A4E498">
      <w:numFmt w:val="decimal"/>
      <w:lvlText w:val=""/>
      <w:lvlJc w:val="left"/>
    </w:lvl>
    <w:lvl w:ilvl="5" w:tplc="43B86B8C">
      <w:numFmt w:val="decimal"/>
      <w:lvlText w:val=""/>
      <w:lvlJc w:val="left"/>
    </w:lvl>
    <w:lvl w:ilvl="6" w:tplc="50B461FE">
      <w:numFmt w:val="decimal"/>
      <w:lvlText w:val=""/>
      <w:lvlJc w:val="left"/>
    </w:lvl>
    <w:lvl w:ilvl="7" w:tplc="C7885C0C">
      <w:numFmt w:val="decimal"/>
      <w:lvlText w:val=""/>
      <w:lvlJc w:val="left"/>
    </w:lvl>
    <w:lvl w:ilvl="8" w:tplc="8EBAEB2C">
      <w:numFmt w:val="decimal"/>
      <w:lvlText w:val=""/>
      <w:lvlJc w:val="left"/>
    </w:lvl>
  </w:abstractNum>
  <w:abstractNum w:abstractNumId="1" w15:restartNumberingAfterBreak="0">
    <w:nsid w:val="10E85810"/>
    <w:multiLevelType w:val="hybridMultilevel"/>
    <w:tmpl w:val="27EE36EE"/>
    <w:lvl w:ilvl="0" w:tplc="C60AE73C">
      <w:start w:val="1"/>
      <w:numFmt w:val="bullet"/>
      <w:lvlText w:val="•"/>
      <w:lvlJc w:val="left"/>
      <w:pPr>
        <w:ind w:left="720" w:hanging="360"/>
      </w:pPr>
    </w:lvl>
    <w:lvl w:ilvl="1" w:tplc="68CA8E5C">
      <w:numFmt w:val="decimal"/>
      <w:lvlText w:val=""/>
      <w:lvlJc w:val="left"/>
    </w:lvl>
    <w:lvl w:ilvl="2" w:tplc="F2BA8BD4">
      <w:numFmt w:val="decimal"/>
      <w:lvlText w:val=""/>
      <w:lvlJc w:val="left"/>
    </w:lvl>
    <w:lvl w:ilvl="3" w:tplc="D700AAAE">
      <w:numFmt w:val="decimal"/>
      <w:lvlText w:val=""/>
      <w:lvlJc w:val="left"/>
    </w:lvl>
    <w:lvl w:ilvl="4" w:tplc="44087914">
      <w:numFmt w:val="decimal"/>
      <w:lvlText w:val=""/>
      <w:lvlJc w:val="left"/>
    </w:lvl>
    <w:lvl w:ilvl="5" w:tplc="68F0401E">
      <w:numFmt w:val="decimal"/>
      <w:lvlText w:val=""/>
      <w:lvlJc w:val="left"/>
    </w:lvl>
    <w:lvl w:ilvl="6" w:tplc="4FC2176E">
      <w:numFmt w:val="decimal"/>
      <w:lvlText w:val=""/>
      <w:lvlJc w:val="left"/>
    </w:lvl>
    <w:lvl w:ilvl="7" w:tplc="3AFE8122">
      <w:numFmt w:val="decimal"/>
      <w:lvlText w:val=""/>
      <w:lvlJc w:val="left"/>
    </w:lvl>
    <w:lvl w:ilvl="8" w:tplc="6A522C8C">
      <w:numFmt w:val="decimal"/>
      <w:lvlText w:val=""/>
      <w:lvlJc w:val="left"/>
    </w:lvl>
  </w:abstractNum>
  <w:abstractNum w:abstractNumId="2" w15:restartNumberingAfterBreak="0">
    <w:nsid w:val="191F5D5E"/>
    <w:multiLevelType w:val="hybridMultilevel"/>
    <w:tmpl w:val="75443192"/>
    <w:lvl w:ilvl="0" w:tplc="0D3C2D62">
      <w:start w:val="1"/>
      <w:numFmt w:val="decimal"/>
      <w:lvlText w:val="%1."/>
      <w:lvlJc w:val="left"/>
      <w:pPr>
        <w:ind w:left="720" w:hanging="360"/>
      </w:pPr>
    </w:lvl>
    <w:lvl w:ilvl="1" w:tplc="8F648022">
      <w:numFmt w:val="decimal"/>
      <w:lvlText w:val=""/>
      <w:lvlJc w:val="left"/>
    </w:lvl>
    <w:lvl w:ilvl="2" w:tplc="11068764">
      <w:numFmt w:val="decimal"/>
      <w:lvlText w:val=""/>
      <w:lvlJc w:val="left"/>
    </w:lvl>
    <w:lvl w:ilvl="3" w:tplc="94760844">
      <w:numFmt w:val="decimal"/>
      <w:lvlText w:val=""/>
      <w:lvlJc w:val="left"/>
    </w:lvl>
    <w:lvl w:ilvl="4" w:tplc="88D245B6">
      <w:numFmt w:val="decimal"/>
      <w:lvlText w:val=""/>
      <w:lvlJc w:val="left"/>
    </w:lvl>
    <w:lvl w:ilvl="5" w:tplc="D4B83868">
      <w:numFmt w:val="decimal"/>
      <w:lvlText w:val=""/>
      <w:lvlJc w:val="left"/>
    </w:lvl>
    <w:lvl w:ilvl="6" w:tplc="37EE094E">
      <w:numFmt w:val="decimal"/>
      <w:lvlText w:val=""/>
      <w:lvlJc w:val="left"/>
    </w:lvl>
    <w:lvl w:ilvl="7" w:tplc="692E7AFC">
      <w:numFmt w:val="decimal"/>
      <w:lvlText w:val=""/>
      <w:lvlJc w:val="left"/>
    </w:lvl>
    <w:lvl w:ilvl="8" w:tplc="7AE2A84E">
      <w:numFmt w:val="decimal"/>
      <w:lvlText w:val=""/>
      <w:lvlJc w:val="left"/>
    </w:lvl>
  </w:abstractNum>
  <w:abstractNum w:abstractNumId="3" w15:restartNumberingAfterBreak="0">
    <w:nsid w:val="4A23750D"/>
    <w:multiLevelType w:val="hybridMultilevel"/>
    <w:tmpl w:val="B04E46D4"/>
    <w:lvl w:ilvl="0" w:tplc="C9FC860E">
      <w:start w:val="1"/>
      <w:numFmt w:val="bullet"/>
      <w:lvlText w:val="•"/>
      <w:lvlJc w:val="left"/>
      <w:pPr>
        <w:ind w:left="720" w:hanging="360"/>
      </w:pPr>
    </w:lvl>
    <w:lvl w:ilvl="1" w:tplc="4FB8CCE8">
      <w:numFmt w:val="decimal"/>
      <w:lvlText w:val=""/>
      <w:lvlJc w:val="left"/>
    </w:lvl>
    <w:lvl w:ilvl="2" w:tplc="766ED9EA">
      <w:numFmt w:val="decimal"/>
      <w:lvlText w:val=""/>
      <w:lvlJc w:val="left"/>
    </w:lvl>
    <w:lvl w:ilvl="3" w:tplc="77682B5A">
      <w:numFmt w:val="decimal"/>
      <w:lvlText w:val=""/>
      <w:lvlJc w:val="left"/>
    </w:lvl>
    <w:lvl w:ilvl="4" w:tplc="60145638">
      <w:numFmt w:val="decimal"/>
      <w:lvlText w:val=""/>
      <w:lvlJc w:val="left"/>
    </w:lvl>
    <w:lvl w:ilvl="5" w:tplc="316668E6">
      <w:numFmt w:val="decimal"/>
      <w:lvlText w:val=""/>
      <w:lvlJc w:val="left"/>
    </w:lvl>
    <w:lvl w:ilvl="6" w:tplc="A82C4C32">
      <w:numFmt w:val="decimal"/>
      <w:lvlText w:val=""/>
      <w:lvlJc w:val="left"/>
    </w:lvl>
    <w:lvl w:ilvl="7" w:tplc="B39E5FEC">
      <w:numFmt w:val="decimal"/>
      <w:lvlText w:val=""/>
      <w:lvlJc w:val="left"/>
    </w:lvl>
    <w:lvl w:ilvl="8" w:tplc="591C0344">
      <w:numFmt w:val="decimal"/>
      <w:lvlText w:val=""/>
      <w:lvlJc w:val="left"/>
    </w:lvl>
  </w:abstractNum>
  <w:abstractNum w:abstractNumId="4" w15:restartNumberingAfterBreak="0">
    <w:nsid w:val="58F27BB6"/>
    <w:multiLevelType w:val="hybridMultilevel"/>
    <w:tmpl w:val="7868C90A"/>
    <w:lvl w:ilvl="0" w:tplc="2962FF5A">
      <w:start w:val="1"/>
      <w:numFmt w:val="bullet"/>
      <w:lvlText w:val="•"/>
      <w:lvlJc w:val="left"/>
      <w:pPr>
        <w:ind w:left="720" w:hanging="360"/>
      </w:pPr>
    </w:lvl>
    <w:lvl w:ilvl="1" w:tplc="CB4EF126">
      <w:numFmt w:val="decimal"/>
      <w:lvlText w:val=""/>
      <w:lvlJc w:val="left"/>
    </w:lvl>
    <w:lvl w:ilvl="2" w:tplc="DBAC0C80">
      <w:numFmt w:val="decimal"/>
      <w:lvlText w:val=""/>
      <w:lvlJc w:val="left"/>
    </w:lvl>
    <w:lvl w:ilvl="3" w:tplc="EE52640C">
      <w:numFmt w:val="decimal"/>
      <w:lvlText w:val=""/>
      <w:lvlJc w:val="left"/>
    </w:lvl>
    <w:lvl w:ilvl="4" w:tplc="85463680">
      <w:numFmt w:val="decimal"/>
      <w:lvlText w:val=""/>
      <w:lvlJc w:val="left"/>
    </w:lvl>
    <w:lvl w:ilvl="5" w:tplc="41E0A58E">
      <w:numFmt w:val="decimal"/>
      <w:lvlText w:val=""/>
      <w:lvlJc w:val="left"/>
    </w:lvl>
    <w:lvl w:ilvl="6" w:tplc="E692050A">
      <w:numFmt w:val="decimal"/>
      <w:lvlText w:val=""/>
      <w:lvlJc w:val="left"/>
    </w:lvl>
    <w:lvl w:ilvl="7" w:tplc="8B244420">
      <w:numFmt w:val="decimal"/>
      <w:lvlText w:val=""/>
      <w:lvlJc w:val="left"/>
    </w:lvl>
    <w:lvl w:ilvl="8" w:tplc="EC065D90">
      <w:numFmt w:val="decimal"/>
      <w:lvlText w:val=""/>
      <w:lvlJc w:val="left"/>
    </w:lvl>
  </w:abstractNum>
  <w:abstractNum w:abstractNumId="5" w15:restartNumberingAfterBreak="0">
    <w:nsid w:val="5970554E"/>
    <w:multiLevelType w:val="hybridMultilevel"/>
    <w:tmpl w:val="B596CD5A"/>
    <w:lvl w:ilvl="0" w:tplc="B01247AA">
      <w:start w:val="1"/>
      <w:numFmt w:val="bullet"/>
      <w:lvlText w:val="•"/>
      <w:lvlJc w:val="left"/>
      <w:pPr>
        <w:ind w:left="720" w:hanging="360"/>
      </w:pPr>
    </w:lvl>
    <w:lvl w:ilvl="1" w:tplc="CA884C10">
      <w:numFmt w:val="decimal"/>
      <w:lvlText w:val=""/>
      <w:lvlJc w:val="left"/>
    </w:lvl>
    <w:lvl w:ilvl="2" w:tplc="62863FD2">
      <w:numFmt w:val="decimal"/>
      <w:lvlText w:val=""/>
      <w:lvlJc w:val="left"/>
    </w:lvl>
    <w:lvl w:ilvl="3" w:tplc="F03CC9FC">
      <w:numFmt w:val="decimal"/>
      <w:lvlText w:val=""/>
      <w:lvlJc w:val="left"/>
    </w:lvl>
    <w:lvl w:ilvl="4" w:tplc="839C60E8">
      <w:numFmt w:val="decimal"/>
      <w:lvlText w:val=""/>
      <w:lvlJc w:val="left"/>
    </w:lvl>
    <w:lvl w:ilvl="5" w:tplc="3A24F59E">
      <w:numFmt w:val="decimal"/>
      <w:lvlText w:val=""/>
      <w:lvlJc w:val="left"/>
    </w:lvl>
    <w:lvl w:ilvl="6" w:tplc="67942410">
      <w:numFmt w:val="decimal"/>
      <w:lvlText w:val=""/>
      <w:lvlJc w:val="left"/>
    </w:lvl>
    <w:lvl w:ilvl="7" w:tplc="F892A22A">
      <w:numFmt w:val="decimal"/>
      <w:lvlText w:val=""/>
      <w:lvlJc w:val="left"/>
    </w:lvl>
    <w:lvl w:ilvl="8" w:tplc="C6486B36">
      <w:numFmt w:val="decimal"/>
      <w:lvlText w:val=""/>
      <w:lvlJc w:val="left"/>
    </w:lvl>
  </w:abstractNum>
  <w:abstractNum w:abstractNumId="6" w15:restartNumberingAfterBreak="0">
    <w:nsid w:val="5FBA2015"/>
    <w:multiLevelType w:val="hybridMultilevel"/>
    <w:tmpl w:val="72D6DAAE"/>
    <w:lvl w:ilvl="0" w:tplc="E7788844">
      <w:start w:val="1"/>
      <w:numFmt w:val="bullet"/>
      <w:lvlText w:val="●"/>
      <w:lvlJc w:val="left"/>
      <w:pPr>
        <w:ind w:left="720" w:hanging="360"/>
      </w:pPr>
    </w:lvl>
    <w:lvl w:ilvl="1" w:tplc="26366218">
      <w:start w:val="1"/>
      <w:numFmt w:val="bullet"/>
      <w:lvlText w:val="○"/>
      <w:lvlJc w:val="left"/>
      <w:pPr>
        <w:ind w:left="1440" w:hanging="360"/>
      </w:pPr>
    </w:lvl>
    <w:lvl w:ilvl="2" w:tplc="96641F6E">
      <w:start w:val="1"/>
      <w:numFmt w:val="bullet"/>
      <w:lvlText w:val="■"/>
      <w:lvlJc w:val="left"/>
      <w:pPr>
        <w:ind w:left="2160" w:hanging="360"/>
      </w:pPr>
    </w:lvl>
    <w:lvl w:ilvl="3" w:tplc="FF6C9370">
      <w:start w:val="1"/>
      <w:numFmt w:val="bullet"/>
      <w:lvlText w:val="●"/>
      <w:lvlJc w:val="left"/>
      <w:pPr>
        <w:ind w:left="2880" w:hanging="360"/>
      </w:pPr>
    </w:lvl>
    <w:lvl w:ilvl="4" w:tplc="CA941C22">
      <w:start w:val="1"/>
      <w:numFmt w:val="bullet"/>
      <w:lvlText w:val="○"/>
      <w:lvlJc w:val="left"/>
      <w:pPr>
        <w:ind w:left="3600" w:hanging="360"/>
      </w:pPr>
    </w:lvl>
    <w:lvl w:ilvl="5" w:tplc="A8FE87F4">
      <w:start w:val="1"/>
      <w:numFmt w:val="bullet"/>
      <w:lvlText w:val="■"/>
      <w:lvlJc w:val="left"/>
      <w:pPr>
        <w:ind w:left="4320" w:hanging="360"/>
      </w:pPr>
    </w:lvl>
    <w:lvl w:ilvl="6" w:tplc="368059BA">
      <w:start w:val="1"/>
      <w:numFmt w:val="bullet"/>
      <w:lvlText w:val="●"/>
      <w:lvlJc w:val="left"/>
      <w:pPr>
        <w:ind w:left="5040" w:hanging="360"/>
      </w:pPr>
    </w:lvl>
    <w:lvl w:ilvl="7" w:tplc="B6B81EBE">
      <w:start w:val="1"/>
      <w:numFmt w:val="bullet"/>
      <w:lvlText w:val="●"/>
      <w:lvlJc w:val="left"/>
      <w:pPr>
        <w:ind w:left="5760" w:hanging="360"/>
      </w:pPr>
    </w:lvl>
    <w:lvl w:ilvl="8" w:tplc="D02232F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EAC1EE9"/>
    <w:multiLevelType w:val="hybridMultilevel"/>
    <w:tmpl w:val="2898AD9E"/>
    <w:lvl w:ilvl="0" w:tplc="F30A628A">
      <w:start w:val="1"/>
      <w:numFmt w:val="bullet"/>
      <w:lvlText w:val="•"/>
      <w:lvlJc w:val="left"/>
      <w:pPr>
        <w:ind w:left="720" w:hanging="360"/>
      </w:pPr>
    </w:lvl>
    <w:lvl w:ilvl="1" w:tplc="C33A0A30">
      <w:numFmt w:val="decimal"/>
      <w:lvlText w:val=""/>
      <w:lvlJc w:val="left"/>
    </w:lvl>
    <w:lvl w:ilvl="2" w:tplc="14240A84">
      <w:numFmt w:val="decimal"/>
      <w:lvlText w:val=""/>
      <w:lvlJc w:val="left"/>
    </w:lvl>
    <w:lvl w:ilvl="3" w:tplc="D6B2F9F4">
      <w:numFmt w:val="decimal"/>
      <w:lvlText w:val=""/>
      <w:lvlJc w:val="left"/>
    </w:lvl>
    <w:lvl w:ilvl="4" w:tplc="881861A6">
      <w:numFmt w:val="decimal"/>
      <w:lvlText w:val=""/>
      <w:lvlJc w:val="left"/>
    </w:lvl>
    <w:lvl w:ilvl="5" w:tplc="9FECA26A">
      <w:numFmt w:val="decimal"/>
      <w:lvlText w:val=""/>
      <w:lvlJc w:val="left"/>
    </w:lvl>
    <w:lvl w:ilvl="6" w:tplc="4A065406">
      <w:numFmt w:val="decimal"/>
      <w:lvlText w:val=""/>
      <w:lvlJc w:val="left"/>
    </w:lvl>
    <w:lvl w:ilvl="7" w:tplc="E51E6D74">
      <w:numFmt w:val="decimal"/>
      <w:lvlText w:val=""/>
      <w:lvlJc w:val="left"/>
    </w:lvl>
    <w:lvl w:ilvl="8" w:tplc="79D09D88">
      <w:numFmt w:val="decimal"/>
      <w:lvlText w:val=""/>
      <w:lvlJc w:val="left"/>
    </w:lvl>
  </w:abstractNum>
  <w:abstractNum w:abstractNumId="8" w15:restartNumberingAfterBreak="0">
    <w:nsid w:val="71075BAB"/>
    <w:multiLevelType w:val="hybridMultilevel"/>
    <w:tmpl w:val="F7DEC514"/>
    <w:lvl w:ilvl="0" w:tplc="34646EE6">
      <w:start w:val="1"/>
      <w:numFmt w:val="bullet"/>
      <w:lvlText w:val="•"/>
      <w:lvlJc w:val="left"/>
      <w:pPr>
        <w:ind w:left="720" w:hanging="360"/>
      </w:pPr>
    </w:lvl>
    <w:lvl w:ilvl="1" w:tplc="116826C2">
      <w:numFmt w:val="decimal"/>
      <w:lvlText w:val=""/>
      <w:lvlJc w:val="left"/>
    </w:lvl>
    <w:lvl w:ilvl="2" w:tplc="40AA3C50">
      <w:numFmt w:val="decimal"/>
      <w:lvlText w:val=""/>
      <w:lvlJc w:val="left"/>
    </w:lvl>
    <w:lvl w:ilvl="3" w:tplc="222AF6FE">
      <w:numFmt w:val="decimal"/>
      <w:lvlText w:val=""/>
      <w:lvlJc w:val="left"/>
    </w:lvl>
    <w:lvl w:ilvl="4" w:tplc="2D18534E">
      <w:numFmt w:val="decimal"/>
      <w:lvlText w:val=""/>
      <w:lvlJc w:val="left"/>
    </w:lvl>
    <w:lvl w:ilvl="5" w:tplc="446EB1B0">
      <w:numFmt w:val="decimal"/>
      <w:lvlText w:val=""/>
      <w:lvlJc w:val="left"/>
    </w:lvl>
    <w:lvl w:ilvl="6" w:tplc="1D000602">
      <w:numFmt w:val="decimal"/>
      <w:lvlText w:val=""/>
      <w:lvlJc w:val="left"/>
    </w:lvl>
    <w:lvl w:ilvl="7" w:tplc="E918D0EA">
      <w:numFmt w:val="decimal"/>
      <w:lvlText w:val=""/>
      <w:lvlJc w:val="left"/>
    </w:lvl>
    <w:lvl w:ilvl="8" w:tplc="4C20DFB6">
      <w:numFmt w:val="decimal"/>
      <w:lvlText w:val=""/>
      <w:lvlJc w:val="left"/>
    </w:lvl>
  </w:abstractNum>
  <w:num w:numId="1" w16cid:durableId="996956908">
    <w:abstractNumId w:val="6"/>
    <w:lvlOverride w:ilvl="0">
      <w:startOverride w:val="1"/>
    </w:lvlOverride>
  </w:num>
  <w:num w:numId="2" w16cid:durableId="1713655163">
    <w:abstractNumId w:val="4"/>
    <w:lvlOverride w:ilvl="0">
      <w:startOverride w:val="1"/>
    </w:lvlOverride>
  </w:num>
  <w:num w:numId="3" w16cid:durableId="2023703209">
    <w:abstractNumId w:val="5"/>
    <w:lvlOverride w:ilvl="0">
      <w:startOverride w:val="1"/>
    </w:lvlOverride>
  </w:num>
  <w:num w:numId="4" w16cid:durableId="170878960">
    <w:abstractNumId w:val="3"/>
    <w:lvlOverride w:ilvl="0">
      <w:startOverride w:val="1"/>
    </w:lvlOverride>
  </w:num>
  <w:num w:numId="5" w16cid:durableId="987628842">
    <w:abstractNumId w:val="1"/>
    <w:lvlOverride w:ilvl="0">
      <w:startOverride w:val="1"/>
    </w:lvlOverride>
  </w:num>
  <w:num w:numId="6" w16cid:durableId="568003134">
    <w:abstractNumId w:val="7"/>
    <w:lvlOverride w:ilvl="0">
      <w:startOverride w:val="1"/>
    </w:lvlOverride>
  </w:num>
  <w:num w:numId="7" w16cid:durableId="8522301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172"/>
    <w:rsid w:val="00155172"/>
    <w:rsid w:val="002574E6"/>
    <w:rsid w:val="00A7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BE0C2"/>
  <w15:docId w15:val="{F28CB583-D714-446A-A22C-B1779EA03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1121</Words>
  <Characters>6392</Characters>
  <Application>Microsoft Office Word</Application>
  <DocSecurity>0</DocSecurity>
  <Lines>53</Lines>
  <Paragraphs>14</Paragraphs>
  <ScaleCrop>false</ScaleCrop>
  <Company/>
  <LinksUpToDate>false</LinksUpToDate>
  <CharactersWithSpaces>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Sathvik Nandeesha</cp:lastModifiedBy>
  <cp:revision>2</cp:revision>
  <dcterms:created xsi:type="dcterms:W3CDTF">2026-05-22T16:08:00Z</dcterms:created>
  <dcterms:modified xsi:type="dcterms:W3CDTF">2026-05-22T16:15:00Z</dcterms:modified>
</cp:coreProperties>
</file>