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7DBC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Ideation Phase</w:t>
      </w:r>
    </w:p>
    <w:p w14:paraId="12BEF7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Empathize &amp; Discover</w:t>
      </w:r>
    </w:p>
    <w:p w14:paraId="432CBCD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2"/>
        <w:tblW w:w="8597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36"/>
        <w:gridCol w:w="4961"/>
      </w:tblGrid>
      <w:tr w14:paraId="49E3010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52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CED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une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2025</w:t>
            </w:r>
          </w:p>
        </w:tc>
      </w:tr>
      <w:tr w14:paraId="32992D7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AC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DD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LTVIP2025TMID32100</w:t>
            </w:r>
          </w:p>
        </w:tc>
      </w:tr>
      <w:tr w14:paraId="1951E1C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2F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5D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Citizen AI</w:t>
            </w:r>
          </w:p>
        </w:tc>
      </w:tr>
      <w:tr w14:paraId="0CC4B49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E7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C0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Marks</w:t>
            </w:r>
          </w:p>
        </w:tc>
      </w:tr>
    </w:tbl>
    <w:p w14:paraId="71513C6D">
      <w:pPr>
        <w:rPr>
          <w:rFonts w:ascii="Times New Roman" w:hAnsi="Times New Roman" w:cs="Times New Roman"/>
          <w:sz w:val="28"/>
          <w:szCs w:val="28"/>
        </w:rPr>
      </w:pPr>
    </w:p>
    <w:p w14:paraId="548822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Empathy Map Canvas:</w:t>
      </w:r>
    </w:p>
    <w:p w14:paraId="632F4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Citizens often find themselves surrounded by complex and unfriendly government systems. They </w:t>
      </w:r>
      <w:r>
        <w:rPr>
          <w:rFonts w:ascii="Times New Roman" w:hAnsi="Times New Roman" w:cs="Times New Roman"/>
          <w:i/>
          <w:iCs/>
          <w:sz w:val="28"/>
          <w:szCs w:val="28"/>
        </w:rPr>
        <w:t>see</w:t>
      </w:r>
      <w:r>
        <w:rPr>
          <w:rFonts w:ascii="Times New Roman" w:hAnsi="Times New Roman" w:cs="Times New Roman"/>
          <w:sz w:val="28"/>
          <w:szCs w:val="28"/>
        </w:rPr>
        <w:t xml:space="preserve"> confusing websites, scattered information across different departments, and public notices about government schemes that are difficult to understand. Many </w:t>
      </w:r>
      <w:r>
        <w:rPr>
          <w:rFonts w:ascii="Times New Roman" w:hAnsi="Times New Roman" w:cs="Times New Roman"/>
          <w:i/>
          <w:iCs/>
          <w:sz w:val="28"/>
          <w:szCs w:val="28"/>
        </w:rPr>
        <w:t>hear</w:t>
      </w:r>
      <w:r>
        <w:rPr>
          <w:rFonts w:ascii="Times New Roman" w:hAnsi="Times New Roman" w:cs="Times New Roman"/>
          <w:sz w:val="28"/>
          <w:szCs w:val="28"/>
        </w:rPr>
        <w:t xml:space="preserve"> discouraging remarks from others, such as “no one will respond,” “you need to visit the office in person,” or “nothing ever changes,” reinforcing their lack of faith in public systems.</w:t>
      </w:r>
    </w:p>
    <w:p w14:paraId="06C61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135880" cy="3557905"/>
            <wp:effectExtent l="0" t="0" r="7620" b="4445"/>
            <wp:docPr id="1262775775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75775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0076" cy="356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B40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 Citizen AI</w:t>
      </w:r>
    </w:p>
    <w:p w14:paraId="0B4BA9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731510" cy="6335395"/>
            <wp:effectExtent l="0" t="0" r="2540" b="8255"/>
            <wp:docPr id="1693110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1082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7087" cy="634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B7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4D5301"/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A70"/>
    <w:rsid w:val="002A0A70"/>
    <w:rsid w:val="00306A59"/>
    <w:rsid w:val="007158CD"/>
    <w:rsid w:val="008974A2"/>
    <w:rsid w:val="00971620"/>
    <w:rsid w:val="009F20AE"/>
    <w:rsid w:val="00EA1595"/>
    <w:rsid w:val="6771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94</Words>
  <Characters>539</Characters>
  <Lines>4</Lines>
  <Paragraphs>1</Paragraphs>
  <TotalTime>3</TotalTime>
  <ScaleCrop>false</ScaleCrop>
  <LinksUpToDate>false</LinksUpToDate>
  <CharactersWithSpaces>632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2025-06-26T13:38:00Z</dcterms:created>
  <dc:creator>UMA MAHESWARARAO</dc:creator>
  <cp:lastModifiedBy>devan</cp:lastModifiedBy>
  <dcterms:modified xsi:type="dcterms:W3CDTF">2025-06-27T10:46:54Z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CD5031A5BABB48ACB7A1C82642D2618A_12</vt:lpwstr>
  </property>
</Properties>
</file>