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8C2E9B"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603B6DDD" w14:textId="5F13C02E" w:rsidR="001624AB"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1624AB">
        <w:rPr>
          <w:rFonts w:ascii="Times New Roman" w:hAnsi="Times New Roman" w:cs="Times New Roman"/>
          <w:b/>
          <w:bCs/>
          <w:sz w:val="28"/>
          <w:szCs w:val="28"/>
        </w:rPr>
        <w:t>DATA SCIENCE-(</w:t>
      </w:r>
      <w:r w:rsidR="001624AB" w:rsidRPr="001624AB">
        <w:rPr>
          <w:rFonts w:ascii="Times New Roman" w:hAnsi="Times New Roman" w:cs="Times New Roman"/>
          <w:b/>
          <w:bCs/>
          <w:sz w:val="28"/>
          <w:szCs w:val="28"/>
        </w:rPr>
        <w:t>24AD3107</w:t>
      </w:r>
      <w:r w:rsidR="001624AB">
        <w:rPr>
          <w:rFonts w:ascii="Times New Roman" w:hAnsi="Times New Roman" w:cs="Times New Roman"/>
          <w:b/>
          <w:bCs/>
          <w:sz w:val="28"/>
          <w:szCs w:val="28"/>
        </w:rPr>
        <w:t>)</w:t>
      </w:r>
    </w:p>
    <w:p w14:paraId="2DA2BFC2" w14:textId="62F291A6"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1CF6EBB" w:rsidR="00F7593F" w:rsidRDefault="004073DA" w:rsidP="00286D28">
            <w:pPr>
              <w:jc w:val="center"/>
              <w:rPr>
                <w:rFonts w:ascii="Times New Roman" w:hAnsi="Times New Roman" w:cs="Times New Roman"/>
                <w:b/>
                <w:bCs/>
                <w:sz w:val="24"/>
                <w:szCs w:val="24"/>
              </w:rPr>
            </w:pPr>
            <w:r w:rsidRPr="004073DA">
              <w:rPr>
                <w:rFonts w:ascii="Times New Roman" w:hAnsi="Times New Roman" w:cs="Times New Roman"/>
                <w:b/>
                <w:bCs/>
                <w:sz w:val="24"/>
                <w:szCs w:val="24"/>
              </w:rPr>
              <w:t>Vera-AI-Driven Movie Recommendation and Analytics System</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723D98FC" w:rsidR="00286D28" w:rsidRPr="00286D28" w:rsidRDefault="004073DA" w:rsidP="00286D28">
            <w:pPr>
              <w:jc w:val="center"/>
              <w:rPr>
                <w:rFonts w:ascii="Times New Roman" w:hAnsi="Times New Roman" w:cs="Times New Roman"/>
                <w:sz w:val="24"/>
                <w:szCs w:val="24"/>
              </w:rPr>
            </w:pPr>
            <w:r>
              <w:rPr>
                <w:rFonts w:ascii="Times New Roman" w:hAnsi="Times New Roman" w:cs="Times New Roman"/>
                <w:sz w:val="24"/>
                <w:szCs w:val="24"/>
              </w:rPr>
              <w:t>2420030492</w:t>
            </w:r>
          </w:p>
        </w:tc>
        <w:tc>
          <w:tcPr>
            <w:tcW w:w="5528" w:type="dxa"/>
          </w:tcPr>
          <w:p w14:paraId="256A6E97" w14:textId="2E1DC64D" w:rsidR="00286D28" w:rsidRPr="00286D28" w:rsidRDefault="004073DA" w:rsidP="00286D28">
            <w:pPr>
              <w:jc w:val="center"/>
              <w:rPr>
                <w:rFonts w:ascii="Times New Roman" w:hAnsi="Times New Roman" w:cs="Times New Roman"/>
                <w:sz w:val="24"/>
                <w:szCs w:val="24"/>
              </w:rPr>
            </w:pPr>
            <w:r>
              <w:rPr>
                <w:rFonts w:ascii="Times New Roman" w:hAnsi="Times New Roman" w:cs="Times New Roman"/>
                <w:sz w:val="24"/>
                <w:szCs w:val="24"/>
              </w:rPr>
              <w:t>Kayenat Zabeen</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24D2192" w:rsidR="00286D28" w:rsidRPr="00286D28" w:rsidRDefault="004073DA" w:rsidP="00286D28">
            <w:pPr>
              <w:jc w:val="center"/>
              <w:rPr>
                <w:rFonts w:ascii="Times New Roman" w:hAnsi="Times New Roman" w:cs="Times New Roman"/>
                <w:sz w:val="24"/>
                <w:szCs w:val="24"/>
              </w:rPr>
            </w:pPr>
            <w:r>
              <w:rPr>
                <w:rFonts w:ascii="Times New Roman" w:hAnsi="Times New Roman" w:cs="Times New Roman"/>
                <w:sz w:val="24"/>
                <w:szCs w:val="24"/>
              </w:rPr>
              <w:t>2420030025</w:t>
            </w:r>
          </w:p>
        </w:tc>
        <w:tc>
          <w:tcPr>
            <w:tcW w:w="5528" w:type="dxa"/>
          </w:tcPr>
          <w:p w14:paraId="11B1D292" w14:textId="6D842198" w:rsidR="00286D28" w:rsidRPr="00286D28" w:rsidRDefault="004073DA" w:rsidP="00286D28">
            <w:pPr>
              <w:jc w:val="center"/>
              <w:rPr>
                <w:rFonts w:ascii="Times New Roman" w:hAnsi="Times New Roman" w:cs="Times New Roman"/>
                <w:sz w:val="24"/>
                <w:szCs w:val="24"/>
              </w:rPr>
            </w:pPr>
            <w:r>
              <w:rPr>
                <w:rFonts w:ascii="Times New Roman" w:hAnsi="Times New Roman" w:cs="Times New Roman"/>
                <w:sz w:val="24"/>
                <w:szCs w:val="24"/>
              </w:rPr>
              <w:t>Nakshitha P</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6E6ED120" w:rsidR="00286D28" w:rsidRPr="00286D28" w:rsidRDefault="004073DA" w:rsidP="00286D28">
            <w:pPr>
              <w:jc w:val="center"/>
              <w:rPr>
                <w:rFonts w:ascii="Times New Roman" w:hAnsi="Times New Roman" w:cs="Times New Roman"/>
                <w:sz w:val="24"/>
                <w:szCs w:val="24"/>
              </w:rPr>
            </w:pPr>
            <w:r>
              <w:rPr>
                <w:rFonts w:ascii="Times New Roman" w:hAnsi="Times New Roman" w:cs="Times New Roman"/>
                <w:sz w:val="24"/>
                <w:szCs w:val="24"/>
              </w:rPr>
              <w:t>2420030654</w:t>
            </w:r>
          </w:p>
        </w:tc>
        <w:tc>
          <w:tcPr>
            <w:tcW w:w="5528" w:type="dxa"/>
          </w:tcPr>
          <w:p w14:paraId="7B185CDD" w14:textId="28BF36EF" w:rsidR="00286D28" w:rsidRPr="00286D28" w:rsidRDefault="004073DA" w:rsidP="00286D28">
            <w:pPr>
              <w:jc w:val="center"/>
              <w:rPr>
                <w:rFonts w:ascii="Times New Roman" w:hAnsi="Times New Roman" w:cs="Times New Roman"/>
                <w:sz w:val="24"/>
                <w:szCs w:val="24"/>
              </w:rPr>
            </w:pPr>
            <w:r>
              <w:rPr>
                <w:rFonts w:ascii="Times New Roman" w:hAnsi="Times New Roman" w:cs="Times New Roman"/>
                <w:sz w:val="24"/>
                <w:szCs w:val="24"/>
              </w:rPr>
              <w:t>Sathvika P</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58519054" w:rsidR="00295A23" w:rsidRPr="00286D28" w:rsidRDefault="004073DA" w:rsidP="00286D28">
            <w:pPr>
              <w:jc w:val="center"/>
              <w:rPr>
                <w:rFonts w:ascii="Times New Roman" w:hAnsi="Times New Roman" w:cs="Times New Roman"/>
                <w:sz w:val="24"/>
                <w:szCs w:val="24"/>
              </w:rPr>
            </w:pPr>
            <w:r>
              <w:rPr>
                <w:rFonts w:ascii="Times New Roman" w:hAnsi="Times New Roman" w:cs="Times New Roman"/>
                <w:sz w:val="24"/>
                <w:szCs w:val="24"/>
              </w:rPr>
              <w:t>M</w:t>
            </w:r>
            <w:r w:rsidR="001624AB">
              <w:rPr>
                <w:rFonts w:ascii="Times New Roman" w:hAnsi="Times New Roman" w:cs="Times New Roman"/>
                <w:sz w:val="24"/>
                <w:szCs w:val="24"/>
              </w:rPr>
              <w:t>rs</w:t>
            </w:r>
            <w:r>
              <w:rPr>
                <w:rFonts w:ascii="Times New Roman" w:hAnsi="Times New Roman" w:cs="Times New Roman"/>
                <w:sz w:val="24"/>
                <w:szCs w:val="24"/>
              </w:rPr>
              <w:t>.</w:t>
            </w:r>
            <w:r w:rsidR="001624AB">
              <w:rPr>
                <w:rFonts w:ascii="Times New Roman" w:hAnsi="Times New Roman" w:cs="Times New Roman"/>
                <w:sz w:val="24"/>
                <w:szCs w:val="24"/>
              </w:rPr>
              <w:t xml:space="preserve"> B </w:t>
            </w:r>
            <w:r>
              <w:rPr>
                <w:rFonts w:ascii="Times New Roman" w:hAnsi="Times New Roman" w:cs="Times New Roman"/>
                <w:sz w:val="24"/>
                <w:szCs w:val="24"/>
              </w:rPr>
              <w:t>Prathusha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198C9642" w:rsidR="00286D28" w:rsidRPr="00F7593F" w:rsidRDefault="004073DA" w:rsidP="004073DA">
      <w:pPr>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sidRPr="00F7593F">
        <w:rPr>
          <w:rFonts w:ascii="Times New Roman" w:hAnsi="Times New Roman" w:cs="Times New Roman"/>
          <w:b/>
          <w:bCs/>
          <w:sz w:val="28"/>
          <w:szCs w:val="28"/>
        </w:rPr>
        <w:t>Abstract</w:t>
      </w:r>
    </w:p>
    <w:p w14:paraId="2C285BA3" w14:textId="2D58083D" w:rsidR="00B70750" w:rsidRDefault="00B70750" w:rsidP="00B70750">
      <w:pPr>
        <w:rPr>
          <w:rFonts w:ascii="Times New Roman" w:hAnsi="Times New Roman" w:cs="Times New Roman"/>
          <w:sz w:val="24"/>
          <w:szCs w:val="24"/>
        </w:rPr>
      </w:pPr>
      <w:r w:rsidRPr="00B70750">
        <w:rPr>
          <w:rFonts w:ascii="Times New Roman" w:hAnsi="Times New Roman" w:cs="Times New Roman"/>
          <w:sz w:val="24"/>
          <w:szCs w:val="24"/>
        </w:rPr>
        <w:t xml:space="preserve">With the rapid growth of streaming platforms and the increasing number of movies available, users often find it difficult to discover content that matches their interests. </w:t>
      </w:r>
      <w:r w:rsidRPr="00B70750">
        <w:rPr>
          <w:rFonts w:ascii="Times New Roman" w:hAnsi="Times New Roman" w:cs="Times New Roman"/>
          <w:b/>
          <w:bCs/>
          <w:sz w:val="24"/>
          <w:szCs w:val="24"/>
        </w:rPr>
        <w:t>VERA</w:t>
      </w:r>
      <w:r w:rsidRPr="00B70750">
        <w:rPr>
          <w:rFonts w:ascii="Times New Roman" w:hAnsi="Times New Roman" w:cs="Times New Roman"/>
          <w:sz w:val="24"/>
          <w:szCs w:val="24"/>
        </w:rPr>
        <w:t xml:space="preserve"> is an intelligent movie recommendation system designed to provide personalized, diverse, and context-aware movie suggestions based on user preferences, viewing history, ratings, genres, keywords, actors, directors, and other movie characteristics. Unlike conventional recommendation systems that primarily focus on predicting user preferences or recommending highly popular movies, VERA aims to balance relevance with </w:t>
      </w:r>
      <w:r w:rsidRPr="00B70750">
        <w:rPr>
          <w:rFonts w:ascii="Times New Roman" w:hAnsi="Times New Roman" w:cs="Times New Roman"/>
          <w:b/>
          <w:bCs/>
          <w:sz w:val="24"/>
          <w:szCs w:val="24"/>
        </w:rPr>
        <w:t>novelty, diversity, and serendipity</w:t>
      </w:r>
      <w:r w:rsidRPr="00B70750">
        <w:rPr>
          <w:rFonts w:ascii="Times New Roman" w:hAnsi="Times New Roman" w:cs="Times New Roman"/>
          <w:sz w:val="24"/>
          <w:szCs w:val="24"/>
        </w:rPr>
        <w:t>, helping users discover movies that are both suitable and less predictable.</w:t>
      </w:r>
    </w:p>
    <w:p w14:paraId="45B60052" w14:textId="77777777" w:rsidR="00B70750" w:rsidRPr="00B70750" w:rsidRDefault="00B70750" w:rsidP="00B70750">
      <w:pPr>
        <w:rPr>
          <w:rFonts w:ascii="Times New Roman" w:hAnsi="Times New Roman" w:cs="Times New Roman"/>
          <w:sz w:val="24"/>
          <w:szCs w:val="24"/>
        </w:rPr>
      </w:pPr>
    </w:p>
    <w:p w14:paraId="23505528" w14:textId="77777777" w:rsidR="00B70750" w:rsidRPr="00B70750" w:rsidRDefault="00B70750" w:rsidP="00B70750">
      <w:pPr>
        <w:rPr>
          <w:rFonts w:ascii="Times New Roman" w:hAnsi="Times New Roman" w:cs="Times New Roman"/>
          <w:sz w:val="24"/>
          <w:szCs w:val="24"/>
        </w:rPr>
      </w:pPr>
      <w:r w:rsidRPr="00B70750">
        <w:rPr>
          <w:rFonts w:ascii="Times New Roman" w:hAnsi="Times New Roman" w:cs="Times New Roman"/>
          <w:sz w:val="24"/>
          <w:szCs w:val="24"/>
        </w:rPr>
        <w:t xml:space="preserve">VERA also considers the user's </w:t>
      </w:r>
      <w:r w:rsidRPr="00B70750">
        <w:rPr>
          <w:rFonts w:ascii="Times New Roman" w:hAnsi="Times New Roman" w:cs="Times New Roman"/>
          <w:b/>
          <w:bCs/>
          <w:sz w:val="24"/>
          <w:szCs w:val="24"/>
        </w:rPr>
        <w:t>current mood and available viewing time</w:t>
      </w:r>
      <w:r w:rsidRPr="00B70750">
        <w:rPr>
          <w:rFonts w:ascii="Times New Roman" w:hAnsi="Times New Roman" w:cs="Times New Roman"/>
          <w:sz w:val="24"/>
          <w:szCs w:val="24"/>
        </w:rPr>
        <w:t xml:space="preserve"> when generating recommendations. Users can request movies based on experiences such as happy, emotional, thrilling, or relaxing moods, while the system can filter or rank movies according to the time available for viewing. The system combines </w:t>
      </w:r>
      <w:r w:rsidRPr="00B70750">
        <w:rPr>
          <w:rFonts w:ascii="Times New Roman" w:hAnsi="Times New Roman" w:cs="Times New Roman"/>
          <w:b/>
          <w:bCs/>
          <w:sz w:val="24"/>
          <w:szCs w:val="24"/>
        </w:rPr>
        <w:t>content-based filtering, collaborative filtering, ranking, and re-ranking techniques</w:t>
      </w:r>
      <w:r w:rsidRPr="00B70750">
        <w:rPr>
          <w:rFonts w:ascii="Times New Roman" w:hAnsi="Times New Roman" w:cs="Times New Roman"/>
          <w:sz w:val="24"/>
          <w:szCs w:val="24"/>
        </w:rPr>
        <w:t xml:space="preserve"> to generate and refine recommendations. Re-ranking helps maintain recommendation relevance while introducing greater variety and discovering less-popular content. VERA also includes an optional </w:t>
      </w:r>
      <w:r w:rsidRPr="00B70750">
        <w:rPr>
          <w:rFonts w:ascii="Times New Roman" w:hAnsi="Times New Roman" w:cs="Times New Roman"/>
          <w:b/>
          <w:bCs/>
          <w:sz w:val="24"/>
          <w:szCs w:val="24"/>
        </w:rPr>
        <w:t>explainability feature using SHAP</w:t>
      </w:r>
      <w:r w:rsidRPr="00B70750">
        <w:rPr>
          <w:rFonts w:ascii="Times New Roman" w:hAnsi="Times New Roman" w:cs="Times New Roman"/>
          <w:sz w:val="24"/>
          <w:szCs w:val="24"/>
        </w:rPr>
        <w:t>, allowing users to view the factors that influenced a recommendation when they choose to see them. A feedback mechanism enables the system to learn from user interactions and improve future recommendations. Overall, VERA aims to provide a more personalized, flexible, diverse, and engaging movie discovery experience.</w:t>
      </w:r>
    </w:p>
    <w:p w14:paraId="38C604CD" w14:textId="77777777" w:rsidR="00F7593F"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5C9FC76D" w:rsidR="00F7593F" w:rsidRDefault="00B70750" w:rsidP="00B70750">
      <w:pPr>
        <w:ind w:firstLine="720"/>
        <w:rPr>
          <w:rFonts w:ascii="Times New Roman" w:hAnsi="Times New Roman" w:cs="Times New Roman"/>
          <w:sz w:val="24"/>
          <w:szCs w:val="24"/>
        </w:rPr>
      </w:pPr>
      <w:r>
        <w:rPr>
          <w:rFonts w:ascii="Times New Roman" w:hAnsi="Times New Roman" w:cs="Times New Roman"/>
          <w:sz w:val="28"/>
          <w:szCs w:val="28"/>
        </w:rPr>
        <w:t>Signature of the Guide</w:t>
      </w:r>
      <w:r>
        <w:rPr>
          <w:rFonts w:ascii="Times New Roman" w:hAnsi="Times New Roman" w:cs="Times New Roman"/>
          <w:sz w:val="28"/>
          <w:szCs w:val="28"/>
        </w:rPr>
        <w:tab/>
        <w:t xml:space="preserve">                                                           </w:t>
      </w:r>
      <w:r w:rsidR="004073DA">
        <w:rPr>
          <w:rFonts w:ascii="Times New Roman" w:hAnsi="Times New Roman" w:cs="Times New Roman"/>
          <w:sz w:val="24"/>
          <w:szCs w:val="24"/>
        </w:rPr>
        <w:t xml:space="preserve">      </w:t>
      </w:r>
      <w:r>
        <w:rPr>
          <w:rFonts w:ascii="Times New Roman" w:hAnsi="Times New Roman" w:cs="Times New Roman"/>
          <w:sz w:val="28"/>
          <w:szCs w:val="28"/>
        </w:rPr>
        <w:t>HOD</w:t>
      </w:r>
    </w:p>
    <w:p w14:paraId="641203DD" w14:textId="75D1CFBB" w:rsidR="004073DA" w:rsidRDefault="004073DA" w:rsidP="004073DA">
      <w:pPr>
        <w:rPr>
          <w:rFonts w:ascii="Times New Roman" w:hAnsi="Times New Roman" w:cs="Times New Roman"/>
          <w:sz w:val="28"/>
          <w:szCs w:val="28"/>
        </w:rPr>
      </w:pPr>
      <w:r>
        <w:rPr>
          <w:rFonts w:ascii="Times New Roman" w:hAnsi="Times New Roman" w:cs="Times New Roman"/>
          <w:sz w:val="28"/>
          <w:szCs w:val="28"/>
        </w:rPr>
        <w:lastRenderedPageBreak/>
        <w:t xml:space="preserve">           </w:t>
      </w:r>
    </w:p>
    <w:p w14:paraId="21C9248C" w14:textId="222B1D83" w:rsidR="00F7593F" w:rsidRDefault="00F7593F" w:rsidP="004073DA">
      <w:pPr>
        <w:ind w:firstLine="720"/>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16CC3A91" w:rsidR="00F7593F" w:rsidRDefault="00F7593F" w:rsidP="00F7593F">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07347"/>
    <w:rsid w:val="00081C43"/>
    <w:rsid w:val="000B1D65"/>
    <w:rsid w:val="001624AB"/>
    <w:rsid w:val="001D3438"/>
    <w:rsid w:val="00286D28"/>
    <w:rsid w:val="00295A23"/>
    <w:rsid w:val="002F0221"/>
    <w:rsid w:val="003930F3"/>
    <w:rsid w:val="004073DA"/>
    <w:rsid w:val="005C2430"/>
    <w:rsid w:val="00B70750"/>
    <w:rsid w:val="00C1200F"/>
    <w:rsid w:val="00C40746"/>
    <w:rsid w:val="00D91B8D"/>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Nakshitha P</cp:lastModifiedBy>
  <cp:revision>2</cp:revision>
  <dcterms:created xsi:type="dcterms:W3CDTF">2026-09-17T05:46:00Z</dcterms:created>
  <dcterms:modified xsi:type="dcterms:W3CDTF">2026-09-17T05:46:00Z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