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E056D" w14:textId="77777777" w:rsidR="000D3312" w:rsidRPr="000D3312" w:rsidRDefault="000D3312" w:rsidP="000D3312">
      <w:pPr>
        <w:spacing w:line="360" w:lineRule="auto"/>
        <w:jc w:val="center"/>
        <w:rPr>
          <w:rFonts w:ascii="Times New Roman" w:hAnsi="Times New Roman" w:cs="Times New Roman"/>
          <w:b/>
          <w:bCs/>
          <w:sz w:val="24"/>
          <w:szCs w:val="24"/>
        </w:rPr>
      </w:pPr>
      <w:r w:rsidRPr="000D3312">
        <w:rPr>
          <w:rFonts w:ascii="Times New Roman" w:hAnsi="Times New Roman" w:cs="Times New Roman"/>
          <w:b/>
          <w:bCs/>
          <w:sz w:val="24"/>
          <w:szCs w:val="24"/>
        </w:rPr>
        <w:t>Association Rules</w:t>
      </w:r>
    </w:p>
    <w:p w14:paraId="675F6D43" w14:textId="77777777" w:rsidR="000D3312" w:rsidRPr="000D3312" w:rsidRDefault="000D3312" w:rsidP="000D3312">
      <w:pPr>
        <w:spacing w:line="360" w:lineRule="auto"/>
        <w:jc w:val="center"/>
        <w:rPr>
          <w:rFonts w:ascii="Times New Roman" w:hAnsi="Times New Roman" w:cs="Times New Roman"/>
          <w:b/>
          <w:bCs/>
          <w:sz w:val="24"/>
          <w:szCs w:val="24"/>
        </w:rPr>
      </w:pPr>
      <w:r w:rsidRPr="000D3312">
        <w:rPr>
          <w:rFonts w:ascii="Times New Roman" w:hAnsi="Times New Roman" w:cs="Times New Roman"/>
          <w:b/>
          <w:bCs/>
          <w:sz w:val="24"/>
          <w:szCs w:val="24"/>
        </w:rPr>
        <w:t>Interview questions</w:t>
      </w:r>
    </w:p>
    <w:p w14:paraId="5C7451CD" w14:textId="77777777" w:rsidR="000D3312" w:rsidRPr="000D3312" w:rsidRDefault="000D3312" w:rsidP="000D3312">
      <w:pPr>
        <w:pStyle w:val="ListParagraph"/>
        <w:numPr>
          <w:ilvl w:val="0"/>
          <w:numId w:val="4"/>
        </w:numPr>
        <w:spacing w:line="360" w:lineRule="auto"/>
        <w:jc w:val="both"/>
        <w:rPr>
          <w:rFonts w:ascii="Times New Roman" w:hAnsi="Times New Roman" w:cs="Times New Roman"/>
          <w:b/>
          <w:bCs/>
          <w:sz w:val="24"/>
          <w:szCs w:val="24"/>
        </w:rPr>
      </w:pPr>
      <w:r w:rsidRPr="000D3312">
        <w:rPr>
          <w:rFonts w:ascii="Times New Roman" w:hAnsi="Times New Roman" w:cs="Times New Roman"/>
          <w:b/>
          <w:bCs/>
          <w:sz w:val="24"/>
          <w:szCs w:val="24"/>
        </w:rPr>
        <w:t>What is lift and why is it important in Association rules?</w:t>
      </w:r>
    </w:p>
    <w:p w14:paraId="790F7094" w14:textId="670C8BE3" w:rsidR="000D3312" w:rsidRPr="000D3312" w:rsidRDefault="000D3312" w:rsidP="000D3312">
      <w:p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Lift in Association Rules</w:t>
      </w:r>
    </w:p>
    <w:p w14:paraId="605ED174" w14:textId="77777777" w:rsidR="000D3312" w:rsidRPr="000D3312" w:rsidRDefault="000D3312" w:rsidP="000D3312">
      <w:pPr>
        <w:spacing w:line="360" w:lineRule="auto"/>
        <w:jc w:val="both"/>
        <w:rPr>
          <w:rFonts w:ascii="Times New Roman" w:hAnsi="Times New Roman" w:cs="Times New Roman"/>
          <w:sz w:val="24"/>
          <w:szCs w:val="24"/>
        </w:rPr>
      </w:pPr>
      <w:r w:rsidRPr="000D3312">
        <w:rPr>
          <w:rFonts w:ascii="Times New Roman" w:hAnsi="Times New Roman" w:cs="Times New Roman"/>
          <w:sz w:val="24"/>
          <w:szCs w:val="24"/>
        </w:rPr>
        <w:t>Lift is a metric used in association rule mining to measure the strength of a relationship between two items. It is defined as the ratio of the observed support of the rule (the probability of both items occurring together) to the expected support if the items were independent.</w:t>
      </w:r>
    </w:p>
    <w:p w14:paraId="30963A5D" w14:textId="77777777" w:rsidR="000D3312" w:rsidRPr="000D3312" w:rsidRDefault="000D3312" w:rsidP="000D3312">
      <w:pPr>
        <w:spacing w:line="360" w:lineRule="auto"/>
        <w:jc w:val="both"/>
        <w:rPr>
          <w:rFonts w:ascii="Times New Roman" w:hAnsi="Times New Roman" w:cs="Times New Roman"/>
          <w:sz w:val="24"/>
          <w:szCs w:val="24"/>
        </w:rPr>
      </w:pPr>
      <w:r w:rsidRPr="000D3312">
        <w:rPr>
          <w:rFonts w:ascii="Times New Roman" w:hAnsi="Times New Roman" w:cs="Times New Roman"/>
          <w:sz w:val="24"/>
          <w:szCs w:val="24"/>
        </w:rPr>
        <w:t>The formula for lift is:</w:t>
      </w:r>
    </w:p>
    <w:p w14:paraId="0E49D8DB" w14:textId="77777777" w:rsidR="000D3312" w:rsidRPr="000D3312" w:rsidRDefault="000D3312" w:rsidP="000D3312">
      <w:pPr>
        <w:spacing w:line="360" w:lineRule="auto"/>
        <w:jc w:val="both"/>
        <w:rPr>
          <w:rFonts w:ascii="Times New Roman" w:hAnsi="Times New Roman" w:cs="Times New Roman"/>
          <w:sz w:val="24"/>
          <w:szCs w:val="24"/>
        </w:rPr>
      </w:pPr>
      <w:r w:rsidRPr="000D3312">
        <w:rPr>
          <w:rFonts w:ascii="Times New Roman" w:hAnsi="Times New Roman" w:cs="Times New Roman"/>
          <w:sz w:val="24"/>
          <w:szCs w:val="24"/>
        </w:rPr>
        <w:t>Lift(A→</w:t>
      </w:r>
      <w:proofErr w:type="gramStart"/>
      <w:r w:rsidRPr="000D3312">
        <w:rPr>
          <w:rFonts w:ascii="Times New Roman" w:hAnsi="Times New Roman" w:cs="Times New Roman"/>
          <w:sz w:val="24"/>
          <w:szCs w:val="24"/>
        </w:rPr>
        <w:t>B)=</w:t>
      </w:r>
      <w:proofErr w:type="gramEnd"/>
      <w:r w:rsidRPr="000D3312">
        <w:rPr>
          <w:rFonts w:ascii="Times New Roman" w:hAnsi="Times New Roman" w:cs="Times New Roman"/>
          <w:sz w:val="24"/>
          <w:szCs w:val="24"/>
        </w:rPr>
        <w:t>P(A∩B)P(A)</w:t>
      </w:r>
      <w:r w:rsidRPr="000D3312">
        <w:rPr>
          <w:rFonts w:ascii="Cambria Math" w:hAnsi="Cambria Math" w:cs="Cambria Math"/>
          <w:sz w:val="24"/>
          <w:szCs w:val="24"/>
        </w:rPr>
        <w:t>⋅</w:t>
      </w:r>
      <w:r w:rsidRPr="000D3312">
        <w:rPr>
          <w:rFonts w:ascii="Times New Roman" w:hAnsi="Times New Roman" w:cs="Times New Roman"/>
          <w:sz w:val="24"/>
          <w:szCs w:val="24"/>
        </w:rPr>
        <w:t>P(B)\text{Lift}(A \</w:t>
      </w:r>
      <w:proofErr w:type="spellStart"/>
      <w:r w:rsidRPr="000D3312">
        <w:rPr>
          <w:rFonts w:ascii="Times New Roman" w:hAnsi="Times New Roman" w:cs="Times New Roman"/>
          <w:sz w:val="24"/>
          <w:szCs w:val="24"/>
        </w:rPr>
        <w:t>rightarrow</w:t>
      </w:r>
      <w:proofErr w:type="spellEnd"/>
      <w:r w:rsidRPr="000D3312">
        <w:rPr>
          <w:rFonts w:ascii="Times New Roman" w:hAnsi="Times New Roman" w:cs="Times New Roman"/>
          <w:sz w:val="24"/>
          <w:szCs w:val="24"/>
        </w:rPr>
        <w:t xml:space="preserve"> B) = \frac{\text{P}(A \cap B)}{\text{P}(A) \</w:t>
      </w:r>
      <w:proofErr w:type="spellStart"/>
      <w:r w:rsidRPr="000D3312">
        <w:rPr>
          <w:rFonts w:ascii="Times New Roman" w:hAnsi="Times New Roman" w:cs="Times New Roman"/>
          <w:sz w:val="24"/>
          <w:szCs w:val="24"/>
        </w:rPr>
        <w:t>cdot</w:t>
      </w:r>
      <w:proofErr w:type="spellEnd"/>
      <w:r w:rsidRPr="000D3312">
        <w:rPr>
          <w:rFonts w:ascii="Times New Roman" w:hAnsi="Times New Roman" w:cs="Times New Roman"/>
          <w:sz w:val="24"/>
          <w:szCs w:val="24"/>
        </w:rPr>
        <w:t xml:space="preserve"> \text{P}(B)}Lift(A→B)=P(A)</w:t>
      </w:r>
      <w:r w:rsidRPr="000D3312">
        <w:rPr>
          <w:rFonts w:ascii="Cambria Math" w:hAnsi="Cambria Math" w:cs="Cambria Math"/>
          <w:sz w:val="24"/>
          <w:szCs w:val="24"/>
        </w:rPr>
        <w:t>⋅</w:t>
      </w:r>
      <w:r w:rsidRPr="000D3312">
        <w:rPr>
          <w:rFonts w:ascii="Times New Roman" w:hAnsi="Times New Roman" w:cs="Times New Roman"/>
          <w:sz w:val="24"/>
          <w:szCs w:val="24"/>
        </w:rPr>
        <w:t>P(B)P(A∩B)​</w:t>
      </w:r>
    </w:p>
    <w:p w14:paraId="4210FF95" w14:textId="77777777" w:rsidR="000D3312" w:rsidRPr="000D3312" w:rsidRDefault="000D3312" w:rsidP="000D3312">
      <w:pPr>
        <w:spacing w:line="360" w:lineRule="auto"/>
        <w:jc w:val="both"/>
        <w:rPr>
          <w:rFonts w:ascii="Times New Roman" w:hAnsi="Times New Roman" w:cs="Times New Roman"/>
          <w:b/>
          <w:bCs/>
          <w:sz w:val="24"/>
          <w:szCs w:val="24"/>
        </w:rPr>
      </w:pPr>
      <w:r w:rsidRPr="000D3312">
        <w:rPr>
          <w:rFonts w:ascii="Times New Roman" w:hAnsi="Times New Roman" w:cs="Times New Roman"/>
          <w:b/>
          <w:bCs/>
          <w:sz w:val="24"/>
          <w:szCs w:val="24"/>
        </w:rPr>
        <w:t>Importance of Lift:</w:t>
      </w:r>
    </w:p>
    <w:p w14:paraId="2129CF8C" w14:textId="77777777" w:rsidR="000D3312" w:rsidRPr="000D3312" w:rsidRDefault="000D3312" w:rsidP="000D3312">
      <w:pPr>
        <w:numPr>
          <w:ilvl w:val="0"/>
          <w:numId w:val="1"/>
        </w:num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Strength of Association</w:t>
      </w:r>
      <w:r w:rsidRPr="000D3312">
        <w:rPr>
          <w:rFonts w:ascii="Times New Roman" w:hAnsi="Times New Roman" w:cs="Times New Roman"/>
          <w:sz w:val="24"/>
          <w:szCs w:val="24"/>
        </w:rPr>
        <w:t>: Lift helps identify strong relationships. A lift greater than 1 indicates a positive association, meaning A and B occur together more often than expected, while a lift less than 1 indicates a negative association.</w:t>
      </w:r>
    </w:p>
    <w:p w14:paraId="5C0BEE39" w14:textId="77777777" w:rsidR="000D3312" w:rsidRPr="000D3312" w:rsidRDefault="000D3312" w:rsidP="000D3312">
      <w:pPr>
        <w:numPr>
          <w:ilvl w:val="0"/>
          <w:numId w:val="1"/>
        </w:num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Informed Decision-Making</w:t>
      </w:r>
      <w:r w:rsidRPr="000D3312">
        <w:rPr>
          <w:rFonts w:ascii="Times New Roman" w:hAnsi="Times New Roman" w:cs="Times New Roman"/>
          <w:sz w:val="24"/>
          <w:szCs w:val="24"/>
        </w:rPr>
        <w:t>: It guides businesses in prioritizing rules for marketing strategies, product placements, and cross-selling, ensuring that they focus on the most valuable insights.</w:t>
      </w:r>
    </w:p>
    <w:p w14:paraId="50BEDBAB" w14:textId="77777777" w:rsidR="000D3312" w:rsidRPr="000D3312" w:rsidRDefault="000D3312" w:rsidP="000D3312">
      <w:pPr>
        <w:numPr>
          <w:ilvl w:val="0"/>
          <w:numId w:val="1"/>
        </w:num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Model Interpretability</w:t>
      </w:r>
      <w:r w:rsidRPr="000D3312">
        <w:rPr>
          <w:rFonts w:ascii="Times New Roman" w:hAnsi="Times New Roman" w:cs="Times New Roman"/>
          <w:sz w:val="24"/>
          <w:szCs w:val="24"/>
        </w:rPr>
        <w:t>: Lift enhances the interpretability of data by providing a clear understanding of how items relate to one another beyond simple frequency counts.</w:t>
      </w:r>
    </w:p>
    <w:p w14:paraId="44FE1C97" w14:textId="77777777" w:rsidR="000D3312" w:rsidRPr="000D3312" w:rsidRDefault="000D3312" w:rsidP="000D3312">
      <w:pPr>
        <w:numPr>
          <w:ilvl w:val="0"/>
          <w:numId w:val="1"/>
        </w:num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Enhanced Recommendations</w:t>
      </w:r>
      <w:r w:rsidRPr="000D3312">
        <w:rPr>
          <w:rFonts w:ascii="Times New Roman" w:hAnsi="Times New Roman" w:cs="Times New Roman"/>
          <w:sz w:val="24"/>
          <w:szCs w:val="24"/>
        </w:rPr>
        <w:t>: In recommendation systems, lift helps improve the relevance of suggestions, making them more aligned with user preferences based on strong item associations.</w:t>
      </w:r>
    </w:p>
    <w:p w14:paraId="348B715D" w14:textId="77777777" w:rsidR="00786900" w:rsidRDefault="00786900" w:rsidP="000D3312">
      <w:pPr>
        <w:spacing w:line="360" w:lineRule="auto"/>
        <w:jc w:val="both"/>
        <w:rPr>
          <w:rFonts w:ascii="Times New Roman" w:hAnsi="Times New Roman" w:cs="Times New Roman"/>
          <w:sz w:val="24"/>
          <w:szCs w:val="24"/>
        </w:rPr>
      </w:pPr>
    </w:p>
    <w:p w14:paraId="79247AE0" w14:textId="77777777" w:rsidR="000D3312" w:rsidRPr="000D3312" w:rsidRDefault="000D3312" w:rsidP="000D3312">
      <w:pPr>
        <w:pStyle w:val="ListParagraph"/>
        <w:numPr>
          <w:ilvl w:val="0"/>
          <w:numId w:val="4"/>
        </w:numPr>
        <w:spacing w:line="360" w:lineRule="auto"/>
        <w:jc w:val="both"/>
        <w:rPr>
          <w:rFonts w:ascii="Times New Roman" w:hAnsi="Times New Roman" w:cs="Times New Roman"/>
          <w:b/>
          <w:bCs/>
          <w:sz w:val="24"/>
          <w:szCs w:val="24"/>
        </w:rPr>
      </w:pPr>
      <w:r w:rsidRPr="000D3312">
        <w:rPr>
          <w:rFonts w:ascii="Times New Roman" w:hAnsi="Times New Roman" w:cs="Times New Roman"/>
          <w:b/>
          <w:bCs/>
          <w:sz w:val="24"/>
          <w:szCs w:val="24"/>
        </w:rPr>
        <w:t>What is support and Confidence. How do you calculate them?</w:t>
      </w:r>
    </w:p>
    <w:p w14:paraId="0EE1B172" w14:textId="77777777" w:rsidR="000D3312" w:rsidRPr="000D3312" w:rsidRDefault="000D3312" w:rsidP="000D3312">
      <w:p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Support and Confidence in Association Rules</w:t>
      </w:r>
    </w:p>
    <w:p w14:paraId="036125A1" w14:textId="77777777" w:rsidR="000D3312" w:rsidRPr="000D3312" w:rsidRDefault="000D3312" w:rsidP="000D3312">
      <w:p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Support</w:t>
      </w:r>
      <w:r w:rsidRPr="000D3312">
        <w:rPr>
          <w:rFonts w:ascii="Times New Roman" w:hAnsi="Times New Roman" w:cs="Times New Roman"/>
          <w:sz w:val="24"/>
          <w:szCs w:val="24"/>
        </w:rPr>
        <w:t xml:space="preserve"> and </w:t>
      </w:r>
      <w:r w:rsidRPr="000D3312">
        <w:rPr>
          <w:rFonts w:ascii="Times New Roman" w:hAnsi="Times New Roman" w:cs="Times New Roman"/>
          <w:b/>
          <w:bCs/>
          <w:sz w:val="24"/>
          <w:szCs w:val="24"/>
        </w:rPr>
        <w:t>Confidence</w:t>
      </w:r>
      <w:r w:rsidRPr="000D3312">
        <w:rPr>
          <w:rFonts w:ascii="Times New Roman" w:hAnsi="Times New Roman" w:cs="Times New Roman"/>
          <w:sz w:val="24"/>
          <w:szCs w:val="24"/>
        </w:rPr>
        <w:t xml:space="preserve"> are two fundamental metrics in association rule mining that help evaluate the strength and reliability of rules.</w:t>
      </w:r>
    </w:p>
    <w:p w14:paraId="40ED4258" w14:textId="77777777" w:rsidR="000D3312" w:rsidRPr="000D3312" w:rsidRDefault="000D3312" w:rsidP="000D3312">
      <w:pPr>
        <w:spacing w:line="360" w:lineRule="auto"/>
        <w:jc w:val="both"/>
        <w:rPr>
          <w:rFonts w:ascii="Times New Roman" w:hAnsi="Times New Roman" w:cs="Times New Roman"/>
          <w:b/>
          <w:bCs/>
          <w:sz w:val="24"/>
          <w:szCs w:val="24"/>
        </w:rPr>
      </w:pPr>
      <w:r w:rsidRPr="000D3312">
        <w:rPr>
          <w:rFonts w:ascii="Times New Roman" w:hAnsi="Times New Roman" w:cs="Times New Roman"/>
          <w:b/>
          <w:bCs/>
          <w:sz w:val="24"/>
          <w:szCs w:val="24"/>
        </w:rPr>
        <w:lastRenderedPageBreak/>
        <w:t>1. Support</w:t>
      </w:r>
    </w:p>
    <w:p w14:paraId="6916EDED" w14:textId="77777777" w:rsidR="000D3312" w:rsidRPr="000D3312" w:rsidRDefault="000D3312" w:rsidP="000D3312">
      <w:p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Definition</w:t>
      </w:r>
      <w:r w:rsidRPr="000D3312">
        <w:rPr>
          <w:rFonts w:ascii="Times New Roman" w:hAnsi="Times New Roman" w:cs="Times New Roman"/>
          <w:sz w:val="24"/>
          <w:szCs w:val="24"/>
        </w:rPr>
        <w:t>: Support measures the frequency of occurrence of an itemset in the dataset. It indicates how often a rule applies to the dataset.</w:t>
      </w:r>
    </w:p>
    <w:p w14:paraId="2FB293A3" w14:textId="77777777" w:rsidR="000D3312" w:rsidRPr="000D3312" w:rsidRDefault="000D3312" w:rsidP="000D3312">
      <w:p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Calculation</w:t>
      </w:r>
      <w:r w:rsidRPr="000D3312">
        <w:rPr>
          <w:rFonts w:ascii="Times New Roman" w:hAnsi="Times New Roman" w:cs="Times New Roman"/>
          <w:sz w:val="24"/>
          <w:szCs w:val="24"/>
        </w:rPr>
        <w:t>: Support is calculated as follows:</w:t>
      </w:r>
    </w:p>
    <w:p w14:paraId="70D69553" w14:textId="77777777" w:rsidR="000D3312" w:rsidRPr="000D3312" w:rsidRDefault="000D3312" w:rsidP="000D3312">
      <w:pPr>
        <w:spacing w:line="360" w:lineRule="auto"/>
        <w:jc w:val="both"/>
        <w:rPr>
          <w:rFonts w:ascii="Times New Roman" w:hAnsi="Times New Roman" w:cs="Times New Roman"/>
          <w:sz w:val="24"/>
          <w:szCs w:val="24"/>
        </w:rPr>
      </w:pPr>
      <w:r w:rsidRPr="000D3312">
        <w:rPr>
          <w:rFonts w:ascii="Times New Roman" w:hAnsi="Times New Roman" w:cs="Times New Roman"/>
          <w:sz w:val="24"/>
          <w:szCs w:val="24"/>
        </w:rPr>
        <w:t>Support(A)=Number of transactions containing ATotal number of transactions\</w:t>
      </w:r>
      <w:proofErr w:type="gramStart"/>
      <w:r w:rsidRPr="000D3312">
        <w:rPr>
          <w:rFonts w:ascii="Times New Roman" w:hAnsi="Times New Roman" w:cs="Times New Roman"/>
          <w:sz w:val="24"/>
          <w:szCs w:val="24"/>
        </w:rPr>
        <w:t>text{</w:t>
      </w:r>
      <w:proofErr w:type="gramEnd"/>
      <w:r w:rsidRPr="000D3312">
        <w:rPr>
          <w:rFonts w:ascii="Times New Roman" w:hAnsi="Times New Roman" w:cs="Times New Roman"/>
          <w:sz w:val="24"/>
          <w:szCs w:val="24"/>
        </w:rPr>
        <w:t>Support}(A) = \frac{\text{Number of transactions containing } A}{\text{Total number of transactions}}Support(A)=Total number of transactionsNumber of transactions containing A​</w:t>
      </w:r>
    </w:p>
    <w:p w14:paraId="732B8B6F" w14:textId="77777777" w:rsidR="000D3312" w:rsidRPr="000D3312" w:rsidRDefault="000D3312" w:rsidP="000D3312">
      <w:p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Example</w:t>
      </w:r>
      <w:r w:rsidRPr="000D3312">
        <w:rPr>
          <w:rFonts w:ascii="Times New Roman" w:hAnsi="Times New Roman" w:cs="Times New Roman"/>
          <w:sz w:val="24"/>
          <w:szCs w:val="24"/>
        </w:rPr>
        <w:t>: If you have 100 transactions and 20 of them contain the itemset {A}, then:</w:t>
      </w:r>
    </w:p>
    <w:p w14:paraId="68910BF2" w14:textId="77777777" w:rsidR="000D3312" w:rsidRPr="000D3312" w:rsidRDefault="000D3312" w:rsidP="000D3312">
      <w:pPr>
        <w:spacing w:line="360" w:lineRule="auto"/>
        <w:jc w:val="both"/>
        <w:rPr>
          <w:rFonts w:ascii="Times New Roman" w:hAnsi="Times New Roman" w:cs="Times New Roman"/>
          <w:sz w:val="24"/>
          <w:szCs w:val="24"/>
        </w:rPr>
      </w:pPr>
      <w:r w:rsidRPr="000D3312">
        <w:rPr>
          <w:rFonts w:ascii="Times New Roman" w:hAnsi="Times New Roman" w:cs="Times New Roman"/>
          <w:sz w:val="24"/>
          <w:szCs w:val="24"/>
        </w:rPr>
        <w:t>Support(A)=20100=0.2\</w:t>
      </w:r>
      <w:proofErr w:type="gramStart"/>
      <w:r w:rsidRPr="000D3312">
        <w:rPr>
          <w:rFonts w:ascii="Times New Roman" w:hAnsi="Times New Roman" w:cs="Times New Roman"/>
          <w:sz w:val="24"/>
          <w:szCs w:val="24"/>
        </w:rPr>
        <w:t>text{</w:t>
      </w:r>
      <w:proofErr w:type="gramEnd"/>
      <w:r w:rsidRPr="000D3312">
        <w:rPr>
          <w:rFonts w:ascii="Times New Roman" w:hAnsi="Times New Roman" w:cs="Times New Roman"/>
          <w:sz w:val="24"/>
          <w:szCs w:val="24"/>
        </w:rPr>
        <w:t>Support}(A) = \frac{20}{100} = 0.2Support(A)=10020​=0.2 (or 20%)</w:t>
      </w:r>
    </w:p>
    <w:p w14:paraId="1F842F0A" w14:textId="77777777" w:rsidR="000D3312" w:rsidRPr="000D3312" w:rsidRDefault="000D3312" w:rsidP="000D3312">
      <w:pPr>
        <w:spacing w:line="360" w:lineRule="auto"/>
        <w:jc w:val="both"/>
        <w:rPr>
          <w:rFonts w:ascii="Times New Roman" w:hAnsi="Times New Roman" w:cs="Times New Roman"/>
          <w:b/>
          <w:bCs/>
          <w:sz w:val="24"/>
          <w:szCs w:val="24"/>
        </w:rPr>
      </w:pPr>
      <w:r w:rsidRPr="000D3312">
        <w:rPr>
          <w:rFonts w:ascii="Times New Roman" w:hAnsi="Times New Roman" w:cs="Times New Roman"/>
          <w:b/>
          <w:bCs/>
          <w:sz w:val="24"/>
          <w:szCs w:val="24"/>
        </w:rPr>
        <w:t>2. Confidence</w:t>
      </w:r>
    </w:p>
    <w:p w14:paraId="2D0D4A3B" w14:textId="77777777" w:rsidR="000D3312" w:rsidRPr="000D3312" w:rsidRDefault="000D3312" w:rsidP="000D3312">
      <w:p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Definition</w:t>
      </w:r>
      <w:r w:rsidRPr="000D3312">
        <w:rPr>
          <w:rFonts w:ascii="Times New Roman" w:hAnsi="Times New Roman" w:cs="Times New Roman"/>
          <w:sz w:val="24"/>
          <w:szCs w:val="24"/>
        </w:rPr>
        <w:t>: Confidence measures the reliability of the inference made by the rule. It indicates the likelihood that item B is purchased when item A is purchased.</w:t>
      </w:r>
    </w:p>
    <w:p w14:paraId="71E58ABA" w14:textId="77777777" w:rsidR="000D3312" w:rsidRPr="000D3312" w:rsidRDefault="000D3312" w:rsidP="000D3312">
      <w:p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Calculation</w:t>
      </w:r>
      <w:r w:rsidRPr="000D3312">
        <w:rPr>
          <w:rFonts w:ascii="Times New Roman" w:hAnsi="Times New Roman" w:cs="Times New Roman"/>
          <w:sz w:val="24"/>
          <w:szCs w:val="24"/>
        </w:rPr>
        <w:t>: Confidence is calculated using the following formula:</w:t>
      </w:r>
    </w:p>
    <w:p w14:paraId="0E0804D9" w14:textId="77777777" w:rsidR="000D3312" w:rsidRPr="000D3312" w:rsidRDefault="000D3312" w:rsidP="000D3312">
      <w:pPr>
        <w:spacing w:line="360" w:lineRule="auto"/>
        <w:jc w:val="both"/>
        <w:rPr>
          <w:rFonts w:ascii="Times New Roman" w:hAnsi="Times New Roman" w:cs="Times New Roman"/>
          <w:sz w:val="24"/>
          <w:szCs w:val="24"/>
        </w:rPr>
      </w:pPr>
      <w:r w:rsidRPr="000D3312">
        <w:rPr>
          <w:rFonts w:ascii="Times New Roman" w:hAnsi="Times New Roman" w:cs="Times New Roman"/>
          <w:sz w:val="24"/>
          <w:szCs w:val="24"/>
        </w:rPr>
        <w:t>Confidence(A→</w:t>
      </w:r>
      <w:proofErr w:type="gramStart"/>
      <w:r w:rsidRPr="000D3312">
        <w:rPr>
          <w:rFonts w:ascii="Times New Roman" w:hAnsi="Times New Roman" w:cs="Times New Roman"/>
          <w:sz w:val="24"/>
          <w:szCs w:val="24"/>
        </w:rPr>
        <w:t>B)=</w:t>
      </w:r>
      <w:proofErr w:type="gramEnd"/>
      <w:r w:rsidRPr="000D3312">
        <w:rPr>
          <w:rFonts w:ascii="Times New Roman" w:hAnsi="Times New Roman" w:cs="Times New Roman"/>
          <w:sz w:val="24"/>
          <w:szCs w:val="24"/>
        </w:rPr>
        <w:t>Support(A∩B)Support(A)\text{Confidence}(A \</w:t>
      </w:r>
      <w:proofErr w:type="spellStart"/>
      <w:r w:rsidRPr="000D3312">
        <w:rPr>
          <w:rFonts w:ascii="Times New Roman" w:hAnsi="Times New Roman" w:cs="Times New Roman"/>
          <w:sz w:val="24"/>
          <w:szCs w:val="24"/>
        </w:rPr>
        <w:t>rightarrow</w:t>
      </w:r>
      <w:proofErr w:type="spellEnd"/>
      <w:r w:rsidRPr="000D3312">
        <w:rPr>
          <w:rFonts w:ascii="Times New Roman" w:hAnsi="Times New Roman" w:cs="Times New Roman"/>
          <w:sz w:val="24"/>
          <w:szCs w:val="24"/>
        </w:rPr>
        <w:t xml:space="preserve"> B) = \frac{\text{Support}(A \cap B)}{\text{Support}(A)}Confidence(A→B)=Support(A)Support(A∩B)​</w:t>
      </w:r>
    </w:p>
    <w:p w14:paraId="64AEB54C" w14:textId="77777777" w:rsidR="000D3312" w:rsidRPr="000D3312" w:rsidRDefault="000D3312" w:rsidP="000D3312">
      <w:p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Example</w:t>
      </w:r>
      <w:r w:rsidRPr="000D3312">
        <w:rPr>
          <w:rFonts w:ascii="Times New Roman" w:hAnsi="Times New Roman" w:cs="Times New Roman"/>
          <w:sz w:val="24"/>
          <w:szCs w:val="24"/>
        </w:rPr>
        <w:t>: If the support of {A} and {B} occurring together (i.e., {A, B}) is 10 out of 100 transactions, and the support of {A} is 20 out of 100 transactions, then:</w:t>
      </w:r>
    </w:p>
    <w:p w14:paraId="1D6E14DB" w14:textId="77777777" w:rsidR="000D3312" w:rsidRPr="000D3312" w:rsidRDefault="000D3312" w:rsidP="000D3312">
      <w:pPr>
        <w:spacing w:line="360" w:lineRule="auto"/>
        <w:jc w:val="both"/>
        <w:rPr>
          <w:rFonts w:ascii="Times New Roman" w:hAnsi="Times New Roman" w:cs="Times New Roman"/>
          <w:sz w:val="24"/>
          <w:szCs w:val="24"/>
        </w:rPr>
      </w:pPr>
      <w:r w:rsidRPr="000D3312">
        <w:rPr>
          <w:rFonts w:ascii="Times New Roman" w:hAnsi="Times New Roman" w:cs="Times New Roman"/>
          <w:sz w:val="24"/>
          <w:szCs w:val="24"/>
        </w:rPr>
        <w:t>Confidence(A→</w:t>
      </w:r>
      <w:proofErr w:type="gramStart"/>
      <w:r w:rsidRPr="000D3312">
        <w:rPr>
          <w:rFonts w:ascii="Times New Roman" w:hAnsi="Times New Roman" w:cs="Times New Roman"/>
          <w:sz w:val="24"/>
          <w:szCs w:val="24"/>
        </w:rPr>
        <w:t>B)=</w:t>
      </w:r>
      <w:proofErr w:type="gramEnd"/>
      <w:r w:rsidRPr="000D3312">
        <w:rPr>
          <w:rFonts w:ascii="Times New Roman" w:hAnsi="Times New Roman" w:cs="Times New Roman"/>
          <w:sz w:val="24"/>
          <w:szCs w:val="24"/>
        </w:rPr>
        <w:t>1020=0.5\text{Confidence}(A \</w:t>
      </w:r>
      <w:proofErr w:type="spellStart"/>
      <w:r w:rsidRPr="000D3312">
        <w:rPr>
          <w:rFonts w:ascii="Times New Roman" w:hAnsi="Times New Roman" w:cs="Times New Roman"/>
          <w:sz w:val="24"/>
          <w:szCs w:val="24"/>
        </w:rPr>
        <w:t>rightarrow</w:t>
      </w:r>
      <w:proofErr w:type="spellEnd"/>
      <w:r w:rsidRPr="000D3312">
        <w:rPr>
          <w:rFonts w:ascii="Times New Roman" w:hAnsi="Times New Roman" w:cs="Times New Roman"/>
          <w:sz w:val="24"/>
          <w:szCs w:val="24"/>
        </w:rPr>
        <w:t xml:space="preserve"> B) = \frac{10}{20} = 0.5Confidence(A→B)=2010​=0.5 (or 50%)</w:t>
      </w:r>
    </w:p>
    <w:p w14:paraId="2322CCC8" w14:textId="77777777" w:rsidR="000D3312" w:rsidRPr="000D3312" w:rsidRDefault="000D3312" w:rsidP="000D3312">
      <w:pPr>
        <w:spacing w:line="360" w:lineRule="auto"/>
        <w:jc w:val="both"/>
        <w:rPr>
          <w:rFonts w:ascii="Times New Roman" w:hAnsi="Times New Roman" w:cs="Times New Roman"/>
          <w:b/>
          <w:bCs/>
          <w:sz w:val="24"/>
          <w:szCs w:val="24"/>
        </w:rPr>
      </w:pPr>
      <w:r w:rsidRPr="000D3312">
        <w:rPr>
          <w:rFonts w:ascii="Times New Roman" w:hAnsi="Times New Roman" w:cs="Times New Roman"/>
          <w:b/>
          <w:bCs/>
          <w:sz w:val="24"/>
          <w:szCs w:val="24"/>
        </w:rPr>
        <w:t>Summary</w:t>
      </w:r>
    </w:p>
    <w:p w14:paraId="0916E97B" w14:textId="77777777" w:rsidR="000D3312" w:rsidRPr="000D3312" w:rsidRDefault="000D3312" w:rsidP="000D3312">
      <w:pPr>
        <w:numPr>
          <w:ilvl w:val="0"/>
          <w:numId w:val="5"/>
        </w:num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Support</w:t>
      </w:r>
      <w:r w:rsidRPr="000D3312">
        <w:rPr>
          <w:rFonts w:ascii="Times New Roman" w:hAnsi="Times New Roman" w:cs="Times New Roman"/>
          <w:sz w:val="24"/>
          <w:szCs w:val="24"/>
        </w:rPr>
        <w:t xml:space="preserve"> indicates how often an itemset appears in the dataset, helping to identify popular </w:t>
      </w:r>
      <w:proofErr w:type="spellStart"/>
      <w:r w:rsidRPr="000D3312">
        <w:rPr>
          <w:rFonts w:ascii="Times New Roman" w:hAnsi="Times New Roman" w:cs="Times New Roman"/>
          <w:sz w:val="24"/>
          <w:szCs w:val="24"/>
        </w:rPr>
        <w:t>itemsets</w:t>
      </w:r>
      <w:proofErr w:type="spellEnd"/>
      <w:r w:rsidRPr="000D3312">
        <w:rPr>
          <w:rFonts w:ascii="Times New Roman" w:hAnsi="Times New Roman" w:cs="Times New Roman"/>
          <w:sz w:val="24"/>
          <w:szCs w:val="24"/>
        </w:rPr>
        <w:t>.</w:t>
      </w:r>
    </w:p>
    <w:p w14:paraId="4F07B879" w14:textId="77777777" w:rsidR="000D3312" w:rsidRPr="000D3312" w:rsidRDefault="000D3312" w:rsidP="000D3312">
      <w:pPr>
        <w:numPr>
          <w:ilvl w:val="0"/>
          <w:numId w:val="5"/>
        </w:num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Confidence</w:t>
      </w:r>
      <w:r w:rsidRPr="000D3312">
        <w:rPr>
          <w:rFonts w:ascii="Times New Roman" w:hAnsi="Times New Roman" w:cs="Times New Roman"/>
          <w:sz w:val="24"/>
          <w:szCs w:val="24"/>
        </w:rPr>
        <w:t xml:space="preserve"> evaluates how likely one item is to be found in transactions that contain another item, guiding decision-making for recommendations and marketing strategies.</w:t>
      </w:r>
    </w:p>
    <w:p w14:paraId="763CDAE9" w14:textId="77777777" w:rsidR="000D3312" w:rsidRPr="000D3312" w:rsidRDefault="000D3312" w:rsidP="000D3312">
      <w:pPr>
        <w:spacing w:line="360" w:lineRule="auto"/>
        <w:jc w:val="both"/>
        <w:rPr>
          <w:rFonts w:ascii="Times New Roman" w:hAnsi="Times New Roman" w:cs="Times New Roman"/>
          <w:sz w:val="24"/>
          <w:szCs w:val="24"/>
        </w:rPr>
      </w:pPr>
      <w:r w:rsidRPr="000D3312">
        <w:rPr>
          <w:rFonts w:ascii="Times New Roman" w:hAnsi="Times New Roman" w:cs="Times New Roman"/>
          <w:sz w:val="24"/>
          <w:szCs w:val="24"/>
        </w:rPr>
        <w:t xml:space="preserve">Understanding these metrics is crucial for effectively </w:t>
      </w:r>
      <w:proofErr w:type="spellStart"/>
      <w:r w:rsidRPr="000D3312">
        <w:rPr>
          <w:rFonts w:ascii="Times New Roman" w:hAnsi="Times New Roman" w:cs="Times New Roman"/>
          <w:sz w:val="24"/>
          <w:szCs w:val="24"/>
        </w:rPr>
        <w:t>analyzing</w:t>
      </w:r>
      <w:proofErr w:type="spellEnd"/>
      <w:r w:rsidRPr="000D3312">
        <w:rPr>
          <w:rFonts w:ascii="Times New Roman" w:hAnsi="Times New Roman" w:cs="Times New Roman"/>
          <w:sz w:val="24"/>
          <w:szCs w:val="24"/>
        </w:rPr>
        <w:t xml:space="preserve"> and interpreting association rules in data mining.</w:t>
      </w:r>
    </w:p>
    <w:p w14:paraId="1B653436" w14:textId="77777777" w:rsidR="000D3312" w:rsidRDefault="000D3312" w:rsidP="000D3312">
      <w:pPr>
        <w:pStyle w:val="ListParagraph"/>
        <w:numPr>
          <w:ilvl w:val="0"/>
          <w:numId w:val="4"/>
        </w:numPr>
        <w:spacing w:line="360" w:lineRule="auto"/>
        <w:jc w:val="both"/>
        <w:rPr>
          <w:rFonts w:ascii="Times New Roman" w:hAnsi="Times New Roman" w:cs="Times New Roman"/>
          <w:sz w:val="24"/>
          <w:szCs w:val="24"/>
        </w:rPr>
      </w:pPr>
      <w:r w:rsidRPr="000D3312">
        <w:rPr>
          <w:rFonts w:ascii="Times New Roman" w:hAnsi="Times New Roman" w:cs="Times New Roman"/>
          <w:sz w:val="24"/>
          <w:szCs w:val="24"/>
        </w:rPr>
        <w:lastRenderedPageBreak/>
        <w:t>What are some limitations or challenges of Association rules mining?</w:t>
      </w:r>
    </w:p>
    <w:p w14:paraId="07F4BC33" w14:textId="77777777" w:rsidR="000D3312" w:rsidRPr="000D3312" w:rsidRDefault="000D3312" w:rsidP="000D3312">
      <w:pPr>
        <w:spacing w:line="360" w:lineRule="auto"/>
        <w:ind w:left="360"/>
        <w:jc w:val="both"/>
        <w:rPr>
          <w:rFonts w:ascii="Times New Roman" w:hAnsi="Times New Roman" w:cs="Times New Roman"/>
          <w:sz w:val="24"/>
          <w:szCs w:val="24"/>
        </w:rPr>
      </w:pPr>
      <w:r w:rsidRPr="000D3312">
        <w:rPr>
          <w:rFonts w:ascii="Times New Roman" w:hAnsi="Times New Roman" w:cs="Times New Roman"/>
          <w:b/>
          <w:bCs/>
          <w:sz w:val="24"/>
          <w:szCs w:val="24"/>
        </w:rPr>
        <w:t>Limitations and Challenges of Association Rule Mining</w:t>
      </w:r>
    </w:p>
    <w:p w14:paraId="52E4A08F" w14:textId="77777777" w:rsidR="000D3312" w:rsidRPr="000D3312" w:rsidRDefault="000D3312" w:rsidP="000D3312">
      <w:pPr>
        <w:numPr>
          <w:ilvl w:val="0"/>
          <w:numId w:val="7"/>
        </w:num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High Computational Complexity</w:t>
      </w:r>
      <w:r w:rsidRPr="000D3312">
        <w:rPr>
          <w:rFonts w:ascii="Times New Roman" w:hAnsi="Times New Roman" w:cs="Times New Roman"/>
          <w:sz w:val="24"/>
          <w:szCs w:val="24"/>
        </w:rPr>
        <w:t xml:space="preserve">: The process of mining association rules can be computationally intensive, especially with large datasets. The number of possible </w:t>
      </w:r>
      <w:proofErr w:type="spellStart"/>
      <w:r w:rsidRPr="000D3312">
        <w:rPr>
          <w:rFonts w:ascii="Times New Roman" w:hAnsi="Times New Roman" w:cs="Times New Roman"/>
          <w:sz w:val="24"/>
          <w:szCs w:val="24"/>
        </w:rPr>
        <w:t>itemsets</w:t>
      </w:r>
      <w:proofErr w:type="spellEnd"/>
      <w:r w:rsidRPr="000D3312">
        <w:rPr>
          <w:rFonts w:ascii="Times New Roman" w:hAnsi="Times New Roman" w:cs="Times New Roman"/>
          <w:sz w:val="24"/>
          <w:szCs w:val="24"/>
        </w:rPr>
        <w:t xml:space="preserve"> grows exponentially, which can lead to long processing times and increased resource consumption.</w:t>
      </w:r>
    </w:p>
    <w:p w14:paraId="27F068FB" w14:textId="77777777" w:rsidR="000D3312" w:rsidRPr="000D3312" w:rsidRDefault="000D3312" w:rsidP="000D3312">
      <w:pPr>
        <w:numPr>
          <w:ilvl w:val="0"/>
          <w:numId w:val="7"/>
        </w:num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Irrelevant Rules</w:t>
      </w:r>
      <w:r w:rsidRPr="000D3312">
        <w:rPr>
          <w:rFonts w:ascii="Times New Roman" w:hAnsi="Times New Roman" w:cs="Times New Roman"/>
          <w:sz w:val="24"/>
          <w:szCs w:val="24"/>
        </w:rPr>
        <w:t>: Association rule mining often generates a large number of rules, many of which may be irrelevant or trivial. Filtering out these non-significant rules can be challenging and time-consuming.</w:t>
      </w:r>
    </w:p>
    <w:p w14:paraId="4CF823F9" w14:textId="77777777" w:rsidR="000D3312" w:rsidRPr="000D3312" w:rsidRDefault="000D3312" w:rsidP="000D3312">
      <w:pPr>
        <w:numPr>
          <w:ilvl w:val="0"/>
          <w:numId w:val="7"/>
        </w:num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Lack of Statistical Significance</w:t>
      </w:r>
      <w:r w:rsidRPr="000D3312">
        <w:rPr>
          <w:rFonts w:ascii="Times New Roman" w:hAnsi="Times New Roman" w:cs="Times New Roman"/>
          <w:sz w:val="24"/>
          <w:szCs w:val="24"/>
        </w:rPr>
        <w:t>: Just because a rule has high support or confidence doesn't mean it is statistically significant. Rules might arise from random correlations, leading to misleading interpretations.</w:t>
      </w:r>
    </w:p>
    <w:p w14:paraId="6688E989" w14:textId="77777777" w:rsidR="000D3312" w:rsidRPr="000D3312" w:rsidRDefault="000D3312" w:rsidP="000D3312">
      <w:pPr>
        <w:numPr>
          <w:ilvl w:val="0"/>
          <w:numId w:val="7"/>
        </w:num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Data Sparsity</w:t>
      </w:r>
      <w:r w:rsidRPr="000D3312">
        <w:rPr>
          <w:rFonts w:ascii="Times New Roman" w:hAnsi="Times New Roman" w:cs="Times New Roman"/>
          <w:sz w:val="24"/>
          <w:szCs w:val="24"/>
        </w:rPr>
        <w:t>: In datasets with many items, it's common to encounter sparsity. This can make it difficult to find meaningful patterns, as many potential associations may not appear frequently enough to be detected.</w:t>
      </w:r>
    </w:p>
    <w:p w14:paraId="2D74240F" w14:textId="77777777" w:rsidR="000D3312" w:rsidRPr="000D3312" w:rsidRDefault="000D3312" w:rsidP="000D3312">
      <w:pPr>
        <w:numPr>
          <w:ilvl w:val="0"/>
          <w:numId w:val="7"/>
        </w:num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Dynamic Data</w:t>
      </w:r>
      <w:r w:rsidRPr="000D3312">
        <w:rPr>
          <w:rFonts w:ascii="Times New Roman" w:hAnsi="Times New Roman" w:cs="Times New Roman"/>
          <w:sz w:val="24"/>
          <w:szCs w:val="24"/>
        </w:rPr>
        <w:t>: In environments where data changes frequently (like retail), previously strong associations may become weak over time. Keeping rules up-to-date requires continuous monitoring and re-evaluation.</w:t>
      </w:r>
    </w:p>
    <w:p w14:paraId="5B980D84" w14:textId="77777777" w:rsidR="000D3312" w:rsidRPr="000D3312" w:rsidRDefault="000D3312" w:rsidP="000D3312">
      <w:pPr>
        <w:numPr>
          <w:ilvl w:val="0"/>
          <w:numId w:val="7"/>
        </w:num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Interpretability</w:t>
      </w:r>
      <w:r w:rsidRPr="000D3312">
        <w:rPr>
          <w:rFonts w:ascii="Times New Roman" w:hAnsi="Times New Roman" w:cs="Times New Roman"/>
          <w:sz w:val="24"/>
          <w:szCs w:val="24"/>
        </w:rPr>
        <w:t>: While rules can be useful, understanding and interpreting them can be challenging, especially if the rules involve many items or complex relationships.</w:t>
      </w:r>
    </w:p>
    <w:p w14:paraId="734B7863" w14:textId="77777777" w:rsidR="000D3312" w:rsidRPr="000D3312" w:rsidRDefault="000D3312" w:rsidP="000D3312">
      <w:pPr>
        <w:numPr>
          <w:ilvl w:val="0"/>
          <w:numId w:val="7"/>
        </w:numPr>
        <w:spacing w:line="360" w:lineRule="auto"/>
        <w:jc w:val="both"/>
        <w:rPr>
          <w:rFonts w:ascii="Times New Roman" w:hAnsi="Times New Roman" w:cs="Times New Roman"/>
          <w:sz w:val="24"/>
          <w:szCs w:val="24"/>
        </w:rPr>
      </w:pPr>
      <w:r w:rsidRPr="000D3312">
        <w:rPr>
          <w:rFonts w:ascii="Times New Roman" w:hAnsi="Times New Roman" w:cs="Times New Roman"/>
          <w:b/>
          <w:bCs/>
          <w:sz w:val="24"/>
          <w:szCs w:val="24"/>
        </w:rPr>
        <w:t>Scalability Issues</w:t>
      </w:r>
      <w:r w:rsidRPr="000D3312">
        <w:rPr>
          <w:rFonts w:ascii="Times New Roman" w:hAnsi="Times New Roman" w:cs="Times New Roman"/>
          <w:sz w:val="24"/>
          <w:szCs w:val="24"/>
        </w:rPr>
        <w:t>: As datasets grow, traditional algorithms may struggle to scale effectively, necessitating more sophisticated approaches or algorithms designed for big data environments.</w:t>
      </w:r>
    </w:p>
    <w:p w14:paraId="35F07088" w14:textId="77777777" w:rsidR="000D3312" w:rsidRPr="000D3312" w:rsidRDefault="000D3312" w:rsidP="000D3312">
      <w:pPr>
        <w:spacing w:line="360" w:lineRule="auto"/>
        <w:ind w:left="360"/>
        <w:jc w:val="both"/>
        <w:rPr>
          <w:rFonts w:ascii="Times New Roman" w:hAnsi="Times New Roman" w:cs="Times New Roman"/>
          <w:sz w:val="24"/>
          <w:szCs w:val="24"/>
        </w:rPr>
      </w:pPr>
    </w:p>
    <w:p w14:paraId="560D453B" w14:textId="77777777" w:rsidR="000D3312" w:rsidRPr="000D3312" w:rsidRDefault="000D3312" w:rsidP="000D3312">
      <w:pPr>
        <w:spacing w:line="360" w:lineRule="auto"/>
        <w:jc w:val="both"/>
        <w:rPr>
          <w:rFonts w:ascii="Times New Roman" w:hAnsi="Times New Roman" w:cs="Times New Roman"/>
          <w:sz w:val="24"/>
          <w:szCs w:val="24"/>
        </w:rPr>
      </w:pPr>
    </w:p>
    <w:sectPr w:rsidR="000D3312" w:rsidRPr="000D3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54D36"/>
    <w:multiLevelType w:val="multilevel"/>
    <w:tmpl w:val="A47A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77EC0"/>
    <w:multiLevelType w:val="multilevel"/>
    <w:tmpl w:val="CC50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136CE"/>
    <w:multiLevelType w:val="multilevel"/>
    <w:tmpl w:val="8B2E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C933EB"/>
    <w:multiLevelType w:val="hybridMultilevel"/>
    <w:tmpl w:val="92AEA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353B25"/>
    <w:multiLevelType w:val="multilevel"/>
    <w:tmpl w:val="6A88503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6B892866"/>
    <w:multiLevelType w:val="multilevel"/>
    <w:tmpl w:val="FE2A4A1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6C9733D8"/>
    <w:multiLevelType w:val="multilevel"/>
    <w:tmpl w:val="27184D0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436951853">
    <w:abstractNumId w:val="0"/>
  </w:num>
  <w:num w:numId="2" w16cid:durableId="17888864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70291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0680168">
    <w:abstractNumId w:val="3"/>
  </w:num>
  <w:num w:numId="5" w16cid:durableId="1296107122">
    <w:abstractNumId w:val="1"/>
  </w:num>
  <w:num w:numId="6" w16cid:durableId="3879952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1828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12"/>
    <w:rsid w:val="000D3312"/>
    <w:rsid w:val="0018540F"/>
    <w:rsid w:val="003D2B3A"/>
    <w:rsid w:val="005A29C2"/>
    <w:rsid w:val="00683BCA"/>
    <w:rsid w:val="00786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D4A9"/>
  <w15:chartTrackingRefBased/>
  <w15:docId w15:val="{433613C7-E25D-4FC9-A391-BC13DA9B5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33191">
      <w:bodyDiv w:val="1"/>
      <w:marLeft w:val="0"/>
      <w:marRight w:val="0"/>
      <w:marTop w:val="0"/>
      <w:marBottom w:val="0"/>
      <w:divBdr>
        <w:top w:val="none" w:sz="0" w:space="0" w:color="auto"/>
        <w:left w:val="none" w:sz="0" w:space="0" w:color="auto"/>
        <w:bottom w:val="none" w:sz="0" w:space="0" w:color="auto"/>
        <w:right w:val="none" w:sz="0" w:space="0" w:color="auto"/>
      </w:divBdr>
    </w:div>
    <w:div w:id="328942499">
      <w:bodyDiv w:val="1"/>
      <w:marLeft w:val="0"/>
      <w:marRight w:val="0"/>
      <w:marTop w:val="0"/>
      <w:marBottom w:val="0"/>
      <w:divBdr>
        <w:top w:val="none" w:sz="0" w:space="0" w:color="auto"/>
        <w:left w:val="none" w:sz="0" w:space="0" w:color="auto"/>
        <w:bottom w:val="none" w:sz="0" w:space="0" w:color="auto"/>
        <w:right w:val="none" w:sz="0" w:space="0" w:color="auto"/>
      </w:divBdr>
    </w:div>
    <w:div w:id="399671273">
      <w:bodyDiv w:val="1"/>
      <w:marLeft w:val="0"/>
      <w:marRight w:val="0"/>
      <w:marTop w:val="0"/>
      <w:marBottom w:val="0"/>
      <w:divBdr>
        <w:top w:val="none" w:sz="0" w:space="0" w:color="auto"/>
        <w:left w:val="none" w:sz="0" w:space="0" w:color="auto"/>
        <w:bottom w:val="none" w:sz="0" w:space="0" w:color="auto"/>
        <w:right w:val="none" w:sz="0" w:space="0" w:color="auto"/>
      </w:divBdr>
    </w:div>
    <w:div w:id="476341475">
      <w:bodyDiv w:val="1"/>
      <w:marLeft w:val="0"/>
      <w:marRight w:val="0"/>
      <w:marTop w:val="0"/>
      <w:marBottom w:val="0"/>
      <w:divBdr>
        <w:top w:val="none" w:sz="0" w:space="0" w:color="auto"/>
        <w:left w:val="none" w:sz="0" w:space="0" w:color="auto"/>
        <w:bottom w:val="none" w:sz="0" w:space="0" w:color="auto"/>
        <w:right w:val="none" w:sz="0" w:space="0" w:color="auto"/>
      </w:divBdr>
    </w:div>
    <w:div w:id="541745108">
      <w:bodyDiv w:val="1"/>
      <w:marLeft w:val="0"/>
      <w:marRight w:val="0"/>
      <w:marTop w:val="0"/>
      <w:marBottom w:val="0"/>
      <w:divBdr>
        <w:top w:val="none" w:sz="0" w:space="0" w:color="auto"/>
        <w:left w:val="none" w:sz="0" w:space="0" w:color="auto"/>
        <w:bottom w:val="none" w:sz="0" w:space="0" w:color="auto"/>
        <w:right w:val="none" w:sz="0" w:space="0" w:color="auto"/>
      </w:divBdr>
    </w:div>
    <w:div w:id="565844109">
      <w:bodyDiv w:val="1"/>
      <w:marLeft w:val="0"/>
      <w:marRight w:val="0"/>
      <w:marTop w:val="0"/>
      <w:marBottom w:val="0"/>
      <w:divBdr>
        <w:top w:val="none" w:sz="0" w:space="0" w:color="auto"/>
        <w:left w:val="none" w:sz="0" w:space="0" w:color="auto"/>
        <w:bottom w:val="none" w:sz="0" w:space="0" w:color="auto"/>
        <w:right w:val="none" w:sz="0" w:space="0" w:color="auto"/>
      </w:divBdr>
    </w:div>
    <w:div w:id="651563932">
      <w:bodyDiv w:val="1"/>
      <w:marLeft w:val="0"/>
      <w:marRight w:val="0"/>
      <w:marTop w:val="0"/>
      <w:marBottom w:val="0"/>
      <w:divBdr>
        <w:top w:val="none" w:sz="0" w:space="0" w:color="auto"/>
        <w:left w:val="none" w:sz="0" w:space="0" w:color="auto"/>
        <w:bottom w:val="none" w:sz="0" w:space="0" w:color="auto"/>
        <w:right w:val="none" w:sz="0" w:space="0" w:color="auto"/>
      </w:divBdr>
    </w:div>
    <w:div w:id="994380857">
      <w:bodyDiv w:val="1"/>
      <w:marLeft w:val="0"/>
      <w:marRight w:val="0"/>
      <w:marTop w:val="0"/>
      <w:marBottom w:val="0"/>
      <w:divBdr>
        <w:top w:val="none" w:sz="0" w:space="0" w:color="auto"/>
        <w:left w:val="none" w:sz="0" w:space="0" w:color="auto"/>
        <w:bottom w:val="none" w:sz="0" w:space="0" w:color="auto"/>
        <w:right w:val="none" w:sz="0" w:space="0" w:color="auto"/>
      </w:divBdr>
    </w:div>
    <w:div w:id="1113282502">
      <w:bodyDiv w:val="1"/>
      <w:marLeft w:val="0"/>
      <w:marRight w:val="0"/>
      <w:marTop w:val="0"/>
      <w:marBottom w:val="0"/>
      <w:divBdr>
        <w:top w:val="none" w:sz="0" w:space="0" w:color="auto"/>
        <w:left w:val="none" w:sz="0" w:space="0" w:color="auto"/>
        <w:bottom w:val="none" w:sz="0" w:space="0" w:color="auto"/>
        <w:right w:val="none" w:sz="0" w:space="0" w:color="auto"/>
      </w:divBdr>
    </w:div>
    <w:div w:id="1190144960">
      <w:bodyDiv w:val="1"/>
      <w:marLeft w:val="0"/>
      <w:marRight w:val="0"/>
      <w:marTop w:val="0"/>
      <w:marBottom w:val="0"/>
      <w:divBdr>
        <w:top w:val="none" w:sz="0" w:space="0" w:color="auto"/>
        <w:left w:val="none" w:sz="0" w:space="0" w:color="auto"/>
        <w:bottom w:val="none" w:sz="0" w:space="0" w:color="auto"/>
        <w:right w:val="none" w:sz="0" w:space="0" w:color="auto"/>
      </w:divBdr>
    </w:div>
    <w:div w:id="1227715697">
      <w:bodyDiv w:val="1"/>
      <w:marLeft w:val="0"/>
      <w:marRight w:val="0"/>
      <w:marTop w:val="0"/>
      <w:marBottom w:val="0"/>
      <w:divBdr>
        <w:top w:val="none" w:sz="0" w:space="0" w:color="auto"/>
        <w:left w:val="none" w:sz="0" w:space="0" w:color="auto"/>
        <w:bottom w:val="none" w:sz="0" w:space="0" w:color="auto"/>
        <w:right w:val="none" w:sz="0" w:space="0" w:color="auto"/>
      </w:divBdr>
    </w:div>
    <w:div w:id="1476606873">
      <w:bodyDiv w:val="1"/>
      <w:marLeft w:val="0"/>
      <w:marRight w:val="0"/>
      <w:marTop w:val="0"/>
      <w:marBottom w:val="0"/>
      <w:divBdr>
        <w:top w:val="none" w:sz="0" w:space="0" w:color="auto"/>
        <w:left w:val="none" w:sz="0" w:space="0" w:color="auto"/>
        <w:bottom w:val="none" w:sz="0" w:space="0" w:color="auto"/>
        <w:right w:val="none" w:sz="0" w:space="0" w:color="auto"/>
      </w:divBdr>
    </w:div>
    <w:div w:id="1889610076">
      <w:bodyDiv w:val="1"/>
      <w:marLeft w:val="0"/>
      <w:marRight w:val="0"/>
      <w:marTop w:val="0"/>
      <w:marBottom w:val="0"/>
      <w:divBdr>
        <w:top w:val="none" w:sz="0" w:space="0" w:color="auto"/>
        <w:left w:val="none" w:sz="0" w:space="0" w:color="auto"/>
        <w:bottom w:val="none" w:sz="0" w:space="0" w:color="auto"/>
        <w:right w:val="none" w:sz="0" w:space="0" w:color="auto"/>
      </w:divBdr>
    </w:div>
    <w:div w:id="192472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Sathvika Nannapaneni</dc:creator>
  <cp:keywords/>
  <dc:description/>
  <cp:lastModifiedBy>Sathvika Nannapaneni</cp:lastModifiedBy>
  <cp:revision>1</cp:revision>
  <dcterms:created xsi:type="dcterms:W3CDTF">2024-09-28T10:12:00Z</dcterms:created>
  <dcterms:modified xsi:type="dcterms:W3CDTF">2024-09-28T10:19:00Z</dcterms:modified>
</cp:coreProperties>
</file>