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CBAB" w14:textId="77777777" w:rsidR="004E2D45" w:rsidRPr="004E2D45" w:rsidRDefault="004E2D45" w:rsidP="004E2D45">
      <w:pPr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4E2D45">
        <w:rPr>
          <w:rFonts w:ascii="Bookman Old Style" w:hAnsi="Bookman Old Style"/>
          <w:b/>
          <w:bCs/>
          <w:sz w:val="24"/>
          <w:szCs w:val="24"/>
          <w:u w:val="single"/>
        </w:rPr>
        <w:t xml:space="preserve">Solver Log Files </w:t>
      </w:r>
    </w:p>
    <w:p w14:paraId="6C524A1E" w14:textId="77777777" w:rsidR="004E2D45" w:rsidRDefault="004E2D45" w:rsidP="004E2D45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D.1 Solver Log – 2D Circuit Breaker Simulation</w:t>
      </w:r>
    </w:p>
    <w:p w14:paraId="2BF2496D" w14:textId="77777777" w:rsidR="004E2D45" w:rsidRPr="00007944" w:rsidRDefault="004E2D45" w:rsidP="004E2D45">
      <w:pPr>
        <w:jc w:val="center"/>
      </w:pPr>
      <w:r w:rsidRPr="009222DD">
        <w:rPr>
          <w:noProof/>
        </w:rPr>
        <w:drawing>
          <wp:inline distT="0" distB="0" distL="0" distR="0" wp14:anchorId="3C55B823" wp14:editId="3F85E2D8">
            <wp:extent cx="2768576" cy="351937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8906" cy="35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EDF">
        <w:rPr>
          <w:noProof/>
        </w:rPr>
        <w:drawing>
          <wp:inline distT="0" distB="0" distL="0" distR="0" wp14:anchorId="0E5C40EE" wp14:editId="04339061">
            <wp:extent cx="2757170" cy="3522059"/>
            <wp:effectExtent l="0" t="0" r="508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5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9D10" w14:textId="77777777" w:rsidR="004E2D45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D.1.1 - </w:t>
      </w:r>
      <w:r w:rsidRPr="002B2E2E">
        <w:rPr>
          <w:rFonts w:ascii="Bookman Old Style" w:hAnsi="Bookman Old Style"/>
          <w:sz w:val="24"/>
          <w:szCs w:val="24"/>
        </w:rPr>
        <w:t>Solver settings summary (solution type, convergence criteria)</w:t>
      </w:r>
    </w:p>
    <w:p w14:paraId="1E5126B6" w14:textId="77777777" w:rsidR="004E2D45" w:rsidRPr="002B2E2E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 w:rsidRPr="002B4289">
        <w:rPr>
          <w:noProof/>
        </w:rPr>
        <w:drawing>
          <wp:inline distT="0" distB="0" distL="0" distR="0" wp14:anchorId="49368944" wp14:editId="4C3CE01A">
            <wp:extent cx="5082539" cy="36195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451" cy="363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DAED" w14:textId="77777777" w:rsidR="004E2D45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D.1.2 - </w:t>
      </w:r>
      <w:r w:rsidRPr="002B2E2E">
        <w:rPr>
          <w:rFonts w:ascii="Bookman Old Style" w:hAnsi="Bookman Old Style"/>
          <w:sz w:val="24"/>
          <w:szCs w:val="24"/>
        </w:rPr>
        <w:t>Iteration log and final error residuals</w:t>
      </w:r>
    </w:p>
    <w:p w14:paraId="7B498285" w14:textId="77777777" w:rsidR="004E2D45" w:rsidRPr="002B2E2E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 w:rsidRPr="002B4289">
        <w:rPr>
          <w:noProof/>
        </w:rPr>
        <w:lastRenderedPageBreak/>
        <w:drawing>
          <wp:inline distT="0" distB="0" distL="0" distR="0" wp14:anchorId="566E1C96" wp14:editId="594B89D9">
            <wp:extent cx="5731510" cy="33667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3302" w14:textId="77777777" w:rsidR="004E2D45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D.1.3 - </w:t>
      </w:r>
      <w:r w:rsidRPr="002B2E2E">
        <w:rPr>
          <w:rFonts w:ascii="Bookman Old Style" w:hAnsi="Bookman Old Style"/>
          <w:sz w:val="24"/>
          <w:szCs w:val="24"/>
        </w:rPr>
        <w:t>Mesh adaptation iterations and error thresholds</w:t>
      </w:r>
    </w:p>
    <w:p w14:paraId="6AAEB5F5" w14:textId="77777777" w:rsidR="004E2D45" w:rsidRDefault="004E2D45" w:rsidP="004E2D45">
      <w:pPr>
        <w:rPr>
          <w:rFonts w:ascii="Bookman Old Style" w:hAnsi="Bookman Old Style"/>
          <w:b/>
          <w:bCs/>
          <w:sz w:val="24"/>
          <w:szCs w:val="24"/>
        </w:rPr>
      </w:pPr>
      <w:r w:rsidRPr="002B2E2E">
        <w:rPr>
          <w:rFonts w:ascii="Bookman Old Style" w:hAnsi="Bookman Old Style"/>
          <w:b/>
          <w:bCs/>
          <w:sz w:val="24"/>
          <w:szCs w:val="24"/>
        </w:rPr>
        <w:t>D.2 Solver Log – 3D Capacitor Simulation</w:t>
      </w:r>
    </w:p>
    <w:p w14:paraId="4B8756DD" w14:textId="77777777" w:rsidR="004E2D45" w:rsidRDefault="004E2D45" w:rsidP="004E2D45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B4289">
        <w:rPr>
          <w:noProof/>
        </w:rPr>
        <w:drawing>
          <wp:inline distT="0" distB="0" distL="0" distR="0" wp14:anchorId="41F41E20" wp14:editId="4D3498BA">
            <wp:extent cx="2845040" cy="3636335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703" cy="36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EDF">
        <w:rPr>
          <w:noProof/>
        </w:rPr>
        <w:drawing>
          <wp:inline distT="0" distB="0" distL="0" distR="0" wp14:anchorId="75D3EF02" wp14:editId="5E851EF4">
            <wp:extent cx="2757170" cy="3639822"/>
            <wp:effectExtent l="0" t="0" r="5080" b="0"/>
            <wp:docPr id="47610804" name="Picture 4761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682" cy="36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347A" w14:textId="77777777" w:rsidR="004E2D45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D.2.1 - </w:t>
      </w:r>
      <w:r w:rsidRPr="002B2E2E">
        <w:rPr>
          <w:rFonts w:ascii="Bookman Old Style" w:hAnsi="Bookman Old Style"/>
          <w:sz w:val="24"/>
          <w:szCs w:val="24"/>
        </w:rPr>
        <w:t>Solver settings summary (solution type, convergence criteria)</w:t>
      </w:r>
    </w:p>
    <w:p w14:paraId="2F15FE25" w14:textId="77777777" w:rsidR="004E2D45" w:rsidRPr="002B2E2E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 w:rsidRPr="002B4289">
        <w:rPr>
          <w:noProof/>
        </w:rPr>
        <w:lastRenderedPageBreak/>
        <w:drawing>
          <wp:inline distT="0" distB="0" distL="0" distR="0" wp14:anchorId="340160F7" wp14:editId="33F1B3E8">
            <wp:extent cx="5398693" cy="403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36" cy="4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9267" w14:textId="77777777" w:rsidR="004E2D45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D.2.2 - </w:t>
      </w:r>
      <w:r w:rsidRPr="002B2E2E">
        <w:rPr>
          <w:rFonts w:ascii="Bookman Old Style" w:hAnsi="Bookman Old Style"/>
          <w:sz w:val="24"/>
          <w:szCs w:val="24"/>
        </w:rPr>
        <w:t>Iteration log and final error residuals</w:t>
      </w:r>
    </w:p>
    <w:p w14:paraId="5ED465C3" w14:textId="77777777" w:rsidR="004E2D45" w:rsidRPr="002B2E2E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 w:rsidRPr="002B4289">
        <w:rPr>
          <w:noProof/>
        </w:rPr>
        <w:drawing>
          <wp:inline distT="0" distB="0" distL="0" distR="0" wp14:anchorId="5A8F8C65" wp14:editId="5009D29C">
            <wp:extent cx="5731510" cy="214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DCDC" w14:textId="77777777" w:rsidR="004E2D45" w:rsidRPr="00CD0D9A" w:rsidRDefault="004E2D45" w:rsidP="004E2D45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Fig D.2.3 - </w:t>
      </w:r>
      <w:r w:rsidRPr="002B2E2E">
        <w:rPr>
          <w:rFonts w:ascii="Bookman Old Style" w:hAnsi="Bookman Old Style"/>
          <w:sz w:val="24"/>
          <w:szCs w:val="24"/>
        </w:rPr>
        <w:t>Mesh adaptation iterations and error thresholds</w:t>
      </w:r>
    </w:p>
    <w:p w14:paraId="5A35906E" w14:textId="77777777" w:rsidR="004E2D45" w:rsidRPr="0009532E" w:rsidRDefault="004E2D45" w:rsidP="004E2D45">
      <w:pPr>
        <w:rPr>
          <w:rFonts w:ascii="Bookman Old Style" w:hAnsi="Bookman Old Style"/>
          <w:sz w:val="24"/>
          <w:szCs w:val="24"/>
        </w:rPr>
      </w:pPr>
    </w:p>
    <w:p w14:paraId="53F2A1C1" w14:textId="77777777" w:rsidR="004E2D45" w:rsidRPr="00654EC7" w:rsidRDefault="004E2D45" w:rsidP="004E2D45">
      <w:pPr>
        <w:rPr>
          <w:rFonts w:ascii="Bookman Old Style" w:hAnsi="Bookman Old Style"/>
          <w:sz w:val="24"/>
          <w:szCs w:val="24"/>
        </w:rPr>
      </w:pPr>
    </w:p>
    <w:p w14:paraId="1E344221" w14:textId="77777777" w:rsidR="004E2D45" w:rsidRPr="00756A82" w:rsidRDefault="004E2D45" w:rsidP="004E2D45">
      <w:pPr>
        <w:rPr>
          <w:rFonts w:ascii="Bookman Old Style" w:hAnsi="Bookman Old Style"/>
          <w:sz w:val="24"/>
          <w:szCs w:val="24"/>
        </w:rPr>
      </w:pPr>
    </w:p>
    <w:p w14:paraId="55D9BDBC" w14:textId="77777777" w:rsidR="004E2D45" w:rsidRPr="00756A82" w:rsidRDefault="004E2D45" w:rsidP="004E2D45">
      <w:pPr>
        <w:rPr>
          <w:rFonts w:ascii="Bookman Old Style" w:hAnsi="Bookman Old Style"/>
          <w:sz w:val="24"/>
          <w:szCs w:val="24"/>
        </w:rPr>
      </w:pPr>
    </w:p>
    <w:p w14:paraId="1D50B5A8" w14:textId="77777777" w:rsidR="004E2D45" w:rsidRPr="00CD6819" w:rsidRDefault="004E2D45" w:rsidP="004E2D45">
      <w:pPr>
        <w:rPr>
          <w:rFonts w:ascii="Bookman Old Style" w:hAnsi="Bookman Old Style"/>
          <w:b/>
          <w:bCs/>
          <w:sz w:val="28"/>
          <w:szCs w:val="28"/>
        </w:rPr>
      </w:pPr>
    </w:p>
    <w:p w14:paraId="7BB1C4DD" w14:textId="66AE8F6A" w:rsidR="000413DE" w:rsidRPr="004E2D45" w:rsidRDefault="000413DE" w:rsidP="004E2D45"/>
    <w:sectPr w:rsidR="000413DE" w:rsidRPr="004E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45"/>
    <w:rsid w:val="000413DE"/>
    <w:rsid w:val="000D25FC"/>
    <w:rsid w:val="004E2D45"/>
    <w:rsid w:val="00D579B9"/>
    <w:rsid w:val="00E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555A"/>
  <w15:chartTrackingRefBased/>
  <w15:docId w15:val="{F33A450B-B24B-4368-8231-B293C002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5"/>
    <w:pPr>
      <w:spacing w:after="200" w:line="276" w:lineRule="auto"/>
    </w:pPr>
    <w:rPr>
      <w:rFonts w:ascii="Calibri" w:eastAsia="Calibri" w:hAnsi="Calibri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D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50"/>
      <w:lang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40"/>
      <w:lang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4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35"/>
      <w:lang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4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8"/>
      <w:lang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4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45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8"/>
      <w:lang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45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8"/>
      <w:lang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45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8"/>
      <w:lang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45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8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4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2D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4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2D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2D4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8"/>
      <w:lang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2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8"/>
      <w:lang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2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8"/>
      <w:lang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Boggavarapu</dc:creator>
  <cp:keywords/>
  <dc:description/>
  <cp:lastModifiedBy>Sathwik Boggavarapu</cp:lastModifiedBy>
  <cp:revision>1</cp:revision>
  <dcterms:created xsi:type="dcterms:W3CDTF">2025-07-20T07:43:00Z</dcterms:created>
  <dcterms:modified xsi:type="dcterms:W3CDTF">2025-07-20T07:44:00Z</dcterms:modified>
</cp:coreProperties>
</file>