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5014C" w14:textId="253C1596" w:rsidR="00FA2049" w:rsidRDefault="0020100F" w:rsidP="001F65AB">
      <w:pPr>
        <w:pStyle w:val="Title"/>
        <w:rPr>
          <w:lang w:val="en-US"/>
        </w:rPr>
      </w:pPr>
      <w:r>
        <w:rPr>
          <w:lang w:val="en-US"/>
        </w:rPr>
        <w:t>Electronic Seeder Version 1.0</w:t>
      </w:r>
    </w:p>
    <w:p w14:paraId="0D14E6B9" w14:textId="0D973C98" w:rsidR="0020100F" w:rsidRDefault="0020100F" w:rsidP="004A7FED">
      <w:pPr>
        <w:pStyle w:val="Heading1"/>
        <w:numPr>
          <w:ilvl w:val="0"/>
          <w:numId w:val="3"/>
        </w:numPr>
        <w:jc w:val="both"/>
        <w:rPr>
          <w:lang w:val="en-US"/>
        </w:rPr>
      </w:pPr>
      <w:r>
        <w:rPr>
          <w:lang w:val="en-US"/>
        </w:rPr>
        <w:t>Introduction and brief specification:</w:t>
      </w:r>
    </w:p>
    <w:p w14:paraId="4079B195" w14:textId="0FB2C0CA" w:rsidR="0020100F" w:rsidRDefault="0020100F" w:rsidP="001F65AB">
      <w:pPr>
        <w:pStyle w:val="ListParagraph"/>
        <w:rPr>
          <w:lang w:val="en-US"/>
        </w:rPr>
      </w:pPr>
      <w:r>
        <w:rPr>
          <w:lang w:val="en-US"/>
        </w:rPr>
        <w:t>Distance based electronic seeder</w:t>
      </w:r>
    </w:p>
    <w:p w14:paraId="579AB590" w14:textId="1EAF9D21" w:rsidR="0020100F" w:rsidRDefault="0020100F" w:rsidP="001F65AB">
      <w:pPr>
        <w:pStyle w:val="ListParagraph"/>
        <w:rPr>
          <w:lang w:val="en-US"/>
        </w:rPr>
      </w:pPr>
      <w:r>
        <w:rPr>
          <w:lang w:val="en-US"/>
        </w:rPr>
        <w:t>In this system, the process of sowing seeds is done by electronic device based on distance covered by the wheel/vehicle sowing the seeds.</w:t>
      </w:r>
    </w:p>
    <w:p w14:paraId="522BBE33" w14:textId="65090A3E" w:rsidR="0020100F" w:rsidRPr="004A7FED" w:rsidRDefault="0020100F" w:rsidP="001F65AB">
      <w:pPr>
        <w:pStyle w:val="ListParagraph"/>
        <w:numPr>
          <w:ilvl w:val="1"/>
          <w:numId w:val="1"/>
        </w:numPr>
        <w:rPr>
          <w:rStyle w:val="IntenseReference"/>
          <w:lang w:val="en-US"/>
        </w:rPr>
      </w:pPr>
      <w:r w:rsidRPr="004A7FED">
        <w:rPr>
          <w:rStyle w:val="IntenseReference"/>
          <w:lang w:val="en-US"/>
        </w:rPr>
        <w:t>Diameter of the wheel of the vehicle taken for sowing</w:t>
      </w:r>
      <w:r w:rsidR="00CE0AFB">
        <w:rPr>
          <w:rStyle w:val="IntenseReference"/>
          <w:lang w:val="en-US"/>
        </w:rPr>
        <w:t>s</w:t>
      </w:r>
    </w:p>
    <w:p w14:paraId="621C7DB3" w14:textId="5863FDCD" w:rsidR="0020100F" w:rsidRPr="001F65AB" w:rsidRDefault="0020100F" w:rsidP="001F65AB">
      <w:pPr>
        <w:pStyle w:val="ListParagraph"/>
      </w:pPr>
      <w:r w:rsidRPr="001F65AB">
        <w:t>A range of diameter (generalized and approximated) of the wheel of the vehicle taken for sowing seeds is taken and distance is calculated per rotation using IR sensors.</w:t>
      </w:r>
    </w:p>
    <w:p w14:paraId="6D3FC1A4" w14:textId="1478B712" w:rsidR="0020100F" w:rsidRPr="004A7FED" w:rsidRDefault="0020100F" w:rsidP="0020100F">
      <w:pPr>
        <w:pStyle w:val="ListParagraph"/>
        <w:numPr>
          <w:ilvl w:val="1"/>
          <w:numId w:val="1"/>
        </w:numPr>
        <w:rPr>
          <w:rStyle w:val="IntenseReference"/>
        </w:rPr>
      </w:pPr>
      <w:r w:rsidRPr="004A7FED">
        <w:rPr>
          <w:rStyle w:val="IntenseReference"/>
          <w:lang w:val="en-US"/>
        </w:rPr>
        <w:t>Distance between the se</w:t>
      </w:r>
      <w:r w:rsidRPr="004A7FED">
        <w:rPr>
          <w:rStyle w:val="IntenseReference"/>
        </w:rPr>
        <w:t>edings</w:t>
      </w:r>
    </w:p>
    <w:p w14:paraId="7613FB89" w14:textId="787FA337" w:rsidR="0020100F" w:rsidRPr="001F65AB" w:rsidRDefault="0020100F" w:rsidP="001F65AB">
      <w:pPr>
        <w:pStyle w:val="ListParagraph"/>
      </w:pPr>
      <w:r w:rsidRPr="001F65AB">
        <w:t>The distance between two seeding is taken as input via arrow buttons (push buttons) increment and decrement of this distance is taken from user. Indication is given through LED’s</w:t>
      </w:r>
    </w:p>
    <w:p w14:paraId="53A56838" w14:textId="06E7267B" w:rsidR="0020100F" w:rsidRPr="0020100F" w:rsidRDefault="0020100F" w:rsidP="004A7FED">
      <w:pPr>
        <w:pStyle w:val="Heading1"/>
        <w:numPr>
          <w:ilvl w:val="0"/>
          <w:numId w:val="1"/>
        </w:numPr>
        <w:rPr>
          <w:lang w:val="en-US"/>
        </w:rPr>
      </w:pPr>
      <w:r w:rsidRPr="0020100F">
        <w:rPr>
          <w:lang w:val="en-US"/>
        </w:rPr>
        <w:t>Software Requirements</w:t>
      </w:r>
    </w:p>
    <w:p w14:paraId="2D6DF1ED" w14:textId="6B964CC8" w:rsidR="0020100F" w:rsidRPr="004A7FED" w:rsidRDefault="004A7FED" w:rsidP="0020100F">
      <w:pPr>
        <w:pStyle w:val="ListParagraph"/>
        <w:numPr>
          <w:ilvl w:val="1"/>
          <w:numId w:val="1"/>
        </w:numPr>
        <w:rPr>
          <w:rStyle w:val="IntenseReference"/>
        </w:rPr>
      </w:pPr>
      <w:r>
        <w:rPr>
          <w:rStyle w:val="IntenseReference"/>
          <w:lang w:val="en-US"/>
        </w:rPr>
        <w:t>C</w:t>
      </w:r>
      <w:r w:rsidRPr="004A7FED">
        <w:rPr>
          <w:rStyle w:val="IntenseReference"/>
          <w:lang w:val="en-US"/>
        </w:rPr>
        <w:t>onstraints</w:t>
      </w:r>
    </w:p>
    <w:p w14:paraId="19AEF547" w14:textId="7FD876F3" w:rsidR="0020100F" w:rsidRPr="004A7FED" w:rsidRDefault="0020100F" w:rsidP="004A7FED">
      <w:pPr>
        <w:pStyle w:val="ListParagraph"/>
      </w:pPr>
      <w:r w:rsidRPr="004A7FED">
        <w:t xml:space="preserve">In this design, the funnel at the top of the pipe is filled frequently with seeds to be sown. The pipe is a channel between the field and </w:t>
      </w:r>
      <w:r w:rsidR="001F65AB" w:rsidRPr="004A7FED">
        <w:t>the funnel. A gate is created between end of pipe and the field through a servo motor controlled by a controller. Servo motor is opened based upon the input taken from the IR sensors. The IR sensors give input based on the distance covered by the wheel of the vehicle. Controller compares this distance and the required distance between the seeds to be sown and opens the servo motor to sow the next seed.</w:t>
      </w:r>
    </w:p>
    <w:p w14:paraId="2E5848C8" w14:textId="15C75B32" w:rsidR="001F65AB" w:rsidRPr="004A7FED" w:rsidRDefault="001F65AB" w:rsidP="004A7FED">
      <w:pPr>
        <w:pStyle w:val="ListParagraph"/>
        <w:numPr>
          <w:ilvl w:val="1"/>
          <w:numId w:val="1"/>
        </w:numPr>
        <w:jc w:val="both"/>
        <w:rPr>
          <w:rStyle w:val="IntenseReference"/>
          <w:lang w:val="en-US"/>
        </w:rPr>
      </w:pPr>
      <w:r w:rsidRPr="004A7FED">
        <w:rPr>
          <w:rStyle w:val="IntenseReference"/>
          <w:lang w:val="en-US"/>
        </w:rPr>
        <w:t>Indicators</w:t>
      </w:r>
    </w:p>
    <w:p w14:paraId="45E24D96" w14:textId="41D0EA95" w:rsidR="001F65AB" w:rsidRPr="004A7FED" w:rsidRDefault="001F65AB" w:rsidP="001F65AB">
      <w:pPr>
        <w:pStyle w:val="ListParagraph"/>
        <w:numPr>
          <w:ilvl w:val="2"/>
          <w:numId w:val="1"/>
        </w:numPr>
        <w:rPr>
          <w:rStyle w:val="IntenseEmphasis"/>
          <w:lang w:val="en-US"/>
        </w:rPr>
      </w:pPr>
      <w:r w:rsidRPr="004A7FED">
        <w:rPr>
          <w:rStyle w:val="IntenseEmphasis"/>
          <w:lang w:val="en-US"/>
        </w:rPr>
        <w:t>Distance setter between two seeds indicator</w:t>
      </w:r>
    </w:p>
    <w:p w14:paraId="3155C0C4" w14:textId="590DCC99" w:rsidR="001F65AB" w:rsidRPr="004A7FED" w:rsidRDefault="001F65AB" w:rsidP="001F65AB">
      <w:pPr>
        <w:pStyle w:val="ListParagraph"/>
        <w:numPr>
          <w:ilvl w:val="2"/>
          <w:numId w:val="1"/>
        </w:numPr>
        <w:rPr>
          <w:rStyle w:val="IntenseEmphasis"/>
        </w:rPr>
      </w:pPr>
      <w:r w:rsidRPr="004A7FED">
        <w:rPr>
          <w:rStyle w:val="IntenseEmphasis"/>
        </w:rPr>
        <w:t>Number of seeds to be dropped indicator</w:t>
      </w:r>
    </w:p>
    <w:p w14:paraId="016EFC74" w14:textId="51C4F46D" w:rsidR="001F65AB" w:rsidRPr="004A7FED" w:rsidRDefault="001F65AB" w:rsidP="004A7FED">
      <w:pPr>
        <w:pStyle w:val="ListParagraph"/>
      </w:pPr>
      <w:r w:rsidRPr="004A7FED">
        <w:t>(As per this field, the amount of servo movement is decided)</w:t>
      </w:r>
    </w:p>
    <w:p w14:paraId="6E3CCC58" w14:textId="77777777" w:rsidR="0020100F" w:rsidRPr="0020100F" w:rsidRDefault="0020100F" w:rsidP="0020100F">
      <w:pPr>
        <w:pStyle w:val="ListParagraph"/>
        <w:ind w:left="360"/>
        <w:rPr>
          <w:lang w:val="en-US"/>
        </w:rPr>
      </w:pPr>
    </w:p>
    <w:p w14:paraId="426939B1" w14:textId="77777777" w:rsidR="0020100F" w:rsidRPr="0020100F" w:rsidRDefault="0020100F" w:rsidP="0020100F">
      <w:pPr>
        <w:rPr>
          <w:lang w:val="en-US"/>
        </w:rPr>
      </w:pPr>
    </w:p>
    <w:sectPr w:rsidR="0020100F" w:rsidRPr="00201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66EC5"/>
    <w:multiLevelType w:val="multilevel"/>
    <w:tmpl w:val="6EEE3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BB14672"/>
    <w:multiLevelType w:val="hybridMultilevel"/>
    <w:tmpl w:val="7DCEA9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DFB5230"/>
    <w:multiLevelType w:val="hybridMultilevel"/>
    <w:tmpl w:val="6F101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0F"/>
    <w:rsid w:val="001F65AB"/>
    <w:rsid w:val="0020100F"/>
    <w:rsid w:val="004A7FED"/>
    <w:rsid w:val="00CE0AFB"/>
    <w:rsid w:val="00FA2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130D"/>
  <w15:chartTrackingRefBased/>
  <w15:docId w15:val="{AACAB88E-1D19-4F9D-A2C1-464D7754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00F"/>
    <w:pPr>
      <w:ind w:left="720"/>
      <w:contextualSpacing/>
    </w:pPr>
  </w:style>
  <w:style w:type="paragraph" w:styleId="Title">
    <w:name w:val="Title"/>
    <w:basedOn w:val="Normal"/>
    <w:next w:val="Normal"/>
    <w:link w:val="TitleChar"/>
    <w:uiPriority w:val="10"/>
    <w:qFormat/>
    <w:rsid w:val="001F65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5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65AB"/>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F65AB"/>
    <w:rPr>
      <w:i/>
      <w:iCs/>
      <w:color w:val="4472C4" w:themeColor="accent1"/>
    </w:rPr>
  </w:style>
  <w:style w:type="character" w:styleId="IntenseReference">
    <w:name w:val="Intense Reference"/>
    <w:basedOn w:val="DefaultParagraphFont"/>
    <w:uiPriority w:val="32"/>
    <w:qFormat/>
    <w:rsid w:val="004A7FE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Somayaji</dc:creator>
  <cp:keywords/>
  <dc:description/>
  <cp:lastModifiedBy>Amrutha Somayaji</cp:lastModifiedBy>
  <cp:revision>2</cp:revision>
  <dcterms:created xsi:type="dcterms:W3CDTF">2020-05-20T08:50:00Z</dcterms:created>
  <dcterms:modified xsi:type="dcterms:W3CDTF">2020-05-20T08:50:00Z</dcterms:modified>
</cp:coreProperties>
</file>