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Library Management System – Project Report</w:t>
      </w:r>
    </w:p>
    <w:p>
      <w:pPr>
        <w:pStyle w:val="Heading2"/>
      </w:pPr>
      <w:r>
        <w:t>1. Introduction</w:t>
      </w:r>
    </w:p>
    <w:p>
      <w:r>
        <w:t>The Library Management System (LMS) is a web-based solution designed to modernize the library operations of SR University. It aims to transition from a manual record-keeping system to a fully digital environment, ensuring efficient management of book issues, returns, and student records. This project addresses challenges such as human errors, delays, and limited access to information.</w:t>
      </w:r>
    </w:p>
    <w:p>
      <w:pPr>
        <w:pStyle w:val="Heading2"/>
      </w:pPr>
      <w:r>
        <w:t>2. Project Goals and Scope</w:t>
      </w:r>
    </w:p>
    <w:p>
      <w:r>
        <w:t>The primary goal of the system is to automate and streamline library operations. The LMS allows users to perform book-related activities digitally while maintaining accuracy and accountability. The key objectives include:</w:t>
      </w:r>
    </w:p>
    <w:p>
      <w:r>
        <w:t>• Automating the book issuance and return process</w:t>
        <w:br/>
        <w:t>• Providing digital receipts for transactions</w:t>
        <w:br/>
        <w:t>• Enabling advanced book searches by title, author, or student ID</w:t>
        <w:br/>
        <w:t>• Tracking overdue books and generating alerts</w:t>
        <w:br/>
        <w:t>• Reducing paperwork and improving operational efficiency</w:t>
      </w:r>
    </w:p>
    <w:p>
      <w:pPr>
        <w:pStyle w:val="Heading2"/>
      </w:pPr>
      <w:r>
        <w:t>3. Stakeholder Analysis</w:t>
      </w:r>
    </w:p>
    <w:p>
      <w:r>
        <w:t>The success of the project depends on various stakeholders who interact with the system in different capacities:</w:t>
      </w:r>
    </w:p>
    <w:p>
      <w:r>
        <w:t>• Librarians – Use the system for issuing, returning, and monitoring books efficiently</w:t>
        <w:br/>
        <w:t>• Students – Access the catalog, issue and return books digitally, and receive automated receipts</w:t>
        <w:br/>
        <w:t>• Faculty and Administration – Monitor system usage, analyze library trends, and manage resources effectively</w:t>
        <w:br/>
        <w:t>• Library Department – Ensure data accuracy, reduce manual workload, and maintain digital records</w:t>
      </w:r>
    </w:p>
    <w:p>
      <w:pPr>
        <w:pStyle w:val="Heading2"/>
      </w:pPr>
      <w:r>
        <w:t>4. System Architecture and Tools</w:t>
      </w:r>
    </w:p>
    <w:p>
      <w:r>
        <w:t>The Library Management System is designed with a lightweight and responsive front-end interface. The technologies and tools used for implementation are as follows:</w:t>
      </w:r>
    </w:p>
    <w:p>
      <w:r>
        <w:t>• Frontend Languages: HTML5 for structure, CSS3 for styling, and JavaScript for interactivity</w:t>
        <w:br/>
        <w:t>• Libraries and Frameworks: Font Awesome for icons, Google Fonts for typography, and Canvas API for visual animations</w:t>
        <w:br/>
        <w:t>• Utilities: Browser Print and Blob APIs for generating and downloading receipts</w:t>
      </w:r>
    </w:p>
    <w:p>
      <w:pPr>
        <w:pStyle w:val="Heading2"/>
      </w:pPr>
      <w:r>
        <w:t>5. System Implementation</w:t>
      </w:r>
    </w:p>
    <w:p>
      <w:r>
        <w:t>The system allows users to access a clean, responsive interface to handle all core library operations. It supports book searches, issuance, and returns through a streamlined digital workflow. Each transaction generates a unique receipt, and overdue alerts are sent automatically. The user interface focuses on simplicity, making it accessible for all users.</w:t>
      </w:r>
    </w:p>
    <w:p>
      <w:pPr>
        <w:pStyle w:val="Heading2"/>
      </w:pPr>
      <w:r>
        <w:t>6. Results and Benefits</w:t>
      </w:r>
    </w:p>
    <w:p>
      <w:r>
        <w:t>The deployment of the Library Management System significantly improved the efficiency of the SR University library. It reduced average transaction times, minimized manual errors, and provided better visibility into library activities. Overall, it contributed to a more user-friendly and transparent library environment.</w:t>
      </w:r>
    </w:p>
    <w:p>
      <w:pPr>
        <w:pStyle w:val="Heading2"/>
      </w:pPr>
      <w:r>
        <w:t>7. Conclusion</w:t>
      </w:r>
    </w:p>
    <w:p>
      <w:r>
        <w:t>This project demonstrates how digital transformation can enhance traditional academic processes. The Library Management System aligns with SR University’s goal of adopting smart solutions to improve resource management and user satisfaction. Future work may include integrating a database backend and implementing user authentication for added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