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C357F" w14:textId="497A63BE" w:rsidR="007C3115" w:rsidRDefault="001B661F" w:rsidP="00D11C12">
      <w:pPr>
        <w:pStyle w:val="Titl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VISUALIZING TIME SERIES DATA</w:t>
      </w:r>
    </w:p>
    <w:p w14:paraId="60AD9DBA" w14:textId="77777777" w:rsidR="0049038F" w:rsidRDefault="0049038F" w:rsidP="0049038F"/>
    <w:p w14:paraId="4429B036" w14:textId="6F12E91A" w:rsidR="0049038F" w:rsidRDefault="0049038F" w:rsidP="004903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Sathya Krishnan </w:t>
      </w:r>
      <w:r w:rsidR="00BD2191">
        <w:rPr>
          <w:rFonts w:ascii="Times New Roman" w:hAnsi="Times New Roman" w:cs="Times New Roman"/>
        </w:rPr>
        <w:t>Suresh</w:t>
      </w:r>
      <w:r w:rsidR="00BD2191">
        <w:rPr>
          <w:rFonts w:ascii="Times New Roman" w:hAnsi="Times New Roman" w:cs="Times New Roman"/>
        </w:rPr>
        <w:tab/>
      </w:r>
      <w:r w:rsidR="00BD2191">
        <w:rPr>
          <w:rFonts w:ascii="Times New Roman" w:hAnsi="Times New Roman" w:cs="Times New Roman"/>
        </w:rPr>
        <w:tab/>
      </w:r>
      <w:r w:rsidR="00BD2191">
        <w:rPr>
          <w:rFonts w:ascii="Times New Roman" w:hAnsi="Times New Roman" w:cs="Times New Roman"/>
        </w:rPr>
        <w:tab/>
      </w:r>
      <w:r w:rsidR="00BD2191">
        <w:rPr>
          <w:rFonts w:ascii="Times New Roman" w:hAnsi="Times New Roman" w:cs="Times New Roman"/>
        </w:rPr>
        <w:tab/>
      </w:r>
      <w:r w:rsidR="00BD2191">
        <w:rPr>
          <w:rFonts w:ascii="Times New Roman" w:hAnsi="Times New Roman" w:cs="Times New Roman"/>
        </w:rPr>
        <w:tab/>
      </w:r>
      <w:r w:rsidR="00BD2191">
        <w:rPr>
          <w:rFonts w:ascii="Times New Roman" w:hAnsi="Times New Roman" w:cs="Times New Roman"/>
        </w:rPr>
        <w:tab/>
        <w:t>Shunmugapriya P</w:t>
      </w:r>
    </w:p>
    <w:p w14:paraId="74E876D7" w14:textId="37067C19" w:rsidR="00BD2191" w:rsidRDefault="00304461" w:rsidP="0049038F">
      <w:pPr>
        <w:rPr>
          <w:rFonts w:ascii="Times New Roman" w:hAnsi="Times New Roman" w:cs="Times New Roman"/>
        </w:rPr>
      </w:pPr>
      <w:r w:rsidRPr="00A820DD">
        <w:rPr>
          <w:rFonts w:ascii="Times New Roman" w:hAnsi="Times New Roman" w:cs="Times New Roman"/>
        </w:rPr>
        <w:t>satyakrishnan.s@pec.edu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pshunmugapriya@gmail.com</w:t>
      </w:r>
    </w:p>
    <w:p w14:paraId="320D3C1A" w14:textId="77777777" w:rsidR="00304461" w:rsidRDefault="00304461" w:rsidP="0049038F">
      <w:pPr>
        <w:rPr>
          <w:rFonts w:ascii="Times New Roman" w:hAnsi="Times New Roman" w:cs="Times New Roman"/>
        </w:rPr>
      </w:pPr>
    </w:p>
    <w:p w14:paraId="00E36C56" w14:textId="77777777" w:rsidR="0063341A" w:rsidRDefault="003B0B84" w:rsidP="0049038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                   </w:t>
      </w:r>
    </w:p>
    <w:p w14:paraId="4D751CEE" w14:textId="72429F3A" w:rsidR="00BE7073" w:rsidRPr="005631C8" w:rsidRDefault="003B0B84" w:rsidP="0063341A">
      <w:pPr>
        <w:ind w:left="2160"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</w:t>
      </w:r>
      <w:r w:rsidR="00BE7073" w:rsidRPr="005631C8">
        <w:rPr>
          <w:rFonts w:ascii="Times New Roman" w:hAnsi="Times New Roman" w:cs="Times New Roman"/>
          <w:b/>
          <w:bCs/>
        </w:rPr>
        <w:t>ABSTRACT</w:t>
      </w:r>
    </w:p>
    <w:p w14:paraId="280649A1" w14:textId="37C836DB" w:rsidR="00D964EC" w:rsidRPr="00D964EC" w:rsidRDefault="00BE7073" w:rsidP="0049038F">
      <w:pPr>
        <w:rPr>
          <w:rStyle w:val="Hyperlink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Time series </w:t>
      </w:r>
      <w:r w:rsidR="00293CC9">
        <w:rPr>
          <w:rFonts w:ascii="Times New Roman" w:hAnsi="Times New Roman" w:cs="Times New Roman"/>
        </w:rPr>
        <w:t xml:space="preserve">is a collection of data instances that are ordered according to a time stamp. </w:t>
      </w:r>
      <w:r w:rsidR="003E0761">
        <w:rPr>
          <w:rFonts w:ascii="Times New Roman" w:hAnsi="Times New Roman" w:cs="Times New Roman"/>
        </w:rPr>
        <w:t xml:space="preserve">Visualizing the time series data constitutes an important part of </w:t>
      </w:r>
      <w:r w:rsidR="00731452">
        <w:rPr>
          <w:rFonts w:ascii="Times New Roman" w:hAnsi="Times New Roman" w:cs="Times New Roman"/>
        </w:rPr>
        <w:t xml:space="preserve">the process </w:t>
      </w:r>
      <w:r w:rsidR="00047341">
        <w:rPr>
          <w:rFonts w:ascii="Times New Roman" w:hAnsi="Times New Roman" w:cs="Times New Roman"/>
        </w:rPr>
        <w:t xml:space="preserve">for working with a time series dataset. Visualizing the data not only helps in the modelling process but it </w:t>
      </w:r>
      <w:r w:rsidR="00354611">
        <w:rPr>
          <w:rFonts w:ascii="Times New Roman" w:hAnsi="Times New Roman" w:cs="Times New Roman"/>
        </w:rPr>
        <w:t>can also be used to identify trends and features that cause those trends.</w:t>
      </w:r>
      <w:r w:rsidR="00D964EC">
        <w:rPr>
          <w:rFonts w:ascii="Times New Roman" w:hAnsi="Times New Roman" w:cs="Times New Roman"/>
        </w:rPr>
        <w:t xml:space="preserve"> </w:t>
      </w:r>
      <w:r w:rsidR="00B05195">
        <w:rPr>
          <w:rFonts w:ascii="Times New Roman" w:hAnsi="Times New Roman" w:cs="Times New Roman"/>
        </w:rPr>
        <w:t>The code</w:t>
      </w:r>
      <w:r w:rsidR="00D964EC">
        <w:rPr>
          <w:rFonts w:ascii="Times New Roman" w:hAnsi="Times New Roman" w:cs="Times New Roman"/>
        </w:rPr>
        <w:t xml:space="preserve"> for the visualizations used in this article</w:t>
      </w:r>
      <w:r w:rsidR="00B05195">
        <w:rPr>
          <w:rFonts w:ascii="Times New Roman" w:hAnsi="Times New Roman" w:cs="Times New Roman"/>
        </w:rPr>
        <w:t xml:space="preserve"> can be found in my GitHub repository – </w:t>
      </w:r>
      <w:hyperlink r:id="rId5" w:history="1">
        <w:r w:rsidR="00B05195" w:rsidRPr="00175AC0">
          <w:rPr>
            <w:rStyle w:val="Hyperlink"/>
            <w:rFonts w:ascii="Times New Roman" w:hAnsi="Times New Roman" w:cs="Times New Roman"/>
          </w:rPr>
          <w:t>Visualizing Time Series Data</w:t>
        </w:r>
      </w:hyperlink>
      <w:r w:rsidR="002C71E9">
        <w:rPr>
          <w:rFonts w:ascii="Times New Roman" w:hAnsi="Times New Roman" w:cs="Times New Roman"/>
        </w:rPr>
        <w:t xml:space="preserve"> </w:t>
      </w:r>
      <w:r w:rsidR="001364D5">
        <w:rPr>
          <w:rFonts w:ascii="Times New Roman" w:hAnsi="Times New Roman" w:cs="Times New Roman"/>
        </w:rPr>
        <w:t xml:space="preserve">[2] </w:t>
      </w:r>
      <w:r w:rsidR="002C71E9">
        <w:rPr>
          <w:rFonts w:ascii="Times New Roman" w:hAnsi="Times New Roman" w:cs="Times New Roman"/>
        </w:rPr>
        <w:t xml:space="preserve">and the dataset used can be found </w:t>
      </w:r>
      <w:hyperlink r:id="rId6" w:history="1">
        <w:r w:rsidR="002C71E9" w:rsidRPr="004C11C5">
          <w:rPr>
            <w:rStyle w:val="Hyperlink"/>
            <w:rFonts w:ascii="Times New Roman" w:hAnsi="Times New Roman" w:cs="Times New Roman"/>
          </w:rPr>
          <w:t>here.</w:t>
        </w:r>
      </w:hyperlink>
      <w:r w:rsidR="00EF6C09">
        <w:rPr>
          <w:rStyle w:val="Hyperlink"/>
          <w:rFonts w:ascii="Times New Roman" w:hAnsi="Times New Roman" w:cs="Times New Roman"/>
        </w:rPr>
        <w:t>[</w:t>
      </w:r>
      <w:r w:rsidR="006B7DB8">
        <w:rPr>
          <w:rStyle w:val="Hyperlink"/>
          <w:rFonts w:ascii="Times New Roman" w:hAnsi="Times New Roman" w:cs="Times New Roman"/>
        </w:rPr>
        <w:t>3]</w:t>
      </w:r>
    </w:p>
    <w:p w14:paraId="343F0F81" w14:textId="77777777" w:rsidR="0063341A" w:rsidRDefault="0063341A" w:rsidP="0049038F">
      <w:pPr>
        <w:rPr>
          <w:rFonts w:ascii="Times New Roman" w:hAnsi="Times New Roman" w:cs="Times New Roman"/>
          <w:b/>
          <w:bCs/>
        </w:rPr>
      </w:pPr>
    </w:p>
    <w:p w14:paraId="52D13C35" w14:textId="6958F656" w:rsidR="00D964EC" w:rsidRDefault="00D964EC" w:rsidP="0049038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INTRODUCTION:</w:t>
      </w:r>
    </w:p>
    <w:p w14:paraId="3655EAA0" w14:textId="4C1C0358" w:rsidR="00D964EC" w:rsidRPr="00CE28E5" w:rsidRDefault="00C1295A" w:rsidP="004903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Visualization in the area of time series is a concept that has not been </w:t>
      </w:r>
      <w:r w:rsidR="008A1E22">
        <w:rPr>
          <w:rFonts w:ascii="Times New Roman" w:hAnsi="Times New Roman" w:cs="Times New Roman"/>
        </w:rPr>
        <w:t>focussed on</w:t>
      </w:r>
      <w:r>
        <w:rPr>
          <w:rFonts w:ascii="Times New Roman" w:hAnsi="Times New Roman" w:cs="Times New Roman"/>
        </w:rPr>
        <w:t xml:space="preserve"> a lot</w:t>
      </w:r>
      <w:r w:rsidR="008A1E22">
        <w:rPr>
          <w:rFonts w:ascii="Times New Roman" w:hAnsi="Times New Roman" w:cs="Times New Roman"/>
        </w:rPr>
        <w:t xml:space="preserve"> </w:t>
      </w:r>
      <w:r w:rsidR="00290AF6">
        <w:rPr>
          <w:rFonts w:ascii="Times New Roman" w:hAnsi="Times New Roman" w:cs="Times New Roman"/>
        </w:rPr>
        <w:t xml:space="preserve">and in this </w:t>
      </w:r>
      <w:proofErr w:type="gramStart"/>
      <w:r w:rsidR="00290AF6">
        <w:rPr>
          <w:rFonts w:ascii="Times New Roman" w:hAnsi="Times New Roman" w:cs="Times New Roman"/>
        </w:rPr>
        <w:t>article</w:t>
      </w:r>
      <w:proofErr w:type="gramEnd"/>
      <w:r w:rsidR="00290AF6">
        <w:rPr>
          <w:rFonts w:ascii="Times New Roman" w:hAnsi="Times New Roman" w:cs="Times New Roman"/>
        </w:rPr>
        <w:t xml:space="preserve"> we </w:t>
      </w:r>
      <w:r w:rsidR="009F11C5">
        <w:rPr>
          <w:rFonts w:ascii="Times New Roman" w:hAnsi="Times New Roman" w:cs="Times New Roman"/>
        </w:rPr>
        <w:t xml:space="preserve">try to </w:t>
      </w:r>
      <w:r w:rsidR="00EC0BA0">
        <w:rPr>
          <w:rFonts w:ascii="Times New Roman" w:hAnsi="Times New Roman" w:cs="Times New Roman"/>
        </w:rPr>
        <w:t>develop</w:t>
      </w:r>
      <w:r w:rsidR="009F11C5">
        <w:rPr>
          <w:rFonts w:ascii="Times New Roman" w:hAnsi="Times New Roman" w:cs="Times New Roman"/>
        </w:rPr>
        <w:t xml:space="preserve"> </w:t>
      </w:r>
      <w:r w:rsidR="00EC0BA0">
        <w:rPr>
          <w:rFonts w:ascii="Times New Roman" w:hAnsi="Times New Roman" w:cs="Times New Roman"/>
        </w:rPr>
        <w:t>a general method that could be used for most of the time series datasets</w:t>
      </w:r>
      <w:r w:rsidR="007A318F">
        <w:rPr>
          <w:rFonts w:ascii="Times New Roman" w:hAnsi="Times New Roman" w:cs="Times New Roman"/>
        </w:rPr>
        <w:t>.</w:t>
      </w:r>
      <w:r w:rsidR="009F11C5">
        <w:rPr>
          <w:rFonts w:ascii="Times New Roman" w:hAnsi="Times New Roman" w:cs="Times New Roman"/>
        </w:rPr>
        <w:t xml:space="preserve"> </w:t>
      </w:r>
      <w:r w:rsidR="002B30C1">
        <w:rPr>
          <w:rFonts w:ascii="Times New Roman" w:hAnsi="Times New Roman" w:cs="Times New Roman"/>
        </w:rPr>
        <w:t>I</w:t>
      </w:r>
      <w:r w:rsidR="000C2903">
        <w:rPr>
          <w:rFonts w:ascii="Times New Roman" w:hAnsi="Times New Roman" w:cs="Times New Roman"/>
        </w:rPr>
        <w:t>n</w:t>
      </w:r>
      <w:r w:rsidR="002B30C1">
        <w:rPr>
          <w:rFonts w:ascii="Times New Roman" w:hAnsi="Times New Roman" w:cs="Times New Roman"/>
        </w:rPr>
        <w:t xml:space="preserve"> this article, the statistical components of a Time </w:t>
      </w:r>
      <w:r w:rsidR="000C2903">
        <w:rPr>
          <w:rFonts w:ascii="Times New Roman" w:hAnsi="Times New Roman" w:cs="Times New Roman"/>
        </w:rPr>
        <w:t xml:space="preserve">Series are not analysed using visualization but using </w:t>
      </w:r>
      <w:r w:rsidR="004C4E16">
        <w:rPr>
          <w:rFonts w:ascii="Times New Roman" w:hAnsi="Times New Roman" w:cs="Times New Roman"/>
        </w:rPr>
        <w:t xml:space="preserve">the method described </w:t>
      </w:r>
      <w:r w:rsidR="00AA6FB3">
        <w:rPr>
          <w:rFonts w:ascii="Times New Roman" w:hAnsi="Times New Roman" w:cs="Times New Roman"/>
        </w:rPr>
        <w:t>here, the statistical components can also be analysed</w:t>
      </w:r>
      <w:r w:rsidR="002B30C1">
        <w:rPr>
          <w:rFonts w:ascii="Times New Roman" w:hAnsi="Times New Roman" w:cs="Times New Roman"/>
        </w:rPr>
        <w:t xml:space="preserve">. </w:t>
      </w:r>
      <w:r w:rsidR="00D70618">
        <w:rPr>
          <w:rFonts w:ascii="Times New Roman" w:hAnsi="Times New Roman" w:cs="Times New Roman"/>
        </w:rPr>
        <w:t xml:space="preserve">Some of the terms mentioned that can be confusing are ‘unit of measurement’ </w:t>
      </w:r>
      <w:proofErr w:type="gramStart"/>
      <w:r w:rsidR="00D70618">
        <w:rPr>
          <w:rFonts w:ascii="Times New Roman" w:hAnsi="Times New Roman" w:cs="Times New Roman"/>
        </w:rPr>
        <w:t>–  the</w:t>
      </w:r>
      <w:proofErr w:type="gramEnd"/>
      <w:r w:rsidR="00D70618">
        <w:rPr>
          <w:rFonts w:ascii="Times New Roman" w:hAnsi="Times New Roman" w:cs="Times New Roman"/>
        </w:rPr>
        <w:t xml:space="preserve"> </w:t>
      </w:r>
      <w:r w:rsidR="00B55EFF">
        <w:rPr>
          <w:rFonts w:ascii="Times New Roman" w:hAnsi="Times New Roman" w:cs="Times New Roman"/>
        </w:rPr>
        <w:t>measurement of time chosen to analyse like hour, day and ‘splitting the plot’</w:t>
      </w:r>
      <w:r w:rsidR="00891FE3">
        <w:rPr>
          <w:rFonts w:ascii="Times New Roman" w:hAnsi="Times New Roman" w:cs="Times New Roman"/>
        </w:rPr>
        <w:t xml:space="preserve"> - </w:t>
      </w:r>
      <w:r w:rsidR="007A318F">
        <w:rPr>
          <w:rFonts w:ascii="Times New Roman" w:hAnsi="Times New Roman" w:cs="Times New Roman"/>
        </w:rPr>
        <w:t xml:space="preserve"> </w:t>
      </w:r>
      <w:r w:rsidR="00891FE3">
        <w:rPr>
          <w:rFonts w:ascii="Times New Roman" w:hAnsi="Times New Roman" w:cs="Times New Roman"/>
        </w:rPr>
        <w:t>dividing the a singl</w:t>
      </w:r>
      <w:r w:rsidR="00B310CE">
        <w:rPr>
          <w:rFonts w:ascii="Times New Roman" w:hAnsi="Times New Roman" w:cs="Times New Roman"/>
        </w:rPr>
        <w:t xml:space="preserve">e line into multiple lines based on a third parameter. </w:t>
      </w:r>
      <w:r w:rsidR="00EC0BA0">
        <w:rPr>
          <w:rFonts w:ascii="Times New Roman" w:hAnsi="Times New Roman" w:cs="Times New Roman"/>
        </w:rPr>
        <w:t xml:space="preserve"> </w:t>
      </w:r>
      <w:r w:rsidR="008A1E22">
        <w:rPr>
          <w:rFonts w:ascii="Times New Roman" w:hAnsi="Times New Roman" w:cs="Times New Roman"/>
        </w:rPr>
        <w:t xml:space="preserve"> </w:t>
      </w:r>
    </w:p>
    <w:p w14:paraId="4B3A668E" w14:textId="77777777" w:rsidR="00D964EC" w:rsidRDefault="00D964EC" w:rsidP="0049038F">
      <w:pPr>
        <w:rPr>
          <w:rFonts w:ascii="Times New Roman" w:hAnsi="Times New Roman" w:cs="Times New Roman"/>
          <w:b/>
          <w:bCs/>
        </w:rPr>
      </w:pPr>
    </w:p>
    <w:p w14:paraId="7BFE0995" w14:textId="2E3EA4A5" w:rsidR="003B0B84" w:rsidRPr="00530232" w:rsidRDefault="00530232" w:rsidP="0049038F">
      <w:pPr>
        <w:rPr>
          <w:rFonts w:ascii="Times New Roman" w:hAnsi="Times New Roman" w:cs="Times New Roman"/>
          <w:b/>
          <w:bCs/>
        </w:rPr>
      </w:pPr>
      <w:r w:rsidRPr="00530232">
        <w:rPr>
          <w:rFonts w:ascii="Times New Roman" w:hAnsi="Times New Roman" w:cs="Times New Roman"/>
          <w:b/>
          <w:bCs/>
        </w:rPr>
        <w:t>TIME SERIES</w:t>
      </w:r>
    </w:p>
    <w:p w14:paraId="16065E35" w14:textId="3ACFB78F" w:rsidR="00530232" w:rsidRDefault="00796604" w:rsidP="004903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Time series is a collection of data instances that are ordered according to a time stamp</w:t>
      </w:r>
      <w:r w:rsidR="00E87517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or </w:t>
      </w:r>
      <w:r w:rsidR="00B94DAA">
        <w:rPr>
          <w:rFonts w:ascii="Times New Roman" w:hAnsi="Times New Roman" w:cs="Times New Roman"/>
        </w:rPr>
        <w:t xml:space="preserve">it is a measurement of an item over a period. </w:t>
      </w:r>
      <w:r w:rsidR="00E87517">
        <w:rPr>
          <w:rFonts w:ascii="Times New Roman" w:hAnsi="Times New Roman" w:cs="Times New Roman"/>
        </w:rPr>
        <w:t xml:space="preserve">For example, the </w:t>
      </w:r>
      <w:r w:rsidR="00107858">
        <w:rPr>
          <w:rFonts w:ascii="Times New Roman" w:hAnsi="Times New Roman" w:cs="Times New Roman"/>
        </w:rPr>
        <w:t xml:space="preserve">price of oil for the last three months represents a time series </w:t>
      </w:r>
      <w:r w:rsidR="00944137">
        <w:rPr>
          <w:rFonts w:ascii="Times New Roman" w:hAnsi="Times New Roman" w:cs="Times New Roman"/>
        </w:rPr>
        <w:t>where the price of oil is the ‘item’ in definition.</w:t>
      </w:r>
      <w:r w:rsidR="00BE4E7A">
        <w:rPr>
          <w:rFonts w:ascii="Times New Roman" w:hAnsi="Times New Roman" w:cs="Times New Roman"/>
        </w:rPr>
        <w:t xml:space="preserve"> </w:t>
      </w:r>
      <w:r w:rsidR="009E12FB">
        <w:rPr>
          <w:rFonts w:ascii="Times New Roman" w:hAnsi="Times New Roman" w:cs="Times New Roman"/>
        </w:rPr>
        <w:t xml:space="preserve">Time Series are widely used in econometrics, </w:t>
      </w:r>
      <w:proofErr w:type="gramStart"/>
      <w:r w:rsidR="00EF0675">
        <w:rPr>
          <w:rFonts w:ascii="Times New Roman" w:hAnsi="Times New Roman" w:cs="Times New Roman"/>
        </w:rPr>
        <w:t>weather</w:t>
      </w:r>
      <w:proofErr w:type="gramEnd"/>
      <w:r w:rsidR="00EF0675">
        <w:rPr>
          <w:rFonts w:ascii="Times New Roman" w:hAnsi="Times New Roman" w:cs="Times New Roman"/>
        </w:rPr>
        <w:t xml:space="preserve"> and price forecasting, etc.</w:t>
      </w:r>
      <w:r w:rsidR="00F87C03">
        <w:rPr>
          <w:rFonts w:ascii="Times New Roman" w:hAnsi="Times New Roman" w:cs="Times New Roman"/>
        </w:rPr>
        <w:t xml:space="preserve"> </w:t>
      </w:r>
      <w:r w:rsidR="00754713">
        <w:rPr>
          <w:rFonts w:ascii="Times New Roman" w:hAnsi="Times New Roman" w:cs="Times New Roman"/>
        </w:rPr>
        <w:t xml:space="preserve">It is made up of four components – Trend, Seasonal Variations, Cyclic Variations and Random or Irregular movements. </w:t>
      </w:r>
    </w:p>
    <w:p w14:paraId="1B97455D" w14:textId="0E7F380D" w:rsidR="00F40DDD" w:rsidRDefault="00F40DDD" w:rsidP="004903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Tren</w:t>
      </w:r>
      <w:r w:rsidR="00737A55">
        <w:rPr>
          <w:rFonts w:ascii="Times New Roman" w:hAnsi="Times New Roman" w:cs="Times New Roman"/>
        </w:rPr>
        <w:t>d represents the general increase</w:t>
      </w:r>
      <w:r w:rsidR="00676EF4">
        <w:rPr>
          <w:rFonts w:ascii="Times New Roman" w:hAnsi="Times New Roman" w:cs="Times New Roman"/>
        </w:rPr>
        <w:t xml:space="preserve"> or decrease of the quantity over the period for which the data was collected. Trend can either be upward, downward, or stable.</w:t>
      </w:r>
    </w:p>
    <w:p w14:paraId="27F8CA8C" w14:textId="2C3696DE" w:rsidR="00676EF4" w:rsidRDefault="00676EF4" w:rsidP="004903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Seasonal variations represent the </w:t>
      </w:r>
      <w:r w:rsidR="00C66797">
        <w:rPr>
          <w:rFonts w:ascii="Times New Roman" w:hAnsi="Times New Roman" w:cs="Times New Roman"/>
        </w:rPr>
        <w:t xml:space="preserve">variations in the values of the quantity </w:t>
      </w:r>
      <w:r w:rsidR="00244EFF">
        <w:rPr>
          <w:rFonts w:ascii="Times New Roman" w:hAnsi="Times New Roman" w:cs="Times New Roman"/>
        </w:rPr>
        <w:t xml:space="preserve">for a </w:t>
      </w:r>
      <w:r w:rsidR="007D41B9">
        <w:rPr>
          <w:rFonts w:ascii="Times New Roman" w:hAnsi="Times New Roman" w:cs="Times New Roman"/>
        </w:rPr>
        <w:t>particular</w:t>
      </w:r>
      <w:r w:rsidR="00244EFF">
        <w:rPr>
          <w:rFonts w:ascii="Times New Roman" w:hAnsi="Times New Roman" w:cs="Times New Roman"/>
        </w:rPr>
        <w:t xml:space="preserve"> perio</w:t>
      </w:r>
      <w:r w:rsidR="007D41B9">
        <w:rPr>
          <w:rFonts w:ascii="Times New Roman" w:hAnsi="Times New Roman" w:cs="Times New Roman"/>
        </w:rPr>
        <w:t>d</w:t>
      </w:r>
      <w:r w:rsidR="00346FB1">
        <w:rPr>
          <w:rFonts w:ascii="Times New Roman" w:hAnsi="Times New Roman" w:cs="Times New Roman"/>
        </w:rPr>
        <w:t xml:space="preserve"> and it is likely to happen the next time the</w:t>
      </w:r>
      <w:r w:rsidR="002741B8">
        <w:rPr>
          <w:rFonts w:ascii="Times New Roman" w:hAnsi="Times New Roman" w:cs="Times New Roman"/>
        </w:rPr>
        <w:t xml:space="preserve"> period arrives.</w:t>
      </w:r>
    </w:p>
    <w:p w14:paraId="3D22A4CB" w14:textId="274EC4D8" w:rsidR="002741B8" w:rsidRDefault="002741B8" w:rsidP="004903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Random or irregular movements account for the </w:t>
      </w:r>
      <w:r w:rsidR="005708CB">
        <w:rPr>
          <w:rFonts w:ascii="Times New Roman" w:hAnsi="Times New Roman" w:cs="Times New Roman"/>
        </w:rPr>
        <w:t xml:space="preserve">things that we cannot predict. For example, </w:t>
      </w:r>
      <w:r w:rsidR="006347D8">
        <w:rPr>
          <w:rFonts w:ascii="Times New Roman" w:hAnsi="Times New Roman" w:cs="Times New Roman"/>
        </w:rPr>
        <w:t xml:space="preserve">the occurrence of a natural disaster altering the </w:t>
      </w:r>
      <w:r w:rsidR="006F5B69">
        <w:rPr>
          <w:rFonts w:ascii="Times New Roman" w:hAnsi="Times New Roman" w:cs="Times New Roman"/>
        </w:rPr>
        <w:t>trend component of the time series.</w:t>
      </w:r>
    </w:p>
    <w:p w14:paraId="3B779097" w14:textId="77777777" w:rsidR="002F73C7" w:rsidRDefault="002F73C7" w:rsidP="0049038F">
      <w:pPr>
        <w:rPr>
          <w:rFonts w:ascii="Times New Roman" w:hAnsi="Times New Roman" w:cs="Times New Roman"/>
        </w:rPr>
      </w:pPr>
    </w:p>
    <w:p w14:paraId="1EE9FC46" w14:textId="2A79C5C3" w:rsidR="002F73C7" w:rsidRPr="00756342" w:rsidRDefault="00756342" w:rsidP="0049038F">
      <w:pPr>
        <w:rPr>
          <w:rFonts w:ascii="Times New Roman" w:hAnsi="Times New Roman" w:cs="Times New Roman"/>
          <w:b/>
          <w:bCs/>
        </w:rPr>
      </w:pPr>
      <w:r w:rsidRPr="00756342">
        <w:rPr>
          <w:rFonts w:ascii="Times New Roman" w:hAnsi="Times New Roman" w:cs="Times New Roman"/>
          <w:b/>
          <w:bCs/>
        </w:rPr>
        <w:t>DATASET DESCRIPTION:</w:t>
      </w:r>
    </w:p>
    <w:p w14:paraId="728FC2BC" w14:textId="1115487A" w:rsidR="00756342" w:rsidRDefault="00FD2CB8" w:rsidP="004903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dataset that has been used for writing this article </w:t>
      </w:r>
      <w:r w:rsidR="00D51D26">
        <w:rPr>
          <w:rFonts w:ascii="Times New Roman" w:hAnsi="Times New Roman" w:cs="Times New Roman"/>
        </w:rPr>
        <w:t>is taken from a Kaggle competition called “Tabular Playground Series – Mar 2022”. The datase</w:t>
      </w:r>
      <w:r w:rsidR="000F6D78">
        <w:rPr>
          <w:rFonts w:ascii="Times New Roman" w:hAnsi="Times New Roman" w:cs="Times New Roman"/>
        </w:rPr>
        <w:t xml:space="preserve">t used in the competition has been derived from </w:t>
      </w:r>
      <w:hyperlink r:id="rId7" w:history="1">
        <w:r w:rsidR="000F6D78" w:rsidRPr="0097146A">
          <w:rPr>
            <w:rStyle w:val="Hyperlink"/>
            <w:rFonts w:ascii="Times New Roman" w:hAnsi="Times New Roman" w:cs="Times New Roman"/>
          </w:rPr>
          <w:t>Chicago Traffic Tracker – Historical Congestion Estimates dataset</w:t>
        </w:r>
      </w:hyperlink>
      <w:r w:rsidR="0097146A">
        <w:rPr>
          <w:rFonts w:ascii="Times New Roman" w:hAnsi="Times New Roman" w:cs="Times New Roman"/>
        </w:rPr>
        <w:t xml:space="preserve">. </w:t>
      </w:r>
      <w:r w:rsidR="00EC5C37">
        <w:rPr>
          <w:rFonts w:ascii="Times New Roman" w:hAnsi="Times New Roman" w:cs="Times New Roman"/>
        </w:rPr>
        <w:t xml:space="preserve">Figure </w:t>
      </w:r>
      <w:r w:rsidR="008D6F6C">
        <w:rPr>
          <w:rFonts w:ascii="Times New Roman" w:hAnsi="Times New Roman" w:cs="Times New Roman"/>
        </w:rPr>
        <w:t>1 shows the features of the dataset and the count and datatype of each feature.</w:t>
      </w:r>
      <w:r w:rsidR="00D77828">
        <w:rPr>
          <w:rFonts w:ascii="Times New Roman" w:hAnsi="Times New Roman" w:cs="Times New Roman"/>
        </w:rPr>
        <w:t xml:space="preserve"> This is the data before it has been pre</w:t>
      </w:r>
      <w:r w:rsidR="00CB79FC">
        <w:rPr>
          <w:rFonts w:ascii="Times New Roman" w:hAnsi="Times New Roman" w:cs="Times New Roman"/>
        </w:rPr>
        <w:t>-</w:t>
      </w:r>
      <w:r w:rsidR="00D77828">
        <w:rPr>
          <w:rFonts w:ascii="Times New Roman" w:hAnsi="Times New Roman" w:cs="Times New Roman"/>
        </w:rPr>
        <w:t>processed.</w:t>
      </w:r>
    </w:p>
    <w:p w14:paraId="5CA91635" w14:textId="712343AC" w:rsidR="00EA0D9C" w:rsidRDefault="00EA0D9C" w:rsidP="004903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</w:t>
      </w:r>
      <w:r>
        <w:rPr>
          <w:noProof/>
        </w:rPr>
        <w:drawing>
          <wp:inline distT="0" distB="0" distL="0" distR="0" wp14:anchorId="250934FA" wp14:editId="55301989">
            <wp:extent cx="3649980" cy="4678680"/>
            <wp:effectExtent l="0" t="0" r="7620" b="7620"/>
            <wp:docPr id="1" name="Picture 1" descr="Figure-1 shows the dataset before it has been preprocessed.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gure-1 shows the dataset before it has been preprocessed.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854B" w14:textId="20155825" w:rsidR="00DA573B" w:rsidRDefault="00507A2F" w:rsidP="0049038F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                                                             </w:t>
      </w:r>
      <w:r>
        <w:rPr>
          <w:rFonts w:ascii="Times New Roman" w:hAnsi="Times New Roman" w:cs="Times New Roman"/>
          <w:i/>
          <w:iCs/>
        </w:rPr>
        <w:t>Figure-1</w:t>
      </w:r>
    </w:p>
    <w:p w14:paraId="52839A9A" w14:textId="64E4A55A" w:rsidR="001369B9" w:rsidRDefault="00946613" w:rsidP="004903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dataset consists of the </w:t>
      </w:r>
      <w:r w:rsidR="00AB2268">
        <w:rPr>
          <w:rFonts w:ascii="Times New Roman" w:hAnsi="Times New Roman" w:cs="Times New Roman"/>
        </w:rPr>
        <w:t>measurement of t</w:t>
      </w:r>
      <w:r>
        <w:rPr>
          <w:rFonts w:ascii="Times New Roman" w:hAnsi="Times New Roman" w:cs="Times New Roman"/>
        </w:rPr>
        <w:t xml:space="preserve">raffic congestion </w:t>
      </w:r>
      <w:r w:rsidR="00AB2268">
        <w:rPr>
          <w:rFonts w:ascii="Times New Roman" w:hAnsi="Times New Roman" w:cs="Times New Roman"/>
        </w:rPr>
        <w:t xml:space="preserve">across 65 roadways from April through September of 1991. </w:t>
      </w:r>
      <w:r w:rsidR="00945EFF">
        <w:rPr>
          <w:rFonts w:ascii="Times New Roman" w:hAnsi="Times New Roman" w:cs="Times New Roman"/>
        </w:rPr>
        <w:t xml:space="preserve">Here the </w:t>
      </w:r>
      <w:proofErr w:type="spellStart"/>
      <w:r w:rsidR="00945EFF">
        <w:rPr>
          <w:rFonts w:ascii="Times New Roman" w:hAnsi="Times New Roman" w:cs="Times New Roman"/>
          <w:i/>
          <w:iCs/>
        </w:rPr>
        <w:t>row_id</w:t>
      </w:r>
      <w:proofErr w:type="spellEnd"/>
      <w:r w:rsidR="00945EFF">
        <w:rPr>
          <w:rFonts w:ascii="Times New Roman" w:hAnsi="Times New Roman" w:cs="Times New Roman"/>
        </w:rPr>
        <w:t xml:space="preserve"> is a unique identifier for each instance</w:t>
      </w:r>
      <w:r w:rsidR="003715A1">
        <w:rPr>
          <w:rFonts w:ascii="Times New Roman" w:hAnsi="Times New Roman" w:cs="Times New Roman"/>
        </w:rPr>
        <w:t>, time is the 20-minute period in which the measurement was taken</w:t>
      </w:r>
      <w:r w:rsidR="00CA77B9">
        <w:rPr>
          <w:rFonts w:ascii="Times New Roman" w:hAnsi="Times New Roman" w:cs="Times New Roman"/>
        </w:rPr>
        <w:t>, x is the east-west midpoint coordinate of the roadway, y is the north-south midpoint coordinate of the roadway</w:t>
      </w:r>
      <w:r w:rsidR="00E72068">
        <w:rPr>
          <w:rFonts w:ascii="Times New Roman" w:hAnsi="Times New Roman" w:cs="Times New Roman"/>
        </w:rPr>
        <w:t xml:space="preserve">, direction is the direction of travel and finally the target variable congestion </w:t>
      </w:r>
      <w:r w:rsidR="00D77828">
        <w:rPr>
          <w:rFonts w:ascii="Times New Roman" w:hAnsi="Times New Roman" w:cs="Times New Roman"/>
        </w:rPr>
        <w:t>which represents the congestion levels for the roadway during each hour. The values for congestion have been normalized to range from 0 to 100.</w:t>
      </w:r>
      <w:r w:rsidR="001369B9">
        <w:rPr>
          <w:rFonts w:ascii="Times New Roman" w:hAnsi="Times New Roman" w:cs="Times New Roman"/>
        </w:rPr>
        <w:t xml:space="preserve"> The goal of this article is to use the time stamps to </w:t>
      </w:r>
      <w:r w:rsidR="00105109">
        <w:rPr>
          <w:rFonts w:ascii="Times New Roman" w:hAnsi="Times New Roman" w:cs="Times New Roman"/>
        </w:rPr>
        <w:t xml:space="preserve">derive information about congestion using visualization and in the process of </w:t>
      </w:r>
      <w:r w:rsidR="000543B9">
        <w:rPr>
          <w:rFonts w:ascii="Times New Roman" w:hAnsi="Times New Roman" w:cs="Times New Roman"/>
        </w:rPr>
        <w:t>deriving the information develop methods that can be generalized to similar problems.</w:t>
      </w:r>
    </w:p>
    <w:p w14:paraId="013C915D" w14:textId="77777777" w:rsidR="000543B9" w:rsidRDefault="000543B9" w:rsidP="0049038F">
      <w:pPr>
        <w:rPr>
          <w:rFonts w:ascii="Times New Roman" w:hAnsi="Times New Roman" w:cs="Times New Roman"/>
        </w:rPr>
      </w:pPr>
    </w:p>
    <w:p w14:paraId="2C9C0A9D" w14:textId="77777777" w:rsidR="00346847" w:rsidRDefault="00346847" w:rsidP="0049038F">
      <w:pPr>
        <w:rPr>
          <w:rFonts w:ascii="Times New Roman" w:hAnsi="Times New Roman" w:cs="Times New Roman"/>
          <w:b/>
          <w:bCs/>
        </w:rPr>
      </w:pPr>
    </w:p>
    <w:p w14:paraId="37D136DA" w14:textId="541C62DC" w:rsidR="00C9799F" w:rsidRPr="00C9799F" w:rsidRDefault="00C9799F" w:rsidP="0049038F">
      <w:pPr>
        <w:rPr>
          <w:rFonts w:ascii="Times New Roman" w:hAnsi="Times New Roman" w:cs="Times New Roman"/>
          <w:b/>
          <w:bCs/>
        </w:rPr>
      </w:pPr>
      <w:r w:rsidRPr="00C9799F">
        <w:rPr>
          <w:rFonts w:ascii="Times New Roman" w:hAnsi="Times New Roman" w:cs="Times New Roman"/>
          <w:b/>
          <w:bCs/>
        </w:rPr>
        <w:t xml:space="preserve">DATA </w:t>
      </w:r>
      <w:r w:rsidR="00662428">
        <w:rPr>
          <w:rFonts w:ascii="Times New Roman" w:hAnsi="Times New Roman" w:cs="Times New Roman"/>
          <w:b/>
          <w:bCs/>
        </w:rPr>
        <w:t>PREPARATION</w:t>
      </w:r>
      <w:r w:rsidRPr="00C9799F">
        <w:rPr>
          <w:rFonts w:ascii="Times New Roman" w:hAnsi="Times New Roman" w:cs="Times New Roman"/>
          <w:b/>
          <w:bCs/>
        </w:rPr>
        <w:t>:</w:t>
      </w:r>
    </w:p>
    <w:p w14:paraId="7D4BC0CD" w14:textId="37C13086" w:rsidR="006B6930" w:rsidRPr="00E55C67" w:rsidRDefault="00BC1FCA" w:rsidP="004903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 in its original form cannot be used for visualization and modelling process most of the time. </w:t>
      </w:r>
      <w:r w:rsidR="007E478F">
        <w:rPr>
          <w:rFonts w:ascii="Times New Roman" w:hAnsi="Times New Roman" w:cs="Times New Roman"/>
        </w:rPr>
        <w:t xml:space="preserve">Data </w:t>
      </w:r>
      <w:r w:rsidR="00072724">
        <w:rPr>
          <w:rFonts w:ascii="Times New Roman" w:hAnsi="Times New Roman" w:cs="Times New Roman"/>
        </w:rPr>
        <w:t>should</w:t>
      </w:r>
      <w:r w:rsidR="007E478F">
        <w:rPr>
          <w:rFonts w:ascii="Times New Roman" w:hAnsi="Times New Roman" w:cs="Times New Roman"/>
        </w:rPr>
        <w:t xml:space="preserve"> be cleaned, </w:t>
      </w:r>
      <w:proofErr w:type="gramStart"/>
      <w:r w:rsidR="007E478F">
        <w:rPr>
          <w:rFonts w:ascii="Times New Roman" w:hAnsi="Times New Roman" w:cs="Times New Roman"/>
        </w:rPr>
        <w:t>imputed</w:t>
      </w:r>
      <w:proofErr w:type="gramEnd"/>
      <w:r w:rsidR="00C36346">
        <w:rPr>
          <w:rFonts w:ascii="Times New Roman" w:hAnsi="Times New Roman" w:cs="Times New Roman"/>
        </w:rPr>
        <w:t xml:space="preserve"> and converted to </w:t>
      </w:r>
      <w:r w:rsidR="00072724">
        <w:rPr>
          <w:rFonts w:ascii="Times New Roman" w:hAnsi="Times New Roman" w:cs="Times New Roman"/>
        </w:rPr>
        <w:t>a form preferred for the problem</w:t>
      </w:r>
      <w:r w:rsidR="00813890">
        <w:rPr>
          <w:rFonts w:ascii="Times New Roman" w:hAnsi="Times New Roman" w:cs="Times New Roman"/>
        </w:rPr>
        <w:t xml:space="preserve"> [4]</w:t>
      </w:r>
      <w:r w:rsidR="007E478F">
        <w:rPr>
          <w:rFonts w:ascii="Times New Roman" w:hAnsi="Times New Roman" w:cs="Times New Roman"/>
        </w:rPr>
        <w:t xml:space="preserve">. </w:t>
      </w:r>
      <w:r w:rsidR="00CB79FC" w:rsidRPr="00F33BED">
        <w:rPr>
          <w:rFonts w:ascii="Times New Roman" w:hAnsi="Times New Roman" w:cs="Times New Roman"/>
        </w:rPr>
        <w:t xml:space="preserve">As you can see from Figure-1 the data in its original form cannot be used for </w:t>
      </w:r>
      <w:r w:rsidR="00CB641F" w:rsidRPr="00F33BED">
        <w:rPr>
          <w:rFonts w:ascii="Times New Roman" w:hAnsi="Times New Roman" w:cs="Times New Roman"/>
        </w:rPr>
        <w:t xml:space="preserve">visualization as the year, month, </w:t>
      </w:r>
      <w:proofErr w:type="gramStart"/>
      <w:r w:rsidR="00CB641F" w:rsidRPr="00F33BED">
        <w:rPr>
          <w:rFonts w:ascii="Times New Roman" w:hAnsi="Times New Roman" w:cs="Times New Roman"/>
        </w:rPr>
        <w:t>date</w:t>
      </w:r>
      <w:proofErr w:type="gramEnd"/>
      <w:r w:rsidR="00CB641F" w:rsidRPr="00F33BED">
        <w:rPr>
          <w:rFonts w:ascii="Times New Roman" w:hAnsi="Times New Roman" w:cs="Times New Roman"/>
        </w:rPr>
        <w:t xml:space="preserve"> and time values have been put together in a string. Those values </w:t>
      </w:r>
      <w:proofErr w:type="gramStart"/>
      <w:r w:rsidR="00CB641F" w:rsidRPr="00F33BED">
        <w:rPr>
          <w:rFonts w:ascii="Times New Roman" w:hAnsi="Times New Roman" w:cs="Times New Roman"/>
        </w:rPr>
        <w:t>have to</w:t>
      </w:r>
      <w:proofErr w:type="gramEnd"/>
      <w:r w:rsidR="00CB641F" w:rsidRPr="00F33BED">
        <w:rPr>
          <w:rFonts w:ascii="Times New Roman" w:hAnsi="Times New Roman" w:cs="Times New Roman"/>
        </w:rPr>
        <w:t xml:space="preserve"> be separated and new columns have to be created for </w:t>
      </w:r>
      <w:r w:rsidR="005B4896" w:rsidRPr="00F33BED">
        <w:rPr>
          <w:rFonts w:ascii="Times New Roman" w:hAnsi="Times New Roman" w:cs="Times New Roman"/>
        </w:rPr>
        <w:t>each of the above</w:t>
      </w:r>
      <w:r w:rsidR="00B339CF" w:rsidRPr="00F33BED">
        <w:rPr>
          <w:rFonts w:ascii="Times New Roman" w:hAnsi="Times New Roman" w:cs="Times New Roman"/>
        </w:rPr>
        <w:t>-</w:t>
      </w:r>
      <w:r w:rsidR="005B4896" w:rsidRPr="00F33BED">
        <w:rPr>
          <w:rFonts w:ascii="Times New Roman" w:hAnsi="Times New Roman" w:cs="Times New Roman"/>
        </w:rPr>
        <w:t>mentioned features.</w:t>
      </w:r>
      <w:r w:rsidR="00201F19">
        <w:rPr>
          <w:rFonts w:ascii="Times New Roman" w:hAnsi="Times New Roman" w:cs="Times New Roman"/>
        </w:rPr>
        <w:t xml:space="preserve"> First the date attributes like </w:t>
      </w:r>
      <w:r w:rsidR="00201F19">
        <w:rPr>
          <w:rFonts w:ascii="Times New Roman" w:hAnsi="Times New Roman" w:cs="Times New Roman"/>
        </w:rPr>
        <w:lastRenderedPageBreak/>
        <w:t xml:space="preserve">month, date and year have been separated from the ‘time’ attribute and </w:t>
      </w:r>
      <w:r w:rsidR="00346847">
        <w:rPr>
          <w:rFonts w:ascii="Times New Roman" w:hAnsi="Times New Roman" w:cs="Times New Roman"/>
        </w:rPr>
        <w:t>they have been added as separate features as you can see from Figure-2.</w:t>
      </w:r>
      <w:r w:rsidR="00E55C67">
        <w:rPr>
          <w:rFonts w:ascii="Times New Roman" w:hAnsi="Times New Roman" w:cs="Times New Roman"/>
        </w:rPr>
        <w:t xml:space="preserve"> </w:t>
      </w:r>
      <w:r w:rsidR="006B6930">
        <w:rPr>
          <w:rFonts w:ascii="Times New Roman" w:hAnsi="Times New Roman" w:cs="Times New Roman"/>
        </w:rPr>
        <w:t>Next, the time related attributes like hour, minute and second have derived from the ‘time’ attribute and they have been added as features to the dataset</w:t>
      </w:r>
      <w:r w:rsidR="00E55C67">
        <w:rPr>
          <w:rFonts w:ascii="Times New Roman" w:hAnsi="Times New Roman" w:cs="Times New Roman"/>
        </w:rPr>
        <w:t>.</w:t>
      </w:r>
    </w:p>
    <w:p w14:paraId="4563DE12" w14:textId="77777777" w:rsidR="00E55C67" w:rsidRDefault="00E55C67" w:rsidP="0049038F">
      <w:pPr>
        <w:rPr>
          <w:rFonts w:ascii="Times New Roman" w:hAnsi="Times New Roman" w:cs="Times New Roman"/>
        </w:rPr>
      </w:pPr>
    </w:p>
    <w:p w14:paraId="4E5DBF98" w14:textId="5B97EA14" w:rsidR="00DA573B" w:rsidRDefault="008F64BC" w:rsidP="0049038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9384AC" wp14:editId="302A2345">
            <wp:extent cx="5364480" cy="1775460"/>
            <wp:effectExtent l="0" t="0" r="762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D909" w14:textId="6FDC0358" w:rsidR="00DA573B" w:rsidRDefault="008F64BC" w:rsidP="0049038F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                                                           </w:t>
      </w:r>
      <w:r w:rsidR="00B5483B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i/>
          <w:iCs/>
        </w:rPr>
        <w:t>Figure-2</w:t>
      </w:r>
    </w:p>
    <w:p w14:paraId="0DFB9DA8" w14:textId="77777777" w:rsidR="00B369BE" w:rsidRDefault="00B369BE" w:rsidP="0049038F">
      <w:pPr>
        <w:rPr>
          <w:rFonts w:ascii="Times New Roman" w:hAnsi="Times New Roman" w:cs="Times New Roman"/>
        </w:rPr>
      </w:pPr>
    </w:p>
    <w:p w14:paraId="50D15CC8" w14:textId="39323021" w:rsidR="00FE4965" w:rsidRDefault="00B369BE" w:rsidP="004903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forming these attributes from ‘time’ feature, we can then </w:t>
      </w:r>
      <w:r w:rsidR="00841B66">
        <w:rPr>
          <w:rFonts w:ascii="Times New Roman" w:hAnsi="Times New Roman" w:cs="Times New Roman"/>
        </w:rPr>
        <w:t xml:space="preserve">extract some more details like weekday or weekend, </w:t>
      </w:r>
      <w:r w:rsidR="00E00AD6">
        <w:rPr>
          <w:rFonts w:ascii="Times New Roman" w:hAnsi="Times New Roman" w:cs="Times New Roman"/>
        </w:rPr>
        <w:t>day of a particular instance and many other details.</w:t>
      </w:r>
      <w:r w:rsidR="007B37F4">
        <w:rPr>
          <w:rFonts w:ascii="Times New Roman" w:hAnsi="Times New Roman" w:cs="Times New Roman"/>
        </w:rPr>
        <w:t xml:space="preserve"> </w:t>
      </w:r>
      <w:r w:rsidR="00C20A25">
        <w:rPr>
          <w:rFonts w:ascii="Times New Roman" w:hAnsi="Times New Roman" w:cs="Times New Roman"/>
        </w:rPr>
        <w:t xml:space="preserve">Extracting as many details as possible without repeating the same information is </w:t>
      </w:r>
      <w:r w:rsidR="00BD3285">
        <w:rPr>
          <w:rFonts w:ascii="Times New Roman" w:hAnsi="Times New Roman" w:cs="Times New Roman"/>
        </w:rPr>
        <w:t>one of the most important parts of data preparation.</w:t>
      </w:r>
      <w:r w:rsidR="005B3C4A">
        <w:rPr>
          <w:rFonts w:ascii="Times New Roman" w:hAnsi="Times New Roman" w:cs="Times New Roman"/>
        </w:rPr>
        <w:t xml:space="preserve"> The final form of the dataset before using it for data visualization and modelling is shown in Figure-3.</w:t>
      </w:r>
    </w:p>
    <w:p w14:paraId="08F3F3F4" w14:textId="6C0A82F5" w:rsidR="007B37F4" w:rsidRPr="00FE4965" w:rsidRDefault="00B5483B" w:rsidP="0049038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8B84E2" wp14:editId="1D57A43D">
            <wp:extent cx="5731510" cy="1810385"/>
            <wp:effectExtent l="0" t="0" r="2540" b="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C8BE" w14:textId="66792E85" w:rsidR="00DA573B" w:rsidRDefault="007B37F4" w:rsidP="0049038F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                                                           </w:t>
      </w:r>
      <w:r w:rsidR="005B3C4A">
        <w:rPr>
          <w:rFonts w:ascii="Times New Roman" w:hAnsi="Times New Roman" w:cs="Times New Roman"/>
        </w:rPr>
        <w:t xml:space="preserve"> </w:t>
      </w:r>
      <w:r w:rsidR="00B5483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Figure-3</w:t>
      </w:r>
    </w:p>
    <w:p w14:paraId="0733D49D" w14:textId="7CC8420C" w:rsidR="00EE290D" w:rsidRDefault="00EE290D" w:rsidP="0049038F">
      <w:pPr>
        <w:rPr>
          <w:rFonts w:ascii="Times New Roman" w:hAnsi="Times New Roman" w:cs="Times New Roman"/>
        </w:rPr>
      </w:pPr>
    </w:p>
    <w:p w14:paraId="5B8F9471" w14:textId="77777777" w:rsidR="0063341A" w:rsidRDefault="0063341A" w:rsidP="0049038F">
      <w:pPr>
        <w:rPr>
          <w:rFonts w:ascii="Times New Roman" w:hAnsi="Times New Roman" w:cs="Times New Roman"/>
        </w:rPr>
      </w:pPr>
    </w:p>
    <w:p w14:paraId="2F1432D7" w14:textId="51D0BA9B" w:rsidR="00EE290D" w:rsidRPr="004B09B2" w:rsidRDefault="004B09B2" w:rsidP="0049038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TIME SERIES</w:t>
      </w:r>
      <w:r w:rsidR="00EE290D" w:rsidRPr="004B09B2">
        <w:rPr>
          <w:rFonts w:ascii="Times New Roman" w:hAnsi="Times New Roman" w:cs="Times New Roman"/>
          <w:b/>
          <w:bCs/>
        </w:rPr>
        <w:t xml:space="preserve"> VISUALIZATION:</w:t>
      </w:r>
    </w:p>
    <w:p w14:paraId="29FB9360" w14:textId="751FC008" w:rsidR="00EE290D" w:rsidRDefault="004B09B2" w:rsidP="004903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Time series visualization is the process of plotting out the variations of the target feature </w:t>
      </w:r>
      <w:r w:rsidR="001443C2">
        <w:rPr>
          <w:rFonts w:ascii="Times New Roman" w:hAnsi="Times New Roman" w:cs="Times New Roman"/>
        </w:rPr>
        <w:t xml:space="preserve">over some </w:t>
      </w:r>
      <w:proofErr w:type="gramStart"/>
      <w:r w:rsidR="001443C2">
        <w:rPr>
          <w:rFonts w:ascii="Times New Roman" w:hAnsi="Times New Roman" w:cs="Times New Roman"/>
        </w:rPr>
        <w:t>period of time</w:t>
      </w:r>
      <w:proofErr w:type="gramEnd"/>
      <w:r w:rsidR="001443C2">
        <w:rPr>
          <w:rFonts w:ascii="Times New Roman" w:hAnsi="Times New Roman" w:cs="Times New Roman"/>
        </w:rPr>
        <w:t xml:space="preserve"> which </w:t>
      </w:r>
      <w:proofErr w:type="spellStart"/>
      <w:r w:rsidR="001443C2">
        <w:rPr>
          <w:rFonts w:ascii="Times New Roman" w:hAnsi="Times New Roman" w:cs="Times New Roman"/>
        </w:rPr>
        <w:t>maybe</w:t>
      </w:r>
      <w:proofErr w:type="spellEnd"/>
      <w:r w:rsidR="001443C2">
        <w:rPr>
          <w:rFonts w:ascii="Times New Roman" w:hAnsi="Times New Roman" w:cs="Times New Roman"/>
        </w:rPr>
        <w:t xml:space="preserve"> measured in months, days and hours depending on the </w:t>
      </w:r>
      <w:r w:rsidR="0013464D">
        <w:rPr>
          <w:rFonts w:ascii="Times New Roman" w:hAnsi="Times New Roman" w:cs="Times New Roman"/>
        </w:rPr>
        <w:t>target feature. For example</w:t>
      </w:r>
      <w:r w:rsidR="00931F37">
        <w:rPr>
          <w:rFonts w:ascii="Times New Roman" w:hAnsi="Times New Roman" w:cs="Times New Roman"/>
        </w:rPr>
        <w:t>,</w:t>
      </w:r>
      <w:r w:rsidR="0013464D">
        <w:rPr>
          <w:rFonts w:ascii="Times New Roman" w:hAnsi="Times New Roman" w:cs="Times New Roman"/>
        </w:rPr>
        <w:t xml:space="preserve"> stock prices will be reported daily whereas the change in ranking of a tennis player is </w:t>
      </w:r>
      <w:r w:rsidR="00052D23">
        <w:rPr>
          <w:rFonts w:ascii="Times New Roman" w:hAnsi="Times New Roman" w:cs="Times New Roman"/>
        </w:rPr>
        <w:t>reported on a weekly basis.</w:t>
      </w:r>
    </w:p>
    <w:p w14:paraId="309ED4C0" w14:textId="504BC566" w:rsidR="00931F37" w:rsidRDefault="00CF35FB" w:rsidP="004903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section of the article will </w:t>
      </w:r>
      <w:r w:rsidR="006B7DB8">
        <w:rPr>
          <w:rFonts w:ascii="Times New Roman" w:hAnsi="Times New Roman" w:cs="Times New Roman"/>
        </w:rPr>
        <w:t>focus on</w:t>
      </w:r>
      <w:r>
        <w:rPr>
          <w:rFonts w:ascii="Times New Roman" w:hAnsi="Times New Roman" w:cs="Times New Roman"/>
        </w:rPr>
        <w:t xml:space="preserve"> how the </w:t>
      </w:r>
      <w:r w:rsidR="001D1EBD">
        <w:rPr>
          <w:rFonts w:ascii="Times New Roman" w:hAnsi="Times New Roman" w:cs="Times New Roman"/>
        </w:rPr>
        <w:t>combination of features can be used to represent the variation of congestion over a period</w:t>
      </w:r>
      <w:r w:rsidR="00AE0B19">
        <w:rPr>
          <w:rFonts w:ascii="Times New Roman" w:hAnsi="Times New Roman" w:cs="Times New Roman"/>
        </w:rPr>
        <w:t>. First, let’s start with a simple plot.</w:t>
      </w:r>
      <w:r w:rsidR="00DC427A">
        <w:rPr>
          <w:rFonts w:ascii="Times New Roman" w:hAnsi="Times New Roman" w:cs="Times New Roman"/>
        </w:rPr>
        <w:t xml:space="preserve"> The variation of congestion with respect to month has been shown in Figure-4. </w:t>
      </w:r>
      <w:r w:rsidR="001F7E9A">
        <w:rPr>
          <w:rFonts w:ascii="Times New Roman" w:hAnsi="Times New Roman" w:cs="Times New Roman"/>
        </w:rPr>
        <w:t xml:space="preserve">We can infer that till June, the </w:t>
      </w:r>
      <w:r w:rsidR="00221F83">
        <w:rPr>
          <w:rFonts w:ascii="Times New Roman" w:hAnsi="Times New Roman" w:cs="Times New Roman"/>
        </w:rPr>
        <w:t xml:space="preserve">traffic flow was </w:t>
      </w:r>
      <w:r w:rsidR="00221F83">
        <w:rPr>
          <w:rFonts w:ascii="Times New Roman" w:hAnsi="Times New Roman" w:cs="Times New Roman"/>
        </w:rPr>
        <w:lastRenderedPageBreak/>
        <w:t xml:space="preserve">following a decreasing </w:t>
      </w:r>
      <w:proofErr w:type="gramStart"/>
      <w:r w:rsidR="00221F83">
        <w:rPr>
          <w:rFonts w:ascii="Times New Roman" w:hAnsi="Times New Roman" w:cs="Times New Roman"/>
        </w:rPr>
        <w:t>trend</w:t>
      </w:r>
      <w:proofErr w:type="gramEnd"/>
      <w:r w:rsidR="00221F83">
        <w:rPr>
          <w:rFonts w:ascii="Times New Roman" w:hAnsi="Times New Roman" w:cs="Times New Roman"/>
        </w:rPr>
        <w:t xml:space="preserve"> but it suddenly </w:t>
      </w:r>
      <w:r w:rsidR="00DE0558">
        <w:rPr>
          <w:rFonts w:ascii="Times New Roman" w:hAnsi="Times New Roman" w:cs="Times New Roman"/>
        </w:rPr>
        <w:t>increased</w:t>
      </w:r>
      <w:r w:rsidR="00221F83">
        <w:rPr>
          <w:rFonts w:ascii="Times New Roman" w:hAnsi="Times New Roman" w:cs="Times New Roman"/>
        </w:rPr>
        <w:t xml:space="preserve"> for the month of August </w:t>
      </w:r>
      <w:r w:rsidR="00DE0558">
        <w:rPr>
          <w:rFonts w:ascii="Times New Roman" w:hAnsi="Times New Roman" w:cs="Times New Roman"/>
        </w:rPr>
        <w:t xml:space="preserve">indicating that during the month of August there might have been some important event or festival </w:t>
      </w:r>
      <w:r w:rsidR="000126AA">
        <w:rPr>
          <w:rFonts w:ascii="Times New Roman" w:hAnsi="Times New Roman" w:cs="Times New Roman"/>
        </w:rPr>
        <w:t xml:space="preserve">in Chicago. </w:t>
      </w:r>
    </w:p>
    <w:p w14:paraId="680987EC" w14:textId="41ABD230" w:rsidR="00AE0B19" w:rsidRPr="00EE290D" w:rsidRDefault="00C70264" w:rsidP="004903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="00AE0B19">
        <w:rPr>
          <w:noProof/>
        </w:rPr>
        <w:drawing>
          <wp:inline distT="0" distB="0" distL="0" distR="0" wp14:anchorId="2FC6ACAD" wp14:editId="6DDFBB7D">
            <wp:extent cx="4541224" cy="2255520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997" cy="226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AE530" w14:textId="4AC38BC1" w:rsidR="00DA573B" w:rsidRPr="00AE0B19" w:rsidRDefault="00AE0B19" w:rsidP="004903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70264">
        <w:rPr>
          <w:rFonts w:ascii="Times New Roman" w:hAnsi="Times New Roman" w:cs="Times New Roman"/>
        </w:rPr>
        <w:t xml:space="preserve">                 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i/>
          <w:iCs/>
        </w:rPr>
        <w:t>Figure-4</w:t>
      </w:r>
    </w:p>
    <w:p w14:paraId="295FF4D9" w14:textId="77777777" w:rsidR="00DA573B" w:rsidRDefault="00DA573B" w:rsidP="0049038F">
      <w:pPr>
        <w:rPr>
          <w:rFonts w:ascii="Times New Roman" w:hAnsi="Times New Roman" w:cs="Times New Roman"/>
        </w:rPr>
      </w:pPr>
    </w:p>
    <w:p w14:paraId="7A33710D" w14:textId="484F2F65" w:rsidR="00DE34AF" w:rsidRDefault="00091DCE" w:rsidP="004903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can build upon the previous </w:t>
      </w:r>
      <w:r w:rsidR="006877F3">
        <w:rPr>
          <w:rFonts w:ascii="Times New Roman" w:hAnsi="Times New Roman" w:cs="Times New Roman"/>
        </w:rPr>
        <w:t xml:space="preserve">plot by splitting the average congestion based on two features. The first feature is the ‘PM’ in the dataset and the second feature is the ‘Weekday’ column. </w:t>
      </w:r>
      <w:r w:rsidR="006407AE">
        <w:rPr>
          <w:rFonts w:ascii="Times New Roman" w:hAnsi="Times New Roman" w:cs="Times New Roman"/>
        </w:rPr>
        <w:t xml:space="preserve">Figure-5 </w:t>
      </w:r>
      <w:r w:rsidR="00FD4EC7">
        <w:rPr>
          <w:rFonts w:ascii="Times New Roman" w:hAnsi="Times New Roman" w:cs="Times New Roman"/>
        </w:rPr>
        <w:t xml:space="preserve">compares the average congestion between weekdays and weekends and between AM and PM. </w:t>
      </w:r>
      <w:r w:rsidR="001567B4">
        <w:rPr>
          <w:rFonts w:ascii="Times New Roman" w:hAnsi="Times New Roman" w:cs="Times New Roman"/>
        </w:rPr>
        <w:t xml:space="preserve">Figure-5(ii) shows that </w:t>
      </w:r>
      <w:r w:rsidR="00221839">
        <w:rPr>
          <w:rFonts w:ascii="Times New Roman" w:hAnsi="Times New Roman" w:cs="Times New Roman"/>
        </w:rPr>
        <w:t>the average congestion was less during the weekends</w:t>
      </w:r>
      <w:r w:rsidR="007F03C5">
        <w:rPr>
          <w:rFonts w:ascii="Times New Roman" w:hAnsi="Times New Roman" w:cs="Times New Roman"/>
        </w:rPr>
        <w:t>,</w:t>
      </w:r>
      <w:r w:rsidR="00221839">
        <w:rPr>
          <w:rFonts w:ascii="Times New Roman" w:hAnsi="Times New Roman" w:cs="Times New Roman"/>
        </w:rPr>
        <w:t xml:space="preserve"> </w:t>
      </w:r>
      <w:r w:rsidR="009A672A">
        <w:rPr>
          <w:rFonts w:ascii="Times New Roman" w:hAnsi="Times New Roman" w:cs="Times New Roman"/>
        </w:rPr>
        <w:t xml:space="preserve">and it was higher during the weekdays maybe indicating that </w:t>
      </w:r>
      <w:r w:rsidR="00BE58E6">
        <w:rPr>
          <w:rFonts w:ascii="Times New Roman" w:hAnsi="Times New Roman" w:cs="Times New Roman"/>
        </w:rPr>
        <w:t xml:space="preserve">in 1991 Chicago always had a busy week. </w:t>
      </w:r>
      <w:r w:rsidR="007F03C5">
        <w:rPr>
          <w:rFonts w:ascii="Times New Roman" w:hAnsi="Times New Roman" w:cs="Times New Roman"/>
        </w:rPr>
        <w:t>Figure-5(</w:t>
      </w:r>
      <w:proofErr w:type="spellStart"/>
      <w:r w:rsidR="007F03C5">
        <w:rPr>
          <w:rFonts w:ascii="Times New Roman" w:hAnsi="Times New Roman" w:cs="Times New Roman"/>
        </w:rPr>
        <w:t>i</w:t>
      </w:r>
      <w:proofErr w:type="spellEnd"/>
      <w:r w:rsidR="007F03C5">
        <w:rPr>
          <w:rFonts w:ascii="Times New Roman" w:hAnsi="Times New Roman" w:cs="Times New Roman"/>
        </w:rPr>
        <w:t xml:space="preserve">) </w:t>
      </w:r>
      <w:r w:rsidR="00181F43">
        <w:rPr>
          <w:rFonts w:ascii="Times New Roman" w:hAnsi="Times New Roman" w:cs="Times New Roman"/>
        </w:rPr>
        <w:t xml:space="preserve">shows that </w:t>
      </w:r>
      <w:r w:rsidR="009E4783">
        <w:rPr>
          <w:rFonts w:ascii="Times New Roman" w:hAnsi="Times New Roman" w:cs="Times New Roman"/>
        </w:rPr>
        <w:t>as the day progressed the average congestion kept on increasing.</w:t>
      </w:r>
    </w:p>
    <w:p w14:paraId="256D85FD" w14:textId="7316D80D" w:rsidR="0056577F" w:rsidRDefault="0056577F" w:rsidP="004903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above and below figures we can infer very little with ‘month’ as the unit of measurement. Choosing a proper unit of measurement is often very important when it comes to Time Series Analysis. </w:t>
      </w:r>
    </w:p>
    <w:p w14:paraId="63525928" w14:textId="77777777" w:rsidR="00DE34AF" w:rsidRDefault="00DE34AF" w:rsidP="0049038F">
      <w:pPr>
        <w:rPr>
          <w:rFonts w:ascii="Times New Roman" w:hAnsi="Times New Roman" w:cs="Times New Roman"/>
        </w:rPr>
      </w:pPr>
    </w:p>
    <w:p w14:paraId="6D29729E" w14:textId="34D230B8" w:rsidR="00DE34AF" w:rsidRDefault="004E2B32" w:rsidP="000F30EE">
      <w:pPr>
        <w:ind w:left="-142" w:right="-61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B76B23" wp14:editId="726B54DF">
            <wp:extent cx="3025140" cy="2118360"/>
            <wp:effectExtent l="0" t="0" r="381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518" cy="212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0EE">
        <w:rPr>
          <w:noProof/>
        </w:rPr>
        <w:drawing>
          <wp:inline distT="0" distB="0" distL="0" distR="0" wp14:anchorId="7EA3C42D" wp14:editId="21C2A051">
            <wp:extent cx="3101340" cy="2118360"/>
            <wp:effectExtent l="0" t="0" r="381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441" cy="212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44814" w14:textId="3490D7D1" w:rsidR="00DE34AF" w:rsidRDefault="00A67C50" w:rsidP="0049038F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                                                                    </w:t>
      </w:r>
      <w:r>
        <w:rPr>
          <w:rFonts w:ascii="Times New Roman" w:hAnsi="Times New Roman" w:cs="Times New Roman"/>
          <w:i/>
          <w:iCs/>
        </w:rPr>
        <w:t>Figure-5(</w:t>
      </w:r>
      <w:proofErr w:type="spellStart"/>
      <w:r w:rsidR="0053701A">
        <w:rPr>
          <w:rFonts w:ascii="Times New Roman" w:hAnsi="Times New Roman" w:cs="Times New Roman"/>
          <w:i/>
          <w:iCs/>
        </w:rPr>
        <w:t>i</w:t>
      </w:r>
      <w:proofErr w:type="spellEnd"/>
      <w:r w:rsidR="0053701A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&amp;</w:t>
      </w:r>
      <w:r w:rsidR="0053701A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ii)</w:t>
      </w:r>
    </w:p>
    <w:p w14:paraId="4C14458F" w14:textId="4E288557" w:rsidR="006C71D0" w:rsidRDefault="006C71D0" w:rsidP="0049038F">
      <w:pPr>
        <w:rPr>
          <w:rFonts w:ascii="Times New Roman" w:hAnsi="Times New Roman" w:cs="Times New Roman"/>
        </w:rPr>
      </w:pPr>
    </w:p>
    <w:p w14:paraId="0C7A94B2" w14:textId="4B1AC794" w:rsidR="00733259" w:rsidRDefault="003E3A44" w:rsidP="004903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Since ‘month’ is not the best </w:t>
      </w:r>
      <w:r w:rsidR="000C5210">
        <w:rPr>
          <w:rFonts w:ascii="Times New Roman" w:hAnsi="Times New Roman" w:cs="Times New Roman"/>
        </w:rPr>
        <w:t xml:space="preserve">unit of measurement, ‘hour’ is used as the next unit of measurement which is shown in Figure-6. </w:t>
      </w:r>
      <w:r w:rsidR="00E7495F">
        <w:rPr>
          <w:rFonts w:ascii="Times New Roman" w:hAnsi="Times New Roman" w:cs="Times New Roman"/>
        </w:rPr>
        <w:t>Figure-6 and figure-5(</w:t>
      </w:r>
      <w:proofErr w:type="spellStart"/>
      <w:r w:rsidR="00E7495F">
        <w:rPr>
          <w:rFonts w:ascii="Times New Roman" w:hAnsi="Times New Roman" w:cs="Times New Roman"/>
        </w:rPr>
        <w:t>i</w:t>
      </w:r>
      <w:proofErr w:type="spellEnd"/>
      <w:r w:rsidR="00E7495F">
        <w:rPr>
          <w:rFonts w:ascii="Times New Roman" w:hAnsi="Times New Roman" w:cs="Times New Roman"/>
        </w:rPr>
        <w:t xml:space="preserve">) confirm that congestion increases as the day progresses and </w:t>
      </w:r>
      <w:r w:rsidR="00352E15">
        <w:rPr>
          <w:rFonts w:ascii="Times New Roman" w:hAnsi="Times New Roman" w:cs="Times New Roman"/>
        </w:rPr>
        <w:t xml:space="preserve">it starts to fall off around </w:t>
      </w:r>
      <w:r w:rsidR="00EA196F">
        <w:rPr>
          <w:rFonts w:ascii="Times New Roman" w:hAnsi="Times New Roman" w:cs="Times New Roman"/>
        </w:rPr>
        <w:t xml:space="preserve">6.00 PM. In general, whenever </w:t>
      </w:r>
      <w:r w:rsidR="005D1CEF">
        <w:rPr>
          <w:rFonts w:ascii="Times New Roman" w:hAnsi="Times New Roman" w:cs="Times New Roman"/>
        </w:rPr>
        <w:t xml:space="preserve">you are trying to measure a </w:t>
      </w:r>
      <w:r w:rsidR="005D1CEF">
        <w:rPr>
          <w:rFonts w:ascii="Times New Roman" w:hAnsi="Times New Roman" w:cs="Times New Roman"/>
        </w:rPr>
        <w:lastRenderedPageBreak/>
        <w:t xml:space="preserve">quantity </w:t>
      </w:r>
      <w:r w:rsidR="00614488">
        <w:rPr>
          <w:rFonts w:ascii="Times New Roman" w:hAnsi="Times New Roman" w:cs="Times New Roman"/>
        </w:rPr>
        <w:t>like traffic congestion against s</w:t>
      </w:r>
      <w:r w:rsidR="00AF2521">
        <w:rPr>
          <w:rFonts w:ascii="Times New Roman" w:hAnsi="Times New Roman" w:cs="Times New Roman"/>
        </w:rPr>
        <w:t xml:space="preserve">ome unit of time, ‘hour’ is considered as to be the best unit as it </w:t>
      </w:r>
      <w:r w:rsidR="00C70264">
        <w:rPr>
          <w:rFonts w:ascii="Times New Roman" w:hAnsi="Times New Roman" w:cs="Times New Roman"/>
        </w:rPr>
        <w:t xml:space="preserve">lies in the middle of both extremes like days and minutes. </w:t>
      </w:r>
    </w:p>
    <w:p w14:paraId="4B627DD8" w14:textId="27FC4E06" w:rsidR="00DE34AF" w:rsidRDefault="00157AA1" w:rsidP="004903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</w:t>
      </w:r>
      <w:r>
        <w:rPr>
          <w:noProof/>
        </w:rPr>
        <w:drawing>
          <wp:inline distT="0" distB="0" distL="0" distR="0" wp14:anchorId="494CEF1C" wp14:editId="0AD78938">
            <wp:extent cx="3441003" cy="2391206"/>
            <wp:effectExtent l="0" t="0" r="7620" b="9525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952" cy="240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9680F" w14:textId="730235FB" w:rsidR="00157AA1" w:rsidRDefault="00157AA1" w:rsidP="0049038F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                                                                </w:t>
      </w:r>
      <w:r w:rsidR="002C387A">
        <w:rPr>
          <w:rFonts w:ascii="Times New Roman" w:hAnsi="Times New Roman" w:cs="Times New Roman"/>
          <w:i/>
          <w:iCs/>
        </w:rPr>
        <w:t>Figure-6</w:t>
      </w:r>
    </w:p>
    <w:p w14:paraId="1679B6BF" w14:textId="77777777" w:rsidR="00AD3362" w:rsidRDefault="00AD3362" w:rsidP="0049038F">
      <w:pPr>
        <w:rPr>
          <w:rFonts w:ascii="Times New Roman" w:hAnsi="Times New Roman" w:cs="Times New Roman"/>
        </w:rPr>
      </w:pPr>
    </w:p>
    <w:p w14:paraId="40AAB010" w14:textId="2A3AECEC" w:rsidR="00C06CF3" w:rsidRPr="00C06CF3" w:rsidRDefault="00C06CF3" w:rsidP="004903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Just like how Figure-5 was </w:t>
      </w:r>
      <w:r w:rsidR="00AD3362">
        <w:rPr>
          <w:rFonts w:ascii="Times New Roman" w:hAnsi="Times New Roman" w:cs="Times New Roman"/>
        </w:rPr>
        <w:t xml:space="preserve">developed from Figure-4, </w:t>
      </w:r>
      <w:r w:rsidR="00F47B3D">
        <w:rPr>
          <w:rFonts w:ascii="Times New Roman" w:hAnsi="Times New Roman" w:cs="Times New Roman"/>
        </w:rPr>
        <w:t xml:space="preserve">the following figure (Figure-7) </w:t>
      </w:r>
      <w:r w:rsidR="00DD4DC7">
        <w:rPr>
          <w:rFonts w:ascii="Times New Roman" w:hAnsi="Times New Roman" w:cs="Times New Roman"/>
        </w:rPr>
        <w:t xml:space="preserve">is developed from the previous figure. In Figure-6 </w:t>
      </w:r>
      <w:r w:rsidR="00D224BF">
        <w:rPr>
          <w:rFonts w:ascii="Times New Roman" w:hAnsi="Times New Roman" w:cs="Times New Roman"/>
        </w:rPr>
        <w:t xml:space="preserve">the average congestion with respect to hour has been plotted but this does not </w:t>
      </w:r>
      <w:r w:rsidR="00E2693F">
        <w:rPr>
          <w:rFonts w:ascii="Times New Roman" w:hAnsi="Times New Roman" w:cs="Times New Roman"/>
        </w:rPr>
        <w:t xml:space="preserve">show us </w:t>
      </w:r>
      <w:r w:rsidR="00CB0C2F">
        <w:rPr>
          <w:rFonts w:ascii="Times New Roman" w:hAnsi="Times New Roman" w:cs="Times New Roman"/>
        </w:rPr>
        <w:t xml:space="preserve">what is the variation for each day. Figure-7 splits Figure-6 into </w:t>
      </w:r>
      <w:r w:rsidR="00CA1828">
        <w:rPr>
          <w:rFonts w:ascii="Times New Roman" w:hAnsi="Times New Roman" w:cs="Times New Roman"/>
        </w:rPr>
        <w:t xml:space="preserve">the seven days of the week and the plot gives us some interesting insights into </w:t>
      </w:r>
      <w:r w:rsidR="00B16973">
        <w:rPr>
          <w:rFonts w:ascii="Times New Roman" w:hAnsi="Times New Roman" w:cs="Times New Roman"/>
        </w:rPr>
        <w:t>the congestion statistics of Chicago. From the plot, you can see that all the days start with the same congestion</w:t>
      </w:r>
      <w:r w:rsidR="00760255">
        <w:rPr>
          <w:rFonts w:ascii="Times New Roman" w:hAnsi="Times New Roman" w:cs="Times New Roman"/>
        </w:rPr>
        <w:t xml:space="preserve"> but as the day progresses </w:t>
      </w:r>
      <w:r w:rsidR="00F87079">
        <w:rPr>
          <w:rFonts w:ascii="Times New Roman" w:hAnsi="Times New Roman" w:cs="Times New Roman"/>
        </w:rPr>
        <w:t xml:space="preserve">weekdays have a sudden spike in their congestion values. While </w:t>
      </w:r>
      <w:r w:rsidR="00AB3462">
        <w:rPr>
          <w:rFonts w:ascii="Times New Roman" w:hAnsi="Times New Roman" w:cs="Times New Roman"/>
        </w:rPr>
        <w:t>Saturday and Sunday also follow a similar pattern their values are far less than those of the weekdays.</w:t>
      </w:r>
    </w:p>
    <w:p w14:paraId="40732B68" w14:textId="612A99F8" w:rsidR="00122686" w:rsidRDefault="00122686" w:rsidP="0049038F">
      <w:pPr>
        <w:rPr>
          <w:rFonts w:ascii="Times New Roman" w:hAnsi="Times New Roman" w:cs="Times New Roman"/>
        </w:rPr>
      </w:pPr>
    </w:p>
    <w:p w14:paraId="758BA44A" w14:textId="334BB381" w:rsidR="0082360C" w:rsidRDefault="0082360C" w:rsidP="0049038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981CF9" wp14:editId="2FE0BC07">
            <wp:extent cx="5731510" cy="3387725"/>
            <wp:effectExtent l="0" t="0" r="2540" b="3175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7B9F1" w14:textId="3F14D31A" w:rsidR="0082360C" w:rsidRDefault="0082360C" w:rsidP="0049038F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                                                                        </w:t>
      </w:r>
      <w:r w:rsidR="00C06CF3">
        <w:rPr>
          <w:rFonts w:ascii="Times New Roman" w:hAnsi="Times New Roman" w:cs="Times New Roman"/>
          <w:i/>
          <w:iCs/>
        </w:rPr>
        <w:t>Figure-7</w:t>
      </w:r>
    </w:p>
    <w:p w14:paraId="774A852B" w14:textId="77777777" w:rsidR="00EC1B29" w:rsidRDefault="00EC1B29" w:rsidP="0049038F">
      <w:pPr>
        <w:rPr>
          <w:rFonts w:ascii="Times New Roman" w:hAnsi="Times New Roman" w:cs="Times New Roman"/>
        </w:rPr>
      </w:pPr>
    </w:p>
    <w:p w14:paraId="39B66021" w14:textId="6687DFE2" w:rsidR="0004105D" w:rsidRPr="00EC1B29" w:rsidRDefault="00857228" w:rsidP="004903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Figure-8 uses the direction of travel to split the variation of congestion with re</w:t>
      </w:r>
      <w:r w:rsidR="004D1B56">
        <w:rPr>
          <w:rFonts w:ascii="Times New Roman" w:hAnsi="Times New Roman" w:cs="Times New Roman"/>
        </w:rPr>
        <w:t xml:space="preserve">spect to month and in this </w:t>
      </w:r>
      <w:proofErr w:type="gramStart"/>
      <w:r w:rsidR="004D1B56">
        <w:rPr>
          <w:rFonts w:ascii="Times New Roman" w:hAnsi="Times New Roman" w:cs="Times New Roman"/>
        </w:rPr>
        <w:t>figure</w:t>
      </w:r>
      <w:proofErr w:type="gramEnd"/>
      <w:r w:rsidR="004D1B56">
        <w:rPr>
          <w:rFonts w:ascii="Times New Roman" w:hAnsi="Times New Roman" w:cs="Times New Roman"/>
        </w:rPr>
        <w:t xml:space="preserve"> there is a distinct s</w:t>
      </w:r>
      <w:r w:rsidR="001167DA">
        <w:rPr>
          <w:rFonts w:ascii="Times New Roman" w:hAnsi="Times New Roman" w:cs="Times New Roman"/>
        </w:rPr>
        <w:t>eparation between the congestion values for each direction.</w:t>
      </w:r>
      <w:r w:rsidR="003F326B">
        <w:rPr>
          <w:rFonts w:ascii="Times New Roman" w:hAnsi="Times New Roman" w:cs="Times New Roman"/>
        </w:rPr>
        <w:t xml:space="preserve"> These sort of plots which separate out the target variable distinctly are very important for time series analysis as they </w:t>
      </w:r>
      <w:r w:rsidR="00716087">
        <w:rPr>
          <w:rFonts w:ascii="Times New Roman" w:hAnsi="Times New Roman" w:cs="Times New Roman"/>
        </w:rPr>
        <w:t xml:space="preserve">enable us to confidently forecast </w:t>
      </w:r>
      <w:r w:rsidR="00762C6C">
        <w:rPr>
          <w:rFonts w:ascii="Times New Roman" w:hAnsi="Times New Roman" w:cs="Times New Roman"/>
        </w:rPr>
        <w:t>values</w:t>
      </w:r>
      <w:r w:rsidR="006A37FD">
        <w:rPr>
          <w:rFonts w:ascii="Times New Roman" w:hAnsi="Times New Roman" w:cs="Times New Roman"/>
        </w:rPr>
        <w:t>.</w:t>
      </w:r>
      <w:r w:rsidR="001167DA">
        <w:rPr>
          <w:rFonts w:ascii="Times New Roman" w:hAnsi="Times New Roman" w:cs="Times New Roman"/>
        </w:rPr>
        <w:t xml:space="preserve"> </w:t>
      </w:r>
    </w:p>
    <w:p w14:paraId="7E5F8481" w14:textId="69046440" w:rsidR="007D0D5D" w:rsidRDefault="00EC1B29" w:rsidP="0049038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FFAC44" wp14:editId="4FEF1CF2">
            <wp:extent cx="5731510" cy="3116580"/>
            <wp:effectExtent l="0" t="0" r="2540" b="762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C027" w14:textId="0831455B" w:rsidR="00B410C2" w:rsidRPr="00B410C2" w:rsidRDefault="00B410C2" w:rsidP="0049038F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i/>
          <w:iCs/>
        </w:rPr>
        <w:t>Figure-8</w:t>
      </w:r>
    </w:p>
    <w:p w14:paraId="0C2F296F" w14:textId="063CA6DD" w:rsidR="00991D4A" w:rsidRPr="00122686" w:rsidRDefault="00E660FE" w:rsidP="004903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With the possible combinations of </w:t>
      </w:r>
      <w:r w:rsidR="00DC0AB6">
        <w:rPr>
          <w:rFonts w:ascii="Times New Roman" w:hAnsi="Times New Roman" w:cs="Times New Roman"/>
        </w:rPr>
        <w:t>the co-ordinate features ‘x’ and ‘y’</w:t>
      </w:r>
      <w:r w:rsidR="00BD571F">
        <w:rPr>
          <w:rFonts w:ascii="Times New Roman" w:hAnsi="Times New Roman" w:cs="Times New Roman"/>
        </w:rPr>
        <w:t xml:space="preserve">, a new dataframe is formed with ‘month’ as </w:t>
      </w:r>
      <w:r w:rsidR="00BC141E">
        <w:rPr>
          <w:rFonts w:ascii="Times New Roman" w:hAnsi="Times New Roman" w:cs="Times New Roman"/>
        </w:rPr>
        <w:t>row and the combinations of ‘x’ and ‘y’ as columns.</w:t>
      </w:r>
      <w:r w:rsidR="00DC0AB6">
        <w:rPr>
          <w:rFonts w:ascii="Times New Roman" w:hAnsi="Times New Roman" w:cs="Times New Roman"/>
        </w:rPr>
        <w:t xml:space="preserve"> </w:t>
      </w:r>
      <w:r w:rsidR="000A41EC">
        <w:rPr>
          <w:rFonts w:ascii="Times New Roman" w:hAnsi="Times New Roman" w:cs="Times New Roman"/>
        </w:rPr>
        <w:t>Feat</w:t>
      </w:r>
      <w:r w:rsidR="00ED6A67">
        <w:rPr>
          <w:rFonts w:ascii="Times New Roman" w:hAnsi="Times New Roman" w:cs="Times New Roman"/>
        </w:rPr>
        <w:t>ures ‘x’ and ‘y’ by themselves won’t contribute much to our understanding of the variation of congestion with respect to co-ordinates and therefore their combinations have been used</w:t>
      </w:r>
      <w:r w:rsidR="000A41EC">
        <w:rPr>
          <w:rFonts w:ascii="Times New Roman" w:hAnsi="Times New Roman" w:cs="Times New Roman"/>
        </w:rPr>
        <w:t>.</w:t>
      </w:r>
      <w:r w:rsidR="006B4466">
        <w:rPr>
          <w:rFonts w:ascii="Times New Roman" w:hAnsi="Times New Roman" w:cs="Times New Roman"/>
        </w:rPr>
        <w:t xml:space="preserve"> </w:t>
      </w:r>
      <w:r w:rsidR="004D019A">
        <w:rPr>
          <w:rFonts w:ascii="Times New Roman" w:hAnsi="Times New Roman" w:cs="Times New Roman"/>
        </w:rPr>
        <w:t xml:space="preserve">Each entry in the dataframe represents the average congestion corresponding to that </w:t>
      </w:r>
      <w:proofErr w:type="gramStart"/>
      <w:r w:rsidR="004D019A">
        <w:rPr>
          <w:rFonts w:ascii="Times New Roman" w:hAnsi="Times New Roman" w:cs="Times New Roman"/>
        </w:rPr>
        <w:t>particular month</w:t>
      </w:r>
      <w:proofErr w:type="gramEnd"/>
      <w:r w:rsidR="004D019A">
        <w:rPr>
          <w:rFonts w:ascii="Times New Roman" w:hAnsi="Times New Roman" w:cs="Times New Roman"/>
        </w:rPr>
        <w:t xml:space="preserve"> and that particular co-ordinate.</w:t>
      </w:r>
      <w:r w:rsidR="00ED41EF">
        <w:rPr>
          <w:rFonts w:ascii="Times New Roman" w:hAnsi="Times New Roman" w:cs="Times New Roman"/>
        </w:rPr>
        <w:t xml:space="preserve"> Figure-</w:t>
      </w:r>
      <w:r w:rsidR="005A1D7A">
        <w:rPr>
          <w:rFonts w:ascii="Times New Roman" w:hAnsi="Times New Roman" w:cs="Times New Roman"/>
        </w:rPr>
        <w:t>9</w:t>
      </w:r>
      <w:r w:rsidR="00ED41EF">
        <w:rPr>
          <w:rFonts w:ascii="Times New Roman" w:hAnsi="Times New Roman" w:cs="Times New Roman"/>
        </w:rPr>
        <w:t xml:space="preserve"> </w:t>
      </w:r>
      <w:r w:rsidR="00736062">
        <w:rPr>
          <w:rFonts w:ascii="Times New Roman" w:hAnsi="Times New Roman" w:cs="Times New Roman"/>
        </w:rPr>
        <w:t xml:space="preserve">can be considered as an important plot as it can be used to </w:t>
      </w:r>
      <w:r w:rsidR="00F22C5A">
        <w:rPr>
          <w:rFonts w:ascii="Times New Roman" w:hAnsi="Times New Roman" w:cs="Times New Roman"/>
        </w:rPr>
        <w:t xml:space="preserve">predict which co-ordinates will require more </w:t>
      </w:r>
      <w:r w:rsidR="00BA75F6">
        <w:rPr>
          <w:rFonts w:ascii="Times New Roman" w:hAnsi="Times New Roman" w:cs="Times New Roman"/>
        </w:rPr>
        <w:t>surveillance</w:t>
      </w:r>
      <w:r w:rsidR="00F22C5A">
        <w:rPr>
          <w:rFonts w:ascii="Times New Roman" w:hAnsi="Times New Roman" w:cs="Times New Roman"/>
        </w:rPr>
        <w:t xml:space="preserve"> and which do not, thereby </w:t>
      </w:r>
      <w:r w:rsidR="00C91F9B">
        <w:rPr>
          <w:rFonts w:ascii="Times New Roman" w:hAnsi="Times New Roman" w:cs="Times New Roman"/>
        </w:rPr>
        <w:t>optimizing the allocation of</w:t>
      </w:r>
      <w:r w:rsidR="00E70310">
        <w:rPr>
          <w:rFonts w:ascii="Times New Roman" w:hAnsi="Times New Roman" w:cs="Times New Roman"/>
        </w:rPr>
        <w:t xml:space="preserve"> resources.</w:t>
      </w:r>
      <w:r w:rsidR="00F4728A">
        <w:rPr>
          <w:rFonts w:ascii="Times New Roman" w:hAnsi="Times New Roman" w:cs="Times New Roman"/>
        </w:rPr>
        <w:t xml:space="preserve"> Figure-</w:t>
      </w:r>
      <w:r w:rsidR="005A1D7A">
        <w:rPr>
          <w:rFonts w:ascii="Times New Roman" w:hAnsi="Times New Roman" w:cs="Times New Roman"/>
        </w:rPr>
        <w:t>9</w:t>
      </w:r>
      <w:r w:rsidR="00F4728A">
        <w:rPr>
          <w:rFonts w:ascii="Times New Roman" w:hAnsi="Times New Roman" w:cs="Times New Roman"/>
        </w:rPr>
        <w:t xml:space="preserve"> consists of a lot of information</w:t>
      </w:r>
      <w:r w:rsidR="007F44EB">
        <w:rPr>
          <w:rFonts w:ascii="Times New Roman" w:hAnsi="Times New Roman" w:cs="Times New Roman"/>
        </w:rPr>
        <w:t>,</w:t>
      </w:r>
      <w:r w:rsidR="00F4728A">
        <w:rPr>
          <w:rFonts w:ascii="Times New Roman" w:hAnsi="Times New Roman" w:cs="Times New Roman"/>
        </w:rPr>
        <w:t xml:space="preserve"> and it can be further decomposed to infer more information</w:t>
      </w:r>
      <w:r w:rsidR="000A41EC">
        <w:rPr>
          <w:rFonts w:ascii="Times New Roman" w:hAnsi="Times New Roman" w:cs="Times New Roman"/>
        </w:rPr>
        <w:t xml:space="preserve"> about each co-ordinate. </w:t>
      </w:r>
      <w:r w:rsidR="008A1CF0">
        <w:rPr>
          <w:rFonts w:ascii="Times New Roman" w:hAnsi="Times New Roman" w:cs="Times New Roman"/>
        </w:rPr>
        <w:t>Only four of the subplots have been shown here</w:t>
      </w:r>
      <w:r w:rsidR="007F44EB">
        <w:rPr>
          <w:rFonts w:ascii="Times New Roman" w:hAnsi="Times New Roman" w:cs="Times New Roman"/>
        </w:rPr>
        <w:t>. To view all the eight subplots kindly refer to the source code.</w:t>
      </w:r>
    </w:p>
    <w:p w14:paraId="593133DB" w14:textId="47AB5B1E" w:rsidR="00DE34AF" w:rsidRDefault="00122686" w:rsidP="0049038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104D75" wp14:editId="7B31E051">
            <wp:extent cx="5731510" cy="2362200"/>
            <wp:effectExtent l="0" t="0" r="2540" b="0"/>
            <wp:docPr id="8" name="Picture 8" descr="A picture containing window, building, light, overhe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window, building, light, overhea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654"/>
                    <a:stretch/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D7962" w14:textId="6FA0147F" w:rsidR="00E7028E" w:rsidRDefault="00FF2FE7" w:rsidP="0049038F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</w:t>
      </w:r>
      <w:r>
        <w:rPr>
          <w:rFonts w:ascii="Times New Roman" w:hAnsi="Times New Roman" w:cs="Times New Roman"/>
          <w:i/>
          <w:iCs/>
        </w:rPr>
        <w:t>Figure-</w:t>
      </w:r>
      <w:r w:rsidR="005A1D7A">
        <w:rPr>
          <w:rFonts w:ascii="Times New Roman" w:hAnsi="Times New Roman" w:cs="Times New Roman"/>
          <w:i/>
          <w:iCs/>
        </w:rPr>
        <w:t>9</w:t>
      </w:r>
    </w:p>
    <w:p w14:paraId="11180FB1" w14:textId="10B72952" w:rsidR="00B86E41" w:rsidRPr="00B86E41" w:rsidRDefault="00B86E41" w:rsidP="004903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finally, Figure-10 plots out </w:t>
      </w:r>
      <w:r w:rsidR="00231F9C">
        <w:rPr>
          <w:rFonts w:ascii="Times New Roman" w:hAnsi="Times New Roman" w:cs="Times New Roman"/>
        </w:rPr>
        <w:t xml:space="preserve">variation of congestion for each day of a month. Analysing the trend of a single day will do no good but </w:t>
      </w:r>
      <w:r w:rsidR="00D701DE">
        <w:rPr>
          <w:rFonts w:ascii="Times New Roman" w:hAnsi="Times New Roman" w:cs="Times New Roman"/>
        </w:rPr>
        <w:t>analysing them as groups</w:t>
      </w:r>
      <w:r w:rsidR="00C14E2C">
        <w:rPr>
          <w:rFonts w:ascii="Times New Roman" w:hAnsi="Times New Roman" w:cs="Times New Roman"/>
        </w:rPr>
        <w:t xml:space="preserve"> (for example, first 10 days of the month, last 10 days of the month, etc)</w:t>
      </w:r>
      <w:r w:rsidR="00D701DE">
        <w:rPr>
          <w:rFonts w:ascii="Times New Roman" w:hAnsi="Times New Roman" w:cs="Times New Roman"/>
        </w:rPr>
        <w:t xml:space="preserve"> will give us a lot of information. </w:t>
      </w:r>
      <w:r w:rsidR="00231F9C">
        <w:rPr>
          <w:rFonts w:ascii="Times New Roman" w:hAnsi="Times New Roman" w:cs="Times New Roman"/>
        </w:rPr>
        <w:t xml:space="preserve"> </w:t>
      </w:r>
      <w:r w:rsidR="00C14E2C">
        <w:rPr>
          <w:rFonts w:ascii="Times New Roman" w:hAnsi="Times New Roman" w:cs="Times New Roman"/>
        </w:rPr>
        <w:t xml:space="preserve">These types of plots require a lot of time to </w:t>
      </w:r>
      <w:r w:rsidR="00A40209">
        <w:rPr>
          <w:rFonts w:ascii="Times New Roman" w:hAnsi="Times New Roman" w:cs="Times New Roman"/>
        </w:rPr>
        <w:t>analyse as a lot of information is squeezed into a single plot. So, often these types of plots are decomposed into groups mentioned above and they are analysed separately.</w:t>
      </w:r>
    </w:p>
    <w:p w14:paraId="297A036F" w14:textId="74CF859D" w:rsidR="00DE34AF" w:rsidRDefault="00B86E41" w:rsidP="0049038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5AC3AD" wp14:editId="7B7B7D45">
            <wp:extent cx="5731510" cy="3029585"/>
            <wp:effectExtent l="0" t="0" r="254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CE32" w14:textId="1B3D2D70" w:rsidR="00A40209" w:rsidRDefault="00B86E41" w:rsidP="0049038F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i/>
          <w:iCs/>
        </w:rPr>
        <w:t>Figure-10</w:t>
      </w:r>
    </w:p>
    <w:p w14:paraId="7A12C8A5" w14:textId="77777777" w:rsidR="00A40209" w:rsidRPr="00A42918" w:rsidRDefault="00A40209" w:rsidP="0049038F">
      <w:pPr>
        <w:rPr>
          <w:rFonts w:ascii="Times New Roman" w:hAnsi="Times New Roman" w:cs="Times New Roman"/>
          <w:b/>
          <w:bCs/>
        </w:rPr>
      </w:pPr>
    </w:p>
    <w:p w14:paraId="7E3D4908" w14:textId="37248742" w:rsidR="00A40209" w:rsidRDefault="00DD1B1F" w:rsidP="0049038F">
      <w:pPr>
        <w:rPr>
          <w:rFonts w:ascii="Times New Roman" w:hAnsi="Times New Roman" w:cs="Times New Roman"/>
          <w:b/>
          <w:bCs/>
        </w:rPr>
      </w:pPr>
      <w:r w:rsidRPr="00A42918">
        <w:rPr>
          <w:rFonts w:ascii="Times New Roman" w:hAnsi="Times New Roman" w:cs="Times New Roman"/>
          <w:b/>
          <w:bCs/>
        </w:rPr>
        <w:t xml:space="preserve">METHOD TO </w:t>
      </w:r>
      <w:r w:rsidR="00A42918" w:rsidRPr="00A42918">
        <w:rPr>
          <w:rFonts w:ascii="Times New Roman" w:hAnsi="Times New Roman" w:cs="Times New Roman"/>
          <w:b/>
          <w:bCs/>
        </w:rPr>
        <w:t>VISUALIZE TIME SERIES DATA:</w:t>
      </w:r>
    </w:p>
    <w:p w14:paraId="4D9F5990" w14:textId="614D8C97" w:rsidR="00A42918" w:rsidRDefault="00A42918" w:rsidP="004903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previous section, a lot of plots were </w:t>
      </w:r>
      <w:proofErr w:type="gramStart"/>
      <w:r>
        <w:rPr>
          <w:rFonts w:ascii="Times New Roman" w:hAnsi="Times New Roman" w:cs="Times New Roman"/>
        </w:rPr>
        <w:t>shown</w:t>
      </w:r>
      <w:proofErr w:type="gramEnd"/>
      <w:r>
        <w:rPr>
          <w:rFonts w:ascii="Times New Roman" w:hAnsi="Times New Roman" w:cs="Times New Roman"/>
        </w:rPr>
        <w:t xml:space="preserve"> and </w:t>
      </w:r>
      <w:r w:rsidR="00CA7261">
        <w:rPr>
          <w:rFonts w:ascii="Times New Roman" w:hAnsi="Times New Roman" w:cs="Times New Roman"/>
        </w:rPr>
        <w:t xml:space="preserve">the inferences drawn from them were pointed out. </w:t>
      </w:r>
      <w:r w:rsidR="00A46610">
        <w:rPr>
          <w:rFonts w:ascii="Times New Roman" w:hAnsi="Times New Roman" w:cs="Times New Roman"/>
        </w:rPr>
        <w:t>From the previous section, a general method to visualize time series data is pr</w:t>
      </w:r>
      <w:r w:rsidR="00DF3295">
        <w:rPr>
          <w:rFonts w:ascii="Times New Roman" w:hAnsi="Times New Roman" w:cs="Times New Roman"/>
        </w:rPr>
        <w:t>ovided in this section.</w:t>
      </w:r>
    </w:p>
    <w:p w14:paraId="59AA0B31" w14:textId="1AF5F71A" w:rsidR="00DF3295" w:rsidRDefault="00DF3295" w:rsidP="00DF32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 and foremost</w:t>
      </w:r>
      <w:r w:rsidR="00C22F5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thing is to select </w:t>
      </w:r>
      <w:r w:rsidR="00C22F59">
        <w:rPr>
          <w:rFonts w:ascii="Times New Roman" w:hAnsi="Times New Roman" w:cs="Times New Roman"/>
        </w:rPr>
        <w:t xml:space="preserve">the unit of measurement like hour, day, month that suits the target variable and </w:t>
      </w:r>
      <w:r w:rsidR="00A44673">
        <w:rPr>
          <w:rFonts w:ascii="Times New Roman" w:hAnsi="Times New Roman" w:cs="Times New Roman"/>
        </w:rPr>
        <w:t>gives us a lot of scope for analysis.</w:t>
      </w:r>
    </w:p>
    <w:p w14:paraId="74625211" w14:textId="55E10749" w:rsidR="00C22F59" w:rsidRDefault="007E7182" w:rsidP="00DF32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selecting the unit of measuremen</w:t>
      </w:r>
      <w:r w:rsidR="001C73FE">
        <w:rPr>
          <w:rFonts w:ascii="Times New Roman" w:hAnsi="Times New Roman" w:cs="Times New Roman"/>
        </w:rPr>
        <w:t xml:space="preserve">t, </w:t>
      </w:r>
      <w:r w:rsidR="00F05B0B">
        <w:rPr>
          <w:rFonts w:ascii="Times New Roman" w:hAnsi="Times New Roman" w:cs="Times New Roman"/>
        </w:rPr>
        <w:t>create a plot with the unit of measurement along x-axis and the target variable along the y-axis.</w:t>
      </w:r>
    </w:p>
    <w:p w14:paraId="47856EB3" w14:textId="6272CC76" w:rsidR="00F05B0B" w:rsidRDefault="001C1DCE" w:rsidP="00DF32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the categorical features in the dataset as ‘hue’ parameter to split the plot mentioned in ste</w:t>
      </w:r>
      <w:r w:rsidR="00DF1F6B">
        <w:rPr>
          <w:rFonts w:ascii="Times New Roman" w:hAnsi="Times New Roman" w:cs="Times New Roman"/>
        </w:rPr>
        <w:t xml:space="preserve">p </w:t>
      </w:r>
      <w:r>
        <w:rPr>
          <w:rFonts w:ascii="Times New Roman" w:hAnsi="Times New Roman" w:cs="Times New Roman"/>
        </w:rPr>
        <w:t>2.</w:t>
      </w:r>
      <w:r w:rsidR="00DF1F6B">
        <w:rPr>
          <w:rFonts w:ascii="Times New Roman" w:hAnsi="Times New Roman" w:cs="Times New Roman"/>
        </w:rPr>
        <w:t xml:space="preserve"> </w:t>
      </w:r>
      <w:r w:rsidR="00281896">
        <w:rPr>
          <w:rFonts w:ascii="Times New Roman" w:hAnsi="Times New Roman" w:cs="Times New Roman"/>
        </w:rPr>
        <w:t xml:space="preserve">If the plot becomes </w:t>
      </w:r>
      <w:r w:rsidR="00A87DA8">
        <w:rPr>
          <w:rFonts w:ascii="Times New Roman" w:hAnsi="Times New Roman" w:cs="Times New Roman"/>
        </w:rPr>
        <w:t>crowded split the ‘hue’ parameter into groups and analyse them.</w:t>
      </w:r>
      <w:r w:rsidR="00807C17">
        <w:rPr>
          <w:rFonts w:ascii="Times New Roman" w:hAnsi="Times New Roman" w:cs="Times New Roman"/>
        </w:rPr>
        <w:t xml:space="preserve"> The purpose of splitting the plot is to </w:t>
      </w:r>
      <w:r w:rsidR="00BB32BC">
        <w:rPr>
          <w:rFonts w:ascii="Times New Roman" w:hAnsi="Times New Roman" w:cs="Times New Roman"/>
        </w:rPr>
        <w:t>know how</w:t>
      </w:r>
      <w:r w:rsidR="00807C17">
        <w:rPr>
          <w:rFonts w:ascii="Times New Roman" w:hAnsi="Times New Roman" w:cs="Times New Roman"/>
        </w:rPr>
        <w:t xml:space="preserve"> the </w:t>
      </w:r>
      <w:r w:rsidR="00BB32BC">
        <w:rPr>
          <w:rFonts w:ascii="Times New Roman" w:hAnsi="Times New Roman" w:cs="Times New Roman"/>
        </w:rPr>
        <w:t xml:space="preserve">target variable varies </w:t>
      </w:r>
      <w:r w:rsidR="00460EC7">
        <w:rPr>
          <w:rFonts w:ascii="Times New Roman" w:hAnsi="Times New Roman" w:cs="Times New Roman"/>
        </w:rPr>
        <w:t>during a particular period according to the ‘hue’ parameter.</w:t>
      </w:r>
    </w:p>
    <w:p w14:paraId="33A864D7" w14:textId="14A433F8" w:rsidR="00DF1F6B" w:rsidRDefault="001808E2" w:rsidP="00DF32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the continuous valued features, split them into bins using </w:t>
      </w:r>
      <w:r w:rsidR="009433F7">
        <w:rPr>
          <w:rFonts w:ascii="Times New Roman" w:hAnsi="Times New Roman" w:cs="Times New Roman"/>
        </w:rPr>
        <w:t xml:space="preserve">Sturge’s </w:t>
      </w:r>
      <w:r w:rsidR="00260B6F">
        <w:rPr>
          <w:rFonts w:ascii="Times New Roman" w:hAnsi="Times New Roman" w:cs="Times New Roman"/>
        </w:rPr>
        <w:t>rule,</w:t>
      </w:r>
    </w:p>
    <w:p w14:paraId="10AB0C11" w14:textId="04CB0EC0" w:rsidR="00C63B3A" w:rsidRPr="00C63B3A" w:rsidRDefault="00260B6F" w:rsidP="00260B6F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Number of bins=1+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log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N</m:t>
          </m:r>
        </m:oMath>
      </m:oMathPara>
    </w:p>
    <w:p w14:paraId="2D84D180" w14:textId="69A6CE3E" w:rsidR="008A1CF0" w:rsidRDefault="00C63B3A" w:rsidP="00DE30AD">
      <w:pPr>
        <w:ind w:left="115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where N is the number of instances.</w:t>
      </w:r>
      <w:r w:rsidR="00AD1664">
        <w:rPr>
          <w:rFonts w:ascii="Times New Roman" w:hAnsi="Times New Roman" w:cs="Times New Roman"/>
        </w:rPr>
        <w:t xml:space="preserve"> Then use those</w:t>
      </w:r>
      <w:r w:rsidR="00B32164">
        <w:rPr>
          <w:rFonts w:ascii="Times New Roman" w:hAnsi="Times New Roman" w:cs="Times New Roman"/>
        </w:rPr>
        <w:t xml:space="preserve"> bins </w:t>
      </w:r>
      <w:r w:rsidR="00DE30AD">
        <w:rPr>
          <w:rFonts w:ascii="Times New Roman" w:hAnsi="Times New Roman" w:cs="Times New Roman"/>
        </w:rPr>
        <w:t xml:space="preserve">as ‘hue’ parameter to split the plot. This division of </w:t>
      </w:r>
      <w:r w:rsidR="00867535">
        <w:rPr>
          <w:rFonts w:ascii="Times New Roman" w:hAnsi="Times New Roman" w:cs="Times New Roman"/>
        </w:rPr>
        <w:t>continuous valued columns will also showcase the trends in the target variable.</w:t>
      </w:r>
    </w:p>
    <w:p w14:paraId="2765EF84" w14:textId="7B7B010F" w:rsidR="00C63B3A" w:rsidRDefault="005F4184" w:rsidP="00E30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After </w:t>
      </w:r>
      <w:r w:rsidR="003651AD">
        <w:rPr>
          <w:rFonts w:ascii="Times New Roman" w:hAnsi="Times New Roman" w:cs="Times New Roman"/>
        </w:rPr>
        <w:t>completing step 3 and 4, pick the features that</w:t>
      </w:r>
      <w:r w:rsidR="00BC539A">
        <w:rPr>
          <w:rFonts w:ascii="Times New Roman" w:hAnsi="Times New Roman" w:cs="Times New Roman"/>
        </w:rPr>
        <w:t xml:space="preserve"> form the most distinct classes in the plot and try to use the combination of these features as </w:t>
      </w:r>
      <w:r w:rsidR="005A3DF0">
        <w:rPr>
          <w:rFonts w:ascii="Times New Roman" w:hAnsi="Times New Roman" w:cs="Times New Roman"/>
        </w:rPr>
        <w:t>the ‘hue’ parameter to split the plot further.</w:t>
      </w:r>
    </w:p>
    <w:p w14:paraId="7D469370" w14:textId="19E0D17E" w:rsidR="005C5648" w:rsidRDefault="005C5648" w:rsidP="005C564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CONCLUSION:</w:t>
      </w:r>
    </w:p>
    <w:p w14:paraId="62E8A71D" w14:textId="0BEFEA35" w:rsidR="005C5648" w:rsidRPr="00415DE9" w:rsidRDefault="00415DE9" w:rsidP="005C56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are a lot of ways to visualize a time </w:t>
      </w:r>
      <w:r w:rsidR="002C1E9C">
        <w:rPr>
          <w:rFonts w:ascii="Times New Roman" w:hAnsi="Times New Roman" w:cs="Times New Roman"/>
        </w:rPr>
        <w:t xml:space="preserve">series data and in this article, I have tried to provide a method that can be </w:t>
      </w:r>
      <w:r w:rsidR="00416CEA">
        <w:rPr>
          <w:rFonts w:ascii="Times New Roman" w:hAnsi="Times New Roman" w:cs="Times New Roman"/>
        </w:rPr>
        <w:t>applied to most of the time series datasets.</w:t>
      </w:r>
    </w:p>
    <w:p w14:paraId="6CA25467" w14:textId="77777777" w:rsidR="008A1CF0" w:rsidRDefault="008A1CF0" w:rsidP="0049038F">
      <w:pPr>
        <w:rPr>
          <w:rFonts w:ascii="Times New Roman" w:hAnsi="Times New Roman" w:cs="Times New Roman"/>
          <w:b/>
          <w:bCs/>
        </w:rPr>
      </w:pPr>
    </w:p>
    <w:p w14:paraId="15A5F6F2" w14:textId="5B65D4D2" w:rsidR="00DA573B" w:rsidRPr="001364D5" w:rsidRDefault="00DA573B" w:rsidP="0049038F">
      <w:pPr>
        <w:rPr>
          <w:rFonts w:ascii="Times New Roman" w:hAnsi="Times New Roman" w:cs="Times New Roman"/>
          <w:b/>
          <w:bCs/>
        </w:rPr>
      </w:pPr>
      <w:r w:rsidRPr="001364D5">
        <w:rPr>
          <w:rFonts w:ascii="Times New Roman" w:hAnsi="Times New Roman" w:cs="Times New Roman"/>
          <w:b/>
          <w:bCs/>
        </w:rPr>
        <w:t>REFERENCES:</w:t>
      </w:r>
    </w:p>
    <w:p w14:paraId="6CA11714" w14:textId="09F6F21C" w:rsidR="00DA573B" w:rsidRPr="00DA573B" w:rsidRDefault="00DA573B" w:rsidP="00DA57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Source Sans Pro" w:hAnsi="Source Sans Pro"/>
          <w:color w:val="333333"/>
          <w:spacing w:val="4"/>
          <w:sz w:val="21"/>
          <w:szCs w:val="21"/>
          <w:shd w:val="clear" w:color="auto" w:fill="FCFCFC"/>
        </w:rPr>
        <w:t xml:space="preserve">(2008) Time Series. In: The Concise Encyclopedia of Statistics. Springer, New York, NY. </w:t>
      </w:r>
      <w:hyperlink r:id="rId19" w:history="1">
        <w:r w:rsidRPr="004676F1">
          <w:rPr>
            <w:rStyle w:val="Hyperlink"/>
            <w:rFonts w:ascii="Source Sans Pro" w:hAnsi="Source Sans Pro"/>
            <w:spacing w:val="4"/>
            <w:sz w:val="21"/>
            <w:szCs w:val="21"/>
            <w:shd w:val="clear" w:color="auto" w:fill="FCFCFC"/>
          </w:rPr>
          <w:t>https://doi.org/10.1007/978-0-387-32833-1_401</w:t>
        </w:r>
      </w:hyperlink>
    </w:p>
    <w:p w14:paraId="05DA76C9" w14:textId="74CC58BC" w:rsidR="00DA573B" w:rsidRDefault="00EF6C09" w:rsidP="00DA57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Kernel referred: </w:t>
      </w:r>
      <w:hyperlink r:id="rId20" w:history="1">
        <w:r w:rsidRPr="00995C76">
          <w:rPr>
            <w:rStyle w:val="Hyperlink"/>
            <w:rFonts w:ascii="Times New Roman" w:hAnsi="Times New Roman" w:cs="Times New Roman"/>
          </w:rPr>
          <w:t>https://www.kaggle.com/code/sathyakrishnan12/kaggle-tps-march-22</w:t>
        </w:r>
      </w:hyperlink>
    </w:p>
    <w:p w14:paraId="50451175" w14:textId="0806C6B9" w:rsidR="00DA573B" w:rsidRDefault="00EF6C09" w:rsidP="004903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Dataset used: </w:t>
      </w:r>
      <w:hyperlink r:id="rId21" w:history="1">
        <w:r w:rsidRPr="00995C76">
          <w:rPr>
            <w:rStyle w:val="Hyperlink"/>
            <w:rFonts w:ascii="Times New Roman" w:hAnsi="Times New Roman" w:cs="Times New Roman"/>
          </w:rPr>
          <w:t>https://www.kaggle.com/competitions/tabular-playground-series-mar-2022/data</w:t>
        </w:r>
      </w:hyperlink>
    </w:p>
    <w:p w14:paraId="162B9C91" w14:textId="23792303" w:rsidR="00EF6C09" w:rsidRPr="00813890" w:rsidRDefault="00813890" w:rsidP="004903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Source Sans Pro" w:hAnsi="Source Sans Pro"/>
          <w:color w:val="333333"/>
          <w:spacing w:val="4"/>
          <w:sz w:val="21"/>
          <w:szCs w:val="21"/>
          <w:shd w:val="clear" w:color="auto" w:fill="FCFCFC"/>
        </w:rPr>
        <w:t xml:space="preserve">Abdallah Z.S., Du L., Webb G.I. (2017) Data Preparation. In: </w:t>
      </w:r>
      <w:proofErr w:type="spellStart"/>
      <w:r>
        <w:rPr>
          <w:rFonts w:ascii="Source Sans Pro" w:hAnsi="Source Sans Pro"/>
          <w:color w:val="333333"/>
          <w:spacing w:val="4"/>
          <w:sz w:val="21"/>
          <w:szCs w:val="21"/>
          <w:shd w:val="clear" w:color="auto" w:fill="FCFCFC"/>
        </w:rPr>
        <w:t>Sammut</w:t>
      </w:r>
      <w:proofErr w:type="spellEnd"/>
      <w:r>
        <w:rPr>
          <w:rFonts w:ascii="Source Sans Pro" w:hAnsi="Source Sans Pro"/>
          <w:color w:val="333333"/>
          <w:spacing w:val="4"/>
          <w:sz w:val="21"/>
          <w:szCs w:val="21"/>
          <w:shd w:val="clear" w:color="auto" w:fill="FCFCFC"/>
        </w:rPr>
        <w:t xml:space="preserve"> C., Webb G.I. (eds) Encyclopedia of Machine Learning and Data Mining. Springer, Boston, MA. </w:t>
      </w:r>
      <w:hyperlink r:id="rId22" w:history="1">
        <w:r w:rsidRPr="000D2E5B">
          <w:rPr>
            <w:rStyle w:val="Hyperlink"/>
            <w:rFonts w:ascii="Source Sans Pro" w:hAnsi="Source Sans Pro"/>
            <w:spacing w:val="4"/>
            <w:sz w:val="21"/>
            <w:szCs w:val="21"/>
            <w:shd w:val="clear" w:color="auto" w:fill="FCFCFC"/>
          </w:rPr>
          <w:t>https://doi.org/10.1007/978-1-4899-7687-1_62</w:t>
        </w:r>
      </w:hyperlink>
    </w:p>
    <w:p w14:paraId="17A81310" w14:textId="79E9A1FE" w:rsidR="00034845" w:rsidRPr="008675FD" w:rsidRDefault="00034845" w:rsidP="004903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034845">
        <w:rPr>
          <w:rFonts w:ascii="Times New Roman" w:hAnsi="Times New Roman" w:cs="Times New Roman"/>
          <w:shd w:val="clear" w:color="auto" w:fill="FFFFFF"/>
        </w:rPr>
        <w:t>Barapatre</w:t>
      </w:r>
      <w:proofErr w:type="spellEnd"/>
      <w:r w:rsidRPr="00034845">
        <w:rPr>
          <w:rFonts w:ascii="Times New Roman" w:hAnsi="Times New Roman" w:cs="Times New Roman"/>
          <w:shd w:val="clear" w:color="auto" w:fill="FFFFFF"/>
        </w:rPr>
        <w:t>, D., and V. A. “DATA PREPARATION ON LARGE DATASETS FOR DATA SCIENCE”. </w:t>
      </w:r>
      <w:r w:rsidRPr="00034845">
        <w:rPr>
          <w:rFonts w:ascii="Times New Roman" w:hAnsi="Times New Roman" w:cs="Times New Roman"/>
          <w:i/>
          <w:iCs/>
          <w:shd w:val="clear" w:color="auto" w:fill="FFFFFF"/>
        </w:rPr>
        <w:t>Asian Journal of Pharmaceutical and Clinical Research</w:t>
      </w:r>
      <w:r w:rsidRPr="00034845">
        <w:rPr>
          <w:rFonts w:ascii="Times New Roman" w:hAnsi="Times New Roman" w:cs="Times New Roman"/>
          <w:shd w:val="clear" w:color="auto" w:fill="FFFFFF"/>
        </w:rPr>
        <w:t>, vol. 10, no. 13, Apr. 2017, pp. 485-8, doi:10.22159/</w:t>
      </w:r>
      <w:proofErr w:type="gramStart"/>
      <w:r w:rsidRPr="00034845">
        <w:rPr>
          <w:rFonts w:ascii="Times New Roman" w:hAnsi="Times New Roman" w:cs="Times New Roman"/>
          <w:shd w:val="clear" w:color="auto" w:fill="FFFFFF"/>
        </w:rPr>
        <w:t>ajpcr.2017.v</w:t>
      </w:r>
      <w:proofErr w:type="gramEnd"/>
      <w:r w:rsidRPr="00034845">
        <w:rPr>
          <w:rFonts w:ascii="Times New Roman" w:hAnsi="Times New Roman" w:cs="Times New Roman"/>
          <w:shd w:val="clear" w:color="auto" w:fill="FFFFFF"/>
        </w:rPr>
        <w:t>10s1.20526.</w:t>
      </w:r>
    </w:p>
    <w:p w14:paraId="4C7EA96C" w14:textId="582FA902" w:rsidR="008675FD" w:rsidRPr="008E337F" w:rsidRDefault="008E337F" w:rsidP="004903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8E337F">
        <w:rPr>
          <w:rFonts w:ascii="Times New Roman" w:hAnsi="Times New Roman" w:cs="Times New Roman"/>
          <w:color w:val="333333"/>
        </w:rPr>
        <w:t>Yujie</w:t>
      </w:r>
      <w:proofErr w:type="spellEnd"/>
      <w:r w:rsidRPr="008E337F">
        <w:rPr>
          <w:rFonts w:ascii="Times New Roman" w:hAnsi="Times New Roman" w:cs="Times New Roman"/>
          <w:color w:val="333333"/>
        </w:rPr>
        <w:t xml:space="preserve"> Fang </w:t>
      </w:r>
      <w:r w:rsidRPr="008E337F">
        <w:rPr>
          <w:rStyle w:val="Emphasis"/>
          <w:rFonts w:ascii="Times New Roman" w:hAnsi="Times New Roman" w:cs="Times New Roman"/>
          <w:color w:val="333333"/>
          <w:bdr w:val="none" w:sz="0" w:space="0" w:color="auto" w:frame="1"/>
        </w:rPr>
        <w:t>et al</w:t>
      </w:r>
      <w:r w:rsidRPr="008E337F">
        <w:rPr>
          <w:rFonts w:ascii="Times New Roman" w:hAnsi="Times New Roman" w:cs="Times New Roman"/>
          <w:color w:val="333333"/>
        </w:rPr>
        <w:t> 2020 </w:t>
      </w:r>
      <w:r w:rsidRPr="008E337F">
        <w:rPr>
          <w:rStyle w:val="Emphasis"/>
          <w:rFonts w:ascii="Times New Roman" w:hAnsi="Times New Roman" w:cs="Times New Roman"/>
          <w:color w:val="333333"/>
          <w:bdr w:val="none" w:sz="0" w:space="0" w:color="auto" w:frame="1"/>
        </w:rPr>
        <w:t>IOP Conf. Ser.: Mater. Sci. Eng.</w:t>
      </w:r>
      <w:r w:rsidRPr="008E337F">
        <w:rPr>
          <w:rFonts w:ascii="Times New Roman" w:hAnsi="Times New Roman" w:cs="Times New Roman"/>
          <w:color w:val="333333"/>
        </w:rPr>
        <w:t> </w:t>
      </w:r>
      <w:r w:rsidRPr="008E337F">
        <w:rPr>
          <w:rFonts w:ascii="Times New Roman" w:hAnsi="Times New Roman" w:cs="Times New Roman"/>
          <w:b/>
          <w:bCs/>
          <w:color w:val="333333"/>
          <w:bdr w:val="none" w:sz="0" w:space="0" w:color="auto" w:frame="1"/>
        </w:rPr>
        <w:t>782</w:t>
      </w:r>
      <w:r w:rsidRPr="008E337F">
        <w:rPr>
          <w:rFonts w:ascii="Times New Roman" w:hAnsi="Times New Roman" w:cs="Times New Roman"/>
          <w:color w:val="333333"/>
        </w:rPr>
        <w:t> 022013</w:t>
      </w:r>
    </w:p>
    <w:p w14:paraId="3C9DD468" w14:textId="607778E1" w:rsidR="008E337F" w:rsidRDefault="001F0AF8" w:rsidP="004903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F0AF8">
        <w:rPr>
          <w:rFonts w:ascii="Times New Roman" w:hAnsi="Times New Roman" w:cs="Times New Roman"/>
        </w:rPr>
        <w:t xml:space="preserve">W. Aigner, S. </w:t>
      </w:r>
      <w:proofErr w:type="spellStart"/>
      <w:r w:rsidRPr="001F0AF8">
        <w:rPr>
          <w:rFonts w:ascii="Times New Roman" w:hAnsi="Times New Roman" w:cs="Times New Roman"/>
        </w:rPr>
        <w:t>Miksch</w:t>
      </w:r>
      <w:proofErr w:type="spellEnd"/>
      <w:r w:rsidRPr="001F0AF8">
        <w:rPr>
          <w:rFonts w:ascii="Times New Roman" w:hAnsi="Times New Roman" w:cs="Times New Roman"/>
        </w:rPr>
        <w:t xml:space="preserve">, H. Schumann, and C. </w:t>
      </w:r>
      <w:proofErr w:type="spellStart"/>
      <w:r w:rsidRPr="001F0AF8">
        <w:rPr>
          <w:rFonts w:ascii="Times New Roman" w:hAnsi="Times New Roman" w:cs="Times New Roman"/>
        </w:rPr>
        <w:t>Tominski</w:t>
      </w:r>
      <w:proofErr w:type="spellEnd"/>
      <w:r w:rsidRPr="001F0AF8">
        <w:rPr>
          <w:rFonts w:ascii="Times New Roman" w:hAnsi="Times New Roman" w:cs="Times New Roman"/>
        </w:rPr>
        <w:t xml:space="preserve">, Visualization of time-oriented </w:t>
      </w:r>
      <w:proofErr w:type="gramStart"/>
      <w:r w:rsidRPr="001F0AF8">
        <w:rPr>
          <w:rFonts w:ascii="Times New Roman" w:hAnsi="Times New Roman" w:cs="Times New Roman"/>
        </w:rPr>
        <w:t>data .Springer</w:t>
      </w:r>
      <w:proofErr w:type="gramEnd"/>
      <w:r w:rsidRPr="001F0AF8">
        <w:rPr>
          <w:rFonts w:ascii="Times New Roman" w:hAnsi="Times New Roman" w:cs="Times New Roman"/>
        </w:rPr>
        <w:t xml:space="preserve"> Science &amp; Business Media, 2011</w:t>
      </w:r>
    </w:p>
    <w:p w14:paraId="41B7EF92" w14:textId="10B4AF48" w:rsidR="001F0AF8" w:rsidRPr="00C14025" w:rsidRDefault="00C14025" w:rsidP="004903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14025">
        <w:rPr>
          <w:rFonts w:ascii="Times New Roman" w:hAnsi="Times New Roman" w:cs="Times New Roman"/>
        </w:rPr>
        <w:t xml:space="preserve">T. </w:t>
      </w:r>
      <w:proofErr w:type="spellStart"/>
      <w:r w:rsidRPr="00C14025">
        <w:rPr>
          <w:rFonts w:ascii="Times New Roman" w:hAnsi="Times New Roman" w:cs="Times New Roman"/>
        </w:rPr>
        <w:t>Blascheck</w:t>
      </w:r>
      <w:proofErr w:type="spellEnd"/>
      <w:r w:rsidRPr="00C14025">
        <w:rPr>
          <w:rFonts w:ascii="Times New Roman" w:hAnsi="Times New Roman" w:cs="Times New Roman"/>
        </w:rPr>
        <w:t xml:space="preserve"> </w:t>
      </w:r>
      <w:proofErr w:type="gramStart"/>
      <w:r w:rsidRPr="00C14025">
        <w:rPr>
          <w:rFonts w:ascii="Times New Roman" w:hAnsi="Times New Roman" w:cs="Times New Roman"/>
        </w:rPr>
        <w:t>et al. ,</w:t>
      </w:r>
      <w:proofErr w:type="gramEnd"/>
      <w:r w:rsidRPr="00C14025">
        <w:rPr>
          <w:rFonts w:ascii="Times New Roman" w:hAnsi="Times New Roman" w:cs="Times New Roman"/>
        </w:rPr>
        <w:t xml:space="preserve"> "Exploration Strategies for Discovery of Interactivity in </w:t>
      </w:r>
      <w:proofErr w:type="spellStart"/>
      <w:r w:rsidRPr="00C14025">
        <w:rPr>
          <w:rFonts w:ascii="Times New Roman" w:hAnsi="Times New Roman" w:cs="Times New Roman"/>
        </w:rPr>
        <w:t>Visualizations,"IEEE</w:t>
      </w:r>
      <w:proofErr w:type="spellEnd"/>
      <w:r w:rsidRPr="00C14025">
        <w:rPr>
          <w:rFonts w:ascii="Times New Roman" w:hAnsi="Times New Roman" w:cs="Times New Roman"/>
        </w:rPr>
        <w:t xml:space="preserve"> transactions on visualization and computer graphics, vol. 25, no. 2, pp. 1407-1420,2018. </w:t>
      </w:r>
    </w:p>
    <w:sectPr w:rsidR="001F0AF8" w:rsidRPr="00C140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C04ABF"/>
    <w:multiLevelType w:val="hybridMultilevel"/>
    <w:tmpl w:val="E676D132"/>
    <w:lvl w:ilvl="0" w:tplc="CE96D2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5C1C81"/>
    <w:multiLevelType w:val="hybridMultilevel"/>
    <w:tmpl w:val="5A668256"/>
    <w:lvl w:ilvl="0" w:tplc="ECEEED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8D0500A"/>
    <w:multiLevelType w:val="hybridMultilevel"/>
    <w:tmpl w:val="60F63CB8"/>
    <w:lvl w:ilvl="0" w:tplc="42E6E3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1715009">
    <w:abstractNumId w:val="0"/>
  </w:num>
  <w:num w:numId="2" w16cid:durableId="1691755582">
    <w:abstractNumId w:val="2"/>
  </w:num>
  <w:num w:numId="3" w16cid:durableId="11021470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115"/>
    <w:rsid w:val="000126AA"/>
    <w:rsid w:val="00032213"/>
    <w:rsid w:val="00034845"/>
    <w:rsid w:val="0004105D"/>
    <w:rsid w:val="00047341"/>
    <w:rsid w:val="00052D23"/>
    <w:rsid w:val="000543B9"/>
    <w:rsid w:val="000609E2"/>
    <w:rsid w:val="00072724"/>
    <w:rsid w:val="00091DCE"/>
    <w:rsid w:val="00091E73"/>
    <w:rsid w:val="000A41EC"/>
    <w:rsid w:val="000C2903"/>
    <w:rsid w:val="000C5210"/>
    <w:rsid w:val="000E7CC4"/>
    <w:rsid w:val="000F30EE"/>
    <w:rsid w:val="000F6D78"/>
    <w:rsid w:val="00105109"/>
    <w:rsid w:val="00107858"/>
    <w:rsid w:val="001167DA"/>
    <w:rsid w:val="00122686"/>
    <w:rsid w:val="0013464D"/>
    <w:rsid w:val="001364D5"/>
    <w:rsid w:val="001369B9"/>
    <w:rsid w:val="001443C2"/>
    <w:rsid w:val="001567B4"/>
    <w:rsid w:val="00157AA1"/>
    <w:rsid w:val="00175AC0"/>
    <w:rsid w:val="001808E2"/>
    <w:rsid w:val="00181F43"/>
    <w:rsid w:val="001B661F"/>
    <w:rsid w:val="001C1DCE"/>
    <w:rsid w:val="001C73FE"/>
    <w:rsid w:val="001D1EBD"/>
    <w:rsid w:val="001F0AF8"/>
    <w:rsid w:val="001F7E9A"/>
    <w:rsid w:val="00201F19"/>
    <w:rsid w:val="00221839"/>
    <w:rsid w:val="00221F83"/>
    <w:rsid w:val="00231F9C"/>
    <w:rsid w:val="00244EFF"/>
    <w:rsid w:val="00260B6F"/>
    <w:rsid w:val="00261C8B"/>
    <w:rsid w:val="002741B8"/>
    <w:rsid w:val="00281896"/>
    <w:rsid w:val="0028427E"/>
    <w:rsid w:val="00290AF6"/>
    <w:rsid w:val="00293CC9"/>
    <w:rsid w:val="002B30C1"/>
    <w:rsid w:val="002C1E9C"/>
    <w:rsid w:val="002C387A"/>
    <w:rsid w:val="002C71E9"/>
    <w:rsid w:val="002D4E05"/>
    <w:rsid w:val="002E753A"/>
    <w:rsid w:val="002F73C7"/>
    <w:rsid w:val="00304461"/>
    <w:rsid w:val="00311190"/>
    <w:rsid w:val="00311EB9"/>
    <w:rsid w:val="00346847"/>
    <w:rsid w:val="00346FB1"/>
    <w:rsid w:val="00352E15"/>
    <w:rsid w:val="00354611"/>
    <w:rsid w:val="003651AD"/>
    <w:rsid w:val="003715A1"/>
    <w:rsid w:val="003B0B84"/>
    <w:rsid w:val="003D459D"/>
    <w:rsid w:val="003E0761"/>
    <w:rsid w:val="003E3A44"/>
    <w:rsid w:val="003F326B"/>
    <w:rsid w:val="00415DE9"/>
    <w:rsid w:val="00416CEA"/>
    <w:rsid w:val="00444BA6"/>
    <w:rsid w:val="00460EC7"/>
    <w:rsid w:val="0049038F"/>
    <w:rsid w:val="00494DCB"/>
    <w:rsid w:val="004B09B2"/>
    <w:rsid w:val="004C11C5"/>
    <w:rsid w:val="004C4E16"/>
    <w:rsid w:val="004D019A"/>
    <w:rsid w:val="004D1B56"/>
    <w:rsid w:val="004E2B32"/>
    <w:rsid w:val="004E5393"/>
    <w:rsid w:val="004F1A6C"/>
    <w:rsid w:val="00507A2F"/>
    <w:rsid w:val="00513FFA"/>
    <w:rsid w:val="005245C4"/>
    <w:rsid w:val="00530232"/>
    <w:rsid w:val="0053701A"/>
    <w:rsid w:val="005631C8"/>
    <w:rsid w:val="0056577F"/>
    <w:rsid w:val="005708CB"/>
    <w:rsid w:val="00577373"/>
    <w:rsid w:val="005A1D7A"/>
    <w:rsid w:val="005A2ED9"/>
    <w:rsid w:val="005A3DF0"/>
    <w:rsid w:val="005B3C4A"/>
    <w:rsid w:val="005B4896"/>
    <w:rsid w:val="005C5648"/>
    <w:rsid w:val="005D1CEF"/>
    <w:rsid w:val="005F4184"/>
    <w:rsid w:val="00614488"/>
    <w:rsid w:val="0063341A"/>
    <w:rsid w:val="006347D8"/>
    <w:rsid w:val="006407AE"/>
    <w:rsid w:val="00662428"/>
    <w:rsid w:val="00667F99"/>
    <w:rsid w:val="00676EF4"/>
    <w:rsid w:val="006877F3"/>
    <w:rsid w:val="006A37FD"/>
    <w:rsid w:val="006B4466"/>
    <w:rsid w:val="006B6930"/>
    <w:rsid w:val="006B7DB8"/>
    <w:rsid w:val="006C71D0"/>
    <w:rsid w:val="006F5B69"/>
    <w:rsid w:val="006F63AA"/>
    <w:rsid w:val="00716087"/>
    <w:rsid w:val="00731452"/>
    <w:rsid w:val="00733259"/>
    <w:rsid w:val="00736062"/>
    <w:rsid w:val="00737A55"/>
    <w:rsid w:val="00737E90"/>
    <w:rsid w:val="00754713"/>
    <w:rsid w:val="00756342"/>
    <w:rsid w:val="00760255"/>
    <w:rsid w:val="00762C6C"/>
    <w:rsid w:val="00764852"/>
    <w:rsid w:val="00775413"/>
    <w:rsid w:val="00796604"/>
    <w:rsid w:val="007A318F"/>
    <w:rsid w:val="007B37F4"/>
    <w:rsid w:val="007C3115"/>
    <w:rsid w:val="007D0D5D"/>
    <w:rsid w:val="007D41B9"/>
    <w:rsid w:val="007E478F"/>
    <w:rsid w:val="007E7182"/>
    <w:rsid w:val="007F03C5"/>
    <w:rsid w:val="007F44EB"/>
    <w:rsid w:val="00807C17"/>
    <w:rsid w:val="00813890"/>
    <w:rsid w:val="0082360C"/>
    <w:rsid w:val="00841B66"/>
    <w:rsid w:val="00857228"/>
    <w:rsid w:val="00867535"/>
    <w:rsid w:val="008675FD"/>
    <w:rsid w:val="0087299B"/>
    <w:rsid w:val="00891FE3"/>
    <w:rsid w:val="008A1CF0"/>
    <w:rsid w:val="008A1E22"/>
    <w:rsid w:val="008D6F6C"/>
    <w:rsid w:val="008E337F"/>
    <w:rsid w:val="008F05F7"/>
    <w:rsid w:val="008F64BC"/>
    <w:rsid w:val="00931F37"/>
    <w:rsid w:val="009433F7"/>
    <w:rsid w:val="00944137"/>
    <w:rsid w:val="0094435D"/>
    <w:rsid w:val="00944C9F"/>
    <w:rsid w:val="00945EFF"/>
    <w:rsid w:val="00946613"/>
    <w:rsid w:val="0097146A"/>
    <w:rsid w:val="009750B8"/>
    <w:rsid w:val="00991D4A"/>
    <w:rsid w:val="009A672A"/>
    <w:rsid w:val="009C7DAB"/>
    <w:rsid w:val="009E0B69"/>
    <w:rsid w:val="009E12FB"/>
    <w:rsid w:val="009E4783"/>
    <w:rsid w:val="009F11C5"/>
    <w:rsid w:val="00A23134"/>
    <w:rsid w:val="00A40209"/>
    <w:rsid w:val="00A42918"/>
    <w:rsid w:val="00A44673"/>
    <w:rsid w:val="00A46610"/>
    <w:rsid w:val="00A67C50"/>
    <w:rsid w:val="00A7668A"/>
    <w:rsid w:val="00A820DD"/>
    <w:rsid w:val="00A87DA8"/>
    <w:rsid w:val="00AA6FB3"/>
    <w:rsid w:val="00AB2268"/>
    <w:rsid w:val="00AB3462"/>
    <w:rsid w:val="00AD1664"/>
    <w:rsid w:val="00AD3362"/>
    <w:rsid w:val="00AE0B19"/>
    <w:rsid w:val="00AF2521"/>
    <w:rsid w:val="00B05195"/>
    <w:rsid w:val="00B16973"/>
    <w:rsid w:val="00B310CE"/>
    <w:rsid w:val="00B32164"/>
    <w:rsid w:val="00B339CF"/>
    <w:rsid w:val="00B369BE"/>
    <w:rsid w:val="00B410C2"/>
    <w:rsid w:val="00B5483B"/>
    <w:rsid w:val="00B55EFF"/>
    <w:rsid w:val="00B67CF7"/>
    <w:rsid w:val="00B86E41"/>
    <w:rsid w:val="00B93E89"/>
    <w:rsid w:val="00B94DAA"/>
    <w:rsid w:val="00BA75F6"/>
    <w:rsid w:val="00BB32BC"/>
    <w:rsid w:val="00BB7B92"/>
    <w:rsid w:val="00BC141E"/>
    <w:rsid w:val="00BC1FCA"/>
    <w:rsid w:val="00BC539A"/>
    <w:rsid w:val="00BD2191"/>
    <w:rsid w:val="00BD3285"/>
    <w:rsid w:val="00BD571F"/>
    <w:rsid w:val="00BE27CC"/>
    <w:rsid w:val="00BE4E7A"/>
    <w:rsid w:val="00BE58E6"/>
    <w:rsid w:val="00BE7073"/>
    <w:rsid w:val="00C06CF3"/>
    <w:rsid w:val="00C1295A"/>
    <w:rsid w:val="00C14025"/>
    <w:rsid w:val="00C14E2C"/>
    <w:rsid w:val="00C1525A"/>
    <w:rsid w:val="00C20A25"/>
    <w:rsid w:val="00C22F59"/>
    <w:rsid w:val="00C36346"/>
    <w:rsid w:val="00C63B3A"/>
    <w:rsid w:val="00C66797"/>
    <w:rsid w:val="00C70264"/>
    <w:rsid w:val="00C91F9B"/>
    <w:rsid w:val="00C95741"/>
    <w:rsid w:val="00C9799F"/>
    <w:rsid w:val="00CA1828"/>
    <w:rsid w:val="00CA7261"/>
    <w:rsid w:val="00CA77B9"/>
    <w:rsid w:val="00CB0C2F"/>
    <w:rsid w:val="00CB495F"/>
    <w:rsid w:val="00CB641F"/>
    <w:rsid w:val="00CB7453"/>
    <w:rsid w:val="00CB79FC"/>
    <w:rsid w:val="00CE28E5"/>
    <w:rsid w:val="00CF35FB"/>
    <w:rsid w:val="00D049D4"/>
    <w:rsid w:val="00D11C12"/>
    <w:rsid w:val="00D16D5E"/>
    <w:rsid w:val="00D224BF"/>
    <w:rsid w:val="00D51D26"/>
    <w:rsid w:val="00D701DE"/>
    <w:rsid w:val="00D70618"/>
    <w:rsid w:val="00D77828"/>
    <w:rsid w:val="00D964EC"/>
    <w:rsid w:val="00DA573B"/>
    <w:rsid w:val="00DC0AB6"/>
    <w:rsid w:val="00DC427A"/>
    <w:rsid w:val="00DD1B1F"/>
    <w:rsid w:val="00DD4DC7"/>
    <w:rsid w:val="00DE0558"/>
    <w:rsid w:val="00DE30AD"/>
    <w:rsid w:val="00DE34AF"/>
    <w:rsid w:val="00DF1F6B"/>
    <w:rsid w:val="00DF3295"/>
    <w:rsid w:val="00E00AD6"/>
    <w:rsid w:val="00E2369C"/>
    <w:rsid w:val="00E2693F"/>
    <w:rsid w:val="00E270D3"/>
    <w:rsid w:val="00E30A95"/>
    <w:rsid w:val="00E55C67"/>
    <w:rsid w:val="00E660FE"/>
    <w:rsid w:val="00E7028E"/>
    <w:rsid w:val="00E70310"/>
    <w:rsid w:val="00E70A90"/>
    <w:rsid w:val="00E72068"/>
    <w:rsid w:val="00E7495F"/>
    <w:rsid w:val="00E81DA9"/>
    <w:rsid w:val="00E87517"/>
    <w:rsid w:val="00EA0D9C"/>
    <w:rsid w:val="00EA196F"/>
    <w:rsid w:val="00EB002D"/>
    <w:rsid w:val="00EB4089"/>
    <w:rsid w:val="00EC0BA0"/>
    <w:rsid w:val="00EC1B29"/>
    <w:rsid w:val="00EC5C37"/>
    <w:rsid w:val="00ED41EF"/>
    <w:rsid w:val="00ED6A67"/>
    <w:rsid w:val="00EE290D"/>
    <w:rsid w:val="00EF0675"/>
    <w:rsid w:val="00EF0D78"/>
    <w:rsid w:val="00EF6C09"/>
    <w:rsid w:val="00F05B0B"/>
    <w:rsid w:val="00F20FC4"/>
    <w:rsid w:val="00F22C5A"/>
    <w:rsid w:val="00F33BED"/>
    <w:rsid w:val="00F40DDD"/>
    <w:rsid w:val="00F4728A"/>
    <w:rsid w:val="00F47B3D"/>
    <w:rsid w:val="00F87079"/>
    <w:rsid w:val="00F87C03"/>
    <w:rsid w:val="00FD2CB8"/>
    <w:rsid w:val="00FD4EC7"/>
    <w:rsid w:val="00FE4965"/>
    <w:rsid w:val="00FF2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74DAB"/>
  <w15:chartTrackingRefBased/>
  <w15:docId w15:val="{5911F3C1-60B9-471A-874B-1CAC5BBD8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11C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1C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BD21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219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A573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364D5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260B6F"/>
    <w:rPr>
      <w:color w:val="808080"/>
    </w:rPr>
  </w:style>
  <w:style w:type="character" w:styleId="Emphasis">
    <w:name w:val="Emphasis"/>
    <w:basedOn w:val="DefaultParagraphFont"/>
    <w:uiPriority w:val="20"/>
    <w:qFormat/>
    <w:rsid w:val="008E337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www.kaggle.com/competitions/tabular-playground-series-mar-2022/data" TargetMode="External"/><Relationship Id="rId7" Type="http://schemas.openxmlformats.org/officeDocument/2006/relationships/hyperlink" Target="https://data.cityofchicago.org/Transportation/Chicago-Traffic-Tracker-Historical-Congestion-Esti/sxs8-h27x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kaggle.com/code/sathyakrishnan12/kaggle-tps-march-22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kaggle.com/competitions/tabular-playground-series-mar-2022/data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s://github.com/SathyaKrishnan1211/visualizing-time-series-data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doi.org/10.1007/978-0-387-32833-1_40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i.org/10.1007/978-1-4899-7687-1_6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</TotalTime>
  <Pages>8</Pages>
  <Words>1968</Words>
  <Characters>11220</Characters>
  <Application>Microsoft Office Word</Application>
  <DocSecurity>0</DocSecurity>
  <Lines>93</Lines>
  <Paragraphs>26</Paragraphs>
  <ScaleCrop>false</ScaleCrop>
  <Company/>
  <LinksUpToDate>false</LinksUpToDate>
  <CharactersWithSpaces>13162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Shunmugapriya P</dc:creator>
  <cp:keywords/>
  <dc:description/>
  <cp:lastModifiedBy>Shunmugapriya P</cp:lastModifiedBy>
  <cp:revision>293</cp:revision>
  <dcterms:created xsi:type="dcterms:W3CDTF">2022-04-03T15:10:00Z</dcterms:created>
  <dcterms:modified xsi:type="dcterms:W3CDTF">2022-05-14T14:41:00Z</dcterms:modified>
</cp:coreProperties>
</file>