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2079" w14:textId="77777777" w:rsidR="00A11680" w:rsidRDefault="00000000">
      <w:pPr>
        <w:pStyle w:val="Title"/>
      </w:pPr>
      <w:r>
        <w:t>Test Summary Report</w:t>
      </w:r>
    </w:p>
    <w:p w14:paraId="04789B80" w14:textId="77777777" w:rsidR="00A11680" w:rsidRDefault="00000000">
      <w:pPr>
        <w:pStyle w:val="Heading1"/>
      </w:pPr>
      <w:r>
        <w:t>1. Project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11680" w14:paraId="123265C7" w14:textId="77777777" w:rsidTr="05BD85EC">
        <w:tc>
          <w:tcPr>
            <w:tcW w:w="4320" w:type="dxa"/>
          </w:tcPr>
          <w:p w14:paraId="21F2334D" w14:textId="77777777" w:rsidR="00A11680" w:rsidRDefault="00000000">
            <w:r>
              <w:t>Project Name</w:t>
            </w:r>
          </w:p>
        </w:tc>
        <w:tc>
          <w:tcPr>
            <w:tcW w:w="4320" w:type="dxa"/>
          </w:tcPr>
          <w:p w14:paraId="63A6D47B" w14:textId="1AC66F78" w:rsidR="00A11680" w:rsidRDefault="0024057F">
            <w:r w:rsidRPr="0024057F">
              <w:t>Finding Hospitals</w:t>
            </w:r>
          </w:p>
        </w:tc>
      </w:tr>
      <w:tr w:rsidR="00A11680" w14:paraId="2ED8FE8D" w14:textId="77777777" w:rsidTr="05BD85EC">
        <w:tc>
          <w:tcPr>
            <w:tcW w:w="4320" w:type="dxa"/>
          </w:tcPr>
          <w:p w14:paraId="327736C5" w14:textId="77777777" w:rsidR="00A11680" w:rsidRDefault="00000000">
            <w:r>
              <w:t>Application Name</w:t>
            </w:r>
          </w:p>
        </w:tc>
        <w:tc>
          <w:tcPr>
            <w:tcW w:w="4320" w:type="dxa"/>
          </w:tcPr>
          <w:p w14:paraId="227CF53E" w14:textId="01A75987" w:rsidR="00A11680" w:rsidRDefault="61BF4B2C">
            <w:r>
              <w:t>Practo.com</w:t>
            </w:r>
          </w:p>
        </w:tc>
      </w:tr>
      <w:tr w:rsidR="00A11680" w14:paraId="60D85562" w14:textId="77777777" w:rsidTr="05BD85EC">
        <w:tc>
          <w:tcPr>
            <w:tcW w:w="4320" w:type="dxa"/>
          </w:tcPr>
          <w:p w14:paraId="55AA3572" w14:textId="77777777" w:rsidR="00A11680" w:rsidRDefault="00000000">
            <w:r>
              <w:t>Test Type</w:t>
            </w:r>
          </w:p>
        </w:tc>
        <w:tc>
          <w:tcPr>
            <w:tcW w:w="4320" w:type="dxa"/>
          </w:tcPr>
          <w:p w14:paraId="7DD14887" w14:textId="143A552D" w:rsidR="00A11680" w:rsidRDefault="7F68584A">
            <w:r>
              <w:t>Functional Testing</w:t>
            </w:r>
          </w:p>
        </w:tc>
      </w:tr>
      <w:tr w:rsidR="00A11680" w14:paraId="0344421B" w14:textId="77777777" w:rsidTr="05BD85EC">
        <w:tc>
          <w:tcPr>
            <w:tcW w:w="4320" w:type="dxa"/>
          </w:tcPr>
          <w:p w14:paraId="665071A2" w14:textId="77777777" w:rsidR="00A11680" w:rsidRDefault="00000000">
            <w:r>
              <w:t>Test Environment</w:t>
            </w:r>
          </w:p>
        </w:tc>
        <w:tc>
          <w:tcPr>
            <w:tcW w:w="4320" w:type="dxa"/>
          </w:tcPr>
          <w:p w14:paraId="3724364F" w14:textId="5E7EB7F0" w:rsidR="00A11680" w:rsidRDefault="28345565">
            <w:r>
              <w:t>QA</w:t>
            </w:r>
          </w:p>
        </w:tc>
      </w:tr>
      <w:tr w:rsidR="00A11680" w14:paraId="5420A9A3" w14:textId="77777777" w:rsidTr="05BD85EC">
        <w:tc>
          <w:tcPr>
            <w:tcW w:w="4320" w:type="dxa"/>
          </w:tcPr>
          <w:p w14:paraId="6CA8AB45" w14:textId="77777777" w:rsidR="00A11680" w:rsidRDefault="00000000">
            <w:r>
              <w:t>Prepared By</w:t>
            </w:r>
          </w:p>
        </w:tc>
        <w:tc>
          <w:tcPr>
            <w:tcW w:w="4320" w:type="dxa"/>
          </w:tcPr>
          <w:p w14:paraId="1DBF6F61" w14:textId="7F8B9C51" w:rsidR="00A11680" w:rsidRDefault="00671902">
            <w:r>
              <w:t>Sreyas, Sathya, Saxam, Anish, Naresh</w:t>
            </w:r>
          </w:p>
        </w:tc>
      </w:tr>
      <w:tr w:rsidR="00A11680" w14:paraId="68106854" w14:textId="77777777" w:rsidTr="05BD85EC">
        <w:tc>
          <w:tcPr>
            <w:tcW w:w="4320" w:type="dxa"/>
          </w:tcPr>
          <w:p w14:paraId="0418C469" w14:textId="77777777" w:rsidR="00A11680" w:rsidRDefault="00000000">
            <w:r>
              <w:t>Date</w:t>
            </w:r>
          </w:p>
        </w:tc>
        <w:tc>
          <w:tcPr>
            <w:tcW w:w="4320" w:type="dxa"/>
          </w:tcPr>
          <w:p w14:paraId="45339CBA" w14:textId="426962AD" w:rsidR="00A11680" w:rsidRDefault="005901F1">
            <w:r>
              <w:t>16-07-2025</w:t>
            </w:r>
          </w:p>
        </w:tc>
      </w:tr>
    </w:tbl>
    <w:p w14:paraId="587F59C6" w14:textId="77777777" w:rsidR="00A11680" w:rsidRDefault="00000000">
      <w:pPr>
        <w:pStyle w:val="Heading1"/>
      </w:pPr>
      <w:r>
        <w:t>2. Objective</w:t>
      </w:r>
    </w:p>
    <w:p w14:paraId="7CF8C94C" w14:textId="1EAF8661" w:rsidR="00D24F61" w:rsidRDefault="00D24F6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24F6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objective of this testing cycle was to validate the functionality of the Hospital Finder project. The goal was to ensure that hospitals in Bangalore </w:t>
      </w:r>
      <w:r w:rsidR="0024057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which </w:t>
      </w:r>
      <w:r w:rsidR="0024057F" w:rsidRPr="00D24F6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meet</w:t>
      </w:r>
      <w:r w:rsidRPr="00D24F6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specific criteria (open 24/7, parking facility, rating &gt; 3.5) are correctly identified, diagnostics cities are listed, and corporate wellness form validations are functioning as expected.</w:t>
      </w:r>
    </w:p>
    <w:p w14:paraId="2FE4768F" w14:textId="3A84352D" w:rsidR="00A11680" w:rsidRDefault="00000000">
      <w:pPr>
        <w:pStyle w:val="Heading1"/>
      </w:pPr>
      <w:r>
        <w:t>3. Scope of Testing</w:t>
      </w:r>
    </w:p>
    <w:p w14:paraId="6AA527CF" w14:textId="77777777" w:rsidR="00A11680" w:rsidRDefault="00000000">
      <w:pPr>
        <w:pStyle w:val="ListBullet"/>
      </w:pPr>
      <w:r>
        <w:t>In Scope:</w:t>
      </w:r>
    </w:p>
    <w:p w14:paraId="22B17BA0" w14:textId="77777777" w:rsidR="00D24F61" w:rsidRDefault="00D24F61">
      <w:pPr>
        <w:pStyle w:val="ListBullet2"/>
      </w:pPr>
      <w:r w:rsidRPr="00D24F61">
        <w:t>Hospital search functionality for Bangalore</w:t>
      </w:r>
    </w:p>
    <w:p w14:paraId="2989BA8E" w14:textId="77777777" w:rsidR="00D24F61" w:rsidRDefault="00D24F61">
      <w:pPr>
        <w:pStyle w:val="ListBullet2"/>
      </w:pPr>
      <w:r w:rsidRPr="00D24F61">
        <w:t>Diagnostics page city listing</w:t>
      </w:r>
    </w:p>
    <w:p w14:paraId="560FD2E4" w14:textId="7D470B4E" w:rsidR="00D24F61" w:rsidRDefault="00D24F61">
      <w:pPr>
        <w:pStyle w:val="ListBullet2"/>
      </w:pPr>
      <w:r w:rsidRPr="00D24F61">
        <w:t>Corporate Wellness form validation</w:t>
      </w:r>
    </w:p>
    <w:p w14:paraId="67773E05" w14:textId="426AAFAC" w:rsidR="00A11680" w:rsidRDefault="00000000" w:rsidP="00D24F61">
      <w:pPr>
        <w:pStyle w:val="ListBullet"/>
      </w:pPr>
      <w:r>
        <w:t>Out of Scope:</w:t>
      </w:r>
    </w:p>
    <w:p w14:paraId="38922F55" w14:textId="77777777" w:rsidR="00D24F61" w:rsidRDefault="00D24F61">
      <w:pPr>
        <w:pStyle w:val="ListBullet2"/>
      </w:pPr>
      <w:r w:rsidRPr="00D24F61">
        <w:t>Mobile app testing</w:t>
      </w:r>
    </w:p>
    <w:p w14:paraId="2ED89D47" w14:textId="77777777" w:rsidR="00D24F61" w:rsidRDefault="00D24F61">
      <w:pPr>
        <w:pStyle w:val="ListBullet2"/>
      </w:pPr>
      <w:r w:rsidRPr="00D24F61">
        <w:t>Backend API testing</w:t>
      </w:r>
    </w:p>
    <w:p w14:paraId="3ABFF018" w14:textId="5FE35249" w:rsidR="00D24F61" w:rsidRDefault="00D24F61">
      <w:pPr>
        <w:pStyle w:val="ListBullet2"/>
      </w:pPr>
      <w:r w:rsidRPr="00D24F61">
        <w:t>Performance testing</w:t>
      </w:r>
    </w:p>
    <w:p w14:paraId="64932593" w14:textId="77777777" w:rsidR="00A11680" w:rsidRDefault="00000000">
      <w:pPr>
        <w:pStyle w:val="Heading1"/>
      </w:pPr>
      <w:r>
        <w:t>4. Test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11680" w14:paraId="669D121B" w14:textId="77777777">
        <w:tc>
          <w:tcPr>
            <w:tcW w:w="1440" w:type="dxa"/>
          </w:tcPr>
          <w:p w14:paraId="7C15577C" w14:textId="77777777" w:rsidR="00A11680" w:rsidRDefault="00000000">
            <w:r>
              <w:t>Total Test Cases</w:t>
            </w:r>
          </w:p>
        </w:tc>
        <w:tc>
          <w:tcPr>
            <w:tcW w:w="1440" w:type="dxa"/>
          </w:tcPr>
          <w:p w14:paraId="59CA1D24" w14:textId="77777777" w:rsidR="00A11680" w:rsidRDefault="00000000">
            <w:r>
              <w:t>Passed</w:t>
            </w:r>
          </w:p>
        </w:tc>
        <w:tc>
          <w:tcPr>
            <w:tcW w:w="1440" w:type="dxa"/>
          </w:tcPr>
          <w:p w14:paraId="39CCD9E7" w14:textId="77777777" w:rsidR="00A11680" w:rsidRDefault="00000000">
            <w:r>
              <w:t>Failed</w:t>
            </w:r>
          </w:p>
        </w:tc>
        <w:tc>
          <w:tcPr>
            <w:tcW w:w="1440" w:type="dxa"/>
          </w:tcPr>
          <w:p w14:paraId="02D03502" w14:textId="77777777" w:rsidR="00A11680" w:rsidRDefault="00000000">
            <w:r>
              <w:t>Blocked</w:t>
            </w:r>
          </w:p>
        </w:tc>
        <w:tc>
          <w:tcPr>
            <w:tcW w:w="1440" w:type="dxa"/>
          </w:tcPr>
          <w:p w14:paraId="088E4926" w14:textId="77777777" w:rsidR="00A11680" w:rsidRDefault="00000000">
            <w:r>
              <w:t>Skipped</w:t>
            </w:r>
          </w:p>
        </w:tc>
        <w:tc>
          <w:tcPr>
            <w:tcW w:w="1440" w:type="dxa"/>
          </w:tcPr>
          <w:p w14:paraId="5598EBDB" w14:textId="77777777" w:rsidR="00A11680" w:rsidRDefault="00000000">
            <w:r>
              <w:t>Pass Percentage</w:t>
            </w:r>
          </w:p>
        </w:tc>
      </w:tr>
      <w:tr w:rsidR="00A11680" w14:paraId="0FCF3721" w14:textId="77777777">
        <w:tc>
          <w:tcPr>
            <w:tcW w:w="1440" w:type="dxa"/>
          </w:tcPr>
          <w:p w14:paraId="32CC7365" w14:textId="585D5005" w:rsidR="00A11680" w:rsidRDefault="00D24F61">
            <w:r>
              <w:t>3</w:t>
            </w:r>
          </w:p>
        </w:tc>
        <w:tc>
          <w:tcPr>
            <w:tcW w:w="1440" w:type="dxa"/>
          </w:tcPr>
          <w:p w14:paraId="6873BE82" w14:textId="0ED3A5EA" w:rsidR="00A11680" w:rsidRDefault="00D24F61">
            <w:r>
              <w:t>3</w:t>
            </w:r>
          </w:p>
        </w:tc>
        <w:tc>
          <w:tcPr>
            <w:tcW w:w="1440" w:type="dxa"/>
          </w:tcPr>
          <w:p w14:paraId="3B6072BE" w14:textId="129191EF" w:rsidR="00A11680" w:rsidRDefault="00D24F61">
            <w:r>
              <w:t>0</w:t>
            </w:r>
          </w:p>
        </w:tc>
        <w:tc>
          <w:tcPr>
            <w:tcW w:w="1440" w:type="dxa"/>
          </w:tcPr>
          <w:p w14:paraId="7E1EC3FA" w14:textId="23591B92" w:rsidR="00A11680" w:rsidRDefault="00D24F61">
            <w:r>
              <w:t>0</w:t>
            </w:r>
          </w:p>
        </w:tc>
        <w:tc>
          <w:tcPr>
            <w:tcW w:w="1440" w:type="dxa"/>
          </w:tcPr>
          <w:p w14:paraId="7D514FAB" w14:textId="307FAE2F" w:rsidR="00A11680" w:rsidRDefault="00D24F61">
            <w:r>
              <w:t>0</w:t>
            </w:r>
          </w:p>
        </w:tc>
        <w:tc>
          <w:tcPr>
            <w:tcW w:w="1440" w:type="dxa"/>
          </w:tcPr>
          <w:p w14:paraId="336A4B15" w14:textId="5827D4CD" w:rsidR="00A11680" w:rsidRDefault="00D24F61">
            <w:r>
              <w:t>100%</w:t>
            </w:r>
          </w:p>
        </w:tc>
      </w:tr>
    </w:tbl>
    <w:p w14:paraId="1B829FF1" w14:textId="77777777" w:rsidR="00A11680" w:rsidRDefault="00000000">
      <w:pPr>
        <w:pStyle w:val="Heading1"/>
      </w:pPr>
      <w:r>
        <w:t>5. Test Execution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1680" w14:paraId="68890D02" w14:textId="77777777">
        <w:tc>
          <w:tcPr>
            <w:tcW w:w="2880" w:type="dxa"/>
          </w:tcPr>
          <w:p w14:paraId="7D3EA7CE" w14:textId="77777777" w:rsidR="00A11680" w:rsidRDefault="00000000">
            <w:r>
              <w:t>Activity</w:t>
            </w:r>
          </w:p>
        </w:tc>
        <w:tc>
          <w:tcPr>
            <w:tcW w:w="2880" w:type="dxa"/>
          </w:tcPr>
          <w:p w14:paraId="67B88012" w14:textId="77777777" w:rsidR="00A11680" w:rsidRDefault="00000000">
            <w:r>
              <w:t>Start Date</w:t>
            </w:r>
          </w:p>
        </w:tc>
        <w:tc>
          <w:tcPr>
            <w:tcW w:w="2880" w:type="dxa"/>
          </w:tcPr>
          <w:p w14:paraId="2C1624A8" w14:textId="77777777" w:rsidR="00A11680" w:rsidRDefault="00000000">
            <w:r>
              <w:t>End Date</w:t>
            </w:r>
          </w:p>
        </w:tc>
      </w:tr>
      <w:tr w:rsidR="00A11680" w14:paraId="0B37547F" w14:textId="77777777">
        <w:tc>
          <w:tcPr>
            <w:tcW w:w="2880" w:type="dxa"/>
          </w:tcPr>
          <w:p w14:paraId="6CC4E69B" w14:textId="77777777" w:rsidR="00A11680" w:rsidRDefault="00000000">
            <w:r>
              <w:t>Test Planning</w:t>
            </w:r>
          </w:p>
        </w:tc>
        <w:tc>
          <w:tcPr>
            <w:tcW w:w="2880" w:type="dxa"/>
          </w:tcPr>
          <w:p w14:paraId="58CFC331" w14:textId="02913118" w:rsidR="00A11680" w:rsidRDefault="008737C3">
            <w:r>
              <w:t>[07-07-2025]</w:t>
            </w:r>
          </w:p>
        </w:tc>
        <w:tc>
          <w:tcPr>
            <w:tcW w:w="2880" w:type="dxa"/>
          </w:tcPr>
          <w:p w14:paraId="35800472" w14:textId="64A7C0BE" w:rsidR="00A11680" w:rsidRDefault="00000000">
            <w:r>
              <w:t>[</w:t>
            </w:r>
            <w:r w:rsidR="008737C3">
              <w:t>09-07-2025]</w:t>
            </w:r>
          </w:p>
        </w:tc>
      </w:tr>
      <w:tr w:rsidR="00A11680" w14:paraId="1855C226" w14:textId="77777777">
        <w:tc>
          <w:tcPr>
            <w:tcW w:w="2880" w:type="dxa"/>
          </w:tcPr>
          <w:p w14:paraId="64B13FC3" w14:textId="77777777" w:rsidR="00A11680" w:rsidRDefault="00000000">
            <w:r>
              <w:lastRenderedPageBreak/>
              <w:t>Test Case Preparation</w:t>
            </w:r>
          </w:p>
        </w:tc>
        <w:tc>
          <w:tcPr>
            <w:tcW w:w="2880" w:type="dxa"/>
          </w:tcPr>
          <w:p w14:paraId="7EE7FB72" w14:textId="4468BAFD" w:rsidR="00A11680" w:rsidRDefault="00000000">
            <w:r>
              <w:t>[</w:t>
            </w:r>
            <w:r w:rsidR="008737C3">
              <w:t>09-07-2025</w:t>
            </w:r>
            <w:r>
              <w:t>]</w:t>
            </w:r>
          </w:p>
        </w:tc>
        <w:tc>
          <w:tcPr>
            <w:tcW w:w="2880" w:type="dxa"/>
          </w:tcPr>
          <w:p w14:paraId="24A63BED" w14:textId="5F725B54" w:rsidR="00A11680" w:rsidRDefault="008737C3">
            <w:r>
              <w:t>[10-07-2025</w:t>
            </w:r>
            <w:r w:rsidR="00000000">
              <w:t>]</w:t>
            </w:r>
          </w:p>
        </w:tc>
      </w:tr>
      <w:tr w:rsidR="00A11680" w14:paraId="5F5C0980" w14:textId="77777777">
        <w:tc>
          <w:tcPr>
            <w:tcW w:w="2880" w:type="dxa"/>
          </w:tcPr>
          <w:p w14:paraId="2D05F77C" w14:textId="77777777" w:rsidR="00A11680" w:rsidRDefault="00000000">
            <w:r>
              <w:t>Test Execution</w:t>
            </w:r>
          </w:p>
        </w:tc>
        <w:tc>
          <w:tcPr>
            <w:tcW w:w="2880" w:type="dxa"/>
          </w:tcPr>
          <w:p w14:paraId="58F4150E" w14:textId="57B55D57" w:rsidR="00A11680" w:rsidRDefault="00000000">
            <w:r>
              <w:t>[</w:t>
            </w:r>
            <w:r w:rsidR="008737C3">
              <w:t>10-07-2025</w:t>
            </w:r>
            <w:r>
              <w:t>]</w:t>
            </w:r>
          </w:p>
        </w:tc>
        <w:tc>
          <w:tcPr>
            <w:tcW w:w="2880" w:type="dxa"/>
          </w:tcPr>
          <w:p w14:paraId="26D89F17" w14:textId="118DC789" w:rsidR="00A11680" w:rsidRDefault="008737C3">
            <w:r>
              <w:t>[15-07-2025</w:t>
            </w:r>
            <w:r w:rsidR="00000000">
              <w:t>]</w:t>
            </w:r>
          </w:p>
        </w:tc>
      </w:tr>
    </w:tbl>
    <w:p w14:paraId="485EE168" w14:textId="77777777" w:rsidR="00A11680" w:rsidRDefault="00000000">
      <w:pPr>
        <w:pStyle w:val="Heading1"/>
      </w:pPr>
      <w:r>
        <w:t>6. Defect Summary</w:t>
      </w:r>
    </w:p>
    <w:p w14:paraId="2AEB55CB" w14:textId="42552DDF" w:rsidR="00D1007F" w:rsidRPr="00D1007F" w:rsidRDefault="00D1007F" w:rsidP="00D1007F">
      <w:r>
        <w:t>There were no defects in our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11680" w14:paraId="6D0146BE" w14:textId="77777777">
        <w:tc>
          <w:tcPr>
            <w:tcW w:w="4320" w:type="dxa"/>
          </w:tcPr>
          <w:p w14:paraId="7AFA2F64" w14:textId="77777777" w:rsidR="00A11680" w:rsidRDefault="00000000">
            <w:r>
              <w:t>Severity</w:t>
            </w:r>
          </w:p>
        </w:tc>
        <w:tc>
          <w:tcPr>
            <w:tcW w:w="4320" w:type="dxa"/>
          </w:tcPr>
          <w:p w14:paraId="6AF8FCA5" w14:textId="77777777" w:rsidR="00A11680" w:rsidRDefault="00000000">
            <w:r>
              <w:t>Count</w:t>
            </w:r>
          </w:p>
        </w:tc>
      </w:tr>
      <w:tr w:rsidR="00A11680" w14:paraId="0B2B4DB6" w14:textId="77777777">
        <w:tc>
          <w:tcPr>
            <w:tcW w:w="4320" w:type="dxa"/>
          </w:tcPr>
          <w:p w14:paraId="6503CA27" w14:textId="77777777" w:rsidR="00A11680" w:rsidRDefault="00000000">
            <w:r>
              <w:t>Critical</w:t>
            </w:r>
          </w:p>
        </w:tc>
        <w:tc>
          <w:tcPr>
            <w:tcW w:w="4320" w:type="dxa"/>
          </w:tcPr>
          <w:p w14:paraId="5D6F1FFE" w14:textId="6A1AE101" w:rsidR="00A11680" w:rsidRDefault="00D24F61">
            <w:r>
              <w:t>0</w:t>
            </w:r>
          </w:p>
        </w:tc>
      </w:tr>
      <w:tr w:rsidR="00A11680" w14:paraId="6ED70D5E" w14:textId="77777777">
        <w:tc>
          <w:tcPr>
            <w:tcW w:w="4320" w:type="dxa"/>
          </w:tcPr>
          <w:p w14:paraId="1750EAF4" w14:textId="77777777" w:rsidR="00A11680" w:rsidRDefault="00000000">
            <w:r>
              <w:t>High</w:t>
            </w:r>
          </w:p>
        </w:tc>
        <w:tc>
          <w:tcPr>
            <w:tcW w:w="4320" w:type="dxa"/>
          </w:tcPr>
          <w:p w14:paraId="16525016" w14:textId="416551AC" w:rsidR="00A11680" w:rsidRDefault="00D24F61">
            <w:r>
              <w:t>0</w:t>
            </w:r>
          </w:p>
        </w:tc>
      </w:tr>
      <w:tr w:rsidR="00A11680" w14:paraId="080B4303" w14:textId="77777777">
        <w:tc>
          <w:tcPr>
            <w:tcW w:w="4320" w:type="dxa"/>
          </w:tcPr>
          <w:p w14:paraId="4B28C3E3" w14:textId="77777777" w:rsidR="00A11680" w:rsidRDefault="00000000">
            <w:r>
              <w:t>Medium</w:t>
            </w:r>
          </w:p>
        </w:tc>
        <w:tc>
          <w:tcPr>
            <w:tcW w:w="4320" w:type="dxa"/>
          </w:tcPr>
          <w:p w14:paraId="75EFB54D" w14:textId="748922E0" w:rsidR="00A11680" w:rsidRDefault="005E2125">
            <w:r>
              <w:t>0</w:t>
            </w:r>
          </w:p>
        </w:tc>
      </w:tr>
      <w:tr w:rsidR="00A11680" w14:paraId="58468928" w14:textId="77777777">
        <w:tc>
          <w:tcPr>
            <w:tcW w:w="4320" w:type="dxa"/>
          </w:tcPr>
          <w:p w14:paraId="33167D44" w14:textId="77777777" w:rsidR="00A11680" w:rsidRDefault="00000000">
            <w:r>
              <w:t>Low</w:t>
            </w:r>
          </w:p>
        </w:tc>
        <w:tc>
          <w:tcPr>
            <w:tcW w:w="4320" w:type="dxa"/>
          </w:tcPr>
          <w:p w14:paraId="00D075DE" w14:textId="0CE7CE60" w:rsidR="00A11680" w:rsidRDefault="00D24F61">
            <w:r>
              <w:t>0</w:t>
            </w:r>
          </w:p>
        </w:tc>
      </w:tr>
    </w:tbl>
    <w:p w14:paraId="6BCB849D" w14:textId="2FD29F00" w:rsidR="00A11680" w:rsidRDefault="004A5BA7">
      <w:pPr>
        <w:pStyle w:val="Heading1"/>
      </w:pPr>
      <w:r>
        <w:t>7</w:t>
      </w:r>
      <w:r w:rsidR="00000000">
        <w:t>. Tools Used</w:t>
      </w:r>
    </w:p>
    <w:p w14:paraId="41D4AE38" w14:textId="5BBDE546" w:rsidR="00A11680" w:rsidRDefault="00000000">
      <w:r>
        <w:t xml:space="preserve">- Automation Tool: </w:t>
      </w:r>
      <w:r w:rsidR="00D24F61">
        <w:t>Selenium</w:t>
      </w:r>
    </w:p>
    <w:p w14:paraId="172C7097" w14:textId="4A279B9D" w:rsidR="00A11680" w:rsidRDefault="00000000">
      <w:r>
        <w:t xml:space="preserve">- Reporting Tool: </w:t>
      </w:r>
      <w:r w:rsidR="00D24F61">
        <w:t>Extent Reports, Log report, Cucumber Report</w:t>
      </w:r>
    </w:p>
    <w:p w14:paraId="1EE806F5" w14:textId="008E1B49" w:rsidR="00A11680" w:rsidRDefault="004A5BA7">
      <w:pPr>
        <w:pStyle w:val="Heading1"/>
      </w:pPr>
      <w:r>
        <w:t>8</w:t>
      </w:r>
      <w:r w:rsidR="00000000">
        <w:t>. Key Observations</w:t>
      </w:r>
    </w:p>
    <w:p w14:paraId="22EF2C75" w14:textId="43A1C447" w:rsidR="0024057F" w:rsidRDefault="0024057F">
      <w:r w:rsidRPr="0024057F">
        <w:t>- Hospital search feature worked accurately with correct filters</w:t>
      </w:r>
      <w:r w:rsidRPr="0024057F">
        <w:br/>
        <w:t>- Diagnostics city list was retrieved successfully</w:t>
      </w:r>
      <w:r w:rsidRPr="0024057F">
        <w:br/>
        <w:t xml:space="preserve">- Corporate Wellness form </w:t>
      </w:r>
      <w:r w:rsidR="00E65058">
        <w:t>Successfully showed the error message for invalid inputs.</w:t>
      </w:r>
      <w:r w:rsidRPr="0024057F">
        <w:br/>
        <w:t>- No major blockers encountered</w:t>
      </w:r>
    </w:p>
    <w:p w14:paraId="3595B05C" w14:textId="3264EDAE" w:rsidR="00A11680" w:rsidRDefault="004A5BA7">
      <w:pPr>
        <w:pStyle w:val="Heading1"/>
      </w:pPr>
      <w:r>
        <w:t>9</w:t>
      </w:r>
      <w:r w:rsidR="00000000">
        <w:t>. Conclusion</w:t>
      </w:r>
    </w:p>
    <w:p w14:paraId="4A9B7D02" w14:textId="4113283D" w:rsidR="00A11680" w:rsidRDefault="0024057F">
      <w:r w:rsidRPr="0024057F">
        <w:t xml:space="preserve">Testing objectives </w:t>
      </w:r>
      <w:r w:rsidR="00E65058">
        <w:t>met the expectations</w:t>
      </w:r>
      <w:r w:rsidRPr="0024057F">
        <w:t>. The application is functional and ready for release with minor fixes. Quality of the build is acceptable.</w:t>
      </w:r>
    </w:p>
    <w:p w14:paraId="7FCF2396" w14:textId="77777777" w:rsidR="0024057F" w:rsidRDefault="0024057F"/>
    <w:p w14:paraId="03FFC9F5" w14:textId="1C8C77C7" w:rsidR="00A11680" w:rsidRDefault="00A11680"/>
    <w:sectPr w:rsidR="00A11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842617">
    <w:abstractNumId w:val="8"/>
  </w:num>
  <w:num w:numId="2" w16cid:durableId="395711678">
    <w:abstractNumId w:val="6"/>
  </w:num>
  <w:num w:numId="3" w16cid:durableId="95517508">
    <w:abstractNumId w:val="5"/>
  </w:num>
  <w:num w:numId="4" w16cid:durableId="2069765436">
    <w:abstractNumId w:val="4"/>
  </w:num>
  <w:num w:numId="5" w16cid:durableId="1149981918">
    <w:abstractNumId w:val="7"/>
  </w:num>
  <w:num w:numId="6" w16cid:durableId="1412308984">
    <w:abstractNumId w:val="3"/>
  </w:num>
  <w:num w:numId="7" w16cid:durableId="1304702541">
    <w:abstractNumId w:val="2"/>
  </w:num>
  <w:num w:numId="8" w16cid:durableId="1276061466">
    <w:abstractNumId w:val="1"/>
  </w:num>
  <w:num w:numId="9" w16cid:durableId="170952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57F"/>
    <w:rsid w:val="0029639D"/>
    <w:rsid w:val="00326F90"/>
    <w:rsid w:val="00473333"/>
    <w:rsid w:val="00484223"/>
    <w:rsid w:val="004A5BA7"/>
    <w:rsid w:val="005901F1"/>
    <w:rsid w:val="005E2125"/>
    <w:rsid w:val="00671902"/>
    <w:rsid w:val="008737C3"/>
    <w:rsid w:val="00A11680"/>
    <w:rsid w:val="00AA1D8D"/>
    <w:rsid w:val="00B47730"/>
    <w:rsid w:val="00CB0664"/>
    <w:rsid w:val="00D1007F"/>
    <w:rsid w:val="00D24F61"/>
    <w:rsid w:val="00DC2788"/>
    <w:rsid w:val="00E65058"/>
    <w:rsid w:val="00F342DD"/>
    <w:rsid w:val="00FC693F"/>
    <w:rsid w:val="05BD85EC"/>
    <w:rsid w:val="0F09284D"/>
    <w:rsid w:val="104791F2"/>
    <w:rsid w:val="1E0EF4E7"/>
    <w:rsid w:val="28345565"/>
    <w:rsid w:val="4A8634BD"/>
    <w:rsid w:val="61BF4B2C"/>
    <w:rsid w:val="78BB5FB7"/>
    <w:rsid w:val="7F68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2C53DBC-1AD4-4AA0-AB14-D133742E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R, Sreyas (Contractor)</cp:lastModifiedBy>
  <cp:revision>10</cp:revision>
  <dcterms:created xsi:type="dcterms:W3CDTF">2013-12-23T23:15:00Z</dcterms:created>
  <dcterms:modified xsi:type="dcterms:W3CDTF">2025-07-16T11:09:00Z</dcterms:modified>
  <cp:category/>
</cp:coreProperties>
</file>