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Pop-Up-Jms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Syntax: </w:t>
      </w:r>
    </w:p>
    <w:p w:rsidR="00000000" w:rsidDel="00000000" w:rsidP="00000000" w:rsidRDefault="00000000" w:rsidRPr="00000000" w14:paraId="00000007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68bd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6e7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jms-pop-up</w:t>
      </w:r>
    </w:p>
    <w:p w:rsidR="00000000" w:rsidDel="00000000" w:rsidP="00000000" w:rsidRDefault="00000000" w:rsidRPr="00000000" w14:paraId="0000000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21"/>
          <w:szCs w:val="21"/>
          <w:rtl w:val="0"/>
        </w:rPr>
        <w:t xml:space="preserve">[popupTitle]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"'Title for your popup'"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1"/>
          <w:szCs w:val="21"/>
          <w:rtl w:val="0"/>
        </w:rPr>
        <w:t xml:space="preserve">[popupContent]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"'Content for your Popup'"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1"/>
          <w:szCs w:val="21"/>
          <w:rtl w:val="0"/>
        </w:rPr>
        <w:t xml:space="preserve">[popupClass]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"'popup-light'"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1"/>
          <w:szCs w:val="21"/>
          <w:rtl w:val="0"/>
        </w:rPr>
        <w:t xml:space="preserve">[openText]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"'Opening Button Text'"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1"/>
          <w:szCs w:val="21"/>
          <w:rtl w:val="0"/>
        </w:rPr>
        <w:t xml:space="preserve">[closeText]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"'Closing Button Text'"</w:t>
      </w:r>
      <w:r w:rsidDel="00000000" w:rsidR="00000000" w:rsidRPr="00000000">
        <w:rPr>
          <w:rFonts w:ascii="Courier New" w:cs="Courier New" w:eastAsia="Courier New" w:hAnsi="Courier New"/>
          <w:color w:val="586e75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6e75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jms-pop-up</w:t>
      </w:r>
      <w:r w:rsidDel="00000000" w:rsidR="00000000" w:rsidRPr="00000000">
        <w:rPr>
          <w:rFonts w:ascii="Courier New" w:cs="Courier New" w:eastAsia="Courier New" w:hAnsi="Courier New"/>
          <w:color w:val="586e75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//Logger-Jms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Syntax: //in component.ts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JmsLoggerService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'logger-jms'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//and in constructor</w:t>
      </w:r>
    </w:p>
    <w:p w:rsidR="00000000" w:rsidDel="00000000" w:rsidP="00000000" w:rsidRDefault="00000000" w:rsidRPr="00000000" w14:paraId="00000016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constructor(logger: JmsLoggerService){</w:t>
      </w:r>
    </w:p>
    <w:p w:rsidR="00000000" w:rsidDel="00000000" w:rsidP="00000000" w:rsidRDefault="00000000" w:rsidRPr="00000000" w14:paraId="0000001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ab/>
        <w:t xml:space="preserve">logger.info(‘Sample Message’);</w:t>
      </w:r>
    </w:p>
    <w:p w:rsidR="00000000" w:rsidDel="00000000" w:rsidP="00000000" w:rsidRDefault="00000000" w:rsidRPr="00000000" w14:paraId="00000019">
      <w:pPr>
        <w:shd w:fill="002b36" w:val="clear"/>
        <w:spacing w:line="325.71428571428567" w:lineRule="auto"/>
        <w:ind w:firstLine="72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logger.warn(‘Sample Message’);</w:t>
      </w:r>
    </w:p>
    <w:p w:rsidR="00000000" w:rsidDel="00000000" w:rsidP="00000000" w:rsidRDefault="00000000" w:rsidRPr="00000000" w14:paraId="0000001A">
      <w:pPr>
        <w:shd w:fill="002b36" w:val="clear"/>
        <w:spacing w:line="325.71428571428567" w:lineRule="auto"/>
        <w:ind w:firstLine="72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logger.error(‘Sample Message’);</w:t>
      </w:r>
    </w:p>
    <w:p w:rsidR="00000000" w:rsidDel="00000000" w:rsidP="00000000" w:rsidRDefault="00000000" w:rsidRPr="00000000" w14:paraId="0000001B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//Grid-Jms: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Syntax: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6e7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jms-grid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1"/>
          <w:szCs w:val="21"/>
          <w:rtl w:val="0"/>
        </w:rPr>
        <w:t xml:space="preserve">[data]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86e75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jms-grid</w:t>
      </w:r>
      <w:r w:rsidDel="00000000" w:rsidR="00000000" w:rsidRPr="00000000">
        <w:rPr>
          <w:rFonts w:ascii="Courier New" w:cs="Courier New" w:eastAsia="Courier New" w:hAnsi="Courier New"/>
          <w:color w:val="586e75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center"/>
      <w:rPr/>
    </w:pPr>
    <w:r w:rsidDel="00000000" w:rsidR="00000000" w:rsidRPr="00000000">
      <w:rPr>
        <w:rtl w:val="0"/>
      </w:rPr>
      <w:t xml:space="preserve">JMS - LIB DOCS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