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9372C4" w14:textId="77777777" w:rsidR="00FF3BBE" w:rsidRDefault="00FF3BBE" w:rsidP="00FF3BBE">
      <w:pPr>
        <w:spacing w:line="256" w:lineRule="auto"/>
        <w:jc w:val="center"/>
        <w:rPr>
          <w:rFonts w:eastAsia="Aptos" w:cs="Times New Roman"/>
          <w:b/>
          <w:bCs/>
          <w:sz w:val="32"/>
          <w:szCs w:val="32"/>
          <w:lang w:val="es-ES"/>
        </w:rPr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3F19E4D4" wp14:editId="5F6C71E1">
            <wp:simplePos x="0" y="0"/>
            <wp:positionH relativeFrom="margin">
              <wp:align>center</wp:align>
            </wp:positionH>
            <wp:positionV relativeFrom="paragraph">
              <wp:posOffset>506730</wp:posOffset>
            </wp:positionV>
            <wp:extent cx="2315210" cy="2289810"/>
            <wp:effectExtent l="0" t="0" r="8890" b="0"/>
            <wp:wrapTopAndBottom/>
            <wp:docPr id="1452235343" name="Imagen 1" descr="logo -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n 1" descr="logo -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15210" cy="22898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eastAsia="Aptos" w:cs="Times New Roman"/>
          <w:b/>
          <w:bCs/>
          <w:sz w:val="32"/>
          <w:szCs w:val="32"/>
          <w:lang w:val="es-ES"/>
        </w:rPr>
        <w:t>ESCUELA SUPERIOR POLITÉCNICA DE CHIMBORAZO</w:t>
      </w:r>
    </w:p>
    <w:p w14:paraId="5FA69B19" w14:textId="77777777" w:rsidR="00FF3BBE" w:rsidRDefault="00FF3BBE" w:rsidP="00FF3BBE">
      <w:pPr>
        <w:spacing w:line="256" w:lineRule="auto"/>
        <w:rPr>
          <w:rFonts w:eastAsia="Aptos" w:cs="Times New Roman"/>
          <w:lang w:val="es-ES"/>
        </w:rPr>
      </w:pPr>
    </w:p>
    <w:p w14:paraId="1598FC61" w14:textId="77777777" w:rsidR="00FF3BBE" w:rsidRDefault="00FF3BBE" w:rsidP="00FF3BBE">
      <w:pPr>
        <w:spacing w:line="256" w:lineRule="auto"/>
        <w:rPr>
          <w:rFonts w:eastAsia="Aptos" w:cs="Times New Roman"/>
          <w:lang w:val="es-ES"/>
        </w:rPr>
      </w:pPr>
    </w:p>
    <w:p w14:paraId="2916D71A" w14:textId="77777777" w:rsidR="00FF3BBE" w:rsidRDefault="00FF3BBE" w:rsidP="00FF3BBE">
      <w:pPr>
        <w:spacing w:line="256" w:lineRule="auto"/>
        <w:jc w:val="center"/>
        <w:rPr>
          <w:rFonts w:eastAsia="Aptos" w:cs="Times New Roman"/>
          <w:b/>
          <w:bCs/>
          <w:sz w:val="32"/>
          <w:szCs w:val="32"/>
          <w:u w:val="single"/>
          <w:lang w:val="es-ES"/>
        </w:rPr>
      </w:pPr>
      <w:r>
        <w:rPr>
          <w:rFonts w:eastAsia="Aptos" w:cs="Times New Roman"/>
          <w:b/>
          <w:bCs/>
          <w:sz w:val="32"/>
          <w:szCs w:val="32"/>
          <w:u w:val="single"/>
          <w:lang w:val="es-ES"/>
        </w:rPr>
        <w:t>FACULTAD:</w:t>
      </w:r>
    </w:p>
    <w:p w14:paraId="6C46CD52" w14:textId="77777777" w:rsidR="00FF3BBE" w:rsidRDefault="00FF3BBE" w:rsidP="00FF3BBE">
      <w:pPr>
        <w:spacing w:line="256" w:lineRule="auto"/>
        <w:jc w:val="center"/>
        <w:rPr>
          <w:rFonts w:eastAsia="Aptos" w:cs="Times New Roman"/>
          <w:sz w:val="32"/>
          <w:szCs w:val="32"/>
          <w:lang w:val="es-ES"/>
        </w:rPr>
      </w:pPr>
      <w:r>
        <w:rPr>
          <w:rFonts w:eastAsia="Aptos" w:cs="Times New Roman"/>
          <w:sz w:val="32"/>
          <w:szCs w:val="32"/>
          <w:lang w:val="es-ES"/>
        </w:rPr>
        <w:t>Facultad de Informática y Electrónica</w:t>
      </w:r>
    </w:p>
    <w:p w14:paraId="733FAA90" w14:textId="77777777" w:rsidR="00FF3BBE" w:rsidRDefault="00FF3BBE" w:rsidP="00FF3BBE">
      <w:pPr>
        <w:spacing w:line="256" w:lineRule="auto"/>
        <w:jc w:val="center"/>
        <w:rPr>
          <w:rFonts w:eastAsia="Aptos" w:cs="Times New Roman"/>
          <w:b/>
          <w:bCs/>
          <w:sz w:val="32"/>
          <w:szCs w:val="32"/>
          <w:u w:val="single"/>
          <w:lang w:val="es-ES"/>
        </w:rPr>
      </w:pPr>
      <w:r>
        <w:rPr>
          <w:rFonts w:eastAsia="Aptos" w:cs="Times New Roman"/>
          <w:b/>
          <w:bCs/>
          <w:sz w:val="32"/>
          <w:szCs w:val="32"/>
          <w:u w:val="single"/>
          <w:lang w:val="es-ES"/>
        </w:rPr>
        <w:t>PAO:</w:t>
      </w:r>
    </w:p>
    <w:p w14:paraId="6C7F462E" w14:textId="77777777" w:rsidR="00FF3BBE" w:rsidRDefault="00FF3BBE" w:rsidP="00FF3BBE">
      <w:pPr>
        <w:spacing w:line="256" w:lineRule="auto"/>
        <w:jc w:val="center"/>
        <w:rPr>
          <w:rFonts w:eastAsia="Aptos" w:cs="Times New Roman"/>
          <w:sz w:val="32"/>
          <w:szCs w:val="32"/>
          <w:lang w:val="es-ES"/>
        </w:rPr>
      </w:pPr>
      <w:r>
        <w:rPr>
          <w:rFonts w:eastAsia="Aptos" w:cs="Times New Roman"/>
          <w:sz w:val="32"/>
          <w:szCs w:val="32"/>
          <w:lang w:val="es-ES"/>
        </w:rPr>
        <w:t>Software 8° “1”</w:t>
      </w:r>
    </w:p>
    <w:p w14:paraId="69B433E4" w14:textId="77777777" w:rsidR="00FF3BBE" w:rsidRDefault="00FF3BBE" w:rsidP="00FF3BBE">
      <w:pPr>
        <w:spacing w:line="256" w:lineRule="auto"/>
        <w:jc w:val="center"/>
        <w:rPr>
          <w:rFonts w:eastAsia="Aptos" w:cs="Times New Roman"/>
          <w:b/>
          <w:bCs/>
          <w:sz w:val="32"/>
          <w:szCs w:val="32"/>
          <w:u w:val="single"/>
          <w:lang w:val="es-ES"/>
        </w:rPr>
      </w:pPr>
      <w:r>
        <w:rPr>
          <w:rFonts w:eastAsia="Aptos" w:cs="Times New Roman"/>
          <w:b/>
          <w:bCs/>
          <w:sz w:val="32"/>
          <w:szCs w:val="32"/>
          <w:u w:val="single"/>
          <w:lang w:val="es-ES"/>
        </w:rPr>
        <w:t>ASIGNATURA:</w:t>
      </w:r>
    </w:p>
    <w:p w14:paraId="4137A24C" w14:textId="77777777" w:rsidR="00FF3BBE" w:rsidRDefault="00FF3BBE" w:rsidP="00FF3BBE">
      <w:pPr>
        <w:spacing w:line="256" w:lineRule="auto"/>
        <w:jc w:val="center"/>
        <w:rPr>
          <w:rFonts w:eastAsia="Aptos" w:cs="Times New Roman"/>
          <w:sz w:val="32"/>
          <w:szCs w:val="32"/>
          <w:lang w:val="es-ES"/>
        </w:rPr>
      </w:pPr>
      <w:r>
        <w:rPr>
          <w:rFonts w:eastAsia="Aptos" w:cs="Times New Roman"/>
          <w:sz w:val="32"/>
          <w:szCs w:val="32"/>
          <w:lang w:val="es-ES"/>
        </w:rPr>
        <w:t>Aplicaciones Informáticas II</w:t>
      </w:r>
    </w:p>
    <w:p w14:paraId="0E5A09BD" w14:textId="77777777" w:rsidR="00FF3BBE" w:rsidRDefault="00FF3BBE" w:rsidP="00FF3BBE">
      <w:pPr>
        <w:spacing w:line="256" w:lineRule="auto"/>
        <w:jc w:val="center"/>
        <w:rPr>
          <w:rFonts w:eastAsia="Aptos" w:cs="Times New Roman"/>
          <w:b/>
          <w:bCs/>
          <w:sz w:val="32"/>
          <w:szCs w:val="32"/>
          <w:u w:val="single"/>
          <w:lang w:val="es-ES"/>
        </w:rPr>
      </w:pPr>
      <w:r>
        <w:rPr>
          <w:rFonts w:eastAsia="Aptos" w:cs="Times New Roman"/>
          <w:b/>
          <w:bCs/>
          <w:sz w:val="32"/>
          <w:szCs w:val="32"/>
          <w:u w:val="single"/>
          <w:lang w:val="es-ES"/>
        </w:rPr>
        <w:t>TEMA:</w:t>
      </w:r>
    </w:p>
    <w:p w14:paraId="2F34601E" w14:textId="72B62164" w:rsidR="00FF3BBE" w:rsidRPr="008C529C" w:rsidRDefault="00CA0A61" w:rsidP="00FF3BBE">
      <w:pPr>
        <w:spacing w:line="256" w:lineRule="auto"/>
        <w:jc w:val="center"/>
        <w:rPr>
          <w:rFonts w:eastAsia="Aptos" w:cs="Times New Roman"/>
          <w:sz w:val="32"/>
          <w:szCs w:val="32"/>
          <w:lang w:val="en-US"/>
        </w:rPr>
      </w:pPr>
      <w:r w:rsidRPr="008C529C">
        <w:rPr>
          <w:rFonts w:eastAsia="Aptos" w:cs="Times New Roman"/>
          <w:sz w:val="32"/>
          <w:szCs w:val="32"/>
          <w:lang w:val="en-US"/>
        </w:rPr>
        <w:t>Product Backlog</w:t>
      </w:r>
    </w:p>
    <w:p w14:paraId="07582B2E" w14:textId="77777777" w:rsidR="00FF3BBE" w:rsidRPr="008C529C" w:rsidRDefault="00FF3BBE" w:rsidP="00FF3BBE">
      <w:pPr>
        <w:spacing w:line="256" w:lineRule="auto"/>
        <w:jc w:val="center"/>
        <w:rPr>
          <w:rFonts w:eastAsia="Aptos" w:cs="Times New Roman"/>
          <w:sz w:val="32"/>
          <w:szCs w:val="32"/>
          <w:lang w:val="en-US"/>
        </w:rPr>
      </w:pPr>
    </w:p>
    <w:p w14:paraId="5C7D33BD" w14:textId="77777777" w:rsidR="00FF3BBE" w:rsidRPr="008C529C" w:rsidRDefault="00FF3BBE" w:rsidP="00FF3BBE">
      <w:pPr>
        <w:spacing w:line="256" w:lineRule="auto"/>
        <w:jc w:val="center"/>
        <w:rPr>
          <w:rFonts w:eastAsia="Aptos" w:cs="Times New Roman"/>
          <w:b/>
          <w:bCs/>
          <w:sz w:val="32"/>
          <w:szCs w:val="32"/>
          <w:u w:val="single"/>
          <w:lang w:val="en-US"/>
        </w:rPr>
      </w:pPr>
      <w:r w:rsidRPr="008C529C">
        <w:rPr>
          <w:rFonts w:eastAsia="Aptos" w:cs="Times New Roman"/>
          <w:b/>
          <w:bCs/>
          <w:sz w:val="32"/>
          <w:szCs w:val="32"/>
          <w:u w:val="single"/>
          <w:lang w:val="en-US"/>
        </w:rPr>
        <w:t>ESTUDIANTE:</w:t>
      </w:r>
    </w:p>
    <w:p w14:paraId="4A36C40F" w14:textId="77777777" w:rsidR="00FF3BBE" w:rsidRPr="008C529C" w:rsidRDefault="00FF3BBE" w:rsidP="00FF3BBE">
      <w:pPr>
        <w:spacing w:line="256" w:lineRule="auto"/>
        <w:jc w:val="center"/>
        <w:rPr>
          <w:rFonts w:eastAsia="Aptos" w:cs="Times New Roman"/>
          <w:sz w:val="32"/>
          <w:szCs w:val="32"/>
          <w:lang w:val="en-US"/>
        </w:rPr>
      </w:pPr>
      <w:r w:rsidRPr="008C529C">
        <w:rPr>
          <w:rFonts w:eastAsia="Aptos" w:cs="Times New Roman"/>
          <w:sz w:val="32"/>
          <w:szCs w:val="32"/>
          <w:lang w:val="en-US"/>
        </w:rPr>
        <w:t>Steve Tibán (7386)</w:t>
      </w:r>
    </w:p>
    <w:p w14:paraId="320C4A98" w14:textId="77777777" w:rsidR="00FF3BBE" w:rsidRPr="008C529C" w:rsidRDefault="00FF3BBE" w:rsidP="00FF3BBE">
      <w:pPr>
        <w:spacing w:line="256" w:lineRule="auto"/>
        <w:jc w:val="center"/>
        <w:rPr>
          <w:rFonts w:eastAsia="Aptos" w:cs="Times New Roman"/>
          <w:sz w:val="32"/>
          <w:szCs w:val="32"/>
          <w:lang w:val="en-US"/>
        </w:rPr>
      </w:pPr>
    </w:p>
    <w:p w14:paraId="1C966636" w14:textId="77777777" w:rsidR="00FF3BBE" w:rsidRPr="008C529C" w:rsidRDefault="00FF3BBE" w:rsidP="00FF3BBE">
      <w:pPr>
        <w:spacing w:line="256" w:lineRule="auto"/>
        <w:jc w:val="center"/>
        <w:rPr>
          <w:rFonts w:eastAsia="Aptos" w:cs="Times New Roman"/>
          <w:sz w:val="32"/>
          <w:szCs w:val="32"/>
          <w:lang w:val="en-US"/>
        </w:rPr>
      </w:pPr>
    </w:p>
    <w:p w14:paraId="50DBF9E9" w14:textId="77777777" w:rsidR="00FF3BBE" w:rsidRDefault="00FF3BBE" w:rsidP="00FF3BBE">
      <w:pPr>
        <w:spacing w:line="256" w:lineRule="auto"/>
        <w:jc w:val="center"/>
        <w:rPr>
          <w:rFonts w:eastAsia="Aptos" w:cs="Times New Roman"/>
          <w:b/>
          <w:bCs/>
          <w:sz w:val="32"/>
          <w:szCs w:val="32"/>
          <w:u w:val="single"/>
          <w:lang w:val="es-ES"/>
        </w:rPr>
      </w:pPr>
      <w:r>
        <w:rPr>
          <w:rFonts w:eastAsia="Aptos" w:cs="Times New Roman"/>
          <w:b/>
          <w:bCs/>
          <w:sz w:val="32"/>
          <w:szCs w:val="32"/>
          <w:u w:val="single"/>
          <w:lang w:val="es-ES"/>
        </w:rPr>
        <w:t>FECHA DE ENTREGA:</w:t>
      </w:r>
    </w:p>
    <w:p w14:paraId="220F46BF" w14:textId="6C0A1A19" w:rsidR="00FF3BBE" w:rsidRDefault="008C529C" w:rsidP="00FF3BBE">
      <w:pPr>
        <w:jc w:val="center"/>
        <w:rPr>
          <w:rFonts w:eastAsia="Aptos" w:cs="Times New Roman"/>
          <w:sz w:val="32"/>
          <w:szCs w:val="32"/>
          <w:lang w:val="es-ES"/>
        </w:rPr>
      </w:pPr>
      <w:r>
        <w:rPr>
          <w:rFonts w:eastAsia="Aptos" w:cs="Times New Roman"/>
          <w:sz w:val="32"/>
          <w:szCs w:val="32"/>
          <w:lang w:val="es-ES"/>
        </w:rPr>
        <w:t>2</w:t>
      </w:r>
      <w:r w:rsidR="00A56106">
        <w:rPr>
          <w:rFonts w:eastAsia="Aptos" w:cs="Times New Roman"/>
          <w:sz w:val="32"/>
          <w:szCs w:val="32"/>
          <w:lang w:val="es-ES"/>
        </w:rPr>
        <w:t>2</w:t>
      </w:r>
      <w:r w:rsidR="00FF3BBE">
        <w:rPr>
          <w:rFonts w:eastAsia="Aptos" w:cs="Times New Roman"/>
          <w:sz w:val="32"/>
          <w:szCs w:val="32"/>
          <w:lang w:val="es-ES"/>
        </w:rPr>
        <w:t>/1</w:t>
      </w:r>
      <w:r w:rsidR="00A56106">
        <w:rPr>
          <w:rFonts w:eastAsia="Aptos" w:cs="Times New Roman"/>
          <w:sz w:val="32"/>
          <w:szCs w:val="32"/>
          <w:lang w:val="es-ES"/>
        </w:rPr>
        <w:t>1</w:t>
      </w:r>
      <w:r w:rsidR="00FF3BBE">
        <w:rPr>
          <w:rFonts w:eastAsia="Aptos" w:cs="Times New Roman"/>
          <w:sz w:val="32"/>
          <w:szCs w:val="32"/>
          <w:lang w:val="es-ES"/>
        </w:rPr>
        <w:t>/2025</w:t>
      </w:r>
    </w:p>
    <w:p w14:paraId="061E18F4" w14:textId="77777777" w:rsidR="0075764A" w:rsidRDefault="0075764A"/>
    <w:tbl>
      <w:tblPr>
        <w:tblStyle w:val="Tablaconcuadrcula2"/>
        <w:tblW w:w="9209" w:type="dxa"/>
        <w:tblLook w:val="04A0" w:firstRow="1" w:lastRow="0" w:firstColumn="1" w:lastColumn="0" w:noHBand="0" w:noVBand="1"/>
      </w:tblPr>
      <w:tblGrid>
        <w:gridCol w:w="888"/>
        <w:gridCol w:w="4636"/>
        <w:gridCol w:w="1275"/>
        <w:gridCol w:w="993"/>
        <w:gridCol w:w="1417"/>
      </w:tblGrid>
      <w:tr w:rsidR="00CA0A61" w:rsidRPr="00CD0AC3" w14:paraId="2610CBB6" w14:textId="77777777" w:rsidTr="003566A8">
        <w:tc>
          <w:tcPr>
            <w:tcW w:w="9209" w:type="dxa"/>
            <w:gridSpan w:val="5"/>
          </w:tcPr>
          <w:p w14:paraId="7661EEBD" w14:textId="77777777" w:rsidR="00CA0A61" w:rsidRPr="00CD0AC3" w:rsidRDefault="00CA0A61" w:rsidP="003566A8">
            <w:pPr>
              <w:spacing w:line="360" w:lineRule="auto"/>
              <w:jc w:val="center"/>
              <w:rPr>
                <w:rFonts w:eastAsia="Aptos"/>
                <w:b/>
                <w:bCs/>
                <w:sz w:val="18"/>
                <w:szCs w:val="18"/>
              </w:rPr>
            </w:pPr>
            <w:r w:rsidRPr="00CD0AC3">
              <w:rPr>
                <w:rFonts w:eastAsia="Aptos"/>
                <w:b/>
                <w:bCs/>
                <w:sz w:val="18"/>
                <w:szCs w:val="18"/>
              </w:rPr>
              <w:lastRenderedPageBreak/>
              <w:t>Product Backlog</w:t>
            </w:r>
          </w:p>
        </w:tc>
      </w:tr>
      <w:tr w:rsidR="00CA0A61" w:rsidRPr="00CD0AC3" w14:paraId="0AF5FE9B" w14:textId="77777777" w:rsidTr="00A56106">
        <w:tc>
          <w:tcPr>
            <w:tcW w:w="888" w:type="dxa"/>
          </w:tcPr>
          <w:p w14:paraId="6D63D31D" w14:textId="77777777" w:rsidR="00CA0A61" w:rsidRPr="00CD0AC3" w:rsidRDefault="00CA0A61" w:rsidP="003566A8">
            <w:pPr>
              <w:spacing w:line="360" w:lineRule="auto"/>
              <w:jc w:val="center"/>
              <w:rPr>
                <w:rFonts w:eastAsia="Aptos"/>
                <w:b/>
                <w:bCs/>
                <w:sz w:val="18"/>
                <w:szCs w:val="18"/>
              </w:rPr>
            </w:pPr>
            <w:r w:rsidRPr="00CD0AC3">
              <w:rPr>
                <w:rFonts w:eastAsia="Aptos"/>
                <w:b/>
                <w:bCs/>
                <w:sz w:val="18"/>
                <w:szCs w:val="18"/>
              </w:rPr>
              <w:t>ID</w:t>
            </w:r>
          </w:p>
        </w:tc>
        <w:tc>
          <w:tcPr>
            <w:tcW w:w="4636" w:type="dxa"/>
          </w:tcPr>
          <w:p w14:paraId="29A7031C" w14:textId="77777777" w:rsidR="00CA0A61" w:rsidRPr="00CD0AC3" w:rsidRDefault="00CA0A61" w:rsidP="003566A8">
            <w:pPr>
              <w:spacing w:line="360" w:lineRule="auto"/>
              <w:jc w:val="center"/>
              <w:rPr>
                <w:rFonts w:eastAsia="Aptos"/>
                <w:b/>
                <w:bCs/>
                <w:sz w:val="18"/>
                <w:szCs w:val="18"/>
              </w:rPr>
            </w:pPr>
            <w:r w:rsidRPr="00CD0AC3">
              <w:rPr>
                <w:rFonts w:eastAsia="Aptos"/>
                <w:b/>
                <w:bCs/>
                <w:sz w:val="18"/>
                <w:szCs w:val="18"/>
              </w:rPr>
              <w:t>Descripción</w:t>
            </w:r>
          </w:p>
        </w:tc>
        <w:tc>
          <w:tcPr>
            <w:tcW w:w="1275" w:type="dxa"/>
          </w:tcPr>
          <w:p w14:paraId="072F2184" w14:textId="77777777" w:rsidR="00CA0A61" w:rsidRPr="00CD0AC3" w:rsidRDefault="00CA0A61" w:rsidP="003566A8">
            <w:pPr>
              <w:spacing w:line="360" w:lineRule="auto"/>
              <w:jc w:val="center"/>
              <w:rPr>
                <w:rFonts w:eastAsia="Aptos"/>
                <w:b/>
                <w:bCs/>
                <w:sz w:val="18"/>
                <w:szCs w:val="18"/>
              </w:rPr>
            </w:pPr>
            <w:r w:rsidRPr="00CD0AC3">
              <w:rPr>
                <w:rFonts w:eastAsia="Aptos"/>
                <w:b/>
                <w:bCs/>
                <w:sz w:val="18"/>
                <w:szCs w:val="18"/>
              </w:rPr>
              <w:t>Prioridad</w:t>
            </w:r>
          </w:p>
        </w:tc>
        <w:tc>
          <w:tcPr>
            <w:tcW w:w="993" w:type="dxa"/>
          </w:tcPr>
          <w:p w14:paraId="36257E59" w14:textId="77777777" w:rsidR="00CA0A61" w:rsidRPr="00CD0AC3" w:rsidRDefault="00CA0A61" w:rsidP="003566A8">
            <w:pPr>
              <w:spacing w:line="360" w:lineRule="auto"/>
              <w:jc w:val="center"/>
              <w:rPr>
                <w:rFonts w:eastAsia="Aptos"/>
                <w:b/>
                <w:bCs/>
                <w:sz w:val="18"/>
                <w:szCs w:val="18"/>
              </w:rPr>
            </w:pPr>
            <w:r w:rsidRPr="00CD0AC3">
              <w:rPr>
                <w:rFonts w:eastAsia="Aptos"/>
                <w:b/>
                <w:bCs/>
                <w:sz w:val="18"/>
                <w:szCs w:val="18"/>
              </w:rPr>
              <w:t>T-shirt sizing</w:t>
            </w:r>
          </w:p>
        </w:tc>
        <w:tc>
          <w:tcPr>
            <w:tcW w:w="1417" w:type="dxa"/>
          </w:tcPr>
          <w:p w14:paraId="576CFB6A" w14:textId="77777777" w:rsidR="00CA0A61" w:rsidRPr="00CD0AC3" w:rsidRDefault="00CA0A61" w:rsidP="003566A8">
            <w:pPr>
              <w:spacing w:line="360" w:lineRule="auto"/>
              <w:jc w:val="center"/>
              <w:rPr>
                <w:rFonts w:eastAsia="Aptos"/>
                <w:b/>
                <w:bCs/>
                <w:sz w:val="18"/>
                <w:szCs w:val="18"/>
              </w:rPr>
            </w:pPr>
            <w:r w:rsidRPr="00CD0AC3">
              <w:rPr>
                <w:rFonts w:eastAsia="Aptos"/>
                <w:b/>
                <w:bCs/>
                <w:sz w:val="18"/>
                <w:szCs w:val="18"/>
              </w:rPr>
              <w:t>Estimación (horas)</w:t>
            </w:r>
          </w:p>
        </w:tc>
      </w:tr>
      <w:tr w:rsidR="00330946" w:rsidRPr="00CD0AC3" w14:paraId="4E213BA2" w14:textId="77777777" w:rsidTr="00A56106">
        <w:tc>
          <w:tcPr>
            <w:tcW w:w="888" w:type="dxa"/>
          </w:tcPr>
          <w:p w14:paraId="1A3545C5" w14:textId="6472D295" w:rsidR="00330946" w:rsidRPr="00CD0AC3" w:rsidRDefault="00330946" w:rsidP="00330946">
            <w:pPr>
              <w:spacing w:line="360" w:lineRule="auto"/>
              <w:jc w:val="center"/>
              <w:rPr>
                <w:rFonts w:eastAsia="Aptos"/>
                <w:sz w:val="18"/>
                <w:szCs w:val="18"/>
              </w:rPr>
            </w:pPr>
            <w:r w:rsidRPr="00CD0AC3">
              <w:rPr>
                <w:rFonts w:eastAsia="Aptos"/>
                <w:sz w:val="18"/>
                <w:szCs w:val="18"/>
              </w:rPr>
              <w:t>HT-01</w:t>
            </w:r>
          </w:p>
        </w:tc>
        <w:tc>
          <w:tcPr>
            <w:tcW w:w="4636" w:type="dxa"/>
          </w:tcPr>
          <w:p w14:paraId="08C258A8" w14:textId="02C0E0C9" w:rsidR="00330946" w:rsidRPr="00CD0AC3" w:rsidRDefault="00330946" w:rsidP="00330946">
            <w:pPr>
              <w:spacing w:line="360" w:lineRule="auto"/>
              <w:rPr>
                <w:rFonts w:eastAsia="Aptos"/>
                <w:sz w:val="18"/>
                <w:szCs w:val="18"/>
              </w:rPr>
            </w:pPr>
            <w:r w:rsidRPr="00CD0AC3">
              <w:rPr>
                <w:rFonts w:eastAsia="Aptos"/>
                <w:sz w:val="18"/>
                <w:szCs w:val="18"/>
              </w:rPr>
              <w:t>Análisis de requerimientos del sistema</w:t>
            </w:r>
          </w:p>
        </w:tc>
        <w:tc>
          <w:tcPr>
            <w:tcW w:w="1275" w:type="dxa"/>
          </w:tcPr>
          <w:p w14:paraId="22CFE074" w14:textId="021795EC" w:rsidR="00330946" w:rsidRPr="00CD0AC3" w:rsidRDefault="00330946" w:rsidP="00330946">
            <w:pPr>
              <w:spacing w:line="360" w:lineRule="auto"/>
              <w:jc w:val="center"/>
              <w:rPr>
                <w:rFonts w:eastAsia="Aptos"/>
                <w:sz w:val="18"/>
                <w:szCs w:val="18"/>
              </w:rPr>
            </w:pPr>
            <w:r>
              <w:rPr>
                <w:rFonts w:eastAsia="Aptos"/>
                <w:sz w:val="18"/>
                <w:szCs w:val="18"/>
              </w:rPr>
              <w:t>Alta</w:t>
            </w:r>
          </w:p>
        </w:tc>
        <w:tc>
          <w:tcPr>
            <w:tcW w:w="993" w:type="dxa"/>
          </w:tcPr>
          <w:p w14:paraId="1BE27731" w14:textId="54710BFE" w:rsidR="00330946" w:rsidRPr="00CD0AC3" w:rsidRDefault="00330946" w:rsidP="00330946">
            <w:pPr>
              <w:spacing w:line="360" w:lineRule="auto"/>
              <w:jc w:val="center"/>
              <w:rPr>
                <w:rFonts w:eastAsia="Aptos"/>
                <w:sz w:val="18"/>
                <w:szCs w:val="18"/>
              </w:rPr>
            </w:pPr>
            <w:r>
              <w:rPr>
                <w:rFonts w:eastAsia="Aptos"/>
                <w:sz w:val="18"/>
                <w:szCs w:val="18"/>
              </w:rPr>
              <w:t>M</w:t>
            </w:r>
          </w:p>
        </w:tc>
        <w:tc>
          <w:tcPr>
            <w:tcW w:w="1417" w:type="dxa"/>
          </w:tcPr>
          <w:p w14:paraId="5A035D5A" w14:textId="02C8083A" w:rsidR="00330946" w:rsidRPr="00CD0AC3" w:rsidRDefault="00330946" w:rsidP="00330946">
            <w:pPr>
              <w:spacing w:line="360" w:lineRule="auto"/>
              <w:jc w:val="center"/>
              <w:rPr>
                <w:rFonts w:eastAsia="Aptos"/>
                <w:sz w:val="18"/>
                <w:szCs w:val="18"/>
              </w:rPr>
            </w:pPr>
            <w:r>
              <w:rPr>
                <w:rFonts w:eastAsia="Aptos"/>
                <w:sz w:val="18"/>
                <w:szCs w:val="18"/>
              </w:rPr>
              <w:t>15</w:t>
            </w:r>
          </w:p>
        </w:tc>
      </w:tr>
      <w:tr w:rsidR="00330946" w:rsidRPr="00CD0AC3" w14:paraId="1046A64B" w14:textId="77777777" w:rsidTr="00A56106">
        <w:tc>
          <w:tcPr>
            <w:tcW w:w="888" w:type="dxa"/>
          </w:tcPr>
          <w:p w14:paraId="6BF98BF1" w14:textId="74C95C1E" w:rsidR="00330946" w:rsidRPr="00CD0AC3" w:rsidRDefault="00330946" w:rsidP="00330946">
            <w:pPr>
              <w:spacing w:line="360" w:lineRule="auto"/>
              <w:jc w:val="center"/>
              <w:rPr>
                <w:rFonts w:eastAsia="Aptos"/>
                <w:sz w:val="18"/>
                <w:szCs w:val="18"/>
              </w:rPr>
            </w:pPr>
            <w:r w:rsidRPr="00CD0AC3">
              <w:rPr>
                <w:rFonts w:eastAsia="Aptos"/>
                <w:sz w:val="18"/>
                <w:szCs w:val="18"/>
              </w:rPr>
              <w:t>HT-02</w:t>
            </w:r>
          </w:p>
        </w:tc>
        <w:tc>
          <w:tcPr>
            <w:tcW w:w="4636" w:type="dxa"/>
          </w:tcPr>
          <w:p w14:paraId="5F7A9170" w14:textId="0420A61A" w:rsidR="00330946" w:rsidRPr="00CD0AC3" w:rsidRDefault="00330946" w:rsidP="00330946">
            <w:pPr>
              <w:spacing w:line="360" w:lineRule="auto"/>
              <w:rPr>
                <w:rFonts w:eastAsia="Aptos"/>
                <w:sz w:val="18"/>
                <w:szCs w:val="18"/>
              </w:rPr>
            </w:pPr>
            <w:r w:rsidRPr="00CD0AC3">
              <w:rPr>
                <w:rFonts w:eastAsia="Aptos"/>
                <w:sz w:val="18"/>
                <w:szCs w:val="18"/>
              </w:rPr>
              <w:t>Definición de la arquitectura de la aplicación web</w:t>
            </w:r>
          </w:p>
        </w:tc>
        <w:tc>
          <w:tcPr>
            <w:tcW w:w="1275" w:type="dxa"/>
          </w:tcPr>
          <w:p w14:paraId="7C2A5D4F" w14:textId="1811C7C1" w:rsidR="00330946" w:rsidRPr="00CD0AC3" w:rsidRDefault="00330946" w:rsidP="00330946">
            <w:pPr>
              <w:spacing w:line="360" w:lineRule="auto"/>
              <w:jc w:val="center"/>
              <w:rPr>
                <w:rFonts w:eastAsia="Aptos"/>
                <w:sz w:val="18"/>
                <w:szCs w:val="18"/>
              </w:rPr>
            </w:pPr>
            <w:r>
              <w:rPr>
                <w:rFonts w:eastAsia="Aptos"/>
                <w:sz w:val="18"/>
                <w:szCs w:val="18"/>
              </w:rPr>
              <w:t>Alta</w:t>
            </w:r>
          </w:p>
        </w:tc>
        <w:tc>
          <w:tcPr>
            <w:tcW w:w="993" w:type="dxa"/>
          </w:tcPr>
          <w:p w14:paraId="004AA7EC" w14:textId="291ACDBB" w:rsidR="00330946" w:rsidRPr="00CD0AC3" w:rsidRDefault="00330946" w:rsidP="00330946">
            <w:pPr>
              <w:spacing w:line="360" w:lineRule="auto"/>
              <w:jc w:val="center"/>
              <w:rPr>
                <w:rFonts w:eastAsia="Aptos"/>
                <w:sz w:val="18"/>
                <w:szCs w:val="18"/>
              </w:rPr>
            </w:pPr>
            <w:r>
              <w:rPr>
                <w:rFonts w:eastAsia="Aptos"/>
                <w:sz w:val="18"/>
                <w:szCs w:val="18"/>
              </w:rPr>
              <w:t>M</w:t>
            </w:r>
          </w:p>
        </w:tc>
        <w:tc>
          <w:tcPr>
            <w:tcW w:w="1417" w:type="dxa"/>
          </w:tcPr>
          <w:p w14:paraId="4B18C4E7" w14:textId="0B288520" w:rsidR="00330946" w:rsidRPr="00CD0AC3" w:rsidRDefault="00330946" w:rsidP="00330946">
            <w:pPr>
              <w:spacing w:line="360" w:lineRule="auto"/>
              <w:jc w:val="center"/>
              <w:rPr>
                <w:rFonts w:eastAsia="Aptos"/>
                <w:sz w:val="18"/>
                <w:szCs w:val="18"/>
              </w:rPr>
            </w:pPr>
            <w:r>
              <w:rPr>
                <w:rFonts w:eastAsia="Aptos"/>
                <w:sz w:val="18"/>
                <w:szCs w:val="18"/>
              </w:rPr>
              <w:t>15</w:t>
            </w:r>
          </w:p>
        </w:tc>
      </w:tr>
      <w:tr w:rsidR="00330946" w:rsidRPr="00CD0AC3" w14:paraId="1DEE1A60" w14:textId="77777777" w:rsidTr="00A56106">
        <w:tc>
          <w:tcPr>
            <w:tcW w:w="888" w:type="dxa"/>
          </w:tcPr>
          <w:p w14:paraId="01663AFB" w14:textId="70950F22" w:rsidR="00330946" w:rsidRPr="00CD0AC3" w:rsidRDefault="00330946" w:rsidP="00330946">
            <w:pPr>
              <w:spacing w:line="360" w:lineRule="auto"/>
              <w:jc w:val="center"/>
              <w:rPr>
                <w:rFonts w:eastAsia="Aptos"/>
                <w:sz w:val="18"/>
                <w:szCs w:val="18"/>
              </w:rPr>
            </w:pPr>
            <w:r w:rsidRPr="00CD0AC3">
              <w:rPr>
                <w:rFonts w:eastAsia="Aptos"/>
                <w:sz w:val="18"/>
                <w:szCs w:val="18"/>
              </w:rPr>
              <w:t>HT-03</w:t>
            </w:r>
          </w:p>
        </w:tc>
        <w:tc>
          <w:tcPr>
            <w:tcW w:w="4636" w:type="dxa"/>
          </w:tcPr>
          <w:p w14:paraId="49F15758" w14:textId="026518B4" w:rsidR="00330946" w:rsidRPr="00CD0AC3" w:rsidRDefault="00330946" w:rsidP="00330946">
            <w:pPr>
              <w:spacing w:line="360" w:lineRule="auto"/>
              <w:rPr>
                <w:rFonts w:eastAsia="Aptos"/>
                <w:sz w:val="18"/>
                <w:szCs w:val="18"/>
              </w:rPr>
            </w:pPr>
            <w:r w:rsidRPr="00CD0AC3">
              <w:rPr>
                <w:rFonts w:eastAsia="Aptos"/>
                <w:sz w:val="18"/>
                <w:szCs w:val="18"/>
              </w:rPr>
              <w:t xml:space="preserve">Diseño de </w:t>
            </w:r>
            <w:r w:rsidR="008C529C">
              <w:rPr>
                <w:rFonts w:eastAsia="Aptos"/>
                <w:sz w:val="18"/>
                <w:szCs w:val="18"/>
              </w:rPr>
              <w:t xml:space="preserve">la </w:t>
            </w:r>
            <w:r w:rsidRPr="00CD0AC3">
              <w:rPr>
                <w:rFonts w:eastAsia="Aptos"/>
                <w:sz w:val="18"/>
                <w:szCs w:val="18"/>
              </w:rPr>
              <w:t>base de datos</w:t>
            </w:r>
          </w:p>
        </w:tc>
        <w:tc>
          <w:tcPr>
            <w:tcW w:w="1275" w:type="dxa"/>
          </w:tcPr>
          <w:p w14:paraId="4AB0B298" w14:textId="4518EAC4" w:rsidR="00330946" w:rsidRPr="00CD0AC3" w:rsidRDefault="00330946" w:rsidP="00330946">
            <w:pPr>
              <w:spacing w:line="360" w:lineRule="auto"/>
              <w:jc w:val="center"/>
              <w:rPr>
                <w:rFonts w:eastAsia="Aptos"/>
                <w:sz w:val="18"/>
                <w:szCs w:val="18"/>
              </w:rPr>
            </w:pPr>
            <w:r>
              <w:rPr>
                <w:rFonts w:eastAsia="Aptos"/>
                <w:sz w:val="18"/>
                <w:szCs w:val="18"/>
              </w:rPr>
              <w:t>Alta</w:t>
            </w:r>
          </w:p>
        </w:tc>
        <w:tc>
          <w:tcPr>
            <w:tcW w:w="993" w:type="dxa"/>
          </w:tcPr>
          <w:p w14:paraId="77C05E89" w14:textId="7A213BAC" w:rsidR="00330946" w:rsidRPr="00CD0AC3" w:rsidRDefault="00330946" w:rsidP="00330946">
            <w:pPr>
              <w:spacing w:line="360" w:lineRule="auto"/>
              <w:jc w:val="center"/>
              <w:rPr>
                <w:rFonts w:eastAsia="Aptos"/>
                <w:sz w:val="18"/>
                <w:szCs w:val="18"/>
              </w:rPr>
            </w:pPr>
            <w:r>
              <w:rPr>
                <w:rFonts w:eastAsia="Aptos"/>
                <w:sz w:val="18"/>
                <w:szCs w:val="18"/>
              </w:rPr>
              <w:t>L</w:t>
            </w:r>
          </w:p>
        </w:tc>
        <w:tc>
          <w:tcPr>
            <w:tcW w:w="1417" w:type="dxa"/>
          </w:tcPr>
          <w:p w14:paraId="29F7AE7F" w14:textId="2A759C34" w:rsidR="00330946" w:rsidRPr="00CD0AC3" w:rsidRDefault="00330946" w:rsidP="00330946">
            <w:pPr>
              <w:spacing w:line="360" w:lineRule="auto"/>
              <w:jc w:val="center"/>
              <w:rPr>
                <w:rFonts w:eastAsia="Aptos"/>
                <w:sz w:val="18"/>
                <w:szCs w:val="18"/>
              </w:rPr>
            </w:pPr>
            <w:r>
              <w:rPr>
                <w:rFonts w:eastAsia="Aptos"/>
                <w:sz w:val="18"/>
                <w:szCs w:val="18"/>
              </w:rPr>
              <w:t>20</w:t>
            </w:r>
          </w:p>
        </w:tc>
      </w:tr>
      <w:tr w:rsidR="00330946" w:rsidRPr="00CD0AC3" w14:paraId="1B08849B" w14:textId="77777777" w:rsidTr="00A56106">
        <w:tc>
          <w:tcPr>
            <w:tcW w:w="888" w:type="dxa"/>
          </w:tcPr>
          <w:p w14:paraId="52769F5A" w14:textId="0BE0BD05" w:rsidR="00330946" w:rsidRPr="00CD0AC3" w:rsidRDefault="00330946" w:rsidP="00330946">
            <w:pPr>
              <w:spacing w:line="360" w:lineRule="auto"/>
              <w:jc w:val="center"/>
              <w:rPr>
                <w:rFonts w:eastAsia="Aptos"/>
                <w:sz w:val="18"/>
                <w:szCs w:val="18"/>
              </w:rPr>
            </w:pPr>
            <w:r w:rsidRPr="00CD0AC3">
              <w:rPr>
                <w:rFonts w:eastAsia="Aptos"/>
                <w:sz w:val="18"/>
                <w:szCs w:val="18"/>
              </w:rPr>
              <w:t>HT-04</w:t>
            </w:r>
          </w:p>
        </w:tc>
        <w:tc>
          <w:tcPr>
            <w:tcW w:w="4636" w:type="dxa"/>
          </w:tcPr>
          <w:p w14:paraId="2BCC2EAA" w14:textId="32156362" w:rsidR="00330946" w:rsidRPr="00CD0AC3" w:rsidRDefault="00330946" w:rsidP="00330946">
            <w:pPr>
              <w:spacing w:line="360" w:lineRule="auto"/>
              <w:rPr>
                <w:rFonts w:eastAsia="Aptos"/>
                <w:sz w:val="18"/>
                <w:szCs w:val="18"/>
              </w:rPr>
            </w:pPr>
            <w:r w:rsidRPr="00CD0AC3">
              <w:rPr>
                <w:rFonts w:eastAsia="Aptos"/>
                <w:sz w:val="18"/>
                <w:szCs w:val="18"/>
              </w:rPr>
              <w:t>Configuración del repositorio en línea</w:t>
            </w:r>
          </w:p>
        </w:tc>
        <w:tc>
          <w:tcPr>
            <w:tcW w:w="1275" w:type="dxa"/>
          </w:tcPr>
          <w:p w14:paraId="532709F8" w14:textId="011A65F9" w:rsidR="00330946" w:rsidRPr="00CD0AC3" w:rsidRDefault="00330946" w:rsidP="00330946">
            <w:pPr>
              <w:spacing w:line="360" w:lineRule="auto"/>
              <w:jc w:val="center"/>
              <w:rPr>
                <w:rFonts w:eastAsia="Aptos"/>
                <w:sz w:val="18"/>
                <w:szCs w:val="18"/>
              </w:rPr>
            </w:pPr>
            <w:r>
              <w:rPr>
                <w:rFonts w:eastAsia="Aptos"/>
                <w:sz w:val="18"/>
                <w:szCs w:val="18"/>
              </w:rPr>
              <w:t>Media</w:t>
            </w:r>
          </w:p>
        </w:tc>
        <w:tc>
          <w:tcPr>
            <w:tcW w:w="993" w:type="dxa"/>
          </w:tcPr>
          <w:p w14:paraId="1BB6639C" w14:textId="1DB08B28" w:rsidR="00330946" w:rsidRPr="00CD0AC3" w:rsidRDefault="00330946" w:rsidP="00330946">
            <w:pPr>
              <w:spacing w:line="360" w:lineRule="auto"/>
              <w:jc w:val="center"/>
              <w:rPr>
                <w:rFonts w:eastAsia="Aptos"/>
                <w:sz w:val="18"/>
                <w:szCs w:val="18"/>
              </w:rPr>
            </w:pPr>
            <w:r w:rsidRPr="00CD0AC3">
              <w:rPr>
                <w:rFonts w:eastAsia="Aptos"/>
                <w:sz w:val="18"/>
                <w:szCs w:val="18"/>
              </w:rPr>
              <w:t>XS</w:t>
            </w:r>
          </w:p>
        </w:tc>
        <w:tc>
          <w:tcPr>
            <w:tcW w:w="1417" w:type="dxa"/>
          </w:tcPr>
          <w:p w14:paraId="3F181C75" w14:textId="1365E10E" w:rsidR="00330946" w:rsidRPr="00CD0AC3" w:rsidRDefault="00330946" w:rsidP="00330946">
            <w:pPr>
              <w:spacing w:line="360" w:lineRule="auto"/>
              <w:jc w:val="center"/>
              <w:rPr>
                <w:rFonts w:eastAsia="Aptos"/>
                <w:sz w:val="18"/>
                <w:szCs w:val="18"/>
              </w:rPr>
            </w:pPr>
            <w:r>
              <w:rPr>
                <w:rFonts w:eastAsia="Aptos"/>
                <w:sz w:val="18"/>
                <w:szCs w:val="18"/>
              </w:rPr>
              <w:t>2</w:t>
            </w:r>
          </w:p>
        </w:tc>
      </w:tr>
      <w:tr w:rsidR="00330946" w:rsidRPr="00CD0AC3" w14:paraId="567EDAC2" w14:textId="77777777" w:rsidTr="00A56106">
        <w:tc>
          <w:tcPr>
            <w:tcW w:w="888" w:type="dxa"/>
          </w:tcPr>
          <w:p w14:paraId="30D3E874" w14:textId="7529D0DC" w:rsidR="00330946" w:rsidRPr="00CD0AC3" w:rsidRDefault="00330946" w:rsidP="00330946">
            <w:pPr>
              <w:spacing w:line="360" w:lineRule="auto"/>
              <w:jc w:val="center"/>
              <w:rPr>
                <w:rFonts w:eastAsia="Aptos"/>
                <w:sz w:val="18"/>
                <w:szCs w:val="18"/>
              </w:rPr>
            </w:pPr>
            <w:r w:rsidRPr="00CD0AC3">
              <w:rPr>
                <w:rFonts w:eastAsia="Aptos"/>
                <w:sz w:val="18"/>
                <w:szCs w:val="18"/>
              </w:rPr>
              <w:t>HT-05</w:t>
            </w:r>
          </w:p>
        </w:tc>
        <w:tc>
          <w:tcPr>
            <w:tcW w:w="4636" w:type="dxa"/>
          </w:tcPr>
          <w:p w14:paraId="4C89822E" w14:textId="55E2B472" w:rsidR="00330946" w:rsidRPr="00CD0AC3" w:rsidRDefault="00330946" w:rsidP="00330946">
            <w:pPr>
              <w:spacing w:line="360" w:lineRule="auto"/>
              <w:rPr>
                <w:rFonts w:eastAsia="Aptos"/>
                <w:sz w:val="18"/>
                <w:szCs w:val="18"/>
              </w:rPr>
            </w:pPr>
            <w:r w:rsidRPr="00C11ADD">
              <w:rPr>
                <w:sz w:val="18"/>
                <w:szCs w:val="18"/>
              </w:rPr>
              <w:t>Implementación de la capa de acceso a datos</w:t>
            </w:r>
          </w:p>
        </w:tc>
        <w:tc>
          <w:tcPr>
            <w:tcW w:w="1275" w:type="dxa"/>
          </w:tcPr>
          <w:p w14:paraId="525408F5" w14:textId="01E34450" w:rsidR="00330946" w:rsidRPr="00CD0AC3" w:rsidRDefault="00330946" w:rsidP="00330946">
            <w:pPr>
              <w:spacing w:line="360" w:lineRule="auto"/>
              <w:jc w:val="center"/>
              <w:rPr>
                <w:rFonts w:eastAsia="Aptos"/>
                <w:sz w:val="18"/>
                <w:szCs w:val="18"/>
              </w:rPr>
            </w:pPr>
            <w:r>
              <w:rPr>
                <w:rFonts w:eastAsia="Aptos"/>
                <w:sz w:val="18"/>
                <w:szCs w:val="18"/>
              </w:rPr>
              <w:t>Alta</w:t>
            </w:r>
          </w:p>
        </w:tc>
        <w:tc>
          <w:tcPr>
            <w:tcW w:w="993" w:type="dxa"/>
          </w:tcPr>
          <w:p w14:paraId="7CE88E92" w14:textId="1E340FEE" w:rsidR="00330946" w:rsidRPr="00CD0AC3" w:rsidRDefault="00330946" w:rsidP="00330946">
            <w:pPr>
              <w:spacing w:line="360" w:lineRule="auto"/>
              <w:jc w:val="center"/>
              <w:rPr>
                <w:rFonts w:eastAsia="Aptos"/>
                <w:sz w:val="18"/>
                <w:szCs w:val="18"/>
              </w:rPr>
            </w:pPr>
            <w:r>
              <w:rPr>
                <w:rFonts w:eastAsia="Aptos"/>
                <w:sz w:val="18"/>
                <w:szCs w:val="18"/>
              </w:rPr>
              <w:t>XL</w:t>
            </w:r>
          </w:p>
        </w:tc>
        <w:tc>
          <w:tcPr>
            <w:tcW w:w="1417" w:type="dxa"/>
          </w:tcPr>
          <w:p w14:paraId="00B262A4" w14:textId="029C84B4" w:rsidR="00330946" w:rsidRPr="00CD0AC3" w:rsidRDefault="00330946" w:rsidP="00330946">
            <w:pPr>
              <w:spacing w:line="360" w:lineRule="auto"/>
              <w:jc w:val="center"/>
              <w:rPr>
                <w:rFonts w:eastAsia="Aptos"/>
                <w:sz w:val="18"/>
                <w:szCs w:val="18"/>
              </w:rPr>
            </w:pPr>
            <w:r>
              <w:rPr>
                <w:rFonts w:eastAsia="Aptos"/>
                <w:sz w:val="18"/>
                <w:szCs w:val="18"/>
              </w:rPr>
              <w:t>25</w:t>
            </w:r>
          </w:p>
        </w:tc>
      </w:tr>
      <w:tr w:rsidR="00330946" w:rsidRPr="00CD0AC3" w14:paraId="3D2D14C7" w14:textId="77777777" w:rsidTr="00A56106">
        <w:tc>
          <w:tcPr>
            <w:tcW w:w="888" w:type="dxa"/>
          </w:tcPr>
          <w:p w14:paraId="061184E8" w14:textId="253DED6E" w:rsidR="00330946" w:rsidRPr="00CD0AC3" w:rsidRDefault="00330946" w:rsidP="00330946">
            <w:pPr>
              <w:spacing w:line="360" w:lineRule="auto"/>
              <w:jc w:val="center"/>
              <w:rPr>
                <w:rFonts w:eastAsia="Aptos"/>
                <w:sz w:val="18"/>
                <w:szCs w:val="18"/>
              </w:rPr>
            </w:pPr>
            <w:r w:rsidRPr="00CD0AC3">
              <w:rPr>
                <w:rFonts w:eastAsia="Aptos"/>
                <w:sz w:val="18"/>
                <w:szCs w:val="18"/>
              </w:rPr>
              <w:t>HT-0</w:t>
            </w:r>
            <w:r w:rsidR="00A56106">
              <w:rPr>
                <w:rFonts w:eastAsia="Aptos"/>
                <w:sz w:val="18"/>
                <w:szCs w:val="18"/>
              </w:rPr>
              <w:t>6</w:t>
            </w:r>
          </w:p>
        </w:tc>
        <w:tc>
          <w:tcPr>
            <w:tcW w:w="4636" w:type="dxa"/>
          </w:tcPr>
          <w:p w14:paraId="69246636" w14:textId="21CB943F" w:rsidR="00330946" w:rsidRPr="00CD0AC3" w:rsidRDefault="00330946" w:rsidP="00330946">
            <w:pPr>
              <w:spacing w:line="360" w:lineRule="auto"/>
              <w:rPr>
                <w:rFonts w:eastAsia="Aptos"/>
                <w:sz w:val="18"/>
                <w:szCs w:val="18"/>
              </w:rPr>
            </w:pPr>
            <w:r w:rsidRPr="00CD0AC3">
              <w:rPr>
                <w:rFonts w:eastAsia="Aptos"/>
                <w:sz w:val="18"/>
                <w:szCs w:val="18"/>
              </w:rPr>
              <w:t xml:space="preserve">Despliegue en servidor de producción </w:t>
            </w:r>
          </w:p>
        </w:tc>
        <w:tc>
          <w:tcPr>
            <w:tcW w:w="1275" w:type="dxa"/>
          </w:tcPr>
          <w:p w14:paraId="34720CB8" w14:textId="7CB2E84A" w:rsidR="00330946" w:rsidRPr="00CD0AC3" w:rsidRDefault="00330946" w:rsidP="00330946">
            <w:pPr>
              <w:spacing w:line="360" w:lineRule="auto"/>
              <w:jc w:val="center"/>
              <w:rPr>
                <w:rFonts w:eastAsia="Aptos"/>
                <w:sz w:val="18"/>
                <w:szCs w:val="18"/>
              </w:rPr>
            </w:pPr>
            <w:r>
              <w:rPr>
                <w:rFonts w:eastAsia="Aptos"/>
                <w:sz w:val="18"/>
                <w:szCs w:val="18"/>
              </w:rPr>
              <w:t>Alta</w:t>
            </w:r>
          </w:p>
        </w:tc>
        <w:tc>
          <w:tcPr>
            <w:tcW w:w="993" w:type="dxa"/>
          </w:tcPr>
          <w:p w14:paraId="165EC64A" w14:textId="1C1A3F65" w:rsidR="00330946" w:rsidRPr="00CD0AC3" w:rsidRDefault="00330946" w:rsidP="00330946">
            <w:pPr>
              <w:spacing w:line="360" w:lineRule="auto"/>
              <w:jc w:val="center"/>
              <w:rPr>
                <w:rFonts w:eastAsia="Aptos"/>
                <w:sz w:val="18"/>
                <w:szCs w:val="18"/>
              </w:rPr>
            </w:pPr>
            <w:r w:rsidRPr="00CD0AC3">
              <w:rPr>
                <w:rFonts w:eastAsia="Aptos"/>
                <w:sz w:val="18"/>
                <w:szCs w:val="18"/>
              </w:rPr>
              <w:t>X</w:t>
            </w:r>
            <w:r>
              <w:rPr>
                <w:rFonts w:eastAsia="Aptos"/>
                <w:sz w:val="18"/>
                <w:szCs w:val="18"/>
              </w:rPr>
              <w:t>S</w:t>
            </w:r>
          </w:p>
        </w:tc>
        <w:tc>
          <w:tcPr>
            <w:tcW w:w="1417" w:type="dxa"/>
          </w:tcPr>
          <w:p w14:paraId="4CE9B762" w14:textId="090F6CEA" w:rsidR="00330946" w:rsidRPr="00CD0AC3" w:rsidRDefault="00330946" w:rsidP="00330946">
            <w:pPr>
              <w:spacing w:line="360" w:lineRule="auto"/>
              <w:jc w:val="center"/>
              <w:rPr>
                <w:rFonts w:eastAsia="Aptos"/>
                <w:sz w:val="18"/>
                <w:szCs w:val="18"/>
              </w:rPr>
            </w:pPr>
            <w:r>
              <w:rPr>
                <w:rFonts w:eastAsia="Aptos"/>
                <w:sz w:val="18"/>
                <w:szCs w:val="18"/>
              </w:rPr>
              <w:t>3</w:t>
            </w:r>
          </w:p>
        </w:tc>
      </w:tr>
      <w:tr w:rsidR="00330946" w:rsidRPr="00CD0AC3" w14:paraId="6337C8D2" w14:textId="77777777" w:rsidTr="00A56106">
        <w:tc>
          <w:tcPr>
            <w:tcW w:w="888" w:type="dxa"/>
          </w:tcPr>
          <w:p w14:paraId="0582D889" w14:textId="297D0349" w:rsidR="00330946" w:rsidRPr="00CD0AC3" w:rsidRDefault="00330946" w:rsidP="00330946">
            <w:pPr>
              <w:spacing w:line="360" w:lineRule="auto"/>
              <w:jc w:val="center"/>
              <w:rPr>
                <w:rFonts w:eastAsia="Aptos"/>
                <w:sz w:val="18"/>
                <w:szCs w:val="18"/>
              </w:rPr>
            </w:pPr>
            <w:r w:rsidRPr="00CD0AC3">
              <w:rPr>
                <w:rFonts w:eastAsia="Aptos"/>
                <w:sz w:val="18"/>
                <w:szCs w:val="18"/>
              </w:rPr>
              <w:t>HU-01</w:t>
            </w:r>
          </w:p>
        </w:tc>
        <w:tc>
          <w:tcPr>
            <w:tcW w:w="4636" w:type="dxa"/>
          </w:tcPr>
          <w:p w14:paraId="07B9A2C4" w14:textId="1389F595" w:rsidR="00330946" w:rsidRPr="00CD0AC3" w:rsidRDefault="00330946" w:rsidP="00330946">
            <w:pPr>
              <w:spacing w:line="360" w:lineRule="auto"/>
              <w:rPr>
                <w:rFonts w:eastAsia="Aptos"/>
                <w:sz w:val="18"/>
                <w:szCs w:val="18"/>
              </w:rPr>
            </w:pPr>
            <w:r w:rsidRPr="00CD0AC3">
              <w:rPr>
                <w:rFonts w:eastAsia="Aptos"/>
                <w:sz w:val="18"/>
                <w:szCs w:val="18"/>
              </w:rPr>
              <w:t>Iniciar sesión</w:t>
            </w:r>
          </w:p>
        </w:tc>
        <w:tc>
          <w:tcPr>
            <w:tcW w:w="1275" w:type="dxa"/>
          </w:tcPr>
          <w:p w14:paraId="77A5E602" w14:textId="28DD142B" w:rsidR="00330946" w:rsidRPr="00CD0AC3" w:rsidRDefault="00330946" w:rsidP="00330946">
            <w:pPr>
              <w:spacing w:line="360" w:lineRule="auto"/>
              <w:jc w:val="center"/>
              <w:rPr>
                <w:rFonts w:eastAsia="Aptos"/>
                <w:sz w:val="18"/>
                <w:szCs w:val="18"/>
              </w:rPr>
            </w:pPr>
            <w:r>
              <w:rPr>
                <w:rFonts w:eastAsia="Aptos"/>
                <w:sz w:val="18"/>
                <w:szCs w:val="18"/>
              </w:rPr>
              <w:t>Alta</w:t>
            </w:r>
          </w:p>
        </w:tc>
        <w:tc>
          <w:tcPr>
            <w:tcW w:w="993" w:type="dxa"/>
          </w:tcPr>
          <w:p w14:paraId="3275CC65" w14:textId="05179083" w:rsidR="00330946" w:rsidRPr="00CD0AC3" w:rsidRDefault="00330946" w:rsidP="00330946">
            <w:pPr>
              <w:spacing w:line="360" w:lineRule="auto"/>
              <w:jc w:val="center"/>
              <w:rPr>
                <w:rFonts w:eastAsia="Aptos"/>
                <w:sz w:val="18"/>
                <w:szCs w:val="18"/>
              </w:rPr>
            </w:pPr>
            <w:r>
              <w:rPr>
                <w:rFonts w:eastAsia="Aptos"/>
                <w:sz w:val="18"/>
                <w:szCs w:val="18"/>
              </w:rPr>
              <w:t>X</w:t>
            </w:r>
            <w:r w:rsidRPr="00CD0AC3">
              <w:rPr>
                <w:rFonts w:eastAsia="Aptos"/>
                <w:sz w:val="18"/>
                <w:szCs w:val="18"/>
              </w:rPr>
              <w:t>S</w:t>
            </w:r>
          </w:p>
        </w:tc>
        <w:tc>
          <w:tcPr>
            <w:tcW w:w="1417" w:type="dxa"/>
          </w:tcPr>
          <w:p w14:paraId="6C2F074B" w14:textId="17870B7D" w:rsidR="00330946" w:rsidRPr="00CD0AC3" w:rsidRDefault="00330946" w:rsidP="00330946">
            <w:pPr>
              <w:spacing w:line="360" w:lineRule="auto"/>
              <w:jc w:val="center"/>
              <w:rPr>
                <w:rFonts w:eastAsia="Aptos"/>
                <w:sz w:val="18"/>
                <w:szCs w:val="18"/>
              </w:rPr>
            </w:pPr>
            <w:r>
              <w:rPr>
                <w:rFonts w:eastAsia="Aptos"/>
                <w:sz w:val="18"/>
                <w:szCs w:val="18"/>
              </w:rPr>
              <w:t>4</w:t>
            </w:r>
          </w:p>
        </w:tc>
      </w:tr>
      <w:tr w:rsidR="00330946" w:rsidRPr="00CD0AC3" w14:paraId="64E26CA7" w14:textId="77777777" w:rsidTr="00A56106">
        <w:tc>
          <w:tcPr>
            <w:tcW w:w="888" w:type="dxa"/>
          </w:tcPr>
          <w:p w14:paraId="6E2014CD" w14:textId="0233E235" w:rsidR="00330946" w:rsidRPr="00CD0AC3" w:rsidRDefault="00330946" w:rsidP="00330946">
            <w:pPr>
              <w:spacing w:line="360" w:lineRule="auto"/>
              <w:jc w:val="center"/>
              <w:rPr>
                <w:rFonts w:eastAsia="Aptos"/>
                <w:sz w:val="18"/>
                <w:szCs w:val="18"/>
              </w:rPr>
            </w:pPr>
            <w:r w:rsidRPr="00CD0AC3">
              <w:rPr>
                <w:rFonts w:eastAsia="Aptos"/>
                <w:sz w:val="18"/>
                <w:szCs w:val="18"/>
              </w:rPr>
              <w:t>HU-02</w:t>
            </w:r>
          </w:p>
        </w:tc>
        <w:tc>
          <w:tcPr>
            <w:tcW w:w="4636" w:type="dxa"/>
          </w:tcPr>
          <w:p w14:paraId="5FCAE79E" w14:textId="2A010D50" w:rsidR="00330946" w:rsidRPr="00CD0AC3" w:rsidRDefault="00330946" w:rsidP="00330946">
            <w:pPr>
              <w:spacing w:line="360" w:lineRule="auto"/>
              <w:rPr>
                <w:rFonts w:eastAsia="Aptos"/>
                <w:sz w:val="18"/>
                <w:szCs w:val="18"/>
              </w:rPr>
            </w:pPr>
            <w:r w:rsidRPr="00CD0AC3">
              <w:rPr>
                <w:rFonts w:eastAsia="Aptos"/>
                <w:sz w:val="18"/>
                <w:szCs w:val="18"/>
              </w:rPr>
              <w:t>Registro de pacientes</w:t>
            </w:r>
          </w:p>
        </w:tc>
        <w:tc>
          <w:tcPr>
            <w:tcW w:w="1275" w:type="dxa"/>
          </w:tcPr>
          <w:p w14:paraId="06248F04" w14:textId="17B2FF1A" w:rsidR="00330946" w:rsidRPr="00CD0AC3" w:rsidRDefault="00330946" w:rsidP="00330946">
            <w:pPr>
              <w:spacing w:line="360" w:lineRule="auto"/>
              <w:jc w:val="center"/>
              <w:rPr>
                <w:rFonts w:eastAsia="Aptos"/>
                <w:sz w:val="18"/>
                <w:szCs w:val="18"/>
              </w:rPr>
            </w:pPr>
            <w:r>
              <w:rPr>
                <w:rFonts w:eastAsia="Aptos"/>
                <w:sz w:val="18"/>
                <w:szCs w:val="18"/>
              </w:rPr>
              <w:t>Alta</w:t>
            </w:r>
          </w:p>
        </w:tc>
        <w:tc>
          <w:tcPr>
            <w:tcW w:w="993" w:type="dxa"/>
          </w:tcPr>
          <w:p w14:paraId="438F2E2C" w14:textId="6A15F896" w:rsidR="00330946" w:rsidRPr="00CD0AC3" w:rsidRDefault="00330946" w:rsidP="00330946">
            <w:pPr>
              <w:spacing w:line="360" w:lineRule="auto"/>
              <w:jc w:val="center"/>
              <w:rPr>
                <w:rFonts w:eastAsia="Aptos"/>
                <w:sz w:val="18"/>
                <w:szCs w:val="18"/>
              </w:rPr>
            </w:pPr>
            <w:r w:rsidRPr="00CD0AC3">
              <w:rPr>
                <w:rFonts w:eastAsia="Aptos"/>
                <w:sz w:val="18"/>
                <w:szCs w:val="18"/>
              </w:rPr>
              <w:t>S</w:t>
            </w:r>
          </w:p>
        </w:tc>
        <w:tc>
          <w:tcPr>
            <w:tcW w:w="1417" w:type="dxa"/>
          </w:tcPr>
          <w:p w14:paraId="66EB1DC8" w14:textId="41A1E056" w:rsidR="00330946" w:rsidRPr="00CD0AC3" w:rsidRDefault="00330946" w:rsidP="00330946">
            <w:pPr>
              <w:spacing w:line="360" w:lineRule="auto"/>
              <w:jc w:val="center"/>
              <w:rPr>
                <w:rFonts w:eastAsia="Aptos"/>
                <w:sz w:val="18"/>
                <w:szCs w:val="18"/>
              </w:rPr>
            </w:pPr>
            <w:r>
              <w:rPr>
                <w:rFonts w:eastAsia="Aptos"/>
                <w:sz w:val="18"/>
                <w:szCs w:val="18"/>
              </w:rPr>
              <w:t>10</w:t>
            </w:r>
          </w:p>
        </w:tc>
      </w:tr>
      <w:tr w:rsidR="00330946" w:rsidRPr="00CD0AC3" w14:paraId="46D00B05" w14:textId="77777777" w:rsidTr="00A56106">
        <w:tc>
          <w:tcPr>
            <w:tcW w:w="888" w:type="dxa"/>
          </w:tcPr>
          <w:p w14:paraId="5D6F2B31" w14:textId="6D138147" w:rsidR="00330946" w:rsidRPr="00CD0AC3" w:rsidRDefault="00330946" w:rsidP="00330946">
            <w:pPr>
              <w:spacing w:line="360" w:lineRule="auto"/>
              <w:jc w:val="center"/>
              <w:rPr>
                <w:rFonts w:eastAsia="Aptos"/>
                <w:sz w:val="18"/>
                <w:szCs w:val="18"/>
              </w:rPr>
            </w:pPr>
            <w:r w:rsidRPr="00CD0AC3">
              <w:rPr>
                <w:rFonts w:eastAsia="Aptos"/>
                <w:sz w:val="18"/>
                <w:szCs w:val="18"/>
              </w:rPr>
              <w:t>HU-03</w:t>
            </w:r>
          </w:p>
        </w:tc>
        <w:tc>
          <w:tcPr>
            <w:tcW w:w="4636" w:type="dxa"/>
          </w:tcPr>
          <w:p w14:paraId="0CD8DF8E" w14:textId="3AFC3140" w:rsidR="00330946" w:rsidRPr="00CD0AC3" w:rsidRDefault="00330946" w:rsidP="00330946">
            <w:pPr>
              <w:spacing w:line="360" w:lineRule="auto"/>
              <w:rPr>
                <w:rFonts w:eastAsia="Aptos"/>
                <w:sz w:val="18"/>
                <w:szCs w:val="18"/>
              </w:rPr>
            </w:pPr>
            <w:r w:rsidRPr="00CD0AC3">
              <w:rPr>
                <w:rFonts w:eastAsia="Aptos"/>
                <w:sz w:val="18"/>
                <w:szCs w:val="18"/>
              </w:rPr>
              <w:t>Gestionar pacientes</w:t>
            </w:r>
          </w:p>
        </w:tc>
        <w:tc>
          <w:tcPr>
            <w:tcW w:w="1275" w:type="dxa"/>
          </w:tcPr>
          <w:p w14:paraId="7704FB83" w14:textId="56D66265" w:rsidR="00330946" w:rsidRPr="00CD0AC3" w:rsidRDefault="00330946" w:rsidP="00330946">
            <w:pPr>
              <w:spacing w:line="360" w:lineRule="auto"/>
              <w:jc w:val="center"/>
              <w:rPr>
                <w:rFonts w:eastAsia="Aptos"/>
                <w:sz w:val="18"/>
                <w:szCs w:val="18"/>
              </w:rPr>
            </w:pPr>
            <w:r>
              <w:rPr>
                <w:rFonts w:eastAsia="Aptos"/>
                <w:sz w:val="18"/>
                <w:szCs w:val="18"/>
              </w:rPr>
              <w:t>Alta</w:t>
            </w:r>
          </w:p>
        </w:tc>
        <w:tc>
          <w:tcPr>
            <w:tcW w:w="993" w:type="dxa"/>
          </w:tcPr>
          <w:p w14:paraId="1531C1E2" w14:textId="3220C5E2" w:rsidR="00330946" w:rsidRPr="00CD0AC3" w:rsidRDefault="00330946" w:rsidP="00330946">
            <w:pPr>
              <w:spacing w:line="360" w:lineRule="auto"/>
              <w:jc w:val="center"/>
              <w:rPr>
                <w:rFonts w:eastAsia="Aptos"/>
                <w:sz w:val="18"/>
                <w:szCs w:val="18"/>
              </w:rPr>
            </w:pPr>
            <w:r>
              <w:rPr>
                <w:rFonts w:eastAsia="Aptos"/>
                <w:sz w:val="18"/>
                <w:szCs w:val="18"/>
              </w:rPr>
              <w:t>M</w:t>
            </w:r>
          </w:p>
        </w:tc>
        <w:tc>
          <w:tcPr>
            <w:tcW w:w="1417" w:type="dxa"/>
          </w:tcPr>
          <w:p w14:paraId="30E7C728" w14:textId="73200FFA" w:rsidR="00330946" w:rsidRPr="00CD0AC3" w:rsidRDefault="00330946" w:rsidP="00330946">
            <w:pPr>
              <w:spacing w:line="360" w:lineRule="auto"/>
              <w:jc w:val="center"/>
              <w:rPr>
                <w:rFonts w:eastAsia="Aptos"/>
                <w:sz w:val="18"/>
                <w:szCs w:val="18"/>
              </w:rPr>
            </w:pPr>
            <w:r>
              <w:rPr>
                <w:rFonts w:eastAsia="Aptos"/>
                <w:sz w:val="18"/>
                <w:szCs w:val="18"/>
              </w:rPr>
              <w:t>12</w:t>
            </w:r>
          </w:p>
        </w:tc>
      </w:tr>
      <w:tr w:rsidR="00330946" w:rsidRPr="00CD0AC3" w14:paraId="05E6BA54" w14:textId="77777777" w:rsidTr="00A56106">
        <w:tc>
          <w:tcPr>
            <w:tcW w:w="888" w:type="dxa"/>
          </w:tcPr>
          <w:p w14:paraId="36438F37" w14:textId="3A237BBD" w:rsidR="00330946" w:rsidRPr="00CD0AC3" w:rsidRDefault="00330946" w:rsidP="00330946">
            <w:pPr>
              <w:spacing w:line="360" w:lineRule="auto"/>
              <w:jc w:val="center"/>
              <w:rPr>
                <w:rFonts w:eastAsia="Aptos"/>
                <w:sz w:val="18"/>
                <w:szCs w:val="18"/>
              </w:rPr>
            </w:pPr>
            <w:r w:rsidRPr="00CD0AC3">
              <w:rPr>
                <w:rFonts w:eastAsia="Aptos"/>
                <w:sz w:val="18"/>
                <w:szCs w:val="18"/>
              </w:rPr>
              <w:t>HU-04</w:t>
            </w:r>
          </w:p>
        </w:tc>
        <w:tc>
          <w:tcPr>
            <w:tcW w:w="4636" w:type="dxa"/>
          </w:tcPr>
          <w:p w14:paraId="58DA06FF" w14:textId="306784C5" w:rsidR="00330946" w:rsidRPr="00CD0AC3" w:rsidRDefault="00330946" w:rsidP="00330946">
            <w:pPr>
              <w:spacing w:line="360" w:lineRule="auto"/>
              <w:rPr>
                <w:rFonts w:eastAsia="Aptos"/>
                <w:sz w:val="18"/>
                <w:szCs w:val="18"/>
              </w:rPr>
            </w:pPr>
            <w:r w:rsidRPr="00CD0AC3">
              <w:rPr>
                <w:rFonts w:eastAsia="Aptos"/>
                <w:sz w:val="18"/>
                <w:szCs w:val="18"/>
              </w:rPr>
              <w:t xml:space="preserve">Gestionar odontólogos </w:t>
            </w:r>
          </w:p>
        </w:tc>
        <w:tc>
          <w:tcPr>
            <w:tcW w:w="1275" w:type="dxa"/>
          </w:tcPr>
          <w:p w14:paraId="3F4B528F" w14:textId="2CEE131C" w:rsidR="00330946" w:rsidRPr="00CD0AC3" w:rsidRDefault="00330946" w:rsidP="00330946">
            <w:pPr>
              <w:spacing w:line="360" w:lineRule="auto"/>
              <w:jc w:val="center"/>
              <w:rPr>
                <w:rFonts w:eastAsia="Aptos"/>
                <w:sz w:val="18"/>
                <w:szCs w:val="18"/>
              </w:rPr>
            </w:pPr>
            <w:r>
              <w:rPr>
                <w:rFonts w:eastAsia="Aptos"/>
                <w:sz w:val="18"/>
                <w:szCs w:val="18"/>
              </w:rPr>
              <w:t>Alta</w:t>
            </w:r>
          </w:p>
        </w:tc>
        <w:tc>
          <w:tcPr>
            <w:tcW w:w="993" w:type="dxa"/>
          </w:tcPr>
          <w:p w14:paraId="47AAFD55" w14:textId="2F25D555" w:rsidR="00330946" w:rsidRPr="00CD0AC3" w:rsidRDefault="00330946" w:rsidP="00330946">
            <w:pPr>
              <w:spacing w:line="360" w:lineRule="auto"/>
              <w:jc w:val="center"/>
              <w:rPr>
                <w:rFonts w:eastAsia="Aptos"/>
                <w:sz w:val="18"/>
                <w:szCs w:val="18"/>
              </w:rPr>
            </w:pPr>
            <w:r>
              <w:rPr>
                <w:rFonts w:eastAsia="Aptos"/>
                <w:sz w:val="18"/>
                <w:szCs w:val="18"/>
              </w:rPr>
              <w:t>M</w:t>
            </w:r>
          </w:p>
        </w:tc>
        <w:tc>
          <w:tcPr>
            <w:tcW w:w="1417" w:type="dxa"/>
          </w:tcPr>
          <w:p w14:paraId="05C5875D" w14:textId="1D5123A8" w:rsidR="00330946" w:rsidRPr="00CD0AC3" w:rsidRDefault="00330946" w:rsidP="00330946">
            <w:pPr>
              <w:spacing w:line="360" w:lineRule="auto"/>
              <w:jc w:val="center"/>
              <w:rPr>
                <w:rFonts w:eastAsia="Aptos"/>
                <w:sz w:val="18"/>
                <w:szCs w:val="18"/>
              </w:rPr>
            </w:pPr>
            <w:r>
              <w:rPr>
                <w:rFonts w:eastAsia="Aptos"/>
                <w:sz w:val="18"/>
                <w:szCs w:val="18"/>
              </w:rPr>
              <w:t>12</w:t>
            </w:r>
          </w:p>
        </w:tc>
      </w:tr>
      <w:tr w:rsidR="00330946" w:rsidRPr="00CD0AC3" w14:paraId="76AB5FF3" w14:textId="77777777" w:rsidTr="00A56106">
        <w:tc>
          <w:tcPr>
            <w:tcW w:w="888" w:type="dxa"/>
          </w:tcPr>
          <w:p w14:paraId="7F86DD30" w14:textId="2220CBB5" w:rsidR="00330946" w:rsidRPr="00CD0AC3" w:rsidRDefault="00330946" w:rsidP="00330946">
            <w:pPr>
              <w:spacing w:line="360" w:lineRule="auto"/>
              <w:jc w:val="center"/>
              <w:rPr>
                <w:rFonts w:eastAsia="Aptos"/>
                <w:sz w:val="18"/>
                <w:szCs w:val="18"/>
              </w:rPr>
            </w:pPr>
            <w:r w:rsidRPr="00CD0AC3">
              <w:rPr>
                <w:rFonts w:eastAsia="Aptos"/>
                <w:sz w:val="18"/>
                <w:szCs w:val="18"/>
              </w:rPr>
              <w:t>HU-05</w:t>
            </w:r>
          </w:p>
        </w:tc>
        <w:tc>
          <w:tcPr>
            <w:tcW w:w="4636" w:type="dxa"/>
          </w:tcPr>
          <w:p w14:paraId="73E06EE0" w14:textId="5BC50D57" w:rsidR="00330946" w:rsidRPr="00CD0AC3" w:rsidRDefault="00330946" w:rsidP="00330946">
            <w:pPr>
              <w:spacing w:line="360" w:lineRule="auto"/>
              <w:rPr>
                <w:rFonts w:eastAsia="Aptos"/>
                <w:sz w:val="18"/>
                <w:szCs w:val="18"/>
              </w:rPr>
            </w:pPr>
            <w:r w:rsidRPr="00CD0AC3">
              <w:rPr>
                <w:rFonts w:eastAsia="Aptos"/>
                <w:sz w:val="18"/>
                <w:szCs w:val="18"/>
              </w:rPr>
              <w:t xml:space="preserve">Gestionar administradores clínicos </w:t>
            </w:r>
          </w:p>
        </w:tc>
        <w:tc>
          <w:tcPr>
            <w:tcW w:w="1275" w:type="dxa"/>
          </w:tcPr>
          <w:p w14:paraId="040A6BB5" w14:textId="0A19A9F7" w:rsidR="00330946" w:rsidRPr="00CD0AC3" w:rsidRDefault="00330946" w:rsidP="00330946">
            <w:pPr>
              <w:spacing w:line="360" w:lineRule="auto"/>
              <w:jc w:val="center"/>
              <w:rPr>
                <w:rFonts w:eastAsia="Aptos"/>
                <w:sz w:val="18"/>
                <w:szCs w:val="18"/>
              </w:rPr>
            </w:pPr>
            <w:r>
              <w:rPr>
                <w:rFonts w:eastAsia="Aptos"/>
                <w:sz w:val="18"/>
                <w:szCs w:val="18"/>
              </w:rPr>
              <w:t>Alta</w:t>
            </w:r>
          </w:p>
        </w:tc>
        <w:tc>
          <w:tcPr>
            <w:tcW w:w="993" w:type="dxa"/>
          </w:tcPr>
          <w:p w14:paraId="1ED2BAA0" w14:textId="533BFA4E" w:rsidR="00330946" w:rsidRPr="00CD0AC3" w:rsidRDefault="00330946" w:rsidP="00330946">
            <w:pPr>
              <w:spacing w:line="360" w:lineRule="auto"/>
              <w:jc w:val="center"/>
              <w:rPr>
                <w:rFonts w:eastAsia="Aptos"/>
                <w:sz w:val="18"/>
                <w:szCs w:val="18"/>
              </w:rPr>
            </w:pPr>
            <w:r>
              <w:rPr>
                <w:rFonts w:eastAsia="Aptos"/>
                <w:sz w:val="18"/>
                <w:szCs w:val="18"/>
              </w:rPr>
              <w:t>S</w:t>
            </w:r>
          </w:p>
        </w:tc>
        <w:tc>
          <w:tcPr>
            <w:tcW w:w="1417" w:type="dxa"/>
          </w:tcPr>
          <w:p w14:paraId="154E44A0" w14:textId="41AC9ECB" w:rsidR="00330946" w:rsidRPr="00CD0AC3" w:rsidRDefault="00330946" w:rsidP="00330946">
            <w:pPr>
              <w:spacing w:line="360" w:lineRule="auto"/>
              <w:jc w:val="center"/>
              <w:rPr>
                <w:rFonts w:eastAsia="Aptos"/>
                <w:sz w:val="18"/>
                <w:szCs w:val="18"/>
              </w:rPr>
            </w:pPr>
            <w:r>
              <w:rPr>
                <w:rFonts w:eastAsia="Aptos"/>
                <w:sz w:val="18"/>
                <w:szCs w:val="18"/>
              </w:rPr>
              <w:t>10</w:t>
            </w:r>
          </w:p>
        </w:tc>
      </w:tr>
      <w:tr w:rsidR="00330946" w:rsidRPr="00CD0AC3" w14:paraId="5B190CC2" w14:textId="77777777" w:rsidTr="00A56106">
        <w:tc>
          <w:tcPr>
            <w:tcW w:w="888" w:type="dxa"/>
          </w:tcPr>
          <w:p w14:paraId="278CE577" w14:textId="479DFE4E" w:rsidR="00330946" w:rsidRPr="00CD0AC3" w:rsidRDefault="00330946" w:rsidP="00330946">
            <w:pPr>
              <w:spacing w:line="360" w:lineRule="auto"/>
              <w:jc w:val="center"/>
              <w:rPr>
                <w:rFonts w:eastAsia="Aptos"/>
                <w:sz w:val="18"/>
                <w:szCs w:val="18"/>
              </w:rPr>
            </w:pPr>
            <w:r w:rsidRPr="00CD0AC3">
              <w:rPr>
                <w:rFonts w:eastAsia="Aptos"/>
                <w:sz w:val="18"/>
                <w:szCs w:val="18"/>
              </w:rPr>
              <w:t>HU-06</w:t>
            </w:r>
          </w:p>
        </w:tc>
        <w:tc>
          <w:tcPr>
            <w:tcW w:w="4636" w:type="dxa"/>
          </w:tcPr>
          <w:p w14:paraId="634BC731" w14:textId="78656784" w:rsidR="00330946" w:rsidRPr="00CD0AC3" w:rsidRDefault="00330946" w:rsidP="00330946">
            <w:pPr>
              <w:spacing w:line="360" w:lineRule="auto"/>
              <w:rPr>
                <w:rFonts w:eastAsia="Aptos"/>
                <w:sz w:val="18"/>
                <w:szCs w:val="18"/>
              </w:rPr>
            </w:pPr>
            <w:r w:rsidRPr="00CD0AC3">
              <w:rPr>
                <w:rFonts w:eastAsia="Aptos"/>
                <w:sz w:val="18"/>
                <w:szCs w:val="18"/>
              </w:rPr>
              <w:t>Gestionar especialidades y consultorios</w:t>
            </w:r>
          </w:p>
        </w:tc>
        <w:tc>
          <w:tcPr>
            <w:tcW w:w="1275" w:type="dxa"/>
          </w:tcPr>
          <w:p w14:paraId="6D258F25" w14:textId="129648CC" w:rsidR="00330946" w:rsidRPr="00CD0AC3" w:rsidRDefault="00330946" w:rsidP="00330946">
            <w:pPr>
              <w:spacing w:line="360" w:lineRule="auto"/>
              <w:jc w:val="center"/>
              <w:rPr>
                <w:rFonts w:eastAsia="Aptos"/>
                <w:sz w:val="18"/>
                <w:szCs w:val="18"/>
              </w:rPr>
            </w:pPr>
            <w:r>
              <w:rPr>
                <w:rFonts w:eastAsia="Aptos"/>
                <w:sz w:val="18"/>
                <w:szCs w:val="18"/>
              </w:rPr>
              <w:t>Alta</w:t>
            </w:r>
          </w:p>
        </w:tc>
        <w:tc>
          <w:tcPr>
            <w:tcW w:w="993" w:type="dxa"/>
          </w:tcPr>
          <w:p w14:paraId="54F1714E" w14:textId="2A0BFBFC" w:rsidR="00330946" w:rsidRPr="00CD0AC3" w:rsidRDefault="00330946" w:rsidP="00330946">
            <w:pPr>
              <w:spacing w:line="360" w:lineRule="auto"/>
              <w:jc w:val="center"/>
              <w:rPr>
                <w:rFonts w:eastAsia="Aptos"/>
                <w:sz w:val="18"/>
                <w:szCs w:val="18"/>
              </w:rPr>
            </w:pPr>
            <w:r>
              <w:rPr>
                <w:rFonts w:eastAsia="Aptos"/>
                <w:sz w:val="18"/>
                <w:szCs w:val="18"/>
              </w:rPr>
              <w:t>M</w:t>
            </w:r>
          </w:p>
        </w:tc>
        <w:tc>
          <w:tcPr>
            <w:tcW w:w="1417" w:type="dxa"/>
          </w:tcPr>
          <w:p w14:paraId="4D94A8B5" w14:textId="1CD7CDEE" w:rsidR="00330946" w:rsidRPr="00CD0AC3" w:rsidRDefault="00330946" w:rsidP="00330946">
            <w:pPr>
              <w:spacing w:line="360" w:lineRule="auto"/>
              <w:jc w:val="center"/>
              <w:rPr>
                <w:rFonts w:eastAsia="Aptos"/>
                <w:sz w:val="18"/>
                <w:szCs w:val="18"/>
              </w:rPr>
            </w:pPr>
            <w:r>
              <w:rPr>
                <w:rFonts w:eastAsia="Aptos"/>
                <w:sz w:val="18"/>
                <w:szCs w:val="18"/>
              </w:rPr>
              <w:t>12</w:t>
            </w:r>
          </w:p>
        </w:tc>
      </w:tr>
      <w:tr w:rsidR="00330946" w:rsidRPr="00CD0AC3" w14:paraId="00343E84" w14:textId="77777777" w:rsidTr="00A56106">
        <w:tc>
          <w:tcPr>
            <w:tcW w:w="888" w:type="dxa"/>
          </w:tcPr>
          <w:p w14:paraId="6B0B429E" w14:textId="15031F3B" w:rsidR="00330946" w:rsidRPr="00CD0AC3" w:rsidRDefault="00330946" w:rsidP="00330946">
            <w:pPr>
              <w:spacing w:line="360" w:lineRule="auto"/>
              <w:jc w:val="center"/>
              <w:rPr>
                <w:rFonts w:eastAsia="Aptos"/>
                <w:sz w:val="18"/>
                <w:szCs w:val="18"/>
              </w:rPr>
            </w:pPr>
            <w:r w:rsidRPr="00CD0AC3">
              <w:rPr>
                <w:rFonts w:eastAsia="Aptos"/>
                <w:sz w:val="18"/>
                <w:szCs w:val="18"/>
              </w:rPr>
              <w:t>HU-07</w:t>
            </w:r>
          </w:p>
        </w:tc>
        <w:tc>
          <w:tcPr>
            <w:tcW w:w="4636" w:type="dxa"/>
          </w:tcPr>
          <w:p w14:paraId="2A07A6EE" w14:textId="16926A41" w:rsidR="00330946" w:rsidRPr="00CD0AC3" w:rsidRDefault="00330946" w:rsidP="00330946">
            <w:pPr>
              <w:spacing w:line="360" w:lineRule="auto"/>
              <w:rPr>
                <w:rFonts w:eastAsia="Aptos"/>
                <w:sz w:val="18"/>
                <w:szCs w:val="18"/>
              </w:rPr>
            </w:pPr>
            <w:r w:rsidRPr="00CD0AC3">
              <w:rPr>
                <w:rFonts w:eastAsia="Aptos"/>
                <w:sz w:val="18"/>
                <w:szCs w:val="18"/>
              </w:rPr>
              <w:t xml:space="preserve">Gestionar bloqueos de agenda </w:t>
            </w:r>
          </w:p>
        </w:tc>
        <w:tc>
          <w:tcPr>
            <w:tcW w:w="1275" w:type="dxa"/>
          </w:tcPr>
          <w:p w14:paraId="029BB1EF" w14:textId="2F739CAC" w:rsidR="00330946" w:rsidRPr="00CD0AC3" w:rsidRDefault="00330946" w:rsidP="00330946">
            <w:pPr>
              <w:spacing w:line="360" w:lineRule="auto"/>
              <w:jc w:val="center"/>
              <w:rPr>
                <w:rFonts w:eastAsia="Aptos"/>
                <w:sz w:val="18"/>
                <w:szCs w:val="18"/>
              </w:rPr>
            </w:pPr>
            <w:r>
              <w:rPr>
                <w:rFonts w:eastAsia="Aptos"/>
                <w:sz w:val="18"/>
                <w:szCs w:val="18"/>
              </w:rPr>
              <w:t>Alta</w:t>
            </w:r>
          </w:p>
        </w:tc>
        <w:tc>
          <w:tcPr>
            <w:tcW w:w="993" w:type="dxa"/>
          </w:tcPr>
          <w:p w14:paraId="2A05DD84" w14:textId="3431B98F" w:rsidR="00330946" w:rsidRPr="00CD0AC3" w:rsidRDefault="00330946" w:rsidP="00330946">
            <w:pPr>
              <w:spacing w:line="360" w:lineRule="auto"/>
              <w:jc w:val="center"/>
              <w:rPr>
                <w:rFonts w:eastAsia="Aptos"/>
                <w:sz w:val="18"/>
                <w:szCs w:val="18"/>
              </w:rPr>
            </w:pPr>
            <w:r>
              <w:rPr>
                <w:rFonts w:eastAsia="Aptos"/>
                <w:sz w:val="18"/>
                <w:szCs w:val="18"/>
              </w:rPr>
              <w:t>XL</w:t>
            </w:r>
          </w:p>
        </w:tc>
        <w:tc>
          <w:tcPr>
            <w:tcW w:w="1417" w:type="dxa"/>
          </w:tcPr>
          <w:p w14:paraId="3E0FD391" w14:textId="4194F36A" w:rsidR="00330946" w:rsidRPr="00CD0AC3" w:rsidRDefault="00330946" w:rsidP="00330946">
            <w:pPr>
              <w:spacing w:line="360" w:lineRule="auto"/>
              <w:jc w:val="center"/>
              <w:rPr>
                <w:rFonts w:eastAsia="Aptos"/>
                <w:sz w:val="18"/>
                <w:szCs w:val="18"/>
              </w:rPr>
            </w:pPr>
            <w:r>
              <w:rPr>
                <w:rFonts w:eastAsia="Aptos"/>
                <w:sz w:val="18"/>
                <w:szCs w:val="18"/>
              </w:rPr>
              <w:t>25</w:t>
            </w:r>
          </w:p>
        </w:tc>
      </w:tr>
      <w:tr w:rsidR="00330946" w:rsidRPr="00CD0AC3" w14:paraId="74A29585" w14:textId="77777777" w:rsidTr="00A56106">
        <w:tc>
          <w:tcPr>
            <w:tcW w:w="888" w:type="dxa"/>
          </w:tcPr>
          <w:p w14:paraId="6F4F0373" w14:textId="7ABAFFC7" w:rsidR="00330946" w:rsidRPr="00CD0AC3" w:rsidRDefault="00330946" w:rsidP="00330946">
            <w:pPr>
              <w:spacing w:line="360" w:lineRule="auto"/>
              <w:jc w:val="center"/>
              <w:rPr>
                <w:rFonts w:eastAsia="Aptos"/>
                <w:sz w:val="18"/>
                <w:szCs w:val="18"/>
              </w:rPr>
            </w:pPr>
            <w:r w:rsidRPr="00CD0AC3">
              <w:rPr>
                <w:rFonts w:eastAsia="Aptos"/>
                <w:sz w:val="18"/>
                <w:szCs w:val="18"/>
              </w:rPr>
              <w:t>HU-08</w:t>
            </w:r>
          </w:p>
        </w:tc>
        <w:tc>
          <w:tcPr>
            <w:tcW w:w="4636" w:type="dxa"/>
          </w:tcPr>
          <w:p w14:paraId="45444724" w14:textId="7ED2F331" w:rsidR="00330946" w:rsidRPr="00CD0AC3" w:rsidRDefault="00330946" w:rsidP="00330946">
            <w:pPr>
              <w:spacing w:line="360" w:lineRule="auto"/>
              <w:rPr>
                <w:rFonts w:eastAsia="Aptos"/>
                <w:sz w:val="18"/>
                <w:szCs w:val="18"/>
              </w:rPr>
            </w:pPr>
            <w:r w:rsidRPr="00CD0AC3">
              <w:rPr>
                <w:rFonts w:eastAsia="Aptos"/>
                <w:sz w:val="18"/>
                <w:szCs w:val="18"/>
              </w:rPr>
              <w:t>Gestionar citas</w:t>
            </w:r>
          </w:p>
        </w:tc>
        <w:tc>
          <w:tcPr>
            <w:tcW w:w="1275" w:type="dxa"/>
          </w:tcPr>
          <w:p w14:paraId="676A1BBF" w14:textId="16A522CD" w:rsidR="00330946" w:rsidRPr="00CD0AC3" w:rsidRDefault="00330946" w:rsidP="00330946">
            <w:pPr>
              <w:spacing w:line="360" w:lineRule="auto"/>
              <w:jc w:val="center"/>
              <w:rPr>
                <w:rFonts w:eastAsia="Aptos"/>
                <w:sz w:val="18"/>
                <w:szCs w:val="18"/>
              </w:rPr>
            </w:pPr>
            <w:r>
              <w:rPr>
                <w:rFonts w:eastAsia="Aptos"/>
                <w:sz w:val="18"/>
                <w:szCs w:val="18"/>
              </w:rPr>
              <w:t>Alta</w:t>
            </w:r>
          </w:p>
        </w:tc>
        <w:tc>
          <w:tcPr>
            <w:tcW w:w="993" w:type="dxa"/>
          </w:tcPr>
          <w:p w14:paraId="6CB76F43" w14:textId="7B784E7F" w:rsidR="00330946" w:rsidRPr="00CD0AC3" w:rsidRDefault="00330946" w:rsidP="00330946">
            <w:pPr>
              <w:spacing w:line="360" w:lineRule="auto"/>
              <w:jc w:val="center"/>
              <w:rPr>
                <w:rFonts w:eastAsia="Aptos"/>
                <w:sz w:val="18"/>
                <w:szCs w:val="18"/>
              </w:rPr>
            </w:pPr>
            <w:r>
              <w:rPr>
                <w:rFonts w:eastAsia="Aptos"/>
                <w:sz w:val="18"/>
                <w:szCs w:val="18"/>
              </w:rPr>
              <w:t>XL</w:t>
            </w:r>
          </w:p>
        </w:tc>
        <w:tc>
          <w:tcPr>
            <w:tcW w:w="1417" w:type="dxa"/>
          </w:tcPr>
          <w:p w14:paraId="5434475D" w14:textId="2D902EFD" w:rsidR="00330946" w:rsidRPr="00CD0AC3" w:rsidRDefault="00330946" w:rsidP="00330946">
            <w:pPr>
              <w:spacing w:line="360" w:lineRule="auto"/>
              <w:jc w:val="center"/>
              <w:rPr>
                <w:rFonts w:eastAsia="Aptos"/>
                <w:sz w:val="18"/>
                <w:szCs w:val="18"/>
              </w:rPr>
            </w:pPr>
            <w:r>
              <w:rPr>
                <w:rFonts w:eastAsia="Aptos"/>
                <w:sz w:val="18"/>
                <w:szCs w:val="18"/>
              </w:rPr>
              <w:t>25</w:t>
            </w:r>
          </w:p>
        </w:tc>
      </w:tr>
      <w:tr w:rsidR="00330946" w:rsidRPr="00CD0AC3" w14:paraId="31D03C77" w14:textId="77777777" w:rsidTr="00A56106">
        <w:tc>
          <w:tcPr>
            <w:tcW w:w="888" w:type="dxa"/>
          </w:tcPr>
          <w:p w14:paraId="1C4F0E3F" w14:textId="0F3AF1FC" w:rsidR="00330946" w:rsidRPr="00CD0AC3" w:rsidRDefault="00330946" w:rsidP="00330946">
            <w:pPr>
              <w:spacing w:line="360" w:lineRule="auto"/>
              <w:jc w:val="center"/>
              <w:rPr>
                <w:rFonts w:eastAsia="Aptos"/>
                <w:sz w:val="18"/>
                <w:szCs w:val="18"/>
              </w:rPr>
            </w:pPr>
            <w:r w:rsidRPr="00CD0AC3">
              <w:rPr>
                <w:rFonts w:eastAsia="Aptos"/>
                <w:sz w:val="18"/>
                <w:szCs w:val="18"/>
              </w:rPr>
              <w:t>HU-09</w:t>
            </w:r>
          </w:p>
        </w:tc>
        <w:tc>
          <w:tcPr>
            <w:tcW w:w="4636" w:type="dxa"/>
          </w:tcPr>
          <w:p w14:paraId="1FE25557" w14:textId="45BF23A2" w:rsidR="00330946" w:rsidRPr="00CD0AC3" w:rsidRDefault="00330946" w:rsidP="00330946">
            <w:pPr>
              <w:spacing w:line="360" w:lineRule="auto"/>
              <w:rPr>
                <w:rFonts w:eastAsia="Aptos"/>
                <w:sz w:val="18"/>
                <w:szCs w:val="18"/>
              </w:rPr>
            </w:pPr>
            <w:r w:rsidRPr="00CD0AC3">
              <w:rPr>
                <w:rFonts w:eastAsia="Aptos"/>
                <w:sz w:val="18"/>
                <w:szCs w:val="18"/>
              </w:rPr>
              <w:t>Confirmar cita desde la aplicación web o WhatsApp</w:t>
            </w:r>
          </w:p>
        </w:tc>
        <w:tc>
          <w:tcPr>
            <w:tcW w:w="1275" w:type="dxa"/>
          </w:tcPr>
          <w:p w14:paraId="48F0A4E6" w14:textId="74E36EC6" w:rsidR="00330946" w:rsidRPr="00CD0AC3" w:rsidRDefault="00330946" w:rsidP="00330946">
            <w:pPr>
              <w:spacing w:line="360" w:lineRule="auto"/>
              <w:jc w:val="center"/>
              <w:rPr>
                <w:rFonts w:eastAsia="Aptos"/>
                <w:sz w:val="18"/>
                <w:szCs w:val="18"/>
              </w:rPr>
            </w:pPr>
            <w:r>
              <w:rPr>
                <w:rFonts w:eastAsia="Aptos"/>
                <w:sz w:val="18"/>
                <w:szCs w:val="18"/>
              </w:rPr>
              <w:t>Alta</w:t>
            </w:r>
          </w:p>
        </w:tc>
        <w:tc>
          <w:tcPr>
            <w:tcW w:w="993" w:type="dxa"/>
          </w:tcPr>
          <w:p w14:paraId="52F2F188" w14:textId="105D5E9E" w:rsidR="00330946" w:rsidRPr="00CD0AC3" w:rsidRDefault="00330946" w:rsidP="00330946">
            <w:pPr>
              <w:spacing w:line="360" w:lineRule="auto"/>
              <w:jc w:val="center"/>
              <w:rPr>
                <w:rFonts w:eastAsia="Aptos"/>
                <w:sz w:val="18"/>
                <w:szCs w:val="18"/>
              </w:rPr>
            </w:pPr>
            <w:r w:rsidRPr="00CD0AC3">
              <w:rPr>
                <w:rFonts w:eastAsia="Aptos"/>
                <w:sz w:val="18"/>
                <w:szCs w:val="18"/>
              </w:rPr>
              <w:t>S</w:t>
            </w:r>
          </w:p>
        </w:tc>
        <w:tc>
          <w:tcPr>
            <w:tcW w:w="1417" w:type="dxa"/>
          </w:tcPr>
          <w:p w14:paraId="4D28D069" w14:textId="45D042C4" w:rsidR="00330946" w:rsidRPr="00CD0AC3" w:rsidRDefault="00330946" w:rsidP="00330946">
            <w:pPr>
              <w:spacing w:line="360" w:lineRule="auto"/>
              <w:jc w:val="center"/>
              <w:rPr>
                <w:rFonts w:eastAsia="Aptos"/>
                <w:sz w:val="18"/>
                <w:szCs w:val="18"/>
              </w:rPr>
            </w:pPr>
            <w:r>
              <w:rPr>
                <w:rFonts w:eastAsia="Aptos"/>
                <w:sz w:val="18"/>
                <w:szCs w:val="18"/>
              </w:rPr>
              <w:t>5</w:t>
            </w:r>
          </w:p>
        </w:tc>
      </w:tr>
      <w:tr w:rsidR="00330946" w:rsidRPr="00CD0AC3" w14:paraId="7040AC30" w14:textId="77777777" w:rsidTr="00A56106">
        <w:tc>
          <w:tcPr>
            <w:tcW w:w="888" w:type="dxa"/>
          </w:tcPr>
          <w:p w14:paraId="1CAC5F6C" w14:textId="0B66F233" w:rsidR="00330946" w:rsidRPr="00CD0AC3" w:rsidRDefault="00330946" w:rsidP="00330946">
            <w:pPr>
              <w:spacing w:line="360" w:lineRule="auto"/>
              <w:jc w:val="center"/>
              <w:rPr>
                <w:rFonts w:eastAsia="Aptos"/>
                <w:sz w:val="18"/>
                <w:szCs w:val="18"/>
              </w:rPr>
            </w:pPr>
            <w:r w:rsidRPr="00CD0AC3">
              <w:rPr>
                <w:rFonts w:eastAsia="Aptos"/>
                <w:sz w:val="18"/>
                <w:szCs w:val="18"/>
              </w:rPr>
              <w:t>HU-10</w:t>
            </w:r>
          </w:p>
        </w:tc>
        <w:tc>
          <w:tcPr>
            <w:tcW w:w="4636" w:type="dxa"/>
          </w:tcPr>
          <w:p w14:paraId="1BD582EF" w14:textId="7A328432" w:rsidR="00330946" w:rsidRPr="00CD0AC3" w:rsidRDefault="00330946" w:rsidP="00330946">
            <w:pPr>
              <w:spacing w:line="360" w:lineRule="auto"/>
              <w:rPr>
                <w:rFonts w:eastAsia="Aptos"/>
                <w:sz w:val="18"/>
                <w:szCs w:val="18"/>
              </w:rPr>
            </w:pPr>
            <w:r w:rsidRPr="00CD0AC3">
              <w:rPr>
                <w:rFonts w:eastAsia="Aptos"/>
                <w:sz w:val="18"/>
                <w:szCs w:val="18"/>
              </w:rPr>
              <w:t xml:space="preserve">Visualizar agenda </w:t>
            </w:r>
          </w:p>
        </w:tc>
        <w:tc>
          <w:tcPr>
            <w:tcW w:w="1275" w:type="dxa"/>
          </w:tcPr>
          <w:p w14:paraId="690CD65A" w14:textId="3275D351" w:rsidR="00330946" w:rsidRPr="00CD0AC3" w:rsidRDefault="00330946" w:rsidP="00330946">
            <w:pPr>
              <w:spacing w:line="360" w:lineRule="auto"/>
              <w:jc w:val="center"/>
              <w:rPr>
                <w:rFonts w:eastAsia="Aptos"/>
                <w:sz w:val="18"/>
                <w:szCs w:val="18"/>
              </w:rPr>
            </w:pPr>
            <w:r>
              <w:rPr>
                <w:rFonts w:eastAsia="Aptos"/>
                <w:sz w:val="18"/>
                <w:szCs w:val="18"/>
              </w:rPr>
              <w:t>Alta</w:t>
            </w:r>
          </w:p>
        </w:tc>
        <w:tc>
          <w:tcPr>
            <w:tcW w:w="993" w:type="dxa"/>
          </w:tcPr>
          <w:p w14:paraId="2C881822" w14:textId="2FEEA2CB" w:rsidR="00330946" w:rsidRPr="00CD0AC3" w:rsidRDefault="00330946" w:rsidP="00330946">
            <w:pPr>
              <w:spacing w:line="360" w:lineRule="auto"/>
              <w:jc w:val="center"/>
              <w:rPr>
                <w:rFonts w:eastAsia="Aptos"/>
                <w:sz w:val="18"/>
                <w:szCs w:val="18"/>
              </w:rPr>
            </w:pPr>
            <w:r>
              <w:rPr>
                <w:rFonts w:eastAsia="Aptos"/>
                <w:sz w:val="18"/>
                <w:szCs w:val="18"/>
              </w:rPr>
              <w:t>S</w:t>
            </w:r>
          </w:p>
        </w:tc>
        <w:tc>
          <w:tcPr>
            <w:tcW w:w="1417" w:type="dxa"/>
          </w:tcPr>
          <w:p w14:paraId="7C12973B" w14:textId="10113D35" w:rsidR="00330946" w:rsidRPr="00CD0AC3" w:rsidRDefault="00330946" w:rsidP="00330946">
            <w:pPr>
              <w:spacing w:line="360" w:lineRule="auto"/>
              <w:jc w:val="center"/>
              <w:rPr>
                <w:rFonts w:eastAsia="Aptos"/>
                <w:sz w:val="18"/>
                <w:szCs w:val="18"/>
              </w:rPr>
            </w:pPr>
            <w:r>
              <w:rPr>
                <w:rFonts w:eastAsia="Aptos"/>
                <w:sz w:val="18"/>
                <w:szCs w:val="18"/>
              </w:rPr>
              <w:t>8</w:t>
            </w:r>
          </w:p>
        </w:tc>
      </w:tr>
      <w:tr w:rsidR="00330946" w:rsidRPr="00CD0AC3" w14:paraId="5F52C76F" w14:textId="77777777" w:rsidTr="00A56106">
        <w:tc>
          <w:tcPr>
            <w:tcW w:w="888" w:type="dxa"/>
          </w:tcPr>
          <w:p w14:paraId="7C1AB415" w14:textId="5DEB4116" w:rsidR="00330946" w:rsidRPr="00CD0AC3" w:rsidRDefault="00330946" w:rsidP="00330946">
            <w:pPr>
              <w:spacing w:line="360" w:lineRule="auto"/>
              <w:jc w:val="center"/>
              <w:rPr>
                <w:rFonts w:eastAsia="Aptos"/>
                <w:sz w:val="18"/>
                <w:szCs w:val="18"/>
              </w:rPr>
            </w:pPr>
            <w:r w:rsidRPr="00CD0AC3">
              <w:rPr>
                <w:rFonts w:eastAsia="Aptos"/>
                <w:sz w:val="18"/>
                <w:szCs w:val="18"/>
              </w:rPr>
              <w:t>HU-11</w:t>
            </w:r>
          </w:p>
        </w:tc>
        <w:tc>
          <w:tcPr>
            <w:tcW w:w="4636" w:type="dxa"/>
          </w:tcPr>
          <w:p w14:paraId="277B7334" w14:textId="41CAFEF9" w:rsidR="00330946" w:rsidRPr="00CD0AC3" w:rsidRDefault="00330946" w:rsidP="00330946">
            <w:pPr>
              <w:spacing w:line="360" w:lineRule="auto"/>
              <w:rPr>
                <w:rFonts w:eastAsia="Aptos"/>
                <w:sz w:val="18"/>
                <w:szCs w:val="18"/>
              </w:rPr>
            </w:pPr>
            <w:r w:rsidRPr="00CD0AC3">
              <w:rPr>
                <w:rFonts w:eastAsia="Aptos"/>
                <w:sz w:val="18"/>
                <w:szCs w:val="18"/>
              </w:rPr>
              <w:t>Registrar y consultar fichas médicas</w:t>
            </w:r>
          </w:p>
        </w:tc>
        <w:tc>
          <w:tcPr>
            <w:tcW w:w="1275" w:type="dxa"/>
          </w:tcPr>
          <w:p w14:paraId="45FF692F" w14:textId="738986E7" w:rsidR="00330946" w:rsidRPr="00CD0AC3" w:rsidRDefault="00330946" w:rsidP="00330946">
            <w:pPr>
              <w:spacing w:line="360" w:lineRule="auto"/>
              <w:jc w:val="center"/>
              <w:rPr>
                <w:rFonts w:eastAsia="Aptos"/>
                <w:sz w:val="18"/>
                <w:szCs w:val="18"/>
              </w:rPr>
            </w:pPr>
            <w:r>
              <w:rPr>
                <w:rFonts w:eastAsia="Aptos"/>
                <w:sz w:val="18"/>
                <w:szCs w:val="18"/>
              </w:rPr>
              <w:t>Alta</w:t>
            </w:r>
          </w:p>
        </w:tc>
        <w:tc>
          <w:tcPr>
            <w:tcW w:w="993" w:type="dxa"/>
          </w:tcPr>
          <w:p w14:paraId="7272FB00" w14:textId="45415871" w:rsidR="00330946" w:rsidRPr="00CD0AC3" w:rsidRDefault="00330946" w:rsidP="00330946">
            <w:pPr>
              <w:spacing w:line="360" w:lineRule="auto"/>
              <w:jc w:val="center"/>
              <w:rPr>
                <w:rFonts w:eastAsia="Aptos"/>
                <w:sz w:val="18"/>
                <w:szCs w:val="18"/>
              </w:rPr>
            </w:pPr>
            <w:r w:rsidRPr="00CD0AC3">
              <w:rPr>
                <w:rFonts w:eastAsia="Aptos"/>
                <w:sz w:val="18"/>
                <w:szCs w:val="18"/>
              </w:rPr>
              <w:t>S</w:t>
            </w:r>
          </w:p>
        </w:tc>
        <w:tc>
          <w:tcPr>
            <w:tcW w:w="1417" w:type="dxa"/>
          </w:tcPr>
          <w:p w14:paraId="4014216A" w14:textId="25251174" w:rsidR="00330946" w:rsidRPr="00CD0AC3" w:rsidRDefault="00330946" w:rsidP="00330946">
            <w:pPr>
              <w:spacing w:line="360" w:lineRule="auto"/>
              <w:jc w:val="center"/>
              <w:rPr>
                <w:rFonts w:eastAsia="Aptos"/>
                <w:sz w:val="18"/>
                <w:szCs w:val="18"/>
              </w:rPr>
            </w:pPr>
            <w:r w:rsidRPr="00CD0AC3">
              <w:rPr>
                <w:rFonts w:eastAsia="Aptos"/>
                <w:sz w:val="18"/>
                <w:szCs w:val="18"/>
              </w:rPr>
              <w:t>10</w:t>
            </w:r>
          </w:p>
        </w:tc>
      </w:tr>
      <w:tr w:rsidR="00330946" w:rsidRPr="00CD0AC3" w14:paraId="4BF98EF9" w14:textId="77777777" w:rsidTr="00A56106">
        <w:tc>
          <w:tcPr>
            <w:tcW w:w="888" w:type="dxa"/>
          </w:tcPr>
          <w:p w14:paraId="05B9C4B2" w14:textId="25165F35" w:rsidR="00330946" w:rsidRPr="00CD0AC3" w:rsidRDefault="00330946" w:rsidP="00330946">
            <w:pPr>
              <w:spacing w:line="360" w:lineRule="auto"/>
              <w:jc w:val="center"/>
              <w:rPr>
                <w:rFonts w:eastAsia="Aptos"/>
                <w:sz w:val="18"/>
                <w:szCs w:val="18"/>
              </w:rPr>
            </w:pPr>
            <w:r w:rsidRPr="00CD0AC3">
              <w:rPr>
                <w:rFonts w:eastAsia="Aptos"/>
                <w:sz w:val="18"/>
                <w:szCs w:val="18"/>
              </w:rPr>
              <w:t>HU-12</w:t>
            </w:r>
          </w:p>
        </w:tc>
        <w:tc>
          <w:tcPr>
            <w:tcW w:w="4636" w:type="dxa"/>
          </w:tcPr>
          <w:p w14:paraId="42BB8C33" w14:textId="0899A13E" w:rsidR="00330946" w:rsidRPr="00CD0AC3" w:rsidRDefault="00330946" w:rsidP="00330946">
            <w:pPr>
              <w:spacing w:line="360" w:lineRule="auto"/>
              <w:rPr>
                <w:rFonts w:eastAsia="Aptos"/>
                <w:sz w:val="18"/>
                <w:szCs w:val="18"/>
              </w:rPr>
            </w:pPr>
            <w:r w:rsidRPr="00CD0AC3">
              <w:rPr>
                <w:rFonts w:eastAsia="Aptos"/>
                <w:sz w:val="18"/>
                <w:szCs w:val="18"/>
              </w:rPr>
              <w:t>Consultar historial de citas</w:t>
            </w:r>
          </w:p>
        </w:tc>
        <w:tc>
          <w:tcPr>
            <w:tcW w:w="1275" w:type="dxa"/>
          </w:tcPr>
          <w:p w14:paraId="2FFE4876" w14:textId="02CCEE92" w:rsidR="00330946" w:rsidRPr="00CD0AC3" w:rsidRDefault="00330946" w:rsidP="00330946">
            <w:pPr>
              <w:spacing w:line="360" w:lineRule="auto"/>
              <w:jc w:val="center"/>
              <w:rPr>
                <w:rFonts w:eastAsia="Aptos"/>
                <w:sz w:val="18"/>
                <w:szCs w:val="18"/>
              </w:rPr>
            </w:pPr>
            <w:r w:rsidRPr="00955363">
              <w:rPr>
                <w:rFonts w:eastAsia="Aptos"/>
                <w:sz w:val="18"/>
                <w:szCs w:val="18"/>
              </w:rPr>
              <w:t>Media</w:t>
            </w:r>
          </w:p>
        </w:tc>
        <w:tc>
          <w:tcPr>
            <w:tcW w:w="993" w:type="dxa"/>
          </w:tcPr>
          <w:p w14:paraId="492E98BB" w14:textId="28FA7EFE" w:rsidR="00330946" w:rsidRPr="00CD0AC3" w:rsidRDefault="00330946" w:rsidP="00330946">
            <w:pPr>
              <w:spacing w:line="360" w:lineRule="auto"/>
              <w:jc w:val="center"/>
              <w:rPr>
                <w:rFonts w:eastAsia="Aptos"/>
                <w:sz w:val="18"/>
                <w:szCs w:val="18"/>
              </w:rPr>
            </w:pPr>
            <w:r>
              <w:rPr>
                <w:rFonts w:eastAsia="Aptos"/>
                <w:sz w:val="18"/>
                <w:szCs w:val="18"/>
              </w:rPr>
              <w:t>X</w:t>
            </w:r>
            <w:r w:rsidRPr="00CD0AC3">
              <w:rPr>
                <w:rFonts w:eastAsia="Aptos"/>
                <w:sz w:val="18"/>
                <w:szCs w:val="18"/>
              </w:rPr>
              <w:t>S</w:t>
            </w:r>
          </w:p>
        </w:tc>
        <w:tc>
          <w:tcPr>
            <w:tcW w:w="1417" w:type="dxa"/>
          </w:tcPr>
          <w:p w14:paraId="1BA60AD0" w14:textId="256F873B" w:rsidR="00330946" w:rsidRPr="00CD0AC3" w:rsidRDefault="00330946" w:rsidP="00330946">
            <w:pPr>
              <w:spacing w:line="360" w:lineRule="auto"/>
              <w:jc w:val="center"/>
              <w:rPr>
                <w:rFonts w:eastAsia="Aptos"/>
                <w:sz w:val="18"/>
                <w:szCs w:val="18"/>
              </w:rPr>
            </w:pPr>
            <w:r>
              <w:rPr>
                <w:rFonts w:eastAsia="Aptos"/>
                <w:sz w:val="18"/>
                <w:szCs w:val="18"/>
              </w:rPr>
              <w:t>5</w:t>
            </w:r>
          </w:p>
        </w:tc>
      </w:tr>
      <w:tr w:rsidR="00330946" w:rsidRPr="00CD0AC3" w14:paraId="3F513EE6" w14:textId="77777777" w:rsidTr="00A56106">
        <w:tc>
          <w:tcPr>
            <w:tcW w:w="888" w:type="dxa"/>
          </w:tcPr>
          <w:p w14:paraId="3FEED640" w14:textId="1C0C471A" w:rsidR="00330946" w:rsidRPr="00CD0AC3" w:rsidRDefault="00330946" w:rsidP="00330946">
            <w:pPr>
              <w:spacing w:line="360" w:lineRule="auto"/>
              <w:jc w:val="center"/>
              <w:rPr>
                <w:rFonts w:eastAsia="Aptos"/>
                <w:sz w:val="18"/>
                <w:szCs w:val="18"/>
              </w:rPr>
            </w:pPr>
            <w:r w:rsidRPr="00CD0AC3">
              <w:rPr>
                <w:rFonts w:eastAsia="Aptos"/>
                <w:sz w:val="18"/>
                <w:szCs w:val="18"/>
              </w:rPr>
              <w:t>HU-13</w:t>
            </w:r>
          </w:p>
        </w:tc>
        <w:tc>
          <w:tcPr>
            <w:tcW w:w="4636" w:type="dxa"/>
          </w:tcPr>
          <w:p w14:paraId="489E2F63" w14:textId="7A1D5521" w:rsidR="00330946" w:rsidRPr="00CD0AC3" w:rsidRDefault="00330946" w:rsidP="00330946">
            <w:pPr>
              <w:spacing w:line="360" w:lineRule="auto"/>
              <w:rPr>
                <w:rFonts w:eastAsia="Aptos"/>
                <w:sz w:val="18"/>
                <w:szCs w:val="18"/>
              </w:rPr>
            </w:pPr>
            <w:r w:rsidRPr="00CD0AC3">
              <w:rPr>
                <w:rFonts w:eastAsia="Aptos"/>
                <w:sz w:val="18"/>
                <w:szCs w:val="18"/>
              </w:rPr>
              <w:t>Ver perfiles de odontólogos</w:t>
            </w:r>
          </w:p>
        </w:tc>
        <w:tc>
          <w:tcPr>
            <w:tcW w:w="1275" w:type="dxa"/>
          </w:tcPr>
          <w:p w14:paraId="778CD682" w14:textId="0EA6EC9E" w:rsidR="00330946" w:rsidRPr="00CD0AC3" w:rsidRDefault="00330946" w:rsidP="00330946">
            <w:pPr>
              <w:spacing w:line="360" w:lineRule="auto"/>
              <w:jc w:val="center"/>
              <w:rPr>
                <w:rFonts w:eastAsia="Aptos"/>
                <w:sz w:val="18"/>
                <w:szCs w:val="18"/>
              </w:rPr>
            </w:pPr>
            <w:r w:rsidRPr="00955363">
              <w:rPr>
                <w:rFonts w:eastAsia="Aptos"/>
                <w:sz w:val="18"/>
                <w:szCs w:val="18"/>
              </w:rPr>
              <w:t>Media</w:t>
            </w:r>
          </w:p>
        </w:tc>
        <w:tc>
          <w:tcPr>
            <w:tcW w:w="993" w:type="dxa"/>
          </w:tcPr>
          <w:p w14:paraId="710E287E" w14:textId="2F102DA0" w:rsidR="00330946" w:rsidRPr="00CD0AC3" w:rsidRDefault="00330946" w:rsidP="00330946">
            <w:pPr>
              <w:spacing w:line="360" w:lineRule="auto"/>
              <w:jc w:val="center"/>
              <w:rPr>
                <w:rFonts w:eastAsia="Aptos"/>
                <w:sz w:val="18"/>
                <w:szCs w:val="18"/>
              </w:rPr>
            </w:pPr>
            <w:r w:rsidRPr="00CD0AC3">
              <w:rPr>
                <w:rFonts w:eastAsia="Aptos"/>
                <w:sz w:val="18"/>
                <w:szCs w:val="18"/>
              </w:rPr>
              <w:t>XS</w:t>
            </w:r>
          </w:p>
        </w:tc>
        <w:tc>
          <w:tcPr>
            <w:tcW w:w="1417" w:type="dxa"/>
          </w:tcPr>
          <w:p w14:paraId="47345FEF" w14:textId="65B43E34" w:rsidR="00330946" w:rsidRPr="00CD0AC3" w:rsidRDefault="00330946" w:rsidP="00330946">
            <w:pPr>
              <w:spacing w:line="360" w:lineRule="auto"/>
              <w:jc w:val="center"/>
              <w:rPr>
                <w:rFonts w:eastAsia="Aptos"/>
                <w:sz w:val="18"/>
                <w:szCs w:val="18"/>
              </w:rPr>
            </w:pPr>
            <w:r>
              <w:rPr>
                <w:rFonts w:eastAsia="Aptos"/>
                <w:sz w:val="18"/>
                <w:szCs w:val="18"/>
              </w:rPr>
              <w:t>3</w:t>
            </w:r>
          </w:p>
        </w:tc>
      </w:tr>
      <w:tr w:rsidR="00330946" w:rsidRPr="00CD0AC3" w14:paraId="725E1527" w14:textId="77777777" w:rsidTr="00A56106">
        <w:tc>
          <w:tcPr>
            <w:tcW w:w="888" w:type="dxa"/>
          </w:tcPr>
          <w:p w14:paraId="2AE6C6B0" w14:textId="33E0105A" w:rsidR="00330946" w:rsidRPr="00CD0AC3" w:rsidRDefault="00330946" w:rsidP="00330946">
            <w:pPr>
              <w:spacing w:line="360" w:lineRule="auto"/>
              <w:jc w:val="center"/>
              <w:rPr>
                <w:rFonts w:eastAsia="Aptos"/>
                <w:sz w:val="18"/>
                <w:szCs w:val="18"/>
              </w:rPr>
            </w:pPr>
            <w:r w:rsidRPr="00CD0AC3">
              <w:rPr>
                <w:rFonts w:eastAsia="Aptos"/>
                <w:sz w:val="18"/>
                <w:szCs w:val="18"/>
              </w:rPr>
              <w:t>HU-14</w:t>
            </w:r>
          </w:p>
        </w:tc>
        <w:tc>
          <w:tcPr>
            <w:tcW w:w="4636" w:type="dxa"/>
          </w:tcPr>
          <w:p w14:paraId="72610C33" w14:textId="719819EF" w:rsidR="00330946" w:rsidRPr="00CD0AC3" w:rsidRDefault="00330946" w:rsidP="00330946">
            <w:pPr>
              <w:spacing w:line="360" w:lineRule="auto"/>
              <w:rPr>
                <w:rFonts w:eastAsia="Aptos"/>
                <w:sz w:val="18"/>
                <w:szCs w:val="18"/>
              </w:rPr>
            </w:pPr>
            <w:r w:rsidRPr="00CD0AC3">
              <w:rPr>
                <w:rFonts w:eastAsia="Aptos"/>
                <w:sz w:val="18"/>
                <w:szCs w:val="18"/>
              </w:rPr>
              <w:t>Visualizar estadísticas por rol</w:t>
            </w:r>
          </w:p>
        </w:tc>
        <w:tc>
          <w:tcPr>
            <w:tcW w:w="1275" w:type="dxa"/>
          </w:tcPr>
          <w:p w14:paraId="101DFE8F" w14:textId="58F3376E" w:rsidR="00330946" w:rsidRPr="00CD0AC3" w:rsidRDefault="00330946" w:rsidP="00330946">
            <w:pPr>
              <w:spacing w:line="360" w:lineRule="auto"/>
              <w:jc w:val="center"/>
              <w:rPr>
                <w:rFonts w:eastAsia="Aptos"/>
                <w:sz w:val="18"/>
                <w:szCs w:val="18"/>
              </w:rPr>
            </w:pPr>
            <w:r w:rsidRPr="00955363">
              <w:rPr>
                <w:rFonts w:eastAsia="Aptos"/>
                <w:sz w:val="18"/>
                <w:szCs w:val="18"/>
              </w:rPr>
              <w:t>Media</w:t>
            </w:r>
          </w:p>
        </w:tc>
        <w:tc>
          <w:tcPr>
            <w:tcW w:w="993" w:type="dxa"/>
          </w:tcPr>
          <w:p w14:paraId="69BB7B81" w14:textId="3FBA91DE" w:rsidR="00330946" w:rsidRPr="00CD0AC3" w:rsidRDefault="00330946" w:rsidP="00330946">
            <w:pPr>
              <w:spacing w:line="360" w:lineRule="auto"/>
              <w:jc w:val="center"/>
              <w:rPr>
                <w:rFonts w:eastAsia="Aptos"/>
                <w:sz w:val="18"/>
                <w:szCs w:val="18"/>
              </w:rPr>
            </w:pPr>
            <w:r>
              <w:rPr>
                <w:rFonts w:eastAsia="Aptos"/>
                <w:sz w:val="18"/>
                <w:szCs w:val="18"/>
              </w:rPr>
              <w:t>S</w:t>
            </w:r>
          </w:p>
        </w:tc>
        <w:tc>
          <w:tcPr>
            <w:tcW w:w="1417" w:type="dxa"/>
          </w:tcPr>
          <w:p w14:paraId="587DEF9C" w14:textId="49840495" w:rsidR="00330946" w:rsidRPr="00CD0AC3" w:rsidRDefault="00330946" w:rsidP="00330946">
            <w:pPr>
              <w:spacing w:line="360" w:lineRule="auto"/>
              <w:jc w:val="center"/>
              <w:rPr>
                <w:rFonts w:eastAsia="Aptos"/>
                <w:sz w:val="18"/>
                <w:szCs w:val="18"/>
              </w:rPr>
            </w:pPr>
            <w:r>
              <w:rPr>
                <w:rFonts w:eastAsia="Aptos"/>
                <w:sz w:val="18"/>
                <w:szCs w:val="18"/>
              </w:rPr>
              <w:t>10</w:t>
            </w:r>
          </w:p>
        </w:tc>
      </w:tr>
      <w:tr w:rsidR="00330946" w:rsidRPr="00CD0AC3" w14:paraId="355059CB" w14:textId="77777777" w:rsidTr="00A56106">
        <w:tc>
          <w:tcPr>
            <w:tcW w:w="888" w:type="dxa"/>
          </w:tcPr>
          <w:p w14:paraId="1E5E5F13" w14:textId="59DE08CD" w:rsidR="00330946" w:rsidRPr="00CD0AC3" w:rsidRDefault="00330946" w:rsidP="00330946">
            <w:pPr>
              <w:spacing w:line="360" w:lineRule="auto"/>
              <w:jc w:val="center"/>
              <w:rPr>
                <w:rFonts w:eastAsia="Aptos"/>
                <w:sz w:val="18"/>
                <w:szCs w:val="18"/>
              </w:rPr>
            </w:pPr>
            <w:r w:rsidRPr="00CD0AC3">
              <w:rPr>
                <w:rFonts w:eastAsia="Aptos"/>
                <w:sz w:val="18"/>
                <w:szCs w:val="18"/>
              </w:rPr>
              <w:t>HU-15</w:t>
            </w:r>
          </w:p>
        </w:tc>
        <w:tc>
          <w:tcPr>
            <w:tcW w:w="4636" w:type="dxa"/>
          </w:tcPr>
          <w:p w14:paraId="25721094" w14:textId="669B4C4C" w:rsidR="00330946" w:rsidRPr="00CD0AC3" w:rsidRDefault="00330946" w:rsidP="00330946">
            <w:pPr>
              <w:spacing w:line="360" w:lineRule="auto"/>
              <w:rPr>
                <w:rFonts w:eastAsia="Aptos"/>
                <w:sz w:val="18"/>
                <w:szCs w:val="18"/>
              </w:rPr>
            </w:pPr>
            <w:r w:rsidRPr="00CD0AC3">
              <w:rPr>
                <w:rFonts w:eastAsia="Aptos"/>
                <w:sz w:val="18"/>
                <w:szCs w:val="18"/>
              </w:rPr>
              <w:t>Generar reportes estadísticos</w:t>
            </w:r>
          </w:p>
        </w:tc>
        <w:tc>
          <w:tcPr>
            <w:tcW w:w="1275" w:type="dxa"/>
          </w:tcPr>
          <w:p w14:paraId="23F2CBD8" w14:textId="7CDB9F32" w:rsidR="00330946" w:rsidRPr="00CD0AC3" w:rsidRDefault="00330946" w:rsidP="00330946">
            <w:pPr>
              <w:spacing w:line="360" w:lineRule="auto"/>
              <w:jc w:val="center"/>
              <w:rPr>
                <w:rFonts w:eastAsia="Aptos"/>
                <w:sz w:val="18"/>
                <w:szCs w:val="18"/>
              </w:rPr>
            </w:pPr>
            <w:r w:rsidRPr="00955363">
              <w:rPr>
                <w:rFonts w:eastAsia="Aptos"/>
                <w:sz w:val="18"/>
                <w:szCs w:val="18"/>
              </w:rPr>
              <w:t>Media</w:t>
            </w:r>
          </w:p>
        </w:tc>
        <w:tc>
          <w:tcPr>
            <w:tcW w:w="993" w:type="dxa"/>
          </w:tcPr>
          <w:p w14:paraId="3482DB49" w14:textId="4AD6FC1A" w:rsidR="00330946" w:rsidRPr="00CD0AC3" w:rsidRDefault="00330946" w:rsidP="00330946">
            <w:pPr>
              <w:spacing w:line="360" w:lineRule="auto"/>
              <w:jc w:val="center"/>
              <w:rPr>
                <w:rFonts w:eastAsia="Aptos"/>
                <w:sz w:val="18"/>
                <w:szCs w:val="18"/>
              </w:rPr>
            </w:pPr>
            <w:r w:rsidRPr="00CD0AC3">
              <w:rPr>
                <w:rFonts w:eastAsia="Aptos"/>
                <w:sz w:val="18"/>
                <w:szCs w:val="18"/>
              </w:rPr>
              <w:t>XS</w:t>
            </w:r>
          </w:p>
        </w:tc>
        <w:tc>
          <w:tcPr>
            <w:tcW w:w="1417" w:type="dxa"/>
          </w:tcPr>
          <w:p w14:paraId="1B2353BE" w14:textId="6A98AA1D" w:rsidR="00330946" w:rsidRPr="00CD0AC3" w:rsidRDefault="00330946" w:rsidP="00330946">
            <w:pPr>
              <w:spacing w:line="360" w:lineRule="auto"/>
              <w:jc w:val="center"/>
              <w:rPr>
                <w:rFonts w:eastAsia="Aptos"/>
                <w:sz w:val="18"/>
                <w:szCs w:val="18"/>
              </w:rPr>
            </w:pPr>
            <w:r>
              <w:rPr>
                <w:rFonts w:eastAsia="Aptos"/>
                <w:sz w:val="18"/>
                <w:szCs w:val="18"/>
              </w:rPr>
              <w:t>4</w:t>
            </w:r>
          </w:p>
        </w:tc>
      </w:tr>
      <w:tr w:rsidR="00A56106" w:rsidRPr="00CD0AC3" w14:paraId="29D75CC4" w14:textId="77777777" w:rsidTr="00A56106">
        <w:tc>
          <w:tcPr>
            <w:tcW w:w="888" w:type="dxa"/>
          </w:tcPr>
          <w:p w14:paraId="189AF904" w14:textId="7BA73ED5" w:rsidR="00A56106" w:rsidRPr="00CD0AC3" w:rsidRDefault="00A56106" w:rsidP="00A56106">
            <w:pPr>
              <w:spacing w:line="360" w:lineRule="auto"/>
              <w:jc w:val="center"/>
              <w:rPr>
                <w:rFonts w:eastAsia="Aptos"/>
                <w:sz w:val="18"/>
                <w:szCs w:val="18"/>
              </w:rPr>
            </w:pPr>
            <w:r w:rsidRPr="00CD0AC3">
              <w:rPr>
                <w:rFonts w:eastAsia="Aptos"/>
                <w:sz w:val="18"/>
                <w:szCs w:val="18"/>
              </w:rPr>
              <w:t>HU-</w:t>
            </w:r>
            <w:r>
              <w:rPr>
                <w:rFonts w:eastAsia="Aptos"/>
                <w:sz w:val="18"/>
                <w:szCs w:val="18"/>
              </w:rPr>
              <w:t>16</w:t>
            </w:r>
          </w:p>
        </w:tc>
        <w:tc>
          <w:tcPr>
            <w:tcW w:w="4636" w:type="dxa"/>
          </w:tcPr>
          <w:p w14:paraId="0C4FD2F1" w14:textId="320EB622" w:rsidR="00A56106" w:rsidRPr="00CD0AC3" w:rsidRDefault="00A56106" w:rsidP="00A56106">
            <w:pPr>
              <w:spacing w:line="360" w:lineRule="auto"/>
              <w:rPr>
                <w:rFonts w:eastAsia="Aptos"/>
                <w:sz w:val="18"/>
                <w:szCs w:val="18"/>
              </w:rPr>
            </w:pPr>
            <w:r w:rsidRPr="00A56106">
              <w:rPr>
                <w:rFonts w:eastAsia="Aptos"/>
                <w:sz w:val="18"/>
                <w:szCs w:val="18"/>
              </w:rPr>
              <w:t>Automatización de recordatorios y cancelación de citas</w:t>
            </w:r>
          </w:p>
        </w:tc>
        <w:tc>
          <w:tcPr>
            <w:tcW w:w="1275" w:type="dxa"/>
          </w:tcPr>
          <w:p w14:paraId="6D5C1BC6" w14:textId="373A7EF6" w:rsidR="00A56106" w:rsidRPr="00955363" w:rsidRDefault="00A56106" w:rsidP="00A56106">
            <w:pPr>
              <w:spacing w:line="360" w:lineRule="auto"/>
              <w:jc w:val="center"/>
              <w:rPr>
                <w:rFonts w:eastAsia="Aptos"/>
                <w:sz w:val="18"/>
                <w:szCs w:val="18"/>
              </w:rPr>
            </w:pPr>
            <w:r>
              <w:rPr>
                <w:rFonts w:eastAsia="Aptos"/>
                <w:sz w:val="18"/>
                <w:szCs w:val="18"/>
              </w:rPr>
              <w:t>Alta</w:t>
            </w:r>
          </w:p>
        </w:tc>
        <w:tc>
          <w:tcPr>
            <w:tcW w:w="993" w:type="dxa"/>
          </w:tcPr>
          <w:p w14:paraId="01A26BED" w14:textId="4BEC9041" w:rsidR="00A56106" w:rsidRPr="00CD0AC3" w:rsidRDefault="00A56106" w:rsidP="00A56106">
            <w:pPr>
              <w:spacing w:line="360" w:lineRule="auto"/>
              <w:jc w:val="center"/>
              <w:rPr>
                <w:rFonts w:eastAsia="Aptos"/>
                <w:sz w:val="18"/>
                <w:szCs w:val="18"/>
              </w:rPr>
            </w:pPr>
            <w:r>
              <w:rPr>
                <w:rFonts w:eastAsia="Aptos"/>
                <w:sz w:val="18"/>
                <w:szCs w:val="18"/>
              </w:rPr>
              <w:t>L</w:t>
            </w:r>
          </w:p>
        </w:tc>
        <w:tc>
          <w:tcPr>
            <w:tcW w:w="1417" w:type="dxa"/>
          </w:tcPr>
          <w:p w14:paraId="4F131347" w14:textId="645B8485" w:rsidR="00A56106" w:rsidRDefault="00A56106" w:rsidP="00A56106">
            <w:pPr>
              <w:spacing w:line="360" w:lineRule="auto"/>
              <w:jc w:val="center"/>
              <w:rPr>
                <w:rFonts w:eastAsia="Aptos"/>
                <w:sz w:val="18"/>
                <w:szCs w:val="18"/>
              </w:rPr>
            </w:pPr>
            <w:r>
              <w:rPr>
                <w:rFonts w:eastAsia="Aptos"/>
                <w:sz w:val="18"/>
                <w:szCs w:val="18"/>
              </w:rPr>
              <w:t>20</w:t>
            </w:r>
          </w:p>
        </w:tc>
      </w:tr>
      <w:tr w:rsidR="00330946" w:rsidRPr="00CD0AC3" w14:paraId="68D23CB8" w14:textId="77777777" w:rsidTr="00A56106">
        <w:tc>
          <w:tcPr>
            <w:tcW w:w="888" w:type="dxa"/>
          </w:tcPr>
          <w:p w14:paraId="66919C4E" w14:textId="2EE0920D" w:rsidR="00330946" w:rsidRPr="00CD0AC3" w:rsidRDefault="00330946" w:rsidP="00330946">
            <w:pPr>
              <w:spacing w:line="360" w:lineRule="auto"/>
              <w:jc w:val="center"/>
              <w:rPr>
                <w:rFonts w:eastAsia="Aptos"/>
                <w:sz w:val="18"/>
                <w:szCs w:val="18"/>
              </w:rPr>
            </w:pPr>
            <w:r w:rsidRPr="00CD0AC3">
              <w:rPr>
                <w:rFonts w:eastAsia="Aptos"/>
                <w:sz w:val="18"/>
                <w:szCs w:val="18"/>
              </w:rPr>
              <w:t>HU-</w:t>
            </w:r>
            <w:r>
              <w:rPr>
                <w:rFonts w:eastAsia="Aptos"/>
                <w:sz w:val="18"/>
                <w:szCs w:val="18"/>
              </w:rPr>
              <w:t>1</w:t>
            </w:r>
            <w:r w:rsidR="00A56106">
              <w:rPr>
                <w:rFonts w:eastAsia="Aptos"/>
                <w:sz w:val="18"/>
                <w:szCs w:val="18"/>
              </w:rPr>
              <w:t>7</w:t>
            </w:r>
          </w:p>
        </w:tc>
        <w:tc>
          <w:tcPr>
            <w:tcW w:w="4636" w:type="dxa"/>
          </w:tcPr>
          <w:p w14:paraId="7B265B30" w14:textId="29261AEA" w:rsidR="00330946" w:rsidRPr="00CD0AC3" w:rsidRDefault="00330946" w:rsidP="00330946">
            <w:pPr>
              <w:spacing w:line="360" w:lineRule="auto"/>
              <w:rPr>
                <w:rFonts w:eastAsia="Aptos"/>
                <w:sz w:val="18"/>
                <w:szCs w:val="18"/>
              </w:rPr>
            </w:pPr>
            <w:r w:rsidRPr="00CD0AC3">
              <w:rPr>
                <w:rFonts w:eastAsia="Aptos"/>
                <w:sz w:val="18"/>
                <w:szCs w:val="18"/>
              </w:rPr>
              <w:t>Recuperar contraseña</w:t>
            </w:r>
          </w:p>
        </w:tc>
        <w:tc>
          <w:tcPr>
            <w:tcW w:w="1275" w:type="dxa"/>
          </w:tcPr>
          <w:p w14:paraId="09852E23" w14:textId="6CBE95E6" w:rsidR="00330946" w:rsidRPr="00CD0AC3" w:rsidRDefault="00330946" w:rsidP="00330946">
            <w:pPr>
              <w:spacing w:line="360" w:lineRule="auto"/>
              <w:jc w:val="center"/>
              <w:rPr>
                <w:rFonts w:eastAsia="Aptos"/>
                <w:sz w:val="18"/>
                <w:szCs w:val="18"/>
              </w:rPr>
            </w:pPr>
            <w:r>
              <w:rPr>
                <w:rFonts w:eastAsia="Aptos"/>
                <w:sz w:val="18"/>
                <w:szCs w:val="18"/>
              </w:rPr>
              <w:t>Media</w:t>
            </w:r>
          </w:p>
        </w:tc>
        <w:tc>
          <w:tcPr>
            <w:tcW w:w="993" w:type="dxa"/>
          </w:tcPr>
          <w:p w14:paraId="5547A531" w14:textId="484B9580" w:rsidR="00330946" w:rsidRPr="00CD0AC3" w:rsidRDefault="00330946" w:rsidP="00330946">
            <w:pPr>
              <w:spacing w:line="360" w:lineRule="auto"/>
              <w:jc w:val="center"/>
              <w:rPr>
                <w:rFonts w:eastAsia="Aptos"/>
                <w:sz w:val="18"/>
                <w:szCs w:val="18"/>
              </w:rPr>
            </w:pPr>
            <w:r>
              <w:rPr>
                <w:rFonts w:eastAsia="Aptos"/>
                <w:sz w:val="18"/>
                <w:szCs w:val="18"/>
              </w:rPr>
              <w:t>X</w:t>
            </w:r>
            <w:r w:rsidRPr="00CD0AC3">
              <w:rPr>
                <w:rFonts w:eastAsia="Aptos"/>
                <w:sz w:val="18"/>
                <w:szCs w:val="18"/>
              </w:rPr>
              <w:t>S</w:t>
            </w:r>
          </w:p>
        </w:tc>
        <w:tc>
          <w:tcPr>
            <w:tcW w:w="1417" w:type="dxa"/>
          </w:tcPr>
          <w:p w14:paraId="389936A5" w14:textId="6FE17BD2" w:rsidR="00330946" w:rsidRPr="00CD0AC3" w:rsidRDefault="00330946" w:rsidP="00330946">
            <w:pPr>
              <w:spacing w:line="360" w:lineRule="auto"/>
              <w:jc w:val="center"/>
              <w:rPr>
                <w:rFonts w:eastAsia="Aptos"/>
                <w:sz w:val="18"/>
                <w:szCs w:val="18"/>
              </w:rPr>
            </w:pPr>
            <w:r>
              <w:rPr>
                <w:rFonts w:eastAsia="Aptos"/>
                <w:sz w:val="18"/>
                <w:szCs w:val="18"/>
              </w:rPr>
              <w:t>4</w:t>
            </w:r>
          </w:p>
        </w:tc>
      </w:tr>
    </w:tbl>
    <w:p w14:paraId="64704472" w14:textId="77777777" w:rsidR="00CA0A61" w:rsidRPr="00CD0AC3" w:rsidRDefault="00CA0A61" w:rsidP="00CA0A61">
      <w:pPr>
        <w:rPr>
          <w:szCs w:val="22"/>
        </w:rPr>
      </w:pPr>
    </w:p>
    <w:p w14:paraId="41E2AA39" w14:textId="77777777" w:rsidR="00CA0A61" w:rsidRDefault="00CA0A61"/>
    <w:sectPr w:rsidR="00CA0A6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D54273"/>
    <w:multiLevelType w:val="hybridMultilevel"/>
    <w:tmpl w:val="A7782A5C"/>
    <w:lvl w:ilvl="0" w:tplc="5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3E35B3E"/>
    <w:multiLevelType w:val="hybridMultilevel"/>
    <w:tmpl w:val="2988B4A0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234F41"/>
    <w:multiLevelType w:val="hybridMultilevel"/>
    <w:tmpl w:val="4EDCA182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A52077"/>
    <w:multiLevelType w:val="hybridMultilevel"/>
    <w:tmpl w:val="340C05B4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D311925"/>
    <w:multiLevelType w:val="hybridMultilevel"/>
    <w:tmpl w:val="B56C70B2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1475D2B"/>
    <w:multiLevelType w:val="hybridMultilevel"/>
    <w:tmpl w:val="13C4AFEA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84B7746"/>
    <w:multiLevelType w:val="hybridMultilevel"/>
    <w:tmpl w:val="34EA6D78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B0E7258"/>
    <w:multiLevelType w:val="hybridMultilevel"/>
    <w:tmpl w:val="E850FB52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34654B0"/>
    <w:multiLevelType w:val="hybridMultilevel"/>
    <w:tmpl w:val="426212DC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529295F"/>
    <w:multiLevelType w:val="hybridMultilevel"/>
    <w:tmpl w:val="9A1E1D88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BF26C84"/>
    <w:multiLevelType w:val="hybridMultilevel"/>
    <w:tmpl w:val="AD983D5E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F850D7C"/>
    <w:multiLevelType w:val="hybridMultilevel"/>
    <w:tmpl w:val="191C9C48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09F52FB"/>
    <w:multiLevelType w:val="hybridMultilevel"/>
    <w:tmpl w:val="43F812C6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F274F80"/>
    <w:multiLevelType w:val="hybridMultilevel"/>
    <w:tmpl w:val="42562834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7F5196E"/>
    <w:multiLevelType w:val="hybridMultilevel"/>
    <w:tmpl w:val="8200E226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B2C7BC3"/>
    <w:multiLevelType w:val="hybridMultilevel"/>
    <w:tmpl w:val="625CD4B4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1AE1C35"/>
    <w:multiLevelType w:val="hybridMultilevel"/>
    <w:tmpl w:val="882A483A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B6A1704"/>
    <w:multiLevelType w:val="hybridMultilevel"/>
    <w:tmpl w:val="5E125592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DE83D71"/>
    <w:multiLevelType w:val="hybridMultilevel"/>
    <w:tmpl w:val="D5E0B1EE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F097E27"/>
    <w:multiLevelType w:val="hybridMultilevel"/>
    <w:tmpl w:val="D8FAA262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29D49FA"/>
    <w:multiLevelType w:val="hybridMultilevel"/>
    <w:tmpl w:val="8128637A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69F0B4A"/>
    <w:multiLevelType w:val="hybridMultilevel"/>
    <w:tmpl w:val="74AC706E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90F04DB"/>
    <w:multiLevelType w:val="hybridMultilevel"/>
    <w:tmpl w:val="F5349774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06414882">
    <w:abstractNumId w:val="0"/>
  </w:num>
  <w:num w:numId="2" w16cid:durableId="1144927883">
    <w:abstractNumId w:val="5"/>
  </w:num>
  <w:num w:numId="3" w16cid:durableId="302665631">
    <w:abstractNumId w:val="10"/>
  </w:num>
  <w:num w:numId="4" w16cid:durableId="418259404">
    <w:abstractNumId w:val="14"/>
  </w:num>
  <w:num w:numId="5" w16cid:durableId="1724522994">
    <w:abstractNumId w:val="19"/>
  </w:num>
  <w:num w:numId="6" w16cid:durableId="1139179485">
    <w:abstractNumId w:val="6"/>
  </w:num>
  <w:num w:numId="7" w16cid:durableId="1277760426">
    <w:abstractNumId w:val="4"/>
  </w:num>
  <w:num w:numId="8" w16cid:durableId="1001783648">
    <w:abstractNumId w:val="21"/>
  </w:num>
  <w:num w:numId="9" w16cid:durableId="1034379667">
    <w:abstractNumId w:val="2"/>
  </w:num>
  <w:num w:numId="10" w16cid:durableId="1034231357">
    <w:abstractNumId w:val="9"/>
  </w:num>
  <w:num w:numId="11" w16cid:durableId="942304334">
    <w:abstractNumId w:val="12"/>
  </w:num>
  <w:num w:numId="12" w16cid:durableId="187302963">
    <w:abstractNumId w:val="13"/>
  </w:num>
  <w:num w:numId="13" w16cid:durableId="1936328820">
    <w:abstractNumId w:val="1"/>
  </w:num>
  <w:num w:numId="14" w16cid:durableId="2013293747">
    <w:abstractNumId w:val="15"/>
  </w:num>
  <w:num w:numId="15" w16cid:durableId="692268347">
    <w:abstractNumId w:val="17"/>
  </w:num>
  <w:num w:numId="16" w16cid:durableId="356541999">
    <w:abstractNumId w:val="18"/>
  </w:num>
  <w:num w:numId="17" w16cid:durableId="958220431">
    <w:abstractNumId w:val="16"/>
  </w:num>
  <w:num w:numId="18" w16cid:durableId="1097945761">
    <w:abstractNumId w:val="11"/>
  </w:num>
  <w:num w:numId="19" w16cid:durableId="400755629">
    <w:abstractNumId w:val="7"/>
  </w:num>
  <w:num w:numId="20" w16cid:durableId="451480073">
    <w:abstractNumId w:val="8"/>
  </w:num>
  <w:num w:numId="21" w16cid:durableId="634988348">
    <w:abstractNumId w:val="20"/>
  </w:num>
  <w:num w:numId="22" w16cid:durableId="2064984433">
    <w:abstractNumId w:val="3"/>
  </w:num>
  <w:num w:numId="23" w16cid:durableId="2077121328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3BBE"/>
    <w:rsid w:val="000D3452"/>
    <w:rsid w:val="0025715A"/>
    <w:rsid w:val="00287BD1"/>
    <w:rsid w:val="002A5E34"/>
    <w:rsid w:val="002C486F"/>
    <w:rsid w:val="00330946"/>
    <w:rsid w:val="003F470D"/>
    <w:rsid w:val="006F2C22"/>
    <w:rsid w:val="00722B03"/>
    <w:rsid w:val="00746891"/>
    <w:rsid w:val="0075764A"/>
    <w:rsid w:val="008C529C"/>
    <w:rsid w:val="008F47C0"/>
    <w:rsid w:val="00916E35"/>
    <w:rsid w:val="00A56106"/>
    <w:rsid w:val="00B43E14"/>
    <w:rsid w:val="00BA5B03"/>
    <w:rsid w:val="00C001BF"/>
    <w:rsid w:val="00CA0A61"/>
    <w:rsid w:val="00D00587"/>
    <w:rsid w:val="00D642B6"/>
    <w:rsid w:val="00D73C30"/>
    <w:rsid w:val="00FC5AA5"/>
    <w:rsid w:val="00FF3B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419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CA04C2"/>
  <w15:chartTrackingRefBased/>
  <w15:docId w15:val="{05EEA57D-8E0C-4297-B0D1-27F13F2068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419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F3BBE"/>
    <w:pPr>
      <w:spacing w:line="276" w:lineRule="auto"/>
    </w:pPr>
    <w:rPr>
      <w:rFonts w:ascii="Times New Roman" w:hAnsi="Times New Roman"/>
      <w:sz w:val="22"/>
    </w:rPr>
  </w:style>
  <w:style w:type="paragraph" w:styleId="Ttulo1">
    <w:name w:val="heading 1"/>
    <w:basedOn w:val="Normal"/>
    <w:next w:val="Normal"/>
    <w:link w:val="Ttulo1Car"/>
    <w:uiPriority w:val="9"/>
    <w:qFormat/>
    <w:rsid w:val="00FF3BB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FF3BB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FF3BBE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F3BBE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F3BBE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F3BBE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F3BBE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F3BBE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F3BBE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FF3BB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FF3BB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FF3BB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F3BBE"/>
    <w:rPr>
      <w:rFonts w:eastAsiaTheme="majorEastAsia" w:cstheme="majorBidi"/>
      <w:i/>
      <w:iCs/>
      <w:color w:val="0F4761" w:themeColor="accent1" w:themeShade="BF"/>
      <w:sz w:val="22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F3BBE"/>
    <w:rPr>
      <w:rFonts w:eastAsiaTheme="majorEastAsia" w:cstheme="majorBidi"/>
      <w:color w:val="0F4761" w:themeColor="accent1" w:themeShade="BF"/>
      <w:sz w:val="22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F3BBE"/>
    <w:rPr>
      <w:rFonts w:eastAsiaTheme="majorEastAsia" w:cstheme="majorBidi"/>
      <w:i/>
      <w:iCs/>
      <w:color w:val="595959" w:themeColor="text1" w:themeTint="A6"/>
      <w:sz w:val="22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F3BBE"/>
    <w:rPr>
      <w:rFonts w:eastAsiaTheme="majorEastAsia" w:cstheme="majorBidi"/>
      <w:color w:val="595959" w:themeColor="text1" w:themeTint="A6"/>
      <w:sz w:val="22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F3BBE"/>
    <w:rPr>
      <w:rFonts w:eastAsiaTheme="majorEastAsia" w:cstheme="majorBidi"/>
      <w:i/>
      <w:iCs/>
      <w:color w:val="272727" w:themeColor="text1" w:themeTint="D8"/>
      <w:sz w:val="22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F3BBE"/>
    <w:rPr>
      <w:rFonts w:eastAsiaTheme="majorEastAsia" w:cstheme="majorBidi"/>
      <w:color w:val="272727" w:themeColor="text1" w:themeTint="D8"/>
      <w:sz w:val="22"/>
    </w:rPr>
  </w:style>
  <w:style w:type="paragraph" w:styleId="Ttulo">
    <w:name w:val="Title"/>
    <w:basedOn w:val="Normal"/>
    <w:next w:val="Normal"/>
    <w:link w:val="TtuloCar"/>
    <w:uiPriority w:val="10"/>
    <w:qFormat/>
    <w:rsid w:val="00FF3BB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FF3B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FF3BBE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FF3BB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F3BB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FF3BBE"/>
    <w:rPr>
      <w:rFonts w:ascii="Times New Roman" w:hAnsi="Times New Roman"/>
      <w:i/>
      <w:iCs/>
      <w:color w:val="404040" w:themeColor="text1" w:themeTint="BF"/>
      <w:sz w:val="22"/>
    </w:rPr>
  </w:style>
  <w:style w:type="paragraph" w:styleId="Prrafodelista">
    <w:name w:val="List Paragraph"/>
    <w:basedOn w:val="Normal"/>
    <w:uiPriority w:val="34"/>
    <w:qFormat/>
    <w:rsid w:val="00FF3BBE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FF3BBE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F3BB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F3BBE"/>
    <w:rPr>
      <w:rFonts w:ascii="Times New Roman" w:hAnsi="Times New Roman"/>
      <w:i/>
      <w:iCs/>
      <w:color w:val="0F4761" w:themeColor="accent1" w:themeShade="BF"/>
      <w:sz w:val="22"/>
    </w:rPr>
  </w:style>
  <w:style w:type="character" w:styleId="Referenciaintensa">
    <w:name w:val="Intense Reference"/>
    <w:basedOn w:val="Fuentedeprrafopredeter"/>
    <w:uiPriority w:val="32"/>
    <w:qFormat/>
    <w:rsid w:val="00FF3BBE"/>
    <w:rPr>
      <w:b/>
      <w:bCs/>
      <w:smallCaps/>
      <w:color w:val="0F4761" w:themeColor="accent1" w:themeShade="BF"/>
      <w:spacing w:val="5"/>
    </w:rPr>
  </w:style>
  <w:style w:type="table" w:customStyle="1" w:styleId="Tablaconcuadrcula4">
    <w:name w:val="Tabla con cuadrícula4"/>
    <w:basedOn w:val="Tablanormal"/>
    <w:next w:val="Tablaconcuadrcula"/>
    <w:uiPriority w:val="39"/>
    <w:rsid w:val="00FF3BBE"/>
    <w:pPr>
      <w:spacing w:after="0" w:line="240" w:lineRule="auto"/>
    </w:pPr>
    <w:rPr>
      <w:rFonts w:ascii="Times New Roman" w:hAnsi="Times New Roman" w:cs="Arial"/>
      <w:color w:val="000000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concuadrcula">
    <w:name w:val="Table Grid"/>
    <w:basedOn w:val="Tablanormal"/>
    <w:uiPriority w:val="39"/>
    <w:rsid w:val="00FF3BB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aconcuadrcula1">
    <w:name w:val="Tabla con cuadrícula1"/>
    <w:basedOn w:val="Tablanormal"/>
    <w:next w:val="Tablaconcuadrcula"/>
    <w:uiPriority w:val="39"/>
    <w:rsid w:val="00FF3BBE"/>
    <w:pPr>
      <w:spacing w:after="0" w:line="240" w:lineRule="auto"/>
    </w:pPr>
    <w:rPr>
      <w:rFonts w:ascii="Times New Roman" w:hAnsi="Times New Roman" w:cs="Arial"/>
      <w:color w:val="000000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aconcuadrcula5">
    <w:name w:val="Tabla con cuadrícula5"/>
    <w:basedOn w:val="Tablanormal"/>
    <w:next w:val="Tablaconcuadrcula"/>
    <w:uiPriority w:val="39"/>
    <w:rsid w:val="00722B03"/>
    <w:pPr>
      <w:spacing w:after="0" w:line="240" w:lineRule="auto"/>
    </w:pPr>
    <w:rPr>
      <w:rFonts w:ascii="Times New Roman" w:hAnsi="Times New Roman" w:cs="Arial"/>
      <w:color w:val="000000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aconcuadrcula2">
    <w:name w:val="Tabla con cuadrícula2"/>
    <w:basedOn w:val="Tablanormal"/>
    <w:next w:val="Tablaconcuadrcula"/>
    <w:uiPriority w:val="39"/>
    <w:rsid w:val="00CA0A61"/>
    <w:pPr>
      <w:spacing w:after="0" w:line="240" w:lineRule="auto"/>
    </w:pPr>
    <w:rPr>
      <w:rFonts w:ascii="Times New Roman" w:hAnsi="Times New Roman" w:cs="Arial"/>
      <w:color w:val="000000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2</Pages>
  <Words>235</Words>
  <Characters>1225</Characters>
  <Application>Microsoft Office Word</Application>
  <DocSecurity>0</DocSecurity>
  <Lines>153</Lines>
  <Paragraphs>162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STEVE ANDRES TIBAN SANCHEZ</dc:creator>
  <cp:keywords/>
  <dc:description/>
  <cp:lastModifiedBy>STEVE ANDRES TIBAN SANCHEZ</cp:lastModifiedBy>
  <cp:revision>13</cp:revision>
  <dcterms:created xsi:type="dcterms:W3CDTF">2025-10-16T01:54:00Z</dcterms:created>
  <dcterms:modified xsi:type="dcterms:W3CDTF">2025-11-22T16:55:00Z</dcterms:modified>
</cp:coreProperties>
</file>