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79B2" w14:textId="7AD1CFB2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437551" wp14:editId="0BE8BE1B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31617044" w14:textId="77777777" w:rsidR="00615255" w:rsidRDefault="00615255" w:rsidP="00615255">
      <w:pPr>
        <w:spacing w:line="256" w:lineRule="auto"/>
        <w:rPr>
          <w:rFonts w:eastAsia="Aptos" w:cs="Times New Roman"/>
          <w:lang w:val="es-ES"/>
        </w:rPr>
      </w:pPr>
    </w:p>
    <w:p w14:paraId="021CA8F0" w14:textId="77777777" w:rsidR="00615255" w:rsidRDefault="00615255" w:rsidP="00615255">
      <w:pPr>
        <w:spacing w:line="256" w:lineRule="auto"/>
        <w:rPr>
          <w:rFonts w:eastAsia="Aptos" w:cs="Times New Roman"/>
          <w:lang w:val="es-ES"/>
        </w:rPr>
      </w:pPr>
    </w:p>
    <w:p w14:paraId="2089B690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5E2D6EB5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0FFCEFA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75834BC2" w14:textId="1FA61D39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 xml:space="preserve">Software </w:t>
      </w:r>
      <w:r w:rsidR="00045670">
        <w:rPr>
          <w:rFonts w:eastAsia="Aptos" w:cs="Times New Roman"/>
          <w:sz w:val="32"/>
          <w:szCs w:val="32"/>
          <w:lang w:val="es-ES"/>
        </w:rPr>
        <w:t>8</w:t>
      </w:r>
      <w:r>
        <w:rPr>
          <w:rFonts w:eastAsia="Aptos" w:cs="Times New Roman"/>
          <w:sz w:val="32"/>
          <w:szCs w:val="32"/>
          <w:lang w:val="es-ES"/>
        </w:rPr>
        <w:t>° “1”</w:t>
      </w:r>
    </w:p>
    <w:p w14:paraId="48FE4D1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5EE0F9E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77E0A8E6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00BC7B6A" w14:textId="4CF64FC8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Alcance del Proyecto</w:t>
      </w:r>
      <w:r w:rsidR="00EC7FCC">
        <w:rPr>
          <w:rFonts w:eastAsia="Aptos" w:cs="Times New Roman"/>
          <w:sz w:val="32"/>
          <w:szCs w:val="32"/>
          <w:lang w:val="es-ES"/>
        </w:rPr>
        <w:t xml:space="preserve"> y Pila de Tecnologías</w:t>
      </w:r>
    </w:p>
    <w:p w14:paraId="59D74EB9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33F3F869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ESTUDIANTE:</w:t>
      </w:r>
    </w:p>
    <w:p w14:paraId="318D93F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Steve Tibán (7386)</w:t>
      </w:r>
    </w:p>
    <w:p w14:paraId="1F72FB19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1917ABAD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3C21CB2A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777BD063" w14:textId="763954DD" w:rsidR="00615255" w:rsidRDefault="00EC7FCC" w:rsidP="00615255">
      <w:pPr>
        <w:spacing w:line="256" w:lineRule="auto"/>
        <w:jc w:val="center"/>
        <w:rPr>
          <w:rFonts w:eastAsia="Aptos" w:cs="Times New Roman"/>
          <w:sz w:val="36"/>
          <w:szCs w:val="36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30</w:t>
      </w:r>
      <w:r w:rsidR="00615255">
        <w:rPr>
          <w:rFonts w:eastAsia="Aptos" w:cs="Times New Roman"/>
          <w:sz w:val="32"/>
          <w:szCs w:val="32"/>
          <w:lang w:val="es-ES"/>
        </w:rPr>
        <w:t>/0</w:t>
      </w:r>
      <w:r w:rsidR="000B2D46">
        <w:rPr>
          <w:rFonts w:eastAsia="Aptos" w:cs="Times New Roman"/>
          <w:sz w:val="32"/>
          <w:szCs w:val="32"/>
          <w:lang w:val="es-ES"/>
        </w:rPr>
        <w:t>9</w:t>
      </w:r>
      <w:r w:rsidR="00615255">
        <w:rPr>
          <w:rFonts w:eastAsia="Aptos" w:cs="Times New Roman"/>
          <w:sz w:val="32"/>
          <w:szCs w:val="32"/>
          <w:lang w:val="es-ES"/>
        </w:rPr>
        <w:t>/2025</w:t>
      </w:r>
    </w:p>
    <w:p w14:paraId="79B1CF84" w14:textId="77777777" w:rsidR="0075764A" w:rsidRDefault="0075764A"/>
    <w:p w14:paraId="206FA929" w14:textId="53CE514A" w:rsidR="00615255" w:rsidRPr="00615255" w:rsidRDefault="00615255">
      <w:pPr>
        <w:rPr>
          <w:b/>
          <w:bCs/>
        </w:rPr>
      </w:pPr>
      <w:r w:rsidRPr="00615255">
        <w:rPr>
          <w:b/>
          <w:bCs/>
        </w:rPr>
        <w:lastRenderedPageBreak/>
        <w:t>Introducción</w:t>
      </w:r>
    </w:p>
    <w:p w14:paraId="2769EA4E" w14:textId="459FE83E" w:rsidR="00615255" w:rsidRDefault="008C1AF3" w:rsidP="008C1AF3">
      <w:pPr>
        <w:jc w:val="both"/>
      </w:pPr>
      <w:r>
        <w:t>La propuesta del trabajo de titulación</w:t>
      </w:r>
      <w:r w:rsidR="00615255">
        <w:t xml:space="preserve"> </w:t>
      </w:r>
      <w:r w:rsidRPr="008C1AF3">
        <w:t>“DESARROLLO DE UNA APLICACIÓN WEB PARA LA GESTIÓN DE CITAS DEL CONSULTORIO ODONTOLÓGICO BELLA DENT UTILIZANDO DJANGO Y REACT” responde al problema actual del consultorio en la gestión de citas</w:t>
      </w:r>
      <w:r w:rsidR="00084678">
        <w:t>, donde</w:t>
      </w:r>
      <w:r w:rsidRPr="008C1AF3">
        <w:t xml:space="preserve"> todo se maneja en agendas físicas, lo que provoca cruces de horarios, pérdida de registros y dificultades de coordinación. El proyecto plantea digitalizar y ordenar este proceso con una aplicación web de arquitectura cliente–servidor, que permita registrar, programar y controlar las citas de forma clara, segura y eficiente.</w:t>
      </w:r>
    </w:p>
    <w:p w14:paraId="5AF9A4C8" w14:textId="32B62492" w:rsidR="00615255" w:rsidRPr="008C1AF3" w:rsidRDefault="00615255">
      <w:pPr>
        <w:rPr>
          <w:b/>
          <w:bCs/>
        </w:rPr>
      </w:pPr>
      <w:r w:rsidRPr="008C1AF3">
        <w:rPr>
          <w:b/>
          <w:bCs/>
        </w:rPr>
        <w:t>Desarrollo del Alcance</w:t>
      </w:r>
    </w:p>
    <w:p w14:paraId="407AA7E4" w14:textId="6177298E" w:rsidR="00615255" w:rsidRPr="000D075F" w:rsidRDefault="00615255" w:rsidP="00615255">
      <w:pPr>
        <w:pStyle w:val="Prrafodelista"/>
        <w:numPr>
          <w:ilvl w:val="0"/>
          <w:numId w:val="1"/>
        </w:numPr>
        <w:rPr>
          <w:b/>
          <w:bCs/>
        </w:rPr>
      </w:pPr>
      <w:r w:rsidRPr="000D075F">
        <w:rPr>
          <w:b/>
          <w:bCs/>
        </w:rPr>
        <w:t>Definición de necesidades</w:t>
      </w:r>
    </w:p>
    <w:p w14:paraId="13558B71" w14:textId="70E0CD4E" w:rsidR="008C1AF3" w:rsidRDefault="000D075F" w:rsidP="000D075F">
      <w:pPr>
        <w:jc w:val="both"/>
      </w:pPr>
      <w:r w:rsidRPr="000D075F">
        <w:t>El consultorio odontológico Bella Dent enfrenta dificultades en su proceso de gestión de citas debido a que utiliza agendas físicas</w:t>
      </w:r>
      <w:r>
        <w:t xml:space="preserve">, lo cual </w:t>
      </w:r>
      <w:r w:rsidRPr="000D075F">
        <w:t>ocasiona problemas frecuentes como cruces de horarios, duplicidad de turnos</w:t>
      </w:r>
      <w:r w:rsidR="00084678">
        <w:t xml:space="preserve"> y </w:t>
      </w:r>
      <w:r w:rsidRPr="000D075F">
        <w:t>pérdida de información. Ante esta situación, surge la necesidad de implementar una solución digital que permita organizar de manera eficiente la programación de citas y mejorar la calidad del servicio ofrecido.</w:t>
      </w:r>
    </w:p>
    <w:p w14:paraId="692F6BD6" w14:textId="77777777" w:rsidR="000D075F" w:rsidRDefault="000D075F" w:rsidP="000D075F">
      <w:pPr>
        <w:jc w:val="both"/>
      </w:pPr>
      <w:r>
        <w:t>Se espera entregar una aplicación web funcional que permita:</w:t>
      </w:r>
    </w:p>
    <w:p w14:paraId="4C08C53E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Registrar y administrar usuarios según su rol (paciente, odontólogo o administrador).</w:t>
      </w:r>
    </w:p>
    <w:p w14:paraId="32DB818E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Digitalizar la programación, reprogramación y cancelación de citas odontológicas.</w:t>
      </w:r>
    </w:p>
    <w:p w14:paraId="2E0BCCA3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Visualizar la disponibilidad y agenda de los odontólogos en tiempo real.</w:t>
      </w:r>
    </w:p>
    <w:p w14:paraId="5ED6D4F6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Automatizar el envío de recordatorios de citas para reducir el ausentismo.</w:t>
      </w:r>
    </w:p>
    <w:p w14:paraId="4C3642B8" w14:textId="77FD6A0E" w:rsidR="00E03D37" w:rsidRDefault="000D075F" w:rsidP="00E03D37">
      <w:pPr>
        <w:pStyle w:val="Prrafodelista"/>
        <w:numPr>
          <w:ilvl w:val="0"/>
          <w:numId w:val="2"/>
        </w:numPr>
        <w:jc w:val="both"/>
      </w:pPr>
      <w:r>
        <w:t>Generar reportes básicos de atención y estadísticas que respalden la toma de decisiones en el consultorio.</w:t>
      </w:r>
    </w:p>
    <w:p w14:paraId="333D8A5A" w14:textId="77777777" w:rsidR="00E03D37" w:rsidRDefault="00E03D37" w:rsidP="00E03D37">
      <w:pPr>
        <w:pStyle w:val="Prrafodelista"/>
        <w:jc w:val="both"/>
      </w:pPr>
    </w:p>
    <w:p w14:paraId="21E0AB5F" w14:textId="2E2521D2" w:rsidR="00615255" w:rsidRPr="000D075F" w:rsidRDefault="00615255" w:rsidP="00615255">
      <w:pPr>
        <w:pStyle w:val="Prrafodelista"/>
        <w:numPr>
          <w:ilvl w:val="0"/>
          <w:numId w:val="1"/>
        </w:numPr>
        <w:rPr>
          <w:b/>
          <w:bCs/>
        </w:rPr>
      </w:pPr>
      <w:r w:rsidRPr="000D075F">
        <w:rPr>
          <w:b/>
          <w:bCs/>
        </w:rPr>
        <w:t>Proyección de objetivos</w:t>
      </w:r>
    </w:p>
    <w:p w14:paraId="0C649880" w14:textId="0825EE66" w:rsidR="000D075F" w:rsidRPr="000D075F" w:rsidRDefault="000D075F" w:rsidP="000D075F">
      <w:pPr>
        <w:rPr>
          <w:b/>
          <w:bCs/>
        </w:rPr>
      </w:pPr>
      <w:r w:rsidRPr="000D075F">
        <w:rPr>
          <w:b/>
          <w:bCs/>
        </w:rPr>
        <w:t>Objetivo General</w:t>
      </w:r>
    </w:p>
    <w:p w14:paraId="1B1DBDF0" w14:textId="77777777" w:rsidR="000D075F" w:rsidRDefault="000D075F" w:rsidP="000D075F">
      <w:r>
        <w:t>Desarrollar una aplicación web para la gestión de citas del consultorio odontológico Bella Dent utilizando el framework Django con React.</w:t>
      </w:r>
    </w:p>
    <w:p w14:paraId="7B6A7EF4" w14:textId="5F546ED0" w:rsidR="000D075F" w:rsidRPr="000D075F" w:rsidRDefault="000D075F" w:rsidP="000D075F">
      <w:pPr>
        <w:rPr>
          <w:b/>
          <w:bCs/>
        </w:rPr>
      </w:pPr>
      <w:r w:rsidRPr="000D075F">
        <w:rPr>
          <w:b/>
          <w:bCs/>
        </w:rPr>
        <w:t xml:space="preserve">Objetivos Específicos </w:t>
      </w:r>
    </w:p>
    <w:p w14:paraId="0E2A003C" w14:textId="77777777" w:rsidR="000D075F" w:rsidRDefault="000D075F" w:rsidP="000D075F">
      <w:pPr>
        <w:pStyle w:val="Prrafodelista"/>
        <w:numPr>
          <w:ilvl w:val="0"/>
          <w:numId w:val="4"/>
        </w:numPr>
      </w:pPr>
      <w:r>
        <w:t>Analizar los procesos actuales de gestión de citas en el consultorio odontológico Bella Dent para la identificación de requerimientos funcionales de la aplicación web.</w:t>
      </w:r>
    </w:p>
    <w:p w14:paraId="6DC9A575" w14:textId="77777777" w:rsidR="000D075F" w:rsidRDefault="000D075F" w:rsidP="000D075F">
      <w:pPr>
        <w:pStyle w:val="Prrafodelista"/>
        <w:numPr>
          <w:ilvl w:val="0"/>
          <w:numId w:val="4"/>
        </w:numPr>
      </w:pPr>
      <w:r>
        <w:t>Desarrollar los módulos funcionales de la aplicación web mediante el framework de Django con React.</w:t>
      </w:r>
    </w:p>
    <w:p w14:paraId="2E657DBB" w14:textId="175ACCD6" w:rsidR="008C1AF3" w:rsidRDefault="000D075F" w:rsidP="008C1AF3">
      <w:pPr>
        <w:pStyle w:val="Prrafodelista"/>
        <w:numPr>
          <w:ilvl w:val="0"/>
          <w:numId w:val="4"/>
        </w:numPr>
      </w:pPr>
      <w:r>
        <w:t>Evaluar la fiabilidad de la aplicación web en las subcaracterísticas disponibilidad y ausencia de fallos mediante la norma ISO/IEC 25010.</w:t>
      </w:r>
    </w:p>
    <w:p w14:paraId="7B765F47" w14:textId="77777777" w:rsidR="00E03D37" w:rsidRDefault="00E03D37" w:rsidP="00E03D37">
      <w:pPr>
        <w:pStyle w:val="Prrafodelista"/>
      </w:pPr>
    </w:p>
    <w:p w14:paraId="4F6BB2B9" w14:textId="65DF9E72" w:rsidR="00615255" w:rsidRPr="005F520E" w:rsidRDefault="00615255" w:rsidP="00615255">
      <w:pPr>
        <w:pStyle w:val="Prrafodelista"/>
        <w:numPr>
          <w:ilvl w:val="0"/>
          <w:numId w:val="1"/>
        </w:numPr>
        <w:rPr>
          <w:b/>
          <w:bCs/>
        </w:rPr>
      </w:pPr>
      <w:r w:rsidRPr="005F520E">
        <w:rPr>
          <w:b/>
          <w:bCs/>
        </w:rPr>
        <w:t>Descripción de actividades</w:t>
      </w:r>
    </w:p>
    <w:p w14:paraId="49AB7923" w14:textId="72A04389" w:rsidR="005F520E" w:rsidRDefault="005F520E" w:rsidP="005F520E">
      <w:pPr>
        <w:jc w:val="both"/>
      </w:pPr>
      <w:r>
        <w:t>Con base en los objetivos planteados, las actividades del proyecto se organizan en tres grandes bloques que responden directamente a cada objetivo específico:</w:t>
      </w:r>
    </w:p>
    <w:p w14:paraId="5253199E" w14:textId="77777777" w:rsidR="005F520E" w:rsidRPr="005F520E" w:rsidRDefault="005F520E" w:rsidP="005F520E">
      <w:pPr>
        <w:jc w:val="both"/>
        <w:rPr>
          <w:b/>
          <w:bCs/>
        </w:rPr>
      </w:pPr>
      <w:r w:rsidRPr="005F520E">
        <w:rPr>
          <w:b/>
          <w:bCs/>
        </w:rPr>
        <w:t>Análisis de procesos actuales</w:t>
      </w:r>
    </w:p>
    <w:p w14:paraId="4EA06D1B" w14:textId="77777777" w:rsidR="005F520E" w:rsidRDefault="005F520E" w:rsidP="005F520E">
      <w:pPr>
        <w:pStyle w:val="Prrafodelista"/>
        <w:numPr>
          <w:ilvl w:val="0"/>
          <w:numId w:val="5"/>
        </w:numPr>
        <w:jc w:val="both"/>
      </w:pPr>
      <w:r>
        <w:t>Levantamiento de información sobre cómo se gestionan actualmente las citas en Bella Dent.</w:t>
      </w:r>
    </w:p>
    <w:p w14:paraId="080A5260" w14:textId="6C65B7C3" w:rsidR="005F520E" w:rsidRDefault="005F520E" w:rsidP="005F520E">
      <w:pPr>
        <w:pStyle w:val="Prrafodelista"/>
        <w:numPr>
          <w:ilvl w:val="0"/>
          <w:numId w:val="5"/>
        </w:numPr>
        <w:jc w:val="both"/>
      </w:pPr>
      <w:r>
        <w:lastRenderedPageBreak/>
        <w:t>Identificación de las principales limitaciones del sistema manual.</w:t>
      </w:r>
    </w:p>
    <w:p w14:paraId="4BC593FB" w14:textId="29DFC160" w:rsidR="005F520E" w:rsidRDefault="005F520E" w:rsidP="005F520E">
      <w:pPr>
        <w:pStyle w:val="Prrafodelista"/>
        <w:numPr>
          <w:ilvl w:val="0"/>
          <w:numId w:val="5"/>
        </w:numPr>
        <w:jc w:val="both"/>
      </w:pPr>
      <w:r>
        <w:t>Recolección de requerimientos funcionales y no funcionales del sistema, considerando la perspectiva de odontólogos, pacientes y personal administrativo.</w:t>
      </w:r>
    </w:p>
    <w:p w14:paraId="0280A02F" w14:textId="77777777" w:rsidR="005F520E" w:rsidRPr="005F520E" w:rsidRDefault="005F520E" w:rsidP="005F520E">
      <w:pPr>
        <w:jc w:val="both"/>
        <w:rPr>
          <w:b/>
          <w:bCs/>
        </w:rPr>
      </w:pPr>
      <w:r w:rsidRPr="005F520E">
        <w:rPr>
          <w:b/>
          <w:bCs/>
        </w:rPr>
        <w:t>Desarrollo de la aplicación web</w:t>
      </w:r>
    </w:p>
    <w:p w14:paraId="0F62229B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Diseño e implementación del módulo de usuarios y roles, para diferenciar accesos entre pacientes, odontólogos y administrador.</w:t>
      </w:r>
    </w:p>
    <w:p w14:paraId="0D9362B8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Desarrollo del módulo de gestión de citas, que permita crear, reprogramar, confirmar y cancelar turnos.</w:t>
      </w:r>
    </w:p>
    <w:p w14:paraId="711F784B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Implementación del módulo de agenda y calendario, con visualización de horarios disponibles y días bloqueados.</w:t>
      </w:r>
    </w:p>
    <w:p w14:paraId="49C12565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Creación del módulo de recordatorios y notificaciones, para reducir el ausentismo mediante alertas automáticas.</w:t>
      </w:r>
    </w:p>
    <w:p w14:paraId="26CB23E7" w14:textId="3426A628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Desarrollo del módulo de reportes básicos, con indicadores de citas agendadas, confirmadas, canceladas y reprogramadas.</w:t>
      </w:r>
    </w:p>
    <w:p w14:paraId="0E9925FE" w14:textId="77777777" w:rsidR="005F520E" w:rsidRPr="005F520E" w:rsidRDefault="005F520E" w:rsidP="005F520E">
      <w:pPr>
        <w:jc w:val="both"/>
        <w:rPr>
          <w:b/>
          <w:bCs/>
        </w:rPr>
      </w:pPr>
      <w:r w:rsidRPr="005F520E">
        <w:rPr>
          <w:b/>
          <w:bCs/>
        </w:rPr>
        <w:t>Evaluación de la fiabilidad del sistema</w:t>
      </w:r>
    </w:p>
    <w:p w14:paraId="32A70DCC" w14:textId="77777777" w:rsidR="005F520E" w:rsidRDefault="005F520E" w:rsidP="005F520E">
      <w:pPr>
        <w:pStyle w:val="Prrafodelista"/>
        <w:numPr>
          <w:ilvl w:val="0"/>
          <w:numId w:val="7"/>
        </w:numPr>
        <w:jc w:val="both"/>
      </w:pPr>
      <w:r>
        <w:t>Definición de métricas de calidad con base en la norma ISO/IEC 25010, enfocándose en disponibilidad y ausencia de fallos.</w:t>
      </w:r>
    </w:p>
    <w:p w14:paraId="39BB9591" w14:textId="77777777" w:rsidR="005F520E" w:rsidRDefault="005F520E" w:rsidP="005F520E">
      <w:pPr>
        <w:pStyle w:val="Prrafodelista"/>
        <w:numPr>
          <w:ilvl w:val="0"/>
          <w:numId w:val="7"/>
        </w:numPr>
        <w:jc w:val="both"/>
      </w:pPr>
      <w:r>
        <w:t>Diseño y ejecución de casos de prueba que midan el desempeño del sistema bajo condiciones de uso normal.</w:t>
      </w:r>
    </w:p>
    <w:p w14:paraId="52641B88" w14:textId="0E34F879" w:rsidR="008C1AF3" w:rsidRDefault="005F520E" w:rsidP="008C1AF3">
      <w:pPr>
        <w:pStyle w:val="Prrafodelista"/>
        <w:numPr>
          <w:ilvl w:val="0"/>
          <w:numId w:val="7"/>
        </w:numPr>
        <w:jc w:val="both"/>
      </w:pPr>
      <w:r>
        <w:t>Análisis de resultados y validación de que el sistema cumple con los niveles de fiabilidad esperados.</w:t>
      </w:r>
    </w:p>
    <w:p w14:paraId="55EAD27C" w14:textId="77777777" w:rsidR="005F520E" w:rsidRDefault="005F520E" w:rsidP="005F520E">
      <w:pPr>
        <w:pStyle w:val="Prrafodelista"/>
        <w:jc w:val="both"/>
      </w:pPr>
    </w:p>
    <w:p w14:paraId="5FA8EDC1" w14:textId="0D1D7432" w:rsidR="00615255" w:rsidRPr="00AA2306" w:rsidRDefault="00615255" w:rsidP="00AA2306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A2306">
        <w:rPr>
          <w:b/>
          <w:bCs/>
        </w:rPr>
        <w:t>Análisis de capacidades</w:t>
      </w:r>
    </w:p>
    <w:p w14:paraId="4E1A18E3" w14:textId="535E005D" w:rsidR="00FE2A89" w:rsidRDefault="00FE2A89" w:rsidP="00FE2A89">
      <w:pPr>
        <w:jc w:val="both"/>
      </w:pPr>
      <w:r>
        <w:t>Para determinar la viabilidad del proyecto</w:t>
      </w:r>
      <w:r w:rsidR="00A97F48">
        <w:t xml:space="preserve">, </w:t>
      </w:r>
      <w:r>
        <w:t>se realizó un análisis de factibilidad en tres dimensiones: técnica, operativa y económica.</w:t>
      </w:r>
    </w:p>
    <w:p w14:paraId="3A673683" w14:textId="72604974" w:rsidR="00A97F48" w:rsidRDefault="00FE2A89" w:rsidP="00FE2A89">
      <w:pPr>
        <w:pStyle w:val="Prrafodelista"/>
        <w:numPr>
          <w:ilvl w:val="0"/>
          <w:numId w:val="10"/>
        </w:numPr>
        <w:jc w:val="both"/>
      </w:pPr>
      <w:r w:rsidRPr="00A97F48">
        <w:rPr>
          <w:b/>
          <w:bCs/>
        </w:rPr>
        <w:t>Factibilidad técnica</w:t>
      </w:r>
      <w:r w:rsidR="00A97F48" w:rsidRPr="00A97F48">
        <w:rPr>
          <w:b/>
          <w:bCs/>
        </w:rPr>
        <w:t>:</w:t>
      </w:r>
      <w:r w:rsidR="00A97F48">
        <w:t xml:space="preserve"> </w:t>
      </w:r>
      <w:r>
        <w:t>El proyecto es viable técnicamente porque se apoya en tecnologías de licencia libre y ampliamente utilizadas</w:t>
      </w:r>
      <w:r w:rsidR="00E03D37">
        <w:t xml:space="preserve">, </w:t>
      </w:r>
      <w:r>
        <w:t>lo que asegura escalabilidad y reducción de costos de software. Además, se dispone del equipo de hardware necesario para el desarrollo y pruebas, así como del conocimiento técnico en programación web y gestión de bases de datos.</w:t>
      </w:r>
    </w:p>
    <w:p w14:paraId="0DB3F242" w14:textId="72EED775" w:rsidR="00A97F48" w:rsidRDefault="00FE2A89" w:rsidP="00FE2A89">
      <w:pPr>
        <w:pStyle w:val="Prrafodelista"/>
        <w:numPr>
          <w:ilvl w:val="0"/>
          <w:numId w:val="10"/>
        </w:numPr>
        <w:jc w:val="both"/>
      </w:pPr>
      <w:r w:rsidRPr="00A97F48">
        <w:rPr>
          <w:b/>
          <w:bCs/>
        </w:rPr>
        <w:t>Factibilidad operativa</w:t>
      </w:r>
      <w:r w:rsidR="00A97F48" w:rsidRPr="00A97F48">
        <w:rPr>
          <w:b/>
          <w:bCs/>
        </w:rPr>
        <w:t>:</w:t>
      </w:r>
      <w:r w:rsidR="00A97F48">
        <w:t xml:space="preserve"> </w:t>
      </w:r>
      <w:r>
        <w:t xml:space="preserve">La implementación es factible a nivel operativo, </w:t>
      </w:r>
      <w:r w:rsidR="00A97F48">
        <w:t>pues</w:t>
      </w:r>
      <w:r>
        <w:t xml:space="preserve"> el personal del consultorio Bella Dent requiere únicamente una capacitación breve para el uso de las funciones críticas (registro de pacientes, gestión de citas y agenda). </w:t>
      </w:r>
    </w:p>
    <w:p w14:paraId="3A335F18" w14:textId="354698DE" w:rsidR="00E03D37" w:rsidRDefault="00FE2A89" w:rsidP="00E03D37">
      <w:pPr>
        <w:pStyle w:val="Prrafodelista"/>
        <w:numPr>
          <w:ilvl w:val="0"/>
          <w:numId w:val="10"/>
        </w:numPr>
        <w:jc w:val="both"/>
      </w:pPr>
      <w:r w:rsidRPr="00A97F48">
        <w:rPr>
          <w:b/>
          <w:bCs/>
        </w:rPr>
        <w:t>Factibilidad económica</w:t>
      </w:r>
      <w:r w:rsidR="00A97F48" w:rsidRPr="00A97F48">
        <w:rPr>
          <w:b/>
          <w:bCs/>
        </w:rPr>
        <w:t>:</w:t>
      </w:r>
      <w:r w:rsidR="00A97F48">
        <w:t xml:space="preserve"> </w:t>
      </w:r>
      <w:r>
        <w:t>El proyecto es económicamente viable, con un presupuesto estimado de $</w:t>
      </w:r>
      <w:r w:rsidR="00C3160E">
        <w:t>4</w:t>
      </w:r>
      <w:r>
        <w:t xml:space="preserve">142,00 que incluye hardware, recursos humanos, materiales y costos de operación en la nube por un año. </w:t>
      </w: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3211"/>
        <w:gridCol w:w="5804"/>
      </w:tblGrid>
      <w:tr w:rsidR="00A97F48" w:rsidRPr="00A97F48" w14:paraId="0BAE272E" w14:textId="77777777" w:rsidTr="00EB038F">
        <w:tc>
          <w:tcPr>
            <w:tcW w:w="3211" w:type="dxa"/>
          </w:tcPr>
          <w:p w14:paraId="6E711525" w14:textId="77777777" w:rsidR="00A97F48" w:rsidRPr="00A97F48" w:rsidRDefault="00A97F48" w:rsidP="00A97F4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97F48">
              <w:rPr>
                <w:rFonts w:eastAsia="Aptos"/>
                <w:b/>
                <w:bCs/>
                <w:sz w:val="18"/>
                <w:szCs w:val="16"/>
              </w:rPr>
              <w:t>Categoría</w:t>
            </w:r>
          </w:p>
        </w:tc>
        <w:tc>
          <w:tcPr>
            <w:tcW w:w="5804" w:type="dxa"/>
          </w:tcPr>
          <w:p w14:paraId="0345111D" w14:textId="77777777" w:rsidR="00A97F48" w:rsidRPr="00A97F48" w:rsidRDefault="00A97F48" w:rsidP="00A97F4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97F48">
              <w:rPr>
                <w:rFonts w:eastAsia="Aptos"/>
                <w:b/>
                <w:bCs/>
                <w:sz w:val="18"/>
                <w:szCs w:val="16"/>
              </w:rPr>
              <w:t>Monto (USD)</w:t>
            </w:r>
          </w:p>
        </w:tc>
      </w:tr>
      <w:tr w:rsidR="00A97F48" w:rsidRPr="00A97F48" w14:paraId="41173CB9" w14:textId="77777777" w:rsidTr="00EB038F">
        <w:tc>
          <w:tcPr>
            <w:tcW w:w="3211" w:type="dxa"/>
          </w:tcPr>
          <w:p w14:paraId="3321D88B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Hardware</w:t>
            </w:r>
          </w:p>
        </w:tc>
        <w:tc>
          <w:tcPr>
            <w:tcW w:w="5804" w:type="dxa"/>
          </w:tcPr>
          <w:p w14:paraId="347D2C3F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$1300,00</w:t>
            </w:r>
          </w:p>
        </w:tc>
      </w:tr>
      <w:tr w:rsidR="00A97F48" w:rsidRPr="00A97F48" w14:paraId="55E68A19" w14:textId="77777777" w:rsidTr="00EB038F">
        <w:tc>
          <w:tcPr>
            <w:tcW w:w="3211" w:type="dxa"/>
          </w:tcPr>
          <w:p w14:paraId="33816082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Software</w:t>
            </w:r>
          </w:p>
        </w:tc>
        <w:tc>
          <w:tcPr>
            <w:tcW w:w="5804" w:type="dxa"/>
          </w:tcPr>
          <w:p w14:paraId="05602E8D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$0,00</w:t>
            </w:r>
          </w:p>
        </w:tc>
      </w:tr>
      <w:tr w:rsidR="00A97F48" w:rsidRPr="00A97F48" w14:paraId="3B30477A" w14:textId="77777777" w:rsidTr="00EB038F">
        <w:tc>
          <w:tcPr>
            <w:tcW w:w="3211" w:type="dxa"/>
          </w:tcPr>
          <w:p w14:paraId="084CC7BD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Materiales y suministros</w:t>
            </w:r>
          </w:p>
        </w:tc>
        <w:tc>
          <w:tcPr>
            <w:tcW w:w="5804" w:type="dxa"/>
          </w:tcPr>
          <w:p w14:paraId="04974B4C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$55,00</w:t>
            </w:r>
          </w:p>
        </w:tc>
      </w:tr>
      <w:tr w:rsidR="00A97F48" w:rsidRPr="00A97F48" w14:paraId="3A61027E" w14:textId="77777777" w:rsidTr="00EB038F">
        <w:tc>
          <w:tcPr>
            <w:tcW w:w="3211" w:type="dxa"/>
          </w:tcPr>
          <w:p w14:paraId="4632D4E2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Servicios básicos</w:t>
            </w:r>
          </w:p>
        </w:tc>
        <w:tc>
          <w:tcPr>
            <w:tcW w:w="5804" w:type="dxa"/>
          </w:tcPr>
          <w:p w14:paraId="271DB978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$294,00</w:t>
            </w:r>
          </w:p>
        </w:tc>
      </w:tr>
      <w:tr w:rsidR="00A97F48" w:rsidRPr="00A97F48" w14:paraId="3A1CF247" w14:textId="77777777" w:rsidTr="00EB038F">
        <w:tc>
          <w:tcPr>
            <w:tcW w:w="3211" w:type="dxa"/>
          </w:tcPr>
          <w:p w14:paraId="36A963B5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Transporte</w:t>
            </w:r>
          </w:p>
        </w:tc>
        <w:tc>
          <w:tcPr>
            <w:tcW w:w="5804" w:type="dxa"/>
          </w:tcPr>
          <w:p w14:paraId="1B62D89E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$91,00</w:t>
            </w:r>
          </w:p>
        </w:tc>
      </w:tr>
      <w:tr w:rsidR="00A97F48" w:rsidRPr="00A97F48" w14:paraId="20DAACB7" w14:textId="77777777" w:rsidTr="00EB038F">
        <w:tc>
          <w:tcPr>
            <w:tcW w:w="3211" w:type="dxa"/>
          </w:tcPr>
          <w:p w14:paraId="03874F36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Recursos humanos</w:t>
            </w:r>
          </w:p>
        </w:tc>
        <w:tc>
          <w:tcPr>
            <w:tcW w:w="5804" w:type="dxa"/>
          </w:tcPr>
          <w:p w14:paraId="78F66DAE" w14:textId="7C5FCDB5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</w:t>
            </w:r>
            <w:r w:rsidR="00C3160E">
              <w:rPr>
                <w:rFonts w:eastAsia="Aptos"/>
                <w:sz w:val="18"/>
                <w:szCs w:val="16"/>
              </w:rPr>
              <w:t>25</w:t>
            </w:r>
            <w:r w:rsidRPr="00A97F48">
              <w:rPr>
                <w:rFonts w:eastAsia="Aptos"/>
                <w:sz w:val="18"/>
                <w:szCs w:val="16"/>
              </w:rPr>
              <w:t>00,00</w:t>
            </w:r>
          </w:p>
        </w:tc>
      </w:tr>
      <w:tr w:rsidR="00A97F48" w:rsidRPr="00A97F48" w14:paraId="5FFB145F" w14:textId="77777777" w:rsidTr="00EB038F">
        <w:tc>
          <w:tcPr>
            <w:tcW w:w="3211" w:type="dxa"/>
          </w:tcPr>
          <w:p w14:paraId="0020AFBE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lastRenderedPageBreak/>
              <w:t>Producción</w:t>
            </w:r>
          </w:p>
        </w:tc>
        <w:tc>
          <w:tcPr>
            <w:tcW w:w="5804" w:type="dxa"/>
          </w:tcPr>
          <w:p w14:paraId="0102B58A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$402,00</w:t>
            </w:r>
          </w:p>
        </w:tc>
      </w:tr>
      <w:tr w:rsidR="00A97F48" w:rsidRPr="00A97F48" w14:paraId="6EEA876E" w14:textId="77777777" w:rsidTr="00EB038F">
        <w:tc>
          <w:tcPr>
            <w:tcW w:w="3211" w:type="dxa"/>
          </w:tcPr>
          <w:p w14:paraId="3E49734A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97F48">
              <w:rPr>
                <w:rFonts w:eastAsia="Aptos"/>
                <w:b/>
                <w:bCs/>
                <w:sz w:val="18"/>
                <w:szCs w:val="16"/>
              </w:rPr>
              <w:t>TOTAL</w:t>
            </w:r>
          </w:p>
        </w:tc>
        <w:tc>
          <w:tcPr>
            <w:tcW w:w="5804" w:type="dxa"/>
          </w:tcPr>
          <w:p w14:paraId="22D8B6D3" w14:textId="2E52E713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</w:t>
            </w:r>
            <w:r w:rsidR="00C3160E">
              <w:rPr>
                <w:rFonts w:eastAsia="Aptos"/>
                <w:sz w:val="18"/>
                <w:szCs w:val="16"/>
              </w:rPr>
              <w:t>4</w:t>
            </w:r>
            <w:r w:rsidRPr="00A97F48">
              <w:rPr>
                <w:rFonts w:eastAsia="Aptos"/>
                <w:sz w:val="18"/>
                <w:szCs w:val="16"/>
              </w:rPr>
              <w:t>142,00</w:t>
            </w:r>
          </w:p>
        </w:tc>
      </w:tr>
    </w:tbl>
    <w:p w14:paraId="350A257D" w14:textId="77777777" w:rsidR="008C1AF3" w:rsidRDefault="008C1AF3" w:rsidP="00AA2306">
      <w:pPr>
        <w:jc w:val="both"/>
      </w:pPr>
    </w:p>
    <w:p w14:paraId="082BFEC1" w14:textId="7BA16044" w:rsidR="00615255" w:rsidRPr="00AA2306" w:rsidRDefault="00615255" w:rsidP="00AA2306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A2306">
        <w:rPr>
          <w:b/>
          <w:bCs/>
        </w:rPr>
        <w:t>Limitaciones</w:t>
      </w:r>
    </w:p>
    <w:p w14:paraId="62D5F858" w14:textId="36810499" w:rsidR="008C1AF3" w:rsidRDefault="00AA2306" w:rsidP="00AA2306">
      <w:pPr>
        <w:jc w:val="both"/>
      </w:pPr>
      <w:r>
        <w:t>El proyecto reconoce una serie de limitaciones que marcan los límites de lo que se podrá lograr:</w:t>
      </w:r>
    </w:p>
    <w:p w14:paraId="469966B3" w14:textId="77777777" w:rsidR="00AA2306" w:rsidRDefault="00AA2306" w:rsidP="00AA2306">
      <w:pPr>
        <w:pStyle w:val="Prrafodelista"/>
        <w:numPr>
          <w:ilvl w:val="0"/>
          <w:numId w:val="8"/>
        </w:numPr>
        <w:jc w:val="both"/>
      </w:pPr>
      <w:r>
        <w:t>No gestiona facturación ni pagos electrónicos, ya que se centra exclusivamente en la administración de citas y seguimiento clínico.</w:t>
      </w:r>
    </w:p>
    <w:p w14:paraId="689F8DEF" w14:textId="77777777" w:rsidR="00AA2306" w:rsidRDefault="00AA2306" w:rsidP="00AA2306">
      <w:pPr>
        <w:pStyle w:val="Prrafodelista"/>
        <w:numPr>
          <w:ilvl w:val="0"/>
          <w:numId w:val="8"/>
        </w:numPr>
        <w:jc w:val="both"/>
      </w:pPr>
      <w:r>
        <w:t>No integra inteligencia artificial para diagnósticos, recordatorios inteligentes o análisis predictivos.</w:t>
      </w:r>
    </w:p>
    <w:p w14:paraId="478AA294" w14:textId="77777777" w:rsidR="00AA2306" w:rsidRDefault="00AA2306" w:rsidP="00AA2306">
      <w:pPr>
        <w:pStyle w:val="Prrafodelista"/>
        <w:numPr>
          <w:ilvl w:val="0"/>
          <w:numId w:val="8"/>
        </w:numPr>
        <w:jc w:val="both"/>
      </w:pPr>
      <w:r>
        <w:t>No cuenta con aplicación móvil nativa, aunque puede ser utilizada desde dispositivos móviles mediante navegador web.</w:t>
      </w:r>
    </w:p>
    <w:p w14:paraId="7E36638E" w14:textId="0F8195BD" w:rsidR="00AA2306" w:rsidRDefault="00AA2306" w:rsidP="00E03D37">
      <w:pPr>
        <w:pStyle w:val="Prrafodelista"/>
        <w:numPr>
          <w:ilvl w:val="0"/>
          <w:numId w:val="8"/>
        </w:numPr>
        <w:jc w:val="both"/>
      </w:pPr>
      <w:r>
        <w:t>No reemplaza la valoración médica presencial, ya que el registro de fichas y antecedentes depende de la información ingresada por el odontólogo y el paciente.</w:t>
      </w:r>
    </w:p>
    <w:p w14:paraId="1231EBAD" w14:textId="77777777" w:rsidR="00E03D37" w:rsidRDefault="00E03D37" w:rsidP="00E03D37">
      <w:pPr>
        <w:pStyle w:val="Prrafodelista"/>
        <w:jc w:val="both"/>
      </w:pPr>
    </w:p>
    <w:p w14:paraId="0C153EAD" w14:textId="7EBAA46A" w:rsidR="00E03D37" w:rsidRPr="00E03D37" w:rsidRDefault="00E03D37" w:rsidP="00E03D3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03D37">
        <w:rPr>
          <w:b/>
          <w:bCs/>
        </w:rPr>
        <w:t xml:space="preserve">Innovación </w:t>
      </w:r>
    </w:p>
    <w:p w14:paraId="6F41DAF1" w14:textId="27C34A81" w:rsidR="00E03D37" w:rsidRDefault="00E03D37" w:rsidP="00E03D37">
      <w:pPr>
        <w:jc w:val="both"/>
      </w:pPr>
      <w:r>
        <w:t>El proyecto incorpora elementos innovadores que van más allá de la simple digitalización de la agenda, aportando valor agregado tanto al consultorio como a los pacientes, estos aspectos son:</w:t>
      </w:r>
    </w:p>
    <w:p w14:paraId="7E239179" w14:textId="7656277C" w:rsidR="00E03D37" w:rsidRDefault="00E03D37" w:rsidP="00E03D37">
      <w:pPr>
        <w:pStyle w:val="Prrafodelista"/>
        <w:numPr>
          <w:ilvl w:val="0"/>
          <w:numId w:val="11"/>
        </w:numPr>
        <w:jc w:val="both"/>
      </w:pPr>
      <w:r w:rsidRPr="00E03D37">
        <w:rPr>
          <w:b/>
          <w:bCs/>
        </w:rPr>
        <w:t>Interacción activa del paciente con el sistema:</w:t>
      </w:r>
      <w:r>
        <w:t xml:space="preserve"> La aplicación permitirá que los pacientes, desde su rol asignado, gestionen sus citas de manera autónoma en cualquier momento del día, los 7 días de la semana. Además de poder reservar, reprogramar o cancelar turnos en línea, los pacientes tendrán acceso a un panel con estadísticas básicas de sus, lo que fomenta una mayor conciencia sobre su propio historial odontológico y fortalece la relación con el consultorio.</w:t>
      </w:r>
    </w:p>
    <w:p w14:paraId="356A8765" w14:textId="0476C2DF" w:rsidR="00E03D37" w:rsidRDefault="00E03D37" w:rsidP="00E03D37">
      <w:pPr>
        <w:pStyle w:val="Prrafodelista"/>
        <w:numPr>
          <w:ilvl w:val="0"/>
          <w:numId w:val="11"/>
        </w:numPr>
        <w:jc w:val="both"/>
      </w:pPr>
      <w:r w:rsidRPr="00E03D37">
        <w:rPr>
          <w:b/>
          <w:bCs/>
        </w:rPr>
        <w:t>Uso de WhatsApp como canal de confirmación de citas:</w:t>
      </w:r>
      <w:r>
        <w:t xml:space="preserve"> El sistema integrará la mensajería de WhatsApp para automatizar el proceso de confirmación de citas. Los pacientes recibirán recordatorios en su dispositivo móvil y podrán confirmar su asistencia con una simple respuesta, reduciendo significativamente el ausentismo y mejorando la coordinación entre el consultorio y los usuarios. </w:t>
      </w:r>
    </w:p>
    <w:p w14:paraId="41E92CC5" w14:textId="77777777" w:rsidR="00E03D37" w:rsidRDefault="00E03D37" w:rsidP="00E03D37">
      <w:pPr>
        <w:pStyle w:val="Prrafodelista"/>
        <w:jc w:val="both"/>
      </w:pPr>
    </w:p>
    <w:p w14:paraId="57DBE37E" w14:textId="0102FD91" w:rsidR="00E03D37" w:rsidRPr="00E03D37" w:rsidRDefault="00E03D37" w:rsidP="00E03D3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03D37">
        <w:rPr>
          <w:b/>
          <w:bCs/>
        </w:rPr>
        <w:t>Pila de Tecnologías</w:t>
      </w:r>
    </w:p>
    <w:tbl>
      <w:tblPr>
        <w:tblStyle w:val="Tablaconcuadrcula1"/>
        <w:tblW w:w="9209" w:type="dxa"/>
        <w:tblLook w:val="04A0" w:firstRow="1" w:lastRow="0" w:firstColumn="1" w:lastColumn="0" w:noHBand="0" w:noVBand="1"/>
      </w:tblPr>
      <w:tblGrid>
        <w:gridCol w:w="1834"/>
        <w:gridCol w:w="5792"/>
        <w:gridCol w:w="1583"/>
      </w:tblGrid>
      <w:tr w:rsidR="00E03D37" w:rsidRPr="006345A8" w14:paraId="6D4C3CE7" w14:textId="77777777" w:rsidTr="00A250B7">
        <w:tc>
          <w:tcPr>
            <w:tcW w:w="0" w:type="auto"/>
            <w:hideMark/>
          </w:tcPr>
          <w:p w14:paraId="06DD2D31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6E1B6B9E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Descripción / Utilidad en el proyecto</w:t>
            </w:r>
          </w:p>
        </w:tc>
        <w:tc>
          <w:tcPr>
            <w:tcW w:w="1583" w:type="dxa"/>
            <w:hideMark/>
          </w:tcPr>
          <w:p w14:paraId="2CFC7CCB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Licencia / Costo</w:t>
            </w:r>
          </w:p>
        </w:tc>
      </w:tr>
      <w:tr w:rsidR="00E03D37" w:rsidRPr="006345A8" w14:paraId="555AE619" w14:textId="77777777" w:rsidTr="00A250B7">
        <w:tc>
          <w:tcPr>
            <w:tcW w:w="0" w:type="auto"/>
            <w:hideMark/>
          </w:tcPr>
          <w:p w14:paraId="20C95CDC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67FC2FF9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Lenguaje de programación principal en el backend, usado para la lógica de negocio, validaciones y conexión con la base de datos</w:t>
            </w:r>
          </w:p>
        </w:tc>
        <w:tc>
          <w:tcPr>
            <w:tcW w:w="1583" w:type="dxa"/>
            <w:hideMark/>
          </w:tcPr>
          <w:p w14:paraId="50C94B4F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490863DE" w14:textId="77777777" w:rsidTr="00A250B7">
        <w:tc>
          <w:tcPr>
            <w:tcW w:w="0" w:type="auto"/>
            <w:hideMark/>
          </w:tcPr>
          <w:p w14:paraId="1B3A231A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Django (REST Framework)</w:t>
            </w:r>
          </w:p>
        </w:tc>
        <w:tc>
          <w:tcPr>
            <w:tcW w:w="0" w:type="auto"/>
            <w:hideMark/>
          </w:tcPr>
          <w:p w14:paraId="20616401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 xml:space="preserve">Framework backend que permite estructurar la API REST del sistema, manejando autenticación, seguridad, serialización de datos y </w:t>
            </w:r>
            <w:proofErr w:type="spellStart"/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endpoints</w:t>
            </w:r>
            <w:proofErr w:type="spellEnd"/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 xml:space="preserve"> para el frontend</w:t>
            </w:r>
          </w:p>
        </w:tc>
        <w:tc>
          <w:tcPr>
            <w:tcW w:w="1583" w:type="dxa"/>
            <w:hideMark/>
          </w:tcPr>
          <w:p w14:paraId="53463FBF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5598BFB0" w14:textId="77777777" w:rsidTr="00A250B7">
        <w:tc>
          <w:tcPr>
            <w:tcW w:w="0" w:type="auto"/>
            <w:hideMark/>
          </w:tcPr>
          <w:p w14:paraId="61EC218D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React + Vite + TypeScript</w:t>
            </w:r>
          </w:p>
        </w:tc>
        <w:tc>
          <w:tcPr>
            <w:tcW w:w="0" w:type="auto"/>
            <w:hideMark/>
          </w:tcPr>
          <w:p w14:paraId="3ACFF943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React permite construir la interfaz web interactiva; Vite facilita la compilación y despliegue rápido del frontend; TypeScript añade tipado estático que mejora la calidad del código</w:t>
            </w:r>
          </w:p>
        </w:tc>
        <w:tc>
          <w:tcPr>
            <w:tcW w:w="1583" w:type="dxa"/>
            <w:hideMark/>
          </w:tcPr>
          <w:p w14:paraId="579A4D6A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354B4448" w14:textId="77777777" w:rsidTr="00A250B7">
        <w:tc>
          <w:tcPr>
            <w:tcW w:w="0" w:type="auto"/>
            <w:hideMark/>
          </w:tcPr>
          <w:p w14:paraId="5FFE9728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lastRenderedPageBreak/>
              <w:t>PostgreSQL</w:t>
            </w:r>
          </w:p>
        </w:tc>
        <w:tc>
          <w:tcPr>
            <w:tcW w:w="0" w:type="auto"/>
            <w:hideMark/>
          </w:tcPr>
          <w:p w14:paraId="44F9B9AA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Sistema de gestión de base de datos relacional que almacenará la información de usuarios, pacientes, odontólogos, citas y fichas médicas de manera segura</w:t>
            </w:r>
          </w:p>
        </w:tc>
        <w:tc>
          <w:tcPr>
            <w:tcW w:w="1583" w:type="dxa"/>
            <w:hideMark/>
          </w:tcPr>
          <w:p w14:paraId="3B548A52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111CC980" w14:textId="77777777" w:rsidTr="00A250B7">
        <w:tc>
          <w:tcPr>
            <w:tcW w:w="0" w:type="auto"/>
            <w:hideMark/>
          </w:tcPr>
          <w:p w14:paraId="2387457D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 xml:space="preserve">Visual Studio </w:t>
            </w:r>
            <w:proofErr w:type="spellStart"/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1781A341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IDE utilizado para programar en Python, TypeScript y React, con soporte para extensiones que mejoran la productividad del equipo</w:t>
            </w:r>
          </w:p>
        </w:tc>
        <w:tc>
          <w:tcPr>
            <w:tcW w:w="1583" w:type="dxa"/>
            <w:hideMark/>
          </w:tcPr>
          <w:p w14:paraId="6360BC18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72923E51" w14:textId="77777777" w:rsidTr="00A250B7">
        <w:tc>
          <w:tcPr>
            <w:tcW w:w="0" w:type="auto"/>
            <w:hideMark/>
          </w:tcPr>
          <w:p w14:paraId="186AF2BE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GitHub</w:t>
            </w:r>
          </w:p>
        </w:tc>
        <w:tc>
          <w:tcPr>
            <w:tcW w:w="0" w:type="auto"/>
            <w:hideMark/>
          </w:tcPr>
          <w:p w14:paraId="59EF2230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Plataforma de control de versiones para gestionar el repositorio del proyecto, permitiendo trabajo colaborativo y seguimiento de cambios</w:t>
            </w:r>
          </w:p>
        </w:tc>
        <w:tc>
          <w:tcPr>
            <w:tcW w:w="1583" w:type="dxa"/>
            <w:hideMark/>
          </w:tcPr>
          <w:p w14:paraId="45FF69FF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679C32B6" w14:textId="77777777" w:rsidTr="00A250B7">
        <w:tc>
          <w:tcPr>
            <w:tcW w:w="0" w:type="auto"/>
            <w:hideMark/>
          </w:tcPr>
          <w:p w14:paraId="6F6D8BBB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Jira</w:t>
            </w:r>
          </w:p>
        </w:tc>
        <w:tc>
          <w:tcPr>
            <w:tcW w:w="0" w:type="auto"/>
            <w:hideMark/>
          </w:tcPr>
          <w:p w14:paraId="58966AC3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Herramienta para la gestión ágil de tareas, usada en la organización del proyecto bajo la metodología Scrum</w:t>
            </w:r>
            <w:r>
              <w:rPr>
                <w:rFonts w:eastAsia="Times New Roman" w:cs="Times New Roman"/>
                <w:kern w:val="0"/>
                <w:lang w:eastAsia="es-419"/>
                <w14:ligatures w14:val="none"/>
              </w:rPr>
              <w:t>.</w:t>
            </w:r>
          </w:p>
        </w:tc>
        <w:tc>
          <w:tcPr>
            <w:tcW w:w="1583" w:type="dxa"/>
            <w:hideMark/>
          </w:tcPr>
          <w:p w14:paraId="1D8A8EFD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Gratuito (plan básico)</w:t>
            </w:r>
          </w:p>
        </w:tc>
      </w:tr>
      <w:tr w:rsidR="00E03D37" w:rsidRPr="006345A8" w14:paraId="39BF8534" w14:textId="77777777" w:rsidTr="00A250B7">
        <w:tc>
          <w:tcPr>
            <w:tcW w:w="0" w:type="auto"/>
            <w:hideMark/>
          </w:tcPr>
          <w:p w14:paraId="6E524FCC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Mockitt</w:t>
            </w:r>
            <w:proofErr w:type="spellEnd"/>
          </w:p>
        </w:tc>
        <w:tc>
          <w:tcPr>
            <w:tcW w:w="0" w:type="auto"/>
            <w:hideMark/>
          </w:tcPr>
          <w:p w14:paraId="66CC4396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Herramienta de prototipado y diseño de interfaces gráficas, utilizada para crear maquetas de las pantallas de la aplicación antes de su desarrollo</w:t>
            </w:r>
          </w:p>
        </w:tc>
        <w:tc>
          <w:tcPr>
            <w:tcW w:w="1583" w:type="dxa"/>
            <w:hideMark/>
          </w:tcPr>
          <w:p w14:paraId="4549C2B5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Gratuito (plan básico)</w:t>
            </w:r>
          </w:p>
        </w:tc>
      </w:tr>
      <w:tr w:rsidR="00E03D37" w:rsidRPr="006345A8" w14:paraId="61C98994" w14:textId="77777777" w:rsidTr="00A250B7">
        <w:tc>
          <w:tcPr>
            <w:tcW w:w="0" w:type="auto"/>
            <w:hideMark/>
          </w:tcPr>
          <w:p w14:paraId="0365E181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Twilio (API WhatsApp)</w:t>
            </w:r>
          </w:p>
        </w:tc>
        <w:tc>
          <w:tcPr>
            <w:tcW w:w="0" w:type="auto"/>
            <w:hideMark/>
          </w:tcPr>
          <w:p w14:paraId="7688BB85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Plataforma de mensajería que permitirá enviar notificaciones y recordatorios de citas a los pacientes mediante WhatsApp</w:t>
            </w:r>
          </w:p>
        </w:tc>
        <w:tc>
          <w:tcPr>
            <w:tcW w:w="1583" w:type="dxa"/>
            <w:hideMark/>
          </w:tcPr>
          <w:p w14:paraId="768EDD37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$0.005 por mensaje</w:t>
            </w:r>
          </w:p>
        </w:tc>
      </w:tr>
    </w:tbl>
    <w:p w14:paraId="0307BFC9" w14:textId="77777777" w:rsidR="00E03D37" w:rsidRDefault="00E03D37" w:rsidP="00E03D37">
      <w:pPr>
        <w:jc w:val="both"/>
      </w:pPr>
    </w:p>
    <w:sectPr w:rsidR="00E0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51A0"/>
    <w:multiLevelType w:val="hybridMultilevel"/>
    <w:tmpl w:val="3982AA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90372"/>
    <w:multiLevelType w:val="hybridMultilevel"/>
    <w:tmpl w:val="C8307C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74406"/>
    <w:multiLevelType w:val="hybridMultilevel"/>
    <w:tmpl w:val="CAE40E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C5E70"/>
    <w:multiLevelType w:val="hybridMultilevel"/>
    <w:tmpl w:val="6DEC58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13B6F"/>
    <w:multiLevelType w:val="hybridMultilevel"/>
    <w:tmpl w:val="1F9628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44C69"/>
    <w:multiLevelType w:val="hybridMultilevel"/>
    <w:tmpl w:val="CC7A206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B3A6C"/>
    <w:multiLevelType w:val="hybridMultilevel"/>
    <w:tmpl w:val="214475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D1D1C"/>
    <w:multiLevelType w:val="hybridMultilevel"/>
    <w:tmpl w:val="F70AEF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D47FC"/>
    <w:multiLevelType w:val="hybridMultilevel"/>
    <w:tmpl w:val="9BE630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C0D7E"/>
    <w:multiLevelType w:val="hybridMultilevel"/>
    <w:tmpl w:val="7898F37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36908"/>
    <w:multiLevelType w:val="hybridMultilevel"/>
    <w:tmpl w:val="6B2C17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341143">
    <w:abstractNumId w:val="5"/>
  </w:num>
  <w:num w:numId="2" w16cid:durableId="625626249">
    <w:abstractNumId w:val="7"/>
  </w:num>
  <w:num w:numId="3" w16cid:durableId="385033676">
    <w:abstractNumId w:val="3"/>
  </w:num>
  <w:num w:numId="4" w16cid:durableId="1856383902">
    <w:abstractNumId w:val="0"/>
  </w:num>
  <w:num w:numId="5" w16cid:durableId="1929852058">
    <w:abstractNumId w:val="1"/>
  </w:num>
  <w:num w:numId="6" w16cid:durableId="108204191">
    <w:abstractNumId w:val="4"/>
  </w:num>
  <w:num w:numId="7" w16cid:durableId="1489205292">
    <w:abstractNumId w:val="9"/>
  </w:num>
  <w:num w:numId="8" w16cid:durableId="735708157">
    <w:abstractNumId w:val="2"/>
  </w:num>
  <w:num w:numId="9" w16cid:durableId="245461566">
    <w:abstractNumId w:val="10"/>
  </w:num>
  <w:num w:numId="10" w16cid:durableId="2077900659">
    <w:abstractNumId w:val="6"/>
  </w:num>
  <w:num w:numId="11" w16cid:durableId="1201236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55"/>
    <w:rsid w:val="00045670"/>
    <w:rsid w:val="00084678"/>
    <w:rsid w:val="000B2D46"/>
    <w:rsid w:val="000D075F"/>
    <w:rsid w:val="000D3452"/>
    <w:rsid w:val="000F14BC"/>
    <w:rsid w:val="0023774B"/>
    <w:rsid w:val="0025715A"/>
    <w:rsid w:val="002C486F"/>
    <w:rsid w:val="00395987"/>
    <w:rsid w:val="005C5DB2"/>
    <w:rsid w:val="005F520E"/>
    <w:rsid w:val="00615255"/>
    <w:rsid w:val="0075764A"/>
    <w:rsid w:val="00807030"/>
    <w:rsid w:val="008C1AF3"/>
    <w:rsid w:val="00916E35"/>
    <w:rsid w:val="00A97F48"/>
    <w:rsid w:val="00AA2306"/>
    <w:rsid w:val="00B41E43"/>
    <w:rsid w:val="00B43E14"/>
    <w:rsid w:val="00C3160E"/>
    <w:rsid w:val="00C87B66"/>
    <w:rsid w:val="00CB1837"/>
    <w:rsid w:val="00CE361E"/>
    <w:rsid w:val="00E03D37"/>
    <w:rsid w:val="00EB038F"/>
    <w:rsid w:val="00EC7FCC"/>
    <w:rsid w:val="00FE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178C"/>
  <w15:chartTrackingRefBased/>
  <w15:docId w15:val="{150A8CB2-9A5F-4F11-B72F-1BB90FDE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55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1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2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2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2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2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2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2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2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255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255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25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255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25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255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61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2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255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615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255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615255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97F48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9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1202</Words>
  <Characters>7155</Characters>
  <Application>Microsoft Office Word</Application>
  <DocSecurity>0</DocSecurity>
  <Lines>193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12</cp:revision>
  <dcterms:created xsi:type="dcterms:W3CDTF">2025-09-20T20:36:00Z</dcterms:created>
  <dcterms:modified xsi:type="dcterms:W3CDTF">2025-10-15T23:09:00Z</dcterms:modified>
</cp:coreProperties>
</file>