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swald" w:cs="Oswald" w:eastAsia="Oswald" w:hAnsi="Oswald"/>
          <w:sz w:val="36"/>
          <w:szCs w:val="36"/>
        </w:rPr>
      </w:pPr>
      <w:r w:rsidDel="00000000" w:rsidR="00000000" w:rsidRPr="00000000">
        <w:rPr>
          <w:rFonts w:ascii="Oswald" w:cs="Oswald" w:eastAsia="Oswald" w:hAnsi="Oswald"/>
          <w:sz w:val="36"/>
          <w:szCs w:val="36"/>
          <w:rtl w:val="0"/>
        </w:rPr>
        <w:t xml:space="preserve">To  Whom It May Concern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Satil Bhuiyan was a Trainer for the Competency Based Training and Assessment System at Touch and Solve and a Skills Training Provider recognized by the National Skills Development Authority (NSDA) from 2011 to 2018.</w:t>
        <w:br w:type="textWrapping"/>
      </w:r>
      <w:r w:rsidDel="00000000" w:rsidR="00000000" w:rsidRPr="00000000">
        <w:rPr>
          <w:rtl w:val="0"/>
        </w:rPr>
        <w:br w:type="textWrapping"/>
        <w:t xml:space="preserve">During this tenure,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Satil Bhuiyan</w:t>
      </w:r>
      <w:r w:rsidDel="00000000" w:rsidR="00000000" w:rsidRPr="00000000">
        <w:rPr>
          <w:rtl w:val="0"/>
        </w:rPr>
        <w:t xml:space="preserve"> successfully delivered training programs and conducted assessments in [List of specific areas or technologies trained in, e.g., software development, networking, database management].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Satil Bhuiyan</w:t>
      </w:r>
      <w:r w:rsidDel="00000000" w:rsidR="00000000" w:rsidRPr="00000000">
        <w:rPr>
          <w:rtl w:val="0"/>
        </w:rPr>
        <w:t xml:space="preserve"> demonstrated a strong commitment to quality education and ensured that trainees acquired the necessary skills and competencies to meet industry standards.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31.2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Satil Bhuiyan</w:t>
      </w:r>
      <w:r w:rsidDel="00000000" w:rsidR="00000000" w:rsidRPr="00000000">
        <w:rPr>
          <w:rtl w:val="0"/>
        </w:rPr>
        <w:t xml:space="preserve">'s expertise and dedication to training contributed significantly to the success of the Touch and Solve and the overall development of the IT industry in Bangladesh.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31.2" w:lineRule="auto"/>
        <w:jc w:val="both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Satil Bhuiyan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31.2" w:lineRule="auto"/>
        <w:jc w:val="both"/>
        <w:rPr/>
      </w:pPr>
      <w:r w:rsidDel="00000000" w:rsidR="00000000" w:rsidRPr="00000000">
        <w:rPr>
          <w:rtl w:val="0"/>
        </w:rPr>
        <w:t xml:space="preserve">Web Developer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31.2" w:lineRule="auto"/>
        <w:jc w:val="both"/>
        <w:rPr/>
      </w:pPr>
      <w:r w:rsidDel="00000000" w:rsidR="00000000" w:rsidRPr="00000000">
        <w:rPr>
          <w:rtl w:val="0"/>
        </w:rPr>
        <w:t xml:space="preserve">11.07.2026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Oswal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C:\Users\Rotna\Desktop\REG-3430, Satil\Job-1                                                                           1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