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3D67" w14:textId="77775684" w:rsidR="00FB54D8" w:rsidRDefault="00FB54D8" w:rsidP="00FB54D8">
      <w:pPr>
        <w:jc w:val="center"/>
      </w:pPr>
      <w:proofErr w:type="spellStart"/>
      <w:r>
        <w:t>Л</w:t>
      </w:r>
      <w:r>
        <w:t>абораторна</w:t>
      </w:r>
      <w:proofErr w:type="spellEnd"/>
      <w:r>
        <w:t xml:space="preserve"> робота №1.</w:t>
      </w:r>
    </w:p>
    <w:p w14:paraId="18DC812C" w14:textId="77777777" w:rsidR="00FB54D8" w:rsidRDefault="00FB54D8" w:rsidP="00FB54D8">
      <w:pPr>
        <w:jc w:val="center"/>
      </w:pPr>
      <w:r>
        <w:t xml:space="preserve">Тема: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багатопоточних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>.</w:t>
      </w:r>
    </w:p>
    <w:p w14:paraId="5D3F4CEF" w14:textId="383EF1B3" w:rsidR="00FB54D8" w:rsidRDefault="00FB54D8" w:rsidP="00FB54D8">
      <w:r>
        <w:t xml:space="preserve">Мета: </w:t>
      </w:r>
      <w:proofErr w:type="spellStart"/>
      <w:r>
        <w:t>Познайомитись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паралельних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мовами </w:t>
      </w:r>
      <w:proofErr w:type="spellStart"/>
      <w:r>
        <w:t>програмування</w:t>
      </w:r>
      <w:proofErr w:type="spellEnd"/>
      <w:r>
        <w:t>.</w:t>
      </w:r>
    </w:p>
    <w:p w14:paraId="60775F3D" w14:textId="74236B8E" w:rsidR="00FB54D8" w:rsidRDefault="00FB54D8" w:rsidP="00FB54D8">
      <w:pPr>
        <w:jc w:val="right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Шаф</w:t>
      </w:r>
      <w:r w:rsidR="00505E86">
        <w:rPr>
          <w:lang w:val="uk-UA"/>
        </w:rPr>
        <w:t>іє</w:t>
      </w:r>
      <w:proofErr w:type="spellEnd"/>
      <w:r>
        <w:t>в Д. Ю.</w:t>
      </w:r>
    </w:p>
    <w:p w14:paraId="2F653F5A" w14:textId="5E8D8F02" w:rsidR="00FB54D8" w:rsidRDefault="00FB54D8" w:rsidP="00FB54D8">
      <w:pPr>
        <w:jc w:val="right"/>
      </w:pPr>
      <w:proofErr w:type="spellStart"/>
      <w:r>
        <w:t>Група</w:t>
      </w:r>
      <w:proofErr w:type="spellEnd"/>
      <w:r>
        <w:t>: КС-22</w:t>
      </w:r>
      <w:r>
        <w:cr/>
      </w:r>
    </w:p>
    <w:p w14:paraId="408561C3" w14:textId="77777777" w:rsidR="00FB54D8" w:rsidRDefault="00FB54D8" w:rsidP="00FB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3B3B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</w:rPr>
        <w:t>робота з 2 потоками:</w:t>
      </w:r>
    </w:p>
    <w:p w14:paraId="2BA2AA27" w14:textId="3CF76546" w:rsidR="00505E86" w:rsidRPr="00505E86" w:rsidRDefault="00505E86" w:rsidP="00FB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E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9F4FD2D" wp14:editId="4218C462">
            <wp:extent cx="2762636" cy="981212"/>
            <wp:effectExtent l="0" t="0" r="0" b="9525"/>
            <wp:docPr id="1058443139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43139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71C9" w14:textId="0F917DDC" w:rsidR="00FB54D8" w:rsidRDefault="00505E86" w:rsidP="00FB54D8">
      <w:r w:rsidRPr="00505E86">
        <w:drawing>
          <wp:inline distT="0" distB="0" distL="0" distR="0" wp14:anchorId="5B962388" wp14:editId="0D6B8569">
            <wp:extent cx="5940425" cy="2706370"/>
            <wp:effectExtent l="0" t="0" r="3175" b="0"/>
            <wp:docPr id="1947971824" name="Рисунок 1" descr="Изображение выглядит как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1824" name="Рисунок 1" descr="Изображение выглядит как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CB5" w14:textId="77777777" w:rsidR="00505E86" w:rsidRDefault="00505E86" w:rsidP="00505E8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F9EDC1" w14:textId="3A22DC68" w:rsidR="00505E86" w:rsidRDefault="00505E86" w:rsidP="00505E8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04A2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</w:rPr>
        <w:t>робота з 5 потоками:</w:t>
      </w:r>
    </w:p>
    <w:p w14:paraId="7A038F78" w14:textId="7E7079D9" w:rsidR="00505E86" w:rsidRPr="00505E86" w:rsidRDefault="00505E86" w:rsidP="00505E8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E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FF84D3" wp14:editId="4FD97311">
            <wp:extent cx="2924583" cy="1581371"/>
            <wp:effectExtent l="0" t="0" r="0" b="0"/>
            <wp:docPr id="502753525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3525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589B" w14:textId="10275EE2" w:rsidR="00505E86" w:rsidRDefault="00505E86" w:rsidP="00FB54D8">
      <w:pPr>
        <w:rPr>
          <w:lang w:val="uk-UA"/>
        </w:rPr>
      </w:pPr>
      <w:r w:rsidRPr="00505E86">
        <w:lastRenderedPageBreak/>
        <w:drawing>
          <wp:inline distT="0" distB="0" distL="0" distR="0" wp14:anchorId="516FCB35" wp14:editId="0891B21A">
            <wp:extent cx="5940425" cy="2674620"/>
            <wp:effectExtent l="0" t="0" r="3175" b="0"/>
            <wp:docPr id="83042900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900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0462" w14:textId="77777777" w:rsidR="00505E86" w:rsidRDefault="00505E86" w:rsidP="00FB54D8">
      <w:pPr>
        <w:rPr>
          <w:lang w:val="uk-UA"/>
        </w:rPr>
      </w:pPr>
    </w:p>
    <w:p w14:paraId="31AC9C46" w14:textId="37E7A5A0" w:rsidR="00505E86" w:rsidRDefault="00505E86" w:rsidP="00FB54D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33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робота з 2 потоками:</w:t>
      </w:r>
    </w:p>
    <w:p w14:paraId="0AC5E298" w14:textId="2B864224" w:rsidR="005D117F" w:rsidRPr="005D117F" w:rsidRDefault="005D117F" w:rsidP="00FB54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D117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8A41F97" wp14:editId="16CFB2F0">
            <wp:extent cx="5940425" cy="823595"/>
            <wp:effectExtent l="0" t="0" r="3175" b="0"/>
            <wp:docPr id="200232070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2070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D697" w14:textId="740A9981" w:rsidR="00505E86" w:rsidRDefault="005D117F" w:rsidP="00FB54D8">
      <w:pPr>
        <w:rPr>
          <w:lang w:val="uk-UA"/>
        </w:rPr>
      </w:pPr>
      <w:r w:rsidRPr="005D117F">
        <w:rPr>
          <w:lang w:val="uk-UA"/>
        </w:rPr>
        <w:drawing>
          <wp:inline distT="0" distB="0" distL="0" distR="0" wp14:anchorId="55AFE498" wp14:editId="1A57E6BE">
            <wp:extent cx="5940425" cy="2783205"/>
            <wp:effectExtent l="0" t="0" r="3175" b="0"/>
            <wp:docPr id="642789968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89968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51F8" w14:textId="77777777" w:rsidR="005D117F" w:rsidRDefault="005D117F" w:rsidP="00FB54D8">
      <w:pPr>
        <w:rPr>
          <w:lang w:val="uk-UA"/>
        </w:rPr>
      </w:pPr>
    </w:p>
    <w:p w14:paraId="740296A8" w14:textId="77777777" w:rsidR="00505E86" w:rsidRPr="005D117F" w:rsidRDefault="00505E86" w:rsidP="00505E8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33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робота з 5 потоками</w:t>
      </w:r>
    </w:p>
    <w:p w14:paraId="1673D016" w14:textId="412295EB" w:rsidR="00505E86" w:rsidRDefault="005D117F" w:rsidP="00FB54D8">
      <w:pPr>
        <w:rPr>
          <w:lang w:val="uk-UA"/>
        </w:rPr>
      </w:pPr>
      <w:r w:rsidRPr="005D117F">
        <w:rPr>
          <w:lang w:val="uk-UA"/>
        </w:rPr>
        <w:drawing>
          <wp:inline distT="0" distB="0" distL="0" distR="0" wp14:anchorId="66DE2CD0" wp14:editId="43D6149A">
            <wp:extent cx="5940425" cy="959485"/>
            <wp:effectExtent l="0" t="0" r="3175" b="0"/>
            <wp:docPr id="78751563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63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B135" w14:textId="128226F9" w:rsidR="005D117F" w:rsidRDefault="005D117F" w:rsidP="00FB54D8">
      <w:pPr>
        <w:rPr>
          <w:lang w:val="uk-UA"/>
        </w:rPr>
      </w:pPr>
      <w:r w:rsidRPr="005D117F">
        <w:rPr>
          <w:lang w:val="uk-UA"/>
        </w:rPr>
        <w:lastRenderedPageBreak/>
        <w:drawing>
          <wp:inline distT="0" distB="0" distL="0" distR="0" wp14:anchorId="68EF2946" wp14:editId="1465B57D">
            <wp:extent cx="5940425" cy="2717165"/>
            <wp:effectExtent l="0" t="0" r="3175" b="6985"/>
            <wp:docPr id="783041873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1873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C978" w14:textId="77777777" w:rsidR="005D117F" w:rsidRDefault="005D117F">
      <w:pPr>
        <w:rPr>
          <w:lang w:val="uk-UA"/>
        </w:rPr>
      </w:pPr>
      <w:r>
        <w:rPr>
          <w:lang w:val="uk-UA"/>
        </w:rPr>
        <w:br w:type="page"/>
      </w:r>
    </w:p>
    <w:p w14:paraId="665E1BB1" w14:textId="33118957" w:rsidR="005D117F" w:rsidRPr="005D117F" w:rsidRDefault="005D117F" w:rsidP="005D117F">
      <w:proofErr w:type="spellStart"/>
      <w:r w:rsidRPr="005D117F">
        <w:lastRenderedPageBreak/>
        <w:t>Посилання</w:t>
      </w:r>
      <w:proofErr w:type="spellEnd"/>
      <w:r w:rsidRPr="005D117F">
        <w:t xml:space="preserve"> на </w:t>
      </w:r>
      <w:proofErr w:type="spellStart"/>
      <w:r w:rsidRPr="005D117F">
        <w:t>Git</w:t>
      </w:r>
      <w:proofErr w:type="spellEnd"/>
      <w:r w:rsidRPr="005D117F">
        <w:t xml:space="preserve"> </w:t>
      </w:r>
      <w:proofErr w:type="spellStart"/>
      <w:r w:rsidRPr="005D117F">
        <w:t>репозиторій</w:t>
      </w:r>
      <w:proofErr w:type="spellEnd"/>
      <w:r w:rsidRPr="005D117F">
        <w:t xml:space="preserve"> -</w:t>
      </w:r>
      <w:r>
        <w:rPr>
          <w:lang w:val="uk-UA"/>
        </w:rPr>
        <w:t xml:space="preserve"> </w:t>
      </w:r>
      <w:r w:rsidRPr="005D117F">
        <w:rPr>
          <w:lang w:val="uk-UA"/>
        </w:rPr>
        <w:t>https://github.com/Satilayzer/MT</w:t>
      </w:r>
    </w:p>
    <w:p w14:paraId="52100B9E" w14:textId="77777777" w:rsidR="005D117F" w:rsidRDefault="005D117F" w:rsidP="005D117F">
      <w:pPr>
        <w:jc w:val="center"/>
        <w:rPr>
          <w:lang w:val="uk-UA"/>
        </w:rPr>
      </w:pPr>
    </w:p>
    <w:p w14:paraId="4F0337D0" w14:textId="43594099" w:rsidR="005D117F" w:rsidRPr="005D117F" w:rsidRDefault="005D117F" w:rsidP="005D117F">
      <w:pPr>
        <w:jc w:val="center"/>
        <w:rPr>
          <w:lang w:val="uk-UA"/>
        </w:rPr>
      </w:pPr>
      <w:r w:rsidRPr="005D117F">
        <w:rPr>
          <w:lang w:val="uk-UA"/>
        </w:rPr>
        <w:t>Відповіді на контрольні запитання</w:t>
      </w:r>
    </w:p>
    <w:p w14:paraId="72FC77FA" w14:textId="78C54008" w:rsidR="005D117F" w:rsidRPr="005D117F" w:rsidRDefault="005D117F" w:rsidP="005D117F">
      <w:pPr>
        <w:pStyle w:val="a7"/>
        <w:numPr>
          <w:ilvl w:val="0"/>
          <w:numId w:val="1"/>
        </w:numPr>
        <w:rPr>
          <w:lang w:val="uk-UA"/>
        </w:rPr>
      </w:pPr>
      <w:proofErr w:type="spellStart"/>
      <w:r w:rsidRPr="005D117F">
        <w:rPr>
          <w:lang w:val="uk-UA"/>
        </w:rPr>
        <w:t>Багатопоточна</w:t>
      </w:r>
      <w:proofErr w:type="spellEnd"/>
      <w:r w:rsidRPr="005D117F">
        <w:rPr>
          <w:lang w:val="uk-UA"/>
        </w:rPr>
        <w:t xml:space="preserve"> програма — це програма, яка виконує кілька дій одночасно.</w:t>
      </w:r>
      <w:r>
        <w:rPr>
          <w:lang w:val="uk-UA"/>
        </w:rPr>
        <w:t xml:space="preserve"> </w:t>
      </w:r>
      <w:r w:rsidRPr="005D117F">
        <w:rPr>
          <w:lang w:val="uk-UA"/>
        </w:rPr>
        <w:t>Вона створює кілька потоків, і кожен виконує свою задачу.</w:t>
      </w:r>
    </w:p>
    <w:p w14:paraId="59EFA6B5" w14:textId="4935CA41" w:rsidR="005D117F" w:rsidRPr="005D117F" w:rsidRDefault="005D117F" w:rsidP="005D117F">
      <w:pPr>
        <w:ind w:left="360"/>
        <w:rPr>
          <w:lang w:val="uk-UA"/>
        </w:rPr>
      </w:pPr>
      <w:r w:rsidRPr="005D117F">
        <w:rPr>
          <w:lang w:val="uk-UA"/>
        </w:rPr>
        <w:t xml:space="preserve">2) У </w:t>
      </w:r>
      <w:proofErr w:type="spellStart"/>
      <w:r w:rsidRPr="005D117F">
        <w:rPr>
          <w:lang w:val="uk-UA"/>
        </w:rPr>
        <w:t>Java</w:t>
      </w:r>
      <w:proofErr w:type="spellEnd"/>
      <w:r w:rsidRPr="005D117F">
        <w:rPr>
          <w:lang w:val="uk-UA"/>
        </w:rPr>
        <w:t xml:space="preserve"> для </w:t>
      </w:r>
      <w:proofErr w:type="spellStart"/>
      <w:r w:rsidRPr="005D117F">
        <w:rPr>
          <w:lang w:val="uk-UA"/>
        </w:rPr>
        <w:t>багатопоточності</w:t>
      </w:r>
      <w:proofErr w:type="spellEnd"/>
      <w:r w:rsidRPr="005D117F">
        <w:rPr>
          <w:lang w:val="uk-UA"/>
        </w:rPr>
        <w:t xml:space="preserve"> використовують класи </w:t>
      </w:r>
      <w:proofErr w:type="spellStart"/>
      <w:r w:rsidRPr="005D117F">
        <w:rPr>
          <w:lang w:val="uk-UA"/>
        </w:rPr>
        <w:t>Thread</w:t>
      </w:r>
      <w:proofErr w:type="spellEnd"/>
      <w:r w:rsidRPr="005D117F">
        <w:rPr>
          <w:lang w:val="uk-UA"/>
        </w:rPr>
        <w:t xml:space="preserve"> або інтерфейс</w:t>
      </w:r>
      <w:r>
        <w:rPr>
          <w:lang w:val="uk-UA"/>
        </w:rPr>
        <w:t xml:space="preserve"> </w:t>
      </w:r>
      <w:proofErr w:type="spellStart"/>
      <w:r w:rsidRPr="005D117F">
        <w:rPr>
          <w:lang w:val="uk-UA"/>
        </w:rPr>
        <w:t>Runnable</w:t>
      </w:r>
      <w:proofErr w:type="spellEnd"/>
      <w:r w:rsidRPr="005D117F">
        <w:rPr>
          <w:lang w:val="uk-UA"/>
        </w:rPr>
        <w:t>. Потік створюється, запускається і виконує певну задачу. Також є способи зупинити потік, зробити затримку або дочекатися його завершення. Якщо потоки працюють з</w:t>
      </w:r>
      <w:r>
        <w:rPr>
          <w:lang w:val="uk-UA"/>
        </w:rPr>
        <w:t xml:space="preserve"> </w:t>
      </w:r>
      <w:r w:rsidRPr="005D117F">
        <w:rPr>
          <w:lang w:val="uk-UA"/>
        </w:rPr>
        <w:t>одними й тими ж даними — їх потрібно синхронізувати, щоб не було помилок.</w:t>
      </w:r>
    </w:p>
    <w:p w14:paraId="073189DA" w14:textId="34FDD59A" w:rsidR="005D117F" w:rsidRPr="00505E86" w:rsidRDefault="005D117F" w:rsidP="005D117F">
      <w:pPr>
        <w:ind w:left="360"/>
        <w:rPr>
          <w:lang w:val="uk-UA"/>
        </w:rPr>
      </w:pPr>
      <w:r w:rsidRPr="005D117F">
        <w:rPr>
          <w:lang w:val="uk-UA"/>
        </w:rPr>
        <w:t xml:space="preserve">3) У C# для роботи з потоками використовують клас </w:t>
      </w:r>
      <w:proofErr w:type="spellStart"/>
      <w:r w:rsidRPr="005D117F">
        <w:rPr>
          <w:lang w:val="uk-UA"/>
        </w:rPr>
        <w:t>Thread</w:t>
      </w:r>
      <w:proofErr w:type="spellEnd"/>
      <w:r w:rsidRPr="005D117F">
        <w:rPr>
          <w:lang w:val="uk-UA"/>
        </w:rPr>
        <w:t xml:space="preserve">, </w:t>
      </w:r>
      <w:proofErr w:type="spellStart"/>
      <w:r w:rsidRPr="005D117F">
        <w:rPr>
          <w:lang w:val="uk-UA"/>
        </w:rPr>
        <w:t>Task</w:t>
      </w:r>
      <w:proofErr w:type="spellEnd"/>
      <w:r w:rsidRPr="005D117F">
        <w:rPr>
          <w:lang w:val="uk-UA"/>
        </w:rPr>
        <w:t xml:space="preserve"> та асинхронні методи </w:t>
      </w:r>
      <w:proofErr w:type="spellStart"/>
      <w:r w:rsidRPr="005D117F">
        <w:rPr>
          <w:lang w:val="uk-UA"/>
        </w:rPr>
        <w:t>async</w:t>
      </w:r>
      <w:proofErr w:type="spellEnd"/>
      <w:r w:rsidRPr="005D117F">
        <w:rPr>
          <w:lang w:val="uk-UA"/>
        </w:rPr>
        <w:t xml:space="preserve"> та </w:t>
      </w:r>
      <w:proofErr w:type="spellStart"/>
      <w:r w:rsidRPr="005D117F">
        <w:rPr>
          <w:lang w:val="uk-UA"/>
        </w:rPr>
        <w:t>await</w:t>
      </w:r>
      <w:proofErr w:type="spellEnd"/>
      <w:r w:rsidRPr="005D117F">
        <w:rPr>
          <w:lang w:val="uk-UA"/>
        </w:rPr>
        <w:t>. Це дозволяє керувати потоками та запускати кілька задач одночасно</w:t>
      </w:r>
    </w:p>
    <w:sectPr w:rsidR="005D117F" w:rsidRPr="00505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2872"/>
    <w:multiLevelType w:val="hybridMultilevel"/>
    <w:tmpl w:val="47307D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1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D8"/>
    <w:rsid w:val="00505E86"/>
    <w:rsid w:val="005D117F"/>
    <w:rsid w:val="00F0192A"/>
    <w:rsid w:val="00FB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460B"/>
  <w15:chartTrackingRefBased/>
  <w15:docId w15:val="{D14CDE78-297D-4235-8098-9A06DB2B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4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4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4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4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4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4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4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4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4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4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Shafiiev</dc:creator>
  <cp:keywords/>
  <dc:description/>
  <cp:lastModifiedBy>Daniil Shafiiev</cp:lastModifiedBy>
  <cp:revision>1</cp:revision>
  <dcterms:created xsi:type="dcterms:W3CDTF">2025-05-15T19:00:00Z</dcterms:created>
  <dcterms:modified xsi:type="dcterms:W3CDTF">2025-05-15T19:28:00Z</dcterms:modified>
</cp:coreProperties>
</file>