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5D5" w:rsidRDefault="008755D5" w:rsidP="006B6DB2">
      <w:pPr>
        <w:pStyle w:val="Heading1"/>
        <w:rPr>
          <w:sz w:val="44"/>
          <w:szCs w:val="44"/>
        </w:rPr>
      </w:pPr>
      <w:r w:rsidRPr="006B6DB2">
        <w:rPr>
          <w:sz w:val="44"/>
          <w:szCs w:val="44"/>
        </w:rPr>
        <w:t xml:space="preserve">            </w:t>
      </w:r>
      <w:r w:rsidR="006B6DB2">
        <w:rPr>
          <w:sz w:val="44"/>
          <w:szCs w:val="44"/>
        </w:rPr>
        <w:t xml:space="preserve">       </w:t>
      </w:r>
      <w:r w:rsidRPr="006B6DB2">
        <w:rPr>
          <w:sz w:val="44"/>
          <w:szCs w:val="44"/>
        </w:rPr>
        <w:t xml:space="preserve">   Assignment 01</w:t>
      </w:r>
    </w:p>
    <w:p w:rsidR="006B6DB2" w:rsidRPr="006B6DB2" w:rsidRDefault="006B6DB2" w:rsidP="006B6DB2"/>
    <w:p w:rsidR="00782F22" w:rsidRPr="00782F22" w:rsidRDefault="00782F22" w:rsidP="00782F22">
      <w:pPr>
        <w:jc w:val="both"/>
        <w:rPr>
          <w:b/>
          <w:sz w:val="28"/>
          <w:szCs w:val="28"/>
        </w:rPr>
      </w:pPr>
      <w:r w:rsidRPr="00782F22">
        <w:rPr>
          <w:b/>
          <w:sz w:val="28"/>
          <w:szCs w:val="28"/>
        </w:rPr>
        <w:t>Requirement Life Cycle for Customer Segmentation Model for Jio Telecom App</w:t>
      </w:r>
    </w:p>
    <w:p w:rsidR="00782F22" w:rsidRDefault="008755D5" w:rsidP="008755D5">
      <w:pPr>
        <w:tabs>
          <w:tab w:val="left" w:pos="3988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782F22" w:rsidRPr="00782F22" w:rsidRDefault="00782F22" w:rsidP="00782F22">
      <w:pPr>
        <w:jc w:val="both"/>
        <w:rPr>
          <w:b/>
          <w:sz w:val="24"/>
          <w:szCs w:val="24"/>
        </w:rPr>
      </w:pPr>
      <w:r w:rsidRPr="00782F22">
        <w:rPr>
          <w:b/>
          <w:sz w:val="24"/>
          <w:szCs w:val="24"/>
        </w:rPr>
        <w:t>1. Elicitation</w:t>
      </w:r>
      <w:bookmarkStart w:id="0" w:name="_GoBack"/>
      <w:bookmarkEnd w:id="0"/>
    </w:p>
    <w:p w:rsidR="00782F22" w:rsidRPr="00782F22" w:rsidRDefault="00782F22" w:rsidP="00782F22">
      <w:pPr>
        <w:jc w:val="both"/>
        <w:rPr>
          <w:b/>
          <w:sz w:val="24"/>
          <w:szCs w:val="24"/>
        </w:rPr>
      </w:pPr>
      <w:r w:rsidRPr="00782F22">
        <w:rPr>
          <w:b/>
          <w:sz w:val="24"/>
          <w:szCs w:val="24"/>
        </w:rPr>
        <w:t>- Objectives: Gather detailed requirements from stakeholders, including marketing teams, customer service, and data analysts.</w:t>
      </w:r>
    </w:p>
    <w:p w:rsidR="00782F22" w:rsidRPr="00782F22" w:rsidRDefault="00782F22" w:rsidP="00782F22">
      <w:pPr>
        <w:jc w:val="both"/>
        <w:rPr>
          <w:b/>
          <w:sz w:val="24"/>
          <w:szCs w:val="24"/>
        </w:rPr>
      </w:pPr>
      <w:r w:rsidRPr="00782F22">
        <w:rPr>
          <w:b/>
          <w:sz w:val="24"/>
          <w:szCs w:val="24"/>
        </w:rPr>
        <w:t>- Methods: Conduct interviews, surveys, and workshops to identify key segmentation goals (e.g., age, usage patterns, geographic location).</w:t>
      </w:r>
    </w:p>
    <w:p w:rsidR="00782F22" w:rsidRDefault="00782F22" w:rsidP="00782F22">
      <w:pPr>
        <w:jc w:val="both"/>
        <w:rPr>
          <w:b/>
          <w:sz w:val="24"/>
          <w:szCs w:val="24"/>
        </w:rPr>
      </w:pPr>
      <w:r w:rsidRPr="00782F22">
        <w:rPr>
          <w:b/>
          <w:sz w:val="24"/>
          <w:szCs w:val="24"/>
        </w:rPr>
        <w:t>- Output: Comprehensive list of user needs and expectations regarding customer segmentation.</w:t>
      </w:r>
    </w:p>
    <w:p w:rsidR="00782F22" w:rsidRPr="00782F22" w:rsidRDefault="00782F22" w:rsidP="00782F22">
      <w:pPr>
        <w:jc w:val="both"/>
        <w:rPr>
          <w:b/>
          <w:sz w:val="24"/>
          <w:szCs w:val="24"/>
        </w:rPr>
      </w:pPr>
      <w:r w:rsidRPr="00782F22">
        <w:rPr>
          <w:b/>
          <w:sz w:val="24"/>
          <w:szCs w:val="24"/>
        </w:rPr>
        <w:t>2. Analysis and Documentation</w:t>
      </w:r>
    </w:p>
    <w:p w:rsidR="00782F22" w:rsidRPr="00782F22" w:rsidRDefault="00782F22" w:rsidP="00782F22">
      <w:pPr>
        <w:jc w:val="both"/>
        <w:rPr>
          <w:b/>
          <w:sz w:val="24"/>
          <w:szCs w:val="24"/>
        </w:rPr>
      </w:pPr>
      <w:r w:rsidRPr="00782F22">
        <w:rPr>
          <w:b/>
          <w:sz w:val="24"/>
          <w:szCs w:val="24"/>
        </w:rPr>
        <w:t xml:space="preserve">- Objectives: </w:t>
      </w:r>
      <w:r w:rsidRPr="00782F22">
        <w:rPr>
          <w:b/>
          <w:sz w:val="24"/>
          <w:szCs w:val="24"/>
        </w:rPr>
        <w:t>Analyse</w:t>
      </w:r>
      <w:r w:rsidRPr="00782F22">
        <w:rPr>
          <w:b/>
          <w:sz w:val="24"/>
          <w:szCs w:val="24"/>
        </w:rPr>
        <w:t xml:space="preserve"> collected requirements to define clear, actionable specifications.</w:t>
      </w:r>
    </w:p>
    <w:p w:rsidR="00782F22" w:rsidRPr="00782F22" w:rsidRDefault="00782F22" w:rsidP="00782F22">
      <w:pPr>
        <w:jc w:val="both"/>
        <w:rPr>
          <w:b/>
          <w:sz w:val="24"/>
          <w:szCs w:val="24"/>
        </w:rPr>
      </w:pPr>
      <w:r w:rsidRPr="00782F22">
        <w:rPr>
          <w:b/>
          <w:sz w:val="24"/>
          <w:szCs w:val="24"/>
        </w:rPr>
        <w:t>- Activities: Categorize requirements (functional, non-functional), create user stories, and develop use cases.</w:t>
      </w:r>
    </w:p>
    <w:p w:rsidR="00782F22" w:rsidRDefault="00782F22" w:rsidP="00782F22">
      <w:pPr>
        <w:jc w:val="both"/>
        <w:rPr>
          <w:b/>
          <w:sz w:val="24"/>
          <w:szCs w:val="24"/>
        </w:rPr>
      </w:pPr>
      <w:r w:rsidRPr="00782F22">
        <w:rPr>
          <w:b/>
          <w:sz w:val="24"/>
          <w:szCs w:val="24"/>
        </w:rPr>
        <w:t>- Output: Requirements specification document that outlines the customer segmentation model's objectives and functionalities.</w:t>
      </w:r>
    </w:p>
    <w:p w:rsidR="00782F22" w:rsidRPr="00782F22" w:rsidRDefault="00782F22" w:rsidP="00782F22">
      <w:pPr>
        <w:jc w:val="both"/>
        <w:rPr>
          <w:b/>
          <w:sz w:val="24"/>
          <w:szCs w:val="24"/>
        </w:rPr>
      </w:pPr>
      <w:r w:rsidRPr="00782F22">
        <w:rPr>
          <w:b/>
          <w:sz w:val="24"/>
          <w:szCs w:val="24"/>
        </w:rPr>
        <w:t>3. Validation and Verification</w:t>
      </w:r>
    </w:p>
    <w:p w:rsidR="00782F22" w:rsidRPr="00782F22" w:rsidRDefault="00782F22" w:rsidP="00782F22">
      <w:pPr>
        <w:jc w:val="both"/>
        <w:rPr>
          <w:b/>
          <w:sz w:val="24"/>
          <w:szCs w:val="24"/>
        </w:rPr>
      </w:pPr>
      <w:r w:rsidRPr="00782F22">
        <w:rPr>
          <w:b/>
          <w:sz w:val="24"/>
          <w:szCs w:val="24"/>
        </w:rPr>
        <w:t>- Objectives: Ensure that the requirements align with business objectives and are feasible.</w:t>
      </w:r>
    </w:p>
    <w:p w:rsidR="00782F22" w:rsidRPr="00782F22" w:rsidRDefault="00782F22" w:rsidP="00782F22">
      <w:pPr>
        <w:jc w:val="both"/>
        <w:rPr>
          <w:b/>
          <w:sz w:val="24"/>
          <w:szCs w:val="24"/>
        </w:rPr>
      </w:pPr>
      <w:r w:rsidRPr="00782F22">
        <w:rPr>
          <w:b/>
          <w:sz w:val="24"/>
          <w:szCs w:val="24"/>
        </w:rPr>
        <w:t>- Activities: Review requirements with stakeholders, conduct feasibility studies, and use prototyping if necessary.</w:t>
      </w:r>
    </w:p>
    <w:p w:rsidR="00782F22" w:rsidRDefault="00782F22" w:rsidP="00782F22">
      <w:pPr>
        <w:jc w:val="both"/>
        <w:rPr>
          <w:b/>
          <w:sz w:val="24"/>
          <w:szCs w:val="24"/>
        </w:rPr>
      </w:pPr>
      <w:r w:rsidRPr="00782F22">
        <w:rPr>
          <w:b/>
          <w:sz w:val="24"/>
          <w:szCs w:val="24"/>
        </w:rPr>
        <w:t>- Output: Validated requirements that stakeholders agree upon and are ready for development.</w:t>
      </w:r>
    </w:p>
    <w:p w:rsidR="00782F22" w:rsidRPr="00782F22" w:rsidRDefault="00782F22" w:rsidP="00782F22">
      <w:pPr>
        <w:jc w:val="both"/>
        <w:rPr>
          <w:b/>
          <w:sz w:val="24"/>
          <w:szCs w:val="24"/>
        </w:rPr>
      </w:pPr>
      <w:r w:rsidRPr="00782F22">
        <w:rPr>
          <w:b/>
          <w:sz w:val="24"/>
          <w:szCs w:val="24"/>
        </w:rPr>
        <w:t>4. Prioritization and Negotiations</w:t>
      </w:r>
    </w:p>
    <w:p w:rsidR="00782F22" w:rsidRPr="00782F22" w:rsidRDefault="00782F22" w:rsidP="00782F22">
      <w:pPr>
        <w:jc w:val="both"/>
        <w:rPr>
          <w:b/>
          <w:sz w:val="24"/>
          <w:szCs w:val="24"/>
        </w:rPr>
      </w:pPr>
      <w:r w:rsidRPr="00782F22">
        <w:rPr>
          <w:b/>
          <w:sz w:val="24"/>
          <w:szCs w:val="24"/>
        </w:rPr>
        <w:t>- Objectives: Prioritize requirements based on business value, feasibility, and urgency.</w:t>
      </w:r>
    </w:p>
    <w:p w:rsidR="00782F22" w:rsidRPr="00782F22" w:rsidRDefault="00782F22" w:rsidP="00782F22">
      <w:pPr>
        <w:jc w:val="both"/>
        <w:rPr>
          <w:b/>
          <w:sz w:val="24"/>
          <w:szCs w:val="24"/>
        </w:rPr>
      </w:pPr>
      <w:r w:rsidRPr="00782F22">
        <w:rPr>
          <w:b/>
          <w:sz w:val="24"/>
          <w:szCs w:val="24"/>
        </w:rPr>
        <w:t xml:space="preserve">- Activities: Use techniques like MoSCoW (Must have, </w:t>
      </w:r>
      <w:r w:rsidRPr="00782F22">
        <w:rPr>
          <w:b/>
          <w:sz w:val="24"/>
          <w:szCs w:val="24"/>
        </w:rPr>
        <w:t>should</w:t>
      </w:r>
      <w:r w:rsidRPr="00782F22">
        <w:rPr>
          <w:b/>
          <w:sz w:val="24"/>
          <w:szCs w:val="24"/>
        </w:rPr>
        <w:t xml:space="preserve"> have, </w:t>
      </w:r>
      <w:r w:rsidRPr="00782F22">
        <w:rPr>
          <w:b/>
          <w:sz w:val="24"/>
          <w:szCs w:val="24"/>
        </w:rPr>
        <w:t>could</w:t>
      </w:r>
      <w:r w:rsidRPr="00782F22">
        <w:rPr>
          <w:b/>
          <w:sz w:val="24"/>
          <w:szCs w:val="24"/>
        </w:rPr>
        <w:t xml:space="preserve"> have, Won't have) for prioritization.</w:t>
      </w:r>
    </w:p>
    <w:p w:rsidR="00782F22" w:rsidRDefault="00782F22" w:rsidP="00782F22">
      <w:pPr>
        <w:jc w:val="both"/>
        <w:rPr>
          <w:b/>
          <w:sz w:val="24"/>
          <w:szCs w:val="24"/>
        </w:rPr>
      </w:pPr>
      <w:r w:rsidRPr="00782F22">
        <w:rPr>
          <w:b/>
          <w:sz w:val="24"/>
          <w:szCs w:val="24"/>
        </w:rPr>
        <w:t>- Output: Prioritized list of requirements that guides development efforts and resource allocation.</w:t>
      </w:r>
    </w:p>
    <w:p w:rsidR="00782F22" w:rsidRPr="00782F22" w:rsidRDefault="00782F22" w:rsidP="00782F22">
      <w:pPr>
        <w:jc w:val="both"/>
        <w:rPr>
          <w:b/>
          <w:sz w:val="24"/>
          <w:szCs w:val="24"/>
        </w:rPr>
      </w:pPr>
      <w:r w:rsidRPr="00782F22">
        <w:rPr>
          <w:b/>
          <w:sz w:val="24"/>
          <w:szCs w:val="24"/>
        </w:rPr>
        <w:t>5. Change Management</w:t>
      </w:r>
    </w:p>
    <w:p w:rsidR="00782F22" w:rsidRPr="00782F22" w:rsidRDefault="00782F22" w:rsidP="00782F22">
      <w:pPr>
        <w:jc w:val="both"/>
        <w:rPr>
          <w:b/>
          <w:sz w:val="24"/>
          <w:szCs w:val="24"/>
        </w:rPr>
      </w:pPr>
      <w:r w:rsidRPr="00782F22">
        <w:rPr>
          <w:b/>
          <w:sz w:val="24"/>
          <w:szCs w:val="24"/>
        </w:rPr>
        <w:t>- Objectives: Manage changes to requirements throughout the project lifecycle.</w:t>
      </w:r>
    </w:p>
    <w:p w:rsidR="00782F22" w:rsidRPr="00782F22" w:rsidRDefault="00782F22" w:rsidP="00782F22">
      <w:pPr>
        <w:jc w:val="both"/>
        <w:rPr>
          <w:b/>
          <w:sz w:val="24"/>
          <w:szCs w:val="24"/>
        </w:rPr>
      </w:pPr>
      <w:r w:rsidRPr="00782F22">
        <w:rPr>
          <w:b/>
          <w:sz w:val="24"/>
          <w:szCs w:val="24"/>
        </w:rPr>
        <w:lastRenderedPageBreak/>
        <w:t>- Activities: Establish a change control process to evaluate the impact of changes on project scope, timeline, and costs.</w:t>
      </w:r>
    </w:p>
    <w:p w:rsidR="00782F22" w:rsidRDefault="00782F22" w:rsidP="00782F22">
      <w:pPr>
        <w:jc w:val="both"/>
        <w:rPr>
          <w:b/>
          <w:sz w:val="24"/>
          <w:szCs w:val="24"/>
        </w:rPr>
      </w:pPr>
      <w:r w:rsidRPr="00782F22">
        <w:rPr>
          <w:b/>
          <w:sz w:val="24"/>
          <w:szCs w:val="24"/>
        </w:rPr>
        <w:t>- Output: Updated requirements documents reflecting approved changes, along with change logs.</w:t>
      </w:r>
    </w:p>
    <w:p w:rsidR="00782F22" w:rsidRPr="00782F22" w:rsidRDefault="00782F22" w:rsidP="00782F22">
      <w:pPr>
        <w:jc w:val="both"/>
        <w:rPr>
          <w:b/>
          <w:sz w:val="24"/>
          <w:szCs w:val="24"/>
        </w:rPr>
      </w:pPr>
      <w:r w:rsidRPr="00782F22">
        <w:rPr>
          <w:b/>
          <w:sz w:val="24"/>
          <w:szCs w:val="24"/>
        </w:rPr>
        <w:t>6. Communication and Collaboration</w:t>
      </w:r>
    </w:p>
    <w:p w:rsidR="00782F22" w:rsidRPr="00782F22" w:rsidRDefault="00782F22" w:rsidP="00782F22">
      <w:pPr>
        <w:jc w:val="both"/>
        <w:rPr>
          <w:b/>
          <w:sz w:val="24"/>
          <w:szCs w:val="24"/>
        </w:rPr>
      </w:pPr>
      <w:r w:rsidRPr="00782F22">
        <w:rPr>
          <w:b/>
          <w:sz w:val="24"/>
          <w:szCs w:val="24"/>
        </w:rPr>
        <w:t>- Objectives: Foster ongoing communication among stakeholders to ensure alignment and transparency.</w:t>
      </w:r>
    </w:p>
    <w:p w:rsidR="00782F22" w:rsidRPr="00782F22" w:rsidRDefault="00782F22" w:rsidP="00782F22">
      <w:pPr>
        <w:jc w:val="both"/>
        <w:rPr>
          <w:b/>
          <w:sz w:val="24"/>
          <w:szCs w:val="24"/>
        </w:rPr>
      </w:pPr>
      <w:r w:rsidRPr="00782F22">
        <w:rPr>
          <w:b/>
          <w:sz w:val="24"/>
          <w:szCs w:val="24"/>
        </w:rPr>
        <w:t>- Activities: Schedule regular meetings, use collaboration tools (e.g., Slack, JIRA), and provide status updates.</w:t>
      </w:r>
    </w:p>
    <w:p w:rsidR="00782F22" w:rsidRDefault="00782F22" w:rsidP="00782F22">
      <w:pPr>
        <w:jc w:val="both"/>
        <w:rPr>
          <w:b/>
          <w:sz w:val="24"/>
          <w:szCs w:val="24"/>
        </w:rPr>
      </w:pPr>
      <w:r w:rsidRPr="00782F22">
        <w:rPr>
          <w:b/>
          <w:sz w:val="24"/>
          <w:szCs w:val="24"/>
        </w:rPr>
        <w:t>- Output: Enhanced stakeholder engagement and timely feedback on development progress.</w:t>
      </w:r>
    </w:p>
    <w:p w:rsidR="00782F22" w:rsidRPr="00782F22" w:rsidRDefault="00782F22" w:rsidP="00782F22">
      <w:pPr>
        <w:jc w:val="both"/>
        <w:rPr>
          <w:b/>
          <w:sz w:val="24"/>
          <w:szCs w:val="24"/>
        </w:rPr>
      </w:pPr>
      <w:r w:rsidRPr="00782F22">
        <w:rPr>
          <w:b/>
          <w:sz w:val="24"/>
          <w:szCs w:val="24"/>
        </w:rPr>
        <w:t>7. Traceability and Impact Analysis</w:t>
      </w:r>
    </w:p>
    <w:p w:rsidR="00782F22" w:rsidRPr="00782F22" w:rsidRDefault="00782F22" w:rsidP="00782F22">
      <w:pPr>
        <w:jc w:val="both"/>
        <w:rPr>
          <w:b/>
          <w:sz w:val="24"/>
          <w:szCs w:val="24"/>
        </w:rPr>
      </w:pPr>
      <w:r w:rsidRPr="00782F22">
        <w:rPr>
          <w:b/>
          <w:sz w:val="24"/>
          <w:szCs w:val="24"/>
        </w:rPr>
        <w:t>- Objectives: Maintain traceability of requirements throughout the project to assess their impact.</w:t>
      </w:r>
    </w:p>
    <w:p w:rsidR="00782F22" w:rsidRPr="00782F22" w:rsidRDefault="00782F22" w:rsidP="00782F22">
      <w:pPr>
        <w:jc w:val="both"/>
        <w:rPr>
          <w:b/>
          <w:sz w:val="24"/>
          <w:szCs w:val="24"/>
        </w:rPr>
      </w:pPr>
      <w:r w:rsidRPr="00782F22">
        <w:rPr>
          <w:b/>
          <w:sz w:val="24"/>
          <w:szCs w:val="24"/>
        </w:rPr>
        <w:t>- Activities: Create a requirements traceability matrix linking each requirement to its source and related use cases.</w:t>
      </w:r>
    </w:p>
    <w:p w:rsidR="00782F22" w:rsidRDefault="00782F22" w:rsidP="00782F22">
      <w:pPr>
        <w:jc w:val="both"/>
        <w:rPr>
          <w:b/>
          <w:sz w:val="24"/>
          <w:szCs w:val="24"/>
        </w:rPr>
      </w:pPr>
      <w:r w:rsidRPr="00782F22">
        <w:rPr>
          <w:b/>
          <w:sz w:val="24"/>
          <w:szCs w:val="24"/>
        </w:rPr>
        <w:t>- Output: Documented traceability that helps in evaluating the impact of changes or issues during development.</w:t>
      </w:r>
    </w:p>
    <w:p w:rsidR="007A39FB" w:rsidRPr="007A39FB" w:rsidRDefault="007A39FB" w:rsidP="007A39FB">
      <w:pPr>
        <w:jc w:val="both"/>
        <w:rPr>
          <w:b/>
          <w:sz w:val="24"/>
          <w:szCs w:val="24"/>
        </w:rPr>
      </w:pPr>
      <w:r w:rsidRPr="007A39FB">
        <w:rPr>
          <w:b/>
          <w:sz w:val="24"/>
          <w:szCs w:val="24"/>
        </w:rPr>
        <w:t>8. Implementation and Testing</w:t>
      </w:r>
    </w:p>
    <w:p w:rsidR="007A39FB" w:rsidRPr="007A39FB" w:rsidRDefault="007A39FB" w:rsidP="007A39FB">
      <w:pPr>
        <w:jc w:val="both"/>
        <w:rPr>
          <w:b/>
          <w:sz w:val="24"/>
          <w:szCs w:val="24"/>
        </w:rPr>
      </w:pPr>
      <w:r w:rsidRPr="007A39FB">
        <w:rPr>
          <w:b/>
          <w:sz w:val="24"/>
          <w:szCs w:val="24"/>
        </w:rPr>
        <w:t>- Objectives: Develop the customer segmentation model and ensure it meets requirements.</w:t>
      </w:r>
    </w:p>
    <w:p w:rsidR="007A39FB" w:rsidRPr="007A39FB" w:rsidRDefault="007A39FB" w:rsidP="007A39FB">
      <w:pPr>
        <w:jc w:val="both"/>
        <w:rPr>
          <w:b/>
          <w:sz w:val="24"/>
          <w:szCs w:val="24"/>
        </w:rPr>
      </w:pPr>
      <w:r w:rsidRPr="007A39FB">
        <w:rPr>
          <w:b/>
          <w:sz w:val="24"/>
          <w:szCs w:val="24"/>
        </w:rPr>
        <w:t>- Activities: Code the model, conduct unit tests, and perform integration testing with existing systems.</w:t>
      </w:r>
    </w:p>
    <w:p w:rsidR="007A39FB" w:rsidRDefault="007A39FB" w:rsidP="007A39FB">
      <w:pPr>
        <w:jc w:val="both"/>
        <w:rPr>
          <w:b/>
          <w:sz w:val="24"/>
          <w:szCs w:val="24"/>
        </w:rPr>
      </w:pPr>
      <w:r w:rsidRPr="007A39FB">
        <w:rPr>
          <w:b/>
          <w:sz w:val="24"/>
          <w:szCs w:val="24"/>
        </w:rPr>
        <w:t>- Output: Functional customer segmentation model that is tested and ready for validation.</w:t>
      </w:r>
    </w:p>
    <w:p w:rsidR="007A39FB" w:rsidRPr="007A39FB" w:rsidRDefault="007A39FB" w:rsidP="007A39FB">
      <w:pPr>
        <w:jc w:val="both"/>
        <w:rPr>
          <w:b/>
          <w:sz w:val="24"/>
          <w:szCs w:val="24"/>
        </w:rPr>
      </w:pPr>
      <w:r w:rsidRPr="007A39FB">
        <w:rPr>
          <w:b/>
          <w:sz w:val="24"/>
          <w:szCs w:val="24"/>
        </w:rPr>
        <w:t>9. Validation and Acceptance</w:t>
      </w:r>
    </w:p>
    <w:p w:rsidR="007A39FB" w:rsidRPr="007A39FB" w:rsidRDefault="007A39FB" w:rsidP="007A39FB">
      <w:pPr>
        <w:jc w:val="both"/>
        <w:rPr>
          <w:b/>
          <w:sz w:val="24"/>
          <w:szCs w:val="24"/>
        </w:rPr>
      </w:pPr>
      <w:r w:rsidRPr="007A39FB">
        <w:rPr>
          <w:b/>
          <w:sz w:val="24"/>
          <w:szCs w:val="24"/>
        </w:rPr>
        <w:t>- Objectives: Validate the model against the original requirements to ensure it meets stakeholder needs.</w:t>
      </w:r>
    </w:p>
    <w:p w:rsidR="007A39FB" w:rsidRPr="007A39FB" w:rsidRDefault="007A39FB" w:rsidP="007A39FB">
      <w:pPr>
        <w:jc w:val="both"/>
        <w:rPr>
          <w:b/>
          <w:sz w:val="24"/>
          <w:szCs w:val="24"/>
        </w:rPr>
      </w:pPr>
      <w:r w:rsidRPr="007A39FB">
        <w:rPr>
          <w:b/>
          <w:sz w:val="24"/>
          <w:szCs w:val="24"/>
        </w:rPr>
        <w:t>- Activities: Conduct user acceptance testing (UAT) with stakeholders and gather feedback.</w:t>
      </w:r>
    </w:p>
    <w:p w:rsidR="007A39FB" w:rsidRDefault="007A39FB" w:rsidP="007A39FB">
      <w:pPr>
        <w:jc w:val="both"/>
        <w:rPr>
          <w:b/>
          <w:sz w:val="24"/>
          <w:szCs w:val="24"/>
        </w:rPr>
      </w:pPr>
      <w:r w:rsidRPr="007A39FB">
        <w:rPr>
          <w:b/>
          <w:sz w:val="24"/>
          <w:szCs w:val="24"/>
        </w:rPr>
        <w:t>- Output: Accepted model that stakeholders approve for deployment.</w:t>
      </w:r>
    </w:p>
    <w:p w:rsidR="007A39FB" w:rsidRPr="007A39FB" w:rsidRDefault="007A39FB" w:rsidP="007A39FB">
      <w:pPr>
        <w:jc w:val="both"/>
        <w:rPr>
          <w:b/>
          <w:sz w:val="24"/>
          <w:szCs w:val="24"/>
        </w:rPr>
      </w:pPr>
      <w:r w:rsidRPr="007A39FB">
        <w:rPr>
          <w:b/>
          <w:sz w:val="24"/>
          <w:szCs w:val="24"/>
        </w:rPr>
        <w:t>10. Deployments and Maintenance</w:t>
      </w:r>
    </w:p>
    <w:p w:rsidR="007A39FB" w:rsidRPr="007A39FB" w:rsidRDefault="007A39FB" w:rsidP="007A39FB">
      <w:pPr>
        <w:jc w:val="both"/>
        <w:rPr>
          <w:b/>
          <w:sz w:val="24"/>
          <w:szCs w:val="24"/>
        </w:rPr>
      </w:pPr>
      <w:r w:rsidRPr="007A39FB">
        <w:rPr>
          <w:b/>
          <w:sz w:val="24"/>
          <w:szCs w:val="24"/>
        </w:rPr>
        <w:t>- Objectives: Deploy the customer segmentation model into the production environment and ensure its continued operation.</w:t>
      </w:r>
    </w:p>
    <w:p w:rsidR="007A39FB" w:rsidRPr="007A39FB" w:rsidRDefault="007A39FB" w:rsidP="007A39FB">
      <w:pPr>
        <w:jc w:val="both"/>
        <w:rPr>
          <w:b/>
          <w:sz w:val="24"/>
          <w:szCs w:val="24"/>
        </w:rPr>
      </w:pPr>
      <w:r w:rsidRPr="007A39FB">
        <w:rPr>
          <w:b/>
          <w:sz w:val="24"/>
          <w:szCs w:val="24"/>
        </w:rPr>
        <w:t>- Activities: Plan and execute deployment, monitor the model's performance, and address any issues.</w:t>
      </w:r>
    </w:p>
    <w:p w:rsidR="007A39FB" w:rsidRPr="007A39FB" w:rsidRDefault="007A39FB" w:rsidP="007A39FB">
      <w:pPr>
        <w:jc w:val="both"/>
        <w:rPr>
          <w:b/>
          <w:sz w:val="24"/>
          <w:szCs w:val="24"/>
        </w:rPr>
      </w:pPr>
      <w:r w:rsidRPr="007A39FB">
        <w:rPr>
          <w:b/>
          <w:sz w:val="24"/>
          <w:szCs w:val="24"/>
        </w:rPr>
        <w:lastRenderedPageBreak/>
        <w:t>- Output: Operational customer segmentation model with ongoing support and maintenance procedures.</w:t>
      </w:r>
    </w:p>
    <w:p w:rsidR="007A39FB" w:rsidRPr="007A39FB" w:rsidRDefault="007A39FB" w:rsidP="007A39FB">
      <w:pPr>
        <w:jc w:val="both"/>
        <w:rPr>
          <w:b/>
          <w:sz w:val="24"/>
          <w:szCs w:val="24"/>
        </w:rPr>
      </w:pPr>
    </w:p>
    <w:p w:rsidR="007A39FB" w:rsidRPr="007A39FB" w:rsidRDefault="007A39FB" w:rsidP="007A39FB">
      <w:pPr>
        <w:jc w:val="both"/>
        <w:rPr>
          <w:b/>
          <w:sz w:val="24"/>
          <w:szCs w:val="24"/>
        </w:rPr>
      </w:pPr>
      <w:r w:rsidRPr="007A39FB">
        <w:rPr>
          <w:b/>
          <w:sz w:val="24"/>
          <w:szCs w:val="24"/>
        </w:rPr>
        <w:t>11. Retirement and Archival</w:t>
      </w:r>
    </w:p>
    <w:p w:rsidR="007A39FB" w:rsidRPr="007A39FB" w:rsidRDefault="007A39FB" w:rsidP="007A39FB">
      <w:pPr>
        <w:jc w:val="both"/>
        <w:rPr>
          <w:b/>
          <w:sz w:val="24"/>
          <w:szCs w:val="24"/>
        </w:rPr>
      </w:pPr>
      <w:r w:rsidRPr="007A39FB">
        <w:rPr>
          <w:b/>
          <w:sz w:val="24"/>
          <w:szCs w:val="24"/>
        </w:rPr>
        <w:t>- Objectives: Retire the model when it is no longer effective or needed and archive relevant documentation.</w:t>
      </w:r>
    </w:p>
    <w:p w:rsidR="007A39FB" w:rsidRPr="007A39FB" w:rsidRDefault="007A39FB" w:rsidP="007A39FB">
      <w:pPr>
        <w:jc w:val="both"/>
        <w:rPr>
          <w:b/>
          <w:sz w:val="24"/>
          <w:szCs w:val="24"/>
        </w:rPr>
      </w:pPr>
      <w:r w:rsidRPr="007A39FB">
        <w:rPr>
          <w:b/>
          <w:sz w:val="24"/>
          <w:szCs w:val="24"/>
        </w:rPr>
        <w:t>- Activities: Evaluate performance metrics, transition to new systems if applicable, and securely store project documentation.</w:t>
      </w:r>
    </w:p>
    <w:p w:rsidR="007A39FB" w:rsidRDefault="007A39FB" w:rsidP="007A39FB">
      <w:pPr>
        <w:jc w:val="both"/>
        <w:rPr>
          <w:b/>
          <w:sz w:val="24"/>
          <w:szCs w:val="24"/>
        </w:rPr>
      </w:pPr>
      <w:r w:rsidRPr="007A39FB">
        <w:rPr>
          <w:b/>
          <w:sz w:val="24"/>
          <w:szCs w:val="24"/>
        </w:rPr>
        <w:t>- Output: Archived project materials and a plan for any transition to new systems or models.</w:t>
      </w:r>
    </w:p>
    <w:p w:rsidR="007A39FB" w:rsidRDefault="007A39FB" w:rsidP="007A39FB">
      <w:pPr>
        <w:jc w:val="both"/>
        <w:rPr>
          <w:b/>
          <w:sz w:val="24"/>
          <w:szCs w:val="24"/>
        </w:rPr>
      </w:pPr>
    </w:p>
    <w:p w:rsidR="007A39FB" w:rsidRPr="007A39FB" w:rsidRDefault="007A39FB" w:rsidP="007A39FB">
      <w:pPr>
        <w:jc w:val="both"/>
        <w:rPr>
          <w:b/>
          <w:sz w:val="32"/>
          <w:szCs w:val="32"/>
        </w:rPr>
      </w:pPr>
      <w:r w:rsidRPr="007A39FB">
        <w:rPr>
          <w:b/>
          <w:sz w:val="32"/>
          <w:szCs w:val="32"/>
        </w:rPr>
        <w:t>Conclusion</w:t>
      </w:r>
    </w:p>
    <w:p w:rsidR="007A39FB" w:rsidRPr="007A39FB" w:rsidRDefault="007A39FB" w:rsidP="007A39FB">
      <w:pPr>
        <w:jc w:val="both"/>
        <w:rPr>
          <w:b/>
          <w:sz w:val="24"/>
          <w:szCs w:val="24"/>
        </w:rPr>
      </w:pPr>
      <w:r w:rsidRPr="007A39FB">
        <w:rPr>
          <w:b/>
          <w:sz w:val="24"/>
          <w:szCs w:val="24"/>
        </w:rPr>
        <w:t>Following this requirement life cycle ensures that the customer segmentation model for the Jio Telecom app is developed systematically, aligns with business objectives, and meets user needs effectively.</w:t>
      </w:r>
    </w:p>
    <w:p w:rsidR="00782F22" w:rsidRPr="00782F22" w:rsidRDefault="00782F22" w:rsidP="00782F22">
      <w:pPr>
        <w:jc w:val="both"/>
        <w:rPr>
          <w:b/>
          <w:sz w:val="24"/>
          <w:szCs w:val="24"/>
        </w:rPr>
      </w:pPr>
    </w:p>
    <w:sectPr w:rsidR="00782F22" w:rsidRPr="00782F22" w:rsidSect="008755D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443" w:rsidRDefault="003E6443" w:rsidP="007A39FB">
      <w:pPr>
        <w:spacing w:after="0" w:line="240" w:lineRule="auto"/>
      </w:pPr>
      <w:r>
        <w:separator/>
      </w:r>
    </w:p>
  </w:endnote>
  <w:endnote w:type="continuationSeparator" w:id="0">
    <w:p w:rsidR="003E6443" w:rsidRDefault="003E6443" w:rsidP="007A3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5D5" w:rsidRDefault="00875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443" w:rsidRDefault="003E6443" w:rsidP="007A39FB">
      <w:pPr>
        <w:spacing w:after="0" w:line="240" w:lineRule="auto"/>
      </w:pPr>
      <w:r>
        <w:separator/>
      </w:r>
    </w:p>
  </w:footnote>
  <w:footnote w:type="continuationSeparator" w:id="0">
    <w:p w:rsidR="003E6443" w:rsidRDefault="003E6443" w:rsidP="007A3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9FB" w:rsidRDefault="007A39FB" w:rsidP="008755D5">
    <w:pPr>
      <w:pStyle w:val="Header"/>
    </w:pPr>
    <w:r w:rsidRPr="007A39FB">
      <w:rPr>
        <w:caps/>
        <w:noProof/>
        <w:color w:val="808080" w:themeColor="background1" w:themeShade="80"/>
        <w:sz w:val="20"/>
        <w:szCs w:val="20"/>
        <w:lang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9FB" w:rsidRDefault="007A39FB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B6DB2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7A39FB" w:rsidRDefault="007A39FB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6B6DB2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sz w:val="52"/>
        <w:szCs w:val="52"/>
      </w:rPr>
      <w:t xml:space="preserve">A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F22"/>
    <w:rsid w:val="00353D45"/>
    <w:rsid w:val="003E6443"/>
    <w:rsid w:val="006B6DB2"/>
    <w:rsid w:val="00782F22"/>
    <w:rsid w:val="007A39FB"/>
    <w:rsid w:val="008755D5"/>
    <w:rsid w:val="00D8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8E95C"/>
  <w15:chartTrackingRefBased/>
  <w15:docId w15:val="{AD06B928-9232-49FB-9307-DBECD46F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5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9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9FB"/>
  </w:style>
  <w:style w:type="paragraph" w:styleId="Footer">
    <w:name w:val="footer"/>
    <w:basedOn w:val="Normal"/>
    <w:link w:val="FooterChar"/>
    <w:uiPriority w:val="99"/>
    <w:unhideWhenUsed/>
    <w:qFormat/>
    <w:rsid w:val="007A39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9FB"/>
  </w:style>
  <w:style w:type="character" w:customStyle="1" w:styleId="Heading1Char">
    <w:name w:val="Heading 1 Char"/>
    <w:basedOn w:val="DefaultParagraphFont"/>
    <w:link w:val="Heading1"/>
    <w:uiPriority w:val="9"/>
    <w:rsid w:val="008755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8755D5"/>
    <w:pPr>
      <w:spacing w:after="0" w:line="240" w:lineRule="auto"/>
    </w:pPr>
    <w:rPr>
      <w:color w:val="44546A" w:themeColor="text2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DCC78-7C04-40DA-BD60-539AA728C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dhakn</dc:creator>
  <cp:keywords/>
  <dc:description/>
  <cp:lastModifiedBy>dhakn</cp:lastModifiedBy>
  <cp:revision>1</cp:revision>
  <dcterms:created xsi:type="dcterms:W3CDTF">2024-10-06T11:23:00Z</dcterms:created>
  <dcterms:modified xsi:type="dcterms:W3CDTF">2024-10-06T12:07:00Z</dcterms:modified>
</cp:coreProperties>
</file>