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0"/>
      </w:pPr>
    </w:p>
    <w:p>
      <w:pPr>
        <w:jc w:val="center"/>
      </w:pPr>
      <w:r>
        <w:rPr>
          <w:rFonts w:ascii="Arial" w:cs="Arial" w:eastAsia="Arial" w:hAnsi="Arial"/>
          <w:b/>
          <w:bCs/>
          <w:color w:val="1A237E"/>
          <w:sz w:val="96"/>
          <w:szCs w:val="96"/>
        </w:rPr>
        <w:t xml:space="preserve">CityCare</w:t>
      </w:r>
    </w:p>
    <w:p>
      <w:pPr>
        <w:spacing w:before="80" w:after="80"/>
      </w:pPr>
    </w:p>
    <w:p>
      <w:pPr>
        <w:jc w:val="center"/>
      </w:pPr>
      <w:r>
        <w:rPr>
          <w:rFonts w:ascii="Arial" w:cs="Arial" w:eastAsia="Arial" w:hAnsi="Arial"/>
          <w:b/>
          <w:bCs/>
          <w:color w:val="283593"/>
          <w:sz w:val="40"/>
          <w:szCs w:val="40"/>
        </w:rPr>
        <w:t xml:space="preserve">Entity Relationship Diagram</w:t>
      </w:r>
    </w:p>
    <w:p>
      <w:pPr>
        <w:spacing w:before="80" w:after="80"/>
      </w:pPr>
    </w:p>
    <w:p>
      <w:pPr>
        <w:jc w:val="center"/>
      </w:pPr>
      <w:r>
        <w:rPr>
          <w:rFonts w:ascii="Arial" w:cs="Arial" w:eastAsia="Arial" w:hAnsi="Arial"/>
          <w:i/>
          <w:iCs/>
          <w:color w:val="888888"/>
          <w:sz w:val="20"/>
          <w:szCs w:val="20"/>
        </w:rPr>
        <w:t xml:space="preserve">Redesigned — role-based auth, citizen ≠ patient, dispatcher per facility</w:t>
      </w:r>
    </w:p>
    <w:p>
      <w:pPr>
        <w:spacing w:before="2200" w:after="2200"/>
      </w:pPr>
    </w:p>
    <w:p>
      <w:r>
        <w:br w:type="page"/>
      </w:r>
    </w:p>
    <w:p>
      <w:pPr>
        <w:pStyle w:val="Heading1"/>
        <w:pBdr>
          <w:bottom w:val="single" w:color="1A237E" w:sz="6" w:space="6"/>
        </w:pBdr>
        <w:spacing w:before="440" w:after="180"/>
      </w:pPr>
      <w:r>
        <w:rPr>
          <w:rFonts w:ascii="Arial" w:cs="Arial" w:eastAsia="Arial" w:hAnsi="Arial"/>
          <w:b/>
          <w:bCs/>
          <w:color w:val="1A237E"/>
          <w:sz w:val="32"/>
          <w:szCs w:val="32"/>
        </w:rPr>
        <w:t xml:space="preserve">How to Read This Document</w:t>
      </w:r>
    </w:p>
    <w:p>
      <w:pPr>
        <w:spacing w:before="60" w:after="60"/>
        <w:jc w:val="left"/>
      </w:pPr>
      <w:r>
        <w:rPr>
          <w:rFonts w:ascii="Arial" w:cs="Arial" w:eastAsia="Arial" w:hAnsi="Arial"/>
          <w:color w:val="333333"/>
          <w:sz w:val="20"/>
          <w:szCs w:val="20"/>
        </w:rPr>
        <w:t xml:space="preserve">Every table the system stores data in is shown below as a labelled box. Rows inside each box are the fields. Colour coding tells you the role of each field:</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360C" w:sz="2"/>
              <w:left w:val="single" w:color="BF360C" w:sz="2"/>
              <w:bottom w:val="single" w:color="BF360C" w:sz="2"/>
              <w:right w:val="single" w:color="BF360C" w:sz="2"/>
            </w:tcBorders>
            <w:shd w:fill="FFFDE7" w:val="clear"/>
            <w:tcMar>
              <w:top w:type="dxa" w:w="90"/>
              <w:left w:type="dxa" w:w="120"/>
              <w:bottom w:type="dxa" w:w="90"/>
              <w:right w:type="dxa" w:w="120"/>
            </w:tcMar>
          </w:tcPr>
          <w:p>
            <w:pPr>
              <w:jc w:val="center"/>
            </w:pPr>
            <w:r>
              <w:rPr>
                <w:rFonts w:ascii="Arial" w:cs="Arial" w:eastAsia="Arial" w:hAnsi="Arial"/>
                <w:b/>
                <w:bCs/>
                <w:color w:val="BF360C"/>
                <w:sz w:val="20"/>
                <w:szCs w:val="20"/>
              </w:rPr>
              <w:t xml:space="preserve">🔑  Primary Key (PK)</w:t>
            </w:r>
          </w:p>
          <w:p>
            <w:pPr>
              <w:jc w:val="center"/>
            </w:pPr>
            <w:r>
              <w:rPr>
                <w:rFonts w:ascii="Arial" w:cs="Arial" w:eastAsia="Arial" w:hAnsi="Arial"/>
                <w:i/>
                <w:iCs/>
                <w:color w:val="888888"/>
                <w:sz w:val="16"/>
                <w:szCs w:val="16"/>
              </w:rPr>
              <w:t xml:space="preserve">Unique ID — every row must have one</w:t>
            </w:r>
          </w:p>
        </w:tc>
        <w:tc>
          <w:tcPr>
            <w:tcW w:type="dxa" w:w="2340"/>
            <w:tcBorders>
              <w:top w:val="single" w:color="0D47A1" w:sz="2"/>
              <w:left w:val="single" w:color="0D47A1" w:sz="2"/>
              <w:bottom w:val="single" w:color="0D47A1" w:sz="2"/>
              <w:right w:val="single" w:color="0D47A1" w:sz="2"/>
            </w:tcBorders>
            <w:shd w:fill="E3F2FD" w:val="clear"/>
            <w:tcMar>
              <w:top w:type="dxa" w:w="90"/>
              <w:left w:type="dxa" w:w="120"/>
              <w:bottom w:type="dxa" w:w="90"/>
              <w:right w:type="dxa" w:w="120"/>
            </w:tcMar>
          </w:tcPr>
          <w:p>
            <w:pPr>
              <w:jc w:val="center"/>
            </w:pPr>
            <w:r>
              <w:rPr>
                <w:rFonts w:ascii="Arial" w:cs="Arial" w:eastAsia="Arial" w:hAnsi="Arial"/>
                <w:b/>
                <w:bCs/>
                <w:color w:val="0D47A1"/>
                <w:sz w:val="20"/>
                <w:szCs w:val="20"/>
              </w:rPr>
              <w:t xml:space="preserve">🔗  Foreign Key (FK)</w:t>
            </w:r>
          </w:p>
          <w:p>
            <w:pPr>
              <w:jc w:val="center"/>
            </w:pPr>
            <w:r>
              <w:rPr>
                <w:rFonts w:ascii="Arial" w:cs="Arial" w:eastAsia="Arial" w:hAnsi="Arial"/>
                <w:i/>
                <w:iCs/>
                <w:color w:val="888888"/>
                <w:sz w:val="16"/>
                <w:szCs w:val="16"/>
              </w:rPr>
              <w:t xml:space="preserve">Links this table to another table's PK</w:t>
            </w:r>
          </w:p>
        </w:tc>
        <w:tc>
          <w:tcPr>
            <w:tcW w:type="dxa" w:w="2340"/>
            <w:tcBorders>
              <w:top w:val="single" w:color="444444" w:sz="2"/>
              <w:left w:val="single" w:color="444444" w:sz="2"/>
              <w:bottom w:val="single" w:color="444444" w:sz="2"/>
              <w:right w:val="single" w:color="444444" w:sz="2"/>
            </w:tcBorders>
            <w:shd w:fill="F7F9FC" w:val="clear"/>
            <w:tcMar>
              <w:top w:type="dxa" w:w="90"/>
              <w:left w:type="dxa" w:w="120"/>
              <w:bottom w:type="dxa" w:w="90"/>
              <w:right w:type="dxa" w:w="120"/>
            </w:tcMar>
          </w:tcPr>
          <w:p>
            <w:pPr>
              <w:jc w:val="center"/>
            </w:pPr>
            <w:r>
              <w:rPr>
                <w:rFonts w:ascii="Arial" w:cs="Arial" w:eastAsia="Arial" w:hAnsi="Arial"/>
                <w:b/>
                <w:bCs/>
                <w:color w:val="444444"/>
                <w:sz w:val="20"/>
                <w:szCs w:val="20"/>
              </w:rPr>
              <w:t xml:space="preserve">     Regular Field</w:t>
            </w:r>
          </w:p>
          <w:p>
            <w:pPr>
              <w:jc w:val="center"/>
            </w:pPr>
            <w:r>
              <w:rPr>
                <w:rFonts w:ascii="Arial" w:cs="Arial" w:eastAsia="Arial" w:hAnsi="Arial"/>
                <w:i/>
                <w:iCs/>
                <w:color w:val="888888"/>
                <w:sz w:val="16"/>
                <w:szCs w:val="16"/>
              </w:rPr>
              <w:t xml:space="preserve">A plain data value</w:t>
            </w:r>
          </w:p>
        </w:tc>
        <w:tc>
          <w:tcPr>
            <w:tcW w:type="dxa" w:w="2340"/>
            <w:tcBorders>
              <w:top w:val="single" w:color="888888" w:sz="2"/>
              <w:left w:val="single" w:color="888888" w:sz="2"/>
              <w:bottom w:val="single" w:color="888888" w:sz="2"/>
              <w:right w:val="single" w:color="888888" w:sz="2"/>
            </w:tcBorders>
            <w:shd w:fill="FFF8F8" w:val="clear"/>
            <w:tcMar>
              <w:top w:type="dxa" w:w="90"/>
              <w:left w:type="dxa" w:w="120"/>
              <w:bottom w:type="dxa" w:w="90"/>
              <w:right w:type="dxa" w:w="120"/>
            </w:tcMar>
          </w:tcPr>
          <w:p>
            <w:pPr>
              <w:jc w:val="center"/>
            </w:pPr>
            <w:r>
              <w:rPr>
                <w:rFonts w:ascii="Arial" w:cs="Arial" w:eastAsia="Arial" w:hAnsi="Arial"/>
                <w:b/>
                <w:bCs/>
                <w:color w:val="888888"/>
                <w:sz w:val="20"/>
                <w:szCs w:val="20"/>
              </w:rPr>
              <w:t xml:space="preserve">❓  Nullable Field</w:t>
            </w:r>
          </w:p>
          <w:p>
            <w:pPr>
              <w:jc w:val="center"/>
            </w:pPr>
            <w:r>
              <w:rPr>
                <w:rFonts w:ascii="Arial" w:cs="Arial" w:eastAsia="Arial" w:hAnsi="Arial"/>
                <w:i/>
                <w:iCs/>
                <w:color w:val="888888"/>
                <w:sz w:val="16"/>
                <w:szCs w:val="16"/>
              </w:rPr>
              <w:t xml:space="preserve">Optional — can be left empty</w:t>
            </w:r>
          </w:p>
        </w:tc>
      </w:tr>
    </w:tbl>
    <w:p>
      <w:pPr>
        <w:spacing w:before="160" w:after="160"/>
      </w:pPr>
    </w:p>
    <w:p>
      <w:pPr>
        <w:spacing w:before="60" w:after="60"/>
        <w:jc w:val="left"/>
      </w:pPr>
      <w:r>
        <w:rPr>
          <w:rFonts w:ascii="Arial" w:cs="Arial" w:eastAsia="Arial" w:hAnsi="Arial"/>
          <w:color w:val="333333"/>
          <w:sz w:val="20"/>
          <w:szCs w:val="20"/>
        </w:rPr>
        <w:t xml:space="preserve">Tables link to each other using Foreign Keys. The cardinality symbols below describe how many rows on each side of a link can exist:</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D32" w:sz="2"/>
              <w:left w:val="single" w:color="2E7D32" w:sz="2"/>
              <w:bottom w:val="single" w:color="2E7D32" w:sz="2"/>
              <w:right w:val="single" w:color="2E7D32" w:sz="2"/>
            </w:tcBorders>
            <w:shd w:fill="E8F5E9" w:val="clear"/>
            <w:tcMar>
              <w:top w:type="dxa" w:w="90"/>
              <w:left w:type="dxa" w:w="120"/>
              <w:bottom w:type="dxa" w:w="90"/>
              <w:right w:type="dxa" w:w="120"/>
            </w:tcMar>
          </w:tcPr>
          <w:p>
            <w:pPr>
              <w:jc w:val="center"/>
            </w:pPr>
            <w:r>
              <w:rPr>
                <w:rFonts w:ascii="Courier New" w:cs="Courier New" w:eastAsia="Courier New" w:hAnsi="Courier New"/>
                <w:b/>
                <w:bCs/>
                <w:color w:val="2E7D32"/>
                <w:sz w:val="28"/>
                <w:szCs w:val="28"/>
              </w:rPr>
              <w:t xml:space="preserve">1 : 1</w:t>
            </w:r>
          </w:p>
          <w:p>
            <w:pPr>
              <w:jc w:val="center"/>
            </w:pPr>
            <w:r>
              <w:rPr>
                <w:rFonts w:ascii="Arial" w:cs="Arial" w:eastAsia="Arial" w:hAnsi="Arial"/>
                <w:i/>
                <w:iCs/>
                <w:color w:val="777777"/>
                <w:sz w:val="15"/>
                <w:szCs w:val="15"/>
              </w:rPr>
              <w:t xml:space="preserve">Each row links to exactly one row in the other table</w:t>
            </w:r>
          </w:p>
        </w:tc>
        <w:tc>
          <w:tcPr>
            <w:tcW w:type="dxa" w:w="2340"/>
            <w:tcBorders>
              <w:top w:val="single" w:color="1565C0" w:sz="2"/>
              <w:left w:val="single" w:color="1565C0" w:sz="2"/>
              <w:bottom w:val="single" w:color="1565C0" w:sz="2"/>
              <w:right w:val="single" w:color="1565C0" w:sz="2"/>
            </w:tcBorders>
            <w:shd w:fill="E3F2FD" w:val="clear"/>
            <w:tcMar>
              <w:top w:type="dxa" w:w="90"/>
              <w:left w:type="dxa" w:w="120"/>
              <w:bottom w:type="dxa" w:w="90"/>
              <w:right w:type="dxa" w:w="120"/>
            </w:tcMar>
          </w:tcPr>
          <w:p>
            <w:pPr>
              <w:jc w:val="center"/>
            </w:pPr>
            <w:r>
              <w:rPr>
                <w:rFonts w:ascii="Courier New" w:cs="Courier New" w:eastAsia="Courier New" w:hAnsi="Courier New"/>
                <w:b/>
                <w:bCs/>
                <w:color w:val="1565C0"/>
                <w:sz w:val="28"/>
                <w:szCs w:val="28"/>
              </w:rPr>
              <w:t xml:space="preserve">1 : N</w:t>
            </w:r>
          </w:p>
          <w:p>
            <w:pPr>
              <w:jc w:val="center"/>
            </w:pPr>
            <w:r>
              <w:rPr>
                <w:rFonts w:ascii="Arial" w:cs="Arial" w:eastAsia="Arial" w:hAnsi="Arial"/>
                <w:i/>
                <w:iCs/>
                <w:color w:val="777777"/>
                <w:sz w:val="15"/>
                <w:szCs w:val="15"/>
              </w:rPr>
              <w:t xml:space="preserve">One row links to many rows in the other table</w:t>
            </w:r>
          </w:p>
        </w:tc>
        <w:tc>
          <w:tcPr>
            <w:tcW w:type="dxa" w:w="2340"/>
            <w:tcBorders>
              <w:top w:val="single" w:color="E65100" w:sz="2"/>
              <w:left w:val="single" w:color="E65100" w:sz="2"/>
              <w:bottom w:val="single" w:color="E65100" w:sz="2"/>
              <w:right w:val="single" w:color="E65100" w:sz="2"/>
            </w:tcBorders>
            <w:shd w:fill="FFF3E0" w:val="clear"/>
            <w:tcMar>
              <w:top w:type="dxa" w:w="90"/>
              <w:left w:type="dxa" w:w="120"/>
              <w:bottom w:type="dxa" w:w="90"/>
              <w:right w:type="dxa" w:w="120"/>
            </w:tcMar>
          </w:tcPr>
          <w:p>
            <w:pPr>
              <w:jc w:val="center"/>
            </w:pPr>
            <w:r>
              <w:rPr>
                <w:rFonts w:ascii="Courier New" w:cs="Courier New" w:eastAsia="Courier New" w:hAnsi="Courier New"/>
                <w:b/>
                <w:bCs/>
                <w:color w:val="E65100"/>
                <w:sz w:val="28"/>
                <w:szCs w:val="28"/>
              </w:rPr>
              <w:t xml:space="preserve">0..1</w:t>
            </w:r>
          </w:p>
          <w:p>
            <w:pPr>
              <w:jc w:val="center"/>
            </w:pPr>
            <w:r>
              <w:rPr>
                <w:rFonts w:ascii="Arial" w:cs="Arial" w:eastAsia="Arial" w:hAnsi="Arial"/>
                <w:i/>
                <w:iCs/>
                <w:color w:val="777777"/>
                <w:sz w:val="15"/>
                <w:szCs w:val="15"/>
              </w:rPr>
              <w:t xml:space="preserve">Optional link — may or may not exist</w:t>
            </w:r>
          </w:p>
        </w:tc>
        <w:tc>
          <w:tcPr>
            <w:tcW w:type="dxa" w:w="2340"/>
            <w:tcBorders>
              <w:top w:val="single" w:color="6A1B9A" w:sz="2"/>
              <w:left w:val="single" w:color="6A1B9A" w:sz="2"/>
              <w:bottom w:val="single" w:color="6A1B9A" w:sz="2"/>
              <w:right w:val="single" w:color="6A1B9A" w:sz="2"/>
            </w:tcBorders>
            <w:shd w:fill="F3E5F5" w:val="clear"/>
            <w:tcMar>
              <w:top w:type="dxa" w:w="90"/>
              <w:left w:type="dxa" w:w="120"/>
              <w:bottom w:type="dxa" w:w="90"/>
              <w:right w:type="dxa" w:w="120"/>
            </w:tcMar>
          </w:tcPr>
          <w:p>
            <w:pPr>
              <w:jc w:val="center"/>
            </w:pPr>
            <w:r>
              <w:rPr>
                <w:rFonts w:ascii="Courier New" w:cs="Courier New" w:eastAsia="Courier New" w:hAnsi="Courier New"/>
                <w:b/>
                <w:bCs/>
                <w:color w:val="6A1B9A"/>
                <w:sz w:val="28"/>
                <w:szCs w:val="28"/>
              </w:rPr>
              <w:t xml:space="preserve">0..N</w:t>
            </w:r>
          </w:p>
          <w:p>
            <w:pPr>
              <w:jc w:val="center"/>
            </w:pPr>
            <w:r>
              <w:rPr>
                <w:rFonts w:ascii="Arial" w:cs="Arial" w:eastAsia="Arial" w:hAnsi="Arial"/>
                <w:i/>
                <w:iCs/>
                <w:color w:val="777777"/>
                <w:sz w:val="15"/>
                <w:szCs w:val="15"/>
              </w:rPr>
              <w:t xml:space="preserve">Optional + many — zero or more links</w:t>
            </w:r>
          </w:p>
        </w:tc>
      </w:tr>
    </w:tbl>
    <w:p>
      <w:r>
        <w:br w:type="page"/>
      </w:r>
    </w:p>
    <w:p>
      <w:pPr>
        <w:pStyle w:val="Heading1"/>
        <w:pBdr>
          <w:bottom w:val="single" w:color="1A237E" w:sz="6" w:space="6"/>
        </w:pBdr>
        <w:spacing w:before="440" w:after="180"/>
      </w:pPr>
      <w:r>
        <w:rPr>
          <w:rFonts w:ascii="Arial" w:cs="Arial" w:eastAsia="Arial" w:hAnsi="Arial"/>
          <w:b/>
          <w:bCs/>
          <w:color w:val="1A237E"/>
          <w:sz w:val="32"/>
          <w:szCs w:val="32"/>
        </w:rPr>
        <w:t xml:space="preserve">Key Design Decisions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single" w:color="E65100" w:sz="6"/>
              <w:bottom w:val="single" w:color="E65100" w:sz="3"/>
              <w:right w:val="single" w:color="E65100" w:sz="1"/>
            </w:tcBorders>
            <w:shd w:fill="FFF8E1" w:val="clear"/>
            <w:tcMar>
              <w:top w:type="dxa" w:w="100"/>
              <w:left w:type="dxa" w:w="200"/>
              <w:bottom w:type="dxa" w:w="100"/>
              <w:right w:type="dxa" w:w="160"/>
            </w:tcMar>
          </w:tcPr>
          <w:p>
            <w:r>
              <w:rPr>
                <w:rFonts w:ascii="Arial" w:cs="Arial" w:eastAsia="Arial" w:hAnsi="Arial"/>
                <w:b/>
                <w:bCs/>
                <w:color w:val="E65100"/>
                <w:sz w:val="20"/>
                <w:szCs w:val="20"/>
              </w:rPr>
              <w:t xml:space="preserve">⚠  Single Login Page — Role-Based Access</w:t>
            </w:r>
          </w:p>
          <w:p>
            <w:r>
              <w:rPr>
                <w:rFonts w:ascii="Arial" w:cs="Arial" w:eastAsia="Arial" w:hAnsi="Arial"/>
                <w:color w:val="444444"/>
                <w:sz w:val="19"/>
                <w:szCs w:val="19"/>
              </w:rPr>
              <w:t xml:space="preserve">There is ONE login page for everyone. The User table stores all accounts (Citizen, Dispatcher, HospitalAdmin). After login the system reads the Role field and routes the user to their correct portal. No separate login pages needed.</w:t>
            </w:r>
          </w:p>
        </w:tc>
      </w:tr>
    </w:tbl>
    <w:p>
      <w:pPr>
        <w:spacing w:before="14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6"/>
              <w:bottom w:val="single" w:color="2E7D32" w:sz="3"/>
              <w:right w:val="single" w:color="2E7D32" w:sz="1"/>
            </w:tcBorders>
            <w:shd w:fill="E8F5E9" w:val="clear"/>
            <w:tcMar>
              <w:top w:type="dxa" w:w="100"/>
              <w:left w:type="dxa" w:w="200"/>
              <w:bottom w:type="dxa" w:w="100"/>
              <w:right w:type="dxa" w:w="160"/>
            </w:tcMar>
          </w:tcPr>
          <w:p>
            <w:r>
              <w:rPr>
                <w:rFonts w:ascii="Arial" w:cs="Arial" w:eastAsia="Arial" w:hAnsi="Arial"/>
                <w:b/>
                <w:bCs/>
                <w:color w:val="2E7D32"/>
                <w:sz w:val="20"/>
                <w:szCs w:val="20"/>
              </w:rPr>
              <w:t xml:space="preserve">⚠  Citizen ≠ Patient (Critical Design Rule)</w:t>
            </w:r>
          </w:p>
          <w:p>
            <w:r>
              <w:rPr>
                <w:rFonts w:ascii="Arial" w:cs="Arial" w:eastAsia="Arial" w:hAnsi="Arial"/>
                <w:color w:val="444444"/>
                <w:sz w:val="19"/>
                <w:szCs w:val="19"/>
              </w:rPr>
              <w:t xml:space="preserve">A citizen who calls an emergency for someone else is NOT the patient. The Emergency record stores who REPORTED it (reportedByUserID) and WHO THE VICTIM IS separately. The victim may be a registered citizen (victimUserID) or a stranger (victimName only). The Patient record is created for the victim — not the reporter.</w:t>
            </w:r>
          </w:p>
        </w:tc>
      </w:tr>
    </w:tbl>
    <w:p>
      <w:pPr>
        <w:spacing w:before="14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6"/>
              <w:bottom w:val="single" w:color="1565C0" w:sz="3"/>
              <w:right w:val="single" w:color="1565C0" w:sz="1"/>
            </w:tcBorders>
            <w:shd w:fill="E3F2FD" w:val="clear"/>
            <w:tcMar>
              <w:top w:type="dxa" w:w="100"/>
              <w:left w:type="dxa" w:w="200"/>
              <w:bottom w:type="dxa" w:w="100"/>
              <w:right w:type="dxa" w:w="160"/>
            </w:tcMar>
          </w:tcPr>
          <w:p>
            <w:r>
              <w:rPr>
                <w:rFonts w:ascii="Arial" w:cs="Arial" w:eastAsia="Arial" w:hAnsi="Arial"/>
                <w:b/>
                <w:bCs/>
                <w:color w:val="1565C0"/>
                <w:sz w:val="20"/>
                <w:szCs w:val="20"/>
              </w:rPr>
              <w:t xml:space="preserve">⚠  Dispatcher Belongs to a Facility</w:t>
            </w:r>
          </w:p>
          <w:p>
            <w:r>
              <w:rPr>
                <w:rFonts w:ascii="Arial" w:cs="Arial" w:eastAsia="Arial" w:hAnsi="Arial"/>
                <w:color w:val="444444"/>
                <w:sz w:val="19"/>
                <w:szCs w:val="19"/>
              </w:rPr>
              <w:t xml:space="preserve">Every Dispatcher is attached to exactly one Facility via the DispatcherProfile table. When an emergency is raised, it gets routed to the Dispatcher of the nearest/assigned Facility. The Dispatcher then deploys an ambulance from THAT facility's fleet.</w:t>
            </w:r>
          </w:p>
        </w:tc>
      </w:tr>
    </w:tbl>
    <w:p>
      <w:pPr>
        <w:spacing w:before="14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3"/>
              <w:left w:val="single" w:color="6A1B9A" w:sz="6"/>
              <w:bottom w:val="single" w:color="6A1B9A" w:sz="3"/>
              <w:right w:val="single" w:color="6A1B9A" w:sz="1"/>
            </w:tcBorders>
            <w:shd w:fill="F3E5F5" w:val="clear"/>
            <w:tcMar>
              <w:top w:type="dxa" w:w="100"/>
              <w:left w:type="dxa" w:w="200"/>
              <w:bottom w:type="dxa" w:w="100"/>
              <w:right w:type="dxa" w:w="160"/>
            </w:tcMar>
          </w:tcPr>
          <w:p>
            <w:r>
              <w:rPr>
                <w:rFonts w:ascii="Arial" w:cs="Arial" w:eastAsia="Arial" w:hAnsi="Arial"/>
                <w:b/>
                <w:bCs/>
                <w:color w:val="6A1B9A"/>
                <w:sz w:val="20"/>
                <w:szCs w:val="20"/>
              </w:rPr>
              <w:t xml:space="preserve">⚠  Dispatcher vs HospitalAdmin — Different Responsibilities</w:t>
            </w:r>
          </w:p>
          <w:p>
            <w:r>
              <w:rPr>
                <w:rFonts w:ascii="Arial" w:cs="Arial" w:eastAsia="Arial" w:hAnsi="Arial"/>
                <w:color w:val="444444"/>
                <w:sz w:val="19"/>
                <w:szCs w:val="19"/>
              </w:rPr>
              <w:t xml:space="preserve">HospitalAdmin manages the facility's data: staff, ambulance records, patient admissions, discharges. Dispatcher handles live operations: receiving emergency calls and deploying ambulances. Ambulance data is maintained by Admin; ambulance deployment is done by Dispatcher.</w:t>
            </w:r>
          </w:p>
        </w:tc>
      </w:tr>
    </w:tbl>
    <w:p>
      <w:pPr>
        <w:spacing w:before="14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single" w:color="E65100" w:sz="6"/>
              <w:bottom w:val="single" w:color="E65100" w:sz="3"/>
              <w:right w:val="single" w:color="E65100" w:sz="1"/>
            </w:tcBorders>
            <w:shd w:fill="FFF3E0" w:val="clear"/>
            <w:tcMar>
              <w:top w:type="dxa" w:w="100"/>
              <w:left w:type="dxa" w:w="200"/>
              <w:bottom w:type="dxa" w:w="100"/>
              <w:right w:type="dxa" w:w="160"/>
            </w:tcMar>
          </w:tcPr>
          <w:p>
            <w:r>
              <w:rPr>
                <w:rFonts w:ascii="Arial" w:cs="Arial" w:eastAsia="Arial" w:hAnsi="Arial"/>
                <w:b/>
                <w:bCs/>
                <w:color w:val="E65100"/>
                <w:sz w:val="20"/>
                <w:szCs w:val="20"/>
              </w:rPr>
              <w:t xml:space="preserve">⚠  Staff are NOT system users</w:t>
            </w:r>
          </w:p>
          <w:p>
            <w:r>
              <w:rPr>
                <w:rFonts w:ascii="Arial" w:cs="Arial" w:eastAsia="Arial" w:hAnsi="Arial"/>
                <w:color w:val="444444"/>
                <w:sz w:val="19"/>
                <w:szCs w:val="19"/>
              </w:rPr>
              <w:t xml:space="preserve">Doctors and Nurses are Staff members managed by HospitalAdmin. They are not modelled as login users in the current scope. The Staff table stores their details for record-keeping. Treatment records are linked to Staff (doctor) not to User.</w:t>
            </w:r>
          </w:p>
        </w:tc>
      </w:tr>
    </w:tbl>
    <w:p>
      <w:r>
        <w:br w:type="page"/>
      </w:r>
    </w:p>
    <w:p>
      <w:pPr>
        <w:pStyle w:val="Heading1"/>
        <w:pBdr>
          <w:bottom w:val="single" w:color="1A237E" w:sz="6" w:space="6"/>
        </w:pBdr>
        <w:spacing w:before="440" w:after="180"/>
      </w:pPr>
      <w:r>
        <w:rPr>
          <w:rFonts w:ascii="Arial" w:cs="Arial" w:eastAsia="Arial" w:hAnsi="Arial"/>
          <w:b/>
          <w:bCs/>
          <w:color w:val="1A237E"/>
          <w:sz w:val="32"/>
          <w:szCs w:val="32"/>
        </w:rPr>
        <w:t xml:space="preserve">Table 1 — USER</w:t>
      </w:r>
    </w:p>
    <w:p>
      <w:pPr>
        <w:spacing w:before="60" w:after="60"/>
        <w:jc w:val="left"/>
      </w:pPr>
      <w:r>
        <w:rPr>
          <w:rFonts w:ascii="Arial" w:cs="Arial" w:eastAsia="Arial" w:hAnsi="Arial"/>
          <w:color w:val="333333"/>
          <w:sz w:val="20"/>
          <w:szCs w:val="20"/>
        </w:rPr>
        <w:t xml:space="preserve">The single source of truth for all accounts. One row per person who logs into CityCare. Role tells the system which portal to show after login.</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1960"/>
        <w:gridCol w:w="1080"/>
        <w:gridCol w:w="3200"/>
      </w:tblGrid>
      <w:tr>
        <w:tc>
          <w:tcPr>
            <w:tcW w:type="dxa" w:w="9360"/>
            <w:gridSpan w:val="5"/>
            <w:tcBorders>
              <w:top w:val="single" w:color="1A237E" w:sz="1"/>
              <w:left w:val="single" w:color="1A237E" w:sz="1"/>
              <w:bottom w:val="single" w:color="1A237E" w:sz="1"/>
              <w:right w:val="single" w:color="1A237E" w:sz="1"/>
            </w:tcBorders>
            <w:shd w:fill="1A237E" w:val="clear"/>
            <w:tcMar>
              <w:top w:type="dxa" w:w="130"/>
              <w:left w:type="dxa" w:w="220"/>
              <w:bottom w:type="dxa" w:w="130"/>
              <w:right w:type="dxa" w:w="220"/>
            </w:tcMar>
          </w:tcPr>
          <w:p>
            <w:pPr>
              <w:jc w:val="center"/>
            </w:pPr>
            <w:r>
              <w:rPr>
                <w:rFonts w:ascii="Arial" w:cs="Arial" w:eastAsia="Arial" w:hAnsi="Arial"/>
                <w:b/>
                <w:bCs/>
                <w:color w:val="FFFFFF"/>
                <w:sz w:val="28"/>
                <w:szCs w:val="28"/>
              </w:rPr>
              <w:t xml:space="preserve">USER</w:t>
            </w:r>
          </w:p>
          <w:p>
            <w:pPr>
              <w:jc w:val="center"/>
            </w:pPr>
            <w:r>
              <w:rPr>
                <w:rFonts w:ascii="Arial" w:cs="Arial" w:eastAsia="Arial" w:hAnsi="Arial"/>
                <w:i/>
                <w:iCs/>
                <w:color w:val="CCE0FF"/>
                <w:sz w:val="18"/>
                <w:szCs w:val="18"/>
              </w:rPr>
              <w:t xml:space="preserve">One row = one login account  |  Roles: Citizen · Dispatcher · HospitalAdmin</w:t>
            </w:r>
          </w:p>
        </w:tc>
      </w:tr>
      <w:tr>
        <w:trPr>
          <w:tblHeader/>
        </w:trPr>
        <w:tc>
          <w:tcPr>
            <w:tcW w:type="dxa" w:w="52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center"/>
            </w:pPr>
            <w:r>
              <w:rPr>
                <w:rFonts w:ascii="Arial" w:cs="Arial" w:eastAsia="Arial" w:hAnsi="Arial"/>
                <w:color w:val="222222"/>
                <w:sz w:val="19"/>
                <w:szCs w:val="19"/>
              </w:rPr>
              <w:t xml:space="preserve"/>
            </w:r>
          </w:p>
        </w:tc>
        <w:tc>
          <w:tcPr>
            <w:tcW w:type="dxa" w:w="260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left"/>
            </w:pPr>
            <w:r>
              <w:rPr>
                <w:rFonts w:ascii="Arial" w:cs="Arial" w:eastAsia="Arial" w:hAnsi="Arial"/>
                <w:b/>
                <w:bCs/>
                <w:color w:val="FFFFFF"/>
                <w:sz w:val="17"/>
                <w:szCs w:val="17"/>
              </w:rPr>
              <w:t xml:space="preserve">Field Name</w:t>
            </w:r>
          </w:p>
        </w:tc>
        <w:tc>
          <w:tcPr>
            <w:tcW w:type="dxa" w:w="196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left"/>
            </w:pPr>
            <w:r>
              <w:rPr>
                <w:rFonts w:ascii="Arial" w:cs="Arial" w:eastAsia="Arial" w:hAnsi="Arial"/>
                <w:b/>
                <w:bCs/>
                <w:color w:val="FFFFFF"/>
                <w:sz w:val="17"/>
                <w:szCs w:val="17"/>
              </w:rPr>
              <w:t xml:space="preserve">Data Type</w:t>
            </w:r>
          </w:p>
        </w:tc>
        <w:tc>
          <w:tcPr>
            <w:tcW w:type="dxa" w:w="108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center"/>
            </w:pPr>
            <w:r>
              <w:rPr>
                <w:rFonts w:ascii="Arial" w:cs="Arial" w:eastAsia="Arial" w:hAnsi="Arial"/>
                <w:b/>
                <w:bCs/>
                <w:color w:val="FFFFFF"/>
                <w:sz w:val="17"/>
                <w:szCs w:val="17"/>
              </w:rPr>
              <w:t xml:space="preserve">Null?</w:t>
            </w:r>
          </w:p>
        </w:tc>
        <w:tc>
          <w:tcPr>
            <w:tcW w:type="dxa" w:w="320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left"/>
            </w:pPr>
            <w:r>
              <w:rPr>
                <w:rFonts w:ascii="Arial" w:cs="Arial" w:eastAsia="Arial" w:hAnsi="Arial"/>
                <w:b/>
                <w:bCs/>
                <w:color w:val="FFFFFF"/>
                <w:sz w:val="17"/>
                <w:szCs w:val="17"/>
              </w:rPr>
              <w:t xml:space="preserve">Plain English — what it stores</w:t>
            </w:r>
          </w:p>
        </w:tc>
      </w:tr>
      <w:tr>
        <w:tc>
          <w:tcPr>
            <w:tcW w:type="dxa" w:w="52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w:t>
            </w:r>
          </w:p>
        </w:tc>
        <w:tc>
          <w:tcPr>
            <w:tcW w:type="dxa" w:w="260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left"/>
            </w:pPr>
            <w:r>
              <w:rPr>
                <w:rFonts w:ascii="Courier New" w:cs="Courier New" w:eastAsia="Courier New" w:hAnsi="Courier New"/>
                <w:b/>
                <w:bCs/>
                <w:color w:val="BF360C"/>
                <w:sz w:val="19"/>
                <w:szCs w:val="19"/>
              </w:rPr>
              <w:t xml:space="preserve">UserID</w:t>
            </w:r>
          </w:p>
        </w:tc>
        <w:tc>
          <w:tcPr>
            <w:tcW w:type="dxa" w:w="196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INT</w:t>
            </w:r>
          </w:p>
        </w:tc>
        <w:tc>
          <w:tcPr>
            <w:tcW w:type="dxa" w:w="108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Auto-generated unique number. Never changes after creation.</w:t>
            </w:r>
          </w:p>
        </w:tc>
      </w:tr>
      <w:tr>
        <w:tc>
          <w:tcPr>
            <w:tcW w:type="dxa" w:w="52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Name</w:t>
            </w:r>
          </w:p>
        </w:tc>
        <w:tc>
          <w:tcPr>
            <w:tcW w:type="dxa" w:w="196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VARCHAR(120)</w:t>
            </w:r>
          </w:p>
        </w:tc>
        <w:tc>
          <w:tcPr>
            <w:tcW w:type="dxa" w:w="108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Full name of the person.</w:t>
            </w:r>
          </w:p>
        </w:tc>
      </w:tr>
      <w:tr>
        <w:tc>
          <w:tcPr>
            <w:tcW w:type="dxa" w:w="52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Email</w:t>
            </w:r>
          </w:p>
        </w:tc>
        <w:tc>
          <w:tcPr>
            <w:tcW w:type="dxa" w:w="196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VARCHAR(150)</w:t>
            </w:r>
          </w:p>
        </w:tc>
        <w:tc>
          <w:tcPr>
            <w:tcW w:type="dxa" w:w="108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Email used to log in. Must be unique across all users.</w:t>
            </w:r>
          </w:p>
        </w:tc>
      </w:tr>
      <w:tr>
        <w:tc>
          <w:tcPr>
            <w:tcW w:type="dxa" w:w="52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Phone</w:t>
            </w:r>
          </w:p>
        </w:tc>
        <w:tc>
          <w:tcPr>
            <w:tcW w:type="dxa" w:w="196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VARCHAR(20)</w:t>
            </w:r>
          </w:p>
        </w:tc>
        <w:tc>
          <w:tcPr>
            <w:tcW w:type="dxa" w:w="108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Mobile number. Must be unique.</w:t>
            </w:r>
          </w:p>
        </w:tc>
      </w:tr>
      <w:tr>
        <w:tc>
          <w:tcPr>
            <w:tcW w:type="dxa" w:w="52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PasswordHash</w:t>
            </w:r>
          </w:p>
        </w:tc>
        <w:tc>
          <w:tcPr>
            <w:tcW w:type="dxa" w:w="196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VARCHAR(256)</w:t>
            </w:r>
          </w:p>
        </w:tc>
        <w:tc>
          <w:tcPr>
            <w:tcW w:type="dxa" w:w="108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Encrypted password. Plain text is never stored.</w:t>
            </w:r>
          </w:p>
        </w:tc>
      </w:tr>
      <w:tr>
        <w:tc>
          <w:tcPr>
            <w:tcW w:type="dxa" w:w="52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Role</w:t>
            </w:r>
          </w:p>
        </w:tc>
        <w:tc>
          <w:tcPr>
            <w:tcW w:type="dxa" w:w="196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ENUM</w:t>
            </w:r>
          </w:p>
        </w:tc>
        <w:tc>
          <w:tcPr>
            <w:tcW w:type="dxa" w:w="108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Citizen / Dispatcher / HospitalAdmin — determines which portal they see after login.</w:t>
            </w:r>
          </w:p>
        </w:tc>
      </w:tr>
      <w:tr>
        <w:tc>
          <w:tcPr>
            <w:tcW w:type="dxa" w:w="52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Status</w:t>
            </w:r>
          </w:p>
        </w:tc>
        <w:tc>
          <w:tcPr>
            <w:tcW w:type="dxa" w:w="196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ENUM</w:t>
            </w:r>
          </w:p>
        </w:tc>
        <w:tc>
          <w:tcPr>
            <w:tcW w:type="dxa" w:w="108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Active / Inactive / Suspended. Inactive users cannot log in.</w:t>
            </w:r>
          </w:p>
        </w:tc>
      </w:tr>
      <w:tr>
        <w:tc>
          <w:tcPr>
            <w:tcW w:type="dxa" w:w="52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CreatedAt</w:t>
            </w:r>
          </w:p>
        </w:tc>
        <w:tc>
          <w:tcPr>
            <w:tcW w:type="dxa" w:w="196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DATETIME</w:t>
            </w:r>
          </w:p>
        </w:tc>
        <w:tc>
          <w:tcPr>
            <w:tcW w:type="dxa" w:w="108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When the account was created. Auto-set by the system.</w:t>
            </w:r>
          </w:p>
        </w:tc>
      </w:tr>
    </w:tbl>
    <w:p>
      <w:pPr>
        <w:spacing w:before="100" w:after="100"/>
      </w:pPr>
    </w:p>
    <w:p>
      <w:pPr>
        <w:spacing w:before="60" w:after="60"/>
        <w:jc w:val="left"/>
      </w:pPr>
      <w:r>
        <w:rPr>
          <w:rFonts w:ascii="Arial" w:cs="Arial" w:eastAsia="Arial" w:hAnsi="Arial"/>
          <w:i/>
          <w:iCs/>
          <w:color w:val="555555"/>
          <w:sz w:val="20"/>
          <w:szCs w:val="20"/>
        </w:rPr>
        <w:t xml:space="preserve">📌  There is NO separate CitizenTable or DispatcherTable for login. Everything is here. The DispatcherProfile table below adds the facility link for dispatchers only.</w:t>
      </w:r>
    </w:p>
    <w:p>
      <w:r>
        <w:br w:type="page"/>
      </w:r>
    </w:p>
    <w:p>
      <w:pPr>
        <w:pStyle w:val="Heading1"/>
        <w:pBdr>
          <w:bottom w:val="single" w:color="1A237E" w:sz="6" w:space="6"/>
        </w:pBdr>
        <w:spacing w:before="440" w:after="180"/>
      </w:pPr>
      <w:r>
        <w:rPr>
          <w:rFonts w:ascii="Arial" w:cs="Arial" w:eastAsia="Arial" w:hAnsi="Arial"/>
          <w:b/>
          <w:bCs/>
          <w:color w:val="1A237E"/>
          <w:sz w:val="32"/>
          <w:szCs w:val="32"/>
        </w:rPr>
        <w:t xml:space="preserve">Table 2 — FACILITY</w:t>
      </w:r>
    </w:p>
    <w:p>
      <w:pPr>
        <w:spacing w:before="60" w:after="60"/>
        <w:jc w:val="left"/>
      </w:pPr>
      <w:r>
        <w:rPr>
          <w:rFonts w:ascii="Arial" w:cs="Arial" w:eastAsia="Arial" w:hAnsi="Arial"/>
          <w:color w:val="333333"/>
          <w:sz w:val="20"/>
          <w:szCs w:val="20"/>
        </w:rPr>
        <w:t xml:space="preserve">A hospital or clinic in the city. HospitalAdmin manages this. AvailableBeds is updated live. Lat/Lon is used to route emergencies to the nearest facility.</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1960"/>
        <w:gridCol w:w="1080"/>
        <w:gridCol w:w="3200"/>
      </w:tblGrid>
      <w:tr>
        <w:tc>
          <w:tcPr>
            <w:tcW w:type="dxa" w:w="9360"/>
            <w:gridSpan w:val="5"/>
            <w:tcBorders>
              <w:top w:val="single" w:color="00695C" w:sz="1"/>
              <w:left w:val="single" w:color="00695C" w:sz="1"/>
              <w:bottom w:val="single" w:color="00695C" w:sz="1"/>
              <w:right w:val="single" w:color="00695C" w:sz="1"/>
            </w:tcBorders>
            <w:shd w:fill="00695C" w:val="clear"/>
            <w:tcMar>
              <w:top w:type="dxa" w:w="130"/>
              <w:left w:type="dxa" w:w="220"/>
              <w:bottom w:type="dxa" w:w="130"/>
              <w:right w:type="dxa" w:w="220"/>
            </w:tcMar>
          </w:tcPr>
          <w:p>
            <w:pPr>
              <w:jc w:val="center"/>
            </w:pPr>
            <w:r>
              <w:rPr>
                <w:rFonts w:ascii="Arial" w:cs="Arial" w:eastAsia="Arial" w:hAnsi="Arial"/>
                <w:b/>
                <w:bCs/>
                <w:color w:val="FFFFFF"/>
                <w:sz w:val="28"/>
                <w:szCs w:val="28"/>
              </w:rPr>
              <w:t xml:space="preserve">FACILITY</w:t>
            </w:r>
          </w:p>
          <w:p>
            <w:pPr>
              <w:jc w:val="center"/>
            </w:pPr>
            <w:r>
              <w:rPr>
                <w:rFonts w:ascii="Arial" w:cs="Arial" w:eastAsia="Arial" w:hAnsi="Arial"/>
                <w:i/>
                <w:iCs/>
                <w:color w:val="CCE0FF"/>
                <w:sz w:val="18"/>
                <w:szCs w:val="18"/>
              </w:rPr>
              <w:t xml:space="preserve">One row = one hospital or clinic</w:t>
            </w:r>
          </w:p>
        </w:tc>
      </w:tr>
      <w:tr>
        <w:trPr>
          <w:tblHeader/>
        </w:trPr>
        <w:tc>
          <w:tcPr>
            <w:tcW w:type="dxa" w:w="52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center"/>
            </w:pPr>
            <w:r>
              <w:rPr>
                <w:rFonts w:ascii="Arial" w:cs="Arial" w:eastAsia="Arial" w:hAnsi="Arial"/>
                <w:color w:val="222222"/>
                <w:sz w:val="19"/>
                <w:szCs w:val="19"/>
              </w:rPr>
              <w:t xml:space="preserve"/>
            </w:r>
          </w:p>
        </w:tc>
        <w:tc>
          <w:tcPr>
            <w:tcW w:type="dxa" w:w="260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left"/>
            </w:pPr>
            <w:r>
              <w:rPr>
                <w:rFonts w:ascii="Arial" w:cs="Arial" w:eastAsia="Arial" w:hAnsi="Arial"/>
                <w:b/>
                <w:bCs/>
                <w:color w:val="FFFFFF"/>
                <w:sz w:val="17"/>
                <w:szCs w:val="17"/>
              </w:rPr>
              <w:t xml:space="preserve">Field Name</w:t>
            </w:r>
          </w:p>
        </w:tc>
        <w:tc>
          <w:tcPr>
            <w:tcW w:type="dxa" w:w="196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left"/>
            </w:pPr>
            <w:r>
              <w:rPr>
                <w:rFonts w:ascii="Arial" w:cs="Arial" w:eastAsia="Arial" w:hAnsi="Arial"/>
                <w:b/>
                <w:bCs/>
                <w:color w:val="FFFFFF"/>
                <w:sz w:val="17"/>
                <w:szCs w:val="17"/>
              </w:rPr>
              <w:t xml:space="preserve">Data Type</w:t>
            </w:r>
          </w:p>
        </w:tc>
        <w:tc>
          <w:tcPr>
            <w:tcW w:type="dxa" w:w="108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center"/>
            </w:pPr>
            <w:r>
              <w:rPr>
                <w:rFonts w:ascii="Arial" w:cs="Arial" w:eastAsia="Arial" w:hAnsi="Arial"/>
                <w:b/>
                <w:bCs/>
                <w:color w:val="FFFFFF"/>
                <w:sz w:val="17"/>
                <w:szCs w:val="17"/>
              </w:rPr>
              <w:t xml:space="preserve">Null?</w:t>
            </w:r>
          </w:p>
        </w:tc>
        <w:tc>
          <w:tcPr>
            <w:tcW w:type="dxa" w:w="320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left"/>
            </w:pPr>
            <w:r>
              <w:rPr>
                <w:rFonts w:ascii="Arial" w:cs="Arial" w:eastAsia="Arial" w:hAnsi="Arial"/>
                <w:b/>
                <w:bCs/>
                <w:color w:val="FFFFFF"/>
                <w:sz w:val="17"/>
                <w:szCs w:val="17"/>
              </w:rPr>
              <w:t xml:space="preserve">Plain English — what it stores</w:t>
            </w:r>
          </w:p>
        </w:tc>
      </w:tr>
      <w:tr>
        <w:tc>
          <w:tcPr>
            <w:tcW w:type="dxa" w:w="52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w:t>
            </w:r>
          </w:p>
        </w:tc>
        <w:tc>
          <w:tcPr>
            <w:tcW w:type="dxa" w:w="260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left"/>
            </w:pPr>
            <w:r>
              <w:rPr>
                <w:rFonts w:ascii="Courier New" w:cs="Courier New" w:eastAsia="Courier New" w:hAnsi="Courier New"/>
                <w:b/>
                <w:bCs/>
                <w:color w:val="BF360C"/>
                <w:sz w:val="19"/>
                <w:szCs w:val="19"/>
              </w:rPr>
              <w:t xml:space="preserve">FacilityID</w:t>
            </w:r>
          </w:p>
        </w:tc>
        <w:tc>
          <w:tcPr>
            <w:tcW w:type="dxa" w:w="196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INT</w:t>
            </w:r>
          </w:p>
        </w:tc>
        <w:tc>
          <w:tcPr>
            <w:tcW w:type="dxa" w:w="108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Auto-generated unique ID for this facility.</w:t>
            </w:r>
          </w:p>
        </w:tc>
      </w:tr>
      <w:tr>
        <w:tc>
          <w:tcPr>
            <w:tcW w:type="dxa" w:w="52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Name</w:t>
            </w:r>
          </w:p>
        </w:tc>
        <w:tc>
          <w:tcPr>
            <w:tcW w:type="dxa" w:w="196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VARCHAR(200)</w:t>
            </w:r>
          </w:p>
        </w:tc>
        <w:tc>
          <w:tcPr>
            <w:tcW w:type="dxa" w:w="108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Official name, e.g. City General Hospital.</w:t>
            </w:r>
          </w:p>
        </w:tc>
      </w:tr>
      <w:tr>
        <w:tc>
          <w:tcPr>
            <w:tcW w:type="dxa" w:w="52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Type</w:t>
            </w:r>
          </w:p>
        </w:tc>
        <w:tc>
          <w:tcPr>
            <w:tcW w:type="dxa" w:w="196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ENUM</w:t>
            </w:r>
          </w:p>
        </w:tc>
        <w:tc>
          <w:tcPr>
            <w:tcW w:type="dxa" w:w="108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Hospital or Clinic.</w:t>
            </w:r>
          </w:p>
        </w:tc>
      </w:tr>
      <w:tr>
        <w:tc>
          <w:tcPr>
            <w:tcW w:type="dxa" w:w="52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Address</w:t>
            </w:r>
          </w:p>
        </w:tc>
        <w:tc>
          <w:tcPr>
            <w:tcW w:type="dxa" w:w="196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TEXT</w:t>
            </w:r>
          </w:p>
        </w:tc>
        <w:tc>
          <w:tcPr>
            <w:tcW w:type="dxa" w:w="108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Full street address.</w:t>
            </w:r>
          </w:p>
        </w:tc>
      </w:tr>
      <w:tr>
        <w:tc>
          <w:tcPr>
            <w:tcW w:type="dxa" w:w="52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Latitude</w:t>
            </w:r>
          </w:p>
        </w:tc>
        <w:tc>
          <w:tcPr>
            <w:tcW w:type="dxa" w:w="196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DECIMAL(9,6)</w:t>
            </w:r>
          </w:p>
        </w:tc>
        <w:tc>
          <w:tcPr>
            <w:tcW w:type="dxa" w:w="108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i/>
                <w:iCs/>
                <w:color w:val="888888"/>
                <w:sz w:val="16"/>
                <w:szCs w:val="16"/>
              </w:rPr>
              <w:t xml:space="preserve">YES</w:t>
            </w:r>
          </w:p>
        </w:tc>
        <w:tc>
          <w:tcPr>
            <w:tcW w:type="dxa" w:w="32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GPS latitude. Used to find nearest facility for emergency routing.</w:t>
            </w:r>
          </w:p>
        </w:tc>
      </w:tr>
      <w:tr>
        <w:tc>
          <w:tcPr>
            <w:tcW w:type="dxa" w:w="52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Longitude</w:t>
            </w:r>
          </w:p>
        </w:tc>
        <w:tc>
          <w:tcPr>
            <w:tcW w:type="dxa" w:w="196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DECIMAL(9,6)</w:t>
            </w:r>
          </w:p>
        </w:tc>
        <w:tc>
          <w:tcPr>
            <w:tcW w:type="dxa" w:w="108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i/>
                <w:iCs/>
                <w:color w:val="888888"/>
                <w:sz w:val="16"/>
                <w:szCs w:val="16"/>
              </w:rPr>
              <w:t xml:space="preserve">YES</w:t>
            </w:r>
          </w:p>
        </w:tc>
        <w:tc>
          <w:tcPr>
            <w:tcW w:type="dxa" w:w="32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GPS longitude. Used to find nearest facility for emergency routing.</w:t>
            </w:r>
          </w:p>
        </w:tc>
      </w:tr>
      <w:tr>
        <w:tc>
          <w:tcPr>
            <w:tcW w:type="dxa" w:w="52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TotalBeds</w:t>
            </w:r>
          </w:p>
        </w:tc>
        <w:tc>
          <w:tcPr>
            <w:tcW w:type="dxa" w:w="196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INT</w:t>
            </w:r>
          </w:p>
        </w:tc>
        <w:tc>
          <w:tcPr>
            <w:tcW w:type="dxa" w:w="108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Maximum capacity. Set once when facility is registered.</w:t>
            </w:r>
          </w:p>
        </w:tc>
      </w:tr>
      <w:tr>
        <w:tc>
          <w:tcPr>
            <w:tcW w:type="dxa" w:w="52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AvailableBeds</w:t>
            </w:r>
          </w:p>
        </w:tc>
        <w:tc>
          <w:tcPr>
            <w:tcW w:type="dxa" w:w="196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INT</w:t>
            </w:r>
          </w:p>
        </w:tc>
        <w:tc>
          <w:tcPr>
            <w:tcW w:type="dxa" w:w="108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Current free beds. Goes down when patient admitted, up when discharged.</w:t>
            </w:r>
          </w:p>
        </w:tc>
      </w:tr>
      <w:tr>
        <w:tc>
          <w:tcPr>
            <w:tcW w:type="dxa" w:w="52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Status</w:t>
            </w:r>
          </w:p>
        </w:tc>
        <w:tc>
          <w:tcPr>
            <w:tcW w:type="dxa" w:w="196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ENUM</w:t>
            </w:r>
          </w:p>
        </w:tc>
        <w:tc>
          <w:tcPr>
            <w:tcW w:type="dxa" w:w="108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Active (open) or Inactive (closed / under renovation).</w:t>
            </w:r>
          </w:p>
        </w:tc>
      </w:tr>
    </w:tbl>
    <w:p>
      <w:r>
        <w:br w:type="page"/>
      </w:r>
    </w:p>
    <w:p>
      <w:pPr>
        <w:pStyle w:val="Heading1"/>
        <w:pBdr>
          <w:bottom w:val="single" w:color="1A237E" w:sz="6" w:space="6"/>
        </w:pBdr>
        <w:spacing w:before="440" w:after="180"/>
      </w:pPr>
      <w:r>
        <w:rPr>
          <w:rFonts w:ascii="Arial" w:cs="Arial" w:eastAsia="Arial" w:hAnsi="Arial"/>
          <w:b/>
          <w:bCs/>
          <w:color w:val="1A237E"/>
          <w:sz w:val="32"/>
          <w:szCs w:val="32"/>
        </w:rPr>
        <w:t xml:space="preserve">Table 3 — DISPATCHER_PROFILE</w:t>
      </w:r>
    </w:p>
    <w:p>
      <w:pPr>
        <w:spacing w:before="60" w:after="60"/>
        <w:jc w:val="left"/>
      </w:pPr>
      <w:r>
        <w:rPr>
          <w:rFonts w:ascii="Arial" w:cs="Arial" w:eastAsia="Arial" w:hAnsi="Arial"/>
          <w:color w:val="333333"/>
          <w:sz w:val="20"/>
          <w:szCs w:val="20"/>
        </w:rPr>
        <w:t xml:space="preserve">Extends the User table for Dispatchers only. Answers the question: which facility does this dispatcher belong to? This is how emergency calls get routed to the right dispatcher.</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1960"/>
        <w:gridCol w:w="1080"/>
        <w:gridCol w:w="3200"/>
      </w:tblGrid>
      <w:tr>
        <w:tc>
          <w:tcPr>
            <w:tcW w:type="dxa" w:w="9360"/>
            <w:gridSpan w:val="5"/>
            <w:tcBorders>
              <w:top w:val="single" w:color="1565C0" w:sz="1"/>
              <w:left w:val="single" w:color="1565C0" w:sz="1"/>
              <w:bottom w:val="single" w:color="1565C0" w:sz="1"/>
              <w:right w:val="single" w:color="1565C0" w:sz="1"/>
            </w:tcBorders>
            <w:shd w:fill="1565C0" w:val="clear"/>
            <w:tcMar>
              <w:top w:type="dxa" w:w="130"/>
              <w:left w:type="dxa" w:w="220"/>
              <w:bottom w:type="dxa" w:w="130"/>
              <w:right w:type="dxa" w:w="220"/>
            </w:tcMar>
          </w:tcPr>
          <w:p>
            <w:pPr>
              <w:jc w:val="center"/>
            </w:pPr>
            <w:r>
              <w:rPr>
                <w:rFonts w:ascii="Arial" w:cs="Arial" w:eastAsia="Arial" w:hAnsi="Arial"/>
                <w:b/>
                <w:bCs/>
                <w:color w:val="FFFFFF"/>
                <w:sz w:val="28"/>
                <w:szCs w:val="28"/>
              </w:rPr>
              <w:t xml:space="preserve">DISPATCHER_PROFILE</w:t>
            </w:r>
          </w:p>
          <w:p>
            <w:pPr>
              <w:jc w:val="center"/>
            </w:pPr>
            <w:r>
              <w:rPr>
                <w:rFonts w:ascii="Arial" w:cs="Arial" w:eastAsia="Arial" w:hAnsi="Arial"/>
                <w:i/>
                <w:iCs/>
                <w:color w:val="CCE0FF"/>
                <w:sz w:val="18"/>
                <w:szCs w:val="18"/>
              </w:rPr>
              <w:t xml:space="preserve">One row = one dispatcher's facility assignment</w:t>
            </w:r>
          </w:p>
        </w:tc>
      </w:tr>
      <w:tr>
        <w:trPr>
          <w:tblHeader/>
        </w:trPr>
        <w:tc>
          <w:tcPr>
            <w:tcW w:type="dxa" w:w="52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center"/>
            </w:pPr>
            <w:r>
              <w:rPr>
                <w:rFonts w:ascii="Arial" w:cs="Arial" w:eastAsia="Arial" w:hAnsi="Arial"/>
                <w:color w:val="222222"/>
                <w:sz w:val="19"/>
                <w:szCs w:val="19"/>
              </w:rPr>
              <w:t xml:space="preserve"/>
            </w:r>
          </w:p>
        </w:tc>
        <w:tc>
          <w:tcPr>
            <w:tcW w:type="dxa" w:w="260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left"/>
            </w:pPr>
            <w:r>
              <w:rPr>
                <w:rFonts w:ascii="Arial" w:cs="Arial" w:eastAsia="Arial" w:hAnsi="Arial"/>
                <w:b/>
                <w:bCs/>
                <w:color w:val="FFFFFF"/>
                <w:sz w:val="17"/>
                <w:szCs w:val="17"/>
              </w:rPr>
              <w:t xml:space="preserve">Field Name</w:t>
            </w:r>
          </w:p>
        </w:tc>
        <w:tc>
          <w:tcPr>
            <w:tcW w:type="dxa" w:w="196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left"/>
            </w:pPr>
            <w:r>
              <w:rPr>
                <w:rFonts w:ascii="Arial" w:cs="Arial" w:eastAsia="Arial" w:hAnsi="Arial"/>
                <w:b/>
                <w:bCs/>
                <w:color w:val="FFFFFF"/>
                <w:sz w:val="17"/>
                <w:szCs w:val="17"/>
              </w:rPr>
              <w:t xml:space="preserve">Data Type</w:t>
            </w:r>
          </w:p>
        </w:tc>
        <w:tc>
          <w:tcPr>
            <w:tcW w:type="dxa" w:w="108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center"/>
            </w:pPr>
            <w:r>
              <w:rPr>
                <w:rFonts w:ascii="Arial" w:cs="Arial" w:eastAsia="Arial" w:hAnsi="Arial"/>
                <w:b/>
                <w:bCs/>
                <w:color w:val="FFFFFF"/>
                <w:sz w:val="17"/>
                <w:szCs w:val="17"/>
              </w:rPr>
              <w:t xml:space="preserve">Null?</w:t>
            </w:r>
          </w:p>
        </w:tc>
        <w:tc>
          <w:tcPr>
            <w:tcW w:type="dxa" w:w="320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left"/>
            </w:pPr>
            <w:r>
              <w:rPr>
                <w:rFonts w:ascii="Arial" w:cs="Arial" w:eastAsia="Arial" w:hAnsi="Arial"/>
                <w:b/>
                <w:bCs/>
                <w:color w:val="FFFFFF"/>
                <w:sz w:val="17"/>
                <w:szCs w:val="17"/>
              </w:rPr>
              <w:t xml:space="preserve">Plain English — what it stores</w:t>
            </w:r>
          </w:p>
        </w:tc>
      </w:tr>
      <w:tr>
        <w:tc>
          <w:tcPr>
            <w:tcW w:type="dxa" w:w="52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w:t>
            </w:r>
          </w:p>
        </w:tc>
        <w:tc>
          <w:tcPr>
            <w:tcW w:type="dxa" w:w="260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left"/>
            </w:pPr>
            <w:r>
              <w:rPr>
                <w:rFonts w:ascii="Courier New" w:cs="Courier New" w:eastAsia="Courier New" w:hAnsi="Courier New"/>
                <w:b/>
                <w:bCs/>
                <w:color w:val="BF360C"/>
                <w:sz w:val="19"/>
                <w:szCs w:val="19"/>
              </w:rPr>
              <w:t xml:space="preserve">DispatcherProfileID</w:t>
            </w:r>
          </w:p>
        </w:tc>
        <w:tc>
          <w:tcPr>
            <w:tcW w:type="dxa" w:w="196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INT</w:t>
            </w:r>
          </w:p>
        </w:tc>
        <w:tc>
          <w:tcPr>
            <w:tcW w:type="dxa" w:w="108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Auto-generated unique ID for this profile.</w:t>
            </w:r>
          </w:p>
        </w:tc>
      </w:tr>
      <w:tr>
        <w:tc>
          <w:tcPr>
            <w:tcW w:type="dxa" w:w="52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w:t>
            </w:r>
          </w:p>
        </w:tc>
        <w:tc>
          <w:tcPr>
            <w:tcW w:type="dxa" w:w="260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0D47A1"/>
                <w:sz w:val="19"/>
                <w:szCs w:val="19"/>
              </w:rPr>
              <w:t xml:space="preserve">UserID</w:t>
            </w:r>
          </w:p>
        </w:tc>
        <w:tc>
          <w:tcPr>
            <w:tcW w:type="dxa" w:w="196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INT</w:t>
            </w:r>
          </w:p>
        </w:tc>
        <w:tc>
          <w:tcPr>
            <w:tcW w:type="dxa" w:w="108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 USER table. The dispatcher's login account. UNIQUE — one dispatcher, one profile.</w:t>
            </w:r>
          </w:p>
        </w:tc>
      </w:tr>
      <w:tr>
        <w:tc>
          <w:tcPr>
            <w:tcW w:type="dxa" w:w="52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w:t>
            </w:r>
          </w:p>
        </w:tc>
        <w:tc>
          <w:tcPr>
            <w:tcW w:type="dxa" w:w="260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0D47A1"/>
                <w:sz w:val="19"/>
                <w:szCs w:val="19"/>
              </w:rPr>
              <w:t xml:space="preserve">FacilityID</w:t>
            </w:r>
          </w:p>
        </w:tc>
        <w:tc>
          <w:tcPr>
            <w:tcW w:type="dxa" w:w="196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INT</w:t>
            </w:r>
          </w:p>
        </w:tc>
        <w:tc>
          <w:tcPr>
            <w:tcW w:type="dxa" w:w="108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 FACILITY table. The hospital this dispatcher is stationed at.</w:t>
            </w:r>
          </w:p>
        </w:tc>
      </w:tr>
      <w:tr>
        <w:tc>
          <w:tcPr>
            <w:tcW w:type="dxa" w:w="52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IsOnDuty</w:t>
            </w:r>
          </w:p>
        </w:tc>
        <w:tc>
          <w:tcPr>
            <w:tcW w:type="dxa" w:w="196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BOOLEAN</w:t>
            </w:r>
          </w:p>
        </w:tc>
        <w:tc>
          <w:tcPr>
            <w:tcW w:type="dxa" w:w="108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TRUE when this dispatcher is actively working their shift. Emergencies only route to on-duty dispatchers.</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6"/>
              <w:bottom w:val="single" w:color="1565C0" w:sz="3"/>
              <w:right w:val="single" w:color="1565C0" w:sz="1"/>
            </w:tcBorders>
            <w:shd w:fill="E3F2FD" w:val="clear"/>
            <w:tcMar>
              <w:top w:type="dxa" w:w="100"/>
              <w:left w:type="dxa" w:w="200"/>
              <w:bottom w:type="dxa" w:w="100"/>
              <w:right w:type="dxa" w:w="160"/>
            </w:tcMar>
          </w:tcPr>
          <w:p>
            <w:r>
              <w:rPr>
                <w:rFonts w:ascii="Arial" w:cs="Arial" w:eastAsia="Arial" w:hAnsi="Arial"/>
                <w:b/>
                <w:bCs/>
                <w:color w:val="1565C0"/>
                <w:sz w:val="20"/>
                <w:szCs w:val="20"/>
              </w:rPr>
              <w:t xml:space="preserve">⚠  Why a separate profile table and not just a FacilityID column in User?</w:t>
            </w:r>
          </w:p>
          <w:p>
            <w:r>
              <w:rPr>
                <w:rFonts w:ascii="Arial" w:cs="Arial" w:eastAsia="Arial" w:hAnsi="Arial"/>
                <w:color w:val="444444"/>
                <w:sz w:val="19"/>
                <w:szCs w:val="19"/>
              </w:rPr>
              <w:t xml:space="preserve">Keeping User clean and role-agnostic is good design. Citizens and HospitalAdmins don't have a FacilityID. Adding it to User would mean null values for 2 out of 3 roles. A separate DispatcherProfile table only exists for Dispatchers — clean, no nulls.</w:t>
            </w:r>
          </w:p>
        </w:tc>
      </w:tr>
    </w:tbl>
    <w:p>
      <w:r>
        <w:br w:type="page"/>
      </w:r>
    </w:p>
    <w:p>
      <w:pPr>
        <w:pStyle w:val="Heading1"/>
        <w:pBdr>
          <w:bottom w:val="single" w:color="1A237E" w:sz="6" w:space="6"/>
        </w:pBdr>
        <w:spacing w:before="440" w:after="180"/>
      </w:pPr>
      <w:r>
        <w:rPr>
          <w:rFonts w:ascii="Arial" w:cs="Arial" w:eastAsia="Arial" w:hAnsi="Arial"/>
          <w:b/>
          <w:bCs/>
          <w:color w:val="1A237E"/>
          <w:sz w:val="32"/>
          <w:szCs w:val="32"/>
        </w:rPr>
        <w:t xml:space="preserve">Table 4 — STAFF</w:t>
      </w:r>
    </w:p>
    <w:p>
      <w:pPr>
        <w:spacing w:before="60" w:after="60"/>
        <w:jc w:val="left"/>
      </w:pPr>
      <w:r>
        <w:rPr>
          <w:rFonts w:ascii="Arial" w:cs="Arial" w:eastAsia="Arial" w:hAnsi="Arial"/>
          <w:color w:val="333333"/>
          <w:sz w:val="20"/>
          <w:szCs w:val="20"/>
        </w:rPr>
        <w:t xml:space="preserve">Doctors and Nurses inside a facility. Managed by HospitalAdmin. They are NOT system users — they don't log in. HospitalAdmin adds them as records. Treatments are linked to Staff (doctors).</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1960"/>
        <w:gridCol w:w="1080"/>
        <w:gridCol w:w="3200"/>
      </w:tblGrid>
      <w:tr>
        <w:tc>
          <w:tcPr>
            <w:tcW w:type="dxa" w:w="9360"/>
            <w:gridSpan w:val="5"/>
            <w:tcBorders>
              <w:top w:val="single" w:color="4527A0" w:sz="1"/>
              <w:left w:val="single" w:color="4527A0" w:sz="1"/>
              <w:bottom w:val="single" w:color="4527A0" w:sz="1"/>
              <w:right w:val="single" w:color="4527A0" w:sz="1"/>
            </w:tcBorders>
            <w:shd w:fill="4527A0" w:val="clear"/>
            <w:tcMar>
              <w:top w:type="dxa" w:w="130"/>
              <w:left w:type="dxa" w:w="220"/>
              <w:bottom w:type="dxa" w:w="130"/>
              <w:right w:type="dxa" w:w="220"/>
            </w:tcMar>
          </w:tcPr>
          <w:p>
            <w:pPr>
              <w:jc w:val="center"/>
            </w:pPr>
            <w:r>
              <w:rPr>
                <w:rFonts w:ascii="Arial" w:cs="Arial" w:eastAsia="Arial" w:hAnsi="Arial"/>
                <w:b/>
                <w:bCs/>
                <w:color w:val="FFFFFF"/>
                <w:sz w:val="28"/>
                <w:szCs w:val="28"/>
              </w:rPr>
              <w:t xml:space="preserve">STAFF</w:t>
            </w:r>
          </w:p>
          <w:p>
            <w:pPr>
              <w:jc w:val="center"/>
            </w:pPr>
            <w:r>
              <w:rPr>
                <w:rFonts w:ascii="Arial" w:cs="Arial" w:eastAsia="Arial" w:hAnsi="Arial"/>
                <w:i/>
                <w:iCs/>
                <w:color w:val="CCE0FF"/>
                <w:sz w:val="18"/>
                <w:szCs w:val="18"/>
              </w:rPr>
              <w:t xml:space="preserve">One row = one doctor or nurse at a facility</w:t>
            </w:r>
          </w:p>
        </w:tc>
      </w:tr>
      <w:tr>
        <w:trPr>
          <w:tblHeader/>
        </w:trPr>
        <w:tc>
          <w:tcPr>
            <w:tcW w:type="dxa" w:w="52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center"/>
            </w:pPr>
            <w:r>
              <w:rPr>
                <w:rFonts w:ascii="Arial" w:cs="Arial" w:eastAsia="Arial" w:hAnsi="Arial"/>
                <w:color w:val="222222"/>
                <w:sz w:val="19"/>
                <w:szCs w:val="19"/>
              </w:rPr>
              <w:t xml:space="preserve"/>
            </w:r>
          </w:p>
        </w:tc>
        <w:tc>
          <w:tcPr>
            <w:tcW w:type="dxa" w:w="260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left"/>
            </w:pPr>
            <w:r>
              <w:rPr>
                <w:rFonts w:ascii="Arial" w:cs="Arial" w:eastAsia="Arial" w:hAnsi="Arial"/>
                <w:b/>
                <w:bCs/>
                <w:color w:val="FFFFFF"/>
                <w:sz w:val="17"/>
                <w:szCs w:val="17"/>
              </w:rPr>
              <w:t xml:space="preserve">Field Name</w:t>
            </w:r>
          </w:p>
        </w:tc>
        <w:tc>
          <w:tcPr>
            <w:tcW w:type="dxa" w:w="196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left"/>
            </w:pPr>
            <w:r>
              <w:rPr>
                <w:rFonts w:ascii="Arial" w:cs="Arial" w:eastAsia="Arial" w:hAnsi="Arial"/>
                <w:b/>
                <w:bCs/>
                <w:color w:val="FFFFFF"/>
                <w:sz w:val="17"/>
                <w:szCs w:val="17"/>
              </w:rPr>
              <w:t xml:space="preserve">Data Type</w:t>
            </w:r>
          </w:p>
        </w:tc>
        <w:tc>
          <w:tcPr>
            <w:tcW w:type="dxa" w:w="108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center"/>
            </w:pPr>
            <w:r>
              <w:rPr>
                <w:rFonts w:ascii="Arial" w:cs="Arial" w:eastAsia="Arial" w:hAnsi="Arial"/>
                <w:b/>
                <w:bCs/>
                <w:color w:val="FFFFFF"/>
                <w:sz w:val="17"/>
                <w:szCs w:val="17"/>
              </w:rPr>
              <w:t xml:space="preserve">Null?</w:t>
            </w:r>
          </w:p>
        </w:tc>
        <w:tc>
          <w:tcPr>
            <w:tcW w:type="dxa" w:w="320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left"/>
            </w:pPr>
            <w:r>
              <w:rPr>
                <w:rFonts w:ascii="Arial" w:cs="Arial" w:eastAsia="Arial" w:hAnsi="Arial"/>
                <w:b/>
                <w:bCs/>
                <w:color w:val="FFFFFF"/>
                <w:sz w:val="17"/>
                <w:szCs w:val="17"/>
              </w:rPr>
              <w:t xml:space="preserve">Plain English — what it stores</w:t>
            </w:r>
          </w:p>
        </w:tc>
      </w:tr>
      <w:tr>
        <w:tc>
          <w:tcPr>
            <w:tcW w:type="dxa" w:w="52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w:t>
            </w:r>
          </w:p>
        </w:tc>
        <w:tc>
          <w:tcPr>
            <w:tcW w:type="dxa" w:w="260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left"/>
            </w:pPr>
            <w:r>
              <w:rPr>
                <w:rFonts w:ascii="Courier New" w:cs="Courier New" w:eastAsia="Courier New" w:hAnsi="Courier New"/>
                <w:b/>
                <w:bCs/>
                <w:color w:val="BF360C"/>
                <w:sz w:val="19"/>
                <w:szCs w:val="19"/>
              </w:rPr>
              <w:t xml:space="preserve">StaffID</w:t>
            </w:r>
          </w:p>
        </w:tc>
        <w:tc>
          <w:tcPr>
            <w:tcW w:type="dxa" w:w="196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INT</w:t>
            </w:r>
          </w:p>
        </w:tc>
        <w:tc>
          <w:tcPr>
            <w:tcW w:type="dxa" w:w="108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Auto-generated unique ID for this staff member.</w:t>
            </w:r>
          </w:p>
        </w:tc>
      </w:tr>
      <w:tr>
        <w:tc>
          <w:tcPr>
            <w:tcW w:type="dxa" w:w="52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w:t>
            </w:r>
          </w:p>
        </w:tc>
        <w:tc>
          <w:tcPr>
            <w:tcW w:type="dxa" w:w="260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0D47A1"/>
                <w:sz w:val="19"/>
                <w:szCs w:val="19"/>
              </w:rPr>
              <w:t xml:space="preserve">FacilityID</w:t>
            </w:r>
          </w:p>
        </w:tc>
        <w:tc>
          <w:tcPr>
            <w:tcW w:type="dxa" w:w="196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INT</w:t>
            </w:r>
          </w:p>
        </w:tc>
        <w:tc>
          <w:tcPr>
            <w:tcW w:type="dxa" w:w="108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 FACILITY table. Which hospital/clinic this person works at.</w:t>
            </w:r>
          </w:p>
        </w:tc>
      </w:tr>
      <w:tr>
        <w:tc>
          <w:tcPr>
            <w:tcW w:type="dxa" w:w="52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Name</w:t>
            </w:r>
          </w:p>
        </w:tc>
        <w:tc>
          <w:tcPr>
            <w:tcW w:type="dxa" w:w="196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VARCHAR(120)</w:t>
            </w:r>
          </w:p>
        </w:tc>
        <w:tc>
          <w:tcPr>
            <w:tcW w:type="dxa" w:w="108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Full name of the doctor or nurse.</w:t>
            </w:r>
          </w:p>
        </w:tc>
      </w:tr>
      <w:tr>
        <w:tc>
          <w:tcPr>
            <w:tcW w:type="dxa" w:w="52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Role</w:t>
            </w:r>
          </w:p>
        </w:tc>
        <w:tc>
          <w:tcPr>
            <w:tcW w:type="dxa" w:w="196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ENUM</w:t>
            </w:r>
          </w:p>
        </w:tc>
        <w:tc>
          <w:tcPr>
            <w:tcW w:type="dxa" w:w="108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Doctor or Nurse.</w:t>
            </w:r>
          </w:p>
        </w:tc>
      </w:tr>
      <w:tr>
        <w:tc>
          <w:tcPr>
            <w:tcW w:type="dxa" w:w="52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Specialization</w:t>
            </w:r>
          </w:p>
        </w:tc>
        <w:tc>
          <w:tcPr>
            <w:tcW w:type="dxa" w:w="196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VARCHAR(100)</w:t>
            </w:r>
          </w:p>
        </w:tc>
        <w:tc>
          <w:tcPr>
            <w:tcW w:type="dxa" w:w="108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i/>
                <w:iCs/>
                <w:color w:val="888888"/>
                <w:sz w:val="16"/>
                <w:szCs w:val="16"/>
              </w:rPr>
              <w:t xml:space="preserve">YES</w:t>
            </w:r>
          </w:p>
        </w:tc>
        <w:tc>
          <w:tcPr>
            <w:tcW w:type="dxa" w:w="32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E.g. Cardiology, General. Applicable mainly to Doctors.</w:t>
            </w:r>
          </w:p>
        </w:tc>
      </w:tr>
      <w:tr>
        <w:tc>
          <w:tcPr>
            <w:tcW w:type="dxa" w:w="52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Phone</w:t>
            </w:r>
          </w:p>
        </w:tc>
        <w:tc>
          <w:tcPr>
            <w:tcW w:type="dxa" w:w="196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VARCHAR(20)</w:t>
            </w:r>
          </w:p>
        </w:tc>
        <w:tc>
          <w:tcPr>
            <w:tcW w:type="dxa" w:w="108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i/>
                <w:iCs/>
                <w:color w:val="888888"/>
                <w:sz w:val="16"/>
                <w:szCs w:val="16"/>
              </w:rPr>
              <w:t xml:space="preserve">YES</w:t>
            </w:r>
          </w:p>
        </w:tc>
        <w:tc>
          <w:tcPr>
            <w:tcW w:type="dxa" w:w="32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Contact number for internal use.</w:t>
            </w:r>
          </w:p>
        </w:tc>
      </w:tr>
      <w:tr>
        <w:tc>
          <w:tcPr>
            <w:tcW w:type="dxa" w:w="52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Status</w:t>
            </w:r>
          </w:p>
        </w:tc>
        <w:tc>
          <w:tcPr>
            <w:tcW w:type="dxa" w:w="196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ENUM</w:t>
            </w:r>
          </w:p>
        </w:tc>
        <w:tc>
          <w:tcPr>
            <w:tcW w:type="dxa" w:w="108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Active / On Leave / Inactive.</w:t>
            </w:r>
          </w:p>
        </w:tc>
      </w:tr>
    </w:tbl>
    <w:p>
      <w:r>
        <w:br w:type="page"/>
      </w:r>
    </w:p>
    <w:p>
      <w:pPr>
        <w:pStyle w:val="Heading1"/>
        <w:pBdr>
          <w:bottom w:val="single" w:color="1A237E" w:sz="6" w:space="6"/>
        </w:pBdr>
        <w:spacing w:before="440" w:after="180"/>
      </w:pPr>
      <w:r>
        <w:rPr>
          <w:rFonts w:ascii="Arial" w:cs="Arial" w:eastAsia="Arial" w:hAnsi="Arial"/>
          <w:b/>
          <w:bCs/>
          <w:color w:val="1A237E"/>
          <w:sz w:val="32"/>
          <w:szCs w:val="32"/>
        </w:rPr>
        <w:t xml:space="preserve">Table 5 — AMBULANCE</w:t>
      </w:r>
    </w:p>
    <w:p>
      <w:pPr>
        <w:spacing w:before="60" w:after="60"/>
        <w:jc w:val="left"/>
      </w:pPr>
      <w:r>
        <w:rPr>
          <w:rFonts w:ascii="Arial" w:cs="Arial" w:eastAsia="Arial" w:hAnsi="Arial"/>
          <w:color w:val="333333"/>
          <w:sz w:val="20"/>
          <w:szCs w:val="20"/>
        </w:rPr>
        <w:t xml:space="preserve">Each physical ambulance vehicle. Belongs to a facility. HospitalAdmin adds and maintains ambulance records. Dispatcher deploys them during emergencies. Status is updated live.</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1960"/>
        <w:gridCol w:w="1080"/>
        <w:gridCol w:w="3200"/>
      </w:tblGrid>
      <w:tr>
        <w:tc>
          <w:tcPr>
            <w:tcW w:type="dxa" w:w="9360"/>
            <w:gridSpan w:val="5"/>
            <w:tcBorders>
              <w:top w:val="single" w:color="B71C1C" w:sz="1"/>
              <w:left w:val="single" w:color="B71C1C" w:sz="1"/>
              <w:bottom w:val="single" w:color="B71C1C" w:sz="1"/>
              <w:right w:val="single" w:color="B71C1C" w:sz="1"/>
            </w:tcBorders>
            <w:shd w:fill="B71C1C" w:val="clear"/>
            <w:tcMar>
              <w:top w:type="dxa" w:w="130"/>
              <w:left w:type="dxa" w:w="220"/>
              <w:bottom w:type="dxa" w:w="130"/>
              <w:right w:type="dxa" w:w="220"/>
            </w:tcMar>
          </w:tcPr>
          <w:p>
            <w:pPr>
              <w:jc w:val="center"/>
            </w:pPr>
            <w:r>
              <w:rPr>
                <w:rFonts w:ascii="Arial" w:cs="Arial" w:eastAsia="Arial" w:hAnsi="Arial"/>
                <w:b/>
                <w:bCs/>
                <w:color w:val="FFFFFF"/>
                <w:sz w:val="28"/>
                <w:szCs w:val="28"/>
              </w:rPr>
              <w:t xml:space="preserve">AMBULANCE</w:t>
            </w:r>
          </w:p>
          <w:p>
            <w:pPr>
              <w:jc w:val="center"/>
            </w:pPr>
            <w:r>
              <w:rPr>
                <w:rFonts w:ascii="Arial" w:cs="Arial" w:eastAsia="Arial" w:hAnsi="Arial"/>
                <w:i/>
                <w:iCs/>
                <w:color w:val="CCE0FF"/>
                <w:sz w:val="18"/>
                <w:szCs w:val="18"/>
              </w:rPr>
              <w:t xml:space="preserve">One row = one physical ambulance vehicle</w:t>
            </w:r>
          </w:p>
        </w:tc>
      </w:tr>
      <w:tr>
        <w:trPr>
          <w:tblHeader/>
        </w:trPr>
        <w:tc>
          <w:tcPr>
            <w:tcW w:type="dxa" w:w="52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center"/>
            </w:pPr>
            <w:r>
              <w:rPr>
                <w:rFonts w:ascii="Arial" w:cs="Arial" w:eastAsia="Arial" w:hAnsi="Arial"/>
                <w:color w:val="222222"/>
                <w:sz w:val="19"/>
                <w:szCs w:val="19"/>
              </w:rPr>
              <w:t xml:space="preserve"/>
            </w:r>
          </w:p>
        </w:tc>
        <w:tc>
          <w:tcPr>
            <w:tcW w:type="dxa" w:w="260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left"/>
            </w:pPr>
            <w:r>
              <w:rPr>
                <w:rFonts w:ascii="Arial" w:cs="Arial" w:eastAsia="Arial" w:hAnsi="Arial"/>
                <w:b/>
                <w:bCs/>
                <w:color w:val="FFFFFF"/>
                <w:sz w:val="17"/>
                <w:szCs w:val="17"/>
              </w:rPr>
              <w:t xml:space="preserve">Field Name</w:t>
            </w:r>
          </w:p>
        </w:tc>
        <w:tc>
          <w:tcPr>
            <w:tcW w:type="dxa" w:w="196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left"/>
            </w:pPr>
            <w:r>
              <w:rPr>
                <w:rFonts w:ascii="Arial" w:cs="Arial" w:eastAsia="Arial" w:hAnsi="Arial"/>
                <w:b/>
                <w:bCs/>
                <w:color w:val="FFFFFF"/>
                <w:sz w:val="17"/>
                <w:szCs w:val="17"/>
              </w:rPr>
              <w:t xml:space="preserve">Data Type</w:t>
            </w:r>
          </w:p>
        </w:tc>
        <w:tc>
          <w:tcPr>
            <w:tcW w:type="dxa" w:w="108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center"/>
            </w:pPr>
            <w:r>
              <w:rPr>
                <w:rFonts w:ascii="Arial" w:cs="Arial" w:eastAsia="Arial" w:hAnsi="Arial"/>
                <w:b/>
                <w:bCs/>
                <w:color w:val="FFFFFF"/>
                <w:sz w:val="17"/>
                <w:szCs w:val="17"/>
              </w:rPr>
              <w:t xml:space="preserve">Null?</w:t>
            </w:r>
          </w:p>
        </w:tc>
        <w:tc>
          <w:tcPr>
            <w:tcW w:type="dxa" w:w="320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left"/>
            </w:pPr>
            <w:r>
              <w:rPr>
                <w:rFonts w:ascii="Arial" w:cs="Arial" w:eastAsia="Arial" w:hAnsi="Arial"/>
                <w:b/>
                <w:bCs/>
                <w:color w:val="FFFFFF"/>
                <w:sz w:val="17"/>
                <w:szCs w:val="17"/>
              </w:rPr>
              <w:t xml:space="preserve">Plain English — what it stores</w:t>
            </w:r>
          </w:p>
        </w:tc>
      </w:tr>
      <w:tr>
        <w:tc>
          <w:tcPr>
            <w:tcW w:type="dxa" w:w="52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w:t>
            </w:r>
          </w:p>
        </w:tc>
        <w:tc>
          <w:tcPr>
            <w:tcW w:type="dxa" w:w="260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left"/>
            </w:pPr>
            <w:r>
              <w:rPr>
                <w:rFonts w:ascii="Courier New" w:cs="Courier New" w:eastAsia="Courier New" w:hAnsi="Courier New"/>
                <w:b/>
                <w:bCs/>
                <w:color w:val="BF360C"/>
                <w:sz w:val="19"/>
                <w:szCs w:val="19"/>
              </w:rPr>
              <w:t xml:space="preserve">AmbulanceID</w:t>
            </w:r>
          </w:p>
        </w:tc>
        <w:tc>
          <w:tcPr>
            <w:tcW w:type="dxa" w:w="196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INT</w:t>
            </w:r>
          </w:p>
        </w:tc>
        <w:tc>
          <w:tcPr>
            <w:tcW w:type="dxa" w:w="108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Auto-generated unique ID for this vehicle.</w:t>
            </w:r>
          </w:p>
        </w:tc>
      </w:tr>
      <w:tr>
        <w:tc>
          <w:tcPr>
            <w:tcW w:type="dxa" w:w="52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w:t>
            </w:r>
          </w:p>
        </w:tc>
        <w:tc>
          <w:tcPr>
            <w:tcW w:type="dxa" w:w="260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0D47A1"/>
                <w:sz w:val="19"/>
                <w:szCs w:val="19"/>
              </w:rPr>
              <w:t xml:space="preserve">FacilityID</w:t>
            </w:r>
          </w:p>
        </w:tc>
        <w:tc>
          <w:tcPr>
            <w:tcW w:type="dxa" w:w="196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INT</w:t>
            </w:r>
          </w:p>
        </w:tc>
        <w:tc>
          <w:tcPr>
            <w:tcW w:type="dxa" w:w="108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 FACILITY table. The facility this ambulance is based at.</w:t>
            </w:r>
          </w:p>
        </w:tc>
      </w:tr>
      <w:tr>
        <w:tc>
          <w:tcPr>
            <w:tcW w:type="dxa" w:w="52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VehicleNumber</w:t>
            </w:r>
          </w:p>
        </w:tc>
        <w:tc>
          <w:tcPr>
            <w:tcW w:type="dxa" w:w="196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VARCHAR(30)</w:t>
            </w:r>
          </w:p>
        </w:tc>
        <w:tc>
          <w:tcPr>
            <w:tcW w:type="dxa" w:w="108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Registration plate number. Must be unique across all ambulances.</w:t>
            </w:r>
          </w:p>
        </w:tc>
      </w:tr>
      <w:tr>
        <w:tc>
          <w:tcPr>
            <w:tcW w:type="dxa" w:w="52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Model</w:t>
            </w:r>
          </w:p>
        </w:tc>
        <w:tc>
          <w:tcPr>
            <w:tcW w:type="dxa" w:w="196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VARCHAR(100)</w:t>
            </w:r>
          </w:p>
        </w:tc>
        <w:tc>
          <w:tcPr>
            <w:tcW w:type="dxa" w:w="108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i/>
                <w:iCs/>
                <w:color w:val="888888"/>
                <w:sz w:val="16"/>
                <w:szCs w:val="16"/>
              </w:rPr>
              <w:t xml:space="preserve">YES</w:t>
            </w:r>
          </w:p>
        </w:tc>
        <w:tc>
          <w:tcPr>
            <w:tcW w:type="dxa" w:w="32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Vehicle model name, e.g. Tata Winger. Optional.</w:t>
            </w:r>
          </w:p>
        </w:tc>
      </w:tr>
      <w:tr>
        <w:tc>
          <w:tcPr>
            <w:tcW w:type="dxa" w:w="52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Status</w:t>
            </w:r>
          </w:p>
        </w:tc>
        <w:tc>
          <w:tcPr>
            <w:tcW w:type="dxa" w:w="196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ENUM</w:t>
            </w:r>
          </w:p>
        </w:tc>
        <w:tc>
          <w:tcPr>
            <w:tcW w:type="dxa" w:w="108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Available / Dispatched / Maintenance. Auto-updated when deployed or cleared.</w:t>
            </w:r>
          </w:p>
        </w:tc>
      </w:tr>
    </w:tbl>
    <w:p>
      <w:pPr>
        <w:spacing w:before="100" w:after="100"/>
      </w:pPr>
    </w:p>
    <w:p>
      <w:pPr>
        <w:spacing w:before="60" w:after="60"/>
        <w:jc w:val="left"/>
      </w:pPr>
      <w:r>
        <w:rPr>
          <w:rFonts w:ascii="Arial" w:cs="Arial" w:eastAsia="Arial" w:hAnsi="Arial"/>
          <w:i/>
          <w:iCs/>
          <w:color w:val="555555"/>
          <w:sz w:val="20"/>
          <w:szCs w:val="20"/>
        </w:rPr>
        <w:t xml:space="preserve">📌  HospitalAdmin controls Ambulance data (add, edit, set maintenance). Dispatcher controls Ambulance deployment (dispatching, clearing).</w:t>
      </w:r>
    </w:p>
    <w:p>
      <w:r>
        <w:br w:type="page"/>
      </w:r>
    </w:p>
    <w:p>
      <w:pPr>
        <w:pStyle w:val="Heading1"/>
        <w:pBdr>
          <w:bottom w:val="single" w:color="1A237E" w:sz="6" w:space="6"/>
        </w:pBdr>
        <w:spacing w:before="440" w:after="180"/>
      </w:pPr>
      <w:r>
        <w:rPr>
          <w:rFonts w:ascii="Arial" w:cs="Arial" w:eastAsia="Arial" w:hAnsi="Arial"/>
          <w:b/>
          <w:bCs/>
          <w:color w:val="1A237E"/>
          <w:sz w:val="32"/>
          <w:szCs w:val="32"/>
        </w:rPr>
        <w:t xml:space="preserve">Table 6 — EMERGENCY</w:t>
      </w:r>
    </w:p>
    <w:p>
      <w:pPr>
        <w:spacing w:before="60" w:after="60"/>
        <w:jc w:val="left"/>
      </w:pPr>
      <w:r>
        <w:rPr>
          <w:rFonts w:ascii="Arial" w:cs="Arial" w:eastAsia="Arial" w:hAnsi="Arial"/>
          <w:color w:val="333333"/>
          <w:sz w:val="20"/>
          <w:szCs w:val="20"/>
        </w:rPr>
        <w:t xml:space="preserve">The most important table. Created the moment a Citizen submits an emergency report. Stores WHO reported it and WHO the victim is — these can be different people.</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1960"/>
        <w:gridCol w:w="1080"/>
        <w:gridCol w:w="3200"/>
      </w:tblGrid>
      <w:tr>
        <w:tc>
          <w:tcPr>
            <w:tcW w:type="dxa" w:w="9360"/>
            <w:gridSpan w:val="5"/>
            <w:tcBorders>
              <w:top w:val="single" w:color="C62828" w:sz="1"/>
              <w:left w:val="single" w:color="C62828" w:sz="1"/>
              <w:bottom w:val="single" w:color="C62828" w:sz="1"/>
              <w:right w:val="single" w:color="C62828" w:sz="1"/>
            </w:tcBorders>
            <w:shd w:fill="C62828" w:val="clear"/>
            <w:tcMar>
              <w:top w:type="dxa" w:w="130"/>
              <w:left w:type="dxa" w:w="220"/>
              <w:bottom w:type="dxa" w:w="130"/>
              <w:right w:type="dxa" w:w="220"/>
            </w:tcMar>
          </w:tcPr>
          <w:p>
            <w:pPr>
              <w:jc w:val="center"/>
            </w:pPr>
            <w:r>
              <w:rPr>
                <w:rFonts w:ascii="Arial" w:cs="Arial" w:eastAsia="Arial" w:hAnsi="Arial"/>
                <w:b/>
                <w:bCs/>
                <w:color w:val="FFFFFF"/>
                <w:sz w:val="28"/>
                <w:szCs w:val="28"/>
              </w:rPr>
              <w:t xml:space="preserve">EMERGENCY</w:t>
            </w:r>
          </w:p>
          <w:p>
            <w:pPr>
              <w:jc w:val="center"/>
            </w:pPr>
            <w:r>
              <w:rPr>
                <w:rFonts w:ascii="Arial" w:cs="Arial" w:eastAsia="Arial" w:hAnsi="Arial"/>
                <w:i/>
                <w:iCs/>
                <w:color w:val="CCE0FF"/>
                <w:sz w:val="18"/>
                <w:szCs w:val="18"/>
              </w:rPr>
              <w:t xml:space="preserve">One row = one emergency incident  |  Reporter ≠ Victim (possibly)</w:t>
            </w:r>
          </w:p>
        </w:tc>
      </w:tr>
      <w:tr>
        <w:trPr>
          <w:tblHeader/>
        </w:trPr>
        <w:tc>
          <w:tcPr>
            <w:tcW w:type="dxa" w:w="52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center"/>
            </w:pPr>
            <w:r>
              <w:rPr>
                <w:rFonts w:ascii="Arial" w:cs="Arial" w:eastAsia="Arial" w:hAnsi="Arial"/>
                <w:color w:val="222222"/>
                <w:sz w:val="19"/>
                <w:szCs w:val="19"/>
              </w:rPr>
              <w:t xml:space="preserve"/>
            </w:r>
          </w:p>
        </w:tc>
        <w:tc>
          <w:tcPr>
            <w:tcW w:type="dxa" w:w="260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left"/>
            </w:pPr>
            <w:r>
              <w:rPr>
                <w:rFonts w:ascii="Arial" w:cs="Arial" w:eastAsia="Arial" w:hAnsi="Arial"/>
                <w:b/>
                <w:bCs/>
                <w:color w:val="FFFFFF"/>
                <w:sz w:val="17"/>
                <w:szCs w:val="17"/>
              </w:rPr>
              <w:t xml:space="preserve">Field Name</w:t>
            </w:r>
          </w:p>
        </w:tc>
        <w:tc>
          <w:tcPr>
            <w:tcW w:type="dxa" w:w="196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left"/>
            </w:pPr>
            <w:r>
              <w:rPr>
                <w:rFonts w:ascii="Arial" w:cs="Arial" w:eastAsia="Arial" w:hAnsi="Arial"/>
                <w:b/>
                <w:bCs/>
                <w:color w:val="FFFFFF"/>
                <w:sz w:val="17"/>
                <w:szCs w:val="17"/>
              </w:rPr>
              <w:t xml:space="preserve">Data Type</w:t>
            </w:r>
          </w:p>
        </w:tc>
        <w:tc>
          <w:tcPr>
            <w:tcW w:type="dxa" w:w="108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center"/>
            </w:pPr>
            <w:r>
              <w:rPr>
                <w:rFonts w:ascii="Arial" w:cs="Arial" w:eastAsia="Arial" w:hAnsi="Arial"/>
                <w:b/>
                <w:bCs/>
                <w:color w:val="FFFFFF"/>
                <w:sz w:val="17"/>
                <w:szCs w:val="17"/>
              </w:rPr>
              <w:t xml:space="preserve">Null?</w:t>
            </w:r>
          </w:p>
        </w:tc>
        <w:tc>
          <w:tcPr>
            <w:tcW w:type="dxa" w:w="320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left"/>
            </w:pPr>
            <w:r>
              <w:rPr>
                <w:rFonts w:ascii="Arial" w:cs="Arial" w:eastAsia="Arial" w:hAnsi="Arial"/>
                <w:b/>
                <w:bCs/>
                <w:color w:val="FFFFFF"/>
                <w:sz w:val="17"/>
                <w:szCs w:val="17"/>
              </w:rPr>
              <w:t xml:space="preserve">Plain English — what it stores</w:t>
            </w:r>
          </w:p>
        </w:tc>
      </w:tr>
      <w:tr>
        <w:tc>
          <w:tcPr>
            <w:tcW w:type="dxa" w:w="52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w:t>
            </w:r>
          </w:p>
        </w:tc>
        <w:tc>
          <w:tcPr>
            <w:tcW w:type="dxa" w:w="260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left"/>
            </w:pPr>
            <w:r>
              <w:rPr>
                <w:rFonts w:ascii="Courier New" w:cs="Courier New" w:eastAsia="Courier New" w:hAnsi="Courier New"/>
                <w:b/>
                <w:bCs/>
                <w:color w:val="BF360C"/>
                <w:sz w:val="19"/>
                <w:szCs w:val="19"/>
              </w:rPr>
              <w:t xml:space="preserve">EmergencyID</w:t>
            </w:r>
          </w:p>
        </w:tc>
        <w:tc>
          <w:tcPr>
            <w:tcW w:type="dxa" w:w="196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INT</w:t>
            </w:r>
          </w:p>
        </w:tc>
        <w:tc>
          <w:tcPr>
            <w:tcW w:type="dxa" w:w="108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Auto-generated unique ID for this incident.</w:t>
            </w:r>
          </w:p>
        </w:tc>
      </w:tr>
      <w:tr>
        <w:tc>
          <w:tcPr>
            <w:tcW w:type="dxa" w:w="52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w:t>
            </w:r>
          </w:p>
        </w:tc>
        <w:tc>
          <w:tcPr>
            <w:tcW w:type="dxa" w:w="260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0D47A1"/>
                <w:sz w:val="19"/>
                <w:szCs w:val="19"/>
              </w:rPr>
              <w:t xml:space="preserve">ReportedByUserID</w:t>
            </w:r>
          </w:p>
        </w:tc>
        <w:tc>
          <w:tcPr>
            <w:tcW w:type="dxa" w:w="196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INT</w:t>
            </w:r>
          </w:p>
        </w:tc>
        <w:tc>
          <w:tcPr>
            <w:tcW w:type="dxa" w:w="108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 USER table. The Citizen who raised this emergency call. Always a registered user.</w:t>
            </w:r>
          </w:p>
        </w:tc>
      </w:tr>
      <w:tr>
        <w:tc>
          <w:tcPr>
            <w:tcW w:type="dxa" w:w="52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VictimType</w:t>
            </w:r>
          </w:p>
        </w:tc>
        <w:tc>
          <w:tcPr>
            <w:tcW w:type="dxa" w:w="196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ENUM</w:t>
            </w:r>
          </w:p>
        </w:tc>
        <w:tc>
          <w:tcPr>
            <w:tcW w:type="dxa" w:w="108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SELF = citizen is reporting for themselves | OTHER = reporting for someone else.</w:t>
            </w:r>
          </w:p>
        </w:tc>
      </w:tr>
      <w:tr>
        <w:tc>
          <w:tcPr>
            <w:tcW w:type="dxa" w:w="52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w:t>
            </w:r>
          </w:p>
        </w:tc>
        <w:tc>
          <w:tcPr>
            <w:tcW w:type="dxa" w:w="260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0D47A1"/>
                <w:sz w:val="19"/>
                <w:szCs w:val="19"/>
              </w:rPr>
              <w:t xml:space="preserve">VictimUserID</w:t>
            </w:r>
          </w:p>
        </w:tc>
        <w:tc>
          <w:tcPr>
            <w:tcW w:type="dxa" w:w="196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INT</w:t>
            </w:r>
          </w:p>
        </w:tc>
        <w:tc>
          <w:tcPr>
            <w:tcW w:type="dxa" w:w="108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center"/>
            </w:pPr>
            <w:r>
              <w:rPr>
                <w:rFonts w:ascii="Arial" w:cs="Arial" w:eastAsia="Arial" w:hAnsi="Arial"/>
                <w:i/>
                <w:iCs/>
                <w:color w:val="888888"/>
                <w:sz w:val="16"/>
                <w:szCs w:val="16"/>
              </w:rPr>
              <w:t xml:space="preserve">YES</w:t>
            </w:r>
          </w:p>
        </w:tc>
        <w:tc>
          <w:tcPr>
            <w:tcW w:type="dxa" w:w="320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 USER table. Only set if victim is a registered Citizen. NULL if victim is a stranger.</w:t>
            </w:r>
          </w:p>
        </w:tc>
      </w:tr>
      <w:tr>
        <w:tc>
          <w:tcPr>
            <w:tcW w:type="dxa" w:w="52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VictimName</w:t>
            </w:r>
          </w:p>
        </w:tc>
        <w:tc>
          <w:tcPr>
            <w:tcW w:type="dxa" w:w="196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VARCHAR(150)</w:t>
            </w:r>
          </w:p>
        </w:tc>
        <w:tc>
          <w:tcPr>
            <w:tcW w:type="dxa" w:w="108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i/>
                <w:iCs/>
                <w:color w:val="888888"/>
                <w:sz w:val="16"/>
                <w:szCs w:val="16"/>
              </w:rPr>
              <w:t xml:space="preserve">YES</w:t>
            </w:r>
          </w:p>
        </w:tc>
        <w:tc>
          <w:tcPr>
            <w:tcW w:type="dxa" w:w="32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Name of the victim if they are NOT a registered user (stranger/unknown person).</w:t>
            </w:r>
          </w:p>
        </w:tc>
      </w:tr>
      <w:tr>
        <w:tc>
          <w:tcPr>
            <w:tcW w:type="dxa" w:w="52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Type</w:t>
            </w:r>
          </w:p>
        </w:tc>
        <w:tc>
          <w:tcPr>
            <w:tcW w:type="dxa" w:w="196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ENUM</w:t>
            </w:r>
          </w:p>
        </w:tc>
        <w:tc>
          <w:tcPr>
            <w:tcW w:type="dxa" w:w="108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Accident / Heart Attack / Fire / Other.</w:t>
            </w:r>
          </w:p>
        </w:tc>
      </w:tr>
      <w:tr>
        <w:tc>
          <w:tcPr>
            <w:tcW w:type="dxa" w:w="52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Description</w:t>
            </w:r>
          </w:p>
        </w:tc>
        <w:tc>
          <w:tcPr>
            <w:tcW w:type="dxa" w:w="196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TEXT</w:t>
            </w:r>
          </w:p>
        </w:tc>
        <w:tc>
          <w:tcPr>
            <w:tcW w:type="dxa" w:w="108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i/>
                <w:iCs/>
                <w:color w:val="888888"/>
                <w:sz w:val="16"/>
                <w:szCs w:val="16"/>
              </w:rPr>
              <w:t xml:space="preserve">YES</w:t>
            </w:r>
          </w:p>
        </w:tc>
        <w:tc>
          <w:tcPr>
            <w:tcW w:type="dxa" w:w="32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Optional extra details from the citizen.</w:t>
            </w:r>
          </w:p>
        </w:tc>
      </w:tr>
      <w:tr>
        <w:tc>
          <w:tcPr>
            <w:tcW w:type="dxa" w:w="52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Latitude</w:t>
            </w:r>
          </w:p>
        </w:tc>
        <w:tc>
          <w:tcPr>
            <w:tcW w:type="dxa" w:w="196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DECIMAL(9,6)</w:t>
            </w:r>
          </w:p>
        </w:tc>
        <w:tc>
          <w:tcPr>
            <w:tcW w:type="dxa" w:w="108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GPS latitude of the emergency scene.</w:t>
            </w:r>
          </w:p>
        </w:tc>
      </w:tr>
      <w:tr>
        <w:tc>
          <w:tcPr>
            <w:tcW w:type="dxa" w:w="52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Longitude</w:t>
            </w:r>
          </w:p>
        </w:tc>
        <w:tc>
          <w:tcPr>
            <w:tcW w:type="dxa" w:w="196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DECIMAL(9,6)</w:t>
            </w:r>
          </w:p>
        </w:tc>
        <w:tc>
          <w:tcPr>
            <w:tcW w:type="dxa" w:w="108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GPS longitude of the emergency scene.</w:t>
            </w:r>
          </w:p>
        </w:tc>
      </w:tr>
      <w:tr>
        <w:tc>
          <w:tcPr>
            <w:tcW w:type="dxa" w:w="52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w:t>
            </w:r>
          </w:p>
        </w:tc>
        <w:tc>
          <w:tcPr>
            <w:tcW w:type="dxa" w:w="260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0D47A1"/>
                <w:sz w:val="19"/>
                <w:szCs w:val="19"/>
              </w:rPr>
              <w:t xml:space="preserve">AssignedFacilityID</w:t>
            </w:r>
          </w:p>
        </w:tc>
        <w:tc>
          <w:tcPr>
            <w:tcW w:type="dxa" w:w="196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INT</w:t>
            </w:r>
          </w:p>
        </w:tc>
        <w:tc>
          <w:tcPr>
            <w:tcW w:type="dxa" w:w="108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 FACILITY table. The hospital whose Dispatcher handles this emergency (nearest facility).</w:t>
            </w:r>
          </w:p>
        </w:tc>
      </w:tr>
      <w:tr>
        <w:tc>
          <w:tcPr>
            <w:tcW w:type="dxa" w:w="52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ReportedAt</w:t>
            </w:r>
          </w:p>
        </w:tc>
        <w:tc>
          <w:tcPr>
            <w:tcW w:type="dxa" w:w="196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DATETIME</w:t>
            </w:r>
          </w:p>
        </w:tc>
        <w:tc>
          <w:tcPr>
            <w:tcW w:type="dxa" w:w="108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Timestamp when the citizen submitted the report. Auto-set.</w:t>
            </w:r>
          </w:p>
        </w:tc>
      </w:tr>
      <w:tr>
        <w:tc>
          <w:tcPr>
            <w:tcW w:type="dxa" w:w="52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Status</w:t>
            </w:r>
          </w:p>
        </w:tc>
        <w:tc>
          <w:tcPr>
            <w:tcW w:type="dxa" w:w="196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ENUM</w:t>
            </w:r>
          </w:p>
        </w:tc>
        <w:tc>
          <w:tcPr>
            <w:tcW w:type="dxa" w:w="108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Reported → Dispatched → Responded → Resolved / Cancelled.</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single" w:color="E65100" w:sz="6"/>
              <w:bottom w:val="single" w:color="E65100" w:sz="3"/>
              <w:right w:val="single" w:color="E65100" w:sz="1"/>
            </w:tcBorders>
            <w:shd w:fill="FFF8E1" w:val="clear"/>
            <w:tcMar>
              <w:top w:type="dxa" w:w="100"/>
              <w:left w:type="dxa" w:w="200"/>
              <w:bottom w:type="dxa" w:w="100"/>
              <w:right w:type="dxa" w:w="160"/>
            </w:tcMar>
          </w:tcPr>
          <w:p>
            <w:r>
              <w:rPr>
                <w:rFonts w:ascii="Arial" w:cs="Arial" w:eastAsia="Arial" w:hAnsi="Arial"/>
                <w:b/>
                <w:bCs/>
                <w:color w:val="E65100"/>
                <w:sz w:val="20"/>
                <w:szCs w:val="20"/>
              </w:rPr>
              <w:t xml:space="preserve">⚠  VictimUserID vs VictimName — the citizen ≠ patient logic</w:t>
            </w:r>
          </w:p>
          <w:p>
            <w:r>
              <w:rPr>
                <w:rFonts w:ascii="Arial" w:cs="Arial" w:eastAsia="Arial" w:hAnsi="Arial"/>
                <w:color w:val="444444"/>
                <w:sz w:val="19"/>
                <w:szCs w:val="19"/>
              </w:rPr>
              <w:t xml:space="preserve">If a citizen reports for themselves: VictimType=SELF, VictimUserID = their own UserID, VictimName = NULL. If reporting for a friend who is a registered user: VictimType=OTHER, VictimUserID = friend's UserID. If reporting for a stranger: VictimType=OTHER, VictimUserID = NULL, VictimName = whatever name they give. The Patient record later links to the victim — not the reporter.</w:t>
            </w:r>
          </w:p>
        </w:tc>
      </w:tr>
    </w:tbl>
    <w:p>
      <w:r>
        <w:br w:type="page"/>
      </w:r>
    </w:p>
    <w:p>
      <w:pPr>
        <w:pStyle w:val="Heading1"/>
        <w:pBdr>
          <w:bottom w:val="single" w:color="1A237E" w:sz="6" w:space="6"/>
        </w:pBdr>
        <w:spacing w:before="440" w:after="180"/>
      </w:pPr>
      <w:r>
        <w:rPr>
          <w:rFonts w:ascii="Arial" w:cs="Arial" w:eastAsia="Arial" w:hAnsi="Arial"/>
          <w:b/>
          <w:bCs/>
          <w:color w:val="1A237E"/>
          <w:sz w:val="32"/>
          <w:szCs w:val="32"/>
        </w:rPr>
        <w:t xml:space="preserve">Table 7 — AMBULANCE_DISPATCH</w:t>
      </w:r>
    </w:p>
    <w:p>
      <w:pPr>
        <w:spacing w:before="60" w:after="60"/>
        <w:jc w:val="left"/>
      </w:pPr>
      <w:r>
        <w:rPr>
          <w:rFonts w:ascii="Arial" w:cs="Arial" w:eastAsia="Arial" w:hAnsi="Arial"/>
          <w:color w:val="333333"/>
          <w:sz w:val="20"/>
          <w:szCs w:val="20"/>
        </w:rPr>
        <w:t xml:space="preserve">Created by the Dispatcher when they assign an ambulance to an emergency. Records every timestamp of the response. Automatically updates ambulance and emergency status.</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1960"/>
        <w:gridCol w:w="1080"/>
        <w:gridCol w:w="3200"/>
      </w:tblGrid>
      <w:tr>
        <w:tc>
          <w:tcPr>
            <w:tcW w:type="dxa" w:w="9360"/>
            <w:gridSpan w:val="5"/>
            <w:tcBorders>
              <w:top w:val="single" w:color="E65100" w:sz="1"/>
              <w:left w:val="single" w:color="E65100" w:sz="1"/>
              <w:bottom w:val="single" w:color="E65100" w:sz="1"/>
              <w:right w:val="single" w:color="E65100" w:sz="1"/>
            </w:tcBorders>
            <w:shd w:fill="E65100" w:val="clear"/>
            <w:tcMar>
              <w:top w:type="dxa" w:w="130"/>
              <w:left w:type="dxa" w:w="220"/>
              <w:bottom w:type="dxa" w:w="130"/>
              <w:right w:type="dxa" w:w="220"/>
            </w:tcMar>
          </w:tcPr>
          <w:p>
            <w:pPr>
              <w:jc w:val="center"/>
            </w:pPr>
            <w:r>
              <w:rPr>
                <w:rFonts w:ascii="Arial" w:cs="Arial" w:eastAsia="Arial" w:hAnsi="Arial"/>
                <w:b/>
                <w:bCs/>
                <w:color w:val="FFFFFF"/>
                <w:sz w:val="28"/>
                <w:szCs w:val="28"/>
              </w:rPr>
              <w:t xml:space="preserve">AMBULANCE_DISPATCH</w:t>
            </w:r>
          </w:p>
          <w:p>
            <w:pPr>
              <w:jc w:val="center"/>
            </w:pPr>
            <w:r>
              <w:rPr>
                <w:rFonts w:ascii="Arial" w:cs="Arial" w:eastAsia="Arial" w:hAnsi="Arial"/>
                <w:i/>
                <w:iCs/>
                <w:color w:val="CCE0FF"/>
                <w:sz w:val="18"/>
                <w:szCs w:val="18"/>
              </w:rPr>
              <w:t xml:space="preserve">One row = one ambulance assigned to one emergency</w:t>
            </w:r>
          </w:p>
        </w:tc>
      </w:tr>
      <w:tr>
        <w:trPr>
          <w:tblHeader/>
        </w:trPr>
        <w:tc>
          <w:tcPr>
            <w:tcW w:type="dxa" w:w="52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center"/>
            </w:pPr>
            <w:r>
              <w:rPr>
                <w:rFonts w:ascii="Arial" w:cs="Arial" w:eastAsia="Arial" w:hAnsi="Arial"/>
                <w:color w:val="222222"/>
                <w:sz w:val="19"/>
                <w:szCs w:val="19"/>
              </w:rPr>
              <w:t xml:space="preserve"/>
            </w:r>
          </w:p>
        </w:tc>
        <w:tc>
          <w:tcPr>
            <w:tcW w:type="dxa" w:w="260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left"/>
            </w:pPr>
            <w:r>
              <w:rPr>
                <w:rFonts w:ascii="Arial" w:cs="Arial" w:eastAsia="Arial" w:hAnsi="Arial"/>
                <w:b/>
                <w:bCs/>
                <w:color w:val="FFFFFF"/>
                <w:sz w:val="17"/>
                <w:szCs w:val="17"/>
              </w:rPr>
              <w:t xml:space="preserve">Field Name</w:t>
            </w:r>
          </w:p>
        </w:tc>
        <w:tc>
          <w:tcPr>
            <w:tcW w:type="dxa" w:w="196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left"/>
            </w:pPr>
            <w:r>
              <w:rPr>
                <w:rFonts w:ascii="Arial" w:cs="Arial" w:eastAsia="Arial" w:hAnsi="Arial"/>
                <w:b/>
                <w:bCs/>
                <w:color w:val="FFFFFF"/>
                <w:sz w:val="17"/>
                <w:szCs w:val="17"/>
              </w:rPr>
              <w:t xml:space="preserve">Data Type</w:t>
            </w:r>
          </w:p>
        </w:tc>
        <w:tc>
          <w:tcPr>
            <w:tcW w:type="dxa" w:w="108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center"/>
            </w:pPr>
            <w:r>
              <w:rPr>
                <w:rFonts w:ascii="Arial" w:cs="Arial" w:eastAsia="Arial" w:hAnsi="Arial"/>
                <w:b/>
                <w:bCs/>
                <w:color w:val="FFFFFF"/>
                <w:sz w:val="17"/>
                <w:szCs w:val="17"/>
              </w:rPr>
              <w:t xml:space="preserve">Null?</w:t>
            </w:r>
          </w:p>
        </w:tc>
        <w:tc>
          <w:tcPr>
            <w:tcW w:type="dxa" w:w="320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left"/>
            </w:pPr>
            <w:r>
              <w:rPr>
                <w:rFonts w:ascii="Arial" w:cs="Arial" w:eastAsia="Arial" w:hAnsi="Arial"/>
                <w:b/>
                <w:bCs/>
                <w:color w:val="FFFFFF"/>
                <w:sz w:val="17"/>
                <w:szCs w:val="17"/>
              </w:rPr>
              <w:t xml:space="preserve">Plain English — what it stores</w:t>
            </w:r>
          </w:p>
        </w:tc>
      </w:tr>
      <w:tr>
        <w:tc>
          <w:tcPr>
            <w:tcW w:type="dxa" w:w="52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w:t>
            </w:r>
          </w:p>
        </w:tc>
        <w:tc>
          <w:tcPr>
            <w:tcW w:type="dxa" w:w="260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left"/>
            </w:pPr>
            <w:r>
              <w:rPr>
                <w:rFonts w:ascii="Courier New" w:cs="Courier New" w:eastAsia="Courier New" w:hAnsi="Courier New"/>
                <w:b/>
                <w:bCs/>
                <w:color w:val="BF360C"/>
                <w:sz w:val="19"/>
                <w:szCs w:val="19"/>
              </w:rPr>
              <w:t xml:space="preserve">DispatchID</w:t>
            </w:r>
          </w:p>
        </w:tc>
        <w:tc>
          <w:tcPr>
            <w:tcW w:type="dxa" w:w="196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INT</w:t>
            </w:r>
          </w:p>
        </w:tc>
        <w:tc>
          <w:tcPr>
            <w:tcW w:type="dxa" w:w="108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Auto-generated unique ID for this dispatch action.</w:t>
            </w:r>
          </w:p>
        </w:tc>
      </w:tr>
      <w:tr>
        <w:tc>
          <w:tcPr>
            <w:tcW w:type="dxa" w:w="52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w:t>
            </w:r>
          </w:p>
        </w:tc>
        <w:tc>
          <w:tcPr>
            <w:tcW w:type="dxa" w:w="260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0D47A1"/>
                <w:sz w:val="19"/>
                <w:szCs w:val="19"/>
              </w:rPr>
              <w:t xml:space="preserve">EmergencyID</w:t>
            </w:r>
          </w:p>
        </w:tc>
        <w:tc>
          <w:tcPr>
            <w:tcW w:type="dxa" w:w="196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INT</w:t>
            </w:r>
          </w:p>
        </w:tc>
        <w:tc>
          <w:tcPr>
            <w:tcW w:type="dxa" w:w="108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 EMERGENCY table. Which incident is being responded to. UNIQUE: only one dispatch per emergency at a time.</w:t>
            </w:r>
          </w:p>
        </w:tc>
      </w:tr>
      <w:tr>
        <w:tc>
          <w:tcPr>
            <w:tcW w:type="dxa" w:w="52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w:t>
            </w:r>
          </w:p>
        </w:tc>
        <w:tc>
          <w:tcPr>
            <w:tcW w:type="dxa" w:w="260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0D47A1"/>
                <w:sz w:val="19"/>
                <w:szCs w:val="19"/>
              </w:rPr>
              <w:t xml:space="preserve">DispatcherID</w:t>
            </w:r>
          </w:p>
        </w:tc>
        <w:tc>
          <w:tcPr>
            <w:tcW w:type="dxa" w:w="196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INT</w:t>
            </w:r>
          </w:p>
        </w:tc>
        <w:tc>
          <w:tcPr>
            <w:tcW w:type="dxa" w:w="108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 USER table. The Dispatcher who made this assignment.</w:t>
            </w:r>
          </w:p>
        </w:tc>
      </w:tr>
      <w:tr>
        <w:tc>
          <w:tcPr>
            <w:tcW w:type="dxa" w:w="52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w:t>
            </w:r>
          </w:p>
        </w:tc>
        <w:tc>
          <w:tcPr>
            <w:tcW w:type="dxa" w:w="260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0D47A1"/>
                <w:sz w:val="19"/>
                <w:szCs w:val="19"/>
              </w:rPr>
              <w:t xml:space="preserve">AmbulanceID</w:t>
            </w:r>
          </w:p>
        </w:tc>
        <w:tc>
          <w:tcPr>
            <w:tcW w:type="dxa" w:w="196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INT</w:t>
            </w:r>
          </w:p>
        </w:tc>
        <w:tc>
          <w:tcPr>
            <w:tcW w:type="dxa" w:w="108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 AMBULANCE table. Which vehicle was deployed.</w:t>
            </w:r>
          </w:p>
        </w:tc>
      </w:tr>
      <w:tr>
        <w:tc>
          <w:tcPr>
            <w:tcW w:type="dxa" w:w="52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DispatchedAt</w:t>
            </w:r>
          </w:p>
        </w:tc>
        <w:tc>
          <w:tcPr>
            <w:tcW w:type="dxa" w:w="196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DATETIME</w:t>
            </w:r>
          </w:p>
        </w:tc>
        <w:tc>
          <w:tcPr>
            <w:tcW w:type="dxa" w:w="108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When the dispatcher clicked Deploy. Auto-set.</w:t>
            </w:r>
          </w:p>
        </w:tc>
      </w:tr>
      <w:tr>
        <w:tc>
          <w:tcPr>
            <w:tcW w:type="dxa" w:w="52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ArrivalAt</w:t>
            </w:r>
          </w:p>
        </w:tc>
        <w:tc>
          <w:tcPr>
            <w:tcW w:type="dxa" w:w="196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DATETIME</w:t>
            </w:r>
          </w:p>
        </w:tc>
        <w:tc>
          <w:tcPr>
            <w:tcW w:type="dxa" w:w="108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i/>
                <w:iCs/>
                <w:color w:val="888888"/>
                <w:sz w:val="16"/>
                <w:szCs w:val="16"/>
              </w:rPr>
              <w:t xml:space="preserve">YES</w:t>
            </w:r>
          </w:p>
        </w:tc>
        <w:tc>
          <w:tcPr>
            <w:tcW w:type="dxa" w:w="32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When the ambulance reached the emergency location. Filled in after arrival.</w:t>
            </w:r>
          </w:p>
        </w:tc>
      </w:tr>
      <w:tr>
        <w:tc>
          <w:tcPr>
            <w:tcW w:type="dxa" w:w="52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ClearedAt</w:t>
            </w:r>
          </w:p>
        </w:tc>
        <w:tc>
          <w:tcPr>
            <w:tcW w:type="dxa" w:w="196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DATETIME</w:t>
            </w:r>
          </w:p>
        </w:tc>
        <w:tc>
          <w:tcPr>
            <w:tcW w:type="dxa" w:w="108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i/>
                <w:iCs/>
                <w:color w:val="888888"/>
                <w:sz w:val="16"/>
                <w:szCs w:val="16"/>
              </w:rPr>
              <w:t xml:space="preserve">YES</w:t>
            </w:r>
          </w:p>
        </w:tc>
        <w:tc>
          <w:tcPr>
            <w:tcW w:type="dxa" w:w="32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When ambulance returned to base and was freed. Triggers Ambulance Status → Available.</w:t>
            </w:r>
          </w:p>
        </w:tc>
      </w:tr>
      <w:tr>
        <w:tc>
          <w:tcPr>
            <w:tcW w:type="dxa" w:w="52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Notes</w:t>
            </w:r>
          </w:p>
        </w:tc>
        <w:tc>
          <w:tcPr>
            <w:tcW w:type="dxa" w:w="196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TEXT</w:t>
            </w:r>
          </w:p>
        </w:tc>
        <w:tc>
          <w:tcPr>
            <w:tcW w:type="dxa" w:w="108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i/>
                <w:iCs/>
                <w:color w:val="888888"/>
                <w:sz w:val="16"/>
                <w:szCs w:val="16"/>
              </w:rPr>
              <w:t xml:space="preserve">YES</w:t>
            </w:r>
          </w:p>
        </w:tc>
        <w:tc>
          <w:tcPr>
            <w:tcW w:type="dxa" w:w="32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Optional notes from the dispatcher about the response.</w:t>
            </w:r>
          </w:p>
        </w:tc>
      </w:tr>
    </w:tbl>
    <w:p>
      <w:r>
        <w:br w:type="page"/>
      </w:r>
    </w:p>
    <w:p>
      <w:pPr>
        <w:pStyle w:val="Heading1"/>
        <w:pBdr>
          <w:bottom w:val="single" w:color="1A237E" w:sz="6" w:space="6"/>
        </w:pBdr>
        <w:spacing w:before="440" w:after="180"/>
      </w:pPr>
      <w:r>
        <w:rPr>
          <w:rFonts w:ascii="Arial" w:cs="Arial" w:eastAsia="Arial" w:hAnsi="Arial"/>
          <w:b/>
          <w:bCs/>
          <w:color w:val="1A237E"/>
          <w:sz w:val="32"/>
          <w:szCs w:val="32"/>
        </w:rPr>
        <w:t xml:space="preserve">Table 8 — PATIENT</w:t>
      </w:r>
    </w:p>
    <w:p>
      <w:pPr>
        <w:spacing w:before="60" w:after="60"/>
        <w:jc w:val="left"/>
      </w:pPr>
      <w:r>
        <w:rPr>
          <w:rFonts w:ascii="Arial" w:cs="Arial" w:eastAsia="Arial" w:hAnsi="Arial"/>
          <w:color w:val="333333"/>
          <w:sz w:val="20"/>
          <w:szCs w:val="20"/>
        </w:rPr>
        <w:t xml:space="preserve">One row per hospital admission. Created by HospitalAdmin when a person arrives. The patient may be a registered Citizen (UserID set) or an unknown person (UserID null, victimName used).</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1960"/>
        <w:gridCol w:w="1080"/>
        <w:gridCol w:w="3200"/>
      </w:tblGrid>
      <w:tr>
        <w:tc>
          <w:tcPr>
            <w:tcW w:type="dxa" w:w="9360"/>
            <w:gridSpan w:val="5"/>
            <w:tcBorders>
              <w:top w:val="single" w:color="1565C0" w:sz="1"/>
              <w:left w:val="single" w:color="1565C0" w:sz="1"/>
              <w:bottom w:val="single" w:color="1565C0" w:sz="1"/>
              <w:right w:val="single" w:color="1565C0" w:sz="1"/>
            </w:tcBorders>
            <w:shd w:fill="1565C0" w:val="clear"/>
            <w:tcMar>
              <w:top w:type="dxa" w:w="130"/>
              <w:left w:type="dxa" w:w="220"/>
              <w:bottom w:type="dxa" w:w="130"/>
              <w:right w:type="dxa" w:w="220"/>
            </w:tcMar>
          </w:tcPr>
          <w:p>
            <w:pPr>
              <w:jc w:val="center"/>
            </w:pPr>
            <w:r>
              <w:rPr>
                <w:rFonts w:ascii="Arial" w:cs="Arial" w:eastAsia="Arial" w:hAnsi="Arial"/>
                <w:b/>
                <w:bCs/>
                <w:color w:val="FFFFFF"/>
                <w:sz w:val="28"/>
                <w:szCs w:val="28"/>
              </w:rPr>
              <w:t xml:space="preserve">PATIENT</w:t>
            </w:r>
          </w:p>
          <w:p>
            <w:pPr>
              <w:jc w:val="center"/>
            </w:pPr>
            <w:r>
              <w:rPr>
                <w:rFonts w:ascii="Arial" w:cs="Arial" w:eastAsia="Arial" w:hAnsi="Arial"/>
                <w:i/>
                <w:iCs/>
                <w:color w:val="CCE0FF"/>
                <w:sz w:val="18"/>
                <w:szCs w:val="18"/>
              </w:rPr>
              <w:t xml:space="preserve">One row = one hospital admission visit</w:t>
            </w:r>
          </w:p>
        </w:tc>
      </w:tr>
      <w:tr>
        <w:trPr>
          <w:tblHeader/>
        </w:trPr>
        <w:tc>
          <w:tcPr>
            <w:tcW w:type="dxa" w:w="52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center"/>
            </w:pPr>
            <w:r>
              <w:rPr>
                <w:rFonts w:ascii="Arial" w:cs="Arial" w:eastAsia="Arial" w:hAnsi="Arial"/>
                <w:color w:val="222222"/>
                <w:sz w:val="19"/>
                <w:szCs w:val="19"/>
              </w:rPr>
              <w:t xml:space="preserve"/>
            </w:r>
          </w:p>
        </w:tc>
        <w:tc>
          <w:tcPr>
            <w:tcW w:type="dxa" w:w="260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left"/>
            </w:pPr>
            <w:r>
              <w:rPr>
                <w:rFonts w:ascii="Arial" w:cs="Arial" w:eastAsia="Arial" w:hAnsi="Arial"/>
                <w:b/>
                <w:bCs/>
                <w:color w:val="FFFFFF"/>
                <w:sz w:val="17"/>
                <w:szCs w:val="17"/>
              </w:rPr>
              <w:t xml:space="preserve">Field Name</w:t>
            </w:r>
          </w:p>
        </w:tc>
        <w:tc>
          <w:tcPr>
            <w:tcW w:type="dxa" w:w="196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left"/>
            </w:pPr>
            <w:r>
              <w:rPr>
                <w:rFonts w:ascii="Arial" w:cs="Arial" w:eastAsia="Arial" w:hAnsi="Arial"/>
                <w:b/>
                <w:bCs/>
                <w:color w:val="FFFFFF"/>
                <w:sz w:val="17"/>
                <w:szCs w:val="17"/>
              </w:rPr>
              <w:t xml:space="preserve">Data Type</w:t>
            </w:r>
          </w:p>
        </w:tc>
        <w:tc>
          <w:tcPr>
            <w:tcW w:type="dxa" w:w="108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center"/>
            </w:pPr>
            <w:r>
              <w:rPr>
                <w:rFonts w:ascii="Arial" w:cs="Arial" w:eastAsia="Arial" w:hAnsi="Arial"/>
                <w:b/>
                <w:bCs/>
                <w:color w:val="FFFFFF"/>
                <w:sz w:val="17"/>
                <w:szCs w:val="17"/>
              </w:rPr>
              <w:t xml:space="preserve">Null?</w:t>
            </w:r>
          </w:p>
        </w:tc>
        <w:tc>
          <w:tcPr>
            <w:tcW w:type="dxa" w:w="320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left"/>
            </w:pPr>
            <w:r>
              <w:rPr>
                <w:rFonts w:ascii="Arial" w:cs="Arial" w:eastAsia="Arial" w:hAnsi="Arial"/>
                <w:b/>
                <w:bCs/>
                <w:color w:val="FFFFFF"/>
                <w:sz w:val="17"/>
                <w:szCs w:val="17"/>
              </w:rPr>
              <w:t xml:space="preserve">Plain English — what it stores</w:t>
            </w:r>
          </w:p>
        </w:tc>
      </w:tr>
      <w:tr>
        <w:tc>
          <w:tcPr>
            <w:tcW w:type="dxa" w:w="52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w:t>
            </w:r>
          </w:p>
        </w:tc>
        <w:tc>
          <w:tcPr>
            <w:tcW w:type="dxa" w:w="260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left"/>
            </w:pPr>
            <w:r>
              <w:rPr>
                <w:rFonts w:ascii="Courier New" w:cs="Courier New" w:eastAsia="Courier New" w:hAnsi="Courier New"/>
                <w:b/>
                <w:bCs/>
                <w:color w:val="BF360C"/>
                <w:sz w:val="19"/>
                <w:szCs w:val="19"/>
              </w:rPr>
              <w:t xml:space="preserve">PatientID</w:t>
            </w:r>
          </w:p>
        </w:tc>
        <w:tc>
          <w:tcPr>
            <w:tcW w:type="dxa" w:w="196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INT</w:t>
            </w:r>
          </w:p>
        </w:tc>
        <w:tc>
          <w:tcPr>
            <w:tcW w:type="dxa" w:w="108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Auto-generated unique ID for this admission.</w:t>
            </w:r>
          </w:p>
        </w:tc>
      </w:tr>
      <w:tr>
        <w:tc>
          <w:tcPr>
            <w:tcW w:type="dxa" w:w="52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w:t>
            </w:r>
          </w:p>
        </w:tc>
        <w:tc>
          <w:tcPr>
            <w:tcW w:type="dxa" w:w="260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0D47A1"/>
                <w:sz w:val="19"/>
                <w:szCs w:val="19"/>
              </w:rPr>
              <w:t xml:space="preserve">UserID</w:t>
            </w:r>
          </w:p>
        </w:tc>
        <w:tc>
          <w:tcPr>
            <w:tcW w:type="dxa" w:w="196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INT</w:t>
            </w:r>
          </w:p>
        </w:tc>
        <w:tc>
          <w:tcPr>
            <w:tcW w:type="dxa" w:w="108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center"/>
            </w:pPr>
            <w:r>
              <w:rPr>
                <w:rFonts w:ascii="Arial" w:cs="Arial" w:eastAsia="Arial" w:hAnsi="Arial"/>
                <w:i/>
                <w:iCs/>
                <w:color w:val="888888"/>
                <w:sz w:val="16"/>
                <w:szCs w:val="16"/>
              </w:rPr>
              <w:t xml:space="preserve">YES</w:t>
            </w:r>
          </w:p>
        </w:tc>
        <w:tc>
          <w:tcPr>
            <w:tcW w:type="dxa" w:w="320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 USER table. Set if the patient is a registered Citizen. NULL if the patient is an unregistered person (stranger from an emergency).</w:t>
            </w:r>
          </w:p>
        </w:tc>
      </w:tr>
      <w:tr>
        <w:tc>
          <w:tcPr>
            <w:tcW w:type="dxa" w:w="52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PatientName</w:t>
            </w:r>
          </w:p>
        </w:tc>
        <w:tc>
          <w:tcPr>
            <w:tcW w:type="dxa" w:w="196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VARCHAR(150)</w:t>
            </w:r>
          </w:p>
        </w:tc>
        <w:tc>
          <w:tcPr>
            <w:tcW w:type="dxa" w:w="108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i/>
                <w:iCs/>
                <w:color w:val="888888"/>
                <w:sz w:val="16"/>
                <w:szCs w:val="16"/>
              </w:rPr>
              <w:t xml:space="preserve">YES</w:t>
            </w:r>
          </w:p>
        </w:tc>
        <w:tc>
          <w:tcPr>
            <w:tcW w:type="dxa" w:w="32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Used only when UserID is NULL — stores the victim's name for unknown patients.</w:t>
            </w:r>
          </w:p>
        </w:tc>
      </w:tr>
      <w:tr>
        <w:tc>
          <w:tcPr>
            <w:tcW w:type="dxa" w:w="52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w:t>
            </w:r>
          </w:p>
        </w:tc>
        <w:tc>
          <w:tcPr>
            <w:tcW w:type="dxa" w:w="260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0D47A1"/>
                <w:sz w:val="19"/>
                <w:szCs w:val="19"/>
              </w:rPr>
              <w:t xml:space="preserve">FacilityID</w:t>
            </w:r>
          </w:p>
        </w:tc>
        <w:tc>
          <w:tcPr>
            <w:tcW w:type="dxa" w:w="196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INT</w:t>
            </w:r>
          </w:p>
        </w:tc>
        <w:tc>
          <w:tcPr>
            <w:tcW w:type="dxa" w:w="108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 FACILITY table. Which hospital this patient is admitted in.</w:t>
            </w:r>
          </w:p>
        </w:tc>
      </w:tr>
      <w:tr>
        <w:tc>
          <w:tcPr>
            <w:tcW w:type="dxa" w:w="52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w:t>
            </w:r>
          </w:p>
        </w:tc>
        <w:tc>
          <w:tcPr>
            <w:tcW w:type="dxa" w:w="260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0D47A1"/>
                <w:sz w:val="19"/>
                <w:szCs w:val="19"/>
              </w:rPr>
              <w:t xml:space="preserve">EmergencyID</w:t>
            </w:r>
          </w:p>
        </w:tc>
        <w:tc>
          <w:tcPr>
            <w:tcW w:type="dxa" w:w="196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INT</w:t>
            </w:r>
          </w:p>
        </w:tc>
        <w:tc>
          <w:tcPr>
            <w:tcW w:type="dxa" w:w="108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center"/>
            </w:pPr>
            <w:r>
              <w:rPr>
                <w:rFonts w:ascii="Arial" w:cs="Arial" w:eastAsia="Arial" w:hAnsi="Arial"/>
                <w:i/>
                <w:iCs/>
                <w:color w:val="888888"/>
                <w:sz w:val="16"/>
                <w:szCs w:val="16"/>
              </w:rPr>
              <w:t xml:space="preserve">YES</w:t>
            </w:r>
          </w:p>
        </w:tc>
        <w:tc>
          <w:tcPr>
            <w:tcW w:type="dxa" w:w="320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 EMERGENCY table. Set if patient arrived via ambulance. NULL for walk-ins and scheduled.</w:t>
            </w:r>
          </w:p>
        </w:tc>
      </w:tr>
      <w:tr>
        <w:tc>
          <w:tcPr>
            <w:tcW w:type="dxa" w:w="52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AdmissionDate</w:t>
            </w:r>
          </w:p>
        </w:tc>
        <w:tc>
          <w:tcPr>
            <w:tcW w:type="dxa" w:w="196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DATETIME</w:t>
            </w:r>
          </w:p>
        </w:tc>
        <w:tc>
          <w:tcPr>
            <w:tcW w:type="dxa" w:w="108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When the patient was officially admitted.</w:t>
            </w:r>
          </w:p>
        </w:tc>
      </w:tr>
      <w:tr>
        <w:tc>
          <w:tcPr>
            <w:tcW w:type="dxa" w:w="52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DischargeDate</w:t>
            </w:r>
          </w:p>
        </w:tc>
        <w:tc>
          <w:tcPr>
            <w:tcW w:type="dxa" w:w="196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DATETIME</w:t>
            </w:r>
          </w:p>
        </w:tc>
        <w:tc>
          <w:tcPr>
            <w:tcW w:type="dxa" w:w="108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i/>
                <w:iCs/>
                <w:color w:val="888888"/>
                <w:sz w:val="16"/>
                <w:szCs w:val="16"/>
              </w:rPr>
              <w:t xml:space="preserve">YES</w:t>
            </w:r>
          </w:p>
        </w:tc>
        <w:tc>
          <w:tcPr>
            <w:tcW w:type="dxa" w:w="32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When the patient left. NULL until discharged.</w:t>
            </w:r>
          </w:p>
        </w:tc>
      </w:tr>
      <w:tr>
        <w:tc>
          <w:tcPr>
            <w:tcW w:type="dxa" w:w="52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AdmissionType</w:t>
            </w:r>
          </w:p>
        </w:tc>
        <w:tc>
          <w:tcPr>
            <w:tcW w:type="dxa" w:w="196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ENUM</w:t>
            </w:r>
          </w:p>
        </w:tc>
        <w:tc>
          <w:tcPr>
            <w:tcW w:type="dxa" w:w="108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Emergency / Scheduled / WalkIn.</w:t>
            </w:r>
          </w:p>
        </w:tc>
      </w:tr>
      <w:tr>
        <w:tc>
          <w:tcPr>
            <w:tcW w:type="dxa" w:w="52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Status</w:t>
            </w:r>
          </w:p>
        </w:tc>
        <w:tc>
          <w:tcPr>
            <w:tcW w:type="dxa" w:w="196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ENUM</w:t>
            </w:r>
          </w:p>
        </w:tc>
        <w:tc>
          <w:tcPr>
            <w:tcW w:type="dxa" w:w="108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Admitted → UndergoingTreatment → Discharged.</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6"/>
              <w:bottom w:val="single" w:color="1565C0" w:sz="3"/>
              <w:right w:val="single" w:color="1565C0" w:sz="1"/>
            </w:tcBorders>
            <w:shd w:fill="E3F2FD" w:val="clear"/>
            <w:tcMar>
              <w:top w:type="dxa" w:w="100"/>
              <w:left w:type="dxa" w:w="200"/>
              <w:bottom w:type="dxa" w:w="100"/>
              <w:right w:type="dxa" w:w="160"/>
            </w:tcMar>
          </w:tcPr>
          <w:p>
            <w:r>
              <w:rPr>
                <w:rFonts w:ascii="Arial" w:cs="Arial" w:eastAsia="Arial" w:hAnsi="Arial"/>
                <w:b/>
                <w:bCs/>
                <w:color w:val="1565C0"/>
                <w:sz w:val="20"/>
                <w:szCs w:val="20"/>
              </w:rPr>
              <w:t xml:space="preserve">⚠  Why can UserID be NULL in Patient?</w:t>
            </w:r>
          </w:p>
          <w:p>
            <w:r>
              <w:rPr>
                <w:rFonts w:ascii="Arial" w:cs="Arial" w:eastAsia="Arial" w:hAnsi="Arial"/>
                <w:color w:val="444444"/>
                <w:sz w:val="19"/>
                <w:szCs w:val="19"/>
              </w:rPr>
              <w:t xml:space="preserve">An ambulance can bring in a road accident victim who is not registered in CityCare at all. HospitalAdmin still needs to admit them. So UserID is optional on Patient. PatientName is used for these cases. If the patient later registers, UserID can be updated.</w:t>
            </w:r>
          </w:p>
        </w:tc>
      </w:tr>
    </w:tbl>
    <w:p>
      <w:r>
        <w:br w:type="page"/>
      </w:r>
    </w:p>
    <w:p>
      <w:pPr>
        <w:pStyle w:val="Heading1"/>
        <w:pBdr>
          <w:bottom w:val="single" w:color="1A237E" w:sz="6" w:space="6"/>
        </w:pBdr>
        <w:spacing w:before="440" w:after="180"/>
      </w:pPr>
      <w:r>
        <w:rPr>
          <w:rFonts w:ascii="Arial" w:cs="Arial" w:eastAsia="Arial" w:hAnsi="Arial"/>
          <w:b/>
          <w:bCs/>
          <w:color w:val="1A237E"/>
          <w:sz w:val="32"/>
          <w:szCs w:val="32"/>
        </w:rPr>
        <w:t xml:space="preserve">Table 9 — TREATMENT</w:t>
      </w:r>
    </w:p>
    <w:p>
      <w:pPr>
        <w:spacing w:before="60" w:after="60"/>
        <w:jc w:val="left"/>
      </w:pPr>
      <w:r>
        <w:rPr>
          <w:rFonts w:ascii="Arial" w:cs="Arial" w:eastAsia="Arial" w:hAnsi="Arial"/>
          <w:color w:val="333333"/>
          <w:sz w:val="20"/>
          <w:szCs w:val="20"/>
        </w:rPr>
        <w:t xml:space="preserve">Each treatment entry made by a Doctor for an admitted patient. One patient admission can have many treatment entries over their stay.</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1960"/>
        <w:gridCol w:w="1080"/>
        <w:gridCol w:w="3200"/>
      </w:tblGrid>
      <w:tr>
        <w:tc>
          <w:tcPr>
            <w:tcW w:type="dxa" w:w="9360"/>
            <w:gridSpan w:val="5"/>
            <w:tcBorders>
              <w:top w:val="single" w:color="2E7D32" w:sz="1"/>
              <w:left w:val="single" w:color="2E7D32" w:sz="1"/>
              <w:bottom w:val="single" w:color="2E7D32" w:sz="1"/>
              <w:right w:val="single" w:color="2E7D32" w:sz="1"/>
            </w:tcBorders>
            <w:shd w:fill="2E7D32" w:val="clear"/>
            <w:tcMar>
              <w:top w:type="dxa" w:w="130"/>
              <w:left w:type="dxa" w:w="220"/>
              <w:bottom w:type="dxa" w:w="130"/>
              <w:right w:type="dxa" w:w="220"/>
            </w:tcMar>
          </w:tcPr>
          <w:p>
            <w:pPr>
              <w:jc w:val="center"/>
            </w:pPr>
            <w:r>
              <w:rPr>
                <w:rFonts w:ascii="Arial" w:cs="Arial" w:eastAsia="Arial" w:hAnsi="Arial"/>
                <w:b/>
                <w:bCs/>
                <w:color w:val="FFFFFF"/>
                <w:sz w:val="28"/>
                <w:szCs w:val="28"/>
              </w:rPr>
              <w:t xml:space="preserve">TREATMENT</w:t>
            </w:r>
          </w:p>
          <w:p>
            <w:pPr>
              <w:jc w:val="center"/>
            </w:pPr>
            <w:r>
              <w:rPr>
                <w:rFonts w:ascii="Arial" w:cs="Arial" w:eastAsia="Arial" w:hAnsi="Arial"/>
                <w:i/>
                <w:iCs/>
                <w:color w:val="CCE0FF"/>
                <w:sz w:val="18"/>
                <w:szCs w:val="18"/>
              </w:rPr>
              <w:t xml:space="preserve">One row = one treatment entry by a doctor</w:t>
            </w:r>
          </w:p>
        </w:tc>
      </w:tr>
      <w:tr>
        <w:trPr>
          <w:tblHeader/>
        </w:trPr>
        <w:tc>
          <w:tcPr>
            <w:tcW w:type="dxa" w:w="52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center"/>
            </w:pPr>
            <w:r>
              <w:rPr>
                <w:rFonts w:ascii="Arial" w:cs="Arial" w:eastAsia="Arial" w:hAnsi="Arial"/>
                <w:color w:val="222222"/>
                <w:sz w:val="19"/>
                <w:szCs w:val="19"/>
              </w:rPr>
              <w:t xml:space="preserve"/>
            </w:r>
          </w:p>
        </w:tc>
        <w:tc>
          <w:tcPr>
            <w:tcW w:type="dxa" w:w="260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left"/>
            </w:pPr>
            <w:r>
              <w:rPr>
                <w:rFonts w:ascii="Arial" w:cs="Arial" w:eastAsia="Arial" w:hAnsi="Arial"/>
                <w:b/>
                <w:bCs/>
                <w:color w:val="FFFFFF"/>
                <w:sz w:val="17"/>
                <w:szCs w:val="17"/>
              </w:rPr>
              <w:t xml:space="preserve">Field Name</w:t>
            </w:r>
          </w:p>
        </w:tc>
        <w:tc>
          <w:tcPr>
            <w:tcW w:type="dxa" w:w="196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left"/>
            </w:pPr>
            <w:r>
              <w:rPr>
                <w:rFonts w:ascii="Arial" w:cs="Arial" w:eastAsia="Arial" w:hAnsi="Arial"/>
                <w:b/>
                <w:bCs/>
                <w:color w:val="FFFFFF"/>
                <w:sz w:val="17"/>
                <w:szCs w:val="17"/>
              </w:rPr>
              <w:t xml:space="preserve">Data Type</w:t>
            </w:r>
          </w:p>
        </w:tc>
        <w:tc>
          <w:tcPr>
            <w:tcW w:type="dxa" w:w="108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center"/>
            </w:pPr>
            <w:r>
              <w:rPr>
                <w:rFonts w:ascii="Arial" w:cs="Arial" w:eastAsia="Arial" w:hAnsi="Arial"/>
                <w:b/>
                <w:bCs/>
                <w:color w:val="FFFFFF"/>
                <w:sz w:val="17"/>
                <w:szCs w:val="17"/>
              </w:rPr>
              <w:t xml:space="preserve">Null?</w:t>
            </w:r>
          </w:p>
        </w:tc>
        <w:tc>
          <w:tcPr>
            <w:tcW w:type="dxa" w:w="3200"/>
            <w:tcBorders>
              <w:top w:val="single" w:color="D0D7E3" w:sz="1"/>
              <w:left w:val="single" w:color="D0D7E3" w:sz="1"/>
              <w:bottom w:val="single" w:color="D0D7E3" w:sz="1"/>
              <w:right w:val="single" w:color="D0D7E3" w:sz="1"/>
            </w:tcBorders>
            <w:shd w:fill="2E3A6E" w:val="clear"/>
            <w:tcMar>
              <w:top w:type="dxa" w:w="72"/>
              <w:left w:type="dxa" w:w="120"/>
              <w:bottom w:type="dxa" w:w="72"/>
              <w:right w:type="dxa" w:w="120"/>
            </w:tcMar>
            <w:vAlign w:val="center"/>
          </w:tcPr>
          <w:p>
            <w:pPr>
              <w:jc w:val="left"/>
            </w:pPr>
            <w:r>
              <w:rPr>
                <w:rFonts w:ascii="Arial" w:cs="Arial" w:eastAsia="Arial" w:hAnsi="Arial"/>
                <w:b/>
                <w:bCs/>
                <w:color w:val="FFFFFF"/>
                <w:sz w:val="17"/>
                <w:szCs w:val="17"/>
              </w:rPr>
              <w:t xml:space="preserve">Plain English — what it stores</w:t>
            </w:r>
          </w:p>
        </w:tc>
      </w:tr>
      <w:tr>
        <w:tc>
          <w:tcPr>
            <w:tcW w:type="dxa" w:w="52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w:t>
            </w:r>
          </w:p>
        </w:tc>
        <w:tc>
          <w:tcPr>
            <w:tcW w:type="dxa" w:w="260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left"/>
            </w:pPr>
            <w:r>
              <w:rPr>
                <w:rFonts w:ascii="Courier New" w:cs="Courier New" w:eastAsia="Courier New" w:hAnsi="Courier New"/>
                <w:b/>
                <w:bCs/>
                <w:color w:val="BF360C"/>
                <w:sz w:val="19"/>
                <w:szCs w:val="19"/>
              </w:rPr>
              <w:t xml:space="preserve">TreatmentID</w:t>
            </w:r>
          </w:p>
        </w:tc>
        <w:tc>
          <w:tcPr>
            <w:tcW w:type="dxa" w:w="196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INT</w:t>
            </w:r>
          </w:p>
        </w:tc>
        <w:tc>
          <w:tcPr>
            <w:tcW w:type="dxa" w:w="108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FFDE7"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Auto-generated unique ID for this treatment entry.</w:t>
            </w:r>
          </w:p>
        </w:tc>
      </w:tr>
      <w:tr>
        <w:tc>
          <w:tcPr>
            <w:tcW w:type="dxa" w:w="52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w:t>
            </w:r>
          </w:p>
        </w:tc>
        <w:tc>
          <w:tcPr>
            <w:tcW w:type="dxa" w:w="260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0D47A1"/>
                <w:sz w:val="19"/>
                <w:szCs w:val="19"/>
              </w:rPr>
              <w:t xml:space="preserve">PatientID</w:t>
            </w:r>
          </w:p>
        </w:tc>
        <w:tc>
          <w:tcPr>
            <w:tcW w:type="dxa" w:w="196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INT</w:t>
            </w:r>
          </w:p>
        </w:tc>
        <w:tc>
          <w:tcPr>
            <w:tcW w:type="dxa" w:w="108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 PATIENT table. Which admission this treatment belongs to.</w:t>
            </w:r>
          </w:p>
        </w:tc>
      </w:tr>
      <w:tr>
        <w:tc>
          <w:tcPr>
            <w:tcW w:type="dxa" w:w="52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w:t>
            </w:r>
          </w:p>
        </w:tc>
        <w:tc>
          <w:tcPr>
            <w:tcW w:type="dxa" w:w="260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0D47A1"/>
                <w:sz w:val="19"/>
                <w:szCs w:val="19"/>
              </w:rPr>
              <w:t xml:space="preserve">StaffID</w:t>
            </w:r>
          </w:p>
        </w:tc>
        <w:tc>
          <w:tcPr>
            <w:tcW w:type="dxa" w:w="196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INT</w:t>
            </w:r>
          </w:p>
        </w:tc>
        <w:tc>
          <w:tcPr>
            <w:tcW w:type="dxa" w:w="108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E3F2FD"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 STAFF table. The Doctor who administered this treatment.</w:t>
            </w:r>
          </w:p>
        </w:tc>
      </w:tr>
      <w:tr>
        <w:tc>
          <w:tcPr>
            <w:tcW w:type="dxa" w:w="52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Description</w:t>
            </w:r>
          </w:p>
        </w:tc>
        <w:tc>
          <w:tcPr>
            <w:tcW w:type="dxa" w:w="196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TEXT</w:t>
            </w:r>
          </w:p>
        </w:tc>
        <w:tc>
          <w:tcPr>
            <w:tcW w:type="dxa" w:w="108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Diagnosis details and what was done. Must always be filled in.</w:t>
            </w:r>
          </w:p>
        </w:tc>
      </w:tr>
      <w:tr>
        <w:tc>
          <w:tcPr>
            <w:tcW w:type="dxa" w:w="52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Medication</w:t>
            </w:r>
          </w:p>
        </w:tc>
        <w:tc>
          <w:tcPr>
            <w:tcW w:type="dxa" w:w="196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TEXT</w:t>
            </w:r>
          </w:p>
        </w:tc>
        <w:tc>
          <w:tcPr>
            <w:tcW w:type="dxa" w:w="108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i/>
                <w:iCs/>
                <w:color w:val="888888"/>
                <w:sz w:val="16"/>
                <w:szCs w:val="16"/>
              </w:rPr>
              <w:t xml:space="preserve">YES</w:t>
            </w:r>
          </w:p>
        </w:tc>
        <w:tc>
          <w:tcPr>
            <w:tcW w:type="dxa" w:w="32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Medicines prescribed. Optional.</w:t>
            </w:r>
          </w:p>
        </w:tc>
      </w:tr>
      <w:tr>
        <w:tc>
          <w:tcPr>
            <w:tcW w:type="dxa" w:w="52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TreatmentDate</w:t>
            </w:r>
          </w:p>
        </w:tc>
        <w:tc>
          <w:tcPr>
            <w:tcW w:type="dxa" w:w="196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DATETIME</w:t>
            </w:r>
          </w:p>
        </w:tc>
        <w:tc>
          <w:tcPr>
            <w:tcW w:type="dxa" w:w="108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When this treatment was given.</w:t>
            </w:r>
          </w:p>
        </w:tc>
      </w:tr>
      <w:tr>
        <w:tc>
          <w:tcPr>
            <w:tcW w:type="dxa" w:w="52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FollowUpDate</w:t>
            </w:r>
          </w:p>
        </w:tc>
        <w:tc>
          <w:tcPr>
            <w:tcW w:type="dxa" w:w="196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DATE</w:t>
            </w:r>
          </w:p>
        </w:tc>
        <w:tc>
          <w:tcPr>
            <w:tcW w:type="dxa" w:w="108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center"/>
            </w:pPr>
            <w:r>
              <w:rPr>
                <w:rFonts w:ascii="Arial" w:cs="Arial" w:eastAsia="Arial" w:hAnsi="Arial"/>
                <w:i/>
                <w:iCs/>
                <w:color w:val="888888"/>
                <w:sz w:val="16"/>
                <w:szCs w:val="16"/>
              </w:rPr>
              <w:t xml:space="preserve">YES</w:t>
            </w:r>
          </w:p>
        </w:tc>
        <w:tc>
          <w:tcPr>
            <w:tcW w:type="dxa" w:w="3200"/>
            <w:tcBorders>
              <w:top w:val="single" w:color="D0D7E3" w:sz="1"/>
              <w:left w:val="single" w:color="D0D7E3" w:sz="1"/>
              <w:bottom w:val="single" w:color="D0D7E3" w:sz="1"/>
              <w:right w:val="single" w:color="D0D7E3" w:sz="1"/>
            </w:tcBorders>
            <w:shd w:fill="F7F9FC"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Optional date when doctor wants to review the patient again.</w:t>
            </w:r>
          </w:p>
        </w:tc>
      </w:tr>
      <w:tr>
        <w:tc>
          <w:tcPr>
            <w:tcW w:type="dxa" w:w="52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color w:val="222222"/>
                <w:sz w:val="16"/>
                <w:szCs w:val="16"/>
              </w:rPr>
              <w:t xml:space="preserve">   </w:t>
            </w:r>
          </w:p>
        </w:tc>
        <w:tc>
          <w:tcPr>
            <w:tcW w:type="dxa" w:w="26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b w:val="false"/>
                <w:bCs w:val="false"/>
                <w:color w:val="1A1A2E"/>
                <w:sz w:val="19"/>
                <w:szCs w:val="19"/>
              </w:rPr>
              <w:t xml:space="preserve">Status</w:t>
            </w:r>
          </w:p>
        </w:tc>
        <w:tc>
          <w:tcPr>
            <w:tcW w:type="dxa" w:w="196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Courier New" w:cs="Courier New" w:eastAsia="Courier New" w:hAnsi="Courier New"/>
                <w:color w:val="4A148C"/>
                <w:sz w:val="17"/>
                <w:szCs w:val="17"/>
              </w:rPr>
              <w:t xml:space="preserve">ENUM</w:t>
            </w:r>
          </w:p>
        </w:tc>
        <w:tc>
          <w:tcPr>
            <w:tcW w:type="dxa" w:w="108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center"/>
            </w:pPr>
            <w:r>
              <w:rPr>
                <w:rFonts w:ascii="Arial" w:cs="Arial" w:eastAsia="Arial" w:hAnsi="Arial"/>
                <w:i w:val="false"/>
                <w:iCs w:val="false"/>
                <w:color w:val="2E7D32"/>
                <w:sz w:val="16"/>
                <w:szCs w:val="16"/>
              </w:rPr>
              <w:t xml:space="preserve">NO</w:t>
            </w:r>
          </w:p>
        </w:tc>
        <w:tc>
          <w:tcPr>
            <w:tcW w:type="dxa" w:w="3200"/>
            <w:tcBorders>
              <w:top w:val="single" w:color="D0D7E3" w:sz="1"/>
              <w:left w:val="single" w:color="D0D7E3" w:sz="1"/>
              <w:bottom w:val="single" w:color="D0D7E3" w:sz="1"/>
              <w:right w:val="single" w:color="D0D7E3" w:sz="1"/>
            </w:tcBorders>
            <w:shd w:fill="FFFFFF" w:val="clear"/>
            <w:tcMar>
              <w:top w:type="dxa" w:w="72"/>
              <w:left w:type="dxa" w:w="120"/>
              <w:bottom w:type="dxa" w:w="72"/>
              <w:right w:type="dxa" w:w="120"/>
            </w:tcMar>
            <w:vAlign w:val="center"/>
          </w:tcPr>
          <w:p>
            <w:pPr>
              <w:jc w:val="left"/>
            </w:pPr>
            <w:r>
              <w:rPr>
                <w:rFonts w:ascii="Arial" w:cs="Arial" w:eastAsia="Arial" w:hAnsi="Arial"/>
                <w:color w:val="444444"/>
                <w:sz w:val="18"/>
                <w:szCs w:val="18"/>
              </w:rPr>
              <w:t xml:space="preserve">Ongoing / Completed / Referred (to another doctor/specialist).</w:t>
            </w:r>
          </w:p>
        </w:tc>
      </w:tr>
    </w:tbl>
    <w:p>
      <w:r>
        <w:br w:type="page"/>
      </w:r>
    </w:p>
    <w:p>
      <w:pPr>
        <w:pStyle w:val="Heading1"/>
        <w:pBdr>
          <w:bottom w:val="single" w:color="1A237E" w:sz="6" w:space="6"/>
        </w:pBdr>
        <w:spacing w:before="440" w:after="180"/>
      </w:pPr>
      <w:r>
        <w:rPr>
          <w:rFonts w:ascii="Arial" w:cs="Arial" w:eastAsia="Arial" w:hAnsi="Arial"/>
          <w:b/>
          <w:bCs/>
          <w:color w:val="1A237E"/>
          <w:sz w:val="32"/>
          <w:szCs w:val="32"/>
        </w:rPr>
        <w:t xml:space="preserve">All Table Relationships</w:t>
      </w:r>
    </w:p>
    <w:p>
      <w:pPr>
        <w:spacing w:before="60" w:after="60"/>
        <w:jc w:val="left"/>
      </w:pPr>
      <w:r>
        <w:rPr>
          <w:rFonts w:ascii="Arial" w:cs="Arial" w:eastAsia="Arial" w:hAnsi="Arial"/>
          <w:color w:val="333333"/>
          <w:sz w:val="20"/>
          <w:szCs w:val="20"/>
        </w:rPr>
        <w:t xml:space="preserve">Every connection between tables, with cardinality and a plain English explanation of what the link means.</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2100"/>
        <w:gridCol w:w="820"/>
        <w:gridCol w:w="3440"/>
      </w:tblGrid>
      <w:tr>
        <w:trPr>
          <w:tblHeader/>
        </w:trPr>
        <w:tc>
          <w:tcPr>
            <w:tcW w:type="dxa" w:w="2100"/>
            <w:tcBorders>
              <w:top w:val="single" w:color="1A237E" w:sz="2"/>
              <w:left w:val="single" w:color="1A237E" w:sz="2"/>
              <w:bottom w:val="single" w:color="1A237E" w:sz="2"/>
              <w:right w:val="single" w:color="1A237E" w:sz="2"/>
            </w:tcBorders>
            <w:shd w:fill="1A237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Table A</w:t>
            </w:r>
          </w:p>
        </w:tc>
        <w:tc>
          <w:tcPr>
            <w:tcW w:type="dxa" w:w="900"/>
            <w:tcBorders>
              <w:top w:val="single" w:color="1A237E" w:sz="2"/>
              <w:left w:val="single" w:color="1A237E" w:sz="2"/>
              <w:bottom w:val="single" w:color="1A237E" w:sz="2"/>
              <w:right w:val="single" w:color="1A237E" w:sz="2"/>
            </w:tcBorders>
            <w:shd w:fill="1A237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100"/>
            <w:tcBorders>
              <w:top w:val="single" w:color="1A237E" w:sz="2"/>
              <w:left w:val="single" w:color="1A237E" w:sz="2"/>
              <w:bottom w:val="single" w:color="1A237E" w:sz="2"/>
              <w:right w:val="single" w:color="1A237E" w:sz="2"/>
            </w:tcBorders>
            <w:shd w:fill="1A237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Table B</w:t>
            </w:r>
          </w:p>
        </w:tc>
        <w:tc>
          <w:tcPr>
            <w:tcW w:type="dxa" w:w="820"/>
            <w:tcBorders>
              <w:top w:val="single" w:color="1A237E" w:sz="2"/>
              <w:left w:val="single" w:color="1A237E" w:sz="2"/>
              <w:bottom w:val="single" w:color="1A237E" w:sz="2"/>
              <w:right w:val="single" w:color="1A237E" w:sz="2"/>
            </w:tcBorders>
            <w:shd w:fill="1A237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Cardinality</w:t>
            </w:r>
          </w:p>
        </w:tc>
        <w:tc>
          <w:tcPr>
            <w:tcW w:type="dxa" w:w="3440"/>
            <w:tcBorders>
              <w:top w:val="single" w:color="1A237E" w:sz="2"/>
              <w:left w:val="single" w:color="1A237E" w:sz="2"/>
              <w:bottom w:val="single" w:color="1A237E" w:sz="2"/>
              <w:right w:val="single" w:color="1A237E" w:sz="2"/>
            </w:tcBorders>
            <w:shd w:fill="1A237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it means</w:t>
            </w:r>
          </w:p>
        </w:tc>
      </w:tr>
      <w:tr>
        <w:tc>
          <w:tcPr>
            <w:tcW w:type="dxa" w:w="21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left"/>
            </w:pPr>
            <w:r>
              <w:rPr>
                <w:rFonts w:ascii="Arial" w:cs="Arial" w:eastAsia="Arial" w:hAnsi="Arial"/>
                <w:b/>
                <w:bCs/>
                <w:color w:val="1A237E"/>
                <w:sz w:val="18"/>
                <w:szCs w:val="18"/>
              </w:rPr>
              <w:t xml:space="preserve">USER</w:t>
            </w:r>
          </w:p>
        </w:tc>
        <w:tc>
          <w:tcPr>
            <w:tcW w:type="dxa" w:w="9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center"/>
            </w:pPr>
            <w:r>
              <w:rPr>
                <w:rFonts w:ascii="Courier New" w:cs="Courier New" w:eastAsia="Courier New" w:hAnsi="Courier New"/>
                <w:b w:val="false"/>
                <w:bCs w:val="false"/>
                <w:color w:val="888888"/>
                <w:sz w:val="18"/>
                <w:szCs w:val="18"/>
              </w:rPr>
              <w:t xml:space="preserve">→</w:t>
            </w:r>
          </w:p>
        </w:tc>
        <w:tc>
          <w:tcPr>
            <w:tcW w:type="dxa" w:w="21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left"/>
            </w:pPr>
            <w:r>
              <w:rPr>
                <w:rFonts w:ascii="Arial" w:cs="Arial" w:eastAsia="Arial" w:hAnsi="Arial"/>
                <w:b/>
                <w:bCs/>
                <w:color w:val="0D47A1"/>
                <w:sz w:val="18"/>
                <w:szCs w:val="18"/>
              </w:rPr>
              <w:t xml:space="preserve">DISPATCHER_PROFILE</w:t>
            </w:r>
          </w:p>
        </w:tc>
        <w:tc>
          <w:tcPr>
            <w:tcW w:type="dxa" w:w="82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Courier New" w:cs="Courier New" w:eastAsia="Courier New" w:hAnsi="Courier New"/>
                <w:b w:val="false"/>
                <w:bCs w:val="false"/>
                <w:color w:val="E65100"/>
                <w:sz w:val="18"/>
                <w:szCs w:val="18"/>
              </w:rPr>
              <w:t xml:space="preserve">1 : 0..1</w:t>
            </w:r>
          </w:p>
        </w:tc>
        <w:tc>
          <w:tcPr>
            <w:tcW w:type="dxa" w:w="344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left"/>
            </w:pPr>
            <w:r>
              <w:rPr>
                <w:rFonts w:ascii="Arial" w:cs="Arial" w:eastAsia="Arial" w:hAnsi="Arial"/>
                <w:b w:val="false"/>
                <w:bCs w:val="false"/>
                <w:color w:val="222222"/>
                <w:sz w:val="18"/>
                <w:szCs w:val="18"/>
              </w:rPr>
              <w:t xml:space="preserve">A user who is a Dispatcher gets exactly one profile linking them to their facility. Citizens and Admins have no profile.</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A237E"/>
                <w:sz w:val="18"/>
                <w:szCs w:val="18"/>
              </w:rPr>
              <w:t xml:space="preserve">FACILITY</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ourier New" w:cs="Courier New" w:eastAsia="Courier New" w:hAnsi="Courier New"/>
                <w:b w:val="false"/>
                <w:bCs w:val="false"/>
                <w:color w:val="888888"/>
                <w:sz w:val="18"/>
                <w:szCs w:val="18"/>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0D47A1"/>
                <w:sz w:val="18"/>
                <w:szCs w:val="18"/>
              </w:rPr>
              <w:t xml:space="preserve">DISPATCHER_PROFILE</w:t>
            </w:r>
          </w:p>
        </w:tc>
        <w:tc>
          <w:tcPr>
            <w:tcW w:type="dxa" w:w="82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pPr>
              <w:jc w:val="center"/>
            </w:pPr>
            <w:r>
              <w:rPr>
                <w:rFonts w:ascii="Courier New" w:cs="Courier New" w:eastAsia="Courier New" w:hAnsi="Courier New"/>
                <w:b w:val="false"/>
                <w:bCs w:val="false"/>
                <w:color w:val="E65100"/>
                <w:sz w:val="18"/>
                <w:szCs w:val="18"/>
              </w:rPr>
              <w:t xml:space="preserve">1 : N</w:t>
            </w:r>
          </w:p>
        </w:tc>
        <w:tc>
          <w:tcPr>
            <w:tcW w:type="dxa" w:w="3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8"/>
                <w:szCs w:val="18"/>
              </w:rPr>
              <w:t xml:space="preserve">One facility can have multiple dispatchers on rotation (different shifts).</w:t>
            </w:r>
          </w:p>
        </w:tc>
      </w:tr>
      <w:tr>
        <w:tc>
          <w:tcPr>
            <w:tcW w:type="dxa" w:w="21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left"/>
            </w:pPr>
            <w:r>
              <w:rPr>
                <w:rFonts w:ascii="Arial" w:cs="Arial" w:eastAsia="Arial" w:hAnsi="Arial"/>
                <w:b/>
                <w:bCs/>
                <w:color w:val="1A237E"/>
                <w:sz w:val="18"/>
                <w:szCs w:val="18"/>
              </w:rPr>
              <w:t xml:space="preserve">FACILITY</w:t>
            </w:r>
          </w:p>
        </w:tc>
        <w:tc>
          <w:tcPr>
            <w:tcW w:type="dxa" w:w="9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center"/>
            </w:pPr>
            <w:r>
              <w:rPr>
                <w:rFonts w:ascii="Courier New" w:cs="Courier New" w:eastAsia="Courier New" w:hAnsi="Courier New"/>
                <w:b w:val="false"/>
                <w:bCs w:val="false"/>
                <w:color w:val="888888"/>
                <w:sz w:val="18"/>
                <w:szCs w:val="18"/>
              </w:rPr>
              <w:t xml:space="preserve">→</w:t>
            </w:r>
          </w:p>
        </w:tc>
        <w:tc>
          <w:tcPr>
            <w:tcW w:type="dxa" w:w="21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left"/>
            </w:pPr>
            <w:r>
              <w:rPr>
                <w:rFonts w:ascii="Arial" w:cs="Arial" w:eastAsia="Arial" w:hAnsi="Arial"/>
                <w:b/>
                <w:bCs/>
                <w:color w:val="0D47A1"/>
                <w:sz w:val="18"/>
                <w:szCs w:val="18"/>
              </w:rPr>
              <w:t xml:space="preserve">STAFF</w:t>
            </w:r>
          </w:p>
        </w:tc>
        <w:tc>
          <w:tcPr>
            <w:tcW w:type="dxa" w:w="82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Courier New" w:cs="Courier New" w:eastAsia="Courier New" w:hAnsi="Courier New"/>
                <w:b w:val="false"/>
                <w:bCs w:val="false"/>
                <w:color w:val="E65100"/>
                <w:sz w:val="18"/>
                <w:szCs w:val="18"/>
              </w:rPr>
              <w:t xml:space="preserve">1 : N</w:t>
            </w:r>
          </w:p>
        </w:tc>
        <w:tc>
          <w:tcPr>
            <w:tcW w:type="dxa" w:w="344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left"/>
            </w:pPr>
            <w:r>
              <w:rPr>
                <w:rFonts w:ascii="Arial" w:cs="Arial" w:eastAsia="Arial" w:hAnsi="Arial"/>
                <w:b w:val="false"/>
                <w:bCs w:val="false"/>
                <w:color w:val="222222"/>
                <w:sz w:val="18"/>
                <w:szCs w:val="18"/>
              </w:rPr>
              <w:t xml:space="preserve">One facility employs many doctors and nurses.</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A237E"/>
                <w:sz w:val="18"/>
                <w:szCs w:val="18"/>
              </w:rPr>
              <w:t xml:space="preserve">FACILITY</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ourier New" w:cs="Courier New" w:eastAsia="Courier New" w:hAnsi="Courier New"/>
                <w:b w:val="false"/>
                <w:bCs w:val="false"/>
                <w:color w:val="888888"/>
                <w:sz w:val="18"/>
                <w:szCs w:val="18"/>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0D47A1"/>
                <w:sz w:val="18"/>
                <w:szCs w:val="18"/>
              </w:rPr>
              <w:t xml:space="preserve">AMBULANCE</w:t>
            </w:r>
          </w:p>
        </w:tc>
        <w:tc>
          <w:tcPr>
            <w:tcW w:type="dxa" w:w="82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pPr>
              <w:jc w:val="center"/>
            </w:pPr>
            <w:r>
              <w:rPr>
                <w:rFonts w:ascii="Courier New" w:cs="Courier New" w:eastAsia="Courier New" w:hAnsi="Courier New"/>
                <w:b w:val="false"/>
                <w:bCs w:val="false"/>
                <w:color w:val="E65100"/>
                <w:sz w:val="18"/>
                <w:szCs w:val="18"/>
              </w:rPr>
              <w:t xml:space="preserve">1 : N</w:t>
            </w:r>
          </w:p>
        </w:tc>
        <w:tc>
          <w:tcPr>
            <w:tcW w:type="dxa" w:w="3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8"/>
                <w:szCs w:val="18"/>
              </w:rPr>
              <w:t xml:space="preserve">One facility owns and operates many ambulances.</w:t>
            </w:r>
          </w:p>
        </w:tc>
      </w:tr>
      <w:tr>
        <w:tc>
          <w:tcPr>
            <w:tcW w:type="dxa" w:w="21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left"/>
            </w:pPr>
            <w:r>
              <w:rPr>
                <w:rFonts w:ascii="Arial" w:cs="Arial" w:eastAsia="Arial" w:hAnsi="Arial"/>
                <w:b/>
                <w:bCs/>
                <w:color w:val="1A237E"/>
                <w:sz w:val="18"/>
                <w:szCs w:val="18"/>
              </w:rPr>
              <w:t xml:space="preserve">FACILITY</w:t>
            </w:r>
          </w:p>
        </w:tc>
        <w:tc>
          <w:tcPr>
            <w:tcW w:type="dxa" w:w="9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center"/>
            </w:pPr>
            <w:r>
              <w:rPr>
                <w:rFonts w:ascii="Courier New" w:cs="Courier New" w:eastAsia="Courier New" w:hAnsi="Courier New"/>
                <w:b w:val="false"/>
                <w:bCs w:val="false"/>
                <w:color w:val="888888"/>
                <w:sz w:val="18"/>
                <w:szCs w:val="18"/>
              </w:rPr>
              <w:t xml:space="preserve">→</w:t>
            </w:r>
          </w:p>
        </w:tc>
        <w:tc>
          <w:tcPr>
            <w:tcW w:type="dxa" w:w="21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left"/>
            </w:pPr>
            <w:r>
              <w:rPr>
                <w:rFonts w:ascii="Arial" w:cs="Arial" w:eastAsia="Arial" w:hAnsi="Arial"/>
                <w:b/>
                <w:bCs/>
                <w:color w:val="0D47A1"/>
                <w:sz w:val="18"/>
                <w:szCs w:val="18"/>
              </w:rPr>
              <w:t xml:space="preserve">PATIENT</w:t>
            </w:r>
          </w:p>
        </w:tc>
        <w:tc>
          <w:tcPr>
            <w:tcW w:type="dxa" w:w="82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Courier New" w:cs="Courier New" w:eastAsia="Courier New" w:hAnsi="Courier New"/>
                <w:b w:val="false"/>
                <w:bCs w:val="false"/>
                <w:color w:val="E65100"/>
                <w:sz w:val="18"/>
                <w:szCs w:val="18"/>
              </w:rPr>
              <w:t xml:space="preserve">1 : N</w:t>
            </w:r>
          </w:p>
        </w:tc>
        <w:tc>
          <w:tcPr>
            <w:tcW w:type="dxa" w:w="344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left"/>
            </w:pPr>
            <w:r>
              <w:rPr>
                <w:rFonts w:ascii="Arial" w:cs="Arial" w:eastAsia="Arial" w:hAnsi="Arial"/>
                <w:b w:val="false"/>
                <w:bCs w:val="false"/>
                <w:color w:val="222222"/>
                <w:sz w:val="18"/>
                <w:szCs w:val="18"/>
              </w:rPr>
              <w:t xml:space="preserve">One facility can have many patients admitted at any point in time.</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A237E"/>
                <w:sz w:val="18"/>
                <w:szCs w:val="18"/>
              </w:rPr>
              <w:t xml:space="preserve">USER (Citizen)</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ourier New" w:cs="Courier New" w:eastAsia="Courier New" w:hAnsi="Courier New"/>
                <w:b w:val="false"/>
                <w:bCs w:val="false"/>
                <w:color w:val="888888"/>
                <w:sz w:val="18"/>
                <w:szCs w:val="18"/>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0D47A1"/>
                <w:sz w:val="18"/>
                <w:szCs w:val="18"/>
              </w:rPr>
              <w:t xml:space="preserve">EMERGENCY</w:t>
            </w:r>
          </w:p>
        </w:tc>
        <w:tc>
          <w:tcPr>
            <w:tcW w:type="dxa" w:w="82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pPr>
              <w:jc w:val="center"/>
            </w:pPr>
            <w:r>
              <w:rPr>
                <w:rFonts w:ascii="Courier New" w:cs="Courier New" w:eastAsia="Courier New" w:hAnsi="Courier New"/>
                <w:b w:val="false"/>
                <w:bCs w:val="false"/>
                <w:color w:val="E65100"/>
                <w:sz w:val="18"/>
                <w:szCs w:val="18"/>
              </w:rPr>
              <w:t xml:space="preserve">1 : N</w:t>
            </w:r>
          </w:p>
        </w:tc>
        <w:tc>
          <w:tcPr>
            <w:tcW w:type="dxa" w:w="3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8"/>
                <w:szCs w:val="18"/>
              </w:rPr>
              <w:t xml:space="preserve">One citizen can report many emergencies over time (for themselves or others).</w:t>
            </w:r>
          </w:p>
        </w:tc>
      </w:tr>
      <w:tr>
        <w:tc>
          <w:tcPr>
            <w:tcW w:type="dxa" w:w="21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left"/>
            </w:pPr>
            <w:r>
              <w:rPr>
                <w:rFonts w:ascii="Arial" w:cs="Arial" w:eastAsia="Arial" w:hAnsi="Arial"/>
                <w:b/>
                <w:bCs/>
                <w:color w:val="1A237E"/>
                <w:sz w:val="18"/>
                <w:szCs w:val="18"/>
              </w:rPr>
              <w:t xml:space="preserve">USER (Victim)</w:t>
            </w:r>
          </w:p>
        </w:tc>
        <w:tc>
          <w:tcPr>
            <w:tcW w:type="dxa" w:w="9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center"/>
            </w:pPr>
            <w:r>
              <w:rPr>
                <w:rFonts w:ascii="Courier New" w:cs="Courier New" w:eastAsia="Courier New" w:hAnsi="Courier New"/>
                <w:b w:val="false"/>
                <w:bCs w:val="false"/>
                <w:color w:val="888888"/>
                <w:sz w:val="18"/>
                <w:szCs w:val="18"/>
              </w:rPr>
              <w:t xml:space="preserve">→</w:t>
            </w:r>
          </w:p>
        </w:tc>
        <w:tc>
          <w:tcPr>
            <w:tcW w:type="dxa" w:w="21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left"/>
            </w:pPr>
            <w:r>
              <w:rPr>
                <w:rFonts w:ascii="Arial" w:cs="Arial" w:eastAsia="Arial" w:hAnsi="Arial"/>
                <w:b/>
                <w:bCs/>
                <w:color w:val="0D47A1"/>
                <w:sz w:val="18"/>
                <w:szCs w:val="18"/>
              </w:rPr>
              <w:t xml:space="preserve">EMERGENCY</w:t>
            </w:r>
          </w:p>
        </w:tc>
        <w:tc>
          <w:tcPr>
            <w:tcW w:type="dxa" w:w="82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Courier New" w:cs="Courier New" w:eastAsia="Courier New" w:hAnsi="Courier New"/>
                <w:b w:val="false"/>
                <w:bCs w:val="false"/>
                <w:color w:val="E65100"/>
                <w:sz w:val="18"/>
                <w:szCs w:val="18"/>
              </w:rPr>
              <w:t xml:space="preserve">1 : 0..N</w:t>
            </w:r>
          </w:p>
        </w:tc>
        <w:tc>
          <w:tcPr>
            <w:tcW w:type="dxa" w:w="344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left"/>
            </w:pPr>
            <w:r>
              <w:rPr>
                <w:rFonts w:ascii="Arial" w:cs="Arial" w:eastAsia="Arial" w:hAnsi="Arial"/>
                <w:b w:val="false"/>
                <w:bCs w:val="false"/>
                <w:color w:val="222222"/>
                <w:sz w:val="18"/>
                <w:szCs w:val="18"/>
              </w:rPr>
              <w:t xml:space="preserve">A registered citizen can be the victim in multiple emergencies (VictimUserID). Optional — victim may be a stranger.</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A237E"/>
                <w:sz w:val="18"/>
                <w:szCs w:val="18"/>
              </w:rPr>
              <w:t xml:space="preserve">FACILITY</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ourier New" w:cs="Courier New" w:eastAsia="Courier New" w:hAnsi="Courier New"/>
                <w:b w:val="false"/>
                <w:bCs w:val="false"/>
                <w:color w:val="888888"/>
                <w:sz w:val="18"/>
                <w:szCs w:val="18"/>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0D47A1"/>
                <w:sz w:val="18"/>
                <w:szCs w:val="18"/>
              </w:rPr>
              <w:t xml:space="preserve">EMERGENCY</w:t>
            </w:r>
          </w:p>
        </w:tc>
        <w:tc>
          <w:tcPr>
            <w:tcW w:type="dxa" w:w="82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pPr>
              <w:jc w:val="center"/>
            </w:pPr>
            <w:r>
              <w:rPr>
                <w:rFonts w:ascii="Courier New" w:cs="Courier New" w:eastAsia="Courier New" w:hAnsi="Courier New"/>
                <w:b w:val="false"/>
                <w:bCs w:val="false"/>
                <w:color w:val="E65100"/>
                <w:sz w:val="18"/>
                <w:szCs w:val="18"/>
              </w:rPr>
              <w:t xml:space="preserve">1 : N</w:t>
            </w:r>
          </w:p>
        </w:tc>
        <w:tc>
          <w:tcPr>
            <w:tcW w:type="dxa" w:w="3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8"/>
                <w:szCs w:val="18"/>
              </w:rPr>
              <w:t xml:space="preserve">One facility's dispatcher handles many emergencies routed to them.</w:t>
            </w:r>
          </w:p>
        </w:tc>
      </w:tr>
      <w:tr>
        <w:tc>
          <w:tcPr>
            <w:tcW w:type="dxa" w:w="21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left"/>
            </w:pPr>
            <w:r>
              <w:rPr>
                <w:rFonts w:ascii="Arial" w:cs="Arial" w:eastAsia="Arial" w:hAnsi="Arial"/>
                <w:b/>
                <w:bCs/>
                <w:color w:val="1A237E"/>
                <w:sz w:val="18"/>
                <w:szCs w:val="18"/>
              </w:rPr>
              <w:t xml:space="preserve">EMERGENCY</w:t>
            </w:r>
          </w:p>
        </w:tc>
        <w:tc>
          <w:tcPr>
            <w:tcW w:type="dxa" w:w="9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center"/>
            </w:pPr>
            <w:r>
              <w:rPr>
                <w:rFonts w:ascii="Courier New" w:cs="Courier New" w:eastAsia="Courier New" w:hAnsi="Courier New"/>
                <w:b w:val="false"/>
                <w:bCs w:val="false"/>
                <w:color w:val="888888"/>
                <w:sz w:val="18"/>
                <w:szCs w:val="18"/>
              </w:rPr>
              <w:t xml:space="preserve">→</w:t>
            </w:r>
          </w:p>
        </w:tc>
        <w:tc>
          <w:tcPr>
            <w:tcW w:type="dxa" w:w="21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left"/>
            </w:pPr>
            <w:r>
              <w:rPr>
                <w:rFonts w:ascii="Arial" w:cs="Arial" w:eastAsia="Arial" w:hAnsi="Arial"/>
                <w:b/>
                <w:bCs/>
                <w:color w:val="0D47A1"/>
                <w:sz w:val="18"/>
                <w:szCs w:val="18"/>
              </w:rPr>
              <w:t xml:space="preserve">AMBULANCE_DISPATCH</w:t>
            </w:r>
          </w:p>
        </w:tc>
        <w:tc>
          <w:tcPr>
            <w:tcW w:type="dxa" w:w="82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Courier New" w:cs="Courier New" w:eastAsia="Courier New" w:hAnsi="Courier New"/>
                <w:b w:val="false"/>
                <w:bCs w:val="false"/>
                <w:color w:val="E65100"/>
                <w:sz w:val="18"/>
                <w:szCs w:val="18"/>
              </w:rPr>
              <w:t xml:space="preserve">1 : 0..1</w:t>
            </w:r>
          </w:p>
        </w:tc>
        <w:tc>
          <w:tcPr>
            <w:tcW w:type="dxa" w:w="344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left"/>
            </w:pPr>
            <w:r>
              <w:rPr>
                <w:rFonts w:ascii="Arial" w:cs="Arial" w:eastAsia="Arial" w:hAnsi="Arial"/>
                <w:b w:val="false"/>
                <w:bCs w:val="false"/>
                <w:color w:val="222222"/>
                <w:sz w:val="18"/>
                <w:szCs w:val="18"/>
              </w:rPr>
              <w:t xml:space="preserve">One emergency gets at most one ambulance dispatch at a time.</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A237E"/>
                <w:sz w:val="18"/>
                <w:szCs w:val="18"/>
              </w:rPr>
              <w:t xml:space="preserve">USER (Dispatcher)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ourier New" w:cs="Courier New" w:eastAsia="Courier New" w:hAnsi="Courier New"/>
                <w:b w:val="false"/>
                <w:bCs w:val="false"/>
                <w:color w:val="888888"/>
                <w:sz w:val="18"/>
                <w:szCs w:val="18"/>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0D47A1"/>
                <w:sz w:val="18"/>
                <w:szCs w:val="18"/>
              </w:rPr>
              <w:t xml:space="preserve">AMBULANCE_DISPATCH</w:t>
            </w:r>
          </w:p>
        </w:tc>
        <w:tc>
          <w:tcPr>
            <w:tcW w:type="dxa" w:w="82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pPr>
              <w:jc w:val="center"/>
            </w:pPr>
            <w:r>
              <w:rPr>
                <w:rFonts w:ascii="Courier New" w:cs="Courier New" w:eastAsia="Courier New" w:hAnsi="Courier New"/>
                <w:b w:val="false"/>
                <w:bCs w:val="false"/>
                <w:color w:val="E65100"/>
                <w:sz w:val="18"/>
                <w:szCs w:val="18"/>
              </w:rPr>
              <w:t xml:space="preserve">1 : N</w:t>
            </w:r>
          </w:p>
        </w:tc>
        <w:tc>
          <w:tcPr>
            <w:tcW w:type="dxa" w:w="3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8"/>
                <w:szCs w:val="18"/>
              </w:rPr>
              <w:t xml:space="preserve">One dispatcher can handle many dispatch operations over time.</w:t>
            </w:r>
          </w:p>
        </w:tc>
      </w:tr>
      <w:tr>
        <w:tc>
          <w:tcPr>
            <w:tcW w:type="dxa" w:w="21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left"/>
            </w:pPr>
            <w:r>
              <w:rPr>
                <w:rFonts w:ascii="Arial" w:cs="Arial" w:eastAsia="Arial" w:hAnsi="Arial"/>
                <w:b/>
                <w:bCs/>
                <w:color w:val="1A237E"/>
                <w:sz w:val="18"/>
                <w:szCs w:val="18"/>
              </w:rPr>
              <w:t xml:space="preserve">AMBULANCE</w:t>
            </w:r>
          </w:p>
        </w:tc>
        <w:tc>
          <w:tcPr>
            <w:tcW w:type="dxa" w:w="9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center"/>
            </w:pPr>
            <w:r>
              <w:rPr>
                <w:rFonts w:ascii="Courier New" w:cs="Courier New" w:eastAsia="Courier New" w:hAnsi="Courier New"/>
                <w:b w:val="false"/>
                <w:bCs w:val="false"/>
                <w:color w:val="888888"/>
                <w:sz w:val="18"/>
                <w:szCs w:val="18"/>
              </w:rPr>
              <w:t xml:space="preserve">→</w:t>
            </w:r>
          </w:p>
        </w:tc>
        <w:tc>
          <w:tcPr>
            <w:tcW w:type="dxa" w:w="21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left"/>
            </w:pPr>
            <w:r>
              <w:rPr>
                <w:rFonts w:ascii="Arial" w:cs="Arial" w:eastAsia="Arial" w:hAnsi="Arial"/>
                <w:b/>
                <w:bCs/>
                <w:color w:val="0D47A1"/>
                <w:sz w:val="18"/>
                <w:szCs w:val="18"/>
              </w:rPr>
              <w:t xml:space="preserve">AMBULANCE_DISPATCH</w:t>
            </w:r>
          </w:p>
        </w:tc>
        <w:tc>
          <w:tcPr>
            <w:tcW w:type="dxa" w:w="82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Courier New" w:cs="Courier New" w:eastAsia="Courier New" w:hAnsi="Courier New"/>
                <w:b w:val="false"/>
                <w:bCs w:val="false"/>
                <w:color w:val="E65100"/>
                <w:sz w:val="18"/>
                <w:szCs w:val="18"/>
              </w:rPr>
              <w:t xml:space="preserve">1 : N</w:t>
            </w:r>
          </w:p>
        </w:tc>
        <w:tc>
          <w:tcPr>
            <w:tcW w:type="dxa" w:w="344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left"/>
            </w:pPr>
            <w:r>
              <w:rPr>
                <w:rFonts w:ascii="Arial" w:cs="Arial" w:eastAsia="Arial" w:hAnsi="Arial"/>
                <w:b w:val="false"/>
                <w:bCs w:val="false"/>
                <w:color w:val="222222"/>
                <w:sz w:val="18"/>
                <w:szCs w:val="18"/>
              </w:rPr>
              <w:t xml:space="preserve">One ambulance is dispatched many times over its lifetime (never concurrent).</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A237E"/>
                <w:sz w:val="18"/>
                <w:szCs w:val="18"/>
              </w:rPr>
              <w:t xml:space="preserve">EMERGENCY</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ourier New" w:cs="Courier New" w:eastAsia="Courier New" w:hAnsi="Courier New"/>
                <w:b w:val="false"/>
                <w:bCs w:val="false"/>
                <w:color w:val="888888"/>
                <w:sz w:val="18"/>
                <w:szCs w:val="18"/>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0D47A1"/>
                <w:sz w:val="18"/>
                <w:szCs w:val="18"/>
              </w:rPr>
              <w:t xml:space="preserve">PATIENT</w:t>
            </w:r>
          </w:p>
        </w:tc>
        <w:tc>
          <w:tcPr>
            <w:tcW w:type="dxa" w:w="82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pPr>
              <w:jc w:val="center"/>
            </w:pPr>
            <w:r>
              <w:rPr>
                <w:rFonts w:ascii="Courier New" w:cs="Courier New" w:eastAsia="Courier New" w:hAnsi="Courier New"/>
                <w:b w:val="false"/>
                <w:bCs w:val="false"/>
                <w:color w:val="E65100"/>
                <w:sz w:val="18"/>
                <w:szCs w:val="18"/>
              </w:rPr>
              <w:t xml:space="preserve">1 : 0..1</w:t>
            </w:r>
          </w:p>
        </w:tc>
        <w:tc>
          <w:tcPr>
            <w:tcW w:type="dxa" w:w="3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8"/>
                <w:szCs w:val="18"/>
              </w:rPr>
              <w:t xml:space="preserve">An emergency may result in a patient admission. Optional — cancelled emergencies may have no patient.</w:t>
            </w:r>
          </w:p>
        </w:tc>
      </w:tr>
      <w:tr>
        <w:tc>
          <w:tcPr>
            <w:tcW w:type="dxa" w:w="21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left"/>
            </w:pPr>
            <w:r>
              <w:rPr>
                <w:rFonts w:ascii="Arial" w:cs="Arial" w:eastAsia="Arial" w:hAnsi="Arial"/>
                <w:b/>
                <w:bCs/>
                <w:color w:val="1A237E"/>
                <w:sz w:val="18"/>
                <w:szCs w:val="18"/>
              </w:rPr>
              <w:t xml:space="preserve">USER (Citizen)</w:t>
            </w:r>
          </w:p>
        </w:tc>
        <w:tc>
          <w:tcPr>
            <w:tcW w:type="dxa" w:w="9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center"/>
            </w:pPr>
            <w:r>
              <w:rPr>
                <w:rFonts w:ascii="Courier New" w:cs="Courier New" w:eastAsia="Courier New" w:hAnsi="Courier New"/>
                <w:b w:val="false"/>
                <w:bCs w:val="false"/>
                <w:color w:val="888888"/>
                <w:sz w:val="18"/>
                <w:szCs w:val="18"/>
              </w:rPr>
              <w:t xml:space="preserve">→</w:t>
            </w:r>
          </w:p>
        </w:tc>
        <w:tc>
          <w:tcPr>
            <w:tcW w:type="dxa" w:w="21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left"/>
            </w:pPr>
            <w:r>
              <w:rPr>
                <w:rFonts w:ascii="Arial" w:cs="Arial" w:eastAsia="Arial" w:hAnsi="Arial"/>
                <w:b/>
                <w:bCs/>
                <w:color w:val="0D47A1"/>
                <w:sz w:val="18"/>
                <w:szCs w:val="18"/>
              </w:rPr>
              <w:t xml:space="preserve">PATIENT</w:t>
            </w:r>
          </w:p>
        </w:tc>
        <w:tc>
          <w:tcPr>
            <w:tcW w:type="dxa" w:w="82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Courier New" w:cs="Courier New" w:eastAsia="Courier New" w:hAnsi="Courier New"/>
                <w:b w:val="false"/>
                <w:bCs w:val="false"/>
                <w:color w:val="E65100"/>
                <w:sz w:val="18"/>
                <w:szCs w:val="18"/>
              </w:rPr>
              <w:t xml:space="preserve">1 : 0..N</w:t>
            </w:r>
          </w:p>
        </w:tc>
        <w:tc>
          <w:tcPr>
            <w:tcW w:type="dxa" w:w="344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left"/>
            </w:pPr>
            <w:r>
              <w:rPr>
                <w:rFonts w:ascii="Arial" w:cs="Arial" w:eastAsia="Arial" w:hAnsi="Arial"/>
                <w:b w:val="false"/>
                <w:bCs w:val="false"/>
                <w:color w:val="222222"/>
                <w:sz w:val="18"/>
                <w:szCs w:val="18"/>
              </w:rPr>
              <w:t xml:space="preserve">A registered citizen can be admitted multiple times (one record per visit). Optional — unknown victims have no UserID.</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A237E"/>
                <w:sz w:val="18"/>
                <w:szCs w:val="18"/>
              </w:rPr>
              <w:t xml:space="preserve">PATIENT</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ourier New" w:cs="Courier New" w:eastAsia="Courier New" w:hAnsi="Courier New"/>
                <w:b w:val="false"/>
                <w:bCs w:val="false"/>
                <w:color w:val="888888"/>
                <w:sz w:val="18"/>
                <w:szCs w:val="18"/>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0D47A1"/>
                <w:sz w:val="18"/>
                <w:szCs w:val="18"/>
              </w:rPr>
              <w:t xml:space="preserve">TREATMENT</w:t>
            </w:r>
          </w:p>
        </w:tc>
        <w:tc>
          <w:tcPr>
            <w:tcW w:type="dxa" w:w="82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pPr>
              <w:jc w:val="center"/>
            </w:pPr>
            <w:r>
              <w:rPr>
                <w:rFonts w:ascii="Courier New" w:cs="Courier New" w:eastAsia="Courier New" w:hAnsi="Courier New"/>
                <w:b w:val="false"/>
                <w:bCs w:val="false"/>
                <w:color w:val="E65100"/>
                <w:sz w:val="18"/>
                <w:szCs w:val="18"/>
              </w:rPr>
              <w:t xml:space="preserve">1 : N</w:t>
            </w:r>
          </w:p>
        </w:tc>
        <w:tc>
          <w:tcPr>
            <w:tcW w:type="dxa" w:w="3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222222"/>
                <w:sz w:val="18"/>
                <w:szCs w:val="18"/>
              </w:rPr>
              <w:t xml:space="preserve">One admission can have many treatment entries from the same or different doctors.</w:t>
            </w:r>
          </w:p>
        </w:tc>
      </w:tr>
      <w:tr>
        <w:tc>
          <w:tcPr>
            <w:tcW w:type="dxa" w:w="21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left"/>
            </w:pPr>
            <w:r>
              <w:rPr>
                <w:rFonts w:ascii="Arial" w:cs="Arial" w:eastAsia="Arial" w:hAnsi="Arial"/>
                <w:b/>
                <w:bCs/>
                <w:color w:val="1A237E"/>
                <w:sz w:val="18"/>
                <w:szCs w:val="18"/>
              </w:rPr>
              <w:t xml:space="preserve">STAFF (Doctor)</w:t>
            </w:r>
          </w:p>
        </w:tc>
        <w:tc>
          <w:tcPr>
            <w:tcW w:type="dxa" w:w="9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center"/>
            </w:pPr>
            <w:r>
              <w:rPr>
                <w:rFonts w:ascii="Courier New" w:cs="Courier New" w:eastAsia="Courier New" w:hAnsi="Courier New"/>
                <w:b w:val="false"/>
                <w:bCs w:val="false"/>
                <w:color w:val="888888"/>
                <w:sz w:val="18"/>
                <w:szCs w:val="18"/>
              </w:rPr>
              <w:t xml:space="preserve">→</w:t>
            </w:r>
          </w:p>
        </w:tc>
        <w:tc>
          <w:tcPr>
            <w:tcW w:type="dxa" w:w="21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left"/>
            </w:pPr>
            <w:r>
              <w:rPr>
                <w:rFonts w:ascii="Arial" w:cs="Arial" w:eastAsia="Arial" w:hAnsi="Arial"/>
                <w:b/>
                <w:bCs/>
                <w:color w:val="0D47A1"/>
                <w:sz w:val="18"/>
                <w:szCs w:val="18"/>
              </w:rPr>
              <w:t xml:space="preserve">TREATMENT</w:t>
            </w:r>
          </w:p>
        </w:tc>
        <w:tc>
          <w:tcPr>
            <w:tcW w:type="dxa" w:w="820"/>
            <w:tcBorders>
              <w:top w:val="single" w:color="CCCCCC" w:sz="1"/>
              <w:left w:val="single" w:color="CCCCCC" w:sz="1"/>
              <w:bottom w:val="single" w:color="CCCCCC" w:sz="1"/>
              <w:right w:val="single" w:color="CCCCCC" w:sz="1"/>
            </w:tcBorders>
            <w:shd w:fill="FFF8E1" w:val="clear"/>
            <w:tcMar>
              <w:top w:type="dxa" w:w="70"/>
              <w:left w:type="dxa" w:w="120"/>
              <w:bottom w:type="dxa" w:w="70"/>
              <w:right w:type="dxa" w:w="120"/>
            </w:tcMar>
          </w:tcPr>
          <w:p>
            <w:pPr>
              <w:jc w:val="center"/>
            </w:pPr>
            <w:r>
              <w:rPr>
                <w:rFonts w:ascii="Courier New" w:cs="Courier New" w:eastAsia="Courier New" w:hAnsi="Courier New"/>
                <w:b w:val="false"/>
                <w:bCs w:val="false"/>
                <w:color w:val="E65100"/>
                <w:sz w:val="18"/>
                <w:szCs w:val="18"/>
              </w:rPr>
              <w:t xml:space="preserve">1 : N</w:t>
            </w:r>
          </w:p>
        </w:tc>
        <w:tc>
          <w:tcPr>
            <w:tcW w:type="dxa" w:w="344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left"/>
            </w:pPr>
            <w:r>
              <w:rPr>
                <w:rFonts w:ascii="Arial" w:cs="Arial" w:eastAsia="Arial" w:hAnsi="Arial"/>
                <w:b w:val="false"/>
                <w:bCs w:val="false"/>
                <w:color w:val="222222"/>
                <w:sz w:val="18"/>
                <w:szCs w:val="18"/>
              </w:rPr>
              <w:t xml:space="preserve">One doctor can write treatment entries for many patients.</w:t>
            </w:r>
          </w:p>
        </w:tc>
      </w:tr>
    </w:tbl>
    <w:sectPr>
      <w:pgSz w:w="12240" w:h="15840"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80"/>
      <w:outlineLvl w:val="0"/>
    </w:pPr>
    <w:rPr>
      <w:rFonts w:ascii="Arial" w:cs="Arial" w:eastAsia="Arial" w:hAnsi="Arial"/>
      <w:b/>
      <w:bCs/>
      <w:color w:val="1A237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8359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2026-03-04T06:27:29.040Z</dcterms:created>
  <dcterms:modified xsi:type="dcterms:W3CDTF">2026-03-04T06:27:29.041Z</dcterms:modified>
</cp:coreProperties>
</file>

<file path=docProps/custom.xml><?xml version="1.0" encoding="utf-8"?>
<Properties xmlns="http://schemas.openxmlformats.org/officeDocument/2006/custom-properties" xmlns:vt="http://schemas.openxmlformats.org/officeDocument/2006/docPropsVTypes"/>
</file>