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GUIDO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the bot icon to start chatting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GUIDO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ranklin Gothic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