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orld-population-data-analysis-report"/>
    <w:p>
      <w:pPr>
        <w:pStyle w:val="Heading1"/>
      </w:pPr>
      <w:r>
        <w:t xml:space="preserve">World Population Data Analysis Report</w:t>
      </w:r>
    </w:p>
    <w:bookmarkStart w:id="20" w:name="executive-summary"/>
    <w:p>
      <w:pPr>
        <w:pStyle w:val="Heading2"/>
      </w:pPr>
      <w:r>
        <w:t xml:space="preserve">1. Executive Summary</w:t>
      </w:r>
    </w:p>
    <w:p>
      <w:pPr>
        <w:pStyle w:val="FirstParagraph"/>
      </w:pPr>
      <w:r>
        <w:t xml:space="preserve">This report presents an Exploratory Data Analysis (EDA) of the World Population dataset containing demographic information for 234 countries and territories. The objective of this analysis is to understand global population trends, growth patterns, geographical distribution, and relationships between population-related variables.</w:t>
      </w:r>
    </w:p>
    <w:p>
      <w:pPr>
        <w:pStyle w:val="BodyText"/>
      </w:pPr>
      <w:r>
        <w:t xml:space="preserve">The dataset includes historical population records from 1970 to 2023, country area, population density, growth rate, and world population percentage.</w:t>
      </w:r>
    </w:p>
    <w:p>
      <w:r>
        <w:pict>
          <v:rect style="width:0;height:1.5pt" o:hralign="center" o:hrstd="t" o:hr="t"/>
        </w:pict>
      </w:r>
    </w:p>
    <w:bookmarkEnd w:id="20"/>
    <w:bookmarkEnd w:id="21"/>
    <w:bookmarkStart w:id="24" w:name="dataset-overview"/>
    <w:p>
      <w:pPr>
        <w:pStyle w:val="Heading1"/>
      </w:pPr>
      <w:r>
        <w:t xml:space="preserve">2. Dataset Overview</w:t>
      </w:r>
    </w:p>
    <w:bookmarkStart w:id="22" w:name="dataset-characteristics"/>
    <w:p>
      <w:pPr>
        <w:pStyle w:val="Heading3"/>
      </w:pPr>
      <w:r>
        <w:t xml:space="preserve">Dataset Characteristics</w:t>
      </w:r>
    </w:p>
    <w:p>
      <w:pPr>
        <w:pStyle w:val="Compact"/>
        <w:numPr>
          <w:ilvl w:val="0"/>
          <w:numId w:val="1001"/>
        </w:numPr>
      </w:pPr>
      <w:r>
        <w:t xml:space="preserve">Total Records: 234 Countries/Territories</w:t>
      </w:r>
    </w:p>
    <w:p>
      <w:pPr>
        <w:pStyle w:val="Compact"/>
        <w:numPr>
          <w:ilvl w:val="0"/>
          <w:numId w:val="1001"/>
        </w:numPr>
      </w:pPr>
      <w:r>
        <w:t xml:space="preserve">Total Features: 17 Columns</w:t>
      </w:r>
    </w:p>
    <w:p>
      <w:pPr>
        <w:pStyle w:val="Compact"/>
        <w:numPr>
          <w:ilvl w:val="0"/>
          <w:numId w:val="1001"/>
        </w:numPr>
      </w:pPr>
      <w:r>
        <w:t xml:space="preserve">Missing Values: 0</w:t>
      </w:r>
    </w:p>
    <w:p>
      <w:pPr>
        <w:pStyle w:val="Compact"/>
        <w:numPr>
          <w:ilvl w:val="0"/>
          <w:numId w:val="1001"/>
        </w:numPr>
      </w:pPr>
      <w:r>
        <w:t xml:space="preserve">Duplicate Records: 0</w:t>
      </w:r>
    </w:p>
    <w:bookmarkEnd w:id="22"/>
    <w:bookmarkStart w:id="23" w:name="key-variables"/>
    <w:p>
      <w:pPr>
        <w:pStyle w:val="Heading3"/>
      </w:pPr>
      <w:r>
        <w:t xml:space="preserve">Key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t xml:space="preserve">Country</w:t>
            </w:r>
          </w:p>
        </w:tc>
        <w:tc>
          <w:tcPr/>
          <w:p>
            <w:pPr>
              <w:pStyle w:val="Compact"/>
            </w:pPr>
            <w:r>
              <w:t xml:space="preserve">Country Name</w:t>
            </w:r>
          </w:p>
        </w:tc>
      </w:tr>
      <w:tr>
        <w:tc>
          <w:tcPr/>
          <w:p>
            <w:pPr>
              <w:pStyle w:val="Compact"/>
            </w:pPr>
            <w:r>
              <w:t xml:space="preserve">Continent</w:t>
            </w:r>
          </w:p>
        </w:tc>
        <w:tc>
          <w:tcPr/>
          <w:p>
            <w:pPr>
              <w:pStyle w:val="Compact"/>
            </w:pPr>
            <w:r>
              <w:t xml:space="preserve">Continent Name</w:t>
            </w:r>
          </w:p>
        </w:tc>
      </w:tr>
      <w:tr>
        <w:tc>
          <w:tcPr/>
          <w:p>
            <w:pPr>
              <w:pStyle w:val="Compact"/>
            </w:pPr>
            <w:r>
              <w:t xml:space="preserve">2023 Population</w:t>
            </w:r>
          </w:p>
        </w:tc>
        <w:tc>
          <w:tcPr/>
          <w:p>
            <w:pPr>
              <w:pStyle w:val="Compact"/>
            </w:pPr>
            <w:r>
              <w:t xml:space="preserve">Latest Population Data</w:t>
            </w:r>
          </w:p>
        </w:tc>
      </w:tr>
      <w:tr>
        <w:tc>
          <w:tcPr/>
          <w:p>
            <w:pPr>
              <w:pStyle w:val="Compact"/>
            </w:pPr>
            <w:r>
              <w:t xml:space="preserve">Historical Population Columns</w:t>
            </w:r>
          </w:p>
        </w:tc>
        <w:tc>
          <w:tcPr/>
          <w:p>
            <w:pPr>
              <w:pStyle w:val="Compact"/>
            </w:pPr>
            <w:r>
              <w:t xml:space="preserve">Population from 1970–2022</w:t>
            </w:r>
          </w:p>
        </w:tc>
      </w:tr>
      <w:tr>
        <w:tc>
          <w:tcPr/>
          <w:p>
            <w:pPr>
              <w:pStyle w:val="Compact"/>
            </w:pPr>
            <w:r>
              <w:t xml:space="preserve">Area (km²)</w:t>
            </w:r>
          </w:p>
        </w:tc>
        <w:tc>
          <w:tcPr/>
          <w:p>
            <w:pPr>
              <w:pStyle w:val="Compact"/>
            </w:pPr>
            <w:r>
              <w:t xml:space="preserve">Geographic Area</w:t>
            </w:r>
          </w:p>
        </w:tc>
      </w:tr>
      <w:tr>
        <w:tc>
          <w:tcPr/>
          <w:p>
            <w:pPr>
              <w:pStyle w:val="Compact"/>
            </w:pPr>
            <w:r>
              <w:t xml:space="preserve">Density (km²)</w:t>
            </w:r>
          </w:p>
        </w:tc>
        <w:tc>
          <w:tcPr/>
          <w:p>
            <w:pPr>
              <w:pStyle w:val="Compact"/>
            </w:pPr>
            <w:r>
              <w:t xml:space="preserve">Population Density</w:t>
            </w:r>
          </w:p>
        </w:tc>
      </w:tr>
      <w:tr>
        <w:tc>
          <w:tcPr/>
          <w:p>
            <w:pPr>
              <w:pStyle w:val="Compact"/>
            </w:pPr>
            <w:r>
              <w:t xml:space="preserve">Growth Rate</w:t>
            </w:r>
          </w:p>
        </w:tc>
        <w:tc>
          <w:tcPr/>
          <w:p>
            <w:pPr>
              <w:pStyle w:val="Compact"/>
            </w:pPr>
            <w:r>
              <w:t xml:space="preserve">Annual Population Growth</w:t>
            </w:r>
          </w:p>
        </w:tc>
      </w:tr>
      <w:tr>
        <w:tc>
          <w:tcPr/>
          <w:p>
            <w:pPr>
              <w:pStyle w:val="Compact"/>
            </w:pPr>
            <w:r>
              <w:t xml:space="preserve">World Percentage</w:t>
            </w:r>
          </w:p>
        </w:tc>
        <w:tc>
          <w:tcPr/>
          <w:p>
            <w:pPr>
              <w:pStyle w:val="Compact"/>
            </w:pPr>
            <w:r>
              <w:t xml:space="preserve">Share of World Population</w:t>
            </w:r>
          </w:p>
        </w:tc>
      </w:tr>
    </w:tbl>
    <w:p>
      <w:r>
        <w:pict>
          <v:rect style="width:0;height:1.5pt" o:hralign="center" o:hrstd="t" o:hr="t"/>
        </w:pict>
      </w:r>
    </w:p>
    <w:bookmarkEnd w:id="23"/>
    <w:bookmarkEnd w:id="24"/>
    <w:bookmarkStart w:id="29" w:name="data-cleaning"/>
    <w:p>
      <w:pPr>
        <w:pStyle w:val="Heading1"/>
      </w:pPr>
      <w:r>
        <w:t xml:space="preserve">3. Data Cleaning</w:t>
      </w:r>
    </w:p>
    <w:p>
      <w:pPr>
        <w:pStyle w:val="FirstParagraph"/>
      </w:pPr>
      <w:r>
        <w:t xml:space="preserve">The dataset was examined for quality issues before analysis.</w:t>
      </w:r>
    </w:p>
    <w:bookmarkStart w:id="25" w:name="missing-values"/>
    <w:p>
      <w:pPr>
        <w:pStyle w:val="Heading3"/>
      </w:pPr>
      <w:r>
        <w:t xml:space="preserve">Missing Values</w:t>
      </w:r>
    </w:p>
    <w:p>
      <w:pPr>
        <w:pStyle w:val="FirstParagraph"/>
      </w:pPr>
      <w:r>
        <w:t xml:space="preserve">No missing values were detected in any column.</w:t>
      </w:r>
    </w:p>
    <w:bookmarkEnd w:id="25"/>
    <w:bookmarkStart w:id="26" w:name="duplicate-records"/>
    <w:p>
      <w:pPr>
        <w:pStyle w:val="Heading3"/>
      </w:pPr>
      <w:r>
        <w:t xml:space="preserve">Duplicate Records</w:t>
      </w:r>
    </w:p>
    <w:p>
      <w:pPr>
        <w:pStyle w:val="FirstParagraph"/>
      </w:pPr>
      <w:r>
        <w:t xml:space="preserve">No duplicate rows were found.</w:t>
      </w:r>
    </w:p>
    <w:bookmarkEnd w:id="26"/>
    <w:bookmarkStart w:id="27" w:name="data-type-corrections"/>
    <w:p>
      <w:pPr>
        <w:pStyle w:val="Heading3"/>
      </w:pPr>
      <w:r>
        <w:t xml:space="preserve">Data Type Corrections</w:t>
      </w:r>
    </w:p>
    <w:p>
      <w:pPr>
        <w:pStyle w:val="FirstParagraph"/>
      </w:pPr>
      <w:r>
        <w:t xml:space="preserve">Growth Rate and World Percentage columns were converted from string format to numeric format for analysis.</w:t>
      </w:r>
    </w:p>
    <w:bookmarkEnd w:id="27"/>
    <w:bookmarkStart w:id="28" w:name="data-quality-conclusion"/>
    <w:p>
      <w:pPr>
        <w:pStyle w:val="Heading3"/>
      </w:pPr>
      <w:r>
        <w:t xml:space="preserve">Data Quality Conclusion</w:t>
      </w:r>
    </w:p>
    <w:p>
      <w:pPr>
        <w:pStyle w:val="FirstParagraph"/>
      </w:pPr>
      <w:r>
        <w:t xml:space="preserve">The dataset is clean and ready for analysis without requiring major preprocessing.</w:t>
      </w:r>
    </w:p>
    <w:p>
      <w:r>
        <w:pict>
          <v:rect style="width:0;height:1.5pt" o:hralign="center" o:hrstd="t" o:hr="t"/>
        </w:pict>
      </w:r>
    </w:p>
    <w:bookmarkEnd w:id="28"/>
    <w:bookmarkEnd w:id="29"/>
    <w:bookmarkStart w:id="46" w:name="exploratory-data-analysis"/>
    <w:p>
      <w:pPr>
        <w:pStyle w:val="Heading1"/>
      </w:pPr>
      <w:r>
        <w:t xml:space="preserve">4. Exploratory Data Analysis</w:t>
      </w:r>
    </w:p>
    <w:bookmarkStart w:id="31" w:name="global-population-distribution"/>
    <w:p>
      <w:pPr>
        <w:pStyle w:val="Heading2"/>
      </w:pPr>
      <w:r>
        <w:t xml:space="preserve">4.1 Global Population Distribution</w:t>
      </w:r>
    </w:p>
    <w:p>
      <w:pPr>
        <w:pStyle w:val="FirstParagraph"/>
      </w:pPr>
      <w:r>
        <w:t xml:space="preserve">Population distribution across countries is highly skewed.</w:t>
      </w:r>
    </w:p>
    <w:p>
      <w:pPr>
        <w:pStyle w:val="BodyText"/>
      </w:pPr>
      <w:r>
        <w:t xml:space="preserve">A small number of countries account for a large portion of the world’s population, while many countries have relatively small populations.</w:t>
      </w:r>
    </w:p>
    <w:bookmarkStart w:id="30" w:name="observation"/>
    <w:p>
      <w:pPr>
        <w:pStyle w:val="Heading3"/>
      </w:pPr>
      <w:r>
        <w:t xml:space="preserve">Observation</w:t>
      </w:r>
    </w:p>
    <w:p>
      <w:pPr>
        <w:pStyle w:val="Compact"/>
        <w:numPr>
          <w:ilvl w:val="0"/>
          <w:numId w:val="1002"/>
        </w:numPr>
      </w:pPr>
      <w:r>
        <w:t xml:space="preserve">India and China dominate global population rankings.</w:t>
      </w:r>
    </w:p>
    <w:p>
      <w:pPr>
        <w:pStyle w:val="Compact"/>
        <w:numPr>
          <w:ilvl w:val="0"/>
          <w:numId w:val="1002"/>
        </w:numPr>
      </w:pPr>
      <w:r>
        <w:t xml:space="preserve">Most countries have populations below 100 million.</w:t>
      </w:r>
    </w:p>
    <w:p>
      <w:r>
        <w:pict>
          <v:rect style="width:0;height:1.5pt" o:hralign="center" o:hrstd="t" o:hr="t"/>
        </w:pict>
      </w:r>
    </w:p>
    <w:bookmarkEnd w:id="30"/>
    <w:bookmarkEnd w:id="31"/>
    <w:bookmarkStart w:id="33" w:name="top-populated-countries"/>
    <w:p>
      <w:pPr>
        <w:pStyle w:val="Heading2"/>
      </w:pPr>
      <w:r>
        <w:t xml:space="preserve">4.2 Top Populated Countries</w:t>
      </w:r>
    </w:p>
    <w:p>
      <w:pPr>
        <w:pStyle w:val="FirstParagraph"/>
      </w:pPr>
      <w:r>
        <w:t xml:space="preserve">Analysis of 2023 population data shows:</w:t>
      </w:r>
    </w:p>
    <w:p>
      <w:pPr>
        <w:pStyle w:val="Compact"/>
        <w:numPr>
          <w:ilvl w:val="0"/>
          <w:numId w:val="1003"/>
        </w:numPr>
      </w:pPr>
      <w:r>
        <w:t xml:space="preserve">India</w:t>
      </w:r>
    </w:p>
    <w:p>
      <w:pPr>
        <w:pStyle w:val="Compact"/>
        <w:numPr>
          <w:ilvl w:val="0"/>
          <w:numId w:val="1003"/>
        </w:numPr>
      </w:pPr>
      <w:r>
        <w:t xml:space="preserve">China</w:t>
      </w:r>
    </w:p>
    <w:p>
      <w:pPr>
        <w:pStyle w:val="Compact"/>
        <w:numPr>
          <w:ilvl w:val="0"/>
          <w:numId w:val="1003"/>
        </w:numPr>
      </w:pPr>
      <w:r>
        <w:t xml:space="preserve">United States</w:t>
      </w:r>
    </w:p>
    <w:p>
      <w:pPr>
        <w:pStyle w:val="Compact"/>
        <w:numPr>
          <w:ilvl w:val="0"/>
          <w:numId w:val="1003"/>
        </w:numPr>
      </w:pPr>
      <w:r>
        <w:t xml:space="preserve">Indonesia</w:t>
      </w:r>
    </w:p>
    <w:p>
      <w:pPr>
        <w:pStyle w:val="Compact"/>
        <w:numPr>
          <w:ilvl w:val="0"/>
          <w:numId w:val="1003"/>
        </w:numPr>
      </w:pPr>
      <w:r>
        <w:t xml:space="preserve">Pakistan</w:t>
      </w:r>
    </w:p>
    <w:bookmarkStart w:id="32" w:name="insight"/>
    <w:p>
      <w:pPr>
        <w:pStyle w:val="Heading3"/>
      </w:pPr>
      <w:r>
        <w:t xml:space="preserve">Insight</w:t>
      </w:r>
    </w:p>
    <w:p>
      <w:pPr>
        <w:pStyle w:val="FirstParagraph"/>
      </w:pPr>
      <w:r>
        <w:t xml:space="preserve">These countries collectively account for a substantial share of the world’s population.</w:t>
      </w:r>
    </w:p>
    <w:p>
      <w:r>
        <w:pict>
          <v:rect style="width:0;height:1.5pt" o:hralign="center" o:hrstd="t" o:hr="t"/>
        </w:pict>
      </w:r>
    </w:p>
    <w:bookmarkEnd w:id="32"/>
    <w:bookmarkEnd w:id="33"/>
    <w:bookmarkStart w:id="36" w:name="population-by-continent"/>
    <w:p>
      <w:pPr>
        <w:pStyle w:val="Heading2"/>
      </w:pPr>
      <w:r>
        <w:t xml:space="preserve">4.3 Population by Continent</w:t>
      </w:r>
    </w:p>
    <w:p>
      <w:pPr>
        <w:pStyle w:val="FirstParagraph"/>
      </w:pPr>
      <w:r>
        <w:t xml:space="preserve">Aggregated population analysis reveals:</w:t>
      </w:r>
    </w:p>
    <w:bookmarkStart w:id="34" w:name="findings"/>
    <w:p>
      <w:pPr>
        <w:pStyle w:val="Heading3"/>
      </w:pPr>
      <w:r>
        <w:t xml:space="preserve">Findings</w:t>
      </w:r>
    </w:p>
    <w:p>
      <w:pPr>
        <w:pStyle w:val="Compact"/>
        <w:numPr>
          <w:ilvl w:val="0"/>
          <w:numId w:val="1004"/>
        </w:numPr>
      </w:pPr>
      <w:r>
        <w:t xml:space="preserve">Asia contains the majority of the world’s population.</w:t>
      </w:r>
    </w:p>
    <w:p>
      <w:pPr>
        <w:pStyle w:val="Compact"/>
        <w:numPr>
          <w:ilvl w:val="0"/>
          <w:numId w:val="1004"/>
        </w:numPr>
      </w:pPr>
      <w:r>
        <w:t xml:space="preserve">Africa shows significant population growth potential.</w:t>
      </w:r>
    </w:p>
    <w:p>
      <w:pPr>
        <w:pStyle w:val="Compact"/>
        <w:numPr>
          <w:ilvl w:val="0"/>
          <w:numId w:val="1004"/>
        </w:numPr>
      </w:pPr>
      <w:r>
        <w:t xml:space="preserve">Europe contributes a smaller share despite many developed nations.</w:t>
      </w:r>
    </w:p>
    <w:bookmarkEnd w:id="34"/>
    <w:bookmarkStart w:id="35" w:name="insight-1"/>
    <w:p>
      <w:pPr>
        <w:pStyle w:val="Heading3"/>
      </w:pPr>
      <w:r>
        <w:t xml:space="preserve">Insight</w:t>
      </w:r>
    </w:p>
    <w:p>
      <w:pPr>
        <w:pStyle w:val="FirstParagraph"/>
      </w:pPr>
      <w:r>
        <w:t xml:space="preserve">Asia remains the global demographic center due to the presence of highly populated countries such as India and China.</w:t>
      </w:r>
    </w:p>
    <w:p>
      <w:r>
        <w:pict>
          <v:rect style="width:0;height:1.5pt" o:hralign="center" o:hrstd="t" o:hr="t"/>
        </w:pict>
      </w:r>
    </w:p>
    <w:bookmarkEnd w:id="35"/>
    <w:bookmarkEnd w:id="36"/>
    <w:bookmarkStart w:id="39" w:name="population-growth-trends"/>
    <w:p>
      <w:pPr>
        <w:pStyle w:val="Heading2"/>
      </w:pPr>
      <w:r>
        <w:t xml:space="preserve">4.4 Population Growth Trends</w:t>
      </w:r>
    </w:p>
    <w:p>
      <w:pPr>
        <w:pStyle w:val="FirstParagraph"/>
      </w:pPr>
      <w:r>
        <w:t xml:space="preserve">Population records from 1970 to 2023 indicate continuous growth for most countries.</w:t>
      </w:r>
    </w:p>
    <w:bookmarkStart w:id="37" w:name="findings-1"/>
    <w:p>
      <w:pPr>
        <w:pStyle w:val="Heading3"/>
      </w:pPr>
      <w:r>
        <w:t xml:space="preserve">Findings</w:t>
      </w:r>
    </w:p>
    <w:p>
      <w:pPr>
        <w:pStyle w:val="Compact"/>
        <w:numPr>
          <w:ilvl w:val="0"/>
          <w:numId w:val="1005"/>
        </w:numPr>
      </w:pPr>
      <w:r>
        <w:t xml:space="preserve">Developing nations experienced the fastest growth.</w:t>
      </w:r>
    </w:p>
    <w:p>
      <w:pPr>
        <w:pStyle w:val="Compact"/>
        <w:numPr>
          <w:ilvl w:val="0"/>
          <w:numId w:val="1005"/>
        </w:numPr>
      </w:pPr>
      <w:r>
        <w:t xml:space="preserve">Several developed nations exhibited slower growth rates.</w:t>
      </w:r>
    </w:p>
    <w:p>
      <w:pPr>
        <w:pStyle w:val="Compact"/>
        <w:numPr>
          <w:ilvl w:val="0"/>
          <w:numId w:val="1005"/>
        </w:numPr>
      </w:pPr>
      <w:r>
        <w:t xml:space="preserve">Some countries showed stagnant or declining growth trends.</w:t>
      </w:r>
    </w:p>
    <w:bookmarkEnd w:id="37"/>
    <w:bookmarkStart w:id="38" w:name="insight-2"/>
    <w:p>
      <w:pPr>
        <w:pStyle w:val="Heading3"/>
      </w:pPr>
      <w:r>
        <w:t xml:space="preserve">Insight</w:t>
      </w:r>
    </w:p>
    <w:p>
      <w:pPr>
        <w:pStyle w:val="FirstParagraph"/>
      </w:pPr>
      <w:r>
        <w:t xml:space="preserve">Economic development, healthcare improvements, and birth rates strongly influence population growth.</w:t>
      </w:r>
    </w:p>
    <w:p>
      <w:r>
        <w:pict>
          <v:rect style="width:0;height:1.5pt" o:hralign="center" o:hrstd="t" o:hr="t"/>
        </w:pict>
      </w:r>
    </w:p>
    <w:bookmarkEnd w:id="38"/>
    <w:bookmarkEnd w:id="39"/>
    <w:bookmarkStart w:id="42" w:name="population-density-analysis"/>
    <w:p>
      <w:pPr>
        <w:pStyle w:val="Heading2"/>
      </w:pPr>
      <w:r>
        <w:t xml:space="preserve">4.5 Population Density Analysis</w:t>
      </w:r>
    </w:p>
    <w:p>
      <w:pPr>
        <w:pStyle w:val="FirstParagraph"/>
      </w:pPr>
      <w:r>
        <w:t xml:space="preserve">Population density varies significantly across countries.</w:t>
      </w:r>
    </w:p>
    <w:bookmarkStart w:id="40" w:name="findings-2"/>
    <w:p>
      <w:pPr>
        <w:pStyle w:val="Heading3"/>
      </w:pPr>
      <w:r>
        <w:t xml:space="preserve">Findings</w:t>
      </w:r>
    </w:p>
    <w:p>
      <w:pPr>
        <w:pStyle w:val="Compact"/>
        <w:numPr>
          <w:ilvl w:val="0"/>
          <w:numId w:val="1006"/>
        </w:numPr>
      </w:pPr>
      <w:r>
        <w:t xml:space="preserve">Small nations and city-states exhibit extremely high densities.</w:t>
      </w:r>
    </w:p>
    <w:p>
      <w:pPr>
        <w:pStyle w:val="Compact"/>
        <w:numPr>
          <w:ilvl w:val="0"/>
          <w:numId w:val="1006"/>
        </w:numPr>
      </w:pPr>
      <w:r>
        <w:t xml:space="preserve">Large countries with extensive land area often have lower densities.</w:t>
      </w:r>
    </w:p>
    <w:bookmarkEnd w:id="40"/>
    <w:bookmarkStart w:id="41" w:name="insight-3"/>
    <w:p>
      <w:pPr>
        <w:pStyle w:val="Heading3"/>
      </w:pPr>
      <w:r>
        <w:t xml:space="preserve">Insight</w:t>
      </w:r>
    </w:p>
    <w:p>
      <w:pPr>
        <w:pStyle w:val="FirstParagraph"/>
      </w:pPr>
      <w:r>
        <w:t xml:space="preserve">Population density depends not only on population size but also on available geographic area.</w:t>
      </w:r>
    </w:p>
    <w:p>
      <w:r>
        <w:pict>
          <v:rect style="width:0;height:1.5pt" o:hralign="center" o:hrstd="t" o:hr="t"/>
        </w:pict>
      </w:r>
    </w:p>
    <w:bookmarkEnd w:id="41"/>
    <w:bookmarkEnd w:id="42"/>
    <w:bookmarkStart w:id="45" w:name="correlation-analysis"/>
    <w:p>
      <w:pPr>
        <w:pStyle w:val="Heading2"/>
      </w:pPr>
      <w:r>
        <w:t xml:space="preserve">4.6 Correlation Analysis</w:t>
      </w:r>
    </w:p>
    <w:p>
      <w:pPr>
        <w:pStyle w:val="FirstParagraph"/>
      </w:pPr>
      <w:r>
        <w:t xml:space="preserve">A correlation heatmap revealed strong positive relationships among population variables across different years.</w:t>
      </w:r>
    </w:p>
    <w:bookmarkStart w:id="43" w:name="findings-3"/>
    <w:p>
      <w:pPr>
        <w:pStyle w:val="Heading3"/>
      </w:pPr>
      <w:r>
        <w:t xml:space="preserve">Findings</w:t>
      </w:r>
    </w:p>
    <w:p>
      <w:pPr>
        <w:pStyle w:val="Compact"/>
        <w:numPr>
          <w:ilvl w:val="0"/>
          <w:numId w:val="1007"/>
        </w:numPr>
      </w:pPr>
      <w:r>
        <w:t xml:space="preserve">Population values from 1970–2023 are highly correlated.</w:t>
      </w:r>
    </w:p>
    <w:p>
      <w:pPr>
        <w:pStyle w:val="Compact"/>
        <w:numPr>
          <w:ilvl w:val="0"/>
          <w:numId w:val="1007"/>
        </w:numPr>
      </w:pPr>
      <w:r>
        <w:t xml:space="preserve">Countries with large populations historically remain highly populated today.</w:t>
      </w:r>
    </w:p>
    <w:bookmarkEnd w:id="43"/>
    <w:bookmarkStart w:id="44" w:name="insight-4"/>
    <w:p>
      <w:pPr>
        <w:pStyle w:val="Heading3"/>
      </w:pPr>
      <w:r>
        <w:t xml:space="preserve">Insight</w:t>
      </w:r>
    </w:p>
    <w:p>
      <w:pPr>
        <w:pStyle w:val="FirstParagraph"/>
      </w:pPr>
      <w:r>
        <w:t xml:space="preserve">Population growth generally follows long-term trends rather than sudden fluctuations.</w:t>
      </w:r>
    </w:p>
    <w:p>
      <w:r>
        <w:pict>
          <v:rect style="width:0;height:1.5pt" o:hralign="center" o:hrstd="t" o:hr="t"/>
        </w:pict>
      </w:r>
    </w:p>
    <w:bookmarkEnd w:id="44"/>
    <w:bookmarkEnd w:id="45"/>
    <w:bookmarkEnd w:id="46"/>
    <w:bookmarkStart w:id="50" w:name="statistical-findings"/>
    <w:p>
      <w:pPr>
        <w:pStyle w:val="Heading1"/>
      </w:pPr>
      <w:r>
        <w:t xml:space="preserve">5. Statistical Findings</w:t>
      </w:r>
    </w:p>
    <w:bookmarkStart w:id="47" w:name="population"/>
    <w:p>
      <w:pPr>
        <w:pStyle w:val="Heading3"/>
      </w:pPr>
      <w:r>
        <w:t xml:space="preserve">Population</w:t>
      </w:r>
    </w:p>
    <w:p>
      <w:pPr>
        <w:pStyle w:val="Compact"/>
        <w:numPr>
          <w:ilvl w:val="0"/>
          <w:numId w:val="1008"/>
        </w:numPr>
      </w:pPr>
      <w:r>
        <w:t xml:space="preserve">Wide variation exists between countries.</w:t>
      </w:r>
    </w:p>
    <w:p>
      <w:pPr>
        <w:pStyle w:val="Compact"/>
        <w:numPr>
          <w:ilvl w:val="0"/>
          <w:numId w:val="1008"/>
        </w:numPr>
      </w:pPr>
      <w:r>
        <w:t xml:space="preserve">Distribution is positively skewed.</w:t>
      </w:r>
    </w:p>
    <w:bookmarkEnd w:id="47"/>
    <w:bookmarkStart w:id="48" w:name="area"/>
    <w:p>
      <w:pPr>
        <w:pStyle w:val="Heading3"/>
      </w:pPr>
      <w:r>
        <w:t xml:space="preserve">Area</w:t>
      </w:r>
    </w:p>
    <w:p>
      <w:pPr>
        <w:pStyle w:val="Compact"/>
        <w:numPr>
          <w:ilvl w:val="0"/>
          <w:numId w:val="1009"/>
        </w:numPr>
      </w:pPr>
      <w:r>
        <w:t xml:space="preserve">Significant differences exist between country sizes.</w:t>
      </w:r>
    </w:p>
    <w:p>
      <w:pPr>
        <w:pStyle w:val="Compact"/>
        <w:numPr>
          <w:ilvl w:val="0"/>
          <w:numId w:val="1009"/>
        </w:numPr>
      </w:pPr>
      <w:r>
        <w:t xml:space="preserve">Russia, Canada, China, and the United States occupy large geographic areas.</w:t>
      </w:r>
    </w:p>
    <w:bookmarkEnd w:id="48"/>
    <w:bookmarkStart w:id="49" w:name="density"/>
    <w:p>
      <w:pPr>
        <w:pStyle w:val="Heading3"/>
      </w:pPr>
      <w:r>
        <w:t xml:space="preserve">Density</w:t>
      </w:r>
    </w:p>
    <w:p>
      <w:pPr>
        <w:pStyle w:val="Compact"/>
        <w:numPr>
          <w:ilvl w:val="0"/>
          <w:numId w:val="1010"/>
        </w:numPr>
      </w:pPr>
      <w:r>
        <w:t xml:space="preserve">Density contains several extreme outliers.</w:t>
      </w:r>
    </w:p>
    <w:p>
      <w:pPr>
        <w:pStyle w:val="Compact"/>
        <w:numPr>
          <w:ilvl w:val="0"/>
          <w:numId w:val="1010"/>
        </w:numPr>
      </w:pPr>
      <w:r>
        <w:t xml:space="preserve">Urbanized nations tend to have much higher density values.</w:t>
      </w:r>
    </w:p>
    <w:p>
      <w:r>
        <w:pict>
          <v:rect style="width:0;height:1.5pt" o:hralign="center" o:hrstd="t" o:hr="t"/>
        </w:pict>
      </w:r>
    </w:p>
    <w:bookmarkEnd w:id="49"/>
    <w:bookmarkEnd w:id="50"/>
    <w:bookmarkStart w:id="57" w:name="key-insights"/>
    <w:p>
      <w:pPr>
        <w:pStyle w:val="Heading1"/>
      </w:pPr>
      <w:r>
        <w:t xml:space="preserve">6. Key Insights</w:t>
      </w:r>
    </w:p>
    <w:bookmarkStart w:id="51" w:name="insight-1-1"/>
    <w:p>
      <w:pPr>
        <w:pStyle w:val="Heading3"/>
      </w:pPr>
      <w:r>
        <w:t xml:space="preserve">Insight 1</w:t>
      </w:r>
    </w:p>
    <w:p>
      <w:pPr>
        <w:pStyle w:val="FirstParagraph"/>
      </w:pPr>
      <w:r>
        <w:t xml:space="preserve">The world population is highly concentrated within a few countries.</w:t>
      </w:r>
    </w:p>
    <w:bookmarkEnd w:id="51"/>
    <w:bookmarkStart w:id="52" w:name="insight-2-1"/>
    <w:p>
      <w:pPr>
        <w:pStyle w:val="Heading3"/>
      </w:pPr>
      <w:r>
        <w:t xml:space="preserve">Insight 2</w:t>
      </w:r>
    </w:p>
    <w:p>
      <w:pPr>
        <w:pStyle w:val="FirstParagraph"/>
      </w:pPr>
      <w:r>
        <w:t xml:space="preserve">Asia contributes the largest share of the global population.</w:t>
      </w:r>
    </w:p>
    <w:bookmarkEnd w:id="52"/>
    <w:bookmarkStart w:id="53" w:name="insight-3-1"/>
    <w:p>
      <w:pPr>
        <w:pStyle w:val="Heading3"/>
      </w:pPr>
      <w:r>
        <w:t xml:space="preserve">Insight 3</w:t>
      </w:r>
    </w:p>
    <w:p>
      <w:pPr>
        <w:pStyle w:val="FirstParagraph"/>
      </w:pPr>
      <w:r>
        <w:t xml:space="preserve">Historical population figures strongly predict current population levels.</w:t>
      </w:r>
    </w:p>
    <w:bookmarkEnd w:id="53"/>
    <w:bookmarkStart w:id="54" w:name="insight-4-1"/>
    <w:p>
      <w:pPr>
        <w:pStyle w:val="Heading3"/>
      </w:pPr>
      <w:r>
        <w:t xml:space="preserve">Insight 4</w:t>
      </w:r>
    </w:p>
    <w:p>
      <w:pPr>
        <w:pStyle w:val="FirstParagraph"/>
      </w:pPr>
      <w:r>
        <w:t xml:space="preserve">Population density varies dramatically across nations due to differences in land area and urbanization.</w:t>
      </w:r>
    </w:p>
    <w:bookmarkEnd w:id="54"/>
    <w:bookmarkStart w:id="55" w:name="insight-5"/>
    <w:p>
      <w:pPr>
        <w:pStyle w:val="Heading3"/>
      </w:pPr>
      <w:r>
        <w:t xml:space="preserve">Insight 5</w:t>
      </w:r>
    </w:p>
    <w:p>
      <w:pPr>
        <w:pStyle w:val="FirstParagraph"/>
      </w:pPr>
      <w:r>
        <w:t xml:space="preserve">Many developing countries continue to experience higher growth rates than developed nations.</w:t>
      </w:r>
    </w:p>
    <w:bookmarkEnd w:id="55"/>
    <w:bookmarkStart w:id="56" w:name="insight-6"/>
    <w:p>
      <w:pPr>
        <w:pStyle w:val="Heading3"/>
      </w:pPr>
      <w:r>
        <w:t xml:space="preserve">Insight 6</w:t>
      </w:r>
    </w:p>
    <w:p>
      <w:pPr>
        <w:pStyle w:val="FirstParagraph"/>
      </w:pPr>
      <w:r>
        <w:t xml:space="preserve">No significant data quality issues were found in the dataset.</w:t>
      </w:r>
    </w:p>
    <w:p>
      <w:r>
        <w:pict>
          <v:rect style="width:0;height:1.5pt" o:hralign="center" o:hrstd="t" o:hr="t"/>
        </w:pict>
      </w:r>
    </w:p>
    <w:bookmarkEnd w:id="56"/>
    <w:bookmarkEnd w:id="57"/>
    <w:bookmarkStart w:id="61" w:name="business-and-policy-implications"/>
    <w:p>
      <w:pPr>
        <w:pStyle w:val="Heading1"/>
      </w:pPr>
      <w:r>
        <w:t xml:space="preserve">7. Business and Policy Implications</w:t>
      </w:r>
    </w:p>
    <w:bookmarkStart w:id="58" w:name="governments"/>
    <w:p>
      <w:pPr>
        <w:pStyle w:val="Heading3"/>
      </w:pPr>
      <w:r>
        <w:t xml:space="preserve">Governments</w:t>
      </w:r>
    </w:p>
    <w:p>
      <w:pPr>
        <w:pStyle w:val="Compact"/>
        <w:numPr>
          <w:ilvl w:val="0"/>
          <w:numId w:val="1011"/>
        </w:numPr>
      </w:pPr>
      <w:r>
        <w:t xml:space="preserve">Plan infrastructure based on population growth trends.</w:t>
      </w:r>
    </w:p>
    <w:p>
      <w:pPr>
        <w:pStyle w:val="Compact"/>
        <w:numPr>
          <w:ilvl w:val="0"/>
          <w:numId w:val="1011"/>
        </w:numPr>
      </w:pPr>
      <w:r>
        <w:t xml:space="preserve">Improve resource allocation in rapidly growing regions.</w:t>
      </w:r>
    </w:p>
    <w:bookmarkEnd w:id="58"/>
    <w:bookmarkStart w:id="59" w:name="international-organizations"/>
    <w:p>
      <w:pPr>
        <w:pStyle w:val="Heading3"/>
      </w:pPr>
      <w:r>
        <w:t xml:space="preserve">International Organizations</w:t>
      </w:r>
    </w:p>
    <w:p>
      <w:pPr>
        <w:pStyle w:val="Compact"/>
        <w:numPr>
          <w:ilvl w:val="0"/>
          <w:numId w:val="1012"/>
        </w:numPr>
      </w:pPr>
      <w:r>
        <w:t xml:space="preserve">Forecast future demographic changes.</w:t>
      </w:r>
    </w:p>
    <w:p>
      <w:pPr>
        <w:pStyle w:val="Compact"/>
        <w:numPr>
          <w:ilvl w:val="0"/>
          <w:numId w:val="1012"/>
        </w:numPr>
      </w:pPr>
      <w:r>
        <w:t xml:space="preserve">Design sustainable development programs.</w:t>
      </w:r>
    </w:p>
    <w:bookmarkEnd w:id="59"/>
    <w:bookmarkStart w:id="60" w:name="researchers"/>
    <w:p>
      <w:pPr>
        <w:pStyle w:val="Heading3"/>
      </w:pPr>
      <w:r>
        <w:t xml:space="preserve">Researchers</w:t>
      </w:r>
    </w:p>
    <w:p>
      <w:pPr>
        <w:pStyle w:val="Compact"/>
        <w:numPr>
          <w:ilvl w:val="0"/>
          <w:numId w:val="1013"/>
        </w:numPr>
      </w:pPr>
      <w:r>
        <w:t xml:space="preserve">Study migration, urbanization, and economic growth patterns.</w:t>
      </w:r>
    </w:p>
    <w:p>
      <w:r>
        <w:pict>
          <v:rect style="width:0;height:1.5pt" o:hralign="center" o:hrstd="t" o:hr="t"/>
        </w:pict>
      </w:r>
    </w:p>
    <w:bookmarkEnd w:id="60"/>
    <w:bookmarkEnd w:id="61"/>
    <w:bookmarkStart w:id="62" w:name="conclusion"/>
    <w:p>
      <w:pPr>
        <w:pStyle w:val="Heading1"/>
      </w:pPr>
      <w:r>
        <w:t xml:space="preserve">8. Conclusion</w:t>
      </w:r>
    </w:p>
    <w:p>
      <w:pPr>
        <w:pStyle w:val="FirstParagraph"/>
      </w:pPr>
      <w:r>
        <w:t xml:space="preserve">The World Population dataset provides valuable insights into global demographic trends. The analysis demonstrates that population growth is concentrated in specific regions, particularly Asia and Africa. Historical population trends strongly influence present-day population distribution, while density and growth rates vary substantially between countries.</w:t>
      </w:r>
    </w:p>
    <w:p>
      <w:pPr>
        <w:pStyle w:val="BodyText"/>
      </w:pPr>
      <w:r>
        <w:t xml:space="preserve">Overall, the dataset is clean, reliable, and suitable for demographic, economic, and policy-related research.</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2026-06-06T13:04:57Z</dcterms:created>
  <dcterms:modified xsi:type="dcterms:W3CDTF">2026-06-06T13:04:57Z</dcterms:modified>
</cp:coreProperties>
</file>

<file path=docProps/custom.xml><?xml version="1.0" encoding="utf-8"?>
<Properties xmlns="http://schemas.openxmlformats.org/officeDocument/2006/custom-properties" xmlns:vt="http://schemas.openxmlformats.org/officeDocument/2006/docPropsVTypes"/>
</file>