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06AE" w14:textId="7C5935F4" w:rsidR="003953C9" w:rsidRDefault="00965D39" w:rsidP="0066187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Controller: </w:t>
      </w:r>
      <w:r w:rsidRPr="00965D39">
        <w:rPr>
          <w:rFonts w:ascii="Arial" w:hAnsi="Arial" w:cs="Arial"/>
        </w:rPr>
        <w:t>Orchestration</w:t>
      </w:r>
    </w:p>
    <w:p w14:paraId="35404A62" w14:textId="4F7AFC80" w:rsidR="00965D39" w:rsidRDefault="00965D39" w:rsidP="00661873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drawing>
          <wp:inline distT="0" distB="0" distL="0" distR="0" wp14:anchorId="3C35A2BA" wp14:editId="1900C57A">
            <wp:extent cx="6400800" cy="3570605"/>
            <wp:effectExtent l="0" t="0" r="0" b="0"/>
            <wp:docPr id="19896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BA26" w14:textId="1FADA2A2" w:rsidR="00965D39" w:rsidRDefault="00965D39" w:rsidP="00661873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drawing>
          <wp:inline distT="0" distB="0" distL="0" distR="0" wp14:anchorId="6344DB5E" wp14:editId="0AA6C7FB">
            <wp:extent cx="6400800" cy="3261360"/>
            <wp:effectExtent l="0" t="0" r="0" b="0"/>
            <wp:docPr id="14835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0311" w14:textId="08E3A775" w:rsidR="00965D39" w:rsidRDefault="00965D39" w:rsidP="00661873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lastRenderedPageBreak/>
        <w:drawing>
          <wp:inline distT="0" distB="0" distL="0" distR="0" wp14:anchorId="209BE82E" wp14:editId="4B4F4DE1">
            <wp:extent cx="6400800" cy="2270760"/>
            <wp:effectExtent l="0" t="0" r="0" b="0"/>
            <wp:docPr id="2658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1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D8E2" w14:textId="6F5A7737" w:rsidR="00965D39" w:rsidRDefault="00965D39" w:rsidP="00965D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Controller: </w:t>
      </w:r>
      <w:r w:rsidRPr="00965D39">
        <w:rPr>
          <w:rFonts w:ascii="Arial" w:hAnsi="Arial" w:cs="Arial"/>
        </w:rPr>
        <w:t>Urls</w:t>
      </w:r>
    </w:p>
    <w:p w14:paraId="52A93F79" w14:textId="0BD98A78" w:rsidR="00965D39" w:rsidRDefault="00965D39" w:rsidP="00965D39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drawing>
          <wp:inline distT="0" distB="0" distL="0" distR="0" wp14:anchorId="33A1DCC2" wp14:editId="4A408026">
            <wp:extent cx="6400800" cy="3720465"/>
            <wp:effectExtent l="0" t="0" r="0" b="0"/>
            <wp:docPr id="970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ABC8" w14:textId="0AC88F76" w:rsidR="00965D39" w:rsidRDefault="00965D39" w:rsidP="00965D39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lastRenderedPageBreak/>
        <w:drawing>
          <wp:inline distT="0" distB="0" distL="0" distR="0" wp14:anchorId="4B345558" wp14:editId="454B9779">
            <wp:extent cx="6400800" cy="3045460"/>
            <wp:effectExtent l="0" t="0" r="0" b="2540"/>
            <wp:docPr id="15180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1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59F" w14:textId="65F07B54" w:rsidR="00965D39" w:rsidRDefault="00965D39" w:rsidP="00965D39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drawing>
          <wp:inline distT="0" distB="0" distL="0" distR="0" wp14:anchorId="55B83B87" wp14:editId="30E41513">
            <wp:extent cx="6400800" cy="3776345"/>
            <wp:effectExtent l="0" t="0" r="0" b="0"/>
            <wp:docPr id="13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FF5" w14:textId="024E0860" w:rsidR="00965D39" w:rsidRDefault="00965D39" w:rsidP="00965D39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lastRenderedPageBreak/>
        <w:drawing>
          <wp:inline distT="0" distB="0" distL="0" distR="0" wp14:anchorId="06A40D57" wp14:editId="37C90821">
            <wp:extent cx="6400800" cy="3146425"/>
            <wp:effectExtent l="0" t="0" r="0" b="0"/>
            <wp:docPr id="4941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0C8F" w14:textId="77777777" w:rsidR="00965D39" w:rsidRDefault="00965D39" w:rsidP="00965D39">
      <w:pPr>
        <w:spacing w:after="0" w:line="240" w:lineRule="auto"/>
        <w:rPr>
          <w:rFonts w:ascii="Arial" w:hAnsi="Arial" w:cs="Arial"/>
        </w:rPr>
      </w:pPr>
    </w:p>
    <w:p w14:paraId="268F576D" w14:textId="1FFF10CF" w:rsidR="00965D39" w:rsidRDefault="00965D39" w:rsidP="00965D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Integration And Unit Test cases </w:t>
      </w:r>
    </w:p>
    <w:p w14:paraId="5962D8DE" w14:textId="25122355" w:rsidR="00965D39" w:rsidRDefault="00965D39" w:rsidP="00965D39">
      <w:pPr>
        <w:spacing w:after="0" w:line="240" w:lineRule="auto"/>
        <w:rPr>
          <w:rFonts w:ascii="Arial" w:hAnsi="Arial" w:cs="Arial"/>
        </w:rPr>
      </w:pPr>
      <w:r w:rsidRPr="00965D39">
        <w:rPr>
          <w:rFonts w:ascii="Arial" w:hAnsi="Arial" w:cs="Arial"/>
          <w:noProof/>
        </w:rPr>
        <w:drawing>
          <wp:inline distT="0" distB="0" distL="0" distR="0" wp14:anchorId="43E23F42" wp14:editId="5CE89767">
            <wp:extent cx="6400800" cy="3289300"/>
            <wp:effectExtent l="0" t="0" r="0" b="6350"/>
            <wp:docPr id="2797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7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ECD7" w14:textId="77777777" w:rsidR="00965D39" w:rsidRDefault="00965D39" w:rsidP="00661873">
      <w:pPr>
        <w:spacing w:after="0" w:line="240" w:lineRule="auto"/>
        <w:rPr>
          <w:rFonts w:ascii="Arial" w:hAnsi="Arial" w:cs="Arial"/>
        </w:rPr>
      </w:pPr>
    </w:p>
    <w:p w14:paraId="7C122853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639C2E8F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670BEE85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219EDE14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1807AA63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65CA4D6E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0B48C751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351F1489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7DE0B9D3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60B794E4" w14:textId="58151215" w:rsidR="002253C8" w:rsidRDefault="002253C8" w:rsidP="0066187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Folder structure </w:t>
      </w:r>
    </w:p>
    <w:p w14:paraId="76AE7A77" w14:textId="428F6BE6" w:rsidR="002253C8" w:rsidRDefault="002253C8" w:rsidP="00661873">
      <w:pPr>
        <w:spacing w:after="0" w:line="240" w:lineRule="auto"/>
        <w:rPr>
          <w:rFonts w:ascii="Arial" w:hAnsi="Arial" w:cs="Arial"/>
        </w:rPr>
      </w:pPr>
      <w:r w:rsidRPr="002253C8">
        <w:rPr>
          <w:rFonts w:ascii="Arial" w:hAnsi="Arial" w:cs="Arial"/>
        </w:rPr>
        <w:drawing>
          <wp:inline distT="0" distB="0" distL="0" distR="0" wp14:anchorId="132B3B1D" wp14:editId="7C8771DE">
            <wp:extent cx="3435527" cy="4915153"/>
            <wp:effectExtent l="0" t="0" r="0" b="0"/>
            <wp:docPr id="10653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2E00" w14:textId="77777777" w:rsidR="002253C8" w:rsidRDefault="002253C8" w:rsidP="00661873">
      <w:pPr>
        <w:spacing w:after="0" w:line="240" w:lineRule="auto"/>
        <w:rPr>
          <w:rFonts w:ascii="Arial" w:hAnsi="Arial" w:cs="Arial"/>
        </w:rPr>
      </w:pPr>
    </w:p>
    <w:p w14:paraId="10F838E7" w14:textId="56F79093" w:rsidR="002253C8" w:rsidRDefault="002253C8" w:rsidP="00661873">
      <w:pPr>
        <w:spacing w:after="0" w:line="240" w:lineRule="auto"/>
        <w:rPr>
          <w:rFonts w:ascii="Arial" w:hAnsi="Arial" w:cs="Arial"/>
        </w:rPr>
      </w:pPr>
      <w:r w:rsidRPr="002253C8">
        <w:rPr>
          <w:rFonts w:ascii="Arial" w:hAnsi="Arial" w:cs="Arial"/>
        </w:rPr>
        <w:lastRenderedPageBreak/>
        <w:drawing>
          <wp:inline distT="0" distB="0" distL="0" distR="0" wp14:anchorId="72722EEA" wp14:editId="217ECD35">
            <wp:extent cx="3524431" cy="4858000"/>
            <wp:effectExtent l="0" t="0" r="0" b="0"/>
            <wp:docPr id="20202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8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291" w14:textId="77777777" w:rsidR="002253C8" w:rsidRPr="00661873" w:rsidRDefault="002253C8" w:rsidP="00661873">
      <w:pPr>
        <w:spacing w:after="0" w:line="240" w:lineRule="auto"/>
        <w:rPr>
          <w:rFonts w:ascii="Arial" w:hAnsi="Arial" w:cs="Arial"/>
        </w:rPr>
      </w:pPr>
    </w:p>
    <w:sectPr w:rsidR="002253C8" w:rsidRPr="00661873" w:rsidSect="0066187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A55A" w14:textId="77777777" w:rsidR="002C36B2" w:rsidRDefault="002C36B2" w:rsidP="00F02929">
      <w:pPr>
        <w:spacing w:after="0" w:line="240" w:lineRule="auto"/>
      </w:pPr>
      <w:r>
        <w:separator/>
      </w:r>
    </w:p>
  </w:endnote>
  <w:endnote w:type="continuationSeparator" w:id="0">
    <w:p w14:paraId="157E077A" w14:textId="77777777" w:rsidR="002C36B2" w:rsidRDefault="002C36B2" w:rsidP="00F0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0028C" w14:textId="77777777" w:rsidR="002C36B2" w:rsidRDefault="002C36B2" w:rsidP="00F02929">
      <w:pPr>
        <w:spacing w:after="0" w:line="240" w:lineRule="auto"/>
      </w:pPr>
      <w:r>
        <w:separator/>
      </w:r>
    </w:p>
  </w:footnote>
  <w:footnote w:type="continuationSeparator" w:id="0">
    <w:p w14:paraId="2DC85CC9" w14:textId="77777777" w:rsidR="002C36B2" w:rsidRDefault="002C36B2" w:rsidP="00F02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F7"/>
    <w:rsid w:val="000C3F8B"/>
    <w:rsid w:val="001E336F"/>
    <w:rsid w:val="001F1FC0"/>
    <w:rsid w:val="002253C8"/>
    <w:rsid w:val="002477FA"/>
    <w:rsid w:val="002B73F7"/>
    <w:rsid w:val="002C36B2"/>
    <w:rsid w:val="002C7BA0"/>
    <w:rsid w:val="003953C9"/>
    <w:rsid w:val="005C6ED1"/>
    <w:rsid w:val="00661873"/>
    <w:rsid w:val="00812A9D"/>
    <w:rsid w:val="00965D39"/>
    <w:rsid w:val="00DA17C6"/>
    <w:rsid w:val="00E34997"/>
    <w:rsid w:val="00E70D09"/>
    <w:rsid w:val="00F0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47D18"/>
  <w15:chartTrackingRefBased/>
  <w15:docId w15:val="{C85FC2EA-E9AB-468D-ABE0-6C9B2B44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5D7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5D7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FA"/>
    <w:pPr>
      <w:keepNext/>
      <w:keepLines/>
      <w:spacing w:before="160" w:after="80"/>
      <w:outlineLvl w:val="2"/>
    </w:pPr>
    <w:rPr>
      <w:rFonts w:eastAsiaTheme="majorEastAsia" w:cstheme="majorBidi"/>
      <w:color w:val="275D7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5D7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FA"/>
    <w:pPr>
      <w:keepNext/>
      <w:keepLines/>
      <w:spacing w:before="80" w:after="40"/>
      <w:outlineLvl w:val="4"/>
    </w:pPr>
    <w:rPr>
      <w:rFonts w:eastAsiaTheme="majorEastAsia" w:cstheme="majorBidi"/>
      <w:color w:val="275D7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C909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FA"/>
    <w:pPr>
      <w:keepNext/>
      <w:keepLines/>
      <w:spacing w:before="40" w:after="0"/>
      <w:outlineLvl w:val="6"/>
    </w:pPr>
    <w:rPr>
      <w:rFonts w:eastAsiaTheme="majorEastAsia" w:cstheme="majorBidi"/>
      <w:color w:val="8C909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FA"/>
    <w:pPr>
      <w:keepNext/>
      <w:keepLines/>
      <w:spacing w:after="0"/>
      <w:outlineLvl w:val="7"/>
    </w:pPr>
    <w:rPr>
      <w:rFonts w:eastAsiaTheme="majorEastAsia" w:cstheme="majorBidi"/>
      <w:i/>
      <w:iCs/>
      <w:color w:val="6B6F74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FA"/>
    <w:pPr>
      <w:keepNext/>
      <w:keepLines/>
      <w:spacing w:after="0"/>
      <w:outlineLvl w:val="8"/>
    </w:pPr>
    <w:rPr>
      <w:rFonts w:eastAsiaTheme="majorEastAsia" w:cstheme="majorBidi"/>
      <w:color w:val="6B6F74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FA"/>
    <w:rPr>
      <w:rFonts w:asciiTheme="majorHAnsi" w:eastAsiaTheme="majorEastAsia" w:hAnsiTheme="majorHAnsi" w:cstheme="majorBidi"/>
      <w:color w:val="275D7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FA"/>
    <w:rPr>
      <w:rFonts w:asciiTheme="majorHAnsi" w:eastAsiaTheme="majorEastAsia" w:hAnsiTheme="majorHAnsi" w:cstheme="majorBidi"/>
      <w:color w:val="275D7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FA"/>
    <w:rPr>
      <w:rFonts w:eastAsiaTheme="majorEastAsia" w:cstheme="majorBidi"/>
      <w:color w:val="275D7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FA"/>
    <w:rPr>
      <w:rFonts w:eastAsiaTheme="majorEastAsia" w:cstheme="majorBidi"/>
      <w:i/>
      <w:iCs/>
      <w:color w:val="275D7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FA"/>
    <w:rPr>
      <w:rFonts w:eastAsiaTheme="majorEastAsia" w:cstheme="majorBidi"/>
      <w:color w:val="275D7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FA"/>
    <w:rPr>
      <w:rFonts w:eastAsiaTheme="majorEastAsia" w:cstheme="majorBidi"/>
      <w:i/>
      <w:iCs/>
      <w:color w:val="8C909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FA"/>
    <w:rPr>
      <w:rFonts w:eastAsiaTheme="majorEastAsia" w:cstheme="majorBidi"/>
      <w:color w:val="8C909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FA"/>
    <w:rPr>
      <w:rFonts w:eastAsiaTheme="majorEastAsia" w:cstheme="majorBidi"/>
      <w:i/>
      <w:iCs/>
      <w:color w:val="6B6F74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FA"/>
    <w:rPr>
      <w:rFonts w:eastAsiaTheme="majorEastAsia" w:cstheme="majorBidi"/>
      <w:color w:val="6B6F74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FA"/>
    <w:pPr>
      <w:numPr>
        <w:ilvl w:val="1"/>
      </w:numPr>
    </w:pPr>
    <w:rPr>
      <w:rFonts w:eastAsiaTheme="majorEastAsia" w:cstheme="majorBidi"/>
      <w:color w:val="8C909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FA"/>
    <w:rPr>
      <w:rFonts w:eastAsiaTheme="majorEastAsia" w:cstheme="majorBidi"/>
      <w:color w:val="8C909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FA"/>
    <w:pPr>
      <w:spacing w:before="160"/>
      <w:jc w:val="center"/>
    </w:pPr>
    <w:rPr>
      <w:i/>
      <w:iCs/>
      <w:color w:val="7B7F8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FA"/>
    <w:rPr>
      <w:i/>
      <w:iCs/>
      <w:color w:val="7B7F85" w:themeColor="text1" w:themeTint="BF"/>
    </w:rPr>
  </w:style>
  <w:style w:type="paragraph" w:styleId="ListParagraph">
    <w:name w:val="List Paragraph"/>
    <w:basedOn w:val="Normal"/>
    <w:uiPriority w:val="34"/>
    <w:qFormat/>
    <w:rsid w:val="0024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FA"/>
    <w:rPr>
      <w:i/>
      <w:iCs/>
      <w:color w:val="275D7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FA"/>
    <w:pPr>
      <w:pBdr>
        <w:top w:val="single" w:sz="4" w:space="10" w:color="275D79" w:themeColor="accent1" w:themeShade="BF"/>
        <w:bottom w:val="single" w:sz="4" w:space="10" w:color="275D79" w:themeColor="accent1" w:themeShade="BF"/>
      </w:pBdr>
      <w:spacing w:before="360" w:after="360"/>
      <w:ind w:left="864" w:right="864"/>
      <w:jc w:val="center"/>
    </w:pPr>
    <w:rPr>
      <w:i/>
      <w:iCs/>
      <w:color w:val="275D7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FA"/>
    <w:rPr>
      <w:i/>
      <w:iCs/>
      <w:color w:val="275D7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FA"/>
    <w:rPr>
      <w:b/>
      <w:bCs/>
      <w:smallCaps/>
      <w:color w:val="275D7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Applied-Materials-2025">
  <a:themeElements>
    <a:clrScheme name="Custom 1">
      <a:dk1>
        <a:srgbClr val="53565A"/>
      </a:dk1>
      <a:lt1>
        <a:srgbClr val="FFFFFF"/>
      </a:lt1>
      <a:dk2>
        <a:srgbClr val="061E3C"/>
      </a:dk2>
      <a:lt2>
        <a:srgbClr val="E1E1DF"/>
      </a:lt2>
      <a:accent1>
        <a:srgbClr val="347DA2"/>
      </a:accent1>
      <a:accent2>
        <a:srgbClr val="F9C642"/>
      </a:accent2>
      <a:accent3>
        <a:srgbClr val="4F840E"/>
      </a:accent3>
      <a:accent4>
        <a:srgbClr val="C75000"/>
      </a:accent4>
      <a:accent5>
        <a:srgbClr val="0F4880"/>
      </a:accent5>
      <a:accent6>
        <a:srgbClr val="6244BB"/>
      </a:accent6>
      <a:hlink>
        <a:srgbClr val="347DA2"/>
      </a:hlink>
      <a:folHlink>
        <a:srgbClr val="747779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MAT">
      <a:fillStyleLst>
        <a:solidFill>
          <a:schemeClr val="phClr"/>
        </a:solidFill>
        <a:gradFill rotWithShape="1">
          <a:gsLst>
            <a:gs pos="0">
              <a:schemeClr val="phClr">
                <a:shade val="30000"/>
                <a:satMod val="115000"/>
              </a:schemeClr>
            </a:gs>
            <a:gs pos="50000">
              <a:schemeClr val="phClr">
                <a:shade val="67500"/>
                <a:satMod val="115000"/>
              </a:schemeClr>
            </a:gs>
            <a:gs pos="100000">
              <a:schemeClr val="phClr">
                <a:shade val="100000"/>
                <a:satMod val="1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30000"/>
                <a:satMod val="115000"/>
              </a:schemeClr>
            </a:gs>
            <a:gs pos="50000">
              <a:schemeClr val="phClr">
                <a:shade val="67500"/>
                <a:satMod val="115000"/>
              </a:schemeClr>
            </a:gs>
            <a:gs pos="100000">
              <a:schemeClr val="phClr">
                <a:shade val="100000"/>
                <a:satMod val="115000"/>
              </a:schemeClr>
            </a:gs>
          </a:gsLst>
          <a:lin ang="13500000" scaled="1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 w="12700">
          <a:noFill/>
        </a:ln>
      </a:spPr>
      <a:bodyPr rtlCol="0" anchor="ctr"/>
      <a:lstStyle>
        <a:defPPr algn="ctr">
          <a:defRPr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defRPr/>
        </a:defPPr>
      </a:lstStyle>
    </a:txDef>
  </a:objectDefaults>
  <a:extraClrSchemeLst/>
  <a:custClrLst>
    <a:custClr name="Applied Blue">
      <a:srgbClr val="347DA2"/>
    </a:custClr>
    <a:custClr name="LT Blue">
      <a:srgbClr val="B8E5F4"/>
    </a:custClr>
    <a:custClr name="DK Blue">
      <a:srgbClr val="0F4880"/>
    </a:custClr>
    <a:custClr name="Yellow">
      <a:srgbClr val="F9C642"/>
    </a:custClr>
    <a:custClr name="Green">
      <a:srgbClr val="4F840E"/>
    </a:custClr>
    <a:custClr name="Orange">
      <a:srgbClr val="C75000"/>
    </a:custClr>
    <a:custClr name="Red">
      <a:srgbClr val="D22630"/>
    </a:custClr>
    <a:custClr name="Purple">
      <a:srgbClr val="6244BB"/>
    </a:custClr>
    <a:custClr name="White">
      <a:srgbClr val="FFFFFF"/>
    </a:custClr>
    <a:custClr name="Black">
      <a:srgbClr val="000000"/>
    </a:custClr>
    <a:custClr name="LT Grey">
      <a:srgbClr val="E1E1DF"/>
    </a:custClr>
    <a:custClr name="M Grey">
      <a:srgbClr val="747779"/>
    </a:custClr>
    <a:custClr name="Dk Grey">
      <a:srgbClr val="53565A"/>
    </a:custClr>
  </a:custClrLst>
  <a:extLst>
    <a:ext uri="{05A4C25C-085E-4340-85A3-A5531E510DB2}">
      <thm15:themeFamily xmlns:thm15="http://schemas.microsoft.com/office/thememl/2012/main" name="Applied-Materials-2025" id="{08CD7BDF-8E7E-456F-95A1-EFCC9283FC64}" vid="{39D4B69F-6695-40E4-9D79-76573F87B6D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18</Words>
  <Characters>109</Characters>
  <Application>Microsoft Office Word</Application>
  <DocSecurity>0</DocSecurity>
  <Lines>1</Lines>
  <Paragraphs>1</Paragraphs>
  <ScaleCrop>false</ScaleCrop>
  <Company>Applied Materials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Sirigela --CNTR</dc:creator>
  <cp:keywords/>
  <dc:description/>
  <cp:lastModifiedBy>Satish Sirigela --CNTR</cp:lastModifiedBy>
  <cp:revision>3</cp:revision>
  <dcterms:created xsi:type="dcterms:W3CDTF">2026-10-02T03:57:00Z</dcterms:created>
  <dcterms:modified xsi:type="dcterms:W3CDTF">2026-10-04T03:52:00Z</dcterms:modified>
</cp:coreProperties>
</file>