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CareFlow Health — Complete Project Roadmap</w:t>
      </w:r>
    </w:p>
    <w:p>
      <w:pPr>
        <w:jc w:val="center"/>
      </w:pPr>
      <w:r>
        <w:rPr>
          <w:i/>
        </w:rPr>
        <w:t>CareFlow Health • Healthcare AI QA Engineering Project</w:t>
      </w:r>
    </w:p>
    <w:p/>
    <w:p>
      <w:r>
        <w:t>Complete implementation and interview-preparation guide from STEP 0.1 to STEP 11.6</w:t>
      </w:r>
    </w:p>
    <w:p>
      <w:r>
        <w:t>This document consolidates the project plan, architecture, implementation boundaries, AI concepts, QA strategy, documentation strategy, Git discipline, and interview explanations.</w:t>
      </w:r>
    </w:p>
    <w:p>
      <w:pPr>
        <w:pStyle w:val="Heading1"/>
      </w:pPr>
      <w:r>
        <w:t>1. Project Vision</w:t>
      </w:r>
    </w:p>
    <w:p>
      <w:r>
        <w:t>CareFlow Health is a production-like, frontend-only healthcare application created as the System Under Test (SUT) for an enterprise QA and AI-engineering ecosystem. It uses synthetic data only. There is no backend, no real healthcare integration, and no API automation.</w:t>
      </w:r>
    </w:p>
    <w:p>
      <w:pPr>
        <w:pStyle w:val="ListBullet"/>
      </w:pPr>
      <w:r>
        <w:t>Frontend: React + TypeScript + Vite + React Router, reusable accessible components and realistic healthcare workflows.</w:t>
      </w:r>
    </w:p>
    <w:p>
      <w:pPr>
        <w:pStyle w:val="ListBullet"/>
      </w:pPr>
      <w:r>
        <w:t>UI automation: Playwright + TypeScript + Cucumber BDD + Page Object Model.</w:t>
      </w:r>
    </w:p>
    <w:p>
      <w:pPr>
        <w:pStyle w:val="ListBullet"/>
      </w:pPr>
      <w:r>
        <w:t>AI engineering: RAG + MCP + LangGraph-based agent orchestration + specialized agents.</w:t>
      </w:r>
    </w:p>
    <w:p>
      <w:pPr>
        <w:pStyle w:val="ListBullet"/>
      </w:pPr>
      <w:r>
        <w:t>Evaluation/observability: RAGAS-style RAG evaluation, agent evaluation, tracing, metrics, latency/error monitoring and evidence capture.</w:t>
      </w:r>
    </w:p>
    <w:p>
      <w:pPr>
        <w:pStyle w:val="ListBullet"/>
      </w:pPr>
      <w:r>
        <w:t>Engineering ecosystem: GitHub, Jira-style project management, Confluence-style documentation, Jenkins CI/CD.</w:t>
      </w:r>
    </w:p>
    <w:p>
      <w:pPr>
        <w:pStyle w:val="ListBullet"/>
      </w:pPr>
      <w:r>
        <w:t>All implementation steps produce prompt.md, README.md, implementation-report/documentation, interview-notes.md and response.md; implementation index tracks completed and remaining steps.</w:t>
      </w:r>
    </w:p>
    <w:p>
      <w:pPr>
        <w:pStyle w:val="Heading1"/>
      </w:pPr>
      <w:r>
        <w:t>2. Why We Build Requirements Before UI</w:t>
      </w:r>
    </w:p>
    <w:p>
      <w:r>
        <w:t>The sequence BRD → PRD → Epic → User Story → Acceptance Criteria → Test Scenario → Test Case creates a traceable engineering baseline before automation. This prevents building a UI and tests from assumptions and gives RAG/agents authoritative knowledge to retrieve.</w:t>
      </w:r>
    </w:p>
    <w:p>
      <w:pPr>
        <w:pStyle w:val="Heading1"/>
      </w:pPr>
      <w:r>
        <w:t>3. Current Progress</w:t>
      </w:r>
    </w:p>
    <w:p>
      <w:pPr>
        <w:pStyle w:val="ListBullet"/>
      </w:pPr>
      <w:r>
        <w:t>0.1 Environment Discovery — PASS</w:t>
      </w:r>
    </w:p>
    <w:p>
      <w:pPr>
        <w:pStyle w:val="ListBullet"/>
      </w:pPr>
      <w:r>
        <w:t>0.2 Repository Foundation — PASS; GitHub remote configured and verified</w:t>
      </w:r>
    </w:p>
    <w:p>
      <w:pPr>
        <w:pStyle w:val="ListBullet"/>
      </w:pPr>
      <w:r>
        <w:t>0.3 Engineering Standards &amp; Architecture Contract — PASS</w:t>
      </w:r>
    </w:p>
    <w:p>
      <w:pPr>
        <w:pStyle w:val="ListBullet"/>
      </w:pPr>
      <w:r>
        <w:t>1.1 Product Vision &amp; Requirements Strategy — PASS</w:t>
      </w:r>
    </w:p>
    <w:p>
      <w:pPr>
        <w:pStyle w:val="ListBullet"/>
      </w:pPr>
      <w:r>
        <w:t>1.2 BRD — PASS</w:t>
      </w:r>
    </w:p>
    <w:p>
      <w:pPr>
        <w:pStyle w:val="ListBullet"/>
      </w:pPr>
      <w:r>
        <w:t>1.3 PRD — PASS</w:t>
      </w:r>
    </w:p>
    <w:p>
      <w:pPr>
        <w:pStyle w:val="ListBullet"/>
      </w:pPr>
      <w:r>
        <w:t>1.4 Epics — PASS</w:t>
      </w:r>
    </w:p>
    <w:p>
      <w:pPr>
        <w:pStyle w:val="ListBullet"/>
      </w:pPr>
      <w:r>
        <w:t>1.5 User Stories — PASS</w:t>
      </w:r>
    </w:p>
    <w:p>
      <w:pPr>
        <w:pStyle w:val="ListBullet"/>
      </w:pPr>
      <w:r>
        <w:t>1.6 Acceptance Criteria — PASS</w:t>
      </w:r>
    </w:p>
    <w:p>
      <w:pPr>
        <w:pStyle w:val="ListBullet"/>
      </w:pPr>
      <w:r>
        <w:t>1.7 Test Scenarios — PASS</w:t>
      </w:r>
    </w:p>
    <w:p>
      <w:pPr>
        <w:pStyle w:val="ListBullet"/>
      </w:pPr>
      <w:r>
        <w:t>1.8 Test Cases — PASS</w:t>
      </w:r>
    </w:p>
    <w:p>
      <w:pPr>
        <w:pStyle w:val="ListBullet"/>
      </w:pPr>
      <w:r>
        <w:t>Next planned step: 1.9 Test Data &amp; Test Management Strategy</w:t>
      </w:r>
    </w:p>
    <w:p>
      <w:pPr>
        <w:pStyle w:val="Heading1"/>
      </w:pPr>
      <w:r>
        <w:t>4. STEP-BY-STEP ROADMAP 0.1 → 11.6</w:t>
      </w:r>
    </w:p>
    <w:p>
      <w:r>
        <w:rPr>
          <w:b/>
        </w:rPr>
        <w:t>STEP 0.1 — Environment Discovery</w:t>
      </w:r>
    </w:p>
    <w:p>
      <w:r>
        <w:t>Inspect Node, Python, Java, Maven, Git, VS Code and restrictions. Do not install system software.</w:t>
      </w:r>
    </w:p>
    <w:p>
      <w:r>
        <w:rPr>
          <w:b/>
        </w:rPr>
        <w:t>STEP 0.2 — Repository Foundation</w:t>
      </w:r>
    </w:p>
    <w:p>
      <w:r>
        <w:t>Initialize Git, create project structure, configure GitHub remote, baseline documentation and safe .gitignore.</w:t>
      </w:r>
    </w:p>
    <w:p>
      <w:r>
        <w:rPr>
          <w:b/>
        </w:rPr>
        <w:t>STEP 0.3 — Engineering Standards &amp; Architecture</w:t>
      </w:r>
    </w:p>
    <w:p>
      <w:r>
        <w:t>Define ADRs, coding standards, security, testing, documentation, Git and AI-engineering rules.</w:t>
      </w:r>
    </w:p>
    <w:p>
      <w:r>
        <w:rPr>
          <w:b/>
        </w:rPr>
        <w:t>STEP 1.1 — Product Vision &amp; Requirements Strategy</w:t>
      </w:r>
    </w:p>
    <w:p>
      <w:r>
        <w:t>Define CareFlow Health vision, users, modules, journeys, scope and synthetic-data strategy.</w:t>
      </w:r>
    </w:p>
    <w:p>
      <w:r>
        <w:rPr>
          <w:b/>
        </w:rPr>
        <w:t>STEP 1.2 — BRD</w:t>
      </w:r>
    </w:p>
    <w:p>
      <w:r>
        <w:t>Create enterprise business requirements, business rules, NFRs, risks, assumptions and success criteria.</w:t>
      </w:r>
    </w:p>
    <w:p>
      <w:r>
        <w:rPr>
          <w:b/>
        </w:rPr>
        <w:t>STEP 1.3 — PRD</w:t>
      </w:r>
    </w:p>
    <w:p>
      <w:r>
        <w:t>Translate BRD into detailed, testable product/UI requirements, accessibility, responsive and browser expectations.</w:t>
      </w:r>
    </w:p>
    <w:p>
      <w:r>
        <w:rPr>
          <w:b/>
        </w:rPr>
        <w:t>STEP 1.4 — Epic Definition</w:t>
      </w:r>
    </w:p>
    <w:p>
      <w:r>
        <w:t>Group product requirements into meaningful business epics and document QA/AI relevance.</w:t>
      </w:r>
    </w:p>
    <w:p>
      <w:r>
        <w:rPr>
          <w:b/>
        </w:rPr>
        <w:t>STEP 1.5 — User Stories</w:t>
      </w:r>
    </w:p>
    <w:p>
      <w:r>
        <w:t>Decompose epics into actor-oriented, testable user stories.</w:t>
      </w:r>
    </w:p>
    <w:p>
      <w:r>
        <w:rPr>
          <w:b/>
        </w:rPr>
        <w:t>STEP 1.6 — Acceptance Criteria</w:t>
      </w:r>
    </w:p>
    <w:p>
      <w:r>
        <w:t>Create Given/When/Then acceptance criteria and cross-cutting NFR criteria.</w:t>
      </w:r>
    </w:p>
    <w:p>
      <w:r>
        <w:rPr>
          <w:b/>
        </w:rPr>
        <w:t>STEP 1.7 — Test Scenarios</w:t>
      </w:r>
    </w:p>
    <w:p>
      <w:r>
        <w:t>Create positive, negative, validation, boundary, error, accessibility, responsive and cross-browser scenarios.</w:t>
      </w:r>
    </w:p>
    <w:p>
      <w:r>
        <w:rPr>
          <w:b/>
        </w:rPr>
        <w:t>STEP 1.8 — Test Cases</w:t>
      </w:r>
    </w:p>
    <w:p>
      <w:r>
        <w:t>Create detailed executable cases mapped to scenarios and automation candidates.</w:t>
      </w:r>
    </w:p>
    <w:p>
      <w:r>
        <w:rPr>
          <w:b/>
        </w:rPr>
        <w:t>STEP 1.9 — Test Data &amp; Test Management Strategy</w:t>
      </w:r>
    </w:p>
    <w:p>
      <w:r>
        <w:t>Define synthetic patients, providers, appointments, claims/records as applicable, personas, masking rules and test-data lifecycle.</w:t>
      </w:r>
    </w:p>
    <w:p>
      <w:r>
        <w:rPr>
          <w:b/>
        </w:rPr>
        <w:t>STEP 1.10 — Jira/Confluence Strategy</w:t>
      </w:r>
    </w:p>
    <w:p>
      <w:r>
        <w:t>Create project-management/documentation model; later implement the dashboard-style mock tools in-project where required.</w:t>
      </w:r>
    </w:p>
    <w:p>
      <w:r>
        <w:rPr>
          <w:b/>
        </w:rPr>
        <w:t>STEP 1.11 — Requirements Traceability &amp; Quality Gates</w:t>
      </w:r>
    </w:p>
    <w:p>
      <w:r>
        <w:t>Complete end-to-end traceability and define release gates.</w:t>
      </w:r>
    </w:p>
    <w:p>
      <w:r>
        <w:rPr>
          <w:b/>
        </w:rPr>
        <w:t>STEP 2.1 — UI Architecture &amp; Design System</w:t>
      </w:r>
    </w:p>
    <w:p>
      <w:r>
        <w:t>Design production-like navigation, layouts, components, accessibility and responsive behavior.</w:t>
      </w:r>
    </w:p>
    <w:p>
      <w:r>
        <w:rPr>
          <w:b/>
        </w:rPr>
        <w:t>STEP 2.2 — Frontend Foundation</w:t>
      </w:r>
    </w:p>
    <w:p>
      <w:r>
        <w:t>Initialize React/TypeScript/Vite and application shell.</w:t>
      </w:r>
    </w:p>
    <w:p>
      <w:r>
        <w:rPr>
          <w:b/>
        </w:rPr>
        <w:t>STEP 2.3 — Healthcare Modules</w:t>
      </w:r>
    </w:p>
    <w:p>
      <w:r>
        <w:t>Implement dashboard, patients, appointments, providers, records and other approved PRD modules using synthetic data.</w:t>
      </w:r>
    </w:p>
    <w:p>
      <w:r>
        <w:rPr>
          <w:b/>
        </w:rPr>
        <w:t>STEP 2.4 — Frontend State &amp; Validation</w:t>
      </w:r>
    </w:p>
    <w:p>
      <w:r>
        <w:t>Add predictable client-side state, validation, loading, empty, success and error states.</w:t>
      </w:r>
    </w:p>
    <w:p>
      <w:r>
        <w:rPr>
          <w:b/>
        </w:rPr>
        <w:t>STEP 2.5 — UI Quality Hardening</w:t>
      </w:r>
    </w:p>
    <w:p>
      <w:r>
        <w:t>Accessibility, responsive and cross-browser hardening.</w:t>
      </w:r>
    </w:p>
    <w:p>
      <w:r>
        <w:rPr>
          <w:b/>
        </w:rPr>
        <w:t>STEP 3.1 — Playwright Foundation</w:t>
      </w:r>
    </w:p>
    <w:p>
      <w:r>
        <w:t>Configure Playwright, browsers, environment configuration, fixtures and test lifecycle.</w:t>
      </w:r>
    </w:p>
    <w:p>
      <w:r>
        <w:rPr>
          <w:b/>
        </w:rPr>
        <w:t>STEP 3.2 — Cucumber BDD Foundation</w:t>
      </w:r>
    </w:p>
    <w:p>
      <w:r>
        <w:t>Configure feature files, step definitions, hooks and reporting.</w:t>
      </w:r>
    </w:p>
    <w:p>
      <w:r>
        <w:rPr>
          <w:b/>
        </w:rPr>
        <w:t>STEP 3.3 — POM &amp; Component Objects</w:t>
      </w:r>
    </w:p>
    <w:p>
      <w:r>
        <w:t>Build maintainable page/component object abstractions.</w:t>
      </w:r>
    </w:p>
    <w:p>
      <w:r>
        <w:rPr>
          <w:b/>
        </w:rPr>
        <w:t>STEP 3.4 — Smoke Automation</w:t>
      </w:r>
    </w:p>
    <w:p>
      <w:r>
        <w:t>Automate critical P0 journeys.</w:t>
      </w:r>
    </w:p>
    <w:p>
      <w:r>
        <w:rPr>
          <w:b/>
        </w:rPr>
        <w:t>STEP 3.5 — Regression Automation</w:t>
      </w:r>
    </w:p>
    <w:p>
      <w:r>
        <w:t>Automate the full approved UI regression suite.</w:t>
      </w:r>
    </w:p>
    <w:p>
      <w:r>
        <w:rPr>
          <w:b/>
        </w:rPr>
        <w:t>STEP 3.6 — Advanced QA</w:t>
      </w:r>
    </w:p>
    <w:p>
      <w:r>
        <w:t>Parallelism, retries, trace viewer, screenshots/video, visual checks and robust selectors.</w:t>
      </w:r>
    </w:p>
    <w:p>
      <w:r>
        <w:rPr>
          <w:b/>
        </w:rPr>
        <w:t>STEP 4.1 — Jira Implementation</w:t>
      </w:r>
    </w:p>
    <w:p>
      <w:r>
        <w:t>Create the project's Jira-style work-management representation and workflow artifacts.</w:t>
      </w:r>
    </w:p>
    <w:p>
      <w:r>
        <w:rPr>
          <w:b/>
        </w:rPr>
        <w:t>STEP 4.2 — Confluence Implementation</w:t>
      </w:r>
    </w:p>
    <w:p>
      <w:r>
        <w:t>Create project knowledge space/pages for requirements, architecture, QA and AI engineering.</w:t>
      </w:r>
    </w:p>
    <w:p>
      <w:r>
        <w:rPr>
          <w:b/>
        </w:rPr>
        <w:t>STEP 4.3 — Jenkins Foundation</w:t>
      </w:r>
    </w:p>
    <w:p>
      <w:r>
        <w:t>Create Jenkins pipeline configuration for install, lint, build and UI tests.</w:t>
      </w:r>
    </w:p>
    <w:p>
      <w:r>
        <w:rPr>
          <w:b/>
        </w:rPr>
        <w:t>STEP 4.4 — CI Quality Gates</w:t>
      </w:r>
    </w:p>
    <w:p>
      <w:r>
        <w:t>Publish reports and fail builds on agreed quality thresholds.</w:t>
      </w:r>
    </w:p>
    <w:p>
      <w:r>
        <w:rPr>
          <w:b/>
        </w:rPr>
        <w:t>STEP 5.1 — Knowledge Engineering</w:t>
      </w:r>
    </w:p>
    <w:p>
      <w:r>
        <w:t>Prepare BRD/PRD/epics/stories/AC/scenarios/cases and project docs as RAG sources.</w:t>
      </w:r>
    </w:p>
    <w:p>
      <w:r>
        <w:rPr>
          <w:b/>
        </w:rPr>
        <w:t>STEP 5.2 — Document Ingestion</w:t>
      </w:r>
    </w:p>
    <w:p>
      <w:r>
        <w:t>Implement parsers, cleaning, metadata and chunking.</w:t>
      </w:r>
    </w:p>
    <w:p>
      <w:r>
        <w:rPr>
          <w:b/>
        </w:rPr>
        <w:t>STEP 5.3 — Embeddings &amp; Vector Store</w:t>
      </w:r>
    </w:p>
    <w:p>
      <w:r>
        <w:t>Generate embeddings and persist searchable chunks with source metadata.</w:t>
      </w:r>
    </w:p>
    <w:p>
      <w:r>
        <w:rPr>
          <w:b/>
        </w:rPr>
        <w:t>STEP 5.4 — Retrieval</w:t>
      </w:r>
    </w:p>
    <w:p>
      <w:r>
        <w:t>Implement semantic retrieval, metadata filtering and source citations.</w:t>
      </w:r>
    </w:p>
    <w:p>
      <w:r>
        <w:rPr>
          <w:b/>
        </w:rPr>
        <w:t>STEP 5.5 — Hybrid Search &amp; Reranking</w:t>
      </w:r>
    </w:p>
    <w:p>
      <w:r>
        <w:t>Combine lexical/semantic retrieval and rerank candidate chunks.</w:t>
      </w:r>
    </w:p>
    <w:p>
      <w:r>
        <w:rPr>
          <w:b/>
        </w:rPr>
        <w:t>STEP 5.6 — Query Rewriting &amp; Context Control</w:t>
      </w:r>
    </w:p>
    <w:p>
      <w:r>
        <w:t>Improve retrieval for ambiguous QA questions and manage context windows.</w:t>
      </w:r>
    </w:p>
    <w:p>
      <w:r>
        <w:rPr>
          <w:b/>
        </w:rPr>
        <w:t>STEP 5.7 — RAG Evaluation</w:t>
      </w:r>
    </w:p>
    <w:p>
      <w:r>
        <w:t>Evaluate retrieval and generation quality with RAGAS-style metrics and golden datasets.</w:t>
      </w:r>
    </w:p>
    <w:p>
      <w:r>
        <w:rPr>
          <w:b/>
        </w:rPr>
        <w:t>STEP 5.8 — RAG Observability</w:t>
      </w:r>
    </w:p>
    <w:p>
      <w:r>
        <w:t>Trace retrieval, latency, failures, source usage and groundedness signals.</w:t>
      </w:r>
    </w:p>
    <w:p>
      <w:r>
        <w:rPr>
          <w:b/>
        </w:rPr>
        <w:t>STEP 6.1 — MCP Architecture</w:t>
      </w:r>
    </w:p>
    <w:p>
      <w:r>
        <w:t>Define tools/resources/prompts and safe tool boundaries.</w:t>
      </w:r>
    </w:p>
    <w:p>
      <w:r>
        <w:rPr>
          <w:b/>
        </w:rPr>
        <w:t>STEP 6.2 — MCP Server</w:t>
      </w:r>
    </w:p>
    <w:p>
      <w:r>
        <w:t>Implement project-specific MCP server(s) using FastMCP.</w:t>
      </w:r>
    </w:p>
    <w:p>
      <w:r>
        <w:rPr>
          <w:b/>
        </w:rPr>
        <w:t>STEP 6.3 — MCP Tools</w:t>
      </w:r>
    </w:p>
    <w:p>
      <w:r>
        <w:t>Expose controlled tools for knowledge lookup, test-case lookup, evidence access and approved project operations.</w:t>
      </w:r>
    </w:p>
    <w:p>
      <w:r>
        <w:rPr>
          <w:b/>
        </w:rPr>
        <w:t>STEP 6.4 — MCP Security</w:t>
      </w:r>
    </w:p>
    <w:p>
      <w:r>
        <w:t>Validate inputs, permissions, allowlists and prevent unsafe arbitrary tool execution.</w:t>
      </w:r>
    </w:p>
    <w:p>
      <w:r>
        <w:rPr>
          <w:b/>
        </w:rPr>
        <w:t>STEP 7.1 — Agent Foundation</w:t>
      </w:r>
    </w:p>
    <w:p>
      <w:r>
        <w:t>Create LangGraph state model, routing and deterministic workflow boundaries.</w:t>
      </w:r>
    </w:p>
    <w:p>
      <w:r>
        <w:rPr>
          <w:b/>
        </w:rPr>
        <w:t>STEP 7.2 — Requirements Analyst Agent</w:t>
      </w:r>
    </w:p>
    <w:p>
      <w:r>
        <w:t>Retrieve requirements and answer traceability questions with citations.</w:t>
      </w:r>
    </w:p>
    <w:p>
      <w:r>
        <w:rPr>
          <w:b/>
        </w:rPr>
        <w:t>STEP 7.3 — Test Designer Agent</w:t>
      </w:r>
    </w:p>
    <w:p>
      <w:r>
        <w:t>Generate candidate scenarios/cases from approved requirements.</w:t>
      </w:r>
    </w:p>
    <w:p>
      <w:r>
        <w:rPr>
          <w:b/>
        </w:rPr>
        <w:t>STEP 7.4 — Test Data Agent</w:t>
      </w:r>
    </w:p>
    <w:p>
      <w:r>
        <w:t>Generate synthetic test data matching constraints.</w:t>
      </w:r>
    </w:p>
    <w:p>
      <w:r>
        <w:rPr>
          <w:b/>
        </w:rPr>
        <w:t>STEP 7.5 — Automation Assistant Agent</w:t>
      </w:r>
    </w:p>
    <w:p>
      <w:r>
        <w:t>Map scenarios to Playwright/Cucumber automation candidates.</w:t>
      </w:r>
    </w:p>
    <w:p>
      <w:r>
        <w:rPr>
          <w:b/>
        </w:rPr>
        <w:t>STEP 7.6 — Failure Analyzer Agent</w:t>
      </w:r>
    </w:p>
    <w:p>
      <w:r>
        <w:t>Analyze Playwright evidence, traces, screenshots and logs to classify likely failures.</w:t>
      </w:r>
    </w:p>
    <w:p>
      <w:r>
        <w:rPr>
          <w:b/>
        </w:rPr>
        <w:t>STEP 7.7 — Reporting Agent</w:t>
      </w:r>
    </w:p>
    <w:p>
      <w:r>
        <w:t>Summarize execution, coverage, failures and trends.</w:t>
      </w:r>
    </w:p>
    <w:p>
      <w:r>
        <w:rPr>
          <w:b/>
        </w:rPr>
        <w:t>STEP 7.8 — Supervisor/Router Agent</w:t>
      </w:r>
    </w:p>
    <w:p>
      <w:r>
        <w:t>Route tasks to specialized agents and manage state, retries and human approval.</w:t>
      </w:r>
    </w:p>
    <w:p>
      <w:r>
        <w:rPr>
          <w:b/>
        </w:rPr>
        <w:t>STEP 8.1 — Agentic QA Workflows</w:t>
      </w:r>
    </w:p>
    <w:p>
      <w:r>
        <w:t>Connect agents through controlled MCP tools and RAG.</w:t>
      </w:r>
    </w:p>
    <w:p>
      <w:r>
        <w:rPr>
          <w:b/>
        </w:rPr>
        <w:t>STEP 8.2 — Human-in-the-Loop</w:t>
      </w:r>
    </w:p>
    <w:p>
      <w:r>
        <w:t>Require approval for high-impact actions and generated artifacts.</w:t>
      </w:r>
    </w:p>
    <w:p>
      <w:r>
        <w:rPr>
          <w:b/>
        </w:rPr>
        <w:t>STEP 8.3 — Agent Memory &amp; State</w:t>
      </w:r>
    </w:p>
    <w:p>
      <w:r>
        <w:t>Persist only useful task state; avoid unsafe or unnecessary personal/PHI data.</w:t>
      </w:r>
    </w:p>
    <w:p>
      <w:r>
        <w:rPr>
          <w:b/>
        </w:rPr>
        <w:t>STEP 8.4 — Multi-Agent Evaluation</w:t>
      </w:r>
    </w:p>
    <w:p>
      <w:r>
        <w:t>Measure routing accuracy, tool correctness, task completion and failure recovery.</w:t>
      </w:r>
    </w:p>
    <w:p>
      <w:r>
        <w:rPr>
          <w:b/>
        </w:rPr>
        <w:t>STEP 9.1 — AI Security &amp; Guardrails</w:t>
      </w:r>
    </w:p>
    <w:p>
      <w:r>
        <w:t>Prompt-injection defense, output validation, source trust, tool allowlists and data boundaries.</w:t>
      </w:r>
    </w:p>
    <w:p>
      <w:r>
        <w:rPr>
          <w:b/>
        </w:rPr>
        <w:t>STEP 9.2 — AI Quality Gates</w:t>
      </w:r>
    </w:p>
    <w:p>
      <w:r>
        <w:t>Set thresholds for retrieval, groundedness, agent success, UI regression and documentation completeness.</w:t>
      </w:r>
    </w:p>
    <w:p>
      <w:r>
        <w:rPr>
          <w:b/>
        </w:rPr>
        <w:t>STEP 9.3 — AI Cost/Latency Controls</w:t>
      </w:r>
    </w:p>
    <w:p>
      <w:r>
        <w:t>Track token usage, model latency, retrieval latency, caching and provider fallbacks.</w:t>
      </w:r>
    </w:p>
    <w:p>
      <w:r>
        <w:rPr>
          <w:b/>
        </w:rPr>
        <w:t>STEP 10.1 — End-to-End Integration</w:t>
      </w:r>
    </w:p>
    <w:p>
      <w:r>
        <w:t>Connect UI → Playwright/Cucumber → evidence → RAG → MCP → agents → reporting.</w:t>
      </w:r>
    </w:p>
    <w:p>
      <w:r>
        <w:rPr>
          <w:b/>
        </w:rPr>
        <w:t>STEP 10.2 — CI/CD AI-QA Pipeline</w:t>
      </w:r>
    </w:p>
    <w:p>
      <w:r>
        <w:t>Run deterministic UI checks and controlled AI evaluation stages in Jenkins.</w:t>
      </w:r>
    </w:p>
    <w:p>
      <w:r>
        <w:rPr>
          <w:b/>
        </w:rPr>
        <w:t>STEP 10.3 — Observability Dashboard</w:t>
      </w:r>
    </w:p>
    <w:p>
      <w:r>
        <w:t>Expose test, RAG and agent metrics/traces for engineering review.</w:t>
      </w:r>
    </w:p>
    <w:p>
      <w:r>
        <w:rPr>
          <w:b/>
        </w:rPr>
        <w:t>STEP 10.4 — Release Readiness</w:t>
      </w:r>
    </w:p>
    <w:p>
      <w:r>
        <w:t>Create go/no-go quality gates and evidence package.</w:t>
      </w:r>
    </w:p>
    <w:p>
      <w:r>
        <w:rPr>
          <w:b/>
        </w:rPr>
        <w:t>STEP 11.1 — Full Regression &amp; Stabilization</w:t>
      </w:r>
    </w:p>
    <w:p>
      <w:r>
        <w:t>Run full UI regression and fix framework/application defects.</w:t>
      </w:r>
    </w:p>
    <w:p>
      <w:r>
        <w:rPr>
          <w:b/>
        </w:rPr>
        <w:t>STEP 11.2 — RAG/Agent Evaluation &amp; Tuning</w:t>
      </w:r>
    </w:p>
    <w:p>
      <w:r>
        <w:t>Tune retrieval, prompts, tools and routing using measured evaluation results.</w:t>
      </w:r>
    </w:p>
    <w:p>
      <w:r>
        <w:rPr>
          <w:b/>
        </w:rPr>
        <w:t>STEP 11.3 — Security &amp; Reliability Review</w:t>
      </w:r>
    </w:p>
    <w:p>
      <w:r>
        <w:t>Review guardrails, error handling, secrets, permissions and failure modes.</w:t>
      </w:r>
    </w:p>
    <w:p>
      <w:r>
        <w:rPr>
          <w:b/>
        </w:rPr>
        <w:t>STEP 11.4 — Documentation &amp; Interview Pack</w:t>
      </w:r>
    </w:p>
    <w:p>
      <w:r>
        <w:t>Finalize architecture, implementation reports, interview notes and demos.</w:t>
      </w:r>
    </w:p>
    <w:p>
      <w:r>
        <w:rPr>
          <w:b/>
        </w:rPr>
        <w:t>STEP 11.5 — Portfolio/GitHub Hardening</w:t>
      </w:r>
    </w:p>
    <w:p>
      <w:r>
        <w:t>Clean repository, README, diagrams, examples, test reports and reproducibility.</w:t>
      </w:r>
    </w:p>
    <w:p>
      <w:r>
        <w:rPr>
          <w:b/>
        </w:rPr>
        <w:t>STEP 11.6 — Final Project Validation &amp; Showcase</w:t>
      </w:r>
    </w:p>
    <w:p>
      <w:r>
        <w:t>Validate all quality gates, verify GitHub state and prepare the final end-to-end demonstration.</w:t>
      </w:r>
    </w:p>
    <w:p>
      <w:pPr>
        <w:pStyle w:val="Heading1"/>
      </w:pPr>
      <w:r>
        <w:t>5. Jira, Confluence and UI Timing</w:t>
      </w:r>
    </w:p>
    <w:p>
      <w:r>
        <w:t>We do not need a real Jira or Confluence instance before creating requirements documents. Requirements can be authored locally first because they are the source of truth for the project. Jira/Confluence become useful when we convert those artifacts into work items and knowledge pages. The project can also contain mock/project-owned Jira, Confluence and Jenkins representations if office access prevents installing or using external services.</w:t>
      </w:r>
    </w:p>
    <w:p>
      <w:pPr>
        <w:pStyle w:val="Heading1"/>
      </w:pPr>
      <w:r>
        <w:t>6. AI Architecture — End-to-End</w:t>
      </w:r>
    </w:p>
    <w:p>
      <w:r>
        <w:t>The intended flow is: authoritative project documents → ingestion → chunking/metadata → embeddings/vector store → hybrid retrieval → reranking → grounded context → LLM → cited answer. MCP provides controlled tool access. LangGraph orchestrates specialized agents. Evaluation and observability measure whether the system is useful, grounded, reliable, safe and maintainable.</w:t>
      </w:r>
    </w:p>
    <w:p>
      <w:pPr>
        <w:pStyle w:val="Heading1"/>
      </w:pPr>
      <w:r>
        <w:t>7. Multiple Agents</w:t>
      </w:r>
    </w:p>
    <w:p>
      <w:pPr>
        <w:pStyle w:val="ListBullet"/>
      </w:pPr>
      <w:r>
        <w:t>Supervisor/Router Agent — decides which specialist should handle the request.</w:t>
      </w:r>
    </w:p>
    <w:p>
      <w:pPr>
        <w:pStyle w:val="ListBullet"/>
      </w:pPr>
      <w:r>
        <w:t>Requirements Analyst Agent — finds and explains requirements and traceability.</w:t>
      </w:r>
    </w:p>
    <w:p>
      <w:pPr>
        <w:pStyle w:val="ListBullet"/>
      </w:pPr>
      <w:r>
        <w:t>Test Designer Agent — proposes test scenarios/cases from approved requirements.</w:t>
      </w:r>
    </w:p>
    <w:p>
      <w:pPr>
        <w:pStyle w:val="ListBullet"/>
      </w:pPr>
      <w:r>
        <w:t>Test Data Agent — produces synthetic, constraint-valid test data.</w:t>
      </w:r>
    </w:p>
    <w:p>
      <w:pPr>
        <w:pStyle w:val="ListBullet"/>
      </w:pPr>
      <w:r>
        <w:t>Automation Assistant Agent — maps tests to Playwright/Cucumber implementation.</w:t>
      </w:r>
    </w:p>
    <w:p>
      <w:pPr>
        <w:pStyle w:val="ListBullet"/>
      </w:pPr>
      <w:r>
        <w:t>Failure Analyzer Agent — analyzes execution evidence and proposes likely root causes.</w:t>
      </w:r>
    </w:p>
    <w:p>
      <w:pPr>
        <w:pStyle w:val="ListBullet"/>
      </w:pPr>
      <w:r>
        <w:t>Reporting Agent — summarizes execution and quality trends.</w:t>
      </w:r>
    </w:p>
    <w:p>
      <w:pPr>
        <w:pStyle w:val="Heading1"/>
      </w:pPr>
      <w:r>
        <w:t>8. RAGAS &amp; Observability</w:t>
      </w:r>
    </w:p>
    <w:p>
      <w:r>
        <w:t>RAG evaluation should use a curated golden question/context dataset and metrics such as faithfulness/groundedness, answer relevance, context relevance and retrieval quality. Observability should capture request IDs, retrieval latency, retrieved source IDs, reranking results, model latency, token/cost metadata where available, tool calls, agent transitions, errors and evaluation scores. These signals become engineering evidence rather than subjective claims.</w:t>
      </w:r>
    </w:p>
    <w:p>
      <w:pPr>
        <w:pStyle w:val="Heading1"/>
      </w:pPr>
      <w:r>
        <w:t>9. Interview Story</w:t>
      </w:r>
    </w:p>
    <w:p>
      <w:r>
        <w:t>A concise explanation: “I designed a frontend-only production-like healthcare SUT and built the engineering chain around it. I started with BRD and PRD, decomposed them into epics, stories, acceptance criteria, scenarios and test cases, then implemented Playwright with Cucumber BDD. I built a RAG knowledge layer over the approved project artifacts, exposed controlled capabilities through MCP, and used LangGraph to orchestrate specialized QA agents. I evaluated RAG and agents using golden datasets and quality metrics and added observability for retrieval, tool calls, latency and failures. Jenkins then acted as the CI quality gate.”</w:t>
      </w:r>
    </w:p>
    <w:p>
      <w:pPr>
        <w:pStyle w:val="Heading1"/>
      </w:pPr>
      <w:r>
        <w:t>10. Important Interview Integrity</w:t>
      </w:r>
    </w:p>
    <w:p>
      <w:r>
        <w:t>Use this roadmap to prepare and explain the architecture, but describe implementation status accurately. For interview discussions, distinguish what is implemented, what is evaluated, and what is planned. Demonstrable Git commits and reports are stronger than unsupported claims.</w:t>
      </w:r>
    </w:p>
    <w:p>
      <w:pPr>
        <w:pStyle w:val="Heading1"/>
      </w:pPr>
      <w:r>
        <w:t>11. Documentation Contract for Every Step</w:t>
      </w:r>
    </w:p>
    <w:p>
      <w:pPr>
        <w:pStyle w:val="ListBullet"/>
      </w:pPr>
      <w:r>
        <w:t>Save the exact Codex prompt in docs/implementations/&lt;step&gt;/prompt.md.</w:t>
      </w:r>
    </w:p>
    <w:p>
      <w:pPr>
        <w:pStyle w:val="ListBullet"/>
      </w:pPr>
      <w:r>
        <w:t>Create step README with objective, implementation, architecture, files, validation and interview takeaways.</w:t>
      </w:r>
    </w:p>
    <w:p>
      <w:pPr>
        <w:pStyle w:val="ListBullet"/>
      </w:pPr>
      <w:r>
        <w:t>Create implementation report/documentation and interview notes.</w:t>
      </w:r>
    </w:p>
    <w:p>
      <w:pPr>
        <w:pStyle w:val="ListBullet"/>
      </w:pPr>
      <w:r>
        <w:t>Save complete response record where appropriate.</w:t>
      </w:r>
    </w:p>
    <w:p>
      <w:pPr>
        <w:pStyle w:val="ListBullet"/>
      </w:pPr>
      <w:r>
        <w:t>Update docs/IMPLEMENTATION_INDEX.md with PASS/IN PROGRESS/PLANNED and remaining roadmap.</w:t>
      </w:r>
    </w:p>
    <w:p>
      <w:pPr>
        <w:pStyle w:val="ListBullet"/>
      </w:pPr>
      <w:r>
        <w:t>Update CHANGELOG and root README.</w:t>
      </w:r>
    </w:p>
    <w:p>
      <w:pPr>
        <w:pStyle w:val="ListBullet"/>
      </w:pPr>
      <w:r>
        <w:t>Commit and push after each completed step; verify local HEAD equals origin/main and working tree is clean.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