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59E16" w14:textId="77777777" w:rsidR="00A73F5A" w:rsidRPr="00A73F5A" w:rsidRDefault="00A73F5A" w:rsidP="00A73F5A">
      <w:pPr>
        <w:pStyle w:val="Heading2"/>
        <w:shd w:val="clear" w:color="auto" w:fill="FFFFFF"/>
        <w:spacing w:before="0" w:beforeAutospacing="0" w:after="480" w:afterAutospacing="0" w:line="330" w:lineRule="atLeast"/>
        <w:textAlignment w:val="baseline"/>
        <w:rPr>
          <w:rFonts w:ascii="Arial" w:hAnsi="Arial" w:cs="Arial"/>
          <w:color w:val="000000" w:themeColor="text1"/>
          <w:sz w:val="40"/>
          <w:szCs w:val="40"/>
        </w:rPr>
      </w:pPr>
      <w:r w:rsidRPr="00A73F5A">
        <w:rPr>
          <w:rFonts w:ascii="Arial" w:hAnsi="Arial" w:cs="Arial"/>
          <w:color w:val="000000" w:themeColor="text1"/>
          <w:sz w:val="40"/>
          <w:szCs w:val="40"/>
        </w:rPr>
        <w:t>Can you predict the salary of an Engineer in India based on their previous performance history?</w:t>
      </w:r>
    </w:p>
    <w:p w14:paraId="72A13965" w14:textId="204BB9F9" w:rsidR="0043453B" w:rsidRPr="00A73F5A" w:rsidRDefault="000A6062" w:rsidP="00A73F5A">
      <w:pPr>
        <w:rPr>
          <w:b/>
          <w:bCs/>
          <w:color w:val="000000" w:themeColor="text1"/>
        </w:rPr>
      </w:pPr>
    </w:p>
    <w:sectPr w:rsidR="0043453B" w:rsidRPr="00A73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50"/>
    <w:rsid w:val="001F7009"/>
    <w:rsid w:val="00375350"/>
    <w:rsid w:val="007A62A0"/>
    <w:rsid w:val="00845708"/>
    <w:rsid w:val="00A73F5A"/>
    <w:rsid w:val="00C4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39CD"/>
  <w15:chartTrackingRefBased/>
  <w15:docId w15:val="{29E8FC54-522D-48DE-95F2-9C2F7680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3F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F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7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Satkar jain</dc:creator>
  <cp:keywords/>
  <dc:description/>
  <cp:lastModifiedBy>Satkar jain</cp:lastModifiedBy>
  <cp:revision>2</cp:revision>
  <dcterms:created xsi:type="dcterms:W3CDTF">2020-05-14T12:56:00Z</dcterms:created>
  <dcterms:modified xsi:type="dcterms:W3CDTF">2020-05-14T12:56:00Z</dcterms:modified>
</cp:coreProperties>
</file>