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7FF" w:rsidRPr="000417FF" w:rsidRDefault="000417FF" w:rsidP="000417FF">
      <w:pPr>
        <w:spacing w:before="200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0417FF">
        <w:rPr>
          <w:rFonts w:ascii="Calibri" w:eastAsia="Times New Roman" w:hAnsi="Calibri" w:cs="Calibri"/>
          <w:i/>
          <w:iCs/>
          <w:color w:val="4F81BD"/>
          <w:sz w:val="24"/>
          <w:szCs w:val="24"/>
          <w:lang w:val="ru-RU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 РОССИЙСКИЙ УНИВЕРСИТЕТ ДРУЖБЫ НАРОДОВ</w:t>
      </w:r>
    </w:p>
    <w:p w:rsidR="000417FF" w:rsidRPr="000417FF" w:rsidRDefault="000417FF" w:rsidP="000417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Cambria" w:eastAsia="Times New Roman" w:hAnsi="Cambria" w:cs="Times New Roman"/>
          <w:color w:val="000000"/>
          <w:sz w:val="24"/>
          <w:szCs w:val="24"/>
          <w:u w:val="single"/>
          <w:lang w:val="ru-RU"/>
        </w:rPr>
        <w:t>Факультет физико-математических и естественных наук</w:t>
      </w:r>
    </w:p>
    <w:p w:rsidR="000417FF" w:rsidRPr="000417FF" w:rsidRDefault="000417FF" w:rsidP="000417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Cambria" w:eastAsia="Times New Roman" w:hAnsi="Cambria" w:cs="Times New Roman"/>
          <w:color w:val="000000"/>
          <w:sz w:val="24"/>
          <w:szCs w:val="24"/>
          <w:u w:val="single"/>
          <w:lang w:val="ru-RU"/>
        </w:rPr>
        <w:t>Кафедра информационных технологий</w:t>
      </w:r>
    </w:p>
    <w:p w:rsidR="000417FF" w:rsidRPr="000417FF" w:rsidRDefault="000417FF" w:rsidP="00041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0417FF" w:rsidRPr="000417FF" w:rsidRDefault="000417FF" w:rsidP="000417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0417FF" w:rsidRPr="000417FF" w:rsidRDefault="000417FF" w:rsidP="0004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417FF" w:rsidRPr="000417FF" w:rsidRDefault="000417FF" w:rsidP="000417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Cambria" w:eastAsia="Times New Roman" w:hAnsi="Cambria" w:cs="Times New Roman"/>
          <w:color w:val="000000"/>
          <w:sz w:val="24"/>
          <w:szCs w:val="24"/>
        </w:rPr>
        <w:t>  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ru-RU"/>
        </w:rPr>
        <w:t>ОТЧЕТ по лабораторной работе 2</w:t>
      </w:r>
    </w:p>
    <w:p w:rsidR="000417FF" w:rsidRPr="000417FF" w:rsidRDefault="000417FF" w:rsidP="000417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  <w:r w:rsidRPr="000417FF"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  <w:t xml:space="preserve">ТЕМА </w:t>
      </w:r>
      <w:r w:rsidRPr="000417F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ru-RU"/>
        </w:rPr>
        <w:t>«</w:t>
      </w:r>
      <w:r w:rsidRPr="000417FF"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  <w:lang w:val="ru-RU"/>
        </w:rPr>
        <w:t>Задача о погоне</w:t>
      </w:r>
      <w:r w:rsidRPr="000417F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ru-RU"/>
        </w:rPr>
        <w:t>»</w:t>
      </w:r>
    </w:p>
    <w:p w:rsidR="000417FF" w:rsidRPr="000417FF" w:rsidRDefault="000417FF" w:rsidP="000417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Cambria" w:eastAsia="Times New Roman" w:hAnsi="Cambria" w:cs="Times New Roman"/>
          <w:color w:val="000000"/>
          <w:sz w:val="24"/>
          <w:szCs w:val="24"/>
        </w:rPr>
        <w:t>  </w:t>
      </w:r>
      <w:r w:rsidRPr="000417F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ru-RU"/>
        </w:rPr>
        <w:t>по дисциплине «Математическое моделирование»</w:t>
      </w:r>
    </w:p>
    <w:p w:rsidR="000417FF" w:rsidRPr="000417FF" w:rsidRDefault="000417FF" w:rsidP="00041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0417FF" w:rsidRPr="000417FF" w:rsidRDefault="000417FF" w:rsidP="000417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ru-RU"/>
        </w:rPr>
        <w:t>Выполнил:</w:t>
      </w:r>
      <w:r w:rsidRPr="000417FF"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  <w:br/>
        <w:t>Студент группы НПИбд-02-21</w:t>
      </w:r>
      <w:r w:rsidRPr="000417FF"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  <w:br/>
        <w:t>Студенческий билет № 1032205641</w:t>
      </w:r>
      <w:r w:rsidRPr="000417FF"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  <w:br/>
        <w:t>Сатлихана Петрити</w:t>
      </w:r>
      <w:r w:rsidRPr="000417FF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0417FF" w:rsidRPr="000417FF" w:rsidRDefault="000417FF" w:rsidP="000417FF">
      <w:pPr>
        <w:rPr>
          <w:lang w:val="ru-RU"/>
        </w:rPr>
      </w:pPr>
      <w:r w:rsidRPr="000417F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0417FF" w:rsidRPr="000417FF" w:rsidRDefault="000417FF" w:rsidP="000417FF">
      <w:pPr>
        <w:rPr>
          <w:lang w:val="ru-RU"/>
        </w:rPr>
      </w:pPr>
    </w:p>
    <w:p w:rsidR="000417FF" w:rsidRPr="000417FF" w:rsidRDefault="000417FF" w:rsidP="000417FF">
      <w:pPr>
        <w:rPr>
          <w:lang w:val="ru-RU"/>
        </w:rPr>
      </w:pPr>
    </w:p>
    <w:p w:rsidR="000417FF" w:rsidRPr="000417FF" w:rsidRDefault="000417FF" w:rsidP="000417FF">
      <w:pPr>
        <w:rPr>
          <w:lang w:val="ru-RU"/>
        </w:rPr>
      </w:pPr>
    </w:p>
    <w:p w:rsidR="000417FF" w:rsidRPr="000417FF" w:rsidRDefault="000417FF" w:rsidP="000417FF">
      <w:pPr>
        <w:rPr>
          <w:lang w:val="ru-RU"/>
        </w:rPr>
      </w:pPr>
    </w:p>
    <w:p w:rsidR="000417FF" w:rsidRPr="000417FF" w:rsidRDefault="000417FF" w:rsidP="000417FF">
      <w:pPr>
        <w:rPr>
          <w:lang w:val="ru-RU"/>
        </w:rPr>
      </w:pPr>
    </w:p>
    <w:p w:rsidR="000417FF" w:rsidRPr="000417FF" w:rsidRDefault="000417FF" w:rsidP="000417FF">
      <w:pPr>
        <w:rPr>
          <w:b/>
          <w:lang w:val="ru-RU"/>
        </w:rPr>
      </w:pPr>
      <w:r w:rsidRPr="000417FF">
        <w:rPr>
          <w:b/>
          <w:lang w:val="ru-RU"/>
        </w:rPr>
        <w:t>Выполнил:</w:t>
      </w:r>
    </w:p>
    <w:p w:rsidR="000417FF" w:rsidRPr="000417FF" w:rsidRDefault="000417FF" w:rsidP="000417FF">
      <w:pPr>
        <w:rPr>
          <w:lang w:val="ru-RU"/>
        </w:rPr>
      </w:pPr>
      <w:r w:rsidRPr="000417FF">
        <w:rPr>
          <w:lang w:val="ru-RU"/>
        </w:rPr>
        <w:t>Студент группы НПИбд-02-21</w:t>
      </w:r>
    </w:p>
    <w:p w:rsidR="000417FF" w:rsidRPr="000417FF" w:rsidRDefault="000417FF" w:rsidP="000417FF">
      <w:pPr>
        <w:rPr>
          <w:lang w:val="ru-RU"/>
        </w:rPr>
      </w:pPr>
      <w:r w:rsidRPr="000417FF">
        <w:rPr>
          <w:lang w:val="ru-RU"/>
        </w:rPr>
        <w:t>Студенческий билет № 1032205641</w:t>
      </w:r>
    </w:p>
    <w:p w:rsidR="000417FF" w:rsidRPr="000417FF" w:rsidRDefault="000417FF" w:rsidP="000417FF">
      <w:pPr>
        <w:rPr>
          <w:lang w:val="ru-RU"/>
        </w:rPr>
      </w:pPr>
      <w:r w:rsidRPr="000417FF">
        <w:rPr>
          <w:lang w:val="ru-RU"/>
        </w:rPr>
        <w:t xml:space="preserve">Сатлихана Петрити  </w:t>
      </w:r>
    </w:p>
    <w:p w:rsidR="000417FF" w:rsidRPr="000417FF" w:rsidRDefault="000417FF" w:rsidP="00EE551A">
      <w:pPr>
        <w:rPr>
          <w:lang w:val="ru-RU"/>
        </w:rPr>
      </w:pPr>
    </w:p>
    <w:p w:rsidR="000417FF" w:rsidRPr="000417FF" w:rsidRDefault="000417FF" w:rsidP="00EE551A">
      <w:pPr>
        <w:rPr>
          <w:lang w:val="ru-RU"/>
        </w:rPr>
      </w:pPr>
    </w:p>
    <w:p w:rsidR="000417FF" w:rsidRPr="000417FF" w:rsidRDefault="000417FF" w:rsidP="000417FF">
      <w:pPr>
        <w:rPr>
          <w:lang w:val="ru-RU"/>
        </w:rPr>
      </w:pPr>
      <w:proofErr w:type="spellStart"/>
      <w:r>
        <w:rPr>
          <w:rFonts w:ascii="Calibri" w:hAnsi="Calibri" w:cs="Calibri"/>
          <w:b/>
          <w:bCs/>
          <w:color w:val="4F81BD"/>
          <w:sz w:val="28"/>
          <w:szCs w:val="28"/>
        </w:rPr>
        <w:lastRenderedPageBreak/>
        <w:t>Цель</w:t>
      </w:r>
      <w:proofErr w:type="spellEnd"/>
      <w:r>
        <w:rPr>
          <w:rFonts w:ascii="Calibri" w:hAnsi="Calibri" w:cs="Calibri"/>
          <w:b/>
          <w:bCs/>
          <w:color w:val="4F81BD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color w:val="4F81BD"/>
          <w:sz w:val="28"/>
          <w:szCs w:val="28"/>
        </w:rPr>
        <w:t>работы</w:t>
      </w:r>
      <w:proofErr w:type="spellEnd"/>
    </w:p>
    <w:p w:rsidR="000417FF" w:rsidRPr="000417FF" w:rsidRDefault="000417FF" w:rsidP="000417FF">
      <w:pPr>
        <w:rPr>
          <w:lang w:val="ru-RU"/>
        </w:rPr>
      </w:pPr>
      <w:r w:rsidRPr="000417FF">
        <w:rPr>
          <w:lang w:val="ru-RU"/>
        </w:rPr>
        <w:t>Цель задачи о погоне - разработать математическую модель стратегии береговой охраны при преследовании браконьерских лодок в тумане. Задача заключается в оптимизации действий патрульного катера, учитывая начальные расстояния, скорости и неизвестное направление лодки браконьера после исчезновения в тумане. Эта задача демонстрирует применение математического моделирования и решения задач в реальных сценариях преследования.</w:t>
      </w:r>
    </w:p>
    <w:p w:rsidR="000417FF" w:rsidRPr="000417FF" w:rsidRDefault="000417FF" w:rsidP="000417FF">
      <w:pPr>
        <w:rPr>
          <w:lang w:val="ru-RU"/>
        </w:rPr>
      </w:pPr>
    </w:p>
    <w:p w:rsidR="000417FF" w:rsidRPr="000417FF" w:rsidRDefault="000417FF" w:rsidP="000417FF">
      <w:pPr>
        <w:pStyle w:val="Heading2"/>
        <w:spacing w:before="200"/>
      </w:pPr>
      <w:proofErr w:type="spellStart"/>
      <w:r>
        <w:rPr>
          <w:rFonts w:ascii="Calibri" w:hAnsi="Calibri" w:cs="Calibri"/>
          <w:color w:val="4F81BD"/>
          <w:sz w:val="28"/>
          <w:szCs w:val="28"/>
        </w:rPr>
        <w:t>Последовательность</w:t>
      </w:r>
      <w:proofErr w:type="spellEnd"/>
      <w:r>
        <w:rPr>
          <w:rFonts w:ascii="Calibri" w:hAnsi="Calibri" w:cs="Calibri"/>
          <w:color w:val="4F81BD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4F81BD"/>
          <w:sz w:val="28"/>
          <w:szCs w:val="28"/>
        </w:rPr>
        <w:t>выполнения</w:t>
      </w:r>
      <w:proofErr w:type="spellEnd"/>
      <w:r>
        <w:rPr>
          <w:rFonts w:ascii="Calibri" w:hAnsi="Calibri" w:cs="Calibri"/>
          <w:color w:val="4F81BD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4F81BD"/>
          <w:sz w:val="28"/>
          <w:szCs w:val="28"/>
        </w:rPr>
        <w:t>работы</w:t>
      </w:r>
      <w:proofErr w:type="spellEnd"/>
    </w:p>
    <w:p w:rsidR="000417FF" w:rsidRPr="000417FF" w:rsidRDefault="000417FF" w:rsidP="000417FF">
      <w:pPr>
        <w:rPr>
          <w:b/>
          <w:lang w:val="ru-RU"/>
        </w:rPr>
      </w:pPr>
      <w:r w:rsidRPr="000417FF">
        <w:rPr>
          <w:b/>
          <w:lang w:val="ru-RU"/>
        </w:rPr>
        <w:t>Вариант 62</w:t>
      </w:r>
    </w:p>
    <w:p w:rsidR="000417FF" w:rsidRPr="000417FF" w:rsidRDefault="000417FF" w:rsidP="000417FF">
      <w:pPr>
        <w:rPr>
          <w:lang w:val="ru-RU"/>
        </w:rPr>
      </w:pPr>
      <w:r w:rsidRPr="000417FF">
        <w:rPr>
          <w:lang w:val="ru-RU"/>
        </w:rPr>
        <w:t>На море в тумане катер береговой охраны преследует лодку браконьеров.Через определенный промежуток времени туман рассеивается, и лодкаобнаруживается на расстоянии 18,1 км от катера. Затем лодка снова скрывается втумане и уходит прямолинейно в неизвестном направлении. Известно, что скоростькатера в 4,5 раза больше скорости браконьерской лодки.</w:t>
      </w:r>
    </w:p>
    <w:p w:rsidR="000417FF" w:rsidRPr="000417FF" w:rsidRDefault="000417FF" w:rsidP="000417FF">
      <w:pPr>
        <w:rPr>
          <w:lang w:val="ru-RU"/>
        </w:rPr>
      </w:pPr>
    </w:p>
    <w:p w:rsidR="000417FF" w:rsidRPr="000417FF" w:rsidRDefault="000417FF" w:rsidP="000417FF">
      <w:pPr>
        <w:rPr>
          <w:lang w:val="ru-RU"/>
        </w:rPr>
      </w:pPr>
      <w:r w:rsidRPr="000417FF">
        <w:rPr>
          <w:lang w:val="ru-RU"/>
        </w:rPr>
        <w:t>1. Запишите уравнение, описывающее движение катера, с начальными</w:t>
      </w:r>
    </w:p>
    <w:p w:rsidR="000417FF" w:rsidRPr="000417FF" w:rsidRDefault="000417FF" w:rsidP="000417FF">
      <w:pPr>
        <w:rPr>
          <w:lang w:val="ru-RU"/>
        </w:rPr>
      </w:pPr>
      <w:r w:rsidRPr="000417FF">
        <w:rPr>
          <w:lang w:val="ru-RU"/>
        </w:rPr>
        <w:t xml:space="preserve">   условиями для двух случаев (в зависимости от расположения катера</w:t>
      </w:r>
    </w:p>
    <w:p w:rsidR="000417FF" w:rsidRPr="000417FF" w:rsidRDefault="000417FF" w:rsidP="000417FF">
      <w:pPr>
        <w:rPr>
          <w:lang w:val="ru-RU"/>
        </w:rPr>
      </w:pPr>
      <w:r w:rsidRPr="000417FF">
        <w:rPr>
          <w:lang w:val="ru-RU"/>
        </w:rPr>
        <w:t xml:space="preserve">   относительно лодки в начальный момент времени).</w:t>
      </w:r>
    </w:p>
    <w:p w:rsidR="000417FF" w:rsidRPr="000417FF" w:rsidRDefault="000417FF" w:rsidP="000417FF">
      <w:pPr>
        <w:rPr>
          <w:lang w:val="ru-RU"/>
        </w:rPr>
      </w:pPr>
      <w:r w:rsidRPr="000417FF">
        <w:rPr>
          <w:lang w:val="ru-RU"/>
        </w:rPr>
        <w:t>2. Постройте траекторию движения катера и лодки для двух случаев.</w:t>
      </w:r>
    </w:p>
    <w:p w:rsidR="000417FF" w:rsidRPr="000417FF" w:rsidRDefault="000417FF" w:rsidP="000417FF">
      <w:pPr>
        <w:rPr>
          <w:lang w:val="ru-RU"/>
        </w:rPr>
      </w:pPr>
      <w:r w:rsidRPr="000417FF">
        <w:rPr>
          <w:lang w:val="ru-RU"/>
        </w:rPr>
        <w:t>3. Найдите точку пересечения траектории катера и лодки</w:t>
      </w:r>
    </w:p>
    <w:p w:rsidR="000417FF" w:rsidRPr="000417FF" w:rsidRDefault="000417FF" w:rsidP="000417FF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0417FF">
        <w:rPr>
          <w:b/>
          <w:lang w:val="ru-RU"/>
        </w:rPr>
        <w:t>Принимает за</w:t>
      </w:r>
    </w:p>
    <w:p w:rsidR="000417FF" w:rsidRPr="000417FF" w:rsidRDefault="000417FF" w:rsidP="000417FF">
      <w:pPr>
        <w:rPr>
          <w:lang w:val="ru-RU"/>
        </w:rPr>
      </w:pPr>
      <w:r w:rsidRPr="000417FF">
        <w:rPr>
          <w:lang w:val="ru-RU"/>
        </w:rPr>
        <w:t xml:space="preserve">t₀= 0, x_(л0)=0 </w:t>
      </w:r>
      <w:r w:rsidRPr="000417FF">
        <w:rPr>
          <w:i/>
          <w:lang w:val="ru-RU"/>
        </w:rPr>
        <w:t>место нахождения лодки браконьеров в момент обнаружения</w:t>
      </w:r>
    </w:p>
    <w:p w:rsidR="000417FF" w:rsidRPr="000417FF" w:rsidRDefault="000417FF" w:rsidP="000417FF">
      <w:pPr>
        <w:rPr>
          <w:i/>
          <w:lang w:val="ru-RU"/>
        </w:rPr>
      </w:pPr>
      <w:r w:rsidRPr="000417FF">
        <w:rPr>
          <w:lang w:val="ru-RU"/>
        </w:rPr>
        <w:t>x_(k0)= 18</w:t>
      </w:r>
      <w:r>
        <w:rPr>
          <w:lang w:val="ru-RU"/>
        </w:rPr>
        <w:t xml:space="preserve">.1 км  </w:t>
      </w:r>
      <w:r w:rsidRPr="000417FF">
        <w:rPr>
          <w:i/>
          <w:lang w:val="ru-RU"/>
        </w:rPr>
        <w:t>место нах</w:t>
      </w:r>
      <w:r w:rsidRPr="000417FF">
        <w:rPr>
          <w:i/>
          <w:lang w:val="ru-RU"/>
        </w:rPr>
        <w:t>ождения катера береговой охраны</w:t>
      </w:r>
    </w:p>
    <w:p w:rsidR="000417FF" w:rsidRPr="000417FF" w:rsidRDefault="000417FF" w:rsidP="000417FF">
      <w:pPr>
        <w:rPr>
          <w:lang w:val="ru-RU"/>
        </w:rPr>
      </w:pPr>
      <w:r w:rsidRPr="000417FF">
        <w:rPr>
          <w:i/>
          <w:lang w:val="ru-RU"/>
        </w:rPr>
        <w:t>относительно лодки браконь</w:t>
      </w:r>
      <w:r w:rsidRPr="000417FF">
        <w:rPr>
          <w:i/>
          <w:lang w:val="ru-RU"/>
        </w:rPr>
        <w:t>еров в момент обнаружения лодки</w:t>
      </w:r>
      <w:r w:rsidRPr="000417FF">
        <w:rPr>
          <w:lang w:val="ru-RU"/>
        </w:rPr>
        <w:t>.</w:t>
      </w:r>
    </w:p>
    <w:p w:rsidR="000417FF" w:rsidRPr="000417FF" w:rsidRDefault="000417FF" w:rsidP="000417FF">
      <w:pPr>
        <w:rPr>
          <w:lang w:val="ru-RU"/>
        </w:rPr>
      </w:pPr>
    </w:p>
    <w:p w:rsidR="000417FF" w:rsidRPr="000417FF" w:rsidRDefault="000417FF" w:rsidP="000417FF">
      <w:pPr>
        <w:pStyle w:val="ListParagraph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Введем полярные координаты.</w:t>
      </w:r>
    </w:p>
    <w:p w:rsidR="00EE551A" w:rsidRDefault="000417FF" w:rsidP="000417FF">
      <w:pPr>
        <w:rPr>
          <w:lang w:val="ru-RU"/>
        </w:rPr>
      </w:pPr>
      <w:r w:rsidRPr="000417FF">
        <w:rPr>
          <w:lang w:val="ru-RU"/>
        </w:rPr>
        <w:t xml:space="preserve">   </w:t>
      </w:r>
      <w:r w:rsidR="00EE551A" w:rsidRPr="00EE551A">
        <w:rPr>
          <w:noProof/>
        </w:rPr>
        <w:drawing>
          <wp:inline distT="0" distB="0" distL="0" distR="0" wp14:anchorId="0885993A" wp14:editId="174BD089">
            <wp:extent cx="2141406" cy="960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FF" w:rsidRDefault="000417FF" w:rsidP="000417FF">
      <w:pPr>
        <w:rPr>
          <w:lang w:val="ru-RU"/>
        </w:rPr>
      </w:pPr>
      <w:r w:rsidRPr="000417FF">
        <w:rPr>
          <w:lang w:val="ru-RU"/>
        </w:rPr>
        <w:t>1.0. скорости катера на тангенциальную и радиальную составляющие</w:t>
      </w:r>
    </w:p>
    <w:p w:rsidR="000417FF" w:rsidRDefault="000417FF" w:rsidP="000417FF">
      <w:pPr>
        <w:rPr>
          <w:lang w:val="ru-RU"/>
        </w:rPr>
      </w:pPr>
    </w:p>
    <w:p w:rsidR="00EE551A" w:rsidRPr="00DA2985" w:rsidRDefault="00EE551A" w:rsidP="00DA2985">
      <w:pPr>
        <w:pStyle w:val="ListParagraph"/>
        <w:numPr>
          <w:ilvl w:val="0"/>
          <w:numId w:val="1"/>
        </w:numPr>
        <w:rPr>
          <w:rFonts w:eastAsiaTheme="minorEastAsia"/>
          <w:lang w:val="ru-RU"/>
        </w:rPr>
      </w:pPr>
      <w:r w:rsidRPr="00DA2985">
        <w:rPr>
          <w:b/>
          <w:lang w:val="ru-RU"/>
        </w:rPr>
        <w:lastRenderedPageBreak/>
        <w:t>найти расстояние x</w:t>
      </w:r>
      <w:r w:rsidRPr="00DA2985">
        <w:rPr>
          <w:lang w:val="ru-RU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  <w:lang w:val="ru-RU"/>
                </w:rPr>
                <m:t>v</m:t>
              </m:r>
            </m:den>
          </m:f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k-x</m:t>
              </m:r>
            </m:num>
            <m:den>
              <m:r>
                <w:rPr>
                  <w:rFonts w:ascii="Cambria Math" w:hAnsi="Cambria Math"/>
                  <w:lang w:val="ru-RU"/>
                </w:rPr>
                <m:t>4.5*v</m:t>
              </m:r>
            </m:den>
          </m:f>
        </m:oMath>
      </m:oMathPara>
    </w:p>
    <w:p w:rsidR="00EE551A" w:rsidRPr="00EE551A" w:rsidRDefault="005648AF" w:rsidP="00EE551A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  <w:lang w:val="ru-RU"/>
                </w:rPr>
                <m:t>v</m:t>
              </m:r>
            </m:den>
          </m:f>
          <m:r>
            <w:rPr>
              <w:rFonts w:ascii="Cambria Math" w:hAnsi="Cambria Math"/>
              <w:lang w:val="ru-RU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x+k</m:t>
              </m:r>
            </m:num>
            <m:den>
              <m:r>
                <w:rPr>
                  <w:rFonts w:ascii="Cambria Math" w:hAnsi="Cambria Math"/>
                  <w:lang w:val="ru-RU"/>
                </w:rPr>
                <m:t>4.5*v</m:t>
              </m:r>
            </m:den>
          </m:f>
        </m:oMath>
      </m:oMathPara>
    </w:p>
    <w:p w:rsidR="00DA0ADE" w:rsidRPr="00DA2985" w:rsidRDefault="00DA2985" w:rsidP="00EE551A">
      <w:pPr>
        <w:rPr>
          <w:rFonts w:eastAsiaTheme="minorEastAsia"/>
          <w:b/>
          <w:lang w:val="ru-RU"/>
        </w:rPr>
      </w:pPr>
      <w:proofErr w:type="gramStart"/>
      <w:r>
        <w:rPr>
          <w:rFonts w:eastAsiaTheme="minorEastAsia"/>
          <w:b/>
        </w:rPr>
        <w:t>x</w:t>
      </w:r>
      <w:r w:rsidR="00EE551A" w:rsidRPr="00DA2985">
        <w:rPr>
          <w:rFonts w:eastAsiaTheme="minorEastAsia"/>
          <w:b/>
          <w:vertAlign w:val="subscript"/>
          <w:lang w:val="ru-RU"/>
        </w:rPr>
        <w:t>1</w:t>
      </w:r>
      <w:proofErr w:type="gramEnd"/>
      <w:r w:rsidR="00EE551A" w:rsidRPr="00DA2985">
        <w:rPr>
          <w:rFonts w:eastAsiaTheme="minorEastAsia"/>
          <w:b/>
          <w:lang w:val="ru-RU"/>
        </w:rPr>
        <w:t xml:space="preserve">= </w:t>
      </w:r>
      <w:r w:rsidR="00DA0ADE" w:rsidRPr="00DA2985">
        <w:rPr>
          <w:rFonts w:eastAsiaTheme="minorEastAsia"/>
          <w:b/>
          <w:lang w:val="ru-RU"/>
        </w:rPr>
        <w:t>3.29 км</w:t>
      </w:r>
      <w:r w:rsidR="00DA0ADE" w:rsidRPr="00DA2985">
        <w:rPr>
          <w:rFonts w:eastAsiaTheme="minorEastAsia"/>
          <w:b/>
          <w:lang w:val="ru-RU"/>
        </w:rPr>
        <w:br/>
      </w:r>
      <w:r w:rsidR="00DA0ADE" w:rsidRPr="00DA2985">
        <w:rPr>
          <w:rFonts w:eastAsiaTheme="minorEastAsia"/>
          <w:b/>
        </w:rPr>
        <w:t>x</w:t>
      </w:r>
      <w:r w:rsidR="00DA0ADE" w:rsidRPr="00DA2985">
        <w:rPr>
          <w:rFonts w:eastAsiaTheme="minorEastAsia"/>
          <w:b/>
          <w:vertAlign w:val="subscript"/>
          <w:lang w:val="ru-RU"/>
        </w:rPr>
        <w:t>2</w:t>
      </w:r>
      <w:r w:rsidR="00DA0ADE" w:rsidRPr="00DA2985">
        <w:rPr>
          <w:rFonts w:eastAsiaTheme="minorEastAsia"/>
          <w:b/>
          <w:lang w:val="ru-RU"/>
        </w:rPr>
        <w:t>=5.17  км</w:t>
      </w:r>
    </w:p>
    <w:p w:rsidR="00EE551A" w:rsidRPr="00DA2985" w:rsidRDefault="00DA2985" w:rsidP="00DA2985">
      <w:pPr>
        <w:pStyle w:val="ListParagraph"/>
        <w:numPr>
          <w:ilvl w:val="0"/>
          <w:numId w:val="1"/>
        </w:numPr>
        <w:rPr>
          <w:rFonts w:eastAsiaTheme="minorEastAsia"/>
          <w:lang w:val="ru-RU"/>
        </w:rPr>
      </w:pPr>
      <w:r w:rsidRPr="00DA2985">
        <w:rPr>
          <w:rFonts w:eastAsiaTheme="minorEastAsia"/>
          <w:b/>
          <w:lang w:val="ru-RU"/>
        </w:rPr>
        <w:t>Разложение скорости катера</w:t>
      </w:r>
      <w:r w:rsidRPr="00DA2985">
        <w:rPr>
          <w:rFonts w:eastAsiaTheme="minorEastAsia"/>
          <w:b/>
          <w:lang w:val="ru-RU"/>
        </w:rPr>
        <w:t xml:space="preserve"> на тангенциальную и радиальную </w:t>
      </w:r>
      <w:r w:rsidRPr="00DA2985">
        <w:rPr>
          <w:rFonts w:eastAsiaTheme="minorEastAsia"/>
          <w:b/>
          <w:lang w:val="ru-RU"/>
        </w:rPr>
        <w:t>составляющие</w:t>
      </w:r>
      <w:r w:rsidR="00C447FA" w:rsidRPr="00DA2985">
        <w:rPr>
          <w:rFonts w:eastAsiaTheme="minorEastAsia"/>
          <w:b/>
          <w:lang w:val="ru-RU"/>
        </w:rPr>
        <w:br/>
      </w:r>
      <w:proofErr w:type="spellStart"/>
      <w:r w:rsidR="00DA0ADE" w:rsidRPr="00DA2985">
        <w:rPr>
          <w:rFonts w:eastAsiaTheme="minorEastAsia"/>
        </w:rPr>
        <w:t>v</w:t>
      </w:r>
      <w:r w:rsidR="00DA0ADE" w:rsidRPr="00DA2985">
        <w:rPr>
          <w:rFonts w:eastAsiaTheme="minorEastAsia"/>
          <w:vertAlign w:val="subscript"/>
        </w:rPr>
        <w:t>t</w:t>
      </w:r>
      <w:proofErr w:type="spellEnd"/>
      <w:r w:rsidR="00DA0ADE" w:rsidRPr="00DA2985">
        <w:rPr>
          <w:rFonts w:eastAsiaTheme="minorEastAsia"/>
          <w:lang w:val="ru-RU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lang w:val="ru-RU"/>
              </w:rPr>
              <m:t>4.5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lang w:val="ru-RU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lang w:val="ru-RU"/>
              </w:rPr>
              <m:t>=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lang w:val="ru-RU"/>
              </w:rPr>
              <m:t>20.25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lang w:val="ru-RU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lang w:val="ru-RU"/>
              </w:rPr>
              <m:t xml:space="preserve"> </m:t>
            </m:r>
          </m:e>
        </m:rad>
        <m:r>
          <w:rPr>
            <w:rFonts w:ascii="Cambria Math" w:eastAsiaTheme="minorEastAsia" w:hAnsi="Cambria Math"/>
            <w:sz w:val="24"/>
            <w:lang w:val="ru-RU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lang w:val="ru-RU"/>
              </w:rPr>
              <m:t>20.25</m:t>
            </m:r>
            <m:r>
              <w:rPr>
                <w:rFonts w:ascii="Cambria Math" w:eastAsiaTheme="minorEastAsia" w:hAnsi="Cambria Math"/>
                <w:sz w:val="24"/>
              </w:rPr>
              <m:t>v</m:t>
            </m:r>
          </m:e>
        </m:rad>
      </m:oMath>
      <w:r w:rsidR="00DA0ADE" w:rsidRPr="00DA2985">
        <w:rPr>
          <w:rFonts w:eastAsiaTheme="minorEastAsia"/>
          <w:lang w:val="ru-RU"/>
        </w:rPr>
        <w:br/>
      </w:r>
    </w:p>
    <w:p w:rsidR="008F52BF" w:rsidRPr="00C447FA" w:rsidRDefault="008F52BF" w:rsidP="00EE551A">
      <w:pPr>
        <w:rPr>
          <w:rFonts w:ascii="Cambria Math" w:eastAsiaTheme="minorEastAsia" w:hAnsi="Cambria Math"/>
          <w:i/>
          <w:sz w:val="24"/>
          <w:lang w:val="ru-RU"/>
        </w:rPr>
      </w:pPr>
      <w:r w:rsidRPr="008F52BF">
        <w:rPr>
          <w:lang w:val="ru-RU"/>
        </w:rPr>
        <w:t xml:space="preserve">Тогда получаем    </w:t>
      </w:r>
      <w:r w:rsidRPr="008F52BF">
        <w:rPr>
          <w:rFonts w:ascii="Cambria Math" w:eastAsiaTheme="minorEastAsia" w:hAnsi="Cambria Math"/>
          <w:i/>
          <w:sz w:val="24"/>
        </w:rPr>
        <w:t>r</w:t>
      </w:r>
      <w:r w:rsidRPr="008F52BF">
        <w:rPr>
          <w:rFonts w:ascii="Cambria Math" w:eastAsiaTheme="minorEastAsia" w:hAnsi="Cambria Math"/>
          <w:i/>
          <w:sz w:val="24"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dθ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lang w:val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lang w:val="ru-RU"/>
              </w:rPr>
              <m:t>20.25</m:t>
            </m:r>
            <m:r>
              <w:rPr>
                <w:rFonts w:ascii="Cambria Math" w:eastAsiaTheme="minorEastAsia" w:hAnsi="Cambria Math"/>
                <w:sz w:val="24"/>
              </w:rPr>
              <m:t>v</m:t>
            </m:r>
          </m:e>
        </m:rad>
      </m:oMath>
    </w:p>
    <w:p w:rsidR="00C447FA" w:rsidRPr="00DA2985" w:rsidRDefault="00C447FA" w:rsidP="00DA2985">
      <w:pPr>
        <w:pStyle w:val="ListParagraph"/>
        <w:numPr>
          <w:ilvl w:val="0"/>
          <w:numId w:val="1"/>
        </w:numPr>
        <w:rPr>
          <w:rFonts w:eastAsiaTheme="minorEastAsia"/>
          <w:b/>
          <w:lang w:val="ru-RU"/>
        </w:rPr>
      </w:pPr>
      <w:r w:rsidRPr="00DA2985">
        <w:rPr>
          <w:rFonts w:eastAsiaTheme="minorEastAsia"/>
          <w:b/>
          <w:lang w:val="ru-RU"/>
        </w:rPr>
        <w:t>Решение исходной задачи сводится к решению системы из двух</w:t>
      </w:r>
    </w:p>
    <w:p w:rsidR="000033C0" w:rsidRDefault="00C447FA" w:rsidP="00C447FA">
      <w:pPr>
        <w:rPr>
          <w:lang w:val="ru-RU"/>
        </w:rPr>
      </w:pPr>
      <w:r w:rsidRPr="00DA2985">
        <w:rPr>
          <w:rFonts w:eastAsiaTheme="minorEastAsia"/>
          <w:b/>
          <w:lang w:val="ru-RU"/>
        </w:rPr>
        <w:t>дифференциальных уравнений</w:t>
      </w:r>
      <w:r w:rsidRPr="00DA2985">
        <w:rPr>
          <w:rFonts w:ascii="Cambria Math" w:eastAsiaTheme="minorEastAsia" w:hAnsi="Cambria Math"/>
          <w:b/>
          <w:sz w:val="24"/>
          <w:lang w:val="ru-RU"/>
        </w:rPr>
        <w:br/>
      </w:r>
      <w:r w:rsidRPr="00C447FA">
        <w:rPr>
          <w:rFonts w:ascii="Cambria Math" w:eastAsiaTheme="minorEastAsia" w:hAnsi="Cambria Math"/>
          <w:sz w:val="24"/>
          <w:lang w:val="ru-RU"/>
        </w:rPr>
        <w:br/>
      </w:r>
      <w:r w:rsidR="008F52BF" w:rsidRPr="00C447FA">
        <w:rPr>
          <w:rFonts w:ascii="Cambria Math" w:eastAsiaTheme="minorEastAsia" w:hAnsi="Cambria Math"/>
          <w:sz w:val="24"/>
          <w:lang w:val="ru-RU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dr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</w:rPr>
                  <m:t>v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</w:rPr>
                  <m:t>r</m:t>
                </m:r>
                <m:r>
                  <w:rPr>
                    <w:rFonts w:ascii="Cambria Math" w:eastAsiaTheme="minorEastAsia" w:hAnsi="Cambria Math"/>
                    <w:sz w:val="24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dθ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lang w:val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lang w:val="ru-RU"/>
                      </w:rPr>
                      <m:t>20.25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v</m:t>
                    </m:r>
                  </m:e>
                </m:rad>
              </m:e>
            </m:eqArr>
          </m:e>
        </m:d>
      </m:oMath>
      <w:r w:rsidR="008F52BF" w:rsidRPr="00C447FA">
        <w:rPr>
          <w:lang w:val="ru-RU"/>
        </w:rPr>
        <w:t xml:space="preserve"> </w:t>
      </w:r>
      <w:proofErr w:type="gramStart"/>
      <w:r w:rsidR="008F52BF" w:rsidRPr="008F52BF">
        <w:rPr>
          <w:rFonts w:ascii="Cambria Math" w:eastAsiaTheme="minorEastAsia" w:hAnsi="Cambria Math"/>
          <w:sz w:val="24"/>
          <w:lang w:val="ru-RU"/>
        </w:rPr>
        <w:t>с</w:t>
      </w:r>
      <w:proofErr w:type="gramEnd"/>
      <w:r w:rsidR="008F52BF" w:rsidRPr="008F52BF">
        <w:rPr>
          <w:rFonts w:ascii="Cambria Math" w:eastAsiaTheme="minorEastAsia" w:hAnsi="Cambria Math"/>
          <w:sz w:val="24"/>
          <w:lang w:val="ru-RU"/>
        </w:rPr>
        <w:t xml:space="preserve"> начальными условиями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ru-RU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ru-RU"/>
                  </w:rPr>
                  <m:t>=3.29</m:t>
                </m:r>
              </m:e>
            </m:eqArr>
          </m:e>
        </m:d>
      </m:oMath>
      <w:r w:rsidR="008F52BF" w:rsidRPr="008F52BF">
        <w:rPr>
          <w:rFonts w:ascii="Cambria Math" w:eastAsiaTheme="minorEastAsia" w:hAnsi="Cambria Math"/>
          <w:sz w:val="24"/>
          <w:lang w:val="ru-RU"/>
        </w:rPr>
        <w:t xml:space="preserve">или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ru-RU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ru-RU"/>
                  </w:rPr>
                  <m:t>=5.17</m:t>
                </m:r>
              </m:e>
            </m:eqArr>
          </m:e>
        </m:d>
      </m:oMath>
    </w:p>
    <w:p w:rsidR="000033C0" w:rsidRPr="000033C0" w:rsidRDefault="000033C0" w:rsidP="000033C0">
      <w:pPr>
        <w:rPr>
          <w:lang w:val="ru-RU"/>
        </w:rPr>
      </w:pPr>
    </w:p>
    <w:p w:rsidR="000033C0" w:rsidRPr="00DA2985" w:rsidRDefault="00DA2985" w:rsidP="000033C0">
      <w:pPr>
        <w:rPr>
          <w:b/>
          <w:lang w:val="ru-RU"/>
        </w:rPr>
      </w:pPr>
      <w:r w:rsidRPr="00DA2985">
        <w:rPr>
          <w:b/>
          <w:lang w:val="ru-RU"/>
        </w:rPr>
        <w:t>Код:</w:t>
      </w:r>
    </w:p>
    <w:sdt>
      <w:sdtPr>
        <w:rPr>
          <w:lang w:val="ru-RU"/>
        </w:rPr>
        <w:id w:val="-1909835246"/>
        <w:lock w:val="contentLocked"/>
        <w:placeholder>
          <w:docPart w:val="DefaultPlaceholder_1081868574"/>
        </w:placeholder>
        <w:group/>
      </w:sdtPr>
      <w:sdtEndPr>
        <w:rPr>
          <w:lang w:val="en-US"/>
        </w:rPr>
      </w:sdtEndPr>
      <w:sdtContent>
        <w:p w:rsidR="00DA2985" w:rsidRPr="000033C0" w:rsidRDefault="00DA2985" w:rsidP="00DA2985">
          <w:pPr>
            <w:rPr>
              <w:lang w:val="ru-RU"/>
            </w:rPr>
          </w:pPr>
          <w:r w:rsidRPr="000033C0">
            <w:rPr>
              <w:lang w:val="ru-RU"/>
            </w:rPr>
            <w:t>s=4.5;// начальное расстояние от лодки до катера</w:t>
          </w:r>
        </w:p>
        <w:p w:rsidR="00DA2985" w:rsidRPr="000033C0" w:rsidRDefault="00DA2985" w:rsidP="00DA2985">
          <w:pPr>
            <w:rPr>
              <w:lang w:val="ru-RU"/>
            </w:rPr>
          </w:pPr>
          <w:r w:rsidRPr="000033C0">
            <w:rPr>
              <w:lang w:val="ru-RU"/>
            </w:rPr>
            <w:t>k=18.1;</w:t>
          </w:r>
        </w:p>
        <w:p w:rsidR="00DA2985" w:rsidRPr="000033C0" w:rsidRDefault="00DA2985" w:rsidP="00DA2985">
          <w:pPr>
            <w:rPr>
              <w:lang w:val="ru-RU"/>
            </w:rPr>
          </w:pPr>
          <w:r w:rsidRPr="000033C0">
            <w:rPr>
              <w:lang w:val="ru-RU"/>
            </w:rPr>
            <w:t>fi=3*%pi/4;</w:t>
          </w:r>
        </w:p>
        <w:p w:rsidR="00DA2985" w:rsidRPr="000033C0" w:rsidRDefault="00DA2985" w:rsidP="00DA2985">
          <w:pPr>
            <w:rPr>
              <w:lang w:val="ru-RU"/>
            </w:rPr>
          </w:pPr>
          <w:r w:rsidRPr="000033C0">
            <w:rPr>
              <w:lang w:val="ru-RU"/>
            </w:rPr>
            <w:t>//функция, описывающая движение катера береговой охраны</w:t>
          </w:r>
        </w:p>
        <w:p w:rsidR="00DA2985" w:rsidRPr="000033C0" w:rsidRDefault="00DA2985" w:rsidP="00DA2985">
          <w:r w:rsidRPr="000033C0">
            <w:t>function dr=f(tetha, r)</w:t>
          </w:r>
        </w:p>
        <w:p w:rsidR="00DA2985" w:rsidRPr="000033C0" w:rsidRDefault="00DA2985" w:rsidP="00DA2985">
          <w:pPr>
            <w:rPr>
              <w:lang w:val="ru-RU"/>
            </w:rPr>
          </w:pPr>
          <w:r w:rsidRPr="000033C0">
            <w:rPr>
              <w:lang w:val="ru-RU"/>
            </w:rPr>
            <w:t>dr=r/sqrt(3);</w:t>
          </w:r>
        </w:p>
        <w:p w:rsidR="00DA2985" w:rsidRPr="000033C0" w:rsidRDefault="00DA2985" w:rsidP="00DA2985">
          <w:pPr>
            <w:rPr>
              <w:lang w:val="ru-RU"/>
            </w:rPr>
          </w:pPr>
          <w:r w:rsidRPr="000033C0">
            <w:rPr>
              <w:lang w:val="ru-RU"/>
            </w:rPr>
            <w:t>endfunction;</w:t>
          </w:r>
        </w:p>
        <w:p w:rsidR="00DA2985" w:rsidRPr="000033C0" w:rsidRDefault="00DA2985" w:rsidP="00DA2985">
          <w:pPr>
            <w:rPr>
              <w:lang w:val="ru-RU"/>
            </w:rPr>
          </w:pPr>
          <w:r w:rsidRPr="000033C0">
            <w:rPr>
              <w:lang w:val="ru-RU"/>
            </w:rPr>
            <w:t>//начальные условия в случае 1</w:t>
          </w:r>
        </w:p>
        <w:p w:rsidR="00DA2985" w:rsidRPr="000033C0" w:rsidRDefault="00DA2985" w:rsidP="00DA2985">
          <w:r w:rsidRPr="000033C0">
            <w:t>r0=k/(s+1);</w:t>
          </w:r>
        </w:p>
        <w:p w:rsidR="00DA2985" w:rsidRPr="000033C0" w:rsidRDefault="00DA2985" w:rsidP="00DA2985">
          <w:r w:rsidRPr="000033C0">
            <w:t>tetha0=0;</w:t>
          </w:r>
        </w:p>
        <w:p w:rsidR="00DA2985" w:rsidRPr="000033C0" w:rsidRDefault="00DA2985" w:rsidP="00DA2985">
          <w:r w:rsidRPr="000033C0">
            <w:t>tetha=0:0.01:2*%pi;</w:t>
          </w:r>
        </w:p>
        <w:p w:rsidR="00DA2985" w:rsidRPr="000033C0" w:rsidRDefault="00DA2985" w:rsidP="00DA2985">
          <w:r w:rsidRPr="000033C0">
            <w:t>r=ode(r0,tetha0,tetha,f);</w:t>
          </w:r>
        </w:p>
        <w:p w:rsidR="00DA2985" w:rsidRPr="000033C0" w:rsidRDefault="00DA2985" w:rsidP="00DA2985"/>
        <w:p w:rsidR="00DA2985" w:rsidRPr="000033C0" w:rsidRDefault="00DA2985" w:rsidP="00DA2985">
          <w:pPr>
            <w:rPr>
              <w:lang w:val="ru-RU"/>
            </w:rPr>
          </w:pPr>
          <w:r w:rsidRPr="000033C0">
            <w:rPr>
              <w:lang w:val="ru-RU"/>
            </w:rPr>
            <w:lastRenderedPageBreak/>
            <w:t>//функция, описывающая движение лодки браконьеров</w:t>
          </w:r>
        </w:p>
        <w:p w:rsidR="00DA2985" w:rsidRPr="000033C0" w:rsidRDefault="00DA2985" w:rsidP="00DA2985">
          <w:pPr>
            <w:rPr>
              <w:lang w:val="ru-RU"/>
            </w:rPr>
          </w:pPr>
          <w:r w:rsidRPr="000033C0">
            <w:rPr>
              <w:lang w:val="ru-RU"/>
            </w:rPr>
            <w:t>function xt=f2(t)</w:t>
          </w:r>
        </w:p>
        <w:p w:rsidR="00DA2985" w:rsidRPr="000033C0" w:rsidRDefault="00DA2985" w:rsidP="00DA2985">
          <w:r w:rsidRPr="000033C0">
            <w:t>xt=tan(3+%pi/4)*t;</w:t>
          </w:r>
        </w:p>
        <w:p w:rsidR="00DA2985" w:rsidRPr="000033C0" w:rsidRDefault="00DA2985" w:rsidP="00DA2985">
          <w:r w:rsidRPr="000033C0">
            <w:t>endfunction</w:t>
          </w:r>
        </w:p>
        <w:p w:rsidR="00DA2985" w:rsidRPr="000033C0" w:rsidRDefault="00DA2985" w:rsidP="00DA2985">
          <w:r w:rsidRPr="000033C0">
            <w:t>t=0:1:800;</w:t>
          </w:r>
        </w:p>
        <w:p w:rsidR="00DA2985" w:rsidRPr="000033C0" w:rsidRDefault="00DA2985" w:rsidP="00DA2985">
          <w:r w:rsidRPr="000033C0">
            <w:t>plot2d(t,f2(t),style = color(255, 0, 0));</w:t>
          </w:r>
        </w:p>
        <w:p w:rsidR="00DA2985" w:rsidRPr="000033C0" w:rsidRDefault="00DA2985" w:rsidP="00DA2985">
          <w:r w:rsidRPr="000033C0">
            <w:t>polarplot(tetha,r,style = colo</w:t>
          </w:r>
          <w:r>
            <w:t>r</w:t>
          </w:r>
          <w:r w:rsidRPr="000033C0">
            <w:t>(0, 255, 0));</w:t>
          </w:r>
        </w:p>
        <w:p w:rsidR="00DA2985" w:rsidRPr="000033C0" w:rsidRDefault="00DA2985" w:rsidP="00DA2985">
          <w:pPr>
            <w:rPr>
              <w:lang w:val="ru-RU"/>
            </w:rPr>
          </w:pPr>
          <w:r w:rsidRPr="000033C0">
            <w:rPr>
              <w:lang w:val="ru-RU"/>
            </w:rPr>
            <w:t>//начальные условия в случае 2</w:t>
          </w:r>
        </w:p>
        <w:p w:rsidR="00DA2985" w:rsidRPr="000033C0" w:rsidRDefault="00DA2985" w:rsidP="00DA2985">
          <w:pPr>
            <w:rPr>
              <w:lang w:val="ru-RU"/>
            </w:rPr>
          </w:pPr>
          <w:r w:rsidRPr="000033C0">
            <w:rPr>
              <w:lang w:val="ru-RU"/>
            </w:rPr>
            <w:t>r0=k/ (s-1);</w:t>
          </w:r>
        </w:p>
        <w:p w:rsidR="00DA2985" w:rsidRPr="000033C0" w:rsidRDefault="00DA2985" w:rsidP="00DA2985">
          <w:r w:rsidRPr="000033C0">
            <w:t>tetha0=-%pi;</w:t>
          </w:r>
        </w:p>
        <w:p w:rsidR="00DA2985" w:rsidRPr="000033C0" w:rsidRDefault="00DA2985" w:rsidP="00DA2985">
          <w:r w:rsidRPr="000033C0">
            <w:t>figure();</w:t>
          </w:r>
        </w:p>
        <w:p w:rsidR="00DA2985" w:rsidRPr="000033C0" w:rsidRDefault="00DA2985" w:rsidP="00DA2985">
          <w:r w:rsidRPr="000033C0">
            <w:t>r=ode(r0,tetha0,tetha,f);</w:t>
          </w:r>
        </w:p>
        <w:p w:rsidR="00DA2985" w:rsidRPr="000033C0" w:rsidRDefault="00DA2985" w:rsidP="00DA2985"/>
        <w:p w:rsidR="00DA2985" w:rsidRPr="000033C0" w:rsidRDefault="00DA2985" w:rsidP="00DA2985">
          <w:r w:rsidRPr="000033C0">
            <w:t>plot2d(t,f2(t),style = color('red'));</w:t>
          </w:r>
        </w:p>
        <w:p w:rsidR="00DA2985" w:rsidRDefault="00DA2985" w:rsidP="00DA2985">
          <w:r w:rsidRPr="000033C0">
            <w:t>polarplot(tetha,r,style = colo</w:t>
          </w:r>
          <w:r>
            <w:t>r</w:t>
          </w:r>
          <w:r w:rsidRPr="000033C0">
            <w:t>('green'));</w:t>
          </w:r>
        </w:p>
      </w:sdtContent>
    </w:sdt>
    <w:p w:rsidR="000417FF" w:rsidRDefault="005648AF" w:rsidP="000417FF">
      <w:r w:rsidRPr="005648AF">
        <w:rPr>
          <w:noProof/>
        </w:rPr>
        <w:drawing>
          <wp:inline distT="0" distB="0" distL="0" distR="0">
            <wp:extent cx="4656878" cy="3516460"/>
            <wp:effectExtent l="0" t="0" r="0" b="8255"/>
            <wp:docPr id="2" name="Picture 2" descr="C:\Users\Acer\Downloads\ADM\Select Exampl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ADM\Select Example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73" cy="352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AF" w:rsidRDefault="005648AF" w:rsidP="005648AF">
      <w:pPr>
        <w:ind w:left="2880" w:firstLine="720"/>
      </w:pPr>
      <w:r>
        <w:rPr>
          <w:rFonts w:ascii="Helvetica" w:hAnsi="Helvetica" w:cs="Helvetica"/>
          <w:color w:val="333333"/>
          <w:shd w:val="clear" w:color="auto" w:fill="FFFFFF"/>
        </w:rPr>
        <w:t xml:space="preserve">1.1. 1-ый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случай</w:t>
      </w:r>
      <w:proofErr w:type="spellEnd"/>
    </w:p>
    <w:p w:rsidR="005648AF" w:rsidRDefault="005648AF" w:rsidP="000417FF">
      <w:pPr>
        <w:rPr>
          <w:rFonts w:ascii="Calibri" w:hAnsi="Calibri" w:cs="Calibri"/>
          <w:b/>
          <w:bCs/>
          <w:color w:val="4F81BD"/>
          <w:sz w:val="28"/>
          <w:szCs w:val="28"/>
        </w:rPr>
      </w:pPr>
      <w:r w:rsidRPr="005648AF">
        <w:rPr>
          <w:rFonts w:ascii="Calibri" w:hAnsi="Calibri" w:cs="Calibri"/>
          <w:b/>
          <w:bCs/>
          <w:noProof/>
          <w:color w:val="4F81BD"/>
          <w:sz w:val="28"/>
          <w:szCs w:val="28"/>
        </w:rPr>
        <w:lastRenderedPageBreak/>
        <w:drawing>
          <wp:inline distT="0" distB="0" distL="0" distR="0">
            <wp:extent cx="5808345" cy="4385945"/>
            <wp:effectExtent l="0" t="0" r="1905" b="0"/>
            <wp:docPr id="3" name="Picture 3" descr="C:\Users\Acer\Downloads\ADM\Select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ADM\Select Examp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AF" w:rsidRDefault="005648AF" w:rsidP="000417FF">
      <w:pPr>
        <w:rPr>
          <w:rFonts w:ascii="Calibri" w:hAnsi="Calibri" w:cs="Calibri"/>
          <w:b/>
          <w:bCs/>
          <w:color w:val="4F81BD"/>
          <w:sz w:val="28"/>
          <w:szCs w:val="28"/>
        </w:rPr>
      </w:pPr>
      <w:r>
        <w:rPr>
          <w:rFonts w:ascii="Calibri" w:hAnsi="Calibri" w:cs="Calibri"/>
          <w:b/>
          <w:bCs/>
          <w:color w:val="4F81BD"/>
          <w:sz w:val="28"/>
          <w:szCs w:val="28"/>
        </w:rPr>
        <w:tab/>
      </w:r>
      <w:r>
        <w:rPr>
          <w:rFonts w:ascii="Calibri" w:hAnsi="Calibri" w:cs="Calibri"/>
          <w:b/>
          <w:bCs/>
          <w:color w:val="4F81BD"/>
          <w:sz w:val="28"/>
          <w:szCs w:val="28"/>
        </w:rPr>
        <w:tab/>
      </w:r>
      <w:r>
        <w:rPr>
          <w:rFonts w:ascii="Calibri" w:hAnsi="Calibri" w:cs="Calibri"/>
          <w:b/>
          <w:bCs/>
          <w:color w:val="4F81BD"/>
          <w:sz w:val="28"/>
          <w:szCs w:val="28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 xml:space="preserve">1.2. 2-ой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случай</w:t>
      </w:r>
      <w:proofErr w:type="spellEnd"/>
    </w:p>
    <w:p w:rsidR="008F52BF" w:rsidRDefault="000417FF" w:rsidP="000417FF">
      <w:pPr>
        <w:rPr>
          <w:rFonts w:ascii="Calibri" w:hAnsi="Calibri" w:cs="Calibri"/>
          <w:b/>
          <w:bCs/>
          <w:color w:val="4F81BD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color w:val="4F81BD"/>
          <w:sz w:val="28"/>
          <w:szCs w:val="28"/>
        </w:rPr>
        <w:t>Вывод</w:t>
      </w:r>
      <w:proofErr w:type="spellEnd"/>
    </w:p>
    <w:p w:rsidR="000417FF" w:rsidRPr="000417FF" w:rsidRDefault="000417FF" w:rsidP="000417FF">
      <w:pPr>
        <w:rPr>
          <w:lang w:val="ru-RU"/>
        </w:rPr>
      </w:pPr>
      <w:r w:rsidRPr="000417FF">
        <w:rPr>
          <w:lang w:val="ru-RU"/>
        </w:rPr>
        <w:t>Я научилась разрабатывать математическую модель стратегии береговой охраны при преследовании браконьерских лодок в туман</w:t>
      </w:r>
      <w:bookmarkStart w:id="0" w:name="_GoBack"/>
      <w:bookmarkEnd w:id="0"/>
      <w:r w:rsidRPr="000417FF">
        <w:rPr>
          <w:lang w:val="ru-RU"/>
        </w:rPr>
        <w:t xml:space="preserve">е. Задача состоит в оптимизации действий патрульного катера с учетом начальных расстояний, скоростей и неизвестного направления лодки браконьера после исчезновения в тумане. </w:t>
      </w:r>
    </w:p>
    <w:sectPr w:rsidR="000417FF" w:rsidRPr="0004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A5370"/>
    <w:multiLevelType w:val="hybridMultilevel"/>
    <w:tmpl w:val="61DA7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3F6928"/>
    <w:multiLevelType w:val="hybridMultilevel"/>
    <w:tmpl w:val="25603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A7"/>
    <w:rsid w:val="000033C0"/>
    <w:rsid w:val="000417FF"/>
    <w:rsid w:val="00086F76"/>
    <w:rsid w:val="00094211"/>
    <w:rsid w:val="00400A97"/>
    <w:rsid w:val="005648AF"/>
    <w:rsid w:val="00831FA7"/>
    <w:rsid w:val="008F52BF"/>
    <w:rsid w:val="00AC2360"/>
    <w:rsid w:val="00C447FA"/>
    <w:rsid w:val="00C778A7"/>
    <w:rsid w:val="00DA0ADE"/>
    <w:rsid w:val="00DA2985"/>
    <w:rsid w:val="00EE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EB6FA-1B9B-4026-BBEF-EA19AE00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7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417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551A"/>
    <w:rPr>
      <w:color w:val="808080"/>
    </w:rPr>
  </w:style>
  <w:style w:type="character" w:customStyle="1" w:styleId="mord">
    <w:name w:val="mord"/>
    <w:basedOn w:val="DefaultParagraphFont"/>
    <w:rsid w:val="008F52BF"/>
  </w:style>
  <w:style w:type="character" w:customStyle="1" w:styleId="Heading4Char">
    <w:name w:val="Heading 4 Char"/>
    <w:basedOn w:val="DefaultParagraphFont"/>
    <w:link w:val="Heading4"/>
    <w:uiPriority w:val="9"/>
    <w:rsid w:val="000417F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1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417FF"/>
  </w:style>
  <w:style w:type="character" w:customStyle="1" w:styleId="Heading2Char">
    <w:name w:val="Heading 2 Char"/>
    <w:basedOn w:val="DefaultParagraphFont"/>
    <w:link w:val="Heading2"/>
    <w:uiPriority w:val="9"/>
    <w:rsid w:val="000417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8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8199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9579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6256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362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74587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066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152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771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614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850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81003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8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9A489-44A4-4547-BBE5-E5D077D8391F}"/>
      </w:docPartPr>
      <w:docPartBody>
        <w:p w:rsidR="00000000" w:rsidRDefault="002C5FFF">
          <w:r w:rsidRPr="007979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FF"/>
    <w:rsid w:val="002C5FFF"/>
    <w:rsid w:val="00A1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5F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2024-02-14T16:41:00Z</dcterms:created>
  <dcterms:modified xsi:type="dcterms:W3CDTF">2024-02-14T19:28:00Z</dcterms:modified>
</cp:coreProperties>
</file>