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B3A" w:rsidRDefault="00B373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color w:val="00000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 РОССИЙСКИЙ УНИВЕРСИТЕТ ДРУЖБЫ НАРОДОВ</w:t>
      </w:r>
    </w:p>
    <w:p w:rsidR="008D4B3A" w:rsidRDefault="00B373A5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Факультет физико-математических и естественных наук</w:t>
      </w:r>
    </w:p>
    <w:p w:rsidR="008D4B3A" w:rsidRDefault="00B373A5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Кафедра информационных технологий</w:t>
      </w:r>
    </w:p>
    <w:p w:rsidR="008D4B3A" w:rsidRDefault="00B373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4B3A" w:rsidRDefault="00B373A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 </w:t>
      </w:r>
    </w:p>
    <w:p w:rsidR="008D4B3A" w:rsidRDefault="008D4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B3A" w:rsidRDefault="008D4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B3A" w:rsidRDefault="008D4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B3A" w:rsidRDefault="008D4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B3A" w:rsidRPr="005C3FC2" w:rsidRDefault="005C3FC2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ОТЧЕТ по лабораторной работе </w:t>
      </w:r>
      <w:r w:rsidRPr="005C3FC2">
        <w:rPr>
          <w:rFonts w:ascii="Cambria" w:eastAsia="Cambria" w:hAnsi="Cambria" w:cs="Cambria"/>
          <w:b/>
          <w:color w:val="000000"/>
          <w:sz w:val="24"/>
          <w:szCs w:val="24"/>
        </w:rPr>
        <w:t>7</w:t>
      </w:r>
    </w:p>
    <w:p w:rsidR="008D4B3A" w:rsidRDefault="00B373A5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ТЕМА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«</w:t>
      </w:r>
      <w:r w:rsidR="005C3FC2" w:rsidRPr="005C3FC2">
        <w:rPr>
          <w:rFonts w:ascii="Cambria" w:eastAsia="Cambria" w:hAnsi="Cambria" w:cs="Cambria"/>
          <w:b/>
          <w:color w:val="000000"/>
          <w:sz w:val="24"/>
          <w:szCs w:val="24"/>
        </w:rPr>
        <w:t>Эффективность рекламы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»</w:t>
      </w:r>
    </w:p>
    <w:p w:rsidR="008D4B3A" w:rsidRDefault="00B373A5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по дисциплине «Математическое моделирование»</w:t>
      </w:r>
    </w:p>
    <w:p w:rsidR="008D4B3A" w:rsidRDefault="00B373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B373A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Выполнил:</w:t>
      </w:r>
    </w:p>
    <w:p w:rsidR="008D4B3A" w:rsidRDefault="00B373A5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Студент группы НПИбд-02-21</w:t>
      </w:r>
    </w:p>
    <w:p w:rsidR="008D4B3A" w:rsidRDefault="00B373A5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Студенческий билет № 1032205641</w:t>
      </w:r>
    </w:p>
    <w:p w:rsidR="008D4B3A" w:rsidRPr="005C3FC2" w:rsidRDefault="00B373A5">
      <w:pPr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Сатлихана</w:t>
      </w:r>
      <w:r w:rsidRPr="005C3FC2">
        <w:rPr>
          <w:rFonts w:ascii="Cambria" w:eastAsia="Cambria" w:hAnsi="Cambria" w:cs="Cambria"/>
          <w:color w:val="000000"/>
          <w:sz w:val="24"/>
          <w:szCs w:val="24"/>
          <w:lang w:val="en-US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Петрити</w:t>
      </w:r>
      <w:r w:rsidRPr="005C3FC2">
        <w:rPr>
          <w:rFonts w:ascii="Cambria" w:eastAsia="Cambria" w:hAnsi="Cambria" w:cs="Cambria"/>
          <w:color w:val="000000"/>
          <w:sz w:val="24"/>
          <w:szCs w:val="24"/>
          <w:lang w:val="en-US"/>
        </w:rPr>
        <w:t xml:space="preserve">  </w:t>
      </w:r>
    </w:p>
    <w:p w:rsidR="008D4B3A" w:rsidRPr="005C3FC2" w:rsidRDefault="008D4B3A">
      <w:pPr>
        <w:rPr>
          <w:lang w:val="en-US"/>
        </w:rPr>
      </w:pPr>
    </w:p>
    <w:p w:rsidR="008D4B3A" w:rsidRPr="005C3FC2" w:rsidRDefault="008D4B3A">
      <w:pPr>
        <w:rPr>
          <w:lang w:val="en-US"/>
        </w:rPr>
      </w:pPr>
    </w:p>
    <w:p w:rsidR="008D4B3A" w:rsidRPr="005C3FC2" w:rsidRDefault="008D4B3A">
      <w:pPr>
        <w:rPr>
          <w:lang w:val="en-US"/>
        </w:rPr>
      </w:pPr>
    </w:p>
    <w:p w:rsidR="008D4B3A" w:rsidRPr="005C3FC2" w:rsidRDefault="008D4B3A">
      <w:pPr>
        <w:rPr>
          <w:lang w:val="en-US"/>
        </w:rPr>
      </w:pPr>
    </w:p>
    <w:p w:rsidR="008D4B3A" w:rsidRPr="005C3FC2" w:rsidRDefault="008D4B3A">
      <w:pPr>
        <w:rPr>
          <w:lang w:val="en-US"/>
        </w:rPr>
      </w:pPr>
    </w:p>
    <w:p w:rsidR="005C3FC2" w:rsidRDefault="005C3FC2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50"/>
        </w:tabs>
        <w:spacing w:after="100"/>
        <w:rPr>
          <w:color w:val="2E75B5"/>
          <w:sz w:val="32"/>
          <w:szCs w:val="32"/>
          <w:lang w:val="en-US"/>
        </w:rPr>
      </w:pPr>
      <w:proofErr w:type="spellStart"/>
      <w:r w:rsidRPr="005C3FC2">
        <w:rPr>
          <w:color w:val="2E75B5"/>
          <w:sz w:val="32"/>
          <w:szCs w:val="32"/>
          <w:lang w:val="en-US"/>
        </w:rPr>
        <w:lastRenderedPageBreak/>
        <w:t>Оглавление</w:t>
      </w:r>
      <w:proofErr w:type="spellEnd"/>
    </w:p>
    <w:sdt>
      <w:sdtPr>
        <w:id w:val="-1022081784"/>
        <w:docPartObj>
          <w:docPartGallery w:val="Table of Contents"/>
          <w:docPartUnique/>
        </w:docPartObj>
      </w:sdtPr>
      <w:sdtEndPr/>
      <w:sdtContent>
        <w:p w:rsidR="00DE28EA" w:rsidRDefault="00B373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61867811" w:history="1">
            <w:r w:rsidR="00DE28EA" w:rsidRPr="007E4967">
              <w:rPr>
                <w:rStyle w:val="Hyperlink"/>
                <w:noProof/>
              </w:rPr>
              <w:t>Цель работы</w:t>
            </w:r>
            <w:r w:rsidR="00DE28EA">
              <w:rPr>
                <w:noProof/>
                <w:webHidden/>
              </w:rPr>
              <w:tab/>
            </w:r>
            <w:r w:rsidR="00DE28EA">
              <w:rPr>
                <w:noProof/>
                <w:webHidden/>
              </w:rPr>
              <w:fldChar w:fldCharType="begin"/>
            </w:r>
            <w:r w:rsidR="00DE28EA">
              <w:rPr>
                <w:noProof/>
                <w:webHidden/>
              </w:rPr>
              <w:instrText xml:space="preserve"> PAGEREF _Toc161867811 \h </w:instrText>
            </w:r>
            <w:r w:rsidR="00DE28EA">
              <w:rPr>
                <w:noProof/>
                <w:webHidden/>
              </w:rPr>
            </w:r>
            <w:r w:rsidR="00DE28EA">
              <w:rPr>
                <w:noProof/>
                <w:webHidden/>
              </w:rPr>
              <w:fldChar w:fldCharType="separate"/>
            </w:r>
            <w:r w:rsidR="00942A36">
              <w:rPr>
                <w:noProof/>
                <w:webHidden/>
              </w:rPr>
              <w:t>4</w:t>
            </w:r>
            <w:r w:rsidR="00DE28EA">
              <w:rPr>
                <w:noProof/>
                <w:webHidden/>
              </w:rPr>
              <w:fldChar w:fldCharType="end"/>
            </w:r>
          </w:hyperlink>
        </w:p>
        <w:p w:rsidR="00DE28EA" w:rsidRDefault="00DE28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1867812" w:history="1">
            <w:r w:rsidRPr="007E4967">
              <w:rPr>
                <w:rStyle w:val="Hyperlink"/>
                <w:noProof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A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EA" w:rsidRDefault="00DE2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1867813" w:history="1">
            <w:r w:rsidRPr="007E4967">
              <w:rPr>
                <w:rStyle w:val="Hyperlink"/>
                <w:noProof/>
              </w:rPr>
              <w:t>Вариант 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A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EA" w:rsidRDefault="00DE2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1867814" w:history="1">
            <w:r w:rsidRPr="007E4967">
              <w:rPr>
                <w:rStyle w:val="Hyperlink"/>
                <w:noProof/>
              </w:rPr>
              <w:t>Код 1 &amp; 2 &amp;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A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EA" w:rsidRDefault="00DE28E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1867815" w:history="1">
            <w:r w:rsidRPr="007E4967">
              <w:rPr>
                <w:rStyle w:val="Hyperlink"/>
                <w:noProof/>
              </w:rPr>
              <w:t>Код 1: Для первого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A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EA" w:rsidRDefault="00DE28E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1867816" w:history="1">
            <w:r w:rsidRPr="007E4967">
              <w:rPr>
                <w:rStyle w:val="Hyperlink"/>
                <w:noProof/>
              </w:rPr>
              <w:t>Код 2: Для второго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A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EA" w:rsidRDefault="00DE28E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1867817" w:history="1">
            <w:r w:rsidRPr="007E4967">
              <w:rPr>
                <w:rStyle w:val="Hyperlink"/>
                <w:noProof/>
              </w:rPr>
              <w:t>Код 3: Для третьего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A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EA" w:rsidRDefault="00DE28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1867818" w:history="1">
            <w:r w:rsidRPr="007E4967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A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B3A" w:rsidRDefault="00B373A5">
          <w:r>
            <w:fldChar w:fldCharType="end"/>
          </w:r>
        </w:p>
      </w:sdtContent>
    </w:sdt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0"/>
        <w:rPr>
          <w:rFonts w:ascii="Verdana" w:eastAsia="Verdana" w:hAnsi="Verdana" w:cs="Verdana"/>
          <w:b/>
          <w:color w:val="000000"/>
          <w:sz w:val="42"/>
          <w:szCs w:val="42"/>
        </w:rPr>
      </w:pPr>
    </w:p>
    <w:p w:rsidR="008D4B3A" w:rsidRDefault="008D4B3A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0"/>
        <w:rPr>
          <w:rFonts w:ascii="Verdana" w:eastAsia="Verdana" w:hAnsi="Verdana" w:cs="Verdana"/>
          <w:b/>
          <w:color w:val="000000"/>
          <w:sz w:val="42"/>
          <w:szCs w:val="42"/>
        </w:rPr>
      </w:pPr>
    </w:p>
    <w:p w:rsidR="008D4B3A" w:rsidRDefault="008D4B3A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0"/>
        <w:rPr>
          <w:rFonts w:ascii="Verdana" w:eastAsia="Verdana" w:hAnsi="Verdana" w:cs="Verdana"/>
          <w:b/>
          <w:color w:val="000000"/>
          <w:sz w:val="42"/>
          <w:szCs w:val="42"/>
        </w:rPr>
      </w:pPr>
    </w:p>
    <w:p w:rsidR="008D4B3A" w:rsidRDefault="00B373A5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0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42"/>
          <w:szCs w:val="42"/>
        </w:rPr>
        <w:t>Список иллюстраций</w:t>
      </w:r>
    </w:p>
    <w:p w:rsidR="008D4B3A" w:rsidRDefault="008D4B3A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0"/>
        <w:rPr>
          <w:color w:val="000000"/>
        </w:rPr>
      </w:pPr>
    </w:p>
    <w:p w:rsidR="00650AF3" w:rsidRDefault="00650AF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61868013" w:history="1">
        <w:r w:rsidRPr="00585F2B">
          <w:rPr>
            <w:rStyle w:val="Hyperlink"/>
            <w:noProof/>
          </w:rPr>
          <w:t>Рисунок 1: График распространения рекламы в первом случае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_Toc161868013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A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AF3" w:rsidRDefault="00650AF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61868014" w:history="1">
        <w:r w:rsidRPr="00585F2B">
          <w:rPr>
            <w:rStyle w:val="Hyperlink"/>
            <w:noProof/>
          </w:rPr>
          <w:t>Рисунок 2: График распространения рекламы в втором случае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_Toc161868014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A3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0AF3" w:rsidRDefault="00650AF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61868015" w:history="1">
        <w:r w:rsidRPr="00585F2B">
          <w:rPr>
            <w:rStyle w:val="Hyperlink"/>
            <w:noProof/>
          </w:rPr>
          <w:t>Рисунок 3:  График распространения рекламы в третьем случае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_Toc161868015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A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B3A" w:rsidRDefault="00650AF3" w:rsidP="00650AF3">
      <w:pPr>
        <w:pStyle w:val="TOC1"/>
        <w:tabs>
          <w:tab w:val="right" w:pos="9350"/>
        </w:tabs>
      </w:pPr>
      <w:r>
        <w:fldChar w:fldCharType="end"/>
      </w:r>
    </w:p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8D4B3A"/>
    <w:p w:rsidR="008D4B3A" w:rsidRDefault="00B373A5">
      <w:pPr>
        <w:pStyle w:val="Heading1"/>
      </w:pPr>
      <w:bookmarkStart w:id="0" w:name="_Toc161867811"/>
      <w:bookmarkStart w:id="1" w:name="_Toc161867985"/>
      <w:r>
        <w:lastRenderedPageBreak/>
        <w:t>Цель работы</w:t>
      </w:r>
      <w:bookmarkEnd w:id="0"/>
      <w:bookmarkEnd w:id="1"/>
    </w:p>
    <w:p w:rsidR="005C3FC2" w:rsidRPr="005C3FC2" w:rsidRDefault="005C3FC2" w:rsidP="005C3FC2">
      <w:pPr>
        <w:rPr>
          <w:rFonts w:ascii="Times New Roman" w:hAnsi="Times New Roman" w:cs="Times New Roman"/>
          <w:sz w:val="24"/>
          <w:szCs w:val="24"/>
        </w:rPr>
      </w:pPr>
      <w:bookmarkStart w:id="2" w:name="_heading=h.30j0zll" w:colFirst="0" w:colLast="0"/>
      <w:bookmarkEnd w:id="2"/>
      <w:r w:rsidRPr="005C3FC2">
        <w:rPr>
          <w:rFonts w:ascii="Times New Roman" w:hAnsi="Times New Roman" w:cs="Times New Roman"/>
          <w:sz w:val="24"/>
          <w:szCs w:val="24"/>
        </w:rPr>
        <w:t>Исследовать эффективность рекламной кампании нового товара или услуги с учетом динамики изменения числа потенциальных покупателей, информированных о продукции. Анализировать момент насыщения рынка и определить оптимальные стратегии продвижения товара.</w:t>
      </w:r>
    </w:p>
    <w:p w:rsidR="008D4B3A" w:rsidRDefault="00B373A5">
      <w:pPr>
        <w:pStyle w:val="Heading1"/>
      </w:pPr>
      <w:bookmarkStart w:id="3" w:name="_Toc161867812"/>
      <w:bookmarkStart w:id="4" w:name="_Toc161867986"/>
      <w:r>
        <w:t>Последовательность выполнения работы</w:t>
      </w:r>
      <w:bookmarkEnd w:id="3"/>
      <w:bookmarkEnd w:id="4"/>
    </w:p>
    <w:p w:rsidR="008D4B3A" w:rsidRDefault="00B373A5">
      <w:pPr>
        <w:pStyle w:val="Heading2"/>
      </w:pPr>
      <w:bookmarkStart w:id="5" w:name="_Toc161867813"/>
      <w:bookmarkStart w:id="6" w:name="_Toc161867987"/>
      <w:r>
        <w:t>Вариант 62</w:t>
      </w:r>
      <w:bookmarkEnd w:id="5"/>
      <w:bookmarkEnd w:id="6"/>
    </w:p>
    <w:p w:rsidR="008D4B3A" w:rsidRDefault="002A2E14" w:rsidP="002A2E14">
      <w:pPr>
        <w:rPr>
          <w:rFonts w:ascii="Times New Roman" w:eastAsia="Times New Roman" w:hAnsi="Times New Roman" w:cs="Times New Roman"/>
          <w:sz w:val="24"/>
          <w:szCs w:val="24"/>
        </w:rPr>
      </w:pPr>
      <w:r w:rsidRPr="002A2E14">
        <w:rPr>
          <w:rFonts w:ascii="Times New Roman" w:eastAsia="Times New Roman" w:hAnsi="Times New Roman" w:cs="Times New Roman"/>
          <w:sz w:val="24"/>
          <w:szCs w:val="24"/>
        </w:rPr>
        <w:t>Постройте график распространения рекламы, математическая модель которой описываетс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2A2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следующим уравнением</w:t>
      </w:r>
      <w:r w:rsidRPr="002A2E1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2E14" w:rsidRPr="002A2E14" w:rsidRDefault="002A2E14" w:rsidP="002A2E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dn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0.815+0.000033n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N-n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</w:p>
    <w:p w:rsidR="002A2E14" w:rsidRPr="002A2E14" w:rsidRDefault="002A2E14" w:rsidP="002A2E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dn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0.000044+0.27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N-n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</w:p>
    <w:p w:rsidR="002A2E14" w:rsidRPr="002A2E14" w:rsidRDefault="002A2E14" w:rsidP="002A2E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dn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0.5t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0.8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cos⁡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(t)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N-n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</w:p>
    <w:p w:rsidR="002A2E14" w:rsidRPr="002A2E14" w:rsidRDefault="002A2E14" w:rsidP="002A2E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этом объем аудитории</w:t>
      </w:r>
      <w:r w:rsidRPr="002A2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2A2E1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1225</w:t>
      </w:r>
      <w:r w:rsidRPr="002A2E14">
        <w:rPr>
          <w:rFonts w:ascii="Times New Roman" w:eastAsia="Times New Roman" w:hAnsi="Times New Roman" w:cs="Times New Roman"/>
          <w:sz w:val="24"/>
          <w:szCs w:val="24"/>
        </w:rPr>
        <w:t>, в начальный момент о товаре знает 8 человек. Для</w:t>
      </w:r>
    </w:p>
    <w:p w:rsidR="002A2E14" w:rsidRPr="002A2E14" w:rsidRDefault="002A2E14" w:rsidP="002A2E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A2E14">
        <w:rPr>
          <w:rFonts w:ascii="Times New Roman" w:eastAsia="Times New Roman" w:hAnsi="Times New Roman" w:cs="Times New Roman"/>
          <w:sz w:val="24"/>
          <w:szCs w:val="24"/>
        </w:rPr>
        <w:t>случая 2 определите в какой момент времени скорость распространения рекламы будет</w:t>
      </w:r>
    </w:p>
    <w:p w:rsidR="002A2E14" w:rsidRPr="002A2E14" w:rsidRDefault="002A2E14" w:rsidP="002A2E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A2E14">
        <w:rPr>
          <w:rFonts w:ascii="Times New Roman" w:eastAsia="Times New Roman" w:hAnsi="Times New Roman" w:cs="Times New Roman"/>
          <w:sz w:val="24"/>
          <w:szCs w:val="24"/>
        </w:rPr>
        <w:t>иметь максимальное значение.</w:t>
      </w:r>
    </w:p>
    <w:p w:rsidR="002A2E14" w:rsidRDefault="002A2E14" w:rsidP="002A2E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2E14" w:rsidRPr="002A2E14" w:rsidRDefault="002A2E14" w:rsidP="002A2E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D4B3A" w:rsidRPr="002A2E14" w:rsidRDefault="00B373A5">
      <w:pPr>
        <w:pStyle w:val="Heading2"/>
      </w:pPr>
      <w:bookmarkStart w:id="7" w:name="_Toc161867814"/>
      <w:bookmarkStart w:id="8" w:name="_Toc161867988"/>
      <w:r>
        <w:t>Код</w:t>
      </w:r>
      <w:r w:rsidRPr="002A2E14">
        <w:t xml:space="preserve"> </w:t>
      </w:r>
      <w:r w:rsidRPr="002A2E14">
        <w:t>1 &amp; 2</w:t>
      </w:r>
      <w:r w:rsidR="002A2E14" w:rsidRPr="002A2E14">
        <w:t xml:space="preserve"> &amp; 3</w:t>
      </w:r>
      <w:r w:rsidRPr="002A2E14">
        <w:t>:</w:t>
      </w:r>
      <w:bookmarkEnd w:id="7"/>
      <w:bookmarkEnd w:id="8"/>
    </w:p>
    <w:p w:rsidR="008D4B3A" w:rsidRPr="002A2E14" w:rsidRDefault="00B373A5" w:rsidP="002A2E14">
      <w:pPr>
        <w:pStyle w:val="Heading3"/>
      </w:pPr>
      <w:bookmarkStart w:id="9" w:name="_Toc161867815"/>
      <w:bookmarkStart w:id="10" w:name="_Toc161867989"/>
      <w:r w:rsidRPr="002A2E14">
        <w:t xml:space="preserve">Код 1: </w:t>
      </w:r>
      <w:r w:rsidR="002A2E14" w:rsidRPr="002A2E14">
        <w:t>Для первого случая</w:t>
      </w:r>
      <w:bookmarkEnd w:id="9"/>
      <w:bookmarkEnd w:id="10"/>
    </w:p>
    <w:p w:rsidR="008D4B3A" w:rsidRPr="002A2E14" w:rsidRDefault="008D4B3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sdt>
      <w:sdtPr>
        <w:rPr>
          <w:rFonts w:ascii="Courier New" w:eastAsia="Times New Roman" w:hAnsi="Courier New" w:cs="Courier New"/>
          <w:color w:val="8B0000"/>
          <w:sz w:val="24"/>
          <w:szCs w:val="24"/>
          <w:lang w:val="en-US"/>
        </w:rPr>
        <w:id w:val="-589394925"/>
        <w:placeholder>
          <w:docPart w:val="DefaultPlaceholder_1081868574"/>
        </w:placeholder>
      </w:sdtPr>
      <w:sdtEndPr>
        <w:rPr>
          <w:color w:val="000000"/>
        </w:rPr>
      </w:sdtEndPr>
      <w:sdtContent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model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lab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7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parameter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N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= </w:t>
          </w:r>
          <w:r w:rsidRPr="002A2E14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1225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;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 максимальное количество людей, которых может заинтересовать товар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parameter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n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0= </w:t>
          </w:r>
          <w:r w:rsidRPr="002A2E14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8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; 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 количество людей, знающих о товаре в начальный момент времени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2A2E14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2A2E14">
            <w:rPr>
              <w:rFonts w:ascii="Courier New" w:eastAsia="Times New Roman" w:hAnsi="Courier New" w:cs="Courier New"/>
              <w:color w:val="0000FF"/>
              <w:sz w:val="24"/>
              <w:szCs w:val="24"/>
              <w:lang w:val="en-US"/>
            </w:rPr>
            <w:t>n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(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start=n0);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function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k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input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t;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output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result;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algorithm</w:t>
          </w:r>
          <w:proofErr w:type="gramEnd"/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proofErr w:type="gramStart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result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:= </w:t>
          </w:r>
          <w:r w:rsidRPr="002A2E14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0.815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; 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//для первого случая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result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 xml:space="preserve"> := 0.000044; //для 2-ого случая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result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 xml:space="preserve"> := 0.5*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t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; //для 3-его случая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end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k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;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function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p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input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t;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output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result;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algorithm</w:t>
          </w:r>
          <w:proofErr w:type="gramEnd"/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lastRenderedPageBreak/>
            <w:t xml:space="preserve"> </w:t>
          </w:r>
          <w:proofErr w:type="gramStart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result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:= </w:t>
          </w:r>
          <w:r w:rsidRPr="002A2E14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0.000033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; 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//для первого случая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result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 xml:space="preserve"> := 0.2</w:t>
          </w:r>
          <w:r w:rsidR="00B32E58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7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 xml:space="preserve"> ; //для 2-ого случая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result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 xml:space="preserve"> := 0.8*</w:t>
          </w:r>
          <w:proofErr w:type="spellStart"/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cos</w:t>
          </w:r>
          <w:proofErr w:type="spellEnd"/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(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t</w:t>
          </w:r>
          <w:r w:rsidRPr="002A2E14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) ; //для 3-его случая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end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p;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equation</w:t>
          </w:r>
          <w:proofErr w:type="gramEnd"/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der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(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n) = (</w:t>
          </w:r>
          <w:r w:rsidRPr="002A2E14">
            <w:rPr>
              <w:rFonts w:ascii="Courier New" w:eastAsia="Times New Roman" w:hAnsi="Courier New" w:cs="Courier New"/>
              <w:color w:val="0000FF"/>
              <w:sz w:val="24"/>
              <w:szCs w:val="24"/>
              <w:lang w:val="en-US"/>
            </w:rPr>
            <w:t>k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(time) + </w:t>
          </w:r>
          <w:r w:rsidRPr="002A2E14">
            <w:rPr>
              <w:rFonts w:ascii="Courier New" w:eastAsia="Times New Roman" w:hAnsi="Courier New" w:cs="Courier New"/>
              <w:color w:val="0000FF"/>
              <w:sz w:val="24"/>
              <w:szCs w:val="24"/>
              <w:lang w:val="en-US"/>
            </w:rPr>
            <w:t>p</w:t>
          </w:r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(time) * n) * (N-n);</w:t>
          </w:r>
        </w:p>
        <w:p w:rsidR="002A2E14" w:rsidRPr="002A2E14" w:rsidRDefault="002A2E14" w:rsidP="002A2E14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2A2E14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end</w:t>
          </w:r>
          <w:proofErr w:type="gramEnd"/>
          <w:r w:rsidRPr="002A2E14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lab7;</w:t>
          </w:r>
        </w:p>
      </w:sdtContent>
    </w:sdt>
    <w:p w:rsidR="002A2E14" w:rsidRPr="002A2E14" w:rsidRDefault="002A2E14" w:rsidP="002A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A2E14" w:rsidRPr="002A2E14" w:rsidRDefault="002A2E14" w:rsidP="002A2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D4B3A" w:rsidRPr="005C3FC2" w:rsidRDefault="008D4B3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D4B3A" w:rsidRDefault="000E6887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 w:rsidRPr="000E6887">
        <w:rPr>
          <w:i/>
          <w:noProof/>
          <w:color w:val="44546A"/>
          <w:sz w:val="18"/>
          <w:szCs w:val="18"/>
          <w:lang w:val="en-US"/>
        </w:rPr>
        <w:drawing>
          <wp:inline distT="0" distB="0" distL="0" distR="0">
            <wp:extent cx="5943600" cy="2252786"/>
            <wp:effectExtent l="0" t="0" r="0" b="0"/>
            <wp:docPr id="1" name="Picture 1" descr="C:\Users\Acer\Downloads\ADM\Mm\grap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ADM\Mm\graph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8EA" w:rsidRPr="00DE28EA" w:rsidRDefault="00DE28EA" w:rsidP="00DE28EA">
      <w:pPr>
        <w:pStyle w:val="Caption"/>
      </w:pPr>
      <w:bookmarkStart w:id="11" w:name="_Toc161867816"/>
      <w:bookmarkStart w:id="12" w:name="_Toc16186801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42A36">
        <w:rPr>
          <w:noProof/>
        </w:rPr>
        <w:t>1</w:t>
      </w:r>
      <w:r>
        <w:fldChar w:fldCharType="end"/>
      </w:r>
      <w:r w:rsidRPr="00DE28EA">
        <w:t>:</w:t>
      </w:r>
      <w:r w:rsidRPr="00DE28EA">
        <w:rPr>
          <w:i w:val="0"/>
          <w:color w:val="44546A"/>
        </w:rPr>
        <w:t xml:space="preserve"> </w:t>
      </w:r>
      <w:r w:rsidRPr="000E6887">
        <w:rPr>
          <w:i w:val="0"/>
          <w:color w:val="44546A"/>
        </w:rPr>
        <w:t>Г</w:t>
      </w:r>
      <w:r w:rsidRPr="000E6887">
        <w:rPr>
          <w:color w:val="44546A"/>
        </w:rPr>
        <w:t>рафик распространения рекламы в первом случае</w:t>
      </w:r>
      <w:bookmarkEnd w:id="12"/>
    </w:p>
    <w:p w:rsidR="008D4B3A" w:rsidRPr="000E6887" w:rsidRDefault="00B373A5">
      <w:pPr>
        <w:pStyle w:val="Heading3"/>
      </w:pPr>
      <w:bookmarkStart w:id="13" w:name="_Toc161867990"/>
      <w:r>
        <w:t>Код</w:t>
      </w:r>
      <w:r w:rsidRPr="000E6887">
        <w:t xml:space="preserve"> 2: </w:t>
      </w:r>
      <w:r w:rsidR="000E6887" w:rsidRPr="000E6887">
        <w:t xml:space="preserve">Для </w:t>
      </w:r>
      <w:r w:rsidR="00D935A5" w:rsidRPr="00D935A5">
        <w:t>вто</w:t>
      </w:r>
      <w:r w:rsidR="00D935A5">
        <w:t>р</w:t>
      </w:r>
      <w:r w:rsidR="000E6887" w:rsidRPr="000E6887">
        <w:t>ого случая</w:t>
      </w:r>
      <w:bookmarkEnd w:id="11"/>
      <w:bookmarkEnd w:id="13"/>
      <w:r w:rsidR="000E6887" w:rsidRPr="000E6887">
        <w:t xml:space="preserve"> </w:t>
      </w:r>
    </w:p>
    <w:p w:rsidR="008D4B3A" w:rsidRPr="000E6887" w:rsidRDefault="008D4B3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bookmarkStart w:id="14" w:name="_heading=h.4d34og8" w:colFirst="0" w:colLast="0" w:displacedByCustomXml="next"/>
    <w:bookmarkEnd w:id="14" w:displacedByCustomXml="next"/>
    <w:sdt>
      <w:sdtPr>
        <w:rPr>
          <w:rFonts w:ascii="Courier New" w:eastAsia="Times New Roman" w:hAnsi="Courier New" w:cs="Courier New"/>
          <w:color w:val="8B0000"/>
          <w:sz w:val="24"/>
          <w:szCs w:val="24"/>
          <w:lang w:val="en-US"/>
        </w:rPr>
        <w:id w:val="-1843614912"/>
        <w:placeholder>
          <w:docPart w:val="DefaultPlaceholder_1081868574"/>
        </w:placeholder>
      </w:sdtPr>
      <w:sdtEndPr>
        <w:rPr>
          <w:color w:val="auto"/>
          <w:sz w:val="20"/>
          <w:szCs w:val="20"/>
        </w:rPr>
      </w:sdtEndPr>
      <w:sdtContent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model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lab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7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parameter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N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= </w:t>
          </w:r>
          <w:r w:rsidRPr="000E6887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1225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;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 максимальное количество людей, которых может заинтересовать товар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parameter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n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0= </w:t>
          </w:r>
          <w:r w:rsidRPr="000E6887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8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; 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 количество людей, знающих о товаре в начальный момент времени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0E6887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0E6887">
            <w:rPr>
              <w:rFonts w:ascii="Courier New" w:eastAsia="Times New Roman" w:hAnsi="Courier New" w:cs="Courier New"/>
              <w:color w:val="0000FF"/>
              <w:sz w:val="24"/>
              <w:szCs w:val="24"/>
              <w:lang w:val="en-US"/>
            </w:rPr>
            <w:t>n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(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start=n0);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function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k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input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t;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output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result;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algorithm</w:t>
          </w:r>
          <w:proofErr w:type="gramEnd"/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result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 xml:space="preserve"> := 0.815; //для первого случая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proofErr w:type="gramStart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result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:= </w:t>
          </w:r>
          <w:r w:rsidRPr="000E6887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0.000044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; 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//для 2-ого случая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result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 xml:space="preserve"> := 0.5*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t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; //для 3-его случая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end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k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;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function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p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input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t;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output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result;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lastRenderedPageBreak/>
            <w:t>algorithm</w:t>
          </w:r>
          <w:proofErr w:type="gramEnd"/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result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 xml:space="preserve"> := 0.000033 ; //для первого случая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proofErr w:type="gramStart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result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:= </w:t>
          </w:r>
          <w:r w:rsidR="00B32E58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0.2</w:t>
          </w:r>
          <w:r w:rsidR="00B32E58" w:rsidRPr="00B32E58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7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; 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//для 2-ого случая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result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 xml:space="preserve"> := 0.8*</w:t>
          </w:r>
          <w:proofErr w:type="spellStart"/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cos</w:t>
          </w:r>
          <w:proofErr w:type="spellEnd"/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(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t</w:t>
          </w:r>
          <w:r w:rsidRPr="000E6887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) ; //для 3-его случая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end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p;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equation</w:t>
          </w:r>
          <w:proofErr w:type="gramEnd"/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der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(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n) = (</w:t>
          </w:r>
          <w:r w:rsidRPr="000E6887">
            <w:rPr>
              <w:rFonts w:ascii="Courier New" w:eastAsia="Times New Roman" w:hAnsi="Courier New" w:cs="Courier New"/>
              <w:color w:val="0000FF"/>
              <w:sz w:val="24"/>
              <w:szCs w:val="24"/>
              <w:lang w:val="en-US"/>
            </w:rPr>
            <w:t>k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(time) + </w:t>
          </w:r>
          <w:r w:rsidRPr="000E6887">
            <w:rPr>
              <w:rFonts w:ascii="Courier New" w:eastAsia="Times New Roman" w:hAnsi="Courier New" w:cs="Courier New"/>
              <w:color w:val="0000FF"/>
              <w:sz w:val="24"/>
              <w:szCs w:val="24"/>
              <w:lang w:val="en-US"/>
            </w:rPr>
            <w:t>p</w:t>
          </w:r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(time) * n) * (N-n);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0E6887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end</w:t>
          </w:r>
          <w:proofErr w:type="gramEnd"/>
          <w:r w:rsidRPr="000E6887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lab7;</w:t>
          </w:r>
        </w:p>
        <w:p w:rsidR="000E6887" w:rsidRPr="000E6887" w:rsidRDefault="000E6887" w:rsidP="000E688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</w:p>
      </w:sdtContent>
    </w:sdt>
    <w:p w:rsidR="000E6887" w:rsidRPr="000E6887" w:rsidRDefault="000E6887" w:rsidP="000E6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D4B3A" w:rsidRPr="005C3FC2" w:rsidRDefault="00B373A5" w:rsidP="000E6887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lang w:val="en-US"/>
        </w:rPr>
      </w:pPr>
      <w:r w:rsidRPr="005C3FC2">
        <w:rPr>
          <w:i/>
          <w:color w:val="44546A"/>
          <w:sz w:val="18"/>
          <w:szCs w:val="18"/>
          <w:lang w:val="en-US"/>
        </w:rPr>
        <w:tab/>
      </w:r>
    </w:p>
    <w:p w:rsidR="008D4B3A" w:rsidRDefault="00B32E58">
      <w:r w:rsidRPr="00B32E58">
        <w:rPr>
          <w:noProof/>
          <w:lang w:val="en-US"/>
        </w:rPr>
        <w:drawing>
          <wp:inline distT="0" distB="0" distL="0" distR="0">
            <wp:extent cx="5943600" cy="2252786"/>
            <wp:effectExtent l="0" t="0" r="0" b="0"/>
            <wp:docPr id="3" name="Picture 3" descr="C:\Users\Acer\Downloads\ADM\Mm\grap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ADM\Mm\graph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8EA" w:rsidRPr="00DE28EA" w:rsidRDefault="00DE28EA" w:rsidP="00DE28EA">
      <w:pPr>
        <w:pStyle w:val="Caption"/>
        <w:ind w:left="720" w:firstLine="720"/>
      </w:pPr>
      <w:bookmarkStart w:id="15" w:name="_Toc16186801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42A36">
        <w:rPr>
          <w:noProof/>
        </w:rPr>
        <w:t>2</w:t>
      </w:r>
      <w:r>
        <w:fldChar w:fldCharType="end"/>
      </w:r>
      <w:r w:rsidRPr="00DE28EA">
        <w:t>:</w:t>
      </w:r>
      <w:r w:rsidRPr="00DE28EA">
        <w:rPr>
          <w:i w:val="0"/>
          <w:color w:val="44546A"/>
        </w:rPr>
        <w:t xml:space="preserve"> </w:t>
      </w:r>
      <w:r w:rsidRPr="000E6887">
        <w:rPr>
          <w:i w:val="0"/>
          <w:color w:val="44546A"/>
        </w:rPr>
        <w:t>Г</w:t>
      </w:r>
      <w:r w:rsidRPr="000E6887">
        <w:rPr>
          <w:color w:val="44546A"/>
        </w:rPr>
        <w:t>рафи</w:t>
      </w:r>
      <w:r>
        <w:rPr>
          <w:i w:val="0"/>
          <w:color w:val="44546A"/>
        </w:rPr>
        <w:t xml:space="preserve">к распространения рекламы в </w:t>
      </w:r>
      <w:r w:rsidRPr="000E6887">
        <w:rPr>
          <w:color w:val="44546A"/>
        </w:rPr>
        <w:t>втором случае</w:t>
      </w:r>
      <w:bookmarkEnd w:id="15"/>
    </w:p>
    <w:p w:rsidR="00DC4513" w:rsidRPr="00B373A5" w:rsidRDefault="00DC4513" w:rsidP="00DC451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C4513">
        <w:rPr>
          <w:rFonts w:ascii="Times New Roman" w:eastAsia="Times New Roman" w:hAnsi="Times New Roman" w:cs="Times New Roman"/>
          <w:color w:val="000000"/>
          <w:sz w:val="24"/>
          <w:szCs w:val="24"/>
        </w:rPr>
        <w:t>Скорост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распространения рекламы будет</w:t>
      </w:r>
      <w:r w:rsidRPr="00DC45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иметь максимальное значение в 0,1 секунды времени</w:t>
      </w:r>
      <w:r w:rsidR="00B373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bookmarkStart w:id="16" w:name="_GoBack"/>
      <w:bookmarkEnd w:id="16"/>
    </w:p>
    <w:p w:rsidR="00DC4513" w:rsidRPr="00DC4513" w:rsidRDefault="00DC4513" w:rsidP="00DC451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4B3A" w:rsidRDefault="002C4146" w:rsidP="002C4146">
      <w:pPr>
        <w:pStyle w:val="Heading3"/>
      </w:pPr>
      <w:bookmarkStart w:id="17" w:name="_Toc161867817"/>
      <w:bookmarkStart w:id="18" w:name="_Toc161867991"/>
      <w:r>
        <w:t xml:space="preserve">Код </w:t>
      </w:r>
      <w:r w:rsidRPr="005B5C76">
        <w:t>3</w:t>
      </w:r>
      <w:r w:rsidRPr="002C4146">
        <w:t>: Для третьего случая</w:t>
      </w:r>
      <w:bookmarkEnd w:id="17"/>
      <w:bookmarkEnd w:id="18"/>
    </w:p>
    <w:sdt>
      <w:sdtPr>
        <w:rPr>
          <w:rFonts w:ascii="Courier New" w:eastAsia="Times New Roman" w:hAnsi="Courier New" w:cs="Courier New"/>
          <w:color w:val="8B0000"/>
          <w:sz w:val="24"/>
          <w:szCs w:val="24"/>
          <w:lang w:val="en-US"/>
        </w:rPr>
        <w:id w:val="-2014210916"/>
        <w:placeholder>
          <w:docPart w:val="DefaultPlaceholder_1081868574"/>
        </w:placeholder>
      </w:sdtPr>
      <w:sdtEndPr>
        <w:rPr>
          <w:color w:val="000000"/>
        </w:rPr>
      </w:sdtEndPr>
      <w:sdtContent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model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lab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7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parameter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5B5C76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N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= </w:t>
          </w:r>
          <w:r w:rsidRPr="005B5C76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1225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;</w:t>
          </w:r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 максимальное количество людей, которых может заинтересовать товар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parameter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5B5C76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n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0= </w:t>
          </w:r>
          <w:r w:rsidRPr="005B5C76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8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; </w:t>
          </w:r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 количество людей, знающих о товаре в начальный момент времени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5B5C76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5B5C76">
            <w:rPr>
              <w:rFonts w:ascii="Courier New" w:eastAsia="Times New Roman" w:hAnsi="Courier New" w:cs="Courier New"/>
              <w:color w:val="0000FF"/>
              <w:sz w:val="24"/>
              <w:szCs w:val="24"/>
              <w:lang w:val="en-US"/>
            </w:rPr>
            <w:t>n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(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start=n0);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function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k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input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5B5C76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t;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output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5B5C76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result;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algorithm</w:t>
          </w:r>
          <w:proofErr w:type="gramEnd"/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//</w:t>
          </w:r>
          <w:proofErr w:type="gramStart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result :</w:t>
          </w:r>
          <w:proofErr w:type="gramEnd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= 0.815; //</w:t>
          </w:r>
          <w:proofErr w:type="spellStart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для</w:t>
          </w:r>
          <w:proofErr w:type="spellEnd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 xml:space="preserve"> </w:t>
          </w:r>
          <w:proofErr w:type="spellStart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первого</w:t>
          </w:r>
          <w:proofErr w:type="spellEnd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 xml:space="preserve"> </w:t>
          </w:r>
          <w:proofErr w:type="spellStart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случая</w:t>
          </w:r>
          <w:proofErr w:type="spellEnd"/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</w:t>
          </w:r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result</w:t>
          </w:r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 xml:space="preserve"> := 0.000044; //для 2-ого случая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proofErr w:type="gramStart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result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:= </w:t>
          </w:r>
          <w:r w:rsidRPr="005B5C76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0.5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*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t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; </w:t>
          </w:r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//для 3-его случая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end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k;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lastRenderedPageBreak/>
            <w:t>function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p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input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5B5C76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t;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output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5B5C76">
            <w:rPr>
              <w:rFonts w:ascii="Courier New" w:eastAsia="Times New Roman" w:hAnsi="Courier New" w:cs="Courier New"/>
              <w:color w:val="FF0A0A"/>
              <w:sz w:val="24"/>
              <w:szCs w:val="24"/>
              <w:lang w:val="en-US"/>
            </w:rPr>
            <w:t>Real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result;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algorithm</w:t>
          </w:r>
          <w:proofErr w:type="gramEnd"/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 </w:t>
          </w:r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//</w:t>
          </w:r>
          <w:proofErr w:type="gramStart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result :</w:t>
          </w:r>
          <w:proofErr w:type="gramEnd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= 0.000033 ; //</w:t>
          </w:r>
          <w:proofErr w:type="spellStart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для</w:t>
          </w:r>
          <w:proofErr w:type="spellEnd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 xml:space="preserve"> </w:t>
          </w:r>
          <w:proofErr w:type="spellStart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первого</w:t>
          </w:r>
          <w:proofErr w:type="spellEnd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 xml:space="preserve"> </w:t>
          </w:r>
          <w:proofErr w:type="spellStart"/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случая</w:t>
          </w:r>
          <w:proofErr w:type="spellEnd"/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</w:t>
          </w:r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</w:t>
          </w:r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  <w:lang w:val="en-US"/>
            </w:rPr>
            <w:t>result</w:t>
          </w:r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 xml:space="preserve"> := 0.27 ; //для 2-ого случая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proofErr w:type="gramStart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result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:= </w:t>
          </w:r>
          <w:r w:rsidRPr="005B5C76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0.8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*</w:t>
          </w:r>
          <w:proofErr w:type="spellStart"/>
          <w:r w:rsidRPr="005B5C76">
            <w:rPr>
              <w:rFonts w:ascii="Courier New" w:eastAsia="Times New Roman" w:hAnsi="Courier New" w:cs="Courier New"/>
              <w:color w:val="0000FF"/>
              <w:sz w:val="24"/>
              <w:szCs w:val="24"/>
              <w:lang w:val="en-US"/>
            </w:rPr>
            <w:t>cos</w:t>
          </w:r>
          <w:proofErr w:type="spell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(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t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) ; </w:t>
          </w:r>
          <w:r w:rsidRPr="005B5C76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//для 3-его случая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end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p;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equation</w:t>
          </w:r>
          <w:proofErr w:type="gramEnd"/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der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(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n) = (</w:t>
          </w:r>
          <w:r w:rsidRPr="005B5C76">
            <w:rPr>
              <w:rFonts w:ascii="Courier New" w:eastAsia="Times New Roman" w:hAnsi="Courier New" w:cs="Courier New"/>
              <w:color w:val="0000FF"/>
              <w:sz w:val="24"/>
              <w:szCs w:val="24"/>
              <w:lang w:val="en-US"/>
            </w:rPr>
            <w:t>k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(time) + </w:t>
          </w:r>
          <w:r w:rsidRPr="005B5C76">
            <w:rPr>
              <w:rFonts w:ascii="Courier New" w:eastAsia="Times New Roman" w:hAnsi="Courier New" w:cs="Courier New"/>
              <w:color w:val="0000FF"/>
              <w:sz w:val="24"/>
              <w:szCs w:val="24"/>
              <w:lang w:val="en-US"/>
            </w:rPr>
            <w:t>p</w:t>
          </w:r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>(time) * n) * (N-n);</w:t>
          </w:r>
        </w:p>
        <w:p w:rsidR="005B5C76" w:rsidRPr="005B5C76" w:rsidRDefault="005B5C76" w:rsidP="005B5C7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/>
            </w:rPr>
          </w:pPr>
          <w:proofErr w:type="gramStart"/>
          <w:r w:rsidRPr="005B5C76">
            <w:rPr>
              <w:rFonts w:ascii="Courier New" w:eastAsia="Times New Roman" w:hAnsi="Courier New" w:cs="Courier New"/>
              <w:color w:val="8B0000"/>
              <w:sz w:val="24"/>
              <w:szCs w:val="24"/>
              <w:lang w:val="en-US"/>
            </w:rPr>
            <w:t>end</w:t>
          </w:r>
          <w:proofErr w:type="gramEnd"/>
          <w:r w:rsidRPr="005B5C76">
            <w:rPr>
              <w:rFonts w:ascii="Courier New" w:eastAsia="Times New Roman" w:hAnsi="Courier New" w:cs="Courier New"/>
              <w:color w:val="000000"/>
              <w:sz w:val="24"/>
              <w:szCs w:val="24"/>
              <w:lang w:val="en-US"/>
            </w:rPr>
            <w:t xml:space="preserve"> lab7;</w:t>
          </w:r>
        </w:p>
      </w:sdtContent>
    </w:sdt>
    <w:p w:rsidR="005B5C76" w:rsidRPr="005B5C76" w:rsidRDefault="005B5C76" w:rsidP="005B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B5C76" w:rsidRPr="005B5C76" w:rsidRDefault="005B5C76" w:rsidP="005B5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B5C76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5943600" cy="2252786"/>
            <wp:effectExtent l="0" t="0" r="0" b="0"/>
            <wp:docPr id="6" name="Picture 6" descr="C:\Users\Acer\Downloads\ADM\Mm\graph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ADM\Mm\graph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3A" w:rsidRDefault="00FF5C3A" w:rsidP="00FF5C3A">
      <w:pPr>
        <w:pStyle w:val="Caption"/>
        <w:keepNext/>
        <w:ind w:firstLine="720"/>
        <w:rPr>
          <w:color w:val="44546A"/>
        </w:rPr>
      </w:pPr>
      <w:bookmarkStart w:id="19" w:name="_Toc16186801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42A36">
        <w:rPr>
          <w:noProof/>
        </w:rPr>
        <w:t>3</w:t>
      </w:r>
      <w:r>
        <w:fldChar w:fldCharType="end"/>
      </w:r>
      <w:r w:rsidRPr="00FF5C3A">
        <w:t xml:space="preserve">:  </w:t>
      </w:r>
      <w:r w:rsidRPr="005B5C76">
        <w:rPr>
          <w:color w:val="44546A"/>
        </w:rPr>
        <w:t>График распространения рекламы в третьем случае</w:t>
      </w:r>
      <w:bookmarkEnd w:id="19"/>
    </w:p>
    <w:p w:rsidR="00167B86" w:rsidRPr="00FF5C3A" w:rsidRDefault="00167B86" w:rsidP="00FF5C3A">
      <w:pPr>
        <w:pStyle w:val="Caption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67B86" w:rsidRPr="00167B86" w:rsidRDefault="00167B86" w:rsidP="00167B86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67B8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Вопросы к лабораторной работе</w:t>
      </w:r>
    </w:p>
    <w:p w:rsidR="00EE35D9" w:rsidRDefault="00167B86" w:rsidP="00A70F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Записать модель Мальтуса (дать пояснение, где используется данная модель)</w:t>
      </w:r>
    </w:p>
    <w:p w:rsidR="00167B86" w:rsidRPr="00EE35D9" w:rsidRDefault="00A70FC0" w:rsidP="00EE35D9">
      <w:pPr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35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Модель Мальтуса записывается следующим образом,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dN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 xml:space="preserve">=rN, </m:t>
        </m:r>
      </m:oMath>
      <w:r w:rsidRPr="00EE35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где </w:t>
      </w:r>
      <w:r w:rsidRPr="00EE35D9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Pr="00EE35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N</w:t>
      </w:r>
      <w:r w:rsidRPr="00EE35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размер популяции, </w:t>
      </w:r>
      <w:r w:rsidRPr="00EE35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</w:t>
      </w:r>
      <w:r w:rsidRPr="00EE35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время, </w:t>
      </w:r>
      <w:r w:rsidRPr="00EE35D9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Pr="00EE35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</w:t>
      </w:r>
      <w:r w:rsidRPr="00EE35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коэффициент роста. Эта модель используется в демографических и экологических исследованиях для описания экспоненциального роста популяции в условиях отсутствия ограничивающих факторов, таких как доступ к ресурсам.</w:t>
      </w:r>
    </w:p>
    <w:p w:rsidR="00167B86" w:rsidRDefault="00167B86" w:rsidP="00A70F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Записать уравнение логистической кривой (дать пояснение, что описывает данное уравнение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A70FC0" w:rsidRPr="00EE35D9" w:rsidRDefault="00A70FC0" w:rsidP="00EE35D9">
      <w:pPr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35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Уравнение логистической кривой выглядит следующим образом: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dN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=rN(1-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K</m:t>
            </m:r>
          </m:den>
        </m:f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)</m:t>
        </m:r>
      </m:oMath>
      <w:r w:rsidRPr="00EE35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где </w:t>
      </w:r>
      <w:r w:rsidRPr="00EE35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N</w:t>
      </w:r>
      <w:r w:rsidRPr="00EE35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размер популяции, </w:t>
      </w:r>
      <w:r w:rsidRPr="00EE35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</w:t>
      </w:r>
      <w:r w:rsidRPr="00EE35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время, </w:t>
      </w:r>
      <w:r w:rsidRPr="00EE35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</w:t>
      </w:r>
      <w:r w:rsidRPr="00EE35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коэффициент роста, </w:t>
      </w:r>
      <w:r w:rsidRPr="00EE35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K</w:t>
      </w:r>
      <w:r w:rsidRPr="00EE35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ёмкость среды. Это уравнение описывает рост популяции, учитывая ограниченность ресурсов и конкуренцию за них, что приводит к насыщению популяции и снижению темпа роста с увеличением численности.</w:t>
      </w:r>
    </w:p>
    <w:p w:rsidR="00167B86" w:rsidRDefault="00167B86" w:rsidP="00A70F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На что влияет коэффициент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67B86">
        <w:sym w:font="Symbol" w:char="F061"/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(t) и 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67B86">
        <w:sym w:font="Symbol" w:char="F061"/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(t) в модели распространения рекламы</w:t>
      </w:r>
    </w:p>
    <w:p w:rsidR="00A70FC0" w:rsidRPr="00A70FC0" w:rsidRDefault="00A70FC0" w:rsidP="00A70FC0">
      <w:pPr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Коэффициенты </w:t>
      </w:r>
      <w:r w:rsidRPr="00167B86">
        <w:sym w:font="Symbol" w:char="F061"/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(t) и  </w:t>
      </w:r>
      <w:r w:rsidRPr="00167B86">
        <w:sym w:font="Symbol" w:char="F061"/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(t) 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в модели распространения рекламы могут влиять на скорость распространения информации о продукции среди потенциальных покупателей в зависимости от эффективности различных каналов рекламы или методов её распространения.</w:t>
      </w:r>
    </w:p>
    <w:p w:rsidR="00167B86" w:rsidRDefault="00167B86" w:rsidP="00A70F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Как ведет себя рас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сматриваемая модель при </w:t>
      </w:r>
      <w:r w:rsidRPr="00167B86">
        <w:sym w:font="Symbol" w:char="F061"/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)&gt;&gt;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67B86">
        <w:sym w:font="Symbol" w:char="F061"/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A70FC0" w:rsidRPr="00A70FC0" w:rsidRDefault="00A70FC0" w:rsidP="00A70FC0">
      <w:pPr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При </w:t>
      </w:r>
      <w:r w:rsidRPr="00167B86">
        <w:sym w:font="Symbol" w:char="F061"/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)&gt;&gt; </w:t>
      </w:r>
      <w:r w:rsidRPr="00167B86">
        <w:sym w:font="Symbol" w:char="F061"/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один из каналов рекламы будет гораздо более эффективным, что может привести к значительно более быстрому распространению информации о продукции через этот канал и более быстрому росту числа информированных покупателей по сравнению с другим каналом.</w:t>
      </w:r>
    </w:p>
    <w:p w:rsidR="00167B86" w:rsidRDefault="00167B86" w:rsidP="00A70F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Как ведет себя рассматриваемая модель при </w:t>
      </w:r>
      <w:r w:rsidRPr="00167B86">
        <w:sym w:font="Symbol" w:char="F061"/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)&lt;&lt;</w:t>
      </w:r>
      <w:r w:rsidRPr="00167B86">
        <w:sym w:font="Symbol" w:char="F061"/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A70FC0" w:rsidRPr="00A70FC0" w:rsidRDefault="00A70FC0" w:rsidP="00A70FC0">
      <w:pPr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При </w:t>
      </w:r>
      <w:r w:rsidRPr="00167B86">
        <w:sym w:font="Symbol" w:char="F061"/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1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)&lt;&lt;</w:t>
      </w:r>
      <w:r w:rsidRPr="00167B86">
        <w:sym w:font="Symbol" w:char="F061"/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Pr="00A70F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эффективность одного из каналов рекламы будет намного ниже, что может замедлить распространение информации о продукции через этот канал и привести к медленному росту числа информированных покупателей по сравнению с другим каналом.</w:t>
      </w:r>
    </w:p>
    <w:p w:rsidR="008D4B3A" w:rsidRDefault="00B373A5">
      <w:pPr>
        <w:pStyle w:val="Heading1"/>
      </w:pPr>
      <w:bookmarkStart w:id="20" w:name="_Toc161867818"/>
      <w:bookmarkStart w:id="21" w:name="_Toc161867992"/>
      <w:r>
        <w:t>В</w:t>
      </w:r>
      <w:r>
        <w:t>ывод</w:t>
      </w:r>
      <w:bookmarkEnd w:id="20"/>
      <w:bookmarkEnd w:id="21"/>
    </w:p>
    <w:p w:rsidR="008D4B3A" w:rsidRDefault="005C3FC2" w:rsidP="005C3FC2">
      <w:pPr>
        <w:rPr>
          <w:rFonts w:ascii="Times New Roman" w:eastAsia="Times New Roman" w:hAnsi="Times New Roman" w:cs="Times New Roman"/>
          <w:sz w:val="24"/>
          <w:szCs w:val="24"/>
        </w:rPr>
      </w:pPr>
      <w:r w:rsidRPr="005C3FC2">
        <w:rPr>
          <w:rFonts w:ascii="Times New Roman" w:eastAsia="Times New Roman" w:hAnsi="Times New Roman" w:cs="Times New Roman"/>
          <w:color w:val="333333"/>
          <w:sz w:val="24"/>
          <w:szCs w:val="24"/>
        </w:rPr>
        <w:t>Реклама играет ключевую роль в успешном внедрении нового товара или услуги на рынок. Эффективность рекламной кампании зависит от динамики изменения числа информированных потенциальных покупателей.</w:t>
      </w:r>
      <w:r w:rsidRPr="005C3FC2">
        <w:t xml:space="preserve"> </w:t>
      </w:r>
      <w:r w:rsidRPr="005C3FC2">
        <w:rPr>
          <w:rFonts w:ascii="Times New Roman" w:eastAsia="Times New Roman" w:hAnsi="Times New Roman" w:cs="Times New Roman"/>
          <w:color w:val="333333"/>
          <w:sz w:val="24"/>
          <w:szCs w:val="24"/>
        </w:rPr>
        <w:t>Необходимо стратегически адаптировать рекламные усилия с учетом этой динамики для достижения оптимальных результатов в ускорении сбыта продукции.</w:t>
      </w:r>
    </w:p>
    <w:sectPr w:rsidR="008D4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3C43"/>
    <w:multiLevelType w:val="hybridMultilevel"/>
    <w:tmpl w:val="DB5296F6"/>
    <w:lvl w:ilvl="0" w:tplc="56683A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6B46FB1"/>
    <w:multiLevelType w:val="hybridMultilevel"/>
    <w:tmpl w:val="3AD44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871F3"/>
    <w:multiLevelType w:val="hybridMultilevel"/>
    <w:tmpl w:val="84C6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3A"/>
    <w:rsid w:val="000E6887"/>
    <w:rsid w:val="00167B86"/>
    <w:rsid w:val="001D3936"/>
    <w:rsid w:val="002A2E14"/>
    <w:rsid w:val="002C4146"/>
    <w:rsid w:val="003935EC"/>
    <w:rsid w:val="005B5C76"/>
    <w:rsid w:val="005C3FC2"/>
    <w:rsid w:val="00650AF3"/>
    <w:rsid w:val="008D4B3A"/>
    <w:rsid w:val="00942A36"/>
    <w:rsid w:val="00993ABA"/>
    <w:rsid w:val="00A70FC0"/>
    <w:rsid w:val="00B32E58"/>
    <w:rsid w:val="00B373A5"/>
    <w:rsid w:val="00D935A5"/>
    <w:rsid w:val="00DC4513"/>
    <w:rsid w:val="00DE28EA"/>
    <w:rsid w:val="00EE35D9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D4B5E3-CA3F-43D5-A287-2320025D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C76"/>
  </w:style>
  <w:style w:type="paragraph" w:styleId="Heading1">
    <w:name w:val="heading 1"/>
    <w:basedOn w:val="Normal"/>
    <w:next w:val="Normal"/>
    <w:link w:val="Heading1Char"/>
    <w:uiPriority w:val="9"/>
    <w:qFormat/>
    <w:rsid w:val="0003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41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6B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6B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E551A"/>
    <w:rPr>
      <w:color w:val="808080"/>
    </w:rPr>
  </w:style>
  <w:style w:type="character" w:customStyle="1" w:styleId="mord">
    <w:name w:val="mord"/>
    <w:basedOn w:val="DefaultParagraphFont"/>
    <w:rsid w:val="008F52BF"/>
  </w:style>
  <w:style w:type="character" w:customStyle="1" w:styleId="Heading4Char">
    <w:name w:val="Heading 4 Char"/>
    <w:basedOn w:val="DefaultParagraphFont"/>
    <w:link w:val="Heading4"/>
    <w:uiPriority w:val="9"/>
    <w:rsid w:val="000417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417FF"/>
  </w:style>
  <w:style w:type="character" w:customStyle="1" w:styleId="Heading2Char">
    <w:name w:val="Heading 2 Char"/>
    <w:basedOn w:val="DefaultParagraphFont"/>
    <w:link w:val="Heading2"/>
    <w:uiPriority w:val="9"/>
    <w:rsid w:val="00041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7FF"/>
    <w:pPr>
      <w:ind w:left="720"/>
      <w:contextualSpacing/>
    </w:pPr>
  </w:style>
  <w:style w:type="paragraph" w:styleId="NoSpacing">
    <w:name w:val="No Spacing"/>
    <w:uiPriority w:val="1"/>
    <w:qFormat/>
    <w:rsid w:val="000327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2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7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7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275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32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11CB8"/>
    <w:pPr>
      <w:spacing w:after="0"/>
    </w:pPr>
  </w:style>
  <w:style w:type="character" w:customStyle="1" w:styleId="fontstyle01">
    <w:name w:val="fontstyle01"/>
    <w:basedOn w:val="DefaultParagraphFont"/>
    <w:rsid w:val="00D11CB8"/>
    <w:rPr>
      <w:rFonts w:ascii="DejaVuSans-Bold" w:hAnsi="DejaVuSans-Bold" w:hint="default"/>
      <w:b/>
      <w:bCs/>
      <w:i w:val="0"/>
      <w:iCs w:val="0"/>
      <w:color w:val="000000"/>
      <w:sz w:val="42"/>
      <w:szCs w:val="42"/>
    </w:rPr>
  </w:style>
  <w:style w:type="paragraph" w:customStyle="1" w:styleId="md-end-block">
    <w:name w:val="md-end-block"/>
    <w:basedOn w:val="Normal"/>
    <w:rsid w:val="0013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9F"/>
  </w:style>
  <w:style w:type="paragraph" w:styleId="Footer">
    <w:name w:val="footer"/>
    <w:basedOn w:val="Normal"/>
    <w:link w:val="Foot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9F"/>
  </w:style>
  <w:style w:type="paragraph" w:styleId="TOC2">
    <w:name w:val="toc 2"/>
    <w:basedOn w:val="Normal"/>
    <w:next w:val="Normal"/>
    <w:autoRedefine/>
    <w:uiPriority w:val="39"/>
    <w:unhideWhenUsed/>
    <w:rsid w:val="00FA31B5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1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6F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B23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4924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B66B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66B4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F771A-B3B0-4204-B7E9-FE3902A97B55}"/>
      </w:docPartPr>
      <w:docPartBody>
        <w:p w:rsidR="00000000" w:rsidRDefault="0069189A">
          <w:r w:rsidRPr="00224D0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9A"/>
    <w:rsid w:val="0069189A"/>
    <w:rsid w:val="0097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18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0F+3wb8FjSGMBbmn3Vdw9b/HVA==">CgMxLjAyCGguZ2pkZ3hzMgloLjMwajB6bGwyCWguMWZvYjl0ZTIJaC4zem55c2g3MgloLjJldDkycDAyCGgudHlqY3d0MgloLjNkeTZ2a20yCWguMXQzaDVzZjIJaC40ZDM0b2c4MgloLjJzOGV5bzEyCWguMTdkcDh2dTgAciExNFg1dmw2c2xMdDZDMlRNX2cxYW9TTUNfc3Q1ZlNtTVU=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0FAA93-7AAB-49BC-9263-AA64DC98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17</cp:revision>
  <cp:lastPrinted>2024-03-20T22:00:00Z</cp:lastPrinted>
  <dcterms:created xsi:type="dcterms:W3CDTF">2024-02-14T16:41:00Z</dcterms:created>
  <dcterms:modified xsi:type="dcterms:W3CDTF">2024-03-20T22:21:00Z</dcterms:modified>
</cp:coreProperties>
</file>