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1E7265DE" w:rsidR="00637DD7" w:rsidRDefault="00637DD7" w:rsidP="00637DD7">
      <w:r>
        <w:t xml:space="preserve">Datum: </w:t>
      </w:r>
      <w:r w:rsidR="00293204">
        <w:t xml:space="preserve">8 </w:t>
      </w:r>
      <w:r>
        <w:t>ju</w:t>
      </w:r>
      <w:r w:rsidR="00827DB8">
        <w:t>l</w:t>
      </w:r>
      <w:r>
        <w:t xml:space="preserve">i 2024, </w:t>
      </w:r>
      <w:r w:rsidR="008D688C">
        <w:t>9</w:t>
      </w:r>
      <w:r>
        <w:t>:</w:t>
      </w:r>
      <w:r w:rsidR="00293204">
        <w:t>3</w:t>
      </w:r>
      <w:r>
        <w:t>0-1</w:t>
      </w:r>
      <w:r w:rsidR="008D688C">
        <w:t>0</w:t>
      </w:r>
      <w:r>
        <w:t>:</w:t>
      </w:r>
      <w:r w:rsidR="00293204">
        <w:t>3</w:t>
      </w:r>
      <w:r>
        <w:t xml:space="preserve">0, </w:t>
      </w:r>
      <w:r w:rsidR="00293204">
        <w:t xml:space="preserve">College </w:t>
      </w:r>
      <w:r w:rsidR="00025CB0">
        <w:t>Hilversum</w:t>
      </w:r>
    </w:p>
    <w:p w14:paraId="64405B46" w14:textId="4F7CBF0A" w:rsidR="00637DD7" w:rsidRPr="000D0E02" w:rsidRDefault="00637DD7" w:rsidP="00637DD7">
      <w:pPr>
        <w:tabs>
          <w:tab w:val="left" w:pos="3710"/>
        </w:tabs>
      </w:pPr>
      <w:r w:rsidRPr="000D0E02">
        <w:t>Geïnterviewde:</w:t>
      </w:r>
      <w:r w:rsidR="00293204" w:rsidRPr="000D0E02">
        <w:t xml:space="preserve"> </w:t>
      </w:r>
      <w:r w:rsidR="000D0E02">
        <w:t>Docent 6</w:t>
      </w:r>
      <w:r w:rsidR="00293204" w:rsidRPr="000D0E02">
        <w:t xml:space="preserve">, </w:t>
      </w:r>
      <w:r w:rsidR="006C56B3" w:rsidRPr="000D0E02">
        <w:t>Docent</w:t>
      </w:r>
      <w:r w:rsidR="00F261F5" w:rsidRPr="000D0E02">
        <w:t xml:space="preserve"> ICT (HIC)</w:t>
      </w:r>
      <w:r w:rsidR="00155DA9" w:rsidRPr="000D0E02">
        <w:t xml:space="preserve"> ICT support niveau 2</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3CED97"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72BB1FE7" w14:textId="292BD04F" w:rsidR="00610503" w:rsidRDefault="00610503" w:rsidP="00293204">
      <w:r w:rsidRPr="00610503">
        <w:t xml:space="preserve">De geïnterviewde is een docent binnen de ICT-opleiding op mbo-niveau 2. Dit verslag bespreekt zijn visie op uitval, de structuur van de opleiding, de begeleiding van studenten, en het functioneren van </w:t>
      </w:r>
      <w:proofErr w:type="gramStart"/>
      <w:r w:rsidRPr="00610503">
        <w:t>het</w:t>
      </w:r>
      <w:proofErr w:type="gramEnd"/>
      <w:r w:rsidRPr="00610503">
        <w:t xml:space="preserve"> docententeam.</w:t>
      </w:r>
    </w:p>
    <w:p w14:paraId="7442F829" w14:textId="264AF431" w:rsidR="00293204" w:rsidRDefault="00293204" w:rsidP="00293204">
      <w:pPr>
        <w:pStyle w:val="Kop1"/>
        <w:numPr>
          <w:ilvl w:val="0"/>
          <w:numId w:val="1"/>
        </w:numPr>
      </w:pPr>
      <w:r>
        <w:t>Vragen over uitval</w:t>
      </w:r>
    </w:p>
    <w:p w14:paraId="31D3E97D" w14:textId="77777777" w:rsidR="00EF28DB" w:rsidRDefault="00293204" w:rsidP="00EF28DB">
      <w:pPr>
        <w:pStyle w:val="Kop2"/>
      </w:pPr>
      <w:r>
        <w:br/>
      </w:r>
      <w:r w:rsidR="00EF28DB">
        <w:t>Hebben jullie een probleem als het gaat om uitval? En wat is dat probleem dan?</w:t>
      </w:r>
    </w:p>
    <w:p w14:paraId="62B5FC53" w14:textId="3B29596E" w:rsidR="00EF28DB" w:rsidRDefault="00670CF0" w:rsidP="008E5CDC">
      <w:r>
        <w:br/>
      </w:r>
      <w:r w:rsidR="008E5CDC">
        <w:t>De docent bevestigt dat er veel uitval is in de opleiding. Hij beschouwt dit als een probleem, vooral omdat een lage opkomst of weinig studenten per klas zijn motivatie en die van de aanwezige studenten beïnvloedt. Studenten die wel aanwezig zijn, waarderen de kleinere klassen, vooral tijdens praktijklessen, maar de docent merkt dat veel studenten niet komen omdat ze werk boven hun opleiding verkiezen. Hoewel dit begrijpelijk is, creëert het uitdagingen. Hij noemt dat de meeste studenten uitvallen doordat de school hen uitschrijft wegens afwezigheid.</w:t>
      </w:r>
    </w:p>
    <w:p w14:paraId="178B5BE4" w14:textId="77777777" w:rsidR="00EF28DB" w:rsidRDefault="00EF28DB" w:rsidP="00EF28DB">
      <w:pPr>
        <w:pStyle w:val="Kop2"/>
      </w:pPr>
      <w:r>
        <w:t>Waarom is uitval een probleem?</w:t>
      </w:r>
    </w:p>
    <w:p w14:paraId="58510248" w14:textId="0933105C" w:rsidR="00EF28DB" w:rsidRDefault="00670CF0" w:rsidP="00EF28DB">
      <w:r>
        <w:br/>
      </w:r>
      <w:r w:rsidR="00CE4443">
        <w:t>Uitval heeft voor hem meerdere negatieve gevolgen. Allereerst beïnvloedt het de motivatie en werksfeer, omdat docenten en studenten baat hebben bij een volle klas en een vast rooster. Daarnaast merkt hij dat uitval door taalachterstand of verkeerde studiekeuze vaak onnodig is en studenten belemmerd worden in hun toekomstmogelijkheden.</w:t>
      </w:r>
    </w:p>
    <w:p w14:paraId="1CC74681" w14:textId="77777777" w:rsidR="00EF28DB" w:rsidRDefault="00EF28DB" w:rsidP="00EF28DB">
      <w:pPr>
        <w:pStyle w:val="Kop2"/>
      </w:pPr>
      <w:r>
        <w:t>Waarom vallen studenten uit?</w:t>
      </w:r>
    </w:p>
    <w:p w14:paraId="0CEB4E95" w14:textId="77777777" w:rsidR="00702D60" w:rsidRPr="00702D60" w:rsidRDefault="00702D60" w:rsidP="00702D60">
      <w:pPr>
        <w:spacing w:before="100" w:beforeAutospacing="1" w:after="100" w:afterAutospacing="1" w:line="240" w:lineRule="auto"/>
        <w:rPr>
          <w:rFonts w:asciiTheme="majorHAnsi" w:eastAsia="Times New Roman" w:hAnsiTheme="majorHAnsi" w:cstheme="majorHAnsi"/>
          <w:kern w:val="0"/>
          <w:lang w:eastAsia="nl-NL"/>
          <w14:ligatures w14:val="none"/>
        </w:rPr>
      </w:pPr>
      <w:r w:rsidRPr="00702D60">
        <w:rPr>
          <w:rFonts w:asciiTheme="majorHAnsi" w:eastAsia="Times New Roman" w:hAnsiTheme="majorHAnsi" w:cstheme="majorHAnsi"/>
          <w:kern w:val="0"/>
          <w:lang w:eastAsia="nl-NL"/>
          <w14:ligatures w14:val="none"/>
        </w:rPr>
        <w:t>De docent noemt diverse redenen voor uitval:</w:t>
      </w:r>
    </w:p>
    <w:p w14:paraId="405D9584" w14:textId="77777777" w:rsidR="005B608D" w:rsidRDefault="00702D60" w:rsidP="005B608D">
      <w:pPr>
        <w:pStyle w:val="Lijstalinea"/>
        <w:numPr>
          <w:ilvl w:val="0"/>
          <w:numId w:val="5"/>
        </w:numPr>
        <w:spacing w:before="100" w:beforeAutospacing="1" w:after="100" w:afterAutospacing="1" w:line="240" w:lineRule="auto"/>
        <w:rPr>
          <w:rFonts w:asciiTheme="majorHAnsi" w:eastAsia="Times New Roman" w:hAnsiTheme="majorHAnsi" w:cstheme="majorHAnsi"/>
          <w:kern w:val="0"/>
          <w:lang w:eastAsia="nl-NL"/>
          <w14:ligatures w14:val="none"/>
        </w:rPr>
      </w:pPr>
      <w:r w:rsidRPr="005B608D">
        <w:rPr>
          <w:rFonts w:asciiTheme="majorHAnsi" w:eastAsia="Times New Roman" w:hAnsiTheme="majorHAnsi" w:cstheme="majorHAnsi"/>
          <w:kern w:val="0"/>
          <w:lang w:eastAsia="nl-NL"/>
          <w14:ligatures w14:val="none"/>
        </w:rPr>
        <w:lastRenderedPageBreak/>
        <w:t>Afwezigheid en schooluitschrijving: Studenten worden vaak uitgeschreven omdat ze langdurig afwezig zijn, zonder zelf actief te besluiten te stoppen.</w:t>
      </w:r>
    </w:p>
    <w:p w14:paraId="412B3231" w14:textId="77777777" w:rsidR="005B608D" w:rsidRDefault="00702D60" w:rsidP="005B608D">
      <w:pPr>
        <w:pStyle w:val="Lijstalinea"/>
        <w:numPr>
          <w:ilvl w:val="0"/>
          <w:numId w:val="5"/>
        </w:numPr>
        <w:spacing w:before="100" w:beforeAutospacing="1" w:after="100" w:afterAutospacing="1" w:line="240" w:lineRule="auto"/>
        <w:rPr>
          <w:rFonts w:asciiTheme="majorHAnsi" w:eastAsia="Times New Roman" w:hAnsiTheme="majorHAnsi" w:cstheme="majorHAnsi"/>
          <w:kern w:val="0"/>
          <w:lang w:eastAsia="nl-NL"/>
          <w14:ligatures w14:val="none"/>
        </w:rPr>
      </w:pPr>
      <w:r w:rsidRPr="005B608D">
        <w:rPr>
          <w:rFonts w:asciiTheme="majorHAnsi" w:eastAsia="Times New Roman" w:hAnsiTheme="majorHAnsi" w:cstheme="majorHAnsi"/>
          <w:kern w:val="0"/>
          <w:lang w:eastAsia="nl-NL"/>
          <w14:ligatures w14:val="none"/>
        </w:rPr>
        <w:t>Persoonlijke problemen: Studenten hebben soms privéproblemen waardoor ze niet consistent kunnen deelnemen aan het onderwijs.</w:t>
      </w:r>
    </w:p>
    <w:p w14:paraId="28BD90D8" w14:textId="77777777" w:rsidR="005B608D" w:rsidRDefault="00702D60" w:rsidP="005B608D">
      <w:pPr>
        <w:pStyle w:val="Lijstalinea"/>
        <w:numPr>
          <w:ilvl w:val="0"/>
          <w:numId w:val="5"/>
        </w:numPr>
        <w:spacing w:before="100" w:beforeAutospacing="1" w:after="100" w:afterAutospacing="1" w:line="240" w:lineRule="auto"/>
        <w:rPr>
          <w:rFonts w:asciiTheme="majorHAnsi" w:eastAsia="Times New Roman" w:hAnsiTheme="majorHAnsi" w:cstheme="majorHAnsi"/>
          <w:kern w:val="0"/>
          <w:lang w:eastAsia="nl-NL"/>
          <w14:ligatures w14:val="none"/>
        </w:rPr>
      </w:pPr>
      <w:r w:rsidRPr="005B608D">
        <w:rPr>
          <w:rFonts w:asciiTheme="majorHAnsi" w:eastAsia="Times New Roman" w:hAnsiTheme="majorHAnsi" w:cstheme="majorHAnsi"/>
          <w:kern w:val="0"/>
          <w:lang w:eastAsia="nl-NL"/>
          <w14:ligatures w14:val="none"/>
        </w:rPr>
        <w:t>Studiekeuze en verwachtingen: Veel studenten kiezen voor ICT omdat ze “moeten kiezen,” vooral vmbo-leerlingen die moeite hebben met school en beperkte keuzes hebben. De aantrekkingskracht van technologie speelt een rol, maar vaak realiseren ze zich niet dat ICT-onderwijs niet hetzelfde is als gamen.</w:t>
      </w:r>
    </w:p>
    <w:p w14:paraId="2D2DCE86" w14:textId="0E1A79C1" w:rsidR="00702D60" w:rsidRPr="005B608D" w:rsidRDefault="00702D60" w:rsidP="005B608D">
      <w:pPr>
        <w:pStyle w:val="Lijstalinea"/>
        <w:numPr>
          <w:ilvl w:val="0"/>
          <w:numId w:val="5"/>
        </w:numPr>
        <w:spacing w:before="100" w:beforeAutospacing="1" w:after="100" w:afterAutospacing="1" w:line="240" w:lineRule="auto"/>
        <w:rPr>
          <w:rFonts w:asciiTheme="majorHAnsi" w:eastAsia="Times New Roman" w:hAnsiTheme="majorHAnsi" w:cstheme="majorHAnsi"/>
          <w:kern w:val="0"/>
          <w:lang w:eastAsia="nl-NL"/>
          <w14:ligatures w14:val="none"/>
        </w:rPr>
      </w:pPr>
      <w:r w:rsidRPr="005B608D">
        <w:rPr>
          <w:rFonts w:asciiTheme="majorHAnsi" w:eastAsia="Times New Roman" w:hAnsiTheme="majorHAnsi" w:cstheme="majorHAnsi"/>
          <w:kern w:val="0"/>
          <w:lang w:eastAsia="nl-NL"/>
          <w14:ligatures w14:val="none"/>
        </w:rPr>
        <w:t>Taalproblemen: Volgens de docent is taal een belangrijke uitvalfactor. Studenten die de taal onvoldoende beheersen, krijgen soms een valse hoop dat ze het kunnen halen, terwijl ze zonder extra ondersteuning vaak niet slagen. De school biedt wel NT2-lessen aan, maar hij ziet liever dat studenten 1-op-1 taalondersteuning krijgen, omdat groepslessen vaak niet effectief genoeg zijn.</w:t>
      </w:r>
    </w:p>
    <w:p w14:paraId="0655FF7E" w14:textId="77777777" w:rsidR="00CE4443" w:rsidRPr="00CE4443" w:rsidRDefault="00CE4443" w:rsidP="00CE4443">
      <w:pPr>
        <w:pStyle w:val="Kop2"/>
        <w:rPr>
          <w:rFonts w:eastAsia="Times New Roman"/>
          <w:lang w:eastAsia="nl-NL"/>
        </w:rPr>
      </w:pPr>
      <w:r w:rsidRPr="00CE4443">
        <w:rPr>
          <w:rFonts w:eastAsia="Times New Roman"/>
          <w:lang w:eastAsia="nl-NL"/>
        </w:rPr>
        <w:t>Hoe komt dit probleem naar voren?</w:t>
      </w:r>
    </w:p>
    <w:p w14:paraId="6F26EBD7" w14:textId="2C37425E" w:rsidR="00CE4443" w:rsidRPr="00702D60" w:rsidRDefault="00CE4443" w:rsidP="00CE4443">
      <w:pPr>
        <w:spacing w:before="100" w:beforeAutospacing="1" w:after="100" w:afterAutospacing="1" w:line="240" w:lineRule="auto"/>
        <w:rPr>
          <w:rFonts w:asciiTheme="majorHAnsi" w:eastAsia="Times New Roman" w:hAnsiTheme="majorHAnsi" w:cstheme="majorHAnsi"/>
          <w:kern w:val="0"/>
          <w:lang w:eastAsia="nl-NL"/>
          <w14:ligatures w14:val="none"/>
        </w:rPr>
      </w:pPr>
      <w:r w:rsidRPr="00CE4443">
        <w:rPr>
          <w:rFonts w:asciiTheme="majorHAnsi" w:eastAsia="Times New Roman" w:hAnsiTheme="majorHAnsi" w:cstheme="majorHAnsi"/>
          <w:kern w:val="0"/>
          <w:lang w:eastAsia="nl-NL"/>
          <w14:ligatures w14:val="none"/>
        </w:rPr>
        <w:t>Uitval wordt vaak pas merkbaar door het langdurig uitblijven van studenten in de klas. Docenten bellen soms zelf naar studenten om te horen hoe het met hen gaat, hoewel dit niet altijd leidt tot een terugkeer. Exitgesprekken worden door de docent liever als “zorggesprekken” aangeduid. Deze gesprekken met de zorgcoördinator bieden studenten soms een laatste kans om de opleiding te hervatten.</w:t>
      </w:r>
    </w:p>
    <w:p w14:paraId="1AC95EC8" w14:textId="6AD086A1" w:rsidR="00293204" w:rsidRDefault="00293204" w:rsidP="00CE4443">
      <w:pPr>
        <w:pStyle w:val="Kop1"/>
        <w:numPr>
          <w:ilvl w:val="0"/>
          <w:numId w:val="1"/>
        </w:numPr>
      </w:pPr>
      <w:r>
        <w:t>Vragen over de opleiding</w:t>
      </w:r>
    </w:p>
    <w:p w14:paraId="4344F909" w14:textId="77777777" w:rsidR="00905BE2" w:rsidRPr="00905BE2" w:rsidRDefault="00905BE2" w:rsidP="00905BE2">
      <w:pPr>
        <w:pStyle w:val="Kop2"/>
      </w:pPr>
      <w:r w:rsidRPr="00905BE2">
        <w:t>Hoe zit jullie opleiding in elkaar?</w:t>
      </w:r>
    </w:p>
    <w:p w14:paraId="4812B260" w14:textId="44A56E66" w:rsidR="00905BE2" w:rsidRDefault="00710F3A" w:rsidP="00905BE2">
      <w:r>
        <w:br/>
      </w:r>
      <w:r w:rsidR="009C5CBB">
        <w:t>De ICT-opleiding begint met een kennismakingsweek, gevolgd door twee grote projectperiodes, waarbij vakken in samenwerking worden aangeboden. Periode 3 bestaat grotendeels uit vier dagen stage en één dag school, terwijl in periode 4 de focus ligt op examineren. Hoewel er voldoende stageplaatsen zijn, ervaren studenten soms een drempel om daadwerkelijk te solliciteren. De docent vindt dat de opleiding realistisch moet blijven over de moeilijkheid van ICT en stelt voor om meer praktijkcomponenten in de voorlichting en tijdens meeloopdagen te laten zien.</w:t>
      </w:r>
    </w:p>
    <w:p w14:paraId="2F29E1E1" w14:textId="77777777" w:rsidR="00905BE2" w:rsidRDefault="00905BE2" w:rsidP="00905BE2">
      <w:pPr>
        <w:pStyle w:val="Kop2"/>
      </w:pPr>
      <w:r>
        <w:t>Welke begeleiding krijgen de studenten?</w:t>
      </w:r>
    </w:p>
    <w:p w14:paraId="2A8E529D" w14:textId="5D02A1D0" w:rsidR="00293204" w:rsidRDefault="00710F3A" w:rsidP="00905BE2">
      <w:r>
        <w:br/>
      </w:r>
      <w:r w:rsidR="009C5CBB">
        <w:t>De opleiding werkt met projectonderwijs, waarbij het mentor- en docentgedeelte is geïntegreerd. Dit betekent dat studenten bij verschillende docenten terechtkunnen en dat docenten nauw samenwerken om de studenten te ondersteunen. Er is een mentor aan de studenten gekoppeld, en wanneer er een mismatch is, kan van mentor gewisseld worden. Docenten hebben intensief contact met hun klas via app of telefoon. Hij ziet dit als een voordeel omdat het helpt bij het opbouwen van een vertrouwensband, wat het motiveren van studenten vergemakkelijkt.</w:t>
      </w:r>
    </w:p>
    <w:p w14:paraId="65B3A476" w14:textId="20A05112" w:rsidR="00293204" w:rsidRDefault="00293204" w:rsidP="00293204">
      <w:pPr>
        <w:pStyle w:val="Kop1"/>
        <w:numPr>
          <w:ilvl w:val="0"/>
          <w:numId w:val="1"/>
        </w:numPr>
      </w:pPr>
      <w:r>
        <w:t>Vragen over het docententeam</w:t>
      </w:r>
    </w:p>
    <w:p w14:paraId="002255BD" w14:textId="77777777" w:rsidR="006A7637" w:rsidRDefault="006A7637" w:rsidP="006A7637">
      <w:pPr>
        <w:pStyle w:val="Kop2"/>
      </w:pPr>
      <w:r>
        <w:t>Hoe zit jullie team in elkaar?</w:t>
      </w:r>
    </w:p>
    <w:p w14:paraId="403FF3E0" w14:textId="50434D1C" w:rsidR="006A7637" w:rsidRDefault="00710F3A" w:rsidP="006A7637">
      <w:r>
        <w:br/>
      </w:r>
      <w:r w:rsidR="009C5CBB">
        <w:t xml:space="preserve">Het docententeam bestaat uit vier personen die elkaar goed kennen en op dezelfde lijn zitten. Ze ervaren echter werkdruk doordat ze studenten moeten begeleiden met een kleiner team dan voorheen, wat soms leidt tot </w:t>
      </w:r>
      <w:proofErr w:type="spellStart"/>
      <w:r w:rsidR="009C5CBB">
        <w:t>burn-outs</w:t>
      </w:r>
      <w:proofErr w:type="spellEnd"/>
      <w:r w:rsidR="009C5CBB">
        <w:t xml:space="preserve"> en ziekteverzuim. Lesuitval door ziekte is daardoor moeilijk </w:t>
      </w:r>
      <w:r w:rsidR="009C5CBB">
        <w:lastRenderedPageBreak/>
        <w:t>op te vangen, zeker in projectonderwijs waar vervanging van buitenaf weinig zin heeft. Dit veroorzaakt soms volledige lesuitval, wat door sommige studenten als demotiverend wordt ervaren.</w:t>
      </w:r>
    </w:p>
    <w:p w14:paraId="52853E27" w14:textId="77777777" w:rsidR="006A7637" w:rsidRDefault="006A7637" w:rsidP="006A7637">
      <w:pPr>
        <w:pStyle w:val="Kop2"/>
      </w:pPr>
      <w:r>
        <w:t>Hoe gaan jullie om met ziekteverzuim?</w:t>
      </w:r>
    </w:p>
    <w:p w14:paraId="240066E2" w14:textId="29C3E996" w:rsidR="006A7637" w:rsidRDefault="005B608D" w:rsidP="006A7637">
      <w:r>
        <w:t>Door de kleine teamgrootte valt het opvangen van zieke collega’s zwaar. De docent vindt dat de kwaliteit van het onderwijs hieronder lijdt en pleit ervoor dat het management hier meer rekening mee houdt. Een gebrek aan vervangend personeel en structurele roostering dragen bij aan een omgeving waarin docenten moeten schipperen tussen voldoende lesgeven en het opvangen van afwezige collega’s.</w:t>
      </w:r>
    </w:p>
    <w:p w14:paraId="3E77A353" w14:textId="77777777" w:rsidR="006A7637" w:rsidRDefault="006A7637" w:rsidP="008515BB">
      <w:pPr>
        <w:pStyle w:val="Kop2"/>
      </w:pPr>
      <w:r>
        <w:t>Wat is er nodig om kwaliteit te kunnen bieden in het onderwijs?</w:t>
      </w:r>
    </w:p>
    <w:p w14:paraId="730C2852" w14:textId="77777777" w:rsidR="005B608D" w:rsidRDefault="005B608D" w:rsidP="005B608D">
      <w:r>
        <w:t>Om kwaliteit te kunnen leveren, benadrukt de docent de noodzaak van:</w:t>
      </w:r>
    </w:p>
    <w:p w14:paraId="599F56C7" w14:textId="1676837F" w:rsidR="005B608D" w:rsidRDefault="005B608D" w:rsidP="005B608D">
      <w:pPr>
        <w:pStyle w:val="Lijstalinea"/>
        <w:numPr>
          <w:ilvl w:val="0"/>
          <w:numId w:val="4"/>
        </w:numPr>
      </w:pPr>
      <w:r>
        <w:t>Meer praktijkcomponenten: Studenten zouden moeten werken met modern ICT-apparatuur om de aansluiting met het beroep te verbeteren.</w:t>
      </w:r>
    </w:p>
    <w:p w14:paraId="50D101BC" w14:textId="5A29A02C" w:rsidR="005B608D" w:rsidRDefault="005B608D" w:rsidP="005B608D">
      <w:pPr>
        <w:pStyle w:val="Lijstalinea"/>
        <w:numPr>
          <w:ilvl w:val="0"/>
          <w:numId w:val="4"/>
        </w:numPr>
      </w:pPr>
      <w:r>
        <w:t>Taalvaardigheidstraining voorafgaand aan de opleiding: Een solide basis in de Nederlandse taal is essentieel om het opleidingsprogramma te kunnen volgen.</w:t>
      </w:r>
    </w:p>
    <w:p w14:paraId="5000EBB6" w14:textId="5F475DA5" w:rsidR="00293204" w:rsidRDefault="005B608D" w:rsidP="005B608D">
      <w:pPr>
        <w:pStyle w:val="Lijstalinea"/>
        <w:numPr>
          <w:ilvl w:val="0"/>
          <w:numId w:val="4"/>
        </w:numPr>
      </w:pPr>
      <w:r>
        <w:t>Stabiele teamsamenstelling: Een stabiel en voldoende groot team dat vaste roosters kan aanhouden zou bijdragen aan zowel studenttevredenheid als werkplezier onder docenten.</w:t>
      </w:r>
    </w:p>
    <w:p w14:paraId="076F32EA" w14:textId="77777777" w:rsidR="00293204" w:rsidRDefault="00293204" w:rsidP="00293204"/>
    <w:p w14:paraId="4D9725B1" w14:textId="77777777" w:rsidR="00293204" w:rsidRDefault="00293204" w:rsidP="00637DD7"/>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B6A"/>
    <w:multiLevelType w:val="hybridMultilevel"/>
    <w:tmpl w:val="B568F31A"/>
    <w:lvl w:ilvl="0" w:tplc="02523D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10892"/>
    <w:multiLevelType w:val="multilevel"/>
    <w:tmpl w:val="D6E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A34AA"/>
    <w:multiLevelType w:val="hybridMultilevel"/>
    <w:tmpl w:val="C3C64026"/>
    <w:lvl w:ilvl="0" w:tplc="77B4C450">
      <w:numFmt w:val="bullet"/>
      <w:lvlText w:val="-"/>
      <w:lvlJc w:val="left"/>
      <w:pPr>
        <w:ind w:left="720" w:hanging="360"/>
      </w:pPr>
      <w:rPr>
        <w:rFonts w:ascii="Calibri Light" w:eastAsia="Times New Roman" w:hAnsi="Calibri Light" w:cs="Calibri Light"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3B6B62"/>
    <w:multiLevelType w:val="hybridMultilevel"/>
    <w:tmpl w:val="65C6C116"/>
    <w:lvl w:ilvl="0" w:tplc="D194D5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1"/>
  </w:num>
  <w:num w:numId="2" w16cid:durableId="1869299168">
    <w:abstractNumId w:val="0"/>
  </w:num>
  <w:num w:numId="3" w16cid:durableId="1635868004">
    <w:abstractNumId w:val="2"/>
  </w:num>
  <w:num w:numId="4" w16cid:durableId="1836457204">
    <w:abstractNumId w:val="4"/>
  </w:num>
  <w:num w:numId="5" w16cid:durableId="128479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25CB0"/>
    <w:rsid w:val="0005147B"/>
    <w:rsid w:val="00076FCF"/>
    <w:rsid w:val="000D0E02"/>
    <w:rsid w:val="00140028"/>
    <w:rsid w:val="00155DA9"/>
    <w:rsid w:val="00293204"/>
    <w:rsid w:val="002A279F"/>
    <w:rsid w:val="002D5B80"/>
    <w:rsid w:val="00425337"/>
    <w:rsid w:val="004D67E8"/>
    <w:rsid w:val="005B608D"/>
    <w:rsid w:val="00610503"/>
    <w:rsid w:val="00637DD7"/>
    <w:rsid w:val="00670CF0"/>
    <w:rsid w:val="006A7637"/>
    <w:rsid w:val="006B45B4"/>
    <w:rsid w:val="006C56B3"/>
    <w:rsid w:val="00702D60"/>
    <w:rsid w:val="00710F3A"/>
    <w:rsid w:val="00827DB8"/>
    <w:rsid w:val="008515BB"/>
    <w:rsid w:val="008D688C"/>
    <w:rsid w:val="008E5CDC"/>
    <w:rsid w:val="00905BE2"/>
    <w:rsid w:val="009C5CBB"/>
    <w:rsid w:val="009E4305"/>
    <w:rsid w:val="00B263D9"/>
    <w:rsid w:val="00CE4443"/>
    <w:rsid w:val="00CF15C4"/>
    <w:rsid w:val="00EF28DB"/>
    <w:rsid w:val="00F261F5"/>
    <w:rsid w:val="00FE1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F2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5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EF28D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5BE2"/>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702D6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702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564">
      <w:bodyDiv w:val="1"/>
      <w:marLeft w:val="0"/>
      <w:marRight w:val="0"/>
      <w:marTop w:val="0"/>
      <w:marBottom w:val="0"/>
      <w:divBdr>
        <w:top w:val="none" w:sz="0" w:space="0" w:color="auto"/>
        <w:left w:val="none" w:sz="0" w:space="0" w:color="auto"/>
        <w:bottom w:val="none" w:sz="0" w:space="0" w:color="auto"/>
        <w:right w:val="none" w:sz="0" w:space="0" w:color="auto"/>
      </w:divBdr>
    </w:div>
    <w:div w:id="69351433">
      <w:bodyDiv w:val="1"/>
      <w:marLeft w:val="0"/>
      <w:marRight w:val="0"/>
      <w:marTop w:val="0"/>
      <w:marBottom w:val="0"/>
      <w:divBdr>
        <w:top w:val="none" w:sz="0" w:space="0" w:color="auto"/>
        <w:left w:val="none" w:sz="0" w:space="0" w:color="auto"/>
        <w:bottom w:val="none" w:sz="0" w:space="0" w:color="auto"/>
        <w:right w:val="none" w:sz="0" w:space="0" w:color="auto"/>
      </w:divBdr>
    </w:div>
    <w:div w:id="491874760">
      <w:bodyDiv w:val="1"/>
      <w:marLeft w:val="0"/>
      <w:marRight w:val="0"/>
      <w:marTop w:val="0"/>
      <w:marBottom w:val="0"/>
      <w:divBdr>
        <w:top w:val="none" w:sz="0" w:space="0" w:color="auto"/>
        <w:left w:val="none" w:sz="0" w:space="0" w:color="auto"/>
        <w:bottom w:val="none" w:sz="0" w:space="0" w:color="auto"/>
        <w:right w:val="none" w:sz="0" w:space="0" w:color="auto"/>
      </w:divBdr>
    </w:div>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1961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964</Words>
  <Characters>5303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25</cp:revision>
  <dcterms:created xsi:type="dcterms:W3CDTF">2024-11-04T09:45:00Z</dcterms:created>
  <dcterms:modified xsi:type="dcterms:W3CDTF">2025-01-07T14:34:00Z</dcterms:modified>
</cp:coreProperties>
</file>