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76BF6478" w:rsidR="00637DD7" w:rsidRPr="008136AE" w:rsidRDefault="00637DD7" w:rsidP="00637DD7">
      <w:r w:rsidRPr="008136AE">
        <w:t xml:space="preserve">Datum: </w:t>
      </w:r>
      <w:r w:rsidR="00F9461E">
        <w:t>2</w:t>
      </w:r>
      <w:r w:rsidR="00293204" w:rsidRPr="008136AE">
        <w:t xml:space="preserve"> </w:t>
      </w:r>
      <w:r w:rsidR="000B498A">
        <w:t>december</w:t>
      </w:r>
      <w:r w:rsidRPr="008136AE">
        <w:t xml:space="preserve"> 2024, </w:t>
      </w:r>
      <w:r w:rsidR="008136AE">
        <w:t>1</w:t>
      </w:r>
      <w:r w:rsidR="004D02F1">
        <w:t>3</w:t>
      </w:r>
      <w:r w:rsidRPr="008136AE">
        <w:t>:</w:t>
      </w:r>
      <w:r w:rsidR="000B498A">
        <w:t>0</w:t>
      </w:r>
      <w:r w:rsidRPr="008136AE">
        <w:t>0-1</w:t>
      </w:r>
      <w:r w:rsidR="004D02F1">
        <w:t>4</w:t>
      </w:r>
      <w:r w:rsidRPr="008136AE">
        <w:t>:</w:t>
      </w:r>
      <w:r w:rsidR="000B498A">
        <w:t>0</w:t>
      </w:r>
      <w:r w:rsidRPr="008136AE">
        <w:t xml:space="preserve">0, </w:t>
      </w:r>
      <w:r w:rsidR="00F9461E">
        <w:t>College Noord</w:t>
      </w:r>
      <w:r w:rsidR="008136AE" w:rsidRPr="008136AE">
        <w:t xml:space="preserve"> </w:t>
      </w:r>
    </w:p>
    <w:p w14:paraId="71CD8725" w14:textId="54C458EC" w:rsidR="00F9461E" w:rsidRDefault="00637DD7" w:rsidP="00F9461E">
      <w:pPr>
        <w:shd w:val="clear" w:color="auto" w:fill="FFFFFF"/>
      </w:pPr>
      <w:r>
        <w:t>Geïnterviewde:</w:t>
      </w:r>
      <w:r w:rsidR="008136AE">
        <w:t xml:space="preserve"> </w:t>
      </w:r>
      <w:r w:rsidR="000760F4">
        <w:t>Student 7a</w:t>
      </w:r>
      <w:r w:rsidR="00D8121C">
        <w:t xml:space="preserve"> en </w:t>
      </w:r>
      <w:r w:rsidR="000760F4">
        <w:t>Student 7b</w:t>
      </w:r>
      <w:r w:rsidR="00D8121C">
        <w:t xml:space="preserve"> studenten </w:t>
      </w:r>
      <w:r w:rsidR="00F9461E" w:rsidRPr="00F9461E">
        <w:t xml:space="preserve">opleiding </w:t>
      </w:r>
      <w:r w:rsidR="00F9461E">
        <w:t>50584 - Zorg &amp; Welzijn (NZW), pedagogisch werk, niveau 4</w:t>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81B689"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3176F483" w:rsidR="00076FCF" w:rsidRDefault="00293204" w:rsidP="00293204">
      <w:pPr>
        <w:pStyle w:val="Kop1"/>
        <w:numPr>
          <w:ilvl w:val="0"/>
          <w:numId w:val="1"/>
        </w:numPr>
      </w:pPr>
      <w:r>
        <w:t>Introductie</w:t>
      </w:r>
    </w:p>
    <w:p w14:paraId="0B2DC0DC" w14:textId="17A4CCB8" w:rsidR="00FC7761" w:rsidRDefault="000760F4" w:rsidP="00FC7761">
      <w:r>
        <w:t>Student 7a</w:t>
      </w:r>
      <w:r w:rsidR="00FC7761">
        <w:t xml:space="preserve"> (17) en </w:t>
      </w:r>
      <w:r>
        <w:t>Student 7b</w:t>
      </w:r>
      <w:r w:rsidR="00FC7761">
        <w:t xml:space="preserve"> (16) zijn enthousiaste eerstejaarsstudenten van de opleiding Onderwijsassistent aan College Noord. Beiden wonen in Amsterdam West en komen uit hechte gezinnen, met </w:t>
      </w:r>
      <w:r>
        <w:t>Student 7a</w:t>
      </w:r>
      <w:r>
        <w:t xml:space="preserve"> </w:t>
      </w:r>
      <w:r w:rsidR="00FC7761">
        <w:t xml:space="preserve">die samenwoont met haar ouders, zus en drie katten, en </w:t>
      </w:r>
      <w:r>
        <w:t xml:space="preserve">Student 7b </w:t>
      </w:r>
      <w:r w:rsidR="00FC7761">
        <w:t>met haar ouders en broertje. Ze hebben bewust voor deze opleiding gekozen vanwege hun interesse in het werken met jongeren en hun ambitie om verder te groeien in het onderwijsveld.</w:t>
      </w:r>
    </w:p>
    <w:p w14:paraId="3F22C9B7" w14:textId="63B9C2F7" w:rsidR="0013061E" w:rsidRDefault="000760F4" w:rsidP="00FC7761">
      <w:r>
        <w:t>Student 7a</w:t>
      </w:r>
      <w:r>
        <w:t xml:space="preserve"> </w:t>
      </w:r>
      <w:r w:rsidR="00FC7761">
        <w:t xml:space="preserve">en </w:t>
      </w:r>
      <w:r>
        <w:t xml:space="preserve">Student 7b </w:t>
      </w:r>
      <w:r w:rsidR="00FC7761">
        <w:t xml:space="preserve">vormen een hecht duo binnen hun klas. Ze zijn ambitieus en hebben duidelijke toekomstplannen: beiden willen doorstuderen op het hbo, met een interesse in het begeleiden van jongeren. </w:t>
      </w:r>
    </w:p>
    <w:p w14:paraId="19A16A0B" w14:textId="703C5327" w:rsidR="00293204" w:rsidRDefault="00293204" w:rsidP="00216BAD">
      <w:pPr>
        <w:pStyle w:val="Kop1"/>
        <w:numPr>
          <w:ilvl w:val="0"/>
          <w:numId w:val="1"/>
        </w:numPr>
      </w:pPr>
      <w:r>
        <w:t>Vragen over uitval</w:t>
      </w:r>
    </w:p>
    <w:p w14:paraId="6E50A9FB" w14:textId="7B3B2D5F" w:rsidR="007E0170" w:rsidRDefault="00952B50" w:rsidP="00952B50">
      <w:pPr>
        <w:pStyle w:val="Kop2"/>
      </w:pPr>
      <w:r>
        <w:t>Waarom is uitval een probleem?</w:t>
      </w:r>
    </w:p>
    <w:p w14:paraId="3593F9AC" w14:textId="15BC0433" w:rsidR="004C081C" w:rsidRDefault="000760F4" w:rsidP="004C081C">
      <w:r>
        <w:t>Student 7a</w:t>
      </w:r>
      <w:r w:rsidRPr="004C081C">
        <w:t xml:space="preserve"> </w:t>
      </w:r>
      <w:r w:rsidR="004C081C" w:rsidRPr="004C081C">
        <w:t xml:space="preserve">en </w:t>
      </w:r>
      <w:r>
        <w:t xml:space="preserve">Student 7b </w:t>
      </w:r>
      <w:r w:rsidR="004C081C" w:rsidRPr="004C081C">
        <w:t>beschouwen uitval zelf niet als een groot probleem binnen hun klas, omdat er slechts enkele studenten zijn uitgevallen. Ze noemen een meisje dat naar een andere opleiding is gegaan en een aantal studenten die in het begin niet aanwezig waren, maar dit werd later opgelost. Voor hen is lesuitval echter een groter probleem. Ze vinden het vervelend wanneer lessen last-minute worden geannuleerd of niet worden opgevangen. Dit zorgt voor onzekerheid en kan de motivatie beïnvloeden. Desondanks waarderen ze de oplossingen die worden gevonden, zoals het online aanbieden van lessen bij uitval.</w:t>
      </w:r>
    </w:p>
    <w:p w14:paraId="0344E91D" w14:textId="393EB434" w:rsidR="009B48BB" w:rsidRDefault="000A1206" w:rsidP="004C081C">
      <w:pPr>
        <w:pStyle w:val="Kop2"/>
      </w:pPr>
      <w:r>
        <w:t>Waarom vallen studenten uit?</w:t>
      </w:r>
    </w:p>
    <w:p w14:paraId="2A1DFC33" w14:textId="54FC928A" w:rsidR="00AD3EAA" w:rsidRDefault="00AD3EAA" w:rsidP="00AD3EAA">
      <w:r>
        <w:t xml:space="preserve">Volgens </w:t>
      </w:r>
      <w:r w:rsidR="000760F4">
        <w:t>Student 7a</w:t>
      </w:r>
      <w:r w:rsidR="000760F4">
        <w:t xml:space="preserve"> </w:t>
      </w:r>
      <w:r>
        <w:t xml:space="preserve">en </w:t>
      </w:r>
      <w:r w:rsidR="000760F4">
        <w:t xml:space="preserve">Student 7b </w:t>
      </w:r>
      <w:r>
        <w:t xml:space="preserve">vallen studenten uit omdat de opleiding niet bij hen past of ze de sfeer in de klas niet prettig vinden. Ze noemen het voorbeeld van een meisje dat de opleiding niet leuk vond en daardoor nauwelijks aanwezig was. Ook negatieve sociale interacties in de klas kunnen </w:t>
      </w:r>
      <w:r>
        <w:lastRenderedPageBreak/>
        <w:t>bijdragen aan uitval. Als studenten constant omringd zijn door negatieve mensen, kan dit demotiverend werken.</w:t>
      </w:r>
    </w:p>
    <w:p w14:paraId="5B60FD2D" w14:textId="77777777" w:rsidR="00AD3EAA" w:rsidRDefault="00AD3EAA" w:rsidP="00AD3EAA"/>
    <w:p w14:paraId="295DCC77" w14:textId="32DDA095" w:rsidR="009B48BB" w:rsidRPr="009B48BB" w:rsidRDefault="00AD3EAA" w:rsidP="00AD3EAA">
      <w:r>
        <w:t>Ze merken wel op dat hun eigen interesse in het werken met jongeren en de praktijkgerichte opdrachten hen gemotiveerd houdt. Deze opdrachten maken het leren leuk en zorgen ervoor dat ze het serieus nemen.</w:t>
      </w:r>
    </w:p>
    <w:p w14:paraId="0112C525" w14:textId="63AD5B5F" w:rsidR="001547FB" w:rsidRDefault="000971F9" w:rsidP="009B48BB">
      <w:pPr>
        <w:pStyle w:val="Kop2"/>
      </w:pPr>
      <w:r>
        <w:t>Interventies en oplossingen.</w:t>
      </w:r>
    </w:p>
    <w:p w14:paraId="03B761D6" w14:textId="11772424" w:rsidR="00845A09" w:rsidRDefault="000760F4" w:rsidP="00845A09">
      <w:r>
        <w:t>Student 7a</w:t>
      </w:r>
      <w:r>
        <w:t xml:space="preserve"> </w:t>
      </w:r>
      <w:r w:rsidR="00845A09">
        <w:t xml:space="preserve">en </w:t>
      </w:r>
      <w:r>
        <w:t xml:space="preserve">Student 7b </w:t>
      </w:r>
      <w:r w:rsidR="00845A09">
        <w:t>ervaren de praktijkgerichte lessen, zoals drama-opdrachten waarin ze leren hoe ze kinderen kunnen begeleiden, als een effectieve manier om studenten betrokken te houden. Ze benadrukken het belang van lessen die aansluiten bij de praktijk en die inspirerend worden gegeven. Wanneer lessen theoretisch blijven of worden gepresenteerd in saaie PowerPoints, verliezen ze sneller hun concentratie.</w:t>
      </w:r>
    </w:p>
    <w:p w14:paraId="65D6E516" w14:textId="2A94536C" w:rsidR="004E76BD" w:rsidRDefault="00845A09" w:rsidP="00845A09">
      <w:r>
        <w:t>Ze stellen voor om lesuitval verder te minimaliseren en gaten in het rooster zoveel mogelijk te voorkomen. Ook vinden ze dat theoretische lessen praktischer zouden kunnen worden ingericht. Daarnaast noemen ze de energie en het enthousiasme van docenten als een belangrijke factor: docenten die inspirerend zijn en gevarieerde lesmethodes toepassen, zorgen voor meer motivatie.</w:t>
      </w:r>
    </w:p>
    <w:p w14:paraId="7B26F679" w14:textId="0C16E835" w:rsidR="00B3460B" w:rsidRDefault="00B3460B" w:rsidP="004E76BD">
      <w:pPr>
        <w:pStyle w:val="Kop1"/>
        <w:numPr>
          <w:ilvl w:val="0"/>
          <w:numId w:val="1"/>
        </w:numPr>
      </w:pPr>
      <w:r>
        <w:t>Vr</w:t>
      </w:r>
      <w:r w:rsidR="00293204">
        <w:t>agen over de opleiding</w:t>
      </w:r>
    </w:p>
    <w:p w14:paraId="40A425A4" w14:textId="77777777" w:rsidR="00B3460B" w:rsidRDefault="00F64474" w:rsidP="00B3460B">
      <w:pPr>
        <w:pStyle w:val="Kop2"/>
      </w:pPr>
      <w:r>
        <w:t>Hoe zit jullie opleiding in elkaar?</w:t>
      </w:r>
    </w:p>
    <w:p w14:paraId="19F3BED3" w14:textId="27951E92" w:rsidR="00A02F2E" w:rsidRDefault="00532AD9" w:rsidP="00800513">
      <w:r w:rsidRPr="00532AD9">
        <w:t xml:space="preserve">De opleiding begint met een kennismakingsproces dat volgens de studenten goed is georganiseerd. Ze moesten zich inschrijven, gesprekken voeren en een bevestiging ontvangen. Voor de zomer was er een oriëntatiegesprek en na de zomer een introductieweek met activiteiten zoals een bezoek aan Artis en een sportdag. </w:t>
      </w:r>
      <w:r w:rsidR="000760F4">
        <w:t>Student 7a</w:t>
      </w:r>
      <w:r w:rsidR="000760F4" w:rsidRPr="00532AD9">
        <w:t xml:space="preserve"> </w:t>
      </w:r>
      <w:r w:rsidRPr="00532AD9">
        <w:t xml:space="preserve">en </w:t>
      </w:r>
      <w:r w:rsidR="000760F4">
        <w:t xml:space="preserve">Student 7b </w:t>
      </w:r>
      <w:r w:rsidRPr="00532AD9">
        <w:t>vonden de sportdag een geweldige manier om elkaar beter te leren kennen, hoewel niet alle studenten aanwezig waren. In hun klas zijn er 25 studenten, waarvan meestal zo’n 15 actief deelnemen aan activiteiten.</w:t>
      </w:r>
    </w:p>
    <w:p w14:paraId="0609F74F" w14:textId="77777777" w:rsidR="00A02F2E" w:rsidRDefault="00F64474" w:rsidP="00A02F2E">
      <w:pPr>
        <w:pStyle w:val="Kop2"/>
      </w:pPr>
      <w:r>
        <w:t>Welke begeleiding krijgen de studenten?</w:t>
      </w:r>
    </w:p>
    <w:p w14:paraId="11A97154" w14:textId="2A0A7BC7" w:rsidR="00A02F2E" w:rsidRDefault="004E20FD" w:rsidP="00A02F2E">
      <w:r>
        <w:t>D</w:t>
      </w:r>
      <w:r w:rsidRPr="004E20FD">
        <w:t xml:space="preserve">e begeleiding wordt door </w:t>
      </w:r>
      <w:r w:rsidR="000760F4">
        <w:t>Student 7a</w:t>
      </w:r>
      <w:r w:rsidR="000760F4" w:rsidRPr="004E20FD">
        <w:t xml:space="preserve"> </w:t>
      </w:r>
      <w:r w:rsidRPr="004E20FD">
        <w:t xml:space="preserve">en </w:t>
      </w:r>
      <w:r w:rsidR="000760F4">
        <w:t xml:space="preserve">Student 7b </w:t>
      </w:r>
      <w:r w:rsidRPr="004E20FD">
        <w:t>als goed ervaren. Ze hebben twee mentoren bij wie ze altijd terechtkunnen. In het begin van het jaar voerden ze een-op-een-gesprekken over wat ze wilden leren en waar ze al goed in waren. Dit gaf hen een gevoel van persoonlijke aandacht. Daarnaast zijn er mentoruren waarin wordt besproken wat studenten die week doen. Ook ouders worden betrokken bij rapportgesprekken. Verder weten de studenten dat ze hulp kunnen krijgen bij praktische zaken, zoals het betalen van boeken of hulp bij stage en plannen</w:t>
      </w:r>
      <w:r>
        <w:t xml:space="preserve">, maar </w:t>
      </w:r>
      <w:r w:rsidR="002B6D0D">
        <w:t>dat</w:t>
      </w:r>
      <w:r>
        <w:t xml:space="preserve"> hebben ze zelf nog </w:t>
      </w:r>
      <w:r w:rsidR="002B6D0D">
        <w:t>niet nodig.</w:t>
      </w:r>
    </w:p>
    <w:p w14:paraId="0525F698" w14:textId="77777777" w:rsidR="00A02F2E" w:rsidRDefault="00F64474" w:rsidP="00A02F2E">
      <w:pPr>
        <w:pStyle w:val="Kop2"/>
      </w:pPr>
      <w:r>
        <w:t>Hoe verklaar je verschillen tussen opleidingen?</w:t>
      </w:r>
    </w:p>
    <w:p w14:paraId="2DA79179" w14:textId="4EC8AB34" w:rsidR="002B6D0D" w:rsidRDefault="000760F4" w:rsidP="002B6D0D">
      <w:r>
        <w:t>Student 7a</w:t>
      </w:r>
      <w:r w:rsidRPr="002B6D0D">
        <w:t xml:space="preserve"> </w:t>
      </w:r>
      <w:r w:rsidR="002B6D0D" w:rsidRPr="002B6D0D">
        <w:t xml:space="preserve">en </w:t>
      </w:r>
      <w:r>
        <w:t xml:space="preserve">Student 7b </w:t>
      </w:r>
      <w:r w:rsidR="002B6D0D" w:rsidRPr="002B6D0D">
        <w:t>denken dat verschillen in uitval te maken hebben met de sfeer in de klas en de keuze van de opleiding. Als de klas niet hecht is of als de sfeer negatief is, kan dat studenten ontmoedigen. Ook verkeerde keuzes spelen een rol: sommige studenten weten niet goed wat ze willen en haken af als ze ontdekken dat de opleiding niet bij hen past. Voor hen was de keuze weloverwogen, omdat ze graag willen werken met jongeren en een hoger niveau ambiëren, zoals het hbo.</w:t>
      </w:r>
    </w:p>
    <w:p w14:paraId="5000EBB6" w14:textId="5403B79B" w:rsidR="00293204" w:rsidRDefault="00293204" w:rsidP="002B6D0D">
      <w:pPr>
        <w:pStyle w:val="Kop1"/>
        <w:numPr>
          <w:ilvl w:val="0"/>
          <w:numId w:val="1"/>
        </w:numPr>
      </w:pPr>
      <w:r>
        <w:lastRenderedPageBreak/>
        <w:t>Vragen over het docententeam</w:t>
      </w:r>
    </w:p>
    <w:p w14:paraId="0CC9C41D" w14:textId="6ED1E2F3" w:rsidR="008405CE" w:rsidRDefault="008405CE" w:rsidP="008405CE">
      <w:pPr>
        <w:pStyle w:val="Kop2"/>
      </w:pPr>
      <w:r>
        <w:t xml:space="preserve">Hoe zit jullie </w:t>
      </w:r>
      <w:r w:rsidR="0042284F">
        <w:t>klas en het docententeam</w:t>
      </w:r>
      <w:r>
        <w:t xml:space="preserve"> in elkaar?</w:t>
      </w:r>
    </w:p>
    <w:p w14:paraId="2C812027" w14:textId="6FAD2BB2" w:rsidR="009E5DFC" w:rsidRDefault="0042284F" w:rsidP="008405CE">
      <w:pPr>
        <w:pStyle w:val="Kop2"/>
        <w:rPr>
          <w:rFonts w:asciiTheme="minorHAnsi" w:eastAsiaTheme="minorHAnsi" w:hAnsiTheme="minorHAnsi" w:cstheme="minorBidi"/>
          <w:color w:val="auto"/>
          <w:sz w:val="22"/>
          <w:szCs w:val="22"/>
        </w:rPr>
      </w:pPr>
      <w:r w:rsidRPr="0042284F">
        <w:rPr>
          <w:rFonts w:asciiTheme="minorHAnsi" w:eastAsiaTheme="minorHAnsi" w:hAnsiTheme="minorHAnsi" w:cstheme="minorBidi"/>
          <w:color w:val="auto"/>
          <w:sz w:val="22"/>
          <w:szCs w:val="22"/>
        </w:rPr>
        <w:t>De studenten merken dat de klas uit verschillende groepjes bestaat, maar ze voelen zich wel op hun gemak binnen hun eigen kring. Ze hebben goede ervaringen met de meeste docenten, al geven ze aan dat er altijd uitzonderingen zijn. Inspirerende vakken zoals ontwikkelingspsychologie en integrale opdrachten worden positief genoemd. Ze waarderen docenten die energie en enthousiasme uitstralen, wat bijdraagt aan hun motivatie.</w:t>
      </w:r>
      <w:r w:rsidR="00DB7E05">
        <w:rPr>
          <w:rFonts w:asciiTheme="minorHAnsi" w:eastAsiaTheme="minorHAnsi" w:hAnsiTheme="minorHAnsi" w:cstheme="minorBidi"/>
          <w:color w:val="auto"/>
          <w:sz w:val="22"/>
          <w:szCs w:val="22"/>
        </w:rPr>
        <w:t xml:space="preserve"> </w:t>
      </w:r>
    </w:p>
    <w:p w14:paraId="5A2C8C17" w14:textId="77777777" w:rsidR="009E5DFC" w:rsidRDefault="009E5DFC" w:rsidP="008405CE">
      <w:pPr>
        <w:pStyle w:val="Kop2"/>
        <w:rPr>
          <w:rFonts w:asciiTheme="minorHAnsi" w:eastAsiaTheme="minorHAnsi" w:hAnsiTheme="minorHAnsi" w:cstheme="minorBidi"/>
          <w:color w:val="auto"/>
          <w:sz w:val="22"/>
          <w:szCs w:val="22"/>
        </w:rPr>
      </w:pPr>
    </w:p>
    <w:p w14:paraId="1BE2BF29" w14:textId="70BB3D53" w:rsidR="008405CE" w:rsidRDefault="008405CE" w:rsidP="008405CE">
      <w:pPr>
        <w:pStyle w:val="Kop2"/>
      </w:pPr>
      <w:r>
        <w:t>Hoe gaan jullie om met ziekteverzuim?</w:t>
      </w:r>
    </w:p>
    <w:p w14:paraId="4970EA35" w14:textId="101E7FA9" w:rsidR="00E8008F" w:rsidRDefault="000760F4" w:rsidP="0039625D">
      <w:pPr>
        <w:pStyle w:val="Kop2"/>
        <w:rPr>
          <w:rFonts w:asciiTheme="minorHAnsi" w:eastAsiaTheme="minorHAnsi" w:hAnsiTheme="minorHAnsi" w:cstheme="minorBidi"/>
          <w:color w:val="auto"/>
          <w:sz w:val="22"/>
          <w:szCs w:val="22"/>
        </w:rPr>
      </w:pPr>
      <w:r w:rsidRPr="000760F4">
        <w:rPr>
          <w:rFonts w:asciiTheme="minorHAnsi" w:eastAsiaTheme="minorHAnsi" w:hAnsiTheme="minorHAnsi" w:cstheme="minorBidi"/>
          <w:color w:val="auto"/>
          <w:sz w:val="22"/>
          <w:szCs w:val="22"/>
        </w:rPr>
        <w:t>Student 7a</w:t>
      </w:r>
      <w:r w:rsidRPr="000760F4">
        <w:rPr>
          <w:rFonts w:asciiTheme="minorHAnsi" w:eastAsiaTheme="minorHAnsi" w:hAnsiTheme="minorHAnsi" w:cstheme="minorBidi"/>
          <w:color w:val="auto"/>
          <w:sz w:val="22"/>
          <w:szCs w:val="22"/>
        </w:rPr>
        <w:t xml:space="preserve"> </w:t>
      </w:r>
      <w:r w:rsidR="001B2469" w:rsidRPr="001B2469">
        <w:rPr>
          <w:rFonts w:asciiTheme="minorHAnsi" w:eastAsiaTheme="minorHAnsi" w:hAnsiTheme="minorHAnsi" w:cstheme="minorBidi"/>
          <w:color w:val="auto"/>
          <w:sz w:val="22"/>
          <w:szCs w:val="22"/>
        </w:rPr>
        <w:t xml:space="preserve">en </w:t>
      </w:r>
      <w:r w:rsidRPr="000760F4">
        <w:rPr>
          <w:rFonts w:asciiTheme="minorHAnsi" w:eastAsiaTheme="minorHAnsi" w:hAnsiTheme="minorHAnsi" w:cstheme="minorBidi"/>
          <w:color w:val="auto"/>
          <w:sz w:val="22"/>
          <w:szCs w:val="22"/>
        </w:rPr>
        <w:t xml:space="preserve">Student 7b </w:t>
      </w:r>
      <w:r w:rsidR="001B2469" w:rsidRPr="001B2469">
        <w:rPr>
          <w:rFonts w:asciiTheme="minorHAnsi" w:eastAsiaTheme="minorHAnsi" w:hAnsiTheme="minorHAnsi" w:cstheme="minorBidi"/>
          <w:color w:val="auto"/>
          <w:sz w:val="22"/>
          <w:szCs w:val="22"/>
        </w:rPr>
        <w:t>noemen dat lesuitval een punt van frustratie is, vooral bij docenten die vaak ziek zijn. Ze zien dat lessen soms worden verschoven of uitvallen, maar dat er niet altijd vervanging is. Dit zorgt ervoor dat ze eerder klaar zijn of gaten in het rooster hebben. Hoewel dit geen directe impact lijkt te hebben op hun studievoortgang, ervaren ze het wel als een minpunt van de organisatie.</w:t>
      </w:r>
    </w:p>
    <w:p w14:paraId="5BE7F3BE" w14:textId="77777777" w:rsidR="00AC1BB0" w:rsidRPr="00AC1BB0" w:rsidRDefault="00AC1BB0" w:rsidP="00AC1BB0"/>
    <w:p w14:paraId="45913E5A" w14:textId="1B45F114" w:rsidR="008405CE" w:rsidRDefault="008405CE" w:rsidP="008405CE">
      <w:pPr>
        <w:pStyle w:val="Kop2"/>
      </w:pPr>
      <w:r>
        <w:t>Wat is er nodig om kwaliteit te kunnen bieden in je onderwijs?</w:t>
      </w:r>
    </w:p>
    <w:p w14:paraId="4EDD330F" w14:textId="52B458C6" w:rsidR="00BD23A1" w:rsidRDefault="00BD23A1" w:rsidP="00BD23A1">
      <w:r>
        <w:t>Voor de studenten is de sleutel tot kwaliteit dat lessen inspirerend en praktisch zijn. Ze pleiten voor meer praktijkgericht onderwijs, zelfs binnen theoretische vakken. Docenten spelen hierin een cruciale rol: hun energie en manier van lesgeven bepalen of studenten betrokken blijven.</w:t>
      </w:r>
    </w:p>
    <w:p w14:paraId="1298A4D5" w14:textId="27AAD6A7" w:rsidR="00BD23A1" w:rsidRDefault="00BD23A1" w:rsidP="00BD23A1">
      <w:r>
        <w:t xml:space="preserve">Ze geven ook aan dat er meer duidelijkheid mag zijn over zaken als aanwezigheid en regels rondom presentie. Dit helpt hen om te begrijpen wat er van hen verwacht wordt. Ze geven in een voorbeeld aan dat ze zelf moesten uitzoeken hoe ze bij presentie informatie </w:t>
      </w:r>
      <w:r w:rsidR="00D06F17">
        <w:t>konden</w:t>
      </w:r>
      <w:r>
        <w:t xml:space="preserve"> komen en dat deze informatie ook niet helder is. </w:t>
      </w:r>
      <w:r w:rsidR="00D06F17">
        <w:t>Als je afwezig bent gaat er 1% van je afwezigheid af, ongeacht of je 1 uur of 8 uur afwezig bent.</w:t>
      </w:r>
      <w:r w:rsidR="00FB009B">
        <w:t xml:space="preserve"> Dit snapten de studenten niet. </w:t>
      </w:r>
      <w:r>
        <w:t>Een andere wens is meer ondersteuning op logistiek gebied, zoals liften in plaats van trappen, wat voor vermoeide studenten een praktische verbetering zou zijn.</w:t>
      </w:r>
    </w:p>
    <w:p w14:paraId="0F24D570" w14:textId="08217280" w:rsidR="003B48D8" w:rsidRDefault="00BD23A1" w:rsidP="00BD23A1">
      <w:r>
        <w:t xml:space="preserve">Met meer focus op praktijk, duidelijke communicatie en inspirerende docenten denken </w:t>
      </w:r>
      <w:r w:rsidR="000760F4">
        <w:t>Student 7a</w:t>
      </w:r>
      <w:r w:rsidR="000760F4">
        <w:t xml:space="preserve"> </w:t>
      </w:r>
      <w:r>
        <w:t xml:space="preserve">en </w:t>
      </w:r>
      <w:r w:rsidR="000760F4">
        <w:t xml:space="preserve">Student 7b </w:t>
      </w:r>
      <w:r>
        <w:t>dat de kwaliteit van hun onderwijs verder kan verbeteren.</w:t>
      </w:r>
    </w:p>
    <w:p w14:paraId="1CC5E0E3" w14:textId="77777777" w:rsidR="00BD23A1" w:rsidRDefault="00BD23A1" w:rsidP="00BD23A1"/>
    <w:p w14:paraId="732F026C" w14:textId="44287F0B" w:rsidR="00101E36" w:rsidRDefault="00101E36" w:rsidP="00BE0642">
      <w:r>
        <w:t>Mogelijke quote:</w:t>
      </w:r>
    </w:p>
    <w:p w14:paraId="4DF32215" w14:textId="06189CBB" w:rsidR="00080FCA" w:rsidRPr="00080FCA" w:rsidRDefault="00080FCA" w:rsidP="00080FCA">
      <w:pPr>
        <w:rPr>
          <w:i/>
          <w:iCs/>
        </w:rPr>
      </w:pPr>
      <w:r w:rsidRPr="00080FCA">
        <w:rPr>
          <w:i/>
          <w:iCs/>
        </w:rPr>
        <w:t xml:space="preserve">“Als presentie niet uitmaakt zou ik wel later komen. Ik wil mijn opleiding halen maar soms weet je al dat je tijdens een les niets ga doen. We hebben ook een docent die teveel op een powerpoint schrijft waardoor ik de concentratie verlies.” </w:t>
      </w:r>
    </w:p>
    <w:p w14:paraId="7D3F9C2D" w14:textId="77777777" w:rsidR="00016E82" w:rsidRPr="001E108C" w:rsidRDefault="00016E82" w:rsidP="00BE0642"/>
    <w:sectPr w:rsidR="00016E82" w:rsidRPr="001E10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6628"/>
    <w:multiLevelType w:val="hybridMultilevel"/>
    <w:tmpl w:val="D0FAAF0C"/>
    <w:lvl w:ilvl="0" w:tplc="204EC7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FD74AB"/>
    <w:multiLevelType w:val="hybridMultilevel"/>
    <w:tmpl w:val="F32095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C8431A5"/>
    <w:multiLevelType w:val="hybridMultilevel"/>
    <w:tmpl w:val="82DA7552"/>
    <w:lvl w:ilvl="0" w:tplc="B3E265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1"/>
  </w:num>
  <w:num w:numId="2" w16cid:durableId="162207794">
    <w:abstractNumId w:val="3"/>
  </w:num>
  <w:num w:numId="3" w16cid:durableId="679551174">
    <w:abstractNumId w:val="0"/>
  </w:num>
  <w:num w:numId="4" w16cid:durableId="670110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144FF"/>
    <w:rsid w:val="00016E82"/>
    <w:rsid w:val="00017FAD"/>
    <w:rsid w:val="00041FE3"/>
    <w:rsid w:val="00043A23"/>
    <w:rsid w:val="00046132"/>
    <w:rsid w:val="0005147B"/>
    <w:rsid w:val="000760F4"/>
    <w:rsid w:val="00076FCF"/>
    <w:rsid w:val="00080FCA"/>
    <w:rsid w:val="00092C51"/>
    <w:rsid w:val="000971F9"/>
    <w:rsid w:val="000A1206"/>
    <w:rsid w:val="000B2A5A"/>
    <w:rsid w:val="000B498A"/>
    <w:rsid w:val="000D7117"/>
    <w:rsid w:val="000F7E68"/>
    <w:rsid w:val="00101E36"/>
    <w:rsid w:val="001277AB"/>
    <w:rsid w:val="0013061E"/>
    <w:rsid w:val="00140028"/>
    <w:rsid w:val="0015337A"/>
    <w:rsid w:val="001547FB"/>
    <w:rsid w:val="001A2B79"/>
    <w:rsid w:val="001B2469"/>
    <w:rsid w:val="001E3E88"/>
    <w:rsid w:val="00245985"/>
    <w:rsid w:val="00293204"/>
    <w:rsid w:val="002B6D0D"/>
    <w:rsid w:val="002C1635"/>
    <w:rsid w:val="002D5B80"/>
    <w:rsid w:val="002D648C"/>
    <w:rsid w:val="00321246"/>
    <w:rsid w:val="00322181"/>
    <w:rsid w:val="003643DA"/>
    <w:rsid w:val="003735D5"/>
    <w:rsid w:val="0039625D"/>
    <w:rsid w:val="003B48D8"/>
    <w:rsid w:val="003E164E"/>
    <w:rsid w:val="0040210A"/>
    <w:rsid w:val="0040520B"/>
    <w:rsid w:val="0042284F"/>
    <w:rsid w:val="00425337"/>
    <w:rsid w:val="0044592A"/>
    <w:rsid w:val="00481ABA"/>
    <w:rsid w:val="004834CF"/>
    <w:rsid w:val="004B7124"/>
    <w:rsid w:val="004C081C"/>
    <w:rsid w:val="004C1C25"/>
    <w:rsid w:val="004D02F1"/>
    <w:rsid w:val="004D67E8"/>
    <w:rsid w:val="004E20FD"/>
    <w:rsid w:val="004E76BD"/>
    <w:rsid w:val="00530825"/>
    <w:rsid w:val="00532AD9"/>
    <w:rsid w:val="005507D6"/>
    <w:rsid w:val="00570A10"/>
    <w:rsid w:val="005A13CF"/>
    <w:rsid w:val="005D61F5"/>
    <w:rsid w:val="00604124"/>
    <w:rsid w:val="00605FDB"/>
    <w:rsid w:val="0061589A"/>
    <w:rsid w:val="00637DD7"/>
    <w:rsid w:val="00657651"/>
    <w:rsid w:val="00665E40"/>
    <w:rsid w:val="00675B8A"/>
    <w:rsid w:val="00686DDC"/>
    <w:rsid w:val="006A77A8"/>
    <w:rsid w:val="006B7EF9"/>
    <w:rsid w:val="006D5E58"/>
    <w:rsid w:val="006E48FC"/>
    <w:rsid w:val="006F11D2"/>
    <w:rsid w:val="006F2AEA"/>
    <w:rsid w:val="00745608"/>
    <w:rsid w:val="007605E5"/>
    <w:rsid w:val="007618D2"/>
    <w:rsid w:val="00771543"/>
    <w:rsid w:val="007916CE"/>
    <w:rsid w:val="007A0F07"/>
    <w:rsid w:val="007C1AAD"/>
    <w:rsid w:val="007E0170"/>
    <w:rsid w:val="00800513"/>
    <w:rsid w:val="008136AE"/>
    <w:rsid w:val="008327F2"/>
    <w:rsid w:val="008405CE"/>
    <w:rsid w:val="00845A09"/>
    <w:rsid w:val="00847438"/>
    <w:rsid w:val="008D2476"/>
    <w:rsid w:val="00952B50"/>
    <w:rsid w:val="00974FA8"/>
    <w:rsid w:val="00981553"/>
    <w:rsid w:val="009B48BB"/>
    <w:rsid w:val="009C2F6B"/>
    <w:rsid w:val="009C7970"/>
    <w:rsid w:val="009E5DFC"/>
    <w:rsid w:val="00A02F2E"/>
    <w:rsid w:val="00A03CA3"/>
    <w:rsid w:val="00A273A0"/>
    <w:rsid w:val="00A35789"/>
    <w:rsid w:val="00A47A38"/>
    <w:rsid w:val="00AC1BB0"/>
    <w:rsid w:val="00AD0D9A"/>
    <w:rsid w:val="00AD3EAA"/>
    <w:rsid w:val="00B02394"/>
    <w:rsid w:val="00B31F83"/>
    <w:rsid w:val="00B3460B"/>
    <w:rsid w:val="00B618BE"/>
    <w:rsid w:val="00B6704A"/>
    <w:rsid w:val="00B96E9A"/>
    <w:rsid w:val="00BC0A6A"/>
    <w:rsid w:val="00BD23A1"/>
    <w:rsid w:val="00BE0642"/>
    <w:rsid w:val="00C67D2E"/>
    <w:rsid w:val="00CD53FB"/>
    <w:rsid w:val="00CF15C4"/>
    <w:rsid w:val="00D013C3"/>
    <w:rsid w:val="00D06F17"/>
    <w:rsid w:val="00D33A35"/>
    <w:rsid w:val="00D415D2"/>
    <w:rsid w:val="00D52573"/>
    <w:rsid w:val="00D56DE7"/>
    <w:rsid w:val="00D6008E"/>
    <w:rsid w:val="00D769E1"/>
    <w:rsid w:val="00D8121C"/>
    <w:rsid w:val="00DA14F7"/>
    <w:rsid w:val="00DA373A"/>
    <w:rsid w:val="00DB7E05"/>
    <w:rsid w:val="00DC5828"/>
    <w:rsid w:val="00DD5F2F"/>
    <w:rsid w:val="00DE6F59"/>
    <w:rsid w:val="00E00309"/>
    <w:rsid w:val="00E8008F"/>
    <w:rsid w:val="00EC2DD6"/>
    <w:rsid w:val="00EF2B0B"/>
    <w:rsid w:val="00F3602C"/>
    <w:rsid w:val="00F53B95"/>
    <w:rsid w:val="00F55AD9"/>
    <w:rsid w:val="00F64474"/>
    <w:rsid w:val="00F705FB"/>
    <w:rsid w:val="00F86A7D"/>
    <w:rsid w:val="00F9461E"/>
    <w:rsid w:val="00FB009B"/>
    <w:rsid w:val="00FC7761"/>
    <w:rsid w:val="00FE6B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ui-provider">
    <w:name w:val="ui-provider"/>
    <w:basedOn w:val="Standaardalinea-lettertype"/>
    <w:rsid w:val="008136AE"/>
  </w:style>
  <w:style w:type="character" w:customStyle="1" w:styleId="Kop2Char">
    <w:name w:val="Kop 2 Char"/>
    <w:basedOn w:val="Standaardalinea-lettertype"/>
    <w:link w:val="Kop2"/>
    <w:uiPriority w:val="9"/>
    <w:rsid w:val="00952B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201583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1193</Words>
  <Characters>6566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18</cp:revision>
  <dcterms:created xsi:type="dcterms:W3CDTF">2024-12-09T14:09:00Z</dcterms:created>
  <dcterms:modified xsi:type="dcterms:W3CDTF">2025-01-07T15:03:00Z</dcterms:modified>
</cp:coreProperties>
</file>