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26799" w14:textId="77777777" w:rsidR="00491BD7" w:rsidRPr="00260F0B" w:rsidRDefault="00E90DC4" w:rsidP="00491BD7">
      <w:pPr>
        <w:keepLines/>
        <w:spacing w:line="237" w:lineRule="exact"/>
        <w:rPr>
          <w:rFonts w:ascii="Arial" w:hAnsi="Arial" w:cs="Arial"/>
          <w:bCs/>
          <w:szCs w:val="21"/>
        </w:rPr>
      </w:pPr>
      <w:r w:rsidRPr="00260F0B">
        <w:rPr>
          <w:rFonts w:ascii="Arial" w:eastAsia="Arial" w:hAnsi="Arial" w:cs="Arial" w:hint="eastAsia"/>
          <w:bCs/>
          <w:sz w:val="22"/>
          <w:szCs w:val="21"/>
        </w:rPr>
        <w:lastRenderedPageBreak/>
        <w:t>PORTFOLIO</w:t>
      </w:r>
    </w:p>
    <w:p w14:paraId="71CD2083" w14:textId="77777777" w:rsidR="007C5975" w:rsidRPr="00363CAE" w:rsidRDefault="001906C0" w:rsidP="007C5975">
      <w:pPr>
        <w:keepNext/>
        <w:keepLines/>
        <w:spacing w:line="360" w:lineRule="exact"/>
        <w:jc w:val="center"/>
        <w:rPr>
          <w:rFonts w:ascii="Arial" w:hAnsi="Arial" w:cs="Arial"/>
          <w:b/>
          <w:sz w:val="36"/>
          <w:szCs w:val="36"/>
        </w:rPr>
      </w:pPr>
      <w:r w:rsidRPr="00363CAE">
        <w:rPr>
          <w:rFonts w:ascii="Arial" w:eastAsia="Arial" w:hAnsi="Arial" w:cs="Arial"/>
          <w:b/>
          <w:sz w:val="36"/>
          <w:szCs w:val="36"/>
        </w:rPr>
        <w:t>Autonomous Mobility Business Execution Architecture</w:t>
      </w:r>
    </w:p>
    <w:p w14:paraId="656529D0" w14:textId="77777777" w:rsidR="00E177F9" w:rsidRPr="00845166" w:rsidRDefault="001906C0" w:rsidP="00A12EB3">
      <w:pPr>
        <w:keepNext/>
        <w:keepLines/>
        <w:spacing w:line="270" w:lineRule="exact"/>
        <w:jc w:val="center"/>
        <w:rPr>
          <w:rFonts w:ascii="Arial" w:hAnsi="Arial" w:cs="Arial"/>
          <w:bCs/>
          <w:sz w:val="26"/>
          <w:szCs w:val="26"/>
        </w:rPr>
      </w:pPr>
      <w:r w:rsidRPr="00845166">
        <w:rPr>
          <w:rFonts w:ascii="Arial" w:eastAsia="Arial" w:hAnsi="Arial" w:cs="Arial" w:hint="eastAsia"/>
          <w:bCs/>
          <w:sz w:val="26"/>
          <w:szCs w:val="26"/>
        </w:rPr>
        <w:t>― Driving autonomous mobility business development through AD/ADAS system foundation ―</w:t>
      </w:r>
    </w:p>
    <w:p w14:paraId="750203E0" w14:textId="77777777" w:rsidR="001944B6" w:rsidRDefault="001944B6">
      <w:pPr>
        <w:keepNext/>
        <w:keepLines/>
        <w:spacing w:line="140" w:lineRule="exact"/>
      </w:pPr>
    </w:p>
    <w:p w14:paraId="695B971E" w14:textId="77777777" w:rsidR="004F2077" w:rsidRPr="00363CAE" w:rsidRDefault="00DD7723" w:rsidP="004B27FA">
      <w:pPr>
        <w:keepLines/>
        <w:spacing w:line="240" w:lineRule="exact"/>
        <w:rPr>
          <w:rFonts w:ascii="Arial" w:hAnsi="Arial" w:cs="Arial"/>
          <w:b/>
          <w:sz w:val="24"/>
        </w:rPr>
      </w:pPr>
      <w:r w:rsidRPr="00363CAE">
        <w:rPr>
          <w:rFonts w:ascii="Arial" w:eastAsia="Arial" w:hAnsi="Arial" w:cs="Arial"/>
          <w:b/>
          <w:sz w:val="24"/>
        </w:rPr>
        <w:t>Autonomous Mobility Business Definition</w:t>
      </w:r>
    </w:p>
    <w:p w14:paraId="79C14591" w14:textId="77777777" w:rsidR="00D146D2" w:rsidRPr="00260F0B" w:rsidRDefault="007441B5" w:rsidP="004B27FA">
      <w:pPr>
        <w:keepLines/>
        <w:spacing w:line="240" w:lineRule="exact"/>
        <w:ind w:leftChars="67" w:left="141"/>
        <w:rPr>
          <w:rFonts w:ascii="Arial" w:hAnsi="Arial" w:cs="Arial"/>
          <w:bCs/>
          <w:sz w:val="22"/>
          <w:szCs w:val="22"/>
        </w:rPr>
      </w:pPr>
      <w:r w:rsidRPr="00260F0B">
        <w:rPr>
          <w:rFonts w:ascii="Arial" w:eastAsia="Arial" w:hAnsi="Arial" w:cs="Arial"/>
          <w:bCs/>
          <w:sz w:val="22"/>
          <w:szCs w:val="22"/>
        </w:rPr>
        <w:t>This architecture is defined as a control system where KPI, system behavior, and business outcomes are directly connected.</w:t>
      </w:r>
      <w:r w:rsidR="00FA5919" w:rsidRPr="00260F0B">
        <w:rPr>
          <w:rFonts w:ascii="Arial" w:eastAsia="Arial" w:hAnsi="Arial" w:cs="Arial"/>
          <w:bCs/>
          <w:sz w:val="22"/>
        </w:rPr>
        <w:t xml:space="preserve"> </w:t>
      </w:r>
      <w:r w:rsidR="00FA5919" w:rsidRPr="00260F0B">
        <w:rPr>
          <w:rFonts w:ascii="Arial" w:eastAsia="Arial" w:hAnsi="Arial" w:cs="Arial"/>
          <w:bCs/>
          <w:sz w:val="22"/>
          <w:szCs w:val="22"/>
        </w:rPr>
        <w:t>Each KPI is traced to the system behavior that moves it and to its effect on revenue, cost, and return.</w:t>
      </w:r>
      <w:r w:rsidR="000A4E03" w:rsidRPr="00260F0B">
        <w:rPr>
          <w:rFonts w:ascii="Arial" w:eastAsia="Arial" w:hAnsi="Arial" w:cs="Arial"/>
          <w:bCs/>
          <w:sz w:val="22"/>
          <w:szCs w:val="22"/>
        </w:rPr>
        <w:t xml:space="preserve"> </w:t>
      </w:r>
      <w:r w:rsidR="001906C0">
        <w:rPr>
          <w:rFonts w:ascii="Arial" w:eastAsia="Arial" w:hAnsi="Arial" w:cs="Arial"/>
          <w:bCs/>
          <w:sz w:val="22"/>
          <w:szCs w:val="22"/>
        </w:rPr>
        <w:t>The objective is to build an AI-enabled autonomous mobility business architecture that improves utilization, load factor, and unit economics</w:t>
      </w:r>
      <w:r w:rsidR="00BD1E29">
        <w:rPr>
          <w:rFonts w:ascii="Arial" w:eastAsia="Arial" w:hAnsi="Arial" w:cs="Arial"/>
          <w:bCs/>
          <w:sz w:val="22"/>
          <w:szCs w:val="22"/>
        </w:rPr>
        <w:t>.</w:t>
      </w:r>
    </w:p>
    <w:p w14:paraId="0696CC8E" w14:textId="77777777" w:rsidR="00D146D2" w:rsidRPr="00260F0B" w:rsidRDefault="00D146D2" w:rsidP="004B27FA">
      <w:pPr>
        <w:keepLines/>
        <w:spacing w:line="240" w:lineRule="exact"/>
        <w:ind w:leftChars="67" w:left="141"/>
        <w:rPr>
          <w:rFonts w:ascii="Arial" w:hAnsi="Arial" w:cs="Arial"/>
          <w:bCs/>
          <w:sz w:val="22"/>
          <w:szCs w:val="22"/>
        </w:rPr>
      </w:pPr>
      <w:r w:rsidRPr="00260F0B">
        <w:rPr>
          <w:rFonts w:ascii="Arial" w:eastAsia="Arial" w:hAnsi="Arial" w:cs="Arial"/>
          <w:bCs/>
          <w:sz w:val="22"/>
          <w:szCs w:val="22"/>
        </w:rPr>
        <w:t>This is achieved by integrating mobility, logistics, energy, and urban services through a common operating architecture, while structurally improving:</w:t>
      </w:r>
    </w:p>
    <w:p w14:paraId="6232273F" w14:textId="77777777" w:rsidR="00D146D2" w:rsidRPr="00260F0B" w:rsidRDefault="00D146D2" w:rsidP="004B27FA">
      <w:pPr>
        <w:keepLines/>
        <w:numPr>
          <w:ilvl w:val="0"/>
          <w:numId w:val="1"/>
        </w:numPr>
        <w:spacing w:line="240" w:lineRule="exact"/>
        <w:rPr>
          <w:rFonts w:ascii="Arial" w:hAnsi="Arial" w:cs="Arial"/>
          <w:bCs/>
          <w:sz w:val="22"/>
          <w:szCs w:val="22"/>
        </w:rPr>
      </w:pPr>
      <w:r w:rsidRPr="00260F0B">
        <w:rPr>
          <w:rFonts w:ascii="Arial" w:eastAsia="Arial" w:hAnsi="Arial" w:cs="Arial"/>
          <w:bCs/>
          <w:sz w:val="22"/>
          <w:szCs w:val="22"/>
        </w:rPr>
        <w:t>utilization</w:t>
      </w:r>
    </w:p>
    <w:p w14:paraId="3918768D" w14:textId="77777777" w:rsidR="00D146D2" w:rsidRPr="00260F0B" w:rsidRDefault="00D146D2" w:rsidP="004B27FA">
      <w:pPr>
        <w:keepLines/>
        <w:numPr>
          <w:ilvl w:val="0"/>
          <w:numId w:val="1"/>
        </w:numPr>
        <w:spacing w:line="240" w:lineRule="exact"/>
        <w:rPr>
          <w:rFonts w:ascii="Arial" w:hAnsi="Arial" w:cs="Arial"/>
          <w:bCs/>
          <w:sz w:val="22"/>
          <w:szCs w:val="22"/>
        </w:rPr>
      </w:pPr>
      <w:r w:rsidRPr="00260F0B">
        <w:rPr>
          <w:rFonts w:ascii="Arial" w:eastAsia="Arial" w:hAnsi="Arial" w:cs="Arial"/>
          <w:bCs/>
          <w:sz w:val="22"/>
          <w:szCs w:val="22"/>
        </w:rPr>
        <w:t>load factor</w:t>
      </w:r>
    </w:p>
    <w:p w14:paraId="7A88D0D1" w14:textId="77777777" w:rsidR="00D146D2" w:rsidRPr="00260F0B" w:rsidRDefault="00D146D2" w:rsidP="004B27FA">
      <w:pPr>
        <w:keepLines/>
        <w:numPr>
          <w:ilvl w:val="0"/>
          <w:numId w:val="1"/>
        </w:numPr>
        <w:spacing w:line="240" w:lineRule="exact"/>
        <w:rPr>
          <w:rFonts w:ascii="Arial" w:hAnsi="Arial" w:cs="Arial"/>
          <w:bCs/>
          <w:sz w:val="22"/>
          <w:szCs w:val="22"/>
        </w:rPr>
      </w:pPr>
      <w:r w:rsidRPr="00260F0B">
        <w:rPr>
          <w:rFonts w:ascii="Arial" w:eastAsia="Arial" w:hAnsi="Arial" w:cs="Arial"/>
          <w:bCs/>
          <w:sz w:val="22"/>
          <w:szCs w:val="22"/>
        </w:rPr>
        <w:t>unit economics</w:t>
      </w:r>
    </w:p>
    <w:p w14:paraId="6DBFDAB5" w14:textId="77777777" w:rsidR="00D146D2" w:rsidRPr="00260F0B" w:rsidRDefault="00D146D2" w:rsidP="004B27FA">
      <w:pPr>
        <w:keepLines/>
        <w:spacing w:line="240" w:lineRule="exact"/>
        <w:ind w:leftChars="67" w:left="141"/>
        <w:rPr>
          <w:rFonts w:ascii="Arial" w:hAnsi="Arial" w:cs="Arial"/>
          <w:bCs/>
          <w:sz w:val="22"/>
          <w:szCs w:val="22"/>
        </w:rPr>
      </w:pPr>
      <w:r w:rsidRPr="00260F0B">
        <w:rPr>
          <w:rFonts w:ascii="Arial" w:eastAsia="Arial" w:hAnsi="Arial" w:cs="Arial"/>
          <w:bCs/>
          <w:sz w:val="22"/>
          <w:szCs w:val="22"/>
        </w:rPr>
        <w:t>This proposal defines a business architecture that makes this system executable, economically grounded, and deployable.</w:t>
      </w:r>
    </w:p>
    <w:p w14:paraId="74364A76" w14:textId="77777777" w:rsidR="004F2077" w:rsidRPr="00363CAE" w:rsidRDefault="00464817" w:rsidP="004B27FA">
      <w:pPr>
        <w:keepLines/>
        <w:spacing w:beforeLines="50" w:before="180" w:line="240" w:lineRule="exact"/>
        <w:rPr>
          <w:rFonts w:ascii="Arial" w:hAnsi="Arial" w:cs="Arial"/>
          <w:b/>
          <w:sz w:val="24"/>
        </w:rPr>
      </w:pPr>
      <w:r w:rsidRPr="00363CAE">
        <w:rPr>
          <w:rFonts w:ascii="Arial" w:eastAsia="Arial" w:hAnsi="Arial" w:cs="Arial"/>
          <w:b/>
          <w:sz w:val="24"/>
        </w:rPr>
        <w:t>Autonomous Mobility Business Execution</w:t>
      </w:r>
    </w:p>
    <w:p w14:paraId="61D382AE" w14:textId="77777777" w:rsidR="00EF265F" w:rsidRPr="00260F0B" w:rsidRDefault="001906C0" w:rsidP="004B27FA">
      <w:pPr>
        <w:keepLines/>
        <w:spacing w:line="240" w:lineRule="exact"/>
        <w:ind w:leftChars="67" w:left="141"/>
        <w:rPr>
          <w:rFonts w:ascii="Arial" w:hAnsi="Arial" w:cs="Arial"/>
          <w:bCs/>
          <w:sz w:val="22"/>
          <w:szCs w:val="22"/>
        </w:rPr>
      </w:pPr>
      <w:r>
        <w:rPr>
          <w:rFonts w:ascii="Arial" w:eastAsia="Arial" w:hAnsi="Arial" w:cs="Arial"/>
          <w:bCs/>
          <w:sz w:val="22"/>
          <w:szCs w:val="22"/>
        </w:rPr>
        <w:t>This proposal defines a phased development and deployment plan for autonomous mobility business execution.</w:t>
      </w:r>
    </w:p>
    <w:p w14:paraId="0A494A1F" w14:textId="77777777" w:rsidR="00EF265F" w:rsidRPr="00260F0B" w:rsidRDefault="00EF265F" w:rsidP="004B27FA">
      <w:pPr>
        <w:keepLines/>
        <w:spacing w:line="240" w:lineRule="exact"/>
        <w:ind w:leftChars="67" w:left="141"/>
        <w:rPr>
          <w:rFonts w:ascii="Arial" w:hAnsi="Arial" w:cs="Arial"/>
          <w:bCs/>
          <w:sz w:val="22"/>
          <w:szCs w:val="22"/>
        </w:rPr>
      </w:pPr>
      <w:r w:rsidRPr="00260F0B">
        <w:rPr>
          <w:rFonts w:ascii="Arial" w:eastAsia="Arial" w:hAnsi="Arial" w:cs="Arial"/>
          <w:bCs/>
          <w:sz w:val="22"/>
          <w:szCs w:val="22"/>
        </w:rPr>
        <w:t>Today’s mobility systems fail to scale because demand, fleet, energy, and operations are still managed separately.</w:t>
      </w:r>
    </w:p>
    <w:p w14:paraId="38AD32DF" w14:textId="77777777" w:rsidR="006C604F" w:rsidRDefault="00464817" w:rsidP="004B27FA">
      <w:pPr>
        <w:keepLines/>
        <w:spacing w:afterLines="30" w:after="108" w:line="240" w:lineRule="exact"/>
        <w:ind w:leftChars="67" w:left="141"/>
        <w:rPr>
          <w:rFonts w:ascii="Arial" w:hAnsi="Arial" w:cs="Arial"/>
          <w:bCs/>
          <w:sz w:val="22"/>
          <w:szCs w:val="22"/>
        </w:rPr>
      </w:pPr>
      <w:r>
        <w:rPr>
          <w:rFonts w:ascii="Arial" w:eastAsia="Arial" w:hAnsi="Arial" w:cs="Arial"/>
          <w:bCs/>
          <w:sz w:val="22"/>
          <w:szCs w:val="22"/>
        </w:rPr>
        <w:t>This architecture integrates these elements into a unified autonomous mobility business structure, using autonomy as the foundation and AI as the means to operate autonomous mobility at business scale. System performance directly translates into revenue through utilization, load factor, and energy efficiency:</w:t>
      </w:r>
    </w:p>
    <w:p w14:paraId="678563E9" w14:textId="77777777" w:rsidR="00464817" w:rsidRPr="00260F0B" w:rsidRDefault="00EF265F" w:rsidP="004B27FA">
      <w:pPr>
        <w:keepLines/>
        <w:spacing w:line="240" w:lineRule="exact"/>
        <w:ind w:leftChars="67" w:left="141"/>
        <w:rPr>
          <w:rFonts w:ascii="Arial" w:hAnsi="Arial" w:cs="Arial"/>
          <w:bCs/>
          <w:sz w:val="22"/>
          <w:szCs w:val="22"/>
        </w:rPr>
      </w:pPr>
      <w:r w:rsidRPr="00260F0B">
        <w:rPr>
          <w:rFonts w:ascii="Arial" w:eastAsia="Arial" w:hAnsi="Arial" w:cs="Arial"/>
          <w:bCs/>
          <w:sz w:val="22"/>
          <w:szCs w:val="22"/>
        </w:rPr>
        <w:t>• Demand creation synchronized with dispatch</w:t>
      </w:r>
      <w:r w:rsidRPr="00260F0B">
        <w:rPr>
          <w:rFonts w:ascii="Arial" w:eastAsia="Arial" w:hAnsi="Arial" w:cs="Arial"/>
          <w:bCs/>
          <w:sz w:val="22"/>
          <w:szCs w:val="22"/>
        </w:rPr>
        <w:br/>
        <w:t>• Utilization maximization through modular vehicle operation</w:t>
      </w:r>
      <w:r w:rsidRPr="00260F0B">
        <w:rPr>
          <w:rFonts w:ascii="Arial" w:eastAsia="Arial" w:hAnsi="Arial" w:cs="Arial"/>
          <w:bCs/>
          <w:sz w:val="22"/>
          <w:szCs w:val="22"/>
        </w:rPr>
        <w:br/>
        <w:t>• Load factor optimization through dynamic vehicle composition</w:t>
      </w:r>
      <w:r w:rsidRPr="00260F0B">
        <w:rPr>
          <w:rFonts w:ascii="Arial" w:eastAsia="Arial" w:hAnsi="Arial" w:cs="Arial"/>
          <w:bCs/>
          <w:sz w:val="22"/>
          <w:szCs w:val="22"/>
        </w:rPr>
        <w:br/>
        <w:t>• Energy cost reduction through on-site hydrogen production</w:t>
      </w:r>
      <w:r w:rsidRPr="00260F0B">
        <w:rPr>
          <w:rFonts w:ascii="Arial" w:eastAsia="Arial" w:hAnsi="Arial" w:cs="Arial"/>
          <w:bCs/>
          <w:sz w:val="22"/>
          <w:szCs w:val="22"/>
        </w:rPr>
        <w:br/>
        <w:t>• Real-time operational control through distributed node coordination and AI-enabled optimization</w:t>
      </w:r>
    </w:p>
    <w:p w14:paraId="0356C5C1" w14:textId="77777777" w:rsidR="00414246" w:rsidRPr="00363CAE" w:rsidRDefault="001906C0" w:rsidP="004B27FA">
      <w:pPr>
        <w:keepLines/>
        <w:spacing w:beforeLines="50" w:before="180" w:line="240" w:lineRule="exact"/>
        <w:rPr>
          <w:rFonts w:ascii="Arial" w:hAnsi="Arial" w:cs="Arial"/>
          <w:b/>
          <w:sz w:val="24"/>
        </w:rPr>
      </w:pPr>
      <w:r w:rsidRPr="00363CAE">
        <w:rPr>
          <w:rFonts w:ascii="Arial" w:eastAsia="Arial" w:hAnsi="Arial" w:cs="Arial"/>
          <w:b/>
          <w:sz w:val="24"/>
        </w:rPr>
        <w:t>Autonomous Mobility Business Architecture</w:t>
      </w:r>
    </w:p>
    <w:p w14:paraId="32ED2401" w14:textId="77777777" w:rsidR="00E97C94" w:rsidRPr="00260F0B" w:rsidRDefault="00B56EF2" w:rsidP="004B27FA">
      <w:pPr>
        <w:keepLines/>
        <w:spacing w:line="240" w:lineRule="exact"/>
        <w:ind w:leftChars="67" w:left="141"/>
        <w:rPr>
          <w:rFonts w:ascii="Arial" w:hAnsi="Arial" w:cs="Arial"/>
          <w:bCs/>
          <w:sz w:val="22"/>
          <w:szCs w:val="22"/>
        </w:rPr>
      </w:pPr>
      <w:r>
        <w:rPr>
          <w:rFonts w:ascii="Arial" w:eastAsia="Arial" w:hAnsi="Arial" w:cs="Arial"/>
          <w:bCs/>
          <w:sz w:val="22"/>
          <w:szCs w:val="22"/>
        </w:rPr>
        <w:t>Objective: To define an executable autonomous mobility business structure</w:t>
      </w:r>
      <w:r w:rsidR="00E97C94" w:rsidRPr="00260F0B">
        <w:rPr>
          <w:rFonts w:ascii="Arial" w:eastAsia="Arial" w:hAnsi="Arial" w:cs="Arial"/>
          <w:bCs/>
          <w:sz w:val="22"/>
          <w:szCs w:val="22"/>
        </w:rPr>
        <w:t xml:space="preserve"> where AI-driven control logic is applied through autonomous driving to integrate demand, operations, vehicles, and infrastructure.</w:t>
      </w:r>
    </w:p>
    <w:p w14:paraId="4E8AF841" w14:textId="77777777" w:rsidR="005C6258" w:rsidRPr="00260F0B" w:rsidRDefault="00E97C94" w:rsidP="004B27FA">
      <w:pPr>
        <w:keepLines/>
        <w:spacing w:line="240" w:lineRule="exact"/>
        <w:ind w:leftChars="67" w:left="141"/>
        <w:rPr>
          <w:rFonts w:ascii="Arial" w:hAnsi="Arial" w:cs="Arial"/>
          <w:bCs/>
          <w:sz w:val="22"/>
          <w:szCs w:val="28"/>
        </w:rPr>
      </w:pPr>
      <w:r w:rsidRPr="00260F0B">
        <w:rPr>
          <w:rFonts w:ascii="Arial" w:eastAsia="Arial" w:hAnsi="Arial" w:cs="Arial"/>
          <w:bCs/>
          <w:sz w:val="22"/>
          <w:szCs w:val="22"/>
        </w:rPr>
        <w:t>This architecture shifts mobility from fragmented services into a unified operating system where utilization, load factor, and energy efficiency are structurally optimized.</w:t>
      </w:r>
      <w:r w:rsidR="000339AF" w:rsidRPr="00260F0B">
        <w:rPr>
          <w:rFonts w:ascii="Arial" w:eastAsia="Arial" w:hAnsi="Arial" w:cs="Arial" w:hint="eastAsia"/>
          <w:bCs/>
          <w:sz w:val="22"/>
          <w:szCs w:val="28"/>
        </w:rPr>
        <w:t xml:space="preserve"> </w:t>
      </w:r>
    </w:p>
    <w:p w14:paraId="4462B0CD" w14:textId="77777777" w:rsidR="000339AF" w:rsidRPr="00260F0B" w:rsidRDefault="000339AF" w:rsidP="004B27FA">
      <w:pPr>
        <w:keepLines/>
        <w:spacing w:line="240" w:lineRule="exact"/>
        <w:ind w:leftChars="67" w:left="141"/>
        <w:rPr>
          <w:rFonts w:ascii="Arial" w:hAnsi="Arial" w:cs="Arial"/>
          <w:bCs/>
          <w:sz w:val="22"/>
          <w:szCs w:val="28"/>
        </w:rPr>
      </w:pPr>
      <w:r w:rsidRPr="00260F0B">
        <w:rPr>
          <w:rFonts w:ascii="Arial" w:eastAsia="Arial" w:hAnsi="Arial" w:cs="Arial" w:hint="eastAsia"/>
          <w:bCs/>
          <w:sz w:val="22"/>
          <w:szCs w:val="28"/>
        </w:rPr>
        <w:t xml:space="preserve">AI is applied as </w:t>
      </w:r>
      <w:r w:rsidRPr="00260F0B">
        <w:rPr>
          <w:rFonts w:ascii="Arial" w:eastAsia="Arial" w:hAnsi="Arial" w:cs="Arial"/>
          <w:bCs/>
          <w:sz w:val="22"/>
          <w:szCs w:val="28"/>
        </w:rPr>
        <w:t>controlled</w:t>
      </w:r>
      <w:r w:rsidRPr="00260F0B">
        <w:rPr>
          <w:rFonts w:ascii="Arial" w:eastAsia="Arial" w:hAnsi="Arial" w:cs="Arial" w:hint="eastAsia"/>
          <w:bCs/>
          <w:sz w:val="22"/>
          <w:szCs w:val="28"/>
        </w:rPr>
        <w:t xml:space="preserve"> logic </w:t>
      </w:r>
      <w:r w:rsidRPr="00260F0B">
        <w:rPr>
          <w:rFonts w:ascii="Arial" w:eastAsia="Arial" w:hAnsi="Arial" w:cs="Arial"/>
          <w:bCs/>
          <w:sz w:val="22"/>
          <w:szCs w:val="28"/>
        </w:rPr>
        <w:t>across</w:t>
      </w:r>
      <w:r w:rsidRPr="00260F0B">
        <w:rPr>
          <w:rFonts w:ascii="Arial" w:eastAsia="Arial" w:hAnsi="Arial" w:cs="Arial" w:hint="eastAsia"/>
          <w:bCs/>
          <w:sz w:val="22"/>
          <w:szCs w:val="28"/>
        </w:rPr>
        <w:t xml:space="preserve"> four layers.</w:t>
      </w:r>
    </w:p>
    <w:p w14:paraId="1925847D" w14:textId="77777777" w:rsidR="004F2077" w:rsidRPr="00363CAE" w:rsidRDefault="004F2077" w:rsidP="004B27FA">
      <w:pPr>
        <w:keepLines/>
        <w:spacing w:beforeLines="20" w:before="72" w:line="240" w:lineRule="exact"/>
        <w:rPr>
          <w:rFonts w:ascii="Arial" w:hAnsi="Arial" w:cs="Arial"/>
          <w:b/>
          <w:sz w:val="24"/>
        </w:rPr>
      </w:pPr>
      <w:r w:rsidRPr="00363CAE">
        <w:rPr>
          <w:rFonts w:ascii="Arial" w:eastAsia="Arial" w:hAnsi="Arial" w:cs="Arial"/>
          <w:b/>
          <w:sz w:val="24"/>
        </w:rPr>
        <w:t xml:space="preserve">1. </w:t>
      </w:r>
      <w:r w:rsidR="004702F7" w:rsidRPr="00363CAE">
        <w:rPr>
          <w:rFonts w:ascii="Arial" w:eastAsia="Arial" w:hAnsi="Arial" w:cs="Arial" w:hint="eastAsia"/>
          <w:b/>
          <w:sz w:val="24"/>
        </w:rPr>
        <w:t>Deman</w:t>
      </w:r>
      <w:r w:rsidR="00225969" w:rsidRPr="00363CAE">
        <w:rPr>
          <w:rFonts w:ascii="Arial" w:eastAsia="Arial" w:hAnsi="Arial" w:cs="Arial" w:hint="eastAsia"/>
          <w:b/>
          <w:sz w:val="24"/>
        </w:rPr>
        <w:t>d</w:t>
      </w:r>
      <w:r w:rsidR="004702F7" w:rsidRPr="00363CAE">
        <w:rPr>
          <w:rFonts w:ascii="Arial" w:eastAsia="Arial" w:hAnsi="Arial" w:cs="Arial"/>
          <w:b/>
          <w:sz w:val="24"/>
        </w:rPr>
        <w:t xml:space="preserve"> </w:t>
      </w:r>
      <w:r w:rsidRPr="00363CAE">
        <w:rPr>
          <w:rFonts w:ascii="Arial" w:eastAsia="Arial" w:hAnsi="Arial" w:cs="Arial"/>
          <w:b/>
          <w:sz w:val="24"/>
        </w:rPr>
        <w:t xml:space="preserve">Orchestration  </w:t>
      </w:r>
    </w:p>
    <w:p w14:paraId="4F5864FC"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2030: Coordinated AI Assistant  </w:t>
      </w:r>
    </w:p>
    <w:p w14:paraId="0D26EC85"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A calendar-based interface connects user schedules with service availability, enabling demand generation through matching and reservation-linked mobility.</w:t>
      </w:r>
    </w:p>
    <w:p w14:paraId="294C5D0B"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2035: Trusted AI Partner  </w:t>
      </w:r>
    </w:p>
    <w:p w14:paraId="719A47B5"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A 4D digital platform integrated with map infrastructure synchronizes city-state and user behavior in real time, enabling continuous demand generation and capture to maximize load factor.</w:t>
      </w:r>
    </w:p>
    <w:p w14:paraId="46BDED5B" w14:textId="77777777" w:rsidR="004F2077" w:rsidRPr="00363CAE" w:rsidRDefault="004F2077" w:rsidP="004B27FA">
      <w:pPr>
        <w:keepLines/>
        <w:spacing w:beforeLines="20" w:before="72" w:line="240" w:lineRule="exact"/>
        <w:rPr>
          <w:rFonts w:ascii="Arial" w:hAnsi="Arial" w:cs="Arial"/>
          <w:b/>
          <w:sz w:val="24"/>
        </w:rPr>
      </w:pPr>
      <w:r w:rsidRPr="00363CAE">
        <w:rPr>
          <w:rFonts w:ascii="Arial" w:eastAsia="Arial" w:hAnsi="Arial" w:cs="Arial"/>
          <w:b/>
          <w:sz w:val="24"/>
        </w:rPr>
        <w:t xml:space="preserve">2. Operation Control  </w:t>
      </w:r>
    </w:p>
    <w:p w14:paraId="7F47869C"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2030: Integrated Control</w:t>
      </w:r>
    </w:p>
    <w:p w14:paraId="7604049B"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Energy management and dispatch are coordinated through decision logic that can later be augmented by AI, enabling stable and efficient operations under constrained conditions.</w:t>
      </w:r>
    </w:p>
    <w:p w14:paraId="1331AAC4"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2035: Synchronized Control</w:t>
      </w:r>
    </w:p>
    <w:p w14:paraId="7370EFCD" w14:textId="77777777" w:rsidR="004F2077" w:rsidRPr="00260F0B" w:rsidRDefault="00106EEC"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Real-time synchronization of in-car and out-car hydrogen and electricity flows creates the control foundation for AI-assisted optimization, while structurally improving business viability.</w:t>
      </w:r>
    </w:p>
    <w:p w14:paraId="4EAC7A11" w14:textId="77777777" w:rsidR="004F2077" w:rsidRPr="00363CAE" w:rsidRDefault="004F2077" w:rsidP="004B27FA">
      <w:pPr>
        <w:keepLines/>
        <w:spacing w:beforeLines="20" w:before="72" w:line="240" w:lineRule="exact"/>
        <w:rPr>
          <w:rFonts w:ascii="Arial" w:hAnsi="Arial" w:cs="Arial"/>
          <w:b/>
          <w:sz w:val="24"/>
        </w:rPr>
      </w:pPr>
      <w:r w:rsidRPr="00363CAE">
        <w:rPr>
          <w:rFonts w:ascii="Arial" w:eastAsia="Arial" w:hAnsi="Arial" w:cs="Arial"/>
          <w:b/>
          <w:sz w:val="24"/>
        </w:rPr>
        <w:t xml:space="preserve">3. Fleet Vehicle  </w:t>
      </w:r>
    </w:p>
    <w:p w14:paraId="49D3BBE9"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2030: Swap Carrier  </w:t>
      </w:r>
    </w:p>
    <w:p w14:paraId="5ADCBC66"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A modular vehicle structure enables continuous operation through container exchange, maximizing utilization.</w:t>
      </w:r>
    </w:p>
    <w:p w14:paraId="61347E54"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2035: Composed Carrier  </w:t>
      </w:r>
    </w:p>
    <w:p w14:paraId="35DF3E39"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Vehicles dynamically couple and reconfigure during operation, enabling real-time redistribution of passengers and cargo to maximize load factor.</w:t>
      </w:r>
    </w:p>
    <w:p w14:paraId="5062E527" w14:textId="77777777" w:rsidR="004F2077" w:rsidRPr="00363CAE" w:rsidRDefault="004F2077" w:rsidP="004B27FA">
      <w:pPr>
        <w:keepLines/>
        <w:spacing w:beforeLines="20" w:before="72" w:line="240" w:lineRule="exact"/>
        <w:rPr>
          <w:rFonts w:ascii="Arial" w:hAnsi="Arial" w:cs="Arial"/>
          <w:b/>
          <w:sz w:val="24"/>
        </w:rPr>
      </w:pPr>
      <w:r w:rsidRPr="00363CAE">
        <w:rPr>
          <w:rFonts w:ascii="Arial" w:eastAsia="Arial" w:hAnsi="Arial" w:cs="Arial"/>
          <w:b/>
          <w:sz w:val="24"/>
        </w:rPr>
        <w:t xml:space="preserve">4. Distributed Infrastructure  </w:t>
      </w:r>
    </w:p>
    <w:p w14:paraId="7CFDD7D7"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2030: Urban Node  </w:t>
      </w:r>
    </w:p>
    <w:p w14:paraId="314E48AB" w14:textId="77777777" w:rsidR="004F2077" w:rsidRPr="00260F0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Distributed hubs provide localized energy and compute support, enabling operational independence and cost efficiency.</w:t>
      </w:r>
    </w:p>
    <w:p w14:paraId="2346A1D0" w14:textId="77777777" w:rsidR="004F2077" w:rsidRPr="00260F0B" w:rsidRDefault="004F2077" w:rsidP="004B27FA">
      <w:pPr>
        <w:keepLines/>
        <w:spacing w:line="240" w:lineRule="exact"/>
        <w:ind w:leftChars="135" w:left="283"/>
        <w:rPr>
          <w:rFonts w:ascii="Arial" w:hAnsi="Arial" w:cs="Arial"/>
          <w:bCs/>
          <w:sz w:val="22"/>
          <w:szCs w:val="22"/>
        </w:rPr>
      </w:pPr>
      <w:r w:rsidRPr="00260F0B">
        <w:rPr>
          <w:rFonts w:ascii="Arial" w:eastAsia="Arial" w:hAnsi="Arial" w:cs="Arial"/>
          <w:bCs/>
          <w:sz w:val="22"/>
          <w:szCs w:val="22"/>
        </w:rPr>
        <w:t xml:space="preserve">2035: Node Mesh  </w:t>
      </w:r>
    </w:p>
    <w:p w14:paraId="67BA6C4C" w14:textId="77777777" w:rsidR="00FC2B3B" w:rsidRDefault="004F2077" w:rsidP="004B27FA">
      <w:pPr>
        <w:keepLines/>
        <w:spacing w:line="240" w:lineRule="exact"/>
        <w:ind w:leftChars="472" w:left="991"/>
        <w:rPr>
          <w:rFonts w:ascii="Arial" w:hAnsi="Arial" w:cs="Arial"/>
          <w:bCs/>
          <w:sz w:val="22"/>
          <w:szCs w:val="22"/>
        </w:rPr>
      </w:pPr>
      <w:r w:rsidRPr="00260F0B">
        <w:rPr>
          <w:rFonts w:ascii="Arial" w:eastAsia="Arial" w:hAnsi="Arial" w:cs="Arial"/>
          <w:bCs/>
          <w:sz w:val="22"/>
          <w:szCs w:val="22"/>
        </w:rPr>
        <w:t>Distributed infrastructure is synchronized as a network, enabling real-time coordination between vehicles, energy, and computation.</w:t>
      </w:r>
    </w:p>
    <w:p w14:paraId="75D9813D" w14:textId="77777777" w:rsidR="00866CCE" w:rsidRDefault="004F2077" w:rsidP="004B27FA">
      <w:pPr>
        <w:keepLines/>
        <w:spacing w:beforeLines="30" w:before="108" w:line="240" w:lineRule="exact"/>
        <w:rPr>
          <w:rFonts w:ascii="Arial" w:hAnsi="Arial" w:cs="Arial"/>
          <w:bCs/>
          <w:sz w:val="22"/>
          <w:szCs w:val="22"/>
        </w:rPr>
      </w:pPr>
      <w:r w:rsidRPr="00260F0B">
        <w:rPr>
          <w:rFonts w:ascii="Arial" w:eastAsia="Arial" w:hAnsi="Arial" w:cs="Arial"/>
          <w:bCs/>
          <w:sz w:val="22"/>
          <w:szCs w:val="22"/>
        </w:rPr>
        <w:t xml:space="preserve">This architecture enables a system where mobility, energy, computing, and AI-based decision-making operate as a unified layer, </w:t>
      </w:r>
      <w:r w:rsidR="00464817">
        <w:rPr>
          <w:rFonts w:ascii="Arial" w:eastAsia="Arial" w:hAnsi="Arial" w:cs="Arial"/>
          <w:bCs/>
          <w:sz w:val="22"/>
          <w:szCs w:val="22"/>
        </w:rPr>
        <w:t>enabling scalable autonomous mobility business operation.</w:t>
      </w:r>
    </w:p>
    <w:p w14:paraId="343FF500" w14:textId="77777777" w:rsidR="008B6BCC" w:rsidRDefault="004F2077" w:rsidP="004B27FA">
      <w:pPr>
        <w:keepLines/>
        <w:spacing w:line="240" w:lineRule="exact"/>
        <w:jc w:val="right"/>
        <w:rPr>
          <w:rFonts w:ascii="Arial" w:hAnsi="Arial" w:cs="Arial"/>
          <w:bCs/>
          <w:sz w:val="20"/>
          <w:szCs w:val="20"/>
        </w:rPr>
      </w:pPr>
      <w:proofErr w:type="spellStart"/>
      <w:r w:rsidRPr="00260F0B">
        <w:rPr>
          <w:rFonts w:ascii="Arial" w:eastAsia="Arial" w:hAnsi="Arial" w:cs="Arial"/>
          <w:bCs/>
          <w:sz w:val="19"/>
          <w:szCs w:val="22"/>
        </w:rPr>
        <w:t>Satofumi</w:t>
      </w:r>
      <w:proofErr w:type="spellEnd"/>
      <w:r w:rsidRPr="00260F0B">
        <w:rPr>
          <w:rFonts w:ascii="Arial" w:eastAsia="Arial" w:hAnsi="Arial" w:cs="Arial"/>
          <w:bCs/>
          <w:sz w:val="19"/>
          <w:szCs w:val="22"/>
        </w:rPr>
        <w:t xml:space="preserve"> Goto</w:t>
      </w:r>
    </w:p>
    <w:p w14:paraId="14A6D3CC" w14:textId="77777777" w:rsidR="001944B6" w:rsidRDefault="00E24C56">
      <w:pPr>
        <w:spacing w:line="20" w:lineRule="exact"/>
      </w:pPr>
      <w:r>
        <w:rPr>
          <w:rFonts w:ascii="Arial" w:eastAsia="Arial" w:hAnsi="Arial" w:cs="Arial"/>
          <w:sz w:val="2"/>
        </w:rPr>
        <w:br w:type="page"/>
      </w:r>
    </w:p>
    <w:p w14:paraId="5F1807EF" w14:textId="77777777" w:rsidR="00414246" w:rsidRPr="00363CAE" w:rsidRDefault="00414246" w:rsidP="009344D2">
      <w:pPr>
        <w:keepNext/>
        <w:keepLines/>
        <w:spacing w:line="280" w:lineRule="exact"/>
        <w:rPr>
          <w:rFonts w:ascii="Arial" w:hAnsi="Arial" w:cs="Arial"/>
          <w:b/>
          <w:sz w:val="20"/>
          <w:szCs w:val="20"/>
        </w:rPr>
      </w:pPr>
      <w:r w:rsidRPr="00363CAE">
        <w:rPr>
          <w:rFonts w:ascii="Arial" w:eastAsia="Arial" w:hAnsi="Arial" w:cs="Arial"/>
          <w:b/>
          <w:sz w:val="28"/>
          <w:szCs w:val="28"/>
        </w:rPr>
        <w:lastRenderedPageBreak/>
        <w:t>AI-Enabled Urban Mobility Roadmap</w:t>
      </w:r>
    </w:p>
    <w:p w14:paraId="37F538F6" w14:textId="77777777" w:rsidR="001944B6" w:rsidRDefault="001944B6" w:rsidP="00191F21">
      <w:pPr>
        <w:keepNext/>
        <w:keepLines/>
        <w:spacing w:line="210" w:lineRule="exact"/>
      </w:pPr>
    </w:p>
    <w:p w14:paraId="559706BD" w14:textId="77777777" w:rsidR="008A69B2" w:rsidRPr="00F25E70" w:rsidRDefault="00ED3D0F" w:rsidP="008C4DF7">
      <w:pPr>
        <w:keepLines/>
        <w:spacing w:line="212" w:lineRule="exact"/>
        <w:rPr>
          <w:rFonts w:ascii="Arial" w:hAnsi="Arial" w:cs="Arial"/>
        </w:rPr>
      </w:pPr>
      <w:r w:rsidRPr="00F25E70">
        <w:rPr>
          <w:rFonts w:ascii="Arial" w:eastAsia="Arial" w:hAnsi="Arial" w:cs="Arial"/>
        </w:rPr>
        <w:t>Autonomous mobility becomes deployable only when a production-ready driving stack, closed-loop learning, auditable safety, fleet operations and service economics are developed as one system. This roadmap first establishes that industrial baseline, then extends AI control from vehicles to distributed infrastructure and city-scale operations.</w:t>
      </w:r>
    </w:p>
    <w:p w14:paraId="1DEA648B" w14:textId="77777777" w:rsidR="00C32CCE" w:rsidRPr="00363CAE" w:rsidRDefault="00C32CCE" w:rsidP="008C4DF7">
      <w:pPr>
        <w:keepLines/>
        <w:spacing w:beforeLines="50" w:before="180" w:line="212" w:lineRule="exact"/>
        <w:rPr>
          <w:rFonts w:ascii="Arial" w:hAnsi="Arial" w:cs="Arial"/>
          <w:b/>
          <w:bCs/>
          <w:sz w:val="24"/>
          <w:szCs w:val="32"/>
        </w:rPr>
      </w:pPr>
      <w:r w:rsidRPr="00363CAE">
        <w:rPr>
          <w:rFonts w:ascii="Arial" w:eastAsia="Arial" w:hAnsi="Arial" w:cs="Arial"/>
          <w:b/>
          <w:bCs/>
          <w:sz w:val="24"/>
          <w:szCs w:val="32"/>
        </w:rPr>
        <w:t>Industry Baseline &amp; Capability Build-Up</w:t>
      </w:r>
    </w:p>
    <w:tbl>
      <w:tblPr>
        <w:tblW w:w="11169" w:type="dxa"/>
        <w:tblCellSpacing w:w="0" w:type="dxa"/>
        <w:tblInd w:w="142" w:type="dxa"/>
        <w:tblBorders>
          <w:top w:val="nil"/>
          <w:left w:val="nil"/>
          <w:bottom w:val="nil"/>
          <w:right w:val="nil"/>
          <w:insideH w:val="nil"/>
          <w:insideV w:val="nil"/>
        </w:tblBorders>
        <w:tblLayout w:type="fixed"/>
        <w:tblCellMar>
          <w:left w:w="15" w:type="dxa"/>
          <w:right w:w="15" w:type="dxa"/>
        </w:tblCellMar>
        <w:tblLook w:val="04A0" w:firstRow="1" w:lastRow="0" w:firstColumn="1" w:lastColumn="0" w:noHBand="0" w:noVBand="1"/>
      </w:tblPr>
      <w:tblGrid>
        <w:gridCol w:w="1843"/>
        <w:gridCol w:w="4678"/>
        <w:gridCol w:w="4648"/>
      </w:tblGrid>
      <w:tr w:rsidR="00C32CCE" w:rsidRPr="00C32CCE" w14:paraId="5F426CA4" w14:textId="77777777" w:rsidTr="00E73015">
        <w:trPr>
          <w:cantSplit/>
          <w:trHeight w:val="222"/>
          <w:tblHeader/>
          <w:tblCellSpacing w:w="0" w:type="dxa"/>
        </w:trPr>
        <w:tc>
          <w:tcPr>
            <w:tcW w:w="1843"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441FE0D8" w14:textId="77777777" w:rsidR="00C32CCE" w:rsidRPr="00363CAE" w:rsidRDefault="00C32CCE" w:rsidP="008C4DF7">
            <w:pPr>
              <w:keepLines/>
              <w:spacing w:line="212" w:lineRule="exact"/>
              <w:jc w:val="center"/>
              <w:rPr>
                <w:rFonts w:ascii="Arial" w:hAnsi="Arial" w:cs="Arial"/>
                <w:b/>
                <w:bCs/>
                <w:sz w:val="19"/>
                <w:szCs w:val="19"/>
              </w:rPr>
            </w:pPr>
            <w:r w:rsidRPr="00363CAE">
              <w:rPr>
                <w:rFonts w:ascii="Arial" w:eastAsia="Arial" w:hAnsi="Arial" w:cs="Arial"/>
                <w:b/>
                <w:bCs/>
                <w:sz w:val="20"/>
                <w:szCs w:val="20"/>
              </w:rPr>
              <w:t>Capability</w:t>
            </w:r>
          </w:p>
        </w:tc>
        <w:tc>
          <w:tcPr>
            <w:tcW w:w="4678"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160188BA" w14:textId="77777777" w:rsidR="00C32CCE" w:rsidRPr="00363CAE" w:rsidRDefault="00C32CCE" w:rsidP="008C4DF7">
            <w:pPr>
              <w:keepLines/>
              <w:spacing w:line="212" w:lineRule="exact"/>
              <w:jc w:val="center"/>
              <w:rPr>
                <w:rFonts w:ascii="Arial" w:hAnsi="Arial" w:cs="Arial"/>
                <w:b/>
                <w:bCs/>
                <w:sz w:val="19"/>
                <w:szCs w:val="19"/>
              </w:rPr>
            </w:pPr>
            <w:r w:rsidRPr="00363CAE">
              <w:rPr>
                <w:rFonts w:ascii="Arial" w:eastAsia="Arial" w:hAnsi="Arial" w:cs="Arial"/>
                <w:b/>
                <w:bCs/>
                <w:sz w:val="20"/>
                <w:szCs w:val="20"/>
              </w:rPr>
              <w:t>Industry Baseline</w:t>
            </w:r>
          </w:p>
        </w:tc>
        <w:tc>
          <w:tcPr>
            <w:tcW w:w="4648"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53E6FB45" w14:textId="77777777" w:rsidR="00C32CCE" w:rsidRPr="00363CAE" w:rsidRDefault="00C32CCE" w:rsidP="008C4DF7">
            <w:pPr>
              <w:keepLines/>
              <w:spacing w:line="212" w:lineRule="exact"/>
              <w:jc w:val="center"/>
              <w:rPr>
                <w:rFonts w:ascii="Arial" w:hAnsi="Arial" w:cs="Arial"/>
                <w:b/>
                <w:bCs/>
                <w:sz w:val="19"/>
                <w:szCs w:val="19"/>
              </w:rPr>
            </w:pPr>
            <w:r w:rsidRPr="00363CAE">
              <w:rPr>
                <w:rFonts w:ascii="Arial" w:eastAsia="Arial" w:hAnsi="Arial" w:cs="Arial"/>
                <w:b/>
                <w:bCs/>
                <w:sz w:val="20"/>
                <w:szCs w:val="20"/>
              </w:rPr>
              <w:t>Roadmap Focus</w:t>
            </w:r>
          </w:p>
        </w:tc>
      </w:tr>
      <w:tr w:rsidR="0042478B" w:rsidRPr="00C32CCE" w14:paraId="31E9F7D6" w14:textId="77777777" w:rsidTr="00363CAE">
        <w:trPr>
          <w:cantSplit/>
          <w:trHeight w:val="647"/>
          <w:tblCellSpacing w:w="0" w:type="dxa"/>
        </w:trPr>
        <w:tc>
          <w:tcPr>
            <w:tcW w:w="1843" w:type="dxa"/>
            <w:tcBorders>
              <w:top w:val="nil"/>
              <w:left w:val="nil"/>
              <w:bottom w:val="nil"/>
              <w:right w:val="nil"/>
            </w:tcBorders>
            <w:tcMar>
              <w:top w:w="0" w:type="dxa"/>
              <w:left w:w="20" w:type="dxa"/>
              <w:bottom w:w="0" w:type="dxa"/>
              <w:right w:w="20" w:type="dxa"/>
            </w:tcMar>
            <w:vAlign w:val="center"/>
          </w:tcPr>
          <w:p w14:paraId="124EC2F9" w14:textId="77777777" w:rsidR="0042478B" w:rsidRPr="00C32CCE" w:rsidRDefault="000C68A5" w:rsidP="008C4DF7">
            <w:pPr>
              <w:keepLines/>
              <w:spacing w:line="212" w:lineRule="exact"/>
              <w:rPr>
                <w:rFonts w:ascii="Arial" w:hAnsi="Arial" w:cs="Arial"/>
                <w:sz w:val="19"/>
                <w:szCs w:val="19"/>
              </w:rPr>
            </w:pPr>
            <w:r w:rsidRPr="000C68A5">
              <w:rPr>
                <w:rFonts w:ascii="Arial" w:eastAsia="Arial" w:hAnsi="Arial" w:cs="Arial"/>
                <w:sz w:val="20"/>
                <w:szCs w:val="20"/>
              </w:rPr>
              <w:t>Product / Release Governance</w:t>
            </w:r>
          </w:p>
        </w:tc>
        <w:tc>
          <w:tcPr>
            <w:tcW w:w="4678" w:type="dxa"/>
            <w:tcBorders>
              <w:top w:val="nil"/>
              <w:left w:val="nil"/>
              <w:bottom w:val="nil"/>
              <w:right w:val="nil"/>
            </w:tcBorders>
            <w:tcMar>
              <w:top w:w="0" w:type="dxa"/>
              <w:left w:w="20" w:type="dxa"/>
              <w:bottom w:w="0" w:type="dxa"/>
              <w:right w:w="20" w:type="dxa"/>
            </w:tcMar>
            <w:vAlign w:val="center"/>
          </w:tcPr>
          <w:p w14:paraId="729A7371" w14:textId="77777777" w:rsidR="0042478B" w:rsidRPr="00C32CCE" w:rsidRDefault="00C33195" w:rsidP="008C4DF7">
            <w:pPr>
              <w:keepLines/>
              <w:spacing w:line="212" w:lineRule="exact"/>
              <w:rPr>
                <w:rFonts w:ascii="Arial" w:hAnsi="Arial" w:cs="Arial"/>
                <w:sz w:val="19"/>
                <w:szCs w:val="19"/>
              </w:rPr>
            </w:pPr>
            <w:r w:rsidRPr="00C33195">
              <w:rPr>
                <w:rFonts w:ascii="Arial" w:eastAsia="Arial" w:hAnsi="Arial" w:cs="Arial"/>
                <w:sz w:val="20"/>
                <w:szCs w:val="20"/>
              </w:rPr>
              <w:t>Common requirements, configuration control, release evidence and change management across vehicles, sites and ODDs</w:t>
            </w:r>
          </w:p>
        </w:tc>
        <w:tc>
          <w:tcPr>
            <w:tcW w:w="4648" w:type="dxa"/>
            <w:tcBorders>
              <w:top w:val="nil"/>
              <w:left w:val="nil"/>
              <w:bottom w:val="nil"/>
              <w:right w:val="nil"/>
            </w:tcBorders>
            <w:tcMar>
              <w:top w:w="0" w:type="dxa"/>
              <w:left w:w="20" w:type="dxa"/>
              <w:bottom w:w="0" w:type="dxa"/>
              <w:right w:w="20" w:type="dxa"/>
            </w:tcMar>
          </w:tcPr>
          <w:p w14:paraId="2A4B9D9A" w14:textId="77777777" w:rsidR="0042478B" w:rsidRPr="00C32CCE" w:rsidRDefault="004E62C9" w:rsidP="008C4DF7">
            <w:pPr>
              <w:keepLines/>
              <w:spacing w:line="212" w:lineRule="exact"/>
              <w:rPr>
                <w:rFonts w:ascii="Arial" w:hAnsi="Arial" w:cs="Arial"/>
                <w:sz w:val="19"/>
                <w:szCs w:val="19"/>
              </w:rPr>
            </w:pPr>
            <w:r>
              <w:rPr>
                <w:rFonts w:ascii="Arial" w:eastAsia="Arial" w:hAnsi="Arial" w:cs="Arial" w:hint="eastAsia"/>
                <w:sz w:val="20"/>
                <w:szCs w:val="20"/>
              </w:rPr>
              <w:t>S</w:t>
            </w:r>
            <w:r w:rsidR="00BF6A13" w:rsidRPr="00BF6A13">
              <w:rPr>
                <w:rFonts w:ascii="Arial" w:eastAsia="Arial" w:hAnsi="Arial" w:cs="Arial"/>
                <w:sz w:val="20"/>
                <w:szCs w:val="20"/>
              </w:rPr>
              <w:t>tage deployment through safety, service-readiness, availability, recovery-time and unit-economics gates.</w:t>
            </w:r>
          </w:p>
        </w:tc>
      </w:tr>
      <w:tr w:rsidR="00C32CCE" w:rsidRPr="00C32CCE" w14:paraId="75104ED4" w14:textId="77777777" w:rsidTr="00363CAE">
        <w:trPr>
          <w:cantSplit/>
          <w:trHeight w:val="645"/>
          <w:tblCellSpacing w:w="0" w:type="dxa"/>
        </w:trPr>
        <w:tc>
          <w:tcPr>
            <w:tcW w:w="1843" w:type="dxa"/>
            <w:tcBorders>
              <w:top w:val="single" w:sz="4" w:space="0" w:color="000000"/>
              <w:left w:val="nil"/>
              <w:bottom w:val="nil"/>
              <w:right w:val="nil"/>
            </w:tcBorders>
            <w:tcMar>
              <w:top w:w="0" w:type="dxa"/>
              <w:left w:w="20" w:type="dxa"/>
              <w:bottom w:w="0" w:type="dxa"/>
              <w:right w:w="20" w:type="dxa"/>
            </w:tcMar>
            <w:vAlign w:val="center"/>
            <w:hideMark/>
          </w:tcPr>
          <w:p w14:paraId="77D58CE1"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Driver / Sensor Platform</w:t>
            </w:r>
          </w:p>
        </w:tc>
        <w:tc>
          <w:tcPr>
            <w:tcW w:w="4678" w:type="dxa"/>
            <w:tcBorders>
              <w:top w:val="single" w:sz="4" w:space="0" w:color="000000"/>
              <w:left w:val="nil"/>
              <w:bottom w:val="nil"/>
              <w:right w:val="nil"/>
            </w:tcBorders>
            <w:tcMar>
              <w:top w:w="0" w:type="dxa"/>
              <w:left w:w="20" w:type="dxa"/>
              <w:bottom w:w="0" w:type="dxa"/>
              <w:right w:w="20" w:type="dxa"/>
            </w:tcMar>
            <w:vAlign w:val="center"/>
            <w:hideMark/>
          </w:tcPr>
          <w:p w14:paraId="568A8029"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Multimodal camera–lidar–radar perception, overlapping coverage, redundancy and deployment across multiple vehicle classes.</w:t>
            </w:r>
          </w:p>
        </w:tc>
        <w:tc>
          <w:tcPr>
            <w:tcW w:w="4648" w:type="dxa"/>
            <w:tcBorders>
              <w:top w:val="single" w:sz="4" w:space="0" w:color="000000"/>
              <w:left w:val="nil"/>
              <w:bottom w:val="nil"/>
              <w:right w:val="nil"/>
            </w:tcBorders>
            <w:tcMar>
              <w:top w:w="0" w:type="dxa"/>
              <w:left w:w="20" w:type="dxa"/>
              <w:bottom w:w="0" w:type="dxa"/>
              <w:right w:w="20" w:type="dxa"/>
            </w:tcMar>
            <w:hideMark/>
          </w:tcPr>
          <w:p w14:paraId="1A637871"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Common driving stack, hardware abstraction, calibration, fail-operational design and rapid vehicle onboarding.</w:t>
            </w:r>
          </w:p>
        </w:tc>
      </w:tr>
      <w:tr w:rsidR="00C32CCE" w:rsidRPr="00C32CCE" w14:paraId="690ACECD" w14:textId="77777777" w:rsidTr="00363CAE">
        <w:trPr>
          <w:cantSplit/>
          <w:trHeight w:val="646"/>
          <w:tblCellSpacing w:w="0" w:type="dxa"/>
        </w:trPr>
        <w:tc>
          <w:tcPr>
            <w:tcW w:w="1843" w:type="dxa"/>
            <w:tcBorders>
              <w:top w:val="single" w:sz="4" w:space="0" w:color="000000"/>
              <w:left w:val="nil"/>
              <w:bottom w:val="nil"/>
              <w:right w:val="nil"/>
            </w:tcBorders>
            <w:tcMar>
              <w:top w:w="0" w:type="dxa"/>
              <w:left w:w="20" w:type="dxa"/>
              <w:bottom w:w="0" w:type="dxa"/>
              <w:right w:w="20" w:type="dxa"/>
            </w:tcMar>
            <w:vAlign w:val="center"/>
            <w:hideMark/>
          </w:tcPr>
          <w:p w14:paraId="0DAD1BAC"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Data / Active Learning</w:t>
            </w:r>
          </w:p>
        </w:tc>
        <w:tc>
          <w:tcPr>
            <w:tcW w:w="4678" w:type="dxa"/>
            <w:tcBorders>
              <w:top w:val="single" w:sz="4" w:space="0" w:color="000000"/>
              <w:left w:val="nil"/>
              <w:bottom w:val="nil"/>
              <w:right w:val="nil"/>
            </w:tcBorders>
            <w:tcMar>
              <w:top w:w="0" w:type="dxa"/>
              <w:left w:w="20" w:type="dxa"/>
              <w:bottom w:w="0" w:type="dxa"/>
              <w:right w:w="20" w:type="dxa"/>
            </w:tcMar>
            <w:vAlign w:val="center"/>
            <w:hideMark/>
          </w:tcPr>
          <w:p w14:paraId="450B4451"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Fleet-scale data collection, anonymization, annotation, rare-event mining and uncertainty-based active learning.</w:t>
            </w:r>
          </w:p>
        </w:tc>
        <w:tc>
          <w:tcPr>
            <w:tcW w:w="4648" w:type="dxa"/>
            <w:tcBorders>
              <w:top w:val="single" w:sz="4" w:space="0" w:color="000000"/>
              <w:left w:val="nil"/>
              <w:bottom w:val="nil"/>
              <w:right w:val="nil"/>
            </w:tcBorders>
            <w:tcMar>
              <w:top w:w="0" w:type="dxa"/>
              <w:left w:w="20" w:type="dxa"/>
              <w:bottom w:w="0" w:type="dxa"/>
              <w:right w:w="20" w:type="dxa"/>
            </w:tcMar>
            <w:hideMark/>
          </w:tcPr>
          <w:p w14:paraId="5C489F0E"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Closed loop: detect → anonymize → select → label → train → validate → staged release.</w:t>
            </w:r>
          </w:p>
        </w:tc>
      </w:tr>
      <w:tr w:rsidR="00C32CCE" w:rsidRPr="00C32CCE" w14:paraId="35FC7EB2" w14:textId="77777777" w:rsidTr="00363CAE">
        <w:trPr>
          <w:cantSplit/>
          <w:trHeight w:val="647"/>
          <w:tblCellSpacing w:w="0" w:type="dxa"/>
        </w:trPr>
        <w:tc>
          <w:tcPr>
            <w:tcW w:w="1843" w:type="dxa"/>
            <w:tcBorders>
              <w:top w:val="single" w:sz="4" w:space="0" w:color="000000"/>
              <w:left w:val="nil"/>
              <w:bottom w:val="nil"/>
              <w:right w:val="nil"/>
            </w:tcBorders>
            <w:tcMar>
              <w:top w:w="0" w:type="dxa"/>
              <w:left w:w="20" w:type="dxa"/>
              <w:bottom w:w="0" w:type="dxa"/>
              <w:right w:w="20" w:type="dxa"/>
            </w:tcMar>
            <w:vAlign w:val="center"/>
            <w:hideMark/>
          </w:tcPr>
          <w:p w14:paraId="5EAC6BD5"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Simulation / V&amp;V</w:t>
            </w:r>
          </w:p>
        </w:tc>
        <w:tc>
          <w:tcPr>
            <w:tcW w:w="4678" w:type="dxa"/>
            <w:tcBorders>
              <w:top w:val="single" w:sz="4" w:space="0" w:color="000000"/>
              <w:left w:val="nil"/>
              <w:bottom w:val="nil"/>
              <w:right w:val="nil"/>
            </w:tcBorders>
            <w:tcMar>
              <w:top w:w="0" w:type="dxa"/>
              <w:left w:w="20" w:type="dxa"/>
              <w:bottom w:w="0" w:type="dxa"/>
              <w:right w:w="20" w:type="dxa"/>
            </w:tcMar>
            <w:vAlign w:val="center"/>
            <w:hideMark/>
          </w:tcPr>
          <w:p w14:paraId="17B1B0A9"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Real-event replay, scenario variation, closed-course and public-road tests, synthetic simulation and automated regression.</w:t>
            </w:r>
          </w:p>
        </w:tc>
        <w:tc>
          <w:tcPr>
            <w:tcW w:w="4648" w:type="dxa"/>
            <w:tcBorders>
              <w:top w:val="single" w:sz="4" w:space="0" w:color="000000"/>
              <w:left w:val="nil"/>
              <w:bottom w:val="nil"/>
              <w:right w:val="nil"/>
            </w:tcBorders>
            <w:tcMar>
              <w:top w:w="0" w:type="dxa"/>
              <w:left w:w="20" w:type="dxa"/>
              <w:bottom w:w="0" w:type="dxa"/>
              <w:right w:w="20" w:type="dxa"/>
            </w:tcMar>
            <w:hideMark/>
          </w:tcPr>
          <w:p w14:paraId="16D2F48D"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ODD-specific scenario coverage, acceptance criteria, critical-event recall, safety evidence and validation gates.</w:t>
            </w:r>
          </w:p>
        </w:tc>
      </w:tr>
      <w:tr w:rsidR="00C32CCE" w:rsidRPr="00C32CCE" w14:paraId="12262B5B" w14:textId="77777777" w:rsidTr="00363CAE">
        <w:trPr>
          <w:cantSplit/>
          <w:trHeight w:val="645"/>
          <w:tblCellSpacing w:w="0" w:type="dxa"/>
        </w:trPr>
        <w:tc>
          <w:tcPr>
            <w:tcW w:w="1843" w:type="dxa"/>
            <w:tcBorders>
              <w:top w:val="single" w:sz="4" w:space="0" w:color="000000"/>
              <w:left w:val="nil"/>
              <w:bottom w:val="nil"/>
              <w:right w:val="nil"/>
            </w:tcBorders>
            <w:tcMar>
              <w:top w:w="0" w:type="dxa"/>
              <w:left w:w="20" w:type="dxa"/>
              <w:bottom w:w="0" w:type="dxa"/>
              <w:right w:w="20" w:type="dxa"/>
            </w:tcMar>
            <w:vAlign w:val="center"/>
            <w:hideMark/>
          </w:tcPr>
          <w:p w14:paraId="3295325B"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Safety / Remote Support</w:t>
            </w:r>
          </w:p>
        </w:tc>
        <w:tc>
          <w:tcPr>
            <w:tcW w:w="4678" w:type="dxa"/>
            <w:tcBorders>
              <w:top w:val="single" w:sz="4" w:space="0" w:color="000000"/>
              <w:left w:val="nil"/>
              <w:bottom w:val="nil"/>
              <w:right w:val="nil"/>
            </w:tcBorders>
            <w:tcMar>
              <w:top w:w="0" w:type="dxa"/>
              <w:left w:w="20" w:type="dxa"/>
              <w:bottom w:w="0" w:type="dxa"/>
              <w:right w:w="20" w:type="dxa"/>
            </w:tcMar>
            <w:vAlign w:val="center"/>
            <w:hideMark/>
          </w:tcPr>
          <w:p w14:paraId="20B98FAC"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ODD safety cases, independent evidence, fallback/MRM, remote monitoring and contextual assistance with clear authority boundaries.</w:t>
            </w:r>
          </w:p>
        </w:tc>
        <w:tc>
          <w:tcPr>
            <w:tcW w:w="4648" w:type="dxa"/>
            <w:tcBorders>
              <w:top w:val="single" w:sz="4" w:space="0" w:color="000000"/>
              <w:left w:val="nil"/>
              <w:bottom w:val="nil"/>
              <w:right w:val="nil"/>
            </w:tcBorders>
            <w:tcMar>
              <w:top w:w="0" w:type="dxa"/>
              <w:left w:w="20" w:type="dxa"/>
              <w:bottom w:w="0" w:type="dxa"/>
              <w:right w:w="20" w:type="dxa"/>
            </w:tcMar>
            <w:hideMark/>
          </w:tcPr>
          <w:p w14:paraId="09C97F52"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Claims, evidence, escalation, incident response, cybersecurity, rollback, audit trail and remote-support limits.</w:t>
            </w:r>
          </w:p>
        </w:tc>
      </w:tr>
      <w:tr w:rsidR="00C32CCE" w:rsidRPr="00C32CCE" w14:paraId="27EC84D4" w14:textId="77777777" w:rsidTr="00363CAE">
        <w:trPr>
          <w:cantSplit/>
          <w:trHeight w:val="646"/>
          <w:tblCellSpacing w:w="0" w:type="dxa"/>
        </w:trPr>
        <w:tc>
          <w:tcPr>
            <w:tcW w:w="1843" w:type="dxa"/>
            <w:tcBorders>
              <w:top w:val="single" w:sz="4" w:space="0" w:color="000000"/>
              <w:left w:val="nil"/>
              <w:bottom w:val="nil"/>
              <w:right w:val="nil"/>
            </w:tcBorders>
            <w:tcMar>
              <w:top w:w="0" w:type="dxa"/>
              <w:left w:w="20" w:type="dxa"/>
              <w:bottom w:w="0" w:type="dxa"/>
              <w:right w:w="20" w:type="dxa"/>
            </w:tcMar>
            <w:vAlign w:val="center"/>
            <w:hideMark/>
          </w:tcPr>
          <w:p w14:paraId="5D5A0F3C"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Fleet / Service Operations</w:t>
            </w:r>
          </w:p>
        </w:tc>
        <w:tc>
          <w:tcPr>
            <w:tcW w:w="4678" w:type="dxa"/>
            <w:tcBorders>
              <w:top w:val="single" w:sz="4" w:space="0" w:color="000000"/>
              <w:left w:val="nil"/>
              <w:bottom w:val="nil"/>
              <w:right w:val="nil"/>
            </w:tcBorders>
            <w:tcMar>
              <w:top w:w="0" w:type="dxa"/>
              <w:left w:w="20" w:type="dxa"/>
              <w:bottom w:w="0" w:type="dxa"/>
              <w:right w:w="20" w:type="dxa"/>
            </w:tcMar>
            <w:vAlign w:val="center"/>
            <w:hideMark/>
          </w:tcPr>
          <w:p w14:paraId="63074E15"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Integrated dispatch, maintenance, charging, incident management, customer support and feedback from daily autonomous operations.</w:t>
            </w:r>
          </w:p>
        </w:tc>
        <w:tc>
          <w:tcPr>
            <w:tcW w:w="4648" w:type="dxa"/>
            <w:tcBorders>
              <w:top w:val="single" w:sz="4" w:space="0" w:color="000000"/>
              <w:left w:val="nil"/>
              <w:bottom w:val="nil"/>
              <w:right w:val="nil"/>
            </w:tcBorders>
            <w:tcMar>
              <w:top w:w="0" w:type="dxa"/>
              <w:left w:w="20" w:type="dxa"/>
              <w:bottom w:w="0" w:type="dxa"/>
              <w:right w:w="20" w:type="dxa"/>
            </w:tcMar>
            <w:hideMark/>
          </w:tcPr>
          <w:p w14:paraId="2A4B5AF0"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Connect the driving stack with fleet and service control; manage SLA, availability, intervention, energy and cost/hour.</w:t>
            </w:r>
          </w:p>
        </w:tc>
      </w:tr>
      <w:tr w:rsidR="00C32CCE" w:rsidRPr="00C32CCE" w14:paraId="0C974946" w14:textId="77777777" w:rsidTr="00363CAE">
        <w:trPr>
          <w:cantSplit/>
          <w:trHeight w:val="656"/>
          <w:tblCellSpacing w:w="0" w:type="dxa"/>
        </w:trPr>
        <w:tc>
          <w:tcPr>
            <w:tcW w:w="1843"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37B0721D"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Scale / Economics</w:t>
            </w:r>
          </w:p>
        </w:tc>
        <w:tc>
          <w:tcPr>
            <w:tcW w:w="4678"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071685C0"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Reusable software/hardware platforms, lower-cost sensors and compute, standardized integration and multi-vehicle deployment.</w:t>
            </w:r>
          </w:p>
        </w:tc>
        <w:tc>
          <w:tcPr>
            <w:tcW w:w="4648" w:type="dxa"/>
            <w:tcBorders>
              <w:top w:val="single" w:sz="4" w:space="0" w:color="000000"/>
              <w:left w:val="nil"/>
              <w:bottom w:val="single" w:sz="8" w:space="0" w:color="000000"/>
              <w:right w:val="nil"/>
            </w:tcBorders>
            <w:tcMar>
              <w:top w:w="0" w:type="dxa"/>
              <w:left w:w="20" w:type="dxa"/>
              <w:bottom w:w="0" w:type="dxa"/>
              <w:right w:w="20" w:type="dxa"/>
            </w:tcMar>
            <w:hideMark/>
          </w:tcPr>
          <w:p w14:paraId="0615C79B" w14:textId="77777777" w:rsidR="00C32CCE" w:rsidRPr="00C32CCE" w:rsidRDefault="00C32CCE" w:rsidP="008C4DF7">
            <w:pPr>
              <w:keepLines/>
              <w:spacing w:line="212" w:lineRule="exact"/>
              <w:rPr>
                <w:rFonts w:ascii="Arial" w:hAnsi="Arial" w:cs="Arial"/>
                <w:sz w:val="19"/>
                <w:szCs w:val="19"/>
              </w:rPr>
            </w:pPr>
            <w:r w:rsidRPr="00C32CCE">
              <w:rPr>
                <w:rFonts w:ascii="Arial" w:eastAsia="Arial" w:hAnsi="Arial" w:cs="Arial"/>
                <w:sz w:val="20"/>
                <w:szCs w:val="20"/>
              </w:rPr>
              <w:t>Track utilization, launch lead time, ODD rollout speed and lifecycle revenue; separate common and use-case-specific functions.</w:t>
            </w:r>
          </w:p>
        </w:tc>
      </w:tr>
    </w:tbl>
    <w:p w14:paraId="22E2AC3E" w14:textId="77777777" w:rsidR="00C32CCE" w:rsidRPr="0036008C" w:rsidRDefault="00C32CCE" w:rsidP="008C4DF7">
      <w:pPr>
        <w:keepLines/>
        <w:spacing w:line="212" w:lineRule="exact"/>
        <w:ind w:leftChars="67" w:left="141"/>
        <w:rPr>
          <w:rFonts w:ascii="Arial" w:hAnsi="Arial" w:cs="Arial"/>
          <w:bCs/>
          <w:sz w:val="22"/>
          <w:szCs w:val="28"/>
        </w:rPr>
      </w:pPr>
      <w:r w:rsidRPr="0036008C">
        <w:rPr>
          <w:rFonts w:ascii="Arial" w:eastAsia="Arial" w:hAnsi="Arial" w:cs="Arial"/>
          <w:bCs/>
          <w:szCs w:val="23"/>
        </w:rPr>
        <w:t>The industrial baseline combines a production-ready driver, closed-loop learning, scenario-based V&amp;V, auditable safety, remote support, fleet operations and repeatable ODD deployment. The roadmap establishes these capabilities first, then differentiates through city data, infrastructure coordination, demand orchestration and business optimization.</w:t>
      </w:r>
    </w:p>
    <w:p w14:paraId="6CF687A2" w14:textId="77777777" w:rsidR="00032B51" w:rsidRPr="00363CAE" w:rsidRDefault="00512BD0" w:rsidP="008C4DF7">
      <w:pPr>
        <w:keepLines/>
        <w:spacing w:beforeLines="50" w:before="180" w:line="212" w:lineRule="exact"/>
        <w:rPr>
          <w:rFonts w:ascii="Arial" w:hAnsi="Arial" w:cs="Arial"/>
          <w:b/>
          <w:sz w:val="24"/>
          <w:szCs w:val="32"/>
        </w:rPr>
      </w:pPr>
      <w:r w:rsidRPr="00363CAE">
        <w:rPr>
          <w:rFonts w:ascii="Arial" w:eastAsia="Arial" w:hAnsi="Arial" w:cs="Arial"/>
          <w:b/>
          <w:sz w:val="24"/>
          <w:szCs w:val="32"/>
        </w:rPr>
        <w:t>AI-Controlled Mobility System</w:t>
      </w:r>
    </w:p>
    <w:p w14:paraId="48BE4C22" w14:textId="77777777" w:rsidR="00032B51" w:rsidRPr="00260F0B" w:rsidRDefault="001062D8" w:rsidP="008C4DF7">
      <w:pPr>
        <w:keepLines/>
        <w:spacing w:line="212" w:lineRule="exact"/>
        <w:ind w:leftChars="67" w:left="141"/>
        <w:rPr>
          <w:rFonts w:ascii="Arial" w:hAnsi="Arial" w:cs="Arial"/>
          <w:bCs/>
          <w:sz w:val="22"/>
          <w:szCs w:val="22"/>
        </w:rPr>
      </w:pPr>
      <w:r w:rsidRPr="00260F0B">
        <w:rPr>
          <w:rFonts w:ascii="Arial" w:eastAsia="Arial" w:hAnsi="Arial" w:cs="Arial"/>
          <w:bCs/>
          <w:szCs w:val="23"/>
        </w:rPr>
        <w:t>This section defines how AI functions as control logic across layers and is executed through autonomous driving systems.</w:t>
      </w:r>
      <w:r w:rsidRPr="00260F0B">
        <w:rPr>
          <w:rFonts w:ascii="Arial" w:eastAsia="Arial" w:hAnsi="Arial" w:cs="Arial" w:hint="eastAsia"/>
          <w:bCs/>
          <w:szCs w:val="23"/>
        </w:rPr>
        <w:t xml:space="preserve"> </w:t>
      </w:r>
      <w:r w:rsidRPr="00260F0B">
        <w:rPr>
          <w:rFonts w:ascii="Arial" w:eastAsia="Arial" w:hAnsi="Arial" w:cs="Arial"/>
          <w:bCs/>
          <w:szCs w:val="23"/>
        </w:rPr>
        <w:t>AI is applied differently at each layer — from demand prediction to system-wide coordination — but all functions are integrated through a unified control structure that enables real-time execution at city scale.</w:t>
      </w:r>
    </w:p>
    <w:tbl>
      <w:tblPr>
        <w:tblStyle w:val="ae"/>
        <w:tblW w:w="11113" w:type="dxa"/>
        <w:jc w:val="center"/>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1350"/>
        <w:gridCol w:w="3254"/>
        <w:gridCol w:w="3254"/>
        <w:gridCol w:w="3255"/>
      </w:tblGrid>
      <w:tr w:rsidR="00032B51" w:rsidRPr="00260F0B" w14:paraId="75C86E39" w14:textId="77777777" w:rsidTr="006F3CA3">
        <w:trPr>
          <w:cantSplit/>
          <w:trHeight w:val="212"/>
          <w:jc w:val="center"/>
        </w:trPr>
        <w:tc>
          <w:tcPr>
            <w:tcW w:w="1350" w:type="dxa"/>
            <w:tcBorders>
              <w:top w:val="single" w:sz="12" w:space="0" w:color="000000"/>
              <w:left w:val="nil"/>
              <w:bottom w:val="single" w:sz="8" w:space="0" w:color="000000"/>
              <w:right w:val="nil"/>
            </w:tcBorders>
            <w:tcMar>
              <w:top w:w="0" w:type="dxa"/>
              <w:left w:w="0" w:type="dxa"/>
              <w:bottom w:w="0" w:type="dxa"/>
              <w:right w:w="0" w:type="dxa"/>
            </w:tcMar>
            <w:vAlign w:val="center"/>
          </w:tcPr>
          <w:p w14:paraId="477B9EF9" w14:textId="77777777" w:rsidR="00032B51" w:rsidRPr="00363CAE" w:rsidRDefault="00032B51" w:rsidP="008C4DF7">
            <w:pPr>
              <w:keepLines/>
              <w:spacing w:line="212" w:lineRule="exact"/>
              <w:jc w:val="center"/>
              <w:rPr>
                <w:rFonts w:ascii="Arial" w:hAnsi="Arial" w:cs="Arial"/>
                <w:b/>
                <w:sz w:val="19"/>
                <w:szCs w:val="19"/>
              </w:rPr>
            </w:pPr>
            <w:r w:rsidRPr="00363CAE">
              <w:rPr>
                <w:rFonts w:ascii="Arial" w:eastAsia="Arial" w:hAnsi="Arial" w:cs="Arial"/>
                <w:b/>
                <w:sz w:val="20"/>
                <w:szCs w:val="20"/>
              </w:rPr>
              <w:t>Layer</w:t>
            </w:r>
          </w:p>
        </w:tc>
        <w:tc>
          <w:tcPr>
            <w:tcW w:w="3254" w:type="dxa"/>
            <w:tcBorders>
              <w:top w:val="single" w:sz="12" w:space="0" w:color="000000"/>
              <w:left w:val="nil"/>
              <w:bottom w:val="single" w:sz="8" w:space="0" w:color="000000"/>
              <w:right w:val="nil"/>
            </w:tcBorders>
            <w:tcMar>
              <w:top w:w="0" w:type="dxa"/>
              <w:left w:w="0" w:type="dxa"/>
              <w:bottom w:w="0" w:type="dxa"/>
              <w:right w:w="0" w:type="dxa"/>
            </w:tcMar>
            <w:vAlign w:val="center"/>
          </w:tcPr>
          <w:p w14:paraId="6C8EA280" w14:textId="77777777" w:rsidR="00032B51" w:rsidRPr="00363CAE" w:rsidRDefault="00032B51" w:rsidP="008C4DF7">
            <w:pPr>
              <w:keepLines/>
              <w:spacing w:line="212" w:lineRule="exact"/>
              <w:jc w:val="center"/>
              <w:rPr>
                <w:rFonts w:ascii="Arial" w:hAnsi="Arial" w:cs="Arial"/>
                <w:b/>
                <w:sz w:val="19"/>
                <w:szCs w:val="19"/>
              </w:rPr>
            </w:pPr>
            <w:r w:rsidRPr="00363CAE">
              <w:rPr>
                <w:rFonts w:ascii="Arial" w:eastAsia="Arial" w:hAnsi="Arial" w:cs="Arial"/>
                <w:b/>
                <w:sz w:val="20"/>
                <w:szCs w:val="20"/>
              </w:rPr>
              <w:t>Cloud</w:t>
            </w:r>
          </w:p>
        </w:tc>
        <w:tc>
          <w:tcPr>
            <w:tcW w:w="3254" w:type="dxa"/>
            <w:tcBorders>
              <w:top w:val="single" w:sz="12" w:space="0" w:color="000000"/>
              <w:left w:val="nil"/>
              <w:bottom w:val="single" w:sz="8" w:space="0" w:color="000000"/>
              <w:right w:val="nil"/>
            </w:tcBorders>
            <w:tcMar>
              <w:top w:w="0" w:type="dxa"/>
              <w:left w:w="0" w:type="dxa"/>
              <w:bottom w:w="0" w:type="dxa"/>
              <w:right w:w="0" w:type="dxa"/>
            </w:tcMar>
            <w:vAlign w:val="center"/>
          </w:tcPr>
          <w:p w14:paraId="36FD05DB" w14:textId="77777777" w:rsidR="00032B51" w:rsidRPr="00363CAE" w:rsidRDefault="00032B51" w:rsidP="008C4DF7">
            <w:pPr>
              <w:keepLines/>
              <w:spacing w:line="212" w:lineRule="exact"/>
              <w:jc w:val="center"/>
              <w:rPr>
                <w:rFonts w:ascii="Arial" w:hAnsi="Arial" w:cs="Arial"/>
                <w:b/>
                <w:sz w:val="19"/>
                <w:szCs w:val="19"/>
              </w:rPr>
            </w:pPr>
            <w:r w:rsidRPr="00363CAE">
              <w:rPr>
                <w:rFonts w:ascii="Arial" w:eastAsia="Arial" w:hAnsi="Arial" w:cs="Arial"/>
                <w:b/>
                <w:sz w:val="20"/>
                <w:szCs w:val="20"/>
              </w:rPr>
              <w:t>Distributed Infrastructure</w:t>
            </w:r>
          </w:p>
        </w:tc>
        <w:tc>
          <w:tcPr>
            <w:tcW w:w="3255" w:type="dxa"/>
            <w:tcBorders>
              <w:top w:val="single" w:sz="12" w:space="0" w:color="000000"/>
              <w:left w:val="nil"/>
              <w:bottom w:val="single" w:sz="8" w:space="0" w:color="000000"/>
              <w:right w:val="nil"/>
            </w:tcBorders>
            <w:tcMar>
              <w:top w:w="0" w:type="dxa"/>
              <w:left w:w="0" w:type="dxa"/>
              <w:bottom w:w="0" w:type="dxa"/>
              <w:right w:w="0" w:type="dxa"/>
            </w:tcMar>
            <w:vAlign w:val="center"/>
          </w:tcPr>
          <w:p w14:paraId="23D6780E" w14:textId="77777777" w:rsidR="00032B51" w:rsidRPr="00363CAE" w:rsidRDefault="00032B51" w:rsidP="008C4DF7">
            <w:pPr>
              <w:keepLines/>
              <w:spacing w:line="212" w:lineRule="exact"/>
              <w:jc w:val="center"/>
              <w:rPr>
                <w:rFonts w:ascii="Arial" w:hAnsi="Arial" w:cs="Arial"/>
                <w:b/>
                <w:sz w:val="19"/>
                <w:szCs w:val="19"/>
              </w:rPr>
            </w:pPr>
            <w:r w:rsidRPr="00363CAE">
              <w:rPr>
                <w:rFonts w:ascii="Arial" w:eastAsia="Arial" w:hAnsi="Arial" w:cs="Arial"/>
                <w:b/>
                <w:sz w:val="20"/>
                <w:szCs w:val="20"/>
              </w:rPr>
              <w:t>Fleet Vehicle</w:t>
            </w:r>
          </w:p>
        </w:tc>
      </w:tr>
      <w:tr w:rsidR="00032B51" w:rsidRPr="00260F0B" w14:paraId="7A6ED586" w14:textId="77777777" w:rsidTr="00363CAE">
        <w:trPr>
          <w:cantSplit/>
          <w:trHeight w:val="1060"/>
          <w:jc w:val="center"/>
        </w:trPr>
        <w:tc>
          <w:tcPr>
            <w:tcW w:w="1350" w:type="dxa"/>
            <w:tcBorders>
              <w:top w:val="nil"/>
              <w:left w:val="nil"/>
              <w:bottom w:val="nil"/>
              <w:right w:val="nil"/>
            </w:tcBorders>
            <w:tcMar>
              <w:top w:w="0" w:type="dxa"/>
              <w:left w:w="0" w:type="dxa"/>
              <w:bottom w:w="0" w:type="dxa"/>
              <w:right w:w="0" w:type="dxa"/>
            </w:tcMar>
            <w:vAlign w:val="center"/>
          </w:tcPr>
          <w:p w14:paraId="2539894E" w14:textId="77777777" w:rsidR="00032B51" w:rsidRPr="00597E4C" w:rsidRDefault="00032B51" w:rsidP="008C4DF7">
            <w:pPr>
              <w:keepLines/>
              <w:spacing w:line="212" w:lineRule="exact"/>
              <w:jc w:val="both"/>
              <w:rPr>
                <w:rFonts w:ascii="Arial" w:hAnsi="Arial" w:cs="Arial"/>
                <w:bCs/>
                <w:sz w:val="19"/>
                <w:szCs w:val="19"/>
              </w:rPr>
            </w:pPr>
            <w:r w:rsidRPr="00597E4C">
              <w:rPr>
                <w:rFonts w:ascii="Arial" w:eastAsia="Arial" w:hAnsi="Arial" w:cs="Arial"/>
                <w:bCs/>
                <w:sz w:val="20"/>
                <w:szCs w:val="20"/>
              </w:rPr>
              <w:t>Perception</w:t>
            </w:r>
          </w:p>
        </w:tc>
        <w:tc>
          <w:tcPr>
            <w:tcW w:w="3254" w:type="dxa"/>
            <w:tcBorders>
              <w:top w:val="nil"/>
              <w:left w:val="nil"/>
              <w:bottom w:val="nil"/>
              <w:right w:val="nil"/>
            </w:tcBorders>
            <w:tcMar>
              <w:top w:w="0" w:type="dxa"/>
              <w:left w:w="0" w:type="dxa"/>
              <w:bottom w:w="0" w:type="dxa"/>
              <w:right w:w="0" w:type="dxa"/>
            </w:tcMar>
            <w:vAlign w:val="center"/>
          </w:tcPr>
          <w:p w14:paraId="2B552DE9"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Env-state estimation (fusion, uncertainty propagation) / 2035: City-wide world-state estimation (global sync, uncertainty minimization)</w:t>
            </w:r>
          </w:p>
        </w:tc>
        <w:tc>
          <w:tcPr>
            <w:tcW w:w="3254" w:type="dxa"/>
            <w:tcBorders>
              <w:top w:val="nil"/>
              <w:left w:val="nil"/>
              <w:bottom w:val="nil"/>
              <w:right w:val="nil"/>
            </w:tcBorders>
            <w:tcMar>
              <w:top w:w="0" w:type="dxa"/>
              <w:left w:w="0" w:type="dxa"/>
              <w:bottom w:w="0" w:type="dxa"/>
              <w:right w:w="0" w:type="dxa"/>
            </w:tcMar>
            <w:vAlign w:val="center"/>
          </w:tcPr>
          <w:p w14:paraId="7DCEFC70"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Roadside perception augmentation (edge fusion, low-latency inference) / 2035: Cooperative perception (shared state, spatiotemporal fusion)</w:t>
            </w:r>
          </w:p>
        </w:tc>
        <w:tc>
          <w:tcPr>
            <w:tcW w:w="3255" w:type="dxa"/>
            <w:tcBorders>
              <w:top w:val="nil"/>
              <w:left w:val="nil"/>
              <w:bottom w:val="nil"/>
              <w:right w:val="nil"/>
            </w:tcBorders>
            <w:tcMar>
              <w:top w:w="0" w:type="dxa"/>
              <w:left w:w="0" w:type="dxa"/>
              <w:bottom w:w="0" w:type="dxa"/>
              <w:right w:w="0" w:type="dxa"/>
            </w:tcMar>
          </w:tcPr>
          <w:p w14:paraId="08B748C1"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Onboard perception (LiDAR / Camera / Radar, ≤10ms) / 2035: Infra-coordinated perception (shared scene state)</w:t>
            </w:r>
          </w:p>
        </w:tc>
      </w:tr>
      <w:tr w:rsidR="00032B51" w:rsidRPr="00260F0B" w14:paraId="2A6C3C66" w14:textId="77777777" w:rsidTr="00363CAE">
        <w:trPr>
          <w:cantSplit/>
          <w:trHeight w:val="850"/>
          <w:jc w:val="center"/>
        </w:trPr>
        <w:tc>
          <w:tcPr>
            <w:tcW w:w="1350" w:type="dxa"/>
            <w:tcBorders>
              <w:top w:val="single" w:sz="4" w:space="0" w:color="000000"/>
              <w:left w:val="nil"/>
              <w:bottom w:val="nil"/>
              <w:right w:val="nil"/>
            </w:tcBorders>
            <w:tcMar>
              <w:top w:w="0" w:type="dxa"/>
              <w:left w:w="0" w:type="dxa"/>
              <w:bottom w:w="0" w:type="dxa"/>
              <w:right w:w="0" w:type="dxa"/>
            </w:tcMar>
            <w:vAlign w:val="center"/>
          </w:tcPr>
          <w:p w14:paraId="0902657A" w14:textId="77777777" w:rsidR="00032B51" w:rsidRPr="00597E4C" w:rsidRDefault="00032B51" w:rsidP="008C4DF7">
            <w:pPr>
              <w:keepLines/>
              <w:spacing w:line="212" w:lineRule="exact"/>
              <w:jc w:val="both"/>
              <w:rPr>
                <w:rFonts w:ascii="Arial" w:hAnsi="Arial" w:cs="Arial"/>
                <w:bCs/>
                <w:sz w:val="19"/>
                <w:szCs w:val="19"/>
              </w:rPr>
            </w:pPr>
            <w:r w:rsidRPr="00597E4C">
              <w:rPr>
                <w:rFonts w:ascii="Arial" w:eastAsia="Arial" w:hAnsi="Arial" w:cs="Arial"/>
                <w:bCs/>
                <w:sz w:val="20"/>
                <w:szCs w:val="20"/>
              </w:rPr>
              <w:t>Planning</w:t>
            </w:r>
          </w:p>
        </w:tc>
        <w:tc>
          <w:tcPr>
            <w:tcW w:w="3254" w:type="dxa"/>
            <w:tcBorders>
              <w:top w:val="single" w:sz="4" w:space="0" w:color="000000"/>
              <w:left w:val="nil"/>
              <w:bottom w:val="nil"/>
              <w:right w:val="nil"/>
            </w:tcBorders>
            <w:tcMar>
              <w:top w:w="0" w:type="dxa"/>
              <w:left w:w="0" w:type="dxa"/>
              <w:bottom w:w="0" w:type="dxa"/>
              <w:right w:w="0" w:type="dxa"/>
            </w:tcMar>
            <w:vAlign w:val="center"/>
          </w:tcPr>
          <w:p w14:paraId="3BFBAD19" w14:textId="77777777" w:rsidR="00032B51" w:rsidRPr="00597E4C" w:rsidRDefault="00032B51" w:rsidP="008C4DF7">
            <w:pPr>
              <w:keepLines/>
              <w:spacing w:line="212" w:lineRule="exact"/>
              <w:ind w:leftChars="-743" w:left="-74" w:hangingChars="743" w:hanging="1486"/>
              <w:rPr>
                <w:rFonts w:ascii="Arial" w:hAnsi="Arial" w:cs="Arial"/>
                <w:bCs/>
                <w:sz w:val="19"/>
                <w:szCs w:val="19"/>
              </w:rPr>
            </w:pPr>
            <w:r w:rsidRPr="00597E4C">
              <w:rPr>
                <w:rFonts w:ascii="Arial" w:eastAsia="Arial" w:hAnsi="Arial" w:cs="Arial"/>
                <w:bCs/>
                <w:sz w:val="20"/>
                <w:szCs w:val="20"/>
              </w:rPr>
              <w:t>2030: Demand / dispatch optimization (forecast, constrained search) / 2035: City mission optimization (global scheduling, real-time recompute)</w:t>
            </w:r>
          </w:p>
        </w:tc>
        <w:tc>
          <w:tcPr>
            <w:tcW w:w="3254" w:type="dxa"/>
            <w:tcBorders>
              <w:top w:val="single" w:sz="4" w:space="0" w:color="000000"/>
              <w:left w:val="nil"/>
              <w:bottom w:val="nil"/>
              <w:right w:val="nil"/>
            </w:tcBorders>
            <w:tcMar>
              <w:top w:w="0" w:type="dxa"/>
              <w:left w:w="0" w:type="dxa"/>
              <w:bottom w:w="0" w:type="dxa"/>
              <w:right w:w="0" w:type="dxa"/>
            </w:tcMar>
            <w:vAlign w:val="center"/>
          </w:tcPr>
          <w:p w14:paraId="412C5F44"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Zone operation optimization (routing / berth / node) / 2035: Real-time replanning (node sync, global constraints)</w:t>
            </w:r>
          </w:p>
        </w:tc>
        <w:tc>
          <w:tcPr>
            <w:tcW w:w="3255" w:type="dxa"/>
            <w:tcBorders>
              <w:top w:val="single" w:sz="4" w:space="0" w:color="000000"/>
              <w:left w:val="nil"/>
              <w:bottom w:val="nil"/>
              <w:right w:val="nil"/>
            </w:tcBorders>
            <w:tcMar>
              <w:top w:w="0" w:type="dxa"/>
              <w:left w:w="0" w:type="dxa"/>
              <w:bottom w:w="0" w:type="dxa"/>
              <w:right w:w="0" w:type="dxa"/>
            </w:tcMar>
          </w:tcPr>
          <w:p w14:paraId="5E4F7C9B"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Local path / motion planning / 2035: Cooperative trajectory planning</w:t>
            </w:r>
          </w:p>
        </w:tc>
      </w:tr>
      <w:tr w:rsidR="00032B51" w:rsidRPr="00260F0B" w14:paraId="297E27EA" w14:textId="77777777" w:rsidTr="00363CAE">
        <w:trPr>
          <w:cantSplit/>
          <w:trHeight w:val="846"/>
          <w:jc w:val="center"/>
        </w:trPr>
        <w:tc>
          <w:tcPr>
            <w:tcW w:w="1350" w:type="dxa"/>
            <w:tcBorders>
              <w:top w:val="single" w:sz="4" w:space="0" w:color="000000"/>
              <w:left w:val="nil"/>
              <w:bottom w:val="nil"/>
              <w:right w:val="nil"/>
            </w:tcBorders>
            <w:tcMar>
              <w:top w:w="0" w:type="dxa"/>
              <w:left w:w="0" w:type="dxa"/>
              <w:bottom w:w="0" w:type="dxa"/>
              <w:right w:w="0" w:type="dxa"/>
            </w:tcMar>
            <w:vAlign w:val="center"/>
          </w:tcPr>
          <w:p w14:paraId="1555D2B9" w14:textId="77777777" w:rsidR="00032B51" w:rsidRPr="00597E4C" w:rsidRDefault="00032B51" w:rsidP="008C4DF7">
            <w:pPr>
              <w:keepLines/>
              <w:spacing w:line="212" w:lineRule="exact"/>
              <w:jc w:val="both"/>
              <w:rPr>
                <w:rFonts w:ascii="Arial" w:hAnsi="Arial" w:cs="Arial"/>
                <w:bCs/>
                <w:sz w:val="19"/>
                <w:szCs w:val="19"/>
              </w:rPr>
            </w:pPr>
            <w:r w:rsidRPr="00597E4C">
              <w:rPr>
                <w:rFonts w:ascii="Arial" w:eastAsia="Arial" w:hAnsi="Arial" w:cs="Arial"/>
                <w:bCs/>
                <w:sz w:val="20"/>
                <w:szCs w:val="20"/>
              </w:rPr>
              <w:t>Control</w:t>
            </w:r>
          </w:p>
        </w:tc>
        <w:tc>
          <w:tcPr>
            <w:tcW w:w="3254" w:type="dxa"/>
            <w:tcBorders>
              <w:top w:val="single" w:sz="4" w:space="0" w:color="000000"/>
              <w:left w:val="nil"/>
              <w:bottom w:val="nil"/>
              <w:right w:val="nil"/>
            </w:tcBorders>
            <w:tcMar>
              <w:top w:w="0" w:type="dxa"/>
              <w:left w:w="0" w:type="dxa"/>
              <w:bottom w:w="0" w:type="dxa"/>
              <w:right w:w="0" w:type="dxa"/>
            </w:tcMar>
            <w:vAlign w:val="center"/>
          </w:tcPr>
          <w:p w14:paraId="1881C97E"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Learning-based control (constraints, stability) / 2035: Global closed-loop optimization (adaptive)</w:t>
            </w:r>
          </w:p>
        </w:tc>
        <w:tc>
          <w:tcPr>
            <w:tcW w:w="3254" w:type="dxa"/>
            <w:tcBorders>
              <w:top w:val="single" w:sz="4" w:space="0" w:color="000000"/>
              <w:left w:val="nil"/>
              <w:bottom w:val="nil"/>
              <w:right w:val="nil"/>
            </w:tcBorders>
            <w:tcMar>
              <w:top w:w="0" w:type="dxa"/>
              <w:left w:w="0" w:type="dxa"/>
              <w:bottom w:w="0" w:type="dxa"/>
              <w:right w:w="0" w:type="dxa"/>
            </w:tcMar>
            <w:vAlign w:val="center"/>
          </w:tcPr>
          <w:p w14:paraId="461BA8C9"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Edge feedback control (low-latency, constraints) / 2035: Distributed synchronized control (coordination, load)</w:t>
            </w:r>
          </w:p>
        </w:tc>
        <w:tc>
          <w:tcPr>
            <w:tcW w:w="3255" w:type="dxa"/>
            <w:tcBorders>
              <w:top w:val="single" w:sz="4" w:space="0" w:color="000000"/>
              <w:left w:val="nil"/>
              <w:bottom w:val="nil"/>
              <w:right w:val="nil"/>
            </w:tcBorders>
            <w:tcMar>
              <w:top w:w="0" w:type="dxa"/>
              <w:left w:w="0" w:type="dxa"/>
              <w:bottom w:w="0" w:type="dxa"/>
              <w:right w:w="0" w:type="dxa"/>
            </w:tcMar>
          </w:tcPr>
          <w:p w14:paraId="2E2701D6"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Motion control (MPC, ≤50ms, constraint-aware) / 2035: High-frequency adaptive control (≤10ms, cooperative)</w:t>
            </w:r>
          </w:p>
        </w:tc>
      </w:tr>
      <w:tr w:rsidR="00032B51" w:rsidRPr="00260F0B" w14:paraId="60AE9FD0" w14:textId="77777777" w:rsidTr="00363CAE">
        <w:trPr>
          <w:cantSplit/>
          <w:trHeight w:val="849"/>
          <w:jc w:val="center"/>
        </w:trPr>
        <w:tc>
          <w:tcPr>
            <w:tcW w:w="1350" w:type="dxa"/>
            <w:tcBorders>
              <w:top w:val="single" w:sz="4" w:space="0" w:color="000000"/>
              <w:left w:val="nil"/>
              <w:bottom w:val="single" w:sz="8" w:space="0" w:color="000000"/>
              <w:right w:val="nil"/>
            </w:tcBorders>
            <w:tcMar>
              <w:top w:w="0" w:type="dxa"/>
              <w:left w:w="0" w:type="dxa"/>
              <w:bottom w:w="0" w:type="dxa"/>
              <w:right w:w="0" w:type="dxa"/>
            </w:tcMar>
            <w:vAlign w:val="center"/>
          </w:tcPr>
          <w:p w14:paraId="67CE062F" w14:textId="77777777" w:rsidR="00032B51" w:rsidRPr="00597E4C" w:rsidRDefault="00032B51" w:rsidP="008C4DF7">
            <w:pPr>
              <w:keepLines/>
              <w:spacing w:line="212" w:lineRule="exact"/>
              <w:ind w:rightChars="-52" w:right="-109"/>
              <w:jc w:val="both"/>
              <w:rPr>
                <w:rFonts w:ascii="Arial" w:hAnsi="Arial" w:cs="Arial"/>
                <w:bCs/>
                <w:sz w:val="19"/>
                <w:szCs w:val="19"/>
              </w:rPr>
            </w:pPr>
            <w:r w:rsidRPr="00597E4C">
              <w:rPr>
                <w:rFonts w:ascii="Arial" w:eastAsia="Arial" w:hAnsi="Arial" w:cs="Arial"/>
                <w:bCs/>
                <w:sz w:val="20"/>
                <w:szCs w:val="20"/>
              </w:rPr>
              <w:t>Coordination</w:t>
            </w:r>
          </w:p>
        </w:tc>
        <w:tc>
          <w:tcPr>
            <w:tcW w:w="3254" w:type="dxa"/>
            <w:tcBorders>
              <w:top w:val="single" w:sz="4" w:space="0" w:color="000000"/>
              <w:left w:val="nil"/>
              <w:bottom w:val="single" w:sz="8" w:space="0" w:color="000000"/>
              <w:right w:val="nil"/>
            </w:tcBorders>
            <w:tcMar>
              <w:top w:w="0" w:type="dxa"/>
              <w:left w:w="0" w:type="dxa"/>
              <w:bottom w:w="0" w:type="dxa"/>
              <w:right w:w="0" w:type="dxa"/>
            </w:tcMar>
            <w:vAlign w:val="center"/>
          </w:tcPr>
          <w:p w14:paraId="65D03288"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 xml:space="preserve">2030: Fleet-state coordination (dispatch-state sync) / 2035: </w:t>
            </w:r>
            <w:r w:rsidR="006303E4" w:rsidRPr="00597E4C">
              <w:rPr>
                <w:rFonts w:ascii="Arial" w:eastAsia="Arial" w:hAnsi="Arial" w:cs="Arial"/>
                <w:bCs/>
                <w:sz w:val="20"/>
                <w:szCs w:val="20"/>
              </w:rPr>
              <w:t>Fleet-wide coordination</w:t>
            </w:r>
            <w:r w:rsidRPr="00597E4C">
              <w:rPr>
                <w:rFonts w:ascii="Arial" w:eastAsia="Arial" w:hAnsi="Arial" w:cs="Arial"/>
                <w:bCs/>
                <w:sz w:val="20"/>
                <w:szCs w:val="20"/>
              </w:rPr>
              <w:t xml:space="preserve"> (global sync, decision integration)</w:t>
            </w:r>
          </w:p>
        </w:tc>
        <w:tc>
          <w:tcPr>
            <w:tcW w:w="3254" w:type="dxa"/>
            <w:tcBorders>
              <w:top w:val="single" w:sz="4" w:space="0" w:color="000000"/>
              <w:left w:val="nil"/>
              <w:bottom w:val="single" w:sz="8" w:space="0" w:color="000000"/>
              <w:right w:val="nil"/>
            </w:tcBorders>
            <w:tcMar>
              <w:top w:w="0" w:type="dxa"/>
              <w:left w:w="0" w:type="dxa"/>
              <w:bottom w:w="0" w:type="dxa"/>
              <w:right w:w="0" w:type="dxa"/>
            </w:tcMar>
            <w:vAlign w:val="center"/>
          </w:tcPr>
          <w:p w14:paraId="7F2F761A"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Node-state coordination (local sync) / 2035: Node Mesh synchronization</w:t>
            </w:r>
          </w:p>
        </w:tc>
        <w:tc>
          <w:tcPr>
            <w:tcW w:w="3255" w:type="dxa"/>
            <w:tcBorders>
              <w:top w:val="single" w:sz="4" w:space="0" w:color="000000"/>
              <w:left w:val="nil"/>
              <w:bottom w:val="single" w:sz="8" w:space="0" w:color="000000"/>
              <w:right w:val="nil"/>
            </w:tcBorders>
            <w:tcMar>
              <w:top w:w="0" w:type="dxa"/>
              <w:left w:w="0" w:type="dxa"/>
              <w:bottom w:w="0" w:type="dxa"/>
              <w:right w:w="0" w:type="dxa"/>
            </w:tcMar>
          </w:tcPr>
          <w:p w14:paraId="5AD2B675" w14:textId="77777777" w:rsidR="00032B51" w:rsidRPr="00597E4C" w:rsidRDefault="00032B51" w:rsidP="008C4DF7">
            <w:pPr>
              <w:keepLines/>
              <w:spacing w:line="212" w:lineRule="exact"/>
              <w:rPr>
                <w:rFonts w:ascii="Arial" w:hAnsi="Arial" w:cs="Arial"/>
                <w:bCs/>
                <w:sz w:val="19"/>
                <w:szCs w:val="19"/>
              </w:rPr>
            </w:pPr>
            <w:r w:rsidRPr="00597E4C">
              <w:rPr>
                <w:rFonts w:ascii="Arial" w:eastAsia="Arial" w:hAnsi="Arial" w:cs="Arial"/>
                <w:bCs/>
                <w:sz w:val="20"/>
                <w:szCs w:val="20"/>
              </w:rPr>
              <w:t>2030: Vehicle-level coordination / 2035: Platoon coordination</w:t>
            </w:r>
          </w:p>
        </w:tc>
      </w:tr>
    </w:tbl>
    <w:p w14:paraId="2635CB53" w14:textId="77777777" w:rsidR="00B01938" w:rsidRPr="00260F0B" w:rsidRDefault="00B01938" w:rsidP="008C4DF7">
      <w:pPr>
        <w:keepLines/>
        <w:spacing w:line="212" w:lineRule="exact"/>
        <w:ind w:leftChars="67" w:left="141"/>
        <w:rPr>
          <w:rFonts w:ascii="Arial" w:hAnsi="Arial" w:cs="Arial"/>
          <w:bCs/>
          <w:sz w:val="22"/>
          <w:szCs w:val="22"/>
        </w:rPr>
      </w:pPr>
      <w:r w:rsidRPr="00260F0B">
        <w:rPr>
          <w:rFonts w:ascii="Arial" w:eastAsia="Arial" w:hAnsi="Arial" w:cs="Arial" w:hint="eastAsia"/>
          <w:bCs/>
          <w:sz w:val="24"/>
          <w:szCs w:val="23"/>
        </w:rPr>
        <w:t>ODD / DDT as Revenue Driver</w:t>
      </w:r>
    </w:p>
    <w:p w14:paraId="78C6040B" w14:textId="77777777" w:rsidR="005F4929" w:rsidRDefault="00BA2C4C" w:rsidP="008C4DF7">
      <w:pPr>
        <w:keepLines/>
        <w:spacing w:line="212" w:lineRule="exact"/>
        <w:ind w:leftChars="67" w:left="141"/>
        <w:rPr>
          <w:rFonts w:ascii="Arial" w:hAnsi="Arial" w:cs="Arial"/>
          <w:bCs/>
          <w:sz w:val="20"/>
          <w:szCs w:val="22"/>
        </w:rPr>
      </w:pPr>
      <w:r w:rsidRPr="00260F0B">
        <w:rPr>
          <w:rFonts w:ascii="Arial" w:eastAsia="Arial" w:hAnsi="Arial" w:cs="Arial" w:hint="eastAsia"/>
          <w:bCs/>
          <w:szCs w:val="21"/>
        </w:rPr>
        <w:t xml:space="preserve">ODD / DDT transition defines idle time and directly </w:t>
      </w:r>
      <w:r w:rsidRPr="00260F0B">
        <w:rPr>
          <w:rFonts w:ascii="Arial" w:eastAsia="Arial" w:hAnsi="Arial" w:cs="Arial"/>
          <w:bCs/>
          <w:szCs w:val="21"/>
        </w:rPr>
        <w:t>determines</w:t>
      </w:r>
      <w:r w:rsidRPr="00260F0B">
        <w:rPr>
          <w:rFonts w:ascii="Arial" w:eastAsia="Arial" w:hAnsi="Arial" w:cs="Arial" w:hint="eastAsia"/>
          <w:bCs/>
          <w:szCs w:val="21"/>
        </w:rPr>
        <w:t xml:space="preserve"> utilization and revenue structure.</w:t>
      </w:r>
      <w:r w:rsidR="005F4929">
        <w:rPr>
          <w:rFonts w:ascii="Arial" w:eastAsia="Arial" w:hAnsi="Arial" w:cs="Arial"/>
          <w:bCs/>
          <w:szCs w:val="21"/>
        </w:rPr>
        <w:br/>
      </w:r>
      <w:r w:rsidR="001E470A" w:rsidRPr="004B27FA">
        <w:rPr>
          <w:rFonts w:ascii="Arial" w:eastAsia="Arial" w:hAnsi="Arial" w:cs="Arial" w:hint="eastAsia"/>
          <w:bCs/>
          <w:sz w:val="20"/>
          <w:szCs w:val="20"/>
        </w:rPr>
        <w:t>DDT Loss = (1-TSR</w:t>
      </w:r>
      <w:r w:rsidR="00720C47" w:rsidRPr="004B27FA">
        <w:rPr>
          <w:rFonts w:ascii="Arial" w:eastAsia="Arial" w:hAnsi="Arial" w:cs="Arial" w:hint="eastAsia"/>
          <w:bCs/>
          <w:sz w:val="20"/>
          <w:szCs w:val="20"/>
        </w:rPr>
        <w:t>) x Recovery time + TOT</w:t>
      </w:r>
      <w:r w:rsidR="00D85A83" w:rsidRPr="004B27FA">
        <w:rPr>
          <w:rFonts w:ascii="Arial" w:eastAsia="Arial" w:hAnsi="Arial" w:cs="Arial" w:hint="eastAsia"/>
          <w:bCs/>
          <w:sz w:val="20"/>
          <w:szCs w:val="20"/>
        </w:rPr>
        <w:t xml:space="preserve">, </w:t>
      </w:r>
      <w:r w:rsidR="00A950C3" w:rsidRPr="004B27FA">
        <w:rPr>
          <w:rFonts w:ascii="Arial" w:eastAsia="Arial" w:hAnsi="Arial" w:cs="Arial" w:hint="eastAsia"/>
          <w:bCs/>
          <w:sz w:val="20"/>
          <w:szCs w:val="20"/>
        </w:rPr>
        <w:t>Revenue</w:t>
      </w:r>
      <w:r w:rsidR="00AA3A5C" w:rsidRPr="004B27FA">
        <w:rPr>
          <w:rFonts w:ascii="Arial" w:eastAsia="Arial" w:hAnsi="Arial" w:cs="Arial" w:hint="eastAsia"/>
          <w:bCs/>
          <w:sz w:val="20"/>
          <w:szCs w:val="20"/>
        </w:rPr>
        <w:t xml:space="preserve"> = OAR x UAC x (1÷(Trip</w:t>
      </w:r>
      <w:r w:rsidR="00207CDC" w:rsidRPr="004B27FA">
        <w:rPr>
          <w:rFonts w:ascii="Arial" w:eastAsia="Arial" w:hAnsi="Arial" w:cs="Arial" w:hint="eastAsia"/>
          <w:bCs/>
          <w:sz w:val="20"/>
          <w:szCs w:val="20"/>
        </w:rPr>
        <w:t>+(1-TSR)</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x</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Recovery</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TOT)</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x</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FLC</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x</w:t>
      </w:r>
      <w:r w:rsidR="00D85A83" w:rsidRPr="004B27FA">
        <w:rPr>
          <w:rFonts w:ascii="Arial" w:eastAsia="Arial" w:hAnsi="Arial" w:cs="Arial" w:hint="eastAsia"/>
          <w:bCs/>
          <w:sz w:val="20"/>
          <w:szCs w:val="20"/>
        </w:rPr>
        <w:t xml:space="preserve"> </w:t>
      </w:r>
      <w:r w:rsidR="00207CDC" w:rsidRPr="004B27FA">
        <w:rPr>
          <w:rFonts w:ascii="Arial" w:eastAsia="Arial" w:hAnsi="Arial" w:cs="Arial" w:hint="eastAsia"/>
          <w:bCs/>
          <w:sz w:val="20"/>
          <w:szCs w:val="20"/>
        </w:rPr>
        <w:t>Load</w:t>
      </w:r>
    </w:p>
    <w:p w14:paraId="5F96127B" w14:textId="77777777" w:rsidR="0018151D" w:rsidRPr="00363CAE" w:rsidRDefault="0018151D" w:rsidP="008C4DF7">
      <w:pPr>
        <w:keepLines/>
        <w:spacing w:beforeLines="50" w:before="180" w:line="212" w:lineRule="exact"/>
        <w:rPr>
          <w:rFonts w:ascii="Arial" w:hAnsi="Arial" w:cs="Arial"/>
          <w:b/>
          <w:sz w:val="20"/>
          <w:szCs w:val="22"/>
        </w:rPr>
      </w:pPr>
      <w:r w:rsidRPr="00363CAE">
        <w:rPr>
          <w:rFonts w:ascii="Arial" w:eastAsia="Arial" w:hAnsi="Arial" w:cs="Arial"/>
          <w:b/>
          <w:sz w:val="24"/>
          <w:szCs w:val="32"/>
        </w:rPr>
        <w:t>Execution Sequence &amp; Exit Gates</w:t>
      </w:r>
    </w:p>
    <w:p w14:paraId="1B4FD586" w14:textId="77777777" w:rsidR="0018151D" w:rsidRPr="0018151D" w:rsidRDefault="0018151D" w:rsidP="008C4DF7">
      <w:pPr>
        <w:keepLines/>
        <w:spacing w:line="212" w:lineRule="exact"/>
        <w:ind w:leftChars="67" w:left="141"/>
        <w:rPr>
          <w:rFonts w:ascii="Arial" w:hAnsi="Arial" w:cs="Arial"/>
          <w:bCs/>
          <w:sz w:val="20"/>
          <w:szCs w:val="22"/>
        </w:rPr>
      </w:pPr>
      <w:r w:rsidRPr="0018151D">
        <w:rPr>
          <w:rFonts w:ascii="Arial" w:eastAsia="Arial" w:hAnsi="Arial" w:cs="Arial"/>
          <w:bCs/>
          <w:szCs w:val="21"/>
        </w:rPr>
        <w:t>The roadmap advances only when technical evidence, operational readiness and unit economics are verified together.</w:t>
      </w:r>
    </w:p>
    <w:tbl>
      <w:tblPr>
        <w:tblW w:w="11192" w:type="dxa"/>
        <w:tblCellSpacing w:w="0" w:type="dxa"/>
        <w:tblInd w:w="142" w:type="dxa"/>
        <w:tblBorders>
          <w:top w:val="nil"/>
          <w:left w:val="nil"/>
          <w:bottom w:val="nil"/>
          <w:right w:val="nil"/>
          <w:insideH w:val="nil"/>
          <w:insideV w:val="nil"/>
        </w:tblBorders>
        <w:tblLayout w:type="fixed"/>
        <w:tblCellMar>
          <w:left w:w="15" w:type="dxa"/>
          <w:right w:w="15" w:type="dxa"/>
        </w:tblCellMar>
        <w:tblLook w:val="04A0" w:firstRow="1" w:lastRow="0" w:firstColumn="1" w:lastColumn="0" w:noHBand="0" w:noVBand="1"/>
      </w:tblPr>
      <w:tblGrid>
        <w:gridCol w:w="1180"/>
        <w:gridCol w:w="3214"/>
        <w:gridCol w:w="3715"/>
        <w:gridCol w:w="3083"/>
      </w:tblGrid>
      <w:tr w:rsidR="0018151D" w:rsidRPr="0018151D" w14:paraId="31EAB751" w14:textId="77777777" w:rsidTr="00925DB2">
        <w:trPr>
          <w:cantSplit/>
          <w:trHeight w:val="222"/>
          <w:tblHeader/>
          <w:tblCellSpacing w:w="0" w:type="dxa"/>
        </w:trPr>
        <w:tc>
          <w:tcPr>
            <w:tcW w:w="1180"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60BF2B2D" w14:textId="77777777" w:rsidR="0018151D" w:rsidRPr="00363CAE" w:rsidRDefault="0018151D" w:rsidP="008C4DF7">
            <w:pPr>
              <w:keepLines/>
              <w:spacing w:line="212" w:lineRule="exact"/>
              <w:jc w:val="center"/>
              <w:rPr>
                <w:rFonts w:ascii="Arial" w:hAnsi="Arial" w:cs="Arial"/>
                <w:b/>
                <w:bCs/>
                <w:sz w:val="19"/>
                <w:szCs w:val="20"/>
              </w:rPr>
            </w:pPr>
            <w:r w:rsidRPr="00363CAE">
              <w:rPr>
                <w:rFonts w:ascii="Arial" w:eastAsia="Arial" w:hAnsi="Arial" w:cs="Arial"/>
                <w:b/>
                <w:bCs/>
                <w:sz w:val="20"/>
                <w:szCs w:val="20"/>
              </w:rPr>
              <w:t>Phase</w:t>
            </w:r>
          </w:p>
        </w:tc>
        <w:tc>
          <w:tcPr>
            <w:tcW w:w="3214"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20E851B7" w14:textId="77777777" w:rsidR="0018151D" w:rsidRPr="00363CAE" w:rsidRDefault="0018151D" w:rsidP="008C4DF7">
            <w:pPr>
              <w:keepLines/>
              <w:spacing w:line="212" w:lineRule="exact"/>
              <w:jc w:val="center"/>
              <w:rPr>
                <w:rFonts w:ascii="Arial" w:hAnsi="Arial" w:cs="Arial"/>
                <w:b/>
                <w:bCs/>
                <w:sz w:val="19"/>
                <w:szCs w:val="20"/>
              </w:rPr>
            </w:pPr>
            <w:r w:rsidRPr="00363CAE">
              <w:rPr>
                <w:rFonts w:ascii="Arial" w:eastAsia="Arial" w:hAnsi="Arial" w:cs="Arial"/>
                <w:b/>
                <w:bCs/>
                <w:sz w:val="20"/>
                <w:szCs w:val="20"/>
              </w:rPr>
              <w:t>Capability Build</w:t>
            </w:r>
          </w:p>
        </w:tc>
        <w:tc>
          <w:tcPr>
            <w:tcW w:w="3715"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0B939055" w14:textId="77777777" w:rsidR="0018151D" w:rsidRPr="00363CAE" w:rsidRDefault="0018151D" w:rsidP="008C4DF7">
            <w:pPr>
              <w:keepLines/>
              <w:spacing w:line="212" w:lineRule="exact"/>
              <w:jc w:val="center"/>
              <w:rPr>
                <w:rFonts w:ascii="Arial" w:hAnsi="Arial" w:cs="Arial"/>
                <w:b/>
                <w:bCs/>
                <w:sz w:val="19"/>
                <w:szCs w:val="20"/>
              </w:rPr>
            </w:pPr>
            <w:r w:rsidRPr="00363CAE">
              <w:rPr>
                <w:rFonts w:ascii="Arial" w:eastAsia="Arial" w:hAnsi="Arial" w:cs="Arial"/>
                <w:b/>
                <w:bCs/>
                <w:sz w:val="20"/>
                <w:szCs w:val="20"/>
              </w:rPr>
              <w:t>Exit Gate</w:t>
            </w:r>
          </w:p>
        </w:tc>
        <w:tc>
          <w:tcPr>
            <w:tcW w:w="3083" w:type="dxa"/>
            <w:tcBorders>
              <w:top w:val="single" w:sz="12" w:space="0" w:color="000000"/>
              <w:left w:val="nil"/>
              <w:bottom w:val="single" w:sz="8" w:space="0" w:color="000000"/>
              <w:right w:val="nil"/>
            </w:tcBorders>
            <w:tcMar>
              <w:top w:w="0" w:type="dxa"/>
              <w:left w:w="20" w:type="dxa"/>
              <w:bottom w:w="0" w:type="dxa"/>
              <w:right w:w="20" w:type="dxa"/>
            </w:tcMar>
            <w:vAlign w:val="center"/>
            <w:hideMark/>
          </w:tcPr>
          <w:p w14:paraId="3714BEDB" w14:textId="77777777" w:rsidR="0018151D" w:rsidRPr="00363CAE" w:rsidRDefault="0018151D" w:rsidP="008C4DF7">
            <w:pPr>
              <w:keepLines/>
              <w:spacing w:line="212" w:lineRule="exact"/>
              <w:jc w:val="center"/>
              <w:rPr>
                <w:rFonts w:ascii="Arial" w:hAnsi="Arial" w:cs="Arial"/>
                <w:b/>
                <w:bCs/>
                <w:sz w:val="19"/>
                <w:szCs w:val="20"/>
              </w:rPr>
            </w:pPr>
            <w:r w:rsidRPr="00363CAE">
              <w:rPr>
                <w:rFonts w:ascii="Arial" w:eastAsia="Arial" w:hAnsi="Arial" w:cs="Arial"/>
                <w:b/>
                <w:bCs/>
                <w:sz w:val="20"/>
                <w:szCs w:val="20"/>
              </w:rPr>
              <w:t>Business Outcome</w:t>
            </w:r>
          </w:p>
        </w:tc>
      </w:tr>
      <w:tr w:rsidR="0018151D" w:rsidRPr="0018151D" w14:paraId="3ECBBE0B" w14:textId="77777777" w:rsidTr="00925DB2">
        <w:trPr>
          <w:cantSplit/>
          <w:trHeight w:val="858"/>
          <w:tblCellSpacing w:w="0" w:type="dxa"/>
        </w:trPr>
        <w:tc>
          <w:tcPr>
            <w:tcW w:w="1180" w:type="dxa"/>
            <w:tcBorders>
              <w:top w:val="nil"/>
              <w:left w:val="nil"/>
              <w:bottom w:val="nil"/>
              <w:right w:val="nil"/>
            </w:tcBorders>
            <w:tcMar>
              <w:top w:w="0" w:type="dxa"/>
              <w:left w:w="20" w:type="dxa"/>
              <w:bottom w:w="0" w:type="dxa"/>
              <w:right w:w="20" w:type="dxa"/>
            </w:tcMar>
            <w:vAlign w:val="center"/>
            <w:hideMark/>
          </w:tcPr>
          <w:p w14:paraId="14877D83"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1. Industrialize</w:t>
            </w:r>
          </w:p>
        </w:tc>
        <w:tc>
          <w:tcPr>
            <w:tcW w:w="3214" w:type="dxa"/>
            <w:tcBorders>
              <w:top w:val="nil"/>
              <w:left w:val="nil"/>
              <w:bottom w:val="nil"/>
              <w:right w:val="nil"/>
            </w:tcBorders>
            <w:tcMar>
              <w:top w:w="0" w:type="dxa"/>
              <w:left w:w="20" w:type="dxa"/>
              <w:bottom w:w="0" w:type="dxa"/>
              <w:right w:w="20" w:type="dxa"/>
            </w:tcMar>
            <w:vAlign w:val="center"/>
            <w:hideMark/>
          </w:tcPr>
          <w:p w14:paraId="2CE6D153"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Common driving and sensor stack; closed-loop data; scenario V&amp;V; auditable safety case; remote operations and field support.</w:t>
            </w:r>
          </w:p>
        </w:tc>
        <w:tc>
          <w:tcPr>
            <w:tcW w:w="3715" w:type="dxa"/>
            <w:tcBorders>
              <w:top w:val="nil"/>
              <w:left w:val="nil"/>
              <w:bottom w:val="nil"/>
              <w:right w:val="nil"/>
            </w:tcBorders>
            <w:tcMar>
              <w:top w:w="0" w:type="dxa"/>
              <w:left w:w="20" w:type="dxa"/>
              <w:bottom w:w="0" w:type="dxa"/>
              <w:right w:w="20" w:type="dxa"/>
            </w:tcMar>
            <w:vAlign w:val="center"/>
            <w:hideMark/>
          </w:tcPr>
          <w:p w14:paraId="2DF9229D"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Repeatable launch within the initial ODD, with controlled fallback, rollback, incident response and configuration management.</w:t>
            </w:r>
          </w:p>
        </w:tc>
        <w:tc>
          <w:tcPr>
            <w:tcW w:w="3083" w:type="dxa"/>
            <w:tcBorders>
              <w:top w:val="nil"/>
              <w:left w:val="nil"/>
              <w:bottom w:val="nil"/>
              <w:right w:val="nil"/>
            </w:tcBorders>
            <w:tcMar>
              <w:top w:w="0" w:type="dxa"/>
              <w:left w:w="20" w:type="dxa"/>
              <w:bottom w:w="0" w:type="dxa"/>
              <w:right w:w="20" w:type="dxa"/>
            </w:tcMar>
            <w:vAlign w:val="center"/>
            <w:hideMark/>
          </w:tcPr>
          <w:p w14:paraId="49B1A31F"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Production service with measurable safety, availability, intervention rate, recovery time and cost/hour.</w:t>
            </w:r>
          </w:p>
        </w:tc>
      </w:tr>
      <w:tr w:rsidR="0018151D" w:rsidRPr="0018151D" w14:paraId="73B25728" w14:textId="77777777" w:rsidTr="00925DB2">
        <w:trPr>
          <w:cantSplit/>
          <w:trHeight w:val="857"/>
          <w:tblCellSpacing w:w="0" w:type="dxa"/>
        </w:trPr>
        <w:tc>
          <w:tcPr>
            <w:tcW w:w="1180" w:type="dxa"/>
            <w:tcBorders>
              <w:top w:val="single" w:sz="4" w:space="0" w:color="000000"/>
              <w:left w:val="nil"/>
              <w:bottom w:val="nil"/>
              <w:right w:val="nil"/>
            </w:tcBorders>
            <w:tcMar>
              <w:top w:w="0" w:type="dxa"/>
              <w:left w:w="20" w:type="dxa"/>
              <w:bottom w:w="0" w:type="dxa"/>
              <w:right w:w="20" w:type="dxa"/>
            </w:tcMar>
            <w:vAlign w:val="center"/>
            <w:hideMark/>
          </w:tcPr>
          <w:p w14:paraId="29468769"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2. Federate</w:t>
            </w:r>
          </w:p>
        </w:tc>
        <w:tc>
          <w:tcPr>
            <w:tcW w:w="3214" w:type="dxa"/>
            <w:tcBorders>
              <w:top w:val="single" w:sz="4" w:space="0" w:color="000000"/>
              <w:left w:val="nil"/>
              <w:bottom w:val="nil"/>
              <w:right w:val="nil"/>
            </w:tcBorders>
            <w:tcMar>
              <w:top w:w="0" w:type="dxa"/>
              <w:left w:w="20" w:type="dxa"/>
              <w:bottom w:w="0" w:type="dxa"/>
              <w:right w:w="20" w:type="dxa"/>
            </w:tcMar>
            <w:vAlign w:val="center"/>
            <w:hideMark/>
          </w:tcPr>
          <w:p w14:paraId="11C591B4"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Fleet orchestration; RSU / OBU coordination; shared data and simulation; distributed infrastructure and service control.</w:t>
            </w:r>
          </w:p>
        </w:tc>
        <w:tc>
          <w:tcPr>
            <w:tcW w:w="3715" w:type="dxa"/>
            <w:tcBorders>
              <w:top w:val="single" w:sz="4" w:space="0" w:color="000000"/>
              <w:left w:val="nil"/>
              <w:bottom w:val="nil"/>
              <w:right w:val="nil"/>
            </w:tcBorders>
            <w:tcMar>
              <w:top w:w="0" w:type="dxa"/>
              <w:left w:w="20" w:type="dxa"/>
              <w:bottom w:w="0" w:type="dxa"/>
              <w:right w:w="20" w:type="dxa"/>
            </w:tcMar>
            <w:vAlign w:val="center"/>
            <w:hideMark/>
          </w:tcPr>
          <w:p w14:paraId="63734F99"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Cross-vehicle and cross-site operation under common interfaces, authority boundaries, release procedures and KPI governance.</w:t>
            </w:r>
          </w:p>
        </w:tc>
        <w:tc>
          <w:tcPr>
            <w:tcW w:w="3083" w:type="dxa"/>
            <w:tcBorders>
              <w:top w:val="single" w:sz="4" w:space="0" w:color="000000"/>
              <w:left w:val="nil"/>
              <w:bottom w:val="nil"/>
              <w:right w:val="nil"/>
            </w:tcBorders>
            <w:tcMar>
              <w:top w:w="0" w:type="dxa"/>
              <w:left w:w="20" w:type="dxa"/>
              <w:bottom w:w="0" w:type="dxa"/>
              <w:right w:w="20" w:type="dxa"/>
            </w:tcMar>
            <w:vAlign w:val="center"/>
            <w:hideMark/>
          </w:tcPr>
          <w:p w14:paraId="59C19D09"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Lower intervention, recovery time and idle capacity; faster vehicle, site and ODD onboarding.</w:t>
            </w:r>
          </w:p>
        </w:tc>
      </w:tr>
      <w:tr w:rsidR="0018151D" w:rsidRPr="0018151D" w14:paraId="700AD45A" w14:textId="77777777" w:rsidTr="00925DB2">
        <w:trPr>
          <w:cantSplit/>
          <w:trHeight w:val="867"/>
          <w:tblCellSpacing w:w="0" w:type="dxa"/>
        </w:trPr>
        <w:tc>
          <w:tcPr>
            <w:tcW w:w="1180"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1BC68129"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3. Scale</w:t>
            </w:r>
          </w:p>
        </w:tc>
        <w:tc>
          <w:tcPr>
            <w:tcW w:w="3214"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2955BD77"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4D demand orchestration; Node Mesh; energy-compute integration; evidence-led quantum computing, sensing and optimization.</w:t>
            </w:r>
          </w:p>
        </w:tc>
        <w:tc>
          <w:tcPr>
            <w:tcW w:w="3715"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59524137"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Multi-ODD, multi-service and multi-city performance with resilience, traceability and viable unit economics.</w:t>
            </w:r>
          </w:p>
        </w:tc>
        <w:tc>
          <w:tcPr>
            <w:tcW w:w="3083" w:type="dxa"/>
            <w:tcBorders>
              <w:top w:val="single" w:sz="4" w:space="0" w:color="000000"/>
              <w:left w:val="nil"/>
              <w:bottom w:val="single" w:sz="8" w:space="0" w:color="000000"/>
              <w:right w:val="nil"/>
            </w:tcBorders>
            <w:tcMar>
              <w:top w:w="0" w:type="dxa"/>
              <w:left w:w="20" w:type="dxa"/>
              <w:bottom w:w="0" w:type="dxa"/>
              <w:right w:w="20" w:type="dxa"/>
            </w:tcMar>
            <w:vAlign w:val="center"/>
            <w:hideMark/>
          </w:tcPr>
          <w:p w14:paraId="439CC3A8" w14:textId="77777777" w:rsidR="0018151D" w:rsidRPr="0018151D" w:rsidRDefault="0018151D" w:rsidP="008C4DF7">
            <w:pPr>
              <w:keepLines/>
              <w:spacing w:line="212" w:lineRule="exact"/>
              <w:rPr>
                <w:rFonts w:ascii="Arial" w:hAnsi="Arial" w:cs="Arial"/>
                <w:bCs/>
                <w:sz w:val="19"/>
                <w:szCs w:val="20"/>
              </w:rPr>
            </w:pPr>
            <w:r w:rsidRPr="0018151D">
              <w:rPr>
                <w:rFonts w:ascii="Arial" w:eastAsia="Arial" w:hAnsi="Arial" w:cs="Arial"/>
                <w:bCs/>
                <w:sz w:val="20"/>
                <w:szCs w:val="20"/>
              </w:rPr>
              <w:t>Scalable urban mobility platform with recurring service, infrastructure and lifecycle revenue.</w:t>
            </w:r>
          </w:p>
        </w:tc>
      </w:tr>
    </w:tbl>
    <w:p w14:paraId="6A81761B" w14:textId="77777777" w:rsidR="001944B6" w:rsidRDefault="00597E4C" w:rsidP="008C4DF7">
      <w:pPr>
        <w:keepLines/>
        <w:spacing w:line="212" w:lineRule="exact"/>
        <w:ind w:right="102"/>
        <w:jc w:val="right"/>
      </w:pPr>
      <w:proofErr w:type="spellStart"/>
      <w:r w:rsidRPr="00260F0B">
        <w:rPr>
          <w:rFonts w:ascii="Arial" w:eastAsia="Arial" w:hAnsi="Arial" w:cs="Arial" w:hint="eastAsia"/>
          <w:bCs/>
          <w:sz w:val="19"/>
          <w:szCs w:val="21"/>
        </w:rPr>
        <w:t>Satofumi</w:t>
      </w:r>
      <w:proofErr w:type="spellEnd"/>
      <w:r w:rsidRPr="00260F0B">
        <w:rPr>
          <w:rFonts w:ascii="Arial" w:eastAsia="Arial" w:hAnsi="Arial" w:cs="Arial" w:hint="eastAsia"/>
          <w:bCs/>
          <w:sz w:val="19"/>
          <w:szCs w:val="21"/>
        </w:rPr>
        <w:t xml:space="preserve"> Goto</w:t>
      </w:r>
      <w:r w:rsidR="00E24C56">
        <w:rPr>
          <w:rFonts w:ascii="Arial" w:eastAsia="Arial" w:hAnsi="Arial" w:cs="Arial"/>
          <w:sz w:val="2"/>
        </w:rPr>
        <w:br w:type="page"/>
      </w:r>
    </w:p>
    <w:p w14:paraId="039CDBEE" w14:textId="77777777" w:rsidR="000D2B7B" w:rsidRPr="00363CAE" w:rsidRDefault="00305503" w:rsidP="00303E6B">
      <w:pPr>
        <w:keepNext/>
        <w:keepLines/>
        <w:tabs>
          <w:tab w:val="left" w:pos="9550"/>
        </w:tabs>
        <w:spacing w:line="280" w:lineRule="exact"/>
        <w:rPr>
          <w:rFonts w:ascii="Arial" w:hAnsi="Arial" w:cs="Arial"/>
          <w:b/>
          <w:sz w:val="20"/>
          <w:szCs w:val="20"/>
        </w:rPr>
      </w:pPr>
      <w:r w:rsidRPr="00363CAE">
        <w:rPr>
          <w:rFonts w:ascii="Arial" w:eastAsia="Arial" w:hAnsi="Arial" w:cs="Arial"/>
          <w:b/>
          <w:sz w:val="28"/>
          <w:szCs w:val="28"/>
        </w:rPr>
        <w:lastRenderedPageBreak/>
        <w:t>Urban AI Operating Architecture</w:t>
      </w:r>
    </w:p>
    <w:p w14:paraId="33ADDF13" w14:textId="77777777" w:rsidR="001944B6" w:rsidRDefault="001944B6" w:rsidP="0017383B">
      <w:pPr>
        <w:keepNext/>
        <w:keepLines/>
        <w:spacing w:line="198" w:lineRule="exact"/>
      </w:pPr>
    </w:p>
    <w:p w14:paraId="3053BCC9" w14:textId="77777777" w:rsidR="000D2B7B" w:rsidRDefault="00305503" w:rsidP="0017383B">
      <w:pPr>
        <w:keepLines/>
        <w:spacing w:line="198" w:lineRule="exact"/>
        <w:ind w:leftChars="67" w:left="141"/>
        <w:rPr>
          <w:rFonts w:ascii="Arial" w:hAnsi="Arial" w:cs="Arial"/>
          <w:bCs/>
        </w:rPr>
      </w:pPr>
      <w:r>
        <w:rPr>
          <w:rFonts w:ascii="Arial" w:eastAsia="Arial" w:hAnsi="Arial" w:cs="Arial"/>
          <w:bCs/>
        </w:rPr>
        <w:t>An integrated capability progression from real-world understanding and coordinated safety to governed learning and city-scale operations.</w:t>
      </w:r>
    </w:p>
    <w:tbl>
      <w:tblPr>
        <w:tblW w:w="11100" w:type="dxa"/>
        <w:tblCellSpacing w:w="0" w:type="dxa"/>
        <w:tblInd w:w="142" w:type="dxa"/>
        <w:tblBorders>
          <w:top w:val="nil"/>
          <w:left w:val="nil"/>
          <w:bottom w:val="nil"/>
          <w:right w:val="nil"/>
          <w:insideH w:val="nil"/>
          <w:insideV w:val="nil"/>
        </w:tblBorders>
        <w:tblLayout w:type="fixed"/>
        <w:tblCellMar>
          <w:left w:w="15" w:type="dxa"/>
          <w:right w:w="15" w:type="dxa"/>
        </w:tblCellMar>
        <w:tblLook w:val="04A0" w:firstRow="1" w:lastRow="0" w:firstColumn="1" w:lastColumn="0" w:noHBand="0" w:noVBand="1"/>
      </w:tblPr>
      <w:tblGrid>
        <w:gridCol w:w="3544"/>
        <w:gridCol w:w="3827"/>
        <w:gridCol w:w="3729"/>
      </w:tblGrid>
      <w:tr w:rsidR="007C1856" w:rsidRPr="007C1856" w14:paraId="189A3581" w14:textId="77777777" w:rsidTr="00363CAE">
        <w:trPr>
          <w:cantSplit/>
          <w:trHeight w:val="606"/>
          <w:tblHeader/>
          <w:tblCellSpacing w:w="0" w:type="dxa"/>
        </w:trPr>
        <w:tc>
          <w:tcPr>
            <w:tcW w:w="3544" w:type="dxa"/>
            <w:tcBorders>
              <w:top w:val="single" w:sz="12" w:space="0" w:color="000000"/>
              <w:left w:val="nil"/>
              <w:bottom w:val="single" w:sz="8" w:space="0" w:color="000000"/>
              <w:right w:val="nil"/>
            </w:tcBorders>
            <w:tcMar>
              <w:top w:w="0" w:type="dxa"/>
              <w:left w:w="15" w:type="dxa"/>
              <w:bottom w:w="0" w:type="dxa"/>
              <w:right w:w="15" w:type="dxa"/>
            </w:tcMar>
            <w:hideMark/>
          </w:tcPr>
          <w:p w14:paraId="177E3F8B" w14:textId="77777777" w:rsidR="007C1856" w:rsidRPr="00184C6E" w:rsidRDefault="007C1856" w:rsidP="0017383B">
            <w:pPr>
              <w:keepLines/>
              <w:spacing w:line="198" w:lineRule="exact"/>
              <w:rPr>
                <w:rFonts w:ascii="Arial" w:hAnsi="Arial" w:cs="Arial"/>
                <w:sz w:val="18"/>
                <w:szCs w:val="18"/>
              </w:rPr>
            </w:pPr>
            <w:r w:rsidRPr="00363CAE">
              <w:rPr>
                <w:rFonts w:ascii="Arial" w:eastAsia="Arial" w:hAnsi="Arial" w:cs="Arial"/>
                <w:b/>
                <w:bCs/>
                <w:sz w:val="19"/>
                <w:szCs w:val="19"/>
              </w:rPr>
              <w:t>1. UNDERSTAND &amp; PROTECT</w:t>
            </w:r>
            <w:r w:rsidRPr="00184C6E">
              <w:rPr>
                <w:rFonts w:ascii="Arial" w:eastAsia="Arial" w:hAnsi="Arial" w:cs="Arial"/>
                <w:sz w:val="19"/>
                <w:szCs w:val="19"/>
              </w:rPr>
              <w:br/>
              <w:t>Real-world intelligence and coordinated safety</w:t>
            </w:r>
          </w:p>
        </w:tc>
        <w:tc>
          <w:tcPr>
            <w:tcW w:w="3827" w:type="dxa"/>
            <w:tcBorders>
              <w:top w:val="single" w:sz="12" w:space="0" w:color="000000"/>
              <w:left w:val="nil"/>
              <w:bottom w:val="single" w:sz="8" w:space="0" w:color="000000"/>
              <w:right w:val="nil"/>
            </w:tcBorders>
            <w:tcMar>
              <w:top w:w="0" w:type="dxa"/>
              <w:left w:w="15" w:type="dxa"/>
              <w:bottom w:w="0" w:type="dxa"/>
              <w:right w:w="15" w:type="dxa"/>
            </w:tcMar>
            <w:hideMark/>
          </w:tcPr>
          <w:p w14:paraId="615866C6" w14:textId="77777777" w:rsidR="007C1856" w:rsidRPr="00184C6E" w:rsidRDefault="007C1856" w:rsidP="0017383B">
            <w:pPr>
              <w:keepLines/>
              <w:spacing w:line="198" w:lineRule="exact"/>
              <w:rPr>
                <w:rFonts w:ascii="Arial" w:hAnsi="Arial" w:cs="Arial"/>
                <w:sz w:val="18"/>
                <w:szCs w:val="18"/>
              </w:rPr>
            </w:pPr>
            <w:r w:rsidRPr="00363CAE">
              <w:rPr>
                <w:rFonts w:ascii="Arial" w:eastAsia="Arial" w:hAnsi="Arial" w:cs="Arial"/>
                <w:b/>
                <w:bCs/>
                <w:sz w:val="19"/>
                <w:szCs w:val="19"/>
              </w:rPr>
              <w:t>2. CONNECT &amp; IMPROVE</w:t>
            </w:r>
            <w:r w:rsidRPr="00184C6E">
              <w:rPr>
                <w:rFonts w:ascii="Arial" w:eastAsia="Arial" w:hAnsi="Arial" w:cs="Arial"/>
                <w:sz w:val="19"/>
                <w:szCs w:val="19"/>
              </w:rPr>
              <w:br/>
              <w:t>Governed data, validation and continuous learning</w:t>
            </w:r>
          </w:p>
        </w:tc>
        <w:tc>
          <w:tcPr>
            <w:tcW w:w="3729" w:type="dxa"/>
            <w:tcBorders>
              <w:top w:val="single" w:sz="12" w:space="0" w:color="000000"/>
              <w:left w:val="nil"/>
              <w:bottom w:val="single" w:sz="8" w:space="0" w:color="000000"/>
              <w:right w:val="nil"/>
            </w:tcBorders>
            <w:tcMar>
              <w:top w:w="0" w:type="dxa"/>
              <w:left w:w="15" w:type="dxa"/>
              <w:bottom w:w="0" w:type="dxa"/>
              <w:right w:w="15" w:type="dxa"/>
            </w:tcMar>
            <w:hideMark/>
          </w:tcPr>
          <w:p w14:paraId="176BAB60" w14:textId="77777777" w:rsidR="007C1856" w:rsidRPr="00184C6E" w:rsidRDefault="007C1856" w:rsidP="0017383B">
            <w:pPr>
              <w:keepLines/>
              <w:spacing w:line="198" w:lineRule="exact"/>
              <w:rPr>
                <w:rFonts w:ascii="Arial" w:hAnsi="Arial" w:cs="Arial"/>
                <w:sz w:val="18"/>
                <w:szCs w:val="18"/>
              </w:rPr>
            </w:pPr>
            <w:r w:rsidRPr="00363CAE">
              <w:rPr>
                <w:rFonts w:ascii="Arial" w:eastAsia="Arial" w:hAnsi="Arial" w:cs="Arial"/>
                <w:b/>
                <w:bCs/>
                <w:sz w:val="19"/>
                <w:szCs w:val="19"/>
              </w:rPr>
              <w:t>3. OPERATE &amp; SCALE</w:t>
            </w:r>
            <w:r w:rsidRPr="00184C6E">
              <w:rPr>
                <w:rFonts w:ascii="Arial" w:eastAsia="Arial" w:hAnsi="Arial" w:cs="Arial"/>
                <w:sz w:val="19"/>
                <w:szCs w:val="19"/>
              </w:rPr>
              <w:br/>
              <w:t>Distributed execution and city-scale orchestration</w:t>
            </w:r>
          </w:p>
        </w:tc>
      </w:tr>
      <w:tr w:rsidR="007C1856" w:rsidRPr="007C1856" w14:paraId="1735A1DC" w14:textId="77777777" w:rsidTr="00363CAE">
        <w:trPr>
          <w:cantSplit/>
          <w:trHeight w:val="801"/>
          <w:tblCellSpacing w:w="0" w:type="dxa"/>
        </w:trPr>
        <w:tc>
          <w:tcPr>
            <w:tcW w:w="3544" w:type="dxa"/>
            <w:tcBorders>
              <w:top w:val="nil"/>
              <w:left w:val="nil"/>
              <w:bottom w:val="nil"/>
              <w:right w:val="nil"/>
            </w:tcBorders>
            <w:tcMar>
              <w:top w:w="0" w:type="dxa"/>
              <w:left w:w="15" w:type="dxa"/>
              <w:bottom w:w="0" w:type="dxa"/>
              <w:right w:w="15" w:type="dxa"/>
            </w:tcMar>
            <w:hideMark/>
          </w:tcPr>
          <w:p w14:paraId="6F034F1B"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AI Vision Engine — Builds a multimodal understanding of people, vehicles, infrastructure, road conditions and the surrounding urban environment.</w:t>
            </w:r>
          </w:p>
        </w:tc>
        <w:tc>
          <w:tcPr>
            <w:tcW w:w="3827" w:type="dxa"/>
            <w:tcBorders>
              <w:top w:val="nil"/>
              <w:left w:val="nil"/>
              <w:bottom w:val="nil"/>
              <w:right w:val="nil"/>
            </w:tcBorders>
            <w:tcMar>
              <w:top w:w="0" w:type="dxa"/>
              <w:left w:w="15" w:type="dxa"/>
              <w:bottom w:w="0" w:type="dxa"/>
              <w:right w:w="15" w:type="dxa"/>
            </w:tcMar>
            <w:hideMark/>
          </w:tcPr>
          <w:p w14:paraId="6CFEB651"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Infra Hub — Connects roadside, mobility, building and public-service infrastructure through secure, governed and interoperable interfaces.</w:t>
            </w:r>
          </w:p>
        </w:tc>
        <w:tc>
          <w:tcPr>
            <w:tcW w:w="3729" w:type="dxa"/>
            <w:tcBorders>
              <w:top w:val="nil"/>
              <w:left w:val="nil"/>
              <w:bottom w:val="nil"/>
              <w:right w:val="nil"/>
            </w:tcBorders>
            <w:tcMar>
              <w:top w:w="0" w:type="dxa"/>
              <w:left w:w="15" w:type="dxa"/>
              <w:bottom w:w="0" w:type="dxa"/>
              <w:right w:w="15" w:type="dxa"/>
            </w:tcMar>
            <w:hideMark/>
          </w:tcPr>
          <w:p w14:paraId="02A536D8"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4D demand orchestration — Predicts where, when and why demand will emerge across mobility, logistics, energy and public services.</w:t>
            </w:r>
          </w:p>
        </w:tc>
      </w:tr>
      <w:tr w:rsidR="007C1856" w:rsidRPr="007C1856" w14:paraId="34862455" w14:textId="77777777" w:rsidTr="00363CAE">
        <w:trPr>
          <w:cantSplit/>
          <w:trHeight w:val="803"/>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7F8F40E6"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Behavior AI — Predicts human and vehicle intent, interaction patterns, anomalies and uncertainty to support context-aware decisions.</w:t>
            </w:r>
          </w:p>
        </w:tc>
        <w:tc>
          <w:tcPr>
            <w:tcW w:w="3827" w:type="dxa"/>
            <w:tcBorders>
              <w:top w:val="single" w:sz="4" w:space="0" w:color="000000"/>
              <w:left w:val="nil"/>
              <w:bottom w:val="nil"/>
              <w:right w:val="nil"/>
            </w:tcBorders>
            <w:tcMar>
              <w:top w:w="0" w:type="dxa"/>
              <w:left w:w="15" w:type="dxa"/>
              <w:bottom w:w="0" w:type="dxa"/>
              <w:right w:w="15" w:type="dxa"/>
            </w:tcMar>
            <w:hideMark/>
          </w:tcPr>
          <w:p w14:paraId="35B9AF71"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Data Fabric — Federates vehicle, city, infrastructure and operational data without forcing every participant into a single centralized system.</w:t>
            </w:r>
          </w:p>
        </w:tc>
        <w:tc>
          <w:tcPr>
            <w:tcW w:w="3729" w:type="dxa"/>
            <w:tcBorders>
              <w:top w:val="single" w:sz="4" w:space="0" w:color="000000"/>
              <w:left w:val="nil"/>
              <w:bottom w:val="nil"/>
              <w:right w:val="nil"/>
            </w:tcBorders>
            <w:tcMar>
              <w:top w:w="0" w:type="dxa"/>
              <w:left w:w="15" w:type="dxa"/>
              <w:bottom w:w="0" w:type="dxa"/>
              <w:right w:w="15" w:type="dxa"/>
            </w:tcMar>
            <w:hideMark/>
          </w:tcPr>
          <w:p w14:paraId="2F8C4D81"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Rare-event learning — Prioritizes edge cases, near misses and low-frequency, high-impact events for targeted learning and validation.</w:t>
            </w:r>
          </w:p>
        </w:tc>
      </w:tr>
      <w:tr w:rsidR="007C1856" w:rsidRPr="007C1856" w14:paraId="020E490D" w14:textId="77777777" w:rsidTr="00363CAE">
        <w:trPr>
          <w:cantSplit/>
          <w:trHeight w:val="802"/>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192C9BE3"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Drive Sync Assist — Synchronizes driving support, shared awareness and timely intervention across the driver, vehicle and surrounding environment.</w:t>
            </w:r>
          </w:p>
        </w:tc>
        <w:tc>
          <w:tcPr>
            <w:tcW w:w="3827" w:type="dxa"/>
            <w:tcBorders>
              <w:top w:val="single" w:sz="4" w:space="0" w:color="000000"/>
              <w:left w:val="nil"/>
              <w:bottom w:val="nil"/>
              <w:right w:val="nil"/>
            </w:tcBorders>
            <w:tcMar>
              <w:top w:w="0" w:type="dxa"/>
              <w:left w:w="15" w:type="dxa"/>
              <w:bottom w:w="0" w:type="dxa"/>
              <w:right w:w="15" w:type="dxa"/>
            </w:tcMar>
            <w:hideMark/>
          </w:tcPr>
          <w:p w14:paraId="5F65001F"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Digital KAIZEN — Converts operational evidence into simulation, validation, controlled deployment and measurable continuous improvement.</w:t>
            </w:r>
          </w:p>
        </w:tc>
        <w:tc>
          <w:tcPr>
            <w:tcW w:w="3729" w:type="dxa"/>
            <w:tcBorders>
              <w:top w:val="single" w:sz="4" w:space="0" w:color="000000"/>
              <w:left w:val="nil"/>
              <w:bottom w:val="nil"/>
              <w:right w:val="nil"/>
            </w:tcBorders>
            <w:tcMar>
              <w:top w:w="0" w:type="dxa"/>
              <w:left w:w="15" w:type="dxa"/>
              <w:bottom w:w="0" w:type="dxa"/>
              <w:right w:w="15" w:type="dxa"/>
            </w:tcMar>
            <w:hideMark/>
          </w:tcPr>
          <w:p w14:paraId="40C288FE"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RSU / OBU coordination — Distributes perception, routing, safety and operational tasks across roadside and onboard systems.</w:t>
            </w:r>
          </w:p>
        </w:tc>
      </w:tr>
      <w:tr w:rsidR="007C1856" w:rsidRPr="007C1856" w14:paraId="7C98D026" w14:textId="77777777" w:rsidTr="00363CAE">
        <w:trPr>
          <w:cantSplit/>
          <w:trHeight w:val="1000"/>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791523DA"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Integrated ANZEN — Integrates detection, prediction, risk assessment and intervention, including graduated assistance, fallback and minimum-risk maneuvers.</w:t>
            </w:r>
          </w:p>
        </w:tc>
        <w:tc>
          <w:tcPr>
            <w:tcW w:w="3827" w:type="dxa"/>
            <w:tcBorders>
              <w:top w:val="single" w:sz="4" w:space="0" w:color="000000"/>
              <w:left w:val="nil"/>
              <w:bottom w:val="nil"/>
              <w:right w:val="nil"/>
            </w:tcBorders>
            <w:tcMar>
              <w:top w:w="0" w:type="dxa"/>
              <w:left w:w="15" w:type="dxa"/>
              <w:bottom w:w="0" w:type="dxa"/>
              <w:right w:w="15" w:type="dxa"/>
            </w:tcMar>
            <w:hideMark/>
          </w:tcPr>
          <w:p w14:paraId="3B0D61E0"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Scenario simulation and validation — Tests policies, ODD changes, service patterns, traffic conditions and rare events before field deployment.</w:t>
            </w:r>
          </w:p>
        </w:tc>
        <w:tc>
          <w:tcPr>
            <w:tcW w:w="3729" w:type="dxa"/>
            <w:tcBorders>
              <w:top w:val="single" w:sz="4" w:space="0" w:color="000000"/>
              <w:left w:val="nil"/>
              <w:bottom w:val="nil"/>
              <w:right w:val="nil"/>
            </w:tcBorders>
            <w:tcMar>
              <w:top w:w="0" w:type="dxa"/>
              <w:left w:w="15" w:type="dxa"/>
              <w:bottom w:w="0" w:type="dxa"/>
              <w:right w:w="15" w:type="dxa"/>
            </w:tcMar>
            <w:hideMark/>
          </w:tcPr>
          <w:p w14:paraId="0B70AC90"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Node Mesh synchronization — Coordinates vehicles, roadside nodes and local service hubs as a resilient, distributed operating network.</w:t>
            </w:r>
          </w:p>
        </w:tc>
      </w:tr>
      <w:tr w:rsidR="007C1856" w:rsidRPr="007C1856" w14:paraId="5203A663" w14:textId="77777777" w:rsidTr="00363CAE">
        <w:trPr>
          <w:cantSplit/>
          <w:trHeight w:val="801"/>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0D7638B8"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Multimodal real-world understanding — Fuses cameras, sensors, maps, V2X signals and contextual data into a consistent operational picture.</w:t>
            </w:r>
          </w:p>
        </w:tc>
        <w:tc>
          <w:tcPr>
            <w:tcW w:w="3827" w:type="dxa"/>
            <w:tcBorders>
              <w:top w:val="single" w:sz="4" w:space="0" w:color="000000"/>
              <w:left w:val="nil"/>
              <w:bottom w:val="nil"/>
              <w:right w:val="nil"/>
            </w:tcBorders>
            <w:tcMar>
              <w:top w:w="0" w:type="dxa"/>
              <w:left w:w="15" w:type="dxa"/>
              <w:bottom w:w="0" w:type="dxa"/>
              <w:right w:w="15" w:type="dxa"/>
            </w:tcMar>
            <w:hideMark/>
          </w:tcPr>
          <w:p w14:paraId="0B6AA883"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Operational feedback loop — Captures outcomes, deviations, user behavior and system performance to update models, rules and operating procedures.</w:t>
            </w:r>
          </w:p>
        </w:tc>
        <w:tc>
          <w:tcPr>
            <w:tcW w:w="3729" w:type="dxa"/>
            <w:tcBorders>
              <w:top w:val="single" w:sz="4" w:space="0" w:color="000000"/>
              <w:left w:val="nil"/>
              <w:bottom w:val="nil"/>
              <w:right w:val="nil"/>
            </w:tcBorders>
            <w:tcMar>
              <w:top w:w="0" w:type="dxa"/>
              <w:left w:w="15" w:type="dxa"/>
              <w:bottom w:w="0" w:type="dxa"/>
              <w:right w:w="15" w:type="dxa"/>
            </w:tcMar>
            <w:hideMark/>
          </w:tcPr>
          <w:p w14:paraId="15CF6FE0"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Energy-compute integration — Allocates charging, storage, edge computing and fleet tasks against demand, cost, capacity and resilience.</w:t>
            </w:r>
          </w:p>
        </w:tc>
      </w:tr>
      <w:tr w:rsidR="007C1856" w:rsidRPr="007C1856" w14:paraId="65821321" w14:textId="77777777" w:rsidTr="00363CAE">
        <w:trPr>
          <w:cantSplit/>
          <w:trHeight w:val="1001"/>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7112FEC6"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Predictive risk and uncertainty management — Identifies emerging conflicts early enough to preserve human decision time and maintain a safe operating margin.</w:t>
            </w:r>
          </w:p>
        </w:tc>
        <w:tc>
          <w:tcPr>
            <w:tcW w:w="3827" w:type="dxa"/>
            <w:tcBorders>
              <w:top w:val="single" w:sz="4" w:space="0" w:color="000000"/>
              <w:left w:val="nil"/>
              <w:bottom w:val="nil"/>
              <w:right w:val="nil"/>
            </w:tcBorders>
            <w:tcMar>
              <w:top w:w="0" w:type="dxa"/>
              <w:left w:w="15" w:type="dxa"/>
              <w:bottom w:w="0" w:type="dxa"/>
              <w:right w:w="15" w:type="dxa"/>
            </w:tcMar>
            <w:hideMark/>
          </w:tcPr>
          <w:p w14:paraId="00C4F7D5"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MBD / digital-twin lifecycle loop — Links design assumptions, simulation results, field evidence and software or policy updates throughout the lifecycle.</w:t>
            </w:r>
          </w:p>
        </w:tc>
        <w:tc>
          <w:tcPr>
            <w:tcW w:w="3729" w:type="dxa"/>
            <w:tcBorders>
              <w:top w:val="single" w:sz="4" w:space="0" w:color="000000"/>
              <w:left w:val="nil"/>
              <w:bottom w:val="nil"/>
              <w:right w:val="nil"/>
            </w:tcBorders>
            <w:tcMar>
              <w:top w:w="0" w:type="dxa"/>
              <w:left w:w="15" w:type="dxa"/>
              <w:bottom w:w="0" w:type="dxa"/>
              <w:right w:w="15" w:type="dxa"/>
            </w:tcMar>
            <w:hideMark/>
          </w:tcPr>
          <w:p w14:paraId="1F644A46"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Quantum computing and sensing — Explores optimization and sensing gains for high-dimensional mobility, infrastructure and urban-service operations.</w:t>
            </w:r>
          </w:p>
        </w:tc>
      </w:tr>
      <w:tr w:rsidR="007C1856" w:rsidRPr="007C1856" w14:paraId="6B68E848" w14:textId="77777777" w:rsidTr="00363CAE">
        <w:trPr>
          <w:cantSplit/>
          <w:trHeight w:val="1000"/>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4A24CB11"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Coordinated safety — Aligns human handover, vehicle fallback, infrastructure assistance and accountable decision-making across the operating environment.</w:t>
            </w:r>
          </w:p>
        </w:tc>
        <w:tc>
          <w:tcPr>
            <w:tcW w:w="3827" w:type="dxa"/>
            <w:tcBorders>
              <w:top w:val="single" w:sz="4" w:space="0" w:color="000000"/>
              <w:left w:val="nil"/>
              <w:bottom w:val="nil"/>
              <w:right w:val="nil"/>
            </w:tcBorders>
            <w:tcMar>
              <w:top w:w="0" w:type="dxa"/>
              <w:left w:w="15" w:type="dxa"/>
              <w:bottom w:w="0" w:type="dxa"/>
              <w:right w:w="15" w:type="dxa"/>
            </w:tcMar>
            <w:hideMark/>
          </w:tcPr>
          <w:p w14:paraId="008F26E4"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Governed continuous improvement — Releases only validated updates with traceability, approval, rollback capability and measurable safety evidence.</w:t>
            </w:r>
          </w:p>
        </w:tc>
        <w:tc>
          <w:tcPr>
            <w:tcW w:w="3729" w:type="dxa"/>
            <w:tcBorders>
              <w:top w:val="single" w:sz="4" w:space="0" w:color="000000"/>
              <w:left w:val="nil"/>
              <w:bottom w:val="nil"/>
              <w:right w:val="nil"/>
            </w:tcBorders>
            <w:tcMar>
              <w:top w:w="0" w:type="dxa"/>
              <w:left w:w="15" w:type="dxa"/>
              <w:bottom w:w="0" w:type="dxa"/>
              <w:right w:w="15" w:type="dxa"/>
            </w:tcMar>
            <w:hideMark/>
          </w:tcPr>
          <w:p w14:paraId="0ED3B8E5"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Quantum-enhanced perception — Applies advanced sensing and inference only where they demonstrate meaningful gains over classical approaches.</w:t>
            </w:r>
          </w:p>
        </w:tc>
      </w:tr>
      <w:tr w:rsidR="007C1856" w:rsidRPr="007C1856" w14:paraId="7B1A8BAC" w14:textId="77777777" w:rsidTr="00363CAE">
        <w:trPr>
          <w:cantSplit/>
          <w:trHeight w:val="1000"/>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32A3F540"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Shared scene awareness — Makes relevant hazards, intent and operating context understandable across people, vehicles, infrastructure and service operators.</w:t>
            </w:r>
          </w:p>
        </w:tc>
        <w:tc>
          <w:tcPr>
            <w:tcW w:w="3827" w:type="dxa"/>
            <w:tcBorders>
              <w:top w:val="single" w:sz="4" w:space="0" w:color="000000"/>
              <w:left w:val="nil"/>
              <w:bottom w:val="nil"/>
              <w:right w:val="nil"/>
            </w:tcBorders>
            <w:tcMar>
              <w:top w:w="0" w:type="dxa"/>
              <w:left w:w="15" w:type="dxa"/>
              <w:bottom w:w="0" w:type="dxa"/>
              <w:right w:w="15" w:type="dxa"/>
            </w:tcMar>
            <w:hideMark/>
          </w:tcPr>
          <w:p w14:paraId="5704674C"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City-data integration — Connects mobility, energy, logistics and public-service operations through governed, reusable data products.</w:t>
            </w:r>
          </w:p>
        </w:tc>
        <w:tc>
          <w:tcPr>
            <w:tcW w:w="3729" w:type="dxa"/>
            <w:tcBorders>
              <w:top w:val="single" w:sz="4" w:space="0" w:color="000000"/>
              <w:left w:val="nil"/>
              <w:bottom w:val="nil"/>
              <w:right w:val="nil"/>
            </w:tcBorders>
            <w:tcMar>
              <w:top w:w="0" w:type="dxa"/>
              <w:left w:w="15" w:type="dxa"/>
              <w:bottom w:w="0" w:type="dxa"/>
              <w:right w:w="15" w:type="dxa"/>
            </w:tcMar>
            <w:hideMark/>
          </w:tcPr>
          <w:p w14:paraId="5EFBC0A6"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Full-city synchronization — Coordinates cross-domain actions while preserving local autonomy, safety boundaries and service continuity.</w:t>
            </w:r>
          </w:p>
        </w:tc>
      </w:tr>
      <w:tr w:rsidR="007C1856" w:rsidRPr="007C1856" w14:paraId="263BC640" w14:textId="77777777" w:rsidTr="00363CAE">
        <w:trPr>
          <w:cantSplit/>
          <w:trHeight w:val="998"/>
          <w:tblCellSpacing w:w="0" w:type="dxa"/>
        </w:trPr>
        <w:tc>
          <w:tcPr>
            <w:tcW w:w="3544" w:type="dxa"/>
            <w:tcBorders>
              <w:top w:val="single" w:sz="4" w:space="0" w:color="000000"/>
              <w:left w:val="nil"/>
              <w:bottom w:val="nil"/>
              <w:right w:val="nil"/>
            </w:tcBorders>
            <w:tcMar>
              <w:top w:w="0" w:type="dxa"/>
              <w:left w:w="15" w:type="dxa"/>
              <w:bottom w:w="0" w:type="dxa"/>
              <w:right w:w="15" w:type="dxa"/>
            </w:tcMar>
            <w:hideMark/>
          </w:tcPr>
          <w:p w14:paraId="446D50DA"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Safety-to-ODD expansion — Extends system capability only after evidence demonstrates acceptable risk and operational readiness in each target condition.</w:t>
            </w:r>
          </w:p>
        </w:tc>
        <w:tc>
          <w:tcPr>
            <w:tcW w:w="3827" w:type="dxa"/>
            <w:tcBorders>
              <w:top w:val="single" w:sz="4" w:space="0" w:color="000000"/>
              <w:left w:val="nil"/>
              <w:bottom w:val="nil"/>
              <w:right w:val="nil"/>
            </w:tcBorders>
            <w:tcMar>
              <w:top w:w="0" w:type="dxa"/>
              <w:left w:w="15" w:type="dxa"/>
              <w:bottom w:w="0" w:type="dxa"/>
              <w:right w:w="15" w:type="dxa"/>
            </w:tcMar>
            <w:hideMark/>
          </w:tcPr>
          <w:p w14:paraId="30C38F57"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Closed-loop execution — Deploys approved models, policies and operating rules back to vehicles, RSUs, infrastructure and service operations.</w:t>
            </w:r>
          </w:p>
        </w:tc>
        <w:tc>
          <w:tcPr>
            <w:tcW w:w="3729" w:type="dxa"/>
            <w:tcBorders>
              <w:top w:val="single" w:sz="4" w:space="0" w:color="000000"/>
              <w:left w:val="nil"/>
              <w:bottom w:val="nil"/>
              <w:right w:val="nil"/>
            </w:tcBorders>
            <w:tcMar>
              <w:top w:w="0" w:type="dxa"/>
              <w:left w:w="15" w:type="dxa"/>
              <w:bottom w:w="0" w:type="dxa"/>
              <w:right w:w="15" w:type="dxa"/>
            </w:tcMar>
            <w:hideMark/>
          </w:tcPr>
          <w:p w14:paraId="595ED5C5"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Autonomous city-state optimization — Continuously balances safety, service quality, capacity, energy consumption, resilience and accessibility.</w:t>
            </w:r>
          </w:p>
        </w:tc>
      </w:tr>
      <w:tr w:rsidR="007C1856" w:rsidRPr="007C1856" w14:paraId="6787DA62" w14:textId="77777777" w:rsidTr="00363CAE">
        <w:trPr>
          <w:cantSplit/>
          <w:trHeight w:val="1012"/>
          <w:tblCellSpacing w:w="0" w:type="dxa"/>
        </w:trPr>
        <w:tc>
          <w:tcPr>
            <w:tcW w:w="3544" w:type="dxa"/>
            <w:tcBorders>
              <w:top w:val="single" w:sz="4" w:space="0" w:color="000000"/>
              <w:left w:val="nil"/>
              <w:bottom w:val="single" w:sz="8" w:space="0" w:color="000000"/>
              <w:right w:val="nil"/>
            </w:tcBorders>
            <w:tcMar>
              <w:top w:w="0" w:type="dxa"/>
              <w:left w:w="15" w:type="dxa"/>
              <w:bottom w:w="0" w:type="dxa"/>
              <w:right w:w="15" w:type="dxa"/>
            </w:tcMar>
            <w:hideMark/>
          </w:tcPr>
          <w:p w14:paraId="5E315D5D"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Human trust and adoption — Explains system state, preserves appropriate human authority and captures acceptance signals from users and operators.</w:t>
            </w:r>
          </w:p>
        </w:tc>
        <w:tc>
          <w:tcPr>
            <w:tcW w:w="3827" w:type="dxa"/>
            <w:tcBorders>
              <w:top w:val="single" w:sz="4" w:space="0" w:color="000000"/>
              <w:left w:val="nil"/>
              <w:bottom w:val="single" w:sz="8" w:space="0" w:color="000000"/>
              <w:right w:val="nil"/>
            </w:tcBorders>
            <w:tcMar>
              <w:top w:w="0" w:type="dxa"/>
              <w:left w:w="15" w:type="dxa"/>
              <w:bottom w:w="0" w:type="dxa"/>
              <w:right w:w="15" w:type="dxa"/>
            </w:tcMar>
            <w:hideMark/>
          </w:tcPr>
          <w:p w14:paraId="26D7AA01"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Governance, KPI and business control — Monitors safety, availability, unit economics, energy, inclusion, service quality and lifecycle performance.</w:t>
            </w:r>
          </w:p>
        </w:tc>
        <w:tc>
          <w:tcPr>
            <w:tcW w:w="3729" w:type="dxa"/>
            <w:tcBorders>
              <w:top w:val="single" w:sz="4" w:space="0" w:color="000000"/>
              <w:left w:val="nil"/>
              <w:bottom w:val="single" w:sz="8" w:space="0" w:color="000000"/>
              <w:right w:val="nil"/>
            </w:tcBorders>
            <w:tcMar>
              <w:top w:w="0" w:type="dxa"/>
              <w:left w:w="15" w:type="dxa"/>
              <w:bottom w:w="0" w:type="dxa"/>
              <w:right w:w="15" w:type="dxa"/>
            </w:tcMar>
            <w:hideMark/>
          </w:tcPr>
          <w:p w14:paraId="3AA1AD73" w14:textId="77777777" w:rsidR="007C1856" w:rsidRPr="00184C6E" w:rsidRDefault="007C1856" w:rsidP="0017383B">
            <w:pPr>
              <w:keepLines/>
              <w:spacing w:line="198" w:lineRule="exact"/>
              <w:rPr>
                <w:rFonts w:ascii="Arial" w:hAnsi="Arial" w:cs="Arial"/>
                <w:sz w:val="18"/>
                <w:szCs w:val="18"/>
              </w:rPr>
            </w:pPr>
            <w:r w:rsidRPr="00184C6E">
              <w:rPr>
                <w:rFonts w:ascii="Arial" w:eastAsia="Arial" w:hAnsi="Arial" w:cs="Arial"/>
                <w:sz w:val="19"/>
                <w:szCs w:val="19"/>
              </w:rPr>
              <w:t>Scalable business execution — Converts technical gains into repeatable operations, partnerships, asset management and sustainable lifecycle value.</w:t>
            </w:r>
          </w:p>
        </w:tc>
      </w:tr>
    </w:tbl>
    <w:p w14:paraId="61D1D7FD" w14:textId="77777777" w:rsidR="009827A2" w:rsidRPr="00363CAE" w:rsidRDefault="009827A2" w:rsidP="0017383B">
      <w:pPr>
        <w:keepLines/>
        <w:spacing w:beforeLines="50" w:before="180" w:line="198" w:lineRule="exact"/>
        <w:ind w:right="102"/>
        <w:rPr>
          <w:rFonts w:ascii="Arial" w:hAnsi="Arial" w:cs="Arial"/>
          <w:b/>
          <w:sz w:val="24"/>
        </w:rPr>
      </w:pPr>
      <w:r w:rsidRPr="00363CAE">
        <w:rPr>
          <w:rFonts w:ascii="Arial" w:eastAsia="Arial" w:hAnsi="Arial" w:cs="Arial"/>
          <w:b/>
          <w:sz w:val="24"/>
        </w:rPr>
        <w:t>Cross-Layer Decision Rights &amp; Release Gates</w:t>
      </w:r>
    </w:p>
    <w:tbl>
      <w:tblPr>
        <w:tblW w:w="11198" w:type="dxa"/>
        <w:tblCellSpacing w:w="0" w:type="dxa"/>
        <w:tblInd w:w="142" w:type="dxa"/>
        <w:tblBorders>
          <w:top w:val="nil"/>
          <w:left w:val="nil"/>
          <w:bottom w:val="nil"/>
          <w:right w:val="nil"/>
          <w:insideH w:val="nil"/>
          <w:insideV w:val="nil"/>
        </w:tblBorders>
        <w:tblCellMar>
          <w:left w:w="15" w:type="dxa"/>
          <w:right w:w="15" w:type="dxa"/>
        </w:tblCellMar>
        <w:tblLook w:val="04A0" w:firstRow="1" w:lastRow="0" w:firstColumn="1" w:lastColumn="0" w:noHBand="0" w:noVBand="1"/>
      </w:tblPr>
      <w:tblGrid>
        <w:gridCol w:w="1560"/>
        <w:gridCol w:w="3260"/>
        <w:gridCol w:w="3213"/>
        <w:gridCol w:w="3165"/>
      </w:tblGrid>
      <w:tr w:rsidR="009827A2" w:rsidRPr="00863541" w14:paraId="4A2D0BF9" w14:textId="77777777" w:rsidTr="0096275F">
        <w:trPr>
          <w:cantSplit/>
          <w:trHeight w:val="210"/>
          <w:tblHeader/>
          <w:tblCellSpacing w:w="0" w:type="dxa"/>
        </w:trPr>
        <w:tc>
          <w:tcPr>
            <w:tcW w:w="1560" w:type="dxa"/>
            <w:tcBorders>
              <w:top w:val="single" w:sz="12" w:space="0" w:color="000000"/>
              <w:left w:val="nil"/>
              <w:bottom w:val="single" w:sz="8" w:space="0" w:color="000000"/>
              <w:right w:val="nil"/>
            </w:tcBorders>
            <w:tcMar>
              <w:top w:w="0" w:type="dxa"/>
              <w:left w:w="15" w:type="dxa"/>
              <w:bottom w:w="0" w:type="dxa"/>
              <w:right w:w="15" w:type="dxa"/>
            </w:tcMar>
            <w:vAlign w:val="center"/>
            <w:hideMark/>
          </w:tcPr>
          <w:p w14:paraId="4A57DE73" w14:textId="77777777" w:rsidR="009827A2" w:rsidRPr="00363CAE" w:rsidRDefault="009827A2" w:rsidP="00363CAE">
            <w:pPr>
              <w:keepLines/>
              <w:spacing w:line="198" w:lineRule="exact"/>
              <w:jc w:val="center"/>
              <w:rPr>
                <w:rFonts w:ascii="Arial" w:hAnsi="Arial" w:cs="Arial"/>
                <w:b/>
                <w:bCs/>
                <w:sz w:val="18"/>
                <w:szCs w:val="18"/>
              </w:rPr>
            </w:pPr>
            <w:r w:rsidRPr="00363CAE">
              <w:rPr>
                <w:rFonts w:ascii="Arial" w:eastAsia="Arial" w:hAnsi="Arial" w:cs="Arial"/>
                <w:b/>
                <w:bCs/>
                <w:sz w:val="19"/>
                <w:szCs w:val="19"/>
              </w:rPr>
              <w:t>Control Domain</w:t>
            </w:r>
          </w:p>
        </w:tc>
        <w:tc>
          <w:tcPr>
            <w:tcW w:w="3260" w:type="dxa"/>
            <w:tcBorders>
              <w:top w:val="single" w:sz="12" w:space="0" w:color="000000"/>
              <w:left w:val="nil"/>
              <w:bottom w:val="single" w:sz="8" w:space="0" w:color="000000"/>
              <w:right w:val="nil"/>
            </w:tcBorders>
            <w:tcMar>
              <w:top w:w="0" w:type="dxa"/>
              <w:left w:w="15" w:type="dxa"/>
              <w:bottom w:w="0" w:type="dxa"/>
              <w:right w:w="15" w:type="dxa"/>
            </w:tcMar>
            <w:vAlign w:val="center"/>
            <w:hideMark/>
          </w:tcPr>
          <w:p w14:paraId="27FDBDF1" w14:textId="77777777" w:rsidR="009827A2" w:rsidRPr="00363CAE" w:rsidRDefault="009827A2" w:rsidP="00363CAE">
            <w:pPr>
              <w:keepLines/>
              <w:spacing w:line="198" w:lineRule="exact"/>
              <w:jc w:val="center"/>
              <w:rPr>
                <w:rFonts w:ascii="Arial" w:hAnsi="Arial" w:cs="Arial"/>
                <w:b/>
                <w:bCs/>
                <w:sz w:val="18"/>
                <w:szCs w:val="18"/>
              </w:rPr>
            </w:pPr>
            <w:r w:rsidRPr="00363CAE">
              <w:rPr>
                <w:rFonts w:ascii="Arial" w:eastAsia="Arial" w:hAnsi="Arial" w:cs="Arial"/>
                <w:b/>
                <w:bCs/>
                <w:sz w:val="19"/>
                <w:szCs w:val="19"/>
              </w:rPr>
              <w:t>Primary Authority</w:t>
            </w:r>
          </w:p>
        </w:tc>
        <w:tc>
          <w:tcPr>
            <w:tcW w:w="0" w:type="auto"/>
            <w:tcBorders>
              <w:top w:val="single" w:sz="12" w:space="0" w:color="000000"/>
              <w:left w:val="nil"/>
              <w:bottom w:val="single" w:sz="8" w:space="0" w:color="000000"/>
              <w:right w:val="nil"/>
            </w:tcBorders>
            <w:tcMar>
              <w:top w:w="0" w:type="dxa"/>
              <w:left w:w="15" w:type="dxa"/>
              <w:bottom w:w="0" w:type="dxa"/>
              <w:right w:w="15" w:type="dxa"/>
            </w:tcMar>
            <w:vAlign w:val="center"/>
            <w:hideMark/>
          </w:tcPr>
          <w:p w14:paraId="4C6C8A10" w14:textId="77777777" w:rsidR="009827A2" w:rsidRPr="00363CAE" w:rsidRDefault="009827A2" w:rsidP="00363CAE">
            <w:pPr>
              <w:keepLines/>
              <w:spacing w:line="198" w:lineRule="exact"/>
              <w:jc w:val="center"/>
              <w:rPr>
                <w:rFonts w:ascii="Arial" w:hAnsi="Arial" w:cs="Arial"/>
                <w:b/>
                <w:bCs/>
                <w:sz w:val="18"/>
                <w:szCs w:val="18"/>
              </w:rPr>
            </w:pPr>
            <w:r w:rsidRPr="00363CAE">
              <w:rPr>
                <w:rFonts w:ascii="Arial" w:eastAsia="Arial" w:hAnsi="Arial" w:cs="Arial"/>
                <w:b/>
                <w:bCs/>
                <w:sz w:val="19"/>
                <w:szCs w:val="19"/>
              </w:rPr>
              <w:t>Evidence Returned Upward</w:t>
            </w:r>
          </w:p>
        </w:tc>
        <w:tc>
          <w:tcPr>
            <w:tcW w:w="3165" w:type="dxa"/>
            <w:tcBorders>
              <w:top w:val="single" w:sz="12" w:space="0" w:color="000000"/>
              <w:left w:val="nil"/>
              <w:bottom w:val="single" w:sz="8" w:space="0" w:color="000000"/>
              <w:right w:val="nil"/>
            </w:tcBorders>
            <w:tcMar>
              <w:top w:w="0" w:type="dxa"/>
              <w:left w:w="15" w:type="dxa"/>
              <w:bottom w:w="0" w:type="dxa"/>
              <w:right w:w="15" w:type="dxa"/>
            </w:tcMar>
            <w:vAlign w:val="center"/>
            <w:hideMark/>
          </w:tcPr>
          <w:p w14:paraId="7AF95489" w14:textId="77777777" w:rsidR="009827A2" w:rsidRPr="00363CAE" w:rsidRDefault="009827A2" w:rsidP="00363CAE">
            <w:pPr>
              <w:keepLines/>
              <w:spacing w:line="198" w:lineRule="exact"/>
              <w:jc w:val="center"/>
              <w:rPr>
                <w:rFonts w:ascii="Arial" w:hAnsi="Arial" w:cs="Arial"/>
                <w:b/>
                <w:bCs/>
                <w:sz w:val="18"/>
                <w:szCs w:val="18"/>
              </w:rPr>
            </w:pPr>
            <w:r w:rsidRPr="00363CAE">
              <w:rPr>
                <w:rFonts w:ascii="Arial" w:eastAsia="Arial" w:hAnsi="Arial" w:cs="Arial"/>
                <w:b/>
                <w:bCs/>
                <w:sz w:val="19"/>
                <w:szCs w:val="19"/>
              </w:rPr>
              <w:t>Release / Deployment Gate</w:t>
            </w:r>
          </w:p>
        </w:tc>
      </w:tr>
      <w:tr w:rsidR="009827A2" w:rsidRPr="00863541" w14:paraId="00B9BDE6" w14:textId="77777777" w:rsidTr="009A261A">
        <w:trPr>
          <w:cantSplit/>
          <w:trHeight w:val="602"/>
          <w:tblCellSpacing w:w="0" w:type="dxa"/>
        </w:trPr>
        <w:tc>
          <w:tcPr>
            <w:tcW w:w="1560" w:type="dxa"/>
            <w:tcBorders>
              <w:top w:val="nil"/>
              <w:left w:val="nil"/>
              <w:bottom w:val="nil"/>
              <w:right w:val="nil"/>
            </w:tcBorders>
            <w:tcMar>
              <w:top w:w="0" w:type="dxa"/>
              <w:left w:w="15" w:type="dxa"/>
              <w:bottom w:w="0" w:type="dxa"/>
              <w:right w:w="15" w:type="dxa"/>
            </w:tcMar>
            <w:vAlign w:val="center"/>
            <w:hideMark/>
          </w:tcPr>
          <w:p w14:paraId="3D312134"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Vehicle / Edge</w:t>
            </w:r>
          </w:p>
        </w:tc>
        <w:tc>
          <w:tcPr>
            <w:tcW w:w="3260" w:type="dxa"/>
            <w:tcBorders>
              <w:top w:val="nil"/>
              <w:left w:val="nil"/>
              <w:bottom w:val="nil"/>
              <w:right w:val="nil"/>
            </w:tcBorders>
            <w:tcMar>
              <w:top w:w="0" w:type="dxa"/>
              <w:left w:w="15" w:type="dxa"/>
              <w:bottom w:w="0" w:type="dxa"/>
              <w:right w:w="15" w:type="dxa"/>
            </w:tcMar>
            <w:vAlign w:val="center"/>
            <w:hideMark/>
          </w:tcPr>
          <w:p w14:paraId="20D3A840"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 xml:space="preserve">Immediate perception, motion control, fallback, minimum-risk </w:t>
            </w:r>
            <w:proofErr w:type="spellStart"/>
            <w:r w:rsidRPr="00863541">
              <w:rPr>
                <w:rFonts w:ascii="Arial" w:eastAsia="Arial" w:hAnsi="Arial" w:cs="Arial"/>
                <w:sz w:val="19"/>
                <w:szCs w:val="19"/>
              </w:rPr>
              <w:t>manoeuvre</w:t>
            </w:r>
            <w:proofErr w:type="spellEnd"/>
            <w:r w:rsidRPr="00863541">
              <w:rPr>
                <w:rFonts w:ascii="Arial" w:eastAsia="Arial" w:hAnsi="Arial" w:cs="Arial"/>
                <w:sz w:val="19"/>
                <w:szCs w:val="19"/>
              </w:rPr>
              <w:t xml:space="preserve"> and local safety intervention.</w:t>
            </w:r>
          </w:p>
        </w:tc>
        <w:tc>
          <w:tcPr>
            <w:tcW w:w="0" w:type="auto"/>
            <w:tcBorders>
              <w:top w:val="nil"/>
              <w:left w:val="nil"/>
              <w:bottom w:val="nil"/>
              <w:right w:val="nil"/>
            </w:tcBorders>
            <w:tcMar>
              <w:top w:w="0" w:type="dxa"/>
              <w:left w:w="15" w:type="dxa"/>
              <w:bottom w:w="0" w:type="dxa"/>
              <w:right w:w="15" w:type="dxa"/>
            </w:tcMar>
            <w:vAlign w:val="center"/>
            <w:hideMark/>
          </w:tcPr>
          <w:p w14:paraId="72EA695A"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Uncertainty, hazard traces, interventions, sensor and actuator health, and safe-state results.</w:t>
            </w:r>
          </w:p>
        </w:tc>
        <w:tc>
          <w:tcPr>
            <w:tcW w:w="3165" w:type="dxa"/>
            <w:tcBorders>
              <w:top w:val="nil"/>
              <w:left w:val="nil"/>
              <w:bottom w:val="nil"/>
              <w:right w:val="nil"/>
            </w:tcBorders>
            <w:tcMar>
              <w:top w:w="0" w:type="dxa"/>
              <w:left w:w="15" w:type="dxa"/>
              <w:bottom w:w="0" w:type="dxa"/>
              <w:right w:w="15" w:type="dxa"/>
            </w:tcMar>
            <w:vAlign w:val="center"/>
            <w:hideMark/>
          </w:tcPr>
          <w:p w14:paraId="25D89430"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Latency, hazard-response coverage, fail-operational capability and safe-state completion.</w:t>
            </w:r>
          </w:p>
        </w:tc>
      </w:tr>
      <w:tr w:rsidR="009827A2" w:rsidRPr="00863541" w14:paraId="3243A4B7" w14:textId="77777777" w:rsidTr="009A261A">
        <w:trPr>
          <w:cantSplit/>
          <w:trHeight w:val="803"/>
          <w:tblCellSpacing w:w="0" w:type="dxa"/>
        </w:trPr>
        <w:tc>
          <w:tcPr>
            <w:tcW w:w="1560" w:type="dxa"/>
            <w:tcBorders>
              <w:top w:val="single" w:sz="4" w:space="0" w:color="000000"/>
              <w:left w:val="nil"/>
              <w:bottom w:val="nil"/>
              <w:right w:val="nil"/>
            </w:tcBorders>
            <w:tcMar>
              <w:top w:w="0" w:type="dxa"/>
              <w:left w:w="15" w:type="dxa"/>
              <w:bottom w:w="0" w:type="dxa"/>
              <w:right w:w="15" w:type="dxa"/>
            </w:tcMar>
            <w:vAlign w:val="center"/>
            <w:hideMark/>
          </w:tcPr>
          <w:p w14:paraId="70B6C677"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Fleet / Infrastructure</w:t>
            </w:r>
          </w:p>
        </w:tc>
        <w:tc>
          <w:tcPr>
            <w:tcW w:w="3260" w:type="dxa"/>
            <w:tcBorders>
              <w:top w:val="single" w:sz="4" w:space="0" w:color="000000"/>
              <w:left w:val="nil"/>
              <w:bottom w:val="nil"/>
              <w:right w:val="nil"/>
            </w:tcBorders>
            <w:tcMar>
              <w:top w:w="0" w:type="dxa"/>
              <w:left w:w="15" w:type="dxa"/>
              <w:bottom w:w="0" w:type="dxa"/>
              <w:right w:w="15" w:type="dxa"/>
            </w:tcMar>
            <w:vAlign w:val="center"/>
            <w:hideMark/>
          </w:tcPr>
          <w:p w14:paraId="2EE8BFFD"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Dispatch, routing, RSU / OBU coordination, remote assistance, node control and energy-compute allocation.</w:t>
            </w:r>
          </w:p>
        </w:tc>
        <w:tc>
          <w:tcPr>
            <w:tcW w:w="0" w:type="auto"/>
            <w:tcBorders>
              <w:top w:val="single" w:sz="4" w:space="0" w:color="000000"/>
              <w:left w:val="nil"/>
              <w:bottom w:val="nil"/>
              <w:right w:val="nil"/>
            </w:tcBorders>
            <w:tcMar>
              <w:top w:w="0" w:type="dxa"/>
              <w:left w:w="15" w:type="dxa"/>
              <w:bottom w:w="0" w:type="dxa"/>
              <w:right w:w="15" w:type="dxa"/>
            </w:tcMar>
            <w:vAlign w:val="center"/>
            <w:hideMark/>
          </w:tcPr>
          <w:p w14:paraId="321A1C69"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Availability, dwell and recovery time, node congestion, service exceptions, energy use and capacity.</w:t>
            </w:r>
          </w:p>
        </w:tc>
        <w:tc>
          <w:tcPr>
            <w:tcW w:w="3165" w:type="dxa"/>
            <w:tcBorders>
              <w:top w:val="single" w:sz="4" w:space="0" w:color="000000"/>
              <w:left w:val="nil"/>
              <w:bottom w:val="nil"/>
              <w:right w:val="nil"/>
            </w:tcBorders>
            <w:tcMar>
              <w:top w:w="0" w:type="dxa"/>
              <w:left w:w="15" w:type="dxa"/>
              <w:bottom w:w="0" w:type="dxa"/>
              <w:right w:w="15" w:type="dxa"/>
            </w:tcMar>
            <w:vAlign w:val="center"/>
            <w:hideMark/>
          </w:tcPr>
          <w:p w14:paraId="2EC0B745"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SLA, intervention rate, recovery time, operational continuity and ODD-support readiness.</w:t>
            </w:r>
          </w:p>
        </w:tc>
      </w:tr>
      <w:tr w:rsidR="009827A2" w:rsidRPr="00863541" w14:paraId="319763C5" w14:textId="77777777" w:rsidTr="009A261A">
        <w:trPr>
          <w:cantSplit/>
          <w:trHeight w:val="810"/>
          <w:tblCellSpacing w:w="0" w:type="dxa"/>
        </w:trPr>
        <w:tc>
          <w:tcPr>
            <w:tcW w:w="1560" w:type="dxa"/>
            <w:tcBorders>
              <w:top w:val="single" w:sz="4" w:space="0" w:color="000000"/>
              <w:left w:val="nil"/>
              <w:bottom w:val="single" w:sz="8" w:space="0" w:color="000000"/>
              <w:right w:val="nil"/>
            </w:tcBorders>
            <w:tcMar>
              <w:top w:w="0" w:type="dxa"/>
              <w:left w:w="15" w:type="dxa"/>
              <w:bottom w:w="0" w:type="dxa"/>
              <w:right w:w="15" w:type="dxa"/>
            </w:tcMar>
            <w:vAlign w:val="center"/>
            <w:hideMark/>
          </w:tcPr>
          <w:p w14:paraId="6812C15E"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Cloud / City</w:t>
            </w:r>
          </w:p>
        </w:tc>
        <w:tc>
          <w:tcPr>
            <w:tcW w:w="3260" w:type="dxa"/>
            <w:tcBorders>
              <w:top w:val="single" w:sz="4" w:space="0" w:color="000000"/>
              <w:left w:val="nil"/>
              <w:bottom w:val="single" w:sz="8" w:space="0" w:color="000000"/>
              <w:right w:val="nil"/>
            </w:tcBorders>
            <w:tcMar>
              <w:top w:w="0" w:type="dxa"/>
              <w:left w:w="15" w:type="dxa"/>
              <w:bottom w:w="0" w:type="dxa"/>
              <w:right w:w="15" w:type="dxa"/>
            </w:tcMar>
            <w:vAlign w:val="center"/>
            <w:hideMark/>
          </w:tcPr>
          <w:p w14:paraId="32911887"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Model and policy release, scenario validation, governance, cross-domain learning and city-scale optimization.</w:t>
            </w:r>
          </w:p>
        </w:tc>
        <w:tc>
          <w:tcPr>
            <w:tcW w:w="0" w:type="auto"/>
            <w:tcBorders>
              <w:top w:val="single" w:sz="4" w:space="0" w:color="000000"/>
              <w:left w:val="nil"/>
              <w:bottom w:val="single" w:sz="8" w:space="0" w:color="000000"/>
              <w:right w:val="nil"/>
            </w:tcBorders>
            <w:tcMar>
              <w:top w:w="0" w:type="dxa"/>
              <w:left w:w="15" w:type="dxa"/>
              <w:bottom w:w="0" w:type="dxa"/>
              <w:right w:w="15" w:type="dxa"/>
            </w:tcMar>
            <w:vAlign w:val="center"/>
            <w:hideMark/>
          </w:tcPr>
          <w:p w14:paraId="0366C3AB"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Scenario coverage, causal evidence, audit trail, service quality, cost and lifecycle-performance KPIs.</w:t>
            </w:r>
          </w:p>
        </w:tc>
        <w:tc>
          <w:tcPr>
            <w:tcW w:w="3165" w:type="dxa"/>
            <w:tcBorders>
              <w:top w:val="single" w:sz="4" w:space="0" w:color="000000"/>
              <w:left w:val="nil"/>
              <w:bottom w:val="single" w:sz="8" w:space="0" w:color="000000"/>
              <w:right w:val="nil"/>
            </w:tcBorders>
            <w:tcMar>
              <w:top w:w="0" w:type="dxa"/>
              <w:left w:w="15" w:type="dxa"/>
              <w:bottom w:w="0" w:type="dxa"/>
              <w:right w:w="15" w:type="dxa"/>
            </w:tcMar>
            <w:vAlign w:val="center"/>
            <w:hideMark/>
          </w:tcPr>
          <w:p w14:paraId="186D3BAF" w14:textId="77777777" w:rsidR="009827A2" w:rsidRPr="00863541" w:rsidRDefault="009827A2" w:rsidP="0017383B">
            <w:pPr>
              <w:keepLines/>
              <w:spacing w:line="198" w:lineRule="exact"/>
              <w:rPr>
                <w:rFonts w:ascii="Arial" w:hAnsi="Arial" w:cs="Arial"/>
                <w:sz w:val="18"/>
                <w:szCs w:val="18"/>
              </w:rPr>
            </w:pPr>
            <w:r w:rsidRPr="00863541">
              <w:rPr>
                <w:rFonts w:ascii="Arial" w:eastAsia="Arial" w:hAnsi="Arial" w:cs="Arial"/>
                <w:sz w:val="19"/>
                <w:szCs w:val="19"/>
              </w:rPr>
              <w:t>Traceability, rollback readiness, validated KPI improvement, resilience and sustainable unit economics.</w:t>
            </w:r>
          </w:p>
        </w:tc>
      </w:tr>
    </w:tbl>
    <w:p w14:paraId="17DB4314" w14:textId="77777777" w:rsidR="009827A2" w:rsidRPr="00BB2F7C" w:rsidRDefault="009827A2" w:rsidP="0017383B">
      <w:pPr>
        <w:keepLines/>
        <w:spacing w:line="198" w:lineRule="exact"/>
        <w:ind w:right="102"/>
        <w:rPr>
          <w:rFonts w:ascii="Arial" w:hAnsi="Arial" w:cs="Arial"/>
          <w:bCs/>
          <w:sz w:val="20"/>
          <w:szCs w:val="20"/>
        </w:rPr>
      </w:pPr>
      <w:r w:rsidRPr="00BB2F7C">
        <w:rPr>
          <w:rFonts w:ascii="Arial" w:eastAsia="Arial" w:hAnsi="Arial" w:cs="Arial"/>
          <w:bCs/>
          <w:szCs w:val="21"/>
        </w:rPr>
        <w:t>Validated policies, models and operating rules move downward; evidence, uncertainty, incidents and business KPIs move upward. Safety authority remains local, while learning and optimization remain globally governed, measurable and auditable.</w:t>
      </w:r>
    </w:p>
    <w:p w14:paraId="51A906D2" w14:textId="77777777" w:rsidR="00680DF0" w:rsidRPr="00260F0B" w:rsidRDefault="007C1856" w:rsidP="0017383B">
      <w:pPr>
        <w:keepLines/>
        <w:spacing w:line="198" w:lineRule="exact"/>
        <w:ind w:right="102"/>
        <w:rPr>
          <w:rFonts w:ascii="Arial" w:hAnsi="Arial" w:cs="Arial"/>
          <w:bCs/>
          <w:szCs w:val="21"/>
        </w:rPr>
      </w:pPr>
      <w:r w:rsidRPr="007C1856">
        <w:rPr>
          <w:rFonts w:ascii="Arial" w:eastAsia="Arial" w:hAnsi="Arial" w:cs="Arial"/>
          <w:bCs/>
          <w:szCs w:val="21"/>
        </w:rPr>
        <w:t>Across these three layers, the operating</w:t>
      </w:r>
      <w:r w:rsidRPr="0038581A">
        <w:rPr>
          <w:rFonts w:ascii="Arial" w:eastAsia="Arial" w:hAnsi="Arial" w:cs="Arial"/>
          <w:bCs/>
          <w:szCs w:val="21"/>
        </w:rPr>
        <w:t xml:space="preserve"> cycle remains Observe → Understand → Learn → Evaluate → Execute → Observe Again. Real-world signals are interpreted and protected at the edge; governed data is federated and converted into validated improvements; approved policies and models are then deployed back to vehicles, RSUs, infrastructure and urban operations. Evidence and learning move upward, while only validated policies and control updates move downward. The architecture scales from coordinated assistance to cross-domain orchestration across mobility, logistics, energy and public services, while preserving human accountability, fallback and rollback. Quantum computing, sensing and quantum-enhanced perception are introduced as evidence-led accelerators—not assumptions—and must demonstrate measurable gains in safety, resili</w:t>
      </w:r>
      <w:r w:rsidRPr="007C1856">
        <w:rPr>
          <w:rFonts w:ascii="Arial" w:eastAsia="Arial" w:hAnsi="Arial" w:cs="Arial"/>
          <w:bCs/>
          <w:szCs w:val="21"/>
        </w:rPr>
        <w:t>ence, service quality, capacity or lifecycle economics before deployment. The result is a practical path from isolated AI functions to a trusted, continuously improving urban operating system.</w:t>
      </w:r>
    </w:p>
    <w:p w14:paraId="5C7774BD" w14:textId="77777777" w:rsidR="004E46A7" w:rsidRPr="00260F0B" w:rsidRDefault="00680DF0" w:rsidP="0017383B">
      <w:pPr>
        <w:keepLines/>
        <w:spacing w:line="198" w:lineRule="exact"/>
        <w:ind w:right="102"/>
        <w:jc w:val="right"/>
        <w:rPr>
          <w:rFonts w:ascii="Arial" w:hAnsi="Arial" w:cs="Arial"/>
          <w:bCs/>
          <w:sz w:val="20"/>
          <w:szCs w:val="20"/>
        </w:rPr>
      </w:pPr>
      <w:proofErr w:type="spellStart"/>
      <w:r w:rsidRPr="00260F0B">
        <w:rPr>
          <w:rFonts w:ascii="Arial" w:eastAsia="Arial" w:hAnsi="Arial" w:cs="Arial" w:hint="eastAsia"/>
          <w:bCs/>
          <w:sz w:val="19"/>
          <w:szCs w:val="21"/>
        </w:rPr>
        <w:t>Satofumi</w:t>
      </w:r>
      <w:proofErr w:type="spellEnd"/>
      <w:r w:rsidRPr="00260F0B">
        <w:rPr>
          <w:rFonts w:ascii="Arial" w:eastAsia="Arial" w:hAnsi="Arial" w:cs="Arial" w:hint="eastAsia"/>
          <w:bCs/>
          <w:sz w:val="19"/>
          <w:szCs w:val="21"/>
        </w:rPr>
        <w:t xml:space="preserve"> Goto</w:t>
      </w:r>
    </w:p>
    <w:p w14:paraId="6DC65751" w14:textId="77777777" w:rsidR="001944B6" w:rsidRDefault="00E24C56">
      <w:pPr>
        <w:spacing w:line="20" w:lineRule="exact"/>
      </w:pPr>
      <w:r>
        <w:rPr>
          <w:rFonts w:ascii="Arial" w:eastAsia="Arial" w:hAnsi="Arial" w:cs="Arial"/>
          <w:sz w:val="2"/>
        </w:rPr>
        <w:br w:type="page"/>
      </w:r>
    </w:p>
    <w:p w14:paraId="6D10A467" w14:textId="77777777" w:rsidR="005605C8" w:rsidRPr="00363CAE" w:rsidRDefault="00B41976" w:rsidP="00037674">
      <w:pPr>
        <w:keepNext/>
        <w:keepLines/>
        <w:spacing w:line="280" w:lineRule="exact"/>
        <w:rPr>
          <w:rFonts w:ascii="Arial" w:hAnsi="Arial" w:cs="Arial"/>
          <w:b/>
          <w:sz w:val="28"/>
          <w:szCs w:val="36"/>
        </w:rPr>
      </w:pPr>
      <w:r w:rsidRPr="00363CAE">
        <w:rPr>
          <w:rFonts w:ascii="Arial" w:eastAsia="Arial" w:hAnsi="Arial" w:cs="Arial"/>
          <w:b/>
          <w:sz w:val="28"/>
          <w:szCs w:val="36"/>
        </w:rPr>
        <w:lastRenderedPageBreak/>
        <w:t>L</w:t>
      </w:r>
      <w:r w:rsidR="00E07A62" w:rsidRPr="00363CAE">
        <w:rPr>
          <w:rFonts w:ascii="Arial" w:eastAsia="Arial" w:hAnsi="Arial" w:cs="Arial" w:hint="eastAsia"/>
          <w:b/>
          <w:sz w:val="28"/>
          <w:szCs w:val="36"/>
        </w:rPr>
        <w:t>ayer-i</w:t>
      </w:r>
      <w:r w:rsidR="00F145D2" w:rsidRPr="00363CAE">
        <w:rPr>
          <w:rFonts w:ascii="Arial" w:eastAsia="Arial" w:hAnsi="Arial" w:cs="Arial" w:hint="eastAsia"/>
          <w:b/>
          <w:sz w:val="28"/>
          <w:szCs w:val="36"/>
        </w:rPr>
        <w:t>ntegrated Control &amp; Business Architecture</w:t>
      </w:r>
    </w:p>
    <w:p w14:paraId="327FE580" w14:textId="77777777" w:rsidR="00806886" w:rsidRPr="00260F0B" w:rsidRDefault="00806886" w:rsidP="0017383B">
      <w:pPr>
        <w:keepNext/>
        <w:keepLines/>
        <w:spacing w:line="188" w:lineRule="exact"/>
        <w:ind w:leftChars="67" w:left="141"/>
        <w:rPr>
          <w:rFonts w:ascii="Arial" w:hAnsi="Arial" w:cs="Arial"/>
          <w:bCs/>
        </w:rPr>
      </w:pPr>
    </w:p>
    <w:p w14:paraId="6F94307F" w14:textId="77777777" w:rsidR="00F356EE" w:rsidRPr="00260F0B" w:rsidRDefault="00F356EE" w:rsidP="0017383B">
      <w:pPr>
        <w:keepLines/>
        <w:spacing w:line="188" w:lineRule="exact"/>
        <w:ind w:leftChars="67" w:left="141"/>
        <w:rPr>
          <w:rFonts w:ascii="Arial" w:hAnsi="Arial" w:cs="Arial"/>
          <w:bCs/>
        </w:rPr>
      </w:pPr>
      <w:r w:rsidRPr="00260F0B">
        <w:rPr>
          <w:rFonts w:ascii="Arial" w:eastAsia="Arial" w:hAnsi="Arial" w:cs="Arial"/>
          <w:bCs/>
        </w:rPr>
        <w:t>This architecture defines how business requirements are translated into executable system design through AI-driven control and autonomous driving.</w:t>
      </w:r>
    </w:p>
    <w:p w14:paraId="23155F8A" w14:textId="77777777" w:rsidR="00A521B7" w:rsidRPr="00260F0B" w:rsidRDefault="00F356EE" w:rsidP="0017383B">
      <w:pPr>
        <w:keepLines/>
        <w:spacing w:line="188" w:lineRule="exact"/>
        <w:ind w:leftChars="67" w:left="141"/>
        <w:rPr>
          <w:rFonts w:ascii="Arial" w:hAnsi="Arial" w:cs="Arial"/>
          <w:bCs/>
        </w:rPr>
      </w:pPr>
      <w:r w:rsidRPr="00260F0B">
        <w:rPr>
          <w:rFonts w:ascii="Arial" w:eastAsia="Arial" w:hAnsi="Arial" w:cs="Arial"/>
          <w:bCs/>
        </w:rPr>
        <w:t>It connects KPI targets with technical execution, ensuring that system performance directly drives economic outcomes.</w:t>
      </w:r>
    </w:p>
    <w:p w14:paraId="05FEFE17" w14:textId="77777777" w:rsidR="00806886" w:rsidRPr="00260F0B" w:rsidRDefault="00D1101A" w:rsidP="0017383B">
      <w:pPr>
        <w:keepLines/>
        <w:spacing w:line="188" w:lineRule="exact"/>
        <w:rPr>
          <w:rFonts w:ascii="Arial" w:hAnsi="Arial" w:cs="Arial"/>
          <w:bCs/>
          <w:sz w:val="24"/>
          <w:szCs w:val="32"/>
        </w:rPr>
      </w:pPr>
      <w:r w:rsidRPr="00260F0B">
        <w:rPr>
          <w:rFonts w:ascii="Arial" w:eastAsia="Arial" w:hAnsi="Arial" w:cs="Arial"/>
          <w:bCs/>
          <w:sz w:val="24"/>
          <w:szCs w:val="32"/>
        </w:rPr>
        <w:t>Executable mobility operation</w:t>
      </w:r>
    </w:p>
    <w:p w14:paraId="22665A60" w14:textId="77777777" w:rsidR="00A521B7" w:rsidRPr="00260F0B" w:rsidRDefault="00A521B7" w:rsidP="0017383B">
      <w:pPr>
        <w:keepLines/>
        <w:spacing w:line="188" w:lineRule="exact"/>
        <w:ind w:leftChars="67" w:left="141"/>
        <w:rPr>
          <w:rFonts w:ascii="Arial" w:hAnsi="Arial" w:cs="Arial"/>
          <w:bCs/>
          <w:sz w:val="22"/>
          <w:szCs w:val="28"/>
        </w:rPr>
      </w:pPr>
      <w:r w:rsidRPr="00260F0B">
        <w:rPr>
          <w:rFonts w:ascii="Arial" w:eastAsia="Arial" w:hAnsi="Arial" w:cs="Arial"/>
          <w:bCs/>
          <w:szCs w:val="23"/>
        </w:rPr>
        <w:t>This section maps business KPIs to control logic and AI-relevant technical conditions required to achieve them.</w:t>
      </w:r>
    </w:p>
    <w:tbl>
      <w:tblPr>
        <w:tblStyle w:val="ae"/>
        <w:tblW w:w="0" w:type="auto"/>
        <w:tblBorders>
          <w:top w:val="nil"/>
          <w:left w:val="nil"/>
          <w:bottom w:val="nil"/>
          <w:right w:val="nil"/>
          <w:insideH w:val="nil"/>
          <w:insideV w:val="nil"/>
        </w:tblBorders>
        <w:tblCellMar>
          <w:left w:w="28" w:type="dxa"/>
          <w:right w:w="28" w:type="dxa"/>
        </w:tblCellMar>
        <w:tblLook w:val="04A0" w:firstRow="1" w:lastRow="0" w:firstColumn="1" w:lastColumn="0" w:noHBand="0" w:noVBand="1"/>
      </w:tblPr>
      <w:tblGrid>
        <w:gridCol w:w="1444"/>
        <w:gridCol w:w="1618"/>
        <w:gridCol w:w="1619"/>
        <w:gridCol w:w="1619"/>
        <w:gridCol w:w="1619"/>
        <w:gridCol w:w="1619"/>
        <w:gridCol w:w="1634"/>
      </w:tblGrid>
      <w:tr w:rsidR="00A521B7" w:rsidRPr="00260F0B" w14:paraId="4011059E" w14:textId="77777777" w:rsidTr="006F050F">
        <w:trPr>
          <w:cantSplit/>
          <w:trHeight w:val="188"/>
        </w:trPr>
        <w:tc>
          <w:tcPr>
            <w:tcW w:w="1444" w:type="dxa"/>
            <w:tcBorders>
              <w:top w:val="single" w:sz="12" w:space="0" w:color="000000"/>
              <w:left w:val="nil"/>
              <w:bottom w:val="nil"/>
              <w:right w:val="nil"/>
            </w:tcBorders>
            <w:tcMar>
              <w:top w:w="0" w:type="dxa"/>
              <w:left w:w="5" w:type="dxa"/>
              <w:bottom w:w="0" w:type="dxa"/>
              <w:right w:w="5" w:type="dxa"/>
            </w:tcMar>
            <w:vAlign w:val="center"/>
          </w:tcPr>
          <w:p w14:paraId="4BA5DA2F" w14:textId="77777777" w:rsidR="00A521B7" w:rsidRPr="00260F0B" w:rsidRDefault="00A521B7" w:rsidP="0017383B">
            <w:pPr>
              <w:keepLines/>
              <w:spacing w:line="188" w:lineRule="exact"/>
              <w:rPr>
                <w:rFonts w:ascii="Arial" w:hAnsi="Arial" w:cs="Arial"/>
                <w:bCs/>
                <w:sz w:val="16"/>
                <w:szCs w:val="16"/>
              </w:rPr>
            </w:pPr>
          </w:p>
        </w:tc>
        <w:tc>
          <w:tcPr>
            <w:tcW w:w="4856" w:type="dxa"/>
            <w:gridSpan w:val="3"/>
            <w:tcBorders>
              <w:top w:val="single" w:sz="12" w:space="0" w:color="000000"/>
              <w:left w:val="nil"/>
              <w:bottom w:val="nil"/>
              <w:right w:val="nil"/>
            </w:tcBorders>
            <w:tcMar>
              <w:top w:w="0" w:type="dxa"/>
              <w:left w:w="5" w:type="dxa"/>
              <w:bottom w:w="0" w:type="dxa"/>
              <w:right w:w="5" w:type="dxa"/>
            </w:tcMar>
            <w:vAlign w:val="center"/>
          </w:tcPr>
          <w:p w14:paraId="34B01797"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2030</w:t>
            </w:r>
          </w:p>
        </w:tc>
        <w:tc>
          <w:tcPr>
            <w:tcW w:w="4872" w:type="dxa"/>
            <w:gridSpan w:val="3"/>
            <w:tcBorders>
              <w:top w:val="single" w:sz="12" w:space="0" w:color="000000"/>
              <w:left w:val="nil"/>
              <w:bottom w:val="nil"/>
              <w:right w:val="nil"/>
            </w:tcBorders>
            <w:tcMar>
              <w:top w:w="0" w:type="dxa"/>
              <w:left w:w="5" w:type="dxa"/>
              <w:bottom w:w="0" w:type="dxa"/>
              <w:right w:w="5" w:type="dxa"/>
            </w:tcMar>
            <w:vAlign w:val="center"/>
          </w:tcPr>
          <w:p w14:paraId="6285BF84"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2035</w:t>
            </w:r>
          </w:p>
        </w:tc>
      </w:tr>
      <w:tr w:rsidR="00A521B7" w:rsidRPr="00260F0B" w14:paraId="6A481770" w14:textId="77777777" w:rsidTr="006F050F">
        <w:trPr>
          <w:cantSplit/>
          <w:trHeight w:val="195"/>
        </w:trPr>
        <w:tc>
          <w:tcPr>
            <w:tcW w:w="1444" w:type="dxa"/>
            <w:tcBorders>
              <w:top w:val="nil"/>
              <w:left w:val="nil"/>
              <w:bottom w:val="single" w:sz="8" w:space="0" w:color="000000"/>
              <w:right w:val="nil"/>
            </w:tcBorders>
            <w:tcMar>
              <w:top w:w="0" w:type="dxa"/>
              <w:left w:w="5" w:type="dxa"/>
              <w:bottom w:w="0" w:type="dxa"/>
              <w:right w:w="5" w:type="dxa"/>
            </w:tcMar>
            <w:vAlign w:val="center"/>
          </w:tcPr>
          <w:p w14:paraId="68114FFE" w14:textId="77777777" w:rsidR="00A521B7" w:rsidRPr="00260F0B" w:rsidRDefault="00A521B7" w:rsidP="0017383B">
            <w:pPr>
              <w:keepLines/>
              <w:spacing w:line="188" w:lineRule="exact"/>
              <w:rPr>
                <w:rFonts w:ascii="Arial" w:hAnsi="Arial" w:cs="Arial"/>
                <w:bCs/>
                <w:sz w:val="16"/>
                <w:szCs w:val="16"/>
              </w:rPr>
            </w:pPr>
          </w:p>
        </w:tc>
        <w:tc>
          <w:tcPr>
            <w:tcW w:w="1618" w:type="dxa"/>
            <w:tcBorders>
              <w:top w:val="nil"/>
              <w:left w:val="nil"/>
              <w:bottom w:val="single" w:sz="8" w:space="0" w:color="000000"/>
              <w:right w:val="nil"/>
            </w:tcBorders>
            <w:tcMar>
              <w:top w:w="0" w:type="dxa"/>
              <w:left w:w="5" w:type="dxa"/>
              <w:bottom w:w="0" w:type="dxa"/>
              <w:right w:w="5" w:type="dxa"/>
            </w:tcMar>
            <w:vAlign w:val="center"/>
          </w:tcPr>
          <w:p w14:paraId="7B36BC0E"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Logic</w:t>
            </w:r>
          </w:p>
        </w:tc>
        <w:tc>
          <w:tcPr>
            <w:tcW w:w="1619" w:type="dxa"/>
            <w:tcBorders>
              <w:top w:val="nil"/>
              <w:left w:val="nil"/>
              <w:bottom w:val="single" w:sz="8" w:space="0" w:color="000000"/>
              <w:right w:val="nil"/>
            </w:tcBorders>
            <w:tcMar>
              <w:top w:w="0" w:type="dxa"/>
              <w:left w:w="5" w:type="dxa"/>
              <w:bottom w:w="0" w:type="dxa"/>
              <w:right w:w="5" w:type="dxa"/>
            </w:tcMar>
            <w:vAlign w:val="center"/>
          </w:tcPr>
          <w:p w14:paraId="7DD95DCB"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Input</w:t>
            </w:r>
          </w:p>
        </w:tc>
        <w:tc>
          <w:tcPr>
            <w:tcW w:w="1619" w:type="dxa"/>
            <w:tcBorders>
              <w:top w:val="nil"/>
              <w:left w:val="nil"/>
              <w:bottom w:val="single" w:sz="8" w:space="0" w:color="000000"/>
              <w:right w:val="nil"/>
            </w:tcBorders>
            <w:tcMar>
              <w:top w:w="0" w:type="dxa"/>
              <w:left w:w="5" w:type="dxa"/>
              <w:bottom w:w="0" w:type="dxa"/>
              <w:right w:w="5" w:type="dxa"/>
            </w:tcMar>
            <w:vAlign w:val="center"/>
          </w:tcPr>
          <w:p w14:paraId="16F02691"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Target</w:t>
            </w:r>
          </w:p>
        </w:tc>
        <w:tc>
          <w:tcPr>
            <w:tcW w:w="1619" w:type="dxa"/>
            <w:tcBorders>
              <w:top w:val="nil"/>
              <w:left w:val="nil"/>
              <w:bottom w:val="single" w:sz="8" w:space="0" w:color="000000"/>
              <w:right w:val="nil"/>
            </w:tcBorders>
            <w:tcMar>
              <w:top w:w="0" w:type="dxa"/>
              <w:left w:w="5" w:type="dxa"/>
              <w:bottom w:w="0" w:type="dxa"/>
              <w:right w:w="5" w:type="dxa"/>
            </w:tcMar>
            <w:vAlign w:val="center"/>
          </w:tcPr>
          <w:p w14:paraId="160438DC"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Logic</w:t>
            </w:r>
          </w:p>
        </w:tc>
        <w:tc>
          <w:tcPr>
            <w:tcW w:w="1619" w:type="dxa"/>
            <w:tcBorders>
              <w:top w:val="nil"/>
              <w:left w:val="nil"/>
              <w:bottom w:val="single" w:sz="8" w:space="0" w:color="000000"/>
              <w:right w:val="nil"/>
            </w:tcBorders>
            <w:tcMar>
              <w:top w:w="0" w:type="dxa"/>
              <w:left w:w="5" w:type="dxa"/>
              <w:bottom w:w="0" w:type="dxa"/>
              <w:right w:w="5" w:type="dxa"/>
            </w:tcMar>
            <w:vAlign w:val="center"/>
          </w:tcPr>
          <w:p w14:paraId="3B05FB88"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Input</w:t>
            </w:r>
          </w:p>
        </w:tc>
        <w:tc>
          <w:tcPr>
            <w:tcW w:w="1634" w:type="dxa"/>
            <w:tcBorders>
              <w:top w:val="nil"/>
              <w:left w:val="nil"/>
              <w:bottom w:val="single" w:sz="8" w:space="0" w:color="000000"/>
              <w:right w:val="nil"/>
            </w:tcBorders>
            <w:tcMar>
              <w:top w:w="0" w:type="dxa"/>
              <w:left w:w="5" w:type="dxa"/>
              <w:bottom w:w="0" w:type="dxa"/>
              <w:right w:w="5" w:type="dxa"/>
            </w:tcMar>
            <w:vAlign w:val="center"/>
          </w:tcPr>
          <w:p w14:paraId="6F8F5F4E" w14:textId="77777777" w:rsidR="00A521B7" w:rsidRPr="00363CAE" w:rsidRDefault="00A521B7" w:rsidP="0017383B">
            <w:pPr>
              <w:keepLines/>
              <w:spacing w:line="188" w:lineRule="exact"/>
              <w:jc w:val="center"/>
              <w:rPr>
                <w:rFonts w:ascii="Arial" w:hAnsi="Arial" w:cs="Arial"/>
                <w:b/>
                <w:sz w:val="16"/>
                <w:szCs w:val="16"/>
              </w:rPr>
            </w:pPr>
            <w:r w:rsidRPr="00363CAE">
              <w:rPr>
                <w:rFonts w:ascii="Arial" w:eastAsia="Arial" w:hAnsi="Arial" w:cs="Arial"/>
                <w:b/>
                <w:sz w:val="19"/>
                <w:szCs w:val="17"/>
              </w:rPr>
              <w:t>Target</w:t>
            </w:r>
          </w:p>
        </w:tc>
      </w:tr>
      <w:tr w:rsidR="00A521B7" w:rsidRPr="00260F0B" w14:paraId="7CFF0E68" w14:textId="77777777" w:rsidTr="00EC0143">
        <w:trPr>
          <w:cantSplit/>
          <w:trHeight w:val="1317"/>
        </w:trPr>
        <w:tc>
          <w:tcPr>
            <w:tcW w:w="1444" w:type="dxa"/>
            <w:tcBorders>
              <w:top w:val="nil"/>
              <w:left w:val="nil"/>
              <w:bottom w:val="nil"/>
              <w:right w:val="nil"/>
            </w:tcBorders>
            <w:tcMar>
              <w:top w:w="0" w:type="dxa"/>
              <w:left w:w="5" w:type="dxa"/>
              <w:bottom w:w="0" w:type="dxa"/>
              <w:right w:w="5" w:type="dxa"/>
            </w:tcMar>
            <w:vAlign w:val="center"/>
          </w:tcPr>
          <w:p w14:paraId="6AB8174D" w14:textId="77777777" w:rsidR="00A521B7" w:rsidRPr="00260F0B" w:rsidRDefault="00A521B7" w:rsidP="0017383B">
            <w:pPr>
              <w:keepLines/>
              <w:spacing w:line="188" w:lineRule="exact"/>
              <w:rPr>
                <w:rFonts w:ascii="Arial" w:hAnsi="Arial" w:cs="Arial"/>
                <w:bCs/>
                <w:sz w:val="16"/>
                <w:szCs w:val="16"/>
              </w:rPr>
            </w:pPr>
            <w:r w:rsidRPr="00260F0B">
              <w:rPr>
                <w:rFonts w:ascii="Arial" w:eastAsia="Arial" w:hAnsi="Arial" w:cs="Arial"/>
                <w:bCs/>
                <w:sz w:val="19"/>
                <w:szCs w:val="17"/>
              </w:rPr>
              <w:t>Perception</w:t>
            </w:r>
          </w:p>
        </w:tc>
        <w:tc>
          <w:tcPr>
            <w:tcW w:w="1618" w:type="dxa"/>
            <w:tcBorders>
              <w:top w:val="nil"/>
              <w:left w:val="nil"/>
              <w:bottom w:val="nil"/>
              <w:right w:val="nil"/>
            </w:tcBorders>
            <w:tcMar>
              <w:top w:w="0" w:type="dxa"/>
              <w:left w:w="5" w:type="dxa"/>
              <w:bottom w:w="0" w:type="dxa"/>
              <w:right w:w="5" w:type="dxa"/>
            </w:tcMar>
          </w:tcPr>
          <w:p w14:paraId="3362C93A"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r w:rsidRPr="00260F0B">
              <w:rPr>
                <w:rFonts w:ascii="Arial" w:eastAsia="Arial" w:hAnsi="Arial" w:cs="Arial"/>
                <w:bCs/>
                <w:sz w:val="19"/>
                <w:szCs w:val="17"/>
              </w:rPr>
              <w:t>Match ≤500ms [A]</w:t>
            </w:r>
          </w:p>
          <w:p w14:paraId="6FCE9141" w14:textId="77777777" w:rsidR="00A521B7" w:rsidRPr="00260F0B" w:rsidRDefault="00A521B7" w:rsidP="0017383B">
            <w:pPr>
              <w:keepLines/>
              <w:spacing w:line="188" w:lineRule="exact"/>
              <w:ind w:leftChars="1" w:left="2"/>
              <w:jc w:val="both"/>
              <w:rPr>
                <w:rFonts w:ascii="Arial" w:hAnsi="Arial" w:cs="Arial"/>
                <w:bCs/>
                <w:sz w:val="16"/>
                <w:szCs w:val="16"/>
              </w:rPr>
            </w:pPr>
            <w:r w:rsidRPr="00260F0B">
              <w:rPr>
                <w:rFonts w:ascii="Arial" w:eastAsia="Arial" w:hAnsi="Arial" w:cs="Arial"/>
                <w:bCs/>
                <w:sz w:val="19"/>
                <w:szCs w:val="17"/>
              </w:rPr>
              <w:t>Update ≤5min</w:t>
            </w:r>
            <w:r w:rsidRPr="00260F0B">
              <w:rPr>
                <w:rFonts w:ascii="Arial" w:eastAsia="Arial" w:hAnsi="Arial" w:cs="Arial"/>
                <w:bCs/>
                <w:sz w:val="19"/>
                <w:szCs w:val="17"/>
              </w:rPr>
              <w:br/>
              <w:t xml:space="preserve">Trigger ≤1s </w:t>
            </w:r>
          </w:p>
          <w:p w14:paraId="62A76CFD" w14:textId="77777777" w:rsidR="00A521B7" w:rsidRPr="00260F0B" w:rsidRDefault="00A521B7" w:rsidP="0017383B">
            <w:pPr>
              <w:keepLines/>
              <w:spacing w:line="188" w:lineRule="exact"/>
              <w:ind w:leftChars="1" w:left="2"/>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≤1min</w:t>
            </w:r>
          </w:p>
          <w:p w14:paraId="4C0D01D9" w14:textId="77777777" w:rsidR="00A521B7" w:rsidRPr="00260F0B" w:rsidRDefault="00A521B7" w:rsidP="0017383B">
            <w:pPr>
              <w:keepLines/>
              <w:spacing w:line="188" w:lineRule="exact"/>
              <w:ind w:leftChars="1" w:left="2"/>
              <w:jc w:val="both"/>
              <w:rPr>
                <w:rFonts w:ascii="Arial" w:hAnsi="Arial" w:cs="Arial"/>
                <w:bCs/>
                <w:sz w:val="16"/>
                <w:szCs w:val="16"/>
              </w:rPr>
            </w:pPr>
            <w:r w:rsidRPr="00260F0B">
              <w:rPr>
                <w:rFonts w:ascii="Arial" w:eastAsia="Arial" w:hAnsi="Arial" w:cs="Arial"/>
                <w:bCs/>
                <w:sz w:val="19"/>
                <w:szCs w:val="17"/>
              </w:rPr>
              <w:t>Err ≤20%</w:t>
            </w:r>
          </w:p>
          <w:p w14:paraId="2A0CB6CD" w14:textId="77777777" w:rsidR="00A521B7" w:rsidRPr="00260F0B" w:rsidRDefault="00A521B7" w:rsidP="0017383B">
            <w:pPr>
              <w:keepLines/>
              <w:spacing w:line="188" w:lineRule="exact"/>
              <w:ind w:leftChars="1" w:left="2"/>
              <w:jc w:val="both"/>
              <w:rPr>
                <w:rFonts w:ascii="Arial" w:hAnsi="Arial" w:cs="Arial"/>
                <w:bCs/>
                <w:sz w:val="16"/>
                <w:szCs w:val="16"/>
              </w:rPr>
            </w:pPr>
            <w:proofErr w:type="spellStart"/>
            <w:r w:rsidRPr="00260F0B">
              <w:rPr>
                <w:rFonts w:ascii="Arial" w:eastAsia="Arial" w:hAnsi="Arial" w:cs="Arial"/>
                <w:bCs/>
                <w:sz w:val="19"/>
                <w:szCs w:val="17"/>
              </w:rPr>
              <w:t>Succ</w:t>
            </w:r>
            <w:proofErr w:type="spellEnd"/>
            <w:r w:rsidRPr="00260F0B">
              <w:rPr>
                <w:rFonts w:ascii="Arial" w:eastAsia="Arial" w:hAnsi="Arial" w:cs="Arial"/>
                <w:bCs/>
                <w:sz w:val="19"/>
                <w:szCs w:val="17"/>
              </w:rPr>
              <w:t xml:space="preserve"> ≥85%</w:t>
            </w:r>
          </w:p>
        </w:tc>
        <w:tc>
          <w:tcPr>
            <w:tcW w:w="1619" w:type="dxa"/>
            <w:tcBorders>
              <w:top w:val="nil"/>
              <w:left w:val="nil"/>
              <w:bottom w:val="nil"/>
              <w:right w:val="nil"/>
            </w:tcBorders>
            <w:tcMar>
              <w:top w:w="0" w:type="dxa"/>
              <w:left w:w="5" w:type="dxa"/>
              <w:bottom w:w="0" w:type="dxa"/>
              <w:right w:w="5" w:type="dxa"/>
            </w:tcMar>
          </w:tcPr>
          <w:p w14:paraId="44CDAF9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Cal ±5min</w:t>
            </w:r>
          </w:p>
          <w:p w14:paraId="21D50008"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Res ≤1s</w:t>
            </w:r>
          </w:p>
          <w:p w14:paraId="036EE8C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Avail ≤500ms</w:t>
            </w:r>
          </w:p>
        </w:tc>
        <w:tc>
          <w:tcPr>
            <w:tcW w:w="1619" w:type="dxa"/>
            <w:tcBorders>
              <w:top w:val="nil"/>
              <w:left w:val="nil"/>
              <w:bottom w:val="nil"/>
              <w:right w:val="nil"/>
            </w:tcBorders>
            <w:tcMar>
              <w:top w:w="0" w:type="dxa"/>
              <w:left w:w="5" w:type="dxa"/>
              <w:bottom w:w="0" w:type="dxa"/>
              <w:right w:w="5" w:type="dxa"/>
            </w:tcMar>
          </w:tcPr>
          <w:p w14:paraId="50E50B22"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CVR ≥23%</w:t>
            </w:r>
          </w:p>
          <w:p w14:paraId="7DE9065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Wait ≤6min </w:t>
            </w:r>
          </w:p>
          <w:p w14:paraId="6FA4520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Cancel ≤12% </w:t>
            </w:r>
          </w:p>
          <w:p w14:paraId="0DEABE84"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w:t>
            </w: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≥19.6%</w:t>
            </w:r>
          </w:p>
          <w:p w14:paraId="019B92D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Match ≤500ms </w:t>
            </w:r>
          </w:p>
          <w:p w14:paraId="485C0CA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Err ≤20% </w:t>
            </w:r>
          </w:p>
          <w:p w14:paraId="0E5D58E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Trigger ≤1s</w:t>
            </w:r>
          </w:p>
        </w:tc>
        <w:tc>
          <w:tcPr>
            <w:tcW w:w="1619" w:type="dxa"/>
            <w:tcBorders>
              <w:top w:val="nil"/>
              <w:left w:val="nil"/>
              <w:bottom w:val="nil"/>
              <w:right w:val="nil"/>
            </w:tcBorders>
            <w:tcMar>
              <w:top w:w="0" w:type="dxa"/>
              <w:left w:w="5" w:type="dxa"/>
              <w:bottom w:w="0" w:type="dxa"/>
              <w:right w:w="5" w:type="dxa"/>
            </w:tcMar>
          </w:tcPr>
          <w:p w14:paraId="2E276D41" w14:textId="77777777" w:rsidR="00A521B7" w:rsidRPr="00260F0B" w:rsidRDefault="00A521B7" w:rsidP="0017383B">
            <w:pPr>
              <w:keepLines/>
              <w:spacing w:line="188" w:lineRule="exact"/>
              <w:ind w:rightChars="-87" w:right="-183"/>
              <w:jc w:val="both"/>
              <w:rPr>
                <w:rFonts w:ascii="Arial" w:hAnsi="Arial" w:cs="Arial"/>
                <w:bCs/>
                <w:sz w:val="16"/>
                <w:szCs w:val="16"/>
              </w:rPr>
            </w:pPr>
            <w:r w:rsidRPr="00260F0B">
              <w:rPr>
                <w:rFonts w:ascii="Arial" w:eastAsia="Arial" w:hAnsi="Arial" w:cs="Arial"/>
                <w:bCs/>
                <w:sz w:val="19"/>
                <w:szCs w:val="17"/>
              </w:rPr>
              <w:t>Match ≤100ms [A]</w:t>
            </w:r>
          </w:p>
          <w:p w14:paraId="3997355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Update ≤1s </w:t>
            </w:r>
          </w:p>
          <w:p w14:paraId="78E57B67"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Trig ≤100ms </w:t>
            </w:r>
          </w:p>
          <w:p w14:paraId="16BC1ED9"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≤10s</w:t>
            </w:r>
          </w:p>
          <w:p w14:paraId="49F82B0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Err ≤5% </w:t>
            </w:r>
          </w:p>
          <w:p w14:paraId="5098386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Reflect ≥95%</w:t>
            </w:r>
          </w:p>
        </w:tc>
        <w:tc>
          <w:tcPr>
            <w:tcW w:w="1619" w:type="dxa"/>
            <w:tcBorders>
              <w:top w:val="nil"/>
              <w:left w:val="nil"/>
              <w:bottom w:val="nil"/>
              <w:right w:val="nil"/>
            </w:tcBorders>
            <w:tcMar>
              <w:top w:w="0" w:type="dxa"/>
              <w:left w:w="5" w:type="dxa"/>
              <w:bottom w:w="0" w:type="dxa"/>
              <w:right w:w="5" w:type="dxa"/>
            </w:tcMar>
          </w:tcPr>
          <w:p w14:paraId="7AB7FD5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Behavior ±1s </w:t>
            </w:r>
          </w:p>
          <w:p w14:paraId="7F7DCD9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History ≤10s</w:t>
            </w:r>
          </w:p>
          <w:p w14:paraId="1845DAE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Avail ≤100ms </w:t>
            </w:r>
          </w:p>
          <w:p w14:paraId="4AEC7650" w14:textId="77777777" w:rsidR="00A521B7" w:rsidRPr="00260F0B" w:rsidRDefault="00A521B7" w:rsidP="0017383B">
            <w:pPr>
              <w:keepLines/>
              <w:spacing w:line="188" w:lineRule="exact"/>
              <w:rPr>
                <w:rFonts w:ascii="Arial" w:hAnsi="Arial" w:cs="Arial"/>
                <w:bCs/>
                <w:sz w:val="16"/>
                <w:szCs w:val="16"/>
              </w:rPr>
            </w:pPr>
          </w:p>
        </w:tc>
        <w:tc>
          <w:tcPr>
            <w:tcW w:w="1634" w:type="dxa"/>
            <w:tcBorders>
              <w:top w:val="nil"/>
              <w:left w:val="nil"/>
              <w:bottom w:val="nil"/>
              <w:right w:val="nil"/>
            </w:tcBorders>
            <w:tcMar>
              <w:top w:w="0" w:type="dxa"/>
              <w:left w:w="5" w:type="dxa"/>
              <w:bottom w:w="0" w:type="dxa"/>
              <w:right w:w="5" w:type="dxa"/>
            </w:tcMar>
          </w:tcPr>
          <w:p w14:paraId="6C83A816"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CVR ≥35% </w:t>
            </w:r>
          </w:p>
          <w:p w14:paraId="11D449B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Wait ≤3min </w:t>
            </w:r>
          </w:p>
          <w:p w14:paraId="181C660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Cancel ≤5%</w:t>
            </w:r>
          </w:p>
          <w:p w14:paraId="14828950"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≥33.3%</w:t>
            </w:r>
          </w:p>
          <w:p w14:paraId="6EDA7E14"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Match</w:t>
            </w:r>
            <w:proofErr w:type="spellEnd"/>
            <w:r w:rsidRPr="00260F0B">
              <w:rPr>
                <w:rFonts w:ascii="Arial" w:eastAsia="Arial" w:hAnsi="Arial" w:cs="Arial"/>
                <w:bCs/>
                <w:sz w:val="19"/>
                <w:szCs w:val="17"/>
              </w:rPr>
              <w:t xml:space="preserve"> ≤100ms </w:t>
            </w:r>
          </w:p>
          <w:p w14:paraId="4F23B21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Err ≤5% </w:t>
            </w:r>
          </w:p>
          <w:p w14:paraId="2772DFC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Trig ≤100ms</w:t>
            </w:r>
          </w:p>
        </w:tc>
      </w:tr>
      <w:tr w:rsidR="00A521B7" w:rsidRPr="00260F0B" w14:paraId="056C0391" w14:textId="77777777" w:rsidTr="00EC0143">
        <w:trPr>
          <w:cantSplit/>
          <w:trHeight w:val="1316"/>
        </w:trPr>
        <w:tc>
          <w:tcPr>
            <w:tcW w:w="1444" w:type="dxa"/>
            <w:tcBorders>
              <w:top w:val="single" w:sz="4" w:space="0" w:color="000000"/>
              <w:left w:val="nil"/>
              <w:bottom w:val="nil"/>
              <w:right w:val="nil"/>
            </w:tcBorders>
            <w:tcMar>
              <w:top w:w="0" w:type="dxa"/>
              <w:left w:w="5" w:type="dxa"/>
              <w:bottom w:w="0" w:type="dxa"/>
              <w:right w:w="5" w:type="dxa"/>
            </w:tcMar>
            <w:vAlign w:val="center"/>
          </w:tcPr>
          <w:p w14:paraId="5FD8B26D" w14:textId="77777777" w:rsidR="00A521B7" w:rsidRPr="00260F0B" w:rsidRDefault="00A521B7" w:rsidP="0017383B">
            <w:pPr>
              <w:keepLines/>
              <w:spacing w:line="188" w:lineRule="exact"/>
              <w:rPr>
                <w:rFonts w:ascii="Arial" w:hAnsi="Arial" w:cs="Arial"/>
                <w:bCs/>
                <w:sz w:val="16"/>
                <w:szCs w:val="16"/>
              </w:rPr>
            </w:pPr>
            <w:r w:rsidRPr="00260F0B">
              <w:rPr>
                <w:rFonts w:ascii="Arial" w:eastAsia="Arial" w:hAnsi="Arial" w:cs="Arial"/>
                <w:bCs/>
                <w:sz w:val="19"/>
                <w:szCs w:val="17"/>
              </w:rPr>
              <w:t>Planning</w:t>
            </w:r>
          </w:p>
        </w:tc>
        <w:tc>
          <w:tcPr>
            <w:tcW w:w="1618" w:type="dxa"/>
            <w:tcBorders>
              <w:top w:val="single" w:sz="4" w:space="0" w:color="000000"/>
              <w:left w:val="nil"/>
              <w:bottom w:val="nil"/>
              <w:right w:val="nil"/>
            </w:tcBorders>
            <w:tcMar>
              <w:top w:w="0" w:type="dxa"/>
              <w:left w:w="5" w:type="dxa"/>
              <w:bottom w:w="0" w:type="dxa"/>
              <w:right w:w="5" w:type="dxa"/>
            </w:tcMar>
          </w:tcPr>
          <w:p w14:paraId="1741E92D"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proofErr w:type="spellStart"/>
            <w:r w:rsidRPr="00260F0B">
              <w:rPr>
                <w:rFonts w:ascii="Arial" w:eastAsia="Arial" w:hAnsi="Arial" w:cs="Arial"/>
                <w:bCs/>
                <w:sz w:val="19"/>
                <w:szCs w:val="17"/>
              </w:rPr>
              <w:t>Disp</w:t>
            </w:r>
            <w:proofErr w:type="spellEnd"/>
            <w:r w:rsidRPr="00260F0B">
              <w:rPr>
                <w:rFonts w:ascii="Arial" w:eastAsia="Arial" w:hAnsi="Arial" w:cs="Arial"/>
                <w:bCs/>
                <w:sz w:val="19"/>
                <w:szCs w:val="17"/>
              </w:rPr>
              <w:t xml:space="preserve"> ≤1min [B]</w:t>
            </w:r>
          </w:p>
          <w:p w14:paraId="569B143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Route ≤5s </w:t>
            </w:r>
          </w:p>
          <w:p w14:paraId="1662D2DA"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Alloc ≤10min</w:t>
            </w:r>
          </w:p>
          <w:p w14:paraId="683FC55E"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Loop ≤5min </w:t>
            </w:r>
          </w:p>
          <w:p w14:paraId="71838E9F"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Succ</w:t>
            </w:r>
            <w:proofErr w:type="spellEnd"/>
            <w:r w:rsidRPr="00260F0B">
              <w:rPr>
                <w:rFonts w:ascii="Arial" w:eastAsia="Arial" w:hAnsi="Arial" w:cs="Arial"/>
                <w:bCs/>
                <w:sz w:val="19"/>
                <w:szCs w:val="17"/>
              </w:rPr>
              <w:t xml:space="preserve"> ≥95%</w:t>
            </w:r>
          </w:p>
        </w:tc>
        <w:tc>
          <w:tcPr>
            <w:tcW w:w="1619" w:type="dxa"/>
            <w:tcBorders>
              <w:top w:val="single" w:sz="4" w:space="0" w:color="000000"/>
              <w:left w:val="nil"/>
              <w:bottom w:val="nil"/>
              <w:right w:val="nil"/>
            </w:tcBorders>
            <w:tcMar>
              <w:top w:w="0" w:type="dxa"/>
              <w:left w:w="5" w:type="dxa"/>
              <w:bottom w:w="0" w:type="dxa"/>
              <w:right w:w="5" w:type="dxa"/>
            </w:tcMar>
          </w:tcPr>
          <w:p w14:paraId="5F03640B"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Fleet ±50m</w:t>
            </w:r>
          </w:p>
          <w:p w14:paraId="2021E49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ETA err ≤3min </w:t>
            </w:r>
          </w:p>
          <w:p w14:paraId="4F4C6D72"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Traffic ≤30s </w:t>
            </w:r>
          </w:p>
          <w:p w14:paraId="420F8568" w14:textId="77777777" w:rsidR="00A521B7" w:rsidRPr="00260F0B" w:rsidRDefault="00A521B7" w:rsidP="0017383B">
            <w:pPr>
              <w:keepLines/>
              <w:spacing w:line="188" w:lineRule="exact"/>
              <w:rPr>
                <w:rFonts w:ascii="Arial" w:hAnsi="Arial" w:cs="Arial"/>
                <w:bCs/>
                <w:sz w:val="16"/>
                <w:szCs w:val="16"/>
              </w:rPr>
            </w:pPr>
          </w:p>
        </w:tc>
        <w:tc>
          <w:tcPr>
            <w:tcW w:w="1619" w:type="dxa"/>
            <w:tcBorders>
              <w:top w:val="single" w:sz="4" w:space="0" w:color="000000"/>
              <w:left w:val="nil"/>
              <w:bottom w:val="nil"/>
              <w:right w:val="nil"/>
            </w:tcBorders>
            <w:tcMar>
              <w:top w:w="0" w:type="dxa"/>
              <w:left w:w="5" w:type="dxa"/>
              <w:bottom w:w="0" w:type="dxa"/>
              <w:right w:w="5" w:type="dxa"/>
            </w:tcMar>
          </w:tcPr>
          <w:p w14:paraId="687DBC3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Trips ≥</w:t>
            </w:r>
            <w:r w:rsidR="00844EC3" w:rsidRPr="00260F0B">
              <w:rPr>
                <w:rFonts w:ascii="Arial" w:eastAsia="Arial" w:hAnsi="Arial" w:cs="Arial"/>
                <w:bCs/>
                <w:sz w:val="19"/>
                <w:szCs w:val="17"/>
              </w:rPr>
              <w:t>73</w:t>
            </w:r>
            <w:r w:rsidRPr="00260F0B">
              <w:rPr>
                <w:rFonts w:ascii="Arial" w:eastAsia="Arial" w:hAnsi="Arial" w:cs="Arial"/>
                <w:bCs/>
                <w:sz w:val="19"/>
                <w:szCs w:val="17"/>
              </w:rPr>
              <w:t xml:space="preserve">/d </w:t>
            </w:r>
          </w:p>
          <w:p w14:paraId="3AA9CD1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Loaded ≥14/d</w:t>
            </w:r>
          </w:p>
          <w:p w14:paraId="1F2CC52B"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Resp</w:t>
            </w:r>
            <w:proofErr w:type="spellEnd"/>
            <w:r w:rsidRPr="00260F0B">
              <w:rPr>
                <w:rFonts w:ascii="Arial" w:eastAsia="Arial" w:hAnsi="Arial" w:cs="Arial"/>
                <w:bCs/>
                <w:sz w:val="19"/>
                <w:szCs w:val="17"/>
              </w:rPr>
              <w:t xml:space="preserve"> ≤8min </w:t>
            </w:r>
          </w:p>
          <w:p w14:paraId="1394BAB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ETA err ≤3min</w:t>
            </w:r>
          </w:p>
          <w:p w14:paraId="4BCCE6B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Empty ≤25% </w:t>
            </w:r>
          </w:p>
          <w:p w14:paraId="0EBCA0BA"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Util ≥75% </w:t>
            </w:r>
          </w:p>
          <w:p w14:paraId="756EBEA8"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Route ≤5s</w:t>
            </w:r>
          </w:p>
        </w:tc>
        <w:tc>
          <w:tcPr>
            <w:tcW w:w="1619" w:type="dxa"/>
            <w:tcBorders>
              <w:top w:val="single" w:sz="4" w:space="0" w:color="000000"/>
              <w:left w:val="nil"/>
              <w:bottom w:val="nil"/>
              <w:right w:val="nil"/>
            </w:tcBorders>
            <w:tcMar>
              <w:top w:w="0" w:type="dxa"/>
              <w:left w:w="5" w:type="dxa"/>
              <w:bottom w:w="0" w:type="dxa"/>
              <w:right w:w="5" w:type="dxa"/>
            </w:tcMar>
          </w:tcPr>
          <w:p w14:paraId="349530FD"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proofErr w:type="spellStart"/>
            <w:r w:rsidRPr="00260F0B">
              <w:rPr>
                <w:rFonts w:ascii="Arial" w:eastAsia="Arial" w:hAnsi="Arial" w:cs="Arial"/>
                <w:bCs/>
                <w:sz w:val="19"/>
                <w:szCs w:val="17"/>
              </w:rPr>
              <w:t>Disp</w:t>
            </w:r>
            <w:proofErr w:type="spellEnd"/>
            <w:r w:rsidRPr="00260F0B">
              <w:rPr>
                <w:rFonts w:ascii="Arial" w:eastAsia="Arial" w:hAnsi="Arial" w:cs="Arial"/>
                <w:bCs/>
                <w:sz w:val="19"/>
                <w:szCs w:val="17"/>
              </w:rPr>
              <w:t xml:space="preserve"> ≤10s [B]</w:t>
            </w:r>
          </w:p>
          <w:p w14:paraId="5A851A6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Route ≤1s </w:t>
            </w:r>
          </w:p>
          <w:p w14:paraId="3F538A22"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Alloc ≤1min </w:t>
            </w:r>
          </w:p>
          <w:p w14:paraId="02E71F9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Loop ≤1min </w:t>
            </w:r>
          </w:p>
          <w:p w14:paraId="77B359D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E-int ≥95%</w:t>
            </w:r>
          </w:p>
          <w:p w14:paraId="368973BB"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Succ</w:t>
            </w:r>
            <w:proofErr w:type="spellEnd"/>
            <w:r w:rsidRPr="00260F0B">
              <w:rPr>
                <w:rFonts w:ascii="Arial" w:eastAsia="Arial" w:hAnsi="Arial" w:cs="Arial"/>
                <w:bCs/>
                <w:sz w:val="19"/>
                <w:szCs w:val="17"/>
              </w:rPr>
              <w:t xml:space="preserve"> ≥99%</w:t>
            </w:r>
          </w:p>
        </w:tc>
        <w:tc>
          <w:tcPr>
            <w:tcW w:w="1619" w:type="dxa"/>
            <w:tcBorders>
              <w:top w:val="single" w:sz="4" w:space="0" w:color="000000"/>
              <w:left w:val="nil"/>
              <w:bottom w:val="nil"/>
              <w:right w:val="nil"/>
            </w:tcBorders>
            <w:tcMar>
              <w:top w:w="0" w:type="dxa"/>
              <w:left w:w="5" w:type="dxa"/>
              <w:bottom w:w="0" w:type="dxa"/>
              <w:right w:w="5" w:type="dxa"/>
            </w:tcMar>
          </w:tcPr>
          <w:p w14:paraId="52299E6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Fleet ±5m </w:t>
            </w:r>
          </w:p>
          <w:p w14:paraId="21ADDA17"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Traffic ±1s </w:t>
            </w:r>
          </w:p>
          <w:p w14:paraId="2594589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Sync ≤5s</w:t>
            </w:r>
          </w:p>
        </w:tc>
        <w:tc>
          <w:tcPr>
            <w:tcW w:w="1634" w:type="dxa"/>
            <w:tcBorders>
              <w:top w:val="single" w:sz="4" w:space="0" w:color="000000"/>
              <w:left w:val="nil"/>
              <w:bottom w:val="nil"/>
              <w:right w:val="nil"/>
            </w:tcBorders>
            <w:tcMar>
              <w:top w:w="0" w:type="dxa"/>
              <w:left w:w="5" w:type="dxa"/>
              <w:bottom w:w="0" w:type="dxa"/>
              <w:right w:w="5" w:type="dxa"/>
            </w:tcMar>
          </w:tcPr>
          <w:p w14:paraId="471716C2"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Trips ≥140/d</w:t>
            </w:r>
          </w:p>
          <w:p w14:paraId="5BD0E704"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Load ≥112/d </w:t>
            </w:r>
          </w:p>
          <w:p w14:paraId="783B7CC9"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Resp</w:t>
            </w:r>
            <w:proofErr w:type="spellEnd"/>
            <w:r w:rsidRPr="00260F0B">
              <w:rPr>
                <w:rFonts w:ascii="Arial" w:eastAsia="Arial" w:hAnsi="Arial" w:cs="Arial"/>
                <w:bCs/>
                <w:sz w:val="19"/>
                <w:szCs w:val="17"/>
              </w:rPr>
              <w:t xml:space="preserve"> ≤5min</w:t>
            </w:r>
          </w:p>
          <w:p w14:paraId="1D2F204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ETA err ≤2min </w:t>
            </w:r>
          </w:p>
          <w:p w14:paraId="33F64E56"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Empty ≤15% </w:t>
            </w:r>
          </w:p>
          <w:p w14:paraId="0B280D77"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Util ≥85% </w:t>
            </w:r>
          </w:p>
          <w:p w14:paraId="1A99480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Route ≤1s</w:t>
            </w:r>
          </w:p>
        </w:tc>
      </w:tr>
      <w:tr w:rsidR="00A521B7" w:rsidRPr="00260F0B" w14:paraId="79EE9754" w14:textId="77777777" w:rsidTr="00EC0143">
        <w:trPr>
          <w:cantSplit/>
          <w:trHeight w:val="1130"/>
        </w:trPr>
        <w:tc>
          <w:tcPr>
            <w:tcW w:w="1444" w:type="dxa"/>
            <w:tcBorders>
              <w:top w:val="single" w:sz="4" w:space="0" w:color="000000"/>
              <w:left w:val="nil"/>
              <w:bottom w:val="nil"/>
              <w:right w:val="nil"/>
            </w:tcBorders>
            <w:tcMar>
              <w:top w:w="0" w:type="dxa"/>
              <w:left w:w="5" w:type="dxa"/>
              <w:bottom w:w="0" w:type="dxa"/>
              <w:right w:w="5" w:type="dxa"/>
            </w:tcMar>
            <w:vAlign w:val="center"/>
          </w:tcPr>
          <w:p w14:paraId="1BD183CE" w14:textId="77777777" w:rsidR="00A521B7" w:rsidRPr="00260F0B" w:rsidRDefault="00A521B7" w:rsidP="0017383B">
            <w:pPr>
              <w:keepLines/>
              <w:spacing w:line="188" w:lineRule="exact"/>
              <w:rPr>
                <w:rFonts w:ascii="Arial" w:hAnsi="Arial" w:cs="Arial"/>
                <w:bCs/>
                <w:sz w:val="16"/>
                <w:szCs w:val="16"/>
              </w:rPr>
            </w:pPr>
            <w:r w:rsidRPr="00260F0B">
              <w:rPr>
                <w:rFonts w:ascii="Arial" w:eastAsia="Arial" w:hAnsi="Arial" w:cs="Arial"/>
                <w:bCs/>
                <w:sz w:val="19"/>
                <w:szCs w:val="17"/>
              </w:rPr>
              <w:t>Control</w:t>
            </w:r>
          </w:p>
        </w:tc>
        <w:tc>
          <w:tcPr>
            <w:tcW w:w="1618" w:type="dxa"/>
            <w:tcBorders>
              <w:top w:val="single" w:sz="4" w:space="0" w:color="000000"/>
              <w:left w:val="nil"/>
              <w:bottom w:val="nil"/>
              <w:right w:val="nil"/>
            </w:tcBorders>
            <w:tcMar>
              <w:top w:w="0" w:type="dxa"/>
              <w:left w:w="5" w:type="dxa"/>
              <w:bottom w:w="0" w:type="dxa"/>
              <w:right w:w="5" w:type="dxa"/>
            </w:tcMar>
          </w:tcPr>
          <w:p w14:paraId="4FBA3D2B"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r w:rsidRPr="00260F0B">
              <w:rPr>
                <w:rFonts w:ascii="Arial" w:eastAsia="Arial" w:hAnsi="Arial" w:cs="Arial"/>
                <w:bCs/>
                <w:sz w:val="19"/>
                <w:szCs w:val="17"/>
              </w:rPr>
              <w:t>MPC ≤50ms [C]</w:t>
            </w:r>
          </w:p>
          <w:p w14:paraId="36C97177"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Traj</w:t>
            </w:r>
            <w:proofErr w:type="spellEnd"/>
            <w:r w:rsidRPr="00260F0B">
              <w:rPr>
                <w:rFonts w:ascii="Arial" w:eastAsia="Arial" w:hAnsi="Arial" w:cs="Arial"/>
                <w:bCs/>
                <w:sz w:val="19"/>
                <w:szCs w:val="17"/>
              </w:rPr>
              <w:t xml:space="preserve"> ≤50ms </w:t>
            </w:r>
          </w:p>
          <w:p w14:paraId="6912A9B6"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≤100ms </w:t>
            </w:r>
          </w:p>
          <w:p w14:paraId="0C058FE6"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Stability ±5% </w:t>
            </w:r>
          </w:p>
          <w:p w14:paraId="4C6E29CB"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Fail-safe ≤100ms</w:t>
            </w:r>
          </w:p>
        </w:tc>
        <w:tc>
          <w:tcPr>
            <w:tcW w:w="1619" w:type="dxa"/>
            <w:tcBorders>
              <w:top w:val="single" w:sz="4" w:space="0" w:color="000000"/>
              <w:left w:val="nil"/>
              <w:bottom w:val="nil"/>
              <w:right w:val="nil"/>
            </w:tcBorders>
            <w:tcMar>
              <w:top w:w="0" w:type="dxa"/>
              <w:left w:w="5" w:type="dxa"/>
              <w:bottom w:w="0" w:type="dxa"/>
              <w:right w:w="5" w:type="dxa"/>
            </w:tcMar>
          </w:tcPr>
          <w:p w14:paraId="39463646"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Percep</w:t>
            </w:r>
            <w:proofErr w:type="spellEnd"/>
            <w:r w:rsidRPr="00260F0B">
              <w:rPr>
                <w:rFonts w:ascii="Arial" w:eastAsia="Arial" w:hAnsi="Arial" w:cs="Arial"/>
                <w:bCs/>
                <w:sz w:val="19"/>
                <w:szCs w:val="17"/>
              </w:rPr>
              <w:t xml:space="preserve"> ≥95%</w:t>
            </w:r>
          </w:p>
          <w:p w14:paraId="559CF9F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Plan ≤100ms</w:t>
            </w:r>
          </w:p>
          <w:p w14:paraId="022F4198"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V2X ≤20ms</w:t>
            </w:r>
          </w:p>
        </w:tc>
        <w:tc>
          <w:tcPr>
            <w:tcW w:w="1619" w:type="dxa"/>
            <w:tcBorders>
              <w:top w:val="single" w:sz="4" w:space="0" w:color="000000"/>
              <w:left w:val="nil"/>
              <w:bottom w:val="nil"/>
              <w:right w:val="nil"/>
            </w:tcBorders>
            <w:tcMar>
              <w:top w:w="0" w:type="dxa"/>
              <w:left w:w="5" w:type="dxa"/>
              <w:bottom w:w="0" w:type="dxa"/>
              <w:right w:w="5" w:type="dxa"/>
            </w:tcMar>
          </w:tcPr>
          <w:p w14:paraId="69F4202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Price ≥¥2,200</w:t>
            </w:r>
          </w:p>
          <w:p w14:paraId="5582AAB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Ctrl ≤20ms </w:t>
            </w:r>
          </w:p>
          <w:p w14:paraId="10DC6648"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Plan ≤100ms </w:t>
            </w:r>
          </w:p>
          <w:p w14:paraId="724CA14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Err ≤30cm </w:t>
            </w:r>
          </w:p>
          <w:p w14:paraId="00D45227"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Intv</w:t>
            </w:r>
            <w:proofErr w:type="spellEnd"/>
            <w:r w:rsidRPr="00260F0B">
              <w:rPr>
                <w:rFonts w:ascii="Arial" w:eastAsia="Arial" w:hAnsi="Arial" w:cs="Arial"/>
                <w:bCs/>
                <w:sz w:val="19"/>
                <w:szCs w:val="17"/>
              </w:rPr>
              <w:t xml:space="preserve"> ≤1/100km </w:t>
            </w:r>
          </w:p>
          <w:p w14:paraId="6C60538B"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Avail ≥87.5%</w:t>
            </w:r>
          </w:p>
        </w:tc>
        <w:tc>
          <w:tcPr>
            <w:tcW w:w="1619" w:type="dxa"/>
            <w:tcBorders>
              <w:top w:val="single" w:sz="4" w:space="0" w:color="000000"/>
              <w:left w:val="nil"/>
              <w:bottom w:val="nil"/>
              <w:right w:val="nil"/>
            </w:tcBorders>
            <w:tcMar>
              <w:top w:w="0" w:type="dxa"/>
              <w:left w:w="5" w:type="dxa"/>
              <w:bottom w:w="0" w:type="dxa"/>
              <w:right w:w="5" w:type="dxa"/>
            </w:tcMar>
          </w:tcPr>
          <w:p w14:paraId="4671F03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MPC ≤10ms [C]</w:t>
            </w:r>
          </w:p>
          <w:p w14:paraId="1C1A1307"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Traj</w:t>
            </w:r>
            <w:proofErr w:type="spellEnd"/>
            <w:r w:rsidRPr="00260F0B">
              <w:rPr>
                <w:rFonts w:ascii="Arial" w:eastAsia="Arial" w:hAnsi="Arial" w:cs="Arial"/>
                <w:bCs/>
                <w:sz w:val="19"/>
                <w:szCs w:val="17"/>
              </w:rPr>
              <w:t xml:space="preserve"> ≤10ms </w:t>
            </w:r>
          </w:p>
          <w:p w14:paraId="2F58B63B"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≤10ms</w:t>
            </w:r>
          </w:p>
          <w:p w14:paraId="7953C23B"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Stability ±5% </w:t>
            </w:r>
          </w:p>
          <w:p w14:paraId="1D4F589B"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Coop ≥95% </w:t>
            </w:r>
          </w:p>
          <w:p w14:paraId="0806FFD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Fail-safe ≤10ms</w:t>
            </w:r>
          </w:p>
        </w:tc>
        <w:tc>
          <w:tcPr>
            <w:tcW w:w="1619" w:type="dxa"/>
            <w:tcBorders>
              <w:top w:val="single" w:sz="4" w:space="0" w:color="000000"/>
              <w:left w:val="nil"/>
              <w:bottom w:val="nil"/>
              <w:right w:val="nil"/>
            </w:tcBorders>
            <w:tcMar>
              <w:top w:w="0" w:type="dxa"/>
              <w:left w:w="5" w:type="dxa"/>
              <w:bottom w:w="0" w:type="dxa"/>
              <w:right w:w="5" w:type="dxa"/>
            </w:tcMar>
          </w:tcPr>
          <w:p w14:paraId="0F9274B0"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Percep</w:t>
            </w:r>
            <w:proofErr w:type="spellEnd"/>
            <w:r w:rsidRPr="00260F0B">
              <w:rPr>
                <w:rFonts w:ascii="Arial" w:eastAsia="Arial" w:hAnsi="Arial" w:cs="Arial"/>
                <w:bCs/>
                <w:sz w:val="19"/>
                <w:szCs w:val="17"/>
              </w:rPr>
              <w:t xml:space="preserve"> ≥99.9%</w:t>
            </w:r>
          </w:p>
          <w:p w14:paraId="00934EA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Plan ≤50ms</w:t>
            </w:r>
          </w:p>
          <w:p w14:paraId="2E3CC717"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Sync ≤10ms</w:t>
            </w:r>
          </w:p>
        </w:tc>
        <w:tc>
          <w:tcPr>
            <w:tcW w:w="1634" w:type="dxa"/>
            <w:tcBorders>
              <w:top w:val="single" w:sz="4" w:space="0" w:color="000000"/>
              <w:left w:val="nil"/>
              <w:bottom w:val="nil"/>
              <w:right w:val="nil"/>
            </w:tcBorders>
            <w:tcMar>
              <w:top w:w="0" w:type="dxa"/>
              <w:left w:w="5" w:type="dxa"/>
              <w:bottom w:w="0" w:type="dxa"/>
              <w:right w:w="5" w:type="dxa"/>
            </w:tcMar>
          </w:tcPr>
          <w:p w14:paraId="6CAE8B34"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Price ≥¥2,000 </w:t>
            </w:r>
          </w:p>
          <w:p w14:paraId="7F1F4B07"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Ctrl ≤10ms </w:t>
            </w:r>
          </w:p>
          <w:p w14:paraId="6E8E3AC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Plan ≤50ms </w:t>
            </w:r>
          </w:p>
          <w:p w14:paraId="61730D5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Err ≤5cm </w:t>
            </w:r>
          </w:p>
          <w:p w14:paraId="15D46D7F"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Intv</w:t>
            </w:r>
            <w:proofErr w:type="spellEnd"/>
            <w:r w:rsidRPr="00260F0B">
              <w:rPr>
                <w:rFonts w:ascii="Arial" w:eastAsia="Arial" w:hAnsi="Arial" w:cs="Arial"/>
                <w:bCs/>
                <w:sz w:val="19"/>
                <w:szCs w:val="17"/>
              </w:rPr>
              <w:t xml:space="preserve"> ≤1/10,000km </w:t>
            </w:r>
          </w:p>
          <w:p w14:paraId="11796A4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Avail ≥95.8%</w:t>
            </w:r>
          </w:p>
        </w:tc>
      </w:tr>
      <w:tr w:rsidR="00A521B7" w:rsidRPr="00260F0B" w14:paraId="61AB3216" w14:textId="77777777" w:rsidTr="00EC0143">
        <w:trPr>
          <w:cantSplit/>
          <w:trHeight w:val="1504"/>
        </w:trPr>
        <w:tc>
          <w:tcPr>
            <w:tcW w:w="1444" w:type="dxa"/>
            <w:tcBorders>
              <w:top w:val="single" w:sz="4" w:space="0" w:color="000000"/>
              <w:left w:val="nil"/>
              <w:bottom w:val="single" w:sz="8" w:space="0" w:color="000000"/>
              <w:right w:val="nil"/>
            </w:tcBorders>
            <w:tcMar>
              <w:top w:w="0" w:type="dxa"/>
              <w:left w:w="5" w:type="dxa"/>
              <w:bottom w:w="0" w:type="dxa"/>
              <w:right w:w="5" w:type="dxa"/>
            </w:tcMar>
            <w:vAlign w:val="center"/>
          </w:tcPr>
          <w:p w14:paraId="51306F8B" w14:textId="77777777" w:rsidR="00A521B7" w:rsidRPr="00260F0B" w:rsidRDefault="00A521B7"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Coordination</w:t>
            </w:r>
            <w:proofErr w:type="spellEnd"/>
          </w:p>
        </w:tc>
        <w:tc>
          <w:tcPr>
            <w:tcW w:w="1618" w:type="dxa"/>
            <w:tcBorders>
              <w:top w:val="single" w:sz="4" w:space="0" w:color="000000"/>
              <w:left w:val="nil"/>
              <w:bottom w:val="single" w:sz="8" w:space="0" w:color="000000"/>
              <w:right w:val="nil"/>
            </w:tcBorders>
            <w:tcMar>
              <w:top w:w="0" w:type="dxa"/>
              <w:left w:w="5" w:type="dxa"/>
              <w:bottom w:w="0" w:type="dxa"/>
              <w:right w:w="5" w:type="dxa"/>
            </w:tcMar>
          </w:tcPr>
          <w:p w14:paraId="4A341544"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Alloc ≤1min </w:t>
            </w:r>
          </w:p>
          <w:p w14:paraId="4B20AF8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Compute ≤1s </w:t>
            </w:r>
          </w:p>
          <w:p w14:paraId="3FFA1E5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Refuel ≤5min </w:t>
            </w:r>
          </w:p>
          <w:p w14:paraId="7969C836"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≤10min</w:t>
            </w:r>
          </w:p>
          <w:p w14:paraId="6A32C80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S-D ≥0.78 </w:t>
            </w:r>
          </w:p>
          <w:p w14:paraId="3931DED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Load err ≤10%</w:t>
            </w:r>
          </w:p>
        </w:tc>
        <w:tc>
          <w:tcPr>
            <w:tcW w:w="1619" w:type="dxa"/>
            <w:tcBorders>
              <w:top w:val="single" w:sz="4" w:space="0" w:color="000000"/>
              <w:left w:val="nil"/>
              <w:bottom w:val="single" w:sz="8" w:space="0" w:color="000000"/>
              <w:right w:val="nil"/>
            </w:tcBorders>
            <w:tcMar>
              <w:top w:w="0" w:type="dxa"/>
              <w:left w:w="5" w:type="dxa"/>
              <w:bottom w:w="0" w:type="dxa"/>
              <w:right w:w="5" w:type="dxa"/>
            </w:tcMar>
          </w:tcPr>
          <w:p w14:paraId="493D929A"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r w:rsidRPr="00260F0B">
              <w:rPr>
                <w:rFonts w:ascii="Arial" w:eastAsia="Arial" w:hAnsi="Arial" w:cs="Arial"/>
                <w:bCs/>
                <w:sz w:val="19"/>
                <w:szCs w:val="17"/>
              </w:rPr>
              <w:t>Energy ±5% [D]</w:t>
            </w:r>
          </w:p>
          <w:p w14:paraId="5A2DEAE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Comp ≤100ms</w:t>
            </w:r>
          </w:p>
          <w:p w14:paraId="2E9941F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Sync ≤1min</w:t>
            </w:r>
          </w:p>
          <w:p w14:paraId="4883597F" w14:textId="77777777" w:rsidR="00A521B7" w:rsidRPr="00260F0B" w:rsidRDefault="00A521B7" w:rsidP="0017383B">
            <w:pPr>
              <w:keepLines/>
              <w:spacing w:line="188" w:lineRule="exact"/>
              <w:rPr>
                <w:rFonts w:ascii="Arial" w:hAnsi="Arial" w:cs="Arial"/>
                <w:bCs/>
                <w:sz w:val="16"/>
                <w:szCs w:val="16"/>
              </w:rPr>
            </w:pPr>
          </w:p>
        </w:tc>
        <w:tc>
          <w:tcPr>
            <w:tcW w:w="1619" w:type="dxa"/>
            <w:tcBorders>
              <w:top w:val="single" w:sz="4" w:space="0" w:color="000000"/>
              <w:left w:val="nil"/>
              <w:bottom w:val="single" w:sz="8" w:space="0" w:color="000000"/>
              <w:right w:val="nil"/>
            </w:tcBorders>
            <w:tcMar>
              <w:top w:w="0" w:type="dxa"/>
              <w:left w:w="5" w:type="dxa"/>
              <w:bottom w:w="0" w:type="dxa"/>
              <w:right w:w="5" w:type="dxa"/>
            </w:tcMar>
          </w:tcPr>
          <w:p w14:paraId="720D37A6"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OPEX bound</w:t>
            </w:r>
          </w:p>
          <w:p w14:paraId="001CC555"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Comp ≤150ms</w:t>
            </w:r>
          </w:p>
          <w:p w14:paraId="6ACB0240"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≥75%</w:t>
            </w:r>
          </w:p>
          <w:p w14:paraId="0922502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Node util ≥78%</w:t>
            </w:r>
          </w:p>
          <w:p w14:paraId="046AD167"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energy</w:t>
            </w:r>
          </w:p>
          <w:p w14:paraId="10F003F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≥58.5% </w:t>
            </w:r>
          </w:p>
          <w:p w14:paraId="62D58A6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Refuel ≤2/d </w:t>
            </w:r>
          </w:p>
          <w:p w14:paraId="352C540F"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Var ≤±5%</w:t>
            </w:r>
          </w:p>
        </w:tc>
        <w:tc>
          <w:tcPr>
            <w:tcW w:w="1619" w:type="dxa"/>
            <w:tcBorders>
              <w:top w:val="single" w:sz="4" w:space="0" w:color="000000"/>
              <w:left w:val="nil"/>
              <w:bottom w:val="single" w:sz="8" w:space="0" w:color="000000"/>
              <w:right w:val="nil"/>
            </w:tcBorders>
            <w:tcMar>
              <w:top w:w="0" w:type="dxa"/>
              <w:left w:w="5" w:type="dxa"/>
              <w:bottom w:w="0" w:type="dxa"/>
              <w:right w:w="5" w:type="dxa"/>
            </w:tcMar>
          </w:tcPr>
          <w:p w14:paraId="00A1A2D6"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Alloc ≤100ms </w:t>
            </w:r>
          </w:p>
          <w:p w14:paraId="53F0A7F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Comp ≤10ms</w:t>
            </w:r>
          </w:p>
          <w:p w14:paraId="526949E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Refuel ≤1min </w:t>
            </w:r>
          </w:p>
          <w:p w14:paraId="2C445884"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Strategy ≤1h </w:t>
            </w:r>
          </w:p>
          <w:p w14:paraId="55048BA1"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≤1min</w:t>
            </w:r>
          </w:p>
          <w:p w14:paraId="2A6D8AD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S-D ≥0.96 </w:t>
            </w:r>
          </w:p>
          <w:p w14:paraId="4774FEED"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Load err ≤3%</w:t>
            </w:r>
          </w:p>
        </w:tc>
        <w:tc>
          <w:tcPr>
            <w:tcW w:w="1619" w:type="dxa"/>
            <w:tcBorders>
              <w:top w:val="single" w:sz="4" w:space="0" w:color="000000"/>
              <w:left w:val="nil"/>
              <w:bottom w:val="single" w:sz="8" w:space="0" w:color="000000"/>
              <w:right w:val="nil"/>
            </w:tcBorders>
            <w:tcMar>
              <w:top w:w="0" w:type="dxa"/>
              <w:left w:w="5" w:type="dxa"/>
              <w:bottom w:w="0" w:type="dxa"/>
              <w:right w:w="5" w:type="dxa"/>
            </w:tcMar>
          </w:tcPr>
          <w:p w14:paraId="6E649E3D" w14:textId="77777777" w:rsidR="00A521B7" w:rsidRPr="00260F0B" w:rsidRDefault="00A521B7" w:rsidP="0017383B">
            <w:pPr>
              <w:keepLines/>
              <w:spacing w:line="188" w:lineRule="exact"/>
              <w:ind w:leftChars="1" w:left="2" w:rightChars="-74" w:right="-155"/>
              <w:jc w:val="both"/>
              <w:rPr>
                <w:rFonts w:ascii="Arial" w:hAnsi="Arial" w:cs="Arial"/>
                <w:bCs/>
                <w:sz w:val="16"/>
                <w:szCs w:val="16"/>
              </w:rPr>
            </w:pPr>
            <w:r w:rsidRPr="00260F0B">
              <w:rPr>
                <w:rFonts w:ascii="Arial" w:eastAsia="Arial" w:hAnsi="Arial" w:cs="Arial"/>
                <w:bCs/>
                <w:sz w:val="19"/>
                <w:szCs w:val="17"/>
              </w:rPr>
              <w:t>Energy ±1% [D]</w:t>
            </w:r>
          </w:p>
          <w:p w14:paraId="251789B1"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Comp ≤10ms</w:t>
            </w:r>
          </w:p>
          <w:p w14:paraId="130A04A0"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Sync ≤10s</w:t>
            </w:r>
          </w:p>
        </w:tc>
        <w:tc>
          <w:tcPr>
            <w:tcW w:w="1634" w:type="dxa"/>
            <w:tcBorders>
              <w:top w:val="single" w:sz="4" w:space="0" w:color="000000"/>
              <w:left w:val="nil"/>
              <w:bottom w:val="single" w:sz="8" w:space="0" w:color="000000"/>
              <w:right w:val="nil"/>
            </w:tcBorders>
            <w:tcMar>
              <w:top w:w="0" w:type="dxa"/>
              <w:left w:w="5" w:type="dxa"/>
              <w:bottom w:w="0" w:type="dxa"/>
              <w:right w:w="5" w:type="dxa"/>
            </w:tcMar>
          </w:tcPr>
          <w:p w14:paraId="02601FE2"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OPEX≈¥202.8K/d  </w:t>
            </w:r>
          </w:p>
          <w:p w14:paraId="3CB3C598"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Comp ≤50ms</w:t>
            </w:r>
          </w:p>
          <w:p w14:paraId="57B01D4E"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≥90% </w:t>
            </w:r>
          </w:p>
          <w:p w14:paraId="1A6115F3"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Node util ≥96% </w:t>
            </w:r>
          </w:p>
          <w:p w14:paraId="1993D23D" w14:textId="77777777" w:rsidR="00A521B7" w:rsidRPr="00260F0B" w:rsidRDefault="00A521B7" w:rsidP="0017383B">
            <w:pPr>
              <w:keepLines/>
              <w:spacing w:line="188" w:lineRule="exact"/>
              <w:jc w:val="both"/>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energy ≥86.4% </w:t>
            </w:r>
          </w:p>
          <w:p w14:paraId="56F52229"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 xml:space="preserve">Refuel ≤1/d </w:t>
            </w:r>
          </w:p>
          <w:p w14:paraId="152C5AFC" w14:textId="77777777" w:rsidR="00A521B7" w:rsidRPr="00260F0B" w:rsidRDefault="00A521B7" w:rsidP="0017383B">
            <w:pPr>
              <w:keepLines/>
              <w:spacing w:line="188" w:lineRule="exact"/>
              <w:jc w:val="both"/>
              <w:rPr>
                <w:rFonts w:ascii="Arial" w:hAnsi="Arial" w:cs="Arial"/>
                <w:bCs/>
                <w:sz w:val="16"/>
                <w:szCs w:val="16"/>
              </w:rPr>
            </w:pPr>
            <w:r w:rsidRPr="00260F0B">
              <w:rPr>
                <w:rFonts w:ascii="Arial" w:eastAsia="Arial" w:hAnsi="Arial" w:cs="Arial"/>
                <w:bCs/>
                <w:sz w:val="19"/>
                <w:szCs w:val="17"/>
              </w:rPr>
              <w:t>Var ≤±1%</w:t>
            </w:r>
          </w:p>
        </w:tc>
      </w:tr>
    </w:tbl>
    <w:p w14:paraId="7FAD6D33" w14:textId="77777777" w:rsidR="00680DF0" w:rsidRPr="0017383B" w:rsidRDefault="00A521B7" w:rsidP="0017383B">
      <w:pPr>
        <w:keepLines/>
        <w:tabs>
          <w:tab w:val="left" w:pos="142"/>
        </w:tabs>
        <w:spacing w:line="188" w:lineRule="exact"/>
        <w:rPr>
          <w:rFonts w:ascii="Arial" w:hAnsi="Arial" w:cs="Arial"/>
          <w:bCs/>
          <w:sz w:val="20"/>
          <w:szCs w:val="20"/>
        </w:rPr>
      </w:pPr>
      <w:r w:rsidRPr="0017383B">
        <w:rPr>
          <w:rFonts w:ascii="Arial" w:eastAsia="Arial" w:hAnsi="Arial" w:cs="Arial"/>
          <w:bCs/>
          <w:sz w:val="20"/>
          <w:szCs w:val="20"/>
        </w:rPr>
        <w:t>Operating index (dimensionless) = Utilization × Load Factor × Energy Efficiency; profit still requires price, volume, and cost.</w:t>
      </w:r>
    </w:p>
    <w:p w14:paraId="3B433D5B" w14:textId="77777777" w:rsidR="00A521B7" w:rsidRPr="0017383B" w:rsidRDefault="00F736D1" w:rsidP="0017383B">
      <w:pPr>
        <w:keepLines/>
        <w:tabs>
          <w:tab w:val="left" w:pos="142"/>
        </w:tabs>
        <w:spacing w:line="188" w:lineRule="exact"/>
        <w:rPr>
          <w:rFonts w:ascii="Arial" w:hAnsi="Arial" w:cs="Arial"/>
          <w:bCs/>
          <w:sz w:val="20"/>
          <w:szCs w:val="20"/>
        </w:rPr>
      </w:pPr>
      <w:r w:rsidRPr="0017383B">
        <w:rPr>
          <w:rFonts w:ascii="Arial" w:eastAsia="Arial" w:hAnsi="Arial" w:cs="Arial" w:hint="eastAsia"/>
          <w:bCs/>
          <w:sz w:val="20"/>
          <w:szCs w:val="20"/>
        </w:rPr>
        <w:t>Available service time = scheduled time − [(1−TSR)×recovery time + TOT]; Revenue = Trips × Seats × Load × Fare.</w:t>
      </w:r>
    </w:p>
    <w:p w14:paraId="1D95A141" w14:textId="77777777" w:rsidR="007574E3" w:rsidRPr="00363CAE" w:rsidRDefault="00D03C3D" w:rsidP="0017383B">
      <w:pPr>
        <w:keepLines/>
        <w:spacing w:beforeLines="50" w:before="180" w:line="188" w:lineRule="exact"/>
        <w:rPr>
          <w:rFonts w:ascii="Arial" w:hAnsi="Arial" w:cs="Arial"/>
          <w:b/>
          <w:sz w:val="24"/>
        </w:rPr>
      </w:pPr>
      <w:r w:rsidRPr="00363CAE">
        <w:rPr>
          <w:rFonts w:ascii="Arial" w:eastAsia="Arial" w:hAnsi="Arial" w:cs="Arial"/>
          <w:b/>
          <w:sz w:val="24"/>
        </w:rPr>
        <w:t>Layer-Integrated Business Architecture</w:t>
      </w:r>
    </w:p>
    <w:p w14:paraId="1058023F" w14:textId="77777777" w:rsidR="00EE1ACA" w:rsidRPr="00260F0B" w:rsidRDefault="00D346A4" w:rsidP="0017383B">
      <w:pPr>
        <w:keepLines/>
        <w:spacing w:line="188" w:lineRule="exact"/>
        <w:ind w:leftChars="67" w:left="141"/>
        <w:rPr>
          <w:rFonts w:ascii="Arial" w:hAnsi="Arial" w:cs="Arial"/>
          <w:bCs/>
        </w:rPr>
      </w:pPr>
      <w:r w:rsidRPr="00260F0B">
        <w:rPr>
          <w:rFonts w:ascii="Arial" w:eastAsia="Arial" w:hAnsi="Arial" w:cs="Arial"/>
          <w:bCs/>
        </w:rPr>
        <w:t xml:space="preserve">This section defines business requirements and </w:t>
      </w:r>
      <w:r w:rsidR="00F22730">
        <w:rPr>
          <w:rFonts w:ascii="Arial" w:eastAsia="Arial" w:hAnsi="Arial" w:cs="Arial"/>
          <w:bCs/>
        </w:rPr>
        <w:t>constraints</w:t>
      </w:r>
      <w:r w:rsidRPr="00260F0B">
        <w:rPr>
          <w:rFonts w:ascii="Arial" w:eastAsia="Arial" w:hAnsi="Arial" w:cs="Arial"/>
          <w:bCs/>
        </w:rPr>
        <w:t>. It translates them into executable system architecture.</w:t>
      </w:r>
    </w:p>
    <w:p w14:paraId="1B5AF73E" w14:textId="77777777" w:rsidR="00413920" w:rsidRPr="00260F0B" w:rsidRDefault="00413920" w:rsidP="0017383B">
      <w:pPr>
        <w:keepLines/>
        <w:spacing w:line="188" w:lineRule="exact"/>
        <w:ind w:leftChars="67" w:left="141"/>
        <w:rPr>
          <w:rFonts w:ascii="Arial" w:hAnsi="Arial" w:cs="Arial"/>
          <w:bCs/>
        </w:rPr>
      </w:pPr>
      <w:r w:rsidRPr="00260F0B">
        <w:rPr>
          <w:rFonts w:ascii="Arial" w:eastAsia="Arial" w:hAnsi="Arial" w:cs="Arial" w:hint="eastAsia"/>
          <w:bCs/>
          <w:szCs w:val="23"/>
        </w:rPr>
        <w:t xml:space="preserve">AI is applied as </w:t>
      </w:r>
      <w:r w:rsidRPr="00260F0B">
        <w:rPr>
          <w:rFonts w:ascii="Arial" w:eastAsia="Arial" w:hAnsi="Arial" w:cs="Arial"/>
          <w:bCs/>
          <w:szCs w:val="23"/>
        </w:rPr>
        <w:t>controlled</w:t>
      </w:r>
      <w:r w:rsidRPr="00260F0B">
        <w:rPr>
          <w:rFonts w:ascii="Arial" w:eastAsia="Arial" w:hAnsi="Arial" w:cs="Arial" w:hint="eastAsia"/>
          <w:bCs/>
          <w:szCs w:val="23"/>
        </w:rPr>
        <w:t xml:space="preserve"> logic </w:t>
      </w:r>
      <w:r w:rsidRPr="00260F0B">
        <w:rPr>
          <w:rFonts w:ascii="Arial" w:eastAsia="Arial" w:hAnsi="Arial" w:cs="Arial"/>
          <w:bCs/>
          <w:szCs w:val="23"/>
        </w:rPr>
        <w:t>across</w:t>
      </w:r>
      <w:r w:rsidRPr="00260F0B">
        <w:rPr>
          <w:rFonts w:ascii="Arial" w:eastAsia="Arial" w:hAnsi="Arial" w:cs="Arial" w:hint="eastAsia"/>
          <w:bCs/>
          <w:szCs w:val="23"/>
        </w:rPr>
        <w:t xml:space="preserve"> four layers.</w:t>
      </w:r>
    </w:p>
    <w:tbl>
      <w:tblPr>
        <w:tblStyle w:val="ae"/>
        <w:tblW w:w="11198" w:type="dxa"/>
        <w:tblInd w:w="142" w:type="dxa"/>
        <w:tblBorders>
          <w:top w:val="nil"/>
          <w:left w:val="nil"/>
          <w:bottom w:val="nil"/>
          <w:right w:val="nil"/>
          <w:insideH w:val="nil"/>
          <w:insideV w:val="nil"/>
        </w:tblBorders>
        <w:tblCellMar>
          <w:left w:w="28" w:type="dxa"/>
          <w:right w:w="28" w:type="dxa"/>
        </w:tblCellMar>
        <w:tblLook w:val="04A0" w:firstRow="1" w:lastRow="0" w:firstColumn="1" w:lastColumn="0" w:noHBand="0" w:noVBand="1"/>
      </w:tblPr>
      <w:tblGrid>
        <w:gridCol w:w="1276"/>
        <w:gridCol w:w="3260"/>
        <w:gridCol w:w="1700"/>
        <w:gridCol w:w="3121"/>
        <w:gridCol w:w="1841"/>
      </w:tblGrid>
      <w:tr w:rsidR="0000503C" w:rsidRPr="00260F0B" w14:paraId="4FB29221" w14:textId="77777777" w:rsidTr="00CB50B3">
        <w:trPr>
          <w:cantSplit/>
          <w:trHeight w:val="188"/>
        </w:trPr>
        <w:tc>
          <w:tcPr>
            <w:tcW w:w="1276" w:type="dxa"/>
            <w:tcBorders>
              <w:top w:val="single" w:sz="12" w:space="0" w:color="000000"/>
              <w:left w:val="nil"/>
              <w:bottom w:val="nil"/>
              <w:right w:val="nil"/>
            </w:tcBorders>
            <w:tcMar>
              <w:top w:w="0" w:type="dxa"/>
              <w:left w:w="5" w:type="dxa"/>
              <w:bottom w:w="0" w:type="dxa"/>
              <w:right w:w="5" w:type="dxa"/>
            </w:tcMar>
            <w:vAlign w:val="center"/>
          </w:tcPr>
          <w:p w14:paraId="0BCBBC86" w14:textId="77777777" w:rsidR="0000503C" w:rsidRPr="00260F0B" w:rsidRDefault="0000503C" w:rsidP="0017383B">
            <w:pPr>
              <w:keepLines/>
              <w:spacing w:line="188" w:lineRule="exact"/>
              <w:rPr>
                <w:rFonts w:ascii="Arial" w:hAnsi="Arial" w:cs="Arial"/>
                <w:bCs/>
                <w:sz w:val="16"/>
                <w:szCs w:val="16"/>
              </w:rPr>
            </w:pPr>
          </w:p>
        </w:tc>
        <w:tc>
          <w:tcPr>
            <w:tcW w:w="4960" w:type="dxa"/>
            <w:gridSpan w:val="2"/>
            <w:tcBorders>
              <w:top w:val="single" w:sz="12" w:space="0" w:color="000000"/>
              <w:left w:val="nil"/>
              <w:bottom w:val="nil"/>
              <w:right w:val="nil"/>
            </w:tcBorders>
            <w:tcMar>
              <w:top w:w="0" w:type="dxa"/>
              <w:left w:w="5" w:type="dxa"/>
              <w:bottom w:w="0" w:type="dxa"/>
              <w:right w:w="5" w:type="dxa"/>
            </w:tcMar>
            <w:vAlign w:val="center"/>
          </w:tcPr>
          <w:p w14:paraId="220C2098" w14:textId="77777777" w:rsidR="0000503C"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2030</w:t>
            </w:r>
          </w:p>
        </w:tc>
        <w:tc>
          <w:tcPr>
            <w:tcW w:w="4962" w:type="dxa"/>
            <w:gridSpan w:val="2"/>
            <w:tcBorders>
              <w:top w:val="single" w:sz="12" w:space="0" w:color="000000"/>
              <w:left w:val="nil"/>
              <w:bottom w:val="nil"/>
              <w:right w:val="nil"/>
            </w:tcBorders>
            <w:tcMar>
              <w:top w:w="0" w:type="dxa"/>
              <w:left w:w="5" w:type="dxa"/>
              <w:bottom w:w="0" w:type="dxa"/>
              <w:right w:w="5" w:type="dxa"/>
            </w:tcMar>
            <w:vAlign w:val="center"/>
          </w:tcPr>
          <w:p w14:paraId="464B3EBC" w14:textId="77777777" w:rsidR="0000503C"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2035</w:t>
            </w:r>
          </w:p>
        </w:tc>
      </w:tr>
      <w:tr w:rsidR="002476A3" w:rsidRPr="00260F0B" w14:paraId="2ECA3405" w14:textId="77777777" w:rsidTr="00CB50B3">
        <w:trPr>
          <w:cantSplit/>
          <w:trHeight w:val="198"/>
        </w:trPr>
        <w:tc>
          <w:tcPr>
            <w:tcW w:w="1276" w:type="dxa"/>
            <w:tcBorders>
              <w:top w:val="nil"/>
              <w:left w:val="nil"/>
              <w:bottom w:val="single" w:sz="8" w:space="0" w:color="000000"/>
              <w:right w:val="nil"/>
            </w:tcBorders>
            <w:tcMar>
              <w:top w:w="0" w:type="dxa"/>
              <w:left w:w="5" w:type="dxa"/>
              <w:bottom w:w="0" w:type="dxa"/>
              <w:right w:w="5" w:type="dxa"/>
            </w:tcMar>
            <w:vAlign w:val="center"/>
          </w:tcPr>
          <w:p w14:paraId="109CE20B" w14:textId="77777777" w:rsidR="002476A3" w:rsidRPr="00260F0B" w:rsidRDefault="002476A3" w:rsidP="0017383B">
            <w:pPr>
              <w:keepLines/>
              <w:spacing w:line="188" w:lineRule="exact"/>
              <w:rPr>
                <w:rFonts w:ascii="Arial" w:hAnsi="Arial" w:cs="Arial"/>
                <w:bCs/>
                <w:sz w:val="16"/>
                <w:szCs w:val="16"/>
              </w:rPr>
            </w:pPr>
          </w:p>
        </w:tc>
        <w:tc>
          <w:tcPr>
            <w:tcW w:w="3260" w:type="dxa"/>
            <w:tcBorders>
              <w:top w:val="nil"/>
              <w:left w:val="nil"/>
              <w:bottom w:val="single" w:sz="8" w:space="0" w:color="000000"/>
              <w:right w:val="nil"/>
            </w:tcBorders>
            <w:tcMar>
              <w:top w:w="0" w:type="dxa"/>
              <w:left w:w="5" w:type="dxa"/>
              <w:bottom w:w="0" w:type="dxa"/>
              <w:right w:w="5" w:type="dxa"/>
            </w:tcMar>
            <w:vAlign w:val="center"/>
          </w:tcPr>
          <w:p w14:paraId="6D98829B" w14:textId="77777777" w:rsidR="002476A3"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Technology</w:t>
            </w:r>
          </w:p>
        </w:tc>
        <w:tc>
          <w:tcPr>
            <w:tcW w:w="1700" w:type="dxa"/>
            <w:tcBorders>
              <w:top w:val="nil"/>
              <w:left w:val="nil"/>
              <w:bottom w:val="single" w:sz="8" w:space="0" w:color="000000"/>
              <w:right w:val="nil"/>
            </w:tcBorders>
            <w:tcMar>
              <w:top w:w="0" w:type="dxa"/>
              <w:left w:w="5" w:type="dxa"/>
              <w:bottom w:w="0" w:type="dxa"/>
              <w:right w:w="5" w:type="dxa"/>
            </w:tcMar>
            <w:vAlign w:val="center"/>
          </w:tcPr>
          <w:p w14:paraId="0ED76082" w14:textId="77777777" w:rsidR="002476A3"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KPI</w:t>
            </w:r>
          </w:p>
        </w:tc>
        <w:tc>
          <w:tcPr>
            <w:tcW w:w="3121" w:type="dxa"/>
            <w:tcBorders>
              <w:top w:val="nil"/>
              <w:left w:val="nil"/>
              <w:bottom w:val="single" w:sz="8" w:space="0" w:color="000000"/>
              <w:right w:val="nil"/>
            </w:tcBorders>
            <w:tcMar>
              <w:top w:w="0" w:type="dxa"/>
              <w:left w:w="5" w:type="dxa"/>
              <w:bottom w:w="0" w:type="dxa"/>
              <w:right w:w="5" w:type="dxa"/>
            </w:tcMar>
            <w:vAlign w:val="center"/>
          </w:tcPr>
          <w:p w14:paraId="779E19CA" w14:textId="77777777" w:rsidR="002476A3"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Technology</w:t>
            </w:r>
          </w:p>
        </w:tc>
        <w:tc>
          <w:tcPr>
            <w:tcW w:w="1841" w:type="dxa"/>
            <w:tcBorders>
              <w:top w:val="nil"/>
              <w:left w:val="nil"/>
              <w:bottom w:val="single" w:sz="8" w:space="0" w:color="000000"/>
              <w:right w:val="nil"/>
            </w:tcBorders>
            <w:tcMar>
              <w:top w:w="0" w:type="dxa"/>
              <w:left w:w="5" w:type="dxa"/>
              <w:bottom w:w="0" w:type="dxa"/>
              <w:right w:w="5" w:type="dxa"/>
            </w:tcMar>
            <w:vAlign w:val="center"/>
          </w:tcPr>
          <w:p w14:paraId="07504DED" w14:textId="77777777" w:rsidR="002476A3" w:rsidRPr="00363CAE" w:rsidRDefault="0000503C" w:rsidP="0017383B">
            <w:pPr>
              <w:keepLines/>
              <w:spacing w:line="188" w:lineRule="exact"/>
              <w:jc w:val="center"/>
              <w:rPr>
                <w:rFonts w:ascii="Arial" w:hAnsi="Arial" w:cs="Arial"/>
                <w:b/>
                <w:sz w:val="16"/>
                <w:szCs w:val="16"/>
              </w:rPr>
            </w:pPr>
            <w:r w:rsidRPr="00363CAE">
              <w:rPr>
                <w:rFonts w:ascii="Arial" w:eastAsia="Arial" w:hAnsi="Arial" w:cs="Arial" w:hint="eastAsia"/>
                <w:b/>
                <w:sz w:val="19"/>
                <w:szCs w:val="17"/>
              </w:rPr>
              <w:t>KPI</w:t>
            </w:r>
          </w:p>
        </w:tc>
      </w:tr>
      <w:tr w:rsidR="0014074E" w:rsidRPr="00260F0B" w14:paraId="53DA8934" w14:textId="77777777" w:rsidTr="00CB50B3">
        <w:trPr>
          <w:cantSplit/>
          <w:trHeight w:val="1504"/>
        </w:trPr>
        <w:tc>
          <w:tcPr>
            <w:tcW w:w="1276" w:type="dxa"/>
            <w:tcBorders>
              <w:top w:val="nil"/>
              <w:left w:val="nil"/>
              <w:bottom w:val="nil"/>
              <w:right w:val="nil"/>
            </w:tcBorders>
            <w:tcMar>
              <w:top w:w="0" w:type="dxa"/>
              <w:left w:w="5" w:type="dxa"/>
              <w:bottom w:w="0" w:type="dxa"/>
              <w:right w:w="5" w:type="dxa"/>
            </w:tcMar>
            <w:vAlign w:val="center"/>
          </w:tcPr>
          <w:p w14:paraId="1E3A8321"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Service</w:t>
            </w:r>
            <w:r w:rsidRPr="00260F0B">
              <w:rPr>
                <w:rFonts w:ascii="Arial" w:eastAsia="Arial" w:hAnsi="Arial" w:cs="Arial"/>
                <w:bCs/>
                <w:sz w:val="19"/>
                <w:szCs w:val="17"/>
              </w:rPr>
              <w:br/>
              <w:t>Orchestration</w:t>
            </w:r>
          </w:p>
          <w:p w14:paraId="45C53E43" w14:textId="77777777" w:rsidR="0014074E" w:rsidRPr="00260F0B" w:rsidRDefault="0014074E" w:rsidP="0017383B">
            <w:pPr>
              <w:keepLines/>
              <w:spacing w:line="188" w:lineRule="exact"/>
              <w:rPr>
                <w:rFonts w:ascii="Arial" w:hAnsi="Arial" w:cs="Arial"/>
                <w:bCs/>
                <w:sz w:val="16"/>
                <w:szCs w:val="16"/>
              </w:rPr>
            </w:pPr>
          </w:p>
        </w:tc>
        <w:tc>
          <w:tcPr>
            <w:tcW w:w="3260" w:type="dxa"/>
            <w:tcBorders>
              <w:top w:val="nil"/>
              <w:left w:val="nil"/>
              <w:bottom w:val="nil"/>
              <w:right w:val="nil"/>
            </w:tcBorders>
            <w:tcMar>
              <w:top w:w="0" w:type="dxa"/>
              <w:left w:w="5" w:type="dxa"/>
              <w:bottom w:w="0" w:type="dxa"/>
              <w:right w:w="5" w:type="dxa"/>
            </w:tcMar>
            <w:vAlign w:val="center"/>
          </w:tcPr>
          <w:p w14:paraId="3AF26FCD"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Calendar-driven Demand</w:t>
            </w:r>
            <w:r w:rsidRPr="00260F0B">
              <w:rPr>
                <w:rFonts w:ascii="Arial" w:eastAsia="Arial" w:hAnsi="Arial" w:cs="Arial"/>
                <w:bCs/>
                <w:sz w:val="19"/>
                <w:szCs w:val="17"/>
              </w:rPr>
              <w:br/>
              <w:t>Orchestration Engine</w:t>
            </w:r>
          </w:p>
          <w:p w14:paraId="01B7CEB0"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･Service Reservation</w:t>
            </w:r>
          </w:p>
          <w:p w14:paraId="0380E6CB"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Availability Matching Engine</w:t>
            </w:r>
          </w:p>
          <w:p w14:paraId="0322BDB6"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 xml:space="preserve">Reservation-triggered Dispatch </w:t>
            </w:r>
          </w:p>
          <w:p w14:paraId="66D4AFE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Linkage API</w:t>
            </w:r>
          </w:p>
          <w:p w14:paraId="086DEDE2"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 xml:space="preserve">Customer Touchpoint </w:t>
            </w:r>
            <w:proofErr w:type="spellStart"/>
            <w:r w:rsidRPr="00260F0B">
              <w:rPr>
                <w:rFonts w:ascii="Arial" w:eastAsia="Arial" w:hAnsi="Arial" w:cs="Arial"/>
                <w:bCs/>
                <w:sz w:val="19"/>
                <w:szCs w:val="17"/>
              </w:rPr>
              <w:t>PaaS</w:t>
            </w:r>
            <w:proofErr w:type="spellEnd"/>
          </w:p>
          <w:p w14:paraId="7C4BBF1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･Context-aware Notification</w:t>
            </w:r>
          </w:p>
        </w:tc>
        <w:tc>
          <w:tcPr>
            <w:tcW w:w="1700" w:type="dxa"/>
            <w:tcBorders>
              <w:top w:val="nil"/>
              <w:left w:val="nil"/>
              <w:bottom w:val="nil"/>
              <w:right w:val="nil"/>
            </w:tcBorders>
            <w:tcMar>
              <w:top w:w="0" w:type="dxa"/>
              <w:left w:w="5" w:type="dxa"/>
              <w:bottom w:w="0" w:type="dxa"/>
              <w:right w:w="5" w:type="dxa"/>
            </w:tcMar>
            <w:vAlign w:val="center"/>
          </w:tcPr>
          <w:p w14:paraId="00EF5E02"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CVR ≥23% </w:t>
            </w:r>
          </w:p>
          <w:p w14:paraId="79F6151E"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Wait ≤6min</w:t>
            </w:r>
          </w:p>
          <w:p w14:paraId="7095080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Cancel ≤12%</w:t>
            </w:r>
          </w:p>
          <w:p w14:paraId="2062AC2C" w14:textId="77777777" w:rsidR="0014074E" w:rsidRPr="00260F0B" w:rsidRDefault="0014074E" w:rsidP="0017383B">
            <w:pPr>
              <w:keepLines/>
              <w:spacing w:line="188" w:lineRule="exact"/>
              <w:ind w:leftChars="1" w:left="2" w:rightChars="-74" w:right="-155"/>
              <w:jc w:val="both"/>
              <w:rPr>
                <w:rFonts w:ascii="Arial" w:hAnsi="Arial" w:cs="Arial"/>
                <w:bCs/>
                <w:sz w:val="16"/>
                <w:szCs w:val="16"/>
              </w:rPr>
            </w:pPr>
            <w:r w:rsidRPr="00260F0B">
              <w:rPr>
                <w:rFonts w:ascii="Arial" w:eastAsia="Arial" w:hAnsi="Arial" w:cs="Arial"/>
                <w:bCs/>
                <w:sz w:val="19"/>
                <w:szCs w:val="17"/>
              </w:rPr>
              <w:t>Match ≤500ms</w:t>
            </w:r>
            <w:r w:rsidR="00AA2297" w:rsidRPr="00260F0B">
              <w:rPr>
                <w:rFonts w:ascii="Arial" w:eastAsia="Arial" w:hAnsi="Arial" w:cs="Arial" w:hint="eastAsia"/>
                <w:bCs/>
                <w:sz w:val="19"/>
                <w:szCs w:val="17"/>
              </w:rPr>
              <w:t xml:space="preserve"> [A]</w:t>
            </w:r>
          </w:p>
          <w:p w14:paraId="0473D88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Avail ≤500ms</w:t>
            </w:r>
          </w:p>
          <w:p w14:paraId="6B472E0D"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Res ≤1s </w:t>
            </w:r>
          </w:p>
          <w:p w14:paraId="24BE9598"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Cal ±5min</w:t>
            </w:r>
          </w:p>
          <w:p w14:paraId="3E7DBF36"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Trigger ≤1s </w:t>
            </w:r>
          </w:p>
        </w:tc>
        <w:tc>
          <w:tcPr>
            <w:tcW w:w="3121" w:type="dxa"/>
            <w:tcBorders>
              <w:top w:val="nil"/>
              <w:left w:val="nil"/>
              <w:bottom w:val="nil"/>
              <w:right w:val="nil"/>
            </w:tcBorders>
            <w:tcMar>
              <w:top w:w="0" w:type="dxa"/>
              <w:left w:w="5" w:type="dxa"/>
              <w:bottom w:w="0" w:type="dxa"/>
              <w:right w:w="5" w:type="dxa"/>
            </w:tcMar>
            <w:vAlign w:val="center"/>
          </w:tcPr>
          <w:p w14:paraId="791D5008"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Behavioral AI Orchestration</w:t>
            </w:r>
          </w:p>
          <w:p w14:paraId="749445CE"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Agent-Demand Control</w:t>
            </w:r>
          </w:p>
          <w:p w14:paraId="7746D643"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 xml:space="preserve">4D Digital Twin </w:t>
            </w:r>
          </w:p>
          <w:p w14:paraId="7396ADDD"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Travel-time Monetization</w:t>
            </w:r>
          </w:p>
          <w:p w14:paraId="7698FC48"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City Service Optimization</w:t>
            </w:r>
          </w:p>
          <w:p w14:paraId="66133FE1"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･Fleet Camera social sensing</w:t>
            </w:r>
          </w:p>
          <w:p w14:paraId="0B867FF8"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･IFTTT Trigger Dispatch</w:t>
            </w:r>
          </w:p>
          <w:p w14:paraId="41E80FC8"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･Autonomous Intent Agent</w:t>
            </w:r>
          </w:p>
        </w:tc>
        <w:tc>
          <w:tcPr>
            <w:tcW w:w="1841" w:type="dxa"/>
            <w:tcBorders>
              <w:top w:val="nil"/>
              <w:left w:val="nil"/>
              <w:bottom w:val="nil"/>
              <w:right w:val="nil"/>
            </w:tcBorders>
            <w:tcMar>
              <w:top w:w="0" w:type="dxa"/>
              <w:left w:w="5" w:type="dxa"/>
              <w:bottom w:w="0" w:type="dxa"/>
              <w:right w:w="5" w:type="dxa"/>
            </w:tcMar>
            <w:vAlign w:val="center"/>
          </w:tcPr>
          <w:p w14:paraId="7EB23874" w14:textId="77777777" w:rsidR="00BB3184"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CVR ≥35% </w:t>
            </w:r>
          </w:p>
          <w:p w14:paraId="162CC150" w14:textId="77777777" w:rsidR="00BB3184"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Wait ≤3min</w:t>
            </w:r>
          </w:p>
          <w:p w14:paraId="4E00E79D"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Cancel ≤5% </w:t>
            </w:r>
          </w:p>
          <w:p w14:paraId="13C24BCD"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Match≤100ms</w:t>
            </w:r>
            <w:r w:rsidR="00763343" w:rsidRPr="00260F0B">
              <w:rPr>
                <w:rFonts w:ascii="Arial" w:eastAsia="Arial" w:hAnsi="Arial" w:cs="Arial" w:hint="eastAsia"/>
                <w:bCs/>
                <w:sz w:val="19"/>
                <w:szCs w:val="17"/>
              </w:rPr>
              <w:t xml:space="preserve"> [A]</w:t>
            </w:r>
            <w:r w:rsidRPr="00260F0B">
              <w:rPr>
                <w:rFonts w:ascii="Arial" w:eastAsia="Arial" w:hAnsi="Arial" w:cs="Arial"/>
                <w:bCs/>
                <w:sz w:val="19"/>
                <w:szCs w:val="17"/>
              </w:rPr>
              <w:t xml:space="preserve"> Avail ≤100ms</w:t>
            </w:r>
          </w:p>
          <w:p w14:paraId="1FE2C22E"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Behavior ±1s</w:t>
            </w:r>
          </w:p>
          <w:p w14:paraId="594015DB"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History ≤10s</w:t>
            </w:r>
          </w:p>
          <w:p w14:paraId="0A9366C7"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Reflect ≥95% </w:t>
            </w:r>
          </w:p>
        </w:tc>
      </w:tr>
      <w:tr w:rsidR="0014074E" w:rsidRPr="00260F0B" w14:paraId="2A8E7541" w14:textId="77777777" w:rsidTr="00CB50B3">
        <w:trPr>
          <w:cantSplit/>
          <w:trHeight w:val="1880"/>
        </w:trPr>
        <w:tc>
          <w:tcPr>
            <w:tcW w:w="1276" w:type="dxa"/>
            <w:tcBorders>
              <w:top w:val="single" w:sz="4" w:space="0" w:color="000000"/>
              <w:left w:val="nil"/>
              <w:bottom w:val="nil"/>
              <w:right w:val="nil"/>
            </w:tcBorders>
            <w:tcMar>
              <w:top w:w="0" w:type="dxa"/>
              <w:left w:w="5" w:type="dxa"/>
              <w:bottom w:w="0" w:type="dxa"/>
              <w:right w:w="5" w:type="dxa"/>
            </w:tcMar>
            <w:vAlign w:val="center"/>
          </w:tcPr>
          <w:p w14:paraId="01CE707A"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Operation</w:t>
            </w:r>
            <w:r w:rsidRPr="00260F0B">
              <w:rPr>
                <w:rFonts w:ascii="Arial" w:eastAsia="Arial" w:hAnsi="Arial" w:cs="Arial"/>
                <w:bCs/>
                <w:sz w:val="19"/>
                <w:szCs w:val="17"/>
              </w:rPr>
              <w:br/>
              <w:t>Control</w:t>
            </w:r>
          </w:p>
        </w:tc>
        <w:tc>
          <w:tcPr>
            <w:tcW w:w="3260" w:type="dxa"/>
            <w:tcBorders>
              <w:top w:val="single" w:sz="4" w:space="0" w:color="000000"/>
              <w:left w:val="nil"/>
              <w:bottom w:val="nil"/>
              <w:right w:val="nil"/>
            </w:tcBorders>
            <w:tcMar>
              <w:top w:w="0" w:type="dxa"/>
              <w:left w:w="5" w:type="dxa"/>
              <w:bottom w:w="0" w:type="dxa"/>
              <w:right w:w="5" w:type="dxa"/>
            </w:tcMar>
            <w:vAlign w:val="center"/>
          </w:tcPr>
          <w:p w14:paraId="67BDB0F7"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Dispatch Optimization</w:t>
            </w:r>
            <w:r w:rsidRPr="00260F0B">
              <w:rPr>
                <w:rFonts w:ascii="Arial" w:eastAsia="Arial" w:hAnsi="Arial" w:cs="Arial" w:hint="eastAsia"/>
                <w:bCs/>
                <w:sz w:val="19"/>
                <w:szCs w:val="17"/>
              </w:rPr>
              <w:t xml:space="preserve"> </w:t>
            </w:r>
            <w:r w:rsidRPr="00260F0B">
              <w:rPr>
                <w:rFonts w:ascii="Arial" w:eastAsia="Arial" w:hAnsi="Arial" w:cs="Arial"/>
                <w:bCs/>
                <w:sz w:val="19"/>
                <w:szCs w:val="17"/>
              </w:rPr>
              <w:t>(VRP)</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Real-time Routing</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Closed-loop Dispatch</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 xml:space="preserve">Demand Prediction </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Energy-aware Routing</w:t>
            </w:r>
          </w:p>
          <w:p w14:paraId="733AD9D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･Demand-Supply Balancing</w:t>
            </w:r>
          </w:p>
          <w:p w14:paraId="33C4AD81"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･ETA Prediction</w:t>
            </w:r>
          </w:p>
          <w:p w14:paraId="1B410CF3"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･Capacity Allocation</w:t>
            </w:r>
          </w:p>
          <w:p w14:paraId="299A8D03"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･ETA Feedback Control</w:t>
            </w:r>
          </w:p>
          <w:p w14:paraId="2920718D"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･Queue Optimization</w:t>
            </w:r>
          </w:p>
        </w:tc>
        <w:tc>
          <w:tcPr>
            <w:tcW w:w="1700" w:type="dxa"/>
            <w:tcBorders>
              <w:top w:val="single" w:sz="4" w:space="0" w:color="000000"/>
              <w:left w:val="nil"/>
              <w:bottom w:val="nil"/>
              <w:right w:val="nil"/>
            </w:tcBorders>
            <w:tcMar>
              <w:top w:w="0" w:type="dxa"/>
              <w:left w:w="5" w:type="dxa"/>
              <w:bottom w:w="0" w:type="dxa"/>
              <w:right w:w="5" w:type="dxa"/>
            </w:tcMar>
            <w:vAlign w:val="center"/>
          </w:tcPr>
          <w:p w14:paraId="5CB0F04F"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Trips ≥73/d [B]</w:t>
            </w:r>
            <w:r w:rsidRPr="00260F0B">
              <w:rPr>
                <w:rFonts w:ascii="Arial" w:eastAsia="Arial" w:hAnsi="Arial" w:cs="Arial"/>
                <w:bCs/>
                <w:sz w:val="19"/>
                <w:szCs w:val="17"/>
              </w:rPr>
              <w:br/>
              <w:t>Load ≥14/d</w:t>
            </w:r>
            <w:r w:rsidRPr="00260F0B">
              <w:rPr>
                <w:rFonts w:ascii="Arial" w:eastAsia="Arial" w:hAnsi="Arial" w:cs="Arial"/>
                <w:bCs/>
                <w:sz w:val="19"/>
                <w:szCs w:val="17"/>
              </w:rPr>
              <w:br/>
            </w:r>
            <w:proofErr w:type="spellStart"/>
            <w:r w:rsidRPr="00260F0B">
              <w:rPr>
                <w:rFonts w:ascii="Arial" w:eastAsia="Arial" w:hAnsi="Arial" w:cs="Arial"/>
                <w:bCs/>
                <w:sz w:val="19"/>
                <w:szCs w:val="17"/>
              </w:rPr>
              <w:t>Resp</w:t>
            </w:r>
            <w:proofErr w:type="spellEnd"/>
            <w:r w:rsidRPr="00260F0B">
              <w:rPr>
                <w:rFonts w:ascii="Arial" w:eastAsia="Arial" w:hAnsi="Arial" w:cs="Arial"/>
                <w:bCs/>
                <w:sz w:val="19"/>
                <w:szCs w:val="17"/>
              </w:rPr>
              <w:t xml:space="preserve"> ≤8min </w:t>
            </w:r>
            <w:r w:rsidRPr="00260F0B">
              <w:rPr>
                <w:rFonts w:ascii="Arial" w:eastAsia="Arial" w:hAnsi="Arial" w:cs="Arial"/>
                <w:bCs/>
                <w:sz w:val="19"/>
                <w:szCs w:val="17"/>
              </w:rPr>
              <w:br/>
              <w:t xml:space="preserve">ETA err ≤3min Route ≤5s </w:t>
            </w:r>
            <w:r w:rsidRPr="00260F0B">
              <w:rPr>
                <w:rFonts w:ascii="Arial" w:eastAsia="Arial" w:hAnsi="Arial" w:cs="Arial"/>
                <w:bCs/>
                <w:sz w:val="19"/>
                <w:szCs w:val="17"/>
              </w:rPr>
              <w:br/>
              <w:t>Alloc ≤10min</w:t>
            </w:r>
            <w:r w:rsidRPr="00260F0B">
              <w:rPr>
                <w:rFonts w:ascii="Arial" w:eastAsia="Arial" w:hAnsi="Arial" w:cs="Arial"/>
                <w:bCs/>
                <w:sz w:val="19"/>
                <w:szCs w:val="17"/>
              </w:rPr>
              <w:br/>
              <w:t>Fleet ±50m</w:t>
            </w:r>
            <w:r w:rsidRPr="00260F0B">
              <w:rPr>
                <w:rFonts w:ascii="Arial" w:eastAsia="Arial" w:hAnsi="Arial" w:cs="Arial"/>
                <w:bCs/>
                <w:sz w:val="19"/>
                <w:szCs w:val="17"/>
              </w:rPr>
              <w:br/>
              <w:t xml:space="preserve">Traffic ≤30s </w:t>
            </w:r>
            <w:r w:rsidRPr="00260F0B">
              <w:rPr>
                <w:rFonts w:ascii="Arial" w:eastAsia="Arial" w:hAnsi="Arial" w:cs="Arial"/>
                <w:bCs/>
                <w:sz w:val="19"/>
                <w:szCs w:val="17"/>
              </w:rPr>
              <w:br/>
              <w:t xml:space="preserve">Empty ≤25% </w:t>
            </w:r>
            <w:r w:rsidRPr="00260F0B">
              <w:rPr>
                <w:rFonts w:ascii="Arial" w:eastAsia="Arial" w:hAnsi="Arial" w:cs="Arial"/>
                <w:bCs/>
                <w:sz w:val="19"/>
                <w:szCs w:val="17"/>
              </w:rPr>
              <w:br/>
              <w:t>Util ≥75%</w:t>
            </w:r>
          </w:p>
        </w:tc>
        <w:tc>
          <w:tcPr>
            <w:tcW w:w="3121" w:type="dxa"/>
            <w:tcBorders>
              <w:top w:val="single" w:sz="4" w:space="0" w:color="000000"/>
              <w:left w:val="nil"/>
              <w:bottom w:val="nil"/>
              <w:right w:val="nil"/>
            </w:tcBorders>
            <w:tcMar>
              <w:top w:w="0" w:type="dxa"/>
              <w:left w:w="5" w:type="dxa"/>
              <w:bottom w:w="0" w:type="dxa"/>
              <w:right w:w="5" w:type="dxa"/>
            </w:tcMar>
            <w:vAlign w:val="center"/>
          </w:tcPr>
          <w:p w14:paraId="0AFFE87C"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00B573FC" w:rsidRPr="00260F0B">
              <w:rPr>
                <w:rFonts w:ascii="Arial" w:eastAsia="Arial" w:hAnsi="Arial" w:cs="Arial" w:hint="eastAsia"/>
                <w:bCs/>
                <w:sz w:val="19"/>
                <w:szCs w:val="17"/>
              </w:rPr>
              <w:t xml:space="preserve">Integrated </w:t>
            </w:r>
            <w:r w:rsidRPr="00260F0B">
              <w:rPr>
                <w:rFonts w:ascii="Arial" w:eastAsia="Arial" w:hAnsi="Arial" w:cs="Arial"/>
                <w:bCs/>
                <w:sz w:val="19"/>
                <w:szCs w:val="17"/>
              </w:rPr>
              <w:t>TMS</w:t>
            </w:r>
          </w:p>
          <w:p w14:paraId="16869219"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Fleet-cooperative Control</w:t>
            </w:r>
          </w:p>
          <w:p w14:paraId="439F93A3"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Energy-Transport Optimizer</w:t>
            </w:r>
          </w:p>
          <w:p w14:paraId="5BEFA3CA"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Quantum-inspired Optimization</w:t>
            </w:r>
          </w:p>
          <w:p w14:paraId="136B527A"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･In / Out Energy Sync</w:t>
            </w:r>
          </w:p>
          <w:p w14:paraId="1747E0D9"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･Real-time Replanning</w:t>
            </w:r>
          </w:p>
          <w:p w14:paraId="3B89A618"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･Constraint-aware Optimization</w:t>
            </w:r>
          </w:p>
          <w:p w14:paraId="2AB5C894"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 xml:space="preserve">･Multi-agent </w:t>
            </w:r>
            <w:r w:rsidR="00230C58" w:rsidRPr="00260F0B">
              <w:rPr>
                <w:rFonts w:ascii="Arial" w:eastAsia="Arial" w:hAnsi="Arial" w:cs="Arial"/>
                <w:bCs/>
                <w:sz w:val="19"/>
                <w:szCs w:val="17"/>
              </w:rPr>
              <w:t>Coordination</w:t>
            </w:r>
          </w:p>
          <w:p w14:paraId="1ADC91C9"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･Global State Synchronization</w:t>
            </w:r>
          </w:p>
          <w:p w14:paraId="1AD19274" w14:textId="77777777" w:rsidR="0014074E" w:rsidRPr="00260F0B" w:rsidRDefault="0014074E" w:rsidP="0017383B">
            <w:pPr>
              <w:keepLines/>
              <w:spacing w:line="188" w:lineRule="exact"/>
              <w:ind w:left="95" w:hangingChars="50" w:hanging="95"/>
              <w:rPr>
                <w:rFonts w:ascii="Arial" w:hAnsi="Arial" w:cs="Arial"/>
                <w:bCs/>
                <w:sz w:val="16"/>
                <w:szCs w:val="16"/>
              </w:rPr>
            </w:pPr>
            <w:r w:rsidRPr="00260F0B">
              <w:rPr>
                <w:rFonts w:ascii="Arial" w:eastAsia="Arial" w:hAnsi="Arial" w:cs="Arial" w:hint="eastAsia"/>
                <w:bCs/>
                <w:sz w:val="19"/>
                <w:szCs w:val="17"/>
              </w:rPr>
              <w:t>･Predictive Dispatch</w:t>
            </w:r>
          </w:p>
        </w:tc>
        <w:tc>
          <w:tcPr>
            <w:tcW w:w="1841" w:type="dxa"/>
            <w:tcBorders>
              <w:top w:val="single" w:sz="4" w:space="0" w:color="000000"/>
              <w:left w:val="nil"/>
              <w:bottom w:val="nil"/>
              <w:right w:val="nil"/>
            </w:tcBorders>
            <w:tcMar>
              <w:top w:w="0" w:type="dxa"/>
              <w:left w:w="5" w:type="dxa"/>
              <w:bottom w:w="0" w:type="dxa"/>
              <w:right w:w="5" w:type="dxa"/>
            </w:tcMar>
            <w:vAlign w:val="center"/>
          </w:tcPr>
          <w:p w14:paraId="74EC3C16" w14:textId="77777777" w:rsidR="00904666"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Trips ≥140/d</w:t>
            </w:r>
            <w:r w:rsidR="008960E6" w:rsidRPr="00260F0B">
              <w:rPr>
                <w:rFonts w:ascii="Arial" w:eastAsia="Arial" w:hAnsi="Arial" w:cs="Arial" w:hint="eastAsia"/>
                <w:bCs/>
                <w:sz w:val="19"/>
                <w:szCs w:val="17"/>
              </w:rPr>
              <w:t xml:space="preserve"> [B]</w:t>
            </w:r>
          </w:p>
          <w:p w14:paraId="25CA10EE"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Load ≥112/d</w:t>
            </w:r>
          </w:p>
          <w:p w14:paraId="53F83461" w14:textId="77777777" w:rsidR="00A34D4F"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Resp</w:t>
            </w:r>
            <w:proofErr w:type="spellEnd"/>
            <w:r w:rsidRPr="00260F0B">
              <w:rPr>
                <w:rFonts w:ascii="Arial" w:eastAsia="Arial" w:hAnsi="Arial" w:cs="Arial"/>
                <w:bCs/>
                <w:sz w:val="19"/>
                <w:szCs w:val="17"/>
              </w:rPr>
              <w:t xml:space="preserve"> ≤5min</w:t>
            </w:r>
          </w:p>
          <w:p w14:paraId="73FE56BC"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ETA err ≤2min </w:t>
            </w:r>
          </w:p>
          <w:p w14:paraId="7F5260E8"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Route ≤1s</w:t>
            </w:r>
          </w:p>
          <w:p w14:paraId="165C92CE"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Alloc ≤1min</w:t>
            </w:r>
          </w:p>
          <w:p w14:paraId="78789950"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Fleet ±5m</w:t>
            </w:r>
          </w:p>
          <w:p w14:paraId="459E7FE8"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Traffic ±1s</w:t>
            </w:r>
          </w:p>
          <w:p w14:paraId="6C9DCC0F"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Empty ≤15%</w:t>
            </w:r>
          </w:p>
          <w:p w14:paraId="7CAA410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Util ≥85%</w:t>
            </w:r>
          </w:p>
        </w:tc>
      </w:tr>
      <w:tr w:rsidR="0014074E" w:rsidRPr="00260F0B" w14:paraId="786D5A00" w14:textId="77777777" w:rsidTr="00CB50B3">
        <w:trPr>
          <w:cantSplit/>
          <w:trHeight w:val="2069"/>
        </w:trPr>
        <w:tc>
          <w:tcPr>
            <w:tcW w:w="1276" w:type="dxa"/>
            <w:tcBorders>
              <w:top w:val="single" w:sz="4" w:space="0" w:color="000000"/>
              <w:left w:val="nil"/>
              <w:bottom w:val="nil"/>
              <w:right w:val="nil"/>
            </w:tcBorders>
            <w:tcMar>
              <w:top w:w="0" w:type="dxa"/>
              <w:left w:w="5" w:type="dxa"/>
              <w:bottom w:w="0" w:type="dxa"/>
              <w:right w:w="5" w:type="dxa"/>
            </w:tcMar>
            <w:vAlign w:val="center"/>
          </w:tcPr>
          <w:p w14:paraId="3634F6E3"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Fleet</w:t>
            </w:r>
            <w:r w:rsidRPr="00260F0B">
              <w:rPr>
                <w:rFonts w:ascii="Arial" w:eastAsia="Arial" w:hAnsi="Arial" w:cs="Arial"/>
                <w:bCs/>
                <w:sz w:val="19"/>
                <w:szCs w:val="17"/>
              </w:rPr>
              <w:br/>
              <w:t>Vehicle</w:t>
            </w:r>
          </w:p>
        </w:tc>
        <w:tc>
          <w:tcPr>
            <w:tcW w:w="3260" w:type="dxa"/>
            <w:tcBorders>
              <w:top w:val="single" w:sz="4" w:space="0" w:color="000000"/>
              <w:left w:val="nil"/>
              <w:bottom w:val="nil"/>
              <w:right w:val="nil"/>
            </w:tcBorders>
            <w:tcMar>
              <w:top w:w="0" w:type="dxa"/>
              <w:left w:w="5" w:type="dxa"/>
              <w:bottom w:w="0" w:type="dxa"/>
              <w:right w:w="5" w:type="dxa"/>
            </w:tcMar>
            <w:vAlign w:val="center"/>
          </w:tcPr>
          <w:p w14:paraId="28F025C1"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･Swappable Vehicle Module</w:t>
            </w:r>
          </w:p>
          <w:p w14:paraId="1FE514F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00A54FEA" w:rsidRPr="00260F0B">
              <w:rPr>
                <w:rFonts w:ascii="Arial" w:eastAsia="Arial" w:hAnsi="Arial" w:cs="Arial" w:hint="eastAsia"/>
                <w:bCs/>
                <w:sz w:val="19"/>
                <w:szCs w:val="17"/>
              </w:rPr>
              <w:t>MS</w:t>
            </w:r>
            <w:r w:rsidRPr="00260F0B">
              <w:rPr>
                <w:rFonts w:ascii="Arial" w:eastAsia="Arial" w:hAnsi="Arial" w:cs="Arial" w:hint="eastAsia"/>
                <w:bCs/>
                <w:sz w:val="19"/>
                <w:szCs w:val="17"/>
              </w:rPr>
              <w:t>-</w:t>
            </w:r>
            <w:r w:rsidR="00A54FEA" w:rsidRPr="00260F0B">
              <w:rPr>
                <w:rFonts w:ascii="Arial" w:eastAsia="Arial" w:hAnsi="Arial" w:cs="Arial" w:hint="eastAsia"/>
                <w:bCs/>
                <w:sz w:val="19"/>
                <w:szCs w:val="17"/>
              </w:rPr>
              <w:t>SOFC</w:t>
            </w:r>
            <w:r w:rsidRPr="00260F0B">
              <w:rPr>
                <w:rFonts w:ascii="Arial" w:eastAsia="Arial" w:hAnsi="Arial" w:cs="Arial" w:hint="eastAsia"/>
                <w:bCs/>
                <w:sz w:val="19"/>
                <w:szCs w:val="17"/>
              </w:rPr>
              <w:t>＋SSB</w:t>
            </w:r>
          </w:p>
          <w:p w14:paraId="3260FB07"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･LH2 Tank TypeⅣ Subframe</w:t>
            </w:r>
          </w:p>
          <w:p w14:paraId="4D8B0C17"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･MgH2 MH Main chassis</w:t>
            </w:r>
          </w:p>
          <w:p w14:paraId="6A5BB24F"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･PMSM Distributed Drive</w:t>
            </w:r>
          </w:p>
          <w:p w14:paraId="5AD4666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･SiC Inverter</w:t>
            </w:r>
          </w:p>
          <w:p w14:paraId="21685D6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･SbW (Dual Motor Redundant)</w:t>
            </w:r>
          </w:p>
          <w:p w14:paraId="3BD2DFF3"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･BbW (Electro-Hydraulic +</w:t>
            </w:r>
            <w:proofErr w:type="spellStart"/>
            <w:r w:rsidRPr="00260F0B">
              <w:rPr>
                <w:rFonts w:ascii="Arial" w:eastAsia="Arial" w:hAnsi="Arial" w:cs="Arial" w:hint="eastAsia"/>
                <w:bCs/>
                <w:sz w:val="19"/>
                <w:szCs w:val="17"/>
              </w:rPr>
              <w:t>Regen</w:t>
            </w:r>
            <w:proofErr w:type="spellEnd"/>
            <w:r w:rsidRPr="00260F0B">
              <w:rPr>
                <w:rFonts w:ascii="Arial" w:eastAsia="Arial" w:hAnsi="Arial" w:cs="Arial" w:hint="eastAsia"/>
                <w:bCs/>
                <w:sz w:val="19"/>
                <w:szCs w:val="17"/>
              </w:rPr>
              <w:t>)</w:t>
            </w:r>
          </w:p>
          <w:p w14:paraId="23E65056"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･CFRP Leaf + Active Suspension</w:t>
            </w:r>
          </w:p>
          <w:p w14:paraId="55A4ABAA"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 xml:space="preserve">･CFRP Spoke + </w:t>
            </w:r>
            <w:r w:rsidRPr="00260F0B">
              <w:rPr>
                <w:rFonts w:ascii="Arial" w:eastAsia="Arial" w:hAnsi="Arial" w:cs="Arial"/>
                <w:bCs/>
                <w:sz w:val="19"/>
                <w:szCs w:val="17"/>
              </w:rPr>
              <w:t>CTIS</w:t>
            </w:r>
            <w:r w:rsidRPr="00260F0B">
              <w:rPr>
                <w:rFonts w:ascii="Arial" w:eastAsia="Arial" w:hAnsi="Arial" w:cs="Arial" w:hint="eastAsia"/>
                <w:bCs/>
                <w:sz w:val="19"/>
                <w:szCs w:val="17"/>
              </w:rPr>
              <w:t xml:space="preserve"> Tire</w:t>
            </w:r>
          </w:p>
        </w:tc>
        <w:tc>
          <w:tcPr>
            <w:tcW w:w="1700" w:type="dxa"/>
            <w:tcBorders>
              <w:top w:val="single" w:sz="4" w:space="0" w:color="000000"/>
              <w:left w:val="nil"/>
              <w:bottom w:val="nil"/>
              <w:right w:val="nil"/>
            </w:tcBorders>
            <w:tcMar>
              <w:top w:w="0" w:type="dxa"/>
              <w:left w:w="5" w:type="dxa"/>
              <w:bottom w:w="0" w:type="dxa"/>
              <w:right w:w="5" w:type="dxa"/>
            </w:tcMar>
            <w:vAlign w:val="center"/>
          </w:tcPr>
          <w:p w14:paraId="295A69F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Avail ≥87.5%</w:t>
            </w:r>
            <w:r w:rsidR="006C2AEA" w:rsidRPr="00260F0B">
              <w:rPr>
                <w:rFonts w:ascii="Arial" w:eastAsia="Arial" w:hAnsi="Arial" w:cs="Arial" w:hint="eastAsia"/>
                <w:bCs/>
                <w:sz w:val="19"/>
                <w:szCs w:val="17"/>
              </w:rPr>
              <w:t xml:space="preserve"> [C]</w:t>
            </w:r>
          </w:p>
          <w:p w14:paraId="0CA09821"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Err ≤30cm </w:t>
            </w:r>
          </w:p>
          <w:p w14:paraId="07F8EA95"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MPC ≤50ms </w:t>
            </w:r>
          </w:p>
          <w:p w14:paraId="734BF944"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Traj</w:t>
            </w:r>
            <w:proofErr w:type="spellEnd"/>
            <w:r w:rsidRPr="00260F0B">
              <w:rPr>
                <w:rFonts w:ascii="Arial" w:eastAsia="Arial" w:hAnsi="Arial" w:cs="Arial"/>
                <w:bCs/>
                <w:sz w:val="19"/>
                <w:szCs w:val="17"/>
              </w:rPr>
              <w:t xml:space="preserve"> ≤50ms </w:t>
            </w:r>
          </w:p>
          <w:p w14:paraId="44A6AD2C"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≤100ms </w:t>
            </w:r>
          </w:p>
          <w:p w14:paraId="494E5A69"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Stability ±5% </w:t>
            </w:r>
          </w:p>
          <w:p w14:paraId="5DEF376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Fail-safe ≤100ms</w:t>
            </w:r>
          </w:p>
          <w:p w14:paraId="3D2E1CCD"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Percep</w:t>
            </w:r>
            <w:proofErr w:type="spellEnd"/>
            <w:r w:rsidRPr="00260F0B">
              <w:rPr>
                <w:rFonts w:ascii="Arial" w:eastAsia="Arial" w:hAnsi="Arial" w:cs="Arial"/>
                <w:bCs/>
                <w:sz w:val="19"/>
                <w:szCs w:val="17"/>
              </w:rPr>
              <w:t xml:space="preserve"> ≥95%</w:t>
            </w:r>
          </w:p>
          <w:p w14:paraId="2D13B3E6"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Plan ≤100ms</w:t>
            </w:r>
          </w:p>
          <w:p w14:paraId="67E946B5"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Intv</w:t>
            </w:r>
            <w:proofErr w:type="spellEnd"/>
            <w:r w:rsidRPr="00260F0B">
              <w:rPr>
                <w:rFonts w:ascii="Arial" w:eastAsia="Arial" w:hAnsi="Arial" w:cs="Arial"/>
                <w:bCs/>
                <w:sz w:val="19"/>
                <w:szCs w:val="17"/>
              </w:rPr>
              <w:t xml:space="preserve"> ≤1/100km</w:t>
            </w:r>
          </w:p>
        </w:tc>
        <w:tc>
          <w:tcPr>
            <w:tcW w:w="3121" w:type="dxa"/>
            <w:tcBorders>
              <w:top w:val="single" w:sz="4" w:space="0" w:color="000000"/>
              <w:left w:val="nil"/>
              <w:bottom w:val="nil"/>
              <w:right w:val="nil"/>
            </w:tcBorders>
            <w:tcMar>
              <w:top w:w="0" w:type="dxa"/>
              <w:left w:w="5" w:type="dxa"/>
              <w:bottom w:w="0" w:type="dxa"/>
              <w:right w:w="5" w:type="dxa"/>
            </w:tcMar>
            <w:vAlign w:val="center"/>
          </w:tcPr>
          <w:p w14:paraId="7B4A8AE1"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･Dynamic Vehicle Coupling</w:t>
            </w:r>
          </w:p>
          <w:p w14:paraId="75BEE6FA"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00660DF9" w:rsidRPr="00260F0B">
              <w:rPr>
                <w:rFonts w:ascii="Arial" w:eastAsia="Arial" w:hAnsi="Arial" w:cs="Arial"/>
                <w:bCs/>
                <w:sz w:val="19"/>
                <w:szCs w:val="17"/>
              </w:rPr>
              <w:t>Onboard</w:t>
            </w:r>
            <w:r w:rsidRPr="00260F0B">
              <w:rPr>
                <w:rFonts w:ascii="Arial" w:eastAsia="Arial" w:hAnsi="Arial" w:cs="Arial" w:hint="eastAsia"/>
                <w:bCs/>
                <w:sz w:val="19"/>
                <w:szCs w:val="17"/>
              </w:rPr>
              <w:t xml:space="preserve"> Mill+ </w:t>
            </w:r>
            <w:r w:rsidRPr="00260F0B">
              <w:rPr>
                <w:rFonts w:ascii="Arial" w:eastAsia="Arial" w:hAnsi="Arial" w:cs="Arial"/>
                <w:bCs/>
                <w:sz w:val="19"/>
                <w:szCs w:val="17"/>
              </w:rPr>
              <w:t>Al</w:t>
            </w:r>
            <w:r w:rsidRPr="00260F0B">
              <w:rPr>
                <w:rFonts w:ascii="Arial" w:eastAsia="Arial" w:hAnsi="Arial" w:cs="Arial" w:hint="eastAsia"/>
                <w:bCs/>
                <w:sz w:val="19"/>
                <w:szCs w:val="17"/>
              </w:rPr>
              <w:t xml:space="preserve"> Air Bat</w:t>
            </w:r>
          </w:p>
          <w:p w14:paraId="37AFEDC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･HTS coil winded LH2 Tank</w:t>
            </w:r>
          </w:p>
          <w:p w14:paraId="73427104"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 xml:space="preserve">･H- </w:t>
            </w:r>
            <w:r w:rsidRPr="00260F0B">
              <w:rPr>
                <w:rFonts w:ascii="Arial" w:eastAsia="Arial" w:hAnsi="Arial" w:cs="Arial"/>
                <w:bCs/>
                <w:sz w:val="19"/>
                <w:szCs w:val="17"/>
              </w:rPr>
              <w:t>Conductor</w:t>
            </w:r>
            <w:r w:rsidRPr="00260F0B">
              <w:rPr>
                <w:rFonts w:ascii="Arial" w:eastAsia="Arial" w:hAnsi="Arial" w:cs="Arial" w:hint="eastAsia"/>
                <w:bCs/>
                <w:sz w:val="19"/>
                <w:szCs w:val="17"/>
              </w:rPr>
              <w:t xml:space="preserve"> adapted MH</w:t>
            </w:r>
          </w:p>
          <w:p w14:paraId="56F69259"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･Real-time energy optimization</w:t>
            </w:r>
          </w:p>
          <w:p w14:paraId="4C594FC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･Thermal-compute coupling</w:t>
            </w:r>
          </w:p>
          <w:p w14:paraId="1955566A"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･High-frequency power control</w:t>
            </w:r>
          </w:p>
          <w:p w14:paraId="79E0D5EE"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･Quantum-enhanced LiDAR</w:t>
            </w:r>
          </w:p>
          <w:p w14:paraId="417BF8D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･Quantum magnetometer</w:t>
            </w:r>
          </w:p>
          <w:p w14:paraId="4C06CAE4"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･Atomic clock</w:t>
            </w:r>
          </w:p>
        </w:tc>
        <w:tc>
          <w:tcPr>
            <w:tcW w:w="1841" w:type="dxa"/>
            <w:tcBorders>
              <w:top w:val="single" w:sz="4" w:space="0" w:color="000000"/>
              <w:left w:val="nil"/>
              <w:bottom w:val="nil"/>
              <w:right w:val="nil"/>
            </w:tcBorders>
            <w:tcMar>
              <w:top w:w="0" w:type="dxa"/>
              <w:left w:w="5" w:type="dxa"/>
              <w:bottom w:w="0" w:type="dxa"/>
              <w:right w:w="5" w:type="dxa"/>
            </w:tcMar>
            <w:vAlign w:val="center"/>
          </w:tcPr>
          <w:p w14:paraId="3BA264CB"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Avail ≥95.8%</w:t>
            </w:r>
            <w:r w:rsidR="006C2AEA" w:rsidRPr="00260F0B">
              <w:rPr>
                <w:rFonts w:ascii="Arial" w:eastAsia="Arial" w:hAnsi="Arial" w:cs="Arial" w:hint="eastAsia"/>
                <w:bCs/>
                <w:sz w:val="19"/>
                <w:szCs w:val="17"/>
              </w:rPr>
              <w:t xml:space="preserve"> [C]</w:t>
            </w:r>
          </w:p>
          <w:p w14:paraId="6001A306" w14:textId="77777777" w:rsidR="00A34D4F"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Err ≤5cm</w:t>
            </w:r>
          </w:p>
          <w:p w14:paraId="39D810DF" w14:textId="77777777" w:rsidR="00F303E0"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MPC ≤10ms</w:t>
            </w:r>
          </w:p>
          <w:p w14:paraId="310BFFDF" w14:textId="77777777" w:rsidR="00F303E0"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Traj</w:t>
            </w:r>
            <w:proofErr w:type="spellEnd"/>
            <w:r w:rsidRPr="00260F0B">
              <w:rPr>
                <w:rFonts w:ascii="Arial" w:eastAsia="Arial" w:hAnsi="Arial" w:cs="Arial"/>
                <w:bCs/>
                <w:sz w:val="19"/>
                <w:szCs w:val="17"/>
              </w:rPr>
              <w:t xml:space="preserve"> ≤10ms</w:t>
            </w:r>
          </w:p>
          <w:p w14:paraId="3463E514" w14:textId="77777777" w:rsidR="00F303E0"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Conv</w:t>
            </w:r>
            <w:proofErr w:type="spellEnd"/>
            <w:r w:rsidRPr="00260F0B">
              <w:rPr>
                <w:rFonts w:ascii="Arial" w:eastAsia="Arial" w:hAnsi="Arial" w:cs="Arial"/>
                <w:bCs/>
                <w:sz w:val="19"/>
                <w:szCs w:val="17"/>
              </w:rPr>
              <w:t xml:space="preserve"> ≤10ms</w:t>
            </w:r>
          </w:p>
          <w:p w14:paraId="77580CA6" w14:textId="77777777" w:rsidR="00F303E0"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Stability ±5%</w:t>
            </w:r>
          </w:p>
          <w:p w14:paraId="07EA3B16" w14:textId="77777777" w:rsidR="00F303E0"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Coop ≥95%</w:t>
            </w:r>
          </w:p>
          <w:p w14:paraId="3FE97B5B" w14:textId="77777777" w:rsidR="00F303E0"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Fail-safe</w:t>
            </w:r>
            <w:r w:rsidR="00EC78D0" w:rsidRPr="00260F0B">
              <w:rPr>
                <w:rFonts w:ascii="Arial" w:eastAsia="Arial" w:hAnsi="Arial" w:cs="Arial" w:hint="eastAsia"/>
                <w:bCs/>
                <w:sz w:val="19"/>
                <w:szCs w:val="17"/>
              </w:rPr>
              <w:t xml:space="preserve"> </w:t>
            </w:r>
            <w:r w:rsidRPr="00260F0B">
              <w:rPr>
                <w:rFonts w:ascii="Arial" w:eastAsia="Arial" w:hAnsi="Arial" w:cs="Arial"/>
                <w:bCs/>
                <w:sz w:val="19"/>
                <w:szCs w:val="17"/>
              </w:rPr>
              <w:t>≤10ms</w:t>
            </w:r>
          </w:p>
          <w:p w14:paraId="7B2E2D05" w14:textId="77777777" w:rsidR="00230C58"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Percep</w:t>
            </w:r>
            <w:proofErr w:type="spellEnd"/>
            <w:r w:rsidRPr="00260F0B">
              <w:rPr>
                <w:rFonts w:ascii="Arial" w:eastAsia="Arial" w:hAnsi="Arial" w:cs="Arial"/>
                <w:bCs/>
                <w:sz w:val="19"/>
                <w:szCs w:val="17"/>
              </w:rPr>
              <w:t xml:space="preserve"> ≥99.9% </w:t>
            </w:r>
          </w:p>
          <w:p w14:paraId="3582064A" w14:textId="77777777" w:rsidR="00230C58"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Plan ≤50ms </w:t>
            </w:r>
          </w:p>
          <w:p w14:paraId="583806E5"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Intv</w:t>
            </w:r>
            <w:proofErr w:type="spellEnd"/>
            <w:r w:rsidRPr="00260F0B">
              <w:rPr>
                <w:rFonts w:ascii="Arial" w:eastAsia="Arial" w:hAnsi="Arial" w:cs="Arial"/>
                <w:bCs/>
                <w:sz w:val="19"/>
                <w:szCs w:val="17"/>
              </w:rPr>
              <w:t xml:space="preserve"> ≤1/10,000km</w:t>
            </w:r>
          </w:p>
        </w:tc>
      </w:tr>
      <w:tr w:rsidR="0014074E" w:rsidRPr="00260F0B" w14:paraId="01E8F439" w14:textId="77777777" w:rsidTr="00CB50B3">
        <w:trPr>
          <w:cantSplit/>
          <w:trHeight w:val="1693"/>
        </w:trPr>
        <w:tc>
          <w:tcPr>
            <w:tcW w:w="1276" w:type="dxa"/>
            <w:tcBorders>
              <w:top w:val="single" w:sz="4" w:space="0" w:color="000000"/>
              <w:left w:val="nil"/>
              <w:bottom w:val="single" w:sz="8" w:space="0" w:color="000000"/>
              <w:right w:val="nil"/>
            </w:tcBorders>
            <w:tcMar>
              <w:top w:w="0" w:type="dxa"/>
              <w:left w:w="5" w:type="dxa"/>
              <w:bottom w:w="0" w:type="dxa"/>
              <w:right w:w="5" w:type="dxa"/>
            </w:tcMar>
            <w:vAlign w:val="center"/>
          </w:tcPr>
          <w:p w14:paraId="1622B7E6"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Distributed</w:t>
            </w:r>
            <w:r w:rsidRPr="00260F0B">
              <w:rPr>
                <w:rFonts w:ascii="Arial" w:eastAsia="Arial" w:hAnsi="Arial" w:cs="Arial"/>
                <w:bCs/>
                <w:sz w:val="19"/>
                <w:szCs w:val="17"/>
              </w:rPr>
              <w:br/>
              <w:t>Infrastructure</w:t>
            </w:r>
          </w:p>
        </w:tc>
        <w:tc>
          <w:tcPr>
            <w:tcW w:w="3260" w:type="dxa"/>
            <w:tcBorders>
              <w:top w:val="single" w:sz="4" w:space="0" w:color="000000"/>
              <w:left w:val="nil"/>
              <w:bottom w:val="single" w:sz="8" w:space="0" w:color="000000"/>
              <w:right w:val="nil"/>
            </w:tcBorders>
            <w:tcMar>
              <w:top w:w="0" w:type="dxa"/>
              <w:left w:w="5" w:type="dxa"/>
              <w:bottom w:w="0" w:type="dxa"/>
              <w:right w:w="5" w:type="dxa"/>
            </w:tcMar>
            <w:vAlign w:val="center"/>
          </w:tcPr>
          <w:p w14:paraId="4CF5BCCF"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High-precision docking</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 xml:space="preserve">Wind-driven Mill </w:t>
            </w:r>
          </w:p>
          <w:p w14:paraId="0A592B44"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Wind-driven AMR</w:t>
            </w:r>
          </w:p>
          <w:p w14:paraId="19DD8FE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SOFC + Ammonia Tank</w:t>
            </w:r>
          </w:p>
          <w:p w14:paraId="63E6F765"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Superconducting Power Cable</w:t>
            </w:r>
          </w:p>
          <w:p w14:paraId="2EADD368"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6G Communication Network</w:t>
            </w:r>
          </w:p>
          <w:p w14:paraId="5D93FDF8"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Standardized energy interface</w:t>
            </w:r>
          </w:p>
          <w:p w14:paraId="1182EDF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Low-latency communication</w:t>
            </w:r>
          </w:p>
          <w:p w14:paraId="66F09CAF"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Sub-ms time synchronization</w:t>
            </w:r>
          </w:p>
        </w:tc>
        <w:tc>
          <w:tcPr>
            <w:tcW w:w="1700" w:type="dxa"/>
            <w:tcBorders>
              <w:top w:val="single" w:sz="4" w:space="0" w:color="000000"/>
              <w:left w:val="nil"/>
              <w:bottom w:val="single" w:sz="8" w:space="0" w:color="000000"/>
              <w:right w:val="nil"/>
            </w:tcBorders>
            <w:tcMar>
              <w:top w:w="0" w:type="dxa"/>
              <w:left w:w="5" w:type="dxa"/>
              <w:bottom w:w="0" w:type="dxa"/>
              <w:right w:w="5" w:type="dxa"/>
            </w:tcMar>
            <w:vAlign w:val="center"/>
          </w:tcPr>
          <w:p w14:paraId="37B7D1FF" w14:textId="77777777" w:rsidR="0014074E"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≥75% </w:t>
            </w:r>
          </w:p>
          <w:p w14:paraId="21FFF71C"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Node util ≥78%</w:t>
            </w:r>
          </w:p>
          <w:p w14:paraId="73B7ADFB"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Energy ±5%</w:t>
            </w:r>
            <w:r w:rsidR="00C46639" w:rsidRPr="00260F0B">
              <w:rPr>
                <w:rFonts w:ascii="Arial" w:eastAsia="Arial" w:hAnsi="Arial" w:cs="Arial" w:hint="eastAsia"/>
                <w:bCs/>
                <w:sz w:val="19"/>
                <w:szCs w:val="17"/>
              </w:rPr>
              <w:t xml:space="preserve"> [</w:t>
            </w:r>
            <w:r w:rsidR="0017331F" w:rsidRPr="00260F0B">
              <w:rPr>
                <w:rFonts w:ascii="Arial" w:eastAsia="Arial" w:hAnsi="Arial" w:cs="Arial" w:hint="eastAsia"/>
                <w:bCs/>
                <w:sz w:val="19"/>
                <w:szCs w:val="17"/>
              </w:rPr>
              <w:t>D</w:t>
            </w:r>
            <w:r w:rsidR="00C46639" w:rsidRPr="00260F0B">
              <w:rPr>
                <w:rFonts w:ascii="Arial" w:eastAsia="Arial" w:hAnsi="Arial" w:cs="Arial" w:hint="eastAsia"/>
                <w:bCs/>
                <w:sz w:val="19"/>
                <w:szCs w:val="17"/>
              </w:rPr>
              <w:t>]</w:t>
            </w:r>
          </w:p>
          <w:p w14:paraId="689A7AF4"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Compute ≤1s</w:t>
            </w:r>
          </w:p>
          <w:p w14:paraId="096BDDC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Sync ≤1min</w:t>
            </w:r>
          </w:p>
          <w:p w14:paraId="0A26D2F0"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Refuel ≤5min</w:t>
            </w:r>
          </w:p>
          <w:p w14:paraId="0E76FFE8"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S-D ≥0.78</w:t>
            </w:r>
          </w:p>
          <w:p w14:paraId="06441C09"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Load err ≤10%</w:t>
            </w:r>
          </w:p>
          <w:p w14:paraId="7DF433F2"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Var ≤±5%</w:t>
            </w:r>
          </w:p>
        </w:tc>
        <w:tc>
          <w:tcPr>
            <w:tcW w:w="3121" w:type="dxa"/>
            <w:tcBorders>
              <w:top w:val="single" w:sz="4" w:space="0" w:color="000000"/>
              <w:left w:val="nil"/>
              <w:bottom w:val="single" w:sz="8" w:space="0" w:color="000000"/>
              <w:right w:val="nil"/>
            </w:tcBorders>
            <w:tcMar>
              <w:top w:w="0" w:type="dxa"/>
              <w:left w:w="5" w:type="dxa"/>
              <w:bottom w:w="0" w:type="dxa"/>
              <w:right w:w="5" w:type="dxa"/>
            </w:tcMar>
            <w:vAlign w:val="center"/>
          </w:tcPr>
          <w:p w14:paraId="1C79D157" w14:textId="77777777" w:rsidR="005D5C54" w:rsidRPr="00260F0B" w:rsidRDefault="005D5C54"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Precision dockin</w:t>
            </w:r>
            <w:r w:rsidR="00F1508D" w:rsidRPr="00260F0B">
              <w:rPr>
                <w:rFonts w:ascii="Arial" w:eastAsia="Arial" w:hAnsi="Arial" w:cs="Arial" w:hint="eastAsia"/>
                <w:bCs/>
                <w:sz w:val="19"/>
                <w:szCs w:val="17"/>
              </w:rPr>
              <w:t>g</w:t>
            </w:r>
          </w:p>
          <w:p w14:paraId="0860A4D7"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Ultra-low latency V2X sync</w:t>
            </w:r>
          </w:p>
          <w:p w14:paraId="7EA0825A"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Water-pipeline Mill</w:t>
            </w:r>
          </w:p>
          <w:p w14:paraId="6EB5A403"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Pipeline-integrated AMR</w:t>
            </w:r>
          </w:p>
          <w:p w14:paraId="496207E4"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 xml:space="preserve">PCFC </w:t>
            </w:r>
          </w:p>
          <w:p w14:paraId="50D598F5"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H-conductive BIMH Storage</w:t>
            </w:r>
            <w:r w:rsidRPr="00260F0B">
              <w:rPr>
                <w:rFonts w:ascii="Arial" w:eastAsia="Arial" w:hAnsi="Arial" w:cs="Arial"/>
                <w:bCs/>
                <w:sz w:val="19"/>
                <w:szCs w:val="17"/>
              </w:rPr>
              <w:br/>
            </w:r>
            <w:r w:rsidRPr="00260F0B">
              <w:rPr>
                <w:rFonts w:ascii="Arial" w:eastAsia="Arial" w:hAnsi="Arial" w:cs="Arial" w:hint="eastAsia"/>
                <w:bCs/>
                <w:sz w:val="19"/>
                <w:szCs w:val="17"/>
              </w:rPr>
              <w:t>･</w:t>
            </w:r>
            <w:r w:rsidRPr="00260F0B">
              <w:rPr>
                <w:rFonts w:ascii="Arial" w:eastAsia="Arial" w:hAnsi="Arial" w:cs="Arial"/>
                <w:bCs/>
                <w:sz w:val="19"/>
                <w:szCs w:val="17"/>
              </w:rPr>
              <w:t>HTS-coiled LH2 Pipeline</w:t>
            </w:r>
          </w:p>
          <w:p w14:paraId="2D59D4C2" w14:textId="77777777" w:rsidR="00DF63DE" w:rsidRPr="00260F0B" w:rsidRDefault="0014074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Pr="00260F0B">
              <w:rPr>
                <w:rFonts w:ascii="Arial" w:eastAsia="Arial" w:hAnsi="Arial" w:cs="Arial"/>
                <w:bCs/>
                <w:sz w:val="19"/>
                <w:szCs w:val="17"/>
              </w:rPr>
              <w:t>Quantum Communicati</w:t>
            </w:r>
            <w:r w:rsidR="00DF63DE" w:rsidRPr="00260F0B">
              <w:rPr>
                <w:rFonts w:ascii="Arial" w:eastAsia="Arial" w:hAnsi="Arial" w:cs="Arial" w:hint="eastAsia"/>
                <w:bCs/>
                <w:sz w:val="19"/>
                <w:szCs w:val="17"/>
              </w:rPr>
              <w:t>on</w:t>
            </w:r>
          </w:p>
          <w:p w14:paraId="6A43E393" w14:textId="77777777" w:rsidR="0014074E" w:rsidRPr="00260F0B" w:rsidRDefault="00DF63DE" w:rsidP="0017383B">
            <w:pPr>
              <w:keepLines/>
              <w:spacing w:line="188" w:lineRule="exact"/>
              <w:rPr>
                <w:rFonts w:ascii="Arial" w:hAnsi="Arial" w:cs="Arial"/>
                <w:bCs/>
                <w:sz w:val="16"/>
                <w:szCs w:val="16"/>
              </w:rPr>
            </w:pPr>
            <w:r w:rsidRPr="00260F0B">
              <w:rPr>
                <w:rFonts w:ascii="Arial" w:eastAsia="Arial" w:hAnsi="Arial" w:cs="Arial" w:hint="eastAsia"/>
                <w:bCs/>
                <w:sz w:val="19"/>
                <w:szCs w:val="17"/>
              </w:rPr>
              <w:t>･</w:t>
            </w:r>
            <w:r w:rsidR="0014074E" w:rsidRPr="00260F0B">
              <w:rPr>
                <w:rFonts w:ascii="Arial" w:eastAsia="Arial" w:hAnsi="Arial" w:cs="Arial"/>
                <w:bCs/>
                <w:sz w:val="19"/>
                <w:szCs w:val="17"/>
              </w:rPr>
              <w:t>Energy-transport interface</w:t>
            </w:r>
          </w:p>
        </w:tc>
        <w:tc>
          <w:tcPr>
            <w:tcW w:w="1841" w:type="dxa"/>
            <w:tcBorders>
              <w:top w:val="single" w:sz="4" w:space="0" w:color="000000"/>
              <w:left w:val="nil"/>
              <w:bottom w:val="single" w:sz="8" w:space="0" w:color="000000"/>
              <w:right w:val="nil"/>
            </w:tcBorders>
            <w:tcMar>
              <w:top w:w="0" w:type="dxa"/>
              <w:left w:w="5" w:type="dxa"/>
              <w:bottom w:w="0" w:type="dxa"/>
              <w:right w:w="5" w:type="dxa"/>
            </w:tcMar>
            <w:vAlign w:val="center"/>
          </w:tcPr>
          <w:p w14:paraId="497E7B15" w14:textId="77777777" w:rsidR="00C46639" w:rsidRPr="00260F0B" w:rsidRDefault="0014074E" w:rsidP="0017383B">
            <w:pPr>
              <w:keepLines/>
              <w:spacing w:line="188" w:lineRule="exact"/>
              <w:rPr>
                <w:rFonts w:ascii="Arial" w:hAnsi="Arial" w:cs="Arial"/>
                <w:bCs/>
                <w:sz w:val="16"/>
                <w:szCs w:val="16"/>
              </w:rPr>
            </w:pPr>
            <w:proofErr w:type="spellStart"/>
            <w:r w:rsidRPr="00260F0B">
              <w:rPr>
                <w:rFonts w:ascii="Arial" w:eastAsia="Arial" w:hAnsi="Arial" w:cs="Arial"/>
                <w:bCs/>
                <w:sz w:val="19"/>
                <w:szCs w:val="17"/>
              </w:rPr>
              <w:t>Eff</w:t>
            </w:r>
            <w:proofErr w:type="spellEnd"/>
            <w:r w:rsidRPr="00260F0B">
              <w:rPr>
                <w:rFonts w:ascii="Arial" w:eastAsia="Arial" w:hAnsi="Arial" w:cs="Arial"/>
                <w:bCs/>
                <w:sz w:val="19"/>
                <w:szCs w:val="17"/>
              </w:rPr>
              <w:t xml:space="preserve"> ≥90%</w:t>
            </w:r>
          </w:p>
          <w:p w14:paraId="1444B810"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Node util ≥96% </w:t>
            </w:r>
          </w:p>
          <w:p w14:paraId="2B55F2B7"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Energy ±1%</w:t>
            </w:r>
            <w:r w:rsidR="0017331F" w:rsidRPr="00260F0B">
              <w:rPr>
                <w:rFonts w:ascii="Arial" w:eastAsia="Arial" w:hAnsi="Arial" w:cs="Arial" w:hint="eastAsia"/>
                <w:bCs/>
                <w:sz w:val="19"/>
                <w:szCs w:val="17"/>
              </w:rPr>
              <w:t xml:space="preserve"> [D]</w:t>
            </w:r>
          </w:p>
          <w:p w14:paraId="1B4D131A"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 xml:space="preserve">Compute ≤10ms </w:t>
            </w:r>
          </w:p>
          <w:p w14:paraId="76E27DE5"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Sync ≤10s</w:t>
            </w:r>
          </w:p>
          <w:p w14:paraId="6A04B5E5"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Refuel ≤1min</w:t>
            </w:r>
          </w:p>
          <w:p w14:paraId="51C30E32"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S-D ≥0.96</w:t>
            </w:r>
          </w:p>
          <w:p w14:paraId="4304859B" w14:textId="77777777" w:rsidR="00C46639"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Load err ≤3%</w:t>
            </w:r>
          </w:p>
          <w:p w14:paraId="1F86654D" w14:textId="77777777" w:rsidR="0014074E" w:rsidRPr="00260F0B" w:rsidRDefault="0014074E" w:rsidP="0017383B">
            <w:pPr>
              <w:keepLines/>
              <w:spacing w:line="188" w:lineRule="exact"/>
              <w:rPr>
                <w:rFonts w:ascii="Arial" w:hAnsi="Arial" w:cs="Arial"/>
                <w:bCs/>
                <w:sz w:val="16"/>
                <w:szCs w:val="16"/>
              </w:rPr>
            </w:pPr>
            <w:r w:rsidRPr="00260F0B">
              <w:rPr>
                <w:rFonts w:ascii="Arial" w:eastAsia="Arial" w:hAnsi="Arial" w:cs="Arial"/>
                <w:bCs/>
                <w:sz w:val="19"/>
                <w:szCs w:val="17"/>
              </w:rPr>
              <w:t>Var ≤±1%</w:t>
            </w:r>
          </w:p>
        </w:tc>
      </w:tr>
    </w:tbl>
    <w:p w14:paraId="60EDD97D" w14:textId="77777777" w:rsidR="00680DF0" w:rsidRDefault="003B2CA0" w:rsidP="0017383B">
      <w:pPr>
        <w:keepLines/>
        <w:spacing w:line="188" w:lineRule="exact"/>
        <w:rPr>
          <w:rFonts w:ascii="Arial" w:hAnsi="Arial" w:cs="Arial"/>
          <w:bCs/>
          <w:szCs w:val="21"/>
        </w:rPr>
      </w:pPr>
      <w:r w:rsidRPr="00260F0B">
        <w:rPr>
          <w:rFonts w:ascii="Arial" w:eastAsia="Arial" w:hAnsi="Arial" w:cs="Arial" w:hint="eastAsia"/>
          <w:bCs/>
          <w:szCs w:val="21"/>
        </w:rPr>
        <w:t xml:space="preserve">I design systems where business requirements </w:t>
      </w:r>
      <w:r w:rsidR="00361DA2" w:rsidRPr="00260F0B">
        <w:rPr>
          <w:rFonts w:ascii="Arial" w:eastAsia="Arial" w:hAnsi="Arial" w:cs="Arial" w:hint="eastAsia"/>
          <w:bCs/>
          <w:szCs w:val="21"/>
        </w:rPr>
        <w:t>and technical execution are structurally aligned.</w:t>
      </w:r>
    </w:p>
    <w:p w14:paraId="1FBD85C1" w14:textId="77777777" w:rsidR="004E46A7" w:rsidRPr="00260F0B" w:rsidRDefault="004E46A7" w:rsidP="0017383B">
      <w:pPr>
        <w:keepLines/>
        <w:spacing w:line="188" w:lineRule="exact"/>
        <w:jc w:val="right"/>
        <w:rPr>
          <w:rFonts w:ascii="Arial" w:hAnsi="Arial" w:cs="Arial"/>
          <w:bCs/>
          <w:sz w:val="20"/>
          <w:szCs w:val="20"/>
        </w:rPr>
      </w:pPr>
      <w:proofErr w:type="spellStart"/>
      <w:r w:rsidRPr="00260F0B">
        <w:rPr>
          <w:rFonts w:ascii="Arial" w:eastAsia="Arial" w:hAnsi="Arial" w:cs="Arial" w:hint="eastAsia"/>
          <w:bCs/>
          <w:sz w:val="18"/>
          <w:szCs w:val="20"/>
        </w:rPr>
        <w:t>Satofumi</w:t>
      </w:r>
      <w:proofErr w:type="spellEnd"/>
      <w:r w:rsidRPr="00260F0B">
        <w:rPr>
          <w:rFonts w:ascii="Arial" w:eastAsia="Arial" w:hAnsi="Arial" w:cs="Arial" w:hint="eastAsia"/>
          <w:bCs/>
          <w:sz w:val="18"/>
          <w:szCs w:val="20"/>
        </w:rPr>
        <w:t xml:space="preserve"> Goto</w:t>
      </w:r>
    </w:p>
    <w:p w14:paraId="44C0F276" w14:textId="77777777" w:rsidR="001944B6" w:rsidRDefault="00E24C56">
      <w:pPr>
        <w:spacing w:line="20" w:lineRule="exact"/>
      </w:pPr>
      <w:r>
        <w:rPr>
          <w:rFonts w:ascii="Arial" w:eastAsia="Arial" w:hAnsi="Arial" w:cs="Arial"/>
          <w:sz w:val="2"/>
        </w:rPr>
        <w:br w:type="page"/>
      </w:r>
    </w:p>
    <w:p w14:paraId="39227F4B" w14:textId="77777777" w:rsidR="001944B6" w:rsidRPr="00363CAE" w:rsidRDefault="00E24C56">
      <w:pPr>
        <w:keepNext/>
        <w:keepLines/>
        <w:spacing w:line="290" w:lineRule="exact"/>
        <w:rPr>
          <w:b/>
          <w:bCs/>
        </w:rPr>
      </w:pPr>
      <w:r w:rsidRPr="00363CAE">
        <w:rPr>
          <w:rFonts w:ascii="Arial" w:eastAsia="Arial" w:hAnsi="Arial" w:cs="Arial"/>
          <w:b/>
          <w:bCs/>
          <w:sz w:val="28"/>
        </w:rPr>
        <w:lastRenderedPageBreak/>
        <w:t>System Design for Mobility Feasibility</w:t>
      </w:r>
    </w:p>
    <w:p w14:paraId="7B7A45B2" w14:textId="77777777" w:rsidR="001944B6" w:rsidRDefault="001944B6" w:rsidP="0017383B">
      <w:pPr>
        <w:keepNext/>
        <w:keepLines/>
        <w:spacing w:line="200" w:lineRule="exact"/>
      </w:pPr>
    </w:p>
    <w:p w14:paraId="1CD0BB9F" w14:textId="77777777" w:rsidR="001944B6" w:rsidRDefault="00E24C56" w:rsidP="0017383B">
      <w:pPr>
        <w:keepLines/>
        <w:spacing w:line="200" w:lineRule="exact"/>
      </w:pPr>
      <w:r>
        <w:rPr>
          <w:rFonts w:ascii="Arial" w:eastAsia="Arial" w:hAnsi="Arial" w:cs="Arial"/>
          <w:sz w:val="19"/>
          <w:szCs w:val="17"/>
        </w:rPr>
        <w:t>This page defines scenario design targets for Energy Efficiency = 0.58 (=58%), Utilization = 0.75 (=18h/day ÷ 24h/day), and Load Factor = 0.70 (=2.8pax ÷ 4pax). They are not proven outcomes; each target requires metered validation through integrated system architecture.</w:t>
      </w:r>
    </w:p>
    <w:p w14:paraId="0EBA8347" w14:textId="77777777" w:rsidR="001944B6" w:rsidRDefault="00E24C56" w:rsidP="0017383B">
      <w:pPr>
        <w:keepLines/>
        <w:spacing w:line="200" w:lineRule="exact"/>
      </w:pPr>
      <w:r>
        <w:rPr>
          <w:rFonts w:ascii="Arial" w:eastAsia="Arial" w:hAnsi="Arial" w:cs="Arial"/>
          <w:sz w:val="19"/>
          <w:szCs w:val="17"/>
        </w:rPr>
        <w:t xml:space="preserve">The design is structured across energy supply [kWh/day], vehicle dynamics and response [ms, cm, Hz], and control and computation [ms, Hz]. Net traction demand is 2,080.5kWh/day (=28.5kWh/trip × 73trips/node). At 60% electrical efficiency, required fuel-LHV input is 3,467.5kWh/day and the hydrogen-equivalent requirement is 104.1kg/day (=3,467.5 ÷ 33.3). Annual PV energy can exceed annual net demand, but an annual ratio does not prove 24-hour supply without power, storage, loss, and weather </w:t>
      </w:r>
      <w:proofErr w:type="spellStart"/>
      <w:r>
        <w:rPr>
          <w:rFonts w:ascii="Arial" w:eastAsia="Arial" w:hAnsi="Arial" w:cs="Arial"/>
          <w:sz w:val="19"/>
          <w:szCs w:val="17"/>
        </w:rPr>
        <w:t>modelling</w:t>
      </w:r>
      <w:proofErr w:type="spellEnd"/>
      <w:r>
        <w:rPr>
          <w:rFonts w:ascii="Arial" w:eastAsia="Arial" w:hAnsi="Arial" w:cs="Arial"/>
          <w:sz w:val="19"/>
          <w:szCs w:val="17"/>
        </w:rPr>
        <w:t>.</w:t>
      </w:r>
    </w:p>
    <w:p w14:paraId="244AFD55" w14:textId="77777777" w:rsidR="001944B6" w:rsidRDefault="00E24C56" w:rsidP="007571C8">
      <w:pPr>
        <w:keepLines/>
        <w:spacing w:afterLines="20" w:after="72" w:line="200" w:lineRule="exact"/>
      </w:pPr>
      <w:r>
        <w:rPr>
          <w:rFonts w:ascii="Arial" w:eastAsia="Arial" w:hAnsi="Arial" w:cs="Arial"/>
          <w:sz w:val="19"/>
          <w:szCs w:val="17"/>
        </w:rPr>
        <w:t>Vehicle and control design ensure "motion sickness free" operation, defined by control latency ≤20ms, decision latency ≤100ms, positioning error ≤10cm, and vibration ≤0.3Hz. These are maintained through superconductivity enabled by liquid hydrogen cooling and real-time control via HPC operating at 100Hz (=1 ÷ 0.01sec). The HPC value is a design target and does not by itself prove continuous satisfaction or ODD expansion.</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1271"/>
        <w:gridCol w:w="1843"/>
        <w:gridCol w:w="2415"/>
        <w:gridCol w:w="3685"/>
        <w:gridCol w:w="2126"/>
      </w:tblGrid>
      <w:tr w:rsidR="001944B6" w14:paraId="01E03C1C" w14:textId="77777777" w:rsidTr="007571C8">
        <w:trPr>
          <w:cantSplit/>
          <w:trHeight w:val="220"/>
          <w:tblHeader/>
          <w:jc w:val="center"/>
        </w:trPr>
        <w:tc>
          <w:tcPr>
            <w:tcW w:w="1271"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BE564BE" w14:textId="77777777" w:rsidR="001944B6" w:rsidRPr="00363CAE" w:rsidRDefault="00E24C56" w:rsidP="0017383B">
            <w:pPr>
              <w:keepLines/>
              <w:spacing w:line="200" w:lineRule="exact"/>
              <w:jc w:val="center"/>
              <w:rPr>
                <w:b/>
              </w:rPr>
            </w:pPr>
            <w:r w:rsidRPr="00363CAE">
              <w:rPr>
                <w:rFonts w:ascii="Arial" w:eastAsia="Arial" w:hAnsi="Arial" w:cs="Arial"/>
                <w:b/>
                <w:sz w:val="19"/>
                <w:szCs w:val="13"/>
              </w:rPr>
              <w:t>Block</w:t>
            </w:r>
          </w:p>
        </w:tc>
        <w:tc>
          <w:tcPr>
            <w:tcW w:w="184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A56B612" w14:textId="77777777" w:rsidR="001944B6" w:rsidRPr="00363CAE" w:rsidRDefault="00E24C56" w:rsidP="0017383B">
            <w:pPr>
              <w:keepLines/>
              <w:spacing w:line="200" w:lineRule="exact"/>
              <w:jc w:val="center"/>
              <w:rPr>
                <w:b/>
              </w:rPr>
            </w:pPr>
            <w:r w:rsidRPr="00363CAE">
              <w:rPr>
                <w:rFonts w:ascii="Arial" w:eastAsia="Arial" w:hAnsi="Arial" w:cs="Arial"/>
                <w:b/>
                <w:sz w:val="19"/>
                <w:szCs w:val="13"/>
              </w:rPr>
              <w:t>Variable</w:t>
            </w:r>
          </w:p>
        </w:tc>
        <w:tc>
          <w:tcPr>
            <w:tcW w:w="241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B93C3B4" w14:textId="77777777" w:rsidR="001944B6" w:rsidRPr="00363CAE" w:rsidRDefault="00E24C56" w:rsidP="0017383B">
            <w:pPr>
              <w:keepLines/>
              <w:spacing w:line="200" w:lineRule="exact"/>
              <w:jc w:val="center"/>
              <w:rPr>
                <w:b/>
              </w:rPr>
            </w:pPr>
            <w:r w:rsidRPr="00363CAE">
              <w:rPr>
                <w:rFonts w:ascii="Arial" w:eastAsia="Arial" w:hAnsi="Arial" w:cs="Arial"/>
                <w:b/>
                <w:sz w:val="19"/>
                <w:szCs w:val="13"/>
              </w:rPr>
              <w:t>Corrected value</w:t>
            </w:r>
          </w:p>
        </w:tc>
        <w:tc>
          <w:tcPr>
            <w:tcW w:w="368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EC7B132" w14:textId="77777777" w:rsidR="001944B6" w:rsidRPr="00363CAE" w:rsidRDefault="00E24C56" w:rsidP="0017383B">
            <w:pPr>
              <w:keepLines/>
              <w:spacing w:line="200" w:lineRule="exact"/>
              <w:jc w:val="center"/>
              <w:rPr>
                <w:b/>
              </w:rPr>
            </w:pPr>
            <w:r w:rsidRPr="00363CAE">
              <w:rPr>
                <w:rFonts w:ascii="Arial" w:eastAsia="Arial" w:hAnsi="Arial" w:cs="Arial"/>
                <w:b/>
                <w:sz w:val="19"/>
                <w:szCs w:val="13"/>
              </w:rPr>
              <w:t>Formula / definition</w:t>
            </w:r>
          </w:p>
        </w:tc>
        <w:tc>
          <w:tcPr>
            <w:tcW w:w="2126"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DE5BF14" w14:textId="77777777" w:rsidR="001944B6" w:rsidRPr="00363CAE" w:rsidRDefault="00E24C56" w:rsidP="0017383B">
            <w:pPr>
              <w:keepLines/>
              <w:spacing w:line="200" w:lineRule="exact"/>
              <w:jc w:val="center"/>
              <w:rPr>
                <w:b/>
              </w:rPr>
            </w:pPr>
            <w:r w:rsidRPr="00363CAE">
              <w:rPr>
                <w:rFonts w:ascii="Arial" w:eastAsia="Arial" w:hAnsi="Arial" w:cs="Arial"/>
                <w:b/>
                <w:sz w:val="19"/>
                <w:szCs w:val="13"/>
              </w:rPr>
              <w:t>KPI link</w:t>
            </w:r>
          </w:p>
        </w:tc>
      </w:tr>
      <w:tr w:rsidR="001944B6" w14:paraId="3E1A0535" w14:textId="77777777" w:rsidTr="007571C8">
        <w:trPr>
          <w:cantSplit/>
          <w:trHeight w:val="220"/>
          <w:jc w:val="center"/>
        </w:trPr>
        <w:tc>
          <w:tcPr>
            <w:tcW w:w="1271" w:type="dxa"/>
            <w:tcBorders>
              <w:top w:val="nil"/>
              <w:left w:val="nil"/>
              <w:bottom w:val="nil"/>
              <w:right w:val="nil"/>
            </w:tcBorders>
            <w:noWrap/>
            <w:tcMar>
              <w:top w:w="0" w:type="dxa"/>
              <w:left w:w="0" w:type="dxa"/>
              <w:bottom w:w="0" w:type="dxa"/>
              <w:right w:w="0" w:type="dxa"/>
            </w:tcMar>
            <w:vAlign w:val="center"/>
          </w:tcPr>
          <w:p w14:paraId="126EA97C" w14:textId="77777777" w:rsidR="001944B6" w:rsidRDefault="00E24C56" w:rsidP="0017383B">
            <w:pPr>
              <w:keepLines/>
              <w:spacing w:line="200" w:lineRule="exact"/>
            </w:pPr>
            <w:r>
              <w:rPr>
                <w:rFonts w:ascii="Arial" w:eastAsia="Arial" w:hAnsi="Arial" w:cs="Arial"/>
                <w:sz w:val="19"/>
                <w:szCs w:val="13"/>
              </w:rPr>
              <w:t>KPI</w:t>
            </w:r>
          </w:p>
        </w:tc>
        <w:tc>
          <w:tcPr>
            <w:tcW w:w="1843" w:type="dxa"/>
            <w:tcBorders>
              <w:top w:val="nil"/>
              <w:left w:val="nil"/>
              <w:bottom w:val="nil"/>
              <w:right w:val="nil"/>
            </w:tcBorders>
            <w:noWrap/>
            <w:tcMar>
              <w:top w:w="0" w:type="dxa"/>
              <w:left w:w="0" w:type="dxa"/>
              <w:bottom w:w="0" w:type="dxa"/>
              <w:right w:w="0" w:type="dxa"/>
            </w:tcMar>
            <w:vAlign w:val="center"/>
          </w:tcPr>
          <w:p w14:paraId="3A68AD13" w14:textId="77777777" w:rsidR="001944B6" w:rsidRDefault="00E24C56" w:rsidP="0017383B">
            <w:pPr>
              <w:keepLines/>
              <w:spacing w:line="200" w:lineRule="exact"/>
            </w:pPr>
            <w:r>
              <w:rPr>
                <w:rFonts w:ascii="Arial" w:eastAsia="Arial" w:hAnsi="Arial" w:cs="Arial"/>
                <w:sz w:val="19"/>
                <w:szCs w:val="13"/>
              </w:rPr>
              <w:t>Energy Efficiency</w:t>
            </w:r>
          </w:p>
        </w:tc>
        <w:tc>
          <w:tcPr>
            <w:tcW w:w="2415" w:type="dxa"/>
            <w:tcBorders>
              <w:top w:val="nil"/>
              <w:left w:val="nil"/>
              <w:bottom w:val="nil"/>
              <w:right w:val="nil"/>
            </w:tcBorders>
            <w:noWrap/>
            <w:tcMar>
              <w:top w:w="0" w:type="dxa"/>
              <w:left w:w="0" w:type="dxa"/>
              <w:bottom w:w="0" w:type="dxa"/>
              <w:right w:w="0" w:type="dxa"/>
            </w:tcMar>
            <w:vAlign w:val="center"/>
          </w:tcPr>
          <w:p w14:paraId="5CC49721" w14:textId="77777777" w:rsidR="001944B6" w:rsidRDefault="00E24C56" w:rsidP="0017383B">
            <w:pPr>
              <w:keepLines/>
              <w:spacing w:line="200" w:lineRule="exact"/>
            </w:pPr>
            <w:r>
              <w:rPr>
                <w:rFonts w:ascii="Arial" w:eastAsia="Arial" w:hAnsi="Arial" w:cs="Arial"/>
                <w:sz w:val="19"/>
                <w:szCs w:val="13"/>
              </w:rPr>
              <w:t>0.58 target</w:t>
            </w:r>
          </w:p>
        </w:tc>
        <w:tc>
          <w:tcPr>
            <w:tcW w:w="3685" w:type="dxa"/>
            <w:tcBorders>
              <w:top w:val="nil"/>
              <w:left w:val="nil"/>
              <w:bottom w:val="nil"/>
              <w:right w:val="nil"/>
            </w:tcBorders>
            <w:noWrap/>
            <w:tcMar>
              <w:top w:w="0" w:type="dxa"/>
              <w:left w:w="0" w:type="dxa"/>
              <w:bottom w:w="0" w:type="dxa"/>
              <w:right w:w="0" w:type="dxa"/>
            </w:tcMar>
            <w:vAlign w:val="center"/>
          </w:tcPr>
          <w:p w14:paraId="7CE6B609" w14:textId="77777777" w:rsidR="001944B6" w:rsidRDefault="00E24C56" w:rsidP="0017383B">
            <w:pPr>
              <w:keepLines/>
              <w:spacing w:line="200" w:lineRule="exact"/>
            </w:pPr>
            <w:r>
              <w:rPr>
                <w:rFonts w:ascii="Arial" w:eastAsia="Arial" w:hAnsi="Arial" w:cs="Arial"/>
                <w:w w:val="83"/>
                <w:sz w:val="19"/>
                <w:szCs w:val="13"/>
              </w:rPr>
              <w:t>Σ useful traction output ÷ Σ purchased energy input</w:t>
            </w:r>
          </w:p>
        </w:tc>
        <w:tc>
          <w:tcPr>
            <w:tcW w:w="2126" w:type="dxa"/>
            <w:tcBorders>
              <w:top w:val="nil"/>
              <w:left w:val="nil"/>
              <w:bottom w:val="nil"/>
              <w:right w:val="nil"/>
            </w:tcBorders>
            <w:noWrap/>
            <w:tcMar>
              <w:top w:w="0" w:type="dxa"/>
              <w:left w:w="0" w:type="dxa"/>
              <w:bottom w:w="0" w:type="dxa"/>
              <w:right w:w="0" w:type="dxa"/>
            </w:tcMar>
            <w:vAlign w:val="center"/>
          </w:tcPr>
          <w:p w14:paraId="39E26A6F" w14:textId="77777777" w:rsidR="001944B6" w:rsidRDefault="00E24C56" w:rsidP="0017383B">
            <w:pPr>
              <w:keepLines/>
              <w:spacing w:line="200" w:lineRule="exact"/>
            </w:pPr>
            <w:r>
              <w:rPr>
                <w:rFonts w:ascii="Arial" w:eastAsia="Arial" w:hAnsi="Arial" w:cs="Arial"/>
                <w:sz w:val="19"/>
                <w:szCs w:val="13"/>
              </w:rPr>
              <w:t>Energy</w:t>
            </w:r>
          </w:p>
        </w:tc>
      </w:tr>
      <w:tr w:rsidR="001944B6" w14:paraId="104F88DF"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074696C7"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A12FF93" w14:textId="77777777" w:rsidR="001944B6" w:rsidRDefault="00E24C56" w:rsidP="0017383B">
            <w:pPr>
              <w:keepLines/>
              <w:spacing w:line="200" w:lineRule="exact"/>
            </w:pPr>
            <w:r>
              <w:rPr>
                <w:rFonts w:ascii="Arial" w:eastAsia="Arial" w:hAnsi="Arial" w:cs="Arial"/>
                <w:sz w:val="19"/>
                <w:szCs w:val="13"/>
              </w:rPr>
              <w:t>Utilization</w:t>
            </w:r>
          </w:p>
        </w:tc>
        <w:tc>
          <w:tcPr>
            <w:tcW w:w="2415" w:type="dxa"/>
            <w:tcBorders>
              <w:top w:val="nil"/>
              <w:left w:val="nil"/>
              <w:bottom w:val="nil"/>
              <w:right w:val="nil"/>
            </w:tcBorders>
            <w:noWrap/>
            <w:tcMar>
              <w:top w:w="0" w:type="dxa"/>
              <w:left w:w="0" w:type="dxa"/>
              <w:bottom w:w="0" w:type="dxa"/>
              <w:right w:w="0" w:type="dxa"/>
            </w:tcMar>
            <w:vAlign w:val="center"/>
          </w:tcPr>
          <w:p w14:paraId="05E3757C" w14:textId="77777777" w:rsidR="001944B6" w:rsidRDefault="00E24C56" w:rsidP="0017383B">
            <w:pPr>
              <w:keepLines/>
              <w:spacing w:line="200" w:lineRule="exact"/>
            </w:pPr>
            <w:r>
              <w:rPr>
                <w:rFonts w:ascii="Arial" w:eastAsia="Arial" w:hAnsi="Arial" w:cs="Arial"/>
                <w:sz w:val="19"/>
                <w:szCs w:val="13"/>
              </w:rPr>
              <w:t>0.75 (=18÷24)</w:t>
            </w:r>
          </w:p>
        </w:tc>
        <w:tc>
          <w:tcPr>
            <w:tcW w:w="3685" w:type="dxa"/>
            <w:tcBorders>
              <w:top w:val="nil"/>
              <w:left w:val="nil"/>
              <w:bottom w:val="nil"/>
              <w:right w:val="nil"/>
            </w:tcBorders>
            <w:noWrap/>
            <w:tcMar>
              <w:top w:w="0" w:type="dxa"/>
              <w:left w:w="0" w:type="dxa"/>
              <w:bottom w:w="0" w:type="dxa"/>
              <w:right w:w="0" w:type="dxa"/>
            </w:tcMar>
            <w:vAlign w:val="center"/>
          </w:tcPr>
          <w:p w14:paraId="021EC9AD" w14:textId="77777777" w:rsidR="001944B6" w:rsidRDefault="00E24C56" w:rsidP="0017383B">
            <w:pPr>
              <w:keepLines/>
              <w:spacing w:line="200" w:lineRule="exact"/>
            </w:pPr>
            <w:r>
              <w:rPr>
                <w:rFonts w:ascii="Arial" w:eastAsia="Arial" w:hAnsi="Arial" w:cs="Arial"/>
                <w:sz w:val="19"/>
                <w:szCs w:val="13"/>
              </w:rPr>
              <w:t>18h/day ÷ 24h/day</w:t>
            </w:r>
          </w:p>
        </w:tc>
        <w:tc>
          <w:tcPr>
            <w:tcW w:w="2126" w:type="dxa"/>
            <w:tcBorders>
              <w:top w:val="nil"/>
              <w:left w:val="nil"/>
              <w:bottom w:val="nil"/>
              <w:right w:val="nil"/>
            </w:tcBorders>
            <w:noWrap/>
            <w:tcMar>
              <w:top w:w="0" w:type="dxa"/>
              <w:left w:w="0" w:type="dxa"/>
              <w:bottom w:w="0" w:type="dxa"/>
              <w:right w:w="0" w:type="dxa"/>
            </w:tcMar>
            <w:vAlign w:val="center"/>
          </w:tcPr>
          <w:p w14:paraId="722BAB17" w14:textId="77777777" w:rsidR="001944B6" w:rsidRDefault="00E24C56" w:rsidP="0017383B">
            <w:pPr>
              <w:keepLines/>
              <w:spacing w:line="200" w:lineRule="exact"/>
            </w:pPr>
            <w:r>
              <w:rPr>
                <w:rFonts w:ascii="Arial" w:eastAsia="Arial" w:hAnsi="Arial" w:cs="Arial"/>
                <w:sz w:val="19"/>
                <w:szCs w:val="13"/>
              </w:rPr>
              <w:t>Operation</w:t>
            </w:r>
          </w:p>
        </w:tc>
      </w:tr>
      <w:tr w:rsidR="001944B6" w14:paraId="0A629993"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564292A0"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2FFE621" w14:textId="77777777" w:rsidR="001944B6" w:rsidRDefault="00E24C56" w:rsidP="0017383B">
            <w:pPr>
              <w:keepLines/>
              <w:spacing w:line="200" w:lineRule="exact"/>
            </w:pPr>
            <w:r>
              <w:rPr>
                <w:rFonts w:ascii="Arial" w:eastAsia="Arial" w:hAnsi="Arial" w:cs="Arial"/>
                <w:sz w:val="19"/>
                <w:szCs w:val="13"/>
              </w:rPr>
              <w:t>Load Factor</w:t>
            </w:r>
          </w:p>
        </w:tc>
        <w:tc>
          <w:tcPr>
            <w:tcW w:w="2415" w:type="dxa"/>
            <w:tcBorders>
              <w:top w:val="nil"/>
              <w:left w:val="nil"/>
              <w:bottom w:val="nil"/>
              <w:right w:val="nil"/>
            </w:tcBorders>
            <w:noWrap/>
            <w:tcMar>
              <w:top w:w="0" w:type="dxa"/>
              <w:left w:w="0" w:type="dxa"/>
              <w:bottom w:w="0" w:type="dxa"/>
              <w:right w:w="0" w:type="dxa"/>
            </w:tcMar>
            <w:vAlign w:val="center"/>
          </w:tcPr>
          <w:p w14:paraId="3E2C704E" w14:textId="77777777" w:rsidR="001944B6" w:rsidRDefault="00E24C56" w:rsidP="0017383B">
            <w:pPr>
              <w:keepLines/>
              <w:spacing w:line="200" w:lineRule="exact"/>
            </w:pPr>
            <w:r>
              <w:rPr>
                <w:rFonts w:ascii="Arial" w:eastAsia="Arial" w:hAnsi="Arial" w:cs="Arial"/>
                <w:sz w:val="19"/>
                <w:szCs w:val="13"/>
              </w:rPr>
              <w:t>0.70 (=2.8÷4)</w:t>
            </w:r>
          </w:p>
        </w:tc>
        <w:tc>
          <w:tcPr>
            <w:tcW w:w="3685" w:type="dxa"/>
            <w:tcBorders>
              <w:top w:val="nil"/>
              <w:left w:val="nil"/>
              <w:bottom w:val="nil"/>
              <w:right w:val="nil"/>
            </w:tcBorders>
            <w:noWrap/>
            <w:tcMar>
              <w:top w:w="0" w:type="dxa"/>
              <w:left w:w="0" w:type="dxa"/>
              <w:bottom w:w="0" w:type="dxa"/>
              <w:right w:w="0" w:type="dxa"/>
            </w:tcMar>
            <w:vAlign w:val="center"/>
          </w:tcPr>
          <w:p w14:paraId="49DD44E4" w14:textId="77777777" w:rsidR="001944B6" w:rsidRDefault="00E24C56" w:rsidP="0017383B">
            <w:pPr>
              <w:keepLines/>
              <w:spacing w:line="200" w:lineRule="exact"/>
            </w:pPr>
            <w:r>
              <w:rPr>
                <w:rFonts w:ascii="Arial" w:eastAsia="Arial" w:hAnsi="Arial" w:cs="Arial"/>
                <w:sz w:val="19"/>
                <w:szCs w:val="13"/>
              </w:rPr>
              <w:t>2.8pax ÷ 4pax</w:t>
            </w:r>
          </w:p>
        </w:tc>
        <w:tc>
          <w:tcPr>
            <w:tcW w:w="2126" w:type="dxa"/>
            <w:tcBorders>
              <w:top w:val="nil"/>
              <w:left w:val="nil"/>
              <w:bottom w:val="nil"/>
              <w:right w:val="nil"/>
            </w:tcBorders>
            <w:noWrap/>
            <w:tcMar>
              <w:top w:w="0" w:type="dxa"/>
              <w:left w:w="0" w:type="dxa"/>
              <w:bottom w:w="0" w:type="dxa"/>
              <w:right w:w="0" w:type="dxa"/>
            </w:tcMar>
            <w:vAlign w:val="center"/>
          </w:tcPr>
          <w:p w14:paraId="48A8AF87" w14:textId="77777777" w:rsidR="001944B6" w:rsidRDefault="00E24C56" w:rsidP="0017383B">
            <w:pPr>
              <w:keepLines/>
              <w:spacing w:line="200" w:lineRule="exact"/>
            </w:pPr>
            <w:r>
              <w:rPr>
                <w:rFonts w:ascii="Arial" w:eastAsia="Arial" w:hAnsi="Arial" w:cs="Arial"/>
                <w:sz w:val="19"/>
                <w:szCs w:val="13"/>
              </w:rPr>
              <w:t>Demand</w:t>
            </w:r>
          </w:p>
        </w:tc>
      </w:tr>
      <w:tr w:rsidR="001944B6" w14:paraId="53CBAFE3" w14:textId="77777777" w:rsidTr="007571C8">
        <w:trPr>
          <w:cantSplit/>
          <w:trHeight w:val="221"/>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03AA537B" w14:textId="77777777" w:rsidR="001944B6" w:rsidRDefault="00E24C56" w:rsidP="0017383B">
            <w:pPr>
              <w:keepLines/>
              <w:spacing w:line="200" w:lineRule="exact"/>
            </w:pPr>
            <w:r>
              <w:rPr>
                <w:rFonts w:ascii="Arial" w:eastAsia="Arial" w:hAnsi="Arial" w:cs="Arial"/>
                <w:sz w:val="19"/>
                <w:szCs w:val="13"/>
              </w:rPr>
              <w:t>Constraint</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38513634" w14:textId="77777777" w:rsidR="001944B6" w:rsidRDefault="00E24C56" w:rsidP="0017383B">
            <w:pPr>
              <w:keepLines/>
              <w:spacing w:line="200" w:lineRule="exact"/>
            </w:pPr>
            <w:r>
              <w:rPr>
                <w:rFonts w:ascii="Arial" w:eastAsia="Arial" w:hAnsi="Arial" w:cs="Arial"/>
                <w:sz w:val="19"/>
                <w:szCs w:val="13"/>
              </w:rPr>
              <w:t>Operation Hours</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1E993C4A" w14:textId="77777777" w:rsidR="001944B6" w:rsidRDefault="00E24C56" w:rsidP="0017383B">
            <w:pPr>
              <w:keepLines/>
              <w:spacing w:line="200" w:lineRule="exact"/>
            </w:pPr>
            <w:r>
              <w:rPr>
                <w:rFonts w:ascii="Arial" w:eastAsia="Arial" w:hAnsi="Arial" w:cs="Arial"/>
                <w:sz w:val="19"/>
                <w:szCs w:val="13"/>
              </w:rPr>
              <w:t>24h/day</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77AA9CB9" w14:textId="77777777" w:rsidR="001944B6" w:rsidRDefault="00E24C56" w:rsidP="0017383B">
            <w:pPr>
              <w:keepLines/>
              <w:spacing w:line="200" w:lineRule="exact"/>
            </w:pPr>
            <w:r>
              <w:rPr>
                <w:rFonts w:ascii="Arial" w:eastAsia="Arial" w:hAnsi="Arial" w:cs="Arial"/>
                <w:sz w:val="19"/>
                <w:szCs w:val="13"/>
              </w:rPr>
              <w:t>operating-window target</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674B6E19" w14:textId="77777777" w:rsidR="001944B6" w:rsidRDefault="00E24C56" w:rsidP="0017383B">
            <w:pPr>
              <w:keepLines/>
              <w:spacing w:line="200" w:lineRule="exact"/>
            </w:pPr>
            <w:r>
              <w:rPr>
                <w:rFonts w:ascii="Arial" w:eastAsia="Arial" w:hAnsi="Arial" w:cs="Arial"/>
                <w:sz w:val="19"/>
                <w:szCs w:val="13"/>
              </w:rPr>
              <w:t>Utilization</w:t>
            </w:r>
          </w:p>
        </w:tc>
      </w:tr>
      <w:tr w:rsidR="001944B6" w14:paraId="1B1A0142"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48278C8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0460010" w14:textId="77777777" w:rsidR="001944B6" w:rsidRDefault="00E24C56" w:rsidP="0017383B">
            <w:pPr>
              <w:keepLines/>
              <w:spacing w:line="200" w:lineRule="exact"/>
            </w:pPr>
            <w:r>
              <w:rPr>
                <w:rFonts w:ascii="Arial" w:eastAsia="Arial" w:hAnsi="Arial" w:cs="Arial"/>
                <w:sz w:val="19"/>
                <w:szCs w:val="13"/>
              </w:rPr>
              <w:t>Stability</w:t>
            </w:r>
          </w:p>
        </w:tc>
        <w:tc>
          <w:tcPr>
            <w:tcW w:w="2415" w:type="dxa"/>
            <w:tcBorders>
              <w:top w:val="nil"/>
              <w:left w:val="nil"/>
              <w:bottom w:val="nil"/>
              <w:right w:val="nil"/>
            </w:tcBorders>
            <w:noWrap/>
            <w:tcMar>
              <w:top w:w="0" w:type="dxa"/>
              <w:left w:w="0" w:type="dxa"/>
              <w:bottom w:w="0" w:type="dxa"/>
              <w:right w:w="0" w:type="dxa"/>
            </w:tcMar>
            <w:vAlign w:val="center"/>
          </w:tcPr>
          <w:p w14:paraId="087D3F6E" w14:textId="77777777" w:rsidR="001944B6" w:rsidRDefault="00E24C56" w:rsidP="0017383B">
            <w:pPr>
              <w:keepLines/>
              <w:spacing w:line="200" w:lineRule="exact"/>
            </w:pPr>
            <w:r>
              <w:rPr>
                <w:rFonts w:ascii="Arial" w:eastAsia="Arial" w:hAnsi="Arial" w:cs="Arial"/>
                <w:sz w:val="19"/>
                <w:szCs w:val="13"/>
              </w:rPr>
              <w:t>0.95</w:t>
            </w:r>
          </w:p>
        </w:tc>
        <w:tc>
          <w:tcPr>
            <w:tcW w:w="3685" w:type="dxa"/>
            <w:tcBorders>
              <w:top w:val="nil"/>
              <w:left w:val="nil"/>
              <w:bottom w:val="nil"/>
              <w:right w:val="nil"/>
            </w:tcBorders>
            <w:noWrap/>
            <w:tcMar>
              <w:top w:w="0" w:type="dxa"/>
              <w:left w:w="0" w:type="dxa"/>
              <w:bottom w:w="0" w:type="dxa"/>
              <w:right w:w="0" w:type="dxa"/>
            </w:tcMar>
            <w:vAlign w:val="center"/>
          </w:tcPr>
          <w:p w14:paraId="47F71BBA" w14:textId="77777777" w:rsidR="001944B6" w:rsidRDefault="00E24C56" w:rsidP="0017383B">
            <w:pPr>
              <w:keepLines/>
              <w:spacing w:line="200" w:lineRule="exact"/>
            </w:pPr>
            <w:r>
              <w:rPr>
                <w:rFonts w:ascii="Arial" w:eastAsia="Arial" w:hAnsi="Arial" w:cs="Arial"/>
                <w:sz w:val="19"/>
                <w:szCs w:val="13"/>
              </w:rPr>
              <w:t>1 − 0.05</w:t>
            </w:r>
          </w:p>
        </w:tc>
        <w:tc>
          <w:tcPr>
            <w:tcW w:w="2126" w:type="dxa"/>
            <w:tcBorders>
              <w:top w:val="nil"/>
              <w:left w:val="nil"/>
              <w:bottom w:val="nil"/>
              <w:right w:val="nil"/>
            </w:tcBorders>
            <w:noWrap/>
            <w:tcMar>
              <w:top w:w="0" w:type="dxa"/>
              <w:left w:w="0" w:type="dxa"/>
              <w:bottom w:w="0" w:type="dxa"/>
              <w:right w:w="0" w:type="dxa"/>
            </w:tcMar>
            <w:vAlign w:val="center"/>
          </w:tcPr>
          <w:p w14:paraId="6DEF9452" w14:textId="77777777" w:rsidR="001944B6" w:rsidRDefault="00E24C56" w:rsidP="0017383B">
            <w:pPr>
              <w:keepLines/>
              <w:spacing w:line="200" w:lineRule="exact"/>
            </w:pPr>
            <w:r>
              <w:rPr>
                <w:rFonts w:ascii="Arial" w:eastAsia="Arial" w:hAnsi="Arial" w:cs="Arial"/>
                <w:sz w:val="19"/>
                <w:szCs w:val="13"/>
              </w:rPr>
              <w:t>Energy</w:t>
            </w:r>
          </w:p>
        </w:tc>
      </w:tr>
      <w:tr w:rsidR="001944B6" w14:paraId="36516EB3"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4FAEF10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5609DC4" w14:textId="77777777" w:rsidR="001944B6" w:rsidRDefault="00E24C56" w:rsidP="0017383B">
            <w:pPr>
              <w:keepLines/>
              <w:spacing w:line="200" w:lineRule="exact"/>
            </w:pPr>
            <w:r>
              <w:rPr>
                <w:rFonts w:ascii="Arial" w:eastAsia="Arial" w:hAnsi="Arial" w:cs="Arial"/>
                <w:sz w:val="19"/>
                <w:szCs w:val="13"/>
              </w:rPr>
              <w:t>Throughput</w:t>
            </w:r>
          </w:p>
        </w:tc>
        <w:tc>
          <w:tcPr>
            <w:tcW w:w="2415" w:type="dxa"/>
            <w:tcBorders>
              <w:top w:val="nil"/>
              <w:left w:val="nil"/>
              <w:bottom w:val="nil"/>
              <w:right w:val="nil"/>
            </w:tcBorders>
            <w:noWrap/>
            <w:tcMar>
              <w:top w:w="0" w:type="dxa"/>
              <w:left w:w="0" w:type="dxa"/>
              <w:bottom w:w="0" w:type="dxa"/>
              <w:right w:w="0" w:type="dxa"/>
            </w:tcMar>
            <w:vAlign w:val="center"/>
          </w:tcPr>
          <w:p w14:paraId="669118FB" w14:textId="77777777" w:rsidR="001944B6" w:rsidRDefault="00E24C56" w:rsidP="0017383B">
            <w:pPr>
              <w:keepLines/>
              <w:spacing w:line="200" w:lineRule="exact"/>
            </w:pPr>
            <w:proofErr w:type="spellStart"/>
            <w:r>
              <w:rPr>
                <w:rFonts w:ascii="Arial" w:eastAsia="Arial" w:hAnsi="Arial" w:cs="Arial"/>
                <w:sz w:val="19"/>
                <w:szCs w:val="13"/>
              </w:rPr>
              <w:t>40veh</w:t>
            </w:r>
            <w:proofErr w:type="spellEnd"/>
            <w:r>
              <w:rPr>
                <w:rFonts w:ascii="Arial" w:eastAsia="Arial" w:hAnsi="Arial" w:cs="Arial"/>
                <w:sz w:val="19"/>
                <w:szCs w:val="13"/>
              </w:rPr>
              <w:t>/h</w:t>
            </w:r>
          </w:p>
        </w:tc>
        <w:tc>
          <w:tcPr>
            <w:tcW w:w="3685" w:type="dxa"/>
            <w:tcBorders>
              <w:top w:val="nil"/>
              <w:left w:val="nil"/>
              <w:bottom w:val="nil"/>
              <w:right w:val="nil"/>
            </w:tcBorders>
            <w:noWrap/>
            <w:tcMar>
              <w:top w:w="0" w:type="dxa"/>
              <w:left w:w="0" w:type="dxa"/>
              <w:bottom w:w="0" w:type="dxa"/>
              <w:right w:w="0" w:type="dxa"/>
            </w:tcMar>
            <w:vAlign w:val="center"/>
          </w:tcPr>
          <w:p w14:paraId="67783889" w14:textId="77777777" w:rsidR="001944B6" w:rsidRDefault="00E24C56" w:rsidP="0017383B">
            <w:pPr>
              <w:keepLines/>
              <w:spacing w:line="200" w:lineRule="exact"/>
            </w:pPr>
            <w:r>
              <w:rPr>
                <w:rFonts w:ascii="Arial" w:eastAsia="Arial" w:hAnsi="Arial" w:cs="Arial"/>
                <w:sz w:val="19"/>
                <w:szCs w:val="13"/>
              </w:rPr>
              <w:t>60min ÷ 1.5min</w:t>
            </w:r>
          </w:p>
        </w:tc>
        <w:tc>
          <w:tcPr>
            <w:tcW w:w="2126" w:type="dxa"/>
            <w:tcBorders>
              <w:top w:val="nil"/>
              <w:left w:val="nil"/>
              <w:bottom w:val="nil"/>
              <w:right w:val="nil"/>
            </w:tcBorders>
            <w:noWrap/>
            <w:tcMar>
              <w:top w:w="0" w:type="dxa"/>
              <w:left w:w="0" w:type="dxa"/>
              <w:bottom w:w="0" w:type="dxa"/>
              <w:right w:w="0" w:type="dxa"/>
            </w:tcMar>
            <w:vAlign w:val="center"/>
          </w:tcPr>
          <w:p w14:paraId="0A1DDA6E" w14:textId="77777777" w:rsidR="001944B6" w:rsidRDefault="00E24C56" w:rsidP="0017383B">
            <w:pPr>
              <w:keepLines/>
              <w:spacing w:line="200" w:lineRule="exact"/>
            </w:pPr>
            <w:r>
              <w:rPr>
                <w:rFonts w:ascii="Arial" w:eastAsia="Arial" w:hAnsi="Arial" w:cs="Arial"/>
                <w:sz w:val="19"/>
                <w:szCs w:val="13"/>
              </w:rPr>
              <w:t>Infra</w:t>
            </w:r>
          </w:p>
        </w:tc>
      </w:tr>
      <w:tr w:rsidR="001944B6" w14:paraId="11796786" w14:textId="77777777" w:rsidTr="007571C8">
        <w:trPr>
          <w:cantSplit/>
          <w:trHeight w:val="218"/>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6D10A077" w14:textId="77777777" w:rsidR="001944B6" w:rsidRDefault="00E24C56" w:rsidP="0017383B">
            <w:pPr>
              <w:keepLines/>
              <w:spacing w:line="200" w:lineRule="exact"/>
            </w:pPr>
            <w:r>
              <w:rPr>
                <w:rFonts w:ascii="Arial" w:eastAsia="Arial" w:hAnsi="Arial" w:cs="Arial"/>
                <w:sz w:val="19"/>
                <w:szCs w:val="13"/>
              </w:rPr>
              <w:t>Energy</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31E8F476" w14:textId="77777777" w:rsidR="001944B6" w:rsidRDefault="00E24C56" w:rsidP="0017383B">
            <w:pPr>
              <w:keepLines/>
              <w:spacing w:line="200" w:lineRule="exact"/>
            </w:pPr>
            <w:r>
              <w:rPr>
                <w:rFonts w:ascii="Arial" w:eastAsia="Arial" w:hAnsi="Arial" w:cs="Arial"/>
                <w:sz w:val="19"/>
                <w:szCs w:val="13"/>
              </w:rPr>
              <w:t>Net traction demand</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50F716AD" w14:textId="77777777" w:rsidR="001944B6" w:rsidRDefault="00E24C56" w:rsidP="0017383B">
            <w:pPr>
              <w:keepLines/>
              <w:spacing w:line="200" w:lineRule="exact"/>
            </w:pPr>
            <w:r>
              <w:rPr>
                <w:rFonts w:ascii="Arial" w:eastAsia="Arial" w:hAnsi="Arial" w:cs="Arial"/>
                <w:sz w:val="19"/>
                <w:szCs w:val="13"/>
              </w:rPr>
              <w:t>2,080.5kWh/day</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322DD373" w14:textId="77777777" w:rsidR="001944B6" w:rsidRDefault="00E24C56" w:rsidP="0017383B">
            <w:pPr>
              <w:keepLines/>
              <w:spacing w:line="200" w:lineRule="exact"/>
            </w:pPr>
            <w:r>
              <w:rPr>
                <w:rFonts w:ascii="Arial" w:eastAsia="Arial" w:hAnsi="Arial" w:cs="Arial"/>
                <w:sz w:val="19"/>
                <w:szCs w:val="13"/>
              </w:rPr>
              <w:t>28.5×73</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2315AC22" w14:textId="77777777" w:rsidR="001944B6" w:rsidRDefault="00E24C56" w:rsidP="0017383B">
            <w:pPr>
              <w:keepLines/>
              <w:spacing w:line="200" w:lineRule="exact"/>
            </w:pPr>
            <w:r>
              <w:rPr>
                <w:rFonts w:ascii="Arial" w:eastAsia="Arial" w:hAnsi="Arial" w:cs="Arial"/>
                <w:sz w:val="19"/>
                <w:szCs w:val="13"/>
              </w:rPr>
              <w:t>Energy</w:t>
            </w:r>
          </w:p>
        </w:tc>
      </w:tr>
      <w:tr w:rsidR="001944B6" w14:paraId="0B74CD4A"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79854AFB"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99A6E15" w14:textId="77777777" w:rsidR="001944B6" w:rsidRDefault="00E24C56" w:rsidP="0017383B">
            <w:pPr>
              <w:keepLines/>
              <w:spacing w:line="200" w:lineRule="exact"/>
            </w:pPr>
            <w:r>
              <w:rPr>
                <w:rFonts w:ascii="Arial" w:eastAsia="Arial" w:hAnsi="Arial" w:cs="Arial"/>
                <w:sz w:val="19"/>
                <w:szCs w:val="13"/>
              </w:rPr>
              <w:t>Fuel-LHV input</w:t>
            </w:r>
          </w:p>
        </w:tc>
        <w:tc>
          <w:tcPr>
            <w:tcW w:w="2415" w:type="dxa"/>
            <w:tcBorders>
              <w:top w:val="nil"/>
              <w:left w:val="nil"/>
              <w:bottom w:val="nil"/>
              <w:right w:val="nil"/>
            </w:tcBorders>
            <w:noWrap/>
            <w:tcMar>
              <w:top w:w="0" w:type="dxa"/>
              <w:left w:w="0" w:type="dxa"/>
              <w:bottom w:w="0" w:type="dxa"/>
              <w:right w:w="0" w:type="dxa"/>
            </w:tcMar>
            <w:vAlign w:val="center"/>
          </w:tcPr>
          <w:p w14:paraId="047DC884" w14:textId="77777777" w:rsidR="001944B6" w:rsidRDefault="00E24C56" w:rsidP="0017383B">
            <w:pPr>
              <w:keepLines/>
              <w:spacing w:line="200" w:lineRule="exact"/>
            </w:pPr>
            <w:r>
              <w:rPr>
                <w:rFonts w:ascii="Arial" w:eastAsia="Arial" w:hAnsi="Arial" w:cs="Arial"/>
                <w:sz w:val="19"/>
                <w:szCs w:val="13"/>
              </w:rPr>
              <w:t>3,467.5kWh/day</w:t>
            </w:r>
          </w:p>
        </w:tc>
        <w:tc>
          <w:tcPr>
            <w:tcW w:w="3685" w:type="dxa"/>
            <w:tcBorders>
              <w:top w:val="nil"/>
              <w:left w:val="nil"/>
              <w:bottom w:val="nil"/>
              <w:right w:val="nil"/>
            </w:tcBorders>
            <w:noWrap/>
            <w:tcMar>
              <w:top w:w="0" w:type="dxa"/>
              <w:left w:w="0" w:type="dxa"/>
              <w:bottom w:w="0" w:type="dxa"/>
              <w:right w:w="0" w:type="dxa"/>
            </w:tcMar>
            <w:vAlign w:val="center"/>
          </w:tcPr>
          <w:p w14:paraId="68821BDC" w14:textId="77777777" w:rsidR="001944B6" w:rsidRDefault="00E24C56" w:rsidP="0017383B">
            <w:pPr>
              <w:keepLines/>
              <w:spacing w:line="200" w:lineRule="exact"/>
            </w:pPr>
            <w:r>
              <w:rPr>
                <w:rFonts w:ascii="Arial" w:eastAsia="Arial" w:hAnsi="Arial" w:cs="Arial"/>
                <w:sz w:val="19"/>
                <w:szCs w:val="13"/>
              </w:rPr>
              <w:t>2,080.5÷0.60</w:t>
            </w:r>
          </w:p>
        </w:tc>
        <w:tc>
          <w:tcPr>
            <w:tcW w:w="2126" w:type="dxa"/>
            <w:tcBorders>
              <w:top w:val="nil"/>
              <w:left w:val="nil"/>
              <w:bottom w:val="nil"/>
              <w:right w:val="nil"/>
            </w:tcBorders>
            <w:noWrap/>
            <w:tcMar>
              <w:top w:w="0" w:type="dxa"/>
              <w:left w:w="0" w:type="dxa"/>
              <w:bottom w:w="0" w:type="dxa"/>
              <w:right w:w="0" w:type="dxa"/>
            </w:tcMar>
            <w:vAlign w:val="center"/>
          </w:tcPr>
          <w:p w14:paraId="6273B1B1" w14:textId="77777777" w:rsidR="001944B6" w:rsidRDefault="00E24C56" w:rsidP="0017383B">
            <w:pPr>
              <w:keepLines/>
              <w:spacing w:line="200" w:lineRule="exact"/>
            </w:pPr>
            <w:r>
              <w:rPr>
                <w:rFonts w:ascii="Arial" w:eastAsia="Arial" w:hAnsi="Arial" w:cs="Arial"/>
                <w:sz w:val="19"/>
                <w:szCs w:val="13"/>
              </w:rPr>
              <w:t>Energy</w:t>
            </w:r>
          </w:p>
        </w:tc>
      </w:tr>
      <w:tr w:rsidR="001944B6" w14:paraId="7C5F3305"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1AF43846"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61F853C" w14:textId="77777777" w:rsidR="001944B6" w:rsidRDefault="00E24C56" w:rsidP="0017383B">
            <w:pPr>
              <w:keepLines/>
              <w:spacing w:line="200" w:lineRule="exact"/>
            </w:pPr>
            <w:r>
              <w:rPr>
                <w:rFonts w:ascii="Arial" w:eastAsia="Arial" w:hAnsi="Arial" w:cs="Arial"/>
                <w:w w:val="81"/>
                <w:sz w:val="19"/>
                <w:szCs w:val="13"/>
              </w:rPr>
              <w:t>SOFC electrical efficiency</w:t>
            </w:r>
          </w:p>
        </w:tc>
        <w:tc>
          <w:tcPr>
            <w:tcW w:w="2415" w:type="dxa"/>
            <w:tcBorders>
              <w:top w:val="nil"/>
              <w:left w:val="nil"/>
              <w:bottom w:val="nil"/>
              <w:right w:val="nil"/>
            </w:tcBorders>
            <w:noWrap/>
            <w:tcMar>
              <w:top w:w="0" w:type="dxa"/>
              <w:left w:w="0" w:type="dxa"/>
              <w:bottom w:w="0" w:type="dxa"/>
              <w:right w:w="0" w:type="dxa"/>
            </w:tcMar>
            <w:vAlign w:val="center"/>
          </w:tcPr>
          <w:p w14:paraId="2247244B" w14:textId="77777777" w:rsidR="001944B6" w:rsidRDefault="00E24C56" w:rsidP="0017383B">
            <w:pPr>
              <w:keepLines/>
              <w:spacing w:line="200" w:lineRule="exact"/>
            </w:pPr>
            <w:r>
              <w:rPr>
                <w:rFonts w:ascii="Arial" w:eastAsia="Arial" w:hAnsi="Arial" w:cs="Arial"/>
                <w:sz w:val="19"/>
                <w:szCs w:val="13"/>
              </w:rPr>
              <w:t>0.60</w:t>
            </w:r>
          </w:p>
        </w:tc>
        <w:tc>
          <w:tcPr>
            <w:tcW w:w="3685" w:type="dxa"/>
            <w:tcBorders>
              <w:top w:val="nil"/>
              <w:left w:val="nil"/>
              <w:bottom w:val="nil"/>
              <w:right w:val="nil"/>
            </w:tcBorders>
            <w:noWrap/>
            <w:tcMar>
              <w:top w:w="0" w:type="dxa"/>
              <w:left w:w="0" w:type="dxa"/>
              <w:bottom w:w="0" w:type="dxa"/>
              <w:right w:w="0" w:type="dxa"/>
            </w:tcMar>
            <w:vAlign w:val="center"/>
          </w:tcPr>
          <w:p w14:paraId="1E480E64" w14:textId="77777777" w:rsidR="001944B6" w:rsidRDefault="00E24C56" w:rsidP="0017383B">
            <w:pPr>
              <w:keepLines/>
              <w:spacing w:line="200" w:lineRule="exact"/>
            </w:pPr>
            <w:r>
              <w:rPr>
                <w:rFonts w:ascii="Arial" w:eastAsia="Arial" w:hAnsi="Arial" w:cs="Arial"/>
                <w:sz w:val="19"/>
                <w:szCs w:val="13"/>
              </w:rPr>
              <w:t>net electricity ÷ fuel LHV</w:t>
            </w:r>
          </w:p>
        </w:tc>
        <w:tc>
          <w:tcPr>
            <w:tcW w:w="2126" w:type="dxa"/>
            <w:tcBorders>
              <w:top w:val="nil"/>
              <w:left w:val="nil"/>
              <w:bottom w:val="nil"/>
              <w:right w:val="nil"/>
            </w:tcBorders>
            <w:noWrap/>
            <w:tcMar>
              <w:top w:w="0" w:type="dxa"/>
              <w:left w:w="0" w:type="dxa"/>
              <w:bottom w:w="0" w:type="dxa"/>
              <w:right w:w="0" w:type="dxa"/>
            </w:tcMar>
            <w:vAlign w:val="center"/>
          </w:tcPr>
          <w:p w14:paraId="4D5CCE32" w14:textId="77777777" w:rsidR="001944B6" w:rsidRDefault="00E24C56" w:rsidP="0017383B">
            <w:pPr>
              <w:keepLines/>
              <w:spacing w:line="200" w:lineRule="exact"/>
            </w:pPr>
            <w:r>
              <w:rPr>
                <w:rFonts w:ascii="Arial" w:eastAsia="Arial" w:hAnsi="Arial" w:cs="Arial"/>
                <w:sz w:val="19"/>
                <w:szCs w:val="13"/>
              </w:rPr>
              <w:t>Energy</w:t>
            </w:r>
          </w:p>
        </w:tc>
      </w:tr>
      <w:tr w:rsidR="001944B6" w14:paraId="07A9121B"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6B35455E"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75B31F68" w14:textId="77777777" w:rsidR="001944B6" w:rsidRDefault="00E24C56" w:rsidP="0017383B">
            <w:pPr>
              <w:keepLines/>
              <w:spacing w:line="200" w:lineRule="exact"/>
            </w:pPr>
            <w:r>
              <w:rPr>
                <w:rFonts w:ascii="Arial" w:eastAsia="Arial" w:hAnsi="Arial" w:cs="Arial"/>
                <w:sz w:val="19"/>
                <w:szCs w:val="13"/>
              </w:rPr>
              <w:t>H2 LHV</w:t>
            </w:r>
          </w:p>
        </w:tc>
        <w:tc>
          <w:tcPr>
            <w:tcW w:w="2415" w:type="dxa"/>
            <w:tcBorders>
              <w:top w:val="nil"/>
              <w:left w:val="nil"/>
              <w:bottom w:val="nil"/>
              <w:right w:val="nil"/>
            </w:tcBorders>
            <w:noWrap/>
            <w:tcMar>
              <w:top w:w="0" w:type="dxa"/>
              <w:left w:w="0" w:type="dxa"/>
              <w:bottom w:w="0" w:type="dxa"/>
              <w:right w:w="0" w:type="dxa"/>
            </w:tcMar>
            <w:vAlign w:val="center"/>
          </w:tcPr>
          <w:p w14:paraId="73C8C726" w14:textId="77777777" w:rsidR="001944B6" w:rsidRDefault="00E24C56" w:rsidP="0017383B">
            <w:pPr>
              <w:keepLines/>
              <w:spacing w:line="200" w:lineRule="exact"/>
            </w:pPr>
            <w:r>
              <w:rPr>
                <w:rFonts w:ascii="Arial" w:eastAsia="Arial" w:hAnsi="Arial" w:cs="Arial"/>
                <w:sz w:val="19"/>
                <w:szCs w:val="13"/>
              </w:rPr>
              <w:t>33.3kWh/kg</w:t>
            </w:r>
          </w:p>
        </w:tc>
        <w:tc>
          <w:tcPr>
            <w:tcW w:w="3685" w:type="dxa"/>
            <w:tcBorders>
              <w:top w:val="nil"/>
              <w:left w:val="nil"/>
              <w:bottom w:val="nil"/>
              <w:right w:val="nil"/>
            </w:tcBorders>
            <w:noWrap/>
            <w:tcMar>
              <w:top w:w="0" w:type="dxa"/>
              <w:left w:w="0" w:type="dxa"/>
              <w:bottom w:w="0" w:type="dxa"/>
              <w:right w:w="0" w:type="dxa"/>
            </w:tcMar>
            <w:vAlign w:val="center"/>
          </w:tcPr>
          <w:p w14:paraId="788CEC12" w14:textId="77777777" w:rsidR="001944B6" w:rsidRDefault="00E24C56" w:rsidP="0017383B">
            <w:pPr>
              <w:keepLines/>
              <w:spacing w:line="200" w:lineRule="exact"/>
            </w:pPr>
            <w:r>
              <w:rPr>
                <w:rFonts w:ascii="Arial" w:eastAsia="Arial" w:hAnsi="Arial" w:cs="Arial"/>
                <w:sz w:val="19"/>
                <w:szCs w:val="13"/>
              </w:rPr>
              <w:t>source constant</w:t>
            </w:r>
          </w:p>
        </w:tc>
        <w:tc>
          <w:tcPr>
            <w:tcW w:w="2126" w:type="dxa"/>
            <w:tcBorders>
              <w:top w:val="nil"/>
              <w:left w:val="nil"/>
              <w:bottom w:val="nil"/>
              <w:right w:val="nil"/>
            </w:tcBorders>
            <w:noWrap/>
            <w:tcMar>
              <w:top w:w="0" w:type="dxa"/>
              <w:left w:w="0" w:type="dxa"/>
              <w:bottom w:w="0" w:type="dxa"/>
              <w:right w:w="0" w:type="dxa"/>
            </w:tcMar>
            <w:vAlign w:val="center"/>
          </w:tcPr>
          <w:p w14:paraId="514964B3" w14:textId="77777777" w:rsidR="001944B6" w:rsidRDefault="00E24C56" w:rsidP="0017383B">
            <w:pPr>
              <w:keepLines/>
              <w:spacing w:line="200" w:lineRule="exact"/>
            </w:pPr>
            <w:r>
              <w:rPr>
                <w:rFonts w:ascii="Arial" w:eastAsia="Arial" w:hAnsi="Arial" w:cs="Arial"/>
                <w:sz w:val="19"/>
                <w:szCs w:val="13"/>
              </w:rPr>
              <w:t>Energy</w:t>
            </w:r>
          </w:p>
        </w:tc>
      </w:tr>
      <w:tr w:rsidR="001944B6" w14:paraId="2F4F71A8"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7C283892"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E0F4408" w14:textId="77777777" w:rsidR="001944B6" w:rsidRDefault="00E24C56" w:rsidP="0017383B">
            <w:pPr>
              <w:keepLines/>
              <w:spacing w:line="200" w:lineRule="exact"/>
            </w:pPr>
            <w:r>
              <w:rPr>
                <w:rFonts w:ascii="Arial" w:eastAsia="Arial" w:hAnsi="Arial" w:cs="Arial"/>
                <w:w w:val="79"/>
                <w:sz w:val="19"/>
                <w:szCs w:val="13"/>
              </w:rPr>
              <w:t>H2-equivalent requirement</w:t>
            </w:r>
          </w:p>
        </w:tc>
        <w:tc>
          <w:tcPr>
            <w:tcW w:w="2415" w:type="dxa"/>
            <w:tcBorders>
              <w:top w:val="nil"/>
              <w:left w:val="nil"/>
              <w:bottom w:val="nil"/>
              <w:right w:val="nil"/>
            </w:tcBorders>
            <w:noWrap/>
            <w:tcMar>
              <w:top w:w="0" w:type="dxa"/>
              <w:left w:w="0" w:type="dxa"/>
              <w:bottom w:w="0" w:type="dxa"/>
              <w:right w:w="0" w:type="dxa"/>
            </w:tcMar>
            <w:vAlign w:val="center"/>
          </w:tcPr>
          <w:p w14:paraId="1AB1BEA6" w14:textId="77777777" w:rsidR="001944B6" w:rsidRDefault="00E24C56" w:rsidP="0017383B">
            <w:pPr>
              <w:keepLines/>
              <w:spacing w:line="200" w:lineRule="exact"/>
            </w:pPr>
            <w:r>
              <w:rPr>
                <w:rFonts w:ascii="Arial" w:eastAsia="Arial" w:hAnsi="Arial" w:cs="Arial"/>
                <w:sz w:val="19"/>
                <w:szCs w:val="13"/>
              </w:rPr>
              <w:t>104.1kg/day</w:t>
            </w:r>
          </w:p>
        </w:tc>
        <w:tc>
          <w:tcPr>
            <w:tcW w:w="3685" w:type="dxa"/>
            <w:tcBorders>
              <w:top w:val="nil"/>
              <w:left w:val="nil"/>
              <w:bottom w:val="nil"/>
              <w:right w:val="nil"/>
            </w:tcBorders>
            <w:noWrap/>
            <w:tcMar>
              <w:top w:w="0" w:type="dxa"/>
              <w:left w:w="0" w:type="dxa"/>
              <w:bottom w:w="0" w:type="dxa"/>
              <w:right w:w="0" w:type="dxa"/>
            </w:tcMar>
            <w:vAlign w:val="center"/>
          </w:tcPr>
          <w:p w14:paraId="2FEBB4AE" w14:textId="77777777" w:rsidR="001944B6" w:rsidRDefault="00E24C56" w:rsidP="0017383B">
            <w:pPr>
              <w:keepLines/>
              <w:spacing w:line="200" w:lineRule="exact"/>
            </w:pPr>
            <w:r>
              <w:rPr>
                <w:rFonts w:ascii="Arial" w:eastAsia="Arial" w:hAnsi="Arial" w:cs="Arial"/>
                <w:sz w:val="19"/>
                <w:szCs w:val="13"/>
              </w:rPr>
              <w:t>3,467.5÷33.3</w:t>
            </w:r>
          </w:p>
        </w:tc>
        <w:tc>
          <w:tcPr>
            <w:tcW w:w="2126" w:type="dxa"/>
            <w:tcBorders>
              <w:top w:val="nil"/>
              <w:left w:val="nil"/>
              <w:bottom w:val="nil"/>
              <w:right w:val="nil"/>
            </w:tcBorders>
            <w:noWrap/>
            <w:tcMar>
              <w:top w:w="0" w:type="dxa"/>
              <w:left w:w="0" w:type="dxa"/>
              <w:bottom w:w="0" w:type="dxa"/>
              <w:right w:w="0" w:type="dxa"/>
            </w:tcMar>
            <w:vAlign w:val="center"/>
          </w:tcPr>
          <w:p w14:paraId="007F50E8" w14:textId="77777777" w:rsidR="001944B6" w:rsidRDefault="00E24C56" w:rsidP="0017383B">
            <w:pPr>
              <w:keepLines/>
              <w:spacing w:line="200" w:lineRule="exact"/>
            </w:pPr>
            <w:r>
              <w:rPr>
                <w:rFonts w:ascii="Arial" w:eastAsia="Arial" w:hAnsi="Arial" w:cs="Arial"/>
                <w:sz w:val="19"/>
                <w:szCs w:val="13"/>
              </w:rPr>
              <w:t>Supply</w:t>
            </w:r>
          </w:p>
        </w:tc>
      </w:tr>
      <w:tr w:rsidR="001944B6" w14:paraId="2D369FCE"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15C7F54E"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31A63F3" w14:textId="77777777" w:rsidR="001944B6" w:rsidRDefault="00E24C56" w:rsidP="0017383B">
            <w:pPr>
              <w:keepLines/>
              <w:spacing w:line="200" w:lineRule="exact"/>
            </w:pPr>
            <w:r>
              <w:rPr>
                <w:rFonts w:ascii="Arial" w:eastAsia="Arial" w:hAnsi="Arial" w:cs="Arial"/>
                <w:sz w:val="19"/>
                <w:szCs w:val="13"/>
              </w:rPr>
              <w:t>Annual net demand</w:t>
            </w:r>
          </w:p>
        </w:tc>
        <w:tc>
          <w:tcPr>
            <w:tcW w:w="2415" w:type="dxa"/>
            <w:tcBorders>
              <w:top w:val="nil"/>
              <w:left w:val="nil"/>
              <w:bottom w:val="nil"/>
              <w:right w:val="nil"/>
            </w:tcBorders>
            <w:noWrap/>
            <w:tcMar>
              <w:top w:w="0" w:type="dxa"/>
              <w:left w:w="0" w:type="dxa"/>
              <w:bottom w:w="0" w:type="dxa"/>
              <w:right w:w="0" w:type="dxa"/>
            </w:tcMar>
            <w:vAlign w:val="center"/>
          </w:tcPr>
          <w:p w14:paraId="167942B9" w14:textId="77777777" w:rsidR="001944B6" w:rsidRDefault="00E24C56" w:rsidP="0017383B">
            <w:pPr>
              <w:keepLines/>
              <w:spacing w:line="200" w:lineRule="exact"/>
            </w:pPr>
            <w:r>
              <w:rPr>
                <w:rFonts w:ascii="Arial" w:eastAsia="Arial" w:hAnsi="Arial" w:cs="Arial"/>
                <w:sz w:val="19"/>
                <w:szCs w:val="13"/>
              </w:rPr>
              <w:t>759,383kWh/yr</w:t>
            </w:r>
          </w:p>
        </w:tc>
        <w:tc>
          <w:tcPr>
            <w:tcW w:w="3685" w:type="dxa"/>
            <w:tcBorders>
              <w:top w:val="nil"/>
              <w:left w:val="nil"/>
              <w:bottom w:val="nil"/>
              <w:right w:val="nil"/>
            </w:tcBorders>
            <w:noWrap/>
            <w:tcMar>
              <w:top w:w="0" w:type="dxa"/>
              <w:left w:w="0" w:type="dxa"/>
              <w:bottom w:w="0" w:type="dxa"/>
              <w:right w:w="0" w:type="dxa"/>
            </w:tcMar>
            <w:vAlign w:val="center"/>
          </w:tcPr>
          <w:p w14:paraId="45018272" w14:textId="77777777" w:rsidR="001944B6" w:rsidRDefault="00E24C56" w:rsidP="0017383B">
            <w:pPr>
              <w:keepLines/>
              <w:spacing w:line="200" w:lineRule="exact"/>
            </w:pPr>
            <w:r>
              <w:rPr>
                <w:rFonts w:ascii="Arial" w:eastAsia="Arial" w:hAnsi="Arial" w:cs="Arial"/>
                <w:sz w:val="19"/>
                <w:szCs w:val="13"/>
              </w:rPr>
              <w:t>2,080.5×365</w:t>
            </w:r>
          </w:p>
        </w:tc>
        <w:tc>
          <w:tcPr>
            <w:tcW w:w="2126" w:type="dxa"/>
            <w:tcBorders>
              <w:top w:val="nil"/>
              <w:left w:val="nil"/>
              <w:bottom w:val="nil"/>
              <w:right w:val="nil"/>
            </w:tcBorders>
            <w:noWrap/>
            <w:tcMar>
              <w:top w:w="0" w:type="dxa"/>
              <w:left w:w="0" w:type="dxa"/>
              <w:bottom w:w="0" w:type="dxa"/>
              <w:right w:w="0" w:type="dxa"/>
            </w:tcMar>
            <w:vAlign w:val="center"/>
          </w:tcPr>
          <w:p w14:paraId="65F61954" w14:textId="77777777" w:rsidR="001944B6" w:rsidRDefault="00E24C56" w:rsidP="0017383B">
            <w:pPr>
              <w:keepLines/>
              <w:spacing w:line="200" w:lineRule="exact"/>
            </w:pPr>
            <w:r>
              <w:rPr>
                <w:rFonts w:ascii="Arial" w:eastAsia="Arial" w:hAnsi="Arial" w:cs="Arial"/>
                <w:sz w:val="19"/>
                <w:szCs w:val="13"/>
              </w:rPr>
              <w:t>Energy</w:t>
            </w:r>
          </w:p>
        </w:tc>
      </w:tr>
      <w:tr w:rsidR="001944B6" w14:paraId="54AA5E8C"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239D781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6B1473BA" w14:textId="77777777" w:rsidR="001944B6" w:rsidRDefault="00E24C56" w:rsidP="0017383B">
            <w:pPr>
              <w:keepLines/>
              <w:spacing w:line="200" w:lineRule="exact"/>
            </w:pPr>
            <w:r>
              <w:rPr>
                <w:rFonts w:ascii="Arial" w:eastAsia="Arial" w:hAnsi="Arial" w:cs="Arial"/>
                <w:sz w:val="19"/>
                <w:szCs w:val="13"/>
              </w:rPr>
              <w:t>PV capacity</w:t>
            </w:r>
          </w:p>
        </w:tc>
        <w:tc>
          <w:tcPr>
            <w:tcW w:w="2415" w:type="dxa"/>
            <w:tcBorders>
              <w:top w:val="nil"/>
              <w:left w:val="nil"/>
              <w:bottom w:val="nil"/>
              <w:right w:val="nil"/>
            </w:tcBorders>
            <w:noWrap/>
            <w:tcMar>
              <w:top w:w="0" w:type="dxa"/>
              <w:left w:w="0" w:type="dxa"/>
              <w:bottom w:w="0" w:type="dxa"/>
              <w:right w:w="0" w:type="dxa"/>
            </w:tcMar>
            <w:vAlign w:val="center"/>
          </w:tcPr>
          <w:p w14:paraId="0AA885F5" w14:textId="77777777" w:rsidR="001944B6" w:rsidRDefault="00E24C56" w:rsidP="0017383B">
            <w:pPr>
              <w:keepLines/>
              <w:spacing w:line="200" w:lineRule="exact"/>
            </w:pPr>
            <w:r>
              <w:rPr>
                <w:rFonts w:ascii="Arial" w:eastAsia="Arial" w:hAnsi="Arial" w:cs="Arial"/>
                <w:sz w:val="19"/>
                <w:szCs w:val="13"/>
              </w:rPr>
              <w:t>1,500kW</w:t>
            </w:r>
          </w:p>
        </w:tc>
        <w:tc>
          <w:tcPr>
            <w:tcW w:w="3685" w:type="dxa"/>
            <w:tcBorders>
              <w:top w:val="nil"/>
              <w:left w:val="nil"/>
              <w:bottom w:val="nil"/>
              <w:right w:val="nil"/>
            </w:tcBorders>
            <w:noWrap/>
            <w:tcMar>
              <w:top w:w="0" w:type="dxa"/>
              <w:left w:w="0" w:type="dxa"/>
              <w:bottom w:w="0" w:type="dxa"/>
              <w:right w:w="0" w:type="dxa"/>
            </w:tcMar>
            <w:vAlign w:val="center"/>
          </w:tcPr>
          <w:p w14:paraId="7E27C451" w14:textId="77777777" w:rsidR="001944B6" w:rsidRDefault="00E24C56" w:rsidP="0017383B">
            <w:pPr>
              <w:keepLines/>
              <w:spacing w:line="200" w:lineRule="exact"/>
            </w:pPr>
            <w:r>
              <w:rPr>
                <w:rFonts w:ascii="Arial" w:eastAsia="Arial" w:hAnsi="Arial" w:cs="Arial"/>
                <w:sz w:val="19"/>
                <w:szCs w:val="13"/>
              </w:rPr>
              <w:t>1.5MW×1,000</w:t>
            </w:r>
          </w:p>
        </w:tc>
        <w:tc>
          <w:tcPr>
            <w:tcW w:w="2126" w:type="dxa"/>
            <w:tcBorders>
              <w:top w:val="nil"/>
              <w:left w:val="nil"/>
              <w:bottom w:val="nil"/>
              <w:right w:val="nil"/>
            </w:tcBorders>
            <w:noWrap/>
            <w:tcMar>
              <w:top w:w="0" w:type="dxa"/>
              <w:left w:w="0" w:type="dxa"/>
              <w:bottom w:w="0" w:type="dxa"/>
              <w:right w:w="0" w:type="dxa"/>
            </w:tcMar>
            <w:vAlign w:val="center"/>
          </w:tcPr>
          <w:p w14:paraId="56A36018" w14:textId="77777777" w:rsidR="001944B6" w:rsidRDefault="00E24C56" w:rsidP="0017383B">
            <w:pPr>
              <w:keepLines/>
              <w:spacing w:line="200" w:lineRule="exact"/>
            </w:pPr>
            <w:r>
              <w:rPr>
                <w:rFonts w:ascii="Arial" w:eastAsia="Arial" w:hAnsi="Arial" w:cs="Arial"/>
                <w:sz w:val="19"/>
                <w:szCs w:val="13"/>
              </w:rPr>
              <w:t>Energy</w:t>
            </w:r>
          </w:p>
        </w:tc>
      </w:tr>
      <w:tr w:rsidR="001944B6" w14:paraId="18CC60ED"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26F9F4EE"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E3620A8" w14:textId="77777777" w:rsidR="001944B6" w:rsidRDefault="00E24C56" w:rsidP="0017383B">
            <w:pPr>
              <w:keepLines/>
              <w:spacing w:line="200" w:lineRule="exact"/>
            </w:pPr>
            <w:r>
              <w:rPr>
                <w:rFonts w:ascii="Arial" w:eastAsia="Arial" w:hAnsi="Arial" w:cs="Arial"/>
                <w:sz w:val="19"/>
                <w:szCs w:val="13"/>
              </w:rPr>
              <w:t>PV yield</w:t>
            </w:r>
          </w:p>
        </w:tc>
        <w:tc>
          <w:tcPr>
            <w:tcW w:w="2415" w:type="dxa"/>
            <w:tcBorders>
              <w:top w:val="nil"/>
              <w:left w:val="nil"/>
              <w:bottom w:val="nil"/>
              <w:right w:val="nil"/>
            </w:tcBorders>
            <w:noWrap/>
            <w:tcMar>
              <w:top w:w="0" w:type="dxa"/>
              <w:left w:w="0" w:type="dxa"/>
              <w:bottom w:w="0" w:type="dxa"/>
              <w:right w:w="0" w:type="dxa"/>
            </w:tcMar>
            <w:vAlign w:val="center"/>
          </w:tcPr>
          <w:p w14:paraId="5D8FB0D6" w14:textId="77777777" w:rsidR="001944B6" w:rsidRDefault="00E24C56" w:rsidP="0017383B">
            <w:pPr>
              <w:keepLines/>
              <w:spacing w:line="200" w:lineRule="exact"/>
            </w:pPr>
            <w:r>
              <w:rPr>
                <w:rFonts w:ascii="Arial" w:eastAsia="Arial" w:hAnsi="Arial" w:cs="Arial"/>
                <w:sz w:val="19"/>
                <w:szCs w:val="13"/>
              </w:rPr>
              <w:t>1,100kWh/kW/yr</w:t>
            </w:r>
          </w:p>
        </w:tc>
        <w:tc>
          <w:tcPr>
            <w:tcW w:w="3685" w:type="dxa"/>
            <w:tcBorders>
              <w:top w:val="nil"/>
              <w:left w:val="nil"/>
              <w:bottom w:val="nil"/>
              <w:right w:val="nil"/>
            </w:tcBorders>
            <w:noWrap/>
            <w:tcMar>
              <w:top w:w="0" w:type="dxa"/>
              <w:left w:w="0" w:type="dxa"/>
              <w:bottom w:w="0" w:type="dxa"/>
              <w:right w:w="0" w:type="dxa"/>
            </w:tcMar>
            <w:vAlign w:val="center"/>
          </w:tcPr>
          <w:p w14:paraId="6C7FD97B" w14:textId="77777777" w:rsidR="001944B6" w:rsidRDefault="00E24C56" w:rsidP="0017383B">
            <w:pPr>
              <w:keepLines/>
              <w:spacing w:line="200" w:lineRule="exact"/>
            </w:pPr>
            <w:r>
              <w:rPr>
                <w:rFonts w:ascii="Arial" w:eastAsia="Arial" w:hAnsi="Arial" w:cs="Arial"/>
                <w:sz w:val="19"/>
                <w:szCs w:val="13"/>
              </w:rPr>
              <w:t>scenario benchmark</w:t>
            </w:r>
          </w:p>
        </w:tc>
        <w:tc>
          <w:tcPr>
            <w:tcW w:w="2126" w:type="dxa"/>
            <w:tcBorders>
              <w:top w:val="nil"/>
              <w:left w:val="nil"/>
              <w:bottom w:val="nil"/>
              <w:right w:val="nil"/>
            </w:tcBorders>
            <w:noWrap/>
            <w:tcMar>
              <w:top w:w="0" w:type="dxa"/>
              <w:left w:w="0" w:type="dxa"/>
              <w:bottom w:w="0" w:type="dxa"/>
              <w:right w:w="0" w:type="dxa"/>
            </w:tcMar>
            <w:vAlign w:val="center"/>
          </w:tcPr>
          <w:p w14:paraId="7FC7386B" w14:textId="77777777" w:rsidR="001944B6" w:rsidRDefault="00E24C56" w:rsidP="0017383B">
            <w:pPr>
              <w:keepLines/>
              <w:spacing w:line="200" w:lineRule="exact"/>
            </w:pPr>
            <w:r>
              <w:rPr>
                <w:rFonts w:ascii="Arial" w:eastAsia="Arial" w:hAnsi="Arial" w:cs="Arial"/>
                <w:sz w:val="19"/>
                <w:szCs w:val="13"/>
              </w:rPr>
              <w:t>Energy</w:t>
            </w:r>
          </w:p>
        </w:tc>
      </w:tr>
      <w:tr w:rsidR="001944B6" w14:paraId="0BC3B5B4"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73AF27E8"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19AD7E2" w14:textId="77777777" w:rsidR="001944B6" w:rsidRDefault="00E24C56" w:rsidP="0017383B">
            <w:pPr>
              <w:keepLines/>
              <w:spacing w:line="200" w:lineRule="exact"/>
            </w:pPr>
            <w:r>
              <w:rPr>
                <w:rFonts w:ascii="Arial" w:eastAsia="Arial" w:hAnsi="Arial" w:cs="Arial"/>
                <w:sz w:val="19"/>
                <w:szCs w:val="13"/>
              </w:rPr>
              <w:t>PV loss</w:t>
            </w:r>
          </w:p>
        </w:tc>
        <w:tc>
          <w:tcPr>
            <w:tcW w:w="2415" w:type="dxa"/>
            <w:tcBorders>
              <w:top w:val="nil"/>
              <w:left w:val="nil"/>
              <w:bottom w:val="nil"/>
              <w:right w:val="nil"/>
            </w:tcBorders>
            <w:noWrap/>
            <w:tcMar>
              <w:top w:w="0" w:type="dxa"/>
              <w:left w:w="0" w:type="dxa"/>
              <w:bottom w:w="0" w:type="dxa"/>
              <w:right w:w="0" w:type="dxa"/>
            </w:tcMar>
            <w:vAlign w:val="center"/>
          </w:tcPr>
          <w:p w14:paraId="4C58C275" w14:textId="77777777" w:rsidR="001944B6" w:rsidRDefault="00E24C56" w:rsidP="0017383B">
            <w:pPr>
              <w:keepLines/>
              <w:spacing w:line="200" w:lineRule="exact"/>
            </w:pPr>
            <w:r>
              <w:rPr>
                <w:rFonts w:ascii="Arial" w:eastAsia="Arial" w:hAnsi="Arial" w:cs="Arial"/>
                <w:sz w:val="19"/>
                <w:szCs w:val="13"/>
              </w:rPr>
              <w:t>0.15</w:t>
            </w:r>
          </w:p>
        </w:tc>
        <w:tc>
          <w:tcPr>
            <w:tcW w:w="3685" w:type="dxa"/>
            <w:tcBorders>
              <w:top w:val="nil"/>
              <w:left w:val="nil"/>
              <w:bottom w:val="nil"/>
              <w:right w:val="nil"/>
            </w:tcBorders>
            <w:noWrap/>
            <w:tcMar>
              <w:top w:w="0" w:type="dxa"/>
              <w:left w:w="0" w:type="dxa"/>
              <w:bottom w:w="0" w:type="dxa"/>
              <w:right w:w="0" w:type="dxa"/>
            </w:tcMar>
            <w:vAlign w:val="center"/>
          </w:tcPr>
          <w:p w14:paraId="0428D5AE" w14:textId="77777777" w:rsidR="001944B6" w:rsidRDefault="00E24C56" w:rsidP="0017383B">
            <w:pPr>
              <w:keepLines/>
              <w:spacing w:line="200" w:lineRule="exact"/>
            </w:pPr>
            <w:r>
              <w:rPr>
                <w:rFonts w:ascii="Arial" w:eastAsia="Arial" w:hAnsi="Arial" w:cs="Arial"/>
                <w:sz w:val="19"/>
                <w:szCs w:val="13"/>
              </w:rPr>
              <w:t>15%</w:t>
            </w:r>
          </w:p>
        </w:tc>
        <w:tc>
          <w:tcPr>
            <w:tcW w:w="2126" w:type="dxa"/>
            <w:tcBorders>
              <w:top w:val="nil"/>
              <w:left w:val="nil"/>
              <w:bottom w:val="nil"/>
              <w:right w:val="nil"/>
            </w:tcBorders>
            <w:noWrap/>
            <w:tcMar>
              <w:top w:w="0" w:type="dxa"/>
              <w:left w:w="0" w:type="dxa"/>
              <w:bottom w:w="0" w:type="dxa"/>
              <w:right w:w="0" w:type="dxa"/>
            </w:tcMar>
            <w:vAlign w:val="center"/>
          </w:tcPr>
          <w:p w14:paraId="2D9A1927" w14:textId="77777777" w:rsidR="001944B6" w:rsidRDefault="00E24C56" w:rsidP="0017383B">
            <w:pPr>
              <w:keepLines/>
              <w:spacing w:line="200" w:lineRule="exact"/>
            </w:pPr>
            <w:r>
              <w:rPr>
                <w:rFonts w:ascii="Arial" w:eastAsia="Arial" w:hAnsi="Arial" w:cs="Arial"/>
                <w:sz w:val="19"/>
                <w:szCs w:val="13"/>
              </w:rPr>
              <w:t>Energy</w:t>
            </w:r>
          </w:p>
        </w:tc>
      </w:tr>
      <w:tr w:rsidR="001944B6" w14:paraId="4FF3B3C3"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6E1E674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1F6CBAB4" w14:textId="77777777" w:rsidR="001944B6" w:rsidRDefault="00E24C56" w:rsidP="0017383B">
            <w:pPr>
              <w:keepLines/>
              <w:spacing w:line="200" w:lineRule="exact"/>
            </w:pPr>
            <w:r>
              <w:rPr>
                <w:rFonts w:ascii="Arial" w:eastAsia="Arial" w:hAnsi="Arial" w:cs="Arial"/>
                <w:sz w:val="19"/>
                <w:szCs w:val="13"/>
              </w:rPr>
              <w:t>PV generation</w:t>
            </w:r>
          </w:p>
        </w:tc>
        <w:tc>
          <w:tcPr>
            <w:tcW w:w="2415" w:type="dxa"/>
            <w:tcBorders>
              <w:top w:val="nil"/>
              <w:left w:val="nil"/>
              <w:bottom w:val="nil"/>
              <w:right w:val="nil"/>
            </w:tcBorders>
            <w:noWrap/>
            <w:tcMar>
              <w:top w:w="0" w:type="dxa"/>
              <w:left w:w="0" w:type="dxa"/>
              <w:bottom w:w="0" w:type="dxa"/>
              <w:right w:w="0" w:type="dxa"/>
            </w:tcMar>
            <w:vAlign w:val="center"/>
          </w:tcPr>
          <w:p w14:paraId="29434FCD" w14:textId="77777777" w:rsidR="001944B6" w:rsidRDefault="00E24C56" w:rsidP="0017383B">
            <w:pPr>
              <w:keepLines/>
              <w:spacing w:line="200" w:lineRule="exact"/>
            </w:pPr>
            <w:r>
              <w:rPr>
                <w:rFonts w:ascii="Arial" w:eastAsia="Arial" w:hAnsi="Arial" w:cs="Arial"/>
                <w:sz w:val="19"/>
                <w:szCs w:val="13"/>
              </w:rPr>
              <w:t>1,402,500kWh/yr</w:t>
            </w:r>
          </w:p>
        </w:tc>
        <w:tc>
          <w:tcPr>
            <w:tcW w:w="3685" w:type="dxa"/>
            <w:tcBorders>
              <w:top w:val="nil"/>
              <w:left w:val="nil"/>
              <w:bottom w:val="nil"/>
              <w:right w:val="nil"/>
            </w:tcBorders>
            <w:noWrap/>
            <w:tcMar>
              <w:top w:w="0" w:type="dxa"/>
              <w:left w:w="0" w:type="dxa"/>
              <w:bottom w:w="0" w:type="dxa"/>
              <w:right w:w="0" w:type="dxa"/>
            </w:tcMar>
            <w:vAlign w:val="center"/>
          </w:tcPr>
          <w:p w14:paraId="16593F18" w14:textId="77777777" w:rsidR="001944B6" w:rsidRDefault="00E24C56" w:rsidP="0017383B">
            <w:pPr>
              <w:keepLines/>
              <w:spacing w:line="200" w:lineRule="exact"/>
            </w:pPr>
            <w:r>
              <w:rPr>
                <w:rFonts w:ascii="Arial" w:eastAsia="Arial" w:hAnsi="Arial" w:cs="Arial"/>
                <w:sz w:val="19"/>
                <w:szCs w:val="13"/>
              </w:rPr>
              <w:t>1,500×1,100×0.85</w:t>
            </w:r>
          </w:p>
        </w:tc>
        <w:tc>
          <w:tcPr>
            <w:tcW w:w="2126" w:type="dxa"/>
            <w:tcBorders>
              <w:top w:val="nil"/>
              <w:left w:val="nil"/>
              <w:bottom w:val="nil"/>
              <w:right w:val="nil"/>
            </w:tcBorders>
            <w:noWrap/>
            <w:tcMar>
              <w:top w:w="0" w:type="dxa"/>
              <w:left w:w="0" w:type="dxa"/>
              <w:bottom w:w="0" w:type="dxa"/>
              <w:right w:w="0" w:type="dxa"/>
            </w:tcMar>
            <w:vAlign w:val="center"/>
          </w:tcPr>
          <w:p w14:paraId="78D64A77" w14:textId="77777777" w:rsidR="001944B6" w:rsidRDefault="00E24C56" w:rsidP="0017383B">
            <w:pPr>
              <w:keepLines/>
              <w:spacing w:line="200" w:lineRule="exact"/>
            </w:pPr>
            <w:r>
              <w:rPr>
                <w:rFonts w:ascii="Arial" w:eastAsia="Arial" w:hAnsi="Arial" w:cs="Arial"/>
                <w:sz w:val="19"/>
                <w:szCs w:val="13"/>
              </w:rPr>
              <w:t>Energy</w:t>
            </w:r>
          </w:p>
        </w:tc>
      </w:tr>
      <w:tr w:rsidR="001944B6" w14:paraId="1FA2C469"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5344155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75F34161" w14:textId="77777777" w:rsidR="001944B6" w:rsidRDefault="00E24C56" w:rsidP="0017383B">
            <w:pPr>
              <w:keepLines/>
              <w:spacing w:line="200" w:lineRule="exact"/>
            </w:pPr>
            <w:r>
              <w:rPr>
                <w:rFonts w:ascii="Arial" w:eastAsia="Arial" w:hAnsi="Arial" w:cs="Arial"/>
                <w:sz w:val="19"/>
                <w:szCs w:val="13"/>
              </w:rPr>
              <w:t>Annual PV ratio</w:t>
            </w:r>
          </w:p>
        </w:tc>
        <w:tc>
          <w:tcPr>
            <w:tcW w:w="2415" w:type="dxa"/>
            <w:tcBorders>
              <w:top w:val="nil"/>
              <w:left w:val="nil"/>
              <w:bottom w:val="nil"/>
              <w:right w:val="nil"/>
            </w:tcBorders>
            <w:noWrap/>
            <w:tcMar>
              <w:top w:w="0" w:type="dxa"/>
              <w:left w:w="0" w:type="dxa"/>
              <w:bottom w:w="0" w:type="dxa"/>
              <w:right w:w="0" w:type="dxa"/>
            </w:tcMar>
            <w:vAlign w:val="center"/>
          </w:tcPr>
          <w:p w14:paraId="10202ED6" w14:textId="77777777" w:rsidR="001944B6" w:rsidRDefault="00E24C56" w:rsidP="0017383B">
            <w:pPr>
              <w:keepLines/>
              <w:spacing w:line="200" w:lineRule="exact"/>
            </w:pPr>
            <w:r>
              <w:rPr>
                <w:rFonts w:ascii="Arial" w:eastAsia="Arial" w:hAnsi="Arial" w:cs="Arial"/>
                <w:sz w:val="19"/>
                <w:szCs w:val="13"/>
              </w:rPr>
              <w:t>1.85</w:t>
            </w:r>
          </w:p>
        </w:tc>
        <w:tc>
          <w:tcPr>
            <w:tcW w:w="3685" w:type="dxa"/>
            <w:tcBorders>
              <w:top w:val="nil"/>
              <w:left w:val="nil"/>
              <w:bottom w:val="nil"/>
              <w:right w:val="nil"/>
            </w:tcBorders>
            <w:noWrap/>
            <w:tcMar>
              <w:top w:w="0" w:type="dxa"/>
              <w:left w:w="0" w:type="dxa"/>
              <w:bottom w:w="0" w:type="dxa"/>
              <w:right w:w="0" w:type="dxa"/>
            </w:tcMar>
            <w:vAlign w:val="center"/>
          </w:tcPr>
          <w:p w14:paraId="3DB18050" w14:textId="77777777" w:rsidR="001944B6" w:rsidRDefault="00E24C56" w:rsidP="0017383B">
            <w:pPr>
              <w:keepLines/>
              <w:spacing w:line="200" w:lineRule="exact"/>
            </w:pPr>
            <w:r>
              <w:rPr>
                <w:rFonts w:ascii="Arial" w:eastAsia="Arial" w:hAnsi="Arial" w:cs="Arial"/>
                <w:sz w:val="19"/>
                <w:szCs w:val="13"/>
              </w:rPr>
              <w:t>1,402,500÷759,382.5</w:t>
            </w:r>
          </w:p>
        </w:tc>
        <w:tc>
          <w:tcPr>
            <w:tcW w:w="2126" w:type="dxa"/>
            <w:tcBorders>
              <w:top w:val="nil"/>
              <w:left w:val="nil"/>
              <w:bottom w:val="nil"/>
              <w:right w:val="nil"/>
            </w:tcBorders>
            <w:noWrap/>
            <w:tcMar>
              <w:top w:w="0" w:type="dxa"/>
              <w:left w:w="0" w:type="dxa"/>
              <w:bottom w:w="0" w:type="dxa"/>
              <w:right w:w="0" w:type="dxa"/>
            </w:tcMar>
            <w:vAlign w:val="center"/>
          </w:tcPr>
          <w:p w14:paraId="5D945C38" w14:textId="77777777" w:rsidR="001944B6" w:rsidRDefault="00E24C56" w:rsidP="0017383B">
            <w:pPr>
              <w:keepLines/>
              <w:spacing w:line="200" w:lineRule="exact"/>
            </w:pPr>
            <w:r>
              <w:rPr>
                <w:rFonts w:ascii="Arial" w:eastAsia="Arial" w:hAnsi="Arial" w:cs="Arial"/>
                <w:sz w:val="19"/>
                <w:szCs w:val="13"/>
              </w:rPr>
              <w:t>Annual energy only</w:t>
            </w:r>
          </w:p>
        </w:tc>
      </w:tr>
      <w:tr w:rsidR="001944B6" w14:paraId="11C58CE6"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4255B17B"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6C86A482" w14:textId="77777777" w:rsidR="001944B6" w:rsidRDefault="00E24C56" w:rsidP="0017383B">
            <w:pPr>
              <w:keepLines/>
              <w:spacing w:line="200" w:lineRule="exact"/>
            </w:pPr>
            <w:r>
              <w:rPr>
                <w:rFonts w:ascii="Arial" w:eastAsia="Arial" w:hAnsi="Arial" w:cs="Arial"/>
                <w:sz w:val="19"/>
                <w:szCs w:val="13"/>
              </w:rPr>
              <w:t>24h supply gate</w:t>
            </w:r>
          </w:p>
        </w:tc>
        <w:tc>
          <w:tcPr>
            <w:tcW w:w="2415" w:type="dxa"/>
            <w:tcBorders>
              <w:top w:val="nil"/>
              <w:left w:val="nil"/>
              <w:bottom w:val="nil"/>
              <w:right w:val="nil"/>
            </w:tcBorders>
            <w:noWrap/>
            <w:tcMar>
              <w:top w:w="0" w:type="dxa"/>
              <w:left w:w="0" w:type="dxa"/>
              <w:bottom w:w="0" w:type="dxa"/>
              <w:right w:w="0" w:type="dxa"/>
            </w:tcMar>
            <w:vAlign w:val="center"/>
          </w:tcPr>
          <w:p w14:paraId="0461ED7E" w14:textId="77777777" w:rsidR="001944B6" w:rsidRDefault="00E24C56" w:rsidP="0017383B">
            <w:pPr>
              <w:keepLines/>
              <w:spacing w:line="200" w:lineRule="exact"/>
            </w:pPr>
            <w:r>
              <w:rPr>
                <w:rFonts w:ascii="Arial" w:eastAsia="Arial" w:hAnsi="Arial" w:cs="Arial"/>
                <w:sz w:val="19"/>
                <w:szCs w:val="13"/>
              </w:rPr>
              <w:t>Not proven by annual ratio</w:t>
            </w:r>
          </w:p>
        </w:tc>
        <w:tc>
          <w:tcPr>
            <w:tcW w:w="3685" w:type="dxa"/>
            <w:tcBorders>
              <w:top w:val="nil"/>
              <w:left w:val="nil"/>
              <w:bottom w:val="nil"/>
              <w:right w:val="nil"/>
            </w:tcBorders>
            <w:noWrap/>
            <w:tcMar>
              <w:top w:w="0" w:type="dxa"/>
              <w:left w:w="0" w:type="dxa"/>
              <w:bottom w:w="0" w:type="dxa"/>
              <w:right w:w="0" w:type="dxa"/>
            </w:tcMar>
            <w:vAlign w:val="center"/>
          </w:tcPr>
          <w:p w14:paraId="3BE09B38" w14:textId="77777777" w:rsidR="001944B6" w:rsidRDefault="00E24C56" w:rsidP="0017383B">
            <w:pPr>
              <w:keepLines/>
              <w:spacing w:line="200" w:lineRule="exact"/>
            </w:pPr>
            <w:r>
              <w:rPr>
                <w:rFonts w:ascii="Arial" w:eastAsia="Arial" w:hAnsi="Arial" w:cs="Arial"/>
                <w:w w:val="90"/>
                <w:sz w:val="19"/>
                <w:szCs w:val="13"/>
              </w:rPr>
              <w:t>hourly power + storage + loss + weather model</w:t>
            </w:r>
          </w:p>
        </w:tc>
        <w:tc>
          <w:tcPr>
            <w:tcW w:w="2126" w:type="dxa"/>
            <w:tcBorders>
              <w:top w:val="nil"/>
              <w:left w:val="nil"/>
              <w:bottom w:val="nil"/>
              <w:right w:val="nil"/>
            </w:tcBorders>
            <w:noWrap/>
            <w:tcMar>
              <w:top w:w="0" w:type="dxa"/>
              <w:left w:w="0" w:type="dxa"/>
              <w:bottom w:w="0" w:type="dxa"/>
              <w:right w:w="0" w:type="dxa"/>
            </w:tcMar>
            <w:vAlign w:val="center"/>
          </w:tcPr>
          <w:p w14:paraId="32AF7FC6" w14:textId="77777777" w:rsidR="001944B6" w:rsidRDefault="00E24C56" w:rsidP="0017383B">
            <w:pPr>
              <w:keepLines/>
              <w:spacing w:line="200" w:lineRule="exact"/>
            </w:pPr>
            <w:r>
              <w:rPr>
                <w:rFonts w:ascii="Arial" w:eastAsia="Arial" w:hAnsi="Arial" w:cs="Arial"/>
                <w:sz w:val="19"/>
                <w:szCs w:val="13"/>
              </w:rPr>
              <w:t>Infra</w:t>
            </w:r>
          </w:p>
        </w:tc>
      </w:tr>
      <w:tr w:rsidR="001944B6" w14:paraId="51725A06"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62BB0F58"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D48A139" w14:textId="77777777" w:rsidR="001944B6" w:rsidRDefault="00E24C56" w:rsidP="0017383B">
            <w:pPr>
              <w:keepLines/>
              <w:spacing w:line="200" w:lineRule="exact"/>
            </w:pPr>
            <w:r>
              <w:rPr>
                <w:rFonts w:ascii="Arial" w:eastAsia="Arial" w:hAnsi="Arial" w:cs="Arial"/>
                <w:sz w:val="19"/>
                <w:szCs w:val="13"/>
              </w:rPr>
              <w:t>Supply loss</w:t>
            </w:r>
          </w:p>
        </w:tc>
        <w:tc>
          <w:tcPr>
            <w:tcW w:w="2415" w:type="dxa"/>
            <w:tcBorders>
              <w:top w:val="nil"/>
              <w:left w:val="nil"/>
              <w:bottom w:val="nil"/>
              <w:right w:val="nil"/>
            </w:tcBorders>
            <w:noWrap/>
            <w:tcMar>
              <w:top w:w="0" w:type="dxa"/>
              <w:left w:w="0" w:type="dxa"/>
              <w:bottom w:w="0" w:type="dxa"/>
              <w:right w:w="0" w:type="dxa"/>
            </w:tcMar>
            <w:vAlign w:val="center"/>
          </w:tcPr>
          <w:p w14:paraId="265DE405" w14:textId="77777777" w:rsidR="001944B6" w:rsidRDefault="00E24C56" w:rsidP="0017383B">
            <w:pPr>
              <w:keepLines/>
              <w:spacing w:line="200" w:lineRule="exact"/>
            </w:pPr>
            <w:r>
              <w:rPr>
                <w:rFonts w:ascii="Arial" w:eastAsia="Arial" w:hAnsi="Arial" w:cs="Arial"/>
                <w:sz w:val="19"/>
                <w:szCs w:val="13"/>
              </w:rPr>
              <w:t>0.05 target</w:t>
            </w:r>
          </w:p>
        </w:tc>
        <w:tc>
          <w:tcPr>
            <w:tcW w:w="3685" w:type="dxa"/>
            <w:tcBorders>
              <w:top w:val="nil"/>
              <w:left w:val="nil"/>
              <w:bottom w:val="nil"/>
              <w:right w:val="nil"/>
            </w:tcBorders>
            <w:noWrap/>
            <w:tcMar>
              <w:top w:w="0" w:type="dxa"/>
              <w:left w:w="0" w:type="dxa"/>
              <w:bottom w:w="0" w:type="dxa"/>
              <w:right w:w="0" w:type="dxa"/>
            </w:tcMar>
            <w:vAlign w:val="center"/>
          </w:tcPr>
          <w:p w14:paraId="7B016543" w14:textId="77777777" w:rsidR="001944B6" w:rsidRDefault="00E24C56" w:rsidP="0017383B">
            <w:pPr>
              <w:keepLines/>
              <w:spacing w:line="200" w:lineRule="exact"/>
            </w:pPr>
            <w:r>
              <w:rPr>
                <w:rFonts w:ascii="Arial" w:eastAsia="Arial" w:hAnsi="Arial" w:cs="Arial"/>
                <w:sz w:val="19"/>
                <w:szCs w:val="13"/>
              </w:rPr>
              <w:t>5%</w:t>
            </w:r>
          </w:p>
        </w:tc>
        <w:tc>
          <w:tcPr>
            <w:tcW w:w="2126" w:type="dxa"/>
            <w:tcBorders>
              <w:top w:val="nil"/>
              <w:left w:val="nil"/>
              <w:bottom w:val="nil"/>
              <w:right w:val="nil"/>
            </w:tcBorders>
            <w:noWrap/>
            <w:tcMar>
              <w:top w:w="0" w:type="dxa"/>
              <w:left w:w="0" w:type="dxa"/>
              <w:bottom w:w="0" w:type="dxa"/>
              <w:right w:w="0" w:type="dxa"/>
            </w:tcMar>
            <w:vAlign w:val="center"/>
          </w:tcPr>
          <w:p w14:paraId="7F96A62F" w14:textId="77777777" w:rsidR="001944B6" w:rsidRDefault="00E24C56" w:rsidP="0017383B">
            <w:pPr>
              <w:keepLines/>
              <w:spacing w:line="200" w:lineRule="exact"/>
            </w:pPr>
            <w:r>
              <w:rPr>
                <w:rFonts w:ascii="Arial" w:eastAsia="Arial" w:hAnsi="Arial" w:cs="Arial"/>
                <w:sz w:val="19"/>
                <w:szCs w:val="13"/>
              </w:rPr>
              <w:t>Energy</w:t>
            </w:r>
          </w:p>
        </w:tc>
      </w:tr>
      <w:tr w:rsidR="001944B6" w14:paraId="1912ACEE"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2AF48940"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2421367" w14:textId="77777777" w:rsidR="001944B6" w:rsidRDefault="00E24C56" w:rsidP="0017383B">
            <w:pPr>
              <w:keepLines/>
              <w:spacing w:line="200" w:lineRule="exact"/>
            </w:pPr>
            <w:r>
              <w:rPr>
                <w:rFonts w:ascii="Arial" w:eastAsia="Arial" w:hAnsi="Arial" w:cs="Arial"/>
                <w:sz w:val="19"/>
                <w:szCs w:val="13"/>
              </w:rPr>
              <w:t>Supply stability</w:t>
            </w:r>
          </w:p>
        </w:tc>
        <w:tc>
          <w:tcPr>
            <w:tcW w:w="2415" w:type="dxa"/>
            <w:tcBorders>
              <w:top w:val="nil"/>
              <w:left w:val="nil"/>
              <w:bottom w:val="nil"/>
              <w:right w:val="nil"/>
            </w:tcBorders>
            <w:noWrap/>
            <w:tcMar>
              <w:top w:w="0" w:type="dxa"/>
              <w:left w:w="0" w:type="dxa"/>
              <w:bottom w:w="0" w:type="dxa"/>
              <w:right w:w="0" w:type="dxa"/>
            </w:tcMar>
            <w:vAlign w:val="center"/>
          </w:tcPr>
          <w:p w14:paraId="3BEEFDE8" w14:textId="77777777" w:rsidR="001944B6" w:rsidRDefault="00E24C56" w:rsidP="0017383B">
            <w:pPr>
              <w:keepLines/>
              <w:spacing w:line="200" w:lineRule="exact"/>
            </w:pPr>
            <w:r>
              <w:rPr>
                <w:rFonts w:ascii="Arial" w:eastAsia="Arial" w:hAnsi="Arial" w:cs="Arial"/>
                <w:sz w:val="19"/>
                <w:szCs w:val="13"/>
              </w:rPr>
              <w:t>0.95 target</w:t>
            </w:r>
          </w:p>
        </w:tc>
        <w:tc>
          <w:tcPr>
            <w:tcW w:w="3685" w:type="dxa"/>
            <w:tcBorders>
              <w:top w:val="nil"/>
              <w:left w:val="nil"/>
              <w:bottom w:val="nil"/>
              <w:right w:val="nil"/>
            </w:tcBorders>
            <w:noWrap/>
            <w:tcMar>
              <w:top w:w="0" w:type="dxa"/>
              <w:left w:w="0" w:type="dxa"/>
              <w:bottom w:w="0" w:type="dxa"/>
              <w:right w:w="0" w:type="dxa"/>
            </w:tcMar>
            <w:vAlign w:val="center"/>
          </w:tcPr>
          <w:p w14:paraId="5A8F7C8E" w14:textId="77777777" w:rsidR="001944B6" w:rsidRDefault="00E24C56" w:rsidP="0017383B">
            <w:pPr>
              <w:keepLines/>
              <w:spacing w:line="200" w:lineRule="exact"/>
            </w:pPr>
            <w:r>
              <w:rPr>
                <w:rFonts w:ascii="Arial" w:eastAsia="Arial" w:hAnsi="Arial" w:cs="Arial"/>
                <w:sz w:val="19"/>
                <w:szCs w:val="13"/>
              </w:rPr>
              <w:t>supplied ÷ required energy</w:t>
            </w:r>
          </w:p>
        </w:tc>
        <w:tc>
          <w:tcPr>
            <w:tcW w:w="2126" w:type="dxa"/>
            <w:tcBorders>
              <w:top w:val="nil"/>
              <w:left w:val="nil"/>
              <w:bottom w:val="nil"/>
              <w:right w:val="nil"/>
            </w:tcBorders>
            <w:noWrap/>
            <w:tcMar>
              <w:top w:w="0" w:type="dxa"/>
              <w:left w:w="0" w:type="dxa"/>
              <w:bottom w:w="0" w:type="dxa"/>
              <w:right w:w="0" w:type="dxa"/>
            </w:tcMar>
            <w:vAlign w:val="center"/>
          </w:tcPr>
          <w:p w14:paraId="4DAA4B2C" w14:textId="77777777" w:rsidR="001944B6" w:rsidRDefault="00E24C56" w:rsidP="0017383B">
            <w:pPr>
              <w:keepLines/>
              <w:spacing w:line="200" w:lineRule="exact"/>
            </w:pPr>
            <w:r>
              <w:rPr>
                <w:rFonts w:ascii="Arial" w:eastAsia="Arial" w:hAnsi="Arial" w:cs="Arial"/>
                <w:sz w:val="19"/>
                <w:szCs w:val="13"/>
              </w:rPr>
              <w:t>Energy</w:t>
            </w:r>
          </w:p>
        </w:tc>
      </w:tr>
      <w:tr w:rsidR="001944B6" w14:paraId="414C6EEA" w14:textId="77777777" w:rsidTr="007571C8">
        <w:trPr>
          <w:cantSplit/>
          <w:trHeight w:val="220"/>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7C80E70C" w14:textId="77777777" w:rsidR="001944B6" w:rsidRDefault="00E24C56" w:rsidP="0017383B">
            <w:pPr>
              <w:keepLines/>
              <w:spacing w:line="200" w:lineRule="exact"/>
            </w:pPr>
            <w:r>
              <w:rPr>
                <w:rFonts w:ascii="Arial" w:eastAsia="Arial" w:hAnsi="Arial" w:cs="Arial"/>
                <w:sz w:val="19"/>
                <w:szCs w:val="13"/>
              </w:rPr>
              <w:t>Node</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782CA739" w14:textId="77777777" w:rsidR="001944B6" w:rsidRDefault="00E24C56" w:rsidP="0017383B">
            <w:pPr>
              <w:keepLines/>
              <w:spacing w:line="200" w:lineRule="exact"/>
            </w:pPr>
            <w:r>
              <w:rPr>
                <w:rFonts w:ascii="Arial" w:eastAsia="Arial" w:hAnsi="Arial" w:cs="Arial"/>
                <w:sz w:val="19"/>
                <w:szCs w:val="13"/>
              </w:rPr>
              <w:t>Node Delay</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64183D40" w14:textId="77777777" w:rsidR="001944B6" w:rsidRDefault="00E24C56" w:rsidP="0017383B">
            <w:pPr>
              <w:keepLines/>
              <w:spacing w:line="200" w:lineRule="exact"/>
            </w:pPr>
            <w:r>
              <w:rPr>
                <w:rFonts w:ascii="Arial" w:eastAsia="Arial" w:hAnsi="Arial" w:cs="Arial"/>
                <w:sz w:val="19"/>
                <w:szCs w:val="13"/>
              </w:rPr>
              <w:t>≤50ms</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10F2B0B8" w14:textId="77777777" w:rsidR="001944B6" w:rsidRDefault="00E24C56" w:rsidP="0017383B">
            <w:pPr>
              <w:keepLines/>
              <w:spacing w:line="200" w:lineRule="exact"/>
            </w:pPr>
            <w:r>
              <w:rPr>
                <w:rFonts w:ascii="Arial" w:eastAsia="Arial" w:hAnsi="Arial" w:cs="Arial"/>
                <w:sz w:val="19"/>
                <w:szCs w:val="13"/>
              </w:rPr>
              <w:t>measured end-to-end node delay</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49724EF8" w14:textId="77777777" w:rsidR="001944B6" w:rsidRDefault="00E24C56" w:rsidP="0017383B">
            <w:pPr>
              <w:keepLines/>
              <w:spacing w:line="200" w:lineRule="exact"/>
            </w:pPr>
            <w:r>
              <w:rPr>
                <w:rFonts w:ascii="Arial" w:eastAsia="Arial" w:hAnsi="Arial" w:cs="Arial"/>
                <w:sz w:val="19"/>
                <w:szCs w:val="13"/>
              </w:rPr>
              <w:t>Infra</w:t>
            </w:r>
          </w:p>
        </w:tc>
      </w:tr>
      <w:tr w:rsidR="001944B6" w14:paraId="61372BD5"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2C47D349"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A816DE9" w14:textId="77777777" w:rsidR="001944B6" w:rsidRDefault="00E24C56" w:rsidP="0017383B">
            <w:pPr>
              <w:keepLines/>
              <w:spacing w:line="200" w:lineRule="exact"/>
            </w:pPr>
            <w:r>
              <w:rPr>
                <w:rFonts w:ascii="Arial" w:eastAsia="Arial" w:hAnsi="Arial" w:cs="Arial"/>
                <w:sz w:val="19"/>
                <w:szCs w:val="13"/>
              </w:rPr>
              <w:t>Dispatch Interval</w:t>
            </w:r>
          </w:p>
        </w:tc>
        <w:tc>
          <w:tcPr>
            <w:tcW w:w="2415" w:type="dxa"/>
            <w:tcBorders>
              <w:top w:val="nil"/>
              <w:left w:val="nil"/>
              <w:bottom w:val="nil"/>
              <w:right w:val="nil"/>
            </w:tcBorders>
            <w:noWrap/>
            <w:tcMar>
              <w:top w:w="0" w:type="dxa"/>
              <w:left w:w="0" w:type="dxa"/>
              <w:bottom w:w="0" w:type="dxa"/>
              <w:right w:w="0" w:type="dxa"/>
            </w:tcMar>
            <w:vAlign w:val="center"/>
          </w:tcPr>
          <w:p w14:paraId="32626E0B" w14:textId="77777777" w:rsidR="001944B6" w:rsidRDefault="00E24C56" w:rsidP="0017383B">
            <w:pPr>
              <w:keepLines/>
              <w:spacing w:line="200" w:lineRule="exact"/>
            </w:pPr>
            <w:r>
              <w:rPr>
                <w:rFonts w:ascii="Arial" w:eastAsia="Arial" w:hAnsi="Arial" w:cs="Arial"/>
                <w:sz w:val="19"/>
                <w:szCs w:val="13"/>
              </w:rPr>
              <w:t>5sec</w:t>
            </w:r>
          </w:p>
        </w:tc>
        <w:tc>
          <w:tcPr>
            <w:tcW w:w="3685" w:type="dxa"/>
            <w:tcBorders>
              <w:top w:val="nil"/>
              <w:left w:val="nil"/>
              <w:bottom w:val="nil"/>
              <w:right w:val="nil"/>
            </w:tcBorders>
            <w:noWrap/>
            <w:tcMar>
              <w:top w:w="0" w:type="dxa"/>
              <w:left w:w="0" w:type="dxa"/>
              <w:bottom w:w="0" w:type="dxa"/>
              <w:right w:w="0" w:type="dxa"/>
            </w:tcMar>
            <w:vAlign w:val="center"/>
          </w:tcPr>
          <w:p w14:paraId="05247324" w14:textId="77777777" w:rsidR="001944B6" w:rsidRDefault="00E24C56" w:rsidP="0017383B">
            <w:pPr>
              <w:keepLines/>
              <w:spacing w:line="200" w:lineRule="exact"/>
            </w:pPr>
            <w:r>
              <w:rPr>
                <w:rFonts w:ascii="Arial" w:eastAsia="Arial" w:hAnsi="Arial" w:cs="Arial"/>
                <w:sz w:val="19"/>
                <w:szCs w:val="13"/>
              </w:rPr>
              <w:t>60sec ÷ 12</w:t>
            </w:r>
          </w:p>
        </w:tc>
        <w:tc>
          <w:tcPr>
            <w:tcW w:w="2126" w:type="dxa"/>
            <w:tcBorders>
              <w:top w:val="nil"/>
              <w:left w:val="nil"/>
              <w:bottom w:val="nil"/>
              <w:right w:val="nil"/>
            </w:tcBorders>
            <w:noWrap/>
            <w:tcMar>
              <w:top w:w="0" w:type="dxa"/>
              <w:left w:w="0" w:type="dxa"/>
              <w:bottom w:w="0" w:type="dxa"/>
              <w:right w:w="0" w:type="dxa"/>
            </w:tcMar>
            <w:vAlign w:val="center"/>
          </w:tcPr>
          <w:p w14:paraId="6261E911" w14:textId="77777777" w:rsidR="001944B6" w:rsidRDefault="00E24C56" w:rsidP="0017383B">
            <w:pPr>
              <w:keepLines/>
              <w:spacing w:line="200" w:lineRule="exact"/>
            </w:pPr>
            <w:r>
              <w:rPr>
                <w:rFonts w:ascii="Arial" w:eastAsia="Arial" w:hAnsi="Arial" w:cs="Arial"/>
                <w:sz w:val="19"/>
                <w:szCs w:val="13"/>
              </w:rPr>
              <w:t>Utilization</w:t>
            </w:r>
          </w:p>
        </w:tc>
      </w:tr>
      <w:tr w:rsidR="001944B6" w14:paraId="61BB1F49"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1C99717C"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45A35320" w14:textId="77777777" w:rsidR="001944B6" w:rsidRDefault="00E24C56" w:rsidP="0017383B">
            <w:pPr>
              <w:keepLines/>
              <w:spacing w:line="200" w:lineRule="exact"/>
            </w:pPr>
            <w:r>
              <w:rPr>
                <w:rFonts w:ascii="Arial" w:eastAsia="Arial" w:hAnsi="Arial" w:cs="Arial"/>
                <w:sz w:val="19"/>
                <w:szCs w:val="13"/>
              </w:rPr>
              <w:t>Trips</w:t>
            </w:r>
          </w:p>
        </w:tc>
        <w:tc>
          <w:tcPr>
            <w:tcW w:w="2415" w:type="dxa"/>
            <w:tcBorders>
              <w:top w:val="nil"/>
              <w:left w:val="nil"/>
              <w:bottom w:val="nil"/>
              <w:right w:val="nil"/>
            </w:tcBorders>
            <w:noWrap/>
            <w:tcMar>
              <w:top w:w="0" w:type="dxa"/>
              <w:left w:w="0" w:type="dxa"/>
              <w:bottom w:w="0" w:type="dxa"/>
              <w:right w:w="0" w:type="dxa"/>
            </w:tcMar>
            <w:vAlign w:val="center"/>
          </w:tcPr>
          <w:p w14:paraId="25B8CB7E" w14:textId="77777777" w:rsidR="001944B6" w:rsidRDefault="00E24C56" w:rsidP="0017383B">
            <w:pPr>
              <w:keepLines/>
              <w:spacing w:line="200" w:lineRule="exact"/>
            </w:pPr>
            <w:r>
              <w:rPr>
                <w:rFonts w:ascii="Arial" w:eastAsia="Arial" w:hAnsi="Arial" w:cs="Arial"/>
                <w:sz w:val="19"/>
                <w:szCs w:val="13"/>
              </w:rPr>
              <w:t xml:space="preserve">73/day per node</w:t>
            </w:r>
          </w:p>
        </w:tc>
        <w:tc>
          <w:tcPr>
            <w:tcW w:w="3685" w:type="dxa"/>
            <w:tcBorders>
              <w:top w:val="nil"/>
              <w:left w:val="nil"/>
              <w:bottom w:val="nil"/>
              <w:right w:val="nil"/>
            </w:tcBorders>
            <w:noWrap/>
            <w:tcMar>
              <w:top w:w="0" w:type="dxa"/>
              <w:left w:w="0" w:type="dxa"/>
              <w:bottom w:w="0" w:type="dxa"/>
              <w:right w:w="0" w:type="dxa"/>
            </w:tcMar>
            <w:vAlign w:val="center"/>
          </w:tcPr>
          <w:p w14:paraId="3D636496" w14:textId="77777777" w:rsidR="001944B6" w:rsidRDefault="00E24C56" w:rsidP="0017383B">
            <w:pPr>
              <w:keepLines/>
              <w:spacing w:line="200" w:lineRule="exact"/>
            </w:pPr>
            <w:r>
              <w:rPr>
                <w:rFonts w:ascii="Arial" w:eastAsia="Arial" w:hAnsi="Arial" w:cs="Arial"/>
                <w:w w:val="89"/>
                <w:sz w:val="19"/>
                <w:szCs w:val="13"/>
              </w:rPr>
              <w:t xml:space="preserve">4 nodes × 73 = 292/day; ceiling 480/day per node</w:t>
            </w:r>
          </w:p>
        </w:tc>
        <w:tc>
          <w:tcPr>
            <w:tcW w:w="2126" w:type="dxa"/>
            <w:tcBorders>
              <w:top w:val="nil"/>
              <w:left w:val="nil"/>
              <w:bottom w:val="nil"/>
              <w:right w:val="nil"/>
            </w:tcBorders>
            <w:noWrap/>
            <w:tcMar>
              <w:top w:w="0" w:type="dxa"/>
              <w:left w:w="0" w:type="dxa"/>
              <w:bottom w:w="0" w:type="dxa"/>
              <w:right w:w="0" w:type="dxa"/>
            </w:tcMar>
            <w:vAlign w:val="center"/>
          </w:tcPr>
          <w:p w14:paraId="291690BB" w14:textId="77777777" w:rsidR="001944B6" w:rsidRDefault="00E24C56" w:rsidP="0017383B">
            <w:pPr>
              <w:keepLines/>
              <w:spacing w:line="200" w:lineRule="exact"/>
            </w:pPr>
            <w:r>
              <w:rPr>
                <w:rFonts w:ascii="Arial" w:eastAsia="Arial" w:hAnsi="Arial" w:cs="Arial"/>
                <w:sz w:val="19"/>
                <w:szCs w:val="13"/>
              </w:rPr>
              <w:t>Demand</w:t>
            </w:r>
          </w:p>
        </w:tc>
      </w:tr>
      <w:tr w:rsidR="001944B6" w14:paraId="2566E8FA"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62AC2D0D"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2493D65" w14:textId="77777777" w:rsidR="001944B6" w:rsidRDefault="00E24C56" w:rsidP="0017383B">
            <w:pPr>
              <w:keepLines/>
              <w:spacing w:line="200" w:lineRule="exact"/>
            </w:pPr>
            <w:r>
              <w:rPr>
                <w:rFonts w:ascii="Arial" w:eastAsia="Arial" w:hAnsi="Arial" w:cs="Arial"/>
                <w:sz w:val="19"/>
                <w:szCs w:val="13"/>
              </w:rPr>
              <w:t>Fleet</w:t>
            </w:r>
          </w:p>
        </w:tc>
        <w:tc>
          <w:tcPr>
            <w:tcW w:w="2415" w:type="dxa"/>
            <w:tcBorders>
              <w:top w:val="nil"/>
              <w:left w:val="nil"/>
              <w:bottom w:val="nil"/>
              <w:right w:val="nil"/>
            </w:tcBorders>
            <w:noWrap/>
            <w:tcMar>
              <w:top w:w="0" w:type="dxa"/>
              <w:left w:w="0" w:type="dxa"/>
              <w:bottom w:w="0" w:type="dxa"/>
              <w:right w:w="0" w:type="dxa"/>
            </w:tcMar>
            <w:vAlign w:val="center"/>
          </w:tcPr>
          <w:p w14:paraId="4EC4EDDC" w14:textId="77777777" w:rsidR="001944B6" w:rsidRDefault="00E24C56" w:rsidP="0017383B">
            <w:pPr>
              <w:keepLines/>
              <w:spacing w:line="200" w:lineRule="exact"/>
            </w:pPr>
            <w:r>
              <w:rPr>
                <w:rFonts w:ascii="Arial" w:eastAsia="Arial" w:hAnsi="Arial" w:cs="Arial"/>
                <w:sz w:val="19"/>
                <w:szCs w:val="13"/>
              </w:rPr>
              <w:t xml:space="preserve">25 vehicles</w:t>
            </w:r>
          </w:p>
        </w:tc>
        <w:tc>
          <w:tcPr>
            <w:tcW w:w="3685" w:type="dxa"/>
            <w:tcBorders>
              <w:top w:val="nil"/>
              <w:left w:val="nil"/>
              <w:bottom w:val="nil"/>
              <w:right w:val="nil"/>
            </w:tcBorders>
            <w:noWrap/>
            <w:tcMar>
              <w:top w:w="0" w:type="dxa"/>
              <w:left w:w="0" w:type="dxa"/>
              <w:bottom w:w="0" w:type="dxa"/>
              <w:right w:w="0" w:type="dxa"/>
            </w:tcMar>
            <w:vAlign w:val="center"/>
          </w:tcPr>
          <w:p w14:paraId="73E5E42B" w14:textId="77777777" w:rsidR="001944B6" w:rsidRDefault="00E24C56" w:rsidP="0017383B">
            <w:pPr>
              <w:keepLines/>
              <w:spacing w:line="200" w:lineRule="exact"/>
            </w:pPr>
            <w:r>
              <w:rPr>
                <w:rFonts w:ascii="Arial" w:eastAsia="Arial" w:hAnsi="Arial" w:cs="Arial"/>
                <w:sz w:val="19"/>
                <w:szCs w:val="13"/>
              </w:rPr>
              <w:t xml:space="preserve">292÷25 = 11.7 trips/vehicle-day</w:t>
            </w:r>
          </w:p>
        </w:tc>
        <w:tc>
          <w:tcPr>
            <w:tcW w:w="2126" w:type="dxa"/>
            <w:tcBorders>
              <w:top w:val="nil"/>
              <w:left w:val="nil"/>
              <w:bottom w:val="nil"/>
              <w:right w:val="nil"/>
            </w:tcBorders>
            <w:noWrap/>
            <w:tcMar>
              <w:top w:w="0" w:type="dxa"/>
              <w:left w:w="0" w:type="dxa"/>
              <w:bottom w:w="0" w:type="dxa"/>
              <w:right w:w="0" w:type="dxa"/>
            </w:tcMar>
            <w:vAlign w:val="center"/>
          </w:tcPr>
          <w:p w14:paraId="556F2EE5" w14:textId="77777777" w:rsidR="001944B6" w:rsidRDefault="00E24C56" w:rsidP="0017383B">
            <w:pPr>
              <w:keepLines/>
              <w:spacing w:line="200" w:lineRule="exact"/>
            </w:pPr>
            <w:r>
              <w:rPr>
                <w:rFonts w:ascii="Arial" w:eastAsia="Arial" w:hAnsi="Arial" w:cs="Arial"/>
                <w:sz w:val="19"/>
                <w:szCs w:val="13"/>
              </w:rPr>
              <w:t>Operation</w:t>
            </w:r>
          </w:p>
        </w:tc>
      </w:tr>
      <w:tr w:rsidR="001944B6" w14:paraId="2CC1629B"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780473DE"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DDDFC90" w14:textId="77777777" w:rsidR="001944B6" w:rsidRDefault="00E24C56" w:rsidP="0017383B">
            <w:pPr>
              <w:keepLines/>
              <w:spacing w:line="200" w:lineRule="exact"/>
            </w:pPr>
            <w:r>
              <w:rPr>
                <w:rFonts w:ascii="Arial" w:eastAsia="Arial" w:hAnsi="Arial" w:cs="Arial"/>
                <w:sz w:val="19"/>
                <w:szCs w:val="13"/>
              </w:rPr>
              <w:t>Load capacity</w:t>
            </w:r>
          </w:p>
        </w:tc>
        <w:tc>
          <w:tcPr>
            <w:tcW w:w="2415" w:type="dxa"/>
            <w:tcBorders>
              <w:top w:val="nil"/>
              <w:left w:val="nil"/>
              <w:bottom w:val="nil"/>
              <w:right w:val="nil"/>
            </w:tcBorders>
            <w:noWrap/>
            <w:tcMar>
              <w:top w:w="0" w:type="dxa"/>
              <w:left w:w="0" w:type="dxa"/>
              <w:bottom w:w="0" w:type="dxa"/>
              <w:right w:w="0" w:type="dxa"/>
            </w:tcMar>
            <w:vAlign w:val="center"/>
          </w:tcPr>
          <w:p w14:paraId="282F1654" w14:textId="77777777" w:rsidR="001944B6" w:rsidRDefault="00E24C56" w:rsidP="0017383B">
            <w:pPr>
              <w:keepLines/>
              <w:spacing w:line="200" w:lineRule="exact"/>
            </w:pPr>
            <w:r>
              <w:rPr>
                <w:rFonts w:ascii="Arial" w:eastAsia="Arial" w:hAnsi="Arial" w:cs="Arial"/>
                <w:sz w:val="19"/>
                <w:szCs w:val="13"/>
              </w:rPr>
              <w:t>4pax</w:t>
            </w:r>
          </w:p>
        </w:tc>
        <w:tc>
          <w:tcPr>
            <w:tcW w:w="3685" w:type="dxa"/>
            <w:tcBorders>
              <w:top w:val="nil"/>
              <w:left w:val="nil"/>
              <w:bottom w:val="nil"/>
              <w:right w:val="nil"/>
            </w:tcBorders>
            <w:noWrap/>
            <w:tcMar>
              <w:top w:w="0" w:type="dxa"/>
              <w:left w:w="0" w:type="dxa"/>
              <w:bottom w:w="0" w:type="dxa"/>
              <w:right w:w="0" w:type="dxa"/>
            </w:tcMar>
            <w:vAlign w:val="center"/>
          </w:tcPr>
          <w:p w14:paraId="31784B37" w14:textId="77777777" w:rsidR="001944B6" w:rsidRDefault="00E24C56" w:rsidP="0017383B">
            <w:pPr>
              <w:keepLines/>
              <w:spacing w:line="200" w:lineRule="exact"/>
            </w:pPr>
            <w:r>
              <w:rPr>
                <w:rFonts w:ascii="Arial" w:eastAsia="Arial" w:hAnsi="Arial" w:cs="Arial"/>
                <w:sz w:val="19"/>
                <w:szCs w:val="13"/>
              </w:rPr>
              <w:t>2×2 seats</w:t>
            </w:r>
          </w:p>
        </w:tc>
        <w:tc>
          <w:tcPr>
            <w:tcW w:w="2126" w:type="dxa"/>
            <w:tcBorders>
              <w:top w:val="nil"/>
              <w:left w:val="nil"/>
              <w:bottom w:val="nil"/>
              <w:right w:val="nil"/>
            </w:tcBorders>
            <w:noWrap/>
            <w:tcMar>
              <w:top w:w="0" w:type="dxa"/>
              <w:left w:w="0" w:type="dxa"/>
              <w:bottom w:w="0" w:type="dxa"/>
              <w:right w:w="0" w:type="dxa"/>
            </w:tcMar>
            <w:vAlign w:val="center"/>
          </w:tcPr>
          <w:p w14:paraId="6EEA4762" w14:textId="77777777" w:rsidR="001944B6" w:rsidRDefault="00E24C56" w:rsidP="0017383B">
            <w:pPr>
              <w:keepLines/>
              <w:spacing w:line="200" w:lineRule="exact"/>
            </w:pPr>
            <w:r>
              <w:rPr>
                <w:rFonts w:ascii="Arial" w:eastAsia="Arial" w:hAnsi="Arial" w:cs="Arial"/>
                <w:sz w:val="19"/>
                <w:szCs w:val="13"/>
              </w:rPr>
              <w:t>Demand</w:t>
            </w:r>
          </w:p>
        </w:tc>
      </w:tr>
      <w:tr w:rsidR="001944B6" w14:paraId="6856F479"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11F08C48"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44273EE" w14:textId="77777777" w:rsidR="001944B6" w:rsidRDefault="00E24C56" w:rsidP="0017383B">
            <w:pPr>
              <w:keepLines/>
              <w:spacing w:line="200" w:lineRule="exact"/>
            </w:pPr>
            <w:r>
              <w:rPr>
                <w:rFonts w:ascii="Arial" w:eastAsia="Arial" w:hAnsi="Arial" w:cs="Arial"/>
                <w:sz w:val="19"/>
                <w:szCs w:val="13"/>
              </w:rPr>
              <w:t>Energy per trip</w:t>
            </w:r>
          </w:p>
        </w:tc>
        <w:tc>
          <w:tcPr>
            <w:tcW w:w="2415" w:type="dxa"/>
            <w:tcBorders>
              <w:top w:val="nil"/>
              <w:left w:val="nil"/>
              <w:bottom w:val="nil"/>
              <w:right w:val="nil"/>
            </w:tcBorders>
            <w:noWrap/>
            <w:tcMar>
              <w:top w:w="0" w:type="dxa"/>
              <w:left w:w="0" w:type="dxa"/>
              <w:bottom w:w="0" w:type="dxa"/>
              <w:right w:w="0" w:type="dxa"/>
            </w:tcMar>
            <w:vAlign w:val="center"/>
          </w:tcPr>
          <w:p w14:paraId="14666022" w14:textId="77777777" w:rsidR="001944B6" w:rsidRDefault="00E24C56" w:rsidP="0017383B">
            <w:pPr>
              <w:keepLines/>
              <w:spacing w:line="200" w:lineRule="exact"/>
            </w:pPr>
            <w:r>
              <w:rPr>
                <w:rFonts w:ascii="Arial" w:eastAsia="Arial" w:hAnsi="Arial" w:cs="Arial"/>
                <w:sz w:val="19"/>
                <w:szCs w:val="13"/>
              </w:rPr>
              <w:t>28.5kWh/trip</w:t>
            </w:r>
          </w:p>
        </w:tc>
        <w:tc>
          <w:tcPr>
            <w:tcW w:w="3685" w:type="dxa"/>
            <w:tcBorders>
              <w:top w:val="nil"/>
              <w:left w:val="nil"/>
              <w:bottom w:val="nil"/>
              <w:right w:val="nil"/>
            </w:tcBorders>
            <w:noWrap/>
            <w:tcMar>
              <w:top w:w="0" w:type="dxa"/>
              <w:left w:w="0" w:type="dxa"/>
              <w:bottom w:w="0" w:type="dxa"/>
              <w:right w:w="0" w:type="dxa"/>
            </w:tcMar>
            <w:vAlign w:val="center"/>
          </w:tcPr>
          <w:p w14:paraId="3682B6B1" w14:textId="77777777" w:rsidR="001944B6" w:rsidRDefault="00E24C56" w:rsidP="0017383B">
            <w:pPr>
              <w:keepLines/>
              <w:spacing w:line="200" w:lineRule="exact"/>
            </w:pPr>
            <w:r>
              <w:rPr>
                <w:rFonts w:ascii="Arial" w:eastAsia="Arial" w:hAnsi="Arial" w:cs="Arial"/>
                <w:sz w:val="19"/>
                <w:szCs w:val="13"/>
              </w:rPr>
              <w:t>2,080.5÷73</w:t>
            </w:r>
          </w:p>
        </w:tc>
        <w:tc>
          <w:tcPr>
            <w:tcW w:w="2126" w:type="dxa"/>
            <w:tcBorders>
              <w:top w:val="nil"/>
              <w:left w:val="nil"/>
              <w:bottom w:val="nil"/>
              <w:right w:val="nil"/>
            </w:tcBorders>
            <w:noWrap/>
            <w:tcMar>
              <w:top w:w="0" w:type="dxa"/>
              <w:left w:w="0" w:type="dxa"/>
              <w:bottom w:w="0" w:type="dxa"/>
              <w:right w:w="0" w:type="dxa"/>
            </w:tcMar>
            <w:vAlign w:val="center"/>
          </w:tcPr>
          <w:p w14:paraId="4FA782EF" w14:textId="77777777" w:rsidR="001944B6" w:rsidRDefault="00E24C56" w:rsidP="0017383B">
            <w:pPr>
              <w:keepLines/>
              <w:spacing w:line="200" w:lineRule="exact"/>
            </w:pPr>
            <w:r>
              <w:rPr>
                <w:rFonts w:ascii="Arial" w:eastAsia="Arial" w:hAnsi="Arial" w:cs="Arial"/>
                <w:sz w:val="19"/>
                <w:szCs w:val="13"/>
              </w:rPr>
              <w:t>Energy</w:t>
            </w:r>
          </w:p>
        </w:tc>
      </w:tr>
      <w:tr w:rsidR="001944B6" w14:paraId="2C85DD70"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6AEDA424"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9BEDF48" w14:textId="77777777" w:rsidR="001944B6" w:rsidRDefault="00E24C56" w:rsidP="0017383B">
            <w:pPr>
              <w:keepLines/>
              <w:spacing w:line="200" w:lineRule="exact"/>
            </w:pPr>
            <w:r>
              <w:rPr>
                <w:rFonts w:ascii="Arial" w:eastAsia="Arial" w:hAnsi="Arial" w:cs="Arial"/>
                <w:sz w:val="19"/>
                <w:szCs w:val="13"/>
              </w:rPr>
              <w:t>Continuous ratio</w:t>
            </w:r>
          </w:p>
        </w:tc>
        <w:tc>
          <w:tcPr>
            <w:tcW w:w="2415" w:type="dxa"/>
            <w:tcBorders>
              <w:top w:val="nil"/>
              <w:left w:val="nil"/>
              <w:bottom w:val="nil"/>
              <w:right w:val="nil"/>
            </w:tcBorders>
            <w:noWrap/>
            <w:tcMar>
              <w:top w:w="0" w:type="dxa"/>
              <w:left w:w="0" w:type="dxa"/>
              <w:bottom w:w="0" w:type="dxa"/>
              <w:right w:w="0" w:type="dxa"/>
            </w:tcMar>
            <w:vAlign w:val="center"/>
          </w:tcPr>
          <w:p w14:paraId="6A889DB4" w14:textId="77777777" w:rsidR="001944B6" w:rsidRDefault="00E24C56" w:rsidP="0017383B">
            <w:pPr>
              <w:keepLines/>
              <w:spacing w:line="200" w:lineRule="exact"/>
            </w:pPr>
            <w:r>
              <w:rPr>
                <w:rFonts w:ascii="Arial" w:eastAsia="Arial" w:hAnsi="Arial" w:cs="Arial"/>
                <w:sz w:val="19"/>
                <w:szCs w:val="13"/>
              </w:rPr>
              <w:t>1.00 target</w:t>
            </w:r>
          </w:p>
        </w:tc>
        <w:tc>
          <w:tcPr>
            <w:tcW w:w="3685" w:type="dxa"/>
            <w:tcBorders>
              <w:top w:val="nil"/>
              <w:left w:val="nil"/>
              <w:bottom w:val="nil"/>
              <w:right w:val="nil"/>
            </w:tcBorders>
            <w:noWrap/>
            <w:tcMar>
              <w:top w:w="0" w:type="dxa"/>
              <w:left w:w="0" w:type="dxa"/>
              <w:bottom w:w="0" w:type="dxa"/>
              <w:right w:w="0" w:type="dxa"/>
            </w:tcMar>
            <w:vAlign w:val="center"/>
          </w:tcPr>
          <w:p w14:paraId="1616E659" w14:textId="77777777" w:rsidR="001944B6" w:rsidRDefault="00E24C56" w:rsidP="0017383B">
            <w:pPr>
              <w:keepLines/>
              <w:spacing w:line="200" w:lineRule="exact"/>
            </w:pPr>
            <w:r>
              <w:rPr>
                <w:rFonts w:ascii="Arial" w:eastAsia="Arial" w:hAnsi="Arial" w:cs="Arial"/>
                <w:sz w:val="19"/>
                <w:szCs w:val="13"/>
              </w:rPr>
              <w:t>24÷24</w:t>
            </w:r>
          </w:p>
        </w:tc>
        <w:tc>
          <w:tcPr>
            <w:tcW w:w="2126" w:type="dxa"/>
            <w:tcBorders>
              <w:top w:val="nil"/>
              <w:left w:val="nil"/>
              <w:bottom w:val="nil"/>
              <w:right w:val="nil"/>
            </w:tcBorders>
            <w:noWrap/>
            <w:tcMar>
              <w:top w:w="0" w:type="dxa"/>
              <w:left w:w="0" w:type="dxa"/>
              <w:bottom w:w="0" w:type="dxa"/>
              <w:right w:w="0" w:type="dxa"/>
            </w:tcMar>
            <w:vAlign w:val="center"/>
          </w:tcPr>
          <w:p w14:paraId="078FA3A6" w14:textId="77777777" w:rsidR="001944B6" w:rsidRDefault="00E24C56" w:rsidP="0017383B">
            <w:pPr>
              <w:keepLines/>
              <w:spacing w:line="200" w:lineRule="exact"/>
            </w:pPr>
            <w:r>
              <w:rPr>
                <w:rFonts w:ascii="Arial" w:eastAsia="Arial" w:hAnsi="Arial" w:cs="Arial"/>
                <w:sz w:val="19"/>
                <w:szCs w:val="13"/>
              </w:rPr>
              <w:t>Utilization</w:t>
            </w:r>
          </w:p>
        </w:tc>
      </w:tr>
      <w:tr w:rsidR="001944B6" w14:paraId="2ABD3C3D"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268CEC2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74B6AAF" w14:textId="77777777" w:rsidR="001944B6" w:rsidRDefault="00E24C56" w:rsidP="0017383B">
            <w:pPr>
              <w:keepLines/>
              <w:spacing w:line="200" w:lineRule="exact"/>
            </w:pPr>
            <w:r>
              <w:rPr>
                <w:rFonts w:ascii="Arial" w:eastAsia="Arial" w:hAnsi="Arial" w:cs="Arial"/>
                <w:sz w:val="19"/>
                <w:szCs w:val="13"/>
              </w:rPr>
              <w:t>Availability</w:t>
            </w:r>
          </w:p>
        </w:tc>
        <w:tc>
          <w:tcPr>
            <w:tcW w:w="2415" w:type="dxa"/>
            <w:tcBorders>
              <w:top w:val="nil"/>
              <w:left w:val="nil"/>
              <w:bottom w:val="nil"/>
              <w:right w:val="nil"/>
            </w:tcBorders>
            <w:noWrap/>
            <w:tcMar>
              <w:top w:w="0" w:type="dxa"/>
              <w:left w:w="0" w:type="dxa"/>
              <w:bottom w:w="0" w:type="dxa"/>
              <w:right w:w="0" w:type="dxa"/>
            </w:tcMar>
            <w:vAlign w:val="center"/>
          </w:tcPr>
          <w:p w14:paraId="734873FE" w14:textId="77777777" w:rsidR="001944B6" w:rsidRDefault="00E24C56" w:rsidP="0017383B">
            <w:pPr>
              <w:keepLines/>
              <w:spacing w:line="200" w:lineRule="exact"/>
            </w:pPr>
            <w:r>
              <w:rPr>
                <w:rFonts w:ascii="Arial" w:eastAsia="Arial" w:hAnsi="Arial" w:cs="Arial"/>
                <w:sz w:val="19"/>
                <w:szCs w:val="13"/>
              </w:rPr>
              <w:t>0.99 target</w:t>
            </w:r>
          </w:p>
        </w:tc>
        <w:tc>
          <w:tcPr>
            <w:tcW w:w="3685" w:type="dxa"/>
            <w:tcBorders>
              <w:top w:val="nil"/>
              <w:left w:val="nil"/>
              <w:bottom w:val="nil"/>
              <w:right w:val="nil"/>
            </w:tcBorders>
            <w:noWrap/>
            <w:tcMar>
              <w:top w:w="0" w:type="dxa"/>
              <w:left w:w="0" w:type="dxa"/>
              <w:bottom w:w="0" w:type="dxa"/>
              <w:right w:w="0" w:type="dxa"/>
            </w:tcMar>
            <w:vAlign w:val="center"/>
          </w:tcPr>
          <w:p w14:paraId="3D96CEDC" w14:textId="77777777" w:rsidR="001944B6" w:rsidRDefault="00E24C56" w:rsidP="0017383B">
            <w:pPr>
              <w:keepLines/>
              <w:spacing w:line="200" w:lineRule="exact"/>
            </w:pPr>
            <w:r>
              <w:rPr>
                <w:rFonts w:ascii="Arial" w:eastAsia="Arial" w:hAnsi="Arial" w:cs="Arial"/>
                <w:sz w:val="19"/>
                <w:szCs w:val="13"/>
              </w:rPr>
              <w:t>available time ÷ scheduled time</w:t>
            </w:r>
          </w:p>
        </w:tc>
        <w:tc>
          <w:tcPr>
            <w:tcW w:w="2126" w:type="dxa"/>
            <w:tcBorders>
              <w:top w:val="nil"/>
              <w:left w:val="nil"/>
              <w:bottom w:val="nil"/>
              <w:right w:val="nil"/>
            </w:tcBorders>
            <w:noWrap/>
            <w:tcMar>
              <w:top w:w="0" w:type="dxa"/>
              <w:left w:w="0" w:type="dxa"/>
              <w:bottom w:w="0" w:type="dxa"/>
              <w:right w:w="0" w:type="dxa"/>
            </w:tcMar>
            <w:vAlign w:val="center"/>
          </w:tcPr>
          <w:p w14:paraId="5D8AA3DD" w14:textId="77777777" w:rsidR="001944B6" w:rsidRDefault="00E24C56" w:rsidP="0017383B">
            <w:pPr>
              <w:keepLines/>
              <w:spacing w:line="200" w:lineRule="exact"/>
            </w:pPr>
            <w:r>
              <w:rPr>
                <w:rFonts w:ascii="Arial" w:eastAsia="Arial" w:hAnsi="Arial" w:cs="Arial"/>
                <w:sz w:val="19"/>
                <w:szCs w:val="13"/>
              </w:rPr>
              <w:t>KPI</w:t>
            </w:r>
          </w:p>
        </w:tc>
      </w:tr>
      <w:tr w:rsidR="001944B6" w14:paraId="2D65FD67"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38BCB9AA"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B2B8FDE" w14:textId="77777777" w:rsidR="001944B6" w:rsidRDefault="00E24C56" w:rsidP="0017383B">
            <w:pPr>
              <w:keepLines/>
              <w:spacing w:line="200" w:lineRule="exact"/>
            </w:pPr>
            <w:r>
              <w:rPr>
                <w:rFonts w:ascii="Arial" w:eastAsia="Arial" w:hAnsi="Arial" w:cs="Arial"/>
                <w:sz w:val="19"/>
                <w:szCs w:val="13"/>
              </w:rPr>
              <w:t>Reliability</w:t>
            </w:r>
          </w:p>
        </w:tc>
        <w:tc>
          <w:tcPr>
            <w:tcW w:w="2415" w:type="dxa"/>
            <w:tcBorders>
              <w:top w:val="nil"/>
              <w:left w:val="nil"/>
              <w:bottom w:val="nil"/>
              <w:right w:val="nil"/>
            </w:tcBorders>
            <w:noWrap/>
            <w:tcMar>
              <w:top w:w="0" w:type="dxa"/>
              <w:left w:w="0" w:type="dxa"/>
              <w:bottom w:w="0" w:type="dxa"/>
              <w:right w:w="0" w:type="dxa"/>
            </w:tcMar>
            <w:vAlign w:val="center"/>
          </w:tcPr>
          <w:p w14:paraId="113AFAB6" w14:textId="77777777" w:rsidR="001944B6" w:rsidRDefault="00E24C56" w:rsidP="0017383B">
            <w:pPr>
              <w:keepLines/>
              <w:spacing w:line="200" w:lineRule="exact"/>
            </w:pPr>
            <w:r>
              <w:rPr>
                <w:rFonts w:ascii="Arial" w:eastAsia="Arial" w:hAnsi="Arial" w:cs="Arial"/>
                <w:sz w:val="19"/>
                <w:szCs w:val="13"/>
              </w:rPr>
              <w:t>0.99 target</w:t>
            </w:r>
          </w:p>
        </w:tc>
        <w:tc>
          <w:tcPr>
            <w:tcW w:w="3685" w:type="dxa"/>
            <w:tcBorders>
              <w:top w:val="nil"/>
              <w:left w:val="nil"/>
              <w:bottom w:val="nil"/>
              <w:right w:val="nil"/>
            </w:tcBorders>
            <w:noWrap/>
            <w:tcMar>
              <w:top w:w="0" w:type="dxa"/>
              <w:left w:w="0" w:type="dxa"/>
              <w:bottom w:w="0" w:type="dxa"/>
              <w:right w:w="0" w:type="dxa"/>
            </w:tcMar>
            <w:vAlign w:val="center"/>
          </w:tcPr>
          <w:p w14:paraId="1EB0E166" w14:textId="77777777" w:rsidR="001944B6" w:rsidRDefault="00E24C56" w:rsidP="0017383B">
            <w:pPr>
              <w:keepLines/>
              <w:spacing w:line="200" w:lineRule="exact"/>
            </w:pPr>
            <w:r>
              <w:rPr>
                <w:rFonts w:ascii="Arial" w:eastAsia="Arial" w:hAnsi="Arial" w:cs="Arial"/>
                <w:sz w:val="19"/>
                <w:szCs w:val="13"/>
              </w:rPr>
              <w:t>successful cycles ÷ total cycles</w:t>
            </w:r>
          </w:p>
        </w:tc>
        <w:tc>
          <w:tcPr>
            <w:tcW w:w="2126" w:type="dxa"/>
            <w:tcBorders>
              <w:top w:val="nil"/>
              <w:left w:val="nil"/>
              <w:bottom w:val="nil"/>
              <w:right w:val="nil"/>
            </w:tcBorders>
            <w:noWrap/>
            <w:tcMar>
              <w:top w:w="0" w:type="dxa"/>
              <w:left w:w="0" w:type="dxa"/>
              <w:bottom w:w="0" w:type="dxa"/>
              <w:right w:w="0" w:type="dxa"/>
            </w:tcMar>
            <w:vAlign w:val="center"/>
          </w:tcPr>
          <w:p w14:paraId="02C3D243" w14:textId="77777777" w:rsidR="001944B6" w:rsidRDefault="00E24C56" w:rsidP="0017383B">
            <w:pPr>
              <w:keepLines/>
              <w:spacing w:line="200" w:lineRule="exact"/>
            </w:pPr>
            <w:r>
              <w:rPr>
                <w:rFonts w:ascii="Arial" w:eastAsia="Arial" w:hAnsi="Arial" w:cs="Arial"/>
                <w:sz w:val="19"/>
                <w:szCs w:val="13"/>
              </w:rPr>
              <w:t>Stability</w:t>
            </w:r>
          </w:p>
        </w:tc>
      </w:tr>
      <w:tr w:rsidR="001944B6" w14:paraId="3B568C78" w14:textId="77777777" w:rsidTr="007571C8">
        <w:trPr>
          <w:cantSplit/>
          <w:trHeight w:val="221"/>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3CB72094" w14:textId="77777777" w:rsidR="001944B6" w:rsidRDefault="00E24C56" w:rsidP="0017383B">
            <w:pPr>
              <w:keepLines/>
              <w:spacing w:line="200" w:lineRule="exact"/>
            </w:pPr>
            <w:r>
              <w:rPr>
                <w:rFonts w:ascii="Arial" w:eastAsia="Arial" w:hAnsi="Arial" w:cs="Arial"/>
                <w:sz w:val="19"/>
                <w:szCs w:val="13"/>
              </w:rPr>
              <w:t>Vehicle</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5869952C" w14:textId="77777777" w:rsidR="001944B6" w:rsidRDefault="00E24C56" w:rsidP="0017383B">
            <w:pPr>
              <w:keepLines/>
              <w:spacing w:line="200" w:lineRule="exact"/>
            </w:pPr>
            <w:r>
              <w:rPr>
                <w:rFonts w:ascii="Arial" w:eastAsia="Arial" w:hAnsi="Arial" w:cs="Arial"/>
                <w:sz w:val="19"/>
                <w:szCs w:val="13"/>
              </w:rPr>
              <w:t>Control Sync</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658C96CB" w14:textId="77777777" w:rsidR="001944B6" w:rsidRDefault="00E24C56" w:rsidP="0017383B">
            <w:pPr>
              <w:keepLines/>
              <w:spacing w:line="200" w:lineRule="exact"/>
            </w:pPr>
            <w:r>
              <w:rPr>
                <w:rFonts w:ascii="Arial" w:eastAsia="Arial" w:hAnsi="Arial" w:cs="Arial"/>
                <w:sz w:val="19"/>
                <w:szCs w:val="13"/>
              </w:rPr>
              <w:t>≤20ms</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5D81D378" w14:textId="77777777" w:rsidR="001944B6" w:rsidRDefault="00E24C56" w:rsidP="0017383B">
            <w:pPr>
              <w:keepLines/>
              <w:spacing w:line="200" w:lineRule="exact"/>
            </w:pPr>
            <w:r>
              <w:rPr>
                <w:rFonts w:ascii="Arial" w:eastAsia="Arial" w:hAnsi="Arial" w:cs="Arial"/>
                <w:sz w:val="19"/>
                <w:szCs w:val="13"/>
              </w:rPr>
              <w:t>100ms ÷ 5</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589A87BF"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5FEC3571"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0257A88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77E8B062" w14:textId="77777777" w:rsidR="001944B6" w:rsidRDefault="00E24C56" w:rsidP="0017383B">
            <w:pPr>
              <w:keepLines/>
              <w:spacing w:line="200" w:lineRule="exact"/>
            </w:pPr>
            <w:r>
              <w:rPr>
                <w:rFonts w:ascii="Arial" w:eastAsia="Arial" w:hAnsi="Arial" w:cs="Arial"/>
                <w:sz w:val="19"/>
                <w:szCs w:val="13"/>
              </w:rPr>
              <w:t>Decision Sync</w:t>
            </w:r>
          </w:p>
        </w:tc>
        <w:tc>
          <w:tcPr>
            <w:tcW w:w="2415" w:type="dxa"/>
            <w:tcBorders>
              <w:top w:val="nil"/>
              <w:left w:val="nil"/>
              <w:bottom w:val="nil"/>
              <w:right w:val="nil"/>
            </w:tcBorders>
            <w:noWrap/>
            <w:tcMar>
              <w:top w:w="0" w:type="dxa"/>
              <w:left w:w="0" w:type="dxa"/>
              <w:bottom w:w="0" w:type="dxa"/>
              <w:right w:w="0" w:type="dxa"/>
            </w:tcMar>
            <w:vAlign w:val="center"/>
          </w:tcPr>
          <w:p w14:paraId="34C3970A" w14:textId="77777777" w:rsidR="001944B6" w:rsidRDefault="00E24C56" w:rsidP="0017383B">
            <w:pPr>
              <w:keepLines/>
              <w:spacing w:line="200" w:lineRule="exact"/>
            </w:pPr>
            <w:r>
              <w:rPr>
                <w:rFonts w:ascii="Arial" w:eastAsia="Arial" w:hAnsi="Arial" w:cs="Arial"/>
                <w:sz w:val="19"/>
                <w:szCs w:val="13"/>
              </w:rPr>
              <w:t>≤100ms</w:t>
            </w:r>
          </w:p>
        </w:tc>
        <w:tc>
          <w:tcPr>
            <w:tcW w:w="3685" w:type="dxa"/>
            <w:tcBorders>
              <w:top w:val="nil"/>
              <w:left w:val="nil"/>
              <w:bottom w:val="nil"/>
              <w:right w:val="nil"/>
            </w:tcBorders>
            <w:noWrap/>
            <w:tcMar>
              <w:top w:w="0" w:type="dxa"/>
              <w:left w:w="0" w:type="dxa"/>
              <w:bottom w:w="0" w:type="dxa"/>
              <w:right w:w="0" w:type="dxa"/>
            </w:tcMar>
            <w:vAlign w:val="center"/>
          </w:tcPr>
          <w:p w14:paraId="4E863991" w14:textId="77777777" w:rsidR="001944B6" w:rsidRDefault="00E24C56" w:rsidP="0017383B">
            <w:pPr>
              <w:keepLines/>
              <w:spacing w:line="200" w:lineRule="exact"/>
            </w:pPr>
            <w:r>
              <w:rPr>
                <w:rFonts w:ascii="Arial" w:eastAsia="Arial" w:hAnsi="Arial" w:cs="Arial"/>
                <w:sz w:val="19"/>
                <w:szCs w:val="13"/>
              </w:rPr>
              <w:t>100ms</w:t>
            </w:r>
          </w:p>
        </w:tc>
        <w:tc>
          <w:tcPr>
            <w:tcW w:w="2126" w:type="dxa"/>
            <w:tcBorders>
              <w:top w:val="nil"/>
              <w:left w:val="nil"/>
              <w:bottom w:val="nil"/>
              <w:right w:val="nil"/>
            </w:tcBorders>
            <w:noWrap/>
            <w:tcMar>
              <w:top w:w="0" w:type="dxa"/>
              <w:left w:w="0" w:type="dxa"/>
              <w:bottom w:w="0" w:type="dxa"/>
              <w:right w:w="0" w:type="dxa"/>
            </w:tcMar>
            <w:vAlign w:val="center"/>
          </w:tcPr>
          <w:p w14:paraId="0E5B4ED7"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6A75E6C6"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03CB17C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15B0994" w14:textId="77777777" w:rsidR="001944B6" w:rsidRDefault="00E24C56" w:rsidP="0017383B">
            <w:pPr>
              <w:keepLines/>
              <w:spacing w:line="200" w:lineRule="exact"/>
            </w:pPr>
            <w:r>
              <w:rPr>
                <w:rFonts w:ascii="Arial" w:eastAsia="Arial" w:hAnsi="Arial" w:cs="Arial"/>
                <w:sz w:val="19"/>
                <w:szCs w:val="13"/>
              </w:rPr>
              <w:t>Position Error</w:t>
            </w:r>
          </w:p>
        </w:tc>
        <w:tc>
          <w:tcPr>
            <w:tcW w:w="2415" w:type="dxa"/>
            <w:tcBorders>
              <w:top w:val="nil"/>
              <w:left w:val="nil"/>
              <w:bottom w:val="nil"/>
              <w:right w:val="nil"/>
            </w:tcBorders>
            <w:noWrap/>
            <w:tcMar>
              <w:top w:w="0" w:type="dxa"/>
              <w:left w:w="0" w:type="dxa"/>
              <w:bottom w:w="0" w:type="dxa"/>
              <w:right w:w="0" w:type="dxa"/>
            </w:tcMar>
            <w:vAlign w:val="center"/>
          </w:tcPr>
          <w:p w14:paraId="3C8B2AAA" w14:textId="77777777" w:rsidR="001944B6" w:rsidRDefault="00E24C56" w:rsidP="0017383B">
            <w:pPr>
              <w:keepLines/>
              <w:spacing w:line="200" w:lineRule="exact"/>
            </w:pPr>
            <w:r>
              <w:rPr>
                <w:rFonts w:ascii="Arial" w:eastAsia="Arial" w:hAnsi="Arial" w:cs="Arial"/>
                <w:sz w:val="19"/>
                <w:szCs w:val="13"/>
              </w:rPr>
              <w:t>≤10cm</w:t>
            </w:r>
          </w:p>
        </w:tc>
        <w:tc>
          <w:tcPr>
            <w:tcW w:w="3685" w:type="dxa"/>
            <w:tcBorders>
              <w:top w:val="nil"/>
              <w:left w:val="nil"/>
              <w:bottom w:val="nil"/>
              <w:right w:val="nil"/>
            </w:tcBorders>
            <w:noWrap/>
            <w:tcMar>
              <w:top w:w="0" w:type="dxa"/>
              <w:left w:w="0" w:type="dxa"/>
              <w:bottom w:w="0" w:type="dxa"/>
              <w:right w:w="0" w:type="dxa"/>
            </w:tcMar>
            <w:vAlign w:val="center"/>
          </w:tcPr>
          <w:p w14:paraId="41F08291" w14:textId="77777777" w:rsidR="001944B6" w:rsidRDefault="00E24C56" w:rsidP="0017383B">
            <w:pPr>
              <w:keepLines/>
              <w:spacing w:line="200" w:lineRule="exact"/>
            </w:pPr>
            <w:r>
              <w:rPr>
                <w:rFonts w:ascii="Arial" w:eastAsia="Arial" w:hAnsi="Arial" w:cs="Arial"/>
                <w:sz w:val="19"/>
                <w:szCs w:val="13"/>
              </w:rPr>
              <w:t>1m ÷ 10</w:t>
            </w:r>
          </w:p>
        </w:tc>
        <w:tc>
          <w:tcPr>
            <w:tcW w:w="2126" w:type="dxa"/>
            <w:tcBorders>
              <w:top w:val="nil"/>
              <w:left w:val="nil"/>
              <w:bottom w:val="nil"/>
              <w:right w:val="nil"/>
            </w:tcBorders>
            <w:noWrap/>
            <w:tcMar>
              <w:top w:w="0" w:type="dxa"/>
              <w:left w:w="0" w:type="dxa"/>
              <w:bottom w:w="0" w:type="dxa"/>
              <w:right w:w="0" w:type="dxa"/>
            </w:tcMar>
            <w:vAlign w:val="center"/>
          </w:tcPr>
          <w:p w14:paraId="42CDC11A"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4196F100"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48231C16"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5F94FE3" w14:textId="77777777" w:rsidR="001944B6" w:rsidRDefault="00E24C56" w:rsidP="0017383B">
            <w:pPr>
              <w:keepLines/>
              <w:spacing w:line="200" w:lineRule="exact"/>
            </w:pPr>
            <w:r>
              <w:rPr>
                <w:rFonts w:ascii="Arial" w:eastAsia="Arial" w:hAnsi="Arial" w:cs="Arial"/>
                <w:sz w:val="19"/>
                <w:szCs w:val="13"/>
              </w:rPr>
              <w:t>Platoon Stability</w:t>
            </w:r>
          </w:p>
        </w:tc>
        <w:tc>
          <w:tcPr>
            <w:tcW w:w="2415" w:type="dxa"/>
            <w:tcBorders>
              <w:top w:val="nil"/>
              <w:left w:val="nil"/>
              <w:bottom w:val="nil"/>
              <w:right w:val="nil"/>
            </w:tcBorders>
            <w:noWrap/>
            <w:tcMar>
              <w:top w:w="0" w:type="dxa"/>
              <w:left w:w="0" w:type="dxa"/>
              <w:bottom w:w="0" w:type="dxa"/>
              <w:right w:w="0" w:type="dxa"/>
            </w:tcMar>
            <w:vAlign w:val="center"/>
          </w:tcPr>
          <w:p w14:paraId="487A6D6A" w14:textId="77777777" w:rsidR="001944B6" w:rsidRDefault="00E24C56" w:rsidP="0017383B">
            <w:pPr>
              <w:keepLines/>
              <w:spacing w:line="200" w:lineRule="exact"/>
            </w:pPr>
            <w:r>
              <w:rPr>
                <w:rFonts w:ascii="Arial" w:eastAsia="Arial" w:hAnsi="Arial" w:cs="Arial"/>
                <w:sz w:val="19"/>
                <w:szCs w:val="13"/>
              </w:rPr>
              <w:t>≤5%</w:t>
            </w:r>
          </w:p>
        </w:tc>
        <w:tc>
          <w:tcPr>
            <w:tcW w:w="3685" w:type="dxa"/>
            <w:tcBorders>
              <w:top w:val="nil"/>
              <w:left w:val="nil"/>
              <w:bottom w:val="nil"/>
              <w:right w:val="nil"/>
            </w:tcBorders>
            <w:noWrap/>
            <w:tcMar>
              <w:top w:w="0" w:type="dxa"/>
              <w:left w:w="0" w:type="dxa"/>
              <w:bottom w:w="0" w:type="dxa"/>
              <w:right w:w="0" w:type="dxa"/>
            </w:tcMar>
            <w:vAlign w:val="center"/>
          </w:tcPr>
          <w:p w14:paraId="1BC44CF5" w14:textId="77777777" w:rsidR="001944B6" w:rsidRDefault="00E24C56" w:rsidP="0017383B">
            <w:pPr>
              <w:keepLines/>
              <w:spacing w:line="200" w:lineRule="exact"/>
            </w:pPr>
            <w:r>
              <w:rPr>
                <w:rFonts w:ascii="Arial" w:eastAsia="Arial" w:hAnsi="Arial" w:cs="Arial"/>
                <w:sz w:val="19"/>
                <w:szCs w:val="13"/>
              </w:rPr>
              <w:t>0.05</w:t>
            </w:r>
          </w:p>
        </w:tc>
        <w:tc>
          <w:tcPr>
            <w:tcW w:w="2126" w:type="dxa"/>
            <w:tcBorders>
              <w:top w:val="nil"/>
              <w:left w:val="nil"/>
              <w:bottom w:val="nil"/>
              <w:right w:val="nil"/>
            </w:tcBorders>
            <w:noWrap/>
            <w:tcMar>
              <w:top w:w="0" w:type="dxa"/>
              <w:left w:w="0" w:type="dxa"/>
              <w:bottom w:w="0" w:type="dxa"/>
              <w:right w:w="0" w:type="dxa"/>
            </w:tcMar>
            <w:vAlign w:val="center"/>
          </w:tcPr>
          <w:p w14:paraId="54C9177D"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56D4000A"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56A857A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13369209" w14:textId="77777777" w:rsidR="001944B6" w:rsidRDefault="00E24C56" w:rsidP="0017383B">
            <w:pPr>
              <w:keepLines/>
              <w:spacing w:line="200" w:lineRule="exact"/>
            </w:pPr>
            <w:r>
              <w:rPr>
                <w:rFonts w:ascii="Arial" w:eastAsia="Arial" w:hAnsi="Arial" w:cs="Arial"/>
                <w:sz w:val="19"/>
                <w:szCs w:val="13"/>
              </w:rPr>
              <w:t>Control Cycle</w:t>
            </w:r>
          </w:p>
        </w:tc>
        <w:tc>
          <w:tcPr>
            <w:tcW w:w="2415" w:type="dxa"/>
            <w:tcBorders>
              <w:top w:val="nil"/>
              <w:left w:val="nil"/>
              <w:bottom w:val="nil"/>
              <w:right w:val="nil"/>
            </w:tcBorders>
            <w:noWrap/>
            <w:tcMar>
              <w:top w:w="0" w:type="dxa"/>
              <w:left w:w="0" w:type="dxa"/>
              <w:bottom w:w="0" w:type="dxa"/>
              <w:right w:w="0" w:type="dxa"/>
            </w:tcMar>
            <w:vAlign w:val="center"/>
          </w:tcPr>
          <w:p w14:paraId="2F8D0EE1" w14:textId="77777777" w:rsidR="001944B6" w:rsidRDefault="00E24C56" w:rsidP="0017383B">
            <w:pPr>
              <w:keepLines/>
              <w:spacing w:line="200" w:lineRule="exact"/>
            </w:pPr>
            <w:r>
              <w:rPr>
                <w:rFonts w:ascii="Arial" w:eastAsia="Arial" w:hAnsi="Arial" w:cs="Arial"/>
                <w:sz w:val="19"/>
                <w:szCs w:val="13"/>
              </w:rPr>
              <w:t>100ms</w:t>
            </w:r>
          </w:p>
        </w:tc>
        <w:tc>
          <w:tcPr>
            <w:tcW w:w="3685" w:type="dxa"/>
            <w:tcBorders>
              <w:top w:val="nil"/>
              <w:left w:val="nil"/>
              <w:bottom w:val="nil"/>
              <w:right w:val="nil"/>
            </w:tcBorders>
            <w:noWrap/>
            <w:tcMar>
              <w:top w:w="0" w:type="dxa"/>
              <w:left w:w="0" w:type="dxa"/>
              <w:bottom w:w="0" w:type="dxa"/>
              <w:right w:w="0" w:type="dxa"/>
            </w:tcMar>
            <w:vAlign w:val="center"/>
          </w:tcPr>
          <w:p w14:paraId="51809CA3" w14:textId="77777777" w:rsidR="001944B6" w:rsidRDefault="00E24C56" w:rsidP="0017383B">
            <w:pPr>
              <w:keepLines/>
              <w:spacing w:line="200" w:lineRule="exact"/>
            </w:pPr>
            <w:r>
              <w:rPr>
                <w:rFonts w:ascii="Arial" w:eastAsia="Arial" w:hAnsi="Arial" w:cs="Arial"/>
                <w:sz w:val="19"/>
                <w:szCs w:val="13"/>
              </w:rPr>
              <w:t>1sec ÷ 10</w:t>
            </w:r>
          </w:p>
        </w:tc>
        <w:tc>
          <w:tcPr>
            <w:tcW w:w="2126" w:type="dxa"/>
            <w:tcBorders>
              <w:top w:val="nil"/>
              <w:left w:val="nil"/>
              <w:bottom w:val="nil"/>
              <w:right w:val="nil"/>
            </w:tcBorders>
            <w:noWrap/>
            <w:tcMar>
              <w:top w:w="0" w:type="dxa"/>
              <w:left w:w="0" w:type="dxa"/>
              <w:bottom w:w="0" w:type="dxa"/>
              <w:right w:w="0" w:type="dxa"/>
            </w:tcMar>
            <w:vAlign w:val="center"/>
          </w:tcPr>
          <w:p w14:paraId="4E05FD52" w14:textId="77777777" w:rsidR="001944B6" w:rsidRDefault="00E24C56" w:rsidP="0017383B">
            <w:pPr>
              <w:keepLines/>
              <w:spacing w:line="200" w:lineRule="exact"/>
            </w:pPr>
            <w:r>
              <w:rPr>
                <w:rFonts w:ascii="Arial" w:eastAsia="Arial" w:hAnsi="Arial" w:cs="Arial"/>
                <w:sz w:val="19"/>
                <w:szCs w:val="13"/>
              </w:rPr>
              <w:t>Stability</w:t>
            </w:r>
          </w:p>
        </w:tc>
      </w:tr>
      <w:tr w:rsidR="001944B6" w14:paraId="06D4D9F8"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1E1263E4"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428ED6A7" w14:textId="77777777" w:rsidR="001944B6" w:rsidRDefault="00E24C56" w:rsidP="0017383B">
            <w:pPr>
              <w:keepLines/>
              <w:spacing w:line="200" w:lineRule="exact"/>
            </w:pPr>
            <w:r>
              <w:rPr>
                <w:rFonts w:ascii="Arial" w:eastAsia="Arial" w:hAnsi="Arial" w:cs="Arial"/>
                <w:sz w:val="19"/>
                <w:szCs w:val="13"/>
              </w:rPr>
              <w:t>Response Delay</w:t>
            </w:r>
          </w:p>
        </w:tc>
        <w:tc>
          <w:tcPr>
            <w:tcW w:w="2415" w:type="dxa"/>
            <w:tcBorders>
              <w:top w:val="nil"/>
              <w:left w:val="nil"/>
              <w:bottom w:val="nil"/>
              <w:right w:val="nil"/>
            </w:tcBorders>
            <w:noWrap/>
            <w:tcMar>
              <w:top w:w="0" w:type="dxa"/>
              <w:left w:w="0" w:type="dxa"/>
              <w:bottom w:w="0" w:type="dxa"/>
              <w:right w:w="0" w:type="dxa"/>
            </w:tcMar>
            <w:vAlign w:val="center"/>
          </w:tcPr>
          <w:p w14:paraId="7CCDA0AD" w14:textId="77777777" w:rsidR="001944B6" w:rsidRDefault="00E24C56" w:rsidP="0017383B">
            <w:pPr>
              <w:keepLines/>
              <w:spacing w:line="200" w:lineRule="exact"/>
            </w:pPr>
            <w:r>
              <w:rPr>
                <w:rFonts w:ascii="Arial" w:eastAsia="Arial" w:hAnsi="Arial" w:cs="Arial"/>
                <w:sz w:val="19"/>
                <w:szCs w:val="13"/>
              </w:rPr>
              <w:t>≤20ms</w:t>
            </w:r>
          </w:p>
        </w:tc>
        <w:tc>
          <w:tcPr>
            <w:tcW w:w="3685" w:type="dxa"/>
            <w:tcBorders>
              <w:top w:val="nil"/>
              <w:left w:val="nil"/>
              <w:bottom w:val="nil"/>
              <w:right w:val="nil"/>
            </w:tcBorders>
            <w:noWrap/>
            <w:tcMar>
              <w:top w:w="0" w:type="dxa"/>
              <w:left w:w="0" w:type="dxa"/>
              <w:bottom w:w="0" w:type="dxa"/>
              <w:right w:w="0" w:type="dxa"/>
            </w:tcMar>
            <w:vAlign w:val="center"/>
          </w:tcPr>
          <w:p w14:paraId="779A0F25" w14:textId="77777777" w:rsidR="001944B6" w:rsidRDefault="00E24C56" w:rsidP="0017383B">
            <w:pPr>
              <w:keepLines/>
              <w:spacing w:line="200" w:lineRule="exact"/>
            </w:pPr>
            <w:r>
              <w:rPr>
                <w:rFonts w:ascii="Arial" w:eastAsia="Arial" w:hAnsi="Arial" w:cs="Arial"/>
                <w:sz w:val="19"/>
                <w:szCs w:val="13"/>
              </w:rPr>
              <w:t>100ms ÷ 5</w:t>
            </w:r>
          </w:p>
        </w:tc>
        <w:tc>
          <w:tcPr>
            <w:tcW w:w="2126" w:type="dxa"/>
            <w:tcBorders>
              <w:top w:val="nil"/>
              <w:left w:val="nil"/>
              <w:bottom w:val="nil"/>
              <w:right w:val="nil"/>
            </w:tcBorders>
            <w:noWrap/>
            <w:tcMar>
              <w:top w:w="0" w:type="dxa"/>
              <w:left w:w="0" w:type="dxa"/>
              <w:bottom w:w="0" w:type="dxa"/>
              <w:right w:w="0" w:type="dxa"/>
            </w:tcMar>
            <w:vAlign w:val="center"/>
          </w:tcPr>
          <w:p w14:paraId="6C43F9D9"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7628C3FF"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2EBAB45F"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4BA6599B" w14:textId="77777777" w:rsidR="001944B6" w:rsidRDefault="00E24C56" w:rsidP="0017383B">
            <w:pPr>
              <w:keepLines/>
              <w:spacing w:line="200" w:lineRule="exact"/>
            </w:pPr>
            <w:proofErr w:type="spellStart"/>
            <w:r>
              <w:rPr>
                <w:rFonts w:ascii="Arial" w:eastAsia="Arial" w:hAnsi="Arial" w:cs="Arial"/>
                <w:sz w:val="19"/>
                <w:szCs w:val="13"/>
              </w:rPr>
              <w:t>Accel</w:t>
            </w:r>
            <w:proofErr w:type="spellEnd"/>
            <w:r>
              <w:rPr>
                <w:rFonts w:ascii="Arial" w:eastAsia="Arial" w:hAnsi="Arial" w:cs="Arial"/>
                <w:sz w:val="19"/>
                <w:szCs w:val="13"/>
              </w:rPr>
              <w:t xml:space="preserve"> Jerk</w:t>
            </w:r>
          </w:p>
        </w:tc>
        <w:tc>
          <w:tcPr>
            <w:tcW w:w="2415" w:type="dxa"/>
            <w:tcBorders>
              <w:top w:val="nil"/>
              <w:left w:val="nil"/>
              <w:bottom w:val="nil"/>
              <w:right w:val="nil"/>
            </w:tcBorders>
            <w:noWrap/>
            <w:tcMar>
              <w:top w:w="0" w:type="dxa"/>
              <w:left w:w="0" w:type="dxa"/>
              <w:bottom w:w="0" w:type="dxa"/>
              <w:right w:w="0" w:type="dxa"/>
            </w:tcMar>
            <w:vAlign w:val="center"/>
          </w:tcPr>
          <w:p w14:paraId="47C878E2" w14:textId="77777777" w:rsidR="001944B6" w:rsidRDefault="00E24C56" w:rsidP="0017383B">
            <w:pPr>
              <w:keepLines/>
              <w:spacing w:line="200" w:lineRule="exact"/>
            </w:pPr>
            <w:r>
              <w:rPr>
                <w:rFonts w:ascii="Arial" w:eastAsia="Arial" w:hAnsi="Arial" w:cs="Arial"/>
                <w:sz w:val="19"/>
                <w:szCs w:val="13"/>
              </w:rPr>
              <w:t>≤0.5m/s²/s</w:t>
            </w:r>
          </w:p>
        </w:tc>
        <w:tc>
          <w:tcPr>
            <w:tcW w:w="3685" w:type="dxa"/>
            <w:tcBorders>
              <w:top w:val="nil"/>
              <w:left w:val="nil"/>
              <w:bottom w:val="nil"/>
              <w:right w:val="nil"/>
            </w:tcBorders>
            <w:noWrap/>
            <w:tcMar>
              <w:top w:w="0" w:type="dxa"/>
              <w:left w:w="0" w:type="dxa"/>
              <w:bottom w:w="0" w:type="dxa"/>
              <w:right w:w="0" w:type="dxa"/>
            </w:tcMar>
            <w:vAlign w:val="center"/>
          </w:tcPr>
          <w:p w14:paraId="70D24D51" w14:textId="77777777" w:rsidR="001944B6" w:rsidRDefault="00E24C56" w:rsidP="0017383B">
            <w:pPr>
              <w:keepLines/>
              <w:spacing w:line="200" w:lineRule="exact"/>
            </w:pPr>
            <w:r>
              <w:rPr>
                <w:rFonts w:ascii="Arial" w:eastAsia="Arial" w:hAnsi="Arial" w:cs="Arial"/>
                <w:sz w:val="19"/>
                <w:szCs w:val="13"/>
              </w:rPr>
              <w:t>1 ÷ 2</w:t>
            </w:r>
          </w:p>
        </w:tc>
        <w:tc>
          <w:tcPr>
            <w:tcW w:w="2126" w:type="dxa"/>
            <w:tcBorders>
              <w:top w:val="nil"/>
              <w:left w:val="nil"/>
              <w:bottom w:val="nil"/>
              <w:right w:val="nil"/>
            </w:tcBorders>
            <w:noWrap/>
            <w:tcMar>
              <w:top w:w="0" w:type="dxa"/>
              <w:left w:w="0" w:type="dxa"/>
              <w:bottom w:w="0" w:type="dxa"/>
              <w:right w:w="0" w:type="dxa"/>
            </w:tcMar>
            <w:vAlign w:val="center"/>
          </w:tcPr>
          <w:p w14:paraId="4EED06C0"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75ECB838"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14F3FC1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6F1A816D" w14:textId="77777777" w:rsidR="001944B6" w:rsidRDefault="00E24C56" w:rsidP="0017383B">
            <w:pPr>
              <w:keepLines/>
              <w:spacing w:line="200" w:lineRule="exact"/>
            </w:pPr>
            <w:r>
              <w:rPr>
                <w:rFonts w:ascii="Arial" w:eastAsia="Arial" w:hAnsi="Arial" w:cs="Arial"/>
                <w:sz w:val="19"/>
                <w:szCs w:val="13"/>
              </w:rPr>
              <w:t>Vibration</w:t>
            </w:r>
          </w:p>
        </w:tc>
        <w:tc>
          <w:tcPr>
            <w:tcW w:w="2415" w:type="dxa"/>
            <w:tcBorders>
              <w:top w:val="nil"/>
              <w:left w:val="nil"/>
              <w:bottom w:val="nil"/>
              <w:right w:val="nil"/>
            </w:tcBorders>
            <w:noWrap/>
            <w:tcMar>
              <w:top w:w="0" w:type="dxa"/>
              <w:left w:w="0" w:type="dxa"/>
              <w:bottom w:w="0" w:type="dxa"/>
              <w:right w:w="0" w:type="dxa"/>
            </w:tcMar>
            <w:vAlign w:val="center"/>
          </w:tcPr>
          <w:p w14:paraId="66E41D98" w14:textId="77777777" w:rsidR="001944B6" w:rsidRDefault="00E24C56" w:rsidP="0017383B">
            <w:pPr>
              <w:keepLines/>
              <w:spacing w:line="200" w:lineRule="exact"/>
            </w:pPr>
            <w:r>
              <w:rPr>
                <w:rFonts w:ascii="Arial" w:eastAsia="Arial" w:hAnsi="Arial" w:cs="Arial"/>
                <w:sz w:val="19"/>
                <w:szCs w:val="13"/>
              </w:rPr>
              <w:t>≤0.3Hz</w:t>
            </w:r>
          </w:p>
        </w:tc>
        <w:tc>
          <w:tcPr>
            <w:tcW w:w="3685" w:type="dxa"/>
            <w:tcBorders>
              <w:top w:val="nil"/>
              <w:left w:val="nil"/>
              <w:bottom w:val="nil"/>
              <w:right w:val="nil"/>
            </w:tcBorders>
            <w:noWrap/>
            <w:tcMar>
              <w:top w:w="0" w:type="dxa"/>
              <w:left w:w="0" w:type="dxa"/>
              <w:bottom w:w="0" w:type="dxa"/>
              <w:right w:w="0" w:type="dxa"/>
            </w:tcMar>
            <w:vAlign w:val="center"/>
          </w:tcPr>
          <w:p w14:paraId="585038BE" w14:textId="77777777" w:rsidR="001944B6" w:rsidRDefault="00E24C56" w:rsidP="0017383B">
            <w:pPr>
              <w:keepLines/>
              <w:spacing w:line="200" w:lineRule="exact"/>
            </w:pPr>
            <w:r>
              <w:rPr>
                <w:rFonts w:ascii="Arial" w:eastAsia="Arial" w:hAnsi="Arial" w:cs="Arial"/>
                <w:sz w:val="19"/>
                <w:szCs w:val="13"/>
              </w:rPr>
              <w:t>1Hz ÷ 3.33</w:t>
            </w:r>
          </w:p>
        </w:tc>
        <w:tc>
          <w:tcPr>
            <w:tcW w:w="2126" w:type="dxa"/>
            <w:tcBorders>
              <w:top w:val="nil"/>
              <w:left w:val="nil"/>
              <w:bottom w:val="nil"/>
              <w:right w:val="nil"/>
            </w:tcBorders>
            <w:noWrap/>
            <w:tcMar>
              <w:top w:w="0" w:type="dxa"/>
              <w:left w:w="0" w:type="dxa"/>
              <w:bottom w:w="0" w:type="dxa"/>
              <w:right w:w="0" w:type="dxa"/>
            </w:tcMar>
            <w:vAlign w:val="center"/>
          </w:tcPr>
          <w:p w14:paraId="189DB9C7" w14:textId="77777777" w:rsidR="001944B6" w:rsidRDefault="00E24C56" w:rsidP="0017383B">
            <w:pPr>
              <w:keepLines/>
              <w:spacing w:line="200" w:lineRule="exact"/>
            </w:pPr>
            <w:r>
              <w:rPr>
                <w:rFonts w:ascii="Arial" w:eastAsia="Arial" w:hAnsi="Arial" w:cs="Arial"/>
                <w:sz w:val="19"/>
                <w:szCs w:val="13"/>
              </w:rPr>
              <w:t>Motion sickness free</w:t>
            </w:r>
          </w:p>
        </w:tc>
      </w:tr>
      <w:tr w:rsidR="001944B6" w14:paraId="3348D03C"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15642DA3"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F379244" w14:textId="77777777" w:rsidR="001944B6" w:rsidRDefault="00E24C56" w:rsidP="0017383B">
            <w:pPr>
              <w:keepLines/>
              <w:spacing w:line="200" w:lineRule="exact"/>
            </w:pPr>
            <w:r>
              <w:rPr>
                <w:rFonts w:ascii="Arial" w:eastAsia="Arial" w:hAnsi="Arial" w:cs="Arial"/>
                <w:sz w:val="19"/>
                <w:szCs w:val="13"/>
              </w:rPr>
              <w:t>Sync Accuracy</w:t>
            </w:r>
          </w:p>
        </w:tc>
        <w:tc>
          <w:tcPr>
            <w:tcW w:w="2415" w:type="dxa"/>
            <w:tcBorders>
              <w:top w:val="nil"/>
              <w:left w:val="nil"/>
              <w:bottom w:val="nil"/>
              <w:right w:val="nil"/>
            </w:tcBorders>
            <w:noWrap/>
            <w:tcMar>
              <w:top w:w="0" w:type="dxa"/>
              <w:left w:w="0" w:type="dxa"/>
              <w:bottom w:w="0" w:type="dxa"/>
              <w:right w:w="0" w:type="dxa"/>
            </w:tcMar>
            <w:vAlign w:val="center"/>
          </w:tcPr>
          <w:p w14:paraId="51F3228E" w14:textId="77777777" w:rsidR="001944B6" w:rsidRDefault="00E24C56" w:rsidP="0017383B">
            <w:pPr>
              <w:keepLines/>
              <w:spacing w:line="200" w:lineRule="exact"/>
            </w:pPr>
            <w:r>
              <w:rPr>
                <w:rFonts w:ascii="Arial" w:eastAsia="Arial" w:hAnsi="Arial" w:cs="Arial"/>
                <w:sz w:val="19"/>
                <w:szCs w:val="13"/>
              </w:rPr>
              <w:t>0.99</w:t>
            </w:r>
          </w:p>
        </w:tc>
        <w:tc>
          <w:tcPr>
            <w:tcW w:w="3685" w:type="dxa"/>
            <w:tcBorders>
              <w:top w:val="nil"/>
              <w:left w:val="nil"/>
              <w:bottom w:val="nil"/>
              <w:right w:val="nil"/>
            </w:tcBorders>
            <w:noWrap/>
            <w:tcMar>
              <w:top w:w="0" w:type="dxa"/>
              <w:left w:w="0" w:type="dxa"/>
              <w:bottom w:w="0" w:type="dxa"/>
              <w:right w:w="0" w:type="dxa"/>
            </w:tcMar>
            <w:vAlign w:val="center"/>
          </w:tcPr>
          <w:p w14:paraId="778171FB" w14:textId="77777777" w:rsidR="001944B6" w:rsidRDefault="00E24C56" w:rsidP="0017383B">
            <w:pPr>
              <w:keepLines/>
              <w:spacing w:line="200" w:lineRule="exact"/>
            </w:pPr>
            <w:r>
              <w:rPr>
                <w:rFonts w:ascii="Arial" w:eastAsia="Arial" w:hAnsi="Arial" w:cs="Arial"/>
                <w:sz w:val="19"/>
                <w:szCs w:val="13"/>
              </w:rPr>
              <w:t>1 − 0.01</w:t>
            </w:r>
          </w:p>
        </w:tc>
        <w:tc>
          <w:tcPr>
            <w:tcW w:w="2126" w:type="dxa"/>
            <w:tcBorders>
              <w:top w:val="nil"/>
              <w:left w:val="nil"/>
              <w:bottom w:val="nil"/>
              <w:right w:val="nil"/>
            </w:tcBorders>
            <w:noWrap/>
            <w:tcMar>
              <w:top w:w="0" w:type="dxa"/>
              <w:left w:w="0" w:type="dxa"/>
              <w:bottom w:w="0" w:type="dxa"/>
              <w:right w:w="0" w:type="dxa"/>
            </w:tcMar>
            <w:vAlign w:val="center"/>
          </w:tcPr>
          <w:p w14:paraId="3BFEA691" w14:textId="77777777" w:rsidR="001944B6" w:rsidRDefault="00E24C56" w:rsidP="0017383B">
            <w:pPr>
              <w:keepLines/>
              <w:spacing w:line="200" w:lineRule="exact"/>
            </w:pPr>
            <w:r>
              <w:rPr>
                <w:rFonts w:ascii="Arial" w:eastAsia="Arial" w:hAnsi="Arial" w:cs="Arial"/>
                <w:sz w:val="19"/>
                <w:szCs w:val="13"/>
              </w:rPr>
              <w:t>Stability</w:t>
            </w:r>
          </w:p>
        </w:tc>
      </w:tr>
      <w:tr w:rsidR="001944B6" w14:paraId="74C94172" w14:textId="77777777" w:rsidTr="007571C8">
        <w:trPr>
          <w:cantSplit/>
          <w:trHeight w:val="220"/>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0B69532F" w14:textId="77777777" w:rsidR="001944B6" w:rsidRDefault="00E24C56" w:rsidP="0017383B">
            <w:pPr>
              <w:keepLines/>
              <w:spacing w:line="200" w:lineRule="exact"/>
            </w:pPr>
            <w:r>
              <w:rPr>
                <w:rFonts w:ascii="Arial" w:eastAsia="Arial" w:hAnsi="Arial" w:cs="Arial"/>
                <w:sz w:val="19"/>
                <w:szCs w:val="13"/>
              </w:rPr>
              <w:t>Control</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2A8ED31" w14:textId="77777777" w:rsidR="001944B6" w:rsidRDefault="00E24C56" w:rsidP="0017383B">
            <w:pPr>
              <w:keepLines/>
              <w:spacing w:line="200" w:lineRule="exact"/>
            </w:pPr>
            <w:r>
              <w:rPr>
                <w:rFonts w:ascii="Arial" w:eastAsia="Arial" w:hAnsi="Arial" w:cs="Arial"/>
                <w:sz w:val="19"/>
                <w:szCs w:val="13"/>
              </w:rPr>
              <w:t>Prediction Rate</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05A056B5" w14:textId="77777777" w:rsidR="001944B6" w:rsidRDefault="00E24C56" w:rsidP="0017383B">
            <w:pPr>
              <w:keepLines/>
              <w:spacing w:line="200" w:lineRule="exact"/>
            </w:pPr>
            <w:r>
              <w:rPr>
                <w:rFonts w:ascii="Arial" w:eastAsia="Arial" w:hAnsi="Arial" w:cs="Arial"/>
                <w:sz w:val="19"/>
                <w:szCs w:val="13"/>
              </w:rPr>
              <w:t>1.00 target</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732B126D" w14:textId="77777777" w:rsidR="001944B6" w:rsidRDefault="00E24C56" w:rsidP="0017383B">
            <w:pPr>
              <w:keepLines/>
              <w:spacing w:line="200" w:lineRule="exact"/>
            </w:pPr>
            <w:r>
              <w:rPr>
                <w:rFonts w:ascii="Arial" w:eastAsia="Arial" w:hAnsi="Arial" w:cs="Arial"/>
                <w:sz w:val="19"/>
                <w:szCs w:val="13"/>
              </w:rPr>
              <w:t>successful predictions ÷ attempts</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566ED409" w14:textId="77777777" w:rsidR="001944B6" w:rsidRDefault="00E24C56" w:rsidP="0017383B">
            <w:pPr>
              <w:keepLines/>
              <w:spacing w:line="200" w:lineRule="exact"/>
            </w:pPr>
            <w:r>
              <w:rPr>
                <w:rFonts w:ascii="Arial" w:eastAsia="Arial" w:hAnsi="Arial" w:cs="Arial"/>
                <w:sz w:val="19"/>
                <w:szCs w:val="13"/>
              </w:rPr>
              <w:t>Operation</w:t>
            </w:r>
          </w:p>
        </w:tc>
      </w:tr>
      <w:tr w:rsidR="001944B6" w14:paraId="5AFBBF4B"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67E0ACFF"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15992C5" w14:textId="77777777" w:rsidR="001944B6" w:rsidRDefault="00E24C56" w:rsidP="0017383B">
            <w:pPr>
              <w:keepLines/>
              <w:spacing w:line="200" w:lineRule="exact"/>
            </w:pPr>
            <w:r>
              <w:rPr>
                <w:rFonts w:ascii="Arial" w:eastAsia="Arial" w:hAnsi="Arial" w:cs="Arial"/>
                <w:sz w:val="19"/>
                <w:szCs w:val="13"/>
              </w:rPr>
              <w:t>Planning Rate</w:t>
            </w:r>
          </w:p>
        </w:tc>
        <w:tc>
          <w:tcPr>
            <w:tcW w:w="2415" w:type="dxa"/>
            <w:tcBorders>
              <w:top w:val="nil"/>
              <w:left w:val="nil"/>
              <w:bottom w:val="nil"/>
              <w:right w:val="nil"/>
            </w:tcBorders>
            <w:noWrap/>
            <w:tcMar>
              <w:top w:w="0" w:type="dxa"/>
              <w:left w:w="0" w:type="dxa"/>
              <w:bottom w:w="0" w:type="dxa"/>
              <w:right w:w="0" w:type="dxa"/>
            </w:tcMar>
            <w:vAlign w:val="center"/>
          </w:tcPr>
          <w:p w14:paraId="54606B21" w14:textId="77777777" w:rsidR="001944B6" w:rsidRDefault="00E24C56" w:rsidP="0017383B">
            <w:pPr>
              <w:keepLines/>
              <w:spacing w:line="200" w:lineRule="exact"/>
            </w:pPr>
            <w:r>
              <w:rPr>
                <w:rFonts w:ascii="Arial" w:eastAsia="Arial" w:hAnsi="Arial" w:cs="Arial"/>
                <w:sz w:val="19"/>
                <w:szCs w:val="13"/>
              </w:rPr>
              <w:t>1.00 target</w:t>
            </w:r>
          </w:p>
        </w:tc>
        <w:tc>
          <w:tcPr>
            <w:tcW w:w="3685" w:type="dxa"/>
            <w:tcBorders>
              <w:top w:val="nil"/>
              <w:left w:val="nil"/>
              <w:bottom w:val="nil"/>
              <w:right w:val="nil"/>
            </w:tcBorders>
            <w:noWrap/>
            <w:tcMar>
              <w:top w:w="0" w:type="dxa"/>
              <w:left w:w="0" w:type="dxa"/>
              <w:bottom w:w="0" w:type="dxa"/>
              <w:right w:w="0" w:type="dxa"/>
            </w:tcMar>
            <w:vAlign w:val="center"/>
          </w:tcPr>
          <w:p w14:paraId="11FAA97B" w14:textId="77777777" w:rsidR="001944B6" w:rsidRDefault="00E24C56" w:rsidP="0017383B">
            <w:pPr>
              <w:keepLines/>
              <w:spacing w:line="200" w:lineRule="exact"/>
            </w:pPr>
            <w:r>
              <w:rPr>
                <w:rFonts w:ascii="Arial" w:eastAsia="Arial" w:hAnsi="Arial" w:cs="Arial"/>
                <w:sz w:val="19"/>
                <w:szCs w:val="13"/>
              </w:rPr>
              <w:t>successful plans ÷ attempts</w:t>
            </w:r>
          </w:p>
        </w:tc>
        <w:tc>
          <w:tcPr>
            <w:tcW w:w="2126" w:type="dxa"/>
            <w:tcBorders>
              <w:top w:val="nil"/>
              <w:left w:val="nil"/>
              <w:bottom w:val="nil"/>
              <w:right w:val="nil"/>
            </w:tcBorders>
            <w:noWrap/>
            <w:tcMar>
              <w:top w:w="0" w:type="dxa"/>
              <w:left w:w="0" w:type="dxa"/>
              <w:bottom w:w="0" w:type="dxa"/>
              <w:right w:w="0" w:type="dxa"/>
            </w:tcMar>
            <w:vAlign w:val="center"/>
          </w:tcPr>
          <w:p w14:paraId="58449B04" w14:textId="77777777" w:rsidR="001944B6" w:rsidRDefault="00E24C56" w:rsidP="0017383B">
            <w:pPr>
              <w:keepLines/>
              <w:spacing w:line="200" w:lineRule="exact"/>
            </w:pPr>
            <w:r>
              <w:rPr>
                <w:rFonts w:ascii="Arial" w:eastAsia="Arial" w:hAnsi="Arial" w:cs="Arial"/>
                <w:sz w:val="19"/>
                <w:szCs w:val="13"/>
              </w:rPr>
              <w:t>Operation</w:t>
            </w:r>
          </w:p>
        </w:tc>
      </w:tr>
      <w:tr w:rsidR="001944B6" w14:paraId="1601CB44"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06E68E18"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5E5ED22" w14:textId="77777777" w:rsidR="001944B6" w:rsidRDefault="00E24C56" w:rsidP="0017383B">
            <w:pPr>
              <w:keepLines/>
              <w:spacing w:line="200" w:lineRule="exact"/>
            </w:pPr>
            <w:r>
              <w:rPr>
                <w:rFonts w:ascii="Arial" w:eastAsia="Arial" w:hAnsi="Arial" w:cs="Arial"/>
                <w:sz w:val="19"/>
                <w:szCs w:val="13"/>
              </w:rPr>
              <w:t>Execution Rate</w:t>
            </w:r>
          </w:p>
        </w:tc>
        <w:tc>
          <w:tcPr>
            <w:tcW w:w="2415" w:type="dxa"/>
            <w:tcBorders>
              <w:top w:val="nil"/>
              <w:left w:val="nil"/>
              <w:bottom w:val="nil"/>
              <w:right w:val="nil"/>
            </w:tcBorders>
            <w:noWrap/>
            <w:tcMar>
              <w:top w:w="0" w:type="dxa"/>
              <w:left w:w="0" w:type="dxa"/>
              <w:bottom w:w="0" w:type="dxa"/>
              <w:right w:w="0" w:type="dxa"/>
            </w:tcMar>
            <w:vAlign w:val="center"/>
          </w:tcPr>
          <w:p w14:paraId="70C716F4" w14:textId="77777777" w:rsidR="001944B6" w:rsidRDefault="00E24C56" w:rsidP="0017383B">
            <w:pPr>
              <w:keepLines/>
              <w:spacing w:line="200" w:lineRule="exact"/>
            </w:pPr>
            <w:r>
              <w:rPr>
                <w:rFonts w:ascii="Arial" w:eastAsia="Arial" w:hAnsi="Arial" w:cs="Arial"/>
                <w:sz w:val="19"/>
                <w:szCs w:val="13"/>
              </w:rPr>
              <w:t>100Hz</w:t>
            </w:r>
          </w:p>
        </w:tc>
        <w:tc>
          <w:tcPr>
            <w:tcW w:w="3685" w:type="dxa"/>
            <w:tcBorders>
              <w:top w:val="nil"/>
              <w:left w:val="nil"/>
              <w:bottom w:val="nil"/>
              <w:right w:val="nil"/>
            </w:tcBorders>
            <w:noWrap/>
            <w:tcMar>
              <w:top w:w="0" w:type="dxa"/>
              <w:left w:w="0" w:type="dxa"/>
              <w:bottom w:w="0" w:type="dxa"/>
              <w:right w:w="0" w:type="dxa"/>
            </w:tcMar>
            <w:vAlign w:val="center"/>
          </w:tcPr>
          <w:p w14:paraId="20C8742C" w14:textId="77777777" w:rsidR="001944B6" w:rsidRDefault="00E24C56" w:rsidP="0017383B">
            <w:pPr>
              <w:keepLines/>
              <w:spacing w:line="200" w:lineRule="exact"/>
            </w:pPr>
            <w:r>
              <w:rPr>
                <w:rFonts w:ascii="Arial" w:eastAsia="Arial" w:hAnsi="Arial" w:cs="Arial"/>
                <w:sz w:val="19"/>
                <w:szCs w:val="13"/>
              </w:rPr>
              <w:t>1 ÷ 0.01sec</w:t>
            </w:r>
          </w:p>
        </w:tc>
        <w:tc>
          <w:tcPr>
            <w:tcW w:w="2126" w:type="dxa"/>
            <w:tcBorders>
              <w:top w:val="nil"/>
              <w:left w:val="nil"/>
              <w:bottom w:val="nil"/>
              <w:right w:val="nil"/>
            </w:tcBorders>
            <w:noWrap/>
            <w:tcMar>
              <w:top w:w="0" w:type="dxa"/>
              <w:left w:w="0" w:type="dxa"/>
              <w:bottom w:w="0" w:type="dxa"/>
              <w:right w:w="0" w:type="dxa"/>
            </w:tcMar>
            <w:vAlign w:val="center"/>
          </w:tcPr>
          <w:p w14:paraId="451D7441" w14:textId="77777777" w:rsidR="001944B6" w:rsidRDefault="00E24C56" w:rsidP="0017383B">
            <w:pPr>
              <w:keepLines/>
              <w:spacing w:line="200" w:lineRule="exact"/>
            </w:pPr>
            <w:r>
              <w:rPr>
                <w:rFonts w:ascii="Arial" w:eastAsia="Arial" w:hAnsi="Arial" w:cs="Arial"/>
                <w:sz w:val="19"/>
                <w:szCs w:val="13"/>
              </w:rPr>
              <w:t>Control</w:t>
            </w:r>
          </w:p>
        </w:tc>
      </w:tr>
      <w:tr w:rsidR="001944B6" w14:paraId="7FAAF729"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5DDFA786"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682AA5E1" w14:textId="77777777" w:rsidR="001944B6" w:rsidRDefault="00E24C56" w:rsidP="0017383B">
            <w:pPr>
              <w:keepLines/>
              <w:spacing w:line="200" w:lineRule="exact"/>
            </w:pPr>
            <w:r>
              <w:rPr>
                <w:rFonts w:ascii="Arial" w:eastAsia="Arial" w:hAnsi="Arial" w:cs="Arial"/>
                <w:sz w:val="19"/>
                <w:szCs w:val="13"/>
              </w:rPr>
              <w:t>HPC Latency</w:t>
            </w:r>
          </w:p>
        </w:tc>
        <w:tc>
          <w:tcPr>
            <w:tcW w:w="2415" w:type="dxa"/>
            <w:tcBorders>
              <w:top w:val="nil"/>
              <w:left w:val="nil"/>
              <w:bottom w:val="nil"/>
              <w:right w:val="nil"/>
            </w:tcBorders>
            <w:noWrap/>
            <w:tcMar>
              <w:top w:w="0" w:type="dxa"/>
              <w:left w:w="0" w:type="dxa"/>
              <w:bottom w:w="0" w:type="dxa"/>
              <w:right w:w="0" w:type="dxa"/>
            </w:tcMar>
            <w:vAlign w:val="center"/>
          </w:tcPr>
          <w:p w14:paraId="472A9FA6" w14:textId="77777777" w:rsidR="001944B6" w:rsidRDefault="00E24C56" w:rsidP="0017383B">
            <w:pPr>
              <w:keepLines/>
              <w:spacing w:line="200" w:lineRule="exact"/>
            </w:pPr>
            <w:r>
              <w:rPr>
                <w:rFonts w:ascii="Arial" w:eastAsia="Arial" w:hAnsi="Arial" w:cs="Arial"/>
                <w:sz w:val="19"/>
                <w:szCs w:val="13"/>
              </w:rPr>
              <w:t>≤10ms</w:t>
            </w:r>
          </w:p>
        </w:tc>
        <w:tc>
          <w:tcPr>
            <w:tcW w:w="3685" w:type="dxa"/>
            <w:tcBorders>
              <w:top w:val="nil"/>
              <w:left w:val="nil"/>
              <w:bottom w:val="nil"/>
              <w:right w:val="nil"/>
            </w:tcBorders>
            <w:noWrap/>
            <w:tcMar>
              <w:top w:w="0" w:type="dxa"/>
              <w:left w:w="0" w:type="dxa"/>
              <w:bottom w:w="0" w:type="dxa"/>
              <w:right w:w="0" w:type="dxa"/>
            </w:tcMar>
            <w:vAlign w:val="center"/>
          </w:tcPr>
          <w:p w14:paraId="493B8742" w14:textId="77777777" w:rsidR="001944B6" w:rsidRDefault="00E24C56" w:rsidP="0017383B">
            <w:pPr>
              <w:keepLines/>
              <w:spacing w:line="200" w:lineRule="exact"/>
            </w:pPr>
            <w:r>
              <w:rPr>
                <w:rFonts w:ascii="Arial" w:eastAsia="Arial" w:hAnsi="Arial" w:cs="Arial"/>
                <w:sz w:val="19"/>
                <w:szCs w:val="13"/>
              </w:rPr>
              <w:t>measured inference latency</w:t>
            </w:r>
          </w:p>
        </w:tc>
        <w:tc>
          <w:tcPr>
            <w:tcW w:w="2126" w:type="dxa"/>
            <w:tcBorders>
              <w:top w:val="nil"/>
              <w:left w:val="nil"/>
              <w:bottom w:val="nil"/>
              <w:right w:val="nil"/>
            </w:tcBorders>
            <w:noWrap/>
            <w:tcMar>
              <w:top w:w="0" w:type="dxa"/>
              <w:left w:w="0" w:type="dxa"/>
              <w:bottom w:w="0" w:type="dxa"/>
              <w:right w:w="0" w:type="dxa"/>
            </w:tcMar>
            <w:vAlign w:val="center"/>
          </w:tcPr>
          <w:p w14:paraId="0BC0D4A8" w14:textId="77777777" w:rsidR="001944B6" w:rsidRDefault="00E24C56" w:rsidP="0017383B">
            <w:pPr>
              <w:keepLines/>
              <w:spacing w:line="200" w:lineRule="exact"/>
            </w:pPr>
            <w:r>
              <w:rPr>
                <w:rFonts w:ascii="Arial" w:eastAsia="Arial" w:hAnsi="Arial" w:cs="Arial"/>
                <w:sz w:val="19"/>
                <w:szCs w:val="13"/>
              </w:rPr>
              <w:t>Stability</w:t>
            </w:r>
          </w:p>
        </w:tc>
      </w:tr>
      <w:tr w:rsidR="001944B6" w14:paraId="0A8996B8"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5CD8E0B2"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730EFCC" w14:textId="77777777" w:rsidR="001944B6" w:rsidRDefault="00E24C56" w:rsidP="0017383B">
            <w:pPr>
              <w:keepLines/>
              <w:spacing w:line="200" w:lineRule="exact"/>
            </w:pPr>
            <w:r>
              <w:rPr>
                <w:rFonts w:ascii="Arial" w:eastAsia="Arial" w:hAnsi="Arial" w:cs="Arial"/>
                <w:sz w:val="19"/>
                <w:szCs w:val="13"/>
              </w:rPr>
              <w:t>Node Sync</w:t>
            </w:r>
          </w:p>
        </w:tc>
        <w:tc>
          <w:tcPr>
            <w:tcW w:w="2415" w:type="dxa"/>
            <w:tcBorders>
              <w:top w:val="nil"/>
              <w:left w:val="nil"/>
              <w:bottom w:val="nil"/>
              <w:right w:val="nil"/>
            </w:tcBorders>
            <w:noWrap/>
            <w:tcMar>
              <w:top w:w="0" w:type="dxa"/>
              <w:left w:w="0" w:type="dxa"/>
              <w:bottom w:w="0" w:type="dxa"/>
              <w:right w:w="0" w:type="dxa"/>
            </w:tcMar>
            <w:vAlign w:val="center"/>
          </w:tcPr>
          <w:p w14:paraId="7B6C247F" w14:textId="77777777" w:rsidR="001944B6" w:rsidRDefault="00E24C56" w:rsidP="0017383B">
            <w:pPr>
              <w:keepLines/>
              <w:spacing w:line="200" w:lineRule="exact"/>
            </w:pPr>
            <w:r>
              <w:rPr>
                <w:rFonts w:ascii="Arial" w:eastAsia="Arial" w:hAnsi="Arial" w:cs="Arial"/>
                <w:sz w:val="19"/>
                <w:szCs w:val="13"/>
              </w:rPr>
              <w:t>≤50ms</w:t>
            </w:r>
          </w:p>
        </w:tc>
        <w:tc>
          <w:tcPr>
            <w:tcW w:w="3685" w:type="dxa"/>
            <w:tcBorders>
              <w:top w:val="nil"/>
              <w:left w:val="nil"/>
              <w:bottom w:val="nil"/>
              <w:right w:val="nil"/>
            </w:tcBorders>
            <w:noWrap/>
            <w:tcMar>
              <w:top w:w="0" w:type="dxa"/>
              <w:left w:w="0" w:type="dxa"/>
              <w:bottom w:w="0" w:type="dxa"/>
              <w:right w:w="0" w:type="dxa"/>
            </w:tcMar>
            <w:vAlign w:val="center"/>
          </w:tcPr>
          <w:p w14:paraId="7EC10F99" w14:textId="77777777" w:rsidR="001944B6" w:rsidRDefault="00E24C56" w:rsidP="0017383B">
            <w:pPr>
              <w:keepLines/>
              <w:spacing w:line="200" w:lineRule="exact"/>
            </w:pPr>
            <w:r>
              <w:rPr>
                <w:rFonts w:ascii="Arial" w:eastAsia="Arial" w:hAnsi="Arial" w:cs="Arial"/>
                <w:sz w:val="19"/>
                <w:szCs w:val="13"/>
              </w:rPr>
              <w:t>measured synchronization delay</w:t>
            </w:r>
          </w:p>
        </w:tc>
        <w:tc>
          <w:tcPr>
            <w:tcW w:w="2126" w:type="dxa"/>
            <w:tcBorders>
              <w:top w:val="nil"/>
              <w:left w:val="nil"/>
              <w:bottom w:val="nil"/>
              <w:right w:val="nil"/>
            </w:tcBorders>
            <w:noWrap/>
            <w:tcMar>
              <w:top w:w="0" w:type="dxa"/>
              <w:left w:w="0" w:type="dxa"/>
              <w:bottom w:w="0" w:type="dxa"/>
              <w:right w:w="0" w:type="dxa"/>
            </w:tcMar>
            <w:vAlign w:val="center"/>
          </w:tcPr>
          <w:p w14:paraId="4F805D56" w14:textId="77777777" w:rsidR="001944B6" w:rsidRDefault="00E24C56" w:rsidP="0017383B">
            <w:pPr>
              <w:keepLines/>
              <w:spacing w:line="200" w:lineRule="exact"/>
            </w:pPr>
            <w:r>
              <w:rPr>
                <w:rFonts w:ascii="Arial" w:eastAsia="Arial" w:hAnsi="Arial" w:cs="Arial"/>
                <w:sz w:val="19"/>
                <w:szCs w:val="13"/>
              </w:rPr>
              <w:t>Stability</w:t>
            </w:r>
          </w:p>
        </w:tc>
      </w:tr>
      <w:tr w:rsidR="001944B6" w14:paraId="1119D297"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5B67C897"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7872817" w14:textId="77777777" w:rsidR="001944B6" w:rsidRDefault="00E24C56" w:rsidP="0017383B">
            <w:pPr>
              <w:keepLines/>
              <w:spacing w:line="200" w:lineRule="exact"/>
            </w:pPr>
            <w:r>
              <w:rPr>
                <w:rFonts w:ascii="Arial" w:eastAsia="Arial" w:hAnsi="Arial" w:cs="Arial"/>
                <w:sz w:val="19"/>
                <w:szCs w:val="13"/>
              </w:rPr>
              <w:t>Flow Capacity</w:t>
            </w:r>
          </w:p>
        </w:tc>
        <w:tc>
          <w:tcPr>
            <w:tcW w:w="2415" w:type="dxa"/>
            <w:tcBorders>
              <w:top w:val="nil"/>
              <w:left w:val="nil"/>
              <w:bottom w:val="nil"/>
              <w:right w:val="nil"/>
            </w:tcBorders>
            <w:noWrap/>
            <w:tcMar>
              <w:top w:w="0" w:type="dxa"/>
              <w:left w:w="0" w:type="dxa"/>
              <w:bottom w:w="0" w:type="dxa"/>
              <w:right w:w="0" w:type="dxa"/>
            </w:tcMar>
            <w:vAlign w:val="center"/>
          </w:tcPr>
          <w:p w14:paraId="5719CF06" w14:textId="77777777" w:rsidR="001944B6" w:rsidRDefault="00E24C56" w:rsidP="0017383B">
            <w:pPr>
              <w:keepLines/>
              <w:spacing w:line="200" w:lineRule="exact"/>
            </w:pPr>
            <w:proofErr w:type="spellStart"/>
            <w:r>
              <w:rPr>
                <w:rFonts w:ascii="Arial" w:eastAsia="Arial" w:hAnsi="Arial" w:cs="Arial"/>
                <w:sz w:val="19"/>
                <w:szCs w:val="13"/>
              </w:rPr>
              <w:t>40veh</w:t>
            </w:r>
            <w:proofErr w:type="spellEnd"/>
            <w:r>
              <w:rPr>
                <w:rFonts w:ascii="Arial" w:eastAsia="Arial" w:hAnsi="Arial" w:cs="Arial"/>
                <w:sz w:val="19"/>
                <w:szCs w:val="13"/>
              </w:rPr>
              <w:t>/h</w:t>
            </w:r>
          </w:p>
        </w:tc>
        <w:tc>
          <w:tcPr>
            <w:tcW w:w="3685" w:type="dxa"/>
            <w:tcBorders>
              <w:top w:val="nil"/>
              <w:left w:val="nil"/>
              <w:bottom w:val="nil"/>
              <w:right w:val="nil"/>
            </w:tcBorders>
            <w:noWrap/>
            <w:tcMar>
              <w:top w:w="0" w:type="dxa"/>
              <w:left w:w="0" w:type="dxa"/>
              <w:bottom w:w="0" w:type="dxa"/>
              <w:right w:w="0" w:type="dxa"/>
            </w:tcMar>
            <w:vAlign w:val="center"/>
          </w:tcPr>
          <w:p w14:paraId="1427FCC3" w14:textId="77777777" w:rsidR="001944B6" w:rsidRDefault="00E24C56" w:rsidP="0017383B">
            <w:pPr>
              <w:keepLines/>
              <w:spacing w:line="200" w:lineRule="exact"/>
            </w:pPr>
            <w:r>
              <w:rPr>
                <w:rFonts w:ascii="Arial" w:eastAsia="Arial" w:hAnsi="Arial" w:cs="Arial"/>
                <w:sz w:val="19"/>
                <w:szCs w:val="13"/>
              </w:rPr>
              <w:t>60÷1.5</w:t>
            </w:r>
          </w:p>
        </w:tc>
        <w:tc>
          <w:tcPr>
            <w:tcW w:w="2126" w:type="dxa"/>
            <w:tcBorders>
              <w:top w:val="nil"/>
              <w:left w:val="nil"/>
              <w:bottom w:val="nil"/>
              <w:right w:val="nil"/>
            </w:tcBorders>
            <w:noWrap/>
            <w:tcMar>
              <w:top w:w="0" w:type="dxa"/>
              <w:left w:w="0" w:type="dxa"/>
              <w:bottom w:w="0" w:type="dxa"/>
              <w:right w:w="0" w:type="dxa"/>
            </w:tcMar>
            <w:vAlign w:val="center"/>
          </w:tcPr>
          <w:p w14:paraId="5D1887AD" w14:textId="77777777" w:rsidR="001944B6" w:rsidRDefault="00E24C56" w:rsidP="0017383B">
            <w:pPr>
              <w:keepLines/>
              <w:spacing w:line="200" w:lineRule="exact"/>
            </w:pPr>
            <w:r>
              <w:rPr>
                <w:rFonts w:ascii="Arial" w:eastAsia="Arial" w:hAnsi="Arial" w:cs="Arial"/>
                <w:sz w:val="19"/>
                <w:szCs w:val="13"/>
              </w:rPr>
              <w:t>Infra</w:t>
            </w:r>
          </w:p>
        </w:tc>
      </w:tr>
      <w:tr w:rsidR="001944B6" w14:paraId="47208449" w14:textId="77777777" w:rsidTr="007571C8">
        <w:trPr>
          <w:cantSplit/>
          <w:trHeight w:val="220"/>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26B09D0F" w14:textId="77777777" w:rsidR="001944B6" w:rsidRDefault="00E24C56" w:rsidP="0017383B">
            <w:pPr>
              <w:keepLines/>
              <w:spacing w:line="200" w:lineRule="exact"/>
            </w:pPr>
            <w:r>
              <w:rPr>
                <w:rFonts w:ascii="Arial" w:eastAsia="Arial" w:hAnsi="Arial" w:cs="Arial"/>
                <w:sz w:val="19"/>
                <w:szCs w:val="13"/>
              </w:rPr>
              <w:t>UX</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08616BF" w14:textId="77777777" w:rsidR="001944B6" w:rsidRDefault="00E24C56" w:rsidP="0017383B">
            <w:pPr>
              <w:keepLines/>
              <w:spacing w:line="200" w:lineRule="exact"/>
            </w:pPr>
            <w:r>
              <w:rPr>
                <w:rFonts w:ascii="Arial" w:eastAsia="Arial" w:hAnsi="Arial" w:cs="Arial"/>
                <w:sz w:val="19"/>
                <w:szCs w:val="13"/>
              </w:rPr>
              <w:t>Utilization Gain</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13239679" w14:textId="77777777" w:rsidR="001944B6" w:rsidRDefault="00E24C56" w:rsidP="0017383B">
            <w:pPr>
              <w:keepLines/>
              <w:spacing w:line="200" w:lineRule="exact"/>
            </w:pPr>
            <w:r>
              <w:rPr>
                <w:rFonts w:ascii="Arial" w:eastAsia="Arial" w:hAnsi="Arial" w:cs="Arial"/>
                <w:sz w:val="19"/>
                <w:szCs w:val="13"/>
              </w:rPr>
              <w:t>0.10 target</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575067D0" w14:textId="77777777" w:rsidR="001944B6" w:rsidRDefault="00E24C56" w:rsidP="0017383B">
            <w:pPr>
              <w:keepLines/>
              <w:spacing w:line="200" w:lineRule="exact"/>
            </w:pPr>
            <w:r>
              <w:rPr>
                <w:rFonts w:ascii="Arial" w:eastAsia="Arial" w:hAnsi="Arial" w:cs="Arial"/>
                <w:sz w:val="19"/>
                <w:szCs w:val="13"/>
              </w:rPr>
              <w:t>0.75−0.65</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42AB77D2" w14:textId="77777777" w:rsidR="001944B6" w:rsidRDefault="00E24C56" w:rsidP="0017383B">
            <w:pPr>
              <w:keepLines/>
              <w:spacing w:line="200" w:lineRule="exact"/>
            </w:pPr>
            <w:r>
              <w:rPr>
                <w:rFonts w:ascii="Arial" w:eastAsia="Arial" w:hAnsi="Arial" w:cs="Arial"/>
                <w:sz w:val="19"/>
                <w:szCs w:val="13"/>
              </w:rPr>
              <w:t>KPI</w:t>
            </w:r>
          </w:p>
        </w:tc>
      </w:tr>
      <w:tr w:rsidR="001944B6" w14:paraId="734019BE" w14:textId="77777777" w:rsidTr="007571C8">
        <w:trPr>
          <w:cantSplit/>
          <w:trHeight w:val="221"/>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457FCBEC" w14:textId="77777777" w:rsidR="001944B6" w:rsidRDefault="00E24C56" w:rsidP="0017383B">
            <w:pPr>
              <w:keepLines/>
              <w:spacing w:line="200" w:lineRule="exact"/>
            </w:pPr>
            <w:r>
              <w:rPr>
                <w:rFonts w:ascii="Arial" w:eastAsia="Arial" w:hAnsi="Arial" w:cs="Arial"/>
                <w:sz w:val="19"/>
                <w:szCs w:val="13"/>
              </w:rPr>
              <w:t>Comparator</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52BEE9AF" w14:textId="77777777" w:rsidR="001944B6" w:rsidRDefault="00E24C56" w:rsidP="0017383B">
            <w:pPr>
              <w:keepLines/>
              <w:spacing w:line="200" w:lineRule="exact"/>
            </w:pPr>
            <w:r>
              <w:rPr>
                <w:rFonts w:ascii="Arial" w:eastAsia="Arial" w:hAnsi="Arial" w:cs="Arial"/>
                <w:sz w:val="19"/>
                <w:szCs w:val="13"/>
              </w:rPr>
              <w:t>PEMFC efficiency</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0117CD53" w14:textId="77777777" w:rsidR="001944B6" w:rsidRDefault="00E24C56" w:rsidP="0017383B">
            <w:pPr>
              <w:keepLines/>
              <w:spacing w:line="200" w:lineRule="exact"/>
            </w:pPr>
            <w:r>
              <w:rPr>
                <w:rFonts w:ascii="Arial" w:eastAsia="Arial" w:hAnsi="Arial" w:cs="Arial"/>
                <w:sz w:val="19"/>
                <w:szCs w:val="13"/>
              </w:rPr>
              <w:t>~60% direct H2</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092C881A" w14:textId="77777777" w:rsidR="001944B6" w:rsidRDefault="00E24C56" w:rsidP="0017383B">
            <w:pPr>
              <w:keepLines/>
              <w:spacing w:line="200" w:lineRule="exact"/>
            </w:pPr>
            <w:r>
              <w:rPr>
                <w:rFonts w:ascii="Arial" w:eastAsia="Arial" w:hAnsi="Arial" w:cs="Arial"/>
                <w:sz w:val="19"/>
                <w:szCs w:val="13"/>
              </w:rPr>
              <w:t>DOE technology comparison; not 22%</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0C6E019A" w14:textId="77777777" w:rsidR="001944B6" w:rsidRDefault="00E24C56" w:rsidP="0017383B">
            <w:pPr>
              <w:keepLines/>
              <w:spacing w:line="200" w:lineRule="exact"/>
            </w:pPr>
            <w:r>
              <w:rPr>
                <w:rFonts w:ascii="Arial" w:eastAsia="Arial" w:hAnsi="Arial" w:cs="Arial"/>
                <w:w w:val="75"/>
                <w:sz w:val="19"/>
                <w:szCs w:val="13"/>
              </w:rPr>
              <w:t>No exclusion on efficiency alone</w:t>
            </w:r>
          </w:p>
        </w:tc>
      </w:tr>
      <w:tr w:rsidR="001944B6" w14:paraId="0A5A1CC0"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7D287755"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1476F04B" w14:textId="77777777" w:rsidR="001944B6" w:rsidRDefault="00E24C56" w:rsidP="0017383B">
            <w:pPr>
              <w:keepLines/>
              <w:spacing w:line="200" w:lineRule="exact"/>
            </w:pPr>
            <w:r>
              <w:rPr>
                <w:rFonts w:ascii="Arial" w:eastAsia="Arial" w:hAnsi="Arial" w:cs="Arial"/>
                <w:sz w:val="19"/>
                <w:szCs w:val="13"/>
              </w:rPr>
              <w:t>Battery downtime</w:t>
            </w:r>
          </w:p>
        </w:tc>
        <w:tc>
          <w:tcPr>
            <w:tcW w:w="2415" w:type="dxa"/>
            <w:tcBorders>
              <w:top w:val="nil"/>
              <w:left w:val="nil"/>
              <w:bottom w:val="nil"/>
              <w:right w:val="nil"/>
            </w:tcBorders>
            <w:noWrap/>
            <w:tcMar>
              <w:top w:w="0" w:type="dxa"/>
              <w:left w:w="0" w:type="dxa"/>
              <w:bottom w:w="0" w:type="dxa"/>
              <w:right w:w="0" w:type="dxa"/>
            </w:tcMar>
            <w:vAlign w:val="center"/>
          </w:tcPr>
          <w:p w14:paraId="31ED1CD4" w14:textId="77777777" w:rsidR="001944B6" w:rsidRDefault="00E24C56" w:rsidP="0017383B">
            <w:pPr>
              <w:keepLines/>
              <w:spacing w:line="200" w:lineRule="exact"/>
            </w:pPr>
            <w:r>
              <w:rPr>
                <w:rFonts w:ascii="Arial" w:eastAsia="Arial" w:hAnsi="Arial" w:cs="Arial"/>
                <w:sz w:val="19"/>
                <w:szCs w:val="13"/>
              </w:rPr>
              <w:t>4h/day assumption</w:t>
            </w:r>
          </w:p>
        </w:tc>
        <w:tc>
          <w:tcPr>
            <w:tcW w:w="3685" w:type="dxa"/>
            <w:tcBorders>
              <w:top w:val="nil"/>
              <w:left w:val="nil"/>
              <w:bottom w:val="nil"/>
              <w:right w:val="nil"/>
            </w:tcBorders>
            <w:noWrap/>
            <w:tcMar>
              <w:top w:w="0" w:type="dxa"/>
              <w:left w:w="0" w:type="dxa"/>
              <w:bottom w:w="0" w:type="dxa"/>
              <w:right w:w="0" w:type="dxa"/>
            </w:tcMar>
            <w:vAlign w:val="center"/>
          </w:tcPr>
          <w:p w14:paraId="7077B19A" w14:textId="77777777" w:rsidR="001944B6" w:rsidRDefault="00E24C56" w:rsidP="0017383B">
            <w:pPr>
              <w:keepLines/>
              <w:spacing w:line="200" w:lineRule="exact"/>
            </w:pPr>
            <w:r>
              <w:rPr>
                <w:rFonts w:ascii="Arial" w:eastAsia="Arial" w:hAnsi="Arial" w:cs="Arial"/>
                <w:sz w:val="19"/>
                <w:szCs w:val="13"/>
              </w:rPr>
              <w:t>24−20</w:t>
            </w:r>
          </w:p>
        </w:tc>
        <w:tc>
          <w:tcPr>
            <w:tcW w:w="2126" w:type="dxa"/>
            <w:tcBorders>
              <w:top w:val="nil"/>
              <w:left w:val="nil"/>
              <w:bottom w:val="nil"/>
              <w:right w:val="nil"/>
            </w:tcBorders>
            <w:noWrap/>
            <w:tcMar>
              <w:top w:w="0" w:type="dxa"/>
              <w:left w:w="0" w:type="dxa"/>
              <w:bottom w:w="0" w:type="dxa"/>
              <w:right w:w="0" w:type="dxa"/>
            </w:tcMar>
            <w:vAlign w:val="center"/>
          </w:tcPr>
          <w:p w14:paraId="3AE550D0" w14:textId="77777777" w:rsidR="001944B6" w:rsidRDefault="00E24C56" w:rsidP="0017383B">
            <w:pPr>
              <w:keepLines/>
              <w:spacing w:line="200" w:lineRule="exact"/>
            </w:pPr>
            <w:r>
              <w:rPr>
                <w:rFonts w:ascii="Arial" w:eastAsia="Arial" w:hAnsi="Arial" w:cs="Arial"/>
                <w:sz w:val="19"/>
                <w:szCs w:val="13"/>
              </w:rPr>
              <w:t>Scenario only</w:t>
            </w:r>
          </w:p>
        </w:tc>
      </w:tr>
      <w:tr w:rsidR="001944B6" w14:paraId="30775E71"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3E0D956B"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A29EF08" w14:textId="77777777" w:rsidR="001944B6" w:rsidRDefault="00E24C56" w:rsidP="0017383B">
            <w:pPr>
              <w:keepLines/>
              <w:spacing w:line="200" w:lineRule="exact"/>
            </w:pPr>
            <w:r>
              <w:rPr>
                <w:rFonts w:ascii="Arial" w:eastAsia="Arial" w:hAnsi="Arial" w:cs="Arial"/>
                <w:sz w:val="19"/>
                <w:szCs w:val="13"/>
              </w:rPr>
              <w:t>Battery utilization</w:t>
            </w:r>
          </w:p>
        </w:tc>
        <w:tc>
          <w:tcPr>
            <w:tcW w:w="2415" w:type="dxa"/>
            <w:tcBorders>
              <w:top w:val="nil"/>
              <w:left w:val="nil"/>
              <w:bottom w:val="nil"/>
              <w:right w:val="nil"/>
            </w:tcBorders>
            <w:noWrap/>
            <w:tcMar>
              <w:top w:w="0" w:type="dxa"/>
              <w:left w:w="0" w:type="dxa"/>
              <w:bottom w:w="0" w:type="dxa"/>
              <w:right w:w="0" w:type="dxa"/>
            </w:tcMar>
            <w:vAlign w:val="center"/>
          </w:tcPr>
          <w:p w14:paraId="25C3D27C" w14:textId="77777777" w:rsidR="001944B6" w:rsidRDefault="00E24C56" w:rsidP="0017383B">
            <w:pPr>
              <w:keepLines/>
              <w:spacing w:line="200" w:lineRule="exact"/>
            </w:pPr>
            <w:r>
              <w:rPr>
                <w:rFonts w:ascii="Arial" w:eastAsia="Arial" w:hAnsi="Arial" w:cs="Arial"/>
                <w:sz w:val="19"/>
                <w:szCs w:val="13"/>
              </w:rPr>
              <w:t>0.83 assumption</w:t>
            </w:r>
          </w:p>
        </w:tc>
        <w:tc>
          <w:tcPr>
            <w:tcW w:w="3685" w:type="dxa"/>
            <w:tcBorders>
              <w:top w:val="nil"/>
              <w:left w:val="nil"/>
              <w:bottom w:val="nil"/>
              <w:right w:val="nil"/>
            </w:tcBorders>
            <w:noWrap/>
            <w:tcMar>
              <w:top w:w="0" w:type="dxa"/>
              <w:left w:w="0" w:type="dxa"/>
              <w:bottom w:w="0" w:type="dxa"/>
              <w:right w:w="0" w:type="dxa"/>
            </w:tcMar>
            <w:vAlign w:val="center"/>
          </w:tcPr>
          <w:p w14:paraId="646EAAF3" w14:textId="77777777" w:rsidR="001944B6" w:rsidRDefault="00E24C56" w:rsidP="0017383B">
            <w:pPr>
              <w:keepLines/>
              <w:spacing w:line="200" w:lineRule="exact"/>
            </w:pPr>
            <w:r>
              <w:rPr>
                <w:rFonts w:ascii="Arial" w:eastAsia="Arial" w:hAnsi="Arial" w:cs="Arial"/>
                <w:sz w:val="19"/>
                <w:szCs w:val="13"/>
              </w:rPr>
              <w:t>20÷24</w:t>
            </w:r>
          </w:p>
        </w:tc>
        <w:tc>
          <w:tcPr>
            <w:tcW w:w="2126" w:type="dxa"/>
            <w:tcBorders>
              <w:top w:val="nil"/>
              <w:left w:val="nil"/>
              <w:bottom w:val="nil"/>
              <w:right w:val="nil"/>
            </w:tcBorders>
            <w:noWrap/>
            <w:tcMar>
              <w:top w:w="0" w:type="dxa"/>
              <w:left w:w="0" w:type="dxa"/>
              <w:bottom w:w="0" w:type="dxa"/>
              <w:right w:w="0" w:type="dxa"/>
            </w:tcMar>
            <w:vAlign w:val="center"/>
          </w:tcPr>
          <w:p w14:paraId="04A10632" w14:textId="77777777" w:rsidR="001944B6" w:rsidRDefault="00E24C56" w:rsidP="0017383B">
            <w:pPr>
              <w:keepLines/>
              <w:spacing w:line="200" w:lineRule="exact"/>
            </w:pPr>
            <w:r>
              <w:rPr>
                <w:rFonts w:ascii="Arial" w:eastAsia="Arial" w:hAnsi="Arial" w:cs="Arial"/>
                <w:sz w:val="19"/>
                <w:szCs w:val="13"/>
              </w:rPr>
              <w:t>Scenario only</w:t>
            </w:r>
          </w:p>
        </w:tc>
      </w:tr>
      <w:tr w:rsidR="001944B6" w14:paraId="1764ED12"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6E6EEA5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30201A64" w14:textId="77777777" w:rsidR="001944B6" w:rsidRDefault="00E24C56" w:rsidP="0017383B">
            <w:pPr>
              <w:keepLines/>
              <w:spacing w:line="200" w:lineRule="exact"/>
            </w:pPr>
            <w:r>
              <w:rPr>
                <w:rFonts w:ascii="Arial" w:eastAsia="Arial" w:hAnsi="Arial" w:cs="Arial"/>
                <w:sz w:val="19"/>
                <w:szCs w:val="13"/>
              </w:rPr>
              <w:t>ICE efficiency</w:t>
            </w:r>
          </w:p>
        </w:tc>
        <w:tc>
          <w:tcPr>
            <w:tcW w:w="2415" w:type="dxa"/>
            <w:tcBorders>
              <w:top w:val="nil"/>
              <w:left w:val="nil"/>
              <w:bottom w:val="nil"/>
              <w:right w:val="nil"/>
            </w:tcBorders>
            <w:noWrap/>
            <w:tcMar>
              <w:top w:w="0" w:type="dxa"/>
              <w:left w:w="0" w:type="dxa"/>
              <w:bottom w:w="0" w:type="dxa"/>
              <w:right w:w="0" w:type="dxa"/>
            </w:tcMar>
            <w:vAlign w:val="center"/>
          </w:tcPr>
          <w:p w14:paraId="5AA136A2" w14:textId="77777777" w:rsidR="001944B6" w:rsidRDefault="00E24C56" w:rsidP="0017383B">
            <w:pPr>
              <w:keepLines/>
              <w:spacing w:line="200" w:lineRule="exact"/>
            </w:pPr>
            <w:r>
              <w:rPr>
                <w:rFonts w:ascii="Arial" w:eastAsia="Arial" w:hAnsi="Arial" w:cs="Arial"/>
                <w:sz w:val="19"/>
                <w:szCs w:val="13"/>
              </w:rPr>
              <w:t>0.30 assumption</w:t>
            </w:r>
          </w:p>
        </w:tc>
        <w:tc>
          <w:tcPr>
            <w:tcW w:w="3685" w:type="dxa"/>
            <w:tcBorders>
              <w:top w:val="nil"/>
              <w:left w:val="nil"/>
              <w:bottom w:val="nil"/>
              <w:right w:val="nil"/>
            </w:tcBorders>
            <w:noWrap/>
            <w:tcMar>
              <w:top w:w="0" w:type="dxa"/>
              <w:left w:w="0" w:type="dxa"/>
              <w:bottom w:w="0" w:type="dxa"/>
              <w:right w:w="0" w:type="dxa"/>
            </w:tcMar>
            <w:vAlign w:val="center"/>
          </w:tcPr>
          <w:p w14:paraId="75B9C98D" w14:textId="77777777" w:rsidR="001944B6" w:rsidRDefault="00E24C56" w:rsidP="0017383B">
            <w:pPr>
              <w:keepLines/>
              <w:spacing w:line="200" w:lineRule="exact"/>
            </w:pPr>
            <w:r>
              <w:rPr>
                <w:rFonts w:ascii="Arial" w:eastAsia="Arial" w:hAnsi="Arial" w:cs="Arial"/>
                <w:sz w:val="19"/>
                <w:szCs w:val="13"/>
              </w:rPr>
              <w:t>scenario benchmark</w:t>
            </w:r>
          </w:p>
        </w:tc>
        <w:tc>
          <w:tcPr>
            <w:tcW w:w="2126" w:type="dxa"/>
            <w:tcBorders>
              <w:top w:val="nil"/>
              <w:left w:val="nil"/>
              <w:bottom w:val="nil"/>
              <w:right w:val="nil"/>
            </w:tcBorders>
            <w:noWrap/>
            <w:tcMar>
              <w:top w:w="0" w:type="dxa"/>
              <w:left w:w="0" w:type="dxa"/>
              <w:bottom w:w="0" w:type="dxa"/>
              <w:right w:w="0" w:type="dxa"/>
            </w:tcMar>
            <w:vAlign w:val="center"/>
          </w:tcPr>
          <w:p w14:paraId="73762B38" w14:textId="77777777" w:rsidR="001944B6" w:rsidRDefault="00E24C56" w:rsidP="0017383B">
            <w:pPr>
              <w:keepLines/>
              <w:spacing w:line="200" w:lineRule="exact"/>
            </w:pPr>
            <w:r>
              <w:rPr>
                <w:rFonts w:ascii="Arial" w:eastAsia="Arial" w:hAnsi="Arial" w:cs="Arial"/>
                <w:sz w:val="19"/>
                <w:szCs w:val="13"/>
              </w:rPr>
              <w:t>Scenario only</w:t>
            </w:r>
          </w:p>
        </w:tc>
      </w:tr>
      <w:tr w:rsidR="001944B6" w14:paraId="69A99F60" w14:textId="77777777" w:rsidTr="007571C8">
        <w:trPr>
          <w:cantSplit/>
          <w:trHeight w:val="220"/>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15E78A68" w14:textId="77777777" w:rsidR="001944B6" w:rsidRDefault="00E24C56" w:rsidP="0017383B">
            <w:pPr>
              <w:keepLines/>
              <w:spacing w:line="200" w:lineRule="exact"/>
            </w:pPr>
            <w:r>
              <w:rPr>
                <w:rFonts w:ascii="Arial" w:eastAsia="Arial" w:hAnsi="Arial" w:cs="Arial"/>
                <w:sz w:val="19"/>
                <w:szCs w:val="13"/>
              </w:rPr>
              <w:t>Physics</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EB57A77" w14:textId="77777777" w:rsidR="001944B6" w:rsidRDefault="00E24C56" w:rsidP="0017383B">
            <w:pPr>
              <w:keepLines/>
              <w:spacing w:line="200" w:lineRule="exact"/>
            </w:pPr>
            <w:r>
              <w:rPr>
                <w:rFonts w:ascii="Arial" w:eastAsia="Arial" w:hAnsi="Arial" w:cs="Arial"/>
                <w:sz w:val="19"/>
                <w:szCs w:val="13"/>
              </w:rPr>
              <w:t>Annual energy ratio</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43281A65" w14:textId="77777777" w:rsidR="001944B6" w:rsidRDefault="00E24C56" w:rsidP="0017383B">
            <w:pPr>
              <w:keepLines/>
              <w:spacing w:line="200" w:lineRule="exact"/>
            </w:pPr>
            <w:r>
              <w:rPr>
                <w:rFonts w:ascii="Arial" w:eastAsia="Arial" w:hAnsi="Arial" w:cs="Arial"/>
                <w:sz w:val="19"/>
                <w:szCs w:val="13"/>
              </w:rPr>
              <w:t>1.85</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74897592" w14:textId="77777777" w:rsidR="001944B6" w:rsidRDefault="00E24C56" w:rsidP="0017383B">
            <w:pPr>
              <w:keepLines/>
              <w:spacing w:line="200" w:lineRule="exact"/>
            </w:pPr>
            <w:r>
              <w:rPr>
                <w:rFonts w:ascii="Arial" w:eastAsia="Arial" w:hAnsi="Arial" w:cs="Arial"/>
                <w:w w:val="98"/>
                <w:sz w:val="19"/>
                <w:szCs w:val="13"/>
              </w:rPr>
              <w:t>PV annual generation ÷ annual net demand</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58705CEC" w14:textId="77777777" w:rsidR="001944B6" w:rsidRDefault="00E24C56" w:rsidP="0017383B">
            <w:pPr>
              <w:keepLines/>
              <w:spacing w:line="200" w:lineRule="exact"/>
            </w:pPr>
            <w:r>
              <w:rPr>
                <w:rFonts w:ascii="Arial" w:eastAsia="Arial" w:hAnsi="Arial" w:cs="Arial"/>
                <w:sz w:val="19"/>
                <w:szCs w:val="13"/>
              </w:rPr>
              <w:t>Energy</w:t>
            </w:r>
          </w:p>
        </w:tc>
      </w:tr>
      <w:tr w:rsidR="001944B6" w14:paraId="052348D3"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2B541751"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40F586A" w14:textId="77777777" w:rsidR="001944B6" w:rsidRDefault="00E24C56" w:rsidP="0017383B">
            <w:pPr>
              <w:keepLines/>
              <w:spacing w:line="200" w:lineRule="exact"/>
            </w:pPr>
            <w:r>
              <w:rPr>
                <w:rFonts w:ascii="Arial" w:eastAsia="Arial" w:hAnsi="Arial" w:cs="Arial"/>
                <w:sz w:val="19"/>
                <w:szCs w:val="13"/>
              </w:rPr>
              <w:t>Continuous supply</w:t>
            </w:r>
          </w:p>
        </w:tc>
        <w:tc>
          <w:tcPr>
            <w:tcW w:w="2415" w:type="dxa"/>
            <w:tcBorders>
              <w:top w:val="nil"/>
              <w:left w:val="nil"/>
              <w:bottom w:val="nil"/>
              <w:right w:val="nil"/>
            </w:tcBorders>
            <w:noWrap/>
            <w:tcMar>
              <w:top w:w="0" w:type="dxa"/>
              <w:left w:w="0" w:type="dxa"/>
              <w:bottom w:w="0" w:type="dxa"/>
              <w:right w:w="0" w:type="dxa"/>
            </w:tcMar>
            <w:vAlign w:val="center"/>
          </w:tcPr>
          <w:p w14:paraId="6BBFBA1D" w14:textId="77777777" w:rsidR="001944B6" w:rsidRDefault="00E24C56" w:rsidP="0017383B">
            <w:pPr>
              <w:keepLines/>
              <w:spacing w:line="200" w:lineRule="exact"/>
            </w:pPr>
            <w:r>
              <w:rPr>
                <w:rFonts w:ascii="Arial" w:eastAsia="Arial" w:hAnsi="Arial" w:cs="Arial"/>
                <w:sz w:val="19"/>
                <w:szCs w:val="13"/>
              </w:rPr>
              <w:t>Validation pending</w:t>
            </w:r>
          </w:p>
        </w:tc>
        <w:tc>
          <w:tcPr>
            <w:tcW w:w="3685" w:type="dxa"/>
            <w:tcBorders>
              <w:top w:val="nil"/>
              <w:left w:val="nil"/>
              <w:bottom w:val="nil"/>
              <w:right w:val="nil"/>
            </w:tcBorders>
            <w:noWrap/>
            <w:tcMar>
              <w:top w:w="0" w:type="dxa"/>
              <w:left w:w="0" w:type="dxa"/>
              <w:bottom w:w="0" w:type="dxa"/>
              <w:right w:w="0" w:type="dxa"/>
            </w:tcMar>
            <w:vAlign w:val="center"/>
          </w:tcPr>
          <w:p w14:paraId="3553E20C" w14:textId="77777777" w:rsidR="001944B6" w:rsidRDefault="00E24C56" w:rsidP="0017383B">
            <w:pPr>
              <w:keepLines/>
              <w:spacing w:line="200" w:lineRule="exact"/>
            </w:pPr>
            <w:r>
              <w:rPr>
                <w:rFonts w:ascii="Arial" w:eastAsia="Arial" w:hAnsi="Arial" w:cs="Arial"/>
                <w:sz w:val="19"/>
                <w:szCs w:val="13"/>
              </w:rPr>
              <w:t>hourly balance required</w:t>
            </w:r>
          </w:p>
        </w:tc>
        <w:tc>
          <w:tcPr>
            <w:tcW w:w="2126" w:type="dxa"/>
            <w:tcBorders>
              <w:top w:val="nil"/>
              <w:left w:val="nil"/>
              <w:bottom w:val="nil"/>
              <w:right w:val="nil"/>
            </w:tcBorders>
            <w:noWrap/>
            <w:tcMar>
              <w:top w:w="0" w:type="dxa"/>
              <w:left w:w="0" w:type="dxa"/>
              <w:bottom w:w="0" w:type="dxa"/>
              <w:right w:w="0" w:type="dxa"/>
            </w:tcMar>
            <w:vAlign w:val="center"/>
          </w:tcPr>
          <w:p w14:paraId="6E13B568" w14:textId="77777777" w:rsidR="001944B6" w:rsidRDefault="00E24C56" w:rsidP="0017383B">
            <w:pPr>
              <w:keepLines/>
              <w:spacing w:line="200" w:lineRule="exact"/>
            </w:pPr>
            <w:r>
              <w:rPr>
                <w:rFonts w:ascii="Arial" w:eastAsia="Arial" w:hAnsi="Arial" w:cs="Arial"/>
                <w:sz w:val="19"/>
                <w:szCs w:val="13"/>
              </w:rPr>
              <w:t>Utilization</w:t>
            </w:r>
          </w:p>
        </w:tc>
      </w:tr>
      <w:tr w:rsidR="001944B6" w14:paraId="058D69AB" w14:textId="77777777" w:rsidTr="007571C8">
        <w:trPr>
          <w:cantSplit/>
          <w:trHeight w:val="231"/>
          <w:jc w:val="center"/>
        </w:trPr>
        <w:tc>
          <w:tcPr>
            <w:tcW w:w="1271" w:type="dxa"/>
            <w:tcBorders>
              <w:top w:val="nil"/>
              <w:left w:val="nil"/>
              <w:bottom w:val="nil"/>
              <w:right w:val="nil"/>
            </w:tcBorders>
            <w:noWrap/>
            <w:tcMar>
              <w:top w:w="0" w:type="dxa"/>
              <w:left w:w="0" w:type="dxa"/>
              <w:bottom w:w="0" w:type="dxa"/>
              <w:right w:w="0" w:type="dxa"/>
            </w:tcMar>
            <w:vAlign w:val="center"/>
          </w:tcPr>
          <w:p w14:paraId="35AD8BAA"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5DD3B765" w14:textId="77777777" w:rsidR="001944B6" w:rsidRDefault="00E24C56" w:rsidP="0017383B">
            <w:pPr>
              <w:keepLines/>
              <w:spacing w:line="200" w:lineRule="exact"/>
            </w:pPr>
            <w:r>
              <w:rPr>
                <w:rFonts w:ascii="Arial" w:eastAsia="Arial" w:hAnsi="Arial" w:cs="Arial"/>
                <w:sz w:val="19"/>
                <w:szCs w:val="13"/>
              </w:rPr>
              <w:t>Conversion loss</w:t>
            </w:r>
          </w:p>
        </w:tc>
        <w:tc>
          <w:tcPr>
            <w:tcW w:w="2415" w:type="dxa"/>
            <w:tcBorders>
              <w:top w:val="nil"/>
              <w:left w:val="nil"/>
              <w:bottom w:val="nil"/>
              <w:right w:val="nil"/>
            </w:tcBorders>
            <w:noWrap/>
            <w:tcMar>
              <w:top w:w="0" w:type="dxa"/>
              <w:left w:w="0" w:type="dxa"/>
              <w:bottom w:w="0" w:type="dxa"/>
              <w:right w:w="0" w:type="dxa"/>
            </w:tcMar>
            <w:vAlign w:val="center"/>
          </w:tcPr>
          <w:p w14:paraId="1E2F9834" w14:textId="77777777" w:rsidR="001944B6" w:rsidRDefault="00E24C56" w:rsidP="0017383B">
            <w:pPr>
              <w:keepLines/>
              <w:spacing w:line="200" w:lineRule="exact"/>
            </w:pPr>
            <w:r>
              <w:rPr>
                <w:rFonts w:ascii="Arial" w:eastAsia="Arial" w:hAnsi="Arial" w:cs="Arial"/>
                <w:sz w:val="19"/>
                <w:szCs w:val="13"/>
              </w:rPr>
              <w:t>0.40</w:t>
            </w:r>
          </w:p>
        </w:tc>
        <w:tc>
          <w:tcPr>
            <w:tcW w:w="3685" w:type="dxa"/>
            <w:tcBorders>
              <w:top w:val="nil"/>
              <w:left w:val="nil"/>
              <w:bottom w:val="nil"/>
              <w:right w:val="nil"/>
            </w:tcBorders>
            <w:noWrap/>
            <w:tcMar>
              <w:top w:w="0" w:type="dxa"/>
              <w:left w:w="0" w:type="dxa"/>
              <w:bottom w:w="0" w:type="dxa"/>
              <w:right w:w="0" w:type="dxa"/>
            </w:tcMar>
            <w:vAlign w:val="center"/>
          </w:tcPr>
          <w:p w14:paraId="22EEB5B2" w14:textId="77777777" w:rsidR="001944B6" w:rsidRDefault="00E24C56" w:rsidP="0017383B">
            <w:pPr>
              <w:keepLines/>
              <w:spacing w:line="200" w:lineRule="exact"/>
            </w:pPr>
            <w:r>
              <w:rPr>
                <w:rFonts w:ascii="Arial" w:eastAsia="Arial" w:hAnsi="Arial" w:cs="Arial"/>
                <w:sz w:val="19"/>
                <w:szCs w:val="13"/>
              </w:rPr>
              <w:t>1−0.60</w:t>
            </w:r>
          </w:p>
        </w:tc>
        <w:tc>
          <w:tcPr>
            <w:tcW w:w="2126" w:type="dxa"/>
            <w:tcBorders>
              <w:top w:val="nil"/>
              <w:left w:val="nil"/>
              <w:bottom w:val="nil"/>
              <w:right w:val="nil"/>
            </w:tcBorders>
            <w:noWrap/>
            <w:tcMar>
              <w:top w:w="0" w:type="dxa"/>
              <w:left w:w="0" w:type="dxa"/>
              <w:bottom w:w="0" w:type="dxa"/>
              <w:right w:w="0" w:type="dxa"/>
            </w:tcMar>
            <w:vAlign w:val="center"/>
          </w:tcPr>
          <w:p w14:paraId="3ABD26FC" w14:textId="77777777" w:rsidR="001944B6" w:rsidRDefault="00E24C56" w:rsidP="0017383B">
            <w:pPr>
              <w:keepLines/>
              <w:spacing w:line="200" w:lineRule="exact"/>
            </w:pPr>
            <w:r>
              <w:rPr>
                <w:rFonts w:ascii="Arial" w:eastAsia="Arial" w:hAnsi="Arial" w:cs="Arial"/>
                <w:sz w:val="19"/>
                <w:szCs w:val="13"/>
              </w:rPr>
              <w:t>Energy</w:t>
            </w:r>
          </w:p>
        </w:tc>
      </w:tr>
      <w:tr w:rsidR="001944B6" w14:paraId="3D74B15D" w14:textId="77777777" w:rsidTr="007571C8">
        <w:trPr>
          <w:cantSplit/>
          <w:trHeight w:val="220"/>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1D1B699D" w14:textId="77777777" w:rsidR="001944B6" w:rsidRDefault="00E24C56" w:rsidP="0017383B">
            <w:pPr>
              <w:keepLines/>
              <w:spacing w:line="200" w:lineRule="exact"/>
            </w:pPr>
            <w:r>
              <w:rPr>
                <w:rFonts w:ascii="Arial" w:eastAsia="Arial" w:hAnsi="Arial" w:cs="Arial"/>
                <w:sz w:val="19"/>
                <w:szCs w:val="13"/>
              </w:rPr>
              <w:t>System</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3FAF711F" w14:textId="77777777" w:rsidR="001944B6" w:rsidRDefault="00E24C56" w:rsidP="0017383B">
            <w:pPr>
              <w:keepLines/>
              <w:spacing w:line="200" w:lineRule="exact"/>
            </w:pPr>
            <w:r>
              <w:rPr>
                <w:rFonts w:ascii="Arial" w:eastAsia="Arial" w:hAnsi="Arial" w:cs="Arial"/>
                <w:sz w:val="19"/>
                <w:szCs w:val="13"/>
              </w:rPr>
              <w:t>Feasibility gate</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489377DF" w14:textId="77777777" w:rsidR="001944B6" w:rsidRDefault="00E24C56" w:rsidP="0017383B">
            <w:pPr>
              <w:keepLines/>
              <w:spacing w:line="200" w:lineRule="exact"/>
            </w:pPr>
            <w:r>
              <w:rPr>
                <w:rFonts w:ascii="Arial" w:eastAsia="Arial" w:hAnsi="Arial" w:cs="Arial"/>
                <w:sz w:val="19"/>
                <w:szCs w:val="13"/>
              </w:rPr>
              <w:t>Not proven by multiplication</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5C6A7609" w14:textId="77777777" w:rsidR="001944B6" w:rsidRDefault="00E24C56" w:rsidP="0017383B">
            <w:pPr>
              <w:keepLines/>
              <w:spacing w:line="200" w:lineRule="exact"/>
            </w:pPr>
            <w:r>
              <w:rPr>
                <w:rFonts w:ascii="Arial" w:eastAsia="Arial" w:hAnsi="Arial" w:cs="Arial"/>
                <w:w w:val="59"/>
                <w:sz w:val="19"/>
                <w:szCs w:val="13"/>
              </w:rPr>
              <w:t>all independent safety, energy, operation, and financial gates must pass</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7B3F10CE" w14:textId="77777777" w:rsidR="001944B6" w:rsidRDefault="00E24C56" w:rsidP="0017383B">
            <w:pPr>
              <w:keepLines/>
              <w:spacing w:line="200" w:lineRule="exact"/>
            </w:pPr>
            <w:r>
              <w:rPr>
                <w:rFonts w:ascii="Arial" w:eastAsia="Arial" w:hAnsi="Arial" w:cs="Arial"/>
                <w:sz w:val="19"/>
                <w:szCs w:val="13"/>
              </w:rPr>
              <w:t>Final</w:t>
            </w:r>
          </w:p>
        </w:tc>
      </w:tr>
      <w:tr w:rsidR="001944B6" w14:paraId="4A258503" w14:textId="77777777" w:rsidTr="007571C8">
        <w:trPr>
          <w:cantSplit/>
          <w:trHeight w:val="221"/>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40C5004C" w14:textId="77777777" w:rsidR="001944B6" w:rsidRDefault="00E24C56" w:rsidP="0017383B">
            <w:pPr>
              <w:keepLines/>
              <w:spacing w:line="200" w:lineRule="exact"/>
            </w:pPr>
            <w:r>
              <w:rPr>
                <w:rFonts w:ascii="Arial" w:eastAsia="Arial" w:hAnsi="Arial" w:cs="Arial"/>
                <w:sz w:val="19"/>
                <w:szCs w:val="13"/>
              </w:rPr>
              <w:t>Conclusion</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0A93056" w14:textId="77777777" w:rsidR="001944B6" w:rsidRDefault="00E24C56" w:rsidP="0017383B">
            <w:pPr>
              <w:keepLines/>
              <w:spacing w:line="200" w:lineRule="exact"/>
            </w:pPr>
            <w:r>
              <w:rPr>
                <w:rFonts w:ascii="Arial" w:eastAsia="Arial" w:hAnsi="Arial" w:cs="Arial"/>
                <w:sz w:val="19"/>
                <w:szCs w:val="13"/>
              </w:rPr>
              <w:t>Hydrogen equivalent</w:t>
            </w:r>
          </w:p>
        </w:tc>
        <w:tc>
          <w:tcPr>
            <w:tcW w:w="2415" w:type="dxa"/>
            <w:tcBorders>
              <w:top w:val="single" w:sz="4" w:space="0" w:color="000000"/>
              <w:left w:val="nil"/>
              <w:bottom w:val="nil"/>
              <w:right w:val="nil"/>
            </w:tcBorders>
            <w:noWrap/>
            <w:tcMar>
              <w:top w:w="0" w:type="dxa"/>
              <w:left w:w="0" w:type="dxa"/>
              <w:bottom w:w="0" w:type="dxa"/>
              <w:right w:w="0" w:type="dxa"/>
            </w:tcMar>
            <w:vAlign w:val="center"/>
          </w:tcPr>
          <w:p w14:paraId="55B02D15" w14:textId="77777777" w:rsidR="001944B6" w:rsidRDefault="00E24C56" w:rsidP="0017383B">
            <w:pPr>
              <w:keepLines/>
              <w:spacing w:line="200" w:lineRule="exact"/>
            </w:pPr>
            <w:r>
              <w:rPr>
                <w:rFonts w:ascii="Arial" w:eastAsia="Arial" w:hAnsi="Arial" w:cs="Arial"/>
                <w:sz w:val="19"/>
                <w:szCs w:val="13"/>
              </w:rPr>
              <w:t>104.1kg/day</w:t>
            </w:r>
          </w:p>
        </w:tc>
        <w:tc>
          <w:tcPr>
            <w:tcW w:w="3685" w:type="dxa"/>
            <w:tcBorders>
              <w:top w:val="single" w:sz="4" w:space="0" w:color="000000"/>
              <w:left w:val="nil"/>
              <w:bottom w:val="nil"/>
              <w:right w:val="nil"/>
            </w:tcBorders>
            <w:noWrap/>
            <w:tcMar>
              <w:top w:w="0" w:type="dxa"/>
              <w:left w:w="0" w:type="dxa"/>
              <w:bottom w:w="0" w:type="dxa"/>
              <w:right w:w="0" w:type="dxa"/>
            </w:tcMar>
            <w:vAlign w:val="center"/>
          </w:tcPr>
          <w:p w14:paraId="62BE504D" w14:textId="77777777" w:rsidR="001944B6" w:rsidRDefault="00E24C56" w:rsidP="0017383B">
            <w:pPr>
              <w:keepLines/>
              <w:spacing w:line="200" w:lineRule="exact"/>
            </w:pPr>
            <w:r>
              <w:rPr>
                <w:rFonts w:ascii="Arial" w:eastAsia="Arial" w:hAnsi="Arial" w:cs="Arial"/>
                <w:sz w:val="19"/>
                <w:szCs w:val="13"/>
              </w:rPr>
              <w:t>2,080.5÷0.60÷33.3</w:t>
            </w:r>
          </w:p>
        </w:tc>
        <w:tc>
          <w:tcPr>
            <w:tcW w:w="2126" w:type="dxa"/>
            <w:tcBorders>
              <w:top w:val="single" w:sz="4" w:space="0" w:color="000000"/>
              <w:left w:val="nil"/>
              <w:bottom w:val="nil"/>
              <w:right w:val="nil"/>
            </w:tcBorders>
            <w:noWrap/>
            <w:tcMar>
              <w:top w:w="0" w:type="dxa"/>
              <w:left w:w="0" w:type="dxa"/>
              <w:bottom w:w="0" w:type="dxa"/>
              <w:right w:w="0" w:type="dxa"/>
            </w:tcMar>
            <w:vAlign w:val="center"/>
          </w:tcPr>
          <w:p w14:paraId="3A1B735D" w14:textId="77777777" w:rsidR="001944B6" w:rsidRDefault="00E24C56" w:rsidP="0017383B">
            <w:pPr>
              <w:keepLines/>
              <w:spacing w:line="200" w:lineRule="exact"/>
            </w:pPr>
            <w:r>
              <w:rPr>
                <w:rFonts w:ascii="Arial" w:eastAsia="Arial" w:hAnsi="Arial" w:cs="Arial"/>
                <w:sz w:val="19"/>
                <w:szCs w:val="13"/>
              </w:rPr>
              <w:t>Core</w:t>
            </w:r>
          </w:p>
        </w:tc>
      </w:tr>
      <w:tr w:rsidR="001944B6" w14:paraId="0C8FCFEF" w14:textId="77777777" w:rsidTr="007571C8">
        <w:trPr>
          <w:cantSplit/>
          <w:trHeight w:val="228"/>
          <w:jc w:val="center"/>
        </w:trPr>
        <w:tc>
          <w:tcPr>
            <w:tcW w:w="1271" w:type="dxa"/>
            <w:tcBorders>
              <w:top w:val="nil"/>
              <w:left w:val="nil"/>
              <w:bottom w:val="nil"/>
              <w:right w:val="nil"/>
            </w:tcBorders>
            <w:noWrap/>
            <w:tcMar>
              <w:top w:w="0" w:type="dxa"/>
              <w:left w:w="0" w:type="dxa"/>
              <w:bottom w:w="0" w:type="dxa"/>
              <w:right w:w="0" w:type="dxa"/>
            </w:tcMar>
            <w:vAlign w:val="center"/>
          </w:tcPr>
          <w:p w14:paraId="1C6C8FD8"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0BD71D73" w14:textId="77777777" w:rsidR="001944B6" w:rsidRDefault="00E24C56" w:rsidP="0017383B">
            <w:pPr>
              <w:keepLines/>
              <w:spacing w:line="200" w:lineRule="exact"/>
            </w:pPr>
            <w:r>
              <w:rPr>
                <w:rFonts w:ascii="Arial" w:eastAsia="Arial" w:hAnsi="Arial" w:cs="Arial"/>
                <w:sz w:val="19"/>
                <w:szCs w:val="13"/>
              </w:rPr>
              <w:t>Node operation</w:t>
            </w:r>
          </w:p>
        </w:tc>
        <w:tc>
          <w:tcPr>
            <w:tcW w:w="2415" w:type="dxa"/>
            <w:tcBorders>
              <w:top w:val="nil"/>
              <w:left w:val="nil"/>
              <w:bottom w:val="nil"/>
              <w:right w:val="nil"/>
            </w:tcBorders>
            <w:noWrap/>
            <w:tcMar>
              <w:top w:w="0" w:type="dxa"/>
              <w:left w:w="0" w:type="dxa"/>
              <w:bottom w:w="0" w:type="dxa"/>
              <w:right w:w="0" w:type="dxa"/>
            </w:tcMar>
            <w:vAlign w:val="center"/>
          </w:tcPr>
          <w:p w14:paraId="56917F4C" w14:textId="77777777" w:rsidR="001944B6" w:rsidRDefault="00E24C56" w:rsidP="0017383B">
            <w:pPr>
              <w:keepLines/>
              <w:spacing w:line="200" w:lineRule="exact"/>
            </w:pPr>
            <w:r>
              <w:rPr>
                <w:rFonts w:ascii="Arial" w:eastAsia="Arial" w:hAnsi="Arial" w:cs="Arial"/>
                <w:sz w:val="19"/>
                <w:szCs w:val="13"/>
              </w:rPr>
              <w:t>Validation pending</w:t>
            </w:r>
          </w:p>
        </w:tc>
        <w:tc>
          <w:tcPr>
            <w:tcW w:w="3685" w:type="dxa"/>
            <w:tcBorders>
              <w:top w:val="nil"/>
              <w:left w:val="nil"/>
              <w:bottom w:val="nil"/>
              <w:right w:val="nil"/>
            </w:tcBorders>
            <w:noWrap/>
            <w:tcMar>
              <w:top w:w="0" w:type="dxa"/>
              <w:left w:w="0" w:type="dxa"/>
              <w:bottom w:w="0" w:type="dxa"/>
              <w:right w:w="0" w:type="dxa"/>
            </w:tcMar>
            <w:vAlign w:val="center"/>
          </w:tcPr>
          <w:p w14:paraId="26CD5B21" w14:textId="77777777" w:rsidR="001944B6" w:rsidRDefault="00E24C56" w:rsidP="0017383B">
            <w:pPr>
              <w:keepLines/>
              <w:spacing w:line="200" w:lineRule="exact"/>
            </w:pPr>
            <w:r>
              <w:rPr>
                <w:rFonts w:ascii="Arial" w:eastAsia="Arial" w:hAnsi="Arial" w:cs="Arial"/>
                <w:sz w:val="19"/>
                <w:szCs w:val="13"/>
              </w:rPr>
              <w:t>24h hourly model required</w:t>
            </w:r>
          </w:p>
        </w:tc>
        <w:tc>
          <w:tcPr>
            <w:tcW w:w="2126" w:type="dxa"/>
            <w:tcBorders>
              <w:top w:val="nil"/>
              <w:left w:val="nil"/>
              <w:bottom w:val="nil"/>
              <w:right w:val="nil"/>
            </w:tcBorders>
            <w:noWrap/>
            <w:tcMar>
              <w:top w:w="0" w:type="dxa"/>
              <w:left w:w="0" w:type="dxa"/>
              <w:bottom w:w="0" w:type="dxa"/>
              <w:right w:w="0" w:type="dxa"/>
            </w:tcMar>
            <w:vAlign w:val="center"/>
          </w:tcPr>
          <w:p w14:paraId="2F2DD6A2" w14:textId="77777777" w:rsidR="001944B6" w:rsidRDefault="00E24C56" w:rsidP="0017383B">
            <w:pPr>
              <w:keepLines/>
              <w:spacing w:line="200" w:lineRule="exact"/>
            </w:pPr>
            <w:r>
              <w:rPr>
                <w:rFonts w:ascii="Arial" w:eastAsia="Arial" w:hAnsi="Arial" w:cs="Arial"/>
                <w:sz w:val="19"/>
                <w:szCs w:val="13"/>
              </w:rPr>
              <w:t>Core</w:t>
            </w:r>
          </w:p>
        </w:tc>
      </w:tr>
      <w:tr w:rsidR="001944B6" w14:paraId="51CCB92D" w14:textId="77777777" w:rsidTr="007571C8">
        <w:trPr>
          <w:cantSplit/>
          <w:trHeight w:val="230"/>
          <w:jc w:val="center"/>
        </w:trPr>
        <w:tc>
          <w:tcPr>
            <w:tcW w:w="1271" w:type="dxa"/>
            <w:tcBorders>
              <w:top w:val="nil"/>
              <w:left w:val="nil"/>
              <w:bottom w:val="nil"/>
              <w:right w:val="nil"/>
            </w:tcBorders>
            <w:noWrap/>
            <w:tcMar>
              <w:top w:w="0" w:type="dxa"/>
              <w:left w:w="0" w:type="dxa"/>
              <w:bottom w:w="0" w:type="dxa"/>
              <w:right w:w="0" w:type="dxa"/>
            </w:tcMar>
            <w:vAlign w:val="center"/>
          </w:tcPr>
          <w:p w14:paraId="0428B774" w14:textId="77777777" w:rsidR="001944B6" w:rsidRDefault="001944B6" w:rsidP="0017383B">
            <w:pPr>
              <w:keepLines/>
              <w:spacing w:line="200" w:lineRule="exact"/>
            </w:pPr>
          </w:p>
        </w:tc>
        <w:tc>
          <w:tcPr>
            <w:tcW w:w="1843" w:type="dxa"/>
            <w:tcBorders>
              <w:top w:val="nil"/>
              <w:left w:val="nil"/>
              <w:bottom w:val="nil"/>
              <w:right w:val="nil"/>
            </w:tcBorders>
            <w:noWrap/>
            <w:tcMar>
              <w:top w:w="0" w:type="dxa"/>
              <w:left w:w="0" w:type="dxa"/>
              <w:bottom w:w="0" w:type="dxa"/>
              <w:right w:w="0" w:type="dxa"/>
            </w:tcMar>
            <w:vAlign w:val="center"/>
          </w:tcPr>
          <w:p w14:paraId="29129663" w14:textId="77777777" w:rsidR="001944B6" w:rsidRDefault="00E24C56" w:rsidP="0017383B">
            <w:pPr>
              <w:keepLines/>
              <w:spacing w:line="200" w:lineRule="exact"/>
            </w:pPr>
            <w:r>
              <w:rPr>
                <w:rFonts w:ascii="Arial" w:eastAsia="Arial" w:hAnsi="Arial" w:cs="Arial"/>
                <w:sz w:val="19"/>
                <w:szCs w:val="13"/>
              </w:rPr>
              <w:t>Utilization</w:t>
            </w:r>
          </w:p>
        </w:tc>
        <w:tc>
          <w:tcPr>
            <w:tcW w:w="2415" w:type="dxa"/>
            <w:tcBorders>
              <w:top w:val="nil"/>
              <w:left w:val="nil"/>
              <w:bottom w:val="nil"/>
              <w:right w:val="nil"/>
            </w:tcBorders>
            <w:noWrap/>
            <w:tcMar>
              <w:top w:w="0" w:type="dxa"/>
              <w:left w:w="0" w:type="dxa"/>
              <w:bottom w:w="0" w:type="dxa"/>
              <w:right w:w="0" w:type="dxa"/>
            </w:tcMar>
            <w:vAlign w:val="center"/>
          </w:tcPr>
          <w:p w14:paraId="4920251D" w14:textId="77777777" w:rsidR="001944B6" w:rsidRDefault="00E24C56" w:rsidP="0017383B">
            <w:pPr>
              <w:keepLines/>
              <w:spacing w:line="200" w:lineRule="exact"/>
            </w:pPr>
            <w:r>
              <w:rPr>
                <w:rFonts w:ascii="Arial" w:eastAsia="Arial" w:hAnsi="Arial" w:cs="Arial"/>
                <w:sz w:val="19"/>
                <w:szCs w:val="13"/>
              </w:rPr>
              <w:t>0.75 target</w:t>
            </w:r>
          </w:p>
        </w:tc>
        <w:tc>
          <w:tcPr>
            <w:tcW w:w="3685" w:type="dxa"/>
            <w:tcBorders>
              <w:top w:val="nil"/>
              <w:left w:val="nil"/>
              <w:bottom w:val="nil"/>
              <w:right w:val="nil"/>
            </w:tcBorders>
            <w:noWrap/>
            <w:tcMar>
              <w:top w:w="0" w:type="dxa"/>
              <w:left w:w="0" w:type="dxa"/>
              <w:bottom w:w="0" w:type="dxa"/>
              <w:right w:w="0" w:type="dxa"/>
            </w:tcMar>
            <w:vAlign w:val="center"/>
          </w:tcPr>
          <w:p w14:paraId="713C9882" w14:textId="77777777" w:rsidR="001944B6" w:rsidRDefault="00E24C56" w:rsidP="0017383B">
            <w:pPr>
              <w:keepLines/>
              <w:spacing w:line="200" w:lineRule="exact"/>
            </w:pPr>
            <w:r>
              <w:rPr>
                <w:rFonts w:ascii="Arial" w:eastAsia="Arial" w:hAnsi="Arial" w:cs="Arial"/>
                <w:sz w:val="19"/>
                <w:szCs w:val="13"/>
              </w:rPr>
              <w:t>18÷24</w:t>
            </w:r>
          </w:p>
        </w:tc>
        <w:tc>
          <w:tcPr>
            <w:tcW w:w="2126" w:type="dxa"/>
            <w:tcBorders>
              <w:top w:val="nil"/>
              <w:left w:val="nil"/>
              <w:bottom w:val="nil"/>
              <w:right w:val="nil"/>
            </w:tcBorders>
            <w:noWrap/>
            <w:tcMar>
              <w:top w:w="0" w:type="dxa"/>
              <w:left w:w="0" w:type="dxa"/>
              <w:bottom w:w="0" w:type="dxa"/>
              <w:right w:w="0" w:type="dxa"/>
            </w:tcMar>
            <w:vAlign w:val="center"/>
          </w:tcPr>
          <w:p w14:paraId="3CB39E4D" w14:textId="77777777" w:rsidR="001944B6" w:rsidRDefault="00E24C56" w:rsidP="0017383B">
            <w:pPr>
              <w:keepLines/>
              <w:spacing w:line="200" w:lineRule="exact"/>
            </w:pPr>
            <w:r>
              <w:rPr>
                <w:rFonts w:ascii="Arial" w:eastAsia="Arial" w:hAnsi="Arial" w:cs="Arial"/>
                <w:sz w:val="19"/>
                <w:szCs w:val="13"/>
              </w:rPr>
              <w:t>Core</w:t>
            </w:r>
          </w:p>
        </w:tc>
      </w:tr>
      <w:tr w:rsidR="001944B6" w14:paraId="69DD1B44" w14:textId="77777777" w:rsidTr="007571C8">
        <w:trPr>
          <w:cantSplit/>
          <w:trHeight w:val="229"/>
          <w:jc w:val="center"/>
        </w:trPr>
        <w:tc>
          <w:tcPr>
            <w:tcW w:w="1271" w:type="dxa"/>
            <w:tcBorders>
              <w:top w:val="nil"/>
              <w:left w:val="nil"/>
              <w:bottom w:val="single" w:sz="8" w:space="0" w:color="000000"/>
              <w:right w:val="nil"/>
            </w:tcBorders>
            <w:noWrap/>
            <w:tcMar>
              <w:top w:w="0" w:type="dxa"/>
              <w:left w:w="0" w:type="dxa"/>
              <w:bottom w:w="0" w:type="dxa"/>
              <w:right w:w="0" w:type="dxa"/>
            </w:tcMar>
            <w:vAlign w:val="center"/>
          </w:tcPr>
          <w:p w14:paraId="35E8DEF2" w14:textId="77777777" w:rsidR="001944B6" w:rsidRDefault="001944B6" w:rsidP="0017383B">
            <w:pPr>
              <w:keepLines/>
              <w:spacing w:line="200" w:lineRule="exact"/>
            </w:pPr>
          </w:p>
        </w:tc>
        <w:tc>
          <w:tcPr>
            <w:tcW w:w="1843" w:type="dxa"/>
            <w:tcBorders>
              <w:top w:val="nil"/>
              <w:left w:val="nil"/>
              <w:bottom w:val="single" w:sz="8" w:space="0" w:color="000000"/>
              <w:right w:val="nil"/>
            </w:tcBorders>
            <w:noWrap/>
            <w:tcMar>
              <w:top w:w="0" w:type="dxa"/>
              <w:left w:w="0" w:type="dxa"/>
              <w:bottom w:w="0" w:type="dxa"/>
              <w:right w:w="0" w:type="dxa"/>
            </w:tcMar>
            <w:vAlign w:val="center"/>
          </w:tcPr>
          <w:p w14:paraId="41BDBD76" w14:textId="77777777" w:rsidR="001944B6" w:rsidRDefault="00E24C56" w:rsidP="0017383B">
            <w:pPr>
              <w:keepLines/>
              <w:spacing w:line="200" w:lineRule="exact"/>
            </w:pPr>
            <w:r>
              <w:rPr>
                <w:rFonts w:ascii="Arial" w:eastAsia="Arial" w:hAnsi="Arial" w:cs="Arial"/>
                <w:sz w:val="19"/>
                <w:szCs w:val="13"/>
              </w:rPr>
              <w:t>KPI status</w:t>
            </w:r>
          </w:p>
        </w:tc>
        <w:tc>
          <w:tcPr>
            <w:tcW w:w="2415" w:type="dxa"/>
            <w:tcBorders>
              <w:top w:val="nil"/>
              <w:left w:val="nil"/>
              <w:bottom w:val="single" w:sz="8" w:space="0" w:color="000000"/>
              <w:right w:val="nil"/>
            </w:tcBorders>
            <w:noWrap/>
            <w:tcMar>
              <w:top w:w="0" w:type="dxa"/>
              <w:left w:w="0" w:type="dxa"/>
              <w:bottom w:w="0" w:type="dxa"/>
              <w:right w:w="0" w:type="dxa"/>
            </w:tcMar>
            <w:vAlign w:val="center"/>
          </w:tcPr>
          <w:p w14:paraId="271A1FA6" w14:textId="77777777" w:rsidR="001944B6" w:rsidRDefault="00E24C56" w:rsidP="0017383B">
            <w:pPr>
              <w:keepLines/>
              <w:spacing w:line="200" w:lineRule="exact"/>
            </w:pPr>
            <w:r>
              <w:rPr>
                <w:rFonts w:ascii="Arial" w:eastAsia="Arial" w:hAnsi="Arial" w:cs="Arial"/>
                <w:sz w:val="19"/>
                <w:szCs w:val="13"/>
              </w:rPr>
              <w:t>Validation pending</w:t>
            </w:r>
          </w:p>
        </w:tc>
        <w:tc>
          <w:tcPr>
            <w:tcW w:w="3685" w:type="dxa"/>
            <w:tcBorders>
              <w:top w:val="nil"/>
              <w:left w:val="nil"/>
              <w:bottom w:val="single" w:sz="8" w:space="0" w:color="000000"/>
              <w:right w:val="nil"/>
            </w:tcBorders>
            <w:noWrap/>
            <w:tcMar>
              <w:top w:w="0" w:type="dxa"/>
              <w:left w:w="0" w:type="dxa"/>
              <w:bottom w:w="0" w:type="dxa"/>
              <w:right w:w="0" w:type="dxa"/>
            </w:tcMar>
            <w:vAlign w:val="center"/>
          </w:tcPr>
          <w:p w14:paraId="303CFD98" w14:textId="77777777" w:rsidR="001944B6" w:rsidRDefault="00E24C56" w:rsidP="0017383B">
            <w:pPr>
              <w:keepLines/>
              <w:spacing w:line="200" w:lineRule="exact"/>
            </w:pPr>
            <w:r>
              <w:rPr>
                <w:rFonts w:ascii="Arial" w:eastAsia="Arial" w:hAnsi="Arial" w:cs="Arial"/>
                <w:sz w:val="19"/>
                <w:szCs w:val="13"/>
              </w:rPr>
              <w:t>not 0.58×0.75×0.70</w:t>
            </w:r>
          </w:p>
        </w:tc>
        <w:tc>
          <w:tcPr>
            <w:tcW w:w="2126" w:type="dxa"/>
            <w:tcBorders>
              <w:top w:val="nil"/>
              <w:left w:val="nil"/>
              <w:bottom w:val="single" w:sz="8" w:space="0" w:color="000000"/>
              <w:right w:val="nil"/>
            </w:tcBorders>
            <w:noWrap/>
            <w:tcMar>
              <w:top w:w="0" w:type="dxa"/>
              <w:left w:w="0" w:type="dxa"/>
              <w:bottom w:w="0" w:type="dxa"/>
              <w:right w:w="0" w:type="dxa"/>
            </w:tcMar>
            <w:vAlign w:val="center"/>
          </w:tcPr>
          <w:p w14:paraId="2ED98557" w14:textId="77777777" w:rsidR="001944B6" w:rsidRDefault="00E24C56" w:rsidP="0017383B">
            <w:pPr>
              <w:keepLines/>
              <w:spacing w:line="200" w:lineRule="exact"/>
            </w:pPr>
            <w:r>
              <w:rPr>
                <w:rFonts w:ascii="Arial" w:eastAsia="Arial" w:hAnsi="Arial" w:cs="Arial"/>
                <w:sz w:val="19"/>
                <w:szCs w:val="13"/>
              </w:rPr>
              <w:t>Final</w:t>
            </w:r>
          </w:p>
        </w:tc>
      </w:tr>
    </w:tbl>
    <w:p w14:paraId="626BF68A" w14:textId="77777777" w:rsidR="0017383B" w:rsidRPr="0017383B" w:rsidRDefault="00E24C56" w:rsidP="0017383B">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62DDE91E" w14:textId="77777777" w:rsidR="001944B6" w:rsidRPr="00363CAE" w:rsidRDefault="00E24C56">
      <w:pPr>
        <w:keepNext/>
        <w:keepLines/>
        <w:spacing w:line="290" w:lineRule="exact"/>
        <w:rPr>
          <w:b/>
          <w:bCs/>
        </w:rPr>
      </w:pPr>
      <w:r w:rsidRPr="00363CAE">
        <w:rPr>
          <w:rFonts w:ascii="Arial" w:eastAsia="Arial" w:hAnsi="Arial" w:cs="Arial"/>
          <w:b/>
          <w:bCs/>
          <w:sz w:val="28"/>
        </w:rPr>
        <w:lastRenderedPageBreak/>
        <w:t>Feasibility Conditions for Autonomous Mobility System</w:t>
      </w:r>
    </w:p>
    <w:p w14:paraId="76450DB2" w14:textId="77777777" w:rsidR="001944B6" w:rsidRDefault="001944B6" w:rsidP="0017383B">
      <w:pPr>
        <w:keepNext/>
        <w:keepLines/>
        <w:spacing w:line="210" w:lineRule="exact"/>
      </w:pPr>
    </w:p>
    <w:p w14:paraId="522B51C9" w14:textId="77777777" w:rsidR="001944B6" w:rsidRDefault="00E24C56" w:rsidP="0017383B">
      <w:pPr>
        <w:keepLines/>
        <w:spacing w:line="210" w:lineRule="exact"/>
      </w:pPr>
      <w:r>
        <w:rPr>
          <w:rFonts w:ascii="Arial" w:eastAsia="Arial" w:hAnsi="Arial" w:cs="Arial"/>
          <w:sz w:val="19"/>
          <w:szCs w:val="17"/>
        </w:rPr>
        <w:t>This page does not present financial outcomes. It defines scenario conditions that must be independently validated. Energy Efficiency = 0.58, Utilization = 0.75, and Load Factor = 0.70 are design targets, not derived facts. Feasibility depends on energy supply [kWh/day], available power [kW], storage duration [h], vehicle response [ms], control accuracy [cm], ODD evidence, and commercial constraints.</w:t>
      </w:r>
    </w:p>
    <w:p w14:paraId="62ED6A0D" w14:textId="77777777" w:rsidR="001944B6" w:rsidRDefault="00E24C56" w:rsidP="0017383B">
      <w:pPr>
        <w:keepLines/>
        <w:spacing w:line="210" w:lineRule="exact"/>
      </w:pPr>
      <w:r>
        <w:rPr>
          <w:rFonts w:ascii="Arial" w:eastAsia="Arial" w:hAnsi="Arial" w:cs="Arial"/>
          <w:sz w:val="19"/>
          <w:szCs w:val="17"/>
        </w:rPr>
        <w:t xml:space="preserve">Powertrain alternatives must be compared on duty-cycle efficiency, degradation, </w:t>
      </w:r>
      <w:proofErr w:type="spellStart"/>
      <w:r>
        <w:rPr>
          <w:rFonts w:ascii="Arial" w:eastAsia="Arial" w:hAnsi="Arial" w:cs="Arial"/>
          <w:sz w:val="19"/>
          <w:szCs w:val="17"/>
        </w:rPr>
        <w:t>refuelling</w:t>
      </w:r>
      <w:proofErr w:type="spellEnd"/>
      <w:r>
        <w:rPr>
          <w:rFonts w:ascii="Arial" w:eastAsia="Arial" w:hAnsi="Arial" w:cs="Arial"/>
          <w:sz w:val="19"/>
          <w:szCs w:val="17"/>
        </w:rPr>
        <w:t>/charging downtime, mass, packaging, infrastructure, and total cost. Direct-hydrogen PEM fuel cells are not excluded by a 22% efficiency assumption; DOE lists approximately 60% electrical efficiency for direct-H2 PEM. MS-SOFC remains the selected base-case candidate for this concept, subject to full TCO, durability, start-up, emissions, and ODD validation.</w:t>
      </w:r>
    </w:p>
    <w:p w14:paraId="490A735A" w14:textId="77777777" w:rsidR="001944B6" w:rsidRDefault="00E24C56" w:rsidP="0017383B">
      <w:pPr>
        <w:keepLines/>
        <w:spacing w:line="210" w:lineRule="exact"/>
      </w:pPr>
      <w:r>
        <w:rPr>
          <w:rFonts w:ascii="Arial" w:eastAsia="Arial" w:hAnsi="Arial" w:cs="Arial"/>
          <w:sz w:val="19"/>
          <w:szCs w:val="17"/>
        </w:rPr>
        <w:t>Node operation requires 2,080.5kWh/day of net traction energy. At 60% efficiency the fuel-LHV requirement is 3,467.5kWh/day, equivalent to 104.1kg-H2/day. PV generation of 1,402,500kWh/year gives an annual energy ratio of approximately 1.85, but continuous operation still requires an hourly supply-demand, storage, conversion-loss, and weather model.</w:t>
      </w:r>
    </w:p>
    <w:p w14:paraId="30F81C7D" w14:textId="77777777" w:rsidR="001944B6" w:rsidRDefault="00E24C56" w:rsidP="00851C4D">
      <w:pPr>
        <w:keepLines/>
        <w:spacing w:afterLines="20" w:after="72" w:line="210" w:lineRule="exact"/>
      </w:pPr>
      <w:r>
        <w:rPr>
          <w:rFonts w:ascii="Arial" w:eastAsia="Arial" w:hAnsi="Arial" w:cs="Arial"/>
          <w:sz w:val="19"/>
          <w:szCs w:val="17"/>
        </w:rPr>
        <w:t>"Motion sickness free" refers to a condition where control latency ≤20ms, decision latency ≤100ms, positioning error ≤10cm, and vibration ≤0.3Hz are simultaneously satisfied. This condition determines user acceptance and directly enables Utilization = 0.75 (=18h/day ÷ 24h/day). HPC maintains control at an execution rate of 100Hz (=1 ÷ 0.01sec), ensuring continuous satisfaction of response constraints. The definition is retained as the design requirement; compliance must be demonstrated by test evidence.</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1271"/>
        <w:gridCol w:w="1843"/>
        <w:gridCol w:w="2524"/>
        <w:gridCol w:w="3680"/>
        <w:gridCol w:w="2022"/>
      </w:tblGrid>
      <w:tr w:rsidR="001944B6" w14:paraId="5517B876" w14:textId="77777777" w:rsidTr="00851C4D">
        <w:trPr>
          <w:cantSplit/>
          <w:trHeight w:val="263"/>
          <w:tblHeader/>
          <w:jc w:val="center"/>
        </w:trPr>
        <w:tc>
          <w:tcPr>
            <w:tcW w:w="1271"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3969A441" w14:textId="77777777" w:rsidR="001944B6" w:rsidRPr="00363CAE" w:rsidRDefault="00E24C56" w:rsidP="0017383B">
            <w:pPr>
              <w:keepLines/>
              <w:spacing w:line="210" w:lineRule="exact"/>
              <w:jc w:val="center"/>
              <w:rPr>
                <w:b/>
              </w:rPr>
            </w:pPr>
            <w:r w:rsidRPr="00363CAE">
              <w:rPr>
                <w:rFonts w:ascii="Arial" w:eastAsia="Arial" w:hAnsi="Arial" w:cs="Arial"/>
                <w:b/>
                <w:sz w:val="19"/>
                <w:szCs w:val="14"/>
              </w:rPr>
              <w:t>Block</w:t>
            </w:r>
          </w:p>
        </w:tc>
        <w:tc>
          <w:tcPr>
            <w:tcW w:w="184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4CF17F9" w14:textId="77777777" w:rsidR="001944B6" w:rsidRPr="00363CAE" w:rsidRDefault="00E24C56" w:rsidP="0017383B">
            <w:pPr>
              <w:keepLines/>
              <w:spacing w:line="210" w:lineRule="exact"/>
              <w:jc w:val="center"/>
              <w:rPr>
                <w:b/>
              </w:rPr>
            </w:pPr>
            <w:r w:rsidRPr="00363CAE">
              <w:rPr>
                <w:rFonts w:ascii="Arial" w:eastAsia="Arial" w:hAnsi="Arial" w:cs="Arial"/>
                <w:b/>
                <w:sz w:val="19"/>
                <w:szCs w:val="14"/>
              </w:rPr>
              <w:t>Variable</w:t>
            </w:r>
          </w:p>
        </w:tc>
        <w:tc>
          <w:tcPr>
            <w:tcW w:w="2524"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37D77470" w14:textId="77777777" w:rsidR="001944B6" w:rsidRPr="00363CAE" w:rsidRDefault="00E24C56" w:rsidP="0017383B">
            <w:pPr>
              <w:keepLines/>
              <w:spacing w:line="210" w:lineRule="exact"/>
              <w:jc w:val="center"/>
              <w:rPr>
                <w:b/>
              </w:rPr>
            </w:pPr>
            <w:r w:rsidRPr="00363CAE">
              <w:rPr>
                <w:rFonts w:ascii="Arial" w:eastAsia="Arial" w:hAnsi="Arial" w:cs="Arial"/>
                <w:b/>
                <w:sz w:val="19"/>
                <w:szCs w:val="14"/>
              </w:rPr>
              <w:t>Value / status</w:t>
            </w:r>
          </w:p>
        </w:tc>
        <w:tc>
          <w:tcPr>
            <w:tcW w:w="368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F9AC361" w14:textId="77777777" w:rsidR="001944B6" w:rsidRPr="00363CAE" w:rsidRDefault="00E24C56" w:rsidP="0017383B">
            <w:pPr>
              <w:keepLines/>
              <w:spacing w:line="210" w:lineRule="exact"/>
              <w:jc w:val="center"/>
              <w:rPr>
                <w:b/>
              </w:rPr>
            </w:pPr>
            <w:r w:rsidRPr="00363CAE">
              <w:rPr>
                <w:rFonts w:ascii="Arial" w:eastAsia="Arial" w:hAnsi="Arial" w:cs="Arial"/>
                <w:b/>
                <w:sz w:val="19"/>
                <w:szCs w:val="14"/>
              </w:rPr>
              <w:t>Formula / validation</w:t>
            </w:r>
          </w:p>
        </w:tc>
        <w:tc>
          <w:tcPr>
            <w:tcW w:w="2022"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F464025" w14:textId="77777777" w:rsidR="001944B6" w:rsidRPr="00363CAE" w:rsidRDefault="00E24C56" w:rsidP="0017383B">
            <w:pPr>
              <w:keepLines/>
              <w:spacing w:line="210" w:lineRule="exact"/>
              <w:jc w:val="center"/>
              <w:rPr>
                <w:b/>
              </w:rPr>
            </w:pPr>
            <w:r w:rsidRPr="00363CAE">
              <w:rPr>
                <w:rFonts w:ascii="Arial" w:eastAsia="Arial" w:hAnsi="Arial" w:cs="Arial"/>
                <w:b/>
                <w:sz w:val="19"/>
                <w:szCs w:val="14"/>
              </w:rPr>
              <w:t>KPI link</w:t>
            </w:r>
          </w:p>
        </w:tc>
      </w:tr>
      <w:tr w:rsidR="001944B6" w14:paraId="0494D3D2" w14:textId="77777777" w:rsidTr="00851C4D">
        <w:trPr>
          <w:cantSplit/>
          <w:trHeight w:val="261"/>
          <w:jc w:val="center"/>
        </w:trPr>
        <w:tc>
          <w:tcPr>
            <w:tcW w:w="1271" w:type="dxa"/>
            <w:tcBorders>
              <w:top w:val="nil"/>
              <w:left w:val="nil"/>
              <w:bottom w:val="nil"/>
              <w:right w:val="nil"/>
            </w:tcBorders>
            <w:noWrap/>
            <w:tcMar>
              <w:top w:w="0" w:type="dxa"/>
              <w:left w:w="0" w:type="dxa"/>
              <w:bottom w:w="0" w:type="dxa"/>
              <w:right w:w="0" w:type="dxa"/>
            </w:tcMar>
            <w:vAlign w:val="center"/>
          </w:tcPr>
          <w:p w14:paraId="0A0C6BB9" w14:textId="77777777" w:rsidR="001944B6" w:rsidRDefault="00E24C56" w:rsidP="0017383B">
            <w:pPr>
              <w:keepLines/>
              <w:spacing w:line="210" w:lineRule="exact"/>
            </w:pPr>
            <w:r>
              <w:rPr>
                <w:rFonts w:ascii="Arial" w:eastAsia="Arial" w:hAnsi="Arial" w:cs="Arial"/>
                <w:sz w:val="19"/>
                <w:szCs w:val="14"/>
              </w:rPr>
              <w:t>KPI</w:t>
            </w:r>
          </w:p>
        </w:tc>
        <w:tc>
          <w:tcPr>
            <w:tcW w:w="1843" w:type="dxa"/>
            <w:tcBorders>
              <w:top w:val="nil"/>
              <w:left w:val="nil"/>
              <w:bottom w:val="nil"/>
              <w:right w:val="nil"/>
            </w:tcBorders>
            <w:noWrap/>
            <w:tcMar>
              <w:top w:w="0" w:type="dxa"/>
              <w:left w:w="0" w:type="dxa"/>
              <w:bottom w:w="0" w:type="dxa"/>
              <w:right w:w="0" w:type="dxa"/>
            </w:tcMar>
            <w:vAlign w:val="center"/>
          </w:tcPr>
          <w:p w14:paraId="198D5E6B" w14:textId="77777777" w:rsidR="001944B6" w:rsidRDefault="00E24C56" w:rsidP="0017383B">
            <w:pPr>
              <w:keepLines/>
              <w:spacing w:line="210" w:lineRule="exact"/>
            </w:pPr>
            <w:r>
              <w:rPr>
                <w:rFonts w:ascii="Arial" w:eastAsia="Arial" w:hAnsi="Arial" w:cs="Arial"/>
                <w:sz w:val="19"/>
                <w:szCs w:val="14"/>
              </w:rPr>
              <w:t>Energy Efficiency</w:t>
            </w:r>
          </w:p>
        </w:tc>
        <w:tc>
          <w:tcPr>
            <w:tcW w:w="2524" w:type="dxa"/>
            <w:tcBorders>
              <w:top w:val="nil"/>
              <w:left w:val="nil"/>
              <w:bottom w:val="nil"/>
              <w:right w:val="nil"/>
            </w:tcBorders>
            <w:noWrap/>
            <w:tcMar>
              <w:top w:w="0" w:type="dxa"/>
              <w:left w:w="0" w:type="dxa"/>
              <w:bottom w:w="0" w:type="dxa"/>
              <w:right w:w="0" w:type="dxa"/>
            </w:tcMar>
            <w:vAlign w:val="center"/>
          </w:tcPr>
          <w:p w14:paraId="5F6BE9EA" w14:textId="77777777" w:rsidR="001944B6" w:rsidRDefault="00E24C56" w:rsidP="0017383B">
            <w:pPr>
              <w:keepLines/>
              <w:spacing w:line="210" w:lineRule="exact"/>
            </w:pPr>
            <w:r>
              <w:rPr>
                <w:rFonts w:ascii="Arial" w:eastAsia="Arial" w:hAnsi="Arial" w:cs="Arial"/>
                <w:sz w:val="19"/>
                <w:szCs w:val="14"/>
              </w:rPr>
              <w:t>0.58 target</w:t>
            </w:r>
          </w:p>
        </w:tc>
        <w:tc>
          <w:tcPr>
            <w:tcW w:w="3680" w:type="dxa"/>
            <w:tcBorders>
              <w:top w:val="nil"/>
              <w:left w:val="nil"/>
              <w:bottom w:val="nil"/>
              <w:right w:val="nil"/>
            </w:tcBorders>
            <w:noWrap/>
            <w:tcMar>
              <w:top w:w="0" w:type="dxa"/>
              <w:left w:w="0" w:type="dxa"/>
              <w:bottom w:w="0" w:type="dxa"/>
              <w:right w:w="0" w:type="dxa"/>
            </w:tcMar>
            <w:vAlign w:val="center"/>
          </w:tcPr>
          <w:p w14:paraId="49F994F1" w14:textId="77777777" w:rsidR="001944B6" w:rsidRDefault="00E24C56" w:rsidP="0017383B">
            <w:pPr>
              <w:keepLines/>
              <w:spacing w:line="210" w:lineRule="exact"/>
            </w:pPr>
            <w:r>
              <w:rPr>
                <w:rFonts w:ascii="Arial" w:eastAsia="Arial" w:hAnsi="Arial" w:cs="Arial"/>
                <w:sz w:val="19"/>
                <w:szCs w:val="14"/>
              </w:rPr>
              <w:t>metered useful output ÷ purchased input</w:t>
            </w:r>
          </w:p>
        </w:tc>
        <w:tc>
          <w:tcPr>
            <w:tcW w:w="2022" w:type="dxa"/>
            <w:tcBorders>
              <w:top w:val="nil"/>
              <w:left w:val="nil"/>
              <w:bottom w:val="nil"/>
              <w:right w:val="nil"/>
            </w:tcBorders>
            <w:noWrap/>
            <w:tcMar>
              <w:top w:w="0" w:type="dxa"/>
              <w:left w:w="0" w:type="dxa"/>
              <w:bottom w:w="0" w:type="dxa"/>
              <w:right w:w="0" w:type="dxa"/>
            </w:tcMar>
            <w:vAlign w:val="center"/>
          </w:tcPr>
          <w:p w14:paraId="06D3C0B7" w14:textId="77777777" w:rsidR="001944B6" w:rsidRDefault="00E24C56" w:rsidP="0017383B">
            <w:pPr>
              <w:keepLines/>
              <w:spacing w:line="210" w:lineRule="exact"/>
            </w:pPr>
            <w:r>
              <w:rPr>
                <w:rFonts w:ascii="Arial" w:eastAsia="Arial" w:hAnsi="Arial" w:cs="Arial"/>
                <w:sz w:val="19"/>
                <w:szCs w:val="14"/>
              </w:rPr>
              <w:t>Energy</w:t>
            </w:r>
          </w:p>
        </w:tc>
      </w:tr>
      <w:tr w:rsidR="001944B6" w14:paraId="477B5E27"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C8EE0A0"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04C42F2" w14:textId="77777777" w:rsidR="001944B6" w:rsidRDefault="00E24C56" w:rsidP="0017383B">
            <w:pPr>
              <w:keepLines/>
              <w:spacing w:line="210" w:lineRule="exact"/>
            </w:pPr>
            <w:r>
              <w:rPr>
                <w:rFonts w:ascii="Arial" w:eastAsia="Arial" w:hAnsi="Arial" w:cs="Arial"/>
                <w:sz w:val="19"/>
                <w:szCs w:val="14"/>
              </w:rPr>
              <w:t>Utilization</w:t>
            </w:r>
          </w:p>
        </w:tc>
        <w:tc>
          <w:tcPr>
            <w:tcW w:w="2524" w:type="dxa"/>
            <w:tcBorders>
              <w:top w:val="nil"/>
              <w:left w:val="nil"/>
              <w:bottom w:val="nil"/>
              <w:right w:val="nil"/>
            </w:tcBorders>
            <w:noWrap/>
            <w:tcMar>
              <w:top w:w="0" w:type="dxa"/>
              <w:left w:w="0" w:type="dxa"/>
              <w:bottom w:w="0" w:type="dxa"/>
              <w:right w:w="0" w:type="dxa"/>
            </w:tcMar>
            <w:vAlign w:val="center"/>
          </w:tcPr>
          <w:p w14:paraId="38B1428A" w14:textId="77777777" w:rsidR="001944B6" w:rsidRDefault="00E24C56" w:rsidP="0017383B">
            <w:pPr>
              <w:keepLines/>
              <w:spacing w:line="210" w:lineRule="exact"/>
            </w:pPr>
            <w:r>
              <w:rPr>
                <w:rFonts w:ascii="Arial" w:eastAsia="Arial" w:hAnsi="Arial" w:cs="Arial"/>
                <w:sz w:val="19"/>
                <w:szCs w:val="14"/>
              </w:rPr>
              <w:t>0.75 target</w:t>
            </w:r>
          </w:p>
        </w:tc>
        <w:tc>
          <w:tcPr>
            <w:tcW w:w="3680" w:type="dxa"/>
            <w:tcBorders>
              <w:top w:val="nil"/>
              <w:left w:val="nil"/>
              <w:bottom w:val="nil"/>
              <w:right w:val="nil"/>
            </w:tcBorders>
            <w:noWrap/>
            <w:tcMar>
              <w:top w:w="0" w:type="dxa"/>
              <w:left w:w="0" w:type="dxa"/>
              <w:bottom w:w="0" w:type="dxa"/>
              <w:right w:w="0" w:type="dxa"/>
            </w:tcMar>
            <w:vAlign w:val="center"/>
          </w:tcPr>
          <w:p w14:paraId="03526EF2" w14:textId="77777777" w:rsidR="001944B6" w:rsidRDefault="00E24C56" w:rsidP="0017383B">
            <w:pPr>
              <w:keepLines/>
              <w:spacing w:line="210" w:lineRule="exact"/>
            </w:pPr>
            <w:r>
              <w:rPr>
                <w:rFonts w:ascii="Arial" w:eastAsia="Arial" w:hAnsi="Arial" w:cs="Arial"/>
                <w:sz w:val="19"/>
                <w:szCs w:val="14"/>
              </w:rPr>
              <w:t>18÷24</w:t>
            </w:r>
          </w:p>
        </w:tc>
        <w:tc>
          <w:tcPr>
            <w:tcW w:w="2022" w:type="dxa"/>
            <w:tcBorders>
              <w:top w:val="nil"/>
              <w:left w:val="nil"/>
              <w:bottom w:val="nil"/>
              <w:right w:val="nil"/>
            </w:tcBorders>
            <w:noWrap/>
            <w:tcMar>
              <w:top w:w="0" w:type="dxa"/>
              <w:left w:w="0" w:type="dxa"/>
              <w:bottom w:w="0" w:type="dxa"/>
              <w:right w:w="0" w:type="dxa"/>
            </w:tcMar>
            <w:vAlign w:val="center"/>
          </w:tcPr>
          <w:p w14:paraId="0C76DFFB" w14:textId="77777777" w:rsidR="001944B6" w:rsidRDefault="00E24C56" w:rsidP="0017383B">
            <w:pPr>
              <w:keepLines/>
              <w:spacing w:line="210" w:lineRule="exact"/>
            </w:pPr>
            <w:r>
              <w:rPr>
                <w:rFonts w:ascii="Arial" w:eastAsia="Arial" w:hAnsi="Arial" w:cs="Arial"/>
                <w:sz w:val="19"/>
                <w:szCs w:val="14"/>
              </w:rPr>
              <w:t>Operation</w:t>
            </w:r>
          </w:p>
        </w:tc>
      </w:tr>
      <w:tr w:rsidR="001944B6" w14:paraId="5416BC86"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62D7D0F4"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0C78068C" w14:textId="77777777" w:rsidR="001944B6" w:rsidRDefault="00E24C56" w:rsidP="0017383B">
            <w:pPr>
              <w:keepLines/>
              <w:spacing w:line="210" w:lineRule="exact"/>
            </w:pPr>
            <w:r>
              <w:rPr>
                <w:rFonts w:ascii="Arial" w:eastAsia="Arial" w:hAnsi="Arial" w:cs="Arial"/>
                <w:sz w:val="19"/>
                <w:szCs w:val="14"/>
              </w:rPr>
              <w:t>Load Factor</w:t>
            </w:r>
          </w:p>
        </w:tc>
        <w:tc>
          <w:tcPr>
            <w:tcW w:w="2524" w:type="dxa"/>
            <w:tcBorders>
              <w:top w:val="nil"/>
              <w:left w:val="nil"/>
              <w:bottom w:val="nil"/>
              <w:right w:val="nil"/>
            </w:tcBorders>
            <w:noWrap/>
            <w:tcMar>
              <w:top w:w="0" w:type="dxa"/>
              <w:left w:w="0" w:type="dxa"/>
              <w:bottom w:w="0" w:type="dxa"/>
              <w:right w:w="0" w:type="dxa"/>
            </w:tcMar>
            <w:vAlign w:val="center"/>
          </w:tcPr>
          <w:p w14:paraId="739FDD88" w14:textId="77777777" w:rsidR="001944B6" w:rsidRDefault="00E24C56" w:rsidP="0017383B">
            <w:pPr>
              <w:keepLines/>
              <w:spacing w:line="210" w:lineRule="exact"/>
            </w:pPr>
            <w:r>
              <w:rPr>
                <w:rFonts w:ascii="Arial" w:eastAsia="Arial" w:hAnsi="Arial" w:cs="Arial"/>
                <w:sz w:val="19"/>
                <w:szCs w:val="14"/>
              </w:rPr>
              <w:t>0.70 target</w:t>
            </w:r>
          </w:p>
        </w:tc>
        <w:tc>
          <w:tcPr>
            <w:tcW w:w="3680" w:type="dxa"/>
            <w:tcBorders>
              <w:top w:val="nil"/>
              <w:left w:val="nil"/>
              <w:bottom w:val="nil"/>
              <w:right w:val="nil"/>
            </w:tcBorders>
            <w:noWrap/>
            <w:tcMar>
              <w:top w:w="0" w:type="dxa"/>
              <w:left w:w="0" w:type="dxa"/>
              <w:bottom w:w="0" w:type="dxa"/>
              <w:right w:w="0" w:type="dxa"/>
            </w:tcMar>
            <w:vAlign w:val="center"/>
          </w:tcPr>
          <w:p w14:paraId="57029ED8" w14:textId="77777777" w:rsidR="001944B6" w:rsidRDefault="00E24C56" w:rsidP="0017383B">
            <w:pPr>
              <w:keepLines/>
              <w:spacing w:line="210" w:lineRule="exact"/>
            </w:pPr>
            <w:r>
              <w:rPr>
                <w:rFonts w:ascii="Arial" w:eastAsia="Arial" w:hAnsi="Arial" w:cs="Arial"/>
                <w:sz w:val="19"/>
                <w:szCs w:val="14"/>
              </w:rPr>
              <w:t>2.8÷4</w:t>
            </w:r>
          </w:p>
        </w:tc>
        <w:tc>
          <w:tcPr>
            <w:tcW w:w="2022" w:type="dxa"/>
            <w:tcBorders>
              <w:top w:val="nil"/>
              <w:left w:val="nil"/>
              <w:bottom w:val="nil"/>
              <w:right w:val="nil"/>
            </w:tcBorders>
            <w:noWrap/>
            <w:tcMar>
              <w:top w:w="0" w:type="dxa"/>
              <w:left w:w="0" w:type="dxa"/>
              <w:bottom w:w="0" w:type="dxa"/>
              <w:right w:w="0" w:type="dxa"/>
            </w:tcMar>
            <w:vAlign w:val="center"/>
          </w:tcPr>
          <w:p w14:paraId="1A94A8A7" w14:textId="77777777" w:rsidR="001944B6" w:rsidRDefault="00E24C56" w:rsidP="0017383B">
            <w:pPr>
              <w:keepLines/>
              <w:spacing w:line="210" w:lineRule="exact"/>
            </w:pPr>
            <w:r>
              <w:rPr>
                <w:rFonts w:ascii="Arial" w:eastAsia="Arial" w:hAnsi="Arial" w:cs="Arial"/>
                <w:sz w:val="19"/>
                <w:szCs w:val="14"/>
              </w:rPr>
              <w:t>Demand</w:t>
            </w:r>
          </w:p>
        </w:tc>
      </w:tr>
      <w:tr w:rsidR="001944B6" w14:paraId="18352C2B" w14:textId="77777777" w:rsidTr="00851C4D">
        <w:trPr>
          <w:cantSplit/>
          <w:trHeight w:val="262"/>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074B40D1" w14:textId="77777777" w:rsidR="001944B6" w:rsidRDefault="00E24C56" w:rsidP="0017383B">
            <w:pPr>
              <w:keepLines/>
              <w:spacing w:line="210" w:lineRule="exact"/>
            </w:pPr>
            <w:r>
              <w:rPr>
                <w:rFonts w:ascii="Arial" w:eastAsia="Arial" w:hAnsi="Arial" w:cs="Arial"/>
                <w:sz w:val="19"/>
                <w:szCs w:val="14"/>
              </w:rPr>
              <w:t>Constraint</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D02471F" w14:textId="77777777" w:rsidR="001944B6" w:rsidRDefault="00E24C56" w:rsidP="0017383B">
            <w:pPr>
              <w:keepLines/>
              <w:spacing w:line="210" w:lineRule="exact"/>
            </w:pPr>
            <w:r>
              <w:rPr>
                <w:rFonts w:ascii="Arial" w:eastAsia="Arial" w:hAnsi="Arial" w:cs="Arial"/>
                <w:sz w:val="19"/>
                <w:szCs w:val="14"/>
              </w:rPr>
              <w:t>Operation Hours</w:t>
            </w:r>
          </w:p>
        </w:tc>
        <w:tc>
          <w:tcPr>
            <w:tcW w:w="2524" w:type="dxa"/>
            <w:tcBorders>
              <w:top w:val="single" w:sz="4" w:space="0" w:color="000000"/>
              <w:left w:val="nil"/>
              <w:bottom w:val="nil"/>
              <w:right w:val="nil"/>
            </w:tcBorders>
            <w:noWrap/>
            <w:tcMar>
              <w:top w:w="0" w:type="dxa"/>
              <w:left w:w="0" w:type="dxa"/>
              <w:bottom w:w="0" w:type="dxa"/>
              <w:right w:w="0" w:type="dxa"/>
            </w:tcMar>
            <w:vAlign w:val="center"/>
          </w:tcPr>
          <w:p w14:paraId="0B6F6F1E" w14:textId="77777777" w:rsidR="001944B6" w:rsidRDefault="00E24C56" w:rsidP="0017383B">
            <w:pPr>
              <w:keepLines/>
              <w:spacing w:line="210" w:lineRule="exact"/>
            </w:pPr>
            <w:r>
              <w:rPr>
                <w:rFonts w:ascii="Arial" w:eastAsia="Arial" w:hAnsi="Arial" w:cs="Arial"/>
                <w:sz w:val="19"/>
                <w:szCs w:val="14"/>
              </w:rPr>
              <w:t>24h/day target</w:t>
            </w:r>
          </w:p>
        </w:tc>
        <w:tc>
          <w:tcPr>
            <w:tcW w:w="3680" w:type="dxa"/>
            <w:tcBorders>
              <w:top w:val="single" w:sz="4" w:space="0" w:color="000000"/>
              <w:left w:val="nil"/>
              <w:bottom w:val="nil"/>
              <w:right w:val="nil"/>
            </w:tcBorders>
            <w:noWrap/>
            <w:tcMar>
              <w:top w:w="0" w:type="dxa"/>
              <w:left w:w="0" w:type="dxa"/>
              <w:bottom w:w="0" w:type="dxa"/>
              <w:right w:w="0" w:type="dxa"/>
            </w:tcMar>
            <w:vAlign w:val="center"/>
          </w:tcPr>
          <w:p w14:paraId="4D06994E" w14:textId="77777777" w:rsidR="001944B6" w:rsidRDefault="00E24C56" w:rsidP="0017383B">
            <w:pPr>
              <w:keepLines/>
              <w:spacing w:line="210" w:lineRule="exact"/>
            </w:pPr>
            <w:r>
              <w:rPr>
                <w:rFonts w:ascii="Arial" w:eastAsia="Arial" w:hAnsi="Arial" w:cs="Arial"/>
                <w:sz w:val="19"/>
                <w:szCs w:val="14"/>
              </w:rPr>
              <w:t>operating window</w:t>
            </w:r>
          </w:p>
        </w:tc>
        <w:tc>
          <w:tcPr>
            <w:tcW w:w="2022" w:type="dxa"/>
            <w:tcBorders>
              <w:top w:val="single" w:sz="4" w:space="0" w:color="000000"/>
              <w:left w:val="nil"/>
              <w:bottom w:val="nil"/>
              <w:right w:val="nil"/>
            </w:tcBorders>
            <w:noWrap/>
            <w:tcMar>
              <w:top w:w="0" w:type="dxa"/>
              <w:left w:w="0" w:type="dxa"/>
              <w:bottom w:w="0" w:type="dxa"/>
              <w:right w:w="0" w:type="dxa"/>
            </w:tcMar>
            <w:vAlign w:val="center"/>
          </w:tcPr>
          <w:p w14:paraId="11342326" w14:textId="77777777" w:rsidR="001944B6" w:rsidRDefault="00E24C56" w:rsidP="0017383B">
            <w:pPr>
              <w:keepLines/>
              <w:spacing w:line="210" w:lineRule="exact"/>
            </w:pPr>
            <w:r>
              <w:rPr>
                <w:rFonts w:ascii="Arial" w:eastAsia="Arial" w:hAnsi="Arial" w:cs="Arial"/>
                <w:sz w:val="19"/>
                <w:szCs w:val="14"/>
              </w:rPr>
              <w:t>Utilization</w:t>
            </w:r>
          </w:p>
        </w:tc>
      </w:tr>
      <w:tr w:rsidR="001944B6" w14:paraId="2E946C06"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4AEC2C69"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61709A39" w14:textId="77777777" w:rsidR="001944B6" w:rsidRDefault="00E24C56" w:rsidP="0017383B">
            <w:pPr>
              <w:keepLines/>
              <w:spacing w:line="210" w:lineRule="exact"/>
            </w:pPr>
            <w:r>
              <w:rPr>
                <w:rFonts w:ascii="Arial" w:eastAsia="Arial" w:hAnsi="Arial" w:cs="Arial"/>
                <w:sz w:val="19"/>
                <w:szCs w:val="14"/>
              </w:rPr>
              <w:t>Stability</w:t>
            </w:r>
          </w:p>
        </w:tc>
        <w:tc>
          <w:tcPr>
            <w:tcW w:w="2524" w:type="dxa"/>
            <w:tcBorders>
              <w:top w:val="nil"/>
              <w:left w:val="nil"/>
              <w:bottom w:val="nil"/>
              <w:right w:val="nil"/>
            </w:tcBorders>
            <w:noWrap/>
            <w:tcMar>
              <w:top w:w="0" w:type="dxa"/>
              <w:left w:w="0" w:type="dxa"/>
              <w:bottom w:w="0" w:type="dxa"/>
              <w:right w:w="0" w:type="dxa"/>
            </w:tcMar>
            <w:vAlign w:val="center"/>
          </w:tcPr>
          <w:p w14:paraId="37D973FE" w14:textId="77777777" w:rsidR="001944B6" w:rsidRDefault="00E24C56" w:rsidP="0017383B">
            <w:pPr>
              <w:keepLines/>
              <w:spacing w:line="210" w:lineRule="exact"/>
            </w:pPr>
            <w:r>
              <w:rPr>
                <w:rFonts w:ascii="Arial" w:eastAsia="Arial" w:hAnsi="Arial" w:cs="Arial"/>
                <w:sz w:val="19"/>
                <w:szCs w:val="14"/>
              </w:rPr>
              <w:t>0.95 target</w:t>
            </w:r>
          </w:p>
        </w:tc>
        <w:tc>
          <w:tcPr>
            <w:tcW w:w="3680" w:type="dxa"/>
            <w:tcBorders>
              <w:top w:val="nil"/>
              <w:left w:val="nil"/>
              <w:bottom w:val="nil"/>
              <w:right w:val="nil"/>
            </w:tcBorders>
            <w:noWrap/>
            <w:tcMar>
              <w:top w:w="0" w:type="dxa"/>
              <w:left w:w="0" w:type="dxa"/>
              <w:bottom w:w="0" w:type="dxa"/>
              <w:right w:w="0" w:type="dxa"/>
            </w:tcMar>
            <w:vAlign w:val="center"/>
          </w:tcPr>
          <w:p w14:paraId="2C43B7B5" w14:textId="77777777" w:rsidR="001944B6" w:rsidRDefault="00E24C56" w:rsidP="0017383B">
            <w:pPr>
              <w:keepLines/>
              <w:spacing w:line="210" w:lineRule="exact"/>
            </w:pPr>
            <w:r>
              <w:rPr>
                <w:rFonts w:ascii="Arial" w:eastAsia="Arial" w:hAnsi="Arial" w:cs="Arial"/>
                <w:sz w:val="19"/>
                <w:szCs w:val="14"/>
              </w:rPr>
              <w:t>1−0.05</w:t>
            </w:r>
          </w:p>
        </w:tc>
        <w:tc>
          <w:tcPr>
            <w:tcW w:w="2022" w:type="dxa"/>
            <w:tcBorders>
              <w:top w:val="nil"/>
              <w:left w:val="nil"/>
              <w:bottom w:val="nil"/>
              <w:right w:val="nil"/>
            </w:tcBorders>
            <w:noWrap/>
            <w:tcMar>
              <w:top w:w="0" w:type="dxa"/>
              <w:left w:w="0" w:type="dxa"/>
              <w:bottom w:w="0" w:type="dxa"/>
              <w:right w:w="0" w:type="dxa"/>
            </w:tcMar>
            <w:vAlign w:val="center"/>
          </w:tcPr>
          <w:p w14:paraId="3CEB6BD4" w14:textId="77777777" w:rsidR="001944B6" w:rsidRDefault="00E24C56" w:rsidP="0017383B">
            <w:pPr>
              <w:keepLines/>
              <w:spacing w:line="210" w:lineRule="exact"/>
            </w:pPr>
            <w:r>
              <w:rPr>
                <w:rFonts w:ascii="Arial" w:eastAsia="Arial" w:hAnsi="Arial" w:cs="Arial"/>
                <w:sz w:val="19"/>
                <w:szCs w:val="14"/>
              </w:rPr>
              <w:t>Energy</w:t>
            </w:r>
          </w:p>
        </w:tc>
      </w:tr>
      <w:tr w:rsidR="001944B6" w14:paraId="58119DDF"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F00EB03"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31449AD9" w14:textId="77777777" w:rsidR="001944B6" w:rsidRDefault="00E24C56" w:rsidP="0017383B">
            <w:pPr>
              <w:keepLines/>
              <w:spacing w:line="210" w:lineRule="exact"/>
            </w:pPr>
            <w:r>
              <w:rPr>
                <w:rFonts w:ascii="Arial" w:eastAsia="Arial" w:hAnsi="Arial" w:cs="Arial"/>
                <w:sz w:val="19"/>
                <w:szCs w:val="14"/>
              </w:rPr>
              <w:t>Throughput</w:t>
            </w:r>
          </w:p>
        </w:tc>
        <w:tc>
          <w:tcPr>
            <w:tcW w:w="2524" w:type="dxa"/>
            <w:tcBorders>
              <w:top w:val="nil"/>
              <w:left w:val="nil"/>
              <w:bottom w:val="nil"/>
              <w:right w:val="nil"/>
            </w:tcBorders>
            <w:noWrap/>
            <w:tcMar>
              <w:top w:w="0" w:type="dxa"/>
              <w:left w:w="0" w:type="dxa"/>
              <w:bottom w:w="0" w:type="dxa"/>
              <w:right w:w="0" w:type="dxa"/>
            </w:tcMar>
            <w:vAlign w:val="center"/>
          </w:tcPr>
          <w:p w14:paraId="2FF5389F" w14:textId="77777777" w:rsidR="001944B6" w:rsidRDefault="00E24C56" w:rsidP="0017383B">
            <w:pPr>
              <w:keepLines/>
              <w:spacing w:line="210" w:lineRule="exact"/>
            </w:pPr>
            <w:proofErr w:type="spellStart"/>
            <w:r>
              <w:rPr>
                <w:rFonts w:ascii="Arial" w:eastAsia="Arial" w:hAnsi="Arial" w:cs="Arial"/>
                <w:sz w:val="19"/>
                <w:szCs w:val="14"/>
              </w:rPr>
              <w:t>40veh</w:t>
            </w:r>
            <w:proofErr w:type="spellEnd"/>
            <w:r>
              <w:rPr>
                <w:rFonts w:ascii="Arial" w:eastAsia="Arial" w:hAnsi="Arial" w:cs="Arial"/>
                <w:sz w:val="19"/>
                <w:szCs w:val="14"/>
              </w:rPr>
              <w:t>/h</w:t>
            </w:r>
          </w:p>
        </w:tc>
        <w:tc>
          <w:tcPr>
            <w:tcW w:w="3680" w:type="dxa"/>
            <w:tcBorders>
              <w:top w:val="nil"/>
              <w:left w:val="nil"/>
              <w:bottom w:val="nil"/>
              <w:right w:val="nil"/>
            </w:tcBorders>
            <w:noWrap/>
            <w:tcMar>
              <w:top w:w="0" w:type="dxa"/>
              <w:left w:w="0" w:type="dxa"/>
              <w:bottom w:w="0" w:type="dxa"/>
              <w:right w:w="0" w:type="dxa"/>
            </w:tcMar>
            <w:vAlign w:val="center"/>
          </w:tcPr>
          <w:p w14:paraId="6D89F1AB" w14:textId="77777777" w:rsidR="001944B6" w:rsidRDefault="00E24C56" w:rsidP="0017383B">
            <w:pPr>
              <w:keepLines/>
              <w:spacing w:line="210" w:lineRule="exact"/>
            </w:pPr>
            <w:r>
              <w:rPr>
                <w:rFonts w:ascii="Arial" w:eastAsia="Arial" w:hAnsi="Arial" w:cs="Arial"/>
                <w:sz w:val="19"/>
                <w:szCs w:val="14"/>
              </w:rPr>
              <w:t>1 vehicle ÷1.5min</w:t>
            </w:r>
          </w:p>
        </w:tc>
        <w:tc>
          <w:tcPr>
            <w:tcW w:w="2022" w:type="dxa"/>
            <w:tcBorders>
              <w:top w:val="nil"/>
              <w:left w:val="nil"/>
              <w:bottom w:val="nil"/>
              <w:right w:val="nil"/>
            </w:tcBorders>
            <w:noWrap/>
            <w:tcMar>
              <w:top w:w="0" w:type="dxa"/>
              <w:left w:w="0" w:type="dxa"/>
              <w:bottom w:w="0" w:type="dxa"/>
              <w:right w:w="0" w:type="dxa"/>
            </w:tcMar>
            <w:vAlign w:val="center"/>
          </w:tcPr>
          <w:p w14:paraId="60091904" w14:textId="77777777" w:rsidR="001944B6" w:rsidRDefault="00E24C56" w:rsidP="0017383B">
            <w:pPr>
              <w:keepLines/>
              <w:spacing w:line="210" w:lineRule="exact"/>
            </w:pPr>
            <w:r>
              <w:rPr>
                <w:rFonts w:ascii="Arial" w:eastAsia="Arial" w:hAnsi="Arial" w:cs="Arial"/>
                <w:sz w:val="19"/>
                <w:szCs w:val="14"/>
              </w:rPr>
              <w:t>Infra</w:t>
            </w:r>
          </w:p>
        </w:tc>
      </w:tr>
      <w:tr w:rsidR="001944B6" w14:paraId="0E95740F" w14:textId="77777777" w:rsidTr="00851C4D">
        <w:trPr>
          <w:cantSplit/>
          <w:trHeight w:val="262"/>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36E251AC" w14:textId="77777777" w:rsidR="001944B6" w:rsidRDefault="00E24C56" w:rsidP="0017383B">
            <w:pPr>
              <w:keepLines/>
              <w:spacing w:line="210" w:lineRule="exact"/>
            </w:pPr>
            <w:r>
              <w:rPr>
                <w:rFonts w:ascii="Arial" w:eastAsia="Arial" w:hAnsi="Arial" w:cs="Arial"/>
                <w:sz w:val="19"/>
                <w:szCs w:val="14"/>
              </w:rPr>
              <w:t>Node</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23640F46" w14:textId="77777777" w:rsidR="001944B6" w:rsidRDefault="00E24C56" w:rsidP="0017383B">
            <w:pPr>
              <w:keepLines/>
              <w:spacing w:line="210" w:lineRule="exact"/>
            </w:pPr>
            <w:r>
              <w:rPr>
                <w:rFonts w:ascii="Arial" w:eastAsia="Arial" w:hAnsi="Arial" w:cs="Arial"/>
                <w:sz w:val="19"/>
                <w:szCs w:val="14"/>
              </w:rPr>
              <w:t>Net energy</w:t>
            </w:r>
          </w:p>
        </w:tc>
        <w:tc>
          <w:tcPr>
            <w:tcW w:w="2524" w:type="dxa"/>
            <w:tcBorders>
              <w:top w:val="single" w:sz="4" w:space="0" w:color="000000"/>
              <w:left w:val="nil"/>
              <w:bottom w:val="nil"/>
              <w:right w:val="nil"/>
            </w:tcBorders>
            <w:noWrap/>
            <w:tcMar>
              <w:top w:w="0" w:type="dxa"/>
              <w:left w:w="0" w:type="dxa"/>
              <w:bottom w:w="0" w:type="dxa"/>
              <w:right w:w="0" w:type="dxa"/>
            </w:tcMar>
            <w:vAlign w:val="center"/>
          </w:tcPr>
          <w:p w14:paraId="50AAB776" w14:textId="77777777" w:rsidR="001944B6" w:rsidRDefault="00E24C56" w:rsidP="0017383B">
            <w:pPr>
              <w:keepLines/>
              <w:spacing w:line="210" w:lineRule="exact"/>
            </w:pPr>
            <w:r>
              <w:rPr>
                <w:rFonts w:ascii="Arial" w:eastAsia="Arial" w:hAnsi="Arial" w:cs="Arial"/>
                <w:sz w:val="19"/>
                <w:szCs w:val="14"/>
              </w:rPr>
              <w:t>2,080.5kWh/day</w:t>
            </w:r>
          </w:p>
        </w:tc>
        <w:tc>
          <w:tcPr>
            <w:tcW w:w="3680" w:type="dxa"/>
            <w:tcBorders>
              <w:top w:val="single" w:sz="4" w:space="0" w:color="000000"/>
              <w:left w:val="nil"/>
              <w:bottom w:val="nil"/>
              <w:right w:val="nil"/>
            </w:tcBorders>
            <w:noWrap/>
            <w:tcMar>
              <w:top w:w="0" w:type="dxa"/>
              <w:left w:w="0" w:type="dxa"/>
              <w:bottom w:w="0" w:type="dxa"/>
              <w:right w:w="0" w:type="dxa"/>
            </w:tcMar>
            <w:vAlign w:val="center"/>
          </w:tcPr>
          <w:p w14:paraId="404D0B33" w14:textId="77777777" w:rsidR="001944B6" w:rsidRDefault="00E24C56" w:rsidP="0017383B">
            <w:pPr>
              <w:keepLines/>
              <w:spacing w:line="210" w:lineRule="exact"/>
            </w:pPr>
            <w:r>
              <w:rPr>
                <w:rFonts w:ascii="Arial" w:eastAsia="Arial" w:hAnsi="Arial" w:cs="Arial"/>
                <w:sz w:val="19"/>
                <w:szCs w:val="14"/>
              </w:rPr>
              <w:t>28.5×73</w:t>
            </w:r>
          </w:p>
        </w:tc>
        <w:tc>
          <w:tcPr>
            <w:tcW w:w="2022" w:type="dxa"/>
            <w:tcBorders>
              <w:top w:val="single" w:sz="4" w:space="0" w:color="000000"/>
              <w:left w:val="nil"/>
              <w:bottom w:val="nil"/>
              <w:right w:val="nil"/>
            </w:tcBorders>
            <w:noWrap/>
            <w:tcMar>
              <w:top w:w="0" w:type="dxa"/>
              <w:left w:w="0" w:type="dxa"/>
              <w:bottom w:w="0" w:type="dxa"/>
              <w:right w:w="0" w:type="dxa"/>
            </w:tcMar>
            <w:vAlign w:val="center"/>
          </w:tcPr>
          <w:p w14:paraId="66B37B7E" w14:textId="77777777" w:rsidR="001944B6" w:rsidRDefault="00E24C56" w:rsidP="0017383B">
            <w:pPr>
              <w:keepLines/>
              <w:spacing w:line="210" w:lineRule="exact"/>
            </w:pPr>
            <w:r>
              <w:rPr>
                <w:rFonts w:ascii="Arial" w:eastAsia="Arial" w:hAnsi="Arial" w:cs="Arial"/>
                <w:sz w:val="19"/>
                <w:szCs w:val="14"/>
              </w:rPr>
              <w:t>Energy</w:t>
            </w:r>
          </w:p>
        </w:tc>
      </w:tr>
      <w:tr w:rsidR="001944B6" w14:paraId="12D1950B"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16920A6A"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BA6495D" w14:textId="77777777" w:rsidR="001944B6" w:rsidRDefault="00E24C56" w:rsidP="0017383B">
            <w:pPr>
              <w:keepLines/>
              <w:spacing w:line="210" w:lineRule="exact"/>
            </w:pPr>
            <w:r>
              <w:rPr>
                <w:rFonts w:ascii="Arial" w:eastAsia="Arial" w:hAnsi="Arial" w:cs="Arial"/>
                <w:sz w:val="19"/>
                <w:szCs w:val="14"/>
              </w:rPr>
              <w:t>Fuel input</w:t>
            </w:r>
          </w:p>
        </w:tc>
        <w:tc>
          <w:tcPr>
            <w:tcW w:w="2524" w:type="dxa"/>
            <w:tcBorders>
              <w:top w:val="nil"/>
              <w:left w:val="nil"/>
              <w:bottom w:val="nil"/>
              <w:right w:val="nil"/>
            </w:tcBorders>
            <w:noWrap/>
            <w:tcMar>
              <w:top w:w="0" w:type="dxa"/>
              <w:left w:w="0" w:type="dxa"/>
              <w:bottom w:w="0" w:type="dxa"/>
              <w:right w:w="0" w:type="dxa"/>
            </w:tcMar>
            <w:vAlign w:val="center"/>
          </w:tcPr>
          <w:p w14:paraId="35597237" w14:textId="77777777" w:rsidR="001944B6" w:rsidRDefault="00E24C56" w:rsidP="0017383B">
            <w:pPr>
              <w:keepLines/>
              <w:spacing w:line="210" w:lineRule="exact"/>
            </w:pPr>
            <w:r>
              <w:rPr>
                <w:rFonts w:ascii="Arial" w:eastAsia="Arial" w:hAnsi="Arial" w:cs="Arial"/>
                <w:sz w:val="19"/>
                <w:szCs w:val="14"/>
              </w:rPr>
              <w:t>3,467.5kWh/day</w:t>
            </w:r>
          </w:p>
        </w:tc>
        <w:tc>
          <w:tcPr>
            <w:tcW w:w="3680" w:type="dxa"/>
            <w:tcBorders>
              <w:top w:val="nil"/>
              <w:left w:val="nil"/>
              <w:bottom w:val="nil"/>
              <w:right w:val="nil"/>
            </w:tcBorders>
            <w:noWrap/>
            <w:tcMar>
              <w:top w:w="0" w:type="dxa"/>
              <w:left w:w="0" w:type="dxa"/>
              <w:bottom w:w="0" w:type="dxa"/>
              <w:right w:w="0" w:type="dxa"/>
            </w:tcMar>
            <w:vAlign w:val="center"/>
          </w:tcPr>
          <w:p w14:paraId="437F845E" w14:textId="77777777" w:rsidR="001944B6" w:rsidRDefault="00E24C56" w:rsidP="0017383B">
            <w:pPr>
              <w:keepLines/>
              <w:spacing w:line="210" w:lineRule="exact"/>
            </w:pPr>
            <w:r>
              <w:rPr>
                <w:rFonts w:ascii="Arial" w:eastAsia="Arial" w:hAnsi="Arial" w:cs="Arial"/>
                <w:sz w:val="19"/>
                <w:szCs w:val="14"/>
              </w:rPr>
              <w:t>2,080.5÷0.60</w:t>
            </w:r>
          </w:p>
        </w:tc>
        <w:tc>
          <w:tcPr>
            <w:tcW w:w="2022" w:type="dxa"/>
            <w:tcBorders>
              <w:top w:val="nil"/>
              <w:left w:val="nil"/>
              <w:bottom w:val="nil"/>
              <w:right w:val="nil"/>
            </w:tcBorders>
            <w:noWrap/>
            <w:tcMar>
              <w:top w:w="0" w:type="dxa"/>
              <w:left w:w="0" w:type="dxa"/>
              <w:bottom w:w="0" w:type="dxa"/>
              <w:right w:w="0" w:type="dxa"/>
            </w:tcMar>
            <w:vAlign w:val="center"/>
          </w:tcPr>
          <w:p w14:paraId="0E05E291" w14:textId="77777777" w:rsidR="001944B6" w:rsidRDefault="00E24C56" w:rsidP="0017383B">
            <w:pPr>
              <w:keepLines/>
              <w:spacing w:line="210" w:lineRule="exact"/>
            </w:pPr>
            <w:r>
              <w:rPr>
                <w:rFonts w:ascii="Arial" w:eastAsia="Arial" w:hAnsi="Arial" w:cs="Arial"/>
                <w:sz w:val="19"/>
                <w:szCs w:val="14"/>
              </w:rPr>
              <w:t>Energy</w:t>
            </w:r>
          </w:p>
        </w:tc>
      </w:tr>
      <w:tr w:rsidR="001944B6" w14:paraId="431D1E9F"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D4F7B99"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3D4563B1" w14:textId="77777777" w:rsidR="001944B6" w:rsidRDefault="00E24C56" w:rsidP="0017383B">
            <w:pPr>
              <w:keepLines/>
              <w:spacing w:line="210" w:lineRule="exact"/>
            </w:pPr>
            <w:r>
              <w:rPr>
                <w:rFonts w:ascii="Arial" w:eastAsia="Arial" w:hAnsi="Arial" w:cs="Arial"/>
                <w:sz w:val="19"/>
                <w:szCs w:val="14"/>
              </w:rPr>
              <w:t>SOFC efficiency</w:t>
            </w:r>
          </w:p>
        </w:tc>
        <w:tc>
          <w:tcPr>
            <w:tcW w:w="2524" w:type="dxa"/>
            <w:tcBorders>
              <w:top w:val="nil"/>
              <w:left w:val="nil"/>
              <w:bottom w:val="nil"/>
              <w:right w:val="nil"/>
            </w:tcBorders>
            <w:noWrap/>
            <w:tcMar>
              <w:top w:w="0" w:type="dxa"/>
              <w:left w:w="0" w:type="dxa"/>
              <w:bottom w:w="0" w:type="dxa"/>
              <w:right w:w="0" w:type="dxa"/>
            </w:tcMar>
            <w:vAlign w:val="center"/>
          </w:tcPr>
          <w:p w14:paraId="2A0E3F3D" w14:textId="77777777" w:rsidR="001944B6" w:rsidRDefault="00E24C56" w:rsidP="0017383B">
            <w:pPr>
              <w:keepLines/>
              <w:spacing w:line="210" w:lineRule="exact"/>
            </w:pPr>
            <w:r>
              <w:rPr>
                <w:rFonts w:ascii="Arial" w:eastAsia="Arial" w:hAnsi="Arial" w:cs="Arial"/>
                <w:sz w:val="19"/>
                <w:szCs w:val="14"/>
              </w:rPr>
              <w:t>0.60 target</w:t>
            </w:r>
          </w:p>
        </w:tc>
        <w:tc>
          <w:tcPr>
            <w:tcW w:w="3680" w:type="dxa"/>
            <w:tcBorders>
              <w:top w:val="nil"/>
              <w:left w:val="nil"/>
              <w:bottom w:val="nil"/>
              <w:right w:val="nil"/>
            </w:tcBorders>
            <w:noWrap/>
            <w:tcMar>
              <w:top w:w="0" w:type="dxa"/>
              <w:left w:w="0" w:type="dxa"/>
              <w:bottom w:w="0" w:type="dxa"/>
              <w:right w:w="0" w:type="dxa"/>
            </w:tcMar>
            <w:vAlign w:val="center"/>
          </w:tcPr>
          <w:p w14:paraId="7F9CDB00" w14:textId="77777777" w:rsidR="001944B6" w:rsidRDefault="00E24C56" w:rsidP="0017383B">
            <w:pPr>
              <w:keepLines/>
              <w:spacing w:line="210" w:lineRule="exact"/>
            </w:pPr>
            <w:r>
              <w:rPr>
                <w:rFonts w:ascii="Arial" w:eastAsia="Arial" w:hAnsi="Arial" w:cs="Arial"/>
                <w:sz w:val="19"/>
                <w:szCs w:val="14"/>
              </w:rPr>
              <w:t>net electricity ÷ fuel LHV</w:t>
            </w:r>
          </w:p>
        </w:tc>
        <w:tc>
          <w:tcPr>
            <w:tcW w:w="2022" w:type="dxa"/>
            <w:tcBorders>
              <w:top w:val="nil"/>
              <w:left w:val="nil"/>
              <w:bottom w:val="nil"/>
              <w:right w:val="nil"/>
            </w:tcBorders>
            <w:noWrap/>
            <w:tcMar>
              <w:top w:w="0" w:type="dxa"/>
              <w:left w:w="0" w:type="dxa"/>
              <w:bottom w:w="0" w:type="dxa"/>
              <w:right w:w="0" w:type="dxa"/>
            </w:tcMar>
            <w:vAlign w:val="center"/>
          </w:tcPr>
          <w:p w14:paraId="3F8A9905" w14:textId="77777777" w:rsidR="001944B6" w:rsidRDefault="00E24C56" w:rsidP="0017383B">
            <w:pPr>
              <w:keepLines/>
              <w:spacing w:line="210" w:lineRule="exact"/>
            </w:pPr>
            <w:r>
              <w:rPr>
                <w:rFonts w:ascii="Arial" w:eastAsia="Arial" w:hAnsi="Arial" w:cs="Arial"/>
                <w:sz w:val="19"/>
                <w:szCs w:val="14"/>
              </w:rPr>
              <w:t>Energy</w:t>
            </w:r>
          </w:p>
        </w:tc>
      </w:tr>
      <w:tr w:rsidR="001944B6" w14:paraId="2984759A"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4F2C9061"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BABB22D" w14:textId="77777777" w:rsidR="001944B6" w:rsidRDefault="00E24C56" w:rsidP="0017383B">
            <w:pPr>
              <w:keepLines/>
              <w:spacing w:line="210" w:lineRule="exact"/>
            </w:pPr>
            <w:r>
              <w:rPr>
                <w:rFonts w:ascii="Arial" w:eastAsia="Arial" w:hAnsi="Arial" w:cs="Arial"/>
                <w:sz w:val="19"/>
                <w:szCs w:val="14"/>
              </w:rPr>
              <w:t>H2 LHV</w:t>
            </w:r>
          </w:p>
        </w:tc>
        <w:tc>
          <w:tcPr>
            <w:tcW w:w="2524" w:type="dxa"/>
            <w:tcBorders>
              <w:top w:val="nil"/>
              <w:left w:val="nil"/>
              <w:bottom w:val="nil"/>
              <w:right w:val="nil"/>
            </w:tcBorders>
            <w:noWrap/>
            <w:tcMar>
              <w:top w:w="0" w:type="dxa"/>
              <w:left w:w="0" w:type="dxa"/>
              <w:bottom w:w="0" w:type="dxa"/>
              <w:right w:w="0" w:type="dxa"/>
            </w:tcMar>
            <w:vAlign w:val="center"/>
          </w:tcPr>
          <w:p w14:paraId="04DF597E" w14:textId="77777777" w:rsidR="001944B6" w:rsidRDefault="00E24C56" w:rsidP="0017383B">
            <w:pPr>
              <w:keepLines/>
              <w:spacing w:line="210" w:lineRule="exact"/>
            </w:pPr>
            <w:r>
              <w:rPr>
                <w:rFonts w:ascii="Arial" w:eastAsia="Arial" w:hAnsi="Arial" w:cs="Arial"/>
                <w:sz w:val="19"/>
                <w:szCs w:val="14"/>
              </w:rPr>
              <w:t>33.3kWh/kg</w:t>
            </w:r>
          </w:p>
        </w:tc>
        <w:tc>
          <w:tcPr>
            <w:tcW w:w="3680" w:type="dxa"/>
            <w:tcBorders>
              <w:top w:val="nil"/>
              <w:left w:val="nil"/>
              <w:bottom w:val="nil"/>
              <w:right w:val="nil"/>
            </w:tcBorders>
            <w:noWrap/>
            <w:tcMar>
              <w:top w:w="0" w:type="dxa"/>
              <w:left w:w="0" w:type="dxa"/>
              <w:bottom w:w="0" w:type="dxa"/>
              <w:right w:w="0" w:type="dxa"/>
            </w:tcMar>
            <w:vAlign w:val="center"/>
          </w:tcPr>
          <w:p w14:paraId="0778F4E5" w14:textId="77777777" w:rsidR="001944B6" w:rsidRDefault="00E24C56" w:rsidP="0017383B">
            <w:pPr>
              <w:keepLines/>
              <w:spacing w:line="210" w:lineRule="exact"/>
            </w:pPr>
            <w:r>
              <w:rPr>
                <w:rFonts w:ascii="Arial" w:eastAsia="Arial" w:hAnsi="Arial" w:cs="Arial"/>
                <w:sz w:val="19"/>
                <w:szCs w:val="14"/>
              </w:rPr>
              <w:t>constant</w:t>
            </w:r>
          </w:p>
        </w:tc>
        <w:tc>
          <w:tcPr>
            <w:tcW w:w="2022" w:type="dxa"/>
            <w:tcBorders>
              <w:top w:val="nil"/>
              <w:left w:val="nil"/>
              <w:bottom w:val="nil"/>
              <w:right w:val="nil"/>
            </w:tcBorders>
            <w:noWrap/>
            <w:tcMar>
              <w:top w:w="0" w:type="dxa"/>
              <w:left w:w="0" w:type="dxa"/>
              <w:bottom w:w="0" w:type="dxa"/>
              <w:right w:w="0" w:type="dxa"/>
            </w:tcMar>
            <w:vAlign w:val="center"/>
          </w:tcPr>
          <w:p w14:paraId="4657988F" w14:textId="77777777" w:rsidR="001944B6" w:rsidRDefault="00E24C56" w:rsidP="0017383B">
            <w:pPr>
              <w:keepLines/>
              <w:spacing w:line="210" w:lineRule="exact"/>
            </w:pPr>
            <w:r>
              <w:rPr>
                <w:rFonts w:ascii="Arial" w:eastAsia="Arial" w:hAnsi="Arial" w:cs="Arial"/>
                <w:sz w:val="19"/>
                <w:szCs w:val="14"/>
              </w:rPr>
              <w:t>Energy</w:t>
            </w:r>
          </w:p>
        </w:tc>
      </w:tr>
      <w:tr w:rsidR="001944B6" w14:paraId="5A838DF7"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9A04BA4"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582C358" w14:textId="77777777" w:rsidR="001944B6" w:rsidRDefault="00E24C56" w:rsidP="0017383B">
            <w:pPr>
              <w:keepLines/>
              <w:spacing w:line="210" w:lineRule="exact"/>
            </w:pPr>
            <w:r>
              <w:rPr>
                <w:rFonts w:ascii="Arial" w:eastAsia="Arial" w:hAnsi="Arial" w:cs="Arial"/>
                <w:sz w:val="19"/>
                <w:szCs w:val="14"/>
              </w:rPr>
              <w:t>H2 required</w:t>
            </w:r>
          </w:p>
        </w:tc>
        <w:tc>
          <w:tcPr>
            <w:tcW w:w="2524" w:type="dxa"/>
            <w:tcBorders>
              <w:top w:val="nil"/>
              <w:left w:val="nil"/>
              <w:bottom w:val="nil"/>
              <w:right w:val="nil"/>
            </w:tcBorders>
            <w:noWrap/>
            <w:tcMar>
              <w:top w:w="0" w:type="dxa"/>
              <w:left w:w="0" w:type="dxa"/>
              <w:bottom w:w="0" w:type="dxa"/>
              <w:right w:w="0" w:type="dxa"/>
            </w:tcMar>
            <w:vAlign w:val="center"/>
          </w:tcPr>
          <w:p w14:paraId="348CEEF8" w14:textId="77777777" w:rsidR="001944B6" w:rsidRDefault="00E24C56" w:rsidP="0017383B">
            <w:pPr>
              <w:keepLines/>
              <w:spacing w:line="210" w:lineRule="exact"/>
            </w:pPr>
            <w:r>
              <w:rPr>
                <w:rFonts w:ascii="Arial" w:eastAsia="Arial" w:hAnsi="Arial" w:cs="Arial"/>
                <w:sz w:val="19"/>
                <w:szCs w:val="14"/>
              </w:rPr>
              <w:t>104.1kg/day</w:t>
            </w:r>
          </w:p>
        </w:tc>
        <w:tc>
          <w:tcPr>
            <w:tcW w:w="3680" w:type="dxa"/>
            <w:tcBorders>
              <w:top w:val="nil"/>
              <w:left w:val="nil"/>
              <w:bottom w:val="nil"/>
              <w:right w:val="nil"/>
            </w:tcBorders>
            <w:noWrap/>
            <w:tcMar>
              <w:top w:w="0" w:type="dxa"/>
              <w:left w:w="0" w:type="dxa"/>
              <w:bottom w:w="0" w:type="dxa"/>
              <w:right w:w="0" w:type="dxa"/>
            </w:tcMar>
            <w:vAlign w:val="center"/>
          </w:tcPr>
          <w:p w14:paraId="1DB87E6E" w14:textId="77777777" w:rsidR="001944B6" w:rsidRDefault="00E24C56" w:rsidP="0017383B">
            <w:pPr>
              <w:keepLines/>
              <w:spacing w:line="210" w:lineRule="exact"/>
            </w:pPr>
            <w:r>
              <w:rPr>
                <w:rFonts w:ascii="Arial" w:eastAsia="Arial" w:hAnsi="Arial" w:cs="Arial"/>
                <w:sz w:val="19"/>
                <w:szCs w:val="14"/>
              </w:rPr>
              <w:t>3,467.5÷33.3</w:t>
            </w:r>
          </w:p>
        </w:tc>
        <w:tc>
          <w:tcPr>
            <w:tcW w:w="2022" w:type="dxa"/>
            <w:tcBorders>
              <w:top w:val="nil"/>
              <w:left w:val="nil"/>
              <w:bottom w:val="nil"/>
              <w:right w:val="nil"/>
            </w:tcBorders>
            <w:noWrap/>
            <w:tcMar>
              <w:top w:w="0" w:type="dxa"/>
              <w:left w:w="0" w:type="dxa"/>
              <w:bottom w:w="0" w:type="dxa"/>
              <w:right w:w="0" w:type="dxa"/>
            </w:tcMar>
            <w:vAlign w:val="center"/>
          </w:tcPr>
          <w:p w14:paraId="49D70FBC" w14:textId="77777777" w:rsidR="001944B6" w:rsidRDefault="00E24C56" w:rsidP="0017383B">
            <w:pPr>
              <w:keepLines/>
              <w:spacing w:line="210" w:lineRule="exact"/>
            </w:pPr>
            <w:r>
              <w:rPr>
                <w:rFonts w:ascii="Arial" w:eastAsia="Arial" w:hAnsi="Arial" w:cs="Arial"/>
                <w:sz w:val="19"/>
                <w:szCs w:val="14"/>
              </w:rPr>
              <w:t>Supply</w:t>
            </w:r>
          </w:p>
        </w:tc>
      </w:tr>
      <w:tr w:rsidR="001944B6" w14:paraId="50CDF79A"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3EA2170"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48117DF5" w14:textId="77777777" w:rsidR="001944B6" w:rsidRDefault="00E24C56" w:rsidP="0017383B">
            <w:pPr>
              <w:keepLines/>
              <w:spacing w:line="210" w:lineRule="exact"/>
            </w:pPr>
            <w:r>
              <w:rPr>
                <w:rFonts w:ascii="Arial" w:eastAsia="Arial" w:hAnsi="Arial" w:cs="Arial"/>
                <w:sz w:val="19"/>
                <w:szCs w:val="14"/>
              </w:rPr>
              <w:t>Annual net energy</w:t>
            </w:r>
          </w:p>
        </w:tc>
        <w:tc>
          <w:tcPr>
            <w:tcW w:w="2524" w:type="dxa"/>
            <w:tcBorders>
              <w:top w:val="nil"/>
              <w:left w:val="nil"/>
              <w:bottom w:val="nil"/>
              <w:right w:val="nil"/>
            </w:tcBorders>
            <w:noWrap/>
            <w:tcMar>
              <w:top w:w="0" w:type="dxa"/>
              <w:left w:w="0" w:type="dxa"/>
              <w:bottom w:w="0" w:type="dxa"/>
              <w:right w:w="0" w:type="dxa"/>
            </w:tcMar>
            <w:vAlign w:val="center"/>
          </w:tcPr>
          <w:p w14:paraId="621A09A7" w14:textId="77777777" w:rsidR="001944B6" w:rsidRDefault="00E24C56" w:rsidP="0017383B">
            <w:pPr>
              <w:keepLines/>
              <w:spacing w:line="210" w:lineRule="exact"/>
            </w:pPr>
            <w:r>
              <w:rPr>
                <w:rFonts w:ascii="Arial" w:eastAsia="Arial" w:hAnsi="Arial" w:cs="Arial"/>
                <w:sz w:val="19"/>
                <w:szCs w:val="14"/>
              </w:rPr>
              <w:t>759,383kWh/yr</w:t>
            </w:r>
          </w:p>
        </w:tc>
        <w:tc>
          <w:tcPr>
            <w:tcW w:w="3680" w:type="dxa"/>
            <w:tcBorders>
              <w:top w:val="nil"/>
              <w:left w:val="nil"/>
              <w:bottom w:val="nil"/>
              <w:right w:val="nil"/>
            </w:tcBorders>
            <w:noWrap/>
            <w:tcMar>
              <w:top w:w="0" w:type="dxa"/>
              <w:left w:w="0" w:type="dxa"/>
              <w:bottom w:w="0" w:type="dxa"/>
              <w:right w:w="0" w:type="dxa"/>
            </w:tcMar>
            <w:vAlign w:val="center"/>
          </w:tcPr>
          <w:p w14:paraId="1BF129DB" w14:textId="77777777" w:rsidR="001944B6" w:rsidRDefault="00E24C56" w:rsidP="0017383B">
            <w:pPr>
              <w:keepLines/>
              <w:spacing w:line="210" w:lineRule="exact"/>
            </w:pPr>
            <w:r>
              <w:rPr>
                <w:rFonts w:ascii="Arial" w:eastAsia="Arial" w:hAnsi="Arial" w:cs="Arial"/>
                <w:sz w:val="19"/>
                <w:szCs w:val="14"/>
              </w:rPr>
              <w:t>2,080.5×365</w:t>
            </w:r>
          </w:p>
        </w:tc>
        <w:tc>
          <w:tcPr>
            <w:tcW w:w="2022" w:type="dxa"/>
            <w:tcBorders>
              <w:top w:val="nil"/>
              <w:left w:val="nil"/>
              <w:bottom w:val="nil"/>
              <w:right w:val="nil"/>
            </w:tcBorders>
            <w:noWrap/>
            <w:tcMar>
              <w:top w:w="0" w:type="dxa"/>
              <w:left w:w="0" w:type="dxa"/>
              <w:bottom w:w="0" w:type="dxa"/>
              <w:right w:w="0" w:type="dxa"/>
            </w:tcMar>
            <w:vAlign w:val="center"/>
          </w:tcPr>
          <w:p w14:paraId="0DDF7667" w14:textId="77777777" w:rsidR="001944B6" w:rsidRDefault="00E24C56" w:rsidP="0017383B">
            <w:pPr>
              <w:keepLines/>
              <w:spacing w:line="210" w:lineRule="exact"/>
            </w:pPr>
            <w:r>
              <w:rPr>
                <w:rFonts w:ascii="Arial" w:eastAsia="Arial" w:hAnsi="Arial" w:cs="Arial"/>
                <w:sz w:val="19"/>
                <w:szCs w:val="14"/>
              </w:rPr>
              <w:t>Energy</w:t>
            </w:r>
          </w:p>
        </w:tc>
      </w:tr>
      <w:tr w:rsidR="001944B6" w14:paraId="45971B75"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08A0B2E7"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17FC073C" w14:textId="77777777" w:rsidR="001944B6" w:rsidRDefault="00E24C56" w:rsidP="0017383B">
            <w:pPr>
              <w:keepLines/>
              <w:spacing w:line="210" w:lineRule="exact"/>
            </w:pPr>
            <w:r>
              <w:rPr>
                <w:rFonts w:ascii="Arial" w:eastAsia="Arial" w:hAnsi="Arial" w:cs="Arial"/>
                <w:sz w:val="19"/>
                <w:szCs w:val="14"/>
              </w:rPr>
              <w:t>PV capacity</w:t>
            </w:r>
          </w:p>
        </w:tc>
        <w:tc>
          <w:tcPr>
            <w:tcW w:w="2524" w:type="dxa"/>
            <w:tcBorders>
              <w:top w:val="nil"/>
              <w:left w:val="nil"/>
              <w:bottom w:val="nil"/>
              <w:right w:val="nil"/>
            </w:tcBorders>
            <w:noWrap/>
            <w:tcMar>
              <w:top w:w="0" w:type="dxa"/>
              <w:left w:w="0" w:type="dxa"/>
              <w:bottom w:w="0" w:type="dxa"/>
              <w:right w:w="0" w:type="dxa"/>
            </w:tcMar>
            <w:vAlign w:val="center"/>
          </w:tcPr>
          <w:p w14:paraId="3AAE4EEE" w14:textId="77777777" w:rsidR="001944B6" w:rsidRDefault="00E24C56" w:rsidP="0017383B">
            <w:pPr>
              <w:keepLines/>
              <w:spacing w:line="210" w:lineRule="exact"/>
            </w:pPr>
            <w:r>
              <w:rPr>
                <w:rFonts w:ascii="Arial" w:eastAsia="Arial" w:hAnsi="Arial" w:cs="Arial"/>
                <w:sz w:val="19"/>
                <w:szCs w:val="14"/>
              </w:rPr>
              <w:t>1,500kW</w:t>
            </w:r>
          </w:p>
        </w:tc>
        <w:tc>
          <w:tcPr>
            <w:tcW w:w="3680" w:type="dxa"/>
            <w:tcBorders>
              <w:top w:val="nil"/>
              <w:left w:val="nil"/>
              <w:bottom w:val="nil"/>
              <w:right w:val="nil"/>
            </w:tcBorders>
            <w:noWrap/>
            <w:tcMar>
              <w:top w:w="0" w:type="dxa"/>
              <w:left w:w="0" w:type="dxa"/>
              <w:bottom w:w="0" w:type="dxa"/>
              <w:right w:w="0" w:type="dxa"/>
            </w:tcMar>
            <w:vAlign w:val="center"/>
          </w:tcPr>
          <w:p w14:paraId="4C16DAE6" w14:textId="77777777" w:rsidR="001944B6" w:rsidRDefault="00E24C56" w:rsidP="0017383B">
            <w:pPr>
              <w:keepLines/>
              <w:spacing w:line="210" w:lineRule="exact"/>
            </w:pPr>
            <w:r>
              <w:rPr>
                <w:rFonts w:ascii="Arial" w:eastAsia="Arial" w:hAnsi="Arial" w:cs="Arial"/>
                <w:sz w:val="19"/>
                <w:szCs w:val="14"/>
              </w:rPr>
              <w:t>1.5MW×1,000</w:t>
            </w:r>
          </w:p>
        </w:tc>
        <w:tc>
          <w:tcPr>
            <w:tcW w:w="2022" w:type="dxa"/>
            <w:tcBorders>
              <w:top w:val="nil"/>
              <w:left w:val="nil"/>
              <w:bottom w:val="nil"/>
              <w:right w:val="nil"/>
            </w:tcBorders>
            <w:noWrap/>
            <w:tcMar>
              <w:top w:w="0" w:type="dxa"/>
              <w:left w:w="0" w:type="dxa"/>
              <w:bottom w:w="0" w:type="dxa"/>
              <w:right w:w="0" w:type="dxa"/>
            </w:tcMar>
            <w:vAlign w:val="center"/>
          </w:tcPr>
          <w:p w14:paraId="23D88C9D" w14:textId="77777777" w:rsidR="001944B6" w:rsidRDefault="00E24C56" w:rsidP="0017383B">
            <w:pPr>
              <w:keepLines/>
              <w:spacing w:line="210" w:lineRule="exact"/>
            </w:pPr>
            <w:r>
              <w:rPr>
                <w:rFonts w:ascii="Arial" w:eastAsia="Arial" w:hAnsi="Arial" w:cs="Arial"/>
                <w:sz w:val="19"/>
                <w:szCs w:val="14"/>
              </w:rPr>
              <w:t>Energy</w:t>
            </w:r>
          </w:p>
        </w:tc>
      </w:tr>
      <w:tr w:rsidR="001944B6" w14:paraId="0B47353C"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10528BA"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4DF83D83" w14:textId="77777777" w:rsidR="001944B6" w:rsidRDefault="00E24C56" w:rsidP="0017383B">
            <w:pPr>
              <w:keepLines/>
              <w:spacing w:line="210" w:lineRule="exact"/>
            </w:pPr>
            <w:r>
              <w:rPr>
                <w:rFonts w:ascii="Arial" w:eastAsia="Arial" w:hAnsi="Arial" w:cs="Arial"/>
                <w:sz w:val="19"/>
                <w:szCs w:val="14"/>
              </w:rPr>
              <w:t>PV yield</w:t>
            </w:r>
          </w:p>
        </w:tc>
        <w:tc>
          <w:tcPr>
            <w:tcW w:w="2524" w:type="dxa"/>
            <w:tcBorders>
              <w:top w:val="nil"/>
              <w:left w:val="nil"/>
              <w:bottom w:val="nil"/>
              <w:right w:val="nil"/>
            </w:tcBorders>
            <w:noWrap/>
            <w:tcMar>
              <w:top w:w="0" w:type="dxa"/>
              <w:left w:w="0" w:type="dxa"/>
              <w:bottom w:w="0" w:type="dxa"/>
              <w:right w:w="0" w:type="dxa"/>
            </w:tcMar>
            <w:vAlign w:val="center"/>
          </w:tcPr>
          <w:p w14:paraId="475CB18B" w14:textId="77777777" w:rsidR="001944B6" w:rsidRDefault="00E24C56" w:rsidP="0017383B">
            <w:pPr>
              <w:keepLines/>
              <w:spacing w:line="210" w:lineRule="exact"/>
            </w:pPr>
            <w:r>
              <w:rPr>
                <w:rFonts w:ascii="Arial" w:eastAsia="Arial" w:hAnsi="Arial" w:cs="Arial"/>
                <w:sz w:val="19"/>
                <w:szCs w:val="14"/>
              </w:rPr>
              <w:t>1,100kWh/kW/yr</w:t>
            </w:r>
          </w:p>
        </w:tc>
        <w:tc>
          <w:tcPr>
            <w:tcW w:w="3680" w:type="dxa"/>
            <w:tcBorders>
              <w:top w:val="nil"/>
              <w:left w:val="nil"/>
              <w:bottom w:val="nil"/>
              <w:right w:val="nil"/>
            </w:tcBorders>
            <w:noWrap/>
            <w:tcMar>
              <w:top w:w="0" w:type="dxa"/>
              <w:left w:w="0" w:type="dxa"/>
              <w:bottom w:w="0" w:type="dxa"/>
              <w:right w:w="0" w:type="dxa"/>
            </w:tcMar>
            <w:vAlign w:val="center"/>
          </w:tcPr>
          <w:p w14:paraId="4A13EB00" w14:textId="77777777" w:rsidR="001944B6" w:rsidRDefault="00E24C56" w:rsidP="0017383B">
            <w:pPr>
              <w:keepLines/>
              <w:spacing w:line="210" w:lineRule="exact"/>
            </w:pPr>
            <w:r>
              <w:rPr>
                <w:rFonts w:ascii="Arial" w:eastAsia="Arial" w:hAnsi="Arial" w:cs="Arial"/>
                <w:sz w:val="19"/>
                <w:szCs w:val="14"/>
              </w:rPr>
              <w:t>benchmark assumption</w:t>
            </w:r>
          </w:p>
        </w:tc>
        <w:tc>
          <w:tcPr>
            <w:tcW w:w="2022" w:type="dxa"/>
            <w:tcBorders>
              <w:top w:val="nil"/>
              <w:left w:val="nil"/>
              <w:bottom w:val="nil"/>
              <w:right w:val="nil"/>
            </w:tcBorders>
            <w:noWrap/>
            <w:tcMar>
              <w:top w:w="0" w:type="dxa"/>
              <w:left w:w="0" w:type="dxa"/>
              <w:bottom w:w="0" w:type="dxa"/>
              <w:right w:w="0" w:type="dxa"/>
            </w:tcMar>
            <w:vAlign w:val="center"/>
          </w:tcPr>
          <w:p w14:paraId="792B401B" w14:textId="77777777" w:rsidR="001944B6" w:rsidRDefault="00E24C56" w:rsidP="0017383B">
            <w:pPr>
              <w:keepLines/>
              <w:spacing w:line="210" w:lineRule="exact"/>
            </w:pPr>
            <w:r>
              <w:rPr>
                <w:rFonts w:ascii="Arial" w:eastAsia="Arial" w:hAnsi="Arial" w:cs="Arial"/>
                <w:sz w:val="19"/>
                <w:szCs w:val="14"/>
              </w:rPr>
              <w:t>Energy</w:t>
            </w:r>
          </w:p>
        </w:tc>
      </w:tr>
      <w:tr w:rsidR="001944B6" w14:paraId="34DCF891"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45D20827"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258F9357" w14:textId="77777777" w:rsidR="001944B6" w:rsidRDefault="00E24C56" w:rsidP="0017383B">
            <w:pPr>
              <w:keepLines/>
              <w:spacing w:line="210" w:lineRule="exact"/>
            </w:pPr>
            <w:r>
              <w:rPr>
                <w:rFonts w:ascii="Arial" w:eastAsia="Arial" w:hAnsi="Arial" w:cs="Arial"/>
                <w:sz w:val="19"/>
                <w:szCs w:val="14"/>
              </w:rPr>
              <w:t>PV loss</w:t>
            </w:r>
          </w:p>
        </w:tc>
        <w:tc>
          <w:tcPr>
            <w:tcW w:w="2524" w:type="dxa"/>
            <w:tcBorders>
              <w:top w:val="nil"/>
              <w:left w:val="nil"/>
              <w:bottom w:val="nil"/>
              <w:right w:val="nil"/>
            </w:tcBorders>
            <w:noWrap/>
            <w:tcMar>
              <w:top w:w="0" w:type="dxa"/>
              <w:left w:w="0" w:type="dxa"/>
              <w:bottom w:w="0" w:type="dxa"/>
              <w:right w:w="0" w:type="dxa"/>
            </w:tcMar>
            <w:vAlign w:val="center"/>
          </w:tcPr>
          <w:p w14:paraId="10143BE9" w14:textId="77777777" w:rsidR="001944B6" w:rsidRDefault="00E24C56" w:rsidP="0017383B">
            <w:pPr>
              <w:keepLines/>
              <w:spacing w:line="210" w:lineRule="exact"/>
            </w:pPr>
            <w:r>
              <w:rPr>
                <w:rFonts w:ascii="Arial" w:eastAsia="Arial" w:hAnsi="Arial" w:cs="Arial"/>
                <w:sz w:val="19"/>
                <w:szCs w:val="14"/>
              </w:rPr>
              <w:t>0.15</w:t>
            </w:r>
          </w:p>
        </w:tc>
        <w:tc>
          <w:tcPr>
            <w:tcW w:w="3680" w:type="dxa"/>
            <w:tcBorders>
              <w:top w:val="nil"/>
              <w:left w:val="nil"/>
              <w:bottom w:val="nil"/>
              <w:right w:val="nil"/>
            </w:tcBorders>
            <w:noWrap/>
            <w:tcMar>
              <w:top w:w="0" w:type="dxa"/>
              <w:left w:w="0" w:type="dxa"/>
              <w:bottom w:w="0" w:type="dxa"/>
              <w:right w:w="0" w:type="dxa"/>
            </w:tcMar>
            <w:vAlign w:val="center"/>
          </w:tcPr>
          <w:p w14:paraId="734B222C" w14:textId="77777777" w:rsidR="001944B6" w:rsidRDefault="00E24C56" w:rsidP="0017383B">
            <w:pPr>
              <w:keepLines/>
              <w:spacing w:line="210" w:lineRule="exact"/>
            </w:pPr>
            <w:r>
              <w:rPr>
                <w:rFonts w:ascii="Arial" w:eastAsia="Arial" w:hAnsi="Arial" w:cs="Arial"/>
                <w:sz w:val="19"/>
                <w:szCs w:val="14"/>
              </w:rPr>
              <w:t>15%</w:t>
            </w:r>
          </w:p>
        </w:tc>
        <w:tc>
          <w:tcPr>
            <w:tcW w:w="2022" w:type="dxa"/>
            <w:tcBorders>
              <w:top w:val="nil"/>
              <w:left w:val="nil"/>
              <w:bottom w:val="nil"/>
              <w:right w:val="nil"/>
            </w:tcBorders>
            <w:noWrap/>
            <w:tcMar>
              <w:top w:w="0" w:type="dxa"/>
              <w:left w:w="0" w:type="dxa"/>
              <w:bottom w:w="0" w:type="dxa"/>
              <w:right w:w="0" w:type="dxa"/>
            </w:tcMar>
            <w:vAlign w:val="center"/>
          </w:tcPr>
          <w:p w14:paraId="246AEB98" w14:textId="77777777" w:rsidR="001944B6" w:rsidRDefault="00E24C56" w:rsidP="0017383B">
            <w:pPr>
              <w:keepLines/>
              <w:spacing w:line="210" w:lineRule="exact"/>
            </w:pPr>
            <w:r>
              <w:rPr>
                <w:rFonts w:ascii="Arial" w:eastAsia="Arial" w:hAnsi="Arial" w:cs="Arial"/>
                <w:sz w:val="19"/>
                <w:szCs w:val="14"/>
              </w:rPr>
              <w:t>Energy</w:t>
            </w:r>
          </w:p>
        </w:tc>
      </w:tr>
      <w:tr w:rsidR="001944B6" w14:paraId="4D270A23"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1C389E0E"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43144E96" w14:textId="77777777" w:rsidR="001944B6" w:rsidRDefault="00E24C56" w:rsidP="0017383B">
            <w:pPr>
              <w:keepLines/>
              <w:spacing w:line="210" w:lineRule="exact"/>
            </w:pPr>
            <w:r>
              <w:rPr>
                <w:rFonts w:ascii="Arial" w:eastAsia="Arial" w:hAnsi="Arial" w:cs="Arial"/>
                <w:sz w:val="19"/>
                <w:szCs w:val="14"/>
              </w:rPr>
              <w:t>PV generation</w:t>
            </w:r>
          </w:p>
        </w:tc>
        <w:tc>
          <w:tcPr>
            <w:tcW w:w="2524" w:type="dxa"/>
            <w:tcBorders>
              <w:top w:val="nil"/>
              <w:left w:val="nil"/>
              <w:bottom w:val="nil"/>
              <w:right w:val="nil"/>
            </w:tcBorders>
            <w:noWrap/>
            <w:tcMar>
              <w:top w:w="0" w:type="dxa"/>
              <w:left w:w="0" w:type="dxa"/>
              <w:bottom w:w="0" w:type="dxa"/>
              <w:right w:w="0" w:type="dxa"/>
            </w:tcMar>
            <w:vAlign w:val="center"/>
          </w:tcPr>
          <w:p w14:paraId="7D179F9D" w14:textId="77777777" w:rsidR="001944B6" w:rsidRDefault="00E24C56" w:rsidP="0017383B">
            <w:pPr>
              <w:keepLines/>
              <w:spacing w:line="210" w:lineRule="exact"/>
            </w:pPr>
            <w:r>
              <w:rPr>
                <w:rFonts w:ascii="Arial" w:eastAsia="Arial" w:hAnsi="Arial" w:cs="Arial"/>
                <w:sz w:val="19"/>
                <w:szCs w:val="14"/>
              </w:rPr>
              <w:t>1,402,500kWh/yr</w:t>
            </w:r>
          </w:p>
        </w:tc>
        <w:tc>
          <w:tcPr>
            <w:tcW w:w="3680" w:type="dxa"/>
            <w:tcBorders>
              <w:top w:val="nil"/>
              <w:left w:val="nil"/>
              <w:bottom w:val="nil"/>
              <w:right w:val="nil"/>
            </w:tcBorders>
            <w:noWrap/>
            <w:tcMar>
              <w:top w:w="0" w:type="dxa"/>
              <w:left w:w="0" w:type="dxa"/>
              <w:bottom w:w="0" w:type="dxa"/>
              <w:right w:w="0" w:type="dxa"/>
            </w:tcMar>
            <w:vAlign w:val="center"/>
          </w:tcPr>
          <w:p w14:paraId="0E53430C" w14:textId="77777777" w:rsidR="001944B6" w:rsidRDefault="00E24C56" w:rsidP="0017383B">
            <w:pPr>
              <w:keepLines/>
              <w:spacing w:line="210" w:lineRule="exact"/>
            </w:pPr>
            <w:r>
              <w:rPr>
                <w:rFonts w:ascii="Arial" w:eastAsia="Arial" w:hAnsi="Arial" w:cs="Arial"/>
                <w:sz w:val="19"/>
                <w:szCs w:val="14"/>
              </w:rPr>
              <w:t>1,500×1,100×0.85</w:t>
            </w:r>
          </w:p>
        </w:tc>
        <w:tc>
          <w:tcPr>
            <w:tcW w:w="2022" w:type="dxa"/>
            <w:tcBorders>
              <w:top w:val="nil"/>
              <w:left w:val="nil"/>
              <w:bottom w:val="nil"/>
              <w:right w:val="nil"/>
            </w:tcBorders>
            <w:noWrap/>
            <w:tcMar>
              <w:top w:w="0" w:type="dxa"/>
              <w:left w:w="0" w:type="dxa"/>
              <w:bottom w:w="0" w:type="dxa"/>
              <w:right w:w="0" w:type="dxa"/>
            </w:tcMar>
            <w:vAlign w:val="center"/>
          </w:tcPr>
          <w:p w14:paraId="2B3FE453" w14:textId="77777777" w:rsidR="001944B6" w:rsidRDefault="00E24C56" w:rsidP="0017383B">
            <w:pPr>
              <w:keepLines/>
              <w:spacing w:line="210" w:lineRule="exact"/>
            </w:pPr>
            <w:r>
              <w:rPr>
                <w:rFonts w:ascii="Arial" w:eastAsia="Arial" w:hAnsi="Arial" w:cs="Arial"/>
                <w:sz w:val="19"/>
                <w:szCs w:val="14"/>
              </w:rPr>
              <w:t>Energy</w:t>
            </w:r>
          </w:p>
        </w:tc>
      </w:tr>
      <w:tr w:rsidR="001944B6" w14:paraId="7FC4D702"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6DBCAD37"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A4E0246" w14:textId="77777777" w:rsidR="001944B6" w:rsidRDefault="00E24C56" w:rsidP="0017383B">
            <w:pPr>
              <w:keepLines/>
              <w:spacing w:line="210" w:lineRule="exact"/>
            </w:pPr>
            <w:r>
              <w:rPr>
                <w:rFonts w:ascii="Arial" w:eastAsia="Arial" w:hAnsi="Arial" w:cs="Arial"/>
                <w:sz w:val="19"/>
                <w:szCs w:val="14"/>
              </w:rPr>
              <w:t>Annual PV ratio</w:t>
            </w:r>
          </w:p>
        </w:tc>
        <w:tc>
          <w:tcPr>
            <w:tcW w:w="2524" w:type="dxa"/>
            <w:tcBorders>
              <w:top w:val="nil"/>
              <w:left w:val="nil"/>
              <w:bottom w:val="nil"/>
              <w:right w:val="nil"/>
            </w:tcBorders>
            <w:noWrap/>
            <w:tcMar>
              <w:top w:w="0" w:type="dxa"/>
              <w:left w:w="0" w:type="dxa"/>
              <w:bottom w:w="0" w:type="dxa"/>
              <w:right w:w="0" w:type="dxa"/>
            </w:tcMar>
            <w:vAlign w:val="center"/>
          </w:tcPr>
          <w:p w14:paraId="1DBA3BD5" w14:textId="77777777" w:rsidR="001944B6" w:rsidRDefault="00E24C56" w:rsidP="0017383B">
            <w:pPr>
              <w:keepLines/>
              <w:spacing w:line="210" w:lineRule="exact"/>
            </w:pPr>
            <w:r>
              <w:rPr>
                <w:rFonts w:ascii="Arial" w:eastAsia="Arial" w:hAnsi="Arial" w:cs="Arial"/>
                <w:sz w:val="19"/>
                <w:szCs w:val="14"/>
              </w:rPr>
              <w:t>1.85</w:t>
            </w:r>
          </w:p>
        </w:tc>
        <w:tc>
          <w:tcPr>
            <w:tcW w:w="3680" w:type="dxa"/>
            <w:tcBorders>
              <w:top w:val="nil"/>
              <w:left w:val="nil"/>
              <w:bottom w:val="nil"/>
              <w:right w:val="nil"/>
            </w:tcBorders>
            <w:noWrap/>
            <w:tcMar>
              <w:top w:w="0" w:type="dxa"/>
              <w:left w:w="0" w:type="dxa"/>
              <w:bottom w:w="0" w:type="dxa"/>
              <w:right w:w="0" w:type="dxa"/>
            </w:tcMar>
            <w:vAlign w:val="center"/>
          </w:tcPr>
          <w:p w14:paraId="0C960C5C" w14:textId="77777777" w:rsidR="001944B6" w:rsidRDefault="00E24C56" w:rsidP="0017383B">
            <w:pPr>
              <w:keepLines/>
              <w:spacing w:line="210" w:lineRule="exact"/>
            </w:pPr>
            <w:r>
              <w:rPr>
                <w:rFonts w:ascii="Arial" w:eastAsia="Arial" w:hAnsi="Arial" w:cs="Arial"/>
                <w:sz w:val="19"/>
                <w:szCs w:val="14"/>
              </w:rPr>
              <w:t>1,402,500÷759,382.5</w:t>
            </w:r>
          </w:p>
        </w:tc>
        <w:tc>
          <w:tcPr>
            <w:tcW w:w="2022" w:type="dxa"/>
            <w:tcBorders>
              <w:top w:val="nil"/>
              <w:left w:val="nil"/>
              <w:bottom w:val="nil"/>
              <w:right w:val="nil"/>
            </w:tcBorders>
            <w:noWrap/>
            <w:tcMar>
              <w:top w:w="0" w:type="dxa"/>
              <w:left w:w="0" w:type="dxa"/>
              <w:bottom w:w="0" w:type="dxa"/>
              <w:right w:w="0" w:type="dxa"/>
            </w:tcMar>
            <w:vAlign w:val="center"/>
          </w:tcPr>
          <w:p w14:paraId="7364DED0" w14:textId="77777777" w:rsidR="001944B6" w:rsidRDefault="00E24C56" w:rsidP="0017383B">
            <w:pPr>
              <w:keepLines/>
              <w:spacing w:line="210" w:lineRule="exact"/>
            </w:pPr>
            <w:r>
              <w:rPr>
                <w:rFonts w:ascii="Arial" w:eastAsia="Arial" w:hAnsi="Arial" w:cs="Arial"/>
                <w:sz w:val="19"/>
                <w:szCs w:val="14"/>
              </w:rPr>
              <w:t>Annual only</w:t>
            </w:r>
          </w:p>
        </w:tc>
      </w:tr>
      <w:tr w:rsidR="001944B6" w14:paraId="3202807A"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3D7954E6"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2BAC80E" w14:textId="77777777" w:rsidR="001944B6" w:rsidRDefault="00E24C56" w:rsidP="0017383B">
            <w:pPr>
              <w:keepLines/>
              <w:spacing w:line="210" w:lineRule="exact"/>
            </w:pPr>
            <w:r>
              <w:rPr>
                <w:rFonts w:ascii="Arial" w:eastAsia="Arial" w:hAnsi="Arial" w:cs="Arial"/>
                <w:sz w:val="19"/>
                <w:szCs w:val="14"/>
              </w:rPr>
              <w:t>Continuous supply</w:t>
            </w:r>
          </w:p>
        </w:tc>
        <w:tc>
          <w:tcPr>
            <w:tcW w:w="2524" w:type="dxa"/>
            <w:tcBorders>
              <w:top w:val="nil"/>
              <w:left w:val="nil"/>
              <w:bottom w:val="nil"/>
              <w:right w:val="nil"/>
            </w:tcBorders>
            <w:noWrap/>
            <w:tcMar>
              <w:top w:w="0" w:type="dxa"/>
              <w:left w:w="0" w:type="dxa"/>
              <w:bottom w:w="0" w:type="dxa"/>
              <w:right w:w="0" w:type="dxa"/>
            </w:tcMar>
            <w:vAlign w:val="center"/>
          </w:tcPr>
          <w:p w14:paraId="0299AC63" w14:textId="77777777" w:rsidR="001944B6" w:rsidRDefault="00E24C56" w:rsidP="0017383B">
            <w:pPr>
              <w:keepLines/>
              <w:spacing w:line="210" w:lineRule="exact"/>
            </w:pPr>
            <w:r>
              <w:rPr>
                <w:rFonts w:ascii="Arial" w:eastAsia="Arial" w:hAnsi="Arial" w:cs="Arial"/>
                <w:sz w:val="19"/>
                <w:szCs w:val="14"/>
              </w:rPr>
              <w:t>Not yet demonstrated</w:t>
            </w:r>
          </w:p>
        </w:tc>
        <w:tc>
          <w:tcPr>
            <w:tcW w:w="3680" w:type="dxa"/>
            <w:tcBorders>
              <w:top w:val="nil"/>
              <w:left w:val="nil"/>
              <w:bottom w:val="nil"/>
              <w:right w:val="nil"/>
            </w:tcBorders>
            <w:noWrap/>
            <w:tcMar>
              <w:top w:w="0" w:type="dxa"/>
              <w:left w:w="0" w:type="dxa"/>
              <w:bottom w:w="0" w:type="dxa"/>
              <w:right w:w="0" w:type="dxa"/>
            </w:tcMar>
            <w:vAlign w:val="center"/>
          </w:tcPr>
          <w:p w14:paraId="5C7709A3" w14:textId="77777777" w:rsidR="001944B6" w:rsidRDefault="00E24C56" w:rsidP="0017383B">
            <w:pPr>
              <w:keepLines/>
              <w:spacing w:line="210" w:lineRule="exact"/>
            </w:pPr>
            <w:r>
              <w:rPr>
                <w:rFonts w:ascii="Arial" w:eastAsia="Arial" w:hAnsi="Arial" w:cs="Arial"/>
                <w:sz w:val="19"/>
                <w:szCs w:val="14"/>
              </w:rPr>
              <w:t>hourly balance + storage + reserve</w:t>
            </w:r>
          </w:p>
        </w:tc>
        <w:tc>
          <w:tcPr>
            <w:tcW w:w="2022" w:type="dxa"/>
            <w:tcBorders>
              <w:top w:val="nil"/>
              <w:left w:val="nil"/>
              <w:bottom w:val="nil"/>
              <w:right w:val="nil"/>
            </w:tcBorders>
            <w:noWrap/>
            <w:tcMar>
              <w:top w:w="0" w:type="dxa"/>
              <w:left w:w="0" w:type="dxa"/>
              <w:bottom w:w="0" w:type="dxa"/>
              <w:right w:w="0" w:type="dxa"/>
            </w:tcMar>
            <w:vAlign w:val="center"/>
          </w:tcPr>
          <w:p w14:paraId="5DB98A7B" w14:textId="77777777" w:rsidR="001944B6" w:rsidRDefault="00E24C56" w:rsidP="0017383B">
            <w:pPr>
              <w:keepLines/>
              <w:spacing w:line="210" w:lineRule="exact"/>
            </w:pPr>
            <w:r>
              <w:rPr>
                <w:rFonts w:ascii="Arial" w:eastAsia="Arial" w:hAnsi="Arial" w:cs="Arial"/>
                <w:sz w:val="19"/>
                <w:szCs w:val="14"/>
              </w:rPr>
              <w:t>Utilization</w:t>
            </w:r>
          </w:p>
        </w:tc>
      </w:tr>
      <w:tr w:rsidR="001944B6" w14:paraId="02FA3C97"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2507A276"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30F0500D" w14:textId="77777777" w:rsidR="001944B6" w:rsidRDefault="00E24C56" w:rsidP="0017383B">
            <w:pPr>
              <w:keepLines/>
              <w:spacing w:line="210" w:lineRule="exact"/>
            </w:pPr>
            <w:r>
              <w:rPr>
                <w:rFonts w:ascii="Arial" w:eastAsia="Arial" w:hAnsi="Arial" w:cs="Arial"/>
                <w:sz w:val="19"/>
                <w:szCs w:val="14"/>
              </w:rPr>
              <w:t>Supply stability</w:t>
            </w:r>
          </w:p>
        </w:tc>
        <w:tc>
          <w:tcPr>
            <w:tcW w:w="2524" w:type="dxa"/>
            <w:tcBorders>
              <w:top w:val="nil"/>
              <w:left w:val="nil"/>
              <w:bottom w:val="nil"/>
              <w:right w:val="nil"/>
            </w:tcBorders>
            <w:noWrap/>
            <w:tcMar>
              <w:top w:w="0" w:type="dxa"/>
              <w:left w:w="0" w:type="dxa"/>
              <w:bottom w:w="0" w:type="dxa"/>
              <w:right w:w="0" w:type="dxa"/>
            </w:tcMar>
            <w:vAlign w:val="center"/>
          </w:tcPr>
          <w:p w14:paraId="0E3BCBA2" w14:textId="77777777" w:rsidR="001944B6" w:rsidRDefault="00E24C56" w:rsidP="0017383B">
            <w:pPr>
              <w:keepLines/>
              <w:spacing w:line="210" w:lineRule="exact"/>
            </w:pPr>
            <w:r>
              <w:rPr>
                <w:rFonts w:ascii="Arial" w:eastAsia="Arial" w:hAnsi="Arial" w:cs="Arial"/>
                <w:sz w:val="19"/>
                <w:szCs w:val="14"/>
              </w:rPr>
              <w:t>0.95 target</w:t>
            </w:r>
          </w:p>
        </w:tc>
        <w:tc>
          <w:tcPr>
            <w:tcW w:w="3680" w:type="dxa"/>
            <w:tcBorders>
              <w:top w:val="nil"/>
              <w:left w:val="nil"/>
              <w:bottom w:val="nil"/>
              <w:right w:val="nil"/>
            </w:tcBorders>
            <w:noWrap/>
            <w:tcMar>
              <w:top w:w="0" w:type="dxa"/>
              <w:left w:w="0" w:type="dxa"/>
              <w:bottom w:w="0" w:type="dxa"/>
              <w:right w:w="0" w:type="dxa"/>
            </w:tcMar>
            <w:vAlign w:val="center"/>
          </w:tcPr>
          <w:p w14:paraId="26FFAF37" w14:textId="77777777" w:rsidR="001944B6" w:rsidRDefault="00E24C56" w:rsidP="0017383B">
            <w:pPr>
              <w:keepLines/>
              <w:spacing w:line="210" w:lineRule="exact"/>
            </w:pPr>
            <w:r>
              <w:rPr>
                <w:rFonts w:ascii="Arial" w:eastAsia="Arial" w:hAnsi="Arial" w:cs="Arial"/>
                <w:sz w:val="19"/>
                <w:szCs w:val="14"/>
              </w:rPr>
              <w:t>supplied ÷ required</w:t>
            </w:r>
          </w:p>
        </w:tc>
        <w:tc>
          <w:tcPr>
            <w:tcW w:w="2022" w:type="dxa"/>
            <w:tcBorders>
              <w:top w:val="nil"/>
              <w:left w:val="nil"/>
              <w:bottom w:val="nil"/>
              <w:right w:val="nil"/>
            </w:tcBorders>
            <w:noWrap/>
            <w:tcMar>
              <w:top w:w="0" w:type="dxa"/>
              <w:left w:w="0" w:type="dxa"/>
              <w:bottom w:w="0" w:type="dxa"/>
              <w:right w:w="0" w:type="dxa"/>
            </w:tcMar>
            <w:vAlign w:val="center"/>
          </w:tcPr>
          <w:p w14:paraId="39F18EA6" w14:textId="77777777" w:rsidR="001944B6" w:rsidRDefault="00E24C56" w:rsidP="0017383B">
            <w:pPr>
              <w:keepLines/>
              <w:spacing w:line="210" w:lineRule="exact"/>
            </w:pPr>
            <w:r>
              <w:rPr>
                <w:rFonts w:ascii="Arial" w:eastAsia="Arial" w:hAnsi="Arial" w:cs="Arial"/>
                <w:sz w:val="19"/>
                <w:szCs w:val="14"/>
              </w:rPr>
              <w:t>Energy</w:t>
            </w:r>
          </w:p>
        </w:tc>
      </w:tr>
      <w:tr w:rsidR="001944B6" w14:paraId="6EF831CB"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4F32EDE"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1059D578" w14:textId="77777777" w:rsidR="001944B6" w:rsidRDefault="00E24C56" w:rsidP="0017383B">
            <w:pPr>
              <w:keepLines/>
              <w:spacing w:line="210" w:lineRule="exact"/>
            </w:pPr>
            <w:r>
              <w:rPr>
                <w:rFonts w:ascii="Arial" w:eastAsia="Arial" w:hAnsi="Arial" w:cs="Arial"/>
                <w:sz w:val="19"/>
                <w:szCs w:val="14"/>
              </w:rPr>
              <w:t>Node delay</w:t>
            </w:r>
          </w:p>
        </w:tc>
        <w:tc>
          <w:tcPr>
            <w:tcW w:w="2524" w:type="dxa"/>
            <w:tcBorders>
              <w:top w:val="nil"/>
              <w:left w:val="nil"/>
              <w:bottom w:val="nil"/>
              <w:right w:val="nil"/>
            </w:tcBorders>
            <w:noWrap/>
            <w:tcMar>
              <w:top w:w="0" w:type="dxa"/>
              <w:left w:w="0" w:type="dxa"/>
              <w:bottom w:w="0" w:type="dxa"/>
              <w:right w:w="0" w:type="dxa"/>
            </w:tcMar>
            <w:vAlign w:val="center"/>
          </w:tcPr>
          <w:p w14:paraId="615F0667" w14:textId="77777777" w:rsidR="001944B6" w:rsidRDefault="00E24C56" w:rsidP="0017383B">
            <w:pPr>
              <w:keepLines/>
              <w:spacing w:line="210" w:lineRule="exact"/>
            </w:pPr>
            <w:r>
              <w:rPr>
                <w:rFonts w:ascii="Arial" w:eastAsia="Arial" w:hAnsi="Arial" w:cs="Arial"/>
                <w:sz w:val="19"/>
                <w:szCs w:val="14"/>
              </w:rPr>
              <w:t>≤50ms target</w:t>
            </w:r>
          </w:p>
        </w:tc>
        <w:tc>
          <w:tcPr>
            <w:tcW w:w="3680" w:type="dxa"/>
            <w:tcBorders>
              <w:top w:val="nil"/>
              <w:left w:val="nil"/>
              <w:bottom w:val="nil"/>
              <w:right w:val="nil"/>
            </w:tcBorders>
            <w:noWrap/>
            <w:tcMar>
              <w:top w:w="0" w:type="dxa"/>
              <w:left w:w="0" w:type="dxa"/>
              <w:bottom w:w="0" w:type="dxa"/>
              <w:right w:w="0" w:type="dxa"/>
            </w:tcMar>
            <w:vAlign w:val="center"/>
          </w:tcPr>
          <w:p w14:paraId="158584E6" w14:textId="77777777" w:rsidR="001944B6" w:rsidRDefault="00E24C56" w:rsidP="0017383B">
            <w:pPr>
              <w:keepLines/>
              <w:spacing w:line="210" w:lineRule="exact"/>
            </w:pPr>
            <w:r>
              <w:rPr>
                <w:rFonts w:ascii="Arial" w:eastAsia="Arial" w:hAnsi="Arial" w:cs="Arial"/>
                <w:sz w:val="19"/>
                <w:szCs w:val="14"/>
              </w:rPr>
              <w:t>measured</w:t>
            </w:r>
          </w:p>
        </w:tc>
        <w:tc>
          <w:tcPr>
            <w:tcW w:w="2022" w:type="dxa"/>
            <w:tcBorders>
              <w:top w:val="nil"/>
              <w:left w:val="nil"/>
              <w:bottom w:val="nil"/>
              <w:right w:val="nil"/>
            </w:tcBorders>
            <w:noWrap/>
            <w:tcMar>
              <w:top w:w="0" w:type="dxa"/>
              <w:left w:w="0" w:type="dxa"/>
              <w:bottom w:w="0" w:type="dxa"/>
              <w:right w:w="0" w:type="dxa"/>
            </w:tcMar>
            <w:vAlign w:val="center"/>
          </w:tcPr>
          <w:p w14:paraId="3E48191D" w14:textId="77777777" w:rsidR="001944B6" w:rsidRDefault="00E24C56" w:rsidP="0017383B">
            <w:pPr>
              <w:keepLines/>
              <w:spacing w:line="210" w:lineRule="exact"/>
            </w:pPr>
            <w:r>
              <w:rPr>
                <w:rFonts w:ascii="Arial" w:eastAsia="Arial" w:hAnsi="Arial" w:cs="Arial"/>
                <w:sz w:val="19"/>
                <w:szCs w:val="14"/>
              </w:rPr>
              <w:t>Infra</w:t>
            </w:r>
          </w:p>
        </w:tc>
      </w:tr>
      <w:tr w:rsidR="001944B6" w14:paraId="5997D423"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429B24CB"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54DF56BD" w14:textId="77777777" w:rsidR="001944B6" w:rsidRDefault="00E24C56" w:rsidP="0017383B">
            <w:pPr>
              <w:keepLines/>
              <w:spacing w:line="210" w:lineRule="exact"/>
            </w:pPr>
            <w:r>
              <w:rPr>
                <w:rFonts w:ascii="Arial" w:eastAsia="Arial" w:hAnsi="Arial" w:cs="Arial"/>
                <w:sz w:val="19"/>
                <w:szCs w:val="14"/>
              </w:rPr>
              <w:t>Dispatch interval</w:t>
            </w:r>
          </w:p>
        </w:tc>
        <w:tc>
          <w:tcPr>
            <w:tcW w:w="2524" w:type="dxa"/>
            <w:tcBorders>
              <w:top w:val="nil"/>
              <w:left w:val="nil"/>
              <w:bottom w:val="nil"/>
              <w:right w:val="nil"/>
            </w:tcBorders>
            <w:noWrap/>
            <w:tcMar>
              <w:top w:w="0" w:type="dxa"/>
              <w:left w:w="0" w:type="dxa"/>
              <w:bottom w:w="0" w:type="dxa"/>
              <w:right w:w="0" w:type="dxa"/>
            </w:tcMar>
            <w:vAlign w:val="center"/>
          </w:tcPr>
          <w:p w14:paraId="170F6615" w14:textId="77777777" w:rsidR="001944B6" w:rsidRDefault="00E24C56" w:rsidP="0017383B">
            <w:pPr>
              <w:keepLines/>
              <w:spacing w:line="210" w:lineRule="exact"/>
            </w:pPr>
            <w:r>
              <w:rPr>
                <w:rFonts w:ascii="Arial" w:eastAsia="Arial" w:hAnsi="Arial" w:cs="Arial"/>
                <w:sz w:val="19"/>
                <w:szCs w:val="14"/>
              </w:rPr>
              <w:t>5sec</w:t>
            </w:r>
          </w:p>
        </w:tc>
        <w:tc>
          <w:tcPr>
            <w:tcW w:w="3680" w:type="dxa"/>
            <w:tcBorders>
              <w:top w:val="nil"/>
              <w:left w:val="nil"/>
              <w:bottom w:val="nil"/>
              <w:right w:val="nil"/>
            </w:tcBorders>
            <w:noWrap/>
            <w:tcMar>
              <w:top w:w="0" w:type="dxa"/>
              <w:left w:w="0" w:type="dxa"/>
              <w:bottom w:w="0" w:type="dxa"/>
              <w:right w:w="0" w:type="dxa"/>
            </w:tcMar>
            <w:vAlign w:val="center"/>
          </w:tcPr>
          <w:p w14:paraId="44CBE9CD" w14:textId="77777777" w:rsidR="001944B6" w:rsidRDefault="00E24C56" w:rsidP="0017383B">
            <w:pPr>
              <w:keepLines/>
              <w:spacing w:line="210" w:lineRule="exact"/>
            </w:pPr>
            <w:r>
              <w:rPr>
                <w:rFonts w:ascii="Arial" w:eastAsia="Arial" w:hAnsi="Arial" w:cs="Arial"/>
                <w:sz w:val="19"/>
                <w:szCs w:val="14"/>
              </w:rPr>
              <w:t>60÷12</w:t>
            </w:r>
          </w:p>
        </w:tc>
        <w:tc>
          <w:tcPr>
            <w:tcW w:w="2022" w:type="dxa"/>
            <w:tcBorders>
              <w:top w:val="nil"/>
              <w:left w:val="nil"/>
              <w:bottom w:val="nil"/>
              <w:right w:val="nil"/>
            </w:tcBorders>
            <w:noWrap/>
            <w:tcMar>
              <w:top w:w="0" w:type="dxa"/>
              <w:left w:w="0" w:type="dxa"/>
              <w:bottom w:w="0" w:type="dxa"/>
              <w:right w:w="0" w:type="dxa"/>
            </w:tcMar>
            <w:vAlign w:val="center"/>
          </w:tcPr>
          <w:p w14:paraId="5DD543D3" w14:textId="77777777" w:rsidR="001944B6" w:rsidRDefault="00E24C56" w:rsidP="0017383B">
            <w:pPr>
              <w:keepLines/>
              <w:spacing w:line="210" w:lineRule="exact"/>
            </w:pPr>
            <w:r>
              <w:rPr>
                <w:rFonts w:ascii="Arial" w:eastAsia="Arial" w:hAnsi="Arial" w:cs="Arial"/>
                <w:sz w:val="19"/>
                <w:szCs w:val="14"/>
              </w:rPr>
              <w:t>Utilization</w:t>
            </w:r>
          </w:p>
        </w:tc>
      </w:tr>
      <w:tr w:rsidR="001944B6" w14:paraId="47B93520"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30B21E6E"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3C462206" w14:textId="77777777" w:rsidR="001944B6" w:rsidRDefault="00E24C56" w:rsidP="0017383B">
            <w:pPr>
              <w:keepLines/>
              <w:spacing w:line="210" w:lineRule="exact"/>
            </w:pPr>
            <w:r>
              <w:rPr>
                <w:rFonts w:ascii="Arial" w:eastAsia="Arial" w:hAnsi="Arial" w:cs="Arial"/>
                <w:sz w:val="19"/>
                <w:szCs w:val="14"/>
              </w:rPr>
              <w:t>Trips</w:t>
            </w:r>
          </w:p>
        </w:tc>
        <w:tc>
          <w:tcPr>
            <w:tcW w:w="2524" w:type="dxa"/>
            <w:tcBorders>
              <w:top w:val="nil"/>
              <w:left w:val="nil"/>
              <w:bottom w:val="nil"/>
              <w:right w:val="nil"/>
            </w:tcBorders>
            <w:noWrap/>
            <w:tcMar>
              <w:top w:w="0" w:type="dxa"/>
              <w:left w:w="0" w:type="dxa"/>
              <w:bottom w:w="0" w:type="dxa"/>
              <w:right w:w="0" w:type="dxa"/>
            </w:tcMar>
            <w:vAlign w:val="center"/>
          </w:tcPr>
          <w:p w14:paraId="699425A1" w14:textId="77777777" w:rsidR="001944B6" w:rsidRDefault="00E24C56" w:rsidP="0017383B">
            <w:pPr>
              <w:keepLines/>
              <w:spacing w:line="210" w:lineRule="exact"/>
            </w:pPr>
            <w:r>
              <w:rPr>
                <w:rFonts w:ascii="Arial" w:eastAsia="Arial" w:hAnsi="Arial" w:cs="Arial"/>
                <w:sz w:val="19"/>
                <w:szCs w:val="14"/>
              </w:rPr>
              <w:t xml:space="preserve">73/day per node</w:t>
            </w:r>
          </w:p>
        </w:tc>
        <w:tc>
          <w:tcPr>
            <w:tcW w:w="3680" w:type="dxa"/>
            <w:tcBorders>
              <w:top w:val="nil"/>
              <w:left w:val="nil"/>
              <w:bottom w:val="nil"/>
              <w:right w:val="nil"/>
            </w:tcBorders>
            <w:noWrap/>
            <w:tcMar>
              <w:top w:w="0" w:type="dxa"/>
              <w:left w:w="0" w:type="dxa"/>
              <w:bottom w:w="0" w:type="dxa"/>
              <w:right w:w="0" w:type="dxa"/>
            </w:tcMar>
            <w:vAlign w:val="center"/>
          </w:tcPr>
          <w:p w14:paraId="73748F71" w14:textId="77777777" w:rsidR="001944B6" w:rsidRDefault="00E24C56" w:rsidP="0017383B">
            <w:pPr>
              <w:keepLines/>
              <w:spacing w:line="210" w:lineRule="exact"/>
            </w:pPr>
            <w:r>
              <w:rPr>
                <w:rFonts w:ascii="Arial" w:eastAsia="Arial" w:hAnsi="Arial" w:cs="Arial"/>
                <w:sz w:val="19"/>
                <w:szCs w:val="14"/>
              </w:rPr>
              <w:t xml:space="preserve">4 nodes × 73 = 292/day</w:t>
            </w:r>
          </w:p>
        </w:tc>
        <w:tc>
          <w:tcPr>
            <w:tcW w:w="2022" w:type="dxa"/>
            <w:tcBorders>
              <w:top w:val="nil"/>
              <w:left w:val="nil"/>
              <w:bottom w:val="nil"/>
              <w:right w:val="nil"/>
            </w:tcBorders>
            <w:noWrap/>
            <w:tcMar>
              <w:top w:w="0" w:type="dxa"/>
              <w:left w:w="0" w:type="dxa"/>
              <w:bottom w:w="0" w:type="dxa"/>
              <w:right w:w="0" w:type="dxa"/>
            </w:tcMar>
            <w:vAlign w:val="center"/>
          </w:tcPr>
          <w:p w14:paraId="59AFC8DA" w14:textId="77777777" w:rsidR="001944B6" w:rsidRDefault="00E24C56" w:rsidP="0017383B">
            <w:pPr>
              <w:keepLines/>
              <w:spacing w:line="210" w:lineRule="exact"/>
            </w:pPr>
            <w:r>
              <w:rPr>
                <w:rFonts w:ascii="Arial" w:eastAsia="Arial" w:hAnsi="Arial" w:cs="Arial"/>
                <w:sz w:val="19"/>
                <w:szCs w:val="14"/>
              </w:rPr>
              <w:t>Demand</w:t>
            </w:r>
          </w:p>
        </w:tc>
      </w:tr>
      <w:tr w:rsidR="001944B6" w14:paraId="1FEDCECF"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2737F5FA"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28E43A22" w14:textId="77777777" w:rsidR="001944B6" w:rsidRDefault="00E24C56" w:rsidP="0017383B">
            <w:pPr>
              <w:keepLines/>
              <w:spacing w:line="210" w:lineRule="exact"/>
            </w:pPr>
            <w:r>
              <w:rPr>
                <w:rFonts w:ascii="Arial" w:eastAsia="Arial" w:hAnsi="Arial" w:cs="Arial"/>
                <w:sz w:val="19"/>
                <w:szCs w:val="14"/>
              </w:rPr>
              <w:t>Fleet</w:t>
            </w:r>
          </w:p>
        </w:tc>
        <w:tc>
          <w:tcPr>
            <w:tcW w:w="2524" w:type="dxa"/>
            <w:tcBorders>
              <w:top w:val="nil"/>
              <w:left w:val="nil"/>
              <w:bottom w:val="nil"/>
              <w:right w:val="nil"/>
            </w:tcBorders>
            <w:noWrap/>
            <w:tcMar>
              <w:top w:w="0" w:type="dxa"/>
              <w:left w:w="0" w:type="dxa"/>
              <w:bottom w:w="0" w:type="dxa"/>
              <w:right w:w="0" w:type="dxa"/>
            </w:tcMar>
            <w:vAlign w:val="center"/>
          </w:tcPr>
          <w:p w14:paraId="5696FAAC" w14:textId="77777777" w:rsidR="001944B6" w:rsidRDefault="00E24C56" w:rsidP="0017383B">
            <w:pPr>
              <w:keepLines/>
              <w:spacing w:line="210" w:lineRule="exact"/>
            </w:pPr>
            <w:r>
              <w:rPr>
                <w:rFonts w:ascii="Arial" w:eastAsia="Arial" w:hAnsi="Arial" w:cs="Arial"/>
                <w:sz w:val="19"/>
                <w:szCs w:val="14"/>
              </w:rPr>
              <w:t xml:space="preserve">25</w:t>
            </w:r>
          </w:p>
        </w:tc>
        <w:tc>
          <w:tcPr>
            <w:tcW w:w="3680" w:type="dxa"/>
            <w:tcBorders>
              <w:top w:val="nil"/>
              <w:left w:val="nil"/>
              <w:bottom w:val="nil"/>
              <w:right w:val="nil"/>
            </w:tcBorders>
            <w:noWrap/>
            <w:tcMar>
              <w:top w:w="0" w:type="dxa"/>
              <w:left w:w="0" w:type="dxa"/>
              <w:bottom w:w="0" w:type="dxa"/>
              <w:right w:w="0" w:type="dxa"/>
            </w:tcMar>
            <w:vAlign w:val="center"/>
          </w:tcPr>
          <w:p w14:paraId="791B8DE5" w14:textId="77777777" w:rsidR="001944B6" w:rsidRDefault="00E24C56" w:rsidP="0017383B">
            <w:pPr>
              <w:keepLines/>
              <w:spacing w:line="210" w:lineRule="exact"/>
            </w:pPr>
            <w:r>
              <w:rPr>
                <w:rFonts w:ascii="Arial" w:eastAsia="Arial" w:hAnsi="Arial" w:cs="Arial"/>
                <w:sz w:val="19"/>
                <w:szCs w:val="14"/>
              </w:rPr>
              <w:t xml:space="preserve">292÷25 = 11.7/vehicle-day</w:t>
            </w:r>
          </w:p>
        </w:tc>
        <w:tc>
          <w:tcPr>
            <w:tcW w:w="2022" w:type="dxa"/>
            <w:tcBorders>
              <w:top w:val="nil"/>
              <w:left w:val="nil"/>
              <w:bottom w:val="nil"/>
              <w:right w:val="nil"/>
            </w:tcBorders>
            <w:noWrap/>
            <w:tcMar>
              <w:top w:w="0" w:type="dxa"/>
              <w:left w:w="0" w:type="dxa"/>
              <w:bottom w:w="0" w:type="dxa"/>
              <w:right w:w="0" w:type="dxa"/>
            </w:tcMar>
            <w:vAlign w:val="center"/>
          </w:tcPr>
          <w:p w14:paraId="311F7C3C" w14:textId="77777777" w:rsidR="001944B6" w:rsidRDefault="00E24C56" w:rsidP="0017383B">
            <w:pPr>
              <w:keepLines/>
              <w:spacing w:line="210" w:lineRule="exact"/>
            </w:pPr>
            <w:r>
              <w:rPr>
                <w:rFonts w:ascii="Arial" w:eastAsia="Arial" w:hAnsi="Arial" w:cs="Arial"/>
                <w:sz w:val="19"/>
                <w:szCs w:val="14"/>
              </w:rPr>
              <w:t>Operation</w:t>
            </w:r>
          </w:p>
        </w:tc>
      </w:tr>
      <w:tr w:rsidR="001944B6" w14:paraId="7A3E517E"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12399D8"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4DD1A140" w14:textId="77777777" w:rsidR="001944B6" w:rsidRDefault="00E24C56" w:rsidP="0017383B">
            <w:pPr>
              <w:keepLines/>
              <w:spacing w:line="210" w:lineRule="exact"/>
            </w:pPr>
            <w:r>
              <w:rPr>
                <w:rFonts w:ascii="Arial" w:eastAsia="Arial" w:hAnsi="Arial" w:cs="Arial"/>
                <w:sz w:val="19"/>
                <w:szCs w:val="14"/>
              </w:rPr>
              <w:t>Load</w:t>
            </w:r>
          </w:p>
        </w:tc>
        <w:tc>
          <w:tcPr>
            <w:tcW w:w="2524" w:type="dxa"/>
            <w:tcBorders>
              <w:top w:val="nil"/>
              <w:left w:val="nil"/>
              <w:bottom w:val="nil"/>
              <w:right w:val="nil"/>
            </w:tcBorders>
            <w:noWrap/>
            <w:tcMar>
              <w:top w:w="0" w:type="dxa"/>
              <w:left w:w="0" w:type="dxa"/>
              <w:bottom w:w="0" w:type="dxa"/>
              <w:right w:w="0" w:type="dxa"/>
            </w:tcMar>
            <w:vAlign w:val="center"/>
          </w:tcPr>
          <w:p w14:paraId="7E23ED6A" w14:textId="77777777" w:rsidR="001944B6" w:rsidRDefault="00E24C56" w:rsidP="0017383B">
            <w:pPr>
              <w:keepLines/>
              <w:spacing w:line="210" w:lineRule="exact"/>
            </w:pPr>
            <w:r>
              <w:rPr>
                <w:rFonts w:ascii="Arial" w:eastAsia="Arial" w:hAnsi="Arial" w:cs="Arial"/>
                <w:sz w:val="19"/>
                <w:szCs w:val="14"/>
              </w:rPr>
              <w:t>4pax</w:t>
            </w:r>
          </w:p>
        </w:tc>
        <w:tc>
          <w:tcPr>
            <w:tcW w:w="3680" w:type="dxa"/>
            <w:tcBorders>
              <w:top w:val="nil"/>
              <w:left w:val="nil"/>
              <w:bottom w:val="nil"/>
              <w:right w:val="nil"/>
            </w:tcBorders>
            <w:noWrap/>
            <w:tcMar>
              <w:top w:w="0" w:type="dxa"/>
              <w:left w:w="0" w:type="dxa"/>
              <w:bottom w:w="0" w:type="dxa"/>
              <w:right w:w="0" w:type="dxa"/>
            </w:tcMar>
            <w:vAlign w:val="center"/>
          </w:tcPr>
          <w:p w14:paraId="4357E6A8" w14:textId="77777777" w:rsidR="001944B6" w:rsidRDefault="00E24C56" w:rsidP="0017383B">
            <w:pPr>
              <w:keepLines/>
              <w:spacing w:line="210" w:lineRule="exact"/>
            </w:pPr>
            <w:r>
              <w:rPr>
                <w:rFonts w:ascii="Arial" w:eastAsia="Arial" w:hAnsi="Arial" w:cs="Arial"/>
                <w:sz w:val="19"/>
                <w:szCs w:val="14"/>
              </w:rPr>
              <w:t>2×2</w:t>
            </w:r>
          </w:p>
        </w:tc>
        <w:tc>
          <w:tcPr>
            <w:tcW w:w="2022" w:type="dxa"/>
            <w:tcBorders>
              <w:top w:val="nil"/>
              <w:left w:val="nil"/>
              <w:bottom w:val="nil"/>
              <w:right w:val="nil"/>
            </w:tcBorders>
            <w:noWrap/>
            <w:tcMar>
              <w:top w:w="0" w:type="dxa"/>
              <w:left w:w="0" w:type="dxa"/>
              <w:bottom w:w="0" w:type="dxa"/>
              <w:right w:w="0" w:type="dxa"/>
            </w:tcMar>
            <w:vAlign w:val="center"/>
          </w:tcPr>
          <w:p w14:paraId="1E388B22" w14:textId="77777777" w:rsidR="001944B6" w:rsidRDefault="00E24C56" w:rsidP="0017383B">
            <w:pPr>
              <w:keepLines/>
              <w:spacing w:line="210" w:lineRule="exact"/>
            </w:pPr>
            <w:r>
              <w:rPr>
                <w:rFonts w:ascii="Arial" w:eastAsia="Arial" w:hAnsi="Arial" w:cs="Arial"/>
                <w:sz w:val="19"/>
                <w:szCs w:val="14"/>
              </w:rPr>
              <w:t>Demand</w:t>
            </w:r>
          </w:p>
        </w:tc>
      </w:tr>
      <w:tr w:rsidR="001944B6" w14:paraId="59B03C10"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43C94D2D"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1CA2A1AC" w14:textId="77777777" w:rsidR="001944B6" w:rsidRDefault="00E24C56" w:rsidP="0017383B">
            <w:pPr>
              <w:keepLines/>
              <w:spacing w:line="210" w:lineRule="exact"/>
            </w:pPr>
            <w:r>
              <w:rPr>
                <w:rFonts w:ascii="Arial" w:eastAsia="Arial" w:hAnsi="Arial" w:cs="Arial"/>
                <w:sz w:val="19"/>
                <w:szCs w:val="14"/>
              </w:rPr>
              <w:t>Energy/trip</w:t>
            </w:r>
          </w:p>
        </w:tc>
        <w:tc>
          <w:tcPr>
            <w:tcW w:w="2524" w:type="dxa"/>
            <w:tcBorders>
              <w:top w:val="nil"/>
              <w:left w:val="nil"/>
              <w:bottom w:val="nil"/>
              <w:right w:val="nil"/>
            </w:tcBorders>
            <w:noWrap/>
            <w:tcMar>
              <w:top w:w="0" w:type="dxa"/>
              <w:left w:w="0" w:type="dxa"/>
              <w:bottom w:w="0" w:type="dxa"/>
              <w:right w:w="0" w:type="dxa"/>
            </w:tcMar>
            <w:vAlign w:val="center"/>
          </w:tcPr>
          <w:p w14:paraId="262113A9" w14:textId="77777777" w:rsidR="001944B6" w:rsidRDefault="00E24C56" w:rsidP="0017383B">
            <w:pPr>
              <w:keepLines/>
              <w:spacing w:line="210" w:lineRule="exact"/>
            </w:pPr>
            <w:r>
              <w:rPr>
                <w:rFonts w:ascii="Arial" w:eastAsia="Arial" w:hAnsi="Arial" w:cs="Arial"/>
                <w:sz w:val="19"/>
                <w:szCs w:val="14"/>
              </w:rPr>
              <w:t>28.5kWh</w:t>
            </w:r>
          </w:p>
        </w:tc>
        <w:tc>
          <w:tcPr>
            <w:tcW w:w="3680" w:type="dxa"/>
            <w:tcBorders>
              <w:top w:val="nil"/>
              <w:left w:val="nil"/>
              <w:bottom w:val="nil"/>
              <w:right w:val="nil"/>
            </w:tcBorders>
            <w:noWrap/>
            <w:tcMar>
              <w:top w:w="0" w:type="dxa"/>
              <w:left w:w="0" w:type="dxa"/>
              <w:bottom w:w="0" w:type="dxa"/>
              <w:right w:w="0" w:type="dxa"/>
            </w:tcMar>
            <w:vAlign w:val="center"/>
          </w:tcPr>
          <w:p w14:paraId="5DFBFB81" w14:textId="77777777" w:rsidR="001944B6" w:rsidRDefault="00E24C56" w:rsidP="0017383B">
            <w:pPr>
              <w:keepLines/>
              <w:spacing w:line="210" w:lineRule="exact"/>
            </w:pPr>
            <w:r>
              <w:rPr>
                <w:rFonts w:ascii="Arial" w:eastAsia="Arial" w:hAnsi="Arial" w:cs="Arial"/>
                <w:sz w:val="19"/>
                <w:szCs w:val="14"/>
              </w:rPr>
              <w:t>2,080.5÷73</w:t>
            </w:r>
          </w:p>
        </w:tc>
        <w:tc>
          <w:tcPr>
            <w:tcW w:w="2022" w:type="dxa"/>
            <w:tcBorders>
              <w:top w:val="nil"/>
              <w:left w:val="nil"/>
              <w:bottom w:val="nil"/>
              <w:right w:val="nil"/>
            </w:tcBorders>
            <w:noWrap/>
            <w:tcMar>
              <w:top w:w="0" w:type="dxa"/>
              <w:left w:w="0" w:type="dxa"/>
              <w:bottom w:w="0" w:type="dxa"/>
              <w:right w:w="0" w:type="dxa"/>
            </w:tcMar>
            <w:vAlign w:val="center"/>
          </w:tcPr>
          <w:p w14:paraId="26EC7E26" w14:textId="77777777" w:rsidR="001944B6" w:rsidRDefault="00E24C56" w:rsidP="0017383B">
            <w:pPr>
              <w:keepLines/>
              <w:spacing w:line="210" w:lineRule="exact"/>
            </w:pPr>
            <w:r>
              <w:rPr>
                <w:rFonts w:ascii="Arial" w:eastAsia="Arial" w:hAnsi="Arial" w:cs="Arial"/>
                <w:sz w:val="19"/>
                <w:szCs w:val="14"/>
              </w:rPr>
              <w:t>Energy</w:t>
            </w:r>
          </w:p>
        </w:tc>
      </w:tr>
      <w:tr w:rsidR="001944B6" w14:paraId="217B2110"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8FD1DDC"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016F57EB" w14:textId="77777777" w:rsidR="001944B6" w:rsidRDefault="00E24C56" w:rsidP="0017383B">
            <w:pPr>
              <w:keepLines/>
              <w:spacing w:line="210" w:lineRule="exact"/>
            </w:pPr>
            <w:r>
              <w:rPr>
                <w:rFonts w:ascii="Arial" w:eastAsia="Arial" w:hAnsi="Arial" w:cs="Arial"/>
                <w:sz w:val="19"/>
                <w:szCs w:val="14"/>
              </w:rPr>
              <w:t>Reliability</w:t>
            </w:r>
          </w:p>
        </w:tc>
        <w:tc>
          <w:tcPr>
            <w:tcW w:w="2524" w:type="dxa"/>
            <w:tcBorders>
              <w:top w:val="nil"/>
              <w:left w:val="nil"/>
              <w:bottom w:val="nil"/>
              <w:right w:val="nil"/>
            </w:tcBorders>
            <w:noWrap/>
            <w:tcMar>
              <w:top w:w="0" w:type="dxa"/>
              <w:left w:w="0" w:type="dxa"/>
              <w:bottom w:w="0" w:type="dxa"/>
              <w:right w:w="0" w:type="dxa"/>
            </w:tcMar>
            <w:vAlign w:val="center"/>
          </w:tcPr>
          <w:p w14:paraId="278C816E" w14:textId="77777777" w:rsidR="001944B6" w:rsidRDefault="00E24C56" w:rsidP="0017383B">
            <w:pPr>
              <w:keepLines/>
              <w:spacing w:line="210" w:lineRule="exact"/>
            </w:pPr>
            <w:r>
              <w:rPr>
                <w:rFonts w:ascii="Arial" w:eastAsia="Arial" w:hAnsi="Arial" w:cs="Arial"/>
                <w:sz w:val="19"/>
                <w:szCs w:val="14"/>
              </w:rPr>
              <w:t>0.99 target</w:t>
            </w:r>
          </w:p>
        </w:tc>
        <w:tc>
          <w:tcPr>
            <w:tcW w:w="3680" w:type="dxa"/>
            <w:tcBorders>
              <w:top w:val="nil"/>
              <w:left w:val="nil"/>
              <w:bottom w:val="nil"/>
              <w:right w:val="nil"/>
            </w:tcBorders>
            <w:noWrap/>
            <w:tcMar>
              <w:top w:w="0" w:type="dxa"/>
              <w:left w:w="0" w:type="dxa"/>
              <w:bottom w:w="0" w:type="dxa"/>
              <w:right w:w="0" w:type="dxa"/>
            </w:tcMar>
            <w:vAlign w:val="center"/>
          </w:tcPr>
          <w:p w14:paraId="544E0F22" w14:textId="77777777" w:rsidR="001944B6" w:rsidRDefault="00E24C56" w:rsidP="0017383B">
            <w:pPr>
              <w:keepLines/>
              <w:spacing w:line="210" w:lineRule="exact"/>
            </w:pPr>
            <w:r>
              <w:rPr>
                <w:rFonts w:ascii="Arial" w:eastAsia="Arial" w:hAnsi="Arial" w:cs="Arial"/>
                <w:sz w:val="19"/>
                <w:szCs w:val="14"/>
              </w:rPr>
              <w:t>successful cycles ÷ total</w:t>
            </w:r>
          </w:p>
        </w:tc>
        <w:tc>
          <w:tcPr>
            <w:tcW w:w="2022" w:type="dxa"/>
            <w:tcBorders>
              <w:top w:val="nil"/>
              <w:left w:val="nil"/>
              <w:bottom w:val="nil"/>
              <w:right w:val="nil"/>
            </w:tcBorders>
            <w:noWrap/>
            <w:tcMar>
              <w:top w:w="0" w:type="dxa"/>
              <w:left w:w="0" w:type="dxa"/>
              <w:bottom w:w="0" w:type="dxa"/>
              <w:right w:w="0" w:type="dxa"/>
            </w:tcMar>
            <w:vAlign w:val="center"/>
          </w:tcPr>
          <w:p w14:paraId="51A77D34" w14:textId="77777777" w:rsidR="001944B6" w:rsidRDefault="00E24C56" w:rsidP="0017383B">
            <w:pPr>
              <w:keepLines/>
              <w:spacing w:line="210" w:lineRule="exact"/>
            </w:pPr>
            <w:r>
              <w:rPr>
                <w:rFonts w:ascii="Arial" w:eastAsia="Arial" w:hAnsi="Arial" w:cs="Arial"/>
                <w:sz w:val="19"/>
                <w:szCs w:val="14"/>
              </w:rPr>
              <w:t>Stability</w:t>
            </w:r>
          </w:p>
        </w:tc>
      </w:tr>
      <w:tr w:rsidR="001944B6" w14:paraId="1EC9338C"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BB02F3E"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01111B7E" w14:textId="77777777" w:rsidR="001944B6" w:rsidRDefault="00E24C56" w:rsidP="0017383B">
            <w:pPr>
              <w:keepLines/>
              <w:spacing w:line="210" w:lineRule="exact"/>
            </w:pPr>
            <w:r>
              <w:rPr>
                <w:rFonts w:ascii="Arial" w:eastAsia="Arial" w:hAnsi="Arial" w:cs="Arial"/>
                <w:sz w:val="19"/>
                <w:szCs w:val="14"/>
              </w:rPr>
              <w:t>Availability</w:t>
            </w:r>
          </w:p>
        </w:tc>
        <w:tc>
          <w:tcPr>
            <w:tcW w:w="2524" w:type="dxa"/>
            <w:tcBorders>
              <w:top w:val="nil"/>
              <w:left w:val="nil"/>
              <w:bottom w:val="nil"/>
              <w:right w:val="nil"/>
            </w:tcBorders>
            <w:noWrap/>
            <w:tcMar>
              <w:top w:w="0" w:type="dxa"/>
              <w:left w:w="0" w:type="dxa"/>
              <w:bottom w:w="0" w:type="dxa"/>
              <w:right w:w="0" w:type="dxa"/>
            </w:tcMar>
            <w:vAlign w:val="center"/>
          </w:tcPr>
          <w:p w14:paraId="08586C92" w14:textId="77777777" w:rsidR="001944B6" w:rsidRDefault="00E24C56" w:rsidP="0017383B">
            <w:pPr>
              <w:keepLines/>
              <w:spacing w:line="210" w:lineRule="exact"/>
            </w:pPr>
            <w:r>
              <w:rPr>
                <w:rFonts w:ascii="Arial" w:eastAsia="Arial" w:hAnsi="Arial" w:cs="Arial"/>
                <w:sz w:val="19"/>
                <w:szCs w:val="14"/>
              </w:rPr>
              <w:t>0.99 target</w:t>
            </w:r>
          </w:p>
        </w:tc>
        <w:tc>
          <w:tcPr>
            <w:tcW w:w="3680" w:type="dxa"/>
            <w:tcBorders>
              <w:top w:val="nil"/>
              <w:left w:val="nil"/>
              <w:bottom w:val="nil"/>
              <w:right w:val="nil"/>
            </w:tcBorders>
            <w:noWrap/>
            <w:tcMar>
              <w:top w:w="0" w:type="dxa"/>
              <w:left w:w="0" w:type="dxa"/>
              <w:bottom w:w="0" w:type="dxa"/>
              <w:right w:w="0" w:type="dxa"/>
            </w:tcMar>
            <w:vAlign w:val="center"/>
          </w:tcPr>
          <w:p w14:paraId="4349CE91" w14:textId="77777777" w:rsidR="001944B6" w:rsidRDefault="00E24C56" w:rsidP="0017383B">
            <w:pPr>
              <w:keepLines/>
              <w:spacing w:line="210" w:lineRule="exact"/>
            </w:pPr>
            <w:r>
              <w:rPr>
                <w:rFonts w:ascii="Arial" w:eastAsia="Arial" w:hAnsi="Arial" w:cs="Arial"/>
                <w:sz w:val="19"/>
                <w:szCs w:val="14"/>
              </w:rPr>
              <w:t>available ÷ scheduled time</w:t>
            </w:r>
          </w:p>
        </w:tc>
        <w:tc>
          <w:tcPr>
            <w:tcW w:w="2022" w:type="dxa"/>
            <w:tcBorders>
              <w:top w:val="nil"/>
              <w:left w:val="nil"/>
              <w:bottom w:val="nil"/>
              <w:right w:val="nil"/>
            </w:tcBorders>
            <w:noWrap/>
            <w:tcMar>
              <w:top w:w="0" w:type="dxa"/>
              <w:left w:w="0" w:type="dxa"/>
              <w:bottom w:w="0" w:type="dxa"/>
              <w:right w:w="0" w:type="dxa"/>
            </w:tcMar>
            <w:vAlign w:val="center"/>
          </w:tcPr>
          <w:p w14:paraId="0186787E" w14:textId="77777777" w:rsidR="001944B6" w:rsidRDefault="00E24C56" w:rsidP="0017383B">
            <w:pPr>
              <w:keepLines/>
              <w:spacing w:line="210" w:lineRule="exact"/>
            </w:pPr>
            <w:r>
              <w:rPr>
                <w:rFonts w:ascii="Arial" w:eastAsia="Arial" w:hAnsi="Arial" w:cs="Arial"/>
                <w:sz w:val="19"/>
                <w:szCs w:val="14"/>
              </w:rPr>
              <w:t>KPI</w:t>
            </w:r>
          </w:p>
        </w:tc>
      </w:tr>
      <w:tr w:rsidR="001944B6" w14:paraId="37E2B86D" w14:textId="77777777" w:rsidTr="00851C4D">
        <w:trPr>
          <w:cantSplit/>
          <w:trHeight w:val="262"/>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27CB3710" w14:textId="77777777" w:rsidR="001944B6" w:rsidRDefault="00E24C56" w:rsidP="0017383B">
            <w:pPr>
              <w:keepLines/>
              <w:spacing w:line="210" w:lineRule="exact"/>
            </w:pPr>
            <w:r>
              <w:rPr>
                <w:rFonts w:ascii="Arial" w:eastAsia="Arial" w:hAnsi="Arial" w:cs="Arial"/>
                <w:sz w:val="19"/>
                <w:szCs w:val="14"/>
              </w:rPr>
              <w:t>Vehicle</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3A0C1E71" w14:textId="77777777" w:rsidR="001944B6" w:rsidRDefault="00E24C56" w:rsidP="0017383B">
            <w:pPr>
              <w:keepLines/>
              <w:spacing w:line="210" w:lineRule="exact"/>
            </w:pPr>
            <w:r>
              <w:rPr>
                <w:rFonts w:ascii="Arial" w:eastAsia="Arial" w:hAnsi="Arial" w:cs="Arial"/>
                <w:sz w:val="19"/>
                <w:szCs w:val="14"/>
              </w:rPr>
              <w:t>Control Sync</w:t>
            </w:r>
          </w:p>
        </w:tc>
        <w:tc>
          <w:tcPr>
            <w:tcW w:w="2524" w:type="dxa"/>
            <w:tcBorders>
              <w:top w:val="single" w:sz="4" w:space="0" w:color="000000"/>
              <w:left w:val="nil"/>
              <w:bottom w:val="nil"/>
              <w:right w:val="nil"/>
            </w:tcBorders>
            <w:noWrap/>
            <w:tcMar>
              <w:top w:w="0" w:type="dxa"/>
              <w:left w:w="0" w:type="dxa"/>
              <w:bottom w:w="0" w:type="dxa"/>
              <w:right w:w="0" w:type="dxa"/>
            </w:tcMar>
            <w:vAlign w:val="center"/>
          </w:tcPr>
          <w:p w14:paraId="7DF8AB07" w14:textId="77777777" w:rsidR="001944B6" w:rsidRDefault="00E24C56" w:rsidP="0017383B">
            <w:pPr>
              <w:keepLines/>
              <w:spacing w:line="210" w:lineRule="exact"/>
            </w:pPr>
            <w:r>
              <w:rPr>
                <w:rFonts w:ascii="Arial" w:eastAsia="Arial" w:hAnsi="Arial" w:cs="Arial"/>
                <w:sz w:val="19"/>
                <w:szCs w:val="14"/>
              </w:rPr>
              <w:t>≤20ms</w:t>
            </w:r>
          </w:p>
        </w:tc>
        <w:tc>
          <w:tcPr>
            <w:tcW w:w="3680" w:type="dxa"/>
            <w:tcBorders>
              <w:top w:val="single" w:sz="4" w:space="0" w:color="000000"/>
              <w:left w:val="nil"/>
              <w:bottom w:val="nil"/>
              <w:right w:val="nil"/>
            </w:tcBorders>
            <w:noWrap/>
            <w:tcMar>
              <w:top w:w="0" w:type="dxa"/>
              <w:left w:w="0" w:type="dxa"/>
              <w:bottom w:w="0" w:type="dxa"/>
              <w:right w:w="0" w:type="dxa"/>
            </w:tcMar>
            <w:vAlign w:val="center"/>
          </w:tcPr>
          <w:p w14:paraId="47C62933" w14:textId="77777777" w:rsidR="001944B6" w:rsidRDefault="00E24C56" w:rsidP="0017383B">
            <w:pPr>
              <w:keepLines/>
              <w:spacing w:line="210" w:lineRule="exact"/>
            </w:pPr>
            <w:r>
              <w:rPr>
                <w:rFonts w:ascii="Arial" w:eastAsia="Arial" w:hAnsi="Arial" w:cs="Arial"/>
                <w:sz w:val="19"/>
                <w:szCs w:val="14"/>
              </w:rPr>
              <w:t>100ms÷5</w:t>
            </w:r>
          </w:p>
        </w:tc>
        <w:tc>
          <w:tcPr>
            <w:tcW w:w="2022" w:type="dxa"/>
            <w:tcBorders>
              <w:top w:val="single" w:sz="4" w:space="0" w:color="000000"/>
              <w:left w:val="nil"/>
              <w:bottom w:val="nil"/>
              <w:right w:val="nil"/>
            </w:tcBorders>
            <w:noWrap/>
            <w:tcMar>
              <w:top w:w="0" w:type="dxa"/>
              <w:left w:w="0" w:type="dxa"/>
              <w:bottom w:w="0" w:type="dxa"/>
              <w:right w:w="0" w:type="dxa"/>
            </w:tcMar>
            <w:vAlign w:val="center"/>
          </w:tcPr>
          <w:p w14:paraId="18275489"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2BB59758"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0FCA1155"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5607944A" w14:textId="77777777" w:rsidR="001944B6" w:rsidRDefault="00E24C56" w:rsidP="0017383B">
            <w:pPr>
              <w:keepLines/>
              <w:spacing w:line="210" w:lineRule="exact"/>
            </w:pPr>
            <w:r>
              <w:rPr>
                <w:rFonts w:ascii="Arial" w:eastAsia="Arial" w:hAnsi="Arial" w:cs="Arial"/>
                <w:sz w:val="19"/>
                <w:szCs w:val="14"/>
              </w:rPr>
              <w:t>Decision Sync</w:t>
            </w:r>
          </w:p>
        </w:tc>
        <w:tc>
          <w:tcPr>
            <w:tcW w:w="2524" w:type="dxa"/>
            <w:tcBorders>
              <w:top w:val="nil"/>
              <w:left w:val="nil"/>
              <w:bottom w:val="nil"/>
              <w:right w:val="nil"/>
            </w:tcBorders>
            <w:noWrap/>
            <w:tcMar>
              <w:top w:w="0" w:type="dxa"/>
              <w:left w:w="0" w:type="dxa"/>
              <w:bottom w:w="0" w:type="dxa"/>
              <w:right w:w="0" w:type="dxa"/>
            </w:tcMar>
            <w:vAlign w:val="center"/>
          </w:tcPr>
          <w:p w14:paraId="7BD0AD60" w14:textId="77777777" w:rsidR="001944B6" w:rsidRDefault="00E24C56" w:rsidP="0017383B">
            <w:pPr>
              <w:keepLines/>
              <w:spacing w:line="210" w:lineRule="exact"/>
            </w:pPr>
            <w:r>
              <w:rPr>
                <w:rFonts w:ascii="Arial" w:eastAsia="Arial" w:hAnsi="Arial" w:cs="Arial"/>
                <w:sz w:val="19"/>
                <w:szCs w:val="14"/>
              </w:rPr>
              <w:t>≤100ms</w:t>
            </w:r>
          </w:p>
        </w:tc>
        <w:tc>
          <w:tcPr>
            <w:tcW w:w="3680" w:type="dxa"/>
            <w:tcBorders>
              <w:top w:val="nil"/>
              <w:left w:val="nil"/>
              <w:bottom w:val="nil"/>
              <w:right w:val="nil"/>
            </w:tcBorders>
            <w:noWrap/>
            <w:tcMar>
              <w:top w:w="0" w:type="dxa"/>
              <w:left w:w="0" w:type="dxa"/>
              <w:bottom w:w="0" w:type="dxa"/>
              <w:right w:w="0" w:type="dxa"/>
            </w:tcMar>
            <w:vAlign w:val="center"/>
          </w:tcPr>
          <w:p w14:paraId="0F983B8E" w14:textId="77777777" w:rsidR="001944B6" w:rsidRDefault="00E24C56" w:rsidP="0017383B">
            <w:pPr>
              <w:keepLines/>
              <w:spacing w:line="210" w:lineRule="exact"/>
            </w:pPr>
            <w:r>
              <w:rPr>
                <w:rFonts w:ascii="Arial" w:eastAsia="Arial" w:hAnsi="Arial" w:cs="Arial"/>
                <w:sz w:val="19"/>
                <w:szCs w:val="14"/>
              </w:rPr>
              <w:t>100ms</w:t>
            </w:r>
          </w:p>
        </w:tc>
        <w:tc>
          <w:tcPr>
            <w:tcW w:w="2022" w:type="dxa"/>
            <w:tcBorders>
              <w:top w:val="nil"/>
              <w:left w:val="nil"/>
              <w:bottom w:val="nil"/>
              <w:right w:val="nil"/>
            </w:tcBorders>
            <w:noWrap/>
            <w:tcMar>
              <w:top w:w="0" w:type="dxa"/>
              <w:left w:w="0" w:type="dxa"/>
              <w:bottom w:w="0" w:type="dxa"/>
              <w:right w:w="0" w:type="dxa"/>
            </w:tcMar>
            <w:vAlign w:val="center"/>
          </w:tcPr>
          <w:p w14:paraId="5E317DD7"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53E3246B"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707BD692"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59E38371" w14:textId="77777777" w:rsidR="001944B6" w:rsidRDefault="00E24C56" w:rsidP="0017383B">
            <w:pPr>
              <w:keepLines/>
              <w:spacing w:line="210" w:lineRule="exact"/>
            </w:pPr>
            <w:r>
              <w:rPr>
                <w:rFonts w:ascii="Arial" w:eastAsia="Arial" w:hAnsi="Arial" w:cs="Arial"/>
                <w:sz w:val="19"/>
                <w:szCs w:val="14"/>
              </w:rPr>
              <w:t>Position Error</w:t>
            </w:r>
          </w:p>
        </w:tc>
        <w:tc>
          <w:tcPr>
            <w:tcW w:w="2524" w:type="dxa"/>
            <w:tcBorders>
              <w:top w:val="nil"/>
              <w:left w:val="nil"/>
              <w:bottom w:val="nil"/>
              <w:right w:val="nil"/>
            </w:tcBorders>
            <w:noWrap/>
            <w:tcMar>
              <w:top w:w="0" w:type="dxa"/>
              <w:left w:w="0" w:type="dxa"/>
              <w:bottom w:w="0" w:type="dxa"/>
              <w:right w:w="0" w:type="dxa"/>
            </w:tcMar>
            <w:vAlign w:val="center"/>
          </w:tcPr>
          <w:p w14:paraId="08366F2E" w14:textId="77777777" w:rsidR="001944B6" w:rsidRDefault="00E24C56" w:rsidP="0017383B">
            <w:pPr>
              <w:keepLines/>
              <w:spacing w:line="210" w:lineRule="exact"/>
            </w:pPr>
            <w:r>
              <w:rPr>
                <w:rFonts w:ascii="Arial" w:eastAsia="Arial" w:hAnsi="Arial" w:cs="Arial"/>
                <w:sz w:val="19"/>
                <w:szCs w:val="14"/>
              </w:rPr>
              <w:t>≤10cm</w:t>
            </w:r>
          </w:p>
        </w:tc>
        <w:tc>
          <w:tcPr>
            <w:tcW w:w="3680" w:type="dxa"/>
            <w:tcBorders>
              <w:top w:val="nil"/>
              <w:left w:val="nil"/>
              <w:bottom w:val="nil"/>
              <w:right w:val="nil"/>
            </w:tcBorders>
            <w:noWrap/>
            <w:tcMar>
              <w:top w:w="0" w:type="dxa"/>
              <w:left w:w="0" w:type="dxa"/>
              <w:bottom w:w="0" w:type="dxa"/>
              <w:right w:w="0" w:type="dxa"/>
            </w:tcMar>
            <w:vAlign w:val="center"/>
          </w:tcPr>
          <w:p w14:paraId="2B53E51E" w14:textId="77777777" w:rsidR="001944B6" w:rsidRDefault="00E24C56" w:rsidP="0017383B">
            <w:pPr>
              <w:keepLines/>
              <w:spacing w:line="210" w:lineRule="exact"/>
            </w:pPr>
            <w:r>
              <w:rPr>
                <w:rFonts w:ascii="Arial" w:eastAsia="Arial" w:hAnsi="Arial" w:cs="Arial"/>
                <w:sz w:val="19"/>
                <w:szCs w:val="14"/>
              </w:rPr>
              <w:t>1m÷10</w:t>
            </w:r>
          </w:p>
        </w:tc>
        <w:tc>
          <w:tcPr>
            <w:tcW w:w="2022" w:type="dxa"/>
            <w:tcBorders>
              <w:top w:val="nil"/>
              <w:left w:val="nil"/>
              <w:bottom w:val="nil"/>
              <w:right w:val="nil"/>
            </w:tcBorders>
            <w:noWrap/>
            <w:tcMar>
              <w:top w:w="0" w:type="dxa"/>
              <w:left w:w="0" w:type="dxa"/>
              <w:bottom w:w="0" w:type="dxa"/>
              <w:right w:w="0" w:type="dxa"/>
            </w:tcMar>
            <w:vAlign w:val="center"/>
          </w:tcPr>
          <w:p w14:paraId="4C898C96"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5A8D77FD"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4BF8F31D"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28937C00" w14:textId="77777777" w:rsidR="001944B6" w:rsidRDefault="00E24C56" w:rsidP="0017383B">
            <w:pPr>
              <w:keepLines/>
              <w:spacing w:line="210" w:lineRule="exact"/>
            </w:pPr>
            <w:r>
              <w:rPr>
                <w:rFonts w:ascii="Arial" w:eastAsia="Arial" w:hAnsi="Arial" w:cs="Arial"/>
                <w:sz w:val="19"/>
                <w:szCs w:val="14"/>
              </w:rPr>
              <w:t>Platoon Stability</w:t>
            </w:r>
          </w:p>
        </w:tc>
        <w:tc>
          <w:tcPr>
            <w:tcW w:w="2524" w:type="dxa"/>
            <w:tcBorders>
              <w:top w:val="nil"/>
              <w:left w:val="nil"/>
              <w:bottom w:val="nil"/>
              <w:right w:val="nil"/>
            </w:tcBorders>
            <w:noWrap/>
            <w:tcMar>
              <w:top w:w="0" w:type="dxa"/>
              <w:left w:w="0" w:type="dxa"/>
              <w:bottom w:w="0" w:type="dxa"/>
              <w:right w:w="0" w:type="dxa"/>
            </w:tcMar>
            <w:vAlign w:val="center"/>
          </w:tcPr>
          <w:p w14:paraId="3D08C505" w14:textId="77777777" w:rsidR="001944B6" w:rsidRDefault="00E24C56" w:rsidP="0017383B">
            <w:pPr>
              <w:keepLines/>
              <w:spacing w:line="210" w:lineRule="exact"/>
            </w:pPr>
            <w:r>
              <w:rPr>
                <w:rFonts w:ascii="Arial" w:eastAsia="Arial" w:hAnsi="Arial" w:cs="Arial"/>
                <w:sz w:val="19"/>
                <w:szCs w:val="14"/>
              </w:rPr>
              <w:t>≤5%</w:t>
            </w:r>
          </w:p>
        </w:tc>
        <w:tc>
          <w:tcPr>
            <w:tcW w:w="3680" w:type="dxa"/>
            <w:tcBorders>
              <w:top w:val="nil"/>
              <w:left w:val="nil"/>
              <w:bottom w:val="nil"/>
              <w:right w:val="nil"/>
            </w:tcBorders>
            <w:noWrap/>
            <w:tcMar>
              <w:top w:w="0" w:type="dxa"/>
              <w:left w:w="0" w:type="dxa"/>
              <w:bottom w:w="0" w:type="dxa"/>
              <w:right w:w="0" w:type="dxa"/>
            </w:tcMar>
            <w:vAlign w:val="center"/>
          </w:tcPr>
          <w:p w14:paraId="147B336D" w14:textId="77777777" w:rsidR="001944B6" w:rsidRDefault="00E24C56" w:rsidP="0017383B">
            <w:pPr>
              <w:keepLines/>
              <w:spacing w:line="210" w:lineRule="exact"/>
            </w:pPr>
            <w:r>
              <w:rPr>
                <w:rFonts w:ascii="Arial" w:eastAsia="Arial" w:hAnsi="Arial" w:cs="Arial"/>
                <w:sz w:val="19"/>
                <w:szCs w:val="14"/>
              </w:rPr>
              <w:t>0.05</w:t>
            </w:r>
          </w:p>
        </w:tc>
        <w:tc>
          <w:tcPr>
            <w:tcW w:w="2022" w:type="dxa"/>
            <w:tcBorders>
              <w:top w:val="nil"/>
              <w:left w:val="nil"/>
              <w:bottom w:val="nil"/>
              <w:right w:val="nil"/>
            </w:tcBorders>
            <w:noWrap/>
            <w:tcMar>
              <w:top w:w="0" w:type="dxa"/>
              <w:left w:w="0" w:type="dxa"/>
              <w:bottom w:w="0" w:type="dxa"/>
              <w:right w:w="0" w:type="dxa"/>
            </w:tcMar>
            <w:vAlign w:val="center"/>
          </w:tcPr>
          <w:p w14:paraId="55709192"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3F2AC96F"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0040F89C"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578E2807" w14:textId="77777777" w:rsidR="001944B6" w:rsidRDefault="00E24C56" w:rsidP="0017383B">
            <w:pPr>
              <w:keepLines/>
              <w:spacing w:line="210" w:lineRule="exact"/>
            </w:pPr>
            <w:r>
              <w:rPr>
                <w:rFonts w:ascii="Arial" w:eastAsia="Arial" w:hAnsi="Arial" w:cs="Arial"/>
                <w:sz w:val="19"/>
                <w:szCs w:val="14"/>
              </w:rPr>
              <w:t>Control Cycle</w:t>
            </w:r>
          </w:p>
        </w:tc>
        <w:tc>
          <w:tcPr>
            <w:tcW w:w="2524" w:type="dxa"/>
            <w:tcBorders>
              <w:top w:val="nil"/>
              <w:left w:val="nil"/>
              <w:bottom w:val="nil"/>
              <w:right w:val="nil"/>
            </w:tcBorders>
            <w:noWrap/>
            <w:tcMar>
              <w:top w:w="0" w:type="dxa"/>
              <w:left w:w="0" w:type="dxa"/>
              <w:bottom w:w="0" w:type="dxa"/>
              <w:right w:w="0" w:type="dxa"/>
            </w:tcMar>
            <w:vAlign w:val="center"/>
          </w:tcPr>
          <w:p w14:paraId="03A26698" w14:textId="77777777" w:rsidR="001944B6" w:rsidRDefault="00E24C56" w:rsidP="0017383B">
            <w:pPr>
              <w:keepLines/>
              <w:spacing w:line="210" w:lineRule="exact"/>
            </w:pPr>
            <w:r>
              <w:rPr>
                <w:rFonts w:ascii="Arial" w:eastAsia="Arial" w:hAnsi="Arial" w:cs="Arial"/>
                <w:sz w:val="19"/>
                <w:szCs w:val="14"/>
              </w:rPr>
              <w:t>100ms</w:t>
            </w:r>
          </w:p>
        </w:tc>
        <w:tc>
          <w:tcPr>
            <w:tcW w:w="3680" w:type="dxa"/>
            <w:tcBorders>
              <w:top w:val="nil"/>
              <w:left w:val="nil"/>
              <w:bottom w:val="nil"/>
              <w:right w:val="nil"/>
            </w:tcBorders>
            <w:noWrap/>
            <w:tcMar>
              <w:top w:w="0" w:type="dxa"/>
              <w:left w:w="0" w:type="dxa"/>
              <w:bottom w:w="0" w:type="dxa"/>
              <w:right w:w="0" w:type="dxa"/>
            </w:tcMar>
            <w:vAlign w:val="center"/>
          </w:tcPr>
          <w:p w14:paraId="0846931D" w14:textId="77777777" w:rsidR="001944B6" w:rsidRDefault="00E24C56" w:rsidP="0017383B">
            <w:pPr>
              <w:keepLines/>
              <w:spacing w:line="210" w:lineRule="exact"/>
            </w:pPr>
            <w:r>
              <w:rPr>
                <w:rFonts w:ascii="Arial" w:eastAsia="Arial" w:hAnsi="Arial" w:cs="Arial"/>
                <w:sz w:val="19"/>
                <w:szCs w:val="14"/>
              </w:rPr>
              <w:t>1sec÷10</w:t>
            </w:r>
          </w:p>
        </w:tc>
        <w:tc>
          <w:tcPr>
            <w:tcW w:w="2022" w:type="dxa"/>
            <w:tcBorders>
              <w:top w:val="nil"/>
              <w:left w:val="nil"/>
              <w:bottom w:val="nil"/>
              <w:right w:val="nil"/>
            </w:tcBorders>
            <w:noWrap/>
            <w:tcMar>
              <w:top w:w="0" w:type="dxa"/>
              <w:left w:w="0" w:type="dxa"/>
              <w:bottom w:w="0" w:type="dxa"/>
              <w:right w:w="0" w:type="dxa"/>
            </w:tcMar>
            <w:vAlign w:val="center"/>
          </w:tcPr>
          <w:p w14:paraId="1686745D" w14:textId="77777777" w:rsidR="001944B6" w:rsidRDefault="00E24C56" w:rsidP="0017383B">
            <w:pPr>
              <w:keepLines/>
              <w:spacing w:line="210" w:lineRule="exact"/>
            </w:pPr>
            <w:r>
              <w:rPr>
                <w:rFonts w:ascii="Arial" w:eastAsia="Arial" w:hAnsi="Arial" w:cs="Arial"/>
                <w:sz w:val="19"/>
                <w:szCs w:val="14"/>
              </w:rPr>
              <w:t>Stability</w:t>
            </w:r>
          </w:p>
        </w:tc>
      </w:tr>
      <w:tr w:rsidR="001944B6" w14:paraId="62561C28"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677E8342"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B7E764E" w14:textId="77777777" w:rsidR="001944B6" w:rsidRDefault="00E24C56" w:rsidP="0017383B">
            <w:pPr>
              <w:keepLines/>
              <w:spacing w:line="210" w:lineRule="exact"/>
            </w:pPr>
            <w:r>
              <w:rPr>
                <w:rFonts w:ascii="Arial" w:eastAsia="Arial" w:hAnsi="Arial" w:cs="Arial"/>
                <w:sz w:val="19"/>
                <w:szCs w:val="14"/>
              </w:rPr>
              <w:t>Response</w:t>
            </w:r>
          </w:p>
        </w:tc>
        <w:tc>
          <w:tcPr>
            <w:tcW w:w="2524" w:type="dxa"/>
            <w:tcBorders>
              <w:top w:val="nil"/>
              <w:left w:val="nil"/>
              <w:bottom w:val="nil"/>
              <w:right w:val="nil"/>
            </w:tcBorders>
            <w:noWrap/>
            <w:tcMar>
              <w:top w:w="0" w:type="dxa"/>
              <w:left w:w="0" w:type="dxa"/>
              <w:bottom w:w="0" w:type="dxa"/>
              <w:right w:w="0" w:type="dxa"/>
            </w:tcMar>
            <w:vAlign w:val="center"/>
          </w:tcPr>
          <w:p w14:paraId="3D8D8DCA" w14:textId="77777777" w:rsidR="001944B6" w:rsidRDefault="00E24C56" w:rsidP="0017383B">
            <w:pPr>
              <w:keepLines/>
              <w:spacing w:line="210" w:lineRule="exact"/>
            </w:pPr>
            <w:r>
              <w:rPr>
                <w:rFonts w:ascii="Arial" w:eastAsia="Arial" w:hAnsi="Arial" w:cs="Arial"/>
                <w:sz w:val="19"/>
                <w:szCs w:val="14"/>
              </w:rPr>
              <w:t>≤20ms</w:t>
            </w:r>
          </w:p>
        </w:tc>
        <w:tc>
          <w:tcPr>
            <w:tcW w:w="3680" w:type="dxa"/>
            <w:tcBorders>
              <w:top w:val="nil"/>
              <w:left w:val="nil"/>
              <w:bottom w:val="nil"/>
              <w:right w:val="nil"/>
            </w:tcBorders>
            <w:noWrap/>
            <w:tcMar>
              <w:top w:w="0" w:type="dxa"/>
              <w:left w:w="0" w:type="dxa"/>
              <w:bottom w:w="0" w:type="dxa"/>
              <w:right w:w="0" w:type="dxa"/>
            </w:tcMar>
            <w:vAlign w:val="center"/>
          </w:tcPr>
          <w:p w14:paraId="7A85572B" w14:textId="77777777" w:rsidR="001944B6" w:rsidRDefault="00E24C56" w:rsidP="0017383B">
            <w:pPr>
              <w:keepLines/>
              <w:spacing w:line="210" w:lineRule="exact"/>
            </w:pPr>
            <w:r>
              <w:rPr>
                <w:rFonts w:ascii="Arial" w:eastAsia="Arial" w:hAnsi="Arial" w:cs="Arial"/>
                <w:sz w:val="19"/>
                <w:szCs w:val="14"/>
              </w:rPr>
              <w:t>100ms÷5</w:t>
            </w:r>
          </w:p>
        </w:tc>
        <w:tc>
          <w:tcPr>
            <w:tcW w:w="2022" w:type="dxa"/>
            <w:tcBorders>
              <w:top w:val="nil"/>
              <w:left w:val="nil"/>
              <w:bottom w:val="nil"/>
              <w:right w:val="nil"/>
            </w:tcBorders>
            <w:noWrap/>
            <w:tcMar>
              <w:top w:w="0" w:type="dxa"/>
              <w:left w:w="0" w:type="dxa"/>
              <w:bottom w:w="0" w:type="dxa"/>
              <w:right w:w="0" w:type="dxa"/>
            </w:tcMar>
            <w:vAlign w:val="center"/>
          </w:tcPr>
          <w:p w14:paraId="686E1630"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3C13C71B"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1C8319E1"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6C847D11" w14:textId="77777777" w:rsidR="001944B6" w:rsidRDefault="00E24C56" w:rsidP="0017383B">
            <w:pPr>
              <w:keepLines/>
              <w:spacing w:line="210" w:lineRule="exact"/>
            </w:pPr>
            <w:r>
              <w:rPr>
                <w:rFonts w:ascii="Arial" w:eastAsia="Arial" w:hAnsi="Arial" w:cs="Arial"/>
                <w:sz w:val="19"/>
                <w:szCs w:val="14"/>
              </w:rPr>
              <w:t>Jerk</w:t>
            </w:r>
          </w:p>
        </w:tc>
        <w:tc>
          <w:tcPr>
            <w:tcW w:w="2524" w:type="dxa"/>
            <w:tcBorders>
              <w:top w:val="nil"/>
              <w:left w:val="nil"/>
              <w:bottom w:val="nil"/>
              <w:right w:val="nil"/>
            </w:tcBorders>
            <w:noWrap/>
            <w:tcMar>
              <w:top w:w="0" w:type="dxa"/>
              <w:left w:w="0" w:type="dxa"/>
              <w:bottom w:w="0" w:type="dxa"/>
              <w:right w:w="0" w:type="dxa"/>
            </w:tcMar>
            <w:vAlign w:val="center"/>
          </w:tcPr>
          <w:p w14:paraId="31BED516" w14:textId="77777777" w:rsidR="001944B6" w:rsidRDefault="00E24C56" w:rsidP="0017383B">
            <w:pPr>
              <w:keepLines/>
              <w:spacing w:line="210" w:lineRule="exact"/>
            </w:pPr>
            <w:r>
              <w:rPr>
                <w:rFonts w:ascii="Arial" w:eastAsia="Arial" w:hAnsi="Arial" w:cs="Arial"/>
                <w:sz w:val="19"/>
                <w:szCs w:val="14"/>
              </w:rPr>
              <w:t>≤0.5m/s²/s</w:t>
            </w:r>
          </w:p>
        </w:tc>
        <w:tc>
          <w:tcPr>
            <w:tcW w:w="3680" w:type="dxa"/>
            <w:tcBorders>
              <w:top w:val="nil"/>
              <w:left w:val="nil"/>
              <w:bottom w:val="nil"/>
              <w:right w:val="nil"/>
            </w:tcBorders>
            <w:noWrap/>
            <w:tcMar>
              <w:top w:w="0" w:type="dxa"/>
              <w:left w:w="0" w:type="dxa"/>
              <w:bottom w:w="0" w:type="dxa"/>
              <w:right w:w="0" w:type="dxa"/>
            </w:tcMar>
            <w:vAlign w:val="center"/>
          </w:tcPr>
          <w:p w14:paraId="010173A7" w14:textId="77777777" w:rsidR="001944B6" w:rsidRDefault="00E24C56" w:rsidP="0017383B">
            <w:pPr>
              <w:keepLines/>
              <w:spacing w:line="210" w:lineRule="exact"/>
            </w:pPr>
            <w:r>
              <w:rPr>
                <w:rFonts w:ascii="Arial" w:eastAsia="Arial" w:hAnsi="Arial" w:cs="Arial"/>
                <w:sz w:val="19"/>
                <w:szCs w:val="14"/>
              </w:rPr>
              <w:t>1÷2</w:t>
            </w:r>
          </w:p>
        </w:tc>
        <w:tc>
          <w:tcPr>
            <w:tcW w:w="2022" w:type="dxa"/>
            <w:tcBorders>
              <w:top w:val="nil"/>
              <w:left w:val="nil"/>
              <w:bottom w:val="nil"/>
              <w:right w:val="nil"/>
            </w:tcBorders>
            <w:noWrap/>
            <w:tcMar>
              <w:top w:w="0" w:type="dxa"/>
              <w:left w:w="0" w:type="dxa"/>
              <w:bottom w:w="0" w:type="dxa"/>
              <w:right w:w="0" w:type="dxa"/>
            </w:tcMar>
            <w:vAlign w:val="center"/>
          </w:tcPr>
          <w:p w14:paraId="2FBE8C29"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148D05F7"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5DCA1D5A"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2DD4F351" w14:textId="77777777" w:rsidR="001944B6" w:rsidRDefault="00E24C56" w:rsidP="0017383B">
            <w:pPr>
              <w:keepLines/>
              <w:spacing w:line="210" w:lineRule="exact"/>
            </w:pPr>
            <w:r>
              <w:rPr>
                <w:rFonts w:ascii="Arial" w:eastAsia="Arial" w:hAnsi="Arial" w:cs="Arial"/>
                <w:sz w:val="19"/>
                <w:szCs w:val="14"/>
              </w:rPr>
              <w:t>Vibration</w:t>
            </w:r>
          </w:p>
        </w:tc>
        <w:tc>
          <w:tcPr>
            <w:tcW w:w="2524" w:type="dxa"/>
            <w:tcBorders>
              <w:top w:val="nil"/>
              <w:left w:val="nil"/>
              <w:bottom w:val="nil"/>
              <w:right w:val="nil"/>
            </w:tcBorders>
            <w:noWrap/>
            <w:tcMar>
              <w:top w:w="0" w:type="dxa"/>
              <w:left w:w="0" w:type="dxa"/>
              <w:bottom w:w="0" w:type="dxa"/>
              <w:right w:w="0" w:type="dxa"/>
            </w:tcMar>
            <w:vAlign w:val="center"/>
          </w:tcPr>
          <w:p w14:paraId="5D873A4C" w14:textId="77777777" w:rsidR="001944B6" w:rsidRDefault="00E24C56" w:rsidP="0017383B">
            <w:pPr>
              <w:keepLines/>
              <w:spacing w:line="210" w:lineRule="exact"/>
            </w:pPr>
            <w:r>
              <w:rPr>
                <w:rFonts w:ascii="Arial" w:eastAsia="Arial" w:hAnsi="Arial" w:cs="Arial"/>
                <w:sz w:val="19"/>
                <w:szCs w:val="14"/>
              </w:rPr>
              <w:t>≤0.3Hz</w:t>
            </w:r>
          </w:p>
        </w:tc>
        <w:tc>
          <w:tcPr>
            <w:tcW w:w="3680" w:type="dxa"/>
            <w:tcBorders>
              <w:top w:val="nil"/>
              <w:left w:val="nil"/>
              <w:bottom w:val="nil"/>
              <w:right w:val="nil"/>
            </w:tcBorders>
            <w:noWrap/>
            <w:tcMar>
              <w:top w:w="0" w:type="dxa"/>
              <w:left w:w="0" w:type="dxa"/>
              <w:bottom w:w="0" w:type="dxa"/>
              <w:right w:w="0" w:type="dxa"/>
            </w:tcMar>
            <w:vAlign w:val="center"/>
          </w:tcPr>
          <w:p w14:paraId="27D46794" w14:textId="77777777" w:rsidR="001944B6" w:rsidRDefault="00E24C56" w:rsidP="0017383B">
            <w:pPr>
              <w:keepLines/>
              <w:spacing w:line="210" w:lineRule="exact"/>
            </w:pPr>
            <w:r>
              <w:rPr>
                <w:rFonts w:ascii="Arial" w:eastAsia="Arial" w:hAnsi="Arial" w:cs="Arial"/>
                <w:sz w:val="19"/>
                <w:szCs w:val="14"/>
              </w:rPr>
              <w:t>1Hz÷3.33</w:t>
            </w:r>
          </w:p>
        </w:tc>
        <w:tc>
          <w:tcPr>
            <w:tcW w:w="2022" w:type="dxa"/>
            <w:tcBorders>
              <w:top w:val="nil"/>
              <w:left w:val="nil"/>
              <w:bottom w:val="nil"/>
              <w:right w:val="nil"/>
            </w:tcBorders>
            <w:noWrap/>
            <w:tcMar>
              <w:top w:w="0" w:type="dxa"/>
              <w:left w:w="0" w:type="dxa"/>
              <w:bottom w:w="0" w:type="dxa"/>
              <w:right w:w="0" w:type="dxa"/>
            </w:tcMar>
            <w:vAlign w:val="center"/>
          </w:tcPr>
          <w:p w14:paraId="1A9656CF" w14:textId="77777777" w:rsidR="001944B6" w:rsidRDefault="00E24C56" w:rsidP="0017383B">
            <w:pPr>
              <w:keepLines/>
              <w:spacing w:line="210" w:lineRule="exact"/>
            </w:pPr>
            <w:r>
              <w:rPr>
                <w:rFonts w:ascii="Arial" w:eastAsia="Arial" w:hAnsi="Arial" w:cs="Arial"/>
                <w:sz w:val="19"/>
                <w:szCs w:val="14"/>
              </w:rPr>
              <w:t>Motion sickness free</w:t>
            </w:r>
          </w:p>
        </w:tc>
      </w:tr>
      <w:tr w:rsidR="001944B6" w14:paraId="368317EC"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12A8224"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56CF5566" w14:textId="77777777" w:rsidR="001944B6" w:rsidRDefault="00E24C56" w:rsidP="0017383B">
            <w:pPr>
              <w:keepLines/>
              <w:spacing w:line="210" w:lineRule="exact"/>
            </w:pPr>
            <w:r>
              <w:rPr>
                <w:rFonts w:ascii="Arial" w:eastAsia="Arial" w:hAnsi="Arial" w:cs="Arial"/>
                <w:sz w:val="19"/>
                <w:szCs w:val="14"/>
              </w:rPr>
              <w:t>Sync Accuracy</w:t>
            </w:r>
          </w:p>
        </w:tc>
        <w:tc>
          <w:tcPr>
            <w:tcW w:w="2524" w:type="dxa"/>
            <w:tcBorders>
              <w:top w:val="nil"/>
              <w:left w:val="nil"/>
              <w:bottom w:val="nil"/>
              <w:right w:val="nil"/>
            </w:tcBorders>
            <w:noWrap/>
            <w:tcMar>
              <w:top w:w="0" w:type="dxa"/>
              <w:left w:w="0" w:type="dxa"/>
              <w:bottom w:w="0" w:type="dxa"/>
              <w:right w:w="0" w:type="dxa"/>
            </w:tcMar>
            <w:vAlign w:val="center"/>
          </w:tcPr>
          <w:p w14:paraId="6B0C1E58" w14:textId="77777777" w:rsidR="001944B6" w:rsidRDefault="00E24C56" w:rsidP="0017383B">
            <w:pPr>
              <w:keepLines/>
              <w:spacing w:line="210" w:lineRule="exact"/>
            </w:pPr>
            <w:r>
              <w:rPr>
                <w:rFonts w:ascii="Arial" w:eastAsia="Arial" w:hAnsi="Arial" w:cs="Arial"/>
                <w:sz w:val="19"/>
                <w:szCs w:val="14"/>
              </w:rPr>
              <w:t>0.99</w:t>
            </w:r>
          </w:p>
        </w:tc>
        <w:tc>
          <w:tcPr>
            <w:tcW w:w="3680" w:type="dxa"/>
            <w:tcBorders>
              <w:top w:val="nil"/>
              <w:left w:val="nil"/>
              <w:bottom w:val="nil"/>
              <w:right w:val="nil"/>
            </w:tcBorders>
            <w:noWrap/>
            <w:tcMar>
              <w:top w:w="0" w:type="dxa"/>
              <w:left w:w="0" w:type="dxa"/>
              <w:bottom w:w="0" w:type="dxa"/>
              <w:right w:w="0" w:type="dxa"/>
            </w:tcMar>
            <w:vAlign w:val="center"/>
          </w:tcPr>
          <w:p w14:paraId="4AF4F7AD" w14:textId="77777777" w:rsidR="001944B6" w:rsidRDefault="00E24C56" w:rsidP="0017383B">
            <w:pPr>
              <w:keepLines/>
              <w:spacing w:line="210" w:lineRule="exact"/>
            </w:pPr>
            <w:r>
              <w:rPr>
                <w:rFonts w:ascii="Arial" w:eastAsia="Arial" w:hAnsi="Arial" w:cs="Arial"/>
                <w:sz w:val="19"/>
                <w:szCs w:val="14"/>
              </w:rPr>
              <w:t>1−0.01</w:t>
            </w:r>
          </w:p>
        </w:tc>
        <w:tc>
          <w:tcPr>
            <w:tcW w:w="2022" w:type="dxa"/>
            <w:tcBorders>
              <w:top w:val="nil"/>
              <w:left w:val="nil"/>
              <w:bottom w:val="nil"/>
              <w:right w:val="nil"/>
            </w:tcBorders>
            <w:noWrap/>
            <w:tcMar>
              <w:top w:w="0" w:type="dxa"/>
              <w:left w:w="0" w:type="dxa"/>
              <w:bottom w:w="0" w:type="dxa"/>
              <w:right w:w="0" w:type="dxa"/>
            </w:tcMar>
            <w:vAlign w:val="center"/>
          </w:tcPr>
          <w:p w14:paraId="32CE7C4B" w14:textId="77777777" w:rsidR="001944B6" w:rsidRDefault="00E24C56" w:rsidP="0017383B">
            <w:pPr>
              <w:keepLines/>
              <w:spacing w:line="210" w:lineRule="exact"/>
            </w:pPr>
            <w:r>
              <w:rPr>
                <w:rFonts w:ascii="Arial" w:eastAsia="Arial" w:hAnsi="Arial" w:cs="Arial"/>
                <w:sz w:val="19"/>
                <w:szCs w:val="14"/>
              </w:rPr>
              <w:t>Stability</w:t>
            </w:r>
          </w:p>
        </w:tc>
      </w:tr>
      <w:tr w:rsidR="001944B6" w14:paraId="2A7D7E62" w14:textId="77777777" w:rsidTr="00851C4D">
        <w:trPr>
          <w:cantSplit/>
          <w:trHeight w:val="262"/>
          <w:jc w:val="center"/>
        </w:trPr>
        <w:tc>
          <w:tcPr>
            <w:tcW w:w="1271" w:type="dxa"/>
            <w:tcBorders>
              <w:top w:val="single" w:sz="4" w:space="0" w:color="000000"/>
              <w:left w:val="nil"/>
              <w:bottom w:val="nil"/>
              <w:right w:val="nil"/>
            </w:tcBorders>
            <w:noWrap/>
            <w:tcMar>
              <w:top w:w="0" w:type="dxa"/>
              <w:left w:w="0" w:type="dxa"/>
              <w:bottom w:w="0" w:type="dxa"/>
              <w:right w:w="0" w:type="dxa"/>
            </w:tcMar>
            <w:vAlign w:val="center"/>
          </w:tcPr>
          <w:p w14:paraId="5E3987EF" w14:textId="77777777" w:rsidR="001944B6" w:rsidRDefault="00E24C56" w:rsidP="0017383B">
            <w:pPr>
              <w:keepLines/>
              <w:spacing w:line="210" w:lineRule="exact"/>
            </w:pPr>
            <w:r>
              <w:rPr>
                <w:rFonts w:ascii="Arial" w:eastAsia="Arial" w:hAnsi="Arial" w:cs="Arial"/>
                <w:sz w:val="19"/>
                <w:szCs w:val="14"/>
              </w:rPr>
              <w:t>Control</w:t>
            </w:r>
          </w:p>
        </w:tc>
        <w:tc>
          <w:tcPr>
            <w:tcW w:w="1843" w:type="dxa"/>
            <w:tcBorders>
              <w:top w:val="single" w:sz="4" w:space="0" w:color="000000"/>
              <w:left w:val="nil"/>
              <w:bottom w:val="nil"/>
              <w:right w:val="nil"/>
            </w:tcBorders>
            <w:noWrap/>
            <w:tcMar>
              <w:top w:w="0" w:type="dxa"/>
              <w:left w:w="0" w:type="dxa"/>
              <w:bottom w:w="0" w:type="dxa"/>
              <w:right w:w="0" w:type="dxa"/>
            </w:tcMar>
            <w:vAlign w:val="center"/>
          </w:tcPr>
          <w:p w14:paraId="6020B570" w14:textId="77777777" w:rsidR="001944B6" w:rsidRDefault="00E24C56" w:rsidP="0017383B">
            <w:pPr>
              <w:keepLines/>
              <w:spacing w:line="210" w:lineRule="exact"/>
            </w:pPr>
            <w:r>
              <w:rPr>
                <w:rFonts w:ascii="Arial" w:eastAsia="Arial" w:hAnsi="Arial" w:cs="Arial"/>
                <w:sz w:val="19"/>
                <w:szCs w:val="14"/>
              </w:rPr>
              <w:t>Prediction</w:t>
            </w:r>
          </w:p>
        </w:tc>
        <w:tc>
          <w:tcPr>
            <w:tcW w:w="2524" w:type="dxa"/>
            <w:tcBorders>
              <w:top w:val="single" w:sz="4" w:space="0" w:color="000000"/>
              <w:left w:val="nil"/>
              <w:bottom w:val="nil"/>
              <w:right w:val="nil"/>
            </w:tcBorders>
            <w:noWrap/>
            <w:tcMar>
              <w:top w:w="0" w:type="dxa"/>
              <w:left w:w="0" w:type="dxa"/>
              <w:bottom w:w="0" w:type="dxa"/>
              <w:right w:w="0" w:type="dxa"/>
            </w:tcMar>
            <w:vAlign w:val="center"/>
          </w:tcPr>
          <w:p w14:paraId="61DD6CD1" w14:textId="77777777" w:rsidR="001944B6" w:rsidRDefault="00E24C56" w:rsidP="0017383B">
            <w:pPr>
              <w:keepLines/>
              <w:spacing w:line="210" w:lineRule="exact"/>
            </w:pPr>
            <w:r>
              <w:rPr>
                <w:rFonts w:ascii="Arial" w:eastAsia="Arial" w:hAnsi="Arial" w:cs="Arial"/>
                <w:sz w:val="19"/>
                <w:szCs w:val="14"/>
              </w:rPr>
              <w:t>1.00 target</w:t>
            </w:r>
          </w:p>
        </w:tc>
        <w:tc>
          <w:tcPr>
            <w:tcW w:w="3680" w:type="dxa"/>
            <w:tcBorders>
              <w:top w:val="single" w:sz="4" w:space="0" w:color="000000"/>
              <w:left w:val="nil"/>
              <w:bottom w:val="nil"/>
              <w:right w:val="nil"/>
            </w:tcBorders>
            <w:noWrap/>
            <w:tcMar>
              <w:top w:w="0" w:type="dxa"/>
              <w:left w:w="0" w:type="dxa"/>
              <w:bottom w:w="0" w:type="dxa"/>
              <w:right w:w="0" w:type="dxa"/>
            </w:tcMar>
            <w:vAlign w:val="center"/>
          </w:tcPr>
          <w:p w14:paraId="06A473AF" w14:textId="77777777" w:rsidR="001944B6" w:rsidRDefault="00E24C56" w:rsidP="0017383B">
            <w:pPr>
              <w:keepLines/>
              <w:spacing w:line="210" w:lineRule="exact"/>
            </w:pPr>
            <w:r>
              <w:rPr>
                <w:rFonts w:ascii="Arial" w:eastAsia="Arial" w:hAnsi="Arial" w:cs="Arial"/>
                <w:sz w:val="19"/>
                <w:szCs w:val="14"/>
              </w:rPr>
              <w:t>successful prediction ratio</w:t>
            </w:r>
          </w:p>
        </w:tc>
        <w:tc>
          <w:tcPr>
            <w:tcW w:w="2022" w:type="dxa"/>
            <w:tcBorders>
              <w:top w:val="single" w:sz="4" w:space="0" w:color="000000"/>
              <w:left w:val="nil"/>
              <w:bottom w:val="nil"/>
              <w:right w:val="nil"/>
            </w:tcBorders>
            <w:noWrap/>
            <w:tcMar>
              <w:top w:w="0" w:type="dxa"/>
              <w:left w:w="0" w:type="dxa"/>
              <w:bottom w:w="0" w:type="dxa"/>
              <w:right w:w="0" w:type="dxa"/>
            </w:tcMar>
            <w:vAlign w:val="center"/>
          </w:tcPr>
          <w:p w14:paraId="6DF6A74F" w14:textId="77777777" w:rsidR="001944B6" w:rsidRDefault="00E24C56" w:rsidP="0017383B">
            <w:pPr>
              <w:keepLines/>
              <w:spacing w:line="210" w:lineRule="exact"/>
            </w:pPr>
            <w:r>
              <w:rPr>
                <w:rFonts w:ascii="Arial" w:eastAsia="Arial" w:hAnsi="Arial" w:cs="Arial"/>
                <w:sz w:val="19"/>
                <w:szCs w:val="14"/>
              </w:rPr>
              <w:t>Operation</w:t>
            </w:r>
          </w:p>
        </w:tc>
      </w:tr>
      <w:tr w:rsidR="001944B6" w14:paraId="43D4378C"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2B6632AB"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0AB2A563" w14:textId="77777777" w:rsidR="001944B6" w:rsidRDefault="00E24C56" w:rsidP="0017383B">
            <w:pPr>
              <w:keepLines/>
              <w:spacing w:line="210" w:lineRule="exact"/>
            </w:pPr>
            <w:r>
              <w:rPr>
                <w:rFonts w:ascii="Arial" w:eastAsia="Arial" w:hAnsi="Arial" w:cs="Arial"/>
                <w:sz w:val="19"/>
                <w:szCs w:val="14"/>
              </w:rPr>
              <w:t>Planning</w:t>
            </w:r>
          </w:p>
        </w:tc>
        <w:tc>
          <w:tcPr>
            <w:tcW w:w="2524" w:type="dxa"/>
            <w:tcBorders>
              <w:top w:val="nil"/>
              <w:left w:val="nil"/>
              <w:bottom w:val="nil"/>
              <w:right w:val="nil"/>
            </w:tcBorders>
            <w:noWrap/>
            <w:tcMar>
              <w:top w:w="0" w:type="dxa"/>
              <w:left w:w="0" w:type="dxa"/>
              <w:bottom w:w="0" w:type="dxa"/>
              <w:right w:w="0" w:type="dxa"/>
            </w:tcMar>
            <w:vAlign w:val="center"/>
          </w:tcPr>
          <w:p w14:paraId="027F8396" w14:textId="77777777" w:rsidR="001944B6" w:rsidRDefault="00E24C56" w:rsidP="0017383B">
            <w:pPr>
              <w:keepLines/>
              <w:spacing w:line="210" w:lineRule="exact"/>
            </w:pPr>
            <w:r>
              <w:rPr>
                <w:rFonts w:ascii="Arial" w:eastAsia="Arial" w:hAnsi="Arial" w:cs="Arial"/>
                <w:sz w:val="19"/>
                <w:szCs w:val="14"/>
              </w:rPr>
              <w:t>1.00 target</w:t>
            </w:r>
          </w:p>
        </w:tc>
        <w:tc>
          <w:tcPr>
            <w:tcW w:w="3680" w:type="dxa"/>
            <w:tcBorders>
              <w:top w:val="nil"/>
              <w:left w:val="nil"/>
              <w:bottom w:val="nil"/>
              <w:right w:val="nil"/>
            </w:tcBorders>
            <w:noWrap/>
            <w:tcMar>
              <w:top w:w="0" w:type="dxa"/>
              <w:left w:w="0" w:type="dxa"/>
              <w:bottom w:w="0" w:type="dxa"/>
              <w:right w:w="0" w:type="dxa"/>
            </w:tcMar>
            <w:vAlign w:val="center"/>
          </w:tcPr>
          <w:p w14:paraId="70E7C2F1" w14:textId="77777777" w:rsidR="001944B6" w:rsidRDefault="00E24C56" w:rsidP="0017383B">
            <w:pPr>
              <w:keepLines/>
              <w:spacing w:line="210" w:lineRule="exact"/>
            </w:pPr>
            <w:r>
              <w:rPr>
                <w:rFonts w:ascii="Arial" w:eastAsia="Arial" w:hAnsi="Arial" w:cs="Arial"/>
                <w:sz w:val="19"/>
                <w:szCs w:val="14"/>
              </w:rPr>
              <w:t>successful plan ratio</w:t>
            </w:r>
          </w:p>
        </w:tc>
        <w:tc>
          <w:tcPr>
            <w:tcW w:w="2022" w:type="dxa"/>
            <w:tcBorders>
              <w:top w:val="nil"/>
              <w:left w:val="nil"/>
              <w:bottom w:val="nil"/>
              <w:right w:val="nil"/>
            </w:tcBorders>
            <w:noWrap/>
            <w:tcMar>
              <w:top w:w="0" w:type="dxa"/>
              <w:left w:w="0" w:type="dxa"/>
              <w:bottom w:w="0" w:type="dxa"/>
              <w:right w:w="0" w:type="dxa"/>
            </w:tcMar>
            <w:vAlign w:val="center"/>
          </w:tcPr>
          <w:p w14:paraId="062E9343" w14:textId="77777777" w:rsidR="001944B6" w:rsidRDefault="00E24C56" w:rsidP="0017383B">
            <w:pPr>
              <w:keepLines/>
              <w:spacing w:line="210" w:lineRule="exact"/>
            </w:pPr>
            <w:r>
              <w:rPr>
                <w:rFonts w:ascii="Arial" w:eastAsia="Arial" w:hAnsi="Arial" w:cs="Arial"/>
                <w:sz w:val="19"/>
                <w:szCs w:val="14"/>
              </w:rPr>
              <w:t>Operation</w:t>
            </w:r>
          </w:p>
        </w:tc>
      </w:tr>
      <w:tr w:rsidR="001944B6" w14:paraId="084D1746"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3F63D744"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4462AA2" w14:textId="77777777" w:rsidR="001944B6" w:rsidRDefault="00E24C56" w:rsidP="0017383B">
            <w:pPr>
              <w:keepLines/>
              <w:spacing w:line="210" w:lineRule="exact"/>
            </w:pPr>
            <w:r>
              <w:rPr>
                <w:rFonts w:ascii="Arial" w:eastAsia="Arial" w:hAnsi="Arial" w:cs="Arial"/>
                <w:sz w:val="19"/>
                <w:szCs w:val="14"/>
              </w:rPr>
              <w:t>Execution</w:t>
            </w:r>
          </w:p>
        </w:tc>
        <w:tc>
          <w:tcPr>
            <w:tcW w:w="2524" w:type="dxa"/>
            <w:tcBorders>
              <w:top w:val="nil"/>
              <w:left w:val="nil"/>
              <w:bottom w:val="nil"/>
              <w:right w:val="nil"/>
            </w:tcBorders>
            <w:noWrap/>
            <w:tcMar>
              <w:top w:w="0" w:type="dxa"/>
              <w:left w:w="0" w:type="dxa"/>
              <w:bottom w:w="0" w:type="dxa"/>
              <w:right w:w="0" w:type="dxa"/>
            </w:tcMar>
            <w:vAlign w:val="center"/>
          </w:tcPr>
          <w:p w14:paraId="42DE8E60" w14:textId="77777777" w:rsidR="001944B6" w:rsidRDefault="00E24C56" w:rsidP="0017383B">
            <w:pPr>
              <w:keepLines/>
              <w:spacing w:line="210" w:lineRule="exact"/>
            </w:pPr>
            <w:r>
              <w:rPr>
                <w:rFonts w:ascii="Arial" w:eastAsia="Arial" w:hAnsi="Arial" w:cs="Arial"/>
                <w:sz w:val="19"/>
                <w:szCs w:val="14"/>
              </w:rPr>
              <w:t>100Hz</w:t>
            </w:r>
          </w:p>
        </w:tc>
        <w:tc>
          <w:tcPr>
            <w:tcW w:w="3680" w:type="dxa"/>
            <w:tcBorders>
              <w:top w:val="nil"/>
              <w:left w:val="nil"/>
              <w:bottom w:val="nil"/>
              <w:right w:val="nil"/>
            </w:tcBorders>
            <w:noWrap/>
            <w:tcMar>
              <w:top w:w="0" w:type="dxa"/>
              <w:left w:w="0" w:type="dxa"/>
              <w:bottom w:w="0" w:type="dxa"/>
              <w:right w:w="0" w:type="dxa"/>
            </w:tcMar>
            <w:vAlign w:val="center"/>
          </w:tcPr>
          <w:p w14:paraId="6F08C693" w14:textId="77777777" w:rsidR="001944B6" w:rsidRDefault="00E24C56" w:rsidP="0017383B">
            <w:pPr>
              <w:keepLines/>
              <w:spacing w:line="210" w:lineRule="exact"/>
            </w:pPr>
            <w:r>
              <w:rPr>
                <w:rFonts w:ascii="Arial" w:eastAsia="Arial" w:hAnsi="Arial" w:cs="Arial"/>
                <w:sz w:val="19"/>
                <w:szCs w:val="14"/>
              </w:rPr>
              <w:t>1÷0.01sec</w:t>
            </w:r>
          </w:p>
        </w:tc>
        <w:tc>
          <w:tcPr>
            <w:tcW w:w="2022" w:type="dxa"/>
            <w:tcBorders>
              <w:top w:val="nil"/>
              <w:left w:val="nil"/>
              <w:bottom w:val="nil"/>
              <w:right w:val="nil"/>
            </w:tcBorders>
            <w:noWrap/>
            <w:tcMar>
              <w:top w:w="0" w:type="dxa"/>
              <w:left w:w="0" w:type="dxa"/>
              <w:bottom w:w="0" w:type="dxa"/>
              <w:right w:w="0" w:type="dxa"/>
            </w:tcMar>
            <w:vAlign w:val="center"/>
          </w:tcPr>
          <w:p w14:paraId="3EB6DD1A" w14:textId="77777777" w:rsidR="001944B6" w:rsidRDefault="00E24C56" w:rsidP="0017383B">
            <w:pPr>
              <w:keepLines/>
              <w:spacing w:line="210" w:lineRule="exact"/>
            </w:pPr>
            <w:r>
              <w:rPr>
                <w:rFonts w:ascii="Arial" w:eastAsia="Arial" w:hAnsi="Arial" w:cs="Arial"/>
                <w:sz w:val="19"/>
                <w:szCs w:val="14"/>
              </w:rPr>
              <w:t>Control</w:t>
            </w:r>
          </w:p>
        </w:tc>
      </w:tr>
      <w:tr w:rsidR="001944B6" w14:paraId="34375D45" w14:textId="77777777" w:rsidTr="00851C4D">
        <w:trPr>
          <w:cantSplit/>
          <w:trHeight w:val="272"/>
          <w:jc w:val="center"/>
        </w:trPr>
        <w:tc>
          <w:tcPr>
            <w:tcW w:w="1271" w:type="dxa"/>
            <w:tcBorders>
              <w:top w:val="nil"/>
              <w:left w:val="nil"/>
              <w:bottom w:val="nil"/>
              <w:right w:val="nil"/>
            </w:tcBorders>
            <w:noWrap/>
            <w:tcMar>
              <w:top w:w="0" w:type="dxa"/>
              <w:left w:w="0" w:type="dxa"/>
              <w:bottom w:w="0" w:type="dxa"/>
              <w:right w:w="0" w:type="dxa"/>
            </w:tcMar>
            <w:vAlign w:val="center"/>
          </w:tcPr>
          <w:p w14:paraId="10829054"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7BE7AD52" w14:textId="77777777" w:rsidR="001944B6" w:rsidRDefault="00E24C56" w:rsidP="0017383B">
            <w:pPr>
              <w:keepLines/>
              <w:spacing w:line="210" w:lineRule="exact"/>
            </w:pPr>
            <w:r>
              <w:rPr>
                <w:rFonts w:ascii="Arial" w:eastAsia="Arial" w:hAnsi="Arial" w:cs="Arial"/>
                <w:sz w:val="19"/>
                <w:szCs w:val="14"/>
              </w:rPr>
              <w:t>HPC latency</w:t>
            </w:r>
          </w:p>
        </w:tc>
        <w:tc>
          <w:tcPr>
            <w:tcW w:w="2524" w:type="dxa"/>
            <w:tcBorders>
              <w:top w:val="nil"/>
              <w:left w:val="nil"/>
              <w:bottom w:val="nil"/>
              <w:right w:val="nil"/>
            </w:tcBorders>
            <w:noWrap/>
            <w:tcMar>
              <w:top w:w="0" w:type="dxa"/>
              <w:left w:w="0" w:type="dxa"/>
              <w:bottom w:w="0" w:type="dxa"/>
              <w:right w:w="0" w:type="dxa"/>
            </w:tcMar>
            <w:vAlign w:val="center"/>
          </w:tcPr>
          <w:p w14:paraId="01F11595" w14:textId="77777777" w:rsidR="001944B6" w:rsidRDefault="00E24C56" w:rsidP="0017383B">
            <w:pPr>
              <w:keepLines/>
              <w:spacing w:line="210" w:lineRule="exact"/>
            </w:pPr>
            <w:r>
              <w:rPr>
                <w:rFonts w:ascii="Arial" w:eastAsia="Arial" w:hAnsi="Arial" w:cs="Arial"/>
                <w:sz w:val="19"/>
                <w:szCs w:val="14"/>
              </w:rPr>
              <w:t>≤10ms target</w:t>
            </w:r>
          </w:p>
        </w:tc>
        <w:tc>
          <w:tcPr>
            <w:tcW w:w="3680" w:type="dxa"/>
            <w:tcBorders>
              <w:top w:val="nil"/>
              <w:left w:val="nil"/>
              <w:bottom w:val="nil"/>
              <w:right w:val="nil"/>
            </w:tcBorders>
            <w:noWrap/>
            <w:tcMar>
              <w:top w:w="0" w:type="dxa"/>
              <w:left w:w="0" w:type="dxa"/>
              <w:bottom w:w="0" w:type="dxa"/>
              <w:right w:w="0" w:type="dxa"/>
            </w:tcMar>
            <w:vAlign w:val="center"/>
          </w:tcPr>
          <w:p w14:paraId="18D5B319" w14:textId="77777777" w:rsidR="001944B6" w:rsidRDefault="00E24C56" w:rsidP="0017383B">
            <w:pPr>
              <w:keepLines/>
              <w:spacing w:line="210" w:lineRule="exact"/>
            </w:pPr>
            <w:r>
              <w:rPr>
                <w:rFonts w:ascii="Arial" w:eastAsia="Arial" w:hAnsi="Arial" w:cs="Arial"/>
                <w:sz w:val="19"/>
                <w:szCs w:val="14"/>
              </w:rPr>
              <w:t>measured</w:t>
            </w:r>
          </w:p>
        </w:tc>
        <w:tc>
          <w:tcPr>
            <w:tcW w:w="2022" w:type="dxa"/>
            <w:tcBorders>
              <w:top w:val="nil"/>
              <w:left w:val="nil"/>
              <w:bottom w:val="nil"/>
              <w:right w:val="nil"/>
            </w:tcBorders>
            <w:noWrap/>
            <w:tcMar>
              <w:top w:w="0" w:type="dxa"/>
              <w:left w:w="0" w:type="dxa"/>
              <w:bottom w:w="0" w:type="dxa"/>
              <w:right w:w="0" w:type="dxa"/>
            </w:tcMar>
            <w:vAlign w:val="center"/>
          </w:tcPr>
          <w:p w14:paraId="594481E0" w14:textId="77777777" w:rsidR="001944B6" w:rsidRDefault="00E24C56" w:rsidP="0017383B">
            <w:pPr>
              <w:keepLines/>
              <w:spacing w:line="210" w:lineRule="exact"/>
            </w:pPr>
            <w:r>
              <w:rPr>
                <w:rFonts w:ascii="Arial" w:eastAsia="Arial" w:hAnsi="Arial" w:cs="Arial"/>
                <w:sz w:val="19"/>
                <w:szCs w:val="14"/>
              </w:rPr>
              <w:t>Stability</w:t>
            </w:r>
          </w:p>
        </w:tc>
      </w:tr>
      <w:tr w:rsidR="001944B6" w14:paraId="223FB105" w14:textId="77777777" w:rsidTr="00851C4D">
        <w:trPr>
          <w:cantSplit/>
          <w:trHeight w:val="273"/>
          <w:jc w:val="center"/>
        </w:trPr>
        <w:tc>
          <w:tcPr>
            <w:tcW w:w="1271" w:type="dxa"/>
            <w:tcBorders>
              <w:top w:val="nil"/>
              <w:left w:val="nil"/>
              <w:bottom w:val="nil"/>
              <w:right w:val="nil"/>
            </w:tcBorders>
            <w:noWrap/>
            <w:tcMar>
              <w:top w:w="0" w:type="dxa"/>
              <w:left w:w="0" w:type="dxa"/>
              <w:bottom w:w="0" w:type="dxa"/>
              <w:right w:w="0" w:type="dxa"/>
            </w:tcMar>
            <w:vAlign w:val="center"/>
          </w:tcPr>
          <w:p w14:paraId="4B01F350"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24E01656" w14:textId="77777777" w:rsidR="001944B6" w:rsidRDefault="00E24C56" w:rsidP="0017383B">
            <w:pPr>
              <w:keepLines/>
              <w:spacing w:line="210" w:lineRule="exact"/>
            </w:pPr>
            <w:r>
              <w:rPr>
                <w:rFonts w:ascii="Arial" w:eastAsia="Arial" w:hAnsi="Arial" w:cs="Arial"/>
                <w:sz w:val="19"/>
                <w:szCs w:val="14"/>
              </w:rPr>
              <w:t>Node sync</w:t>
            </w:r>
          </w:p>
        </w:tc>
        <w:tc>
          <w:tcPr>
            <w:tcW w:w="2524" w:type="dxa"/>
            <w:tcBorders>
              <w:top w:val="nil"/>
              <w:left w:val="nil"/>
              <w:bottom w:val="nil"/>
              <w:right w:val="nil"/>
            </w:tcBorders>
            <w:noWrap/>
            <w:tcMar>
              <w:top w:w="0" w:type="dxa"/>
              <w:left w:w="0" w:type="dxa"/>
              <w:bottom w:w="0" w:type="dxa"/>
              <w:right w:w="0" w:type="dxa"/>
            </w:tcMar>
            <w:vAlign w:val="center"/>
          </w:tcPr>
          <w:p w14:paraId="43C5A5A7" w14:textId="77777777" w:rsidR="001944B6" w:rsidRDefault="00E24C56" w:rsidP="0017383B">
            <w:pPr>
              <w:keepLines/>
              <w:spacing w:line="210" w:lineRule="exact"/>
            </w:pPr>
            <w:r>
              <w:rPr>
                <w:rFonts w:ascii="Arial" w:eastAsia="Arial" w:hAnsi="Arial" w:cs="Arial"/>
                <w:sz w:val="19"/>
                <w:szCs w:val="14"/>
              </w:rPr>
              <w:t>≤50ms target</w:t>
            </w:r>
          </w:p>
        </w:tc>
        <w:tc>
          <w:tcPr>
            <w:tcW w:w="3680" w:type="dxa"/>
            <w:tcBorders>
              <w:top w:val="nil"/>
              <w:left w:val="nil"/>
              <w:bottom w:val="nil"/>
              <w:right w:val="nil"/>
            </w:tcBorders>
            <w:noWrap/>
            <w:tcMar>
              <w:top w:w="0" w:type="dxa"/>
              <w:left w:w="0" w:type="dxa"/>
              <w:bottom w:w="0" w:type="dxa"/>
              <w:right w:w="0" w:type="dxa"/>
            </w:tcMar>
            <w:vAlign w:val="center"/>
          </w:tcPr>
          <w:p w14:paraId="1070CB4B" w14:textId="77777777" w:rsidR="001944B6" w:rsidRDefault="00E24C56" w:rsidP="0017383B">
            <w:pPr>
              <w:keepLines/>
              <w:spacing w:line="210" w:lineRule="exact"/>
            </w:pPr>
            <w:r>
              <w:rPr>
                <w:rFonts w:ascii="Arial" w:eastAsia="Arial" w:hAnsi="Arial" w:cs="Arial"/>
                <w:sz w:val="19"/>
                <w:szCs w:val="14"/>
              </w:rPr>
              <w:t>measured</w:t>
            </w:r>
          </w:p>
        </w:tc>
        <w:tc>
          <w:tcPr>
            <w:tcW w:w="2022" w:type="dxa"/>
            <w:tcBorders>
              <w:top w:val="nil"/>
              <w:left w:val="nil"/>
              <w:bottom w:val="nil"/>
              <w:right w:val="nil"/>
            </w:tcBorders>
            <w:noWrap/>
            <w:tcMar>
              <w:top w:w="0" w:type="dxa"/>
              <w:left w:w="0" w:type="dxa"/>
              <w:bottom w:w="0" w:type="dxa"/>
              <w:right w:w="0" w:type="dxa"/>
            </w:tcMar>
            <w:vAlign w:val="center"/>
          </w:tcPr>
          <w:p w14:paraId="5233A4A2" w14:textId="77777777" w:rsidR="001944B6" w:rsidRDefault="00E24C56" w:rsidP="0017383B">
            <w:pPr>
              <w:keepLines/>
              <w:spacing w:line="210" w:lineRule="exact"/>
            </w:pPr>
            <w:r>
              <w:rPr>
                <w:rFonts w:ascii="Arial" w:eastAsia="Arial" w:hAnsi="Arial" w:cs="Arial"/>
                <w:sz w:val="19"/>
                <w:szCs w:val="14"/>
              </w:rPr>
              <w:t>Stability</w:t>
            </w:r>
          </w:p>
        </w:tc>
      </w:tr>
      <w:tr w:rsidR="001944B6" w14:paraId="0BECFF3D" w14:textId="77777777" w:rsidTr="00851C4D">
        <w:trPr>
          <w:cantSplit/>
          <w:trHeight w:val="271"/>
          <w:jc w:val="center"/>
        </w:trPr>
        <w:tc>
          <w:tcPr>
            <w:tcW w:w="1271" w:type="dxa"/>
            <w:tcBorders>
              <w:top w:val="nil"/>
              <w:left w:val="nil"/>
              <w:bottom w:val="nil"/>
              <w:right w:val="nil"/>
            </w:tcBorders>
            <w:noWrap/>
            <w:tcMar>
              <w:top w:w="0" w:type="dxa"/>
              <w:left w:w="0" w:type="dxa"/>
              <w:bottom w:w="0" w:type="dxa"/>
              <w:right w:w="0" w:type="dxa"/>
            </w:tcMar>
            <w:vAlign w:val="center"/>
          </w:tcPr>
          <w:p w14:paraId="0076E250" w14:textId="77777777" w:rsidR="001944B6" w:rsidRDefault="001944B6" w:rsidP="0017383B">
            <w:pPr>
              <w:keepLines/>
              <w:spacing w:line="210" w:lineRule="exact"/>
            </w:pPr>
          </w:p>
        </w:tc>
        <w:tc>
          <w:tcPr>
            <w:tcW w:w="1843" w:type="dxa"/>
            <w:tcBorders>
              <w:top w:val="nil"/>
              <w:left w:val="nil"/>
              <w:bottom w:val="nil"/>
              <w:right w:val="nil"/>
            </w:tcBorders>
            <w:noWrap/>
            <w:tcMar>
              <w:top w:w="0" w:type="dxa"/>
              <w:left w:w="0" w:type="dxa"/>
              <w:bottom w:w="0" w:type="dxa"/>
              <w:right w:w="0" w:type="dxa"/>
            </w:tcMar>
            <w:vAlign w:val="center"/>
          </w:tcPr>
          <w:p w14:paraId="6BD4D434" w14:textId="77777777" w:rsidR="001944B6" w:rsidRDefault="00E24C56" w:rsidP="0017383B">
            <w:pPr>
              <w:keepLines/>
              <w:spacing w:line="210" w:lineRule="exact"/>
            </w:pPr>
            <w:r>
              <w:rPr>
                <w:rFonts w:ascii="Arial" w:eastAsia="Arial" w:hAnsi="Arial" w:cs="Arial"/>
                <w:sz w:val="19"/>
                <w:szCs w:val="14"/>
              </w:rPr>
              <w:t>Flow</w:t>
            </w:r>
          </w:p>
        </w:tc>
        <w:tc>
          <w:tcPr>
            <w:tcW w:w="2524" w:type="dxa"/>
            <w:tcBorders>
              <w:top w:val="nil"/>
              <w:left w:val="nil"/>
              <w:bottom w:val="nil"/>
              <w:right w:val="nil"/>
            </w:tcBorders>
            <w:noWrap/>
            <w:tcMar>
              <w:top w:w="0" w:type="dxa"/>
              <w:left w:w="0" w:type="dxa"/>
              <w:bottom w:w="0" w:type="dxa"/>
              <w:right w:w="0" w:type="dxa"/>
            </w:tcMar>
            <w:vAlign w:val="center"/>
          </w:tcPr>
          <w:p w14:paraId="5EDDB11F" w14:textId="77777777" w:rsidR="001944B6" w:rsidRDefault="00E24C56" w:rsidP="0017383B">
            <w:pPr>
              <w:keepLines/>
              <w:spacing w:line="210" w:lineRule="exact"/>
            </w:pPr>
            <w:proofErr w:type="spellStart"/>
            <w:r>
              <w:rPr>
                <w:rFonts w:ascii="Arial" w:eastAsia="Arial" w:hAnsi="Arial" w:cs="Arial"/>
                <w:sz w:val="19"/>
                <w:szCs w:val="14"/>
              </w:rPr>
              <w:t>40veh</w:t>
            </w:r>
            <w:proofErr w:type="spellEnd"/>
            <w:r>
              <w:rPr>
                <w:rFonts w:ascii="Arial" w:eastAsia="Arial" w:hAnsi="Arial" w:cs="Arial"/>
                <w:sz w:val="19"/>
                <w:szCs w:val="14"/>
              </w:rPr>
              <w:t>/h</w:t>
            </w:r>
          </w:p>
        </w:tc>
        <w:tc>
          <w:tcPr>
            <w:tcW w:w="3680" w:type="dxa"/>
            <w:tcBorders>
              <w:top w:val="nil"/>
              <w:left w:val="nil"/>
              <w:bottom w:val="nil"/>
              <w:right w:val="nil"/>
            </w:tcBorders>
            <w:noWrap/>
            <w:tcMar>
              <w:top w:w="0" w:type="dxa"/>
              <w:left w:w="0" w:type="dxa"/>
              <w:bottom w:w="0" w:type="dxa"/>
              <w:right w:w="0" w:type="dxa"/>
            </w:tcMar>
            <w:vAlign w:val="center"/>
          </w:tcPr>
          <w:p w14:paraId="79E0DC95" w14:textId="77777777" w:rsidR="001944B6" w:rsidRDefault="00E24C56" w:rsidP="0017383B">
            <w:pPr>
              <w:keepLines/>
              <w:spacing w:line="210" w:lineRule="exact"/>
            </w:pPr>
            <w:r>
              <w:rPr>
                <w:rFonts w:ascii="Arial" w:eastAsia="Arial" w:hAnsi="Arial" w:cs="Arial"/>
                <w:sz w:val="19"/>
                <w:szCs w:val="14"/>
              </w:rPr>
              <w:t>60÷1.5</w:t>
            </w:r>
          </w:p>
        </w:tc>
        <w:tc>
          <w:tcPr>
            <w:tcW w:w="2022" w:type="dxa"/>
            <w:tcBorders>
              <w:top w:val="nil"/>
              <w:left w:val="nil"/>
              <w:bottom w:val="nil"/>
              <w:right w:val="nil"/>
            </w:tcBorders>
            <w:noWrap/>
            <w:tcMar>
              <w:top w:w="0" w:type="dxa"/>
              <w:left w:w="0" w:type="dxa"/>
              <w:bottom w:w="0" w:type="dxa"/>
              <w:right w:w="0" w:type="dxa"/>
            </w:tcMar>
            <w:vAlign w:val="center"/>
          </w:tcPr>
          <w:p w14:paraId="427B36AA" w14:textId="77777777" w:rsidR="001944B6" w:rsidRDefault="00E24C56" w:rsidP="0017383B">
            <w:pPr>
              <w:keepLines/>
              <w:spacing w:line="210" w:lineRule="exact"/>
            </w:pPr>
            <w:r>
              <w:rPr>
                <w:rFonts w:ascii="Arial" w:eastAsia="Arial" w:hAnsi="Arial" w:cs="Arial"/>
                <w:sz w:val="19"/>
                <w:szCs w:val="14"/>
              </w:rPr>
              <w:t>Infra</w:t>
            </w:r>
          </w:p>
        </w:tc>
      </w:tr>
      <w:tr w:rsidR="001944B6" w14:paraId="4B808C4C" w14:textId="77777777" w:rsidTr="00851C4D">
        <w:trPr>
          <w:cantSplit/>
          <w:trHeight w:val="263"/>
          <w:jc w:val="center"/>
        </w:trPr>
        <w:tc>
          <w:tcPr>
            <w:tcW w:w="1271" w:type="dxa"/>
            <w:tcBorders>
              <w:top w:val="single" w:sz="4" w:space="0" w:color="000000"/>
              <w:left w:val="nil"/>
              <w:bottom w:val="single" w:sz="8" w:space="0" w:color="000000"/>
              <w:right w:val="nil"/>
            </w:tcBorders>
            <w:noWrap/>
            <w:tcMar>
              <w:top w:w="0" w:type="dxa"/>
              <w:left w:w="0" w:type="dxa"/>
              <w:bottom w:w="0" w:type="dxa"/>
              <w:right w:w="0" w:type="dxa"/>
            </w:tcMar>
            <w:vAlign w:val="center"/>
          </w:tcPr>
          <w:p w14:paraId="1E0874B8" w14:textId="77777777" w:rsidR="001944B6" w:rsidRDefault="00E24C56" w:rsidP="0017383B">
            <w:pPr>
              <w:keepLines/>
              <w:spacing w:line="210" w:lineRule="exact"/>
            </w:pPr>
            <w:r>
              <w:rPr>
                <w:rFonts w:ascii="Arial" w:eastAsia="Arial" w:hAnsi="Arial" w:cs="Arial"/>
                <w:sz w:val="19"/>
                <w:szCs w:val="14"/>
              </w:rPr>
              <w:t>UX</w:t>
            </w:r>
          </w:p>
        </w:tc>
        <w:tc>
          <w:tcPr>
            <w:tcW w:w="1843" w:type="dxa"/>
            <w:tcBorders>
              <w:top w:val="single" w:sz="4" w:space="0" w:color="000000"/>
              <w:left w:val="nil"/>
              <w:bottom w:val="single" w:sz="8" w:space="0" w:color="000000"/>
              <w:right w:val="nil"/>
            </w:tcBorders>
            <w:noWrap/>
            <w:tcMar>
              <w:top w:w="0" w:type="dxa"/>
              <w:left w:w="0" w:type="dxa"/>
              <w:bottom w:w="0" w:type="dxa"/>
              <w:right w:w="0" w:type="dxa"/>
            </w:tcMar>
            <w:vAlign w:val="center"/>
          </w:tcPr>
          <w:p w14:paraId="45727B1A" w14:textId="77777777" w:rsidR="001944B6" w:rsidRDefault="00E24C56" w:rsidP="0017383B">
            <w:pPr>
              <w:keepLines/>
              <w:spacing w:line="210" w:lineRule="exact"/>
            </w:pPr>
            <w:r>
              <w:rPr>
                <w:rFonts w:ascii="Arial" w:eastAsia="Arial" w:hAnsi="Arial" w:cs="Arial"/>
                <w:sz w:val="19"/>
                <w:szCs w:val="14"/>
              </w:rPr>
              <w:t>Utilization Gain</w:t>
            </w:r>
          </w:p>
        </w:tc>
        <w:tc>
          <w:tcPr>
            <w:tcW w:w="2524" w:type="dxa"/>
            <w:tcBorders>
              <w:top w:val="single" w:sz="4" w:space="0" w:color="000000"/>
              <w:left w:val="nil"/>
              <w:bottom w:val="single" w:sz="8" w:space="0" w:color="000000"/>
              <w:right w:val="nil"/>
            </w:tcBorders>
            <w:noWrap/>
            <w:tcMar>
              <w:top w:w="0" w:type="dxa"/>
              <w:left w:w="0" w:type="dxa"/>
              <w:bottom w:w="0" w:type="dxa"/>
              <w:right w:w="0" w:type="dxa"/>
            </w:tcMar>
            <w:vAlign w:val="center"/>
          </w:tcPr>
          <w:p w14:paraId="53E9807E" w14:textId="77777777" w:rsidR="001944B6" w:rsidRDefault="00E24C56" w:rsidP="0017383B">
            <w:pPr>
              <w:keepLines/>
              <w:spacing w:line="210" w:lineRule="exact"/>
            </w:pPr>
            <w:r>
              <w:rPr>
                <w:rFonts w:ascii="Arial" w:eastAsia="Arial" w:hAnsi="Arial" w:cs="Arial"/>
                <w:sz w:val="19"/>
                <w:szCs w:val="14"/>
              </w:rPr>
              <w:t>0.10 target</w:t>
            </w:r>
          </w:p>
        </w:tc>
        <w:tc>
          <w:tcPr>
            <w:tcW w:w="3680" w:type="dxa"/>
            <w:tcBorders>
              <w:top w:val="single" w:sz="4" w:space="0" w:color="000000"/>
              <w:left w:val="nil"/>
              <w:bottom w:val="single" w:sz="8" w:space="0" w:color="000000"/>
              <w:right w:val="nil"/>
            </w:tcBorders>
            <w:noWrap/>
            <w:tcMar>
              <w:top w:w="0" w:type="dxa"/>
              <w:left w:w="0" w:type="dxa"/>
              <w:bottom w:w="0" w:type="dxa"/>
              <w:right w:w="0" w:type="dxa"/>
            </w:tcMar>
            <w:vAlign w:val="center"/>
          </w:tcPr>
          <w:p w14:paraId="3FF338C4" w14:textId="77777777" w:rsidR="001944B6" w:rsidRDefault="00E24C56" w:rsidP="0017383B">
            <w:pPr>
              <w:keepLines/>
              <w:spacing w:line="210" w:lineRule="exact"/>
            </w:pPr>
            <w:r>
              <w:rPr>
                <w:rFonts w:ascii="Arial" w:eastAsia="Arial" w:hAnsi="Arial" w:cs="Arial"/>
                <w:sz w:val="19"/>
                <w:szCs w:val="14"/>
              </w:rPr>
              <w:t>0.75−0.65</w:t>
            </w:r>
          </w:p>
        </w:tc>
        <w:tc>
          <w:tcPr>
            <w:tcW w:w="2022" w:type="dxa"/>
            <w:tcBorders>
              <w:top w:val="single" w:sz="4" w:space="0" w:color="000000"/>
              <w:left w:val="nil"/>
              <w:bottom w:val="single" w:sz="8" w:space="0" w:color="000000"/>
              <w:right w:val="nil"/>
            </w:tcBorders>
            <w:noWrap/>
            <w:tcMar>
              <w:top w:w="0" w:type="dxa"/>
              <w:left w:w="0" w:type="dxa"/>
              <w:bottom w:w="0" w:type="dxa"/>
              <w:right w:w="0" w:type="dxa"/>
            </w:tcMar>
            <w:vAlign w:val="center"/>
          </w:tcPr>
          <w:p w14:paraId="70D58C9E" w14:textId="77777777" w:rsidR="001944B6" w:rsidRDefault="00E24C56" w:rsidP="0017383B">
            <w:pPr>
              <w:keepLines/>
              <w:spacing w:line="210" w:lineRule="exact"/>
            </w:pPr>
            <w:r>
              <w:rPr>
                <w:rFonts w:ascii="Arial" w:eastAsia="Arial" w:hAnsi="Arial" w:cs="Arial"/>
                <w:sz w:val="19"/>
                <w:szCs w:val="14"/>
              </w:rPr>
              <w:t>KPI</w:t>
            </w:r>
          </w:p>
        </w:tc>
      </w:tr>
    </w:tbl>
    <w:p w14:paraId="1D93260A" w14:textId="77777777" w:rsidR="001944B6" w:rsidRDefault="00E24C56" w:rsidP="0017383B">
      <w:pPr>
        <w:keepLines/>
        <w:spacing w:line="210" w:lineRule="exact"/>
        <w:rPr>
          <w:rFonts w:ascii="Arial" w:hAnsi="Arial" w:cs="Arial"/>
          <w:sz w:val="19"/>
          <w:szCs w:val="13"/>
        </w:rPr>
      </w:pPr>
      <w:r>
        <w:rPr>
          <w:rFonts w:ascii="Arial" w:eastAsia="Arial" w:hAnsi="Arial" w:cs="Arial"/>
          <w:sz w:val="19"/>
          <w:szCs w:val="13"/>
        </w:rPr>
        <w:t>This defines the conditions under which autonomous mobility may become operationally feasible. Passing one ratio does not substitute for validation of the remaining gates.</w:t>
      </w:r>
    </w:p>
    <w:p w14:paraId="31270CB9" w14:textId="77777777" w:rsidR="001944B6" w:rsidRDefault="00E24C56" w:rsidP="0017383B">
      <w:pPr>
        <w:keepLines/>
        <w:spacing w:line="21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421FECCC" w14:textId="77777777" w:rsidR="001944B6" w:rsidRDefault="00E24C56">
      <w:pPr>
        <w:spacing w:line="20" w:lineRule="exact"/>
      </w:pPr>
      <w:r>
        <w:rPr>
          <w:rFonts w:ascii="Arial" w:eastAsia="Arial" w:hAnsi="Arial" w:cs="Arial"/>
          <w:sz w:val="2"/>
        </w:rPr>
        <w:br w:type="page"/>
      </w:r>
    </w:p>
    <w:p w14:paraId="5DCC34E9" w14:textId="77777777" w:rsidR="001944B6" w:rsidRPr="00363CAE" w:rsidRDefault="00E24C56">
      <w:pPr>
        <w:keepNext/>
        <w:keepLines/>
        <w:spacing w:line="290" w:lineRule="exact"/>
        <w:rPr>
          <w:b/>
          <w:bCs/>
        </w:rPr>
      </w:pPr>
      <w:r w:rsidRPr="00363CAE">
        <w:rPr>
          <w:rFonts w:ascii="Arial" w:eastAsia="Arial" w:hAnsi="Arial" w:cs="Arial"/>
          <w:b/>
          <w:bCs/>
          <w:sz w:val="28"/>
        </w:rPr>
        <w:lastRenderedPageBreak/>
        <w:t>Proposed Responsibility Structure for Autonomous Mobility System</w:t>
      </w:r>
    </w:p>
    <w:p w14:paraId="7E16B093" w14:textId="77777777" w:rsidR="001944B6" w:rsidRDefault="001944B6" w:rsidP="0017383B">
      <w:pPr>
        <w:keepNext/>
        <w:keepLines/>
        <w:spacing w:line="210" w:lineRule="exact"/>
      </w:pPr>
    </w:p>
    <w:p w14:paraId="4780E0C0" w14:textId="77777777" w:rsidR="001944B6" w:rsidRDefault="00E24C56" w:rsidP="0017383B">
      <w:pPr>
        <w:keepLines/>
        <w:spacing w:line="210" w:lineRule="exact"/>
      </w:pPr>
      <w:r>
        <w:rPr>
          <w:rFonts w:ascii="Arial" w:eastAsia="Arial" w:hAnsi="Arial" w:cs="Arial"/>
          <w:sz w:val="19"/>
          <w:szCs w:val="17"/>
        </w:rPr>
        <w:t xml:space="preserve">This is a proposed RACI hypothesis for discussion, not a statement of </w:t>
      </w:r>
      <w:r w:rsidR="00F0718A">
        <w:rPr>
          <w:rFonts w:ascii="Arial" w:eastAsia="Arial" w:hAnsi="Arial" w:cs="Arial"/>
          <w:sz w:val="19"/>
          <w:szCs w:val="17"/>
        </w:rPr>
        <w:t>current accountability of any specific company or consortium</w:t>
      </w:r>
      <w:r>
        <w:rPr>
          <w:rFonts w:ascii="Arial" w:eastAsia="Arial" w:hAnsi="Arial" w:cs="Arial"/>
          <w:sz w:val="19"/>
          <w:szCs w:val="17"/>
        </w:rPr>
        <w:t>. Final responsibility must be confirmed by corporate governance, contracts, permits, product-liability allocation, operational rules, and the approved safety case.</w:t>
      </w:r>
    </w:p>
    <w:p w14:paraId="363B0E6D" w14:textId="77777777" w:rsidR="001944B6" w:rsidRDefault="00E24C56" w:rsidP="00107C3A">
      <w:pPr>
        <w:keepLines/>
        <w:spacing w:afterLines="20" w:after="72" w:line="210" w:lineRule="exact"/>
      </w:pPr>
      <w:r>
        <w:rPr>
          <w:rFonts w:ascii="Arial" w:eastAsia="Arial" w:hAnsi="Arial" w:cs="Arial"/>
          <w:sz w:val="19"/>
          <w:szCs w:val="17"/>
        </w:rPr>
        <w:t>Continuous operation depends on explicit ownership across orchestration, fleet operation, vehicle/system safety, node execution, energy supply, commercial settlement, and finance. A method such as model-based development is not an accountable legal entity; each task must be assigned to an organization or contracted operator.</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735"/>
        <w:gridCol w:w="1405"/>
        <w:gridCol w:w="2269"/>
        <w:gridCol w:w="2669"/>
        <w:gridCol w:w="2555"/>
        <w:gridCol w:w="1707"/>
      </w:tblGrid>
      <w:tr w:rsidR="00866839" w14:paraId="0A467CA5" w14:textId="77777777" w:rsidTr="00086CDE">
        <w:trPr>
          <w:cantSplit/>
          <w:trHeight w:val="260"/>
          <w:tblHeader/>
          <w:jc w:val="center"/>
        </w:trPr>
        <w:tc>
          <w:tcPr>
            <w:tcW w:w="73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12A53BED" w14:textId="77777777" w:rsidR="00866839" w:rsidRDefault="00866839" w:rsidP="00866839">
            <w:pPr>
              <w:keepLines/>
              <w:spacing w:line="210" w:lineRule="exact"/>
              <w:jc w:val="center"/>
            </w:pPr>
            <w:r>
              <w:rPr>
                <w:rFonts w:ascii="Arial" w:eastAsia="Arial" w:hAnsi="Arial" w:cs="Arial"/>
                <w:b/>
                <w:w w:val="98"/>
                <w:sz w:val="19"/>
                <w:szCs w:val="12"/>
              </w:rPr>
              <w:t>Domain</w:t>
            </w:r>
          </w:p>
        </w:tc>
        <w:tc>
          <w:tcPr>
            <w:tcW w:w="140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7F89BC8" w14:textId="77777777" w:rsidR="00866839" w:rsidRDefault="00866839" w:rsidP="00866839">
            <w:pPr>
              <w:keepLines/>
              <w:spacing w:line="210" w:lineRule="exact"/>
              <w:jc w:val="center"/>
            </w:pPr>
            <w:r>
              <w:rPr>
                <w:rFonts w:ascii="Arial" w:eastAsia="Arial" w:hAnsi="Arial" w:cs="Arial"/>
                <w:b/>
                <w:sz w:val="19"/>
                <w:szCs w:val="12"/>
              </w:rPr>
              <w:t>Function / task</w:t>
            </w:r>
          </w:p>
        </w:tc>
        <w:tc>
          <w:tcPr>
            <w:tcW w:w="226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77D39B2" w14:textId="77777777" w:rsidR="00866839" w:rsidRDefault="00866839" w:rsidP="00866839">
            <w:pPr>
              <w:keepLines/>
              <w:spacing w:line="210" w:lineRule="exact"/>
              <w:jc w:val="center"/>
            </w:pPr>
            <w:r>
              <w:rPr>
                <w:rFonts w:ascii="Arial" w:eastAsia="Arial" w:hAnsi="Arial" w:cs="Arial"/>
                <w:b/>
                <w:sz w:val="19"/>
                <w:szCs w:val="12"/>
              </w:rPr>
              <w:t>Accountable (A)</w:t>
            </w:r>
          </w:p>
        </w:tc>
        <w:tc>
          <w:tcPr>
            <w:tcW w:w="266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A1B4D0A" w14:textId="77777777" w:rsidR="00866839" w:rsidRDefault="00866839" w:rsidP="00866839">
            <w:pPr>
              <w:keepLines/>
              <w:spacing w:line="210" w:lineRule="exact"/>
              <w:jc w:val="center"/>
            </w:pPr>
            <w:r>
              <w:rPr>
                <w:rFonts w:ascii="Arial" w:eastAsia="Arial" w:hAnsi="Arial" w:cs="Arial"/>
                <w:b/>
                <w:sz w:val="19"/>
                <w:szCs w:val="12"/>
              </w:rPr>
              <w:t>Responsible (R)</w:t>
            </w:r>
          </w:p>
        </w:tc>
        <w:tc>
          <w:tcPr>
            <w:tcW w:w="255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4673745" w14:textId="77777777" w:rsidR="00866839" w:rsidRDefault="00866839" w:rsidP="00866839">
            <w:pPr>
              <w:keepLines/>
              <w:spacing w:line="210" w:lineRule="exact"/>
              <w:jc w:val="center"/>
            </w:pPr>
            <w:r>
              <w:rPr>
                <w:rFonts w:ascii="Arial" w:eastAsia="Arial" w:hAnsi="Arial" w:cs="Arial"/>
                <w:b/>
                <w:sz w:val="19"/>
                <w:szCs w:val="12"/>
              </w:rPr>
              <w:t>Support / consulted</w:t>
            </w:r>
          </w:p>
        </w:tc>
        <w:tc>
          <w:tcPr>
            <w:tcW w:w="170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36C04C93" w14:textId="77777777" w:rsidR="00866839" w:rsidRDefault="00866839" w:rsidP="00866839">
            <w:pPr>
              <w:keepLines/>
              <w:spacing w:line="210" w:lineRule="exact"/>
              <w:jc w:val="center"/>
            </w:pPr>
            <w:r>
              <w:rPr>
                <w:rFonts w:ascii="Arial" w:eastAsia="Arial" w:hAnsi="Arial" w:cs="Arial"/>
                <w:b/>
                <w:sz w:val="19"/>
                <w:szCs w:val="12"/>
              </w:rPr>
              <w:t>Status</w:t>
            </w:r>
          </w:p>
        </w:tc>
      </w:tr>
      <w:tr w:rsidR="00866839" w14:paraId="26E12E1C" w14:textId="77777777" w:rsidTr="00086CDE">
        <w:trPr>
          <w:cantSplit/>
          <w:trHeight w:val="264"/>
          <w:jc w:val="center"/>
        </w:trPr>
        <w:tc>
          <w:tcPr>
            <w:tcW w:w="735" w:type="dxa"/>
            <w:tcBorders>
              <w:top w:val="nil"/>
              <w:left w:val="nil"/>
              <w:bottom w:val="nil"/>
              <w:right w:val="nil"/>
            </w:tcBorders>
            <w:noWrap/>
            <w:tcMar>
              <w:top w:w="0" w:type="dxa"/>
              <w:left w:w="0" w:type="dxa"/>
              <w:bottom w:w="0" w:type="dxa"/>
              <w:right w:w="0" w:type="dxa"/>
            </w:tcMar>
            <w:vAlign w:val="center"/>
          </w:tcPr>
          <w:p w14:paraId="4D28863B" w14:textId="77777777" w:rsidR="00866839" w:rsidRDefault="00866839" w:rsidP="00866839">
            <w:pPr>
              <w:keepLines/>
              <w:spacing w:line="210" w:lineRule="exact"/>
            </w:pPr>
            <w:r>
              <w:rPr>
                <w:rFonts w:ascii="Arial" w:eastAsia="Arial" w:hAnsi="Arial" w:cs="Arial"/>
                <w:w w:val="95"/>
                <w:sz w:val="19"/>
                <w:szCs w:val="12"/>
              </w:rPr>
              <w:t>Demand</w:t>
            </w:r>
          </w:p>
        </w:tc>
        <w:tc>
          <w:tcPr>
            <w:tcW w:w="1405" w:type="dxa"/>
            <w:tcBorders>
              <w:top w:val="nil"/>
              <w:left w:val="nil"/>
              <w:bottom w:val="nil"/>
              <w:right w:val="nil"/>
            </w:tcBorders>
            <w:noWrap/>
            <w:tcMar>
              <w:top w:w="0" w:type="dxa"/>
              <w:left w:w="0" w:type="dxa"/>
              <w:bottom w:w="0" w:type="dxa"/>
              <w:right w:w="0" w:type="dxa"/>
            </w:tcMar>
            <w:vAlign w:val="center"/>
          </w:tcPr>
          <w:p w14:paraId="26B2596E" w14:textId="77777777" w:rsidR="00866839" w:rsidRDefault="00866839" w:rsidP="00866839">
            <w:pPr>
              <w:keepLines/>
              <w:spacing w:line="210" w:lineRule="exact"/>
            </w:pPr>
            <w:r>
              <w:rPr>
                <w:rFonts w:ascii="Arial" w:eastAsia="Arial" w:hAnsi="Arial" w:cs="Arial"/>
                <w:w w:val="88"/>
                <w:sz w:val="19"/>
                <w:szCs w:val="12"/>
              </w:rPr>
              <w:t>Generate demand</w:t>
            </w:r>
          </w:p>
        </w:tc>
        <w:tc>
          <w:tcPr>
            <w:tcW w:w="2269" w:type="dxa"/>
            <w:tcBorders>
              <w:top w:val="nil"/>
              <w:left w:val="nil"/>
              <w:bottom w:val="nil"/>
              <w:right w:val="nil"/>
            </w:tcBorders>
            <w:noWrap/>
            <w:tcMar>
              <w:top w:w="0" w:type="dxa"/>
              <w:left w:w="0" w:type="dxa"/>
              <w:bottom w:w="0" w:type="dxa"/>
              <w:right w:w="0" w:type="dxa"/>
            </w:tcMar>
            <w:vAlign w:val="center"/>
          </w:tcPr>
          <w:p w14:paraId="231D9C31" w14:textId="77777777" w:rsidR="00866839" w:rsidRDefault="00866839" w:rsidP="00866839">
            <w:pPr>
              <w:keepLines/>
              <w:spacing w:line="210" w:lineRule="exact"/>
            </w:pPr>
            <w:r>
              <w:rPr>
                <w:rFonts w:ascii="Arial" w:eastAsia="Arial" w:hAnsi="Arial" w:cs="Arial"/>
                <w:sz w:val="19"/>
                <w:szCs w:val="12"/>
              </w:rPr>
              <w:t>Mobility Platform</w:t>
            </w:r>
          </w:p>
        </w:tc>
        <w:tc>
          <w:tcPr>
            <w:tcW w:w="2669" w:type="dxa"/>
            <w:tcBorders>
              <w:top w:val="nil"/>
              <w:left w:val="nil"/>
              <w:bottom w:val="nil"/>
              <w:right w:val="nil"/>
            </w:tcBorders>
            <w:noWrap/>
            <w:tcMar>
              <w:top w:w="0" w:type="dxa"/>
              <w:left w:w="0" w:type="dxa"/>
              <w:bottom w:w="0" w:type="dxa"/>
              <w:right w:w="0" w:type="dxa"/>
            </w:tcMar>
            <w:vAlign w:val="center"/>
          </w:tcPr>
          <w:p w14:paraId="41FDC55D"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3F895827" w14:textId="77777777" w:rsidR="00866839" w:rsidRDefault="00866839" w:rsidP="00866839">
            <w:pPr>
              <w:keepLines/>
              <w:spacing w:line="210" w:lineRule="exact"/>
            </w:pPr>
            <w:r>
              <w:rPr>
                <w:rFonts w:ascii="Arial" w:eastAsia="Arial" w:hAnsi="Arial" w:cs="Arial"/>
                <w:sz w:val="19"/>
                <w:szCs w:val="12"/>
              </w:rPr>
              <w:t>AD Platform / partners</w:t>
            </w:r>
          </w:p>
        </w:tc>
        <w:tc>
          <w:tcPr>
            <w:tcW w:w="1707" w:type="dxa"/>
            <w:tcBorders>
              <w:top w:val="nil"/>
              <w:left w:val="nil"/>
              <w:bottom w:val="nil"/>
              <w:right w:val="nil"/>
            </w:tcBorders>
            <w:noWrap/>
            <w:tcMar>
              <w:top w:w="0" w:type="dxa"/>
              <w:left w:w="0" w:type="dxa"/>
              <w:bottom w:w="0" w:type="dxa"/>
              <w:right w:w="0" w:type="dxa"/>
            </w:tcMar>
            <w:vAlign w:val="center"/>
          </w:tcPr>
          <w:p w14:paraId="1307A211" w14:textId="77777777" w:rsidR="00866839" w:rsidRDefault="00866839" w:rsidP="00866839">
            <w:pPr>
              <w:keepLines/>
              <w:spacing w:line="210" w:lineRule="exact"/>
            </w:pPr>
            <w:r>
              <w:rPr>
                <w:rFonts w:ascii="Arial" w:eastAsia="Arial" w:hAnsi="Arial" w:cs="Arial"/>
                <w:sz w:val="19"/>
                <w:szCs w:val="12"/>
              </w:rPr>
              <w:t>Proposed</w:t>
            </w:r>
          </w:p>
        </w:tc>
      </w:tr>
      <w:tr w:rsidR="00866839" w14:paraId="1F89391D"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27B2AA09"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0C31E826" w14:textId="77777777" w:rsidR="00866839" w:rsidRDefault="00866839" w:rsidP="00866839">
            <w:pPr>
              <w:keepLines/>
              <w:spacing w:line="210" w:lineRule="exact"/>
            </w:pPr>
            <w:r>
              <w:rPr>
                <w:rFonts w:ascii="Arial" w:eastAsia="Arial" w:hAnsi="Arial" w:cs="Arial"/>
                <w:w w:val="95"/>
                <w:sz w:val="19"/>
                <w:szCs w:val="12"/>
              </w:rPr>
              <w:t>Capture demand</w:t>
            </w:r>
          </w:p>
        </w:tc>
        <w:tc>
          <w:tcPr>
            <w:tcW w:w="2269" w:type="dxa"/>
            <w:tcBorders>
              <w:top w:val="nil"/>
              <w:left w:val="nil"/>
              <w:bottom w:val="nil"/>
              <w:right w:val="nil"/>
            </w:tcBorders>
            <w:noWrap/>
            <w:tcMar>
              <w:top w:w="0" w:type="dxa"/>
              <w:left w:w="0" w:type="dxa"/>
              <w:bottom w:w="0" w:type="dxa"/>
              <w:right w:w="0" w:type="dxa"/>
            </w:tcMar>
            <w:vAlign w:val="center"/>
          </w:tcPr>
          <w:p w14:paraId="71A3BB37" w14:textId="77777777" w:rsidR="00866839" w:rsidRDefault="00866839" w:rsidP="00866839">
            <w:pPr>
              <w:keepLines/>
              <w:spacing w:line="210" w:lineRule="exact"/>
            </w:pPr>
            <w:r>
              <w:rPr>
                <w:rFonts w:ascii="Arial" w:eastAsia="Arial" w:hAnsi="Arial" w:cs="Arial"/>
                <w:sz w:val="19"/>
                <w:szCs w:val="12"/>
              </w:rPr>
              <w:t>Mobility Platform</w:t>
            </w:r>
          </w:p>
        </w:tc>
        <w:tc>
          <w:tcPr>
            <w:tcW w:w="2669" w:type="dxa"/>
            <w:tcBorders>
              <w:top w:val="nil"/>
              <w:left w:val="nil"/>
              <w:bottom w:val="nil"/>
              <w:right w:val="nil"/>
            </w:tcBorders>
            <w:noWrap/>
            <w:tcMar>
              <w:top w:w="0" w:type="dxa"/>
              <w:left w:w="0" w:type="dxa"/>
              <w:bottom w:w="0" w:type="dxa"/>
              <w:right w:w="0" w:type="dxa"/>
            </w:tcMar>
            <w:vAlign w:val="center"/>
          </w:tcPr>
          <w:p w14:paraId="31521CC6"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3626B212"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058A23BA" w14:textId="77777777" w:rsidR="00866839" w:rsidRDefault="00866839" w:rsidP="00866839">
            <w:pPr>
              <w:keepLines/>
              <w:spacing w:line="210" w:lineRule="exact"/>
            </w:pPr>
            <w:r>
              <w:rPr>
                <w:rFonts w:ascii="Arial" w:eastAsia="Arial" w:hAnsi="Arial" w:cs="Arial"/>
                <w:sz w:val="19"/>
                <w:szCs w:val="12"/>
              </w:rPr>
              <w:t>Proposed</w:t>
            </w:r>
          </w:p>
        </w:tc>
      </w:tr>
      <w:tr w:rsidR="00866839" w14:paraId="02D72324"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6E60DD4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5151102" w14:textId="77777777" w:rsidR="00866839" w:rsidRDefault="00866839" w:rsidP="00866839">
            <w:pPr>
              <w:keepLines/>
              <w:spacing w:line="210" w:lineRule="exact"/>
            </w:pPr>
            <w:r>
              <w:rPr>
                <w:rFonts w:ascii="Arial" w:eastAsia="Arial" w:hAnsi="Arial" w:cs="Arial"/>
                <w:sz w:val="19"/>
                <w:szCs w:val="12"/>
              </w:rPr>
              <w:t>Set pricing</w:t>
            </w:r>
          </w:p>
        </w:tc>
        <w:tc>
          <w:tcPr>
            <w:tcW w:w="2269" w:type="dxa"/>
            <w:tcBorders>
              <w:top w:val="nil"/>
              <w:left w:val="nil"/>
              <w:bottom w:val="nil"/>
              <w:right w:val="nil"/>
            </w:tcBorders>
            <w:noWrap/>
            <w:tcMar>
              <w:top w:w="0" w:type="dxa"/>
              <w:left w:w="0" w:type="dxa"/>
              <w:bottom w:w="0" w:type="dxa"/>
              <w:right w:w="0" w:type="dxa"/>
            </w:tcMar>
            <w:vAlign w:val="center"/>
          </w:tcPr>
          <w:p w14:paraId="643A4015" w14:textId="77777777" w:rsidR="00866839" w:rsidRDefault="00866839" w:rsidP="00866839">
            <w:pPr>
              <w:keepLines/>
              <w:spacing w:line="210" w:lineRule="exact"/>
            </w:pPr>
            <w:r>
              <w:rPr>
                <w:rFonts w:ascii="Arial" w:eastAsia="Arial" w:hAnsi="Arial" w:cs="Arial"/>
                <w:sz w:val="19"/>
                <w:szCs w:val="12"/>
              </w:rPr>
              <w:t>Commercial owner</w:t>
            </w:r>
          </w:p>
        </w:tc>
        <w:tc>
          <w:tcPr>
            <w:tcW w:w="2669" w:type="dxa"/>
            <w:tcBorders>
              <w:top w:val="nil"/>
              <w:left w:val="nil"/>
              <w:bottom w:val="nil"/>
              <w:right w:val="nil"/>
            </w:tcBorders>
            <w:noWrap/>
            <w:tcMar>
              <w:top w:w="0" w:type="dxa"/>
              <w:left w:w="0" w:type="dxa"/>
              <w:bottom w:w="0" w:type="dxa"/>
              <w:right w:w="0" w:type="dxa"/>
            </w:tcMar>
            <w:vAlign w:val="center"/>
          </w:tcPr>
          <w:p w14:paraId="29B954F9" w14:textId="77777777" w:rsidR="00866839" w:rsidRDefault="00866839" w:rsidP="00866839">
            <w:pPr>
              <w:keepLines/>
              <w:spacing w:line="210" w:lineRule="exact"/>
            </w:pPr>
            <w:r>
              <w:rPr>
                <w:rFonts w:ascii="Arial" w:eastAsia="Arial" w:hAnsi="Arial" w:cs="Arial"/>
                <w:sz w:val="19"/>
                <w:szCs w:val="12"/>
              </w:rPr>
              <w:t>Commercial owner</w:t>
            </w:r>
          </w:p>
        </w:tc>
        <w:tc>
          <w:tcPr>
            <w:tcW w:w="2555" w:type="dxa"/>
            <w:tcBorders>
              <w:top w:val="nil"/>
              <w:left w:val="nil"/>
              <w:bottom w:val="nil"/>
              <w:right w:val="nil"/>
            </w:tcBorders>
            <w:noWrap/>
            <w:tcMar>
              <w:top w:w="0" w:type="dxa"/>
              <w:left w:w="0" w:type="dxa"/>
              <w:bottom w:w="0" w:type="dxa"/>
              <w:right w:w="0" w:type="dxa"/>
            </w:tcMar>
            <w:vAlign w:val="center"/>
          </w:tcPr>
          <w:p w14:paraId="45FDAB26" w14:textId="77777777" w:rsidR="00866839" w:rsidRDefault="00866839" w:rsidP="00866839">
            <w:pPr>
              <w:keepLines/>
              <w:spacing w:line="210" w:lineRule="exact"/>
            </w:pPr>
            <w:r>
              <w:rPr>
                <w:rFonts w:ascii="Arial" w:eastAsia="Arial" w:hAnsi="Arial" w:cs="Arial"/>
                <w:sz w:val="19"/>
                <w:szCs w:val="12"/>
              </w:rPr>
              <w:t>Finance / regulator</w:t>
            </w:r>
          </w:p>
        </w:tc>
        <w:tc>
          <w:tcPr>
            <w:tcW w:w="1707" w:type="dxa"/>
            <w:tcBorders>
              <w:top w:val="nil"/>
              <w:left w:val="nil"/>
              <w:bottom w:val="nil"/>
              <w:right w:val="nil"/>
            </w:tcBorders>
            <w:noWrap/>
            <w:tcMar>
              <w:top w:w="0" w:type="dxa"/>
              <w:left w:w="0" w:type="dxa"/>
              <w:bottom w:w="0" w:type="dxa"/>
              <w:right w:w="0" w:type="dxa"/>
            </w:tcMar>
            <w:vAlign w:val="center"/>
          </w:tcPr>
          <w:p w14:paraId="2F9BB0B7" w14:textId="77777777" w:rsidR="00866839" w:rsidRDefault="00866839" w:rsidP="00866839">
            <w:pPr>
              <w:keepLines/>
              <w:spacing w:line="210" w:lineRule="exact"/>
            </w:pPr>
            <w:r>
              <w:rPr>
                <w:rFonts w:ascii="Arial" w:eastAsia="Arial" w:hAnsi="Arial" w:cs="Arial"/>
                <w:sz w:val="19"/>
                <w:szCs w:val="12"/>
              </w:rPr>
              <w:t>Contract required</w:t>
            </w:r>
          </w:p>
        </w:tc>
      </w:tr>
      <w:tr w:rsidR="00866839" w14:paraId="2D904A1A"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126BDA9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4EACD940" w14:textId="77777777" w:rsidR="00866839" w:rsidRDefault="00866839" w:rsidP="00866839">
            <w:pPr>
              <w:keepLines/>
              <w:spacing w:line="210" w:lineRule="exact"/>
            </w:pPr>
            <w:r>
              <w:rPr>
                <w:rFonts w:ascii="Arial" w:eastAsia="Arial" w:hAnsi="Arial" w:cs="Arial"/>
                <w:sz w:val="19"/>
                <w:szCs w:val="12"/>
              </w:rPr>
              <w:t>Approve pricing</w:t>
            </w:r>
          </w:p>
        </w:tc>
        <w:tc>
          <w:tcPr>
            <w:tcW w:w="2269" w:type="dxa"/>
            <w:tcBorders>
              <w:top w:val="nil"/>
              <w:left w:val="nil"/>
              <w:bottom w:val="nil"/>
              <w:right w:val="nil"/>
            </w:tcBorders>
            <w:noWrap/>
            <w:tcMar>
              <w:top w:w="0" w:type="dxa"/>
              <w:left w:w="0" w:type="dxa"/>
              <w:bottom w:w="0" w:type="dxa"/>
              <w:right w:w="0" w:type="dxa"/>
            </w:tcMar>
            <w:vAlign w:val="center"/>
          </w:tcPr>
          <w:p w14:paraId="58173E4C" w14:textId="77777777" w:rsidR="00866839" w:rsidRDefault="00866839" w:rsidP="00866839">
            <w:pPr>
              <w:keepLines/>
              <w:spacing w:line="210" w:lineRule="exact"/>
            </w:pPr>
            <w:r>
              <w:rPr>
                <w:rFonts w:ascii="Arial" w:eastAsia="Arial" w:hAnsi="Arial" w:cs="Arial"/>
                <w:w w:val="85"/>
                <w:sz w:val="19"/>
                <w:szCs w:val="12"/>
              </w:rPr>
              <w:t>Vehicle OEM / business owner</w:t>
            </w:r>
          </w:p>
        </w:tc>
        <w:tc>
          <w:tcPr>
            <w:tcW w:w="2669" w:type="dxa"/>
            <w:tcBorders>
              <w:top w:val="nil"/>
              <w:left w:val="nil"/>
              <w:bottom w:val="nil"/>
              <w:right w:val="nil"/>
            </w:tcBorders>
            <w:noWrap/>
            <w:tcMar>
              <w:top w:w="0" w:type="dxa"/>
              <w:left w:w="0" w:type="dxa"/>
              <w:bottom w:w="0" w:type="dxa"/>
              <w:right w:w="0" w:type="dxa"/>
            </w:tcMar>
            <w:vAlign w:val="center"/>
          </w:tcPr>
          <w:p w14:paraId="0EBDBF7B" w14:textId="77777777" w:rsidR="00866839" w:rsidRDefault="00866839" w:rsidP="00866839">
            <w:pPr>
              <w:keepLines/>
              <w:spacing w:line="210" w:lineRule="exact"/>
            </w:pPr>
            <w:r>
              <w:rPr>
                <w:rFonts w:ascii="Arial" w:eastAsia="Arial" w:hAnsi="Arial" w:cs="Arial"/>
                <w:sz w:val="19"/>
                <w:szCs w:val="12"/>
              </w:rPr>
              <w:t>Commercial owner</w:t>
            </w:r>
          </w:p>
        </w:tc>
        <w:tc>
          <w:tcPr>
            <w:tcW w:w="2555" w:type="dxa"/>
            <w:tcBorders>
              <w:top w:val="nil"/>
              <w:left w:val="nil"/>
              <w:bottom w:val="nil"/>
              <w:right w:val="nil"/>
            </w:tcBorders>
            <w:noWrap/>
            <w:tcMar>
              <w:top w:w="0" w:type="dxa"/>
              <w:left w:w="0" w:type="dxa"/>
              <w:bottom w:w="0" w:type="dxa"/>
              <w:right w:w="0" w:type="dxa"/>
            </w:tcMar>
            <w:vAlign w:val="center"/>
          </w:tcPr>
          <w:p w14:paraId="20678B4E" w14:textId="77777777" w:rsidR="00866839" w:rsidRDefault="00866839" w:rsidP="00866839">
            <w:pPr>
              <w:keepLines/>
              <w:spacing w:line="210" w:lineRule="exact"/>
            </w:pPr>
            <w:r>
              <w:rPr>
                <w:rFonts w:ascii="Arial" w:eastAsia="Arial" w:hAnsi="Arial" w:cs="Arial"/>
                <w:sz w:val="19"/>
                <w:szCs w:val="12"/>
              </w:rPr>
              <w:t>Legal / regulator</w:t>
            </w:r>
          </w:p>
        </w:tc>
        <w:tc>
          <w:tcPr>
            <w:tcW w:w="1707" w:type="dxa"/>
            <w:tcBorders>
              <w:top w:val="nil"/>
              <w:left w:val="nil"/>
              <w:bottom w:val="nil"/>
              <w:right w:val="nil"/>
            </w:tcBorders>
            <w:noWrap/>
            <w:tcMar>
              <w:top w:w="0" w:type="dxa"/>
              <w:left w:w="0" w:type="dxa"/>
              <w:bottom w:w="0" w:type="dxa"/>
              <w:right w:w="0" w:type="dxa"/>
            </w:tcMar>
            <w:vAlign w:val="center"/>
          </w:tcPr>
          <w:p w14:paraId="3F57FCF6" w14:textId="77777777" w:rsidR="00866839" w:rsidRDefault="00866839" w:rsidP="00866839">
            <w:pPr>
              <w:keepLines/>
              <w:spacing w:line="210" w:lineRule="exact"/>
            </w:pPr>
            <w:r>
              <w:rPr>
                <w:rFonts w:ascii="Arial" w:eastAsia="Arial" w:hAnsi="Arial" w:cs="Arial"/>
                <w:sz w:val="19"/>
                <w:szCs w:val="12"/>
              </w:rPr>
              <w:t>Approval required</w:t>
            </w:r>
          </w:p>
        </w:tc>
      </w:tr>
      <w:tr w:rsidR="00866839" w14:paraId="1AEB9A92"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13778E08"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C90806D" w14:textId="77777777" w:rsidR="00866839" w:rsidRDefault="00866839" w:rsidP="00866839">
            <w:pPr>
              <w:keepLines/>
              <w:spacing w:line="210" w:lineRule="exact"/>
            </w:pPr>
            <w:r>
              <w:rPr>
                <w:rFonts w:ascii="Arial" w:eastAsia="Arial" w:hAnsi="Arial" w:cs="Arial"/>
                <w:sz w:val="19"/>
                <w:szCs w:val="12"/>
              </w:rPr>
              <w:t>Optimize load</w:t>
            </w:r>
          </w:p>
        </w:tc>
        <w:tc>
          <w:tcPr>
            <w:tcW w:w="2269" w:type="dxa"/>
            <w:tcBorders>
              <w:top w:val="nil"/>
              <w:left w:val="nil"/>
              <w:bottom w:val="nil"/>
              <w:right w:val="nil"/>
            </w:tcBorders>
            <w:noWrap/>
            <w:tcMar>
              <w:top w:w="0" w:type="dxa"/>
              <w:left w:w="0" w:type="dxa"/>
              <w:bottom w:w="0" w:type="dxa"/>
              <w:right w:w="0" w:type="dxa"/>
            </w:tcMar>
            <w:vAlign w:val="center"/>
          </w:tcPr>
          <w:p w14:paraId="7E9BC649"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3912E5EA"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250B248A"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37859681" w14:textId="77777777" w:rsidR="00866839" w:rsidRDefault="00866839" w:rsidP="00866839">
            <w:pPr>
              <w:keepLines/>
              <w:spacing w:line="210" w:lineRule="exact"/>
            </w:pPr>
            <w:r>
              <w:rPr>
                <w:rFonts w:ascii="Arial" w:eastAsia="Arial" w:hAnsi="Arial" w:cs="Arial"/>
                <w:sz w:val="19"/>
                <w:szCs w:val="12"/>
              </w:rPr>
              <w:t>Proposed</w:t>
            </w:r>
          </w:p>
        </w:tc>
      </w:tr>
      <w:tr w:rsidR="00866839" w14:paraId="02BF6CC9"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5B95A65C"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71BF0AA" w14:textId="77777777" w:rsidR="00866839" w:rsidRDefault="00866839" w:rsidP="00866839">
            <w:pPr>
              <w:keepLines/>
              <w:spacing w:line="210" w:lineRule="exact"/>
            </w:pPr>
            <w:r>
              <w:rPr>
                <w:rFonts w:ascii="Arial" w:eastAsia="Arial" w:hAnsi="Arial" w:cs="Arial"/>
                <w:sz w:val="19"/>
                <w:szCs w:val="12"/>
              </w:rPr>
              <w:t>Manage UX</w:t>
            </w:r>
          </w:p>
        </w:tc>
        <w:tc>
          <w:tcPr>
            <w:tcW w:w="2269" w:type="dxa"/>
            <w:tcBorders>
              <w:top w:val="nil"/>
              <w:left w:val="nil"/>
              <w:bottom w:val="nil"/>
              <w:right w:val="nil"/>
            </w:tcBorders>
            <w:noWrap/>
            <w:tcMar>
              <w:top w:w="0" w:type="dxa"/>
              <w:left w:w="0" w:type="dxa"/>
              <w:bottom w:w="0" w:type="dxa"/>
              <w:right w:w="0" w:type="dxa"/>
            </w:tcMar>
            <w:vAlign w:val="center"/>
          </w:tcPr>
          <w:p w14:paraId="25EC6A0C" w14:textId="77777777" w:rsidR="00866839" w:rsidRDefault="00866839" w:rsidP="00866839">
            <w:pPr>
              <w:keepLines/>
              <w:spacing w:line="210" w:lineRule="exact"/>
            </w:pPr>
            <w:r>
              <w:rPr>
                <w:rFonts w:ascii="Arial" w:eastAsia="Arial" w:hAnsi="Arial" w:cs="Arial"/>
                <w:sz w:val="19"/>
                <w:szCs w:val="12"/>
              </w:rPr>
              <w:t>Mobility Platform</w:t>
            </w:r>
          </w:p>
        </w:tc>
        <w:tc>
          <w:tcPr>
            <w:tcW w:w="2669" w:type="dxa"/>
            <w:tcBorders>
              <w:top w:val="nil"/>
              <w:left w:val="nil"/>
              <w:bottom w:val="nil"/>
              <w:right w:val="nil"/>
            </w:tcBorders>
            <w:noWrap/>
            <w:tcMar>
              <w:top w:w="0" w:type="dxa"/>
              <w:left w:w="0" w:type="dxa"/>
              <w:bottom w:w="0" w:type="dxa"/>
              <w:right w:w="0" w:type="dxa"/>
            </w:tcMar>
            <w:vAlign w:val="center"/>
          </w:tcPr>
          <w:p w14:paraId="79AD225A"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020BC84A" w14:textId="77777777" w:rsidR="00866839" w:rsidRDefault="00866839" w:rsidP="00866839">
            <w:pPr>
              <w:keepLines/>
              <w:spacing w:line="210" w:lineRule="exact"/>
            </w:pPr>
            <w:r>
              <w:rPr>
                <w:rFonts w:ascii="Arial" w:eastAsia="Arial" w:hAnsi="Arial" w:cs="Arial"/>
                <w:sz w:val="19"/>
                <w:szCs w:val="12"/>
              </w:rPr>
              <w:t>AD Platform / users</w:t>
            </w:r>
          </w:p>
        </w:tc>
        <w:tc>
          <w:tcPr>
            <w:tcW w:w="1707" w:type="dxa"/>
            <w:tcBorders>
              <w:top w:val="nil"/>
              <w:left w:val="nil"/>
              <w:bottom w:val="nil"/>
              <w:right w:val="nil"/>
            </w:tcBorders>
            <w:noWrap/>
            <w:tcMar>
              <w:top w:w="0" w:type="dxa"/>
              <w:left w:w="0" w:type="dxa"/>
              <w:bottom w:w="0" w:type="dxa"/>
              <w:right w:w="0" w:type="dxa"/>
            </w:tcMar>
            <w:vAlign w:val="center"/>
          </w:tcPr>
          <w:p w14:paraId="190F8073" w14:textId="77777777" w:rsidR="00866839" w:rsidRDefault="00866839" w:rsidP="00866839">
            <w:pPr>
              <w:keepLines/>
              <w:spacing w:line="210" w:lineRule="exact"/>
            </w:pPr>
            <w:r>
              <w:rPr>
                <w:rFonts w:ascii="Arial" w:eastAsia="Arial" w:hAnsi="Arial" w:cs="Arial"/>
                <w:sz w:val="19"/>
                <w:szCs w:val="12"/>
              </w:rPr>
              <w:t>Proposed</w:t>
            </w:r>
          </w:p>
        </w:tc>
      </w:tr>
      <w:tr w:rsidR="00866839" w14:paraId="2AA2E3DA"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04BD1D8F"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623B5D0" w14:textId="77777777" w:rsidR="00866839" w:rsidRDefault="00866839" w:rsidP="00866839">
            <w:pPr>
              <w:keepLines/>
              <w:spacing w:line="210" w:lineRule="exact"/>
            </w:pPr>
            <w:r>
              <w:rPr>
                <w:rFonts w:ascii="Arial" w:eastAsia="Arial" w:hAnsi="Arial" w:cs="Arial"/>
                <w:sz w:val="19"/>
                <w:szCs w:val="12"/>
              </w:rPr>
              <w:t>Define service</w:t>
            </w:r>
          </w:p>
        </w:tc>
        <w:tc>
          <w:tcPr>
            <w:tcW w:w="2269" w:type="dxa"/>
            <w:tcBorders>
              <w:top w:val="nil"/>
              <w:left w:val="nil"/>
              <w:bottom w:val="nil"/>
              <w:right w:val="nil"/>
            </w:tcBorders>
            <w:noWrap/>
            <w:tcMar>
              <w:top w:w="0" w:type="dxa"/>
              <w:left w:w="0" w:type="dxa"/>
              <w:bottom w:w="0" w:type="dxa"/>
              <w:right w:w="0" w:type="dxa"/>
            </w:tcMar>
            <w:vAlign w:val="center"/>
          </w:tcPr>
          <w:p w14:paraId="0302EC9D" w14:textId="77777777" w:rsidR="00866839" w:rsidRDefault="00866839" w:rsidP="00866839">
            <w:pPr>
              <w:keepLines/>
              <w:spacing w:line="210" w:lineRule="exact"/>
            </w:pPr>
            <w:r>
              <w:rPr>
                <w:rFonts w:ascii="Arial" w:eastAsia="Arial" w:hAnsi="Arial" w:cs="Arial"/>
                <w:w w:val="85"/>
                <w:sz w:val="19"/>
                <w:szCs w:val="12"/>
              </w:rPr>
              <w:t>Vehicle OEM / business owner</w:t>
            </w:r>
          </w:p>
        </w:tc>
        <w:tc>
          <w:tcPr>
            <w:tcW w:w="2669" w:type="dxa"/>
            <w:tcBorders>
              <w:top w:val="nil"/>
              <w:left w:val="nil"/>
              <w:bottom w:val="nil"/>
              <w:right w:val="nil"/>
            </w:tcBorders>
            <w:noWrap/>
            <w:tcMar>
              <w:top w:w="0" w:type="dxa"/>
              <w:left w:w="0" w:type="dxa"/>
              <w:bottom w:w="0" w:type="dxa"/>
              <w:right w:w="0" w:type="dxa"/>
            </w:tcMar>
            <w:vAlign w:val="center"/>
          </w:tcPr>
          <w:p w14:paraId="223BFF21"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72B76264"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 / user</w:t>
            </w:r>
          </w:p>
        </w:tc>
        <w:tc>
          <w:tcPr>
            <w:tcW w:w="1707" w:type="dxa"/>
            <w:tcBorders>
              <w:top w:val="nil"/>
              <w:left w:val="nil"/>
              <w:bottom w:val="nil"/>
              <w:right w:val="nil"/>
            </w:tcBorders>
            <w:noWrap/>
            <w:tcMar>
              <w:top w:w="0" w:type="dxa"/>
              <w:left w:w="0" w:type="dxa"/>
              <w:bottom w:w="0" w:type="dxa"/>
              <w:right w:w="0" w:type="dxa"/>
            </w:tcMar>
            <w:vAlign w:val="center"/>
          </w:tcPr>
          <w:p w14:paraId="0046792A" w14:textId="77777777" w:rsidR="00866839" w:rsidRDefault="00866839" w:rsidP="00866839">
            <w:pPr>
              <w:keepLines/>
              <w:spacing w:line="210" w:lineRule="exact"/>
            </w:pPr>
            <w:r>
              <w:rPr>
                <w:rFonts w:ascii="Arial" w:eastAsia="Arial" w:hAnsi="Arial" w:cs="Arial"/>
                <w:sz w:val="19"/>
                <w:szCs w:val="12"/>
              </w:rPr>
              <w:t>Proposed</w:t>
            </w:r>
          </w:p>
        </w:tc>
      </w:tr>
      <w:tr w:rsidR="00866839" w14:paraId="2E82940F" w14:textId="77777777" w:rsidTr="00086CDE">
        <w:trPr>
          <w:cantSplit/>
          <w:trHeight w:val="261"/>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460BE063" w14:textId="77777777" w:rsidR="00866839" w:rsidRDefault="00866839" w:rsidP="00866839">
            <w:pPr>
              <w:keepLines/>
              <w:spacing w:line="210" w:lineRule="exact"/>
            </w:pPr>
            <w:r>
              <w:rPr>
                <w:rFonts w:ascii="Arial" w:eastAsia="Arial" w:hAnsi="Arial" w:cs="Arial"/>
                <w:w w:val="82"/>
                <w:sz w:val="19"/>
                <w:szCs w:val="12"/>
              </w:rPr>
              <w:t>Operation</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50AC150C" w14:textId="77777777" w:rsidR="00866839" w:rsidRDefault="00866839" w:rsidP="00866839">
            <w:pPr>
              <w:keepLines/>
              <w:spacing w:line="210" w:lineRule="exact"/>
            </w:pPr>
            <w:r>
              <w:rPr>
                <w:rFonts w:ascii="Arial" w:eastAsia="Arial" w:hAnsi="Arial" w:cs="Arial"/>
                <w:w w:val="93"/>
                <w:sz w:val="19"/>
                <w:szCs w:val="12"/>
              </w:rPr>
              <w:t>Execute dispatch</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74B05A74"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2C8AFFF7"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6B8A68E4" w14:textId="77777777" w:rsidR="00866839" w:rsidRDefault="00866839" w:rsidP="00866839">
            <w:pPr>
              <w:keepLines/>
              <w:spacing w:line="210" w:lineRule="exact"/>
            </w:pPr>
            <w:r>
              <w:rPr>
                <w:rFonts w:ascii="Arial" w:eastAsia="Arial" w:hAnsi="Arial" w:cs="Arial"/>
                <w:sz w:val="19"/>
                <w:szCs w:val="12"/>
              </w:rPr>
              <w:t>Mobility / AD Platforms</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37E6DB94" w14:textId="77777777" w:rsidR="00866839" w:rsidRDefault="00866839" w:rsidP="00866839">
            <w:pPr>
              <w:keepLines/>
              <w:spacing w:line="210" w:lineRule="exact"/>
            </w:pPr>
            <w:r>
              <w:rPr>
                <w:rFonts w:ascii="Arial" w:eastAsia="Arial" w:hAnsi="Arial" w:cs="Arial"/>
                <w:sz w:val="19"/>
                <w:szCs w:val="12"/>
              </w:rPr>
              <w:t>Permit + SLA</w:t>
            </w:r>
          </w:p>
        </w:tc>
      </w:tr>
      <w:tr w:rsidR="00866839" w14:paraId="5DFF421D"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6276CE60"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02D82B4B" w14:textId="77777777" w:rsidR="00866839" w:rsidRDefault="00866839" w:rsidP="00866839">
            <w:pPr>
              <w:keepLines/>
              <w:spacing w:line="210" w:lineRule="exact"/>
            </w:pPr>
            <w:r>
              <w:rPr>
                <w:rFonts w:ascii="Arial" w:eastAsia="Arial" w:hAnsi="Arial" w:cs="Arial"/>
                <w:sz w:val="19"/>
                <w:szCs w:val="12"/>
              </w:rPr>
              <w:t>Operate fleet</w:t>
            </w:r>
          </w:p>
        </w:tc>
        <w:tc>
          <w:tcPr>
            <w:tcW w:w="2269" w:type="dxa"/>
            <w:tcBorders>
              <w:top w:val="nil"/>
              <w:left w:val="nil"/>
              <w:bottom w:val="nil"/>
              <w:right w:val="nil"/>
            </w:tcBorders>
            <w:noWrap/>
            <w:tcMar>
              <w:top w:w="0" w:type="dxa"/>
              <w:left w:w="0" w:type="dxa"/>
              <w:bottom w:w="0" w:type="dxa"/>
              <w:right w:w="0" w:type="dxa"/>
            </w:tcMar>
            <w:vAlign w:val="center"/>
          </w:tcPr>
          <w:p w14:paraId="3A019DBC"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6B0D05B2"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nil"/>
              <w:left w:val="nil"/>
              <w:bottom w:val="nil"/>
              <w:right w:val="nil"/>
            </w:tcBorders>
            <w:noWrap/>
            <w:tcMar>
              <w:top w:w="0" w:type="dxa"/>
              <w:left w:w="0" w:type="dxa"/>
              <w:bottom w:w="0" w:type="dxa"/>
              <w:right w:w="0" w:type="dxa"/>
            </w:tcMar>
            <w:vAlign w:val="center"/>
          </w:tcPr>
          <w:p w14:paraId="6DA06AAF" w14:textId="77777777" w:rsidR="00866839" w:rsidRDefault="00866839" w:rsidP="00866839">
            <w:pPr>
              <w:keepLines/>
              <w:spacing w:line="210" w:lineRule="exact"/>
            </w:pPr>
            <w:r>
              <w:rPr>
                <w:rFonts w:ascii="Arial" w:eastAsia="Arial" w:hAnsi="Arial" w:cs="Arial"/>
                <w:sz w:val="19"/>
                <w:szCs w:val="12"/>
              </w:rPr>
              <w:t>OEM / AD Platform</w:t>
            </w:r>
          </w:p>
        </w:tc>
        <w:tc>
          <w:tcPr>
            <w:tcW w:w="1707" w:type="dxa"/>
            <w:tcBorders>
              <w:top w:val="nil"/>
              <w:left w:val="nil"/>
              <w:bottom w:val="nil"/>
              <w:right w:val="nil"/>
            </w:tcBorders>
            <w:noWrap/>
            <w:tcMar>
              <w:top w:w="0" w:type="dxa"/>
              <w:left w:w="0" w:type="dxa"/>
              <w:bottom w:w="0" w:type="dxa"/>
              <w:right w:w="0" w:type="dxa"/>
            </w:tcMar>
            <w:vAlign w:val="center"/>
          </w:tcPr>
          <w:p w14:paraId="3E29A081" w14:textId="77777777" w:rsidR="00866839" w:rsidRDefault="00866839" w:rsidP="00866839">
            <w:pPr>
              <w:keepLines/>
              <w:spacing w:line="210" w:lineRule="exact"/>
            </w:pPr>
            <w:r>
              <w:rPr>
                <w:rFonts w:ascii="Arial" w:eastAsia="Arial" w:hAnsi="Arial" w:cs="Arial"/>
                <w:sz w:val="19"/>
                <w:szCs w:val="12"/>
              </w:rPr>
              <w:t>Permit + SLA</w:t>
            </w:r>
          </w:p>
        </w:tc>
      </w:tr>
      <w:tr w:rsidR="00866839" w14:paraId="44E1B317"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249836CB"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E7ABE91" w14:textId="77777777" w:rsidR="00866839" w:rsidRDefault="00866839" w:rsidP="00866839">
            <w:pPr>
              <w:keepLines/>
              <w:spacing w:line="210" w:lineRule="exact"/>
            </w:pPr>
            <w:r>
              <w:rPr>
                <w:rFonts w:ascii="Arial" w:eastAsia="Arial" w:hAnsi="Arial" w:cs="Arial"/>
                <w:w w:val="98"/>
                <w:sz w:val="19"/>
                <w:szCs w:val="12"/>
              </w:rPr>
              <w:t>Maintain service</w:t>
            </w:r>
          </w:p>
        </w:tc>
        <w:tc>
          <w:tcPr>
            <w:tcW w:w="2269" w:type="dxa"/>
            <w:tcBorders>
              <w:top w:val="nil"/>
              <w:left w:val="nil"/>
              <w:bottom w:val="nil"/>
              <w:right w:val="nil"/>
            </w:tcBorders>
            <w:noWrap/>
            <w:tcMar>
              <w:top w:w="0" w:type="dxa"/>
              <w:left w:w="0" w:type="dxa"/>
              <w:bottom w:w="0" w:type="dxa"/>
              <w:right w:w="0" w:type="dxa"/>
            </w:tcMar>
            <w:vAlign w:val="center"/>
          </w:tcPr>
          <w:p w14:paraId="45EDC30D"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4D60A5A9"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nil"/>
              <w:left w:val="nil"/>
              <w:bottom w:val="nil"/>
              <w:right w:val="nil"/>
            </w:tcBorders>
            <w:noWrap/>
            <w:tcMar>
              <w:top w:w="0" w:type="dxa"/>
              <w:left w:w="0" w:type="dxa"/>
              <w:bottom w:w="0" w:type="dxa"/>
              <w:right w:w="0" w:type="dxa"/>
            </w:tcMar>
            <w:vAlign w:val="center"/>
          </w:tcPr>
          <w:p w14:paraId="0FC0195E" w14:textId="77777777" w:rsidR="00866839" w:rsidRDefault="00866839" w:rsidP="00866839">
            <w:pPr>
              <w:keepLines/>
              <w:spacing w:line="210" w:lineRule="exact"/>
            </w:pPr>
            <w:r>
              <w:rPr>
                <w:rFonts w:ascii="Arial" w:eastAsia="Arial" w:hAnsi="Arial" w:cs="Arial"/>
                <w:w w:val="85"/>
                <w:sz w:val="19"/>
                <w:szCs w:val="12"/>
              </w:rPr>
              <w:t>Node operator / Mobility Platform</w:t>
            </w:r>
          </w:p>
        </w:tc>
        <w:tc>
          <w:tcPr>
            <w:tcW w:w="1707" w:type="dxa"/>
            <w:tcBorders>
              <w:top w:val="nil"/>
              <w:left w:val="nil"/>
              <w:bottom w:val="nil"/>
              <w:right w:val="nil"/>
            </w:tcBorders>
            <w:noWrap/>
            <w:tcMar>
              <w:top w:w="0" w:type="dxa"/>
              <w:left w:w="0" w:type="dxa"/>
              <w:bottom w:w="0" w:type="dxa"/>
              <w:right w:w="0" w:type="dxa"/>
            </w:tcMar>
            <w:vAlign w:val="center"/>
          </w:tcPr>
          <w:p w14:paraId="5799DDE0" w14:textId="77777777" w:rsidR="00866839" w:rsidRDefault="00866839" w:rsidP="00866839">
            <w:pPr>
              <w:keepLines/>
              <w:spacing w:line="210" w:lineRule="exact"/>
            </w:pPr>
            <w:r>
              <w:rPr>
                <w:rFonts w:ascii="Arial" w:eastAsia="Arial" w:hAnsi="Arial" w:cs="Arial"/>
                <w:sz w:val="19"/>
                <w:szCs w:val="12"/>
              </w:rPr>
              <w:t>SLA</w:t>
            </w:r>
          </w:p>
        </w:tc>
      </w:tr>
      <w:tr w:rsidR="00866839" w14:paraId="2BA5CD13"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21A05598"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F0072B3" w14:textId="77777777" w:rsidR="00866839" w:rsidRDefault="00866839" w:rsidP="00866839">
            <w:pPr>
              <w:keepLines/>
              <w:spacing w:line="210" w:lineRule="exact"/>
            </w:pPr>
            <w:r>
              <w:rPr>
                <w:rFonts w:ascii="Arial" w:eastAsia="Arial" w:hAnsi="Arial" w:cs="Arial"/>
                <w:w w:val="88"/>
                <w:sz w:val="19"/>
                <w:szCs w:val="12"/>
              </w:rPr>
              <w:t>Manage utilization</w:t>
            </w:r>
          </w:p>
        </w:tc>
        <w:tc>
          <w:tcPr>
            <w:tcW w:w="2269" w:type="dxa"/>
            <w:tcBorders>
              <w:top w:val="nil"/>
              <w:left w:val="nil"/>
              <w:bottom w:val="nil"/>
              <w:right w:val="nil"/>
            </w:tcBorders>
            <w:noWrap/>
            <w:tcMar>
              <w:top w:w="0" w:type="dxa"/>
              <w:left w:w="0" w:type="dxa"/>
              <w:bottom w:w="0" w:type="dxa"/>
              <w:right w:w="0" w:type="dxa"/>
            </w:tcMar>
            <w:vAlign w:val="center"/>
          </w:tcPr>
          <w:p w14:paraId="6F3D05A1"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130DF211"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190C4454"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06A60F4E" w14:textId="77777777" w:rsidR="00866839" w:rsidRDefault="00866839" w:rsidP="00866839">
            <w:pPr>
              <w:keepLines/>
              <w:spacing w:line="210" w:lineRule="exact"/>
            </w:pPr>
            <w:r>
              <w:rPr>
                <w:rFonts w:ascii="Arial" w:eastAsia="Arial" w:hAnsi="Arial" w:cs="Arial"/>
                <w:sz w:val="19"/>
                <w:szCs w:val="12"/>
              </w:rPr>
              <w:t>Proposed</w:t>
            </w:r>
          </w:p>
        </w:tc>
      </w:tr>
      <w:tr w:rsidR="00866839" w14:paraId="35DF2C77"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12B90C0D"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0100066" w14:textId="77777777" w:rsidR="00866839" w:rsidRDefault="00866839" w:rsidP="00866839">
            <w:pPr>
              <w:keepLines/>
              <w:spacing w:line="210" w:lineRule="exact"/>
            </w:pPr>
            <w:r>
              <w:rPr>
                <w:rFonts w:ascii="Arial" w:eastAsia="Arial" w:hAnsi="Arial" w:cs="Arial"/>
                <w:sz w:val="19"/>
                <w:szCs w:val="12"/>
              </w:rPr>
              <w:t>Define hours</w:t>
            </w:r>
          </w:p>
        </w:tc>
        <w:tc>
          <w:tcPr>
            <w:tcW w:w="2269" w:type="dxa"/>
            <w:tcBorders>
              <w:top w:val="nil"/>
              <w:left w:val="nil"/>
              <w:bottom w:val="nil"/>
              <w:right w:val="nil"/>
            </w:tcBorders>
            <w:noWrap/>
            <w:tcMar>
              <w:top w:w="0" w:type="dxa"/>
              <w:left w:w="0" w:type="dxa"/>
              <w:bottom w:w="0" w:type="dxa"/>
              <w:right w:w="0" w:type="dxa"/>
            </w:tcMar>
            <w:vAlign w:val="center"/>
          </w:tcPr>
          <w:p w14:paraId="60EC334D"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6079008A"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nil"/>
              <w:left w:val="nil"/>
              <w:bottom w:val="nil"/>
              <w:right w:val="nil"/>
            </w:tcBorders>
            <w:noWrap/>
            <w:tcMar>
              <w:top w:w="0" w:type="dxa"/>
              <w:left w:w="0" w:type="dxa"/>
              <w:bottom w:w="0" w:type="dxa"/>
              <w:right w:w="0" w:type="dxa"/>
            </w:tcMar>
            <w:vAlign w:val="center"/>
          </w:tcPr>
          <w:p w14:paraId="1D1699BB" w14:textId="77777777" w:rsidR="00866839" w:rsidRDefault="00866839" w:rsidP="00866839">
            <w:pPr>
              <w:keepLines/>
              <w:spacing w:line="210" w:lineRule="exact"/>
            </w:pPr>
            <w:r>
              <w:rPr>
                <w:rFonts w:ascii="Arial" w:eastAsia="Arial" w:hAnsi="Arial" w:cs="Arial"/>
                <w:sz w:val="19"/>
                <w:szCs w:val="12"/>
              </w:rPr>
              <w:t>Regulator / node operator</w:t>
            </w:r>
          </w:p>
        </w:tc>
        <w:tc>
          <w:tcPr>
            <w:tcW w:w="1707" w:type="dxa"/>
            <w:tcBorders>
              <w:top w:val="nil"/>
              <w:left w:val="nil"/>
              <w:bottom w:val="nil"/>
              <w:right w:val="nil"/>
            </w:tcBorders>
            <w:noWrap/>
            <w:tcMar>
              <w:top w:w="0" w:type="dxa"/>
              <w:left w:w="0" w:type="dxa"/>
              <w:bottom w:w="0" w:type="dxa"/>
              <w:right w:w="0" w:type="dxa"/>
            </w:tcMar>
            <w:vAlign w:val="center"/>
          </w:tcPr>
          <w:p w14:paraId="07146E7C" w14:textId="77777777" w:rsidR="00866839" w:rsidRDefault="00866839" w:rsidP="00866839">
            <w:pPr>
              <w:keepLines/>
              <w:spacing w:line="210" w:lineRule="exact"/>
            </w:pPr>
            <w:r>
              <w:rPr>
                <w:rFonts w:ascii="Arial" w:eastAsia="Arial" w:hAnsi="Arial" w:cs="Arial"/>
                <w:sz w:val="19"/>
                <w:szCs w:val="12"/>
              </w:rPr>
              <w:t>Permit</w:t>
            </w:r>
          </w:p>
        </w:tc>
      </w:tr>
      <w:tr w:rsidR="00866839" w14:paraId="3C3C563A"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4DB9AB85"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6F5E26F" w14:textId="77777777" w:rsidR="00866839" w:rsidRDefault="00866839" w:rsidP="00866839">
            <w:pPr>
              <w:keepLines/>
              <w:spacing w:line="210" w:lineRule="exact"/>
            </w:pPr>
            <w:r>
              <w:rPr>
                <w:rFonts w:ascii="Arial" w:eastAsia="Arial" w:hAnsi="Arial" w:cs="Arial"/>
                <w:w w:val="98"/>
                <w:sz w:val="19"/>
                <w:szCs w:val="12"/>
              </w:rPr>
              <w:t>Control dispatch</w:t>
            </w:r>
          </w:p>
        </w:tc>
        <w:tc>
          <w:tcPr>
            <w:tcW w:w="2269" w:type="dxa"/>
            <w:tcBorders>
              <w:top w:val="nil"/>
              <w:left w:val="nil"/>
              <w:bottom w:val="nil"/>
              <w:right w:val="nil"/>
            </w:tcBorders>
            <w:noWrap/>
            <w:tcMar>
              <w:top w:w="0" w:type="dxa"/>
              <w:left w:w="0" w:type="dxa"/>
              <w:bottom w:w="0" w:type="dxa"/>
              <w:right w:w="0" w:type="dxa"/>
            </w:tcMar>
            <w:vAlign w:val="center"/>
          </w:tcPr>
          <w:p w14:paraId="01FCA35B"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5413842B" w14:textId="77777777" w:rsidR="00866839" w:rsidRDefault="00866839" w:rsidP="00866839">
            <w:pPr>
              <w:keepLines/>
              <w:spacing w:line="210" w:lineRule="exact"/>
            </w:pPr>
            <w:r>
              <w:rPr>
                <w:rFonts w:ascii="Arial" w:eastAsia="Arial" w:hAnsi="Arial" w:cs="Arial"/>
                <w:sz w:val="19"/>
                <w:szCs w:val="12"/>
              </w:rPr>
              <w:t>AD control platform</w:t>
            </w:r>
          </w:p>
        </w:tc>
        <w:tc>
          <w:tcPr>
            <w:tcW w:w="2555" w:type="dxa"/>
            <w:tcBorders>
              <w:top w:val="nil"/>
              <w:left w:val="nil"/>
              <w:bottom w:val="nil"/>
              <w:right w:val="nil"/>
            </w:tcBorders>
            <w:noWrap/>
            <w:tcMar>
              <w:top w:w="0" w:type="dxa"/>
              <w:left w:w="0" w:type="dxa"/>
              <w:bottom w:w="0" w:type="dxa"/>
              <w:right w:w="0" w:type="dxa"/>
            </w:tcMar>
            <w:vAlign w:val="center"/>
          </w:tcPr>
          <w:p w14:paraId="0BC2429D"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nil"/>
              <w:left w:val="nil"/>
              <w:bottom w:val="nil"/>
              <w:right w:val="nil"/>
            </w:tcBorders>
            <w:noWrap/>
            <w:tcMar>
              <w:top w:w="0" w:type="dxa"/>
              <w:left w:w="0" w:type="dxa"/>
              <w:bottom w:w="0" w:type="dxa"/>
              <w:right w:w="0" w:type="dxa"/>
            </w:tcMar>
            <w:vAlign w:val="center"/>
          </w:tcPr>
          <w:p w14:paraId="3682351C" w14:textId="77777777" w:rsidR="00866839" w:rsidRDefault="00866839" w:rsidP="00866839">
            <w:pPr>
              <w:keepLines/>
              <w:spacing w:line="210" w:lineRule="exact"/>
            </w:pPr>
            <w:r>
              <w:rPr>
                <w:rFonts w:ascii="Arial" w:eastAsia="Arial" w:hAnsi="Arial" w:cs="Arial"/>
                <w:sz w:val="19"/>
                <w:szCs w:val="12"/>
              </w:rPr>
              <w:t>Authority boundary</w:t>
            </w:r>
          </w:p>
        </w:tc>
      </w:tr>
      <w:tr w:rsidR="00866839" w14:paraId="73AE8131" w14:textId="77777777" w:rsidTr="00086CDE">
        <w:trPr>
          <w:cantSplit/>
          <w:trHeight w:val="261"/>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71C4CDDA" w14:textId="77777777" w:rsidR="00866839" w:rsidRDefault="00866839" w:rsidP="00866839">
            <w:pPr>
              <w:keepLines/>
              <w:spacing w:line="210" w:lineRule="exact"/>
            </w:pPr>
            <w:r>
              <w:rPr>
                <w:rFonts w:ascii="Arial" w:eastAsia="Arial" w:hAnsi="Arial" w:cs="Arial"/>
                <w:sz w:val="19"/>
                <w:szCs w:val="12"/>
              </w:rPr>
              <w:t>Vehicle</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261A1BC8" w14:textId="77777777" w:rsidR="00866839" w:rsidRDefault="00866839" w:rsidP="00866839">
            <w:pPr>
              <w:keepLines/>
              <w:spacing w:line="210" w:lineRule="exact"/>
            </w:pPr>
            <w:r>
              <w:rPr>
                <w:rFonts w:ascii="Arial" w:eastAsia="Arial" w:hAnsi="Arial" w:cs="Arial"/>
                <w:w w:val="84"/>
                <w:sz w:val="19"/>
                <w:szCs w:val="12"/>
              </w:rPr>
              <w:t>Define architecture</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52A89D99" w14:textId="77777777" w:rsidR="00866839" w:rsidRDefault="00866839" w:rsidP="00866839">
            <w:pPr>
              <w:keepLines/>
              <w:spacing w:line="210" w:lineRule="exact"/>
            </w:pPr>
            <w:r>
              <w:rPr>
                <w:rFonts w:ascii="Arial" w:eastAsia="Arial" w:hAnsi="Arial" w:cs="Arial"/>
                <w:sz w:val="19"/>
                <w:szCs w:val="12"/>
              </w:rPr>
              <w:t>Vehicle OEM</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29B2DD89" w14:textId="77777777" w:rsidR="00866839" w:rsidRDefault="00866839" w:rsidP="00866839">
            <w:pPr>
              <w:keepLines/>
              <w:spacing w:line="210" w:lineRule="exact"/>
            </w:pPr>
            <w:r>
              <w:rPr>
                <w:rFonts w:ascii="Arial" w:eastAsia="Arial" w:hAnsi="Arial" w:cs="Arial"/>
                <w:sz w:val="19"/>
                <w:szCs w:val="12"/>
              </w:rPr>
              <w:t>Vehicle OEM</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4DE99A46" w14:textId="77777777" w:rsidR="00866839" w:rsidRDefault="00866839" w:rsidP="00866839">
            <w:pPr>
              <w:keepLines/>
              <w:spacing w:line="210" w:lineRule="exact"/>
            </w:pPr>
            <w:r>
              <w:rPr>
                <w:rFonts w:ascii="Arial" w:eastAsia="Arial" w:hAnsi="Arial" w:cs="Arial"/>
                <w:sz w:val="19"/>
                <w:szCs w:val="12"/>
              </w:rPr>
              <w:t>AD Platform / Tier-1</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15D0508A" w14:textId="77777777" w:rsidR="00866839" w:rsidRDefault="00866839" w:rsidP="00866839">
            <w:pPr>
              <w:keepLines/>
              <w:spacing w:line="210" w:lineRule="exact"/>
            </w:pPr>
            <w:r>
              <w:rPr>
                <w:rFonts w:ascii="Arial" w:eastAsia="Arial" w:hAnsi="Arial" w:cs="Arial"/>
                <w:w w:val="96"/>
                <w:sz w:val="19"/>
                <w:szCs w:val="12"/>
              </w:rPr>
              <w:t>Product governance</w:t>
            </w:r>
          </w:p>
        </w:tc>
      </w:tr>
      <w:tr w:rsidR="00866839" w14:paraId="767D9B81"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089F2473"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5C45F59D" w14:textId="77777777" w:rsidR="00866839" w:rsidRDefault="00866839" w:rsidP="00866839">
            <w:pPr>
              <w:keepLines/>
              <w:spacing w:line="210" w:lineRule="exact"/>
            </w:pPr>
            <w:r>
              <w:rPr>
                <w:rFonts w:ascii="Arial" w:eastAsia="Arial" w:hAnsi="Arial" w:cs="Arial"/>
                <w:sz w:val="19"/>
                <w:szCs w:val="12"/>
              </w:rPr>
              <w:t>Supply platform</w:t>
            </w:r>
          </w:p>
        </w:tc>
        <w:tc>
          <w:tcPr>
            <w:tcW w:w="2269" w:type="dxa"/>
            <w:tcBorders>
              <w:top w:val="nil"/>
              <w:left w:val="nil"/>
              <w:bottom w:val="nil"/>
              <w:right w:val="nil"/>
            </w:tcBorders>
            <w:noWrap/>
            <w:tcMar>
              <w:top w:w="0" w:type="dxa"/>
              <w:left w:w="0" w:type="dxa"/>
              <w:bottom w:w="0" w:type="dxa"/>
              <w:right w:w="0" w:type="dxa"/>
            </w:tcMar>
            <w:vAlign w:val="center"/>
          </w:tcPr>
          <w:p w14:paraId="02EC7DD4" w14:textId="77777777" w:rsidR="00866839" w:rsidRDefault="00866839" w:rsidP="00866839">
            <w:pPr>
              <w:keepLines/>
              <w:spacing w:line="210" w:lineRule="exact"/>
            </w:pPr>
            <w:r>
              <w:rPr>
                <w:rFonts w:ascii="Arial" w:eastAsia="Arial" w:hAnsi="Arial" w:cs="Arial"/>
                <w:sz w:val="19"/>
                <w:szCs w:val="12"/>
              </w:rPr>
              <w:t>Vehicle OEM</w:t>
            </w:r>
          </w:p>
        </w:tc>
        <w:tc>
          <w:tcPr>
            <w:tcW w:w="2669" w:type="dxa"/>
            <w:tcBorders>
              <w:top w:val="nil"/>
              <w:left w:val="nil"/>
              <w:bottom w:val="nil"/>
              <w:right w:val="nil"/>
            </w:tcBorders>
            <w:noWrap/>
            <w:tcMar>
              <w:top w:w="0" w:type="dxa"/>
              <w:left w:w="0" w:type="dxa"/>
              <w:bottom w:w="0" w:type="dxa"/>
              <w:right w:w="0" w:type="dxa"/>
            </w:tcMar>
            <w:vAlign w:val="center"/>
          </w:tcPr>
          <w:p w14:paraId="45A3CFCF" w14:textId="77777777" w:rsidR="00866839" w:rsidRDefault="00866839" w:rsidP="00866839">
            <w:pPr>
              <w:keepLines/>
              <w:spacing w:line="210" w:lineRule="exact"/>
            </w:pPr>
            <w:r>
              <w:rPr>
                <w:rFonts w:ascii="Arial" w:eastAsia="Arial" w:hAnsi="Arial" w:cs="Arial"/>
                <w:sz w:val="19"/>
                <w:szCs w:val="12"/>
              </w:rPr>
              <w:t>Vehicle OEM</w:t>
            </w:r>
          </w:p>
        </w:tc>
        <w:tc>
          <w:tcPr>
            <w:tcW w:w="2555" w:type="dxa"/>
            <w:tcBorders>
              <w:top w:val="nil"/>
              <w:left w:val="nil"/>
              <w:bottom w:val="nil"/>
              <w:right w:val="nil"/>
            </w:tcBorders>
            <w:noWrap/>
            <w:tcMar>
              <w:top w:w="0" w:type="dxa"/>
              <w:left w:w="0" w:type="dxa"/>
              <w:bottom w:w="0" w:type="dxa"/>
              <w:right w:w="0" w:type="dxa"/>
            </w:tcMar>
            <w:vAlign w:val="center"/>
          </w:tcPr>
          <w:p w14:paraId="38680EF8" w14:textId="77777777" w:rsidR="00866839" w:rsidRDefault="00866839" w:rsidP="00866839">
            <w:pPr>
              <w:keepLines/>
              <w:spacing w:line="210" w:lineRule="exact"/>
            </w:pPr>
            <w:r>
              <w:rPr>
                <w:rFonts w:ascii="Arial" w:eastAsia="Arial" w:hAnsi="Arial" w:cs="Arial"/>
                <w:sz w:val="19"/>
                <w:szCs w:val="12"/>
              </w:rPr>
              <w:t>Tier-1 suppliers</w:t>
            </w:r>
          </w:p>
        </w:tc>
        <w:tc>
          <w:tcPr>
            <w:tcW w:w="1707" w:type="dxa"/>
            <w:tcBorders>
              <w:top w:val="nil"/>
              <w:left w:val="nil"/>
              <w:bottom w:val="nil"/>
              <w:right w:val="nil"/>
            </w:tcBorders>
            <w:noWrap/>
            <w:tcMar>
              <w:top w:w="0" w:type="dxa"/>
              <w:left w:w="0" w:type="dxa"/>
              <w:bottom w:w="0" w:type="dxa"/>
              <w:right w:w="0" w:type="dxa"/>
            </w:tcMar>
            <w:vAlign w:val="center"/>
          </w:tcPr>
          <w:p w14:paraId="0B13179D" w14:textId="77777777" w:rsidR="00866839" w:rsidRDefault="00866839" w:rsidP="00866839">
            <w:pPr>
              <w:keepLines/>
              <w:spacing w:line="210" w:lineRule="exact"/>
            </w:pPr>
            <w:r>
              <w:rPr>
                <w:rFonts w:ascii="Arial" w:eastAsia="Arial" w:hAnsi="Arial" w:cs="Arial"/>
                <w:w w:val="94"/>
                <w:sz w:val="19"/>
                <w:szCs w:val="12"/>
              </w:rPr>
              <w:t>Commercial contract</w:t>
            </w:r>
          </w:p>
        </w:tc>
      </w:tr>
      <w:tr w:rsidR="00866839" w14:paraId="04C6E801"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4BC389EA"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278EBEFC" w14:textId="77777777" w:rsidR="00866839" w:rsidRDefault="00866839" w:rsidP="00866839">
            <w:pPr>
              <w:keepLines/>
              <w:spacing w:line="210" w:lineRule="exact"/>
            </w:pPr>
            <w:r>
              <w:rPr>
                <w:rFonts w:ascii="Arial" w:eastAsia="Arial" w:hAnsi="Arial" w:cs="Arial"/>
                <w:w w:val="95"/>
                <w:sz w:val="19"/>
                <w:szCs w:val="12"/>
              </w:rPr>
              <w:t>Supply drivetrain</w:t>
            </w:r>
          </w:p>
        </w:tc>
        <w:tc>
          <w:tcPr>
            <w:tcW w:w="2269" w:type="dxa"/>
            <w:tcBorders>
              <w:top w:val="nil"/>
              <w:left w:val="nil"/>
              <w:bottom w:val="nil"/>
              <w:right w:val="nil"/>
            </w:tcBorders>
            <w:noWrap/>
            <w:tcMar>
              <w:top w:w="0" w:type="dxa"/>
              <w:left w:w="0" w:type="dxa"/>
              <w:bottom w:w="0" w:type="dxa"/>
              <w:right w:w="0" w:type="dxa"/>
            </w:tcMar>
            <w:vAlign w:val="center"/>
          </w:tcPr>
          <w:p w14:paraId="2A418F62" w14:textId="77777777" w:rsidR="00866839" w:rsidRDefault="00866839" w:rsidP="00866839">
            <w:pPr>
              <w:keepLines/>
              <w:spacing w:line="210" w:lineRule="exact"/>
            </w:pPr>
            <w:r>
              <w:rPr>
                <w:rFonts w:ascii="Arial" w:eastAsia="Arial" w:hAnsi="Arial" w:cs="Arial"/>
                <w:sz w:val="19"/>
                <w:szCs w:val="12"/>
              </w:rPr>
              <w:t>Vehicle OEM</w:t>
            </w:r>
          </w:p>
        </w:tc>
        <w:tc>
          <w:tcPr>
            <w:tcW w:w="2669" w:type="dxa"/>
            <w:tcBorders>
              <w:top w:val="nil"/>
              <w:left w:val="nil"/>
              <w:bottom w:val="nil"/>
              <w:right w:val="nil"/>
            </w:tcBorders>
            <w:noWrap/>
            <w:tcMar>
              <w:top w:w="0" w:type="dxa"/>
              <w:left w:w="0" w:type="dxa"/>
              <w:bottom w:w="0" w:type="dxa"/>
              <w:right w:w="0" w:type="dxa"/>
            </w:tcMar>
            <w:vAlign w:val="center"/>
          </w:tcPr>
          <w:p w14:paraId="3026612B" w14:textId="77777777" w:rsidR="00866839" w:rsidRDefault="00866839" w:rsidP="00866839">
            <w:pPr>
              <w:keepLines/>
              <w:spacing w:line="210" w:lineRule="exact"/>
            </w:pPr>
            <w:r>
              <w:rPr>
                <w:rFonts w:ascii="Arial" w:eastAsia="Arial" w:hAnsi="Arial" w:cs="Arial"/>
                <w:sz w:val="19"/>
                <w:szCs w:val="12"/>
              </w:rPr>
              <w:t>Tier-1 supplier(s)</w:t>
            </w:r>
          </w:p>
        </w:tc>
        <w:tc>
          <w:tcPr>
            <w:tcW w:w="2555" w:type="dxa"/>
            <w:tcBorders>
              <w:top w:val="nil"/>
              <w:left w:val="nil"/>
              <w:bottom w:val="nil"/>
              <w:right w:val="nil"/>
            </w:tcBorders>
            <w:noWrap/>
            <w:tcMar>
              <w:top w:w="0" w:type="dxa"/>
              <w:left w:w="0" w:type="dxa"/>
              <w:bottom w:w="0" w:type="dxa"/>
              <w:right w:w="0" w:type="dxa"/>
            </w:tcMar>
            <w:vAlign w:val="center"/>
          </w:tcPr>
          <w:p w14:paraId="4B6A7BCC"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4F1C1E65" w14:textId="77777777" w:rsidR="00866839" w:rsidRDefault="00866839" w:rsidP="00866839">
            <w:pPr>
              <w:keepLines/>
              <w:spacing w:line="210" w:lineRule="exact"/>
            </w:pPr>
            <w:r>
              <w:rPr>
                <w:rFonts w:ascii="Arial" w:eastAsia="Arial" w:hAnsi="Arial" w:cs="Arial"/>
                <w:w w:val="94"/>
                <w:sz w:val="19"/>
                <w:szCs w:val="12"/>
              </w:rPr>
              <w:t>Commercial contract</w:t>
            </w:r>
          </w:p>
        </w:tc>
      </w:tr>
      <w:tr w:rsidR="00866839" w14:paraId="11A109F4"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5DBF23A3"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08C703AD" w14:textId="77777777" w:rsidR="00866839" w:rsidRDefault="00866839" w:rsidP="00866839">
            <w:pPr>
              <w:keepLines/>
              <w:spacing w:line="210" w:lineRule="exact"/>
            </w:pPr>
            <w:r>
              <w:rPr>
                <w:rFonts w:ascii="Arial" w:eastAsia="Arial" w:hAnsi="Arial" w:cs="Arial"/>
                <w:sz w:val="19"/>
                <w:szCs w:val="12"/>
              </w:rPr>
              <w:t>Package cabin</w:t>
            </w:r>
          </w:p>
        </w:tc>
        <w:tc>
          <w:tcPr>
            <w:tcW w:w="2269" w:type="dxa"/>
            <w:tcBorders>
              <w:top w:val="nil"/>
              <w:left w:val="nil"/>
              <w:bottom w:val="nil"/>
              <w:right w:val="nil"/>
            </w:tcBorders>
            <w:noWrap/>
            <w:tcMar>
              <w:top w:w="0" w:type="dxa"/>
              <w:left w:w="0" w:type="dxa"/>
              <w:bottom w:w="0" w:type="dxa"/>
              <w:right w:w="0" w:type="dxa"/>
            </w:tcMar>
            <w:vAlign w:val="center"/>
          </w:tcPr>
          <w:p w14:paraId="55E4C70F" w14:textId="77777777" w:rsidR="00866839" w:rsidRDefault="00866839" w:rsidP="00866839">
            <w:pPr>
              <w:keepLines/>
              <w:spacing w:line="210" w:lineRule="exact"/>
            </w:pPr>
            <w:r>
              <w:rPr>
                <w:rFonts w:ascii="Arial" w:eastAsia="Arial" w:hAnsi="Arial" w:cs="Arial"/>
                <w:sz w:val="19"/>
                <w:szCs w:val="12"/>
              </w:rPr>
              <w:t>Vehicle OEM</w:t>
            </w:r>
          </w:p>
        </w:tc>
        <w:tc>
          <w:tcPr>
            <w:tcW w:w="2669" w:type="dxa"/>
            <w:tcBorders>
              <w:top w:val="nil"/>
              <w:left w:val="nil"/>
              <w:bottom w:val="nil"/>
              <w:right w:val="nil"/>
            </w:tcBorders>
            <w:noWrap/>
            <w:tcMar>
              <w:top w:w="0" w:type="dxa"/>
              <w:left w:w="0" w:type="dxa"/>
              <w:bottom w:w="0" w:type="dxa"/>
              <w:right w:w="0" w:type="dxa"/>
            </w:tcMar>
            <w:vAlign w:val="center"/>
          </w:tcPr>
          <w:p w14:paraId="44B561AA" w14:textId="77777777" w:rsidR="00866839" w:rsidRDefault="00866839" w:rsidP="00866839">
            <w:pPr>
              <w:keepLines/>
              <w:spacing w:line="210" w:lineRule="exact"/>
            </w:pPr>
            <w:r>
              <w:rPr>
                <w:rFonts w:ascii="Arial" w:eastAsia="Arial" w:hAnsi="Arial" w:cs="Arial"/>
                <w:sz w:val="19"/>
                <w:szCs w:val="12"/>
              </w:rPr>
              <w:t>Body integrator / supplier</w:t>
            </w:r>
          </w:p>
        </w:tc>
        <w:tc>
          <w:tcPr>
            <w:tcW w:w="2555" w:type="dxa"/>
            <w:tcBorders>
              <w:top w:val="nil"/>
              <w:left w:val="nil"/>
              <w:bottom w:val="nil"/>
              <w:right w:val="nil"/>
            </w:tcBorders>
            <w:noWrap/>
            <w:tcMar>
              <w:top w:w="0" w:type="dxa"/>
              <w:left w:w="0" w:type="dxa"/>
              <w:bottom w:w="0" w:type="dxa"/>
              <w:right w:w="0" w:type="dxa"/>
            </w:tcMar>
            <w:vAlign w:val="center"/>
          </w:tcPr>
          <w:p w14:paraId="7D70A114"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nil"/>
              <w:left w:val="nil"/>
              <w:bottom w:val="nil"/>
              <w:right w:val="nil"/>
            </w:tcBorders>
            <w:noWrap/>
            <w:tcMar>
              <w:top w:w="0" w:type="dxa"/>
              <w:left w:w="0" w:type="dxa"/>
              <w:bottom w:w="0" w:type="dxa"/>
              <w:right w:w="0" w:type="dxa"/>
            </w:tcMar>
            <w:vAlign w:val="center"/>
          </w:tcPr>
          <w:p w14:paraId="64E072CD" w14:textId="77777777" w:rsidR="00866839" w:rsidRDefault="00866839" w:rsidP="00866839">
            <w:pPr>
              <w:keepLines/>
              <w:spacing w:line="210" w:lineRule="exact"/>
            </w:pPr>
            <w:r>
              <w:rPr>
                <w:rFonts w:ascii="Arial" w:eastAsia="Arial" w:hAnsi="Arial" w:cs="Arial"/>
                <w:w w:val="94"/>
                <w:sz w:val="19"/>
                <w:szCs w:val="12"/>
              </w:rPr>
              <w:t>Commercial contract</w:t>
            </w:r>
          </w:p>
        </w:tc>
      </w:tr>
      <w:tr w:rsidR="00866839" w14:paraId="50DFBC1F"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6A07833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3D40FFCA" w14:textId="77777777" w:rsidR="00866839" w:rsidRDefault="00866839" w:rsidP="00866839">
            <w:pPr>
              <w:keepLines/>
              <w:spacing w:line="210" w:lineRule="exact"/>
            </w:pPr>
            <w:r>
              <w:rPr>
                <w:rFonts w:ascii="Arial" w:eastAsia="Arial" w:hAnsi="Arial" w:cs="Arial"/>
                <w:w w:val="98"/>
                <w:sz w:val="19"/>
                <w:szCs w:val="12"/>
              </w:rPr>
              <w:t>Maintain vehicle</w:t>
            </w:r>
          </w:p>
        </w:tc>
        <w:tc>
          <w:tcPr>
            <w:tcW w:w="2269" w:type="dxa"/>
            <w:tcBorders>
              <w:top w:val="nil"/>
              <w:left w:val="nil"/>
              <w:bottom w:val="nil"/>
              <w:right w:val="nil"/>
            </w:tcBorders>
            <w:noWrap/>
            <w:tcMar>
              <w:top w:w="0" w:type="dxa"/>
              <w:left w:w="0" w:type="dxa"/>
              <w:bottom w:w="0" w:type="dxa"/>
              <w:right w:w="0" w:type="dxa"/>
            </w:tcMar>
            <w:vAlign w:val="center"/>
          </w:tcPr>
          <w:p w14:paraId="01A1AE12" w14:textId="77777777" w:rsidR="00866839" w:rsidRDefault="00866839" w:rsidP="00866839">
            <w:pPr>
              <w:keepLines/>
              <w:spacing w:line="210" w:lineRule="exact"/>
            </w:pPr>
            <w:r>
              <w:rPr>
                <w:rFonts w:ascii="Arial" w:eastAsia="Arial" w:hAnsi="Arial" w:cs="Arial"/>
                <w:w w:val="89"/>
                <w:sz w:val="19"/>
                <w:szCs w:val="12"/>
              </w:rPr>
              <w:t xml:space="preserve">Fleet owner / </w:t>
            </w:r>
            <w:proofErr w:type="spellStart"/>
            <w:r>
              <w:rPr>
                <w:rFonts w:ascii="Arial" w:eastAsia="Arial" w:hAnsi="Arial" w:cs="Arial"/>
                <w:w w:val="89"/>
                <w:sz w:val="19"/>
                <w:szCs w:val="12"/>
              </w:rPr>
              <w:t>MaaS</w:t>
            </w:r>
            <w:proofErr w:type="spellEnd"/>
            <w:r>
              <w:rPr>
                <w:rFonts w:ascii="Arial" w:eastAsia="Arial" w:hAnsi="Arial" w:cs="Arial"/>
                <w:w w:val="89"/>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329F992B" w14:textId="77777777" w:rsidR="00866839" w:rsidRDefault="00866839" w:rsidP="00866839">
            <w:pPr>
              <w:keepLines/>
              <w:spacing w:line="210" w:lineRule="exact"/>
            </w:pPr>
            <w:r>
              <w:rPr>
                <w:rFonts w:ascii="Arial" w:eastAsia="Arial" w:hAnsi="Arial" w:cs="Arial"/>
                <w:sz w:val="19"/>
                <w:szCs w:val="12"/>
              </w:rPr>
              <w:t>Certified service provider</w:t>
            </w:r>
          </w:p>
        </w:tc>
        <w:tc>
          <w:tcPr>
            <w:tcW w:w="2555" w:type="dxa"/>
            <w:tcBorders>
              <w:top w:val="nil"/>
              <w:left w:val="nil"/>
              <w:bottom w:val="nil"/>
              <w:right w:val="nil"/>
            </w:tcBorders>
            <w:noWrap/>
            <w:tcMar>
              <w:top w:w="0" w:type="dxa"/>
              <w:left w:w="0" w:type="dxa"/>
              <w:bottom w:w="0" w:type="dxa"/>
              <w:right w:w="0" w:type="dxa"/>
            </w:tcMar>
            <w:vAlign w:val="center"/>
          </w:tcPr>
          <w:p w14:paraId="2FC3DC0B" w14:textId="77777777" w:rsidR="00866839" w:rsidRDefault="00866839" w:rsidP="00866839">
            <w:pPr>
              <w:keepLines/>
              <w:spacing w:line="210" w:lineRule="exact"/>
            </w:pPr>
            <w:r>
              <w:rPr>
                <w:rFonts w:ascii="Arial" w:eastAsia="Arial" w:hAnsi="Arial" w:cs="Arial"/>
                <w:sz w:val="19"/>
                <w:szCs w:val="12"/>
              </w:rPr>
              <w:t>Vehicle OEM</w:t>
            </w:r>
          </w:p>
        </w:tc>
        <w:tc>
          <w:tcPr>
            <w:tcW w:w="1707" w:type="dxa"/>
            <w:tcBorders>
              <w:top w:val="nil"/>
              <w:left w:val="nil"/>
              <w:bottom w:val="nil"/>
              <w:right w:val="nil"/>
            </w:tcBorders>
            <w:noWrap/>
            <w:tcMar>
              <w:top w:w="0" w:type="dxa"/>
              <w:left w:w="0" w:type="dxa"/>
              <w:bottom w:w="0" w:type="dxa"/>
              <w:right w:w="0" w:type="dxa"/>
            </w:tcMar>
            <w:vAlign w:val="center"/>
          </w:tcPr>
          <w:p w14:paraId="07DD53AD" w14:textId="77777777" w:rsidR="00866839" w:rsidRDefault="00866839" w:rsidP="00866839">
            <w:pPr>
              <w:keepLines/>
              <w:spacing w:line="210" w:lineRule="exact"/>
            </w:pPr>
            <w:r>
              <w:rPr>
                <w:rFonts w:ascii="Arial" w:eastAsia="Arial" w:hAnsi="Arial" w:cs="Arial"/>
                <w:sz w:val="19"/>
                <w:szCs w:val="12"/>
              </w:rPr>
              <w:t>SLA</w:t>
            </w:r>
          </w:p>
        </w:tc>
      </w:tr>
      <w:tr w:rsidR="00866839" w14:paraId="112619DF"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3240D029"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B7E7D6C" w14:textId="77777777" w:rsidR="00866839" w:rsidRDefault="00866839" w:rsidP="00866839">
            <w:pPr>
              <w:keepLines/>
              <w:spacing w:line="210" w:lineRule="exact"/>
            </w:pPr>
            <w:r>
              <w:rPr>
                <w:rFonts w:ascii="Arial" w:eastAsia="Arial" w:hAnsi="Arial" w:cs="Arial"/>
                <w:sz w:val="19"/>
                <w:szCs w:val="12"/>
              </w:rPr>
              <w:t>Realize control</w:t>
            </w:r>
          </w:p>
        </w:tc>
        <w:tc>
          <w:tcPr>
            <w:tcW w:w="2269" w:type="dxa"/>
            <w:tcBorders>
              <w:top w:val="nil"/>
              <w:left w:val="nil"/>
              <w:bottom w:val="nil"/>
              <w:right w:val="nil"/>
            </w:tcBorders>
            <w:noWrap/>
            <w:tcMar>
              <w:top w:w="0" w:type="dxa"/>
              <w:left w:w="0" w:type="dxa"/>
              <w:bottom w:w="0" w:type="dxa"/>
              <w:right w:w="0" w:type="dxa"/>
            </w:tcMar>
            <w:vAlign w:val="center"/>
          </w:tcPr>
          <w:p w14:paraId="3E9E91D8" w14:textId="77777777" w:rsidR="00866839" w:rsidRDefault="00866839" w:rsidP="00866839">
            <w:pPr>
              <w:keepLines/>
              <w:spacing w:line="210" w:lineRule="exact"/>
            </w:pPr>
            <w:r>
              <w:rPr>
                <w:rFonts w:ascii="Arial" w:eastAsia="Arial" w:hAnsi="Arial" w:cs="Arial"/>
                <w:sz w:val="19"/>
                <w:szCs w:val="12"/>
              </w:rPr>
              <w:t>Vehicle OEM</w:t>
            </w:r>
          </w:p>
        </w:tc>
        <w:tc>
          <w:tcPr>
            <w:tcW w:w="2669" w:type="dxa"/>
            <w:tcBorders>
              <w:top w:val="nil"/>
              <w:left w:val="nil"/>
              <w:bottom w:val="nil"/>
              <w:right w:val="nil"/>
            </w:tcBorders>
            <w:noWrap/>
            <w:tcMar>
              <w:top w:w="0" w:type="dxa"/>
              <w:left w:w="0" w:type="dxa"/>
              <w:bottom w:w="0" w:type="dxa"/>
              <w:right w:w="0" w:type="dxa"/>
            </w:tcMar>
            <w:vAlign w:val="center"/>
          </w:tcPr>
          <w:p w14:paraId="644DDDD0" w14:textId="77777777" w:rsidR="00866839" w:rsidRDefault="00866839" w:rsidP="00866839">
            <w:pPr>
              <w:keepLines/>
              <w:spacing w:line="210" w:lineRule="exact"/>
            </w:pPr>
            <w:r>
              <w:rPr>
                <w:rFonts w:ascii="Arial" w:eastAsia="Arial" w:hAnsi="Arial" w:cs="Arial"/>
                <w:sz w:val="19"/>
                <w:szCs w:val="12"/>
              </w:rPr>
              <w:t>AD Platform + Tier-1</w:t>
            </w:r>
          </w:p>
        </w:tc>
        <w:tc>
          <w:tcPr>
            <w:tcW w:w="2555" w:type="dxa"/>
            <w:tcBorders>
              <w:top w:val="nil"/>
              <w:left w:val="nil"/>
              <w:bottom w:val="nil"/>
              <w:right w:val="nil"/>
            </w:tcBorders>
            <w:noWrap/>
            <w:tcMar>
              <w:top w:w="0" w:type="dxa"/>
              <w:left w:w="0" w:type="dxa"/>
              <w:bottom w:w="0" w:type="dxa"/>
              <w:right w:w="0" w:type="dxa"/>
            </w:tcMar>
            <w:vAlign w:val="center"/>
          </w:tcPr>
          <w:p w14:paraId="1A43664E"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26B88DD6" w14:textId="77777777" w:rsidR="00866839" w:rsidRDefault="00866839" w:rsidP="00866839">
            <w:pPr>
              <w:keepLines/>
              <w:spacing w:line="210" w:lineRule="exact"/>
            </w:pPr>
            <w:r>
              <w:rPr>
                <w:rFonts w:ascii="Arial" w:eastAsia="Arial" w:hAnsi="Arial" w:cs="Arial"/>
                <w:sz w:val="19"/>
                <w:szCs w:val="12"/>
              </w:rPr>
              <w:t>Safety case</w:t>
            </w:r>
          </w:p>
        </w:tc>
      </w:tr>
      <w:tr w:rsidR="00866839" w14:paraId="411990A1"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7DBB2C4A"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09F2080" w14:textId="77777777" w:rsidR="00866839" w:rsidRDefault="00866839" w:rsidP="00866839">
            <w:pPr>
              <w:keepLines/>
              <w:spacing w:line="210" w:lineRule="exact"/>
            </w:pPr>
            <w:r>
              <w:rPr>
                <w:rFonts w:ascii="Arial" w:eastAsia="Arial" w:hAnsi="Arial" w:cs="Arial"/>
                <w:w w:val="94"/>
                <w:sz w:val="19"/>
                <w:szCs w:val="12"/>
              </w:rPr>
              <w:t>Maintain position</w:t>
            </w:r>
          </w:p>
        </w:tc>
        <w:tc>
          <w:tcPr>
            <w:tcW w:w="2269" w:type="dxa"/>
            <w:tcBorders>
              <w:top w:val="nil"/>
              <w:left w:val="nil"/>
              <w:bottom w:val="nil"/>
              <w:right w:val="nil"/>
            </w:tcBorders>
            <w:noWrap/>
            <w:tcMar>
              <w:top w:w="0" w:type="dxa"/>
              <w:left w:w="0" w:type="dxa"/>
              <w:bottom w:w="0" w:type="dxa"/>
              <w:right w:w="0" w:type="dxa"/>
            </w:tcMar>
            <w:vAlign w:val="center"/>
          </w:tcPr>
          <w:p w14:paraId="43AE8D84" w14:textId="77777777" w:rsidR="00866839" w:rsidRDefault="00866839" w:rsidP="00866839">
            <w:pPr>
              <w:keepLines/>
              <w:spacing w:line="210" w:lineRule="exact"/>
            </w:pPr>
            <w:r>
              <w:rPr>
                <w:rFonts w:ascii="Arial" w:eastAsia="Arial" w:hAnsi="Arial" w:cs="Arial"/>
                <w:sz w:val="19"/>
                <w:szCs w:val="12"/>
              </w:rPr>
              <w:t>AD Platform / OEM</w:t>
            </w:r>
          </w:p>
        </w:tc>
        <w:tc>
          <w:tcPr>
            <w:tcW w:w="2669" w:type="dxa"/>
            <w:tcBorders>
              <w:top w:val="nil"/>
              <w:left w:val="nil"/>
              <w:bottom w:val="nil"/>
              <w:right w:val="nil"/>
            </w:tcBorders>
            <w:noWrap/>
            <w:tcMar>
              <w:top w:w="0" w:type="dxa"/>
              <w:left w:w="0" w:type="dxa"/>
              <w:bottom w:w="0" w:type="dxa"/>
              <w:right w:w="0" w:type="dxa"/>
            </w:tcMar>
            <w:vAlign w:val="center"/>
          </w:tcPr>
          <w:p w14:paraId="1A77D194" w14:textId="77777777" w:rsidR="00866839" w:rsidRDefault="00866839" w:rsidP="00866839">
            <w:pPr>
              <w:keepLines/>
              <w:spacing w:line="210" w:lineRule="exact"/>
            </w:pPr>
            <w:r>
              <w:rPr>
                <w:rFonts w:ascii="Arial" w:eastAsia="Arial" w:hAnsi="Arial" w:cs="Arial"/>
                <w:sz w:val="19"/>
                <w:szCs w:val="12"/>
              </w:rPr>
              <w:t>AD Platform</w:t>
            </w:r>
          </w:p>
        </w:tc>
        <w:tc>
          <w:tcPr>
            <w:tcW w:w="2555" w:type="dxa"/>
            <w:tcBorders>
              <w:top w:val="nil"/>
              <w:left w:val="nil"/>
              <w:bottom w:val="nil"/>
              <w:right w:val="nil"/>
            </w:tcBorders>
            <w:noWrap/>
            <w:tcMar>
              <w:top w:w="0" w:type="dxa"/>
              <w:left w:w="0" w:type="dxa"/>
              <w:bottom w:w="0" w:type="dxa"/>
              <w:right w:w="0" w:type="dxa"/>
            </w:tcMar>
            <w:vAlign w:val="center"/>
          </w:tcPr>
          <w:p w14:paraId="01AFDF54"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nil"/>
              <w:left w:val="nil"/>
              <w:bottom w:val="nil"/>
              <w:right w:val="nil"/>
            </w:tcBorders>
            <w:noWrap/>
            <w:tcMar>
              <w:top w:w="0" w:type="dxa"/>
              <w:left w:w="0" w:type="dxa"/>
              <w:bottom w:w="0" w:type="dxa"/>
              <w:right w:w="0" w:type="dxa"/>
            </w:tcMar>
            <w:vAlign w:val="center"/>
          </w:tcPr>
          <w:p w14:paraId="531754B5" w14:textId="77777777" w:rsidR="00866839" w:rsidRDefault="00866839" w:rsidP="00866839">
            <w:pPr>
              <w:keepLines/>
              <w:spacing w:line="210" w:lineRule="exact"/>
            </w:pPr>
            <w:r>
              <w:rPr>
                <w:rFonts w:ascii="Arial" w:eastAsia="Arial" w:hAnsi="Arial" w:cs="Arial"/>
                <w:sz w:val="19"/>
                <w:szCs w:val="12"/>
              </w:rPr>
              <w:t>Safety case</w:t>
            </w:r>
          </w:p>
        </w:tc>
      </w:tr>
      <w:tr w:rsidR="00866839" w14:paraId="463964C3" w14:textId="77777777" w:rsidTr="00086CDE">
        <w:trPr>
          <w:cantSplit/>
          <w:trHeight w:val="263"/>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0CCE380C" w14:textId="77777777" w:rsidR="00866839" w:rsidRDefault="00866839" w:rsidP="00866839">
            <w:pPr>
              <w:keepLines/>
              <w:spacing w:line="210" w:lineRule="exact"/>
            </w:pPr>
            <w:r>
              <w:rPr>
                <w:rFonts w:ascii="Arial" w:eastAsia="Arial" w:hAnsi="Arial" w:cs="Arial"/>
                <w:sz w:val="19"/>
                <w:szCs w:val="12"/>
              </w:rPr>
              <w:t>Facility</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5E48E9BE" w14:textId="77777777" w:rsidR="00866839" w:rsidRDefault="00866839" w:rsidP="00866839">
            <w:pPr>
              <w:keepLines/>
              <w:spacing w:line="210" w:lineRule="exact"/>
            </w:pPr>
            <w:r>
              <w:rPr>
                <w:rFonts w:ascii="Arial" w:eastAsia="Arial" w:hAnsi="Arial" w:cs="Arial"/>
                <w:sz w:val="19"/>
                <w:szCs w:val="12"/>
              </w:rPr>
              <w:t>Provide site</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2E3BFF82" w14:textId="77777777" w:rsidR="00866839" w:rsidRDefault="00866839" w:rsidP="00866839">
            <w:pPr>
              <w:keepLines/>
              <w:spacing w:line="210" w:lineRule="exact"/>
            </w:pPr>
            <w:r>
              <w:rPr>
                <w:rFonts w:ascii="Arial" w:eastAsia="Arial" w:hAnsi="Arial" w:cs="Arial"/>
                <w:sz w:val="19"/>
                <w:szCs w:val="12"/>
              </w:rPr>
              <w:t>Node / Parking Operator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4EC5DDC4" w14:textId="77777777" w:rsidR="00866839" w:rsidRDefault="00866839" w:rsidP="00866839">
            <w:pPr>
              <w:keepLines/>
              <w:spacing w:line="210" w:lineRule="exact"/>
            </w:pPr>
            <w:r>
              <w:rPr>
                <w:rFonts w:ascii="Arial" w:eastAsia="Arial" w:hAnsi="Arial" w:cs="Arial"/>
                <w:sz w:val="19"/>
                <w:szCs w:val="12"/>
              </w:rPr>
              <w:t>Node / Parking Operator</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17D9833E" w14:textId="77777777" w:rsidR="00866839" w:rsidRDefault="00866839" w:rsidP="00866839">
            <w:pPr>
              <w:keepLines/>
              <w:spacing w:line="210" w:lineRule="exact"/>
            </w:pPr>
            <w:r>
              <w:rPr>
                <w:rFonts w:ascii="Arial" w:eastAsia="Arial" w:hAnsi="Arial" w:cs="Arial"/>
                <w:sz w:val="19"/>
                <w:szCs w:val="12"/>
              </w:rPr>
              <w:t>Vehicle OEM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0E8CAF9A" w14:textId="77777777" w:rsidR="00866839" w:rsidRDefault="00866839" w:rsidP="00866839">
            <w:pPr>
              <w:keepLines/>
              <w:spacing w:line="210" w:lineRule="exact"/>
            </w:pPr>
            <w:r>
              <w:rPr>
                <w:rFonts w:ascii="Arial" w:eastAsia="Arial" w:hAnsi="Arial" w:cs="Arial"/>
                <w:sz w:val="19"/>
                <w:szCs w:val="12"/>
              </w:rPr>
              <w:t>Contract</w:t>
            </w:r>
          </w:p>
        </w:tc>
      </w:tr>
      <w:tr w:rsidR="00866839" w14:paraId="47FF23A7"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22DB6110"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55275C95" w14:textId="77777777" w:rsidR="00866839" w:rsidRDefault="00866839" w:rsidP="00866839">
            <w:pPr>
              <w:keepLines/>
              <w:spacing w:line="210" w:lineRule="exact"/>
            </w:pPr>
            <w:r>
              <w:rPr>
                <w:rFonts w:ascii="Arial" w:eastAsia="Arial" w:hAnsi="Arial" w:cs="Arial"/>
                <w:sz w:val="19"/>
                <w:szCs w:val="12"/>
              </w:rPr>
              <w:t>Operate facility</w:t>
            </w:r>
          </w:p>
        </w:tc>
        <w:tc>
          <w:tcPr>
            <w:tcW w:w="2269" w:type="dxa"/>
            <w:tcBorders>
              <w:top w:val="nil"/>
              <w:left w:val="nil"/>
              <w:bottom w:val="nil"/>
              <w:right w:val="nil"/>
            </w:tcBorders>
            <w:noWrap/>
            <w:tcMar>
              <w:top w:w="0" w:type="dxa"/>
              <w:left w:w="0" w:type="dxa"/>
              <w:bottom w:w="0" w:type="dxa"/>
              <w:right w:w="0" w:type="dxa"/>
            </w:tcMar>
            <w:vAlign w:val="center"/>
          </w:tcPr>
          <w:p w14:paraId="62179BB1" w14:textId="77777777" w:rsidR="00866839" w:rsidRDefault="00866839" w:rsidP="00866839">
            <w:pPr>
              <w:keepLines/>
              <w:spacing w:line="210" w:lineRule="exact"/>
            </w:pPr>
            <w:r>
              <w:rPr>
                <w:rFonts w:ascii="Arial" w:eastAsia="Arial" w:hAnsi="Arial" w:cs="Arial"/>
                <w:sz w:val="19"/>
                <w:szCs w:val="12"/>
              </w:rPr>
              <w:t>Node / Parking Operator</w:t>
            </w:r>
          </w:p>
        </w:tc>
        <w:tc>
          <w:tcPr>
            <w:tcW w:w="2669" w:type="dxa"/>
            <w:tcBorders>
              <w:top w:val="nil"/>
              <w:left w:val="nil"/>
              <w:bottom w:val="nil"/>
              <w:right w:val="nil"/>
            </w:tcBorders>
            <w:noWrap/>
            <w:tcMar>
              <w:top w:w="0" w:type="dxa"/>
              <w:left w:w="0" w:type="dxa"/>
              <w:bottom w:w="0" w:type="dxa"/>
              <w:right w:w="0" w:type="dxa"/>
            </w:tcMar>
            <w:vAlign w:val="center"/>
          </w:tcPr>
          <w:p w14:paraId="3EBCADCB" w14:textId="77777777" w:rsidR="00866839" w:rsidRDefault="00866839" w:rsidP="00866839">
            <w:pPr>
              <w:keepLines/>
              <w:spacing w:line="210" w:lineRule="exact"/>
            </w:pPr>
            <w:r>
              <w:rPr>
                <w:rFonts w:ascii="Arial" w:eastAsia="Arial" w:hAnsi="Arial" w:cs="Arial"/>
                <w:sz w:val="19"/>
                <w:szCs w:val="12"/>
              </w:rPr>
              <w:t>Node / Parking Operator</w:t>
            </w:r>
          </w:p>
        </w:tc>
        <w:tc>
          <w:tcPr>
            <w:tcW w:w="2555" w:type="dxa"/>
            <w:tcBorders>
              <w:top w:val="nil"/>
              <w:left w:val="nil"/>
              <w:bottom w:val="nil"/>
              <w:right w:val="nil"/>
            </w:tcBorders>
            <w:noWrap/>
            <w:tcMar>
              <w:top w:w="0" w:type="dxa"/>
              <w:left w:w="0" w:type="dxa"/>
              <w:bottom w:w="0" w:type="dxa"/>
              <w:right w:w="0" w:type="dxa"/>
            </w:tcMar>
            <w:vAlign w:val="center"/>
          </w:tcPr>
          <w:p w14:paraId="67640C13"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0430321D" w14:textId="77777777" w:rsidR="00866839" w:rsidRDefault="00866839" w:rsidP="00866839">
            <w:pPr>
              <w:keepLines/>
              <w:spacing w:line="210" w:lineRule="exact"/>
            </w:pPr>
            <w:r>
              <w:rPr>
                <w:rFonts w:ascii="Arial" w:eastAsia="Arial" w:hAnsi="Arial" w:cs="Arial"/>
                <w:sz w:val="19"/>
                <w:szCs w:val="12"/>
              </w:rPr>
              <w:t>Permit + SLA</w:t>
            </w:r>
          </w:p>
        </w:tc>
      </w:tr>
      <w:tr w:rsidR="00866839" w14:paraId="2A0A0A7E"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2207A273"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9EFD505" w14:textId="77777777" w:rsidR="00866839" w:rsidRDefault="00866839" w:rsidP="00866839">
            <w:pPr>
              <w:keepLines/>
              <w:spacing w:line="210" w:lineRule="exact"/>
            </w:pPr>
            <w:r>
              <w:rPr>
                <w:rFonts w:ascii="Arial" w:eastAsia="Arial" w:hAnsi="Arial" w:cs="Arial"/>
                <w:sz w:val="19"/>
                <w:szCs w:val="12"/>
              </w:rPr>
              <w:t>Sell services</w:t>
            </w:r>
          </w:p>
        </w:tc>
        <w:tc>
          <w:tcPr>
            <w:tcW w:w="2269" w:type="dxa"/>
            <w:tcBorders>
              <w:top w:val="nil"/>
              <w:left w:val="nil"/>
              <w:bottom w:val="nil"/>
              <w:right w:val="nil"/>
            </w:tcBorders>
            <w:noWrap/>
            <w:tcMar>
              <w:top w:w="0" w:type="dxa"/>
              <w:left w:w="0" w:type="dxa"/>
              <w:bottom w:w="0" w:type="dxa"/>
              <w:right w:w="0" w:type="dxa"/>
            </w:tcMar>
            <w:vAlign w:val="center"/>
          </w:tcPr>
          <w:p w14:paraId="20CBDFFC" w14:textId="77777777" w:rsidR="00866839" w:rsidRDefault="00866839" w:rsidP="00866839">
            <w:pPr>
              <w:keepLines/>
              <w:spacing w:line="210" w:lineRule="exact"/>
            </w:pPr>
            <w:r>
              <w:rPr>
                <w:rFonts w:ascii="Arial" w:eastAsia="Arial" w:hAnsi="Arial" w:cs="Arial"/>
                <w:sz w:val="19"/>
                <w:szCs w:val="12"/>
              </w:rPr>
              <w:t>Commercial owner</w:t>
            </w:r>
          </w:p>
        </w:tc>
        <w:tc>
          <w:tcPr>
            <w:tcW w:w="2669" w:type="dxa"/>
            <w:tcBorders>
              <w:top w:val="nil"/>
              <w:left w:val="nil"/>
              <w:bottom w:val="nil"/>
              <w:right w:val="nil"/>
            </w:tcBorders>
            <w:noWrap/>
            <w:tcMar>
              <w:top w:w="0" w:type="dxa"/>
              <w:left w:w="0" w:type="dxa"/>
              <w:bottom w:w="0" w:type="dxa"/>
              <w:right w:w="0" w:type="dxa"/>
            </w:tcMar>
            <w:vAlign w:val="center"/>
          </w:tcPr>
          <w:p w14:paraId="485C7EBE" w14:textId="77777777" w:rsidR="00866839" w:rsidRDefault="00866839" w:rsidP="00866839">
            <w:pPr>
              <w:keepLines/>
              <w:spacing w:line="210" w:lineRule="exact"/>
            </w:pPr>
            <w:r>
              <w:rPr>
                <w:rFonts w:ascii="Arial" w:eastAsia="Arial" w:hAnsi="Arial" w:cs="Arial"/>
                <w:w w:val="85"/>
                <w:sz w:val="19"/>
                <w:szCs w:val="12"/>
              </w:rPr>
              <w:t>Mobility Platform / provider</w:t>
            </w:r>
          </w:p>
        </w:tc>
        <w:tc>
          <w:tcPr>
            <w:tcW w:w="2555" w:type="dxa"/>
            <w:tcBorders>
              <w:top w:val="nil"/>
              <w:left w:val="nil"/>
              <w:bottom w:val="nil"/>
              <w:right w:val="nil"/>
            </w:tcBorders>
            <w:noWrap/>
            <w:tcMar>
              <w:top w:w="0" w:type="dxa"/>
              <w:left w:w="0" w:type="dxa"/>
              <w:bottom w:w="0" w:type="dxa"/>
              <w:right w:w="0" w:type="dxa"/>
            </w:tcMar>
            <w:vAlign w:val="center"/>
          </w:tcPr>
          <w:p w14:paraId="1F7721B5" w14:textId="77777777" w:rsidR="00866839" w:rsidRDefault="00866839" w:rsidP="00866839">
            <w:pPr>
              <w:keepLines/>
              <w:spacing w:line="210" w:lineRule="exact"/>
            </w:pPr>
            <w:r>
              <w:rPr>
                <w:rFonts w:ascii="Arial" w:eastAsia="Arial" w:hAnsi="Arial" w:cs="Arial"/>
                <w:sz w:val="19"/>
                <w:szCs w:val="12"/>
              </w:rPr>
              <w:t>Node operator</w:t>
            </w:r>
          </w:p>
        </w:tc>
        <w:tc>
          <w:tcPr>
            <w:tcW w:w="1707" w:type="dxa"/>
            <w:tcBorders>
              <w:top w:val="nil"/>
              <w:left w:val="nil"/>
              <w:bottom w:val="nil"/>
              <w:right w:val="nil"/>
            </w:tcBorders>
            <w:noWrap/>
            <w:tcMar>
              <w:top w:w="0" w:type="dxa"/>
              <w:left w:w="0" w:type="dxa"/>
              <w:bottom w:w="0" w:type="dxa"/>
              <w:right w:w="0" w:type="dxa"/>
            </w:tcMar>
            <w:vAlign w:val="center"/>
          </w:tcPr>
          <w:p w14:paraId="3854D8B3" w14:textId="77777777" w:rsidR="00866839" w:rsidRDefault="00866839" w:rsidP="00866839">
            <w:pPr>
              <w:keepLines/>
              <w:spacing w:line="210" w:lineRule="exact"/>
            </w:pPr>
            <w:r>
              <w:rPr>
                <w:rFonts w:ascii="Arial" w:eastAsia="Arial" w:hAnsi="Arial" w:cs="Arial"/>
                <w:sz w:val="19"/>
                <w:szCs w:val="12"/>
              </w:rPr>
              <w:t>Contract</w:t>
            </w:r>
          </w:p>
        </w:tc>
      </w:tr>
      <w:tr w:rsidR="00866839" w14:paraId="3597F0AF"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5E4157D7"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0BD3CBAB" w14:textId="77777777" w:rsidR="00866839" w:rsidRDefault="00866839" w:rsidP="00866839">
            <w:pPr>
              <w:keepLines/>
              <w:spacing w:line="210" w:lineRule="exact"/>
            </w:pPr>
            <w:r>
              <w:rPr>
                <w:rFonts w:ascii="Arial" w:eastAsia="Arial" w:hAnsi="Arial" w:cs="Arial"/>
                <w:sz w:val="19"/>
                <w:szCs w:val="12"/>
              </w:rPr>
              <w:t>Use platform</w:t>
            </w:r>
          </w:p>
        </w:tc>
        <w:tc>
          <w:tcPr>
            <w:tcW w:w="2269" w:type="dxa"/>
            <w:tcBorders>
              <w:top w:val="nil"/>
              <w:left w:val="nil"/>
              <w:bottom w:val="nil"/>
              <w:right w:val="nil"/>
            </w:tcBorders>
            <w:noWrap/>
            <w:tcMar>
              <w:top w:w="0" w:type="dxa"/>
              <w:left w:w="0" w:type="dxa"/>
              <w:bottom w:w="0" w:type="dxa"/>
              <w:right w:w="0" w:type="dxa"/>
            </w:tcMar>
            <w:vAlign w:val="center"/>
          </w:tcPr>
          <w:p w14:paraId="57391C90"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4509980E"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nil"/>
              <w:left w:val="nil"/>
              <w:bottom w:val="nil"/>
              <w:right w:val="nil"/>
            </w:tcBorders>
            <w:noWrap/>
            <w:tcMar>
              <w:top w:w="0" w:type="dxa"/>
              <w:left w:w="0" w:type="dxa"/>
              <w:bottom w:w="0" w:type="dxa"/>
              <w:right w:w="0" w:type="dxa"/>
            </w:tcMar>
            <w:vAlign w:val="center"/>
          </w:tcPr>
          <w:p w14:paraId="1C1B1F77"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5792CB8E" w14:textId="77777777" w:rsidR="00866839" w:rsidRDefault="00866839" w:rsidP="00866839">
            <w:pPr>
              <w:keepLines/>
              <w:spacing w:line="210" w:lineRule="exact"/>
            </w:pPr>
            <w:r>
              <w:rPr>
                <w:rFonts w:ascii="Arial" w:eastAsia="Arial" w:hAnsi="Arial" w:cs="Arial"/>
                <w:sz w:val="19"/>
                <w:szCs w:val="12"/>
              </w:rPr>
              <w:t>SLA</w:t>
            </w:r>
          </w:p>
        </w:tc>
      </w:tr>
      <w:tr w:rsidR="00866839" w14:paraId="6970CDA9"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20F94B35"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6C6FDBC" w14:textId="77777777" w:rsidR="00866839" w:rsidRDefault="00866839" w:rsidP="00866839">
            <w:pPr>
              <w:keepLines/>
              <w:spacing w:line="210" w:lineRule="exact"/>
            </w:pPr>
            <w:r>
              <w:rPr>
                <w:rFonts w:ascii="Arial" w:eastAsia="Arial" w:hAnsi="Arial" w:cs="Arial"/>
                <w:w w:val="84"/>
                <w:sz w:val="19"/>
                <w:szCs w:val="12"/>
              </w:rPr>
              <w:t>Manage circulation</w:t>
            </w:r>
          </w:p>
        </w:tc>
        <w:tc>
          <w:tcPr>
            <w:tcW w:w="2269" w:type="dxa"/>
            <w:tcBorders>
              <w:top w:val="nil"/>
              <w:left w:val="nil"/>
              <w:bottom w:val="nil"/>
              <w:right w:val="nil"/>
            </w:tcBorders>
            <w:noWrap/>
            <w:tcMar>
              <w:top w:w="0" w:type="dxa"/>
              <w:left w:w="0" w:type="dxa"/>
              <w:bottom w:w="0" w:type="dxa"/>
              <w:right w:w="0" w:type="dxa"/>
            </w:tcMar>
            <w:vAlign w:val="center"/>
          </w:tcPr>
          <w:p w14:paraId="6B00C1BA" w14:textId="77777777" w:rsidR="00866839" w:rsidRDefault="00866839" w:rsidP="00866839">
            <w:pPr>
              <w:keepLines/>
              <w:spacing w:line="210" w:lineRule="exact"/>
            </w:pPr>
            <w:r>
              <w:rPr>
                <w:rFonts w:ascii="Arial" w:eastAsia="Arial" w:hAnsi="Arial" w:cs="Arial"/>
                <w:sz w:val="19"/>
                <w:szCs w:val="12"/>
              </w:rPr>
              <w:t>Node operator</w:t>
            </w:r>
          </w:p>
        </w:tc>
        <w:tc>
          <w:tcPr>
            <w:tcW w:w="2669" w:type="dxa"/>
            <w:tcBorders>
              <w:top w:val="nil"/>
              <w:left w:val="nil"/>
              <w:bottom w:val="nil"/>
              <w:right w:val="nil"/>
            </w:tcBorders>
            <w:noWrap/>
            <w:tcMar>
              <w:top w:w="0" w:type="dxa"/>
              <w:left w:w="0" w:type="dxa"/>
              <w:bottom w:w="0" w:type="dxa"/>
              <w:right w:w="0" w:type="dxa"/>
            </w:tcMar>
            <w:vAlign w:val="center"/>
          </w:tcPr>
          <w:p w14:paraId="1714F1C3" w14:textId="77777777" w:rsidR="00866839" w:rsidRDefault="00866839" w:rsidP="00866839">
            <w:pPr>
              <w:keepLines/>
              <w:spacing w:line="210" w:lineRule="exact"/>
            </w:pPr>
            <w:r>
              <w:rPr>
                <w:rFonts w:ascii="Arial" w:eastAsia="Arial" w:hAnsi="Arial" w:cs="Arial"/>
                <w:sz w:val="19"/>
                <w:szCs w:val="12"/>
              </w:rPr>
              <w:t>Node operator</w:t>
            </w:r>
          </w:p>
        </w:tc>
        <w:tc>
          <w:tcPr>
            <w:tcW w:w="2555" w:type="dxa"/>
            <w:tcBorders>
              <w:top w:val="nil"/>
              <w:left w:val="nil"/>
              <w:bottom w:val="nil"/>
              <w:right w:val="nil"/>
            </w:tcBorders>
            <w:noWrap/>
            <w:tcMar>
              <w:top w:w="0" w:type="dxa"/>
              <w:left w:w="0" w:type="dxa"/>
              <w:bottom w:w="0" w:type="dxa"/>
              <w:right w:w="0" w:type="dxa"/>
            </w:tcMar>
            <w:vAlign w:val="center"/>
          </w:tcPr>
          <w:p w14:paraId="198B7C9D" w14:textId="77777777" w:rsidR="00866839" w:rsidRDefault="00866839" w:rsidP="00866839">
            <w:pPr>
              <w:keepLines/>
              <w:spacing w:line="210" w:lineRule="exact"/>
            </w:pPr>
            <w:r>
              <w:rPr>
                <w:rFonts w:ascii="Arial" w:eastAsia="Arial" w:hAnsi="Arial" w:cs="Arial"/>
                <w:sz w:val="19"/>
                <w:szCs w:val="12"/>
              </w:rPr>
              <w:t>Vehicle OEM</w:t>
            </w:r>
          </w:p>
        </w:tc>
        <w:tc>
          <w:tcPr>
            <w:tcW w:w="1707" w:type="dxa"/>
            <w:tcBorders>
              <w:top w:val="nil"/>
              <w:left w:val="nil"/>
              <w:bottom w:val="nil"/>
              <w:right w:val="nil"/>
            </w:tcBorders>
            <w:noWrap/>
            <w:tcMar>
              <w:top w:w="0" w:type="dxa"/>
              <w:left w:w="0" w:type="dxa"/>
              <w:bottom w:w="0" w:type="dxa"/>
              <w:right w:w="0" w:type="dxa"/>
            </w:tcMar>
            <w:vAlign w:val="center"/>
          </w:tcPr>
          <w:p w14:paraId="17386469" w14:textId="77777777" w:rsidR="00866839" w:rsidRDefault="00866839" w:rsidP="00866839">
            <w:pPr>
              <w:keepLines/>
              <w:spacing w:line="210" w:lineRule="exact"/>
            </w:pPr>
            <w:r>
              <w:rPr>
                <w:rFonts w:ascii="Arial" w:eastAsia="Arial" w:hAnsi="Arial" w:cs="Arial"/>
                <w:sz w:val="19"/>
                <w:szCs w:val="12"/>
              </w:rPr>
              <w:t>SLA</w:t>
            </w:r>
          </w:p>
        </w:tc>
      </w:tr>
      <w:tr w:rsidR="00866839" w14:paraId="5D42CE25" w14:textId="77777777" w:rsidTr="00086CDE">
        <w:trPr>
          <w:cantSplit/>
          <w:trHeight w:val="261"/>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278EAB1B" w14:textId="77777777" w:rsidR="00866839" w:rsidRDefault="00866839" w:rsidP="00866839">
            <w:pPr>
              <w:keepLines/>
              <w:spacing w:line="210" w:lineRule="exact"/>
            </w:pPr>
            <w:r>
              <w:rPr>
                <w:rFonts w:ascii="Arial" w:eastAsia="Arial" w:hAnsi="Arial" w:cs="Arial"/>
                <w:sz w:val="19"/>
                <w:szCs w:val="12"/>
              </w:rPr>
              <w:t>Service</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2746F510" w14:textId="77777777" w:rsidR="00866839" w:rsidRDefault="00866839" w:rsidP="00866839">
            <w:pPr>
              <w:keepLines/>
              <w:spacing w:line="210" w:lineRule="exact"/>
            </w:pPr>
            <w:r>
              <w:rPr>
                <w:rFonts w:ascii="Arial" w:eastAsia="Arial" w:hAnsi="Arial" w:cs="Arial"/>
                <w:w w:val="98"/>
                <w:sz w:val="19"/>
                <w:szCs w:val="12"/>
              </w:rPr>
              <w:t>Provide booking</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683440E0" w14:textId="77777777" w:rsidR="00866839" w:rsidRDefault="00866839" w:rsidP="00866839">
            <w:pPr>
              <w:keepLines/>
              <w:spacing w:line="210" w:lineRule="exact"/>
            </w:pPr>
            <w:r>
              <w:rPr>
                <w:rFonts w:ascii="Arial" w:eastAsia="Arial" w:hAnsi="Arial" w:cs="Arial"/>
                <w:sz w:val="19"/>
                <w:szCs w:val="12"/>
              </w:rPr>
              <w:t>Mobility Platform</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37A9B7F4"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0502D8AC"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593EE778" w14:textId="77777777" w:rsidR="00866839" w:rsidRDefault="00866839" w:rsidP="00866839">
            <w:pPr>
              <w:keepLines/>
              <w:spacing w:line="210" w:lineRule="exact"/>
            </w:pPr>
            <w:r>
              <w:rPr>
                <w:rFonts w:ascii="Arial" w:eastAsia="Arial" w:hAnsi="Arial" w:cs="Arial"/>
                <w:w w:val="98"/>
                <w:sz w:val="19"/>
                <w:szCs w:val="12"/>
              </w:rPr>
              <w:t>Service governance</w:t>
            </w:r>
          </w:p>
        </w:tc>
      </w:tr>
      <w:tr w:rsidR="00866839" w14:paraId="4080D471"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66EB3C54"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9764904" w14:textId="77777777" w:rsidR="00866839" w:rsidRDefault="00866839" w:rsidP="00866839">
            <w:pPr>
              <w:keepLines/>
              <w:spacing w:line="210" w:lineRule="exact"/>
            </w:pPr>
            <w:r>
              <w:rPr>
                <w:rFonts w:ascii="Arial" w:eastAsia="Arial" w:hAnsi="Arial" w:cs="Arial"/>
                <w:w w:val="96"/>
                <w:sz w:val="19"/>
                <w:szCs w:val="12"/>
              </w:rPr>
              <w:t>Integrate service</w:t>
            </w:r>
          </w:p>
        </w:tc>
        <w:tc>
          <w:tcPr>
            <w:tcW w:w="2269" w:type="dxa"/>
            <w:tcBorders>
              <w:top w:val="nil"/>
              <w:left w:val="nil"/>
              <w:bottom w:val="nil"/>
              <w:right w:val="nil"/>
            </w:tcBorders>
            <w:noWrap/>
            <w:tcMar>
              <w:top w:w="0" w:type="dxa"/>
              <w:left w:w="0" w:type="dxa"/>
              <w:bottom w:w="0" w:type="dxa"/>
              <w:right w:w="0" w:type="dxa"/>
            </w:tcMar>
            <w:vAlign w:val="center"/>
          </w:tcPr>
          <w:p w14:paraId="79DC0ADF" w14:textId="77777777" w:rsidR="00866839" w:rsidRDefault="00866839" w:rsidP="00866839">
            <w:pPr>
              <w:keepLines/>
              <w:spacing w:line="210" w:lineRule="exact"/>
            </w:pPr>
            <w:r>
              <w:rPr>
                <w:rFonts w:ascii="Arial" w:eastAsia="Arial" w:hAnsi="Arial" w:cs="Arial"/>
                <w:sz w:val="19"/>
                <w:szCs w:val="12"/>
              </w:rPr>
              <w:t>Mobility Platform</w:t>
            </w:r>
          </w:p>
        </w:tc>
        <w:tc>
          <w:tcPr>
            <w:tcW w:w="2669" w:type="dxa"/>
            <w:tcBorders>
              <w:top w:val="nil"/>
              <w:left w:val="nil"/>
              <w:bottom w:val="nil"/>
              <w:right w:val="nil"/>
            </w:tcBorders>
            <w:noWrap/>
            <w:tcMar>
              <w:top w:w="0" w:type="dxa"/>
              <w:left w:w="0" w:type="dxa"/>
              <w:bottom w:w="0" w:type="dxa"/>
              <w:right w:w="0" w:type="dxa"/>
            </w:tcMar>
            <w:vAlign w:val="center"/>
          </w:tcPr>
          <w:p w14:paraId="099A06D9"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750573A4" w14:textId="77777777" w:rsidR="00866839" w:rsidRDefault="00866839" w:rsidP="00866839">
            <w:pPr>
              <w:keepLines/>
              <w:spacing w:line="210" w:lineRule="exact"/>
            </w:pPr>
            <w:r>
              <w:rPr>
                <w:rFonts w:ascii="Arial" w:eastAsia="Arial" w:hAnsi="Arial" w:cs="Arial"/>
                <w:sz w:val="19"/>
                <w:szCs w:val="12"/>
              </w:rPr>
              <w:t>Service providers</w:t>
            </w:r>
          </w:p>
        </w:tc>
        <w:tc>
          <w:tcPr>
            <w:tcW w:w="1707" w:type="dxa"/>
            <w:tcBorders>
              <w:top w:val="nil"/>
              <w:left w:val="nil"/>
              <w:bottom w:val="nil"/>
              <w:right w:val="nil"/>
            </w:tcBorders>
            <w:noWrap/>
            <w:tcMar>
              <w:top w:w="0" w:type="dxa"/>
              <w:left w:w="0" w:type="dxa"/>
              <w:bottom w:w="0" w:type="dxa"/>
              <w:right w:w="0" w:type="dxa"/>
            </w:tcMar>
            <w:vAlign w:val="center"/>
          </w:tcPr>
          <w:p w14:paraId="6D325F59" w14:textId="77777777" w:rsidR="00866839" w:rsidRDefault="00866839" w:rsidP="00866839">
            <w:pPr>
              <w:keepLines/>
              <w:spacing w:line="210" w:lineRule="exact"/>
            </w:pPr>
            <w:r>
              <w:rPr>
                <w:rFonts w:ascii="Arial" w:eastAsia="Arial" w:hAnsi="Arial" w:cs="Arial"/>
                <w:sz w:val="19"/>
                <w:szCs w:val="12"/>
              </w:rPr>
              <w:t>API contract</w:t>
            </w:r>
          </w:p>
        </w:tc>
      </w:tr>
      <w:tr w:rsidR="00866839" w14:paraId="280E1E08"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2962B750"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4B1F3DBF" w14:textId="77777777" w:rsidR="00866839" w:rsidRDefault="00866839" w:rsidP="00866839">
            <w:pPr>
              <w:keepLines/>
              <w:spacing w:line="210" w:lineRule="exact"/>
            </w:pPr>
            <w:r>
              <w:rPr>
                <w:rFonts w:ascii="Arial" w:eastAsia="Arial" w:hAnsi="Arial" w:cs="Arial"/>
                <w:sz w:val="19"/>
                <w:szCs w:val="12"/>
              </w:rPr>
              <w:t>Sell package</w:t>
            </w:r>
          </w:p>
        </w:tc>
        <w:tc>
          <w:tcPr>
            <w:tcW w:w="2269" w:type="dxa"/>
            <w:tcBorders>
              <w:top w:val="nil"/>
              <w:left w:val="nil"/>
              <w:bottom w:val="nil"/>
              <w:right w:val="nil"/>
            </w:tcBorders>
            <w:noWrap/>
            <w:tcMar>
              <w:top w:w="0" w:type="dxa"/>
              <w:left w:w="0" w:type="dxa"/>
              <w:bottom w:w="0" w:type="dxa"/>
              <w:right w:w="0" w:type="dxa"/>
            </w:tcMar>
            <w:vAlign w:val="center"/>
          </w:tcPr>
          <w:p w14:paraId="08909F62" w14:textId="77777777" w:rsidR="00866839" w:rsidRDefault="00866839" w:rsidP="00866839">
            <w:pPr>
              <w:keepLines/>
              <w:spacing w:line="210" w:lineRule="exact"/>
            </w:pPr>
            <w:r>
              <w:rPr>
                <w:rFonts w:ascii="Arial" w:eastAsia="Arial" w:hAnsi="Arial" w:cs="Arial"/>
                <w:sz w:val="19"/>
                <w:szCs w:val="12"/>
              </w:rPr>
              <w:t>Commercial owner</w:t>
            </w:r>
          </w:p>
        </w:tc>
        <w:tc>
          <w:tcPr>
            <w:tcW w:w="2669" w:type="dxa"/>
            <w:tcBorders>
              <w:top w:val="nil"/>
              <w:left w:val="nil"/>
              <w:bottom w:val="nil"/>
              <w:right w:val="nil"/>
            </w:tcBorders>
            <w:noWrap/>
            <w:tcMar>
              <w:top w:w="0" w:type="dxa"/>
              <w:left w:w="0" w:type="dxa"/>
              <w:bottom w:w="0" w:type="dxa"/>
              <w:right w:w="0" w:type="dxa"/>
            </w:tcMar>
            <w:vAlign w:val="center"/>
          </w:tcPr>
          <w:p w14:paraId="2F3F21A8" w14:textId="77777777" w:rsidR="00866839" w:rsidRDefault="00866839" w:rsidP="00866839">
            <w:pPr>
              <w:keepLines/>
              <w:spacing w:line="210" w:lineRule="exact"/>
            </w:pPr>
            <w:r>
              <w:rPr>
                <w:rFonts w:ascii="Arial" w:eastAsia="Arial" w:hAnsi="Arial" w:cs="Arial"/>
                <w:sz w:val="19"/>
                <w:szCs w:val="12"/>
              </w:rPr>
              <w:t>Commercial owner</w:t>
            </w:r>
          </w:p>
        </w:tc>
        <w:tc>
          <w:tcPr>
            <w:tcW w:w="2555" w:type="dxa"/>
            <w:tcBorders>
              <w:top w:val="nil"/>
              <w:left w:val="nil"/>
              <w:bottom w:val="nil"/>
              <w:right w:val="nil"/>
            </w:tcBorders>
            <w:noWrap/>
            <w:tcMar>
              <w:top w:w="0" w:type="dxa"/>
              <w:left w:w="0" w:type="dxa"/>
              <w:bottom w:w="0" w:type="dxa"/>
              <w:right w:w="0" w:type="dxa"/>
            </w:tcMar>
            <w:vAlign w:val="center"/>
          </w:tcPr>
          <w:p w14:paraId="23FB0692" w14:textId="77777777" w:rsidR="00866839" w:rsidRDefault="00866839" w:rsidP="00866839">
            <w:pPr>
              <w:keepLines/>
              <w:spacing w:line="210" w:lineRule="exact"/>
            </w:pPr>
            <w:r>
              <w:rPr>
                <w:rFonts w:ascii="Arial" w:eastAsia="Arial" w:hAnsi="Arial" w:cs="Arial"/>
                <w:sz w:val="19"/>
                <w:szCs w:val="12"/>
              </w:rPr>
              <w:t>Finance</w:t>
            </w:r>
          </w:p>
        </w:tc>
        <w:tc>
          <w:tcPr>
            <w:tcW w:w="1707" w:type="dxa"/>
            <w:tcBorders>
              <w:top w:val="nil"/>
              <w:left w:val="nil"/>
              <w:bottom w:val="nil"/>
              <w:right w:val="nil"/>
            </w:tcBorders>
            <w:noWrap/>
            <w:tcMar>
              <w:top w:w="0" w:type="dxa"/>
              <w:left w:w="0" w:type="dxa"/>
              <w:bottom w:w="0" w:type="dxa"/>
              <w:right w:w="0" w:type="dxa"/>
            </w:tcMar>
            <w:vAlign w:val="center"/>
          </w:tcPr>
          <w:p w14:paraId="7037CF06" w14:textId="77777777" w:rsidR="00866839" w:rsidRDefault="00866839" w:rsidP="00866839">
            <w:pPr>
              <w:keepLines/>
              <w:spacing w:line="210" w:lineRule="exact"/>
            </w:pPr>
            <w:r>
              <w:rPr>
                <w:rFonts w:ascii="Arial" w:eastAsia="Arial" w:hAnsi="Arial" w:cs="Arial"/>
                <w:sz w:val="19"/>
                <w:szCs w:val="12"/>
              </w:rPr>
              <w:t>Contract</w:t>
            </w:r>
          </w:p>
        </w:tc>
      </w:tr>
      <w:tr w:rsidR="00866839" w14:paraId="08CE21D6"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40A2CE55"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40D259E9" w14:textId="77777777" w:rsidR="00866839" w:rsidRDefault="00866839" w:rsidP="00866839">
            <w:pPr>
              <w:keepLines/>
              <w:spacing w:line="210" w:lineRule="exact"/>
            </w:pPr>
            <w:r>
              <w:rPr>
                <w:rFonts w:ascii="Arial" w:eastAsia="Arial" w:hAnsi="Arial" w:cs="Arial"/>
                <w:sz w:val="19"/>
                <w:szCs w:val="12"/>
              </w:rPr>
              <w:t>Optimize stays</w:t>
            </w:r>
          </w:p>
        </w:tc>
        <w:tc>
          <w:tcPr>
            <w:tcW w:w="2269" w:type="dxa"/>
            <w:tcBorders>
              <w:top w:val="nil"/>
              <w:left w:val="nil"/>
              <w:bottom w:val="nil"/>
              <w:right w:val="nil"/>
            </w:tcBorders>
            <w:noWrap/>
            <w:tcMar>
              <w:top w:w="0" w:type="dxa"/>
              <w:left w:w="0" w:type="dxa"/>
              <w:bottom w:w="0" w:type="dxa"/>
              <w:right w:w="0" w:type="dxa"/>
            </w:tcMar>
            <w:vAlign w:val="center"/>
          </w:tcPr>
          <w:p w14:paraId="60D020FA"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2B8DEECA"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7F0E784C" w14:textId="77777777" w:rsidR="00866839" w:rsidRDefault="00866839" w:rsidP="00866839">
            <w:pPr>
              <w:keepLines/>
              <w:spacing w:line="210" w:lineRule="exact"/>
            </w:pPr>
            <w:r>
              <w:rPr>
                <w:rFonts w:ascii="Arial" w:eastAsia="Arial" w:hAnsi="Arial" w:cs="Arial"/>
                <w:sz w:val="19"/>
                <w:szCs w:val="12"/>
              </w:rPr>
              <w:t>Service providers</w:t>
            </w:r>
          </w:p>
        </w:tc>
        <w:tc>
          <w:tcPr>
            <w:tcW w:w="1707" w:type="dxa"/>
            <w:tcBorders>
              <w:top w:val="nil"/>
              <w:left w:val="nil"/>
              <w:bottom w:val="nil"/>
              <w:right w:val="nil"/>
            </w:tcBorders>
            <w:noWrap/>
            <w:tcMar>
              <w:top w:w="0" w:type="dxa"/>
              <w:left w:w="0" w:type="dxa"/>
              <w:bottom w:w="0" w:type="dxa"/>
              <w:right w:w="0" w:type="dxa"/>
            </w:tcMar>
            <w:vAlign w:val="center"/>
          </w:tcPr>
          <w:p w14:paraId="6929EF4C" w14:textId="77777777" w:rsidR="00866839" w:rsidRDefault="00866839" w:rsidP="00866839">
            <w:pPr>
              <w:keepLines/>
              <w:spacing w:line="210" w:lineRule="exact"/>
            </w:pPr>
            <w:r>
              <w:rPr>
                <w:rFonts w:ascii="Arial" w:eastAsia="Arial" w:hAnsi="Arial" w:cs="Arial"/>
                <w:sz w:val="19"/>
                <w:szCs w:val="12"/>
              </w:rPr>
              <w:t>Proposed</w:t>
            </w:r>
          </w:p>
        </w:tc>
      </w:tr>
      <w:tr w:rsidR="00866839" w14:paraId="42E623E4"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66F4BF7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566154CD" w14:textId="77777777" w:rsidR="00866839" w:rsidRDefault="00866839" w:rsidP="00866839">
            <w:pPr>
              <w:keepLines/>
              <w:spacing w:line="210" w:lineRule="exact"/>
            </w:pPr>
            <w:r>
              <w:rPr>
                <w:rFonts w:ascii="Arial" w:eastAsia="Arial" w:hAnsi="Arial" w:cs="Arial"/>
                <w:sz w:val="19"/>
                <w:szCs w:val="12"/>
              </w:rPr>
              <w:t>Operate service</w:t>
            </w:r>
          </w:p>
        </w:tc>
        <w:tc>
          <w:tcPr>
            <w:tcW w:w="2269" w:type="dxa"/>
            <w:tcBorders>
              <w:top w:val="nil"/>
              <w:left w:val="nil"/>
              <w:bottom w:val="nil"/>
              <w:right w:val="nil"/>
            </w:tcBorders>
            <w:noWrap/>
            <w:tcMar>
              <w:top w:w="0" w:type="dxa"/>
              <w:left w:w="0" w:type="dxa"/>
              <w:bottom w:w="0" w:type="dxa"/>
              <w:right w:w="0" w:type="dxa"/>
            </w:tcMar>
            <w:vAlign w:val="center"/>
          </w:tcPr>
          <w:p w14:paraId="6EFF14E3" w14:textId="77777777" w:rsidR="00866839" w:rsidRDefault="00866839" w:rsidP="00866839">
            <w:pPr>
              <w:keepLines/>
              <w:spacing w:line="210" w:lineRule="exact"/>
            </w:pPr>
            <w:r>
              <w:rPr>
                <w:rFonts w:ascii="Arial" w:eastAsia="Arial" w:hAnsi="Arial" w:cs="Arial"/>
                <w:sz w:val="19"/>
                <w:szCs w:val="12"/>
              </w:rPr>
              <w:t>Service provider</w:t>
            </w:r>
          </w:p>
        </w:tc>
        <w:tc>
          <w:tcPr>
            <w:tcW w:w="2669" w:type="dxa"/>
            <w:tcBorders>
              <w:top w:val="nil"/>
              <w:left w:val="nil"/>
              <w:bottom w:val="nil"/>
              <w:right w:val="nil"/>
            </w:tcBorders>
            <w:noWrap/>
            <w:tcMar>
              <w:top w:w="0" w:type="dxa"/>
              <w:left w:w="0" w:type="dxa"/>
              <w:bottom w:w="0" w:type="dxa"/>
              <w:right w:w="0" w:type="dxa"/>
            </w:tcMar>
            <w:vAlign w:val="center"/>
          </w:tcPr>
          <w:p w14:paraId="4AD12F31" w14:textId="77777777" w:rsidR="00866839" w:rsidRDefault="00866839" w:rsidP="00866839">
            <w:pPr>
              <w:keepLines/>
              <w:spacing w:line="210" w:lineRule="exact"/>
            </w:pPr>
            <w:r>
              <w:rPr>
                <w:rFonts w:ascii="Arial" w:eastAsia="Arial" w:hAnsi="Arial" w:cs="Arial"/>
                <w:sz w:val="19"/>
                <w:szCs w:val="12"/>
              </w:rPr>
              <w:t>Service provider</w:t>
            </w:r>
          </w:p>
        </w:tc>
        <w:tc>
          <w:tcPr>
            <w:tcW w:w="2555" w:type="dxa"/>
            <w:tcBorders>
              <w:top w:val="nil"/>
              <w:left w:val="nil"/>
              <w:bottom w:val="nil"/>
              <w:right w:val="nil"/>
            </w:tcBorders>
            <w:noWrap/>
            <w:tcMar>
              <w:top w:w="0" w:type="dxa"/>
              <w:left w:w="0" w:type="dxa"/>
              <w:bottom w:w="0" w:type="dxa"/>
              <w:right w:w="0" w:type="dxa"/>
            </w:tcMar>
            <w:vAlign w:val="center"/>
          </w:tcPr>
          <w:p w14:paraId="560C45D6"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2FE0172F" w14:textId="77777777" w:rsidR="00866839" w:rsidRDefault="00866839" w:rsidP="00866839">
            <w:pPr>
              <w:keepLines/>
              <w:spacing w:line="210" w:lineRule="exact"/>
            </w:pPr>
            <w:r>
              <w:rPr>
                <w:rFonts w:ascii="Arial" w:eastAsia="Arial" w:hAnsi="Arial" w:cs="Arial"/>
                <w:sz w:val="19"/>
                <w:szCs w:val="12"/>
              </w:rPr>
              <w:t>SLA</w:t>
            </w:r>
          </w:p>
        </w:tc>
      </w:tr>
      <w:tr w:rsidR="00866839" w14:paraId="12BB49A3" w14:textId="77777777" w:rsidTr="00086CDE">
        <w:trPr>
          <w:cantSplit/>
          <w:trHeight w:val="262"/>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11FBB60D"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0083CA7F" w14:textId="77777777" w:rsidR="00866839" w:rsidRDefault="00866839" w:rsidP="00866839">
            <w:pPr>
              <w:keepLines/>
              <w:spacing w:line="210" w:lineRule="exact"/>
            </w:pPr>
            <w:r>
              <w:rPr>
                <w:rFonts w:ascii="Arial" w:eastAsia="Arial" w:hAnsi="Arial" w:cs="Arial"/>
                <w:w w:val="94"/>
                <w:sz w:val="19"/>
                <w:szCs w:val="12"/>
              </w:rPr>
              <w:t>Operate platform</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5AFC1F56"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154AFEBD" w14:textId="77777777" w:rsidR="00866839" w:rsidRDefault="00866839" w:rsidP="00866839">
            <w:pPr>
              <w:keepLines/>
              <w:spacing w:line="210" w:lineRule="exact"/>
            </w:pPr>
            <w:r>
              <w:rPr>
                <w:rFonts w:ascii="Arial" w:eastAsia="Arial" w:hAnsi="Arial" w:cs="Arial"/>
                <w:sz w:val="19"/>
                <w:szCs w:val="12"/>
              </w:rPr>
              <w:t>AD + Mobility Platforms</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791B4517" w14:textId="77777777" w:rsidR="00866839" w:rsidRDefault="00866839" w:rsidP="00866839">
            <w:pPr>
              <w:keepLines/>
              <w:spacing w:line="210" w:lineRule="exact"/>
            </w:pPr>
            <w:r>
              <w:rPr>
                <w:rFonts w:ascii="Arial" w:eastAsia="Arial" w:hAnsi="Arial" w:cs="Arial"/>
                <w:sz w:val="19"/>
                <w:szCs w:val="12"/>
              </w:rPr>
              <w:t>Vehicle OEM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2636788C" w14:textId="77777777" w:rsidR="00866839" w:rsidRDefault="00866839" w:rsidP="00866839">
            <w:pPr>
              <w:keepLines/>
              <w:spacing w:line="210" w:lineRule="exact"/>
            </w:pPr>
            <w:r>
              <w:rPr>
                <w:rFonts w:ascii="Arial" w:eastAsia="Arial" w:hAnsi="Arial" w:cs="Arial"/>
                <w:sz w:val="19"/>
                <w:szCs w:val="12"/>
              </w:rPr>
              <w:t>Authority boundary</w:t>
            </w:r>
          </w:p>
        </w:tc>
      </w:tr>
      <w:tr w:rsidR="00866839" w14:paraId="05B33515"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36049D3A"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A107796" w14:textId="77777777" w:rsidR="00866839" w:rsidRDefault="00866839" w:rsidP="00866839">
            <w:pPr>
              <w:keepLines/>
              <w:spacing w:line="210" w:lineRule="exact"/>
            </w:pPr>
            <w:r>
              <w:rPr>
                <w:rFonts w:ascii="Arial" w:eastAsia="Arial" w:hAnsi="Arial" w:cs="Arial"/>
                <w:sz w:val="19"/>
                <w:szCs w:val="12"/>
              </w:rPr>
              <w:t>Use platform</w:t>
            </w:r>
          </w:p>
        </w:tc>
        <w:tc>
          <w:tcPr>
            <w:tcW w:w="2269" w:type="dxa"/>
            <w:tcBorders>
              <w:top w:val="nil"/>
              <w:left w:val="nil"/>
              <w:bottom w:val="nil"/>
              <w:right w:val="nil"/>
            </w:tcBorders>
            <w:noWrap/>
            <w:tcMar>
              <w:top w:w="0" w:type="dxa"/>
              <w:left w:w="0" w:type="dxa"/>
              <w:bottom w:w="0" w:type="dxa"/>
              <w:right w:w="0" w:type="dxa"/>
            </w:tcMar>
            <w:vAlign w:val="center"/>
          </w:tcPr>
          <w:p w14:paraId="14C89434"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6DEA5924"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555" w:type="dxa"/>
            <w:tcBorders>
              <w:top w:val="nil"/>
              <w:left w:val="nil"/>
              <w:bottom w:val="nil"/>
              <w:right w:val="nil"/>
            </w:tcBorders>
            <w:noWrap/>
            <w:tcMar>
              <w:top w:w="0" w:type="dxa"/>
              <w:left w:w="0" w:type="dxa"/>
              <w:bottom w:w="0" w:type="dxa"/>
              <w:right w:w="0" w:type="dxa"/>
            </w:tcMar>
            <w:vAlign w:val="center"/>
          </w:tcPr>
          <w:p w14:paraId="526ABA81"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6381CD70" w14:textId="77777777" w:rsidR="00866839" w:rsidRDefault="00866839" w:rsidP="00866839">
            <w:pPr>
              <w:keepLines/>
              <w:spacing w:line="210" w:lineRule="exact"/>
            </w:pPr>
            <w:r>
              <w:rPr>
                <w:rFonts w:ascii="Arial" w:eastAsia="Arial" w:hAnsi="Arial" w:cs="Arial"/>
                <w:sz w:val="19"/>
                <w:szCs w:val="12"/>
              </w:rPr>
              <w:t>SLA</w:t>
            </w:r>
          </w:p>
        </w:tc>
      </w:tr>
      <w:tr w:rsidR="00866839" w14:paraId="75816F41" w14:textId="77777777" w:rsidTr="00086CDE">
        <w:trPr>
          <w:cantSplit/>
          <w:trHeight w:val="263"/>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47080F9D" w14:textId="77777777" w:rsidR="00866839" w:rsidRDefault="00866839" w:rsidP="00866839">
            <w:pPr>
              <w:keepLines/>
              <w:spacing w:line="210" w:lineRule="exact"/>
            </w:pPr>
            <w:r>
              <w:rPr>
                <w:rFonts w:ascii="Arial" w:eastAsia="Arial" w:hAnsi="Arial" w:cs="Arial"/>
                <w:w w:val="98"/>
                <w:sz w:val="19"/>
                <w:szCs w:val="12"/>
              </w:rPr>
              <w:t>External</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1B4BE197" w14:textId="77777777" w:rsidR="00866839" w:rsidRDefault="00866839" w:rsidP="00866839">
            <w:pPr>
              <w:keepLines/>
              <w:spacing w:line="210" w:lineRule="exact"/>
            </w:pPr>
            <w:r>
              <w:rPr>
                <w:rFonts w:ascii="Arial" w:eastAsia="Arial" w:hAnsi="Arial" w:cs="Arial"/>
                <w:sz w:val="19"/>
                <w:szCs w:val="12"/>
              </w:rPr>
              <w:t>Provide entry</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491A1261" w14:textId="77777777" w:rsidR="00866839" w:rsidRDefault="00866839" w:rsidP="00866839">
            <w:pPr>
              <w:keepLines/>
              <w:spacing w:line="210" w:lineRule="exact"/>
            </w:pPr>
            <w:r>
              <w:rPr>
                <w:rFonts w:ascii="Arial" w:eastAsia="Arial" w:hAnsi="Arial" w:cs="Arial"/>
                <w:sz w:val="19"/>
                <w:szCs w:val="12"/>
              </w:rPr>
              <w:t>External platform owner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083FF9BE" w14:textId="77777777" w:rsidR="00866839" w:rsidRDefault="00866839" w:rsidP="00866839">
            <w:pPr>
              <w:keepLines/>
              <w:spacing w:line="210" w:lineRule="exact"/>
            </w:pPr>
            <w:r>
              <w:rPr>
                <w:rFonts w:ascii="Arial" w:eastAsia="Arial" w:hAnsi="Arial" w:cs="Arial"/>
                <w:sz w:val="19"/>
                <w:szCs w:val="12"/>
              </w:rPr>
              <w:t>External platform owner</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195CB416"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14755D1A" w14:textId="77777777" w:rsidR="00866839" w:rsidRDefault="00866839" w:rsidP="00866839">
            <w:pPr>
              <w:keepLines/>
              <w:spacing w:line="210" w:lineRule="exact"/>
            </w:pPr>
            <w:r>
              <w:rPr>
                <w:rFonts w:ascii="Arial" w:eastAsia="Arial" w:hAnsi="Arial" w:cs="Arial"/>
                <w:sz w:val="19"/>
                <w:szCs w:val="12"/>
              </w:rPr>
              <w:t>API contract</w:t>
            </w:r>
          </w:p>
        </w:tc>
      </w:tr>
      <w:tr w:rsidR="00866839" w14:paraId="59938561"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01961564"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5BF4BB5" w14:textId="77777777" w:rsidR="00866839" w:rsidRDefault="00866839" w:rsidP="00866839">
            <w:pPr>
              <w:keepLines/>
              <w:spacing w:line="210" w:lineRule="exact"/>
            </w:pPr>
            <w:r>
              <w:rPr>
                <w:rFonts w:ascii="Arial" w:eastAsia="Arial" w:hAnsi="Arial" w:cs="Arial"/>
                <w:sz w:val="19"/>
                <w:szCs w:val="12"/>
              </w:rPr>
              <w:t>Send traffic</w:t>
            </w:r>
          </w:p>
        </w:tc>
        <w:tc>
          <w:tcPr>
            <w:tcW w:w="2269" w:type="dxa"/>
            <w:tcBorders>
              <w:top w:val="nil"/>
              <w:left w:val="nil"/>
              <w:bottom w:val="nil"/>
              <w:right w:val="nil"/>
            </w:tcBorders>
            <w:noWrap/>
            <w:tcMar>
              <w:top w:w="0" w:type="dxa"/>
              <w:left w:w="0" w:type="dxa"/>
              <w:bottom w:w="0" w:type="dxa"/>
              <w:right w:w="0" w:type="dxa"/>
            </w:tcMar>
            <w:vAlign w:val="center"/>
          </w:tcPr>
          <w:p w14:paraId="46C8494E" w14:textId="77777777" w:rsidR="00866839" w:rsidRDefault="00866839" w:rsidP="00866839">
            <w:pPr>
              <w:keepLines/>
              <w:spacing w:line="210" w:lineRule="exact"/>
            </w:pPr>
            <w:r>
              <w:rPr>
                <w:rFonts w:ascii="Arial" w:eastAsia="Arial" w:hAnsi="Arial" w:cs="Arial"/>
                <w:sz w:val="19"/>
                <w:szCs w:val="12"/>
              </w:rPr>
              <w:t>External platform owner</w:t>
            </w:r>
          </w:p>
        </w:tc>
        <w:tc>
          <w:tcPr>
            <w:tcW w:w="2669" w:type="dxa"/>
            <w:tcBorders>
              <w:top w:val="nil"/>
              <w:left w:val="nil"/>
              <w:bottom w:val="nil"/>
              <w:right w:val="nil"/>
            </w:tcBorders>
            <w:noWrap/>
            <w:tcMar>
              <w:top w:w="0" w:type="dxa"/>
              <w:left w:w="0" w:type="dxa"/>
              <w:bottom w:w="0" w:type="dxa"/>
              <w:right w:w="0" w:type="dxa"/>
            </w:tcMar>
            <w:vAlign w:val="center"/>
          </w:tcPr>
          <w:p w14:paraId="0CB0FF98" w14:textId="77777777" w:rsidR="00866839" w:rsidRDefault="00866839" w:rsidP="00866839">
            <w:pPr>
              <w:keepLines/>
              <w:spacing w:line="210" w:lineRule="exact"/>
            </w:pPr>
            <w:r>
              <w:rPr>
                <w:rFonts w:ascii="Arial" w:eastAsia="Arial" w:hAnsi="Arial" w:cs="Arial"/>
                <w:sz w:val="19"/>
                <w:szCs w:val="12"/>
              </w:rPr>
              <w:t>External platform owner</w:t>
            </w:r>
          </w:p>
        </w:tc>
        <w:tc>
          <w:tcPr>
            <w:tcW w:w="2555" w:type="dxa"/>
            <w:tcBorders>
              <w:top w:val="nil"/>
              <w:left w:val="nil"/>
              <w:bottom w:val="nil"/>
              <w:right w:val="nil"/>
            </w:tcBorders>
            <w:noWrap/>
            <w:tcMar>
              <w:top w:w="0" w:type="dxa"/>
              <w:left w:w="0" w:type="dxa"/>
              <w:bottom w:w="0" w:type="dxa"/>
              <w:right w:w="0" w:type="dxa"/>
            </w:tcMar>
            <w:vAlign w:val="center"/>
          </w:tcPr>
          <w:p w14:paraId="7D4A1DEA"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1F6AA6F3" w14:textId="77777777" w:rsidR="00866839" w:rsidRDefault="00866839" w:rsidP="00866839">
            <w:pPr>
              <w:keepLines/>
              <w:spacing w:line="210" w:lineRule="exact"/>
            </w:pPr>
            <w:r>
              <w:rPr>
                <w:rFonts w:ascii="Arial" w:eastAsia="Arial" w:hAnsi="Arial" w:cs="Arial"/>
                <w:w w:val="94"/>
                <w:sz w:val="19"/>
                <w:szCs w:val="12"/>
              </w:rPr>
              <w:t>Commercial contract</w:t>
            </w:r>
          </w:p>
        </w:tc>
      </w:tr>
      <w:tr w:rsidR="00866839" w14:paraId="41B996F0"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0B70B08F"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D321B03" w14:textId="77777777" w:rsidR="00866839" w:rsidRDefault="00866839" w:rsidP="00866839">
            <w:pPr>
              <w:keepLines/>
              <w:spacing w:line="210" w:lineRule="exact"/>
            </w:pPr>
            <w:r>
              <w:rPr>
                <w:rFonts w:ascii="Arial" w:eastAsia="Arial" w:hAnsi="Arial" w:cs="Arial"/>
                <w:sz w:val="19"/>
                <w:szCs w:val="12"/>
              </w:rPr>
              <w:t>Receive traffic</w:t>
            </w:r>
          </w:p>
        </w:tc>
        <w:tc>
          <w:tcPr>
            <w:tcW w:w="2269" w:type="dxa"/>
            <w:tcBorders>
              <w:top w:val="nil"/>
              <w:left w:val="nil"/>
              <w:bottom w:val="nil"/>
              <w:right w:val="nil"/>
            </w:tcBorders>
            <w:noWrap/>
            <w:tcMar>
              <w:top w:w="0" w:type="dxa"/>
              <w:left w:w="0" w:type="dxa"/>
              <w:bottom w:w="0" w:type="dxa"/>
              <w:right w:w="0" w:type="dxa"/>
            </w:tcMar>
            <w:vAlign w:val="center"/>
          </w:tcPr>
          <w:p w14:paraId="064343B8"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5D89A676"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04C3D4B0" w14:textId="77777777" w:rsidR="00866839" w:rsidRDefault="00866839" w:rsidP="00866839">
            <w:pPr>
              <w:keepLines/>
              <w:spacing w:line="210" w:lineRule="exact"/>
            </w:pPr>
            <w:r>
              <w:rPr>
                <w:rFonts w:ascii="Arial" w:eastAsia="Arial" w:hAnsi="Arial" w:cs="Arial"/>
                <w:sz w:val="19"/>
                <w:szCs w:val="12"/>
              </w:rPr>
              <w:t>External platform</w:t>
            </w:r>
          </w:p>
        </w:tc>
        <w:tc>
          <w:tcPr>
            <w:tcW w:w="1707" w:type="dxa"/>
            <w:tcBorders>
              <w:top w:val="nil"/>
              <w:left w:val="nil"/>
              <w:bottom w:val="nil"/>
              <w:right w:val="nil"/>
            </w:tcBorders>
            <w:noWrap/>
            <w:tcMar>
              <w:top w:w="0" w:type="dxa"/>
              <w:left w:w="0" w:type="dxa"/>
              <w:bottom w:w="0" w:type="dxa"/>
              <w:right w:w="0" w:type="dxa"/>
            </w:tcMar>
            <w:vAlign w:val="center"/>
          </w:tcPr>
          <w:p w14:paraId="67C312EA" w14:textId="77777777" w:rsidR="00866839" w:rsidRDefault="00866839" w:rsidP="00866839">
            <w:pPr>
              <w:keepLines/>
              <w:spacing w:line="210" w:lineRule="exact"/>
            </w:pPr>
            <w:r>
              <w:rPr>
                <w:rFonts w:ascii="Arial" w:eastAsia="Arial" w:hAnsi="Arial" w:cs="Arial"/>
                <w:w w:val="94"/>
                <w:sz w:val="19"/>
                <w:szCs w:val="12"/>
              </w:rPr>
              <w:t>Commercial contract</w:t>
            </w:r>
          </w:p>
        </w:tc>
      </w:tr>
      <w:tr w:rsidR="00866839" w14:paraId="0F921239" w14:textId="77777777" w:rsidTr="00086CDE">
        <w:trPr>
          <w:cantSplit/>
          <w:trHeight w:val="263"/>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07E05FAA" w14:textId="77777777" w:rsidR="00866839" w:rsidRDefault="00866839" w:rsidP="00866839">
            <w:pPr>
              <w:keepLines/>
              <w:spacing w:line="210" w:lineRule="exact"/>
            </w:pPr>
            <w:r>
              <w:rPr>
                <w:rFonts w:ascii="Arial" w:eastAsia="Arial" w:hAnsi="Arial" w:cs="Arial"/>
                <w:sz w:val="19"/>
                <w:szCs w:val="12"/>
              </w:rPr>
              <w:t>Energy</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45C2B481" w14:textId="77777777" w:rsidR="00866839" w:rsidRDefault="00866839" w:rsidP="00866839">
            <w:pPr>
              <w:keepLines/>
              <w:spacing w:line="210" w:lineRule="exact"/>
            </w:pPr>
            <w:r>
              <w:rPr>
                <w:rFonts w:ascii="Arial" w:eastAsia="Arial" w:hAnsi="Arial" w:cs="Arial"/>
                <w:sz w:val="19"/>
                <w:szCs w:val="12"/>
              </w:rPr>
              <w:t>Define supply</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59939819" w14:textId="77777777" w:rsidR="00866839" w:rsidRDefault="00866839" w:rsidP="00866839">
            <w:pPr>
              <w:keepLines/>
              <w:spacing w:line="210" w:lineRule="exact"/>
            </w:pPr>
            <w:r>
              <w:rPr>
                <w:rFonts w:ascii="Arial" w:eastAsia="Arial" w:hAnsi="Arial" w:cs="Arial"/>
                <w:sz w:val="19"/>
                <w:szCs w:val="12"/>
              </w:rPr>
              <w:t>Energy business owner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0E3ECBC1" w14:textId="77777777" w:rsidR="00866839" w:rsidRDefault="00866839" w:rsidP="00866839">
            <w:pPr>
              <w:keepLines/>
              <w:spacing w:line="210" w:lineRule="exact"/>
            </w:pPr>
            <w:r>
              <w:rPr>
                <w:rFonts w:ascii="Arial" w:eastAsia="Arial" w:hAnsi="Arial" w:cs="Arial"/>
                <w:sz w:val="19"/>
                <w:szCs w:val="12"/>
              </w:rPr>
              <w:t>Energy integrator / supplier</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1A1B6855" w14:textId="77777777" w:rsidR="00866839" w:rsidRDefault="00866839" w:rsidP="00866839">
            <w:pPr>
              <w:keepLines/>
              <w:spacing w:line="210" w:lineRule="exact"/>
            </w:pPr>
            <w:r>
              <w:rPr>
                <w:rFonts w:ascii="Arial" w:eastAsia="Arial" w:hAnsi="Arial" w:cs="Arial"/>
                <w:sz w:val="19"/>
                <w:szCs w:val="12"/>
              </w:rPr>
              <w:t>AD Platform / node operator</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287E47B7" w14:textId="77777777" w:rsidR="00866839" w:rsidRDefault="00866839" w:rsidP="00866839">
            <w:pPr>
              <w:keepLines/>
              <w:spacing w:line="210" w:lineRule="exact"/>
            </w:pPr>
            <w:r>
              <w:rPr>
                <w:rFonts w:ascii="Arial" w:eastAsia="Arial" w:hAnsi="Arial" w:cs="Arial"/>
                <w:sz w:val="19"/>
                <w:szCs w:val="12"/>
              </w:rPr>
              <w:t>Contract</w:t>
            </w:r>
          </w:p>
        </w:tc>
      </w:tr>
      <w:tr w:rsidR="00866839" w14:paraId="0AA3B987"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71D1C6E8"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7C8A6F3" w14:textId="77777777" w:rsidR="00866839" w:rsidRDefault="00866839" w:rsidP="00866839">
            <w:pPr>
              <w:keepLines/>
              <w:spacing w:line="210" w:lineRule="exact"/>
            </w:pPr>
            <w:r>
              <w:rPr>
                <w:rFonts w:ascii="Arial" w:eastAsia="Arial" w:hAnsi="Arial" w:cs="Arial"/>
                <w:w w:val="86"/>
                <w:sz w:val="19"/>
                <w:szCs w:val="12"/>
              </w:rPr>
              <w:t>Produce hydrogen</w:t>
            </w:r>
          </w:p>
        </w:tc>
        <w:tc>
          <w:tcPr>
            <w:tcW w:w="2269" w:type="dxa"/>
            <w:tcBorders>
              <w:top w:val="nil"/>
              <w:left w:val="nil"/>
              <w:bottom w:val="nil"/>
              <w:right w:val="nil"/>
            </w:tcBorders>
            <w:noWrap/>
            <w:tcMar>
              <w:top w:w="0" w:type="dxa"/>
              <w:left w:w="0" w:type="dxa"/>
              <w:bottom w:w="0" w:type="dxa"/>
              <w:right w:w="0" w:type="dxa"/>
            </w:tcMar>
            <w:vAlign w:val="center"/>
          </w:tcPr>
          <w:p w14:paraId="07B964B7" w14:textId="77777777" w:rsidR="00866839" w:rsidRDefault="00866839" w:rsidP="00866839">
            <w:pPr>
              <w:keepLines/>
              <w:spacing w:line="210" w:lineRule="exact"/>
            </w:pPr>
            <w:r>
              <w:rPr>
                <w:rFonts w:ascii="Arial" w:eastAsia="Arial" w:hAnsi="Arial" w:cs="Arial"/>
                <w:sz w:val="19"/>
                <w:szCs w:val="12"/>
              </w:rPr>
              <w:t>Energy supplier</w:t>
            </w:r>
          </w:p>
        </w:tc>
        <w:tc>
          <w:tcPr>
            <w:tcW w:w="2669" w:type="dxa"/>
            <w:tcBorders>
              <w:top w:val="nil"/>
              <w:left w:val="nil"/>
              <w:bottom w:val="nil"/>
              <w:right w:val="nil"/>
            </w:tcBorders>
            <w:noWrap/>
            <w:tcMar>
              <w:top w:w="0" w:type="dxa"/>
              <w:left w:w="0" w:type="dxa"/>
              <w:bottom w:w="0" w:type="dxa"/>
              <w:right w:w="0" w:type="dxa"/>
            </w:tcMar>
            <w:vAlign w:val="center"/>
          </w:tcPr>
          <w:p w14:paraId="6E5968F0" w14:textId="77777777" w:rsidR="00866839" w:rsidRDefault="00866839" w:rsidP="00866839">
            <w:pPr>
              <w:keepLines/>
              <w:spacing w:line="210" w:lineRule="exact"/>
            </w:pPr>
            <w:r>
              <w:rPr>
                <w:rFonts w:ascii="Arial" w:eastAsia="Arial" w:hAnsi="Arial" w:cs="Arial"/>
                <w:sz w:val="19"/>
                <w:szCs w:val="12"/>
              </w:rPr>
              <w:t>Energy supplier</w:t>
            </w:r>
          </w:p>
        </w:tc>
        <w:tc>
          <w:tcPr>
            <w:tcW w:w="2555" w:type="dxa"/>
            <w:tcBorders>
              <w:top w:val="nil"/>
              <w:left w:val="nil"/>
              <w:bottom w:val="nil"/>
              <w:right w:val="nil"/>
            </w:tcBorders>
            <w:noWrap/>
            <w:tcMar>
              <w:top w:w="0" w:type="dxa"/>
              <w:left w:w="0" w:type="dxa"/>
              <w:bottom w:w="0" w:type="dxa"/>
              <w:right w:w="0" w:type="dxa"/>
            </w:tcMar>
            <w:vAlign w:val="center"/>
          </w:tcPr>
          <w:p w14:paraId="771BC2AF" w14:textId="77777777" w:rsidR="00866839" w:rsidRDefault="00866839" w:rsidP="00866839">
            <w:pPr>
              <w:keepLines/>
              <w:spacing w:line="210" w:lineRule="exact"/>
            </w:pPr>
            <w:r>
              <w:rPr>
                <w:rFonts w:ascii="Arial" w:eastAsia="Arial" w:hAnsi="Arial" w:cs="Arial"/>
                <w:sz w:val="19"/>
                <w:szCs w:val="12"/>
              </w:rPr>
              <w:t>Node operator</w:t>
            </w:r>
          </w:p>
        </w:tc>
        <w:tc>
          <w:tcPr>
            <w:tcW w:w="1707" w:type="dxa"/>
            <w:tcBorders>
              <w:top w:val="nil"/>
              <w:left w:val="nil"/>
              <w:bottom w:val="nil"/>
              <w:right w:val="nil"/>
            </w:tcBorders>
            <w:noWrap/>
            <w:tcMar>
              <w:top w:w="0" w:type="dxa"/>
              <w:left w:w="0" w:type="dxa"/>
              <w:bottom w:w="0" w:type="dxa"/>
              <w:right w:w="0" w:type="dxa"/>
            </w:tcMar>
            <w:vAlign w:val="center"/>
          </w:tcPr>
          <w:p w14:paraId="7F08AB62" w14:textId="77777777" w:rsidR="00866839" w:rsidRDefault="00866839" w:rsidP="00866839">
            <w:pPr>
              <w:keepLines/>
              <w:spacing w:line="210" w:lineRule="exact"/>
            </w:pPr>
            <w:r>
              <w:rPr>
                <w:rFonts w:ascii="Arial" w:eastAsia="Arial" w:hAnsi="Arial" w:cs="Arial"/>
                <w:sz w:val="19"/>
                <w:szCs w:val="12"/>
              </w:rPr>
              <w:t>Permit + quality</w:t>
            </w:r>
          </w:p>
        </w:tc>
      </w:tr>
      <w:tr w:rsidR="00866839" w14:paraId="60E5802B"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46112B50"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BB7698A" w14:textId="77777777" w:rsidR="00866839" w:rsidRDefault="00866839" w:rsidP="00866839">
            <w:pPr>
              <w:keepLines/>
              <w:spacing w:line="210" w:lineRule="exact"/>
            </w:pPr>
            <w:r>
              <w:rPr>
                <w:rFonts w:ascii="Arial" w:eastAsia="Arial" w:hAnsi="Arial" w:cs="Arial"/>
                <w:w w:val="93"/>
                <w:sz w:val="19"/>
                <w:szCs w:val="12"/>
              </w:rPr>
              <w:t>Distribute energy</w:t>
            </w:r>
          </w:p>
        </w:tc>
        <w:tc>
          <w:tcPr>
            <w:tcW w:w="2269" w:type="dxa"/>
            <w:tcBorders>
              <w:top w:val="nil"/>
              <w:left w:val="nil"/>
              <w:bottom w:val="nil"/>
              <w:right w:val="nil"/>
            </w:tcBorders>
            <w:noWrap/>
            <w:tcMar>
              <w:top w:w="0" w:type="dxa"/>
              <w:left w:w="0" w:type="dxa"/>
              <w:bottom w:w="0" w:type="dxa"/>
              <w:right w:w="0" w:type="dxa"/>
            </w:tcMar>
            <w:vAlign w:val="center"/>
          </w:tcPr>
          <w:p w14:paraId="6658A5ED" w14:textId="77777777" w:rsidR="00866839" w:rsidRDefault="00866839" w:rsidP="00866839">
            <w:pPr>
              <w:keepLines/>
              <w:spacing w:line="210" w:lineRule="exact"/>
            </w:pPr>
            <w:r>
              <w:rPr>
                <w:rFonts w:ascii="Arial" w:eastAsia="Arial" w:hAnsi="Arial" w:cs="Arial"/>
                <w:sz w:val="19"/>
                <w:szCs w:val="12"/>
              </w:rPr>
              <w:t>Energy supplier</w:t>
            </w:r>
          </w:p>
        </w:tc>
        <w:tc>
          <w:tcPr>
            <w:tcW w:w="2669" w:type="dxa"/>
            <w:tcBorders>
              <w:top w:val="nil"/>
              <w:left w:val="nil"/>
              <w:bottom w:val="nil"/>
              <w:right w:val="nil"/>
            </w:tcBorders>
            <w:noWrap/>
            <w:tcMar>
              <w:top w:w="0" w:type="dxa"/>
              <w:left w:w="0" w:type="dxa"/>
              <w:bottom w:w="0" w:type="dxa"/>
              <w:right w:w="0" w:type="dxa"/>
            </w:tcMar>
            <w:vAlign w:val="center"/>
          </w:tcPr>
          <w:p w14:paraId="71E26A48" w14:textId="77777777" w:rsidR="00866839" w:rsidRDefault="00866839" w:rsidP="00866839">
            <w:pPr>
              <w:keepLines/>
              <w:spacing w:line="210" w:lineRule="exact"/>
            </w:pPr>
            <w:r>
              <w:rPr>
                <w:rFonts w:ascii="Arial" w:eastAsia="Arial" w:hAnsi="Arial" w:cs="Arial"/>
                <w:sz w:val="19"/>
                <w:szCs w:val="12"/>
              </w:rPr>
              <w:t>Energy integrator / supplier</w:t>
            </w:r>
          </w:p>
        </w:tc>
        <w:tc>
          <w:tcPr>
            <w:tcW w:w="2555" w:type="dxa"/>
            <w:tcBorders>
              <w:top w:val="nil"/>
              <w:left w:val="nil"/>
              <w:bottom w:val="nil"/>
              <w:right w:val="nil"/>
            </w:tcBorders>
            <w:noWrap/>
            <w:tcMar>
              <w:top w:w="0" w:type="dxa"/>
              <w:left w:w="0" w:type="dxa"/>
              <w:bottom w:w="0" w:type="dxa"/>
              <w:right w:w="0" w:type="dxa"/>
            </w:tcMar>
            <w:vAlign w:val="center"/>
          </w:tcPr>
          <w:p w14:paraId="16144FA9" w14:textId="77777777" w:rsidR="00866839" w:rsidRDefault="00866839" w:rsidP="00866839">
            <w:pPr>
              <w:keepLines/>
              <w:spacing w:line="210" w:lineRule="exact"/>
            </w:pPr>
            <w:r>
              <w:rPr>
                <w:rFonts w:ascii="Arial" w:eastAsia="Arial" w:hAnsi="Arial" w:cs="Arial"/>
                <w:sz w:val="19"/>
                <w:szCs w:val="12"/>
              </w:rPr>
              <w:t>Node operator</w:t>
            </w:r>
          </w:p>
        </w:tc>
        <w:tc>
          <w:tcPr>
            <w:tcW w:w="1707" w:type="dxa"/>
            <w:tcBorders>
              <w:top w:val="nil"/>
              <w:left w:val="nil"/>
              <w:bottom w:val="nil"/>
              <w:right w:val="nil"/>
            </w:tcBorders>
            <w:noWrap/>
            <w:tcMar>
              <w:top w:w="0" w:type="dxa"/>
              <w:left w:w="0" w:type="dxa"/>
              <w:bottom w:w="0" w:type="dxa"/>
              <w:right w:w="0" w:type="dxa"/>
            </w:tcMar>
            <w:vAlign w:val="center"/>
          </w:tcPr>
          <w:p w14:paraId="2440B17B" w14:textId="77777777" w:rsidR="00866839" w:rsidRDefault="00866839" w:rsidP="00866839">
            <w:pPr>
              <w:keepLines/>
              <w:spacing w:line="210" w:lineRule="exact"/>
            </w:pPr>
            <w:r>
              <w:rPr>
                <w:rFonts w:ascii="Arial" w:eastAsia="Arial" w:hAnsi="Arial" w:cs="Arial"/>
                <w:sz w:val="19"/>
                <w:szCs w:val="12"/>
              </w:rPr>
              <w:t>Contract</w:t>
            </w:r>
          </w:p>
        </w:tc>
      </w:tr>
      <w:tr w:rsidR="00866839" w14:paraId="4E764850"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5F72CC35"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5210FE3F" w14:textId="77777777" w:rsidR="00866839" w:rsidRDefault="00866839" w:rsidP="00866839">
            <w:pPr>
              <w:keepLines/>
              <w:spacing w:line="210" w:lineRule="exact"/>
            </w:pPr>
            <w:r>
              <w:rPr>
                <w:rFonts w:ascii="Arial" w:eastAsia="Arial" w:hAnsi="Arial" w:cs="Arial"/>
                <w:w w:val="95"/>
                <w:sz w:val="19"/>
                <w:szCs w:val="12"/>
              </w:rPr>
              <w:t>Manage logistics</w:t>
            </w:r>
          </w:p>
        </w:tc>
        <w:tc>
          <w:tcPr>
            <w:tcW w:w="2269" w:type="dxa"/>
            <w:tcBorders>
              <w:top w:val="nil"/>
              <w:left w:val="nil"/>
              <w:bottom w:val="nil"/>
              <w:right w:val="nil"/>
            </w:tcBorders>
            <w:noWrap/>
            <w:tcMar>
              <w:top w:w="0" w:type="dxa"/>
              <w:left w:w="0" w:type="dxa"/>
              <w:bottom w:w="0" w:type="dxa"/>
              <w:right w:w="0" w:type="dxa"/>
            </w:tcMar>
            <w:vAlign w:val="center"/>
          </w:tcPr>
          <w:p w14:paraId="70F68D6D" w14:textId="77777777" w:rsidR="00866839" w:rsidRDefault="00866839" w:rsidP="00866839">
            <w:pPr>
              <w:keepLines/>
              <w:spacing w:line="210" w:lineRule="exact"/>
            </w:pPr>
            <w:r>
              <w:rPr>
                <w:rFonts w:ascii="Arial" w:eastAsia="Arial" w:hAnsi="Arial" w:cs="Arial"/>
                <w:sz w:val="19"/>
                <w:szCs w:val="12"/>
              </w:rPr>
              <w:t>Energy Integrator</w:t>
            </w:r>
          </w:p>
        </w:tc>
        <w:tc>
          <w:tcPr>
            <w:tcW w:w="2669" w:type="dxa"/>
            <w:tcBorders>
              <w:top w:val="nil"/>
              <w:left w:val="nil"/>
              <w:bottom w:val="nil"/>
              <w:right w:val="nil"/>
            </w:tcBorders>
            <w:noWrap/>
            <w:tcMar>
              <w:top w:w="0" w:type="dxa"/>
              <w:left w:w="0" w:type="dxa"/>
              <w:bottom w:w="0" w:type="dxa"/>
              <w:right w:w="0" w:type="dxa"/>
            </w:tcMar>
            <w:vAlign w:val="center"/>
          </w:tcPr>
          <w:p w14:paraId="3D9C86EF" w14:textId="77777777" w:rsidR="00866839" w:rsidRDefault="00866839" w:rsidP="00866839">
            <w:pPr>
              <w:keepLines/>
              <w:spacing w:line="210" w:lineRule="exact"/>
            </w:pPr>
            <w:r>
              <w:rPr>
                <w:rFonts w:ascii="Arial" w:eastAsia="Arial" w:hAnsi="Arial" w:cs="Arial"/>
                <w:sz w:val="19"/>
                <w:szCs w:val="12"/>
              </w:rPr>
              <w:t>Energy Integrator</w:t>
            </w:r>
          </w:p>
        </w:tc>
        <w:tc>
          <w:tcPr>
            <w:tcW w:w="2555" w:type="dxa"/>
            <w:tcBorders>
              <w:top w:val="nil"/>
              <w:left w:val="nil"/>
              <w:bottom w:val="nil"/>
              <w:right w:val="nil"/>
            </w:tcBorders>
            <w:noWrap/>
            <w:tcMar>
              <w:top w:w="0" w:type="dxa"/>
              <w:left w:w="0" w:type="dxa"/>
              <w:bottom w:w="0" w:type="dxa"/>
              <w:right w:w="0" w:type="dxa"/>
            </w:tcMar>
            <w:vAlign w:val="center"/>
          </w:tcPr>
          <w:p w14:paraId="38F14DB9" w14:textId="77777777" w:rsidR="00866839" w:rsidRDefault="00866839" w:rsidP="00866839">
            <w:pPr>
              <w:keepLines/>
              <w:spacing w:line="210" w:lineRule="exact"/>
            </w:pPr>
            <w:r>
              <w:rPr>
                <w:rFonts w:ascii="Arial" w:eastAsia="Arial" w:hAnsi="Arial" w:cs="Arial"/>
                <w:sz w:val="19"/>
                <w:szCs w:val="12"/>
              </w:rPr>
              <w:t>Energy supplier</w:t>
            </w:r>
          </w:p>
        </w:tc>
        <w:tc>
          <w:tcPr>
            <w:tcW w:w="1707" w:type="dxa"/>
            <w:tcBorders>
              <w:top w:val="nil"/>
              <w:left w:val="nil"/>
              <w:bottom w:val="nil"/>
              <w:right w:val="nil"/>
            </w:tcBorders>
            <w:noWrap/>
            <w:tcMar>
              <w:top w:w="0" w:type="dxa"/>
              <w:left w:w="0" w:type="dxa"/>
              <w:bottom w:w="0" w:type="dxa"/>
              <w:right w:w="0" w:type="dxa"/>
            </w:tcMar>
            <w:vAlign w:val="center"/>
          </w:tcPr>
          <w:p w14:paraId="1C3F9650" w14:textId="77777777" w:rsidR="00866839" w:rsidRDefault="00866839" w:rsidP="00866839">
            <w:pPr>
              <w:keepLines/>
              <w:spacing w:line="210" w:lineRule="exact"/>
            </w:pPr>
            <w:r>
              <w:rPr>
                <w:rFonts w:ascii="Arial" w:eastAsia="Arial" w:hAnsi="Arial" w:cs="Arial"/>
                <w:sz w:val="19"/>
                <w:szCs w:val="12"/>
              </w:rPr>
              <w:t>Contract</w:t>
            </w:r>
          </w:p>
        </w:tc>
      </w:tr>
      <w:tr w:rsidR="00866839" w14:paraId="6C555C29"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2AC10951"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4A8F439D" w14:textId="77777777" w:rsidR="00866839" w:rsidRDefault="00866839" w:rsidP="00866839">
            <w:pPr>
              <w:keepLines/>
              <w:spacing w:line="210" w:lineRule="exact"/>
            </w:pPr>
            <w:r>
              <w:rPr>
                <w:rFonts w:ascii="Arial" w:eastAsia="Arial" w:hAnsi="Arial" w:cs="Arial"/>
                <w:sz w:val="19"/>
                <w:szCs w:val="12"/>
              </w:rPr>
              <w:t>Operate energy</w:t>
            </w:r>
          </w:p>
        </w:tc>
        <w:tc>
          <w:tcPr>
            <w:tcW w:w="2269" w:type="dxa"/>
            <w:tcBorders>
              <w:top w:val="nil"/>
              <w:left w:val="nil"/>
              <w:bottom w:val="nil"/>
              <w:right w:val="nil"/>
            </w:tcBorders>
            <w:noWrap/>
            <w:tcMar>
              <w:top w:w="0" w:type="dxa"/>
              <w:left w:w="0" w:type="dxa"/>
              <w:bottom w:w="0" w:type="dxa"/>
              <w:right w:w="0" w:type="dxa"/>
            </w:tcMar>
            <w:vAlign w:val="center"/>
          </w:tcPr>
          <w:p w14:paraId="7521BA0B" w14:textId="77777777" w:rsidR="00866839" w:rsidRDefault="00866839" w:rsidP="00866839">
            <w:pPr>
              <w:keepLines/>
              <w:spacing w:line="210" w:lineRule="exact"/>
            </w:pPr>
            <w:r>
              <w:rPr>
                <w:rFonts w:ascii="Arial" w:eastAsia="Arial" w:hAnsi="Arial" w:cs="Arial"/>
                <w:sz w:val="19"/>
                <w:szCs w:val="12"/>
              </w:rPr>
              <w:t>Node operator</w:t>
            </w:r>
          </w:p>
        </w:tc>
        <w:tc>
          <w:tcPr>
            <w:tcW w:w="2669" w:type="dxa"/>
            <w:tcBorders>
              <w:top w:val="nil"/>
              <w:left w:val="nil"/>
              <w:bottom w:val="nil"/>
              <w:right w:val="nil"/>
            </w:tcBorders>
            <w:noWrap/>
            <w:tcMar>
              <w:top w:w="0" w:type="dxa"/>
              <w:left w:w="0" w:type="dxa"/>
              <w:bottom w:w="0" w:type="dxa"/>
              <w:right w:w="0" w:type="dxa"/>
            </w:tcMar>
            <w:vAlign w:val="center"/>
          </w:tcPr>
          <w:p w14:paraId="29EB3A4C" w14:textId="77777777" w:rsidR="00866839" w:rsidRDefault="00866839" w:rsidP="00866839">
            <w:pPr>
              <w:keepLines/>
              <w:spacing w:line="210" w:lineRule="exact"/>
            </w:pPr>
            <w:r>
              <w:rPr>
                <w:rFonts w:ascii="Arial" w:eastAsia="Arial" w:hAnsi="Arial" w:cs="Arial"/>
                <w:sz w:val="19"/>
                <w:szCs w:val="12"/>
              </w:rPr>
              <w:t>Node operator</w:t>
            </w:r>
          </w:p>
        </w:tc>
        <w:tc>
          <w:tcPr>
            <w:tcW w:w="2555" w:type="dxa"/>
            <w:tcBorders>
              <w:top w:val="nil"/>
              <w:left w:val="nil"/>
              <w:bottom w:val="nil"/>
              <w:right w:val="nil"/>
            </w:tcBorders>
            <w:noWrap/>
            <w:tcMar>
              <w:top w:w="0" w:type="dxa"/>
              <w:left w:w="0" w:type="dxa"/>
              <w:bottom w:w="0" w:type="dxa"/>
              <w:right w:w="0" w:type="dxa"/>
            </w:tcMar>
            <w:vAlign w:val="center"/>
          </w:tcPr>
          <w:p w14:paraId="40284AA7"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nil"/>
              <w:right w:val="nil"/>
            </w:tcBorders>
            <w:noWrap/>
            <w:tcMar>
              <w:top w:w="0" w:type="dxa"/>
              <w:left w:w="0" w:type="dxa"/>
              <w:bottom w:w="0" w:type="dxa"/>
              <w:right w:w="0" w:type="dxa"/>
            </w:tcMar>
            <w:vAlign w:val="center"/>
          </w:tcPr>
          <w:p w14:paraId="64C4C8B9" w14:textId="77777777" w:rsidR="00866839" w:rsidRDefault="00866839" w:rsidP="00866839">
            <w:pPr>
              <w:keepLines/>
              <w:spacing w:line="210" w:lineRule="exact"/>
            </w:pPr>
            <w:r>
              <w:rPr>
                <w:rFonts w:ascii="Arial" w:eastAsia="Arial" w:hAnsi="Arial" w:cs="Arial"/>
                <w:sz w:val="19"/>
                <w:szCs w:val="12"/>
              </w:rPr>
              <w:t>SLA</w:t>
            </w:r>
          </w:p>
        </w:tc>
      </w:tr>
      <w:tr w:rsidR="00866839" w14:paraId="7D4C92AC" w14:textId="77777777" w:rsidTr="00086CDE">
        <w:trPr>
          <w:cantSplit/>
          <w:trHeight w:val="261"/>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21BD93DF" w14:textId="77777777" w:rsidR="00866839" w:rsidRDefault="00866839" w:rsidP="00866839">
            <w:pPr>
              <w:keepLines/>
              <w:spacing w:line="210" w:lineRule="exact"/>
            </w:pPr>
            <w:r>
              <w:rPr>
                <w:rFonts w:ascii="Arial" w:eastAsia="Arial" w:hAnsi="Arial" w:cs="Arial"/>
                <w:w w:val="91"/>
                <w:sz w:val="19"/>
                <w:szCs w:val="12"/>
              </w:rPr>
              <w:t>Software</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00DE98F9" w14:textId="77777777" w:rsidR="00866839" w:rsidRDefault="00866839" w:rsidP="00866839">
            <w:pPr>
              <w:keepLines/>
              <w:spacing w:line="210" w:lineRule="exact"/>
            </w:pPr>
            <w:r>
              <w:rPr>
                <w:rFonts w:ascii="Arial" w:eastAsia="Arial" w:hAnsi="Arial" w:cs="Arial"/>
                <w:sz w:val="19"/>
                <w:szCs w:val="12"/>
              </w:rPr>
              <w:t>Define scope</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769F3C74" w14:textId="77777777" w:rsidR="00866839" w:rsidRDefault="00866839" w:rsidP="00866839">
            <w:pPr>
              <w:keepLines/>
              <w:spacing w:line="210" w:lineRule="exact"/>
            </w:pPr>
            <w:r>
              <w:rPr>
                <w:rFonts w:ascii="Arial" w:eastAsia="Arial" w:hAnsi="Arial" w:cs="Arial"/>
                <w:w w:val="89"/>
                <w:sz w:val="19"/>
                <w:szCs w:val="12"/>
              </w:rPr>
              <w:t>Vehicle OEM / product owner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55DF3097" w14:textId="77777777" w:rsidR="00866839" w:rsidRDefault="00866839" w:rsidP="00866839">
            <w:pPr>
              <w:keepLines/>
              <w:spacing w:line="210" w:lineRule="exact"/>
            </w:pPr>
            <w:r>
              <w:rPr>
                <w:rFonts w:ascii="Arial" w:eastAsia="Arial" w:hAnsi="Arial" w:cs="Arial"/>
                <w:sz w:val="19"/>
                <w:szCs w:val="12"/>
              </w:rPr>
              <w:t>AD Platform</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6E57FF39"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40E71CE7" w14:textId="77777777" w:rsidR="00866839" w:rsidRDefault="00866839" w:rsidP="00866839">
            <w:pPr>
              <w:keepLines/>
              <w:spacing w:line="210" w:lineRule="exact"/>
            </w:pPr>
            <w:r>
              <w:rPr>
                <w:rFonts w:ascii="Arial" w:eastAsia="Arial" w:hAnsi="Arial" w:cs="Arial"/>
                <w:w w:val="96"/>
                <w:sz w:val="19"/>
                <w:szCs w:val="12"/>
              </w:rPr>
              <w:t>Product governance</w:t>
            </w:r>
          </w:p>
        </w:tc>
      </w:tr>
      <w:tr w:rsidR="00866839" w14:paraId="676D4F38"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7DA3B8A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0CEF0B20" w14:textId="77777777" w:rsidR="00866839" w:rsidRDefault="00866839" w:rsidP="00866839">
            <w:pPr>
              <w:keepLines/>
              <w:spacing w:line="210" w:lineRule="exact"/>
            </w:pPr>
            <w:r>
              <w:rPr>
                <w:rFonts w:ascii="Arial" w:eastAsia="Arial" w:hAnsi="Arial" w:cs="Arial"/>
                <w:sz w:val="19"/>
                <w:szCs w:val="12"/>
              </w:rPr>
              <w:t>Develop control</w:t>
            </w:r>
          </w:p>
        </w:tc>
        <w:tc>
          <w:tcPr>
            <w:tcW w:w="2269" w:type="dxa"/>
            <w:tcBorders>
              <w:top w:val="nil"/>
              <w:left w:val="nil"/>
              <w:bottom w:val="nil"/>
              <w:right w:val="nil"/>
            </w:tcBorders>
            <w:noWrap/>
            <w:tcMar>
              <w:top w:w="0" w:type="dxa"/>
              <w:left w:w="0" w:type="dxa"/>
              <w:bottom w:w="0" w:type="dxa"/>
              <w:right w:w="0" w:type="dxa"/>
            </w:tcMar>
            <w:vAlign w:val="center"/>
          </w:tcPr>
          <w:p w14:paraId="498A903C" w14:textId="77777777" w:rsidR="00866839" w:rsidRDefault="00866839" w:rsidP="00866839">
            <w:pPr>
              <w:keepLines/>
              <w:spacing w:line="210" w:lineRule="exact"/>
            </w:pPr>
            <w:r>
              <w:rPr>
                <w:rFonts w:ascii="Arial" w:eastAsia="Arial" w:hAnsi="Arial" w:cs="Arial"/>
                <w:sz w:val="19"/>
                <w:szCs w:val="12"/>
              </w:rPr>
              <w:t>AD Platform</w:t>
            </w:r>
          </w:p>
        </w:tc>
        <w:tc>
          <w:tcPr>
            <w:tcW w:w="2669" w:type="dxa"/>
            <w:tcBorders>
              <w:top w:val="nil"/>
              <w:left w:val="nil"/>
              <w:bottom w:val="nil"/>
              <w:right w:val="nil"/>
            </w:tcBorders>
            <w:noWrap/>
            <w:tcMar>
              <w:top w:w="0" w:type="dxa"/>
              <w:left w:w="0" w:type="dxa"/>
              <w:bottom w:w="0" w:type="dxa"/>
              <w:right w:w="0" w:type="dxa"/>
            </w:tcMar>
            <w:vAlign w:val="center"/>
          </w:tcPr>
          <w:p w14:paraId="63CC1DD2" w14:textId="77777777" w:rsidR="00866839" w:rsidRDefault="00866839" w:rsidP="00866839">
            <w:pPr>
              <w:keepLines/>
              <w:spacing w:line="210" w:lineRule="exact"/>
            </w:pPr>
            <w:r>
              <w:rPr>
                <w:rFonts w:ascii="Arial" w:eastAsia="Arial" w:hAnsi="Arial" w:cs="Arial"/>
                <w:sz w:val="19"/>
                <w:szCs w:val="12"/>
              </w:rPr>
              <w:t>AD Platform</w:t>
            </w:r>
          </w:p>
        </w:tc>
        <w:tc>
          <w:tcPr>
            <w:tcW w:w="2555" w:type="dxa"/>
            <w:tcBorders>
              <w:top w:val="nil"/>
              <w:left w:val="nil"/>
              <w:bottom w:val="nil"/>
              <w:right w:val="nil"/>
            </w:tcBorders>
            <w:noWrap/>
            <w:tcMar>
              <w:top w:w="0" w:type="dxa"/>
              <w:left w:w="0" w:type="dxa"/>
              <w:bottom w:w="0" w:type="dxa"/>
              <w:right w:w="0" w:type="dxa"/>
            </w:tcMar>
            <w:vAlign w:val="center"/>
          </w:tcPr>
          <w:p w14:paraId="28A0DAD5" w14:textId="77777777" w:rsidR="00866839" w:rsidRDefault="00866839" w:rsidP="00866839">
            <w:pPr>
              <w:keepLines/>
              <w:spacing w:line="210" w:lineRule="exact"/>
            </w:pPr>
            <w:r>
              <w:rPr>
                <w:rFonts w:ascii="Arial" w:eastAsia="Arial" w:hAnsi="Arial" w:cs="Arial"/>
                <w:sz w:val="19"/>
                <w:szCs w:val="12"/>
              </w:rPr>
              <w:t>Vehicle OEM / Tier-1</w:t>
            </w:r>
          </w:p>
        </w:tc>
        <w:tc>
          <w:tcPr>
            <w:tcW w:w="1707" w:type="dxa"/>
            <w:tcBorders>
              <w:top w:val="nil"/>
              <w:left w:val="nil"/>
              <w:bottom w:val="nil"/>
              <w:right w:val="nil"/>
            </w:tcBorders>
            <w:noWrap/>
            <w:tcMar>
              <w:top w:w="0" w:type="dxa"/>
              <w:left w:w="0" w:type="dxa"/>
              <w:bottom w:w="0" w:type="dxa"/>
              <w:right w:w="0" w:type="dxa"/>
            </w:tcMar>
            <w:vAlign w:val="center"/>
          </w:tcPr>
          <w:p w14:paraId="3DF7D32E" w14:textId="77777777" w:rsidR="00866839" w:rsidRDefault="00866839" w:rsidP="00866839">
            <w:pPr>
              <w:keepLines/>
              <w:spacing w:line="210" w:lineRule="exact"/>
            </w:pPr>
            <w:r>
              <w:rPr>
                <w:rFonts w:ascii="Arial" w:eastAsia="Arial" w:hAnsi="Arial" w:cs="Arial"/>
                <w:w w:val="94"/>
                <w:sz w:val="19"/>
                <w:szCs w:val="12"/>
              </w:rPr>
              <w:t>Release governance</w:t>
            </w:r>
          </w:p>
        </w:tc>
      </w:tr>
      <w:tr w:rsidR="00866839" w14:paraId="1380B9E4"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67850A6E"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5EE1E29" w14:textId="77777777" w:rsidR="00866839" w:rsidRDefault="00866839" w:rsidP="00866839">
            <w:pPr>
              <w:keepLines/>
              <w:spacing w:line="210" w:lineRule="exact"/>
            </w:pPr>
            <w:r>
              <w:rPr>
                <w:rFonts w:ascii="Arial" w:eastAsia="Arial" w:hAnsi="Arial" w:cs="Arial"/>
                <w:w w:val="91"/>
                <w:sz w:val="19"/>
                <w:szCs w:val="12"/>
              </w:rPr>
              <w:t>Operate compute</w:t>
            </w:r>
          </w:p>
        </w:tc>
        <w:tc>
          <w:tcPr>
            <w:tcW w:w="2269" w:type="dxa"/>
            <w:tcBorders>
              <w:top w:val="nil"/>
              <w:left w:val="nil"/>
              <w:bottom w:val="nil"/>
              <w:right w:val="nil"/>
            </w:tcBorders>
            <w:noWrap/>
            <w:tcMar>
              <w:top w:w="0" w:type="dxa"/>
              <w:left w:w="0" w:type="dxa"/>
              <w:bottom w:w="0" w:type="dxa"/>
              <w:right w:w="0" w:type="dxa"/>
            </w:tcMar>
            <w:vAlign w:val="center"/>
          </w:tcPr>
          <w:p w14:paraId="4B0802EE" w14:textId="77777777" w:rsidR="00866839" w:rsidRDefault="00866839" w:rsidP="00866839">
            <w:pPr>
              <w:keepLines/>
              <w:spacing w:line="210" w:lineRule="exact"/>
            </w:pPr>
            <w:r>
              <w:rPr>
                <w:rFonts w:ascii="Arial" w:eastAsia="Arial" w:hAnsi="Arial" w:cs="Arial"/>
                <w:sz w:val="19"/>
                <w:szCs w:val="12"/>
              </w:rPr>
              <w:t>AD Platform</w:t>
            </w:r>
          </w:p>
        </w:tc>
        <w:tc>
          <w:tcPr>
            <w:tcW w:w="2669" w:type="dxa"/>
            <w:tcBorders>
              <w:top w:val="nil"/>
              <w:left w:val="nil"/>
              <w:bottom w:val="nil"/>
              <w:right w:val="nil"/>
            </w:tcBorders>
            <w:noWrap/>
            <w:tcMar>
              <w:top w:w="0" w:type="dxa"/>
              <w:left w:w="0" w:type="dxa"/>
              <w:bottom w:w="0" w:type="dxa"/>
              <w:right w:w="0" w:type="dxa"/>
            </w:tcMar>
            <w:vAlign w:val="center"/>
          </w:tcPr>
          <w:p w14:paraId="0D653DDB" w14:textId="77777777" w:rsidR="00866839" w:rsidRDefault="00866839" w:rsidP="00866839">
            <w:pPr>
              <w:keepLines/>
              <w:spacing w:line="210" w:lineRule="exact"/>
            </w:pPr>
            <w:r>
              <w:rPr>
                <w:rFonts w:ascii="Arial" w:eastAsia="Arial" w:hAnsi="Arial" w:cs="Arial"/>
                <w:sz w:val="19"/>
                <w:szCs w:val="12"/>
              </w:rPr>
              <w:t>Cloud / edge operator</w:t>
            </w:r>
          </w:p>
        </w:tc>
        <w:tc>
          <w:tcPr>
            <w:tcW w:w="2555" w:type="dxa"/>
            <w:tcBorders>
              <w:top w:val="nil"/>
              <w:left w:val="nil"/>
              <w:bottom w:val="nil"/>
              <w:right w:val="nil"/>
            </w:tcBorders>
            <w:noWrap/>
            <w:tcMar>
              <w:top w:w="0" w:type="dxa"/>
              <w:left w:w="0" w:type="dxa"/>
              <w:bottom w:w="0" w:type="dxa"/>
              <w:right w:w="0" w:type="dxa"/>
            </w:tcMar>
            <w:vAlign w:val="center"/>
          </w:tcPr>
          <w:p w14:paraId="0002A26D"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1707" w:type="dxa"/>
            <w:tcBorders>
              <w:top w:val="nil"/>
              <w:left w:val="nil"/>
              <w:bottom w:val="nil"/>
              <w:right w:val="nil"/>
            </w:tcBorders>
            <w:noWrap/>
            <w:tcMar>
              <w:top w:w="0" w:type="dxa"/>
              <w:left w:w="0" w:type="dxa"/>
              <w:bottom w:w="0" w:type="dxa"/>
              <w:right w:w="0" w:type="dxa"/>
            </w:tcMar>
            <w:vAlign w:val="center"/>
          </w:tcPr>
          <w:p w14:paraId="001DD4FE" w14:textId="77777777" w:rsidR="00866839" w:rsidRDefault="00866839" w:rsidP="00866839">
            <w:pPr>
              <w:keepLines/>
              <w:spacing w:line="210" w:lineRule="exact"/>
            </w:pPr>
            <w:r>
              <w:rPr>
                <w:rFonts w:ascii="Arial" w:eastAsia="Arial" w:hAnsi="Arial" w:cs="Arial"/>
                <w:sz w:val="19"/>
                <w:szCs w:val="12"/>
              </w:rPr>
              <w:t>SLA</w:t>
            </w:r>
          </w:p>
        </w:tc>
      </w:tr>
      <w:tr w:rsidR="00866839" w14:paraId="4A450177"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4C68282F"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52DA5DE8" w14:textId="77777777" w:rsidR="00866839" w:rsidRDefault="00866839" w:rsidP="00866839">
            <w:pPr>
              <w:keepLines/>
              <w:spacing w:line="210" w:lineRule="exact"/>
            </w:pPr>
            <w:r>
              <w:rPr>
                <w:rFonts w:ascii="Arial" w:eastAsia="Arial" w:hAnsi="Arial" w:cs="Arial"/>
                <w:w w:val="91"/>
                <w:sz w:val="19"/>
                <w:szCs w:val="12"/>
              </w:rPr>
              <w:t>Maintain dispatch</w:t>
            </w:r>
          </w:p>
        </w:tc>
        <w:tc>
          <w:tcPr>
            <w:tcW w:w="2269" w:type="dxa"/>
            <w:tcBorders>
              <w:top w:val="nil"/>
              <w:left w:val="nil"/>
              <w:bottom w:val="nil"/>
              <w:right w:val="nil"/>
            </w:tcBorders>
            <w:noWrap/>
            <w:tcMar>
              <w:top w:w="0" w:type="dxa"/>
              <w:left w:w="0" w:type="dxa"/>
              <w:bottom w:w="0" w:type="dxa"/>
              <w:right w:w="0" w:type="dxa"/>
            </w:tcMar>
            <w:vAlign w:val="center"/>
          </w:tcPr>
          <w:p w14:paraId="1E518099" w14:textId="77777777" w:rsidR="00866839" w:rsidRDefault="00866839" w:rsidP="00866839">
            <w:pPr>
              <w:keepLines/>
              <w:spacing w:line="210" w:lineRule="exact"/>
            </w:pPr>
            <w:proofErr w:type="spellStart"/>
            <w:r>
              <w:rPr>
                <w:rFonts w:ascii="Arial" w:eastAsia="Arial" w:hAnsi="Arial" w:cs="Arial"/>
                <w:sz w:val="19"/>
                <w:szCs w:val="12"/>
              </w:rPr>
              <w:t>MaaS</w:t>
            </w:r>
            <w:proofErr w:type="spellEnd"/>
            <w:r>
              <w:rPr>
                <w:rFonts w:ascii="Arial" w:eastAsia="Arial" w:hAnsi="Arial" w:cs="Arial"/>
                <w:sz w:val="19"/>
                <w:szCs w:val="12"/>
              </w:rPr>
              <w:t xml:space="preserve"> Operator</w:t>
            </w:r>
          </w:p>
        </w:tc>
        <w:tc>
          <w:tcPr>
            <w:tcW w:w="2669" w:type="dxa"/>
            <w:tcBorders>
              <w:top w:val="nil"/>
              <w:left w:val="nil"/>
              <w:bottom w:val="nil"/>
              <w:right w:val="nil"/>
            </w:tcBorders>
            <w:noWrap/>
            <w:tcMar>
              <w:top w:w="0" w:type="dxa"/>
              <w:left w:w="0" w:type="dxa"/>
              <w:bottom w:w="0" w:type="dxa"/>
              <w:right w:w="0" w:type="dxa"/>
            </w:tcMar>
            <w:vAlign w:val="center"/>
          </w:tcPr>
          <w:p w14:paraId="37BF35F7" w14:textId="77777777" w:rsidR="00866839" w:rsidRDefault="00866839" w:rsidP="00866839">
            <w:pPr>
              <w:keepLines/>
              <w:spacing w:line="210" w:lineRule="exact"/>
            </w:pPr>
            <w:r>
              <w:rPr>
                <w:rFonts w:ascii="Arial" w:eastAsia="Arial" w:hAnsi="Arial" w:cs="Arial"/>
                <w:sz w:val="19"/>
                <w:szCs w:val="12"/>
              </w:rPr>
              <w:t>AD + Mobility Platforms</w:t>
            </w:r>
          </w:p>
        </w:tc>
        <w:tc>
          <w:tcPr>
            <w:tcW w:w="2555" w:type="dxa"/>
            <w:tcBorders>
              <w:top w:val="nil"/>
              <w:left w:val="nil"/>
              <w:bottom w:val="nil"/>
              <w:right w:val="nil"/>
            </w:tcBorders>
            <w:noWrap/>
            <w:tcMar>
              <w:top w:w="0" w:type="dxa"/>
              <w:left w:w="0" w:type="dxa"/>
              <w:bottom w:w="0" w:type="dxa"/>
              <w:right w:w="0" w:type="dxa"/>
            </w:tcMar>
            <w:vAlign w:val="center"/>
          </w:tcPr>
          <w:p w14:paraId="3D860A0A" w14:textId="77777777" w:rsidR="00866839" w:rsidRDefault="00866839" w:rsidP="00866839">
            <w:pPr>
              <w:keepLines/>
              <w:spacing w:line="210" w:lineRule="exact"/>
            </w:pPr>
            <w:r>
              <w:rPr>
                <w:rFonts w:ascii="Arial" w:eastAsia="Arial" w:hAnsi="Arial" w:cs="Arial"/>
                <w:sz w:val="19"/>
                <w:szCs w:val="12"/>
              </w:rPr>
              <w:t>Node operator</w:t>
            </w:r>
          </w:p>
        </w:tc>
        <w:tc>
          <w:tcPr>
            <w:tcW w:w="1707" w:type="dxa"/>
            <w:tcBorders>
              <w:top w:val="nil"/>
              <w:left w:val="nil"/>
              <w:bottom w:val="nil"/>
              <w:right w:val="nil"/>
            </w:tcBorders>
            <w:noWrap/>
            <w:tcMar>
              <w:top w:w="0" w:type="dxa"/>
              <w:left w:w="0" w:type="dxa"/>
              <w:bottom w:w="0" w:type="dxa"/>
              <w:right w:w="0" w:type="dxa"/>
            </w:tcMar>
            <w:vAlign w:val="center"/>
          </w:tcPr>
          <w:p w14:paraId="5A3BFC25" w14:textId="77777777" w:rsidR="00866839" w:rsidRDefault="00866839" w:rsidP="00866839">
            <w:pPr>
              <w:keepLines/>
              <w:spacing w:line="210" w:lineRule="exact"/>
            </w:pPr>
            <w:r>
              <w:rPr>
                <w:rFonts w:ascii="Arial" w:eastAsia="Arial" w:hAnsi="Arial" w:cs="Arial"/>
                <w:sz w:val="19"/>
                <w:szCs w:val="12"/>
              </w:rPr>
              <w:t>SLA</w:t>
            </w:r>
          </w:p>
        </w:tc>
      </w:tr>
      <w:tr w:rsidR="00866839" w14:paraId="394717B4" w14:textId="77777777" w:rsidTr="00086CDE">
        <w:trPr>
          <w:cantSplit/>
          <w:trHeight w:val="263"/>
          <w:jc w:val="center"/>
        </w:trPr>
        <w:tc>
          <w:tcPr>
            <w:tcW w:w="735" w:type="dxa"/>
            <w:tcBorders>
              <w:top w:val="single" w:sz="4" w:space="0" w:color="000000"/>
              <w:left w:val="nil"/>
              <w:bottom w:val="nil"/>
              <w:right w:val="nil"/>
            </w:tcBorders>
            <w:noWrap/>
            <w:tcMar>
              <w:top w:w="0" w:type="dxa"/>
              <w:left w:w="0" w:type="dxa"/>
              <w:bottom w:w="0" w:type="dxa"/>
              <w:right w:w="0" w:type="dxa"/>
            </w:tcMar>
            <w:vAlign w:val="center"/>
          </w:tcPr>
          <w:p w14:paraId="54560CE5" w14:textId="77777777" w:rsidR="00866839" w:rsidRDefault="00866839" w:rsidP="00866839">
            <w:pPr>
              <w:keepLines/>
              <w:spacing w:line="210" w:lineRule="exact"/>
            </w:pPr>
            <w:r>
              <w:rPr>
                <w:rFonts w:ascii="Arial" w:eastAsia="Arial" w:hAnsi="Arial" w:cs="Arial"/>
                <w:sz w:val="19"/>
                <w:szCs w:val="12"/>
              </w:rPr>
              <w:t>Finance</w:t>
            </w:r>
          </w:p>
        </w:tc>
        <w:tc>
          <w:tcPr>
            <w:tcW w:w="1405" w:type="dxa"/>
            <w:tcBorders>
              <w:top w:val="single" w:sz="4" w:space="0" w:color="000000"/>
              <w:left w:val="nil"/>
              <w:bottom w:val="nil"/>
              <w:right w:val="nil"/>
            </w:tcBorders>
            <w:noWrap/>
            <w:tcMar>
              <w:top w:w="0" w:type="dxa"/>
              <w:left w:w="0" w:type="dxa"/>
              <w:bottom w:w="0" w:type="dxa"/>
              <w:right w:w="0" w:type="dxa"/>
            </w:tcMar>
            <w:vAlign w:val="center"/>
          </w:tcPr>
          <w:p w14:paraId="04397ECB" w14:textId="77777777" w:rsidR="00866839" w:rsidRDefault="00866839" w:rsidP="00866839">
            <w:pPr>
              <w:keepLines/>
              <w:spacing w:line="210" w:lineRule="exact"/>
            </w:pPr>
            <w:r>
              <w:rPr>
                <w:rFonts w:ascii="Arial" w:eastAsia="Arial" w:hAnsi="Arial" w:cs="Arial"/>
                <w:sz w:val="19"/>
                <w:szCs w:val="12"/>
              </w:rPr>
              <w:t>Collect mobility</w:t>
            </w:r>
          </w:p>
        </w:tc>
        <w:tc>
          <w:tcPr>
            <w:tcW w:w="2269" w:type="dxa"/>
            <w:tcBorders>
              <w:top w:val="single" w:sz="4" w:space="0" w:color="000000"/>
              <w:left w:val="nil"/>
              <w:bottom w:val="nil"/>
              <w:right w:val="nil"/>
            </w:tcBorders>
            <w:noWrap/>
            <w:tcMar>
              <w:top w:w="0" w:type="dxa"/>
              <w:left w:w="0" w:type="dxa"/>
              <w:bottom w:w="0" w:type="dxa"/>
              <w:right w:w="0" w:type="dxa"/>
            </w:tcMar>
            <w:vAlign w:val="center"/>
          </w:tcPr>
          <w:p w14:paraId="2CC1DDCE" w14:textId="77777777" w:rsidR="00866839" w:rsidRDefault="00866839" w:rsidP="00866839">
            <w:pPr>
              <w:keepLines/>
              <w:spacing w:line="210" w:lineRule="exact"/>
            </w:pPr>
            <w:r>
              <w:rPr>
                <w:rFonts w:ascii="Arial" w:eastAsia="Arial" w:hAnsi="Arial" w:cs="Arial"/>
                <w:sz w:val="19"/>
                <w:szCs w:val="12"/>
              </w:rPr>
              <w:t>Commercial owner</w:t>
            </w:r>
          </w:p>
        </w:tc>
        <w:tc>
          <w:tcPr>
            <w:tcW w:w="2669" w:type="dxa"/>
            <w:tcBorders>
              <w:top w:val="single" w:sz="4" w:space="0" w:color="000000"/>
              <w:left w:val="nil"/>
              <w:bottom w:val="nil"/>
              <w:right w:val="nil"/>
            </w:tcBorders>
            <w:noWrap/>
            <w:tcMar>
              <w:top w:w="0" w:type="dxa"/>
              <w:left w:w="0" w:type="dxa"/>
              <w:bottom w:w="0" w:type="dxa"/>
              <w:right w:w="0" w:type="dxa"/>
            </w:tcMar>
            <w:vAlign w:val="center"/>
          </w:tcPr>
          <w:p w14:paraId="2466FA2F" w14:textId="77777777" w:rsidR="00866839" w:rsidRDefault="00866839" w:rsidP="00866839">
            <w:pPr>
              <w:keepLines/>
              <w:spacing w:line="210" w:lineRule="exact"/>
            </w:pPr>
            <w:r>
              <w:rPr>
                <w:rFonts w:ascii="Arial" w:eastAsia="Arial" w:hAnsi="Arial" w:cs="Arial"/>
                <w:w w:val="88"/>
                <w:sz w:val="19"/>
                <w:szCs w:val="12"/>
              </w:rPr>
              <w:t>Finance / payment operator</w:t>
            </w:r>
          </w:p>
        </w:tc>
        <w:tc>
          <w:tcPr>
            <w:tcW w:w="2555" w:type="dxa"/>
            <w:tcBorders>
              <w:top w:val="single" w:sz="4" w:space="0" w:color="000000"/>
              <w:left w:val="nil"/>
              <w:bottom w:val="nil"/>
              <w:right w:val="nil"/>
            </w:tcBorders>
            <w:noWrap/>
            <w:tcMar>
              <w:top w:w="0" w:type="dxa"/>
              <w:left w:w="0" w:type="dxa"/>
              <w:bottom w:w="0" w:type="dxa"/>
              <w:right w:w="0" w:type="dxa"/>
            </w:tcMar>
            <w:vAlign w:val="center"/>
          </w:tcPr>
          <w:p w14:paraId="1D98A874"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single" w:sz="4" w:space="0" w:color="000000"/>
              <w:left w:val="nil"/>
              <w:bottom w:val="nil"/>
              <w:right w:val="nil"/>
            </w:tcBorders>
            <w:noWrap/>
            <w:tcMar>
              <w:top w:w="0" w:type="dxa"/>
              <w:left w:w="0" w:type="dxa"/>
              <w:bottom w:w="0" w:type="dxa"/>
              <w:right w:w="0" w:type="dxa"/>
            </w:tcMar>
            <w:vAlign w:val="center"/>
          </w:tcPr>
          <w:p w14:paraId="048339A5" w14:textId="77777777" w:rsidR="00866839" w:rsidRDefault="00866839" w:rsidP="00866839">
            <w:pPr>
              <w:keepLines/>
              <w:spacing w:line="210" w:lineRule="exact"/>
            </w:pPr>
            <w:r>
              <w:rPr>
                <w:rFonts w:ascii="Arial" w:eastAsia="Arial" w:hAnsi="Arial" w:cs="Arial"/>
                <w:sz w:val="19"/>
                <w:szCs w:val="12"/>
              </w:rPr>
              <w:t>Settlement contract</w:t>
            </w:r>
          </w:p>
        </w:tc>
      </w:tr>
      <w:tr w:rsidR="00866839" w14:paraId="6E6FBD61"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77652709"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7E976B84" w14:textId="77777777" w:rsidR="00866839" w:rsidRDefault="00866839" w:rsidP="00866839">
            <w:pPr>
              <w:keepLines/>
              <w:spacing w:line="210" w:lineRule="exact"/>
            </w:pPr>
            <w:r>
              <w:rPr>
                <w:rFonts w:ascii="Arial" w:eastAsia="Arial" w:hAnsi="Arial" w:cs="Arial"/>
                <w:sz w:val="19"/>
                <w:szCs w:val="12"/>
              </w:rPr>
              <w:t>Collect facility</w:t>
            </w:r>
          </w:p>
        </w:tc>
        <w:tc>
          <w:tcPr>
            <w:tcW w:w="2269" w:type="dxa"/>
            <w:tcBorders>
              <w:top w:val="nil"/>
              <w:left w:val="nil"/>
              <w:bottom w:val="nil"/>
              <w:right w:val="nil"/>
            </w:tcBorders>
            <w:noWrap/>
            <w:tcMar>
              <w:top w:w="0" w:type="dxa"/>
              <w:left w:w="0" w:type="dxa"/>
              <w:bottom w:w="0" w:type="dxa"/>
              <w:right w:w="0" w:type="dxa"/>
            </w:tcMar>
            <w:vAlign w:val="center"/>
          </w:tcPr>
          <w:p w14:paraId="1204B2B3" w14:textId="77777777" w:rsidR="00866839" w:rsidRDefault="00866839" w:rsidP="00866839">
            <w:pPr>
              <w:keepLines/>
              <w:spacing w:line="210" w:lineRule="exact"/>
            </w:pPr>
            <w:r>
              <w:rPr>
                <w:rFonts w:ascii="Arial" w:eastAsia="Arial" w:hAnsi="Arial" w:cs="Arial"/>
                <w:sz w:val="19"/>
                <w:szCs w:val="12"/>
              </w:rPr>
              <w:t>Node operator</w:t>
            </w:r>
          </w:p>
        </w:tc>
        <w:tc>
          <w:tcPr>
            <w:tcW w:w="2669" w:type="dxa"/>
            <w:tcBorders>
              <w:top w:val="nil"/>
              <w:left w:val="nil"/>
              <w:bottom w:val="nil"/>
              <w:right w:val="nil"/>
            </w:tcBorders>
            <w:noWrap/>
            <w:tcMar>
              <w:top w:w="0" w:type="dxa"/>
              <w:left w:w="0" w:type="dxa"/>
              <w:bottom w:w="0" w:type="dxa"/>
              <w:right w:w="0" w:type="dxa"/>
            </w:tcMar>
            <w:vAlign w:val="center"/>
          </w:tcPr>
          <w:p w14:paraId="5948275C" w14:textId="77777777" w:rsidR="00866839" w:rsidRDefault="00866839" w:rsidP="00866839">
            <w:pPr>
              <w:keepLines/>
              <w:spacing w:line="210" w:lineRule="exact"/>
            </w:pPr>
            <w:r>
              <w:rPr>
                <w:rFonts w:ascii="Arial" w:eastAsia="Arial" w:hAnsi="Arial" w:cs="Arial"/>
                <w:w w:val="88"/>
                <w:sz w:val="19"/>
                <w:szCs w:val="12"/>
              </w:rPr>
              <w:t>Finance / payment operator</w:t>
            </w:r>
          </w:p>
        </w:tc>
        <w:tc>
          <w:tcPr>
            <w:tcW w:w="2555" w:type="dxa"/>
            <w:tcBorders>
              <w:top w:val="nil"/>
              <w:left w:val="nil"/>
              <w:bottom w:val="nil"/>
              <w:right w:val="nil"/>
            </w:tcBorders>
            <w:noWrap/>
            <w:tcMar>
              <w:top w:w="0" w:type="dxa"/>
              <w:left w:w="0" w:type="dxa"/>
              <w:bottom w:w="0" w:type="dxa"/>
              <w:right w:w="0" w:type="dxa"/>
            </w:tcMar>
            <w:vAlign w:val="center"/>
          </w:tcPr>
          <w:p w14:paraId="401AE650" w14:textId="77777777" w:rsidR="00866839" w:rsidRDefault="00866839" w:rsidP="00866839">
            <w:pPr>
              <w:keepLines/>
              <w:spacing w:line="210" w:lineRule="exact"/>
            </w:pPr>
            <w:r>
              <w:rPr>
                <w:rFonts w:ascii="Arial" w:eastAsia="Arial" w:hAnsi="Arial" w:cs="Arial"/>
                <w:sz w:val="19"/>
                <w:szCs w:val="12"/>
              </w:rPr>
              <w:t>Mobility Platform</w:t>
            </w:r>
          </w:p>
        </w:tc>
        <w:tc>
          <w:tcPr>
            <w:tcW w:w="1707" w:type="dxa"/>
            <w:tcBorders>
              <w:top w:val="nil"/>
              <w:left w:val="nil"/>
              <w:bottom w:val="nil"/>
              <w:right w:val="nil"/>
            </w:tcBorders>
            <w:noWrap/>
            <w:tcMar>
              <w:top w:w="0" w:type="dxa"/>
              <w:left w:w="0" w:type="dxa"/>
              <w:bottom w:w="0" w:type="dxa"/>
              <w:right w:w="0" w:type="dxa"/>
            </w:tcMar>
            <w:vAlign w:val="center"/>
          </w:tcPr>
          <w:p w14:paraId="6302687F" w14:textId="77777777" w:rsidR="00866839" w:rsidRDefault="00866839" w:rsidP="00866839">
            <w:pPr>
              <w:keepLines/>
              <w:spacing w:line="210" w:lineRule="exact"/>
            </w:pPr>
            <w:r>
              <w:rPr>
                <w:rFonts w:ascii="Arial" w:eastAsia="Arial" w:hAnsi="Arial" w:cs="Arial"/>
                <w:sz w:val="19"/>
                <w:szCs w:val="12"/>
              </w:rPr>
              <w:t>Settlement contract</w:t>
            </w:r>
          </w:p>
        </w:tc>
      </w:tr>
      <w:tr w:rsidR="00866839" w14:paraId="1ECF7AE8" w14:textId="77777777" w:rsidTr="00086CDE">
        <w:trPr>
          <w:cantSplit/>
          <w:trHeight w:val="271"/>
          <w:jc w:val="center"/>
        </w:trPr>
        <w:tc>
          <w:tcPr>
            <w:tcW w:w="735" w:type="dxa"/>
            <w:tcBorders>
              <w:top w:val="nil"/>
              <w:left w:val="nil"/>
              <w:bottom w:val="nil"/>
              <w:right w:val="nil"/>
            </w:tcBorders>
            <w:noWrap/>
            <w:tcMar>
              <w:top w:w="0" w:type="dxa"/>
              <w:left w:w="0" w:type="dxa"/>
              <w:bottom w:w="0" w:type="dxa"/>
              <w:right w:w="0" w:type="dxa"/>
            </w:tcMar>
            <w:vAlign w:val="center"/>
          </w:tcPr>
          <w:p w14:paraId="4FC12BFF"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40C1B5EB" w14:textId="77777777" w:rsidR="00866839" w:rsidRDefault="00866839" w:rsidP="00866839">
            <w:pPr>
              <w:keepLines/>
              <w:spacing w:line="210" w:lineRule="exact"/>
            </w:pPr>
            <w:r>
              <w:rPr>
                <w:rFonts w:ascii="Arial" w:eastAsia="Arial" w:hAnsi="Arial" w:cs="Arial"/>
                <w:sz w:val="19"/>
                <w:szCs w:val="12"/>
              </w:rPr>
              <w:t>Collect energy</w:t>
            </w:r>
          </w:p>
        </w:tc>
        <w:tc>
          <w:tcPr>
            <w:tcW w:w="2269" w:type="dxa"/>
            <w:tcBorders>
              <w:top w:val="nil"/>
              <w:left w:val="nil"/>
              <w:bottom w:val="nil"/>
              <w:right w:val="nil"/>
            </w:tcBorders>
            <w:noWrap/>
            <w:tcMar>
              <w:top w:w="0" w:type="dxa"/>
              <w:left w:w="0" w:type="dxa"/>
              <w:bottom w:w="0" w:type="dxa"/>
              <w:right w:w="0" w:type="dxa"/>
            </w:tcMar>
            <w:vAlign w:val="center"/>
          </w:tcPr>
          <w:p w14:paraId="626CE1DE" w14:textId="77777777" w:rsidR="00866839" w:rsidRDefault="00866839" w:rsidP="00866839">
            <w:pPr>
              <w:keepLines/>
              <w:spacing w:line="210" w:lineRule="exact"/>
            </w:pPr>
            <w:r>
              <w:rPr>
                <w:rFonts w:ascii="Arial" w:eastAsia="Arial" w:hAnsi="Arial" w:cs="Arial"/>
                <w:sz w:val="19"/>
                <w:szCs w:val="12"/>
              </w:rPr>
              <w:t>Energy business owner</w:t>
            </w:r>
          </w:p>
        </w:tc>
        <w:tc>
          <w:tcPr>
            <w:tcW w:w="2669" w:type="dxa"/>
            <w:tcBorders>
              <w:top w:val="nil"/>
              <w:left w:val="nil"/>
              <w:bottom w:val="nil"/>
              <w:right w:val="nil"/>
            </w:tcBorders>
            <w:noWrap/>
            <w:tcMar>
              <w:top w:w="0" w:type="dxa"/>
              <w:left w:w="0" w:type="dxa"/>
              <w:bottom w:w="0" w:type="dxa"/>
              <w:right w:w="0" w:type="dxa"/>
            </w:tcMar>
            <w:vAlign w:val="center"/>
          </w:tcPr>
          <w:p w14:paraId="0621F844" w14:textId="77777777" w:rsidR="00866839" w:rsidRDefault="00866839" w:rsidP="00866839">
            <w:pPr>
              <w:keepLines/>
              <w:spacing w:line="210" w:lineRule="exact"/>
            </w:pPr>
            <w:r>
              <w:rPr>
                <w:rFonts w:ascii="Arial" w:eastAsia="Arial" w:hAnsi="Arial" w:cs="Arial"/>
                <w:w w:val="88"/>
                <w:sz w:val="19"/>
                <w:szCs w:val="12"/>
              </w:rPr>
              <w:t>Finance / payment operator</w:t>
            </w:r>
          </w:p>
        </w:tc>
        <w:tc>
          <w:tcPr>
            <w:tcW w:w="2555" w:type="dxa"/>
            <w:tcBorders>
              <w:top w:val="nil"/>
              <w:left w:val="nil"/>
              <w:bottom w:val="nil"/>
              <w:right w:val="nil"/>
            </w:tcBorders>
            <w:noWrap/>
            <w:tcMar>
              <w:top w:w="0" w:type="dxa"/>
              <w:left w:w="0" w:type="dxa"/>
              <w:bottom w:w="0" w:type="dxa"/>
              <w:right w:w="0" w:type="dxa"/>
            </w:tcMar>
            <w:vAlign w:val="center"/>
          </w:tcPr>
          <w:p w14:paraId="603DEA6B" w14:textId="77777777" w:rsidR="00866839" w:rsidRDefault="00866839" w:rsidP="00866839">
            <w:pPr>
              <w:keepLines/>
              <w:spacing w:line="210" w:lineRule="exact"/>
            </w:pPr>
            <w:r>
              <w:rPr>
                <w:rFonts w:ascii="Arial" w:eastAsia="Arial" w:hAnsi="Arial" w:cs="Arial"/>
                <w:sz w:val="19"/>
                <w:szCs w:val="12"/>
              </w:rPr>
              <w:t>Energy Integrator</w:t>
            </w:r>
          </w:p>
        </w:tc>
        <w:tc>
          <w:tcPr>
            <w:tcW w:w="1707" w:type="dxa"/>
            <w:tcBorders>
              <w:top w:val="nil"/>
              <w:left w:val="nil"/>
              <w:bottom w:val="nil"/>
              <w:right w:val="nil"/>
            </w:tcBorders>
            <w:noWrap/>
            <w:tcMar>
              <w:top w:w="0" w:type="dxa"/>
              <w:left w:w="0" w:type="dxa"/>
              <w:bottom w:w="0" w:type="dxa"/>
              <w:right w:w="0" w:type="dxa"/>
            </w:tcMar>
            <w:vAlign w:val="center"/>
          </w:tcPr>
          <w:p w14:paraId="42570108" w14:textId="77777777" w:rsidR="00866839" w:rsidRDefault="00866839" w:rsidP="00866839">
            <w:pPr>
              <w:keepLines/>
              <w:spacing w:line="210" w:lineRule="exact"/>
            </w:pPr>
            <w:r>
              <w:rPr>
                <w:rFonts w:ascii="Arial" w:eastAsia="Arial" w:hAnsi="Arial" w:cs="Arial"/>
                <w:sz w:val="19"/>
                <w:szCs w:val="12"/>
              </w:rPr>
              <w:t>Settlement contract</w:t>
            </w:r>
          </w:p>
        </w:tc>
      </w:tr>
      <w:tr w:rsidR="00866839" w14:paraId="0167CAAC" w14:textId="77777777" w:rsidTr="00086CDE">
        <w:trPr>
          <w:cantSplit/>
          <w:trHeight w:val="273"/>
          <w:jc w:val="center"/>
        </w:trPr>
        <w:tc>
          <w:tcPr>
            <w:tcW w:w="735" w:type="dxa"/>
            <w:tcBorders>
              <w:top w:val="nil"/>
              <w:left w:val="nil"/>
              <w:bottom w:val="nil"/>
              <w:right w:val="nil"/>
            </w:tcBorders>
            <w:noWrap/>
            <w:tcMar>
              <w:top w:w="0" w:type="dxa"/>
              <w:left w:w="0" w:type="dxa"/>
              <w:bottom w:w="0" w:type="dxa"/>
              <w:right w:w="0" w:type="dxa"/>
            </w:tcMar>
            <w:vAlign w:val="center"/>
          </w:tcPr>
          <w:p w14:paraId="18AAD872"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6D3E4FCC" w14:textId="77777777" w:rsidR="00866839" w:rsidRDefault="00866839" w:rsidP="00866839">
            <w:pPr>
              <w:keepLines/>
              <w:spacing w:line="210" w:lineRule="exact"/>
            </w:pPr>
            <w:r>
              <w:rPr>
                <w:rFonts w:ascii="Arial" w:eastAsia="Arial" w:hAnsi="Arial" w:cs="Arial"/>
                <w:w w:val="84"/>
                <w:sz w:val="19"/>
                <w:szCs w:val="12"/>
              </w:rPr>
              <w:t>Maintain projection</w:t>
            </w:r>
          </w:p>
        </w:tc>
        <w:tc>
          <w:tcPr>
            <w:tcW w:w="2269" w:type="dxa"/>
            <w:tcBorders>
              <w:top w:val="nil"/>
              <w:left w:val="nil"/>
              <w:bottom w:val="nil"/>
              <w:right w:val="nil"/>
            </w:tcBorders>
            <w:noWrap/>
            <w:tcMar>
              <w:top w:w="0" w:type="dxa"/>
              <w:left w:w="0" w:type="dxa"/>
              <w:bottom w:w="0" w:type="dxa"/>
              <w:right w:w="0" w:type="dxa"/>
            </w:tcMar>
            <w:vAlign w:val="center"/>
          </w:tcPr>
          <w:p w14:paraId="0A8842C5" w14:textId="77777777" w:rsidR="00866839" w:rsidRDefault="00866839" w:rsidP="00866839">
            <w:pPr>
              <w:keepLines/>
              <w:spacing w:line="210" w:lineRule="exact"/>
            </w:pPr>
            <w:r>
              <w:rPr>
                <w:rFonts w:ascii="Arial" w:eastAsia="Arial" w:hAnsi="Arial" w:cs="Arial"/>
                <w:sz w:val="19"/>
                <w:szCs w:val="12"/>
              </w:rPr>
              <w:t>Business owner</w:t>
            </w:r>
          </w:p>
        </w:tc>
        <w:tc>
          <w:tcPr>
            <w:tcW w:w="2669" w:type="dxa"/>
            <w:tcBorders>
              <w:top w:val="nil"/>
              <w:left w:val="nil"/>
              <w:bottom w:val="nil"/>
              <w:right w:val="nil"/>
            </w:tcBorders>
            <w:noWrap/>
            <w:tcMar>
              <w:top w:w="0" w:type="dxa"/>
              <w:left w:w="0" w:type="dxa"/>
              <w:bottom w:w="0" w:type="dxa"/>
              <w:right w:w="0" w:type="dxa"/>
            </w:tcMar>
            <w:vAlign w:val="center"/>
          </w:tcPr>
          <w:p w14:paraId="28762435" w14:textId="77777777" w:rsidR="00866839" w:rsidRDefault="00866839" w:rsidP="00866839">
            <w:pPr>
              <w:keepLines/>
              <w:spacing w:line="210" w:lineRule="exact"/>
            </w:pPr>
            <w:r>
              <w:rPr>
                <w:rFonts w:ascii="Arial" w:eastAsia="Arial" w:hAnsi="Arial" w:cs="Arial"/>
                <w:sz w:val="19"/>
                <w:szCs w:val="12"/>
              </w:rPr>
              <w:t>Finance</w:t>
            </w:r>
          </w:p>
        </w:tc>
        <w:tc>
          <w:tcPr>
            <w:tcW w:w="2555" w:type="dxa"/>
            <w:tcBorders>
              <w:top w:val="nil"/>
              <w:left w:val="nil"/>
              <w:bottom w:val="nil"/>
              <w:right w:val="nil"/>
            </w:tcBorders>
            <w:noWrap/>
            <w:tcMar>
              <w:top w:w="0" w:type="dxa"/>
              <w:left w:w="0" w:type="dxa"/>
              <w:bottom w:w="0" w:type="dxa"/>
              <w:right w:w="0" w:type="dxa"/>
            </w:tcMar>
            <w:vAlign w:val="center"/>
          </w:tcPr>
          <w:p w14:paraId="5757D846" w14:textId="77777777" w:rsidR="00866839" w:rsidRDefault="00866839" w:rsidP="00866839">
            <w:pPr>
              <w:keepLines/>
              <w:spacing w:line="210" w:lineRule="exact"/>
            </w:pPr>
            <w:r>
              <w:rPr>
                <w:rFonts w:ascii="Arial" w:eastAsia="Arial" w:hAnsi="Arial" w:cs="Arial"/>
                <w:sz w:val="19"/>
                <w:szCs w:val="12"/>
              </w:rPr>
              <w:t>Vehicle OEM</w:t>
            </w:r>
          </w:p>
        </w:tc>
        <w:tc>
          <w:tcPr>
            <w:tcW w:w="1707" w:type="dxa"/>
            <w:tcBorders>
              <w:top w:val="nil"/>
              <w:left w:val="nil"/>
              <w:bottom w:val="nil"/>
              <w:right w:val="nil"/>
            </w:tcBorders>
            <w:noWrap/>
            <w:tcMar>
              <w:top w:w="0" w:type="dxa"/>
              <w:left w:w="0" w:type="dxa"/>
              <w:bottom w:w="0" w:type="dxa"/>
              <w:right w:w="0" w:type="dxa"/>
            </w:tcMar>
            <w:vAlign w:val="center"/>
          </w:tcPr>
          <w:p w14:paraId="6010D928" w14:textId="77777777" w:rsidR="00866839" w:rsidRDefault="00866839" w:rsidP="00866839">
            <w:pPr>
              <w:keepLines/>
              <w:spacing w:line="210" w:lineRule="exact"/>
            </w:pPr>
            <w:r>
              <w:rPr>
                <w:rFonts w:ascii="Arial" w:eastAsia="Arial" w:hAnsi="Arial" w:cs="Arial"/>
                <w:sz w:val="19"/>
                <w:szCs w:val="12"/>
              </w:rPr>
              <w:t>Governance</w:t>
            </w:r>
          </w:p>
        </w:tc>
      </w:tr>
      <w:tr w:rsidR="00866839" w14:paraId="31F72C38" w14:textId="77777777" w:rsidTr="00086CDE">
        <w:trPr>
          <w:cantSplit/>
          <w:trHeight w:val="272"/>
          <w:jc w:val="center"/>
        </w:trPr>
        <w:tc>
          <w:tcPr>
            <w:tcW w:w="735" w:type="dxa"/>
            <w:tcBorders>
              <w:top w:val="nil"/>
              <w:left w:val="nil"/>
              <w:bottom w:val="nil"/>
              <w:right w:val="nil"/>
            </w:tcBorders>
            <w:noWrap/>
            <w:tcMar>
              <w:top w:w="0" w:type="dxa"/>
              <w:left w:w="0" w:type="dxa"/>
              <w:bottom w:w="0" w:type="dxa"/>
              <w:right w:w="0" w:type="dxa"/>
            </w:tcMar>
            <w:vAlign w:val="center"/>
          </w:tcPr>
          <w:p w14:paraId="05D6D49F" w14:textId="77777777" w:rsidR="00866839" w:rsidRDefault="00866839" w:rsidP="00866839">
            <w:pPr>
              <w:keepLines/>
              <w:spacing w:line="210" w:lineRule="exact"/>
            </w:pPr>
          </w:p>
        </w:tc>
        <w:tc>
          <w:tcPr>
            <w:tcW w:w="1405" w:type="dxa"/>
            <w:tcBorders>
              <w:top w:val="nil"/>
              <w:left w:val="nil"/>
              <w:bottom w:val="nil"/>
              <w:right w:val="nil"/>
            </w:tcBorders>
            <w:noWrap/>
            <w:tcMar>
              <w:top w:w="0" w:type="dxa"/>
              <w:left w:w="0" w:type="dxa"/>
              <w:bottom w:w="0" w:type="dxa"/>
              <w:right w:w="0" w:type="dxa"/>
            </w:tcMar>
            <w:vAlign w:val="center"/>
          </w:tcPr>
          <w:p w14:paraId="1DA78AB7" w14:textId="77777777" w:rsidR="00866839" w:rsidRDefault="00866839" w:rsidP="00866839">
            <w:pPr>
              <w:keepLines/>
              <w:spacing w:line="210" w:lineRule="exact"/>
            </w:pPr>
            <w:r>
              <w:rPr>
                <w:rFonts w:ascii="Arial" w:eastAsia="Arial" w:hAnsi="Arial" w:cs="Arial"/>
                <w:sz w:val="19"/>
                <w:szCs w:val="12"/>
              </w:rPr>
              <w:t>Collect data</w:t>
            </w:r>
          </w:p>
        </w:tc>
        <w:tc>
          <w:tcPr>
            <w:tcW w:w="2269" w:type="dxa"/>
            <w:tcBorders>
              <w:top w:val="nil"/>
              <w:left w:val="nil"/>
              <w:bottom w:val="nil"/>
              <w:right w:val="nil"/>
            </w:tcBorders>
            <w:noWrap/>
            <w:tcMar>
              <w:top w:w="0" w:type="dxa"/>
              <w:left w:w="0" w:type="dxa"/>
              <w:bottom w:w="0" w:type="dxa"/>
              <w:right w:w="0" w:type="dxa"/>
            </w:tcMar>
            <w:vAlign w:val="center"/>
          </w:tcPr>
          <w:p w14:paraId="3F81613D" w14:textId="77777777" w:rsidR="00866839" w:rsidRDefault="00866839" w:rsidP="00866839">
            <w:pPr>
              <w:keepLines/>
              <w:spacing w:line="210" w:lineRule="exact"/>
            </w:pPr>
            <w:r>
              <w:rPr>
                <w:rFonts w:ascii="Arial" w:eastAsia="Arial" w:hAnsi="Arial" w:cs="Arial"/>
                <w:sz w:val="19"/>
                <w:szCs w:val="12"/>
              </w:rPr>
              <w:t>Data controller</w:t>
            </w:r>
          </w:p>
        </w:tc>
        <w:tc>
          <w:tcPr>
            <w:tcW w:w="2669" w:type="dxa"/>
            <w:tcBorders>
              <w:top w:val="nil"/>
              <w:left w:val="nil"/>
              <w:bottom w:val="nil"/>
              <w:right w:val="nil"/>
            </w:tcBorders>
            <w:noWrap/>
            <w:tcMar>
              <w:top w:w="0" w:type="dxa"/>
              <w:left w:w="0" w:type="dxa"/>
              <w:bottom w:w="0" w:type="dxa"/>
              <w:right w:w="0" w:type="dxa"/>
            </w:tcMar>
            <w:vAlign w:val="center"/>
          </w:tcPr>
          <w:p w14:paraId="617C3FAE"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nil"/>
              <w:right w:val="nil"/>
            </w:tcBorders>
            <w:noWrap/>
            <w:tcMar>
              <w:top w:w="0" w:type="dxa"/>
              <w:left w:w="0" w:type="dxa"/>
              <w:bottom w:w="0" w:type="dxa"/>
              <w:right w:w="0" w:type="dxa"/>
            </w:tcMar>
            <w:vAlign w:val="center"/>
          </w:tcPr>
          <w:p w14:paraId="76A3E8A0" w14:textId="77777777" w:rsidR="00866839" w:rsidRDefault="00866839" w:rsidP="00866839">
            <w:pPr>
              <w:keepLines/>
              <w:spacing w:line="210" w:lineRule="exact"/>
            </w:pPr>
            <w:r>
              <w:rPr>
                <w:rFonts w:ascii="Arial" w:eastAsia="Arial" w:hAnsi="Arial" w:cs="Arial"/>
                <w:sz w:val="19"/>
                <w:szCs w:val="12"/>
              </w:rPr>
              <w:t>AD Platform / operators</w:t>
            </w:r>
          </w:p>
        </w:tc>
        <w:tc>
          <w:tcPr>
            <w:tcW w:w="1707" w:type="dxa"/>
            <w:tcBorders>
              <w:top w:val="nil"/>
              <w:left w:val="nil"/>
              <w:bottom w:val="nil"/>
              <w:right w:val="nil"/>
            </w:tcBorders>
            <w:noWrap/>
            <w:tcMar>
              <w:top w:w="0" w:type="dxa"/>
              <w:left w:w="0" w:type="dxa"/>
              <w:bottom w:w="0" w:type="dxa"/>
              <w:right w:w="0" w:type="dxa"/>
            </w:tcMar>
            <w:vAlign w:val="center"/>
          </w:tcPr>
          <w:p w14:paraId="092029FB" w14:textId="77777777" w:rsidR="00866839" w:rsidRDefault="00866839" w:rsidP="00866839">
            <w:pPr>
              <w:keepLines/>
              <w:spacing w:line="210" w:lineRule="exact"/>
            </w:pPr>
            <w:r>
              <w:rPr>
                <w:rFonts w:ascii="Arial" w:eastAsia="Arial" w:hAnsi="Arial" w:cs="Arial"/>
                <w:w w:val="84"/>
                <w:sz w:val="19"/>
                <w:szCs w:val="12"/>
              </w:rPr>
              <w:t>Privacy + data contract</w:t>
            </w:r>
          </w:p>
        </w:tc>
      </w:tr>
      <w:tr w:rsidR="00866839" w14:paraId="373084B7" w14:textId="77777777" w:rsidTr="00086CDE">
        <w:trPr>
          <w:cantSplit/>
          <w:trHeight w:val="272"/>
          <w:jc w:val="center"/>
        </w:trPr>
        <w:tc>
          <w:tcPr>
            <w:tcW w:w="735" w:type="dxa"/>
            <w:tcBorders>
              <w:top w:val="nil"/>
              <w:left w:val="nil"/>
              <w:bottom w:val="single" w:sz="8" w:space="0" w:color="000000"/>
              <w:right w:val="nil"/>
            </w:tcBorders>
            <w:noWrap/>
            <w:tcMar>
              <w:top w:w="0" w:type="dxa"/>
              <w:left w:w="0" w:type="dxa"/>
              <w:bottom w:w="0" w:type="dxa"/>
              <w:right w:w="0" w:type="dxa"/>
            </w:tcMar>
            <w:vAlign w:val="center"/>
          </w:tcPr>
          <w:p w14:paraId="7268365C" w14:textId="77777777" w:rsidR="00866839" w:rsidRDefault="00866839" w:rsidP="00866839">
            <w:pPr>
              <w:keepLines/>
              <w:spacing w:line="210" w:lineRule="exact"/>
            </w:pPr>
          </w:p>
        </w:tc>
        <w:tc>
          <w:tcPr>
            <w:tcW w:w="1405" w:type="dxa"/>
            <w:tcBorders>
              <w:top w:val="nil"/>
              <w:left w:val="nil"/>
              <w:bottom w:val="single" w:sz="8" w:space="0" w:color="000000"/>
              <w:right w:val="nil"/>
            </w:tcBorders>
            <w:noWrap/>
            <w:tcMar>
              <w:top w:w="0" w:type="dxa"/>
              <w:left w:w="0" w:type="dxa"/>
              <w:bottom w:w="0" w:type="dxa"/>
              <w:right w:w="0" w:type="dxa"/>
            </w:tcMar>
            <w:vAlign w:val="center"/>
          </w:tcPr>
          <w:p w14:paraId="22FA5558" w14:textId="77777777" w:rsidR="00866839" w:rsidRDefault="00866839" w:rsidP="00866839">
            <w:pPr>
              <w:keepLines/>
              <w:spacing w:line="210" w:lineRule="exact"/>
            </w:pPr>
            <w:r>
              <w:rPr>
                <w:rFonts w:ascii="Arial" w:eastAsia="Arial" w:hAnsi="Arial" w:cs="Arial"/>
                <w:w w:val="85"/>
                <w:sz w:val="19"/>
                <w:szCs w:val="12"/>
              </w:rPr>
              <w:t>Collect facility data</w:t>
            </w:r>
          </w:p>
        </w:tc>
        <w:tc>
          <w:tcPr>
            <w:tcW w:w="2269" w:type="dxa"/>
            <w:tcBorders>
              <w:top w:val="nil"/>
              <w:left w:val="nil"/>
              <w:bottom w:val="single" w:sz="8" w:space="0" w:color="000000"/>
              <w:right w:val="nil"/>
            </w:tcBorders>
            <w:noWrap/>
            <w:tcMar>
              <w:top w:w="0" w:type="dxa"/>
              <w:left w:w="0" w:type="dxa"/>
              <w:bottom w:w="0" w:type="dxa"/>
              <w:right w:w="0" w:type="dxa"/>
            </w:tcMar>
            <w:vAlign w:val="center"/>
          </w:tcPr>
          <w:p w14:paraId="78A8D66D" w14:textId="77777777" w:rsidR="00866839" w:rsidRDefault="00866839" w:rsidP="00866839">
            <w:pPr>
              <w:keepLines/>
              <w:spacing w:line="210" w:lineRule="exact"/>
            </w:pPr>
            <w:r>
              <w:rPr>
                <w:rFonts w:ascii="Arial" w:eastAsia="Arial" w:hAnsi="Arial" w:cs="Arial"/>
                <w:sz w:val="19"/>
                <w:szCs w:val="12"/>
              </w:rPr>
              <w:t>Node operator</w:t>
            </w:r>
          </w:p>
        </w:tc>
        <w:tc>
          <w:tcPr>
            <w:tcW w:w="2669" w:type="dxa"/>
            <w:tcBorders>
              <w:top w:val="nil"/>
              <w:left w:val="nil"/>
              <w:bottom w:val="single" w:sz="8" w:space="0" w:color="000000"/>
              <w:right w:val="nil"/>
            </w:tcBorders>
            <w:noWrap/>
            <w:tcMar>
              <w:top w:w="0" w:type="dxa"/>
              <w:left w:w="0" w:type="dxa"/>
              <w:bottom w:w="0" w:type="dxa"/>
              <w:right w:w="0" w:type="dxa"/>
            </w:tcMar>
            <w:vAlign w:val="center"/>
          </w:tcPr>
          <w:p w14:paraId="0036FC0D" w14:textId="77777777" w:rsidR="00866839" w:rsidRDefault="00866839" w:rsidP="00866839">
            <w:pPr>
              <w:keepLines/>
              <w:spacing w:line="210" w:lineRule="exact"/>
            </w:pPr>
            <w:r>
              <w:rPr>
                <w:rFonts w:ascii="Arial" w:eastAsia="Arial" w:hAnsi="Arial" w:cs="Arial"/>
                <w:sz w:val="19"/>
                <w:szCs w:val="12"/>
              </w:rPr>
              <w:t>Mobility Platform</w:t>
            </w:r>
          </w:p>
        </w:tc>
        <w:tc>
          <w:tcPr>
            <w:tcW w:w="2555" w:type="dxa"/>
            <w:tcBorders>
              <w:top w:val="nil"/>
              <w:left w:val="nil"/>
              <w:bottom w:val="single" w:sz="8" w:space="0" w:color="000000"/>
              <w:right w:val="nil"/>
            </w:tcBorders>
            <w:noWrap/>
            <w:tcMar>
              <w:top w:w="0" w:type="dxa"/>
              <w:left w:w="0" w:type="dxa"/>
              <w:bottom w:w="0" w:type="dxa"/>
              <w:right w:w="0" w:type="dxa"/>
            </w:tcMar>
            <w:vAlign w:val="center"/>
          </w:tcPr>
          <w:p w14:paraId="58703A24" w14:textId="77777777" w:rsidR="00866839" w:rsidRDefault="00866839" w:rsidP="00866839">
            <w:pPr>
              <w:keepLines/>
              <w:spacing w:line="210" w:lineRule="exact"/>
            </w:pPr>
            <w:r>
              <w:rPr>
                <w:rFonts w:ascii="Arial" w:eastAsia="Arial" w:hAnsi="Arial" w:cs="Arial"/>
                <w:sz w:val="19"/>
                <w:szCs w:val="12"/>
              </w:rPr>
              <w:t>AD Platform</w:t>
            </w:r>
          </w:p>
        </w:tc>
        <w:tc>
          <w:tcPr>
            <w:tcW w:w="1707" w:type="dxa"/>
            <w:tcBorders>
              <w:top w:val="nil"/>
              <w:left w:val="nil"/>
              <w:bottom w:val="single" w:sz="8" w:space="0" w:color="000000"/>
              <w:right w:val="nil"/>
            </w:tcBorders>
            <w:noWrap/>
            <w:tcMar>
              <w:top w:w="0" w:type="dxa"/>
              <w:left w:w="0" w:type="dxa"/>
              <w:bottom w:w="0" w:type="dxa"/>
              <w:right w:w="0" w:type="dxa"/>
            </w:tcMar>
            <w:vAlign w:val="center"/>
          </w:tcPr>
          <w:p w14:paraId="6473527D" w14:textId="77777777" w:rsidR="00866839" w:rsidRDefault="00866839" w:rsidP="00866839">
            <w:pPr>
              <w:keepLines/>
              <w:spacing w:line="210" w:lineRule="exact"/>
            </w:pPr>
            <w:r>
              <w:rPr>
                <w:rFonts w:ascii="Arial" w:eastAsia="Arial" w:hAnsi="Arial" w:cs="Arial"/>
                <w:w w:val="84"/>
                <w:sz w:val="19"/>
                <w:szCs w:val="12"/>
              </w:rPr>
              <w:t>Privacy + data contract</w:t>
            </w:r>
          </w:p>
        </w:tc>
      </w:tr>
    </w:tbl>
    <w:p w14:paraId="5B602B42" w14:textId="77777777" w:rsidR="001944B6" w:rsidRDefault="00E24C56" w:rsidP="0017383B">
      <w:pPr>
        <w:keepLines/>
        <w:spacing w:line="210" w:lineRule="exact"/>
        <w:rPr>
          <w:rFonts w:ascii="Arial" w:hAnsi="Arial" w:cs="Arial"/>
          <w:sz w:val="19"/>
          <w:szCs w:val="13"/>
        </w:rPr>
      </w:pPr>
      <w:r>
        <w:rPr>
          <w:rFonts w:ascii="Arial" w:eastAsia="Arial" w:hAnsi="Arial" w:cs="Arial"/>
          <w:sz w:val="19"/>
          <w:szCs w:val="13"/>
        </w:rPr>
        <w:t>Responsibility is complete only after the accountable legal entity, operational authority, safety authority, data controller, and revenue/cost owner are all confirmed.</w:t>
      </w:r>
    </w:p>
    <w:p w14:paraId="13686775" w14:textId="77777777" w:rsidR="001944B6" w:rsidRDefault="00E24C56" w:rsidP="0017383B">
      <w:pPr>
        <w:keepLines/>
        <w:spacing w:line="21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2755BD3C" w14:textId="77777777" w:rsidR="001944B6" w:rsidRDefault="00E24C56">
      <w:pPr>
        <w:spacing w:line="20" w:lineRule="exact"/>
      </w:pPr>
      <w:r>
        <w:rPr>
          <w:rFonts w:ascii="Arial" w:eastAsia="Arial" w:hAnsi="Arial" w:cs="Arial"/>
          <w:sz w:val="2"/>
        </w:rPr>
        <w:br w:type="page"/>
      </w:r>
    </w:p>
    <w:p w14:paraId="1F497673" w14:textId="77777777" w:rsidR="001944B6" w:rsidRPr="00086CDE" w:rsidRDefault="00E24C56">
      <w:pPr>
        <w:keepNext/>
        <w:keepLines/>
        <w:spacing w:line="290" w:lineRule="exact"/>
        <w:rPr>
          <w:b/>
          <w:bCs/>
        </w:rPr>
      </w:pPr>
      <w:r w:rsidRPr="00086CDE">
        <w:rPr>
          <w:rFonts w:ascii="Arial" w:eastAsia="Arial" w:hAnsi="Arial" w:cs="Arial"/>
          <w:b/>
          <w:bCs/>
          <w:sz w:val="28"/>
        </w:rPr>
        <w:lastRenderedPageBreak/>
        <w:t>Pricing Structure and Billing Rules for Autonomous Mobility System</w:t>
      </w:r>
    </w:p>
    <w:p w14:paraId="6051D079" w14:textId="77777777" w:rsidR="001944B6" w:rsidRDefault="001944B6">
      <w:pPr>
        <w:keepNext/>
        <w:keepLines/>
        <w:spacing w:line="140" w:lineRule="exact"/>
      </w:pPr>
    </w:p>
    <w:p w14:paraId="3DB7A2B9" w14:textId="77777777" w:rsidR="001944B6" w:rsidRDefault="00E24C56" w:rsidP="00107C3A">
      <w:pPr>
        <w:keepLines/>
        <w:spacing w:afterLines="20" w:after="72" w:line="196" w:lineRule="exact"/>
      </w:pPr>
      <w:r>
        <w:rPr>
          <w:rFonts w:ascii="Arial" w:eastAsia="Arial" w:hAnsi="Arial" w:cs="Arial"/>
          <w:sz w:val="19"/>
          <w:szCs w:val="17"/>
        </w:rPr>
        <w:t>The amounts below remain illustrative scenario tariffs, not verified market prices. To prevent double counting, one base trip fare is selected per trip; add-ons apply only when the corresponding service is consumed; subscriptions offset eligible base charges; B2B platform fees are charged only when not already embedded in another contract; dividends/revenue shares are settlements below revenue, not customer prices.</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570"/>
        <w:gridCol w:w="1077"/>
        <w:gridCol w:w="1132"/>
        <w:gridCol w:w="1121"/>
        <w:gridCol w:w="2431"/>
        <w:gridCol w:w="3137"/>
        <w:gridCol w:w="1872"/>
      </w:tblGrid>
      <w:tr w:rsidR="006E74A3" w14:paraId="09647DDC" w14:textId="77777777" w:rsidTr="006B02BD">
        <w:trPr>
          <w:cantSplit/>
          <w:trHeight w:val="246"/>
          <w:tblHeader/>
          <w:jc w:val="center"/>
        </w:trPr>
        <w:tc>
          <w:tcPr>
            <w:tcW w:w="57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8EA7B35" w14:textId="77777777" w:rsidR="006E74A3" w:rsidRDefault="006E74A3" w:rsidP="006E74A3">
            <w:pPr>
              <w:keepLines/>
              <w:spacing w:line="181" w:lineRule="exact"/>
              <w:jc w:val="center"/>
            </w:pPr>
            <w:r>
              <w:rPr>
                <w:rFonts w:ascii="Arial" w:eastAsia="Arial" w:hAnsi="Arial" w:cs="Arial"/>
                <w:b/>
                <w:w w:val="63"/>
                <w:sz w:val="19"/>
                <w:szCs w:val="11"/>
              </w:rPr>
              <w:t>Category</w:t>
            </w:r>
          </w:p>
        </w:tc>
        <w:tc>
          <w:tcPr>
            <w:tcW w:w="107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6857E96" w14:textId="77777777" w:rsidR="006E74A3" w:rsidRDefault="006E74A3" w:rsidP="006E74A3">
            <w:pPr>
              <w:keepLines/>
              <w:spacing w:line="181" w:lineRule="exact"/>
              <w:jc w:val="center"/>
            </w:pPr>
            <w:r>
              <w:rPr>
                <w:rFonts w:ascii="Arial" w:eastAsia="Arial" w:hAnsi="Arial" w:cs="Arial"/>
                <w:b/>
                <w:sz w:val="19"/>
                <w:szCs w:val="11"/>
              </w:rPr>
              <w:t>Payer</w:t>
            </w:r>
          </w:p>
        </w:tc>
        <w:tc>
          <w:tcPr>
            <w:tcW w:w="1132"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A5634A2" w14:textId="77777777" w:rsidR="006E74A3" w:rsidRDefault="006E74A3" w:rsidP="006E74A3">
            <w:pPr>
              <w:keepLines/>
              <w:spacing w:line="181" w:lineRule="exact"/>
              <w:jc w:val="center"/>
            </w:pPr>
            <w:r>
              <w:rPr>
                <w:rFonts w:ascii="Arial" w:eastAsia="Arial" w:hAnsi="Arial" w:cs="Arial"/>
                <w:b/>
                <w:sz w:val="19"/>
                <w:szCs w:val="11"/>
              </w:rPr>
              <w:t>Payee</w:t>
            </w:r>
          </w:p>
        </w:tc>
        <w:tc>
          <w:tcPr>
            <w:tcW w:w="1121"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82DF328" w14:textId="77777777" w:rsidR="006E74A3" w:rsidRDefault="006E74A3" w:rsidP="006E74A3">
            <w:pPr>
              <w:keepLines/>
              <w:spacing w:line="181" w:lineRule="exact"/>
              <w:jc w:val="center"/>
            </w:pPr>
            <w:r>
              <w:rPr>
                <w:rFonts w:ascii="Arial" w:eastAsia="Arial" w:hAnsi="Arial" w:cs="Arial"/>
                <w:b/>
                <w:sz w:val="19"/>
                <w:szCs w:val="11"/>
              </w:rPr>
              <w:t>Charge</w:t>
            </w:r>
          </w:p>
        </w:tc>
        <w:tc>
          <w:tcPr>
            <w:tcW w:w="2431"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5D62A3D" w14:textId="77777777" w:rsidR="006E74A3" w:rsidRDefault="006E74A3" w:rsidP="006E74A3">
            <w:pPr>
              <w:keepLines/>
              <w:spacing w:line="181" w:lineRule="exact"/>
              <w:jc w:val="center"/>
            </w:pPr>
            <w:r>
              <w:rPr>
                <w:rFonts w:ascii="Arial" w:eastAsia="Arial" w:hAnsi="Arial" w:cs="Arial"/>
                <w:b/>
                <w:sz w:val="19"/>
                <w:szCs w:val="11"/>
              </w:rPr>
              <w:t>Billing rule</w:t>
            </w:r>
          </w:p>
        </w:tc>
        <w:tc>
          <w:tcPr>
            <w:tcW w:w="313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41F1E6F" w14:textId="77777777" w:rsidR="006E74A3" w:rsidRDefault="006E74A3" w:rsidP="006E74A3">
            <w:pPr>
              <w:keepLines/>
              <w:spacing w:line="181" w:lineRule="exact"/>
              <w:jc w:val="center"/>
            </w:pPr>
            <w:r>
              <w:rPr>
                <w:rFonts w:ascii="Arial" w:eastAsia="Arial" w:hAnsi="Arial" w:cs="Arial"/>
                <w:b/>
                <w:w w:val="99"/>
                <w:sz w:val="19"/>
                <w:szCs w:val="11"/>
              </w:rPr>
              <w:t xml:space="preserve">Illustrative formula / </w:t>
            </w:r>
            <w:proofErr w:type="spellStart"/>
            <w:r>
              <w:rPr>
                <w:rFonts w:ascii="Arial" w:eastAsia="Arial" w:hAnsi="Arial" w:cs="Arial"/>
                <w:b/>
                <w:w w:val="99"/>
                <w:sz w:val="19"/>
                <w:szCs w:val="11"/>
              </w:rPr>
              <w:t>annualization</w:t>
            </w:r>
            <w:proofErr w:type="spellEnd"/>
          </w:p>
        </w:tc>
        <w:tc>
          <w:tcPr>
            <w:tcW w:w="1872"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8DF4B9C" w14:textId="77777777" w:rsidR="006E74A3" w:rsidRDefault="006E74A3" w:rsidP="006E74A3">
            <w:pPr>
              <w:keepLines/>
              <w:spacing w:line="181" w:lineRule="exact"/>
              <w:jc w:val="center"/>
            </w:pPr>
            <w:r>
              <w:rPr>
                <w:rFonts w:ascii="Arial" w:eastAsia="Arial" w:hAnsi="Arial" w:cs="Arial"/>
                <w:b/>
                <w:sz w:val="19"/>
                <w:szCs w:val="11"/>
              </w:rPr>
              <w:t>P&amp;L mapping</w:t>
            </w:r>
          </w:p>
        </w:tc>
      </w:tr>
      <w:tr w:rsidR="006E74A3" w14:paraId="740574E1" w14:textId="77777777" w:rsidTr="006B02BD">
        <w:trPr>
          <w:cantSplit/>
          <w:trHeight w:val="244"/>
          <w:jc w:val="center"/>
        </w:trPr>
        <w:tc>
          <w:tcPr>
            <w:tcW w:w="570" w:type="dxa"/>
            <w:tcBorders>
              <w:top w:val="nil"/>
              <w:left w:val="nil"/>
              <w:bottom w:val="nil"/>
              <w:right w:val="nil"/>
            </w:tcBorders>
            <w:noWrap/>
            <w:tcMar>
              <w:top w:w="0" w:type="dxa"/>
              <w:left w:w="0" w:type="dxa"/>
              <w:bottom w:w="0" w:type="dxa"/>
              <w:right w:w="0" w:type="dxa"/>
            </w:tcMar>
            <w:vAlign w:val="center"/>
          </w:tcPr>
          <w:p w14:paraId="6F3D20C2" w14:textId="77777777" w:rsidR="006E74A3" w:rsidRDefault="006E74A3" w:rsidP="006E74A3">
            <w:pPr>
              <w:keepLines/>
              <w:spacing w:line="181" w:lineRule="exact"/>
            </w:pPr>
            <w:r>
              <w:rPr>
                <w:rFonts w:ascii="Arial" w:eastAsia="Arial" w:hAnsi="Arial" w:cs="Arial"/>
                <w:sz w:val="19"/>
                <w:szCs w:val="11"/>
              </w:rPr>
              <w:t>User</w:t>
            </w:r>
          </w:p>
        </w:tc>
        <w:tc>
          <w:tcPr>
            <w:tcW w:w="1077" w:type="dxa"/>
            <w:tcBorders>
              <w:top w:val="nil"/>
              <w:left w:val="nil"/>
              <w:bottom w:val="nil"/>
              <w:right w:val="nil"/>
            </w:tcBorders>
            <w:noWrap/>
            <w:tcMar>
              <w:top w:w="0" w:type="dxa"/>
              <w:left w:w="0" w:type="dxa"/>
              <w:bottom w:w="0" w:type="dxa"/>
              <w:right w:w="0" w:type="dxa"/>
            </w:tcMar>
            <w:vAlign w:val="center"/>
          </w:tcPr>
          <w:p w14:paraId="171EA964" w14:textId="77777777" w:rsidR="006E74A3" w:rsidRDefault="006E74A3" w:rsidP="006E74A3">
            <w:pPr>
              <w:keepLines/>
              <w:spacing w:line="181" w:lineRule="exact"/>
            </w:pPr>
            <w:r>
              <w:rPr>
                <w:rFonts w:ascii="Arial" w:eastAsia="Arial" w:hAnsi="Arial" w:cs="Arial"/>
                <w:sz w:val="19"/>
                <w:szCs w:val="11"/>
              </w:rPr>
              <w:t>User</w:t>
            </w:r>
          </w:p>
        </w:tc>
        <w:tc>
          <w:tcPr>
            <w:tcW w:w="1132" w:type="dxa"/>
            <w:tcBorders>
              <w:top w:val="nil"/>
              <w:left w:val="nil"/>
              <w:bottom w:val="nil"/>
              <w:right w:val="nil"/>
            </w:tcBorders>
            <w:noWrap/>
            <w:tcMar>
              <w:top w:w="0" w:type="dxa"/>
              <w:left w:w="0" w:type="dxa"/>
              <w:bottom w:w="0" w:type="dxa"/>
              <w:right w:w="0" w:type="dxa"/>
            </w:tcMar>
            <w:vAlign w:val="center"/>
          </w:tcPr>
          <w:p w14:paraId="0E551EFF" w14:textId="77777777" w:rsidR="006E74A3" w:rsidRDefault="006E74A3" w:rsidP="006E74A3">
            <w:pPr>
              <w:keepLines/>
              <w:spacing w:line="181" w:lineRule="exact"/>
            </w:pPr>
            <w:r>
              <w:rPr>
                <w:rFonts w:ascii="Arial" w:eastAsia="Arial" w:hAnsi="Arial" w:cs="Arial"/>
                <w:w w:val="78"/>
                <w:sz w:val="19"/>
                <w:szCs w:val="11"/>
              </w:rPr>
              <w:t>Service provider</w:t>
            </w:r>
          </w:p>
        </w:tc>
        <w:tc>
          <w:tcPr>
            <w:tcW w:w="1121" w:type="dxa"/>
            <w:tcBorders>
              <w:top w:val="nil"/>
              <w:left w:val="nil"/>
              <w:bottom w:val="nil"/>
              <w:right w:val="nil"/>
            </w:tcBorders>
            <w:noWrap/>
            <w:tcMar>
              <w:top w:w="0" w:type="dxa"/>
              <w:left w:w="0" w:type="dxa"/>
              <w:bottom w:w="0" w:type="dxa"/>
              <w:right w:w="0" w:type="dxa"/>
            </w:tcMar>
            <w:vAlign w:val="center"/>
          </w:tcPr>
          <w:p w14:paraId="7292E2EB" w14:textId="77777777" w:rsidR="006E74A3" w:rsidRDefault="006E74A3" w:rsidP="006E74A3">
            <w:pPr>
              <w:keepLines/>
              <w:spacing w:line="181" w:lineRule="exact"/>
            </w:pPr>
            <w:r>
              <w:rPr>
                <w:rFonts w:ascii="Arial" w:eastAsia="Arial" w:hAnsi="Arial" w:cs="Arial"/>
                <w:sz w:val="19"/>
                <w:szCs w:val="11"/>
              </w:rPr>
              <w:t>Facility Fee</w:t>
            </w:r>
          </w:p>
        </w:tc>
        <w:tc>
          <w:tcPr>
            <w:tcW w:w="2431" w:type="dxa"/>
            <w:tcBorders>
              <w:top w:val="nil"/>
              <w:left w:val="nil"/>
              <w:bottom w:val="nil"/>
              <w:right w:val="nil"/>
            </w:tcBorders>
            <w:noWrap/>
            <w:tcMar>
              <w:top w:w="0" w:type="dxa"/>
              <w:left w:w="0" w:type="dxa"/>
              <w:bottom w:w="0" w:type="dxa"/>
              <w:right w:w="0" w:type="dxa"/>
            </w:tcMar>
            <w:vAlign w:val="center"/>
          </w:tcPr>
          <w:p w14:paraId="081839C0" w14:textId="77777777" w:rsidR="006E74A3" w:rsidRDefault="006E74A3" w:rsidP="006E74A3">
            <w:pPr>
              <w:keepLines/>
              <w:spacing w:line="181" w:lineRule="exact"/>
            </w:pPr>
            <w:r>
              <w:rPr>
                <w:rFonts w:ascii="Arial" w:eastAsia="Arial" w:hAnsi="Arial" w:cs="Arial"/>
                <w:sz w:val="19"/>
                <w:szCs w:val="11"/>
              </w:rPr>
              <w:t>Add-on</w:t>
            </w:r>
          </w:p>
        </w:tc>
        <w:tc>
          <w:tcPr>
            <w:tcW w:w="3137" w:type="dxa"/>
            <w:tcBorders>
              <w:top w:val="nil"/>
              <w:left w:val="nil"/>
              <w:bottom w:val="nil"/>
              <w:right w:val="nil"/>
            </w:tcBorders>
            <w:noWrap/>
            <w:tcMar>
              <w:top w:w="0" w:type="dxa"/>
              <w:left w:w="0" w:type="dxa"/>
              <w:bottom w:w="0" w:type="dxa"/>
              <w:right w:w="0" w:type="dxa"/>
            </w:tcMar>
            <w:vAlign w:val="center"/>
          </w:tcPr>
          <w:p w14:paraId="246C2F47" w14:textId="77777777" w:rsidR="006E74A3" w:rsidRDefault="006E74A3" w:rsidP="006E74A3">
            <w:pPr>
              <w:keepLines/>
              <w:spacing w:line="181" w:lineRule="exact"/>
            </w:pPr>
            <w:r>
              <w:rPr>
                <w:rFonts w:ascii="Arial" w:eastAsia="Arial" w:hAnsi="Arial" w:cs="Arial"/>
                <w:w w:val="92"/>
                <w:sz w:val="19"/>
                <w:szCs w:val="11"/>
              </w:rPr>
              <w:t>¥500/visit×200/day×365 = ¥36.500M/yr</w:t>
            </w:r>
          </w:p>
        </w:tc>
        <w:tc>
          <w:tcPr>
            <w:tcW w:w="1872" w:type="dxa"/>
            <w:tcBorders>
              <w:top w:val="nil"/>
              <w:left w:val="nil"/>
              <w:bottom w:val="nil"/>
              <w:right w:val="nil"/>
            </w:tcBorders>
            <w:noWrap/>
            <w:tcMar>
              <w:top w:w="0" w:type="dxa"/>
              <w:left w:w="0" w:type="dxa"/>
              <w:bottom w:w="0" w:type="dxa"/>
              <w:right w:w="0" w:type="dxa"/>
            </w:tcMar>
            <w:vAlign w:val="center"/>
          </w:tcPr>
          <w:p w14:paraId="655E76EE" w14:textId="77777777" w:rsidR="006E74A3" w:rsidRDefault="006E74A3" w:rsidP="006E74A3">
            <w:pPr>
              <w:keepLines/>
              <w:spacing w:line="181" w:lineRule="exact"/>
            </w:pPr>
            <w:proofErr w:type="spellStart"/>
            <w:r>
              <w:rPr>
                <w:rFonts w:ascii="Arial" w:eastAsia="Arial" w:hAnsi="Arial" w:cs="Arial"/>
                <w:sz w:val="19"/>
                <w:szCs w:val="11"/>
              </w:rPr>
              <w:t>MaaS</w:t>
            </w:r>
            <w:proofErr w:type="spellEnd"/>
            <w:r>
              <w:rPr>
                <w:rFonts w:ascii="Arial" w:eastAsia="Arial" w:hAnsi="Arial" w:cs="Arial"/>
                <w:sz w:val="19"/>
                <w:szCs w:val="11"/>
              </w:rPr>
              <w:t xml:space="preserve"> service</w:t>
            </w:r>
          </w:p>
        </w:tc>
      </w:tr>
      <w:tr w:rsidR="006E74A3" w14:paraId="0A222CB7"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1061D593"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144B2938"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22790164"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7372E13" w14:textId="77777777" w:rsidR="006E74A3" w:rsidRDefault="006E74A3" w:rsidP="006E74A3">
            <w:pPr>
              <w:keepLines/>
              <w:spacing w:line="181" w:lineRule="exact"/>
            </w:pPr>
            <w:r>
              <w:rPr>
                <w:rFonts w:ascii="Arial" w:eastAsia="Arial" w:hAnsi="Arial" w:cs="Arial"/>
                <w:w w:val="73"/>
                <w:sz w:val="19"/>
                <w:szCs w:val="11"/>
              </w:rPr>
              <w:t>Premium Service</w:t>
            </w:r>
          </w:p>
        </w:tc>
        <w:tc>
          <w:tcPr>
            <w:tcW w:w="2431" w:type="dxa"/>
            <w:tcBorders>
              <w:top w:val="nil"/>
              <w:left w:val="nil"/>
              <w:bottom w:val="nil"/>
              <w:right w:val="nil"/>
            </w:tcBorders>
            <w:noWrap/>
            <w:tcMar>
              <w:top w:w="0" w:type="dxa"/>
              <w:left w:w="0" w:type="dxa"/>
              <w:bottom w:w="0" w:type="dxa"/>
              <w:right w:w="0" w:type="dxa"/>
            </w:tcMar>
            <w:vAlign w:val="center"/>
          </w:tcPr>
          <w:p w14:paraId="3AEF5316" w14:textId="77777777" w:rsidR="006E74A3" w:rsidRDefault="006E74A3" w:rsidP="006E74A3">
            <w:pPr>
              <w:keepLines/>
              <w:spacing w:line="181" w:lineRule="exact"/>
            </w:pPr>
            <w:r>
              <w:rPr>
                <w:rFonts w:ascii="Arial" w:eastAsia="Arial" w:hAnsi="Arial" w:cs="Arial"/>
                <w:sz w:val="19"/>
                <w:szCs w:val="11"/>
              </w:rPr>
              <w:t>Add-on</w:t>
            </w:r>
          </w:p>
        </w:tc>
        <w:tc>
          <w:tcPr>
            <w:tcW w:w="3137" w:type="dxa"/>
            <w:tcBorders>
              <w:top w:val="nil"/>
              <w:left w:val="nil"/>
              <w:bottom w:val="nil"/>
              <w:right w:val="nil"/>
            </w:tcBorders>
            <w:noWrap/>
            <w:tcMar>
              <w:top w:w="0" w:type="dxa"/>
              <w:left w:w="0" w:type="dxa"/>
              <w:bottom w:w="0" w:type="dxa"/>
              <w:right w:w="0" w:type="dxa"/>
            </w:tcMar>
            <w:vAlign w:val="center"/>
          </w:tcPr>
          <w:p w14:paraId="0A535813" w14:textId="77777777" w:rsidR="006E74A3" w:rsidRDefault="006E74A3" w:rsidP="006E74A3">
            <w:pPr>
              <w:keepLines/>
              <w:spacing w:line="181" w:lineRule="exact"/>
            </w:pPr>
            <w:r>
              <w:rPr>
                <w:rFonts w:ascii="Arial" w:eastAsia="Arial" w:hAnsi="Arial" w:cs="Arial"/>
                <w:w w:val="80"/>
                <w:sz w:val="19"/>
                <w:szCs w:val="11"/>
              </w:rPr>
              <w:t>¥1,500/booking×120/day×365 = ¥65.700M/yr</w:t>
            </w:r>
          </w:p>
        </w:tc>
        <w:tc>
          <w:tcPr>
            <w:tcW w:w="1872" w:type="dxa"/>
            <w:tcBorders>
              <w:top w:val="nil"/>
              <w:left w:val="nil"/>
              <w:bottom w:val="nil"/>
              <w:right w:val="nil"/>
            </w:tcBorders>
            <w:noWrap/>
            <w:tcMar>
              <w:top w:w="0" w:type="dxa"/>
              <w:left w:w="0" w:type="dxa"/>
              <w:bottom w:w="0" w:type="dxa"/>
              <w:right w:w="0" w:type="dxa"/>
            </w:tcMar>
            <w:vAlign w:val="center"/>
          </w:tcPr>
          <w:p w14:paraId="3A6685A7" w14:textId="77777777" w:rsidR="006E74A3" w:rsidRDefault="006E74A3" w:rsidP="006E74A3">
            <w:pPr>
              <w:keepLines/>
              <w:spacing w:line="181" w:lineRule="exact"/>
            </w:pPr>
            <w:r>
              <w:rPr>
                <w:rFonts w:ascii="Arial" w:eastAsia="Arial" w:hAnsi="Arial" w:cs="Arial"/>
                <w:sz w:val="19"/>
                <w:szCs w:val="11"/>
              </w:rPr>
              <w:t>Service revenue</w:t>
            </w:r>
          </w:p>
        </w:tc>
      </w:tr>
      <w:tr w:rsidR="006E74A3" w14:paraId="044A2420"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5C1A222D"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19DECF0"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297B629"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21343038" w14:textId="77777777" w:rsidR="006E74A3" w:rsidRDefault="006E74A3" w:rsidP="006E74A3">
            <w:pPr>
              <w:keepLines/>
              <w:spacing w:line="181" w:lineRule="exact"/>
            </w:pPr>
            <w:r>
              <w:rPr>
                <w:rFonts w:ascii="Arial" w:eastAsia="Arial" w:hAnsi="Arial" w:cs="Arial"/>
                <w:sz w:val="19"/>
                <w:szCs w:val="11"/>
              </w:rPr>
              <w:t>Add-on</w:t>
            </w:r>
          </w:p>
        </w:tc>
        <w:tc>
          <w:tcPr>
            <w:tcW w:w="2431" w:type="dxa"/>
            <w:tcBorders>
              <w:top w:val="nil"/>
              <w:left w:val="nil"/>
              <w:bottom w:val="nil"/>
              <w:right w:val="nil"/>
            </w:tcBorders>
            <w:noWrap/>
            <w:tcMar>
              <w:top w:w="0" w:type="dxa"/>
              <w:left w:w="0" w:type="dxa"/>
              <w:bottom w:w="0" w:type="dxa"/>
              <w:right w:w="0" w:type="dxa"/>
            </w:tcMar>
            <w:vAlign w:val="center"/>
          </w:tcPr>
          <w:p w14:paraId="6A2A8857" w14:textId="77777777" w:rsidR="006E74A3" w:rsidRDefault="006E74A3" w:rsidP="006E74A3">
            <w:pPr>
              <w:keepLines/>
              <w:spacing w:line="181" w:lineRule="exact"/>
            </w:pPr>
            <w:r>
              <w:rPr>
                <w:rFonts w:ascii="Arial" w:eastAsia="Arial" w:hAnsi="Arial" w:cs="Arial"/>
                <w:sz w:val="19"/>
                <w:szCs w:val="11"/>
              </w:rPr>
              <w:t>Add-on</w:t>
            </w:r>
          </w:p>
        </w:tc>
        <w:tc>
          <w:tcPr>
            <w:tcW w:w="3137" w:type="dxa"/>
            <w:tcBorders>
              <w:top w:val="nil"/>
              <w:left w:val="nil"/>
              <w:bottom w:val="nil"/>
              <w:right w:val="nil"/>
            </w:tcBorders>
            <w:noWrap/>
            <w:tcMar>
              <w:top w:w="0" w:type="dxa"/>
              <w:left w:w="0" w:type="dxa"/>
              <w:bottom w:w="0" w:type="dxa"/>
              <w:right w:w="0" w:type="dxa"/>
            </w:tcMar>
            <w:vAlign w:val="center"/>
          </w:tcPr>
          <w:p w14:paraId="7CBD740D" w14:textId="77777777" w:rsidR="006E74A3" w:rsidRDefault="006E74A3" w:rsidP="006E74A3">
            <w:pPr>
              <w:keepLines/>
              <w:spacing w:line="181" w:lineRule="exact"/>
            </w:pPr>
            <w:r>
              <w:rPr>
                <w:rFonts w:ascii="Arial" w:eastAsia="Arial" w:hAnsi="Arial" w:cs="Arial"/>
                <w:w w:val="93"/>
                <w:sz w:val="19"/>
                <w:szCs w:val="11"/>
              </w:rPr>
              <w:t>¥600/use×200/day×365 = ¥43.800M/yr</w:t>
            </w:r>
          </w:p>
        </w:tc>
        <w:tc>
          <w:tcPr>
            <w:tcW w:w="1872" w:type="dxa"/>
            <w:tcBorders>
              <w:top w:val="nil"/>
              <w:left w:val="nil"/>
              <w:bottom w:val="nil"/>
              <w:right w:val="nil"/>
            </w:tcBorders>
            <w:noWrap/>
            <w:tcMar>
              <w:top w:w="0" w:type="dxa"/>
              <w:left w:w="0" w:type="dxa"/>
              <w:bottom w:w="0" w:type="dxa"/>
              <w:right w:w="0" w:type="dxa"/>
            </w:tcMar>
            <w:vAlign w:val="center"/>
          </w:tcPr>
          <w:p w14:paraId="0B1A1FFF" w14:textId="77777777" w:rsidR="006E74A3" w:rsidRDefault="006E74A3" w:rsidP="006E74A3">
            <w:pPr>
              <w:keepLines/>
              <w:spacing w:line="181" w:lineRule="exact"/>
            </w:pPr>
            <w:r>
              <w:rPr>
                <w:rFonts w:ascii="Arial" w:eastAsia="Arial" w:hAnsi="Arial" w:cs="Arial"/>
                <w:sz w:val="19"/>
                <w:szCs w:val="11"/>
              </w:rPr>
              <w:t>Service revenue</w:t>
            </w:r>
          </w:p>
        </w:tc>
      </w:tr>
      <w:tr w:rsidR="006E74A3" w14:paraId="5F70D96F"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2B5892BA"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0001BEC5"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E002CD5" w14:textId="77777777" w:rsidR="006E74A3" w:rsidRDefault="006E74A3" w:rsidP="006E74A3">
            <w:pPr>
              <w:keepLines/>
              <w:spacing w:line="181" w:lineRule="exact"/>
            </w:pPr>
            <w:proofErr w:type="spellStart"/>
            <w:r>
              <w:rPr>
                <w:rFonts w:ascii="Arial" w:eastAsia="Arial" w:hAnsi="Arial" w:cs="Arial"/>
                <w:w w:val="83"/>
                <w:sz w:val="19"/>
                <w:szCs w:val="11"/>
              </w:rPr>
              <w:t>MaaS</w:t>
            </w:r>
            <w:proofErr w:type="spellEnd"/>
            <w:r>
              <w:rPr>
                <w:rFonts w:ascii="Arial" w:eastAsia="Arial" w:hAnsi="Arial" w:cs="Arial"/>
                <w:w w:val="83"/>
                <w:sz w:val="19"/>
                <w:szCs w:val="11"/>
              </w:rPr>
              <w:t xml:space="preserve"> Operator</w:t>
            </w:r>
          </w:p>
        </w:tc>
        <w:tc>
          <w:tcPr>
            <w:tcW w:w="1121" w:type="dxa"/>
            <w:tcBorders>
              <w:top w:val="nil"/>
              <w:left w:val="nil"/>
              <w:bottom w:val="nil"/>
              <w:right w:val="nil"/>
            </w:tcBorders>
            <w:noWrap/>
            <w:tcMar>
              <w:top w:w="0" w:type="dxa"/>
              <w:left w:w="0" w:type="dxa"/>
              <w:bottom w:w="0" w:type="dxa"/>
              <w:right w:w="0" w:type="dxa"/>
            </w:tcMar>
            <w:vAlign w:val="center"/>
          </w:tcPr>
          <w:p w14:paraId="47C4DA18" w14:textId="77777777" w:rsidR="006E74A3" w:rsidRDefault="006E74A3" w:rsidP="006E74A3">
            <w:pPr>
              <w:keepLines/>
              <w:spacing w:line="181" w:lineRule="exact"/>
            </w:pPr>
            <w:r>
              <w:rPr>
                <w:rFonts w:ascii="Arial" w:eastAsia="Arial" w:hAnsi="Arial" w:cs="Arial"/>
                <w:sz w:val="19"/>
                <w:szCs w:val="11"/>
              </w:rPr>
              <w:t>Service Fee</w:t>
            </w:r>
          </w:p>
        </w:tc>
        <w:tc>
          <w:tcPr>
            <w:tcW w:w="2431" w:type="dxa"/>
            <w:tcBorders>
              <w:top w:val="nil"/>
              <w:left w:val="nil"/>
              <w:bottom w:val="nil"/>
              <w:right w:val="nil"/>
            </w:tcBorders>
            <w:noWrap/>
            <w:tcMar>
              <w:top w:w="0" w:type="dxa"/>
              <w:left w:w="0" w:type="dxa"/>
              <w:bottom w:w="0" w:type="dxa"/>
              <w:right w:w="0" w:type="dxa"/>
            </w:tcMar>
            <w:vAlign w:val="center"/>
          </w:tcPr>
          <w:p w14:paraId="65EFB5F0" w14:textId="77777777" w:rsidR="006E74A3" w:rsidRDefault="006E74A3" w:rsidP="006E74A3">
            <w:pPr>
              <w:keepLines/>
              <w:spacing w:line="181" w:lineRule="exact"/>
            </w:pPr>
            <w:r>
              <w:rPr>
                <w:rFonts w:ascii="Arial" w:eastAsia="Arial" w:hAnsi="Arial" w:cs="Arial"/>
                <w:sz w:val="19"/>
                <w:szCs w:val="11"/>
              </w:rPr>
              <w:t>Base fare (exclusive)</w:t>
            </w:r>
          </w:p>
        </w:tc>
        <w:tc>
          <w:tcPr>
            <w:tcW w:w="3137" w:type="dxa"/>
            <w:tcBorders>
              <w:top w:val="nil"/>
              <w:left w:val="nil"/>
              <w:bottom w:val="nil"/>
              <w:right w:val="nil"/>
            </w:tcBorders>
            <w:noWrap/>
            <w:tcMar>
              <w:top w:w="0" w:type="dxa"/>
              <w:left w:w="0" w:type="dxa"/>
              <w:bottom w:w="0" w:type="dxa"/>
              <w:right w:w="0" w:type="dxa"/>
            </w:tcMar>
            <w:vAlign w:val="center"/>
          </w:tcPr>
          <w:p w14:paraId="3823B59E" w14:textId="77777777" w:rsidR="006E74A3" w:rsidRDefault="006E74A3" w:rsidP="006E74A3">
            <w:pPr>
              <w:keepLines/>
              <w:spacing w:line="181" w:lineRule="exact"/>
            </w:pPr>
            <w:r>
              <w:rPr>
                <w:rFonts w:ascii="Arial" w:eastAsia="Arial" w:hAnsi="Arial" w:cs="Arial"/>
                <w:w w:val="90"/>
                <w:sz w:val="19"/>
                <w:szCs w:val="11"/>
              </w:rPr>
              <w:t>¥1,000/trip×130/day×365 = ¥47.450M/yr</w:t>
            </w:r>
          </w:p>
        </w:tc>
        <w:tc>
          <w:tcPr>
            <w:tcW w:w="1872" w:type="dxa"/>
            <w:tcBorders>
              <w:top w:val="nil"/>
              <w:left w:val="nil"/>
              <w:bottom w:val="nil"/>
              <w:right w:val="nil"/>
            </w:tcBorders>
            <w:noWrap/>
            <w:tcMar>
              <w:top w:w="0" w:type="dxa"/>
              <w:left w:w="0" w:type="dxa"/>
              <w:bottom w:w="0" w:type="dxa"/>
              <w:right w:w="0" w:type="dxa"/>
            </w:tcMar>
            <w:vAlign w:val="center"/>
          </w:tcPr>
          <w:p w14:paraId="4CFB4AC9" w14:textId="77777777" w:rsidR="006E74A3" w:rsidRDefault="006E74A3" w:rsidP="006E74A3">
            <w:pPr>
              <w:keepLines/>
              <w:spacing w:line="181" w:lineRule="exact"/>
            </w:pPr>
            <w:r>
              <w:rPr>
                <w:rFonts w:ascii="Arial" w:eastAsia="Arial" w:hAnsi="Arial" w:cs="Arial"/>
                <w:sz w:val="19"/>
                <w:szCs w:val="11"/>
              </w:rPr>
              <w:t>Trip revenue</w:t>
            </w:r>
          </w:p>
        </w:tc>
      </w:tr>
      <w:tr w:rsidR="006E74A3" w14:paraId="1EE5D1FF"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07525E0E"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DEEF3AF"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3076E0B"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5F15845F" w14:textId="77777777" w:rsidR="006E74A3" w:rsidRDefault="006E74A3" w:rsidP="006E74A3">
            <w:pPr>
              <w:keepLines/>
              <w:spacing w:line="181" w:lineRule="exact"/>
            </w:pPr>
            <w:r>
              <w:rPr>
                <w:rFonts w:ascii="Arial" w:eastAsia="Arial" w:hAnsi="Arial" w:cs="Arial"/>
                <w:sz w:val="19"/>
                <w:szCs w:val="11"/>
              </w:rPr>
              <w:t>Trip Fee</w:t>
            </w:r>
          </w:p>
        </w:tc>
        <w:tc>
          <w:tcPr>
            <w:tcW w:w="2431" w:type="dxa"/>
            <w:tcBorders>
              <w:top w:val="nil"/>
              <w:left w:val="nil"/>
              <w:bottom w:val="nil"/>
              <w:right w:val="nil"/>
            </w:tcBorders>
            <w:noWrap/>
            <w:tcMar>
              <w:top w:w="0" w:type="dxa"/>
              <w:left w:w="0" w:type="dxa"/>
              <w:bottom w:w="0" w:type="dxa"/>
              <w:right w:w="0" w:type="dxa"/>
            </w:tcMar>
            <w:vAlign w:val="center"/>
          </w:tcPr>
          <w:p w14:paraId="57840B53" w14:textId="77777777" w:rsidR="006E74A3" w:rsidRDefault="006E74A3" w:rsidP="006E74A3">
            <w:pPr>
              <w:keepLines/>
              <w:spacing w:line="181" w:lineRule="exact"/>
            </w:pPr>
            <w:r>
              <w:rPr>
                <w:rFonts w:ascii="Arial" w:eastAsia="Arial" w:hAnsi="Arial" w:cs="Arial"/>
                <w:sz w:val="19"/>
                <w:szCs w:val="11"/>
              </w:rPr>
              <w:t>Base fare (exclusive)</w:t>
            </w:r>
          </w:p>
        </w:tc>
        <w:tc>
          <w:tcPr>
            <w:tcW w:w="3137" w:type="dxa"/>
            <w:tcBorders>
              <w:top w:val="nil"/>
              <w:left w:val="nil"/>
              <w:bottom w:val="nil"/>
              <w:right w:val="nil"/>
            </w:tcBorders>
            <w:noWrap/>
            <w:tcMar>
              <w:top w:w="0" w:type="dxa"/>
              <w:left w:w="0" w:type="dxa"/>
              <w:bottom w:w="0" w:type="dxa"/>
              <w:right w:w="0" w:type="dxa"/>
            </w:tcMar>
            <w:vAlign w:val="center"/>
          </w:tcPr>
          <w:p w14:paraId="7FB34EAF" w14:textId="77777777" w:rsidR="006E74A3" w:rsidRDefault="006E74A3" w:rsidP="006E74A3">
            <w:pPr>
              <w:keepLines/>
              <w:spacing w:line="181" w:lineRule="exact"/>
            </w:pPr>
            <w:r>
              <w:rPr>
                <w:rFonts w:ascii="Arial" w:eastAsia="Arial" w:hAnsi="Arial" w:cs="Arial"/>
                <w:w w:val="90"/>
                <w:sz w:val="19"/>
                <w:szCs w:val="11"/>
              </w:rPr>
              <w:t>¥2,000/trip×100/day×365 = ¥73.000M/yr</w:t>
            </w:r>
          </w:p>
        </w:tc>
        <w:tc>
          <w:tcPr>
            <w:tcW w:w="1872" w:type="dxa"/>
            <w:tcBorders>
              <w:top w:val="nil"/>
              <w:left w:val="nil"/>
              <w:bottom w:val="nil"/>
              <w:right w:val="nil"/>
            </w:tcBorders>
            <w:noWrap/>
            <w:tcMar>
              <w:top w:w="0" w:type="dxa"/>
              <w:left w:w="0" w:type="dxa"/>
              <w:bottom w:w="0" w:type="dxa"/>
              <w:right w:w="0" w:type="dxa"/>
            </w:tcMar>
            <w:vAlign w:val="center"/>
          </w:tcPr>
          <w:p w14:paraId="1CDE801E" w14:textId="77777777" w:rsidR="006E74A3" w:rsidRDefault="006E74A3" w:rsidP="006E74A3">
            <w:pPr>
              <w:keepLines/>
              <w:spacing w:line="181" w:lineRule="exact"/>
            </w:pPr>
            <w:r>
              <w:rPr>
                <w:rFonts w:ascii="Arial" w:eastAsia="Arial" w:hAnsi="Arial" w:cs="Arial"/>
                <w:sz w:val="19"/>
                <w:szCs w:val="11"/>
              </w:rPr>
              <w:t>Trip revenue</w:t>
            </w:r>
          </w:p>
        </w:tc>
      </w:tr>
      <w:tr w:rsidR="006E74A3" w14:paraId="3FEA0464"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71B5E7F8"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6A91081B"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8F0ED1E"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2DC574A9" w14:textId="77777777" w:rsidR="006E74A3" w:rsidRDefault="006E74A3" w:rsidP="006E74A3">
            <w:pPr>
              <w:keepLines/>
              <w:spacing w:line="181" w:lineRule="exact"/>
            </w:pPr>
            <w:r>
              <w:rPr>
                <w:rFonts w:ascii="Arial" w:eastAsia="Arial" w:hAnsi="Arial" w:cs="Arial"/>
                <w:w w:val="94"/>
                <w:sz w:val="19"/>
                <w:szCs w:val="11"/>
              </w:rPr>
              <w:t>Premium Trip</w:t>
            </w:r>
          </w:p>
        </w:tc>
        <w:tc>
          <w:tcPr>
            <w:tcW w:w="2431" w:type="dxa"/>
            <w:tcBorders>
              <w:top w:val="nil"/>
              <w:left w:val="nil"/>
              <w:bottom w:val="nil"/>
              <w:right w:val="nil"/>
            </w:tcBorders>
            <w:noWrap/>
            <w:tcMar>
              <w:top w:w="0" w:type="dxa"/>
              <w:left w:w="0" w:type="dxa"/>
              <w:bottom w:w="0" w:type="dxa"/>
              <w:right w:w="0" w:type="dxa"/>
            </w:tcMar>
            <w:vAlign w:val="center"/>
          </w:tcPr>
          <w:p w14:paraId="0B194C4B" w14:textId="77777777" w:rsidR="006E74A3" w:rsidRDefault="006E74A3" w:rsidP="006E74A3">
            <w:pPr>
              <w:keepLines/>
              <w:spacing w:line="181" w:lineRule="exact"/>
            </w:pPr>
            <w:r>
              <w:rPr>
                <w:rFonts w:ascii="Arial" w:eastAsia="Arial" w:hAnsi="Arial" w:cs="Arial"/>
                <w:sz w:val="19"/>
                <w:szCs w:val="11"/>
              </w:rPr>
              <w:t>Base fare (exclusive)</w:t>
            </w:r>
          </w:p>
        </w:tc>
        <w:tc>
          <w:tcPr>
            <w:tcW w:w="3137" w:type="dxa"/>
            <w:tcBorders>
              <w:top w:val="nil"/>
              <w:left w:val="nil"/>
              <w:bottom w:val="nil"/>
              <w:right w:val="nil"/>
            </w:tcBorders>
            <w:noWrap/>
            <w:tcMar>
              <w:top w:w="0" w:type="dxa"/>
              <w:left w:w="0" w:type="dxa"/>
              <w:bottom w:w="0" w:type="dxa"/>
              <w:right w:w="0" w:type="dxa"/>
            </w:tcMar>
            <w:vAlign w:val="center"/>
          </w:tcPr>
          <w:p w14:paraId="64908501" w14:textId="77777777" w:rsidR="006E74A3" w:rsidRDefault="006E74A3" w:rsidP="006E74A3">
            <w:pPr>
              <w:keepLines/>
              <w:spacing w:line="181" w:lineRule="exact"/>
            </w:pPr>
            <w:r>
              <w:rPr>
                <w:rFonts w:ascii="Arial" w:eastAsia="Arial" w:hAnsi="Arial" w:cs="Arial"/>
                <w:w w:val="93"/>
                <w:sz w:val="19"/>
                <w:szCs w:val="11"/>
              </w:rPr>
              <w:t>¥2,500/trip×90/day×365 = ¥82.125M/yr</w:t>
            </w:r>
          </w:p>
        </w:tc>
        <w:tc>
          <w:tcPr>
            <w:tcW w:w="1872" w:type="dxa"/>
            <w:tcBorders>
              <w:top w:val="nil"/>
              <w:left w:val="nil"/>
              <w:bottom w:val="nil"/>
              <w:right w:val="nil"/>
            </w:tcBorders>
            <w:noWrap/>
            <w:tcMar>
              <w:top w:w="0" w:type="dxa"/>
              <w:left w:w="0" w:type="dxa"/>
              <w:bottom w:w="0" w:type="dxa"/>
              <w:right w:w="0" w:type="dxa"/>
            </w:tcMar>
            <w:vAlign w:val="center"/>
          </w:tcPr>
          <w:p w14:paraId="174B5434" w14:textId="77777777" w:rsidR="006E74A3" w:rsidRDefault="006E74A3" w:rsidP="006E74A3">
            <w:pPr>
              <w:keepLines/>
              <w:spacing w:line="181" w:lineRule="exact"/>
            </w:pPr>
            <w:r>
              <w:rPr>
                <w:rFonts w:ascii="Arial" w:eastAsia="Arial" w:hAnsi="Arial" w:cs="Arial"/>
                <w:sz w:val="19"/>
                <w:szCs w:val="11"/>
              </w:rPr>
              <w:t>Trip revenue</w:t>
            </w:r>
          </w:p>
        </w:tc>
      </w:tr>
      <w:tr w:rsidR="006E74A3" w14:paraId="46F917D8"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0FB73E55"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03DEF9BB"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1C1F2CEA"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730AC666" w14:textId="77777777" w:rsidR="006E74A3" w:rsidRDefault="006E74A3" w:rsidP="006E74A3">
            <w:pPr>
              <w:keepLines/>
              <w:spacing w:line="181" w:lineRule="exact"/>
            </w:pPr>
            <w:r>
              <w:rPr>
                <w:rFonts w:ascii="Arial" w:eastAsia="Arial" w:hAnsi="Arial" w:cs="Arial"/>
                <w:sz w:val="19"/>
                <w:szCs w:val="11"/>
              </w:rPr>
              <w:t>Subscription</w:t>
            </w:r>
          </w:p>
        </w:tc>
        <w:tc>
          <w:tcPr>
            <w:tcW w:w="2431" w:type="dxa"/>
            <w:tcBorders>
              <w:top w:val="nil"/>
              <w:left w:val="nil"/>
              <w:bottom w:val="nil"/>
              <w:right w:val="nil"/>
            </w:tcBorders>
            <w:noWrap/>
            <w:tcMar>
              <w:top w:w="0" w:type="dxa"/>
              <w:left w:w="0" w:type="dxa"/>
              <w:bottom w:w="0" w:type="dxa"/>
              <w:right w:w="0" w:type="dxa"/>
            </w:tcMar>
            <w:vAlign w:val="center"/>
          </w:tcPr>
          <w:p w14:paraId="7F6A3C80" w14:textId="77777777" w:rsidR="006E74A3" w:rsidRDefault="006E74A3" w:rsidP="006E74A3">
            <w:pPr>
              <w:keepLines/>
              <w:spacing w:line="181" w:lineRule="exact"/>
            </w:pPr>
            <w:r>
              <w:rPr>
                <w:rFonts w:ascii="Arial" w:eastAsia="Arial" w:hAnsi="Arial" w:cs="Arial"/>
                <w:sz w:val="19"/>
                <w:szCs w:val="11"/>
              </w:rPr>
              <w:t>Offsets eligible base fares</w:t>
            </w:r>
          </w:p>
        </w:tc>
        <w:tc>
          <w:tcPr>
            <w:tcW w:w="3137" w:type="dxa"/>
            <w:tcBorders>
              <w:top w:val="nil"/>
              <w:left w:val="nil"/>
              <w:bottom w:val="nil"/>
              <w:right w:val="nil"/>
            </w:tcBorders>
            <w:noWrap/>
            <w:tcMar>
              <w:top w:w="0" w:type="dxa"/>
              <w:left w:w="0" w:type="dxa"/>
              <w:bottom w:w="0" w:type="dxa"/>
              <w:right w:w="0" w:type="dxa"/>
            </w:tcMar>
            <w:vAlign w:val="center"/>
          </w:tcPr>
          <w:p w14:paraId="299FE7AC" w14:textId="77777777" w:rsidR="006E74A3" w:rsidRDefault="006E74A3" w:rsidP="006E74A3">
            <w:pPr>
              <w:keepLines/>
              <w:spacing w:line="181" w:lineRule="exact"/>
            </w:pPr>
            <w:r>
              <w:rPr>
                <w:rFonts w:ascii="Arial" w:eastAsia="Arial" w:hAnsi="Arial" w:cs="Arial"/>
                <w:w w:val="87"/>
                <w:sz w:val="19"/>
                <w:szCs w:val="11"/>
              </w:rPr>
              <w:t>¥15,000/user×1,200 users = ¥18.000M/yr</w:t>
            </w:r>
          </w:p>
        </w:tc>
        <w:tc>
          <w:tcPr>
            <w:tcW w:w="1872" w:type="dxa"/>
            <w:tcBorders>
              <w:top w:val="nil"/>
              <w:left w:val="nil"/>
              <w:bottom w:val="nil"/>
              <w:right w:val="nil"/>
            </w:tcBorders>
            <w:noWrap/>
            <w:tcMar>
              <w:top w:w="0" w:type="dxa"/>
              <w:left w:w="0" w:type="dxa"/>
              <w:bottom w:w="0" w:type="dxa"/>
              <w:right w:w="0" w:type="dxa"/>
            </w:tcMar>
            <w:vAlign w:val="center"/>
          </w:tcPr>
          <w:p w14:paraId="76877DFC" w14:textId="77777777" w:rsidR="006E74A3" w:rsidRDefault="006E74A3" w:rsidP="006E74A3">
            <w:pPr>
              <w:keepLines/>
              <w:spacing w:line="181" w:lineRule="exact"/>
            </w:pPr>
            <w:r>
              <w:rPr>
                <w:rFonts w:ascii="Arial" w:eastAsia="Arial" w:hAnsi="Arial" w:cs="Arial"/>
                <w:sz w:val="19"/>
                <w:szCs w:val="11"/>
              </w:rPr>
              <w:t>Subscription revenue</w:t>
            </w:r>
          </w:p>
        </w:tc>
      </w:tr>
      <w:tr w:rsidR="006E74A3" w14:paraId="16A44EF4"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5D14978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A050820"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2E15B2C8"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1785F93" w14:textId="77777777" w:rsidR="006E74A3" w:rsidRDefault="006E74A3" w:rsidP="006E74A3">
            <w:pPr>
              <w:keepLines/>
              <w:spacing w:line="181" w:lineRule="exact"/>
            </w:pPr>
            <w:r>
              <w:rPr>
                <w:rFonts w:ascii="Arial" w:eastAsia="Arial" w:hAnsi="Arial" w:cs="Arial"/>
                <w:sz w:val="19"/>
                <w:szCs w:val="11"/>
              </w:rPr>
              <w:t>Night Trip</w:t>
            </w:r>
          </w:p>
        </w:tc>
        <w:tc>
          <w:tcPr>
            <w:tcW w:w="2431" w:type="dxa"/>
            <w:tcBorders>
              <w:top w:val="nil"/>
              <w:left w:val="nil"/>
              <w:bottom w:val="nil"/>
              <w:right w:val="nil"/>
            </w:tcBorders>
            <w:noWrap/>
            <w:tcMar>
              <w:top w:w="0" w:type="dxa"/>
              <w:left w:w="0" w:type="dxa"/>
              <w:bottom w:w="0" w:type="dxa"/>
              <w:right w:w="0" w:type="dxa"/>
            </w:tcMar>
            <w:vAlign w:val="center"/>
          </w:tcPr>
          <w:p w14:paraId="51F757BA" w14:textId="77777777" w:rsidR="006E74A3" w:rsidRDefault="006E74A3" w:rsidP="006E74A3">
            <w:pPr>
              <w:keepLines/>
              <w:spacing w:line="181" w:lineRule="exact"/>
            </w:pPr>
            <w:r>
              <w:rPr>
                <w:rFonts w:ascii="Arial" w:eastAsia="Arial" w:hAnsi="Arial" w:cs="Arial"/>
                <w:sz w:val="19"/>
                <w:szCs w:val="11"/>
              </w:rPr>
              <w:t>Base fare (exclusive)</w:t>
            </w:r>
          </w:p>
        </w:tc>
        <w:tc>
          <w:tcPr>
            <w:tcW w:w="3137" w:type="dxa"/>
            <w:tcBorders>
              <w:top w:val="nil"/>
              <w:left w:val="nil"/>
              <w:bottom w:val="nil"/>
              <w:right w:val="nil"/>
            </w:tcBorders>
            <w:noWrap/>
            <w:tcMar>
              <w:top w:w="0" w:type="dxa"/>
              <w:left w:w="0" w:type="dxa"/>
              <w:bottom w:w="0" w:type="dxa"/>
              <w:right w:w="0" w:type="dxa"/>
            </w:tcMar>
            <w:vAlign w:val="center"/>
          </w:tcPr>
          <w:p w14:paraId="18ED65CC" w14:textId="77777777" w:rsidR="006E74A3" w:rsidRDefault="006E74A3" w:rsidP="006E74A3">
            <w:pPr>
              <w:keepLines/>
              <w:spacing w:line="181" w:lineRule="exact"/>
            </w:pPr>
            <w:r>
              <w:rPr>
                <w:rFonts w:ascii="Arial" w:eastAsia="Arial" w:hAnsi="Arial" w:cs="Arial"/>
                <w:w w:val="93"/>
                <w:sz w:val="19"/>
                <w:szCs w:val="11"/>
              </w:rPr>
              <w:t>¥2,700/trip×80/day×365 = ¥78.840M/yr</w:t>
            </w:r>
          </w:p>
        </w:tc>
        <w:tc>
          <w:tcPr>
            <w:tcW w:w="1872" w:type="dxa"/>
            <w:tcBorders>
              <w:top w:val="nil"/>
              <w:left w:val="nil"/>
              <w:bottom w:val="nil"/>
              <w:right w:val="nil"/>
            </w:tcBorders>
            <w:noWrap/>
            <w:tcMar>
              <w:top w:w="0" w:type="dxa"/>
              <w:left w:w="0" w:type="dxa"/>
              <w:bottom w:w="0" w:type="dxa"/>
              <w:right w:w="0" w:type="dxa"/>
            </w:tcMar>
            <w:vAlign w:val="center"/>
          </w:tcPr>
          <w:p w14:paraId="6666F3D0" w14:textId="77777777" w:rsidR="006E74A3" w:rsidRDefault="006E74A3" w:rsidP="006E74A3">
            <w:pPr>
              <w:keepLines/>
              <w:spacing w:line="181" w:lineRule="exact"/>
            </w:pPr>
            <w:r>
              <w:rPr>
                <w:rFonts w:ascii="Arial" w:eastAsia="Arial" w:hAnsi="Arial" w:cs="Arial"/>
                <w:sz w:val="19"/>
                <w:szCs w:val="11"/>
              </w:rPr>
              <w:t>Trip revenue</w:t>
            </w:r>
          </w:p>
        </w:tc>
      </w:tr>
      <w:tr w:rsidR="006E74A3" w14:paraId="12B47A84"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387598B2"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126FA508"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601AD881" w14:textId="77777777" w:rsidR="006E74A3" w:rsidRDefault="006E74A3" w:rsidP="006E74A3">
            <w:pPr>
              <w:keepLines/>
              <w:spacing w:line="181" w:lineRule="exact"/>
            </w:pPr>
            <w:r>
              <w:rPr>
                <w:rFonts w:ascii="Arial" w:eastAsia="Arial" w:hAnsi="Arial" w:cs="Arial"/>
                <w:w w:val="74"/>
                <w:sz w:val="19"/>
                <w:szCs w:val="11"/>
              </w:rPr>
              <w:t>Parking Operator</w:t>
            </w:r>
          </w:p>
        </w:tc>
        <w:tc>
          <w:tcPr>
            <w:tcW w:w="1121" w:type="dxa"/>
            <w:tcBorders>
              <w:top w:val="nil"/>
              <w:left w:val="nil"/>
              <w:bottom w:val="nil"/>
              <w:right w:val="nil"/>
            </w:tcBorders>
            <w:noWrap/>
            <w:tcMar>
              <w:top w:w="0" w:type="dxa"/>
              <w:left w:w="0" w:type="dxa"/>
              <w:bottom w:w="0" w:type="dxa"/>
              <w:right w:w="0" w:type="dxa"/>
            </w:tcMar>
            <w:vAlign w:val="center"/>
          </w:tcPr>
          <w:p w14:paraId="00F0BA56" w14:textId="77777777" w:rsidR="006E74A3" w:rsidRDefault="006E74A3" w:rsidP="006E74A3">
            <w:pPr>
              <w:keepLines/>
              <w:spacing w:line="181" w:lineRule="exact"/>
            </w:pPr>
            <w:r>
              <w:rPr>
                <w:rFonts w:ascii="Arial" w:eastAsia="Arial" w:hAnsi="Arial" w:cs="Arial"/>
                <w:w w:val="76"/>
                <w:sz w:val="19"/>
                <w:szCs w:val="11"/>
              </w:rPr>
              <w:t>Premium Facility</w:t>
            </w:r>
          </w:p>
        </w:tc>
        <w:tc>
          <w:tcPr>
            <w:tcW w:w="2431" w:type="dxa"/>
            <w:tcBorders>
              <w:top w:val="nil"/>
              <w:left w:val="nil"/>
              <w:bottom w:val="nil"/>
              <w:right w:val="nil"/>
            </w:tcBorders>
            <w:noWrap/>
            <w:tcMar>
              <w:top w:w="0" w:type="dxa"/>
              <w:left w:w="0" w:type="dxa"/>
              <w:bottom w:w="0" w:type="dxa"/>
              <w:right w:w="0" w:type="dxa"/>
            </w:tcMar>
            <w:vAlign w:val="center"/>
          </w:tcPr>
          <w:p w14:paraId="2E29372E" w14:textId="77777777" w:rsidR="006E74A3" w:rsidRDefault="006E74A3" w:rsidP="006E74A3">
            <w:pPr>
              <w:keepLines/>
              <w:spacing w:line="181" w:lineRule="exact"/>
            </w:pPr>
            <w:r>
              <w:rPr>
                <w:rFonts w:ascii="Arial" w:eastAsia="Arial" w:hAnsi="Arial" w:cs="Arial"/>
                <w:sz w:val="19"/>
                <w:szCs w:val="11"/>
              </w:rPr>
              <w:t>Add-on</w:t>
            </w:r>
          </w:p>
        </w:tc>
        <w:tc>
          <w:tcPr>
            <w:tcW w:w="3137" w:type="dxa"/>
            <w:tcBorders>
              <w:top w:val="nil"/>
              <w:left w:val="nil"/>
              <w:bottom w:val="nil"/>
              <w:right w:val="nil"/>
            </w:tcBorders>
            <w:noWrap/>
            <w:tcMar>
              <w:top w:w="0" w:type="dxa"/>
              <w:left w:w="0" w:type="dxa"/>
              <w:bottom w:w="0" w:type="dxa"/>
              <w:right w:w="0" w:type="dxa"/>
            </w:tcMar>
            <w:vAlign w:val="center"/>
          </w:tcPr>
          <w:p w14:paraId="7E36B38E" w14:textId="77777777" w:rsidR="006E74A3" w:rsidRDefault="006E74A3" w:rsidP="006E74A3">
            <w:pPr>
              <w:keepLines/>
              <w:spacing w:line="181" w:lineRule="exact"/>
            </w:pPr>
            <w:r>
              <w:rPr>
                <w:rFonts w:ascii="Arial" w:eastAsia="Arial" w:hAnsi="Arial" w:cs="Arial"/>
                <w:w w:val="92"/>
                <w:sz w:val="19"/>
                <w:szCs w:val="11"/>
              </w:rPr>
              <w:t>¥800/visit×120/day×365 = ¥35.040M/yr</w:t>
            </w:r>
          </w:p>
        </w:tc>
        <w:tc>
          <w:tcPr>
            <w:tcW w:w="1872" w:type="dxa"/>
            <w:tcBorders>
              <w:top w:val="nil"/>
              <w:left w:val="nil"/>
              <w:bottom w:val="nil"/>
              <w:right w:val="nil"/>
            </w:tcBorders>
            <w:noWrap/>
            <w:tcMar>
              <w:top w:w="0" w:type="dxa"/>
              <w:left w:w="0" w:type="dxa"/>
              <w:bottom w:w="0" w:type="dxa"/>
              <w:right w:w="0" w:type="dxa"/>
            </w:tcMar>
            <w:vAlign w:val="center"/>
          </w:tcPr>
          <w:p w14:paraId="13933DBF" w14:textId="77777777" w:rsidR="006E74A3" w:rsidRDefault="006E74A3" w:rsidP="006E74A3">
            <w:pPr>
              <w:keepLines/>
              <w:spacing w:line="181" w:lineRule="exact"/>
            </w:pPr>
            <w:r>
              <w:rPr>
                <w:rFonts w:ascii="Arial" w:eastAsia="Arial" w:hAnsi="Arial" w:cs="Arial"/>
                <w:sz w:val="19"/>
                <w:szCs w:val="11"/>
              </w:rPr>
              <w:t>Facility revenue</w:t>
            </w:r>
          </w:p>
        </w:tc>
      </w:tr>
      <w:tr w:rsidR="006E74A3" w14:paraId="19A84A55"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30CCE149"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EEB845D"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6C41AB44"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2E54347C" w14:textId="77777777" w:rsidR="006E74A3" w:rsidRDefault="006E74A3" w:rsidP="006E74A3">
            <w:pPr>
              <w:keepLines/>
              <w:spacing w:line="181" w:lineRule="exact"/>
            </w:pPr>
            <w:r>
              <w:rPr>
                <w:rFonts w:ascii="Arial" w:eastAsia="Arial" w:hAnsi="Arial" w:cs="Arial"/>
                <w:sz w:val="19"/>
                <w:szCs w:val="11"/>
              </w:rPr>
              <w:t>Loyalty Fee</w:t>
            </w:r>
          </w:p>
        </w:tc>
        <w:tc>
          <w:tcPr>
            <w:tcW w:w="2431" w:type="dxa"/>
            <w:tcBorders>
              <w:top w:val="nil"/>
              <w:left w:val="nil"/>
              <w:bottom w:val="nil"/>
              <w:right w:val="nil"/>
            </w:tcBorders>
            <w:noWrap/>
            <w:tcMar>
              <w:top w:w="0" w:type="dxa"/>
              <w:left w:w="0" w:type="dxa"/>
              <w:bottom w:w="0" w:type="dxa"/>
              <w:right w:w="0" w:type="dxa"/>
            </w:tcMar>
            <w:vAlign w:val="center"/>
          </w:tcPr>
          <w:p w14:paraId="6F6E385C" w14:textId="77777777" w:rsidR="006E74A3" w:rsidRDefault="006E74A3" w:rsidP="006E74A3">
            <w:pPr>
              <w:keepLines/>
              <w:spacing w:line="181" w:lineRule="exact"/>
            </w:pPr>
            <w:r>
              <w:rPr>
                <w:rFonts w:ascii="Arial" w:eastAsia="Arial" w:hAnsi="Arial" w:cs="Arial"/>
                <w:sz w:val="19"/>
                <w:szCs w:val="11"/>
              </w:rPr>
              <w:t>Add-on / retention</w:t>
            </w:r>
          </w:p>
        </w:tc>
        <w:tc>
          <w:tcPr>
            <w:tcW w:w="3137" w:type="dxa"/>
            <w:tcBorders>
              <w:top w:val="nil"/>
              <w:left w:val="nil"/>
              <w:bottom w:val="nil"/>
              <w:right w:val="nil"/>
            </w:tcBorders>
            <w:noWrap/>
            <w:tcMar>
              <w:top w:w="0" w:type="dxa"/>
              <w:left w:w="0" w:type="dxa"/>
              <w:bottom w:w="0" w:type="dxa"/>
              <w:right w:w="0" w:type="dxa"/>
            </w:tcMar>
            <w:vAlign w:val="center"/>
          </w:tcPr>
          <w:p w14:paraId="72750DEA" w14:textId="77777777" w:rsidR="006E74A3" w:rsidRDefault="006E74A3" w:rsidP="006E74A3">
            <w:pPr>
              <w:keepLines/>
              <w:spacing w:line="181" w:lineRule="exact"/>
            </w:pPr>
            <w:r>
              <w:rPr>
                <w:rFonts w:ascii="Arial" w:eastAsia="Arial" w:hAnsi="Arial" w:cs="Arial"/>
                <w:w w:val="92"/>
                <w:sz w:val="19"/>
                <w:szCs w:val="11"/>
              </w:rPr>
              <w:t>¥200/visit×185/day×365 = ¥13.505M/yr</w:t>
            </w:r>
          </w:p>
        </w:tc>
        <w:tc>
          <w:tcPr>
            <w:tcW w:w="1872" w:type="dxa"/>
            <w:tcBorders>
              <w:top w:val="nil"/>
              <w:left w:val="nil"/>
              <w:bottom w:val="nil"/>
              <w:right w:val="nil"/>
            </w:tcBorders>
            <w:noWrap/>
            <w:tcMar>
              <w:top w:w="0" w:type="dxa"/>
              <w:left w:w="0" w:type="dxa"/>
              <w:bottom w:w="0" w:type="dxa"/>
              <w:right w:w="0" w:type="dxa"/>
            </w:tcMar>
            <w:vAlign w:val="center"/>
          </w:tcPr>
          <w:p w14:paraId="0FA3CAD0" w14:textId="77777777" w:rsidR="006E74A3" w:rsidRDefault="006E74A3" w:rsidP="006E74A3">
            <w:pPr>
              <w:keepLines/>
              <w:spacing w:line="181" w:lineRule="exact"/>
            </w:pPr>
            <w:r>
              <w:rPr>
                <w:rFonts w:ascii="Arial" w:eastAsia="Arial" w:hAnsi="Arial" w:cs="Arial"/>
                <w:sz w:val="19"/>
                <w:szCs w:val="11"/>
              </w:rPr>
              <w:t>Service revenue</w:t>
            </w:r>
          </w:p>
        </w:tc>
      </w:tr>
      <w:tr w:rsidR="006E74A3" w14:paraId="2A81BAD9" w14:textId="77777777" w:rsidTr="006B02BD">
        <w:trPr>
          <w:cantSplit/>
          <w:trHeight w:val="247"/>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68385E44" w14:textId="77777777" w:rsidR="006E74A3" w:rsidRDefault="006E74A3" w:rsidP="006E74A3">
            <w:pPr>
              <w:keepLines/>
              <w:spacing w:line="181" w:lineRule="exact"/>
            </w:pPr>
            <w:r>
              <w:rPr>
                <w:rFonts w:ascii="Arial" w:eastAsia="Arial" w:hAnsi="Arial" w:cs="Arial"/>
                <w:w w:val="88"/>
                <w:sz w:val="19"/>
                <w:szCs w:val="11"/>
              </w:rPr>
              <w:t>Facility</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55854A2B" w14:textId="77777777" w:rsidR="006E74A3" w:rsidRDefault="006E74A3" w:rsidP="006E74A3">
            <w:pPr>
              <w:keepLines/>
              <w:spacing w:line="181" w:lineRule="exact"/>
            </w:pPr>
            <w:r>
              <w:rPr>
                <w:rFonts w:ascii="Arial" w:eastAsia="Arial" w:hAnsi="Arial" w:cs="Arial"/>
                <w:sz w:val="19"/>
                <w:szCs w:val="11"/>
              </w:rPr>
              <w:t>AD Platform</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757B29F0" w14:textId="77777777" w:rsidR="006E74A3" w:rsidRDefault="006E74A3" w:rsidP="006E74A3">
            <w:pPr>
              <w:keepLines/>
              <w:spacing w:line="181" w:lineRule="exact"/>
            </w:pPr>
            <w:r>
              <w:rPr>
                <w:rFonts w:ascii="Arial" w:eastAsia="Arial" w:hAnsi="Arial" w:cs="Arial"/>
                <w:w w:val="74"/>
                <w:sz w:val="19"/>
                <w:szCs w:val="11"/>
              </w:rPr>
              <w:t>Parking Operator</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1104BF9F" w14:textId="77777777" w:rsidR="006E74A3" w:rsidRDefault="006E74A3" w:rsidP="006E74A3">
            <w:pPr>
              <w:keepLines/>
              <w:spacing w:line="181" w:lineRule="exact"/>
            </w:pPr>
            <w:r>
              <w:rPr>
                <w:rFonts w:ascii="Arial" w:eastAsia="Arial" w:hAnsi="Arial" w:cs="Arial"/>
                <w:sz w:val="19"/>
                <w:szCs w:val="11"/>
              </w:rPr>
              <w:t>Site Rent</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7E37EBBC"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425B753F" w14:textId="77777777" w:rsidR="006E74A3" w:rsidRDefault="006E74A3" w:rsidP="006E74A3">
            <w:pPr>
              <w:keepLines/>
              <w:spacing w:line="181" w:lineRule="exact"/>
            </w:pPr>
            <w:r>
              <w:rPr>
                <w:rFonts w:ascii="Arial" w:eastAsia="Arial" w:hAnsi="Arial" w:cs="Arial"/>
                <w:w w:val="89"/>
                <w:sz w:val="19"/>
                <w:szCs w:val="11"/>
              </w:rPr>
              <w:t>¥300,000/month×30×12 = ¥108.000M/yr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49ADC595" w14:textId="77777777" w:rsidR="006E74A3" w:rsidRDefault="006E74A3" w:rsidP="006E74A3">
            <w:pPr>
              <w:keepLines/>
              <w:spacing w:line="181" w:lineRule="exact"/>
            </w:pPr>
            <w:r>
              <w:rPr>
                <w:rFonts w:ascii="Arial" w:eastAsia="Arial" w:hAnsi="Arial" w:cs="Arial"/>
                <w:sz w:val="19"/>
                <w:szCs w:val="11"/>
              </w:rPr>
              <w:t>Node OPEX</w:t>
            </w:r>
          </w:p>
        </w:tc>
      </w:tr>
      <w:tr w:rsidR="006E74A3" w14:paraId="5307BF83"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4DE9E8E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2197D59C"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8EA7B4A"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3688B9DF" w14:textId="77777777" w:rsidR="006E74A3" w:rsidRDefault="006E74A3" w:rsidP="006E74A3">
            <w:pPr>
              <w:keepLines/>
              <w:spacing w:line="181" w:lineRule="exact"/>
            </w:pPr>
            <w:r>
              <w:rPr>
                <w:rFonts w:ascii="Arial" w:eastAsia="Arial" w:hAnsi="Arial" w:cs="Arial"/>
                <w:w w:val="71"/>
                <w:sz w:val="19"/>
                <w:szCs w:val="11"/>
              </w:rPr>
              <w:t>Operating Access</w:t>
            </w:r>
          </w:p>
        </w:tc>
        <w:tc>
          <w:tcPr>
            <w:tcW w:w="2431" w:type="dxa"/>
            <w:tcBorders>
              <w:top w:val="nil"/>
              <w:left w:val="nil"/>
              <w:bottom w:val="nil"/>
              <w:right w:val="nil"/>
            </w:tcBorders>
            <w:noWrap/>
            <w:tcMar>
              <w:top w:w="0" w:type="dxa"/>
              <w:left w:w="0" w:type="dxa"/>
              <w:bottom w:w="0" w:type="dxa"/>
              <w:right w:w="0" w:type="dxa"/>
            </w:tcMar>
            <w:vAlign w:val="center"/>
          </w:tcPr>
          <w:p w14:paraId="364F80BF" w14:textId="77777777" w:rsidR="006E74A3" w:rsidRDefault="006E74A3" w:rsidP="006E74A3">
            <w:pPr>
              <w:keepLines/>
              <w:spacing w:line="181" w:lineRule="exact"/>
            </w:pPr>
            <w:r>
              <w:rPr>
                <w:rFonts w:ascii="Arial" w:eastAsia="Arial" w:hAnsi="Arial" w:cs="Arial"/>
                <w:sz w:val="19"/>
                <w:szCs w:val="11"/>
              </w:rPr>
              <w:t>B2B access fee</w:t>
            </w:r>
          </w:p>
        </w:tc>
        <w:tc>
          <w:tcPr>
            <w:tcW w:w="3137" w:type="dxa"/>
            <w:tcBorders>
              <w:top w:val="nil"/>
              <w:left w:val="nil"/>
              <w:bottom w:val="nil"/>
              <w:right w:val="nil"/>
            </w:tcBorders>
            <w:noWrap/>
            <w:tcMar>
              <w:top w:w="0" w:type="dxa"/>
              <w:left w:w="0" w:type="dxa"/>
              <w:bottom w:w="0" w:type="dxa"/>
              <w:right w:w="0" w:type="dxa"/>
            </w:tcMar>
            <w:vAlign w:val="center"/>
          </w:tcPr>
          <w:p w14:paraId="230AE5F9" w14:textId="77777777" w:rsidR="006E74A3" w:rsidRDefault="006E74A3" w:rsidP="006E74A3">
            <w:pPr>
              <w:keepLines/>
              <w:spacing w:line="181" w:lineRule="exact"/>
            </w:pPr>
            <w:r>
              <w:rPr>
                <w:rFonts w:ascii="Arial" w:eastAsia="Arial" w:hAnsi="Arial" w:cs="Arial"/>
                <w:w w:val="95"/>
                <w:sz w:val="19"/>
                <w:szCs w:val="11"/>
              </w:rPr>
              <w:t>¥700/visit×90/day×365 = ¥22.995M/yr</w:t>
            </w:r>
          </w:p>
        </w:tc>
        <w:tc>
          <w:tcPr>
            <w:tcW w:w="1872" w:type="dxa"/>
            <w:tcBorders>
              <w:top w:val="nil"/>
              <w:left w:val="nil"/>
              <w:bottom w:val="nil"/>
              <w:right w:val="nil"/>
            </w:tcBorders>
            <w:noWrap/>
            <w:tcMar>
              <w:top w:w="0" w:type="dxa"/>
              <w:left w:w="0" w:type="dxa"/>
              <w:bottom w:w="0" w:type="dxa"/>
              <w:right w:w="0" w:type="dxa"/>
            </w:tcMar>
            <w:vAlign w:val="center"/>
          </w:tcPr>
          <w:p w14:paraId="742538FA" w14:textId="77777777" w:rsidR="006E74A3" w:rsidRDefault="006E74A3" w:rsidP="006E74A3">
            <w:pPr>
              <w:keepLines/>
              <w:spacing w:line="181" w:lineRule="exact"/>
            </w:pPr>
            <w:r>
              <w:rPr>
                <w:rFonts w:ascii="Arial" w:eastAsia="Arial" w:hAnsi="Arial" w:cs="Arial"/>
                <w:sz w:val="19"/>
                <w:szCs w:val="11"/>
              </w:rPr>
              <w:t>Node OPEX</w:t>
            </w:r>
          </w:p>
        </w:tc>
      </w:tr>
      <w:tr w:rsidR="006E74A3" w14:paraId="3C99371F"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6B4AE59F"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357E738" w14:textId="77777777" w:rsidR="006E74A3" w:rsidRDefault="006E74A3" w:rsidP="006E74A3">
            <w:pPr>
              <w:keepLines/>
              <w:spacing w:line="181" w:lineRule="exact"/>
            </w:pPr>
            <w:r>
              <w:rPr>
                <w:rFonts w:ascii="Arial" w:eastAsia="Arial" w:hAnsi="Arial" w:cs="Arial"/>
                <w:w w:val="70"/>
                <w:sz w:val="19"/>
                <w:szCs w:val="11"/>
              </w:rPr>
              <w:t>Parking Operator</w:t>
            </w:r>
          </w:p>
        </w:tc>
        <w:tc>
          <w:tcPr>
            <w:tcW w:w="1132" w:type="dxa"/>
            <w:tcBorders>
              <w:top w:val="nil"/>
              <w:left w:val="nil"/>
              <w:bottom w:val="nil"/>
              <w:right w:val="nil"/>
            </w:tcBorders>
            <w:noWrap/>
            <w:tcMar>
              <w:top w:w="0" w:type="dxa"/>
              <w:left w:w="0" w:type="dxa"/>
              <w:bottom w:w="0" w:type="dxa"/>
              <w:right w:w="0" w:type="dxa"/>
            </w:tcMar>
            <w:vAlign w:val="center"/>
          </w:tcPr>
          <w:p w14:paraId="4E4E1CBE" w14:textId="77777777" w:rsidR="006E74A3" w:rsidRDefault="006E74A3" w:rsidP="006E74A3">
            <w:pPr>
              <w:keepLines/>
              <w:spacing w:line="181" w:lineRule="exact"/>
            </w:pPr>
            <w:r>
              <w:rPr>
                <w:rFonts w:ascii="Arial" w:eastAsia="Arial" w:hAnsi="Arial" w:cs="Arial"/>
                <w:sz w:val="19"/>
                <w:szCs w:val="11"/>
              </w:rPr>
              <w:t>Service Fee</w:t>
            </w:r>
          </w:p>
        </w:tc>
        <w:tc>
          <w:tcPr>
            <w:tcW w:w="1121" w:type="dxa"/>
            <w:tcBorders>
              <w:top w:val="nil"/>
              <w:left w:val="nil"/>
              <w:bottom w:val="nil"/>
              <w:right w:val="nil"/>
            </w:tcBorders>
            <w:noWrap/>
            <w:tcMar>
              <w:top w:w="0" w:type="dxa"/>
              <w:left w:w="0" w:type="dxa"/>
              <w:bottom w:w="0" w:type="dxa"/>
              <w:right w:w="0" w:type="dxa"/>
            </w:tcMar>
            <w:vAlign w:val="center"/>
          </w:tcPr>
          <w:p w14:paraId="25B19737" w14:textId="77777777" w:rsidR="006E74A3" w:rsidRDefault="006E74A3" w:rsidP="006E74A3">
            <w:pPr>
              <w:keepLines/>
              <w:spacing w:line="181" w:lineRule="exact"/>
            </w:pPr>
            <w:r>
              <w:rPr>
                <w:rFonts w:ascii="Arial" w:eastAsia="Arial" w:hAnsi="Arial" w:cs="Arial"/>
                <w:sz w:val="19"/>
                <w:szCs w:val="11"/>
              </w:rPr>
              <w:t>B2B service</w:t>
            </w:r>
          </w:p>
        </w:tc>
        <w:tc>
          <w:tcPr>
            <w:tcW w:w="2431" w:type="dxa"/>
            <w:tcBorders>
              <w:top w:val="nil"/>
              <w:left w:val="nil"/>
              <w:bottom w:val="nil"/>
              <w:right w:val="nil"/>
            </w:tcBorders>
            <w:noWrap/>
            <w:tcMar>
              <w:top w:w="0" w:type="dxa"/>
              <w:left w:w="0" w:type="dxa"/>
              <w:bottom w:w="0" w:type="dxa"/>
              <w:right w:w="0" w:type="dxa"/>
            </w:tcMar>
            <w:vAlign w:val="center"/>
          </w:tcPr>
          <w:p w14:paraId="2902EBEE" w14:textId="77777777" w:rsidR="006E74A3" w:rsidRDefault="006E74A3" w:rsidP="006E74A3">
            <w:pPr>
              <w:keepLines/>
              <w:spacing w:line="181" w:lineRule="exact"/>
            </w:pPr>
            <w:r>
              <w:rPr>
                <w:rFonts w:ascii="Arial" w:eastAsia="Arial" w:hAnsi="Arial" w:cs="Arial"/>
                <w:w w:val="71"/>
                <w:sz w:val="19"/>
                <w:szCs w:val="11"/>
              </w:rPr>
              <w:t>¥300/visit×200/day×365 = ¥21.900M/yr</w:t>
            </w:r>
          </w:p>
        </w:tc>
        <w:tc>
          <w:tcPr>
            <w:tcW w:w="3137" w:type="dxa"/>
            <w:tcBorders>
              <w:top w:val="nil"/>
              <w:left w:val="nil"/>
              <w:bottom w:val="nil"/>
              <w:right w:val="nil"/>
            </w:tcBorders>
            <w:noWrap/>
            <w:tcMar>
              <w:top w:w="0" w:type="dxa"/>
              <w:left w:w="0" w:type="dxa"/>
              <w:bottom w:w="0" w:type="dxa"/>
              <w:right w:w="0" w:type="dxa"/>
            </w:tcMar>
            <w:vAlign w:val="center"/>
          </w:tcPr>
          <w:p w14:paraId="7021BFDB" w14:textId="77777777" w:rsidR="006E74A3" w:rsidRDefault="006E74A3" w:rsidP="006E74A3">
            <w:pPr>
              <w:keepLines/>
              <w:spacing w:line="181" w:lineRule="exact"/>
            </w:pPr>
            <w:r>
              <w:rPr>
                <w:rFonts w:ascii="Arial" w:eastAsia="Arial" w:hAnsi="Arial" w:cs="Arial"/>
                <w:sz w:val="19"/>
                <w:szCs w:val="11"/>
              </w:rPr>
              <w:t>Node revenue</w:t>
            </w:r>
          </w:p>
        </w:tc>
        <w:tc>
          <w:tcPr>
            <w:tcW w:w="1872" w:type="dxa"/>
            <w:tcBorders>
              <w:top w:val="nil"/>
              <w:left w:val="nil"/>
              <w:bottom w:val="nil"/>
              <w:right w:val="nil"/>
            </w:tcBorders>
            <w:noWrap/>
            <w:tcMar>
              <w:top w:w="0" w:type="dxa"/>
              <w:left w:w="0" w:type="dxa"/>
              <w:bottom w:w="0" w:type="dxa"/>
              <w:right w:w="0" w:type="dxa"/>
            </w:tcMar>
            <w:vAlign w:val="center"/>
          </w:tcPr>
          <w:p w14:paraId="59CA2FD0" w14:textId="77777777" w:rsidR="006E74A3" w:rsidRDefault="006E74A3" w:rsidP="006E74A3">
            <w:pPr>
              <w:keepLines/>
              <w:spacing w:line="181" w:lineRule="exact"/>
            </w:pPr>
          </w:p>
        </w:tc>
      </w:tr>
      <w:tr w:rsidR="006E74A3" w14:paraId="30810E50"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5CE4841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5AB57EB" w14:textId="77777777" w:rsidR="006E74A3" w:rsidRDefault="006E74A3" w:rsidP="006E74A3">
            <w:pPr>
              <w:keepLines/>
              <w:spacing w:line="181" w:lineRule="exact"/>
            </w:pPr>
            <w:r>
              <w:rPr>
                <w:rFonts w:ascii="Arial" w:eastAsia="Arial" w:hAnsi="Arial" w:cs="Arial"/>
                <w:w w:val="73"/>
                <w:sz w:val="19"/>
                <w:szCs w:val="11"/>
              </w:rPr>
              <w:t>Service Provider</w:t>
            </w:r>
          </w:p>
        </w:tc>
        <w:tc>
          <w:tcPr>
            <w:tcW w:w="1132" w:type="dxa"/>
            <w:tcBorders>
              <w:top w:val="nil"/>
              <w:left w:val="nil"/>
              <w:bottom w:val="nil"/>
              <w:right w:val="nil"/>
            </w:tcBorders>
            <w:noWrap/>
            <w:tcMar>
              <w:top w:w="0" w:type="dxa"/>
              <w:left w:w="0" w:type="dxa"/>
              <w:bottom w:w="0" w:type="dxa"/>
              <w:right w:w="0" w:type="dxa"/>
            </w:tcMar>
            <w:vAlign w:val="center"/>
          </w:tcPr>
          <w:p w14:paraId="5958A0BF" w14:textId="77777777" w:rsidR="006E74A3" w:rsidRDefault="006E74A3" w:rsidP="006E74A3">
            <w:pPr>
              <w:keepLines/>
              <w:spacing w:line="181" w:lineRule="exact"/>
            </w:pPr>
            <w:r>
              <w:rPr>
                <w:rFonts w:ascii="Arial" w:eastAsia="Arial" w:hAnsi="Arial" w:cs="Arial"/>
                <w:w w:val="74"/>
                <w:sz w:val="19"/>
                <w:szCs w:val="11"/>
              </w:rPr>
              <w:t>Parking Operator</w:t>
            </w:r>
          </w:p>
        </w:tc>
        <w:tc>
          <w:tcPr>
            <w:tcW w:w="1121" w:type="dxa"/>
            <w:tcBorders>
              <w:top w:val="nil"/>
              <w:left w:val="nil"/>
              <w:bottom w:val="nil"/>
              <w:right w:val="nil"/>
            </w:tcBorders>
            <w:noWrap/>
            <w:tcMar>
              <w:top w:w="0" w:type="dxa"/>
              <w:left w:w="0" w:type="dxa"/>
              <w:bottom w:w="0" w:type="dxa"/>
              <w:right w:w="0" w:type="dxa"/>
            </w:tcMar>
            <w:vAlign w:val="center"/>
          </w:tcPr>
          <w:p w14:paraId="381B9914" w14:textId="77777777" w:rsidR="006E74A3" w:rsidRDefault="006E74A3" w:rsidP="006E74A3">
            <w:pPr>
              <w:keepLines/>
              <w:spacing w:line="181" w:lineRule="exact"/>
            </w:pPr>
            <w:r>
              <w:rPr>
                <w:rFonts w:ascii="Arial" w:eastAsia="Arial" w:hAnsi="Arial" w:cs="Arial"/>
                <w:w w:val="90"/>
                <w:sz w:val="19"/>
                <w:szCs w:val="11"/>
              </w:rPr>
              <w:t>Upgrade Rent</w:t>
            </w:r>
          </w:p>
        </w:tc>
        <w:tc>
          <w:tcPr>
            <w:tcW w:w="2431" w:type="dxa"/>
            <w:tcBorders>
              <w:top w:val="nil"/>
              <w:left w:val="nil"/>
              <w:bottom w:val="nil"/>
              <w:right w:val="nil"/>
            </w:tcBorders>
            <w:noWrap/>
            <w:tcMar>
              <w:top w:w="0" w:type="dxa"/>
              <w:left w:w="0" w:type="dxa"/>
              <w:bottom w:w="0" w:type="dxa"/>
              <w:right w:w="0" w:type="dxa"/>
            </w:tcMar>
            <w:vAlign w:val="center"/>
          </w:tcPr>
          <w:p w14:paraId="15CC5801"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5B58D9A1" w14:textId="77777777" w:rsidR="006E74A3" w:rsidRDefault="006E74A3" w:rsidP="006E74A3">
            <w:pPr>
              <w:keepLines/>
              <w:spacing w:line="181" w:lineRule="exact"/>
            </w:pPr>
            <w:r>
              <w:rPr>
                <w:rFonts w:ascii="Arial" w:eastAsia="Arial" w:hAnsi="Arial" w:cs="Arial"/>
                <w:w w:val="85"/>
                <w:sz w:val="19"/>
                <w:szCs w:val="11"/>
              </w:rPr>
              <w:t>¥2,000,000/month×30×12 = ¥720.000M/yr</w:t>
            </w:r>
          </w:p>
        </w:tc>
        <w:tc>
          <w:tcPr>
            <w:tcW w:w="1872" w:type="dxa"/>
            <w:tcBorders>
              <w:top w:val="nil"/>
              <w:left w:val="nil"/>
              <w:bottom w:val="nil"/>
              <w:right w:val="nil"/>
            </w:tcBorders>
            <w:noWrap/>
            <w:tcMar>
              <w:top w:w="0" w:type="dxa"/>
              <w:left w:w="0" w:type="dxa"/>
              <w:bottom w:w="0" w:type="dxa"/>
              <w:right w:w="0" w:type="dxa"/>
            </w:tcMar>
            <w:vAlign w:val="center"/>
          </w:tcPr>
          <w:p w14:paraId="7AA1E953" w14:textId="77777777" w:rsidR="006E74A3" w:rsidRDefault="006E74A3" w:rsidP="006E74A3">
            <w:pPr>
              <w:keepLines/>
              <w:spacing w:line="181" w:lineRule="exact"/>
            </w:pPr>
            <w:r>
              <w:rPr>
                <w:rFonts w:ascii="Arial" w:eastAsia="Arial" w:hAnsi="Arial" w:cs="Arial"/>
                <w:sz w:val="19"/>
                <w:szCs w:val="11"/>
              </w:rPr>
              <w:t>Node OPEX</w:t>
            </w:r>
          </w:p>
        </w:tc>
      </w:tr>
      <w:tr w:rsidR="006E74A3" w14:paraId="2A751DF4" w14:textId="77777777" w:rsidTr="006B02BD">
        <w:trPr>
          <w:cantSplit/>
          <w:trHeight w:val="247"/>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620EE1F6" w14:textId="77777777" w:rsidR="006E74A3" w:rsidRDefault="006E74A3" w:rsidP="006E74A3">
            <w:pPr>
              <w:keepLines/>
              <w:spacing w:line="181" w:lineRule="exact"/>
            </w:pPr>
            <w:r>
              <w:rPr>
                <w:rFonts w:ascii="Arial" w:eastAsia="Arial" w:hAnsi="Arial" w:cs="Arial"/>
                <w:w w:val="83"/>
                <w:sz w:val="19"/>
                <w:szCs w:val="11"/>
              </w:rPr>
              <w:t>Service</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6FFF7E78" w14:textId="77777777" w:rsidR="006E74A3" w:rsidRDefault="006E74A3" w:rsidP="006E74A3">
            <w:pPr>
              <w:keepLines/>
              <w:spacing w:line="181" w:lineRule="exact"/>
            </w:pPr>
            <w:r>
              <w:rPr>
                <w:rFonts w:ascii="Arial" w:eastAsia="Arial" w:hAnsi="Arial" w:cs="Arial"/>
                <w:w w:val="73"/>
                <w:sz w:val="19"/>
                <w:szCs w:val="11"/>
              </w:rPr>
              <w:t>Service Provider</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37A3B535" w14:textId="77777777" w:rsidR="006E74A3" w:rsidRDefault="006E74A3" w:rsidP="006E74A3">
            <w:pPr>
              <w:keepLines/>
              <w:spacing w:line="181" w:lineRule="exact"/>
            </w:pPr>
            <w:r>
              <w:rPr>
                <w:rFonts w:ascii="Arial" w:eastAsia="Arial" w:hAnsi="Arial" w:cs="Arial"/>
                <w:w w:val="70"/>
                <w:sz w:val="19"/>
                <w:szCs w:val="11"/>
              </w:rPr>
              <w:t>Mobility Platform</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1E6B9696" w14:textId="77777777" w:rsidR="006E74A3" w:rsidRDefault="006E74A3" w:rsidP="006E74A3">
            <w:pPr>
              <w:keepLines/>
              <w:spacing w:line="181" w:lineRule="exact"/>
            </w:pPr>
            <w:r>
              <w:rPr>
                <w:rFonts w:ascii="Arial" w:eastAsia="Arial" w:hAnsi="Arial" w:cs="Arial"/>
                <w:sz w:val="19"/>
                <w:szCs w:val="11"/>
              </w:rPr>
              <w:t>Booking Fee</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207CB44A" w14:textId="77777777" w:rsidR="006E74A3" w:rsidRDefault="006E74A3" w:rsidP="006E74A3">
            <w:pPr>
              <w:keepLines/>
              <w:spacing w:line="181" w:lineRule="exact"/>
            </w:pPr>
            <w:r>
              <w:rPr>
                <w:rFonts w:ascii="Arial" w:eastAsia="Arial" w:hAnsi="Arial" w:cs="Arial"/>
                <w:sz w:val="19"/>
                <w:szCs w:val="11"/>
              </w:rPr>
              <w:t>Per booking</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6B1D2C68" w14:textId="77777777" w:rsidR="006E74A3" w:rsidRDefault="006E74A3" w:rsidP="006E74A3">
            <w:pPr>
              <w:keepLines/>
              <w:spacing w:line="181" w:lineRule="exact"/>
            </w:pPr>
            <w:r>
              <w:rPr>
                <w:rFonts w:ascii="Arial" w:eastAsia="Arial" w:hAnsi="Arial" w:cs="Arial"/>
                <w:w w:val="86"/>
                <w:sz w:val="19"/>
                <w:szCs w:val="11"/>
              </w:rPr>
              <w:t>¥100/booking×150/day×365 = ¥5.475M/yr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593D9474" w14:textId="77777777" w:rsidR="006E74A3" w:rsidRDefault="006E74A3" w:rsidP="006E74A3">
            <w:pPr>
              <w:keepLines/>
              <w:spacing w:line="181" w:lineRule="exact"/>
            </w:pPr>
            <w:r>
              <w:rPr>
                <w:rFonts w:ascii="Arial" w:eastAsia="Arial" w:hAnsi="Arial" w:cs="Arial"/>
                <w:sz w:val="19"/>
                <w:szCs w:val="11"/>
              </w:rPr>
              <w:t>Reservation fee</w:t>
            </w:r>
          </w:p>
        </w:tc>
      </w:tr>
      <w:tr w:rsidR="006E74A3" w14:paraId="5151E89D"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6A0ADE1F"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DF84C37"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990A49B"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3D07CB37" w14:textId="77777777" w:rsidR="006E74A3" w:rsidRDefault="006E74A3" w:rsidP="006E74A3">
            <w:pPr>
              <w:keepLines/>
              <w:spacing w:line="181" w:lineRule="exact"/>
            </w:pPr>
            <w:r>
              <w:rPr>
                <w:rFonts w:ascii="Arial" w:eastAsia="Arial" w:hAnsi="Arial" w:cs="Arial"/>
                <w:sz w:val="19"/>
                <w:szCs w:val="11"/>
              </w:rPr>
              <w:t>CRM Fee</w:t>
            </w:r>
          </w:p>
        </w:tc>
        <w:tc>
          <w:tcPr>
            <w:tcW w:w="2431" w:type="dxa"/>
            <w:tcBorders>
              <w:top w:val="nil"/>
              <w:left w:val="nil"/>
              <w:bottom w:val="nil"/>
              <w:right w:val="nil"/>
            </w:tcBorders>
            <w:noWrap/>
            <w:tcMar>
              <w:top w:w="0" w:type="dxa"/>
              <w:left w:w="0" w:type="dxa"/>
              <w:bottom w:w="0" w:type="dxa"/>
              <w:right w:w="0" w:type="dxa"/>
            </w:tcMar>
            <w:vAlign w:val="center"/>
          </w:tcPr>
          <w:p w14:paraId="6F0BCF06"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33121569" w14:textId="77777777" w:rsidR="006E74A3" w:rsidRDefault="006E74A3" w:rsidP="006E74A3">
            <w:pPr>
              <w:keepLines/>
              <w:spacing w:line="181" w:lineRule="exact"/>
            </w:pPr>
            <w:r>
              <w:rPr>
                <w:rFonts w:ascii="Arial" w:eastAsia="Arial" w:hAnsi="Arial" w:cs="Arial"/>
                <w:w w:val="95"/>
                <w:sz w:val="19"/>
                <w:szCs w:val="11"/>
              </w:rPr>
              <w:t>¥80,000/month×30×12 = ¥28.800M/yr</w:t>
            </w:r>
          </w:p>
        </w:tc>
        <w:tc>
          <w:tcPr>
            <w:tcW w:w="1872" w:type="dxa"/>
            <w:tcBorders>
              <w:top w:val="nil"/>
              <w:left w:val="nil"/>
              <w:bottom w:val="nil"/>
              <w:right w:val="nil"/>
            </w:tcBorders>
            <w:noWrap/>
            <w:tcMar>
              <w:top w:w="0" w:type="dxa"/>
              <w:left w:w="0" w:type="dxa"/>
              <w:bottom w:w="0" w:type="dxa"/>
              <w:right w:w="0" w:type="dxa"/>
            </w:tcMar>
            <w:vAlign w:val="center"/>
          </w:tcPr>
          <w:p w14:paraId="57CC3D20" w14:textId="77777777" w:rsidR="006E74A3" w:rsidRDefault="006E74A3" w:rsidP="006E74A3">
            <w:pPr>
              <w:keepLines/>
              <w:spacing w:line="181" w:lineRule="exact"/>
            </w:pPr>
            <w:r>
              <w:rPr>
                <w:rFonts w:ascii="Arial" w:eastAsia="Arial" w:hAnsi="Arial" w:cs="Arial"/>
                <w:sz w:val="19"/>
                <w:szCs w:val="11"/>
              </w:rPr>
              <w:t>Platform fee</w:t>
            </w:r>
          </w:p>
        </w:tc>
      </w:tr>
      <w:tr w:rsidR="006E74A3" w14:paraId="7FB64CC7"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4E55AFC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844DF26"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153192B1"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29D55AA2" w14:textId="77777777" w:rsidR="006E74A3" w:rsidRDefault="006E74A3" w:rsidP="006E74A3">
            <w:pPr>
              <w:keepLines/>
              <w:spacing w:line="181" w:lineRule="exact"/>
            </w:pPr>
            <w:r>
              <w:rPr>
                <w:rFonts w:ascii="Arial" w:eastAsia="Arial" w:hAnsi="Arial" w:cs="Arial"/>
                <w:sz w:val="19"/>
                <w:szCs w:val="11"/>
              </w:rPr>
              <w:t>API Fee</w:t>
            </w:r>
          </w:p>
        </w:tc>
        <w:tc>
          <w:tcPr>
            <w:tcW w:w="2431" w:type="dxa"/>
            <w:tcBorders>
              <w:top w:val="nil"/>
              <w:left w:val="nil"/>
              <w:bottom w:val="nil"/>
              <w:right w:val="nil"/>
            </w:tcBorders>
            <w:noWrap/>
            <w:tcMar>
              <w:top w:w="0" w:type="dxa"/>
              <w:left w:w="0" w:type="dxa"/>
              <w:bottom w:w="0" w:type="dxa"/>
              <w:right w:w="0" w:type="dxa"/>
            </w:tcMar>
            <w:vAlign w:val="center"/>
          </w:tcPr>
          <w:p w14:paraId="7902B384"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77ADD7C5" w14:textId="77777777" w:rsidR="006E74A3" w:rsidRDefault="006E74A3" w:rsidP="006E74A3">
            <w:pPr>
              <w:keepLines/>
              <w:spacing w:line="181" w:lineRule="exact"/>
            </w:pPr>
            <w:r>
              <w:rPr>
                <w:rFonts w:ascii="Arial" w:eastAsia="Arial" w:hAnsi="Arial" w:cs="Arial"/>
                <w:sz w:val="19"/>
                <w:szCs w:val="11"/>
              </w:rPr>
              <w:t>¥80/call×250/day×365 = ¥7.300M/yr</w:t>
            </w:r>
          </w:p>
        </w:tc>
        <w:tc>
          <w:tcPr>
            <w:tcW w:w="1872" w:type="dxa"/>
            <w:tcBorders>
              <w:top w:val="nil"/>
              <w:left w:val="nil"/>
              <w:bottom w:val="nil"/>
              <w:right w:val="nil"/>
            </w:tcBorders>
            <w:noWrap/>
            <w:tcMar>
              <w:top w:w="0" w:type="dxa"/>
              <w:left w:w="0" w:type="dxa"/>
              <w:bottom w:w="0" w:type="dxa"/>
              <w:right w:w="0" w:type="dxa"/>
            </w:tcMar>
            <w:vAlign w:val="center"/>
          </w:tcPr>
          <w:p w14:paraId="633B9454" w14:textId="77777777" w:rsidR="006E74A3" w:rsidRDefault="006E74A3" w:rsidP="006E74A3">
            <w:pPr>
              <w:keepLines/>
              <w:spacing w:line="181" w:lineRule="exact"/>
            </w:pPr>
            <w:r>
              <w:rPr>
                <w:rFonts w:ascii="Arial" w:eastAsia="Arial" w:hAnsi="Arial" w:cs="Arial"/>
                <w:sz w:val="19"/>
                <w:szCs w:val="11"/>
              </w:rPr>
              <w:t>Platform fee</w:t>
            </w:r>
          </w:p>
        </w:tc>
      </w:tr>
      <w:tr w:rsidR="006E74A3" w14:paraId="3ABE1BBF"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0FAC6E93"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651AAFAD"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4BD27B7B"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64D7EC48" w14:textId="77777777" w:rsidR="006E74A3" w:rsidRDefault="006E74A3" w:rsidP="006E74A3">
            <w:pPr>
              <w:keepLines/>
              <w:spacing w:line="181" w:lineRule="exact"/>
            </w:pPr>
            <w:r>
              <w:rPr>
                <w:rFonts w:ascii="Arial" w:eastAsia="Arial" w:hAnsi="Arial" w:cs="Arial"/>
                <w:w w:val="99"/>
                <w:sz w:val="19"/>
                <w:szCs w:val="11"/>
              </w:rPr>
              <w:t>Premium UX</w:t>
            </w:r>
          </w:p>
        </w:tc>
        <w:tc>
          <w:tcPr>
            <w:tcW w:w="2431" w:type="dxa"/>
            <w:tcBorders>
              <w:top w:val="nil"/>
              <w:left w:val="nil"/>
              <w:bottom w:val="nil"/>
              <w:right w:val="nil"/>
            </w:tcBorders>
            <w:noWrap/>
            <w:tcMar>
              <w:top w:w="0" w:type="dxa"/>
              <w:left w:w="0" w:type="dxa"/>
              <w:bottom w:w="0" w:type="dxa"/>
              <w:right w:w="0" w:type="dxa"/>
            </w:tcMar>
            <w:vAlign w:val="center"/>
          </w:tcPr>
          <w:p w14:paraId="4A9074C0"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22DBC77D" w14:textId="77777777" w:rsidR="006E74A3" w:rsidRDefault="006E74A3" w:rsidP="006E74A3">
            <w:pPr>
              <w:keepLines/>
              <w:spacing w:line="181" w:lineRule="exact"/>
            </w:pPr>
            <w:r>
              <w:rPr>
                <w:rFonts w:ascii="Arial" w:eastAsia="Arial" w:hAnsi="Arial" w:cs="Arial"/>
                <w:w w:val="84"/>
                <w:sz w:val="19"/>
                <w:szCs w:val="11"/>
              </w:rPr>
              <w:t>¥250/booking×180/day×365 = ¥16.425M/yr</w:t>
            </w:r>
          </w:p>
        </w:tc>
        <w:tc>
          <w:tcPr>
            <w:tcW w:w="1872" w:type="dxa"/>
            <w:tcBorders>
              <w:top w:val="nil"/>
              <w:left w:val="nil"/>
              <w:bottom w:val="nil"/>
              <w:right w:val="nil"/>
            </w:tcBorders>
            <w:noWrap/>
            <w:tcMar>
              <w:top w:w="0" w:type="dxa"/>
              <w:left w:w="0" w:type="dxa"/>
              <w:bottom w:w="0" w:type="dxa"/>
              <w:right w:w="0" w:type="dxa"/>
            </w:tcMar>
            <w:vAlign w:val="center"/>
          </w:tcPr>
          <w:p w14:paraId="6480C2CD" w14:textId="77777777" w:rsidR="006E74A3" w:rsidRDefault="006E74A3" w:rsidP="006E74A3">
            <w:pPr>
              <w:keepLines/>
              <w:spacing w:line="181" w:lineRule="exact"/>
            </w:pPr>
            <w:r>
              <w:rPr>
                <w:rFonts w:ascii="Arial" w:eastAsia="Arial" w:hAnsi="Arial" w:cs="Arial"/>
                <w:sz w:val="19"/>
                <w:szCs w:val="11"/>
              </w:rPr>
              <w:t>Platform fee</w:t>
            </w:r>
          </w:p>
        </w:tc>
      </w:tr>
      <w:tr w:rsidR="006E74A3" w14:paraId="0AF5E987"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2A3B5018"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07C7D2A"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02DA82F0"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nil"/>
              <w:left w:val="nil"/>
              <w:bottom w:val="nil"/>
              <w:right w:val="nil"/>
            </w:tcBorders>
            <w:noWrap/>
            <w:tcMar>
              <w:top w:w="0" w:type="dxa"/>
              <w:left w:w="0" w:type="dxa"/>
              <w:bottom w:w="0" w:type="dxa"/>
              <w:right w:w="0" w:type="dxa"/>
            </w:tcMar>
            <w:vAlign w:val="center"/>
          </w:tcPr>
          <w:p w14:paraId="13DDDA07" w14:textId="77777777" w:rsidR="006E74A3" w:rsidRDefault="006E74A3" w:rsidP="006E74A3">
            <w:pPr>
              <w:keepLines/>
              <w:spacing w:line="181" w:lineRule="exact"/>
            </w:pPr>
            <w:r>
              <w:rPr>
                <w:rFonts w:ascii="Arial" w:eastAsia="Arial" w:hAnsi="Arial" w:cs="Arial"/>
                <w:w w:val="74"/>
                <w:sz w:val="19"/>
                <w:szCs w:val="11"/>
              </w:rPr>
              <w:t>Optimization Fee</w:t>
            </w:r>
          </w:p>
        </w:tc>
        <w:tc>
          <w:tcPr>
            <w:tcW w:w="2431" w:type="dxa"/>
            <w:tcBorders>
              <w:top w:val="nil"/>
              <w:left w:val="nil"/>
              <w:bottom w:val="nil"/>
              <w:right w:val="nil"/>
            </w:tcBorders>
            <w:noWrap/>
            <w:tcMar>
              <w:top w:w="0" w:type="dxa"/>
              <w:left w:w="0" w:type="dxa"/>
              <w:bottom w:w="0" w:type="dxa"/>
              <w:right w:w="0" w:type="dxa"/>
            </w:tcMar>
            <w:vAlign w:val="center"/>
          </w:tcPr>
          <w:p w14:paraId="4101F1CC"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02A5F2E2" w14:textId="77777777" w:rsidR="006E74A3" w:rsidRDefault="006E74A3" w:rsidP="006E74A3">
            <w:pPr>
              <w:keepLines/>
              <w:spacing w:line="181" w:lineRule="exact"/>
            </w:pPr>
            <w:r>
              <w:rPr>
                <w:rFonts w:ascii="Arial" w:eastAsia="Arial" w:hAnsi="Arial" w:cs="Arial"/>
                <w:w w:val="88"/>
                <w:sz w:val="19"/>
                <w:szCs w:val="11"/>
              </w:rPr>
              <w:t>¥50/call×300 calls/day×365 = ¥5.475M/yr</w:t>
            </w:r>
          </w:p>
        </w:tc>
        <w:tc>
          <w:tcPr>
            <w:tcW w:w="1872" w:type="dxa"/>
            <w:tcBorders>
              <w:top w:val="nil"/>
              <w:left w:val="nil"/>
              <w:bottom w:val="nil"/>
              <w:right w:val="nil"/>
            </w:tcBorders>
            <w:noWrap/>
            <w:tcMar>
              <w:top w:w="0" w:type="dxa"/>
              <w:left w:w="0" w:type="dxa"/>
              <w:bottom w:w="0" w:type="dxa"/>
              <w:right w:w="0" w:type="dxa"/>
            </w:tcMar>
            <w:vAlign w:val="center"/>
          </w:tcPr>
          <w:p w14:paraId="33637E6D" w14:textId="77777777" w:rsidR="006E74A3" w:rsidRDefault="006E74A3" w:rsidP="006E74A3">
            <w:pPr>
              <w:keepLines/>
              <w:spacing w:line="181" w:lineRule="exact"/>
            </w:pPr>
            <w:r>
              <w:rPr>
                <w:rFonts w:ascii="Arial" w:eastAsia="Arial" w:hAnsi="Arial" w:cs="Arial"/>
                <w:sz w:val="19"/>
                <w:szCs w:val="11"/>
              </w:rPr>
              <w:t>Platform fee</w:t>
            </w:r>
          </w:p>
        </w:tc>
      </w:tr>
      <w:tr w:rsidR="006E74A3" w14:paraId="2326959B"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170CA6EE"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B6CA57E"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215B2FB"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58029B7" w14:textId="77777777" w:rsidR="006E74A3" w:rsidRDefault="006E74A3" w:rsidP="006E74A3">
            <w:pPr>
              <w:keepLines/>
              <w:spacing w:line="181" w:lineRule="exact"/>
            </w:pPr>
            <w:r>
              <w:rPr>
                <w:rFonts w:ascii="Arial" w:eastAsia="Arial" w:hAnsi="Arial" w:cs="Arial"/>
                <w:w w:val="96"/>
                <w:sz w:val="19"/>
                <w:szCs w:val="11"/>
              </w:rPr>
              <w:t>Premium API</w:t>
            </w:r>
          </w:p>
        </w:tc>
        <w:tc>
          <w:tcPr>
            <w:tcW w:w="2431" w:type="dxa"/>
            <w:tcBorders>
              <w:top w:val="nil"/>
              <w:left w:val="nil"/>
              <w:bottom w:val="nil"/>
              <w:right w:val="nil"/>
            </w:tcBorders>
            <w:noWrap/>
            <w:tcMar>
              <w:top w:w="0" w:type="dxa"/>
              <w:left w:w="0" w:type="dxa"/>
              <w:bottom w:w="0" w:type="dxa"/>
              <w:right w:w="0" w:type="dxa"/>
            </w:tcMar>
            <w:vAlign w:val="center"/>
          </w:tcPr>
          <w:p w14:paraId="60CD25EC"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3934C3C6" w14:textId="77777777" w:rsidR="006E74A3" w:rsidRDefault="006E74A3" w:rsidP="006E74A3">
            <w:pPr>
              <w:keepLines/>
              <w:spacing w:line="181" w:lineRule="exact"/>
            </w:pPr>
            <w:r>
              <w:rPr>
                <w:rFonts w:ascii="Arial" w:eastAsia="Arial" w:hAnsi="Arial" w:cs="Arial"/>
                <w:sz w:val="19"/>
                <w:szCs w:val="11"/>
              </w:rPr>
              <w:t>¥150/call×60/day×365 = ¥3.285M/yr</w:t>
            </w:r>
          </w:p>
        </w:tc>
        <w:tc>
          <w:tcPr>
            <w:tcW w:w="1872" w:type="dxa"/>
            <w:tcBorders>
              <w:top w:val="nil"/>
              <w:left w:val="nil"/>
              <w:bottom w:val="nil"/>
              <w:right w:val="nil"/>
            </w:tcBorders>
            <w:noWrap/>
            <w:tcMar>
              <w:top w:w="0" w:type="dxa"/>
              <w:left w:w="0" w:type="dxa"/>
              <w:bottom w:w="0" w:type="dxa"/>
              <w:right w:w="0" w:type="dxa"/>
            </w:tcMar>
            <w:vAlign w:val="center"/>
          </w:tcPr>
          <w:p w14:paraId="38475221" w14:textId="77777777" w:rsidR="006E74A3" w:rsidRDefault="006E74A3" w:rsidP="006E74A3">
            <w:pPr>
              <w:keepLines/>
              <w:spacing w:line="181" w:lineRule="exact"/>
            </w:pPr>
            <w:r>
              <w:rPr>
                <w:rFonts w:ascii="Arial" w:eastAsia="Arial" w:hAnsi="Arial" w:cs="Arial"/>
                <w:sz w:val="19"/>
                <w:szCs w:val="11"/>
              </w:rPr>
              <w:t>Platform fee</w:t>
            </w:r>
          </w:p>
        </w:tc>
      </w:tr>
      <w:tr w:rsidR="006E74A3" w14:paraId="11572D5D"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1A46181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0E1676A9"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0ED2D823"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9BA66AB" w14:textId="77777777" w:rsidR="006E74A3" w:rsidRDefault="006E74A3" w:rsidP="006E74A3">
            <w:pPr>
              <w:keepLines/>
              <w:spacing w:line="181" w:lineRule="exact"/>
            </w:pPr>
            <w:r>
              <w:rPr>
                <w:rFonts w:ascii="Arial" w:eastAsia="Arial" w:hAnsi="Arial" w:cs="Arial"/>
                <w:sz w:val="19"/>
                <w:szCs w:val="11"/>
              </w:rPr>
              <w:t>Sync Fee</w:t>
            </w:r>
          </w:p>
        </w:tc>
        <w:tc>
          <w:tcPr>
            <w:tcW w:w="2431" w:type="dxa"/>
            <w:tcBorders>
              <w:top w:val="nil"/>
              <w:left w:val="nil"/>
              <w:bottom w:val="nil"/>
              <w:right w:val="nil"/>
            </w:tcBorders>
            <w:noWrap/>
            <w:tcMar>
              <w:top w:w="0" w:type="dxa"/>
              <w:left w:w="0" w:type="dxa"/>
              <w:bottom w:w="0" w:type="dxa"/>
              <w:right w:w="0" w:type="dxa"/>
            </w:tcMar>
            <w:vAlign w:val="center"/>
          </w:tcPr>
          <w:p w14:paraId="0F01918E"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4A39A97C" w14:textId="77777777" w:rsidR="006E74A3" w:rsidRDefault="006E74A3" w:rsidP="006E74A3">
            <w:pPr>
              <w:keepLines/>
              <w:spacing w:line="181" w:lineRule="exact"/>
            </w:pPr>
            <w:r>
              <w:rPr>
                <w:rFonts w:ascii="Arial" w:eastAsia="Arial" w:hAnsi="Arial" w:cs="Arial"/>
                <w:w w:val="92"/>
                <w:sz w:val="19"/>
                <w:szCs w:val="11"/>
              </w:rPr>
              <w:t>¥12/call×5,500/day×365 = ¥24.090M/yr</w:t>
            </w:r>
          </w:p>
        </w:tc>
        <w:tc>
          <w:tcPr>
            <w:tcW w:w="1872" w:type="dxa"/>
            <w:tcBorders>
              <w:top w:val="nil"/>
              <w:left w:val="nil"/>
              <w:bottom w:val="nil"/>
              <w:right w:val="nil"/>
            </w:tcBorders>
            <w:noWrap/>
            <w:tcMar>
              <w:top w:w="0" w:type="dxa"/>
              <w:left w:w="0" w:type="dxa"/>
              <w:bottom w:w="0" w:type="dxa"/>
              <w:right w:w="0" w:type="dxa"/>
            </w:tcMar>
            <w:vAlign w:val="center"/>
          </w:tcPr>
          <w:p w14:paraId="2127DD08" w14:textId="77777777" w:rsidR="006E74A3" w:rsidRDefault="006E74A3" w:rsidP="006E74A3">
            <w:pPr>
              <w:keepLines/>
              <w:spacing w:line="181" w:lineRule="exact"/>
            </w:pPr>
            <w:r>
              <w:rPr>
                <w:rFonts w:ascii="Arial" w:eastAsia="Arial" w:hAnsi="Arial" w:cs="Arial"/>
                <w:sz w:val="19"/>
                <w:szCs w:val="11"/>
              </w:rPr>
              <w:t>Platform fee</w:t>
            </w:r>
          </w:p>
        </w:tc>
      </w:tr>
      <w:tr w:rsidR="006E74A3" w14:paraId="31C0DBE3"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5873F7C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3F4EFC5"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169F430B" w14:textId="77777777" w:rsidR="006E74A3" w:rsidRDefault="006E74A3" w:rsidP="006E74A3">
            <w:pPr>
              <w:keepLines/>
              <w:spacing w:line="181" w:lineRule="exact"/>
            </w:pPr>
            <w:r>
              <w:rPr>
                <w:rFonts w:ascii="Arial" w:eastAsia="Arial" w:hAnsi="Arial" w:cs="Arial"/>
                <w:w w:val="77"/>
                <w:sz w:val="19"/>
                <w:szCs w:val="11"/>
              </w:rPr>
              <w:t>Service Provider</w:t>
            </w:r>
          </w:p>
        </w:tc>
        <w:tc>
          <w:tcPr>
            <w:tcW w:w="1121" w:type="dxa"/>
            <w:tcBorders>
              <w:top w:val="nil"/>
              <w:left w:val="nil"/>
              <w:bottom w:val="nil"/>
              <w:right w:val="nil"/>
            </w:tcBorders>
            <w:noWrap/>
            <w:tcMar>
              <w:top w:w="0" w:type="dxa"/>
              <w:left w:w="0" w:type="dxa"/>
              <w:bottom w:w="0" w:type="dxa"/>
              <w:right w:w="0" w:type="dxa"/>
            </w:tcMar>
            <w:vAlign w:val="center"/>
          </w:tcPr>
          <w:p w14:paraId="76DBB4D1" w14:textId="77777777" w:rsidR="006E74A3" w:rsidRDefault="006E74A3" w:rsidP="006E74A3">
            <w:pPr>
              <w:keepLines/>
              <w:spacing w:line="181" w:lineRule="exact"/>
            </w:pPr>
            <w:r>
              <w:rPr>
                <w:rFonts w:ascii="Arial" w:eastAsia="Arial" w:hAnsi="Arial" w:cs="Arial"/>
                <w:sz w:val="19"/>
                <w:szCs w:val="11"/>
              </w:rPr>
              <w:t>Late Fee</w:t>
            </w:r>
          </w:p>
        </w:tc>
        <w:tc>
          <w:tcPr>
            <w:tcW w:w="2431" w:type="dxa"/>
            <w:tcBorders>
              <w:top w:val="nil"/>
              <w:left w:val="nil"/>
              <w:bottom w:val="nil"/>
              <w:right w:val="nil"/>
            </w:tcBorders>
            <w:noWrap/>
            <w:tcMar>
              <w:top w:w="0" w:type="dxa"/>
              <w:left w:w="0" w:type="dxa"/>
              <w:bottom w:w="0" w:type="dxa"/>
              <w:right w:w="0" w:type="dxa"/>
            </w:tcMar>
            <w:vAlign w:val="center"/>
          </w:tcPr>
          <w:p w14:paraId="65B49C20" w14:textId="77777777" w:rsidR="006E74A3" w:rsidRDefault="006E74A3" w:rsidP="006E74A3">
            <w:pPr>
              <w:keepLines/>
              <w:spacing w:line="181" w:lineRule="exact"/>
            </w:pPr>
            <w:r>
              <w:rPr>
                <w:rFonts w:ascii="Arial" w:eastAsia="Arial" w:hAnsi="Arial" w:cs="Arial"/>
                <w:sz w:val="19"/>
                <w:szCs w:val="11"/>
              </w:rPr>
              <w:t>Customer charge</w:t>
            </w:r>
          </w:p>
        </w:tc>
        <w:tc>
          <w:tcPr>
            <w:tcW w:w="3137" w:type="dxa"/>
            <w:tcBorders>
              <w:top w:val="nil"/>
              <w:left w:val="nil"/>
              <w:bottom w:val="nil"/>
              <w:right w:val="nil"/>
            </w:tcBorders>
            <w:noWrap/>
            <w:tcMar>
              <w:top w:w="0" w:type="dxa"/>
              <w:left w:w="0" w:type="dxa"/>
              <w:bottom w:w="0" w:type="dxa"/>
              <w:right w:w="0" w:type="dxa"/>
            </w:tcMar>
            <w:vAlign w:val="center"/>
          </w:tcPr>
          <w:p w14:paraId="5CD66E89" w14:textId="77777777" w:rsidR="006E74A3" w:rsidRDefault="006E74A3" w:rsidP="006E74A3">
            <w:pPr>
              <w:keepLines/>
              <w:spacing w:line="181" w:lineRule="exact"/>
            </w:pPr>
            <w:r>
              <w:rPr>
                <w:rFonts w:ascii="Arial" w:eastAsia="Arial" w:hAnsi="Arial" w:cs="Arial"/>
                <w:w w:val="91"/>
                <w:sz w:val="19"/>
                <w:szCs w:val="11"/>
              </w:rPr>
              <w:t>¥1,200/use×70/day×365 = ¥30.660M/yr</w:t>
            </w:r>
          </w:p>
        </w:tc>
        <w:tc>
          <w:tcPr>
            <w:tcW w:w="1872" w:type="dxa"/>
            <w:tcBorders>
              <w:top w:val="nil"/>
              <w:left w:val="nil"/>
              <w:bottom w:val="nil"/>
              <w:right w:val="nil"/>
            </w:tcBorders>
            <w:noWrap/>
            <w:tcMar>
              <w:top w:w="0" w:type="dxa"/>
              <w:left w:w="0" w:type="dxa"/>
              <w:bottom w:w="0" w:type="dxa"/>
              <w:right w:w="0" w:type="dxa"/>
            </w:tcMar>
            <w:vAlign w:val="center"/>
          </w:tcPr>
          <w:p w14:paraId="295B61BA" w14:textId="77777777" w:rsidR="006E74A3" w:rsidRDefault="006E74A3" w:rsidP="006E74A3">
            <w:pPr>
              <w:keepLines/>
              <w:spacing w:line="181" w:lineRule="exact"/>
            </w:pPr>
            <w:r>
              <w:rPr>
                <w:rFonts w:ascii="Arial" w:eastAsia="Arial" w:hAnsi="Arial" w:cs="Arial"/>
                <w:sz w:val="19"/>
                <w:szCs w:val="11"/>
              </w:rPr>
              <w:t>Service revenue</w:t>
            </w:r>
          </w:p>
        </w:tc>
      </w:tr>
      <w:tr w:rsidR="006E74A3" w14:paraId="39599007" w14:textId="77777777" w:rsidTr="006B02BD">
        <w:trPr>
          <w:cantSplit/>
          <w:trHeight w:val="247"/>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4EC05999" w14:textId="77777777" w:rsidR="006E74A3" w:rsidRDefault="006E74A3" w:rsidP="006E74A3">
            <w:pPr>
              <w:keepLines/>
              <w:spacing w:line="181" w:lineRule="exact"/>
            </w:pPr>
            <w:r>
              <w:rPr>
                <w:rFonts w:ascii="Arial" w:eastAsia="Arial" w:hAnsi="Arial" w:cs="Arial"/>
                <w:w w:val="81"/>
                <w:sz w:val="19"/>
                <w:szCs w:val="11"/>
              </w:rPr>
              <w:t>Mobility</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443A1D05" w14:textId="77777777" w:rsidR="006E74A3" w:rsidRDefault="006E74A3" w:rsidP="006E74A3">
            <w:pPr>
              <w:keepLines/>
              <w:spacing w:line="181" w:lineRule="exact"/>
            </w:pPr>
            <w:proofErr w:type="spellStart"/>
            <w:r>
              <w:rPr>
                <w:rFonts w:ascii="Arial" w:eastAsia="Arial" w:hAnsi="Arial" w:cs="Arial"/>
                <w:w w:val="78"/>
                <w:sz w:val="19"/>
                <w:szCs w:val="11"/>
              </w:rPr>
              <w:t>MaaS</w:t>
            </w:r>
            <w:proofErr w:type="spellEnd"/>
            <w:r>
              <w:rPr>
                <w:rFonts w:ascii="Arial" w:eastAsia="Arial" w:hAnsi="Arial" w:cs="Arial"/>
                <w:w w:val="78"/>
                <w:sz w:val="19"/>
                <w:szCs w:val="11"/>
              </w:rPr>
              <w:t xml:space="preserve"> Operator</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04782BE0"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1137E8CD" w14:textId="77777777" w:rsidR="006E74A3" w:rsidRDefault="006E74A3" w:rsidP="006E74A3">
            <w:pPr>
              <w:keepLines/>
              <w:spacing w:line="181" w:lineRule="exact"/>
            </w:pPr>
            <w:r>
              <w:rPr>
                <w:rFonts w:ascii="Arial" w:eastAsia="Arial" w:hAnsi="Arial" w:cs="Arial"/>
                <w:sz w:val="19"/>
                <w:szCs w:val="11"/>
              </w:rPr>
              <w:t>Control Fee</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28EAAB55"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4DBBB1D2" w14:textId="77777777" w:rsidR="006E74A3" w:rsidRDefault="006E74A3" w:rsidP="006E74A3">
            <w:pPr>
              <w:keepLines/>
              <w:spacing w:line="181" w:lineRule="exact"/>
            </w:pPr>
            <w:r>
              <w:rPr>
                <w:rFonts w:ascii="Arial" w:eastAsia="Arial" w:hAnsi="Arial" w:cs="Arial"/>
                <w:w w:val="85"/>
                <w:sz w:val="19"/>
                <w:szCs w:val="11"/>
              </w:rPr>
              <w:t>¥100/dispatch×100/day×365 = ¥3.650M/yr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34A1AC3E" w14:textId="77777777" w:rsidR="006E74A3" w:rsidRDefault="006E74A3" w:rsidP="006E74A3">
            <w:pPr>
              <w:keepLines/>
              <w:spacing w:line="181" w:lineRule="exact"/>
            </w:pPr>
            <w:r>
              <w:rPr>
                <w:rFonts w:ascii="Arial" w:eastAsia="Arial" w:hAnsi="Arial" w:cs="Arial"/>
                <w:sz w:val="19"/>
                <w:szCs w:val="11"/>
              </w:rPr>
              <w:t>Control OS</w:t>
            </w:r>
          </w:p>
        </w:tc>
      </w:tr>
      <w:tr w:rsidR="006E74A3" w14:paraId="62F066FC"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3BF73DA7"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1704F2BB"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33E0B937"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F2E3F2F" w14:textId="77777777" w:rsidR="006E74A3" w:rsidRDefault="006E74A3" w:rsidP="006E74A3">
            <w:pPr>
              <w:keepLines/>
              <w:spacing w:line="181" w:lineRule="exact"/>
            </w:pPr>
            <w:r>
              <w:rPr>
                <w:rFonts w:ascii="Arial" w:eastAsia="Arial" w:hAnsi="Arial" w:cs="Arial"/>
                <w:sz w:val="19"/>
                <w:szCs w:val="11"/>
              </w:rPr>
              <w:t>Routing Fee</w:t>
            </w:r>
          </w:p>
        </w:tc>
        <w:tc>
          <w:tcPr>
            <w:tcW w:w="2431" w:type="dxa"/>
            <w:tcBorders>
              <w:top w:val="nil"/>
              <w:left w:val="nil"/>
              <w:bottom w:val="nil"/>
              <w:right w:val="nil"/>
            </w:tcBorders>
            <w:noWrap/>
            <w:tcMar>
              <w:top w:w="0" w:type="dxa"/>
              <w:left w:w="0" w:type="dxa"/>
              <w:bottom w:w="0" w:type="dxa"/>
              <w:right w:w="0" w:type="dxa"/>
            </w:tcMar>
            <w:vAlign w:val="center"/>
          </w:tcPr>
          <w:p w14:paraId="3C3ABD80"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34849FA8" w14:textId="77777777" w:rsidR="006E74A3" w:rsidRDefault="006E74A3" w:rsidP="006E74A3">
            <w:pPr>
              <w:keepLines/>
              <w:spacing w:line="181" w:lineRule="exact"/>
            </w:pPr>
            <w:r>
              <w:rPr>
                <w:rFonts w:ascii="Arial" w:eastAsia="Arial" w:hAnsi="Arial" w:cs="Arial"/>
                <w:w w:val="86"/>
                <w:sz w:val="19"/>
                <w:szCs w:val="11"/>
              </w:rPr>
              <w:t>¥120/dispatch×110/day×365 = ¥4.818M/yr</w:t>
            </w:r>
          </w:p>
        </w:tc>
        <w:tc>
          <w:tcPr>
            <w:tcW w:w="1872" w:type="dxa"/>
            <w:tcBorders>
              <w:top w:val="nil"/>
              <w:left w:val="nil"/>
              <w:bottom w:val="nil"/>
              <w:right w:val="nil"/>
            </w:tcBorders>
            <w:noWrap/>
            <w:tcMar>
              <w:top w:w="0" w:type="dxa"/>
              <w:left w:w="0" w:type="dxa"/>
              <w:bottom w:w="0" w:type="dxa"/>
              <w:right w:w="0" w:type="dxa"/>
            </w:tcMar>
            <w:vAlign w:val="center"/>
          </w:tcPr>
          <w:p w14:paraId="5EEDC6CC" w14:textId="77777777" w:rsidR="006E74A3" w:rsidRDefault="006E74A3" w:rsidP="006E74A3">
            <w:pPr>
              <w:keepLines/>
              <w:spacing w:line="181" w:lineRule="exact"/>
            </w:pPr>
            <w:r>
              <w:rPr>
                <w:rFonts w:ascii="Arial" w:eastAsia="Arial" w:hAnsi="Arial" w:cs="Arial"/>
                <w:sz w:val="19"/>
                <w:szCs w:val="11"/>
              </w:rPr>
              <w:t>Platform fee</w:t>
            </w:r>
          </w:p>
        </w:tc>
      </w:tr>
      <w:tr w:rsidR="006E74A3" w14:paraId="34B78F12"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3BABBA72"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61C8CA4"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04C58A0" w14:textId="77777777" w:rsidR="006E74A3" w:rsidRDefault="006E74A3" w:rsidP="006E74A3">
            <w:pPr>
              <w:keepLines/>
              <w:spacing w:line="181" w:lineRule="exact"/>
            </w:pPr>
            <w:r>
              <w:rPr>
                <w:rFonts w:ascii="Arial" w:eastAsia="Arial" w:hAnsi="Arial" w:cs="Arial"/>
                <w:w w:val="70"/>
                <w:sz w:val="19"/>
                <w:szCs w:val="11"/>
              </w:rPr>
              <w:t>Mobility Platform</w:t>
            </w:r>
          </w:p>
        </w:tc>
        <w:tc>
          <w:tcPr>
            <w:tcW w:w="1121" w:type="dxa"/>
            <w:tcBorders>
              <w:top w:val="nil"/>
              <w:left w:val="nil"/>
              <w:bottom w:val="nil"/>
              <w:right w:val="nil"/>
            </w:tcBorders>
            <w:noWrap/>
            <w:tcMar>
              <w:top w:w="0" w:type="dxa"/>
              <w:left w:w="0" w:type="dxa"/>
              <w:bottom w:w="0" w:type="dxa"/>
              <w:right w:w="0" w:type="dxa"/>
            </w:tcMar>
            <w:vAlign w:val="center"/>
          </w:tcPr>
          <w:p w14:paraId="1BF0E54B" w14:textId="77777777" w:rsidR="006E74A3" w:rsidRDefault="006E74A3" w:rsidP="006E74A3">
            <w:pPr>
              <w:keepLines/>
              <w:spacing w:line="181" w:lineRule="exact"/>
            </w:pPr>
            <w:r>
              <w:rPr>
                <w:rFonts w:ascii="Arial" w:eastAsia="Arial" w:hAnsi="Arial" w:cs="Arial"/>
                <w:sz w:val="19"/>
                <w:szCs w:val="11"/>
              </w:rPr>
              <w:t>UX Fee</w:t>
            </w:r>
          </w:p>
        </w:tc>
        <w:tc>
          <w:tcPr>
            <w:tcW w:w="2431" w:type="dxa"/>
            <w:tcBorders>
              <w:top w:val="nil"/>
              <w:left w:val="nil"/>
              <w:bottom w:val="nil"/>
              <w:right w:val="nil"/>
            </w:tcBorders>
            <w:noWrap/>
            <w:tcMar>
              <w:top w:w="0" w:type="dxa"/>
              <w:left w:w="0" w:type="dxa"/>
              <w:bottom w:w="0" w:type="dxa"/>
              <w:right w:w="0" w:type="dxa"/>
            </w:tcMar>
            <w:vAlign w:val="center"/>
          </w:tcPr>
          <w:p w14:paraId="039928B2"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25BADBDA" w14:textId="77777777" w:rsidR="006E74A3" w:rsidRDefault="006E74A3" w:rsidP="006E74A3">
            <w:pPr>
              <w:keepLines/>
              <w:spacing w:line="181" w:lineRule="exact"/>
            </w:pPr>
            <w:r>
              <w:rPr>
                <w:rFonts w:ascii="Arial" w:eastAsia="Arial" w:hAnsi="Arial" w:cs="Arial"/>
                <w:sz w:val="19"/>
                <w:szCs w:val="11"/>
              </w:rPr>
              <w:t>¥50/trip×100/day×365 = ¥1.825M/yr</w:t>
            </w:r>
          </w:p>
        </w:tc>
        <w:tc>
          <w:tcPr>
            <w:tcW w:w="1872" w:type="dxa"/>
            <w:tcBorders>
              <w:top w:val="nil"/>
              <w:left w:val="nil"/>
              <w:bottom w:val="nil"/>
              <w:right w:val="nil"/>
            </w:tcBorders>
            <w:noWrap/>
            <w:tcMar>
              <w:top w:w="0" w:type="dxa"/>
              <w:left w:w="0" w:type="dxa"/>
              <w:bottom w:w="0" w:type="dxa"/>
              <w:right w:w="0" w:type="dxa"/>
            </w:tcMar>
            <w:vAlign w:val="center"/>
          </w:tcPr>
          <w:p w14:paraId="0C9113F6" w14:textId="77777777" w:rsidR="006E74A3" w:rsidRDefault="006E74A3" w:rsidP="006E74A3">
            <w:pPr>
              <w:keepLines/>
              <w:spacing w:line="181" w:lineRule="exact"/>
            </w:pPr>
            <w:r>
              <w:rPr>
                <w:rFonts w:ascii="Arial" w:eastAsia="Arial" w:hAnsi="Arial" w:cs="Arial"/>
                <w:sz w:val="19"/>
                <w:szCs w:val="11"/>
              </w:rPr>
              <w:t>Platform fee</w:t>
            </w:r>
          </w:p>
        </w:tc>
      </w:tr>
      <w:tr w:rsidR="006E74A3" w14:paraId="2B42600E"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00F8830E"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8C85792"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18D471AE" w14:textId="77777777" w:rsidR="006E74A3" w:rsidRDefault="006E74A3" w:rsidP="006E74A3">
            <w:pPr>
              <w:keepLines/>
              <w:spacing w:line="181" w:lineRule="exact"/>
            </w:pPr>
            <w:r>
              <w:rPr>
                <w:rFonts w:ascii="Arial" w:eastAsia="Arial" w:hAnsi="Arial" w:cs="Arial"/>
                <w:w w:val="74"/>
                <w:sz w:val="19"/>
                <w:szCs w:val="11"/>
              </w:rPr>
              <w:t>Parking Operator</w:t>
            </w:r>
          </w:p>
        </w:tc>
        <w:tc>
          <w:tcPr>
            <w:tcW w:w="1121" w:type="dxa"/>
            <w:tcBorders>
              <w:top w:val="nil"/>
              <w:left w:val="nil"/>
              <w:bottom w:val="nil"/>
              <w:right w:val="nil"/>
            </w:tcBorders>
            <w:noWrap/>
            <w:tcMar>
              <w:top w:w="0" w:type="dxa"/>
              <w:left w:w="0" w:type="dxa"/>
              <w:bottom w:w="0" w:type="dxa"/>
              <w:right w:w="0" w:type="dxa"/>
            </w:tcMar>
            <w:vAlign w:val="center"/>
          </w:tcPr>
          <w:p w14:paraId="2919E5E5" w14:textId="77777777" w:rsidR="006E74A3" w:rsidRDefault="006E74A3" w:rsidP="006E74A3">
            <w:pPr>
              <w:keepLines/>
              <w:spacing w:line="181" w:lineRule="exact"/>
            </w:pPr>
            <w:r>
              <w:rPr>
                <w:rFonts w:ascii="Arial" w:eastAsia="Arial" w:hAnsi="Arial" w:cs="Arial"/>
                <w:w w:val="70"/>
                <w:sz w:val="19"/>
                <w:szCs w:val="11"/>
              </w:rPr>
              <w:t>Advanced Control</w:t>
            </w:r>
          </w:p>
        </w:tc>
        <w:tc>
          <w:tcPr>
            <w:tcW w:w="2431" w:type="dxa"/>
            <w:tcBorders>
              <w:top w:val="nil"/>
              <w:left w:val="nil"/>
              <w:bottom w:val="nil"/>
              <w:right w:val="nil"/>
            </w:tcBorders>
            <w:noWrap/>
            <w:tcMar>
              <w:top w:w="0" w:type="dxa"/>
              <w:left w:w="0" w:type="dxa"/>
              <w:bottom w:w="0" w:type="dxa"/>
              <w:right w:w="0" w:type="dxa"/>
            </w:tcMar>
            <w:vAlign w:val="center"/>
          </w:tcPr>
          <w:p w14:paraId="6195592E" w14:textId="77777777" w:rsidR="006E74A3" w:rsidRDefault="006E74A3" w:rsidP="006E74A3">
            <w:pPr>
              <w:keepLines/>
              <w:spacing w:line="181" w:lineRule="exact"/>
            </w:pPr>
            <w:r>
              <w:rPr>
                <w:rFonts w:ascii="Arial" w:eastAsia="Arial" w:hAnsi="Arial" w:cs="Arial"/>
                <w:sz w:val="19"/>
                <w:szCs w:val="11"/>
              </w:rPr>
              <w:t>B2B service fee</w:t>
            </w:r>
          </w:p>
        </w:tc>
        <w:tc>
          <w:tcPr>
            <w:tcW w:w="3137" w:type="dxa"/>
            <w:tcBorders>
              <w:top w:val="nil"/>
              <w:left w:val="nil"/>
              <w:bottom w:val="nil"/>
              <w:right w:val="nil"/>
            </w:tcBorders>
            <w:noWrap/>
            <w:tcMar>
              <w:top w:w="0" w:type="dxa"/>
              <w:left w:w="0" w:type="dxa"/>
              <w:bottom w:w="0" w:type="dxa"/>
              <w:right w:w="0" w:type="dxa"/>
            </w:tcMar>
            <w:vAlign w:val="center"/>
          </w:tcPr>
          <w:p w14:paraId="398B357E" w14:textId="77777777" w:rsidR="006E74A3" w:rsidRDefault="006E74A3" w:rsidP="006E74A3">
            <w:pPr>
              <w:keepLines/>
              <w:spacing w:line="181" w:lineRule="exact"/>
            </w:pPr>
            <w:r>
              <w:rPr>
                <w:rFonts w:ascii="Arial" w:eastAsia="Arial" w:hAnsi="Arial" w:cs="Arial"/>
                <w:w w:val="88"/>
                <w:sz w:val="19"/>
                <w:szCs w:val="11"/>
              </w:rPr>
              <w:t>¥150/dispatch×90/day×365 = ¥4.928M/yr</w:t>
            </w:r>
          </w:p>
        </w:tc>
        <w:tc>
          <w:tcPr>
            <w:tcW w:w="1872" w:type="dxa"/>
            <w:tcBorders>
              <w:top w:val="nil"/>
              <w:left w:val="nil"/>
              <w:bottom w:val="nil"/>
              <w:right w:val="nil"/>
            </w:tcBorders>
            <w:noWrap/>
            <w:tcMar>
              <w:top w:w="0" w:type="dxa"/>
              <w:left w:w="0" w:type="dxa"/>
              <w:bottom w:w="0" w:type="dxa"/>
              <w:right w:w="0" w:type="dxa"/>
            </w:tcMar>
            <w:vAlign w:val="center"/>
          </w:tcPr>
          <w:p w14:paraId="2C8FFF50" w14:textId="77777777" w:rsidR="006E74A3" w:rsidRDefault="006E74A3" w:rsidP="006E74A3">
            <w:pPr>
              <w:keepLines/>
              <w:spacing w:line="181" w:lineRule="exact"/>
            </w:pPr>
            <w:r>
              <w:rPr>
                <w:rFonts w:ascii="Arial" w:eastAsia="Arial" w:hAnsi="Arial" w:cs="Arial"/>
                <w:sz w:val="19"/>
                <w:szCs w:val="11"/>
              </w:rPr>
              <w:t>Node service</w:t>
            </w:r>
          </w:p>
        </w:tc>
      </w:tr>
      <w:tr w:rsidR="006E74A3" w14:paraId="3ED1A687"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2C6BB135"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A7A19F8" w14:textId="77777777" w:rsidR="006E74A3" w:rsidRDefault="006E74A3" w:rsidP="006E74A3">
            <w:pPr>
              <w:keepLines/>
              <w:spacing w:line="181" w:lineRule="exact"/>
            </w:pPr>
            <w:r>
              <w:rPr>
                <w:rFonts w:ascii="Arial" w:eastAsia="Arial" w:hAnsi="Arial" w:cs="Arial"/>
                <w:sz w:val="19"/>
                <w:szCs w:val="11"/>
              </w:rPr>
              <w:t>AD Platform</w:t>
            </w:r>
          </w:p>
        </w:tc>
        <w:tc>
          <w:tcPr>
            <w:tcW w:w="1132" w:type="dxa"/>
            <w:tcBorders>
              <w:top w:val="nil"/>
              <w:left w:val="nil"/>
              <w:bottom w:val="nil"/>
              <w:right w:val="nil"/>
            </w:tcBorders>
            <w:noWrap/>
            <w:tcMar>
              <w:top w:w="0" w:type="dxa"/>
              <w:left w:w="0" w:type="dxa"/>
              <w:bottom w:w="0" w:type="dxa"/>
              <w:right w:w="0" w:type="dxa"/>
            </w:tcMar>
            <w:vAlign w:val="center"/>
          </w:tcPr>
          <w:p w14:paraId="7942FF27" w14:textId="77777777" w:rsidR="006E74A3" w:rsidRDefault="006E74A3" w:rsidP="006E74A3">
            <w:pPr>
              <w:keepLines/>
              <w:spacing w:line="181" w:lineRule="exact"/>
            </w:pPr>
            <w:proofErr w:type="spellStart"/>
            <w:r>
              <w:rPr>
                <w:rFonts w:ascii="Arial" w:eastAsia="Arial" w:hAnsi="Arial" w:cs="Arial"/>
                <w:w w:val="83"/>
                <w:sz w:val="19"/>
                <w:szCs w:val="11"/>
              </w:rPr>
              <w:t>MaaS</w:t>
            </w:r>
            <w:proofErr w:type="spellEnd"/>
            <w:r>
              <w:rPr>
                <w:rFonts w:ascii="Arial" w:eastAsia="Arial" w:hAnsi="Arial" w:cs="Arial"/>
                <w:w w:val="83"/>
                <w:sz w:val="19"/>
                <w:szCs w:val="11"/>
              </w:rPr>
              <w:t xml:space="preserve"> Operator</w:t>
            </w:r>
          </w:p>
        </w:tc>
        <w:tc>
          <w:tcPr>
            <w:tcW w:w="1121" w:type="dxa"/>
            <w:tcBorders>
              <w:top w:val="nil"/>
              <w:left w:val="nil"/>
              <w:bottom w:val="nil"/>
              <w:right w:val="nil"/>
            </w:tcBorders>
            <w:noWrap/>
            <w:tcMar>
              <w:top w:w="0" w:type="dxa"/>
              <w:left w:w="0" w:type="dxa"/>
              <w:bottom w:w="0" w:type="dxa"/>
              <w:right w:w="0" w:type="dxa"/>
            </w:tcMar>
            <w:vAlign w:val="center"/>
          </w:tcPr>
          <w:p w14:paraId="1A4386FD" w14:textId="77777777" w:rsidR="006E74A3" w:rsidRDefault="006E74A3" w:rsidP="006E74A3">
            <w:pPr>
              <w:keepLines/>
              <w:spacing w:line="181" w:lineRule="exact"/>
            </w:pPr>
            <w:r>
              <w:rPr>
                <w:rFonts w:ascii="Arial" w:eastAsia="Arial" w:hAnsi="Arial" w:cs="Arial"/>
                <w:sz w:val="19"/>
                <w:szCs w:val="11"/>
              </w:rPr>
              <w:t>Incentive</w:t>
            </w:r>
          </w:p>
        </w:tc>
        <w:tc>
          <w:tcPr>
            <w:tcW w:w="2431" w:type="dxa"/>
            <w:tcBorders>
              <w:top w:val="nil"/>
              <w:left w:val="nil"/>
              <w:bottom w:val="nil"/>
              <w:right w:val="nil"/>
            </w:tcBorders>
            <w:noWrap/>
            <w:tcMar>
              <w:top w:w="0" w:type="dxa"/>
              <w:left w:w="0" w:type="dxa"/>
              <w:bottom w:w="0" w:type="dxa"/>
              <w:right w:w="0" w:type="dxa"/>
            </w:tcMar>
            <w:vAlign w:val="center"/>
          </w:tcPr>
          <w:p w14:paraId="2B9E4924" w14:textId="77777777" w:rsidR="006E74A3" w:rsidRDefault="006E74A3" w:rsidP="006E74A3">
            <w:pPr>
              <w:keepLines/>
              <w:spacing w:line="181" w:lineRule="exact"/>
            </w:pPr>
            <w:r>
              <w:rPr>
                <w:rFonts w:ascii="Arial" w:eastAsia="Arial" w:hAnsi="Arial" w:cs="Arial"/>
                <w:sz w:val="19"/>
                <w:szCs w:val="11"/>
              </w:rPr>
              <w:t>Contra-revenue / settlement</w:t>
            </w:r>
          </w:p>
        </w:tc>
        <w:tc>
          <w:tcPr>
            <w:tcW w:w="3137" w:type="dxa"/>
            <w:tcBorders>
              <w:top w:val="nil"/>
              <w:left w:val="nil"/>
              <w:bottom w:val="nil"/>
              <w:right w:val="nil"/>
            </w:tcBorders>
            <w:noWrap/>
            <w:tcMar>
              <w:top w:w="0" w:type="dxa"/>
              <w:left w:w="0" w:type="dxa"/>
              <w:bottom w:w="0" w:type="dxa"/>
              <w:right w:w="0" w:type="dxa"/>
            </w:tcMar>
            <w:vAlign w:val="center"/>
          </w:tcPr>
          <w:p w14:paraId="7268AA84" w14:textId="77777777" w:rsidR="006E74A3" w:rsidRDefault="006E74A3" w:rsidP="006E74A3">
            <w:pPr>
              <w:keepLines/>
              <w:spacing w:line="181" w:lineRule="exact"/>
            </w:pPr>
            <w:r>
              <w:rPr>
                <w:rFonts w:ascii="Arial" w:eastAsia="Arial" w:hAnsi="Arial" w:cs="Arial"/>
                <w:w w:val="92"/>
                <w:sz w:val="19"/>
                <w:szCs w:val="11"/>
              </w:rPr>
              <w:t>¥200,000/month×30×12 = ¥72.000M/yr</w:t>
            </w:r>
          </w:p>
        </w:tc>
        <w:tc>
          <w:tcPr>
            <w:tcW w:w="1872" w:type="dxa"/>
            <w:tcBorders>
              <w:top w:val="nil"/>
              <w:left w:val="nil"/>
              <w:bottom w:val="nil"/>
              <w:right w:val="nil"/>
            </w:tcBorders>
            <w:noWrap/>
            <w:tcMar>
              <w:top w:w="0" w:type="dxa"/>
              <w:left w:w="0" w:type="dxa"/>
              <w:bottom w:w="0" w:type="dxa"/>
              <w:right w:w="0" w:type="dxa"/>
            </w:tcMar>
            <w:vAlign w:val="center"/>
          </w:tcPr>
          <w:p w14:paraId="34626BE3" w14:textId="77777777" w:rsidR="006E74A3" w:rsidRDefault="006E74A3" w:rsidP="006E74A3">
            <w:pPr>
              <w:keepLines/>
              <w:spacing w:line="181" w:lineRule="exact"/>
            </w:pPr>
            <w:r>
              <w:rPr>
                <w:rFonts w:ascii="Arial" w:eastAsia="Arial" w:hAnsi="Arial" w:cs="Arial"/>
                <w:w w:val="71"/>
                <w:sz w:val="19"/>
                <w:szCs w:val="11"/>
              </w:rPr>
              <w:t>Settlement; not gross revenue</w:t>
            </w:r>
          </w:p>
        </w:tc>
      </w:tr>
      <w:tr w:rsidR="006E74A3" w14:paraId="3B79BFF1"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0BEE525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0D9065B" w14:textId="77777777" w:rsidR="006E74A3" w:rsidRDefault="006E74A3" w:rsidP="006E74A3">
            <w:pPr>
              <w:keepLines/>
              <w:spacing w:line="181" w:lineRule="exact"/>
            </w:pPr>
            <w:r>
              <w:rPr>
                <w:rFonts w:ascii="Arial" w:eastAsia="Arial" w:hAnsi="Arial" w:cs="Arial"/>
                <w:sz w:val="19"/>
                <w:szCs w:val="11"/>
              </w:rPr>
              <w:t>User</w:t>
            </w:r>
          </w:p>
        </w:tc>
        <w:tc>
          <w:tcPr>
            <w:tcW w:w="1132" w:type="dxa"/>
            <w:tcBorders>
              <w:top w:val="nil"/>
              <w:left w:val="nil"/>
              <w:bottom w:val="nil"/>
              <w:right w:val="nil"/>
            </w:tcBorders>
            <w:noWrap/>
            <w:tcMar>
              <w:top w:w="0" w:type="dxa"/>
              <w:left w:w="0" w:type="dxa"/>
              <w:bottom w:w="0" w:type="dxa"/>
              <w:right w:w="0" w:type="dxa"/>
            </w:tcMar>
            <w:vAlign w:val="center"/>
          </w:tcPr>
          <w:p w14:paraId="30D5A07C" w14:textId="77777777" w:rsidR="006E74A3" w:rsidRDefault="006E74A3" w:rsidP="006E74A3">
            <w:pPr>
              <w:keepLines/>
              <w:spacing w:line="181" w:lineRule="exact"/>
            </w:pPr>
            <w:proofErr w:type="spellStart"/>
            <w:r>
              <w:rPr>
                <w:rFonts w:ascii="Arial" w:eastAsia="Arial" w:hAnsi="Arial" w:cs="Arial"/>
                <w:w w:val="83"/>
                <w:sz w:val="19"/>
                <w:szCs w:val="11"/>
              </w:rPr>
              <w:t>MaaS</w:t>
            </w:r>
            <w:proofErr w:type="spellEnd"/>
            <w:r>
              <w:rPr>
                <w:rFonts w:ascii="Arial" w:eastAsia="Arial" w:hAnsi="Arial" w:cs="Arial"/>
                <w:w w:val="83"/>
                <w:sz w:val="19"/>
                <w:szCs w:val="11"/>
              </w:rPr>
              <w:t xml:space="preserve"> Operator</w:t>
            </w:r>
          </w:p>
        </w:tc>
        <w:tc>
          <w:tcPr>
            <w:tcW w:w="1121" w:type="dxa"/>
            <w:tcBorders>
              <w:top w:val="nil"/>
              <w:left w:val="nil"/>
              <w:bottom w:val="nil"/>
              <w:right w:val="nil"/>
            </w:tcBorders>
            <w:noWrap/>
            <w:tcMar>
              <w:top w:w="0" w:type="dxa"/>
              <w:left w:w="0" w:type="dxa"/>
              <w:bottom w:w="0" w:type="dxa"/>
              <w:right w:w="0" w:type="dxa"/>
            </w:tcMar>
            <w:vAlign w:val="center"/>
          </w:tcPr>
          <w:p w14:paraId="0E7A7D35" w14:textId="77777777" w:rsidR="006E74A3" w:rsidRDefault="006E74A3" w:rsidP="006E74A3">
            <w:pPr>
              <w:keepLines/>
              <w:spacing w:line="181" w:lineRule="exact"/>
            </w:pPr>
            <w:r>
              <w:rPr>
                <w:rFonts w:ascii="Arial" w:eastAsia="Arial" w:hAnsi="Arial" w:cs="Arial"/>
                <w:w w:val="93"/>
                <w:sz w:val="19"/>
                <w:szCs w:val="11"/>
              </w:rPr>
              <w:t>Surge Pricing</w:t>
            </w:r>
          </w:p>
        </w:tc>
        <w:tc>
          <w:tcPr>
            <w:tcW w:w="2431" w:type="dxa"/>
            <w:tcBorders>
              <w:top w:val="nil"/>
              <w:left w:val="nil"/>
              <w:bottom w:val="nil"/>
              <w:right w:val="nil"/>
            </w:tcBorders>
            <w:noWrap/>
            <w:tcMar>
              <w:top w:w="0" w:type="dxa"/>
              <w:left w:w="0" w:type="dxa"/>
              <w:bottom w:w="0" w:type="dxa"/>
              <w:right w:w="0" w:type="dxa"/>
            </w:tcMar>
            <w:vAlign w:val="center"/>
          </w:tcPr>
          <w:p w14:paraId="0C220AA9" w14:textId="77777777" w:rsidR="006E74A3" w:rsidRDefault="006E74A3" w:rsidP="006E74A3">
            <w:pPr>
              <w:keepLines/>
              <w:spacing w:line="181" w:lineRule="exact"/>
            </w:pPr>
            <w:r>
              <w:rPr>
                <w:rFonts w:ascii="Arial" w:eastAsia="Arial" w:hAnsi="Arial" w:cs="Arial"/>
                <w:sz w:val="19"/>
                <w:szCs w:val="11"/>
              </w:rPr>
              <w:t>Base fare adjustment</w:t>
            </w:r>
          </w:p>
        </w:tc>
        <w:tc>
          <w:tcPr>
            <w:tcW w:w="3137" w:type="dxa"/>
            <w:tcBorders>
              <w:top w:val="nil"/>
              <w:left w:val="nil"/>
              <w:bottom w:val="nil"/>
              <w:right w:val="nil"/>
            </w:tcBorders>
            <w:noWrap/>
            <w:tcMar>
              <w:top w:w="0" w:type="dxa"/>
              <w:left w:w="0" w:type="dxa"/>
              <w:bottom w:w="0" w:type="dxa"/>
              <w:right w:w="0" w:type="dxa"/>
            </w:tcMar>
            <w:vAlign w:val="center"/>
          </w:tcPr>
          <w:p w14:paraId="10FFB5E9" w14:textId="77777777" w:rsidR="006E74A3" w:rsidRDefault="006E74A3" w:rsidP="006E74A3">
            <w:pPr>
              <w:keepLines/>
              <w:spacing w:line="181" w:lineRule="exact"/>
            </w:pPr>
            <w:r>
              <w:rPr>
                <w:rFonts w:ascii="Arial" w:eastAsia="Arial" w:hAnsi="Arial" w:cs="Arial"/>
                <w:w w:val="93"/>
                <w:sz w:val="19"/>
                <w:szCs w:val="11"/>
              </w:rPr>
              <w:t>¥2,800/trip×80/day×365 = ¥81.760M/yr</w:t>
            </w:r>
          </w:p>
        </w:tc>
        <w:tc>
          <w:tcPr>
            <w:tcW w:w="1872" w:type="dxa"/>
            <w:tcBorders>
              <w:top w:val="nil"/>
              <w:left w:val="nil"/>
              <w:bottom w:val="nil"/>
              <w:right w:val="nil"/>
            </w:tcBorders>
            <w:noWrap/>
            <w:tcMar>
              <w:top w:w="0" w:type="dxa"/>
              <w:left w:w="0" w:type="dxa"/>
              <w:bottom w:w="0" w:type="dxa"/>
              <w:right w:w="0" w:type="dxa"/>
            </w:tcMar>
            <w:vAlign w:val="center"/>
          </w:tcPr>
          <w:p w14:paraId="3CF26E2E" w14:textId="77777777" w:rsidR="006E74A3" w:rsidRDefault="006E74A3" w:rsidP="006E74A3">
            <w:pPr>
              <w:keepLines/>
              <w:spacing w:line="181" w:lineRule="exact"/>
            </w:pPr>
            <w:r>
              <w:rPr>
                <w:rFonts w:ascii="Arial" w:eastAsia="Arial" w:hAnsi="Arial" w:cs="Arial"/>
                <w:sz w:val="19"/>
                <w:szCs w:val="11"/>
              </w:rPr>
              <w:t>Trip revenue</w:t>
            </w:r>
          </w:p>
        </w:tc>
      </w:tr>
      <w:tr w:rsidR="006E74A3" w14:paraId="58660A92"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48C5433D"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2B147F6"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622892C"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25F550E6" w14:textId="77777777" w:rsidR="006E74A3" w:rsidRDefault="006E74A3" w:rsidP="006E74A3">
            <w:pPr>
              <w:keepLines/>
              <w:spacing w:line="181" w:lineRule="exact"/>
            </w:pPr>
            <w:r>
              <w:rPr>
                <w:rFonts w:ascii="Arial" w:eastAsia="Arial" w:hAnsi="Arial" w:cs="Arial"/>
                <w:w w:val="70"/>
                <w:sz w:val="19"/>
                <w:szCs w:val="11"/>
              </w:rPr>
              <w:t>Off-peak Discount</w:t>
            </w:r>
          </w:p>
        </w:tc>
        <w:tc>
          <w:tcPr>
            <w:tcW w:w="2431" w:type="dxa"/>
            <w:tcBorders>
              <w:top w:val="nil"/>
              <w:left w:val="nil"/>
              <w:bottom w:val="nil"/>
              <w:right w:val="nil"/>
            </w:tcBorders>
            <w:noWrap/>
            <w:tcMar>
              <w:top w:w="0" w:type="dxa"/>
              <w:left w:w="0" w:type="dxa"/>
              <w:bottom w:w="0" w:type="dxa"/>
              <w:right w:w="0" w:type="dxa"/>
            </w:tcMar>
            <w:vAlign w:val="center"/>
          </w:tcPr>
          <w:p w14:paraId="4F2D6165" w14:textId="77777777" w:rsidR="006E74A3" w:rsidRDefault="006E74A3" w:rsidP="006E74A3">
            <w:pPr>
              <w:keepLines/>
              <w:spacing w:line="181" w:lineRule="exact"/>
            </w:pPr>
            <w:r>
              <w:rPr>
                <w:rFonts w:ascii="Arial" w:eastAsia="Arial" w:hAnsi="Arial" w:cs="Arial"/>
                <w:sz w:val="19"/>
                <w:szCs w:val="11"/>
              </w:rPr>
              <w:t>Base fare adjustment</w:t>
            </w:r>
          </w:p>
        </w:tc>
        <w:tc>
          <w:tcPr>
            <w:tcW w:w="3137" w:type="dxa"/>
            <w:tcBorders>
              <w:top w:val="nil"/>
              <w:left w:val="nil"/>
              <w:bottom w:val="nil"/>
              <w:right w:val="nil"/>
            </w:tcBorders>
            <w:noWrap/>
            <w:tcMar>
              <w:top w:w="0" w:type="dxa"/>
              <w:left w:w="0" w:type="dxa"/>
              <w:bottom w:w="0" w:type="dxa"/>
              <w:right w:w="0" w:type="dxa"/>
            </w:tcMar>
            <w:vAlign w:val="center"/>
          </w:tcPr>
          <w:p w14:paraId="1AFE315E" w14:textId="77777777" w:rsidR="006E74A3" w:rsidRDefault="006E74A3" w:rsidP="006E74A3">
            <w:pPr>
              <w:keepLines/>
              <w:spacing w:line="181" w:lineRule="exact"/>
            </w:pPr>
            <w:r>
              <w:rPr>
                <w:rFonts w:ascii="Arial" w:eastAsia="Arial" w:hAnsi="Arial" w:cs="Arial"/>
                <w:w w:val="93"/>
                <w:sz w:val="19"/>
                <w:szCs w:val="11"/>
              </w:rPr>
              <w:t>¥1,600/trip×70/day×365 = ¥40.880M/yr</w:t>
            </w:r>
          </w:p>
        </w:tc>
        <w:tc>
          <w:tcPr>
            <w:tcW w:w="1872" w:type="dxa"/>
            <w:tcBorders>
              <w:top w:val="nil"/>
              <w:left w:val="nil"/>
              <w:bottom w:val="nil"/>
              <w:right w:val="nil"/>
            </w:tcBorders>
            <w:noWrap/>
            <w:tcMar>
              <w:top w:w="0" w:type="dxa"/>
              <w:left w:w="0" w:type="dxa"/>
              <w:bottom w:w="0" w:type="dxa"/>
              <w:right w:w="0" w:type="dxa"/>
            </w:tcMar>
            <w:vAlign w:val="center"/>
          </w:tcPr>
          <w:p w14:paraId="24B8962D" w14:textId="77777777" w:rsidR="006E74A3" w:rsidRDefault="006E74A3" w:rsidP="006E74A3">
            <w:pPr>
              <w:keepLines/>
              <w:spacing w:line="181" w:lineRule="exact"/>
            </w:pPr>
            <w:r>
              <w:rPr>
                <w:rFonts w:ascii="Arial" w:eastAsia="Arial" w:hAnsi="Arial" w:cs="Arial"/>
                <w:sz w:val="19"/>
                <w:szCs w:val="11"/>
              </w:rPr>
              <w:t>Trip revenue</w:t>
            </w:r>
          </w:p>
        </w:tc>
      </w:tr>
      <w:tr w:rsidR="006E74A3" w14:paraId="6F6815F2" w14:textId="77777777" w:rsidTr="006B02BD">
        <w:trPr>
          <w:cantSplit/>
          <w:trHeight w:val="244"/>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5DB07527" w14:textId="77777777" w:rsidR="006E74A3" w:rsidRDefault="006E74A3" w:rsidP="006E74A3">
            <w:pPr>
              <w:keepLines/>
              <w:spacing w:line="181" w:lineRule="exact"/>
            </w:pPr>
            <w:r>
              <w:rPr>
                <w:rFonts w:ascii="Arial" w:eastAsia="Arial" w:hAnsi="Arial" w:cs="Arial"/>
                <w:w w:val="74"/>
                <w:sz w:val="19"/>
                <w:szCs w:val="11"/>
              </w:rPr>
              <w:t>Platform</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558B4B82" w14:textId="77777777" w:rsidR="006E74A3" w:rsidRDefault="006E74A3" w:rsidP="006E74A3">
            <w:pPr>
              <w:keepLines/>
              <w:spacing w:line="181" w:lineRule="exact"/>
            </w:pPr>
            <w:proofErr w:type="spellStart"/>
            <w:r>
              <w:rPr>
                <w:rFonts w:ascii="Arial" w:eastAsia="Arial" w:hAnsi="Arial" w:cs="Arial"/>
                <w:w w:val="78"/>
                <w:sz w:val="19"/>
                <w:szCs w:val="11"/>
              </w:rPr>
              <w:t>MaaS</w:t>
            </w:r>
            <w:proofErr w:type="spellEnd"/>
            <w:r>
              <w:rPr>
                <w:rFonts w:ascii="Arial" w:eastAsia="Arial" w:hAnsi="Arial" w:cs="Arial"/>
                <w:w w:val="78"/>
                <w:sz w:val="19"/>
                <w:szCs w:val="11"/>
              </w:rPr>
              <w:t xml:space="preserve"> Operator</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5BDC9B1C"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393755B1" w14:textId="77777777" w:rsidR="006E74A3" w:rsidRDefault="006E74A3" w:rsidP="006E74A3">
            <w:pPr>
              <w:keepLines/>
              <w:spacing w:line="181" w:lineRule="exact"/>
            </w:pPr>
            <w:r>
              <w:rPr>
                <w:rFonts w:ascii="Arial" w:eastAsia="Arial" w:hAnsi="Arial" w:cs="Arial"/>
                <w:sz w:val="19"/>
                <w:szCs w:val="11"/>
              </w:rPr>
              <w:t>OS Fee</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1ADF3CF2"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0131DAFF" w14:textId="77777777" w:rsidR="006E74A3" w:rsidRDefault="006E74A3" w:rsidP="006E74A3">
            <w:pPr>
              <w:keepLines/>
              <w:spacing w:line="181" w:lineRule="exact"/>
            </w:pPr>
            <w:r>
              <w:rPr>
                <w:rFonts w:ascii="Arial" w:eastAsia="Arial" w:hAnsi="Arial" w:cs="Arial"/>
                <w:w w:val="95"/>
                <w:sz w:val="19"/>
                <w:szCs w:val="11"/>
              </w:rPr>
              <w:t>¥80,000/month×30×12 = ¥28.800M/yr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70AB1C42" w14:textId="77777777" w:rsidR="006E74A3" w:rsidRDefault="006E74A3" w:rsidP="006E74A3">
            <w:pPr>
              <w:keepLines/>
              <w:spacing w:line="181" w:lineRule="exact"/>
            </w:pPr>
            <w:r>
              <w:rPr>
                <w:rFonts w:ascii="Arial" w:eastAsia="Arial" w:hAnsi="Arial" w:cs="Arial"/>
                <w:sz w:val="19"/>
                <w:szCs w:val="11"/>
              </w:rPr>
              <w:t>Platform fee</w:t>
            </w:r>
          </w:p>
        </w:tc>
      </w:tr>
      <w:tr w:rsidR="006E74A3" w14:paraId="7495A619"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071EE7F8"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7B5BCBB"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22162F26"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81B76C8" w14:textId="77777777" w:rsidR="006E74A3" w:rsidRDefault="006E74A3" w:rsidP="006E74A3">
            <w:pPr>
              <w:keepLines/>
              <w:spacing w:line="181" w:lineRule="exact"/>
            </w:pPr>
            <w:r>
              <w:rPr>
                <w:rFonts w:ascii="Arial" w:eastAsia="Arial" w:hAnsi="Arial" w:cs="Arial"/>
                <w:sz w:val="19"/>
                <w:szCs w:val="11"/>
              </w:rPr>
              <w:t>Monthly OS</w:t>
            </w:r>
          </w:p>
        </w:tc>
        <w:tc>
          <w:tcPr>
            <w:tcW w:w="2431" w:type="dxa"/>
            <w:tcBorders>
              <w:top w:val="nil"/>
              <w:left w:val="nil"/>
              <w:bottom w:val="nil"/>
              <w:right w:val="nil"/>
            </w:tcBorders>
            <w:noWrap/>
            <w:tcMar>
              <w:top w:w="0" w:type="dxa"/>
              <w:left w:w="0" w:type="dxa"/>
              <w:bottom w:w="0" w:type="dxa"/>
              <w:right w:w="0" w:type="dxa"/>
            </w:tcMar>
            <w:vAlign w:val="center"/>
          </w:tcPr>
          <w:p w14:paraId="60A8B66A"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436ADF98" w14:textId="77777777" w:rsidR="006E74A3" w:rsidRDefault="006E74A3" w:rsidP="006E74A3">
            <w:pPr>
              <w:keepLines/>
              <w:spacing w:line="181" w:lineRule="exact"/>
            </w:pPr>
            <w:r>
              <w:rPr>
                <w:rFonts w:ascii="Arial" w:eastAsia="Arial" w:hAnsi="Arial" w:cs="Arial"/>
                <w:w w:val="92"/>
                <w:sz w:val="19"/>
                <w:szCs w:val="11"/>
              </w:rPr>
              <w:t>¥250,000/month×30×12 = ¥90.000M/yr</w:t>
            </w:r>
          </w:p>
        </w:tc>
        <w:tc>
          <w:tcPr>
            <w:tcW w:w="1872" w:type="dxa"/>
            <w:tcBorders>
              <w:top w:val="nil"/>
              <w:left w:val="nil"/>
              <w:bottom w:val="nil"/>
              <w:right w:val="nil"/>
            </w:tcBorders>
            <w:noWrap/>
            <w:tcMar>
              <w:top w:w="0" w:type="dxa"/>
              <w:left w:w="0" w:type="dxa"/>
              <w:bottom w:w="0" w:type="dxa"/>
              <w:right w:w="0" w:type="dxa"/>
            </w:tcMar>
            <w:vAlign w:val="center"/>
          </w:tcPr>
          <w:p w14:paraId="761090F3" w14:textId="77777777" w:rsidR="006E74A3" w:rsidRDefault="006E74A3" w:rsidP="006E74A3">
            <w:pPr>
              <w:keepLines/>
              <w:spacing w:line="181" w:lineRule="exact"/>
            </w:pPr>
            <w:r>
              <w:rPr>
                <w:rFonts w:ascii="Arial" w:eastAsia="Arial" w:hAnsi="Arial" w:cs="Arial"/>
                <w:sz w:val="19"/>
                <w:szCs w:val="11"/>
              </w:rPr>
              <w:t>Platform fee</w:t>
            </w:r>
          </w:p>
        </w:tc>
      </w:tr>
      <w:tr w:rsidR="006E74A3" w14:paraId="360C680D"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2C11F59C"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48082422" w14:textId="77777777" w:rsidR="006E74A3" w:rsidRDefault="006E74A3" w:rsidP="006E74A3">
            <w:pPr>
              <w:keepLines/>
              <w:spacing w:line="181" w:lineRule="exact"/>
            </w:pPr>
            <w:r>
              <w:rPr>
                <w:rFonts w:ascii="Arial" w:eastAsia="Arial" w:hAnsi="Arial" w:cs="Arial"/>
                <w:w w:val="73"/>
                <w:sz w:val="19"/>
                <w:szCs w:val="11"/>
              </w:rPr>
              <w:t>Service Provider</w:t>
            </w:r>
          </w:p>
        </w:tc>
        <w:tc>
          <w:tcPr>
            <w:tcW w:w="1132" w:type="dxa"/>
            <w:tcBorders>
              <w:top w:val="nil"/>
              <w:left w:val="nil"/>
              <w:bottom w:val="nil"/>
              <w:right w:val="nil"/>
            </w:tcBorders>
            <w:noWrap/>
            <w:tcMar>
              <w:top w:w="0" w:type="dxa"/>
              <w:left w:w="0" w:type="dxa"/>
              <w:bottom w:w="0" w:type="dxa"/>
              <w:right w:w="0" w:type="dxa"/>
            </w:tcMar>
            <w:vAlign w:val="center"/>
          </w:tcPr>
          <w:p w14:paraId="7B5F0A9C"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nil"/>
              <w:left w:val="nil"/>
              <w:bottom w:val="nil"/>
              <w:right w:val="nil"/>
            </w:tcBorders>
            <w:noWrap/>
            <w:tcMar>
              <w:top w:w="0" w:type="dxa"/>
              <w:left w:w="0" w:type="dxa"/>
              <w:bottom w:w="0" w:type="dxa"/>
              <w:right w:w="0" w:type="dxa"/>
            </w:tcMar>
            <w:vAlign w:val="center"/>
          </w:tcPr>
          <w:p w14:paraId="0826EFD9" w14:textId="77777777" w:rsidR="006E74A3" w:rsidRDefault="006E74A3" w:rsidP="006E74A3">
            <w:pPr>
              <w:keepLines/>
              <w:spacing w:line="181" w:lineRule="exact"/>
            </w:pPr>
            <w:r>
              <w:rPr>
                <w:rFonts w:ascii="Arial" w:eastAsia="Arial" w:hAnsi="Arial" w:cs="Arial"/>
                <w:sz w:val="19"/>
                <w:szCs w:val="11"/>
              </w:rPr>
              <w:t>Node Fee</w:t>
            </w:r>
          </w:p>
        </w:tc>
        <w:tc>
          <w:tcPr>
            <w:tcW w:w="2431" w:type="dxa"/>
            <w:tcBorders>
              <w:top w:val="nil"/>
              <w:left w:val="nil"/>
              <w:bottom w:val="nil"/>
              <w:right w:val="nil"/>
            </w:tcBorders>
            <w:noWrap/>
            <w:tcMar>
              <w:top w:w="0" w:type="dxa"/>
              <w:left w:w="0" w:type="dxa"/>
              <w:bottom w:w="0" w:type="dxa"/>
              <w:right w:w="0" w:type="dxa"/>
            </w:tcMar>
            <w:vAlign w:val="center"/>
          </w:tcPr>
          <w:p w14:paraId="58CBFDF8"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24DAFE65" w14:textId="77777777" w:rsidR="006E74A3" w:rsidRDefault="006E74A3" w:rsidP="006E74A3">
            <w:pPr>
              <w:keepLines/>
              <w:spacing w:line="181" w:lineRule="exact"/>
            </w:pPr>
            <w:r>
              <w:rPr>
                <w:rFonts w:ascii="Arial" w:eastAsia="Arial" w:hAnsi="Arial" w:cs="Arial"/>
                <w:w w:val="92"/>
                <w:sz w:val="19"/>
                <w:szCs w:val="11"/>
              </w:rPr>
              <w:t>¥200,000/month×30×12 = ¥72.000M/yr</w:t>
            </w:r>
          </w:p>
        </w:tc>
        <w:tc>
          <w:tcPr>
            <w:tcW w:w="1872" w:type="dxa"/>
            <w:tcBorders>
              <w:top w:val="nil"/>
              <w:left w:val="nil"/>
              <w:bottom w:val="nil"/>
              <w:right w:val="nil"/>
            </w:tcBorders>
            <w:noWrap/>
            <w:tcMar>
              <w:top w:w="0" w:type="dxa"/>
              <w:left w:w="0" w:type="dxa"/>
              <w:bottom w:w="0" w:type="dxa"/>
              <w:right w:w="0" w:type="dxa"/>
            </w:tcMar>
            <w:vAlign w:val="center"/>
          </w:tcPr>
          <w:p w14:paraId="005E205E" w14:textId="77777777" w:rsidR="006E74A3" w:rsidRDefault="006E74A3" w:rsidP="006E74A3">
            <w:pPr>
              <w:keepLines/>
              <w:spacing w:line="181" w:lineRule="exact"/>
            </w:pPr>
            <w:r>
              <w:rPr>
                <w:rFonts w:ascii="Arial" w:eastAsia="Arial" w:hAnsi="Arial" w:cs="Arial"/>
                <w:sz w:val="19"/>
                <w:szCs w:val="11"/>
              </w:rPr>
              <w:t>Node service</w:t>
            </w:r>
          </w:p>
        </w:tc>
      </w:tr>
      <w:tr w:rsidR="006E74A3" w14:paraId="3BD2BFB6"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1500938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227FA2E"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62B59EA2"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6C93AA94" w14:textId="77777777" w:rsidR="006E74A3" w:rsidRDefault="006E74A3" w:rsidP="006E74A3">
            <w:pPr>
              <w:keepLines/>
              <w:spacing w:line="181" w:lineRule="exact"/>
            </w:pPr>
            <w:r>
              <w:rPr>
                <w:rFonts w:ascii="Arial" w:eastAsia="Arial" w:hAnsi="Arial" w:cs="Arial"/>
                <w:sz w:val="19"/>
                <w:szCs w:val="11"/>
              </w:rPr>
              <w:t>Data Fee</w:t>
            </w:r>
          </w:p>
        </w:tc>
        <w:tc>
          <w:tcPr>
            <w:tcW w:w="2431" w:type="dxa"/>
            <w:tcBorders>
              <w:top w:val="nil"/>
              <w:left w:val="nil"/>
              <w:bottom w:val="nil"/>
              <w:right w:val="nil"/>
            </w:tcBorders>
            <w:noWrap/>
            <w:tcMar>
              <w:top w:w="0" w:type="dxa"/>
              <w:left w:w="0" w:type="dxa"/>
              <w:bottom w:w="0" w:type="dxa"/>
              <w:right w:w="0" w:type="dxa"/>
            </w:tcMar>
            <w:vAlign w:val="center"/>
          </w:tcPr>
          <w:p w14:paraId="7803E806"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48E91C8D" w14:textId="77777777" w:rsidR="006E74A3" w:rsidRDefault="006E74A3" w:rsidP="006E74A3">
            <w:pPr>
              <w:keepLines/>
              <w:spacing w:line="181" w:lineRule="exact"/>
            </w:pPr>
            <w:r>
              <w:rPr>
                <w:rFonts w:ascii="Arial" w:eastAsia="Arial" w:hAnsi="Arial" w:cs="Arial"/>
                <w:w w:val="92"/>
                <w:sz w:val="19"/>
                <w:szCs w:val="11"/>
              </w:rPr>
              <w:t>¥100,000/month×30×12 = ¥36.000M/yr</w:t>
            </w:r>
          </w:p>
        </w:tc>
        <w:tc>
          <w:tcPr>
            <w:tcW w:w="1872" w:type="dxa"/>
            <w:tcBorders>
              <w:top w:val="nil"/>
              <w:left w:val="nil"/>
              <w:bottom w:val="nil"/>
              <w:right w:val="nil"/>
            </w:tcBorders>
            <w:noWrap/>
            <w:tcMar>
              <w:top w:w="0" w:type="dxa"/>
              <w:left w:w="0" w:type="dxa"/>
              <w:bottom w:w="0" w:type="dxa"/>
              <w:right w:w="0" w:type="dxa"/>
            </w:tcMar>
            <w:vAlign w:val="center"/>
          </w:tcPr>
          <w:p w14:paraId="31F91621" w14:textId="77777777" w:rsidR="006E74A3" w:rsidRDefault="006E74A3" w:rsidP="006E74A3">
            <w:pPr>
              <w:keepLines/>
              <w:spacing w:line="181" w:lineRule="exact"/>
            </w:pPr>
            <w:r>
              <w:rPr>
                <w:rFonts w:ascii="Arial" w:eastAsia="Arial" w:hAnsi="Arial" w:cs="Arial"/>
                <w:sz w:val="19"/>
                <w:szCs w:val="11"/>
              </w:rPr>
              <w:t>Platform fee</w:t>
            </w:r>
          </w:p>
        </w:tc>
      </w:tr>
      <w:tr w:rsidR="006E74A3" w14:paraId="6C3E3B6A"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1F118D26"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F60B115" w14:textId="77777777" w:rsidR="006E74A3" w:rsidRDefault="006E74A3" w:rsidP="006E74A3">
            <w:pPr>
              <w:keepLines/>
              <w:spacing w:line="181" w:lineRule="exact"/>
            </w:pPr>
            <w:r>
              <w:rPr>
                <w:rFonts w:ascii="Arial" w:eastAsia="Arial" w:hAnsi="Arial" w:cs="Arial"/>
                <w:w w:val="70"/>
                <w:sz w:val="19"/>
                <w:szCs w:val="11"/>
              </w:rPr>
              <w:t>Parking Operator</w:t>
            </w:r>
          </w:p>
        </w:tc>
        <w:tc>
          <w:tcPr>
            <w:tcW w:w="1132" w:type="dxa"/>
            <w:tcBorders>
              <w:top w:val="nil"/>
              <w:left w:val="nil"/>
              <w:bottom w:val="nil"/>
              <w:right w:val="nil"/>
            </w:tcBorders>
            <w:noWrap/>
            <w:tcMar>
              <w:top w:w="0" w:type="dxa"/>
              <w:left w:w="0" w:type="dxa"/>
              <w:bottom w:w="0" w:type="dxa"/>
              <w:right w:w="0" w:type="dxa"/>
            </w:tcMar>
            <w:vAlign w:val="center"/>
          </w:tcPr>
          <w:p w14:paraId="3B76815E"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nil"/>
              <w:left w:val="nil"/>
              <w:bottom w:val="nil"/>
              <w:right w:val="nil"/>
            </w:tcBorders>
            <w:noWrap/>
            <w:tcMar>
              <w:top w:w="0" w:type="dxa"/>
              <w:left w:w="0" w:type="dxa"/>
              <w:bottom w:w="0" w:type="dxa"/>
              <w:right w:w="0" w:type="dxa"/>
            </w:tcMar>
            <w:vAlign w:val="center"/>
          </w:tcPr>
          <w:p w14:paraId="4C4DCE09" w14:textId="77777777" w:rsidR="006E74A3" w:rsidRDefault="006E74A3" w:rsidP="006E74A3">
            <w:pPr>
              <w:keepLines/>
              <w:spacing w:line="181" w:lineRule="exact"/>
            </w:pPr>
            <w:r>
              <w:rPr>
                <w:rFonts w:ascii="Arial" w:eastAsia="Arial" w:hAnsi="Arial" w:cs="Arial"/>
                <w:sz w:val="19"/>
                <w:szCs w:val="11"/>
              </w:rPr>
              <w:t>Facility Fee</w:t>
            </w:r>
          </w:p>
        </w:tc>
        <w:tc>
          <w:tcPr>
            <w:tcW w:w="2431" w:type="dxa"/>
            <w:tcBorders>
              <w:top w:val="nil"/>
              <w:left w:val="nil"/>
              <w:bottom w:val="nil"/>
              <w:right w:val="nil"/>
            </w:tcBorders>
            <w:noWrap/>
            <w:tcMar>
              <w:top w:w="0" w:type="dxa"/>
              <w:left w:w="0" w:type="dxa"/>
              <w:bottom w:w="0" w:type="dxa"/>
              <w:right w:w="0" w:type="dxa"/>
            </w:tcMar>
            <w:vAlign w:val="center"/>
          </w:tcPr>
          <w:p w14:paraId="5FE615C5"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18DE12FE" w14:textId="77777777" w:rsidR="006E74A3" w:rsidRDefault="006E74A3" w:rsidP="006E74A3">
            <w:pPr>
              <w:keepLines/>
              <w:spacing w:line="181" w:lineRule="exact"/>
            </w:pPr>
            <w:r>
              <w:rPr>
                <w:rFonts w:ascii="Arial" w:eastAsia="Arial" w:hAnsi="Arial" w:cs="Arial"/>
                <w:w w:val="92"/>
                <w:sz w:val="19"/>
                <w:szCs w:val="11"/>
              </w:rPr>
              <w:t>¥200,000/month×30×12 = ¥72.000M/yr</w:t>
            </w:r>
          </w:p>
        </w:tc>
        <w:tc>
          <w:tcPr>
            <w:tcW w:w="1872" w:type="dxa"/>
            <w:tcBorders>
              <w:top w:val="nil"/>
              <w:left w:val="nil"/>
              <w:bottom w:val="nil"/>
              <w:right w:val="nil"/>
            </w:tcBorders>
            <w:noWrap/>
            <w:tcMar>
              <w:top w:w="0" w:type="dxa"/>
              <w:left w:w="0" w:type="dxa"/>
              <w:bottom w:w="0" w:type="dxa"/>
              <w:right w:w="0" w:type="dxa"/>
            </w:tcMar>
            <w:vAlign w:val="center"/>
          </w:tcPr>
          <w:p w14:paraId="1A8B4762" w14:textId="77777777" w:rsidR="006E74A3" w:rsidRDefault="006E74A3" w:rsidP="006E74A3">
            <w:pPr>
              <w:keepLines/>
              <w:spacing w:line="181" w:lineRule="exact"/>
            </w:pPr>
            <w:r>
              <w:rPr>
                <w:rFonts w:ascii="Arial" w:eastAsia="Arial" w:hAnsi="Arial" w:cs="Arial"/>
                <w:sz w:val="19"/>
                <w:szCs w:val="11"/>
              </w:rPr>
              <w:t>Node service</w:t>
            </w:r>
          </w:p>
        </w:tc>
      </w:tr>
      <w:tr w:rsidR="006E74A3" w14:paraId="599546E3"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2A7A2FEB"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2C8D1F1E"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3CEF8615"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BF7B8B5" w14:textId="77777777" w:rsidR="006E74A3" w:rsidRDefault="006E74A3" w:rsidP="006E74A3">
            <w:pPr>
              <w:keepLines/>
              <w:spacing w:line="181" w:lineRule="exact"/>
            </w:pPr>
            <w:r>
              <w:rPr>
                <w:rFonts w:ascii="Arial" w:eastAsia="Arial" w:hAnsi="Arial" w:cs="Arial"/>
                <w:w w:val="93"/>
                <w:sz w:val="19"/>
                <w:szCs w:val="11"/>
              </w:rPr>
              <w:t>Analytics Fee</w:t>
            </w:r>
          </w:p>
        </w:tc>
        <w:tc>
          <w:tcPr>
            <w:tcW w:w="2431" w:type="dxa"/>
            <w:tcBorders>
              <w:top w:val="nil"/>
              <w:left w:val="nil"/>
              <w:bottom w:val="nil"/>
              <w:right w:val="nil"/>
            </w:tcBorders>
            <w:noWrap/>
            <w:tcMar>
              <w:top w:w="0" w:type="dxa"/>
              <w:left w:w="0" w:type="dxa"/>
              <w:bottom w:w="0" w:type="dxa"/>
              <w:right w:w="0" w:type="dxa"/>
            </w:tcMar>
            <w:vAlign w:val="center"/>
          </w:tcPr>
          <w:p w14:paraId="7975D2DD" w14:textId="77777777" w:rsidR="006E74A3" w:rsidRDefault="006E74A3" w:rsidP="006E74A3">
            <w:pPr>
              <w:keepLines/>
              <w:spacing w:line="181" w:lineRule="exact"/>
            </w:pPr>
            <w:r>
              <w:rPr>
                <w:rFonts w:ascii="Arial" w:eastAsia="Arial" w:hAnsi="Arial" w:cs="Arial"/>
                <w:sz w:val="19"/>
                <w:szCs w:val="11"/>
              </w:rPr>
              <w:t>B2B fixed fee</w:t>
            </w:r>
          </w:p>
        </w:tc>
        <w:tc>
          <w:tcPr>
            <w:tcW w:w="3137" w:type="dxa"/>
            <w:tcBorders>
              <w:top w:val="nil"/>
              <w:left w:val="nil"/>
              <w:bottom w:val="nil"/>
              <w:right w:val="nil"/>
            </w:tcBorders>
            <w:noWrap/>
            <w:tcMar>
              <w:top w:w="0" w:type="dxa"/>
              <w:left w:w="0" w:type="dxa"/>
              <w:bottom w:w="0" w:type="dxa"/>
              <w:right w:w="0" w:type="dxa"/>
            </w:tcMar>
            <w:vAlign w:val="center"/>
          </w:tcPr>
          <w:p w14:paraId="382763B1" w14:textId="77777777" w:rsidR="006E74A3" w:rsidRDefault="006E74A3" w:rsidP="006E74A3">
            <w:pPr>
              <w:keepLines/>
              <w:spacing w:line="181" w:lineRule="exact"/>
            </w:pPr>
            <w:r>
              <w:rPr>
                <w:rFonts w:ascii="Arial" w:eastAsia="Arial" w:hAnsi="Arial" w:cs="Arial"/>
                <w:w w:val="92"/>
                <w:sz w:val="19"/>
                <w:szCs w:val="11"/>
              </w:rPr>
              <w:t>¥120,000/month×30×12 = ¥43.200M/yr</w:t>
            </w:r>
          </w:p>
        </w:tc>
        <w:tc>
          <w:tcPr>
            <w:tcW w:w="1872" w:type="dxa"/>
            <w:tcBorders>
              <w:top w:val="nil"/>
              <w:left w:val="nil"/>
              <w:bottom w:val="nil"/>
              <w:right w:val="nil"/>
            </w:tcBorders>
            <w:noWrap/>
            <w:tcMar>
              <w:top w:w="0" w:type="dxa"/>
              <w:left w:w="0" w:type="dxa"/>
              <w:bottom w:w="0" w:type="dxa"/>
              <w:right w:w="0" w:type="dxa"/>
            </w:tcMar>
            <w:vAlign w:val="center"/>
          </w:tcPr>
          <w:p w14:paraId="5A285D6F" w14:textId="77777777" w:rsidR="006E74A3" w:rsidRDefault="006E74A3" w:rsidP="006E74A3">
            <w:pPr>
              <w:keepLines/>
              <w:spacing w:line="181" w:lineRule="exact"/>
            </w:pPr>
            <w:r>
              <w:rPr>
                <w:rFonts w:ascii="Arial" w:eastAsia="Arial" w:hAnsi="Arial" w:cs="Arial"/>
                <w:sz w:val="19"/>
                <w:szCs w:val="11"/>
              </w:rPr>
              <w:t>Platform fee</w:t>
            </w:r>
          </w:p>
        </w:tc>
      </w:tr>
      <w:tr w:rsidR="006E74A3" w14:paraId="09395931"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4ECD4AF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4C16056"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9999A15"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4B9057A" w14:textId="77777777" w:rsidR="006E74A3" w:rsidRDefault="006E74A3" w:rsidP="006E74A3">
            <w:pPr>
              <w:keepLines/>
              <w:spacing w:line="181" w:lineRule="exact"/>
            </w:pPr>
            <w:r>
              <w:rPr>
                <w:rFonts w:ascii="Arial" w:eastAsia="Arial" w:hAnsi="Arial" w:cs="Arial"/>
                <w:sz w:val="19"/>
                <w:szCs w:val="11"/>
              </w:rPr>
              <w:t>Control OS</w:t>
            </w:r>
          </w:p>
        </w:tc>
        <w:tc>
          <w:tcPr>
            <w:tcW w:w="2431" w:type="dxa"/>
            <w:tcBorders>
              <w:top w:val="nil"/>
              <w:left w:val="nil"/>
              <w:bottom w:val="nil"/>
              <w:right w:val="nil"/>
            </w:tcBorders>
            <w:noWrap/>
            <w:tcMar>
              <w:top w:w="0" w:type="dxa"/>
              <w:left w:w="0" w:type="dxa"/>
              <w:bottom w:w="0" w:type="dxa"/>
              <w:right w:w="0" w:type="dxa"/>
            </w:tcMar>
            <w:vAlign w:val="center"/>
          </w:tcPr>
          <w:p w14:paraId="1913D7BD"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29482CE7" w14:textId="77777777" w:rsidR="006E74A3" w:rsidRDefault="006E74A3" w:rsidP="006E74A3">
            <w:pPr>
              <w:keepLines/>
              <w:spacing w:line="181" w:lineRule="exact"/>
            </w:pPr>
            <w:r>
              <w:rPr>
                <w:rFonts w:ascii="Arial" w:eastAsia="Arial" w:hAnsi="Arial" w:cs="Arial"/>
                <w:w w:val="98"/>
                <w:sz w:val="19"/>
                <w:szCs w:val="11"/>
              </w:rPr>
              <w:t>¥220/trip×110/day×365 = ¥8.833M/yr</w:t>
            </w:r>
          </w:p>
        </w:tc>
        <w:tc>
          <w:tcPr>
            <w:tcW w:w="1872" w:type="dxa"/>
            <w:tcBorders>
              <w:top w:val="nil"/>
              <w:left w:val="nil"/>
              <w:bottom w:val="nil"/>
              <w:right w:val="nil"/>
            </w:tcBorders>
            <w:noWrap/>
            <w:tcMar>
              <w:top w:w="0" w:type="dxa"/>
              <w:left w:w="0" w:type="dxa"/>
              <w:bottom w:w="0" w:type="dxa"/>
              <w:right w:w="0" w:type="dxa"/>
            </w:tcMar>
            <w:vAlign w:val="center"/>
          </w:tcPr>
          <w:p w14:paraId="50EF5915" w14:textId="77777777" w:rsidR="006E74A3" w:rsidRDefault="006E74A3" w:rsidP="006E74A3">
            <w:pPr>
              <w:keepLines/>
              <w:spacing w:line="181" w:lineRule="exact"/>
            </w:pPr>
            <w:r>
              <w:rPr>
                <w:rFonts w:ascii="Arial" w:eastAsia="Arial" w:hAnsi="Arial" w:cs="Arial"/>
                <w:sz w:val="19"/>
                <w:szCs w:val="11"/>
              </w:rPr>
              <w:t>Control OS</w:t>
            </w:r>
          </w:p>
        </w:tc>
      </w:tr>
      <w:tr w:rsidR="006E74A3" w14:paraId="7EF2B13A"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781F691D"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68108634"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CF95EB7"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65B38CE9" w14:textId="77777777" w:rsidR="006E74A3" w:rsidRDefault="006E74A3" w:rsidP="006E74A3">
            <w:pPr>
              <w:keepLines/>
              <w:spacing w:line="181" w:lineRule="exact"/>
            </w:pPr>
            <w:r>
              <w:rPr>
                <w:rFonts w:ascii="Arial" w:eastAsia="Arial" w:hAnsi="Arial" w:cs="Arial"/>
                <w:w w:val="98"/>
                <w:sz w:val="19"/>
                <w:szCs w:val="11"/>
              </w:rPr>
              <w:t>Booking Link</w:t>
            </w:r>
          </w:p>
        </w:tc>
        <w:tc>
          <w:tcPr>
            <w:tcW w:w="2431" w:type="dxa"/>
            <w:tcBorders>
              <w:top w:val="nil"/>
              <w:left w:val="nil"/>
              <w:bottom w:val="nil"/>
              <w:right w:val="nil"/>
            </w:tcBorders>
            <w:noWrap/>
            <w:tcMar>
              <w:top w:w="0" w:type="dxa"/>
              <w:left w:w="0" w:type="dxa"/>
              <w:bottom w:w="0" w:type="dxa"/>
              <w:right w:w="0" w:type="dxa"/>
            </w:tcMar>
            <w:vAlign w:val="center"/>
          </w:tcPr>
          <w:p w14:paraId="3431BF35"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738111B1" w14:textId="77777777" w:rsidR="006E74A3" w:rsidRDefault="006E74A3" w:rsidP="006E74A3">
            <w:pPr>
              <w:keepLines/>
              <w:spacing w:line="181" w:lineRule="exact"/>
            </w:pPr>
            <w:r>
              <w:rPr>
                <w:rFonts w:ascii="Arial" w:eastAsia="Arial" w:hAnsi="Arial" w:cs="Arial"/>
                <w:w w:val="92"/>
                <w:sz w:val="19"/>
                <w:szCs w:val="11"/>
              </w:rPr>
              <w:t>¥180,000/month×30×12 = ¥64.800M/yr</w:t>
            </w:r>
          </w:p>
        </w:tc>
        <w:tc>
          <w:tcPr>
            <w:tcW w:w="1872" w:type="dxa"/>
            <w:tcBorders>
              <w:top w:val="nil"/>
              <w:left w:val="nil"/>
              <w:bottom w:val="nil"/>
              <w:right w:val="nil"/>
            </w:tcBorders>
            <w:noWrap/>
            <w:tcMar>
              <w:top w:w="0" w:type="dxa"/>
              <w:left w:w="0" w:type="dxa"/>
              <w:bottom w:w="0" w:type="dxa"/>
              <w:right w:w="0" w:type="dxa"/>
            </w:tcMar>
            <w:vAlign w:val="center"/>
          </w:tcPr>
          <w:p w14:paraId="3990B168" w14:textId="77777777" w:rsidR="006E74A3" w:rsidRDefault="006E74A3" w:rsidP="006E74A3">
            <w:pPr>
              <w:keepLines/>
              <w:spacing w:line="181" w:lineRule="exact"/>
            </w:pPr>
            <w:r>
              <w:rPr>
                <w:rFonts w:ascii="Arial" w:eastAsia="Arial" w:hAnsi="Arial" w:cs="Arial"/>
                <w:sz w:val="19"/>
                <w:szCs w:val="11"/>
              </w:rPr>
              <w:t>Reservation fee</w:t>
            </w:r>
          </w:p>
        </w:tc>
      </w:tr>
      <w:tr w:rsidR="006E74A3" w14:paraId="70F81B26" w14:textId="77777777" w:rsidTr="006B02BD">
        <w:trPr>
          <w:cantSplit/>
          <w:trHeight w:val="244"/>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3F860517" w14:textId="77777777" w:rsidR="006E74A3" w:rsidRDefault="006E74A3" w:rsidP="006E74A3">
            <w:pPr>
              <w:keepLines/>
              <w:spacing w:line="181" w:lineRule="exact"/>
            </w:pPr>
            <w:r>
              <w:rPr>
                <w:rFonts w:ascii="Arial" w:eastAsia="Arial" w:hAnsi="Arial" w:cs="Arial"/>
                <w:w w:val="75"/>
                <w:sz w:val="19"/>
                <w:szCs w:val="11"/>
              </w:rPr>
              <w:t>External</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137E2956" w14:textId="77777777" w:rsidR="006E74A3" w:rsidRDefault="006E74A3" w:rsidP="006E74A3">
            <w:pPr>
              <w:keepLines/>
              <w:spacing w:line="181" w:lineRule="exact"/>
            </w:pPr>
            <w:r>
              <w:rPr>
                <w:rFonts w:ascii="Arial" w:eastAsia="Arial" w:hAnsi="Arial" w:cs="Arial"/>
                <w:w w:val="70"/>
                <w:sz w:val="19"/>
                <w:szCs w:val="11"/>
              </w:rPr>
              <w:t>External Platform</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6A0483E2"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4A44656B" w14:textId="77777777" w:rsidR="006E74A3" w:rsidRDefault="006E74A3" w:rsidP="006E74A3">
            <w:pPr>
              <w:keepLines/>
              <w:spacing w:line="181" w:lineRule="exact"/>
            </w:pPr>
            <w:r>
              <w:rPr>
                <w:rFonts w:ascii="Arial" w:eastAsia="Arial" w:hAnsi="Arial" w:cs="Arial"/>
                <w:sz w:val="19"/>
                <w:szCs w:val="11"/>
              </w:rPr>
              <w:t>API Fee</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3CF39E6D"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69118C4B" w14:textId="77777777" w:rsidR="006E74A3" w:rsidRDefault="006E74A3" w:rsidP="006E74A3">
            <w:pPr>
              <w:keepLines/>
              <w:spacing w:line="181" w:lineRule="exact"/>
            </w:pPr>
            <w:r>
              <w:rPr>
                <w:rFonts w:ascii="Arial" w:eastAsia="Arial" w:hAnsi="Arial" w:cs="Arial"/>
                <w:w w:val="86"/>
                <w:sz w:val="19"/>
                <w:szCs w:val="11"/>
              </w:rPr>
              <w:t>¥120/use×5,000/day×365 = ¥219.000M/yr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61400B23" w14:textId="77777777" w:rsidR="006E74A3" w:rsidRDefault="006E74A3" w:rsidP="006E74A3">
            <w:pPr>
              <w:keepLines/>
              <w:spacing w:line="181" w:lineRule="exact"/>
            </w:pPr>
            <w:r>
              <w:rPr>
                <w:rFonts w:ascii="Arial" w:eastAsia="Arial" w:hAnsi="Arial" w:cs="Arial"/>
                <w:sz w:val="19"/>
                <w:szCs w:val="11"/>
              </w:rPr>
              <w:t>Platform fee</w:t>
            </w:r>
          </w:p>
        </w:tc>
      </w:tr>
      <w:tr w:rsidR="006E74A3" w14:paraId="786727D2"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79366E0C"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828BC1E"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0DC5AB2F"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7344ED35" w14:textId="77777777" w:rsidR="006E74A3" w:rsidRDefault="006E74A3" w:rsidP="006E74A3">
            <w:pPr>
              <w:keepLines/>
              <w:spacing w:line="181" w:lineRule="exact"/>
            </w:pPr>
            <w:r>
              <w:rPr>
                <w:rFonts w:ascii="Arial" w:eastAsia="Arial" w:hAnsi="Arial" w:cs="Arial"/>
                <w:sz w:val="19"/>
                <w:szCs w:val="11"/>
              </w:rPr>
              <w:t>IoT Fee</w:t>
            </w:r>
          </w:p>
        </w:tc>
        <w:tc>
          <w:tcPr>
            <w:tcW w:w="2431" w:type="dxa"/>
            <w:tcBorders>
              <w:top w:val="nil"/>
              <w:left w:val="nil"/>
              <w:bottom w:val="nil"/>
              <w:right w:val="nil"/>
            </w:tcBorders>
            <w:noWrap/>
            <w:tcMar>
              <w:top w:w="0" w:type="dxa"/>
              <w:left w:w="0" w:type="dxa"/>
              <w:bottom w:w="0" w:type="dxa"/>
              <w:right w:w="0" w:type="dxa"/>
            </w:tcMar>
            <w:vAlign w:val="center"/>
          </w:tcPr>
          <w:p w14:paraId="364D00DE"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43270CCE" w14:textId="77777777" w:rsidR="006E74A3" w:rsidRDefault="006E74A3" w:rsidP="006E74A3">
            <w:pPr>
              <w:keepLines/>
              <w:spacing w:line="181" w:lineRule="exact"/>
            </w:pPr>
            <w:r>
              <w:rPr>
                <w:rFonts w:ascii="Arial" w:eastAsia="Arial" w:hAnsi="Arial" w:cs="Arial"/>
                <w:w w:val="89"/>
                <w:sz w:val="19"/>
                <w:szCs w:val="11"/>
              </w:rPr>
              <w:t>¥90/booking×200/day×365 = ¥6.570M/yr</w:t>
            </w:r>
          </w:p>
        </w:tc>
        <w:tc>
          <w:tcPr>
            <w:tcW w:w="1872" w:type="dxa"/>
            <w:tcBorders>
              <w:top w:val="nil"/>
              <w:left w:val="nil"/>
              <w:bottom w:val="nil"/>
              <w:right w:val="nil"/>
            </w:tcBorders>
            <w:noWrap/>
            <w:tcMar>
              <w:top w:w="0" w:type="dxa"/>
              <w:left w:w="0" w:type="dxa"/>
              <w:bottom w:w="0" w:type="dxa"/>
              <w:right w:w="0" w:type="dxa"/>
            </w:tcMar>
            <w:vAlign w:val="center"/>
          </w:tcPr>
          <w:p w14:paraId="4C23119A" w14:textId="77777777" w:rsidR="006E74A3" w:rsidRDefault="006E74A3" w:rsidP="006E74A3">
            <w:pPr>
              <w:keepLines/>
              <w:spacing w:line="181" w:lineRule="exact"/>
            </w:pPr>
            <w:r>
              <w:rPr>
                <w:rFonts w:ascii="Arial" w:eastAsia="Arial" w:hAnsi="Arial" w:cs="Arial"/>
                <w:sz w:val="19"/>
                <w:szCs w:val="11"/>
              </w:rPr>
              <w:t>Platform fee</w:t>
            </w:r>
          </w:p>
        </w:tc>
      </w:tr>
      <w:tr w:rsidR="006E74A3" w14:paraId="4D16FFB2"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286F8C3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A61F2AA"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AA74CCE"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7F3A6DFF" w14:textId="77777777" w:rsidR="006E74A3" w:rsidRDefault="006E74A3" w:rsidP="006E74A3">
            <w:pPr>
              <w:keepLines/>
              <w:spacing w:line="181" w:lineRule="exact"/>
            </w:pPr>
            <w:r>
              <w:rPr>
                <w:rFonts w:ascii="Arial" w:eastAsia="Arial" w:hAnsi="Arial" w:cs="Arial"/>
                <w:sz w:val="19"/>
                <w:szCs w:val="11"/>
              </w:rPr>
              <w:t>Tx Fee</w:t>
            </w:r>
          </w:p>
        </w:tc>
        <w:tc>
          <w:tcPr>
            <w:tcW w:w="2431" w:type="dxa"/>
            <w:tcBorders>
              <w:top w:val="nil"/>
              <w:left w:val="nil"/>
              <w:bottom w:val="nil"/>
              <w:right w:val="nil"/>
            </w:tcBorders>
            <w:noWrap/>
            <w:tcMar>
              <w:top w:w="0" w:type="dxa"/>
              <w:left w:w="0" w:type="dxa"/>
              <w:bottom w:w="0" w:type="dxa"/>
              <w:right w:w="0" w:type="dxa"/>
            </w:tcMar>
            <w:vAlign w:val="center"/>
          </w:tcPr>
          <w:p w14:paraId="7F9AD6E1"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723270B1" w14:textId="77777777" w:rsidR="006E74A3" w:rsidRDefault="006E74A3" w:rsidP="006E74A3">
            <w:pPr>
              <w:keepLines/>
              <w:spacing w:line="181" w:lineRule="exact"/>
            </w:pPr>
            <w:r>
              <w:rPr>
                <w:rFonts w:ascii="Arial" w:eastAsia="Arial" w:hAnsi="Arial" w:cs="Arial"/>
                <w:w w:val="86"/>
                <w:sz w:val="19"/>
                <w:szCs w:val="11"/>
              </w:rPr>
              <w:t>¥200/booking×100/day×365 = ¥7.300M/yr</w:t>
            </w:r>
          </w:p>
        </w:tc>
        <w:tc>
          <w:tcPr>
            <w:tcW w:w="1872" w:type="dxa"/>
            <w:tcBorders>
              <w:top w:val="nil"/>
              <w:left w:val="nil"/>
              <w:bottom w:val="nil"/>
              <w:right w:val="nil"/>
            </w:tcBorders>
            <w:noWrap/>
            <w:tcMar>
              <w:top w:w="0" w:type="dxa"/>
              <w:left w:w="0" w:type="dxa"/>
              <w:bottom w:w="0" w:type="dxa"/>
              <w:right w:w="0" w:type="dxa"/>
            </w:tcMar>
            <w:vAlign w:val="center"/>
          </w:tcPr>
          <w:p w14:paraId="141A395A" w14:textId="77777777" w:rsidR="006E74A3" w:rsidRDefault="006E74A3" w:rsidP="006E74A3">
            <w:pPr>
              <w:keepLines/>
              <w:spacing w:line="181" w:lineRule="exact"/>
            </w:pPr>
            <w:r>
              <w:rPr>
                <w:rFonts w:ascii="Arial" w:eastAsia="Arial" w:hAnsi="Arial" w:cs="Arial"/>
                <w:sz w:val="19"/>
                <w:szCs w:val="11"/>
              </w:rPr>
              <w:t>Platform fee</w:t>
            </w:r>
          </w:p>
        </w:tc>
      </w:tr>
      <w:tr w:rsidR="006E74A3" w14:paraId="6B8FC986"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065C2CE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193265B8"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3D74FD3D"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4C23EC3E" w14:textId="77777777" w:rsidR="006E74A3" w:rsidRDefault="006E74A3" w:rsidP="006E74A3">
            <w:pPr>
              <w:keepLines/>
              <w:spacing w:line="181" w:lineRule="exact"/>
            </w:pPr>
            <w:r>
              <w:rPr>
                <w:rFonts w:ascii="Arial" w:eastAsia="Arial" w:hAnsi="Arial" w:cs="Arial"/>
                <w:w w:val="96"/>
                <w:sz w:val="19"/>
                <w:szCs w:val="11"/>
              </w:rPr>
              <w:t>Premium API</w:t>
            </w:r>
          </w:p>
        </w:tc>
        <w:tc>
          <w:tcPr>
            <w:tcW w:w="2431" w:type="dxa"/>
            <w:tcBorders>
              <w:top w:val="nil"/>
              <w:left w:val="nil"/>
              <w:bottom w:val="nil"/>
              <w:right w:val="nil"/>
            </w:tcBorders>
            <w:noWrap/>
            <w:tcMar>
              <w:top w:w="0" w:type="dxa"/>
              <w:left w:w="0" w:type="dxa"/>
              <w:bottom w:w="0" w:type="dxa"/>
              <w:right w:w="0" w:type="dxa"/>
            </w:tcMar>
            <w:vAlign w:val="center"/>
          </w:tcPr>
          <w:p w14:paraId="192AF39F"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1FD0E039" w14:textId="77777777" w:rsidR="006E74A3" w:rsidRDefault="006E74A3" w:rsidP="006E74A3">
            <w:pPr>
              <w:keepLines/>
              <w:spacing w:line="181" w:lineRule="exact"/>
            </w:pPr>
            <w:r>
              <w:rPr>
                <w:rFonts w:ascii="Arial" w:eastAsia="Arial" w:hAnsi="Arial" w:cs="Arial"/>
                <w:w w:val="86"/>
                <w:sz w:val="19"/>
                <w:szCs w:val="11"/>
              </w:rPr>
              <w:t>¥150/call×6,000/day×365 = ¥328.500M/yr</w:t>
            </w:r>
          </w:p>
        </w:tc>
        <w:tc>
          <w:tcPr>
            <w:tcW w:w="1872" w:type="dxa"/>
            <w:tcBorders>
              <w:top w:val="nil"/>
              <w:left w:val="nil"/>
              <w:bottom w:val="nil"/>
              <w:right w:val="nil"/>
            </w:tcBorders>
            <w:noWrap/>
            <w:tcMar>
              <w:top w:w="0" w:type="dxa"/>
              <w:left w:w="0" w:type="dxa"/>
              <w:bottom w:w="0" w:type="dxa"/>
              <w:right w:w="0" w:type="dxa"/>
            </w:tcMar>
            <w:vAlign w:val="center"/>
          </w:tcPr>
          <w:p w14:paraId="2B36ACCC" w14:textId="77777777" w:rsidR="006E74A3" w:rsidRDefault="006E74A3" w:rsidP="006E74A3">
            <w:pPr>
              <w:keepLines/>
              <w:spacing w:line="181" w:lineRule="exact"/>
            </w:pPr>
            <w:r>
              <w:rPr>
                <w:rFonts w:ascii="Arial" w:eastAsia="Arial" w:hAnsi="Arial" w:cs="Arial"/>
                <w:sz w:val="19"/>
                <w:szCs w:val="11"/>
              </w:rPr>
              <w:t>Platform fee</w:t>
            </w:r>
          </w:p>
        </w:tc>
      </w:tr>
      <w:tr w:rsidR="006E74A3" w14:paraId="6C673A54"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06331B76"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1B1220E"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33746906"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3EDE146" w14:textId="77777777" w:rsidR="006E74A3" w:rsidRDefault="006E74A3" w:rsidP="006E74A3">
            <w:pPr>
              <w:keepLines/>
              <w:spacing w:line="181" w:lineRule="exact"/>
            </w:pPr>
            <w:r>
              <w:rPr>
                <w:rFonts w:ascii="Arial" w:eastAsia="Arial" w:hAnsi="Arial" w:cs="Arial"/>
                <w:sz w:val="19"/>
                <w:szCs w:val="11"/>
              </w:rPr>
              <w:t>Premium Tx</w:t>
            </w:r>
          </w:p>
        </w:tc>
        <w:tc>
          <w:tcPr>
            <w:tcW w:w="2431" w:type="dxa"/>
            <w:tcBorders>
              <w:top w:val="nil"/>
              <w:left w:val="nil"/>
              <w:bottom w:val="nil"/>
              <w:right w:val="nil"/>
            </w:tcBorders>
            <w:noWrap/>
            <w:tcMar>
              <w:top w:w="0" w:type="dxa"/>
              <w:left w:w="0" w:type="dxa"/>
              <w:bottom w:w="0" w:type="dxa"/>
              <w:right w:w="0" w:type="dxa"/>
            </w:tcMar>
            <w:vAlign w:val="center"/>
          </w:tcPr>
          <w:p w14:paraId="27E808F5"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0BAC6045" w14:textId="77777777" w:rsidR="006E74A3" w:rsidRDefault="006E74A3" w:rsidP="006E74A3">
            <w:pPr>
              <w:keepLines/>
              <w:spacing w:line="181" w:lineRule="exact"/>
            </w:pPr>
            <w:r>
              <w:rPr>
                <w:rFonts w:ascii="Arial" w:eastAsia="Arial" w:hAnsi="Arial" w:cs="Arial"/>
                <w:w w:val="84"/>
                <w:sz w:val="19"/>
                <w:szCs w:val="11"/>
              </w:rPr>
              <w:t>¥250/booking×180/day×365 = ¥16.425M/yr</w:t>
            </w:r>
          </w:p>
        </w:tc>
        <w:tc>
          <w:tcPr>
            <w:tcW w:w="1872" w:type="dxa"/>
            <w:tcBorders>
              <w:top w:val="nil"/>
              <w:left w:val="nil"/>
              <w:bottom w:val="nil"/>
              <w:right w:val="nil"/>
            </w:tcBorders>
            <w:noWrap/>
            <w:tcMar>
              <w:top w:w="0" w:type="dxa"/>
              <w:left w:w="0" w:type="dxa"/>
              <w:bottom w:w="0" w:type="dxa"/>
              <w:right w:w="0" w:type="dxa"/>
            </w:tcMar>
            <w:vAlign w:val="center"/>
          </w:tcPr>
          <w:p w14:paraId="6EF5F28F" w14:textId="77777777" w:rsidR="006E74A3" w:rsidRDefault="006E74A3" w:rsidP="006E74A3">
            <w:pPr>
              <w:keepLines/>
              <w:spacing w:line="181" w:lineRule="exact"/>
            </w:pPr>
            <w:r>
              <w:rPr>
                <w:rFonts w:ascii="Arial" w:eastAsia="Arial" w:hAnsi="Arial" w:cs="Arial"/>
                <w:sz w:val="19"/>
                <w:szCs w:val="11"/>
              </w:rPr>
              <w:t>Platform fee</w:t>
            </w:r>
          </w:p>
        </w:tc>
      </w:tr>
      <w:tr w:rsidR="006E74A3" w14:paraId="14FC96B3"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4F359563"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55B0CDF5"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ADA056B"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90EDCC6" w14:textId="77777777" w:rsidR="006E74A3" w:rsidRDefault="006E74A3" w:rsidP="006E74A3">
            <w:pPr>
              <w:keepLines/>
              <w:spacing w:line="181" w:lineRule="exact"/>
            </w:pPr>
            <w:r>
              <w:rPr>
                <w:rFonts w:ascii="Arial" w:eastAsia="Arial" w:hAnsi="Arial" w:cs="Arial"/>
                <w:w w:val="71"/>
                <w:sz w:val="19"/>
                <w:szCs w:val="11"/>
              </w:rPr>
              <w:t>Premium Referral</w:t>
            </w:r>
          </w:p>
        </w:tc>
        <w:tc>
          <w:tcPr>
            <w:tcW w:w="2431" w:type="dxa"/>
            <w:tcBorders>
              <w:top w:val="nil"/>
              <w:left w:val="nil"/>
              <w:bottom w:val="nil"/>
              <w:right w:val="nil"/>
            </w:tcBorders>
            <w:noWrap/>
            <w:tcMar>
              <w:top w:w="0" w:type="dxa"/>
              <w:left w:w="0" w:type="dxa"/>
              <w:bottom w:w="0" w:type="dxa"/>
              <w:right w:w="0" w:type="dxa"/>
            </w:tcMar>
            <w:vAlign w:val="center"/>
          </w:tcPr>
          <w:p w14:paraId="6A3857FE" w14:textId="77777777" w:rsidR="006E74A3" w:rsidRDefault="006E74A3" w:rsidP="006E74A3">
            <w:pPr>
              <w:keepLines/>
              <w:spacing w:line="181" w:lineRule="exact"/>
            </w:pPr>
            <w:r>
              <w:rPr>
                <w:rFonts w:ascii="Arial" w:eastAsia="Arial" w:hAnsi="Arial" w:cs="Arial"/>
                <w:sz w:val="19"/>
                <w:szCs w:val="11"/>
              </w:rPr>
              <w:t>Revenue share / settlement</w:t>
            </w:r>
          </w:p>
        </w:tc>
        <w:tc>
          <w:tcPr>
            <w:tcW w:w="3137" w:type="dxa"/>
            <w:tcBorders>
              <w:top w:val="nil"/>
              <w:left w:val="nil"/>
              <w:bottom w:val="nil"/>
              <w:right w:val="nil"/>
            </w:tcBorders>
            <w:noWrap/>
            <w:tcMar>
              <w:top w:w="0" w:type="dxa"/>
              <w:left w:w="0" w:type="dxa"/>
              <w:bottom w:w="0" w:type="dxa"/>
              <w:right w:w="0" w:type="dxa"/>
            </w:tcMar>
            <w:vAlign w:val="center"/>
          </w:tcPr>
          <w:p w14:paraId="0E9490BB" w14:textId="77777777" w:rsidR="006E74A3" w:rsidRDefault="006E74A3" w:rsidP="006E74A3">
            <w:pPr>
              <w:keepLines/>
              <w:spacing w:line="181" w:lineRule="exact"/>
            </w:pPr>
            <w:r>
              <w:rPr>
                <w:rFonts w:ascii="Arial" w:eastAsia="Arial" w:hAnsi="Arial" w:cs="Arial"/>
                <w:sz w:val="19"/>
                <w:szCs w:val="11"/>
              </w:rPr>
              <w:t>15% of eligible booking revenue</w:t>
            </w:r>
          </w:p>
        </w:tc>
        <w:tc>
          <w:tcPr>
            <w:tcW w:w="1872" w:type="dxa"/>
            <w:tcBorders>
              <w:top w:val="nil"/>
              <w:left w:val="nil"/>
              <w:bottom w:val="nil"/>
              <w:right w:val="nil"/>
            </w:tcBorders>
            <w:noWrap/>
            <w:tcMar>
              <w:top w:w="0" w:type="dxa"/>
              <w:left w:w="0" w:type="dxa"/>
              <w:bottom w:w="0" w:type="dxa"/>
              <w:right w:w="0" w:type="dxa"/>
            </w:tcMar>
            <w:vAlign w:val="center"/>
          </w:tcPr>
          <w:p w14:paraId="74810729" w14:textId="77777777" w:rsidR="006E74A3" w:rsidRDefault="006E74A3" w:rsidP="006E74A3">
            <w:pPr>
              <w:keepLines/>
              <w:spacing w:line="181" w:lineRule="exact"/>
            </w:pPr>
            <w:r>
              <w:rPr>
                <w:rFonts w:ascii="Arial" w:eastAsia="Arial" w:hAnsi="Arial" w:cs="Arial"/>
                <w:w w:val="71"/>
                <w:sz w:val="19"/>
                <w:szCs w:val="11"/>
              </w:rPr>
              <w:t>Settlement; not gross revenue</w:t>
            </w:r>
          </w:p>
        </w:tc>
      </w:tr>
      <w:tr w:rsidR="006E74A3" w14:paraId="52374EC2"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392E0C99"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6A60C92"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1B3CFF5A"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0E1CF006" w14:textId="77777777" w:rsidR="006E74A3" w:rsidRDefault="006E74A3" w:rsidP="006E74A3">
            <w:pPr>
              <w:keepLines/>
              <w:spacing w:line="181" w:lineRule="exact"/>
            </w:pPr>
            <w:r>
              <w:rPr>
                <w:rFonts w:ascii="Arial" w:eastAsia="Arial" w:hAnsi="Arial" w:cs="Arial"/>
                <w:sz w:val="19"/>
                <w:szCs w:val="11"/>
              </w:rPr>
              <w:t>Sync Fee</w:t>
            </w:r>
          </w:p>
        </w:tc>
        <w:tc>
          <w:tcPr>
            <w:tcW w:w="2431" w:type="dxa"/>
            <w:tcBorders>
              <w:top w:val="nil"/>
              <w:left w:val="nil"/>
              <w:bottom w:val="nil"/>
              <w:right w:val="nil"/>
            </w:tcBorders>
            <w:noWrap/>
            <w:tcMar>
              <w:top w:w="0" w:type="dxa"/>
              <w:left w:w="0" w:type="dxa"/>
              <w:bottom w:w="0" w:type="dxa"/>
              <w:right w:w="0" w:type="dxa"/>
            </w:tcMar>
            <w:vAlign w:val="center"/>
          </w:tcPr>
          <w:p w14:paraId="0730BEDF" w14:textId="77777777" w:rsidR="006E74A3" w:rsidRDefault="006E74A3" w:rsidP="006E74A3">
            <w:pPr>
              <w:keepLines/>
              <w:spacing w:line="181" w:lineRule="exact"/>
            </w:pPr>
            <w:r>
              <w:rPr>
                <w:rFonts w:ascii="Arial" w:eastAsia="Arial" w:hAnsi="Arial" w:cs="Arial"/>
                <w:sz w:val="19"/>
                <w:szCs w:val="11"/>
              </w:rPr>
              <w:t>B2B usage fee</w:t>
            </w:r>
          </w:p>
        </w:tc>
        <w:tc>
          <w:tcPr>
            <w:tcW w:w="3137" w:type="dxa"/>
            <w:tcBorders>
              <w:top w:val="nil"/>
              <w:left w:val="nil"/>
              <w:bottom w:val="nil"/>
              <w:right w:val="nil"/>
            </w:tcBorders>
            <w:noWrap/>
            <w:tcMar>
              <w:top w:w="0" w:type="dxa"/>
              <w:left w:w="0" w:type="dxa"/>
              <w:bottom w:w="0" w:type="dxa"/>
              <w:right w:w="0" w:type="dxa"/>
            </w:tcMar>
            <w:vAlign w:val="center"/>
          </w:tcPr>
          <w:p w14:paraId="74171653" w14:textId="77777777" w:rsidR="006E74A3" w:rsidRDefault="006E74A3" w:rsidP="006E74A3">
            <w:pPr>
              <w:keepLines/>
              <w:spacing w:line="181" w:lineRule="exact"/>
            </w:pPr>
            <w:r>
              <w:rPr>
                <w:rFonts w:ascii="Arial" w:eastAsia="Arial" w:hAnsi="Arial" w:cs="Arial"/>
                <w:w w:val="92"/>
                <w:sz w:val="19"/>
                <w:szCs w:val="11"/>
              </w:rPr>
              <w:t>¥12/call×5,500/day×365 = ¥24.090M/yr</w:t>
            </w:r>
          </w:p>
        </w:tc>
        <w:tc>
          <w:tcPr>
            <w:tcW w:w="1872" w:type="dxa"/>
            <w:tcBorders>
              <w:top w:val="nil"/>
              <w:left w:val="nil"/>
              <w:bottom w:val="nil"/>
              <w:right w:val="nil"/>
            </w:tcBorders>
            <w:noWrap/>
            <w:tcMar>
              <w:top w:w="0" w:type="dxa"/>
              <w:left w:w="0" w:type="dxa"/>
              <w:bottom w:w="0" w:type="dxa"/>
              <w:right w:w="0" w:type="dxa"/>
            </w:tcMar>
            <w:vAlign w:val="center"/>
          </w:tcPr>
          <w:p w14:paraId="34C05987" w14:textId="77777777" w:rsidR="006E74A3" w:rsidRDefault="006E74A3" w:rsidP="006E74A3">
            <w:pPr>
              <w:keepLines/>
              <w:spacing w:line="181" w:lineRule="exact"/>
            </w:pPr>
            <w:r>
              <w:rPr>
                <w:rFonts w:ascii="Arial" w:eastAsia="Arial" w:hAnsi="Arial" w:cs="Arial"/>
                <w:sz w:val="19"/>
                <w:szCs w:val="11"/>
              </w:rPr>
              <w:t>Platform fee</w:t>
            </w:r>
          </w:p>
        </w:tc>
      </w:tr>
      <w:tr w:rsidR="006E74A3" w14:paraId="21BC68F3" w14:textId="77777777" w:rsidTr="006B02BD">
        <w:trPr>
          <w:cantSplit/>
          <w:trHeight w:val="244"/>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2ED54397" w14:textId="77777777" w:rsidR="006E74A3" w:rsidRDefault="006E74A3" w:rsidP="006E74A3">
            <w:pPr>
              <w:keepLines/>
              <w:spacing w:line="181" w:lineRule="exact"/>
            </w:pPr>
            <w:r>
              <w:rPr>
                <w:rFonts w:ascii="Arial" w:eastAsia="Arial" w:hAnsi="Arial" w:cs="Arial"/>
                <w:w w:val="87"/>
                <w:sz w:val="19"/>
                <w:szCs w:val="11"/>
              </w:rPr>
              <w:t>Energy</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468ECCE6" w14:textId="77777777" w:rsidR="006E74A3" w:rsidRDefault="006E74A3" w:rsidP="006E74A3">
            <w:pPr>
              <w:keepLines/>
              <w:spacing w:line="181" w:lineRule="exact"/>
            </w:pPr>
            <w:r>
              <w:rPr>
                <w:rFonts w:ascii="Arial" w:eastAsia="Arial" w:hAnsi="Arial" w:cs="Arial"/>
                <w:sz w:val="19"/>
                <w:szCs w:val="11"/>
              </w:rPr>
              <w:t>AD Platform</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6F57739C" w14:textId="77777777" w:rsidR="006E74A3" w:rsidRDefault="006E74A3" w:rsidP="006E74A3">
            <w:pPr>
              <w:keepLines/>
              <w:spacing w:line="181" w:lineRule="exact"/>
            </w:pPr>
            <w:r>
              <w:rPr>
                <w:rFonts w:ascii="Arial" w:eastAsia="Arial" w:hAnsi="Arial" w:cs="Arial"/>
                <w:w w:val="83"/>
                <w:sz w:val="19"/>
                <w:szCs w:val="11"/>
              </w:rPr>
              <w:t>Finance Co.</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08FB22A2" w14:textId="77777777" w:rsidR="006E74A3" w:rsidRDefault="006E74A3" w:rsidP="006E74A3">
            <w:pPr>
              <w:keepLines/>
              <w:spacing w:line="181" w:lineRule="exact"/>
            </w:pPr>
            <w:r>
              <w:rPr>
                <w:rFonts w:ascii="Arial" w:eastAsia="Arial" w:hAnsi="Arial" w:cs="Arial"/>
                <w:sz w:val="19"/>
                <w:szCs w:val="11"/>
              </w:rPr>
              <w:t>Energy Fee</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256C572D" w14:textId="77777777" w:rsidR="006E74A3" w:rsidRDefault="006E74A3" w:rsidP="006E74A3">
            <w:pPr>
              <w:keepLines/>
              <w:spacing w:line="181" w:lineRule="exact"/>
            </w:pPr>
            <w:r>
              <w:rPr>
                <w:rFonts w:ascii="Arial" w:eastAsia="Arial" w:hAnsi="Arial" w:cs="Arial"/>
                <w:sz w:val="19"/>
                <w:szCs w:val="11"/>
              </w:rPr>
              <w:t>B2B service</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48592746" w14:textId="77777777" w:rsidR="006E74A3" w:rsidRDefault="006E74A3" w:rsidP="006E74A3">
            <w:pPr>
              <w:keepLines/>
              <w:spacing w:line="181" w:lineRule="exact"/>
            </w:pPr>
            <w:r>
              <w:rPr>
                <w:rFonts w:ascii="Arial" w:eastAsia="Arial" w:hAnsi="Arial" w:cs="Arial"/>
                <w:w w:val="79"/>
                <w:sz w:val="19"/>
                <w:szCs w:val="11"/>
              </w:rPr>
              <w:t>20kWh/trip×100/day×¥30×365 = ¥21.900M/yr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1F447EAD" w14:textId="77777777" w:rsidR="006E74A3" w:rsidRDefault="006E74A3" w:rsidP="006E74A3">
            <w:pPr>
              <w:keepLines/>
              <w:spacing w:line="181" w:lineRule="exact"/>
            </w:pPr>
            <w:r>
              <w:rPr>
                <w:rFonts w:ascii="Arial" w:eastAsia="Arial" w:hAnsi="Arial" w:cs="Arial"/>
                <w:sz w:val="19"/>
                <w:szCs w:val="11"/>
              </w:rPr>
              <w:t>Energy revenue</w:t>
            </w:r>
          </w:p>
        </w:tc>
      </w:tr>
      <w:tr w:rsidR="006E74A3" w14:paraId="170F48CA"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5412EB4C"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4D9A536"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CA40A51"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C2CAF74" w14:textId="77777777" w:rsidR="006E74A3" w:rsidRDefault="006E74A3" w:rsidP="006E74A3">
            <w:pPr>
              <w:keepLines/>
              <w:spacing w:line="181" w:lineRule="exact"/>
            </w:pPr>
            <w:r>
              <w:rPr>
                <w:rFonts w:ascii="Arial" w:eastAsia="Arial" w:hAnsi="Arial" w:cs="Arial"/>
                <w:w w:val="98"/>
                <w:sz w:val="19"/>
                <w:szCs w:val="11"/>
              </w:rPr>
              <w:t>Peak Energy</w:t>
            </w:r>
          </w:p>
        </w:tc>
        <w:tc>
          <w:tcPr>
            <w:tcW w:w="2431" w:type="dxa"/>
            <w:tcBorders>
              <w:top w:val="nil"/>
              <w:left w:val="nil"/>
              <w:bottom w:val="nil"/>
              <w:right w:val="nil"/>
            </w:tcBorders>
            <w:noWrap/>
            <w:tcMar>
              <w:top w:w="0" w:type="dxa"/>
              <w:left w:w="0" w:type="dxa"/>
              <w:bottom w:w="0" w:type="dxa"/>
              <w:right w:w="0" w:type="dxa"/>
            </w:tcMar>
            <w:vAlign w:val="center"/>
          </w:tcPr>
          <w:p w14:paraId="7953A970" w14:textId="77777777" w:rsidR="006E74A3" w:rsidRDefault="006E74A3" w:rsidP="006E74A3">
            <w:pPr>
              <w:keepLines/>
              <w:spacing w:line="181" w:lineRule="exact"/>
            </w:pPr>
            <w:r>
              <w:rPr>
                <w:rFonts w:ascii="Arial" w:eastAsia="Arial" w:hAnsi="Arial" w:cs="Arial"/>
                <w:sz w:val="19"/>
                <w:szCs w:val="11"/>
              </w:rPr>
              <w:t>B2B service</w:t>
            </w:r>
          </w:p>
        </w:tc>
        <w:tc>
          <w:tcPr>
            <w:tcW w:w="3137" w:type="dxa"/>
            <w:tcBorders>
              <w:top w:val="nil"/>
              <w:left w:val="nil"/>
              <w:bottom w:val="nil"/>
              <w:right w:val="nil"/>
            </w:tcBorders>
            <w:noWrap/>
            <w:tcMar>
              <w:top w:w="0" w:type="dxa"/>
              <w:left w:w="0" w:type="dxa"/>
              <w:bottom w:w="0" w:type="dxa"/>
              <w:right w:w="0" w:type="dxa"/>
            </w:tcMar>
            <w:vAlign w:val="center"/>
          </w:tcPr>
          <w:p w14:paraId="199825A6" w14:textId="77777777" w:rsidR="006E74A3" w:rsidRDefault="006E74A3" w:rsidP="006E74A3">
            <w:pPr>
              <w:keepLines/>
              <w:spacing w:line="181" w:lineRule="exact"/>
            </w:pPr>
            <w:r>
              <w:rPr>
                <w:rFonts w:ascii="Arial" w:eastAsia="Arial" w:hAnsi="Arial" w:cs="Arial"/>
                <w:w w:val="82"/>
                <w:sz w:val="19"/>
                <w:szCs w:val="11"/>
              </w:rPr>
              <w:t>25kWh/trip×90/day×¥45×365 = ¥36.956M/yr</w:t>
            </w:r>
          </w:p>
        </w:tc>
        <w:tc>
          <w:tcPr>
            <w:tcW w:w="1872" w:type="dxa"/>
            <w:tcBorders>
              <w:top w:val="nil"/>
              <w:left w:val="nil"/>
              <w:bottom w:val="nil"/>
              <w:right w:val="nil"/>
            </w:tcBorders>
            <w:noWrap/>
            <w:tcMar>
              <w:top w:w="0" w:type="dxa"/>
              <w:left w:w="0" w:type="dxa"/>
              <w:bottom w:w="0" w:type="dxa"/>
              <w:right w:w="0" w:type="dxa"/>
            </w:tcMar>
            <w:vAlign w:val="center"/>
          </w:tcPr>
          <w:p w14:paraId="7CE923CC" w14:textId="77777777" w:rsidR="006E74A3" w:rsidRDefault="006E74A3" w:rsidP="006E74A3">
            <w:pPr>
              <w:keepLines/>
              <w:spacing w:line="181" w:lineRule="exact"/>
            </w:pPr>
            <w:r>
              <w:rPr>
                <w:rFonts w:ascii="Arial" w:eastAsia="Arial" w:hAnsi="Arial" w:cs="Arial"/>
                <w:sz w:val="19"/>
                <w:szCs w:val="11"/>
              </w:rPr>
              <w:t>Energy revenue</w:t>
            </w:r>
          </w:p>
        </w:tc>
      </w:tr>
      <w:tr w:rsidR="006E74A3" w14:paraId="5D69EE85"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406834A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8B84773"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5099F8BE"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3DE87581" w14:textId="77777777" w:rsidR="006E74A3" w:rsidRDefault="006E74A3" w:rsidP="006E74A3">
            <w:pPr>
              <w:keepLines/>
              <w:spacing w:line="181" w:lineRule="exact"/>
            </w:pPr>
            <w:r>
              <w:rPr>
                <w:rFonts w:ascii="Arial" w:eastAsia="Arial" w:hAnsi="Arial" w:cs="Arial"/>
                <w:w w:val="92"/>
                <w:sz w:val="19"/>
                <w:szCs w:val="11"/>
              </w:rPr>
              <w:t>Smart Energy</w:t>
            </w:r>
          </w:p>
        </w:tc>
        <w:tc>
          <w:tcPr>
            <w:tcW w:w="2431" w:type="dxa"/>
            <w:tcBorders>
              <w:top w:val="nil"/>
              <w:left w:val="nil"/>
              <w:bottom w:val="nil"/>
              <w:right w:val="nil"/>
            </w:tcBorders>
            <w:noWrap/>
            <w:tcMar>
              <w:top w:w="0" w:type="dxa"/>
              <w:left w:w="0" w:type="dxa"/>
              <w:bottom w:w="0" w:type="dxa"/>
              <w:right w:w="0" w:type="dxa"/>
            </w:tcMar>
            <w:vAlign w:val="center"/>
          </w:tcPr>
          <w:p w14:paraId="19F09F98" w14:textId="77777777" w:rsidR="006E74A3" w:rsidRDefault="006E74A3" w:rsidP="006E74A3">
            <w:pPr>
              <w:keepLines/>
              <w:spacing w:line="181" w:lineRule="exact"/>
            </w:pPr>
            <w:r>
              <w:rPr>
                <w:rFonts w:ascii="Arial" w:eastAsia="Arial" w:hAnsi="Arial" w:cs="Arial"/>
                <w:sz w:val="19"/>
                <w:szCs w:val="11"/>
              </w:rPr>
              <w:t>B2B service</w:t>
            </w:r>
          </w:p>
        </w:tc>
        <w:tc>
          <w:tcPr>
            <w:tcW w:w="3137" w:type="dxa"/>
            <w:tcBorders>
              <w:top w:val="nil"/>
              <w:left w:val="nil"/>
              <w:bottom w:val="nil"/>
              <w:right w:val="nil"/>
            </w:tcBorders>
            <w:noWrap/>
            <w:tcMar>
              <w:top w:w="0" w:type="dxa"/>
              <w:left w:w="0" w:type="dxa"/>
              <w:bottom w:w="0" w:type="dxa"/>
              <w:right w:w="0" w:type="dxa"/>
            </w:tcMar>
            <w:vAlign w:val="center"/>
          </w:tcPr>
          <w:p w14:paraId="3F2759DE" w14:textId="77777777" w:rsidR="006E74A3" w:rsidRDefault="006E74A3" w:rsidP="006E74A3">
            <w:pPr>
              <w:keepLines/>
              <w:spacing w:line="181" w:lineRule="exact"/>
            </w:pPr>
            <w:r>
              <w:rPr>
                <w:rFonts w:ascii="Arial" w:eastAsia="Arial" w:hAnsi="Arial" w:cs="Arial"/>
                <w:w w:val="99"/>
                <w:sz w:val="19"/>
                <w:szCs w:val="11"/>
              </w:rPr>
              <w:t>¥70/use×120/day×365 = ¥3.066M/yr</w:t>
            </w:r>
          </w:p>
        </w:tc>
        <w:tc>
          <w:tcPr>
            <w:tcW w:w="1872" w:type="dxa"/>
            <w:tcBorders>
              <w:top w:val="nil"/>
              <w:left w:val="nil"/>
              <w:bottom w:val="nil"/>
              <w:right w:val="nil"/>
            </w:tcBorders>
            <w:noWrap/>
            <w:tcMar>
              <w:top w:w="0" w:type="dxa"/>
              <w:left w:w="0" w:type="dxa"/>
              <w:bottom w:w="0" w:type="dxa"/>
              <w:right w:w="0" w:type="dxa"/>
            </w:tcMar>
            <w:vAlign w:val="center"/>
          </w:tcPr>
          <w:p w14:paraId="63AF76B5" w14:textId="77777777" w:rsidR="006E74A3" w:rsidRDefault="006E74A3" w:rsidP="006E74A3">
            <w:pPr>
              <w:keepLines/>
              <w:spacing w:line="181" w:lineRule="exact"/>
            </w:pPr>
            <w:r>
              <w:rPr>
                <w:rFonts w:ascii="Arial" w:eastAsia="Arial" w:hAnsi="Arial" w:cs="Arial"/>
                <w:sz w:val="19"/>
                <w:szCs w:val="11"/>
              </w:rPr>
              <w:t>Energy revenue</w:t>
            </w:r>
          </w:p>
        </w:tc>
      </w:tr>
      <w:tr w:rsidR="006E74A3" w14:paraId="76664927"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43F04C51"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74AC9DC2" w14:textId="77777777" w:rsidR="006E74A3" w:rsidRDefault="006E74A3" w:rsidP="006E74A3">
            <w:pPr>
              <w:keepLines/>
              <w:spacing w:line="181" w:lineRule="exact"/>
            </w:pPr>
            <w:r>
              <w:rPr>
                <w:rFonts w:ascii="Arial" w:eastAsia="Arial" w:hAnsi="Arial" w:cs="Arial"/>
                <w:w w:val="73"/>
                <w:sz w:val="19"/>
                <w:szCs w:val="11"/>
              </w:rPr>
              <w:t>Service Provider</w:t>
            </w:r>
          </w:p>
        </w:tc>
        <w:tc>
          <w:tcPr>
            <w:tcW w:w="1132" w:type="dxa"/>
            <w:tcBorders>
              <w:top w:val="nil"/>
              <w:left w:val="nil"/>
              <w:bottom w:val="nil"/>
              <w:right w:val="nil"/>
            </w:tcBorders>
            <w:noWrap/>
            <w:tcMar>
              <w:top w:w="0" w:type="dxa"/>
              <w:left w:w="0" w:type="dxa"/>
              <w:bottom w:w="0" w:type="dxa"/>
              <w:right w:w="0" w:type="dxa"/>
            </w:tcMar>
            <w:vAlign w:val="center"/>
          </w:tcPr>
          <w:p w14:paraId="1D2D0F9E" w14:textId="77777777" w:rsidR="006E74A3" w:rsidRDefault="006E74A3" w:rsidP="006E74A3">
            <w:pPr>
              <w:keepLines/>
              <w:spacing w:line="181" w:lineRule="exact"/>
            </w:pPr>
            <w:r>
              <w:rPr>
                <w:rFonts w:ascii="Arial" w:eastAsia="Arial" w:hAnsi="Arial" w:cs="Arial"/>
                <w:sz w:val="19"/>
                <w:szCs w:val="11"/>
              </w:rPr>
              <w:t>AD Platform</w:t>
            </w:r>
          </w:p>
        </w:tc>
        <w:tc>
          <w:tcPr>
            <w:tcW w:w="1121" w:type="dxa"/>
            <w:tcBorders>
              <w:top w:val="nil"/>
              <w:left w:val="nil"/>
              <w:bottom w:val="nil"/>
              <w:right w:val="nil"/>
            </w:tcBorders>
            <w:noWrap/>
            <w:tcMar>
              <w:top w:w="0" w:type="dxa"/>
              <w:left w:w="0" w:type="dxa"/>
              <w:bottom w:w="0" w:type="dxa"/>
              <w:right w:w="0" w:type="dxa"/>
            </w:tcMar>
            <w:vAlign w:val="center"/>
          </w:tcPr>
          <w:p w14:paraId="64BCE8B4" w14:textId="77777777" w:rsidR="006E74A3" w:rsidRDefault="006E74A3" w:rsidP="006E74A3">
            <w:pPr>
              <w:keepLines/>
              <w:spacing w:line="181" w:lineRule="exact"/>
            </w:pPr>
            <w:r>
              <w:rPr>
                <w:rFonts w:ascii="Arial" w:eastAsia="Arial" w:hAnsi="Arial" w:cs="Arial"/>
                <w:sz w:val="19"/>
                <w:szCs w:val="11"/>
              </w:rPr>
              <w:t>Energy Opt</w:t>
            </w:r>
          </w:p>
        </w:tc>
        <w:tc>
          <w:tcPr>
            <w:tcW w:w="2431" w:type="dxa"/>
            <w:tcBorders>
              <w:top w:val="nil"/>
              <w:left w:val="nil"/>
              <w:bottom w:val="nil"/>
              <w:right w:val="nil"/>
            </w:tcBorders>
            <w:noWrap/>
            <w:tcMar>
              <w:top w:w="0" w:type="dxa"/>
              <w:left w:w="0" w:type="dxa"/>
              <w:bottom w:w="0" w:type="dxa"/>
              <w:right w:w="0" w:type="dxa"/>
            </w:tcMar>
            <w:vAlign w:val="center"/>
          </w:tcPr>
          <w:p w14:paraId="3E382618" w14:textId="77777777" w:rsidR="006E74A3" w:rsidRDefault="006E74A3" w:rsidP="006E74A3">
            <w:pPr>
              <w:keepLines/>
              <w:spacing w:line="181" w:lineRule="exact"/>
            </w:pPr>
            <w:r>
              <w:rPr>
                <w:rFonts w:ascii="Arial" w:eastAsia="Arial" w:hAnsi="Arial" w:cs="Arial"/>
                <w:sz w:val="19"/>
                <w:szCs w:val="11"/>
              </w:rPr>
              <w:t>B2B product fee</w:t>
            </w:r>
          </w:p>
        </w:tc>
        <w:tc>
          <w:tcPr>
            <w:tcW w:w="3137" w:type="dxa"/>
            <w:tcBorders>
              <w:top w:val="nil"/>
              <w:left w:val="nil"/>
              <w:bottom w:val="nil"/>
              <w:right w:val="nil"/>
            </w:tcBorders>
            <w:noWrap/>
            <w:tcMar>
              <w:top w:w="0" w:type="dxa"/>
              <w:left w:w="0" w:type="dxa"/>
              <w:bottom w:w="0" w:type="dxa"/>
              <w:right w:w="0" w:type="dxa"/>
            </w:tcMar>
            <w:vAlign w:val="center"/>
          </w:tcPr>
          <w:p w14:paraId="0B1A455B" w14:textId="77777777" w:rsidR="006E74A3" w:rsidRDefault="006E74A3" w:rsidP="006E74A3">
            <w:pPr>
              <w:keepLines/>
              <w:spacing w:line="181" w:lineRule="exact"/>
            </w:pPr>
            <w:r>
              <w:rPr>
                <w:rFonts w:ascii="Arial" w:eastAsia="Arial" w:hAnsi="Arial" w:cs="Arial"/>
                <w:w w:val="99"/>
                <w:sz w:val="19"/>
                <w:szCs w:val="11"/>
              </w:rPr>
              <w:t>¥50/use×150/day×365 = ¥2.738M/yr</w:t>
            </w:r>
          </w:p>
        </w:tc>
        <w:tc>
          <w:tcPr>
            <w:tcW w:w="1872" w:type="dxa"/>
            <w:tcBorders>
              <w:top w:val="nil"/>
              <w:left w:val="nil"/>
              <w:bottom w:val="nil"/>
              <w:right w:val="nil"/>
            </w:tcBorders>
            <w:noWrap/>
            <w:tcMar>
              <w:top w:w="0" w:type="dxa"/>
              <w:left w:w="0" w:type="dxa"/>
              <w:bottom w:w="0" w:type="dxa"/>
              <w:right w:w="0" w:type="dxa"/>
            </w:tcMar>
            <w:vAlign w:val="center"/>
          </w:tcPr>
          <w:p w14:paraId="09E37759" w14:textId="77777777" w:rsidR="006E74A3" w:rsidRDefault="006E74A3" w:rsidP="006E74A3">
            <w:pPr>
              <w:keepLines/>
              <w:spacing w:line="181" w:lineRule="exact"/>
            </w:pPr>
            <w:r>
              <w:rPr>
                <w:rFonts w:ascii="Arial" w:eastAsia="Arial" w:hAnsi="Arial" w:cs="Arial"/>
                <w:sz w:val="19"/>
                <w:szCs w:val="11"/>
              </w:rPr>
              <w:t>Platform fee</w:t>
            </w:r>
          </w:p>
        </w:tc>
      </w:tr>
      <w:tr w:rsidR="006E74A3" w14:paraId="306DC2E2" w14:textId="77777777" w:rsidTr="006B02BD">
        <w:trPr>
          <w:cantSplit/>
          <w:trHeight w:val="244"/>
          <w:jc w:val="center"/>
        </w:trPr>
        <w:tc>
          <w:tcPr>
            <w:tcW w:w="570" w:type="dxa"/>
            <w:tcBorders>
              <w:top w:val="single" w:sz="4" w:space="0" w:color="000000"/>
              <w:left w:val="nil"/>
              <w:bottom w:val="nil"/>
              <w:right w:val="nil"/>
            </w:tcBorders>
            <w:noWrap/>
            <w:tcMar>
              <w:top w:w="0" w:type="dxa"/>
              <w:left w:w="0" w:type="dxa"/>
              <w:bottom w:w="0" w:type="dxa"/>
              <w:right w:w="0" w:type="dxa"/>
            </w:tcMar>
            <w:vAlign w:val="center"/>
          </w:tcPr>
          <w:p w14:paraId="4D11435F" w14:textId="77777777" w:rsidR="006E74A3" w:rsidRDefault="006E74A3" w:rsidP="006E74A3">
            <w:pPr>
              <w:keepLines/>
              <w:spacing w:line="181" w:lineRule="exact"/>
            </w:pPr>
            <w:r>
              <w:rPr>
                <w:rFonts w:ascii="Arial" w:eastAsia="Arial" w:hAnsi="Arial" w:cs="Arial"/>
                <w:w w:val="77"/>
                <w:sz w:val="19"/>
                <w:szCs w:val="11"/>
              </w:rPr>
              <w:t>Finance</w:t>
            </w:r>
          </w:p>
        </w:tc>
        <w:tc>
          <w:tcPr>
            <w:tcW w:w="1077" w:type="dxa"/>
            <w:tcBorders>
              <w:top w:val="single" w:sz="4" w:space="0" w:color="000000"/>
              <w:left w:val="nil"/>
              <w:bottom w:val="nil"/>
              <w:right w:val="nil"/>
            </w:tcBorders>
            <w:noWrap/>
            <w:tcMar>
              <w:top w:w="0" w:type="dxa"/>
              <w:left w:w="0" w:type="dxa"/>
              <w:bottom w:w="0" w:type="dxa"/>
              <w:right w:w="0" w:type="dxa"/>
            </w:tcMar>
            <w:vAlign w:val="center"/>
          </w:tcPr>
          <w:p w14:paraId="2A526410" w14:textId="77777777" w:rsidR="006E74A3" w:rsidRDefault="006E74A3" w:rsidP="006E74A3">
            <w:pPr>
              <w:keepLines/>
              <w:spacing w:line="181" w:lineRule="exact"/>
            </w:pPr>
            <w:proofErr w:type="spellStart"/>
            <w:r>
              <w:rPr>
                <w:rFonts w:ascii="Arial" w:eastAsia="Arial" w:hAnsi="Arial" w:cs="Arial"/>
                <w:w w:val="78"/>
                <w:sz w:val="19"/>
                <w:szCs w:val="11"/>
              </w:rPr>
              <w:t>MaaS</w:t>
            </w:r>
            <w:proofErr w:type="spellEnd"/>
            <w:r>
              <w:rPr>
                <w:rFonts w:ascii="Arial" w:eastAsia="Arial" w:hAnsi="Arial" w:cs="Arial"/>
                <w:w w:val="78"/>
                <w:sz w:val="19"/>
                <w:szCs w:val="11"/>
              </w:rPr>
              <w:t xml:space="preserve"> Operator</w:t>
            </w:r>
          </w:p>
        </w:tc>
        <w:tc>
          <w:tcPr>
            <w:tcW w:w="1132" w:type="dxa"/>
            <w:tcBorders>
              <w:top w:val="single" w:sz="4" w:space="0" w:color="000000"/>
              <w:left w:val="nil"/>
              <w:bottom w:val="nil"/>
              <w:right w:val="nil"/>
            </w:tcBorders>
            <w:noWrap/>
            <w:tcMar>
              <w:top w:w="0" w:type="dxa"/>
              <w:left w:w="0" w:type="dxa"/>
              <w:bottom w:w="0" w:type="dxa"/>
              <w:right w:w="0" w:type="dxa"/>
            </w:tcMar>
            <w:vAlign w:val="center"/>
          </w:tcPr>
          <w:p w14:paraId="35D57768" w14:textId="77777777" w:rsidR="006E74A3" w:rsidRDefault="006E74A3" w:rsidP="006E74A3">
            <w:pPr>
              <w:keepLines/>
              <w:spacing w:line="181" w:lineRule="exact"/>
            </w:pPr>
            <w:r>
              <w:rPr>
                <w:rFonts w:ascii="Arial" w:eastAsia="Arial" w:hAnsi="Arial" w:cs="Arial"/>
                <w:w w:val="83"/>
                <w:sz w:val="19"/>
                <w:szCs w:val="11"/>
              </w:rPr>
              <w:t>Finance Co.</w:t>
            </w:r>
          </w:p>
        </w:tc>
        <w:tc>
          <w:tcPr>
            <w:tcW w:w="1121" w:type="dxa"/>
            <w:tcBorders>
              <w:top w:val="single" w:sz="4" w:space="0" w:color="000000"/>
              <w:left w:val="nil"/>
              <w:bottom w:val="nil"/>
              <w:right w:val="nil"/>
            </w:tcBorders>
            <w:noWrap/>
            <w:tcMar>
              <w:top w:w="0" w:type="dxa"/>
              <w:left w:w="0" w:type="dxa"/>
              <w:bottom w:w="0" w:type="dxa"/>
              <w:right w:w="0" w:type="dxa"/>
            </w:tcMar>
            <w:vAlign w:val="center"/>
          </w:tcPr>
          <w:p w14:paraId="59529018" w14:textId="77777777" w:rsidR="006E74A3" w:rsidRDefault="006E74A3" w:rsidP="006E74A3">
            <w:pPr>
              <w:keepLines/>
              <w:spacing w:line="181" w:lineRule="exact"/>
            </w:pPr>
            <w:r>
              <w:rPr>
                <w:rFonts w:ascii="Arial" w:eastAsia="Arial" w:hAnsi="Arial" w:cs="Arial"/>
                <w:w w:val="98"/>
                <w:sz w:val="19"/>
                <w:szCs w:val="11"/>
              </w:rPr>
              <w:t>Base Energy</w:t>
            </w:r>
          </w:p>
        </w:tc>
        <w:tc>
          <w:tcPr>
            <w:tcW w:w="2431" w:type="dxa"/>
            <w:tcBorders>
              <w:top w:val="single" w:sz="4" w:space="0" w:color="000000"/>
              <w:left w:val="nil"/>
              <w:bottom w:val="nil"/>
              <w:right w:val="nil"/>
            </w:tcBorders>
            <w:noWrap/>
            <w:tcMar>
              <w:top w:w="0" w:type="dxa"/>
              <w:left w:w="0" w:type="dxa"/>
              <w:bottom w:w="0" w:type="dxa"/>
              <w:right w:w="0" w:type="dxa"/>
            </w:tcMar>
            <w:vAlign w:val="center"/>
          </w:tcPr>
          <w:p w14:paraId="4F6ED537" w14:textId="77777777" w:rsidR="006E74A3" w:rsidRDefault="006E74A3" w:rsidP="006E74A3">
            <w:pPr>
              <w:keepLines/>
              <w:spacing w:line="181" w:lineRule="exact"/>
            </w:pPr>
            <w:r>
              <w:rPr>
                <w:rFonts w:ascii="Arial" w:eastAsia="Arial" w:hAnsi="Arial" w:cs="Arial"/>
                <w:sz w:val="19"/>
                <w:szCs w:val="11"/>
              </w:rPr>
              <w:t>B2B settlement</w:t>
            </w:r>
          </w:p>
        </w:tc>
        <w:tc>
          <w:tcPr>
            <w:tcW w:w="3137" w:type="dxa"/>
            <w:tcBorders>
              <w:top w:val="single" w:sz="4" w:space="0" w:color="000000"/>
              <w:left w:val="nil"/>
              <w:bottom w:val="nil"/>
              <w:right w:val="nil"/>
            </w:tcBorders>
            <w:noWrap/>
            <w:tcMar>
              <w:top w:w="0" w:type="dxa"/>
              <w:left w:w="0" w:type="dxa"/>
              <w:bottom w:w="0" w:type="dxa"/>
              <w:right w:w="0" w:type="dxa"/>
            </w:tcMar>
            <w:vAlign w:val="center"/>
          </w:tcPr>
          <w:p w14:paraId="69F6796B" w14:textId="77777777" w:rsidR="006E74A3" w:rsidRDefault="006E74A3" w:rsidP="006E74A3">
            <w:pPr>
              <w:keepLines/>
              <w:spacing w:line="181" w:lineRule="exact"/>
            </w:pPr>
            <w:r>
              <w:rPr>
                <w:rFonts w:ascii="Arial" w:eastAsia="Arial" w:hAnsi="Arial" w:cs="Arial"/>
                <w:w w:val="80"/>
                <w:sz w:val="19"/>
                <w:szCs w:val="11"/>
              </w:rPr>
              <w:t>18kWh/trip×110/day×¥28×365 = ¥20.236M/yr</w:t>
            </w:r>
          </w:p>
        </w:tc>
        <w:tc>
          <w:tcPr>
            <w:tcW w:w="1872" w:type="dxa"/>
            <w:tcBorders>
              <w:top w:val="single" w:sz="4" w:space="0" w:color="000000"/>
              <w:left w:val="nil"/>
              <w:bottom w:val="nil"/>
              <w:right w:val="nil"/>
            </w:tcBorders>
            <w:noWrap/>
            <w:tcMar>
              <w:top w:w="0" w:type="dxa"/>
              <w:left w:w="0" w:type="dxa"/>
              <w:bottom w:w="0" w:type="dxa"/>
              <w:right w:w="0" w:type="dxa"/>
            </w:tcMar>
            <w:vAlign w:val="center"/>
          </w:tcPr>
          <w:p w14:paraId="2F9CE0ED" w14:textId="77777777" w:rsidR="006E74A3" w:rsidRDefault="006E74A3" w:rsidP="006E74A3">
            <w:pPr>
              <w:keepLines/>
              <w:spacing w:line="181" w:lineRule="exact"/>
            </w:pPr>
            <w:r>
              <w:rPr>
                <w:rFonts w:ascii="Arial" w:eastAsia="Arial" w:hAnsi="Arial" w:cs="Arial"/>
                <w:sz w:val="19"/>
                <w:szCs w:val="11"/>
              </w:rPr>
              <w:t>Energy OPEX</w:t>
            </w:r>
          </w:p>
        </w:tc>
      </w:tr>
      <w:tr w:rsidR="006E74A3" w14:paraId="241B39ED"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7DDA2952"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5702B19"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2B321EBF"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3CD255DC" w14:textId="77777777" w:rsidR="006E74A3" w:rsidRDefault="006E74A3" w:rsidP="006E74A3">
            <w:pPr>
              <w:keepLines/>
              <w:spacing w:line="181" w:lineRule="exact"/>
            </w:pPr>
            <w:r>
              <w:rPr>
                <w:rFonts w:ascii="Arial" w:eastAsia="Arial" w:hAnsi="Arial" w:cs="Arial"/>
                <w:sz w:val="19"/>
                <w:szCs w:val="11"/>
              </w:rPr>
              <w:t>Lease</w:t>
            </w:r>
          </w:p>
        </w:tc>
        <w:tc>
          <w:tcPr>
            <w:tcW w:w="2431" w:type="dxa"/>
            <w:tcBorders>
              <w:top w:val="nil"/>
              <w:left w:val="nil"/>
              <w:bottom w:val="nil"/>
              <w:right w:val="nil"/>
            </w:tcBorders>
            <w:noWrap/>
            <w:tcMar>
              <w:top w:w="0" w:type="dxa"/>
              <w:left w:w="0" w:type="dxa"/>
              <w:bottom w:w="0" w:type="dxa"/>
              <w:right w:w="0" w:type="dxa"/>
            </w:tcMar>
            <w:vAlign w:val="center"/>
          </w:tcPr>
          <w:p w14:paraId="6C34B5E8" w14:textId="77777777" w:rsidR="006E74A3" w:rsidRDefault="006E74A3" w:rsidP="006E74A3">
            <w:pPr>
              <w:keepLines/>
              <w:spacing w:line="181" w:lineRule="exact"/>
            </w:pPr>
            <w:r>
              <w:rPr>
                <w:rFonts w:ascii="Arial" w:eastAsia="Arial" w:hAnsi="Arial" w:cs="Arial"/>
                <w:sz w:val="19"/>
                <w:szCs w:val="11"/>
              </w:rPr>
              <w:t>B2B lease</w:t>
            </w:r>
          </w:p>
        </w:tc>
        <w:tc>
          <w:tcPr>
            <w:tcW w:w="3137" w:type="dxa"/>
            <w:tcBorders>
              <w:top w:val="nil"/>
              <w:left w:val="nil"/>
              <w:bottom w:val="nil"/>
              <w:right w:val="nil"/>
            </w:tcBorders>
            <w:noWrap/>
            <w:tcMar>
              <w:top w:w="0" w:type="dxa"/>
              <w:left w:w="0" w:type="dxa"/>
              <w:bottom w:w="0" w:type="dxa"/>
              <w:right w:w="0" w:type="dxa"/>
            </w:tcMar>
            <w:vAlign w:val="center"/>
          </w:tcPr>
          <w:p w14:paraId="3D336F15" w14:textId="77777777" w:rsidR="006E74A3" w:rsidRDefault="006E74A3" w:rsidP="006E74A3">
            <w:pPr>
              <w:keepLines/>
              <w:spacing w:line="181" w:lineRule="exact"/>
            </w:pPr>
            <w:r>
              <w:rPr>
                <w:rFonts w:ascii="Arial" w:eastAsia="Arial" w:hAnsi="Arial" w:cs="Arial"/>
                <w:w w:val="71"/>
                <w:sz w:val="19"/>
                <w:szCs w:val="11"/>
              </w:rPr>
              <w:t>¥3,000,000/year×365-day basis = contract specific</w:t>
            </w:r>
          </w:p>
        </w:tc>
        <w:tc>
          <w:tcPr>
            <w:tcW w:w="1872" w:type="dxa"/>
            <w:tcBorders>
              <w:top w:val="nil"/>
              <w:left w:val="nil"/>
              <w:bottom w:val="nil"/>
              <w:right w:val="nil"/>
            </w:tcBorders>
            <w:noWrap/>
            <w:tcMar>
              <w:top w:w="0" w:type="dxa"/>
              <w:left w:w="0" w:type="dxa"/>
              <w:bottom w:w="0" w:type="dxa"/>
              <w:right w:w="0" w:type="dxa"/>
            </w:tcMar>
            <w:vAlign w:val="center"/>
          </w:tcPr>
          <w:p w14:paraId="79393E62" w14:textId="77777777" w:rsidR="006E74A3" w:rsidRDefault="006E74A3" w:rsidP="006E74A3">
            <w:pPr>
              <w:keepLines/>
              <w:spacing w:line="181" w:lineRule="exact"/>
            </w:pPr>
            <w:r>
              <w:rPr>
                <w:rFonts w:ascii="Arial" w:eastAsia="Arial" w:hAnsi="Arial" w:cs="Arial"/>
                <w:sz w:val="19"/>
                <w:szCs w:val="11"/>
              </w:rPr>
              <w:t>Lease / CAPEX</w:t>
            </w:r>
          </w:p>
        </w:tc>
      </w:tr>
      <w:tr w:rsidR="006E74A3" w14:paraId="3991C64B"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438A0A65"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21BDA19B"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02ED73C8"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6A7F632C" w14:textId="77777777" w:rsidR="006E74A3" w:rsidRDefault="006E74A3" w:rsidP="006E74A3">
            <w:pPr>
              <w:keepLines/>
              <w:spacing w:line="181" w:lineRule="exact"/>
            </w:pPr>
            <w:r>
              <w:rPr>
                <w:rFonts w:ascii="Arial" w:eastAsia="Arial" w:hAnsi="Arial" w:cs="Arial"/>
                <w:sz w:val="19"/>
                <w:szCs w:val="11"/>
              </w:rPr>
              <w:t>Dividend</w:t>
            </w:r>
          </w:p>
        </w:tc>
        <w:tc>
          <w:tcPr>
            <w:tcW w:w="2431" w:type="dxa"/>
            <w:tcBorders>
              <w:top w:val="nil"/>
              <w:left w:val="nil"/>
              <w:bottom w:val="nil"/>
              <w:right w:val="nil"/>
            </w:tcBorders>
            <w:noWrap/>
            <w:tcMar>
              <w:top w:w="0" w:type="dxa"/>
              <w:left w:w="0" w:type="dxa"/>
              <w:bottom w:w="0" w:type="dxa"/>
              <w:right w:w="0" w:type="dxa"/>
            </w:tcMar>
            <w:vAlign w:val="center"/>
          </w:tcPr>
          <w:p w14:paraId="340C6C93" w14:textId="77777777" w:rsidR="006E74A3" w:rsidRDefault="006E74A3" w:rsidP="006E74A3">
            <w:pPr>
              <w:keepLines/>
              <w:spacing w:line="181" w:lineRule="exact"/>
            </w:pPr>
            <w:r>
              <w:rPr>
                <w:rFonts w:ascii="Arial" w:eastAsia="Arial" w:hAnsi="Arial" w:cs="Arial"/>
                <w:sz w:val="19"/>
                <w:szCs w:val="11"/>
              </w:rPr>
              <w:t>Settlement only</w:t>
            </w:r>
          </w:p>
        </w:tc>
        <w:tc>
          <w:tcPr>
            <w:tcW w:w="3137" w:type="dxa"/>
            <w:tcBorders>
              <w:top w:val="nil"/>
              <w:left w:val="nil"/>
              <w:bottom w:val="nil"/>
              <w:right w:val="nil"/>
            </w:tcBorders>
            <w:noWrap/>
            <w:tcMar>
              <w:top w:w="0" w:type="dxa"/>
              <w:left w:w="0" w:type="dxa"/>
              <w:bottom w:w="0" w:type="dxa"/>
              <w:right w:w="0" w:type="dxa"/>
            </w:tcMar>
            <w:vAlign w:val="center"/>
          </w:tcPr>
          <w:p w14:paraId="5BAE08DC" w14:textId="77777777" w:rsidR="006E74A3" w:rsidRDefault="006E74A3" w:rsidP="006E74A3">
            <w:pPr>
              <w:keepLines/>
              <w:spacing w:line="181" w:lineRule="exact"/>
            </w:pPr>
            <w:r>
              <w:rPr>
                <w:rFonts w:ascii="Arial" w:eastAsia="Arial" w:hAnsi="Arial" w:cs="Arial"/>
                <w:sz w:val="19"/>
                <w:szCs w:val="11"/>
              </w:rPr>
              <w:t>profit distribution after tax</w:t>
            </w:r>
          </w:p>
        </w:tc>
        <w:tc>
          <w:tcPr>
            <w:tcW w:w="1872" w:type="dxa"/>
            <w:tcBorders>
              <w:top w:val="nil"/>
              <w:left w:val="nil"/>
              <w:bottom w:val="nil"/>
              <w:right w:val="nil"/>
            </w:tcBorders>
            <w:noWrap/>
            <w:tcMar>
              <w:top w:w="0" w:type="dxa"/>
              <w:left w:w="0" w:type="dxa"/>
              <w:bottom w:w="0" w:type="dxa"/>
              <w:right w:w="0" w:type="dxa"/>
            </w:tcMar>
            <w:vAlign w:val="center"/>
          </w:tcPr>
          <w:p w14:paraId="3E96C85F" w14:textId="77777777" w:rsidR="006E74A3" w:rsidRDefault="006E74A3" w:rsidP="006E74A3">
            <w:pPr>
              <w:keepLines/>
              <w:spacing w:line="181" w:lineRule="exact"/>
            </w:pPr>
            <w:r>
              <w:rPr>
                <w:rFonts w:ascii="Arial" w:eastAsia="Arial" w:hAnsi="Arial" w:cs="Arial"/>
                <w:sz w:val="19"/>
                <w:szCs w:val="11"/>
              </w:rPr>
              <w:t>Not revenue</w:t>
            </w:r>
          </w:p>
        </w:tc>
      </w:tr>
      <w:tr w:rsidR="006E74A3" w14:paraId="45109199" w14:textId="77777777" w:rsidTr="006B02BD">
        <w:trPr>
          <w:cantSplit/>
          <w:trHeight w:val="255"/>
          <w:jc w:val="center"/>
        </w:trPr>
        <w:tc>
          <w:tcPr>
            <w:tcW w:w="570" w:type="dxa"/>
            <w:tcBorders>
              <w:top w:val="nil"/>
              <w:left w:val="nil"/>
              <w:bottom w:val="nil"/>
              <w:right w:val="nil"/>
            </w:tcBorders>
            <w:noWrap/>
            <w:tcMar>
              <w:top w:w="0" w:type="dxa"/>
              <w:left w:w="0" w:type="dxa"/>
              <w:bottom w:w="0" w:type="dxa"/>
              <w:right w:w="0" w:type="dxa"/>
            </w:tcMar>
            <w:vAlign w:val="center"/>
          </w:tcPr>
          <w:p w14:paraId="287106A9"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13194BF4"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4C8378DA"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6AC01949" w14:textId="77777777" w:rsidR="006E74A3" w:rsidRDefault="006E74A3" w:rsidP="006E74A3">
            <w:pPr>
              <w:keepLines/>
              <w:spacing w:line="181" w:lineRule="exact"/>
            </w:pPr>
            <w:r>
              <w:rPr>
                <w:rFonts w:ascii="Arial" w:eastAsia="Arial" w:hAnsi="Arial" w:cs="Arial"/>
                <w:sz w:val="19"/>
                <w:szCs w:val="11"/>
              </w:rPr>
              <w:t>Node Lease</w:t>
            </w:r>
          </w:p>
        </w:tc>
        <w:tc>
          <w:tcPr>
            <w:tcW w:w="2431" w:type="dxa"/>
            <w:tcBorders>
              <w:top w:val="nil"/>
              <w:left w:val="nil"/>
              <w:bottom w:val="nil"/>
              <w:right w:val="nil"/>
            </w:tcBorders>
            <w:noWrap/>
            <w:tcMar>
              <w:top w:w="0" w:type="dxa"/>
              <w:left w:w="0" w:type="dxa"/>
              <w:bottom w:w="0" w:type="dxa"/>
              <w:right w:w="0" w:type="dxa"/>
            </w:tcMar>
            <w:vAlign w:val="center"/>
          </w:tcPr>
          <w:p w14:paraId="6696FA68" w14:textId="77777777" w:rsidR="006E74A3" w:rsidRDefault="006E74A3" w:rsidP="006E74A3">
            <w:pPr>
              <w:keepLines/>
              <w:spacing w:line="181" w:lineRule="exact"/>
            </w:pPr>
            <w:r>
              <w:rPr>
                <w:rFonts w:ascii="Arial" w:eastAsia="Arial" w:hAnsi="Arial" w:cs="Arial"/>
                <w:sz w:val="19"/>
                <w:szCs w:val="11"/>
              </w:rPr>
              <w:t>B2B lease</w:t>
            </w:r>
          </w:p>
        </w:tc>
        <w:tc>
          <w:tcPr>
            <w:tcW w:w="3137" w:type="dxa"/>
            <w:tcBorders>
              <w:top w:val="nil"/>
              <w:left w:val="nil"/>
              <w:bottom w:val="nil"/>
              <w:right w:val="nil"/>
            </w:tcBorders>
            <w:noWrap/>
            <w:tcMar>
              <w:top w:w="0" w:type="dxa"/>
              <w:left w:w="0" w:type="dxa"/>
              <w:bottom w:w="0" w:type="dxa"/>
              <w:right w:w="0" w:type="dxa"/>
            </w:tcMar>
            <w:vAlign w:val="center"/>
          </w:tcPr>
          <w:p w14:paraId="49114F68" w14:textId="77777777" w:rsidR="006E74A3" w:rsidRDefault="006E74A3" w:rsidP="006E74A3">
            <w:pPr>
              <w:keepLines/>
              <w:spacing w:line="181" w:lineRule="exact"/>
            </w:pPr>
            <w:r>
              <w:rPr>
                <w:rFonts w:ascii="Arial" w:eastAsia="Arial" w:hAnsi="Arial" w:cs="Arial"/>
                <w:sz w:val="19"/>
                <w:szCs w:val="11"/>
              </w:rPr>
              <w:t>¥4,500,000/year per node</w:t>
            </w:r>
          </w:p>
        </w:tc>
        <w:tc>
          <w:tcPr>
            <w:tcW w:w="1872" w:type="dxa"/>
            <w:tcBorders>
              <w:top w:val="nil"/>
              <w:left w:val="nil"/>
              <w:bottom w:val="nil"/>
              <w:right w:val="nil"/>
            </w:tcBorders>
            <w:noWrap/>
            <w:tcMar>
              <w:top w:w="0" w:type="dxa"/>
              <w:left w:w="0" w:type="dxa"/>
              <w:bottom w:w="0" w:type="dxa"/>
              <w:right w:w="0" w:type="dxa"/>
            </w:tcMar>
            <w:vAlign w:val="center"/>
          </w:tcPr>
          <w:p w14:paraId="38202AA3" w14:textId="77777777" w:rsidR="006E74A3" w:rsidRDefault="006E74A3" w:rsidP="006E74A3">
            <w:pPr>
              <w:keepLines/>
              <w:spacing w:line="181" w:lineRule="exact"/>
            </w:pPr>
            <w:r>
              <w:rPr>
                <w:rFonts w:ascii="Arial" w:eastAsia="Arial" w:hAnsi="Arial" w:cs="Arial"/>
                <w:sz w:val="19"/>
                <w:szCs w:val="11"/>
              </w:rPr>
              <w:t>Lease / CAPEX</w:t>
            </w:r>
          </w:p>
        </w:tc>
      </w:tr>
      <w:tr w:rsidR="006E74A3" w14:paraId="02511B2F"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27AE6104"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67CCA666"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31188FFD"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1658BD32" w14:textId="77777777" w:rsidR="006E74A3" w:rsidRDefault="006E74A3" w:rsidP="006E74A3">
            <w:pPr>
              <w:keepLines/>
              <w:spacing w:line="181" w:lineRule="exact"/>
            </w:pPr>
            <w:r>
              <w:rPr>
                <w:rFonts w:ascii="Arial" w:eastAsia="Arial" w:hAnsi="Arial" w:cs="Arial"/>
                <w:sz w:val="19"/>
                <w:szCs w:val="11"/>
              </w:rPr>
              <w:t>Node Lease</w:t>
            </w:r>
          </w:p>
        </w:tc>
        <w:tc>
          <w:tcPr>
            <w:tcW w:w="2431" w:type="dxa"/>
            <w:tcBorders>
              <w:top w:val="nil"/>
              <w:left w:val="nil"/>
              <w:bottom w:val="nil"/>
              <w:right w:val="nil"/>
            </w:tcBorders>
            <w:noWrap/>
            <w:tcMar>
              <w:top w:w="0" w:type="dxa"/>
              <w:left w:w="0" w:type="dxa"/>
              <w:bottom w:w="0" w:type="dxa"/>
              <w:right w:w="0" w:type="dxa"/>
            </w:tcMar>
            <w:vAlign w:val="center"/>
          </w:tcPr>
          <w:p w14:paraId="655EEA4C" w14:textId="77777777" w:rsidR="006E74A3" w:rsidRDefault="006E74A3" w:rsidP="006E74A3">
            <w:pPr>
              <w:keepLines/>
              <w:spacing w:line="181" w:lineRule="exact"/>
            </w:pPr>
            <w:r>
              <w:rPr>
                <w:rFonts w:ascii="Arial" w:eastAsia="Arial" w:hAnsi="Arial" w:cs="Arial"/>
                <w:sz w:val="19"/>
                <w:szCs w:val="11"/>
              </w:rPr>
              <w:t>B2B lease</w:t>
            </w:r>
          </w:p>
        </w:tc>
        <w:tc>
          <w:tcPr>
            <w:tcW w:w="3137" w:type="dxa"/>
            <w:tcBorders>
              <w:top w:val="nil"/>
              <w:left w:val="nil"/>
              <w:bottom w:val="nil"/>
              <w:right w:val="nil"/>
            </w:tcBorders>
            <w:noWrap/>
            <w:tcMar>
              <w:top w:w="0" w:type="dxa"/>
              <w:left w:w="0" w:type="dxa"/>
              <w:bottom w:w="0" w:type="dxa"/>
              <w:right w:w="0" w:type="dxa"/>
            </w:tcMar>
            <w:vAlign w:val="center"/>
          </w:tcPr>
          <w:p w14:paraId="054F5C3A" w14:textId="77777777" w:rsidR="006E74A3" w:rsidRDefault="006E74A3" w:rsidP="006E74A3">
            <w:pPr>
              <w:keepLines/>
              <w:spacing w:line="181" w:lineRule="exact"/>
            </w:pPr>
            <w:r>
              <w:rPr>
                <w:rFonts w:ascii="Arial" w:eastAsia="Arial" w:hAnsi="Arial" w:cs="Arial"/>
                <w:sz w:val="19"/>
                <w:szCs w:val="11"/>
              </w:rPr>
              <w:t>¥2,500,000/year per node</w:t>
            </w:r>
          </w:p>
        </w:tc>
        <w:tc>
          <w:tcPr>
            <w:tcW w:w="1872" w:type="dxa"/>
            <w:tcBorders>
              <w:top w:val="nil"/>
              <w:left w:val="nil"/>
              <w:bottom w:val="nil"/>
              <w:right w:val="nil"/>
            </w:tcBorders>
            <w:noWrap/>
            <w:tcMar>
              <w:top w:w="0" w:type="dxa"/>
              <w:left w:w="0" w:type="dxa"/>
              <w:bottom w:w="0" w:type="dxa"/>
              <w:right w:w="0" w:type="dxa"/>
            </w:tcMar>
            <w:vAlign w:val="center"/>
          </w:tcPr>
          <w:p w14:paraId="5091BECA" w14:textId="77777777" w:rsidR="006E74A3" w:rsidRDefault="006E74A3" w:rsidP="006E74A3">
            <w:pPr>
              <w:keepLines/>
              <w:spacing w:line="181" w:lineRule="exact"/>
            </w:pPr>
            <w:r>
              <w:rPr>
                <w:rFonts w:ascii="Arial" w:eastAsia="Arial" w:hAnsi="Arial" w:cs="Arial"/>
                <w:sz w:val="19"/>
                <w:szCs w:val="11"/>
              </w:rPr>
              <w:t>Lease / CAPEX</w:t>
            </w:r>
          </w:p>
        </w:tc>
      </w:tr>
      <w:tr w:rsidR="006E74A3" w14:paraId="444E38A4" w14:textId="77777777" w:rsidTr="006B02BD">
        <w:trPr>
          <w:cantSplit/>
          <w:trHeight w:val="254"/>
          <w:jc w:val="center"/>
        </w:trPr>
        <w:tc>
          <w:tcPr>
            <w:tcW w:w="570" w:type="dxa"/>
            <w:tcBorders>
              <w:top w:val="nil"/>
              <w:left w:val="nil"/>
              <w:bottom w:val="nil"/>
              <w:right w:val="nil"/>
            </w:tcBorders>
            <w:noWrap/>
            <w:tcMar>
              <w:top w:w="0" w:type="dxa"/>
              <w:left w:w="0" w:type="dxa"/>
              <w:bottom w:w="0" w:type="dxa"/>
              <w:right w:w="0" w:type="dxa"/>
            </w:tcMar>
            <w:vAlign w:val="center"/>
          </w:tcPr>
          <w:p w14:paraId="7C8C9EB5"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39B16E48" w14:textId="77777777" w:rsidR="006E74A3" w:rsidRDefault="006E74A3" w:rsidP="006E74A3">
            <w:pPr>
              <w:keepLines/>
              <w:spacing w:line="181" w:lineRule="exact"/>
            </w:pPr>
            <w:r>
              <w:rPr>
                <w:rFonts w:ascii="Arial" w:eastAsia="Arial" w:hAnsi="Arial" w:cs="Arial"/>
                <w:w w:val="73"/>
                <w:sz w:val="19"/>
                <w:szCs w:val="11"/>
              </w:rPr>
              <w:t>Service Provider</w:t>
            </w:r>
          </w:p>
        </w:tc>
        <w:tc>
          <w:tcPr>
            <w:tcW w:w="1132" w:type="dxa"/>
            <w:tcBorders>
              <w:top w:val="nil"/>
              <w:left w:val="nil"/>
              <w:bottom w:val="nil"/>
              <w:right w:val="nil"/>
            </w:tcBorders>
            <w:noWrap/>
            <w:tcMar>
              <w:top w:w="0" w:type="dxa"/>
              <w:left w:w="0" w:type="dxa"/>
              <w:bottom w:w="0" w:type="dxa"/>
              <w:right w:w="0" w:type="dxa"/>
            </w:tcMar>
            <w:vAlign w:val="center"/>
          </w:tcPr>
          <w:p w14:paraId="66E0998B" w14:textId="77777777" w:rsidR="006E74A3" w:rsidRDefault="006E74A3" w:rsidP="006E74A3">
            <w:pPr>
              <w:keepLines/>
              <w:spacing w:line="181" w:lineRule="exact"/>
            </w:pPr>
            <w:r>
              <w:rPr>
                <w:rFonts w:ascii="Arial" w:eastAsia="Arial" w:hAnsi="Arial" w:cs="Arial"/>
                <w:w w:val="83"/>
                <w:sz w:val="19"/>
                <w:szCs w:val="11"/>
              </w:rPr>
              <w:t>Finance Co.</w:t>
            </w:r>
          </w:p>
        </w:tc>
        <w:tc>
          <w:tcPr>
            <w:tcW w:w="1121" w:type="dxa"/>
            <w:tcBorders>
              <w:top w:val="nil"/>
              <w:left w:val="nil"/>
              <w:bottom w:val="nil"/>
              <w:right w:val="nil"/>
            </w:tcBorders>
            <w:noWrap/>
            <w:tcMar>
              <w:top w:w="0" w:type="dxa"/>
              <w:left w:w="0" w:type="dxa"/>
              <w:bottom w:w="0" w:type="dxa"/>
              <w:right w:w="0" w:type="dxa"/>
            </w:tcMar>
            <w:vAlign w:val="center"/>
          </w:tcPr>
          <w:p w14:paraId="516F5E15" w14:textId="77777777" w:rsidR="006E74A3" w:rsidRDefault="006E74A3" w:rsidP="006E74A3">
            <w:pPr>
              <w:keepLines/>
              <w:spacing w:line="181" w:lineRule="exact"/>
            </w:pPr>
            <w:r>
              <w:rPr>
                <w:rFonts w:ascii="Arial" w:eastAsia="Arial" w:hAnsi="Arial" w:cs="Arial"/>
                <w:sz w:val="19"/>
                <w:szCs w:val="11"/>
              </w:rPr>
              <w:t>Lease</w:t>
            </w:r>
          </w:p>
        </w:tc>
        <w:tc>
          <w:tcPr>
            <w:tcW w:w="2431" w:type="dxa"/>
            <w:tcBorders>
              <w:top w:val="nil"/>
              <w:left w:val="nil"/>
              <w:bottom w:val="nil"/>
              <w:right w:val="nil"/>
            </w:tcBorders>
            <w:noWrap/>
            <w:tcMar>
              <w:top w:w="0" w:type="dxa"/>
              <w:left w:w="0" w:type="dxa"/>
              <w:bottom w:w="0" w:type="dxa"/>
              <w:right w:w="0" w:type="dxa"/>
            </w:tcMar>
            <w:vAlign w:val="center"/>
          </w:tcPr>
          <w:p w14:paraId="38793DBF" w14:textId="77777777" w:rsidR="006E74A3" w:rsidRDefault="006E74A3" w:rsidP="006E74A3">
            <w:pPr>
              <w:keepLines/>
              <w:spacing w:line="181" w:lineRule="exact"/>
            </w:pPr>
            <w:r>
              <w:rPr>
                <w:rFonts w:ascii="Arial" w:eastAsia="Arial" w:hAnsi="Arial" w:cs="Arial"/>
                <w:sz w:val="19"/>
                <w:szCs w:val="11"/>
              </w:rPr>
              <w:t>B2B lease</w:t>
            </w:r>
          </w:p>
        </w:tc>
        <w:tc>
          <w:tcPr>
            <w:tcW w:w="3137" w:type="dxa"/>
            <w:tcBorders>
              <w:top w:val="nil"/>
              <w:left w:val="nil"/>
              <w:bottom w:val="nil"/>
              <w:right w:val="nil"/>
            </w:tcBorders>
            <w:noWrap/>
            <w:tcMar>
              <w:top w:w="0" w:type="dxa"/>
              <w:left w:w="0" w:type="dxa"/>
              <w:bottom w:w="0" w:type="dxa"/>
              <w:right w:w="0" w:type="dxa"/>
            </w:tcMar>
            <w:vAlign w:val="center"/>
          </w:tcPr>
          <w:p w14:paraId="1E42945E" w14:textId="77777777" w:rsidR="006E74A3" w:rsidRDefault="006E74A3" w:rsidP="006E74A3">
            <w:pPr>
              <w:keepLines/>
              <w:spacing w:line="181" w:lineRule="exact"/>
            </w:pPr>
            <w:r>
              <w:rPr>
                <w:rFonts w:ascii="Arial" w:eastAsia="Arial" w:hAnsi="Arial" w:cs="Arial"/>
                <w:w w:val="71"/>
                <w:sz w:val="19"/>
                <w:szCs w:val="11"/>
              </w:rPr>
              <w:t>¥2,000,000/year×365-day basis = contract specific</w:t>
            </w:r>
          </w:p>
        </w:tc>
        <w:tc>
          <w:tcPr>
            <w:tcW w:w="1872" w:type="dxa"/>
            <w:tcBorders>
              <w:top w:val="nil"/>
              <w:left w:val="nil"/>
              <w:bottom w:val="nil"/>
              <w:right w:val="nil"/>
            </w:tcBorders>
            <w:noWrap/>
            <w:tcMar>
              <w:top w:w="0" w:type="dxa"/>
              <w:left w:w="0" w:type="dxa"/>
              <w:bottom w:w="0" w:type="dxa"/>
              <w:right w:w="0" w:type="dxa"/>
            </w:tcMar>
            <w:vAlign w:val="center"/>
          </w:tcPr>
          <w:p w14:paraId="7B4294AA" w14:textId="77777777" w:rsidR="006E74A3" w:rsidRDefault="006E74A3" w:rsidP="006E74A3">
            <w:pPr>
              <w:keepLines/>
              <w:spacing w:line="181" w:lineRule="exact"/>
            </w:pPr>
            <w:r>
              <w:rPr>
                <w:rFonts w:ascii="Arial" w:eastAsia="Arial" w:hAnsi="Arial" w:cs="Arial"/>
                <w:sz w:val="19"/>
                <w:szCs w:val="11"/>
              </w:rPr>
              <w:t>Lease / CAPEX</w:t>
            </w:r>
          </w:p>
        </w:tc>
      </w:tr>
      <w:tr w:rsidR="006E74A3" w14:paraId="7A499090" w14:textId="77777777" w:rsidTr="006B02BD">
        <w:trPr>
          <w:cantSplit/>
          <w:trHeight w:val="257"/>
          <w:jc w:val="center"/>
        </w:trPr>
        <w:tc>
          <w:tcPr>
            <w:tcW w:w="570" w:type="dxa"/>
            <w:tcBorders>
              <w:top w:val="nil"/>
              <w:left w:val="nil"/>
              <w:bottom w:val="nil"/>
              <w:right w:val="nil"/>
            </w:tcBorders>
            <w:noWrap/>
            <w:tcMar>
              <w:top w:w="0" w:type="dxa"/>
              <w:left w:w="0" w:type="dxa"/>
              <w:bottom w:w="0" w:type="dxa"/>
              <w:right w:w="0" w:type="dxa"/>
            </w:tcMar>
            <w:vAlign w:val="center"/>
          </w:tcPr>
          <w:p w14:paraId="07DFC13A" w14:textId="77777777" w:rsidR="006E74A3" w:rsidRDefault="006E74A3" w:rsidP="006E74A3">
            <w:pPr>
              <w:keepLines/>
              <w:spacing w:line="181" w:lineRule="exact"/>
            </w:pPr>
          </w:p>
        </w:tc>
        <w:tc>
          <w:tcPr>
            <w:tcW w:w="1077" w:type="dxa"/>
            <w:tcBorders>
              <w:top w:val="nil"/>
              <w:left w:val="nil"/>
              <w:bottom w:val="nil"/>
              <w:right w:val="nil"/>
            </w:tcBorders>
            <w:noWrap/>
            <w:tcMar>
              <w:top w:w="0" w:type="dxa"/>
              <w:left w:w="0" w:type="dxa"/>
              <w:bottom w:w="0" w:type="dxa"/>
              <w:right w:w="0" w:type="dxa"/>
            </w:tcMar>
            <w:vAlign w:val="center"/>
          </w:tcPr>
          <w:p w14:paraId="2E0472C9" w14:textId="77777777" w:rsidR="006E74A3" w:rsidRDefault="006E74A3" w:rsidP="006E74A3">
            <w:pPr>
              <w:keepLines/>
              <w:spacing w:line="181" w:lineRule="exact"/>
            </w:pPr>
          </w:p>
        </w:tc>
        <w:tc>
          <w:tcPr>
            <w:tcW w:w="1132" w:type="dxa"/>
            <w:tcBorders>
              <w:top w:val="nil"/>
              <w:left w:val="nil"/>
              <w:bottom w:val="nil"/>
              <w:right w:val="nil"/>
            </w:tcBorders>
            <w:noWrap/>
            <w:tcMar>
              <w:top w:w="0" w:type="dxa"/>
              <w:left w:w="0" w:type="dxa"/>
              <w:bottom w:w="0" w:type="dxa"/>
              <w:right w:w="0" w:type="dxa"/>
            </w:tcMar>
            <w:vAlign w:val="center"/>
          </w:tcPr>
          <w:p w14:paraId="7BB46301" w14:textId="77777777" w:rsidR="006E74A3" w:rsidRDefault="006E74A3" w:rsidP="006E74A3">
            <w:pPr>
              <w:keepLines/>
              <w:spacing w:line="181" w:lineRule="exact"/>
            </w:pPr>
          </w:p>
        </w:tc>
        <w:tc>
          <w:tcPr>
            <w:tcW w:w="1121" w:type="dxa"/>
            <w:tcBorders>
              <w:top w:val="nil"/>
              <w:left w:val="nil"/>
              <w:bottom w:val="nil"/>
              <w:right w:val="nil"/>
            </w:tcBorders>
            <w:noWrap/>
            <w:tcMar>
              <w:top w:w="0" w:type="dxa"/>
              <w:left w:w="0" w:type="dxa"/>
              <w:bottom w:w="0" w:type="dxa"/>
              <w:right w:w="0" w:type="dxa"/>
            </w:tcMar>
            <w:vAlign w:val="center"/>
          </w:tcPr>
          <w:p w14:paraId="52472356" w14:textId="77777777" w:rsidR="006E74A3" w:rsidRDefault="006E74A3" w:rsidP="006E74A3">
            <w:pPr>
              <w:keepLines/>
              <w:spacing w:line="181" w:lineRule="exact"/>
            </w:pPr>
            <w:r>
              <w:rPr>
                <w:rFonts w:ascii="Arial" w:eastAsia="Arial" w:hAnsi="Arial" w:cs="Arial"/>
                <w:sz w:val="19"/>
                <w:szCs w:val="11"/>
              </w:rPr>
              <w:t>Dividend</w:t>
            </w:r>
          </w:p>
        </w:tc>
        <w:tc>
          <w:tcPr>
            <w:tcW w:w="2431" w:type="dxa"/>
            <w:tcBorders>
              <w:top w:val="nil"/>
              <w:left w:val="nil"/>
              <w:bottom w:val="nil"/>
              <w:right w:val="nil"/>
            </w:tcBorders>
            <w:noWrap/>
            <w:tcMar>
              <w:top w:w="0" w:type="dxa"/>
              <w:left w:w="0" w:type="dxa"/>
              <w:bottom w:w="0" w:type="dxa"/>
              <w:right w:w="0" w:type="dxa"/>
            </w:tcMar>
            <w:vAlign w:val="center"/>
          </w:tcPr>
          <w:p w14:paraId="0E236B65" w14:textId="77777777" w:rsidR="006E74A3" w:rsidRDefault="006E74A3" w:rsidP="006E74A3">
            <w:pPr>
              <w:keepLines/>
              <w:spacing w:line="181" w:lineRule="exact"/>
            </w:pPr>
            <w:r>
              <w:rPr>
                <w:rFonts w:ascii="Arial" w:eastAsia="Arial" w:hAnsi="Arial" w:cs="Arial"/>
                <w:sz w:val="19"/>
                <w:szCs w:val="11"/>
              </w:rPr>
              <w:t>Settlement only</w:t>
            </w:r>
          </w:p>
        </w:tc>
        <w:tc>
          <w:tcPr>
            <w:tcW w:w="3137" w:type="dxa"/>
            <w:tcBorders>
              <w:top w:val="nil"/>
              <w:left w:val="nil"/>
              <w:bottom w:val="nil"/>
              <w:right w:val="nil"/>
            </w:tcBorders>
            <w:noWrap/>
            <w:tcMar>
              <w:top w:w="0" w:type="dxa"/>
              <w:left w:w="0" w:type="dxa"/>
              <w:bottom w:w="0" w:type="dxa"/>
              <w:right w:w="0" w:type="dxa"/>
            </w:tcMar>
            <w:vAlign w:val="center"/>
          </w:tcPr>
          <w:p w14:paraId="7FDBAA4D" w14:textId="77777777" w:rsidR="006E74A3" w:rsidRDefault="006E74A3" w:rsidP="006E74A3">
            <w:pPr>
              <w:keepLines/>
              <w:spacing w:line="181" w:lineRule="exact"/>
            </w:pPr>
            <w:r>
              <w:rPr>
                <w:rFonts w:ascii="Arial" w:eastAsia="Arial" w:hAnsi="Arial" w:cs="Arial"/>
                <w:sz w:val="19"/>
                <w:szCs w:val="11"/>
              </w:rPr>
              <w:t>profit distribution after tax</w:t>
            </w:r>
          </w:p>
        </w:tc>
        <w:tc>
          <w:tcPr>
            <w:tcW w:w="1872" w:type="dxa"/>
            <w:tcBorders>
              <w:top w:val="nil"/>
              <w:left w:val="nil"/>
              <w:bottom w:val="nil"/>
              <w:right w:val="nil"/>
            </w:tcBorders>
            <w:noWrap/>
            <w:tcMar>
              <w:top w:w="0" w:type="dxa"/>
              <w:left w:w="0" w:type="dxa"/>
              <w:bottom w:w="0" w:type="dxa"/>
              <w:right w:w="0" w:type="dxa"/>
            </w:tcMar>
            <w:vAlign w:val="center"/>
          </w:tcPr>
          <w:p w14:paraId="2921370C" w14:textId="77777777" w:rsidR="006E74A3" w:rsidRDefault="006E74A3" w:rsidP="006E74A3">
            <w:pPr>
              <w:keepLines/>
              <w:spacing w:line="181" w:lineRule="exact"/>
            </w:pPr>
            <w:r>
              <w:rPr>
                <w:rFonts w:ascii="Arial" w:eastAsia="Arial" w:hAnsi="Arial" w:cs="Arial"/>
                <w:sz w:val="19"/>
                <w:szCs w:val="11"/>
              </w:rPr>
              <w:t>Not revenue</w:t>
            </w:r>
          </w:p>
        </w:tc>
      </w:tr>
      <w:tr w:rsidR="006E74A3" w14:paraId="55EE2949" w14:textId="77777777" w:rsidTr="006B02BD">
        <w:trPr>
          <w:cantSplit/>
          <w:trHeight w:val="253"/>
          <w:jc w:val="center"/>
        </w:trPr>
        <w:tc>
          <w:tcPr>
            <w:tcW w:w="570" w:type="dxa"/>
            <w:tcBorders>
              <w:top w:val="nil"/>
              <w:left w:val="nil"/>
              <w:bottom w:val="single" w:sz="8" w:space="0" w:color="000000"/>
              <w:right w:val="nil"/>
            </w:tcBorders>
            <w:noWrap/>
            <w:tcMar>
              <w:top w:w="0" w:type="dxa"/>
              <w:left w:w="0" w:type="dxa"/>
              <w:bottom w:w="0" w:type="dxa"/>
              <w:right w:w="0" w:type="dxa"/>
            </w:tcMar>
            <w:vAlign w:val="center"/>
          </w:tcPr>
          <w:p w14:paraId="733BCFE8" w14:textId="77777777" w:rsidR="006E74A3" w:rsidRDefault="006E74A3" w:rsidP="006E74A3">
            <w:pPr>
              <w:keepLines/>
              <w:spacing w:line="181" w:lineRule="exact"/>
            </w:pPr>
          </w:p>
        </w:tc>
        <w:tc>
          <w:tcPr>
            <w:tcW w:w="1077" w:type="dxa"/>
            <w:tcBorders>
              <w:top w:val="nil"/>
              <w:left w:val="nil"/>
              <w:bottom w:val="single" w:sz="8" w:space="0" w:color="000000"/>
              <w:right w:val="nil"/>
            </w:tcBorders>
            <w:noWrap/>
            <w:tcMar>
              <w:top w:w="0" w:type="dxa"/>
              <w:left w:w="0" w:type="dxa"/>
              <w:bottom w:w="0" w:type="dxa"/>
              <w:right w:w="0" w:type="dxa"/>
            </w:tcMar>
            <w:vAlign w:val="center"/>
          </w:tcPr>
          <w:p w14:paraId="58A3F130" w14:textId="77777777" w:rsidR="006E74A3" w:rsidRDefault="006E74A3" w:rsidP="006E74A3">
            <w:pPr>
              <w:keepLines/>
              <w:spacing w:line="181" w:lineRule="exact"/>
            </w:pPr>
          </w:p>
        </w:tc>
        <w:tc>
          <w:tcPr>
            <w:tcW w:w="1132" w:type="dxa"/>
            <w:tcBorders>
              <w:top w:val="nil"/>
              <w:left w:val="nil"/>
              <w:bottom w:val="single" w:sz="8" w:space="0" w:color="000000"/>
              <w:right w:val="nil"/>
            </w:tcBorders>
            <w:noWrap/>
            <w:tcMar>
              <w:top w:w="0" w:type="dxa"/>
              <w:left w:w="0" w:type="dxa"/>
              <w:bottom w:w="0" w:type="dxa"/>
              <w:right w:w="0" w:type="dxa"/>
            </w:tcMar>
            <w:vAlign w:val="center"/>
          </w:tcPr>
          <w:p w14:paraId="2468ACA9" w14:textId="77777777" w:rsidR="006E74A3" w:rsidRDefault="006E74A3" w:rsidP="006E74A3">
            <w:pPr>
              <w:keepLines/>
              <w:spacing w:line="181" w:lineRule="exact"/>
            </w:pPr>
          </w:p>
        </w:tc>
        <w:tc>
          <w:tcPr>
            <w:tcW w:w="1121" w:type="dxa"/>
            <w:tcBorders>
              <w:top w:val="nil"/>
              <w:left w:val="nil"/>
              <w:bottom w:val="single" w:sz="8" w:space="0" w:color="000000"/>
              <w:right w:val="nil"/>
            </w:tcBorders>
            <w:noWrap/>
            <w:tcMar>
              <w:top w:w="0" w:type="dxa"/>
              <w:left w:w="0" w:type="dxa"/>
              <w:bottom w:w="0" w:type="dxa"/>
              <w:right w:w="0" w:type="dxa"/>
            </w:tcMar>
            <w:vAlign w:val="center"/>
          </w:tcPr>
          <w:p w14:paraId="5EB48A49" w14:textId="77777777" w:rsidR="006E74A3" w:rsidRDefault="006E74A3" w:rsidP="006E74A3">
            <w:pPr>
              <w:keepLines/>
              <w:spacing w:line="181" w:lineRule="exact"/>
            </w:pPr>
            <w:r>
              <w:rPr>
                <w:rFonts w:ascii="Arial" w:eastAsia="Arial" w:hAnsi="Arial" w:cs="Arial"/>
                <w:w w:val="88"/>
                <w:sz w:val="19"/>
                <w:szCs w:val="11"/>
              </w:rPr>
              <w:t>Service Lease</w:t>
            </w:r>
          </w:p>
        </w:tc>
        <w:tc>
          <w:tcPr>
            <w:tcW w:w="2431" w:type="dxa"/>
            <w:tcBorders>
              <w:top w:val="nil"/>
              <w:left w:val="nil"/>
              <w:bottom w:val="single" w:sz="8" w:space="0" w:color="000000"/>
              <w:right w:val="nil"/>
            </w:tcBorders>
            <w:noWrap/>
            <w:tcMar>
              <w:top w:w="0" w:type="dxa"/>
              <w:left w:w="0" w:type="dxa"/>
              <w:bottom w:w="0" w:type="dxa"/>
              <w:right w:w="0" w:type="dxa"/>
            </w:tcMar>
            <w:vAlign w:val="center"/>
          </w:tcPr>
          <w:p w14:paraId="4F2A09E1" w14:textId="77777777" w:rsidR="006E74A3" w:rsidRDefault="006E74A3" w:rsidP="006E74A3">
            <w:pPr>
              <w:keepLines/>
              <w:spacing w:line="181" w:lineRule="exact"/>
            </w:pPr>
            <w:r>
              <w:rPr>
                <w:rFonts w:ascii="Arial" w:eastAsia="Arial" w:hAnsi="Arial" w:cs="Arial"/>
                <w:sz w:val="19"/>
                <w:szCs w:val="11"/>
              </w:rPr>
              <w:t>B2B lease</w:t>
            </w:r>
          </w:p>
        </w:tc>
        <w:tc>
          <w:tcPr>
            <w:tcW w:w="3137" w:type="dxa"/>
            <w:tcBorders>
              <w:top w:val="nil"/>
              <w:left w:val="nil"/>
              <w:bottom w:val="single" w:sz="8" w:space="0" w:color="000000"/>
              <w:right w:val="nil"/>
            </w:tcBorders>
            <w:noWrap/>
            <w:tcMar>
              <w:top w:w="0" w:type="dxa"/>
              <w:left w:w="0" w:type="dxa"/>
              <w:bottom w:w="0" w:type="dxa"/>
              <w:right w:w="0" w:type="dxa"/>
            </w:tcMar>
            <w:vAlign w:val="center"/>
          </w:tcPr>
          <w:p w14:paraId="1AC9E424" w14:textId="77777777" w:rsidR="006E74A3" w:rsidRDefault="006E74A3" w:rsidP="006E74A3">
            <w:pPr>
              <w:keepLines/>
              <w:spacing w:line="181" w:lineRule="exact"/>
            </w:pPr>
            <w:r>
              <w:rPr>
                <w:rFonts w:ascii="Arial" w:eastAsia="Arial" w:hAnsi="Arial" w:cs="Arial"/>
                <w:sz w:val="19"/>
                <w:szCs w:val="11"/>
              </w:rPr>
              <w:t>¥2,500,000/year per asset</w:t>
            </w:r>
          </w:p>
        </w:tc>
        <w:tc>
          <w:tcPr>
            <w:tcW w:w="1872" w:type="dxa"/>
            <w:tcBorders>
              <w:top w:val="nil"/>
              <w:left w:val="nil"/>
              <w:bottom w:val="single" w:sz="8" w:space="0" w:color="000000"/>
              <w:right w:val="nil"/>
            </w:tcBorders>
            <w:noWrap/>
            <w:tcMar>
              <w:top w:w="0" w:type="dxa"/>
              <w:left w:w="0" w:type="dxa"/>
              <w:bottom w:w="0" w:type="dxa"/>
              <w:right w:w="0" w:type="dxa"/>
            </w:tcMar>
            <w:vAlign w:val="center"/>
          </w:tcPr>
          <w:p w14:paraId="4E420607" w14:textId="77777777" w:rsidR="006E74A3" w:rsidRDefault="006E74A3" w:rsidP="006E74A3">
            <w:pPr>
              <w:keepLines/>
              <w:spacing w:line="181" w:lineRule="exact"/>
            </w:pPr>
            <w:r>
              <w:rPr>
                <w:rFonts w:ascii="Arial" w:eastAsia="Arial" w:hAnsi="Arial" w:cs="Arial"/>
                <w:sz w:val="19"/>
                <w:szCs w:val="11"/>
              </w:rPr>
              <w:t>Lease / CAPEX</w:t>
            </w:r>
          </w:p>
        </w:tc>
      </w:tr>
    </w:tbl>
    <w:p w14:paraId="2CB2C131" w14:textId="77777777" w:rsidR="001944B6" w:rsidRDefault="00E24C56">
      <w:pPr>
        <w:keepLines/>
        <w:spacing w:line="196" w:lineRule="exact"/>
        <w:rPr>
          <w:rFonts w:ascii="Arial" w:hAnsi="Arial" w:cs="Arial"/>
          <w:sz w:val="19"/>
          <w:szCs w:val="13"/>
        </w:rPr>
      </w:pPr>
      <w:r>
        <w:rPr>
          <w:rFonts w:ascii="Arial" w:eastAsia="Arial" w:hAnsi="Arial" w:cs="Arial"/>
          <w:sz w:val="19"/>
          <w:szCs w:val="13"/>
        </w:rPr>
        <w:t>Only lines explicitly mapped to the P&amp;L may be included. Settlement lines and mutually exclusive base fares must not be added again.</w:t>
      </w:r>
    </w:p>
    <w:p w14:paraId="60AA4F50" w14:textId="77777777" w:rsidR="001944B6" w:rsidRDefault="00E24C56">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00B19A17" w14:textId="77777777" w:rsidR="001944B6" w:rsidRDefault="00E24C56">
      <w:pPr>
        <w:spacing w:line="20" w:lineRule="exact"/>
      </w:pPr>
      <w:r>
        <w:rPr>
          <w:rFonts w:ascii="Arial" w:eastAsia="Arial" w:hAnsi="Arial" w:cs="Arial"/>
          <w:sz w:val="2"/>
        </w:rPr>
        <w:br w:type="page"/>
      </w:r>
    </w:p>
    <w:p w14:paraId="387118A8" w14:textId="77777777" w:rsidR="001944B6" w:rsidRPr="00086CDE" w:rsidRDefault="00E24C56">
      <w:pPr>
        <w:keepNext/>
        <w:keepLines/>
        <w:spacing w:line="290" w:lineRule="exact"/>
        <w:rPr>
          <w:b/>
          <w:bCs/>
        </w:rPr>
      </w:pPr>
      <w:r w:rsidRPr="00086CDE">
        <w:rPr>
          <w:rFonts w:ascii="Arial" w:eastAsia="Arial" w:hAnsi="Arial" w:cs="Arial"/>
          <w:b/>
          <w:bCs/>
          <w:sz w:val="28"/>
        </w:rPr>
        <w:lastRenderedPageBreak/>
        <w:t>Autonomous Mobility Business Control Structure</w:t>
      </w:r>
    </w:p>
    <w:p w14:paraId="65CBB6A1" w14:textId="77777777" w:rsidR="001944B6" w:rsidRDefault="001944B6">
      <w:pPr>
        <w:keepNext/>
        <w:keepLines/>
        <w:spacing w:line="140" w:lineRule="exact"/>
      </w:pPr>
    </w:p>
    <w:p w14:paraId="532A1C5F" w14:textId="77777777" w:rsidR="001944B6" w:rsidRDefault="00E24C56">
      <w:pPr>
        <w:keepLines/>
        <w:spacing w:line="196" w:lineRule="exact"/>
      </w:pPr>
      <w:r>
        <w:rPr>
          <w:rFonts w:ascii="Arial" w:eastAsia="Arial" w:hAnsi="Arial" w:cs="Arial"/>
          <w:sz w:val="19"/>
          <w:szCs w:val="17"/>
        </w:rPr>
        <w:t>System conditions define the feasibility of control and set operational boundaries. Values below are phase targets or scenario assumptions; they are not externally verified outcomes. Minimum gates on P1 and phase targets here are different by design and must be labelled separately.</w:t>
      </w:r>
    </w:p>
    <w:p w14:paraId="118F5935" w14:textId="77777777" w:rsidR="001944B6" w:rsidRDefault="00E24C56" w:rsidP="006B02BD">
      <w:pPr>
        <w:keepLines/>
        <w:spacing w:afterLines="20" w:after="72" w:line="196" w:lineRule="exact"/>
      </w:pPr>
      <w:r>
        <w:rPr>
          <w:rFonts w:ascii="Arial" w:eastAsia="Arial" w:hAnsi="Arial" w:cs="Arial"/>
          <w:sz w:val="19"/>
          <w:szCs w:val="17"/>
        </w:rPr>
        <w:t xml:space="preserve">Revenue uses unit-consistent formulas: annual passenger revenue = Nodes × Trips/day per node × Seats × Load factor × Blended fare × 365. Break-even trips/day cannot be calculated without a defined annual controllable-cost allocation.</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845"/>
        <w:gridCol w:w="2299"/>
        <w:gridCol w:w="4357"/>
        <w:gridCol w:w="1433"/>
        <w:gridCol w:w="1433"/>
        <w:gridCol w:w="973"/>
      </w:tblGrid>
      <w:tr w:rsidR="001944B6" w14:paraId="04D76A57" w14:textId="77777777" w:rsidTr="00783D7D">
        <w:trPr>
          <w:cantSplit/>
          <w:trHeight w:val="364"/>
          <w:tblHeader/>
          <w:jc w:val="center"/>
        </w:trPr>
        <w:tc>
          <w:tcPr>
            <w:tcW w:w="845"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35E00EC" w14:textId="77777777" w:rsidR="001944B6" w:rsidRDefault="00E24C56">
            <w:pPr>
              <w:keepLines/>
              <w:spacing w:line="182" w:lineRule="exact"/>
              <w:jc w:val="center"/>
            </w:pPr>
            <w:r>
              <w:rPr>
                <w:rFonts w:ascii="Arial" w:eastAsia="Arial" w:hAnsi="Arial" w:cs="Arial"/>
                <w:b/>
                <w:sz w:val="19"/>
                <w:szCs w:val="12"/>
              </w:rPr>
              <w:t>Layer</w:t>
            </w:r>
          </w:p>
        </w:tc>
        <w:tc>
          <w:tcPr>
            <w:tcW w:w="229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08564032" w14:textId="77777777" w:rsidR="001944B6" w:rsidRDefault="00E24C56">
            <w:pPr>
              <w:keepLines/>
              <w:spacing w:line="182" w:lineRule="exact"/>
              <w:jc w:val="center"/>
            </w:pPr>
            <w:r>
              <w:rPr>
                <w:rFonts w:ascii="Arial" w:eastAsia="Arial" w:hAnsi="Arial" w:cs="Arial"/>
                <w:b/>
                <w:sz w:val="19"/>
                <w:szCs w:val="12"/>
              </w:rPr>
              <w:t>Control item</w:t>
            </w:r>
          </w:p>
        </w:tc>
        <w:tc>
          <w:tcPr>
            <w:tcW w:w="435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FE96533" w14:textId="77777777" w:rsidR="001944B6" w:rsidRDefault="00E24C56">
            <w:pPr>
              <w:keepLines/>
              <w:spacing w:line="182" w:lineRule="exact"/>
              <w:jc w:val="center"/>
            </w:pPr>
            <w:r>
              <w:rPr>
                <w:rFonts w:ascii="Arial" w:eastAsia="Arial" w:hAnsi="Arial" w:cs="Arial"/>
                <w:b/>
                <w:sz w:val="19"/>
                <w:szCs w:val="12"/>
              </w:rPr>
              <w:t>Decision logic</w:t>
            </w:r>
          </w:p>
        </w:tc>
        <w:tc>
          <w:tcPr>
            <w:tcW w:w="143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7DC47B7" w14:textId="77777777" w:rsidR="001944B6" w:rsidRDefault="00E24C56">
            <w:pPr>
              <w:keepLines/>
              <w:spacing w:line="182" w:lineRule="exact"/>
              <w:jc w:val="center"/>
            </w:pPr>
            <w:r>
              <w:rPr>
                <w:rFonts w:ascii="Arial" w:eastAsia="Arial" w:hAnsi="Arial" w:cs="Arial"/>
                <w:b/>
                <w:sz w:val="19"/>
                <w:szCs w:val="12"/>
              </w:rPr>
              <w:t>2030</w:t>
            </w:r>
          </w:p>
        </w:tc>
        <w:tc>
          <w:tcPr>
            <w:tcW w:w="143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08B830CB" w14:textId="77777777" w:rsidR="001944B6" w:rsidRDefault="00E24C56">
            <w:pPr>
              <w:keepLines/>
              <w:spacing w:line="182" w:lineRule="exact"/>
              <w:jc w:val="center"/>
            </w:pPr>
            <w:r>
              <w:rPr>
                <w:rFonts w:ascii="Arial" w:eastAsia="Arial" w:hAnsi="Arial" w:cs="Arial"/>
                <w:b/>
                <w:sz w:val="19"/>
                <w:szCs w:val="12"/>
              </w:rPr>
              <w:t>2035</w:t>
            </w:r>
          </w:p>
        </w:tc>
        <w:tc>
          <w:tcPr>
            <w:tcW w:w="97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1D349226" w14:textId="77777777" w:rsidR="001944B6" w:rsidRDefault="00E24C56">
            <w:pPr>
              <w:keepLines/>
              <w:spacing w:line="182" w:lineRule="exact"/>
              <w:jc w:val="center"/>
            </w:pPr>
            <w:r>
              <w:rPr>
                <w:rFonts w:ascii="Arial" w:eastAsia="Arial" w:hAnsi="Arial" w:cs="Arial"/>
                <w:b/>
                <w:sz w:val="19"/>
                <w:szCs w:val="12"/>
              </w:rPr>
              <w:t>P&amp;L impact</w:t>
            </w:r>
          </w:p>
        </w:tc>
      </w:tr>
      <w:tr w:rsidR="001944B6" w14:paraId="7B2F5B46" w14:textId="77777777" w:rsidTr="00783D7D">
        <w:trPr>
          <w:cantSplit/>
          <w:trHeight w:val="248"/>
          <w:jc w:val="center"/>
        </w:trPr>
        <w:tc>
          <w:tcPr>
            <w:tcW w:w="845" w:type="dxa"/>
            <w:tcBorders>
              <w:top w:val="nil"/>
              <w:left w:val="nil"/>
              <w:bottom w:val="nil"/>
              <w:right w:val="nil"/>
            </w:tcBorders>
            <w:noWrap/>
            <w:tcMar>
              <w:top w:w="0" w:type="dxa"/>
              <w:left w:w="0" w:type="dxa"/>
              <w:bottom w:w="0" w:type="dxa"/>
              <w:right w:w="0" w:type="dxa"/>
            </w:tcMar>
            <w:vAlign w:val="center"/>
          </w:tcPr>
          <w:p w14:paraId="5717375D" w14:textId="77777777" w:rsidR="001944B6" w:rsidRDefault="00E24C56">
            <w:pPr>
              <w:keepLines/>
              <w:spacing w:line="182" w:lineRule="exact"/>
            </w:pPr>
            <w:r>
              <w:rPr>
                <w:rFonts w:ascii="Arial" w:eastAsia="Arial" w:hAnsi="Arial" w:cs="Arial"/>
                <w:sz w:val="19"/>
                <w:szCs w:val="12"/>
              </w:rPr>
              <w:t>Demand</w:t>
            </w:r>
          </w:p>
        </w:tc>
        <w:tc>
          <w:tcPr>
            <w:tcW w:w="2299" w:type="dxa"/>
            <w:tcBorders>
              <w:top w:val="nil"/>
              <w:left w:val="nil"/>
              <w:bottom w:val="nil"/>
              <w:right w:val="nil"/>
            </w:tcBorders>
            <w:noWrap/>
            <w:tcMar>
              <w:top w:w="0" w:type="dxa"/>
              <w:left w:w="0" w:type="dxa"/>
              <w:bottom w:w="0" w:type="dxa"/>
              <w:right w:w="0" w:type="dxa"/>
            </w:tcMar>
            <w:vAlign w:val="center"/>
          </w:tcPr>
          <w:p w14:paraId="30B3C79F" w14:textId="77777777" w:rsidR="001944B6" w:rsidRDefault="00E24C56">
            <w:pPr>
              <w:keepLines/>
              <w:spacing w:line="182" w:lineRule="exact"/>
            </w:pPr>
            <w:r>
              <w:rPr>
                <w:rFonts w:ascii="Arial" w:eastAsia="Arial" w:hAnsi="Arial" w:cs="Arial"/>
                <w:sz w:val="19"/>
                <w:szCs w:val="12"/>
              </w:rPr>
              <w:t>Demand generation</w:t>
            </w:r>
          </w:p>
        </w:tc>
        <w:tc>
          <w:tcPr>
            <w:tcW w:w="4357" w:type="dxa"/>
            <w:tcBorders>
              <w:top w:val="nil"/>
              <w:left w:val="nil"/>
              <w:bottom w:val="nil"/>
              <w:right w:val="nil"/>
            </w:tcBorders>
            <w:noWrap/>
            <w:tcMar>
              <w:top w:w="0" w:type="dxa"/>
              <w:left w:w="0" w:type="dxa"/>
              <w:bottom w:w="0" w:type="dxa"/>
              <w:right w:w="0" w:type="dxa"/>
            </w:tcMar>
            <w:vAlign w:val="center"/>
          </w:tcPr>
          <w:p w14:paraId="7BFDFA9F" w14:textId="77777777" w:rsidR="001944B6" w:rsidRDefault="00E24C56">
            <w:pPr>
              <w:keepLines/>
              <w:spacing w:line="182" w:lineRule="exact"/>
            </w:pPr>
            <w:r>
              <w:rPr>
                <w:rFonts w:ascii="Arial" w:eastAsia="Arial" w:hAnsi="Arial" w:cs="Arial"/>
                <w:sz w:val="19"/>
                <w:szCs w:val="12"/>
              </w:rPr>
              <w:t>Requests ÷ potential demand</w:t>
            </w:r>
          </w:p>
        </w:tc>
        <w:tc>
          <w:tcPr>
            <w:tcW w:w="1433" w:type="dxa"/>
            <w:tcBorders>
              <w:top w:val="nil"/>
              <w:left w:val="nil"/>
              <w:bottom w:val="nil"/>
              <w:right w:val="nil"/>
            </w:tcBorders>
            <w:noWrap/>
            <w:tcMar>
              <w:top w:w="0" w:type="dxa"/>
              <w:left w:w="0" w:type="dxa"/>
              <w:bottom w:w="0" w:type="dxa"/>
              <w:right w:w="0" w:type="dxa"/>
            </w:tcMar>
            <w:vAlign w:val="center"/>
          </w:tcPr>
          <w:p w14:paraId="59849A20" w14:textId="77777777" w:rsidR="001944B6" w:rsidRDefault="00E24C56">
            <w:pPr>
              <w:keepLines/>
              <w:spacing w:line="182" w:lineRule="exact"/>
            </w:pPr>
            <w:r>
              <w:rPr>
                <w:rFonts w:ascii="Arial" w:eastAsia="Arial" w:hAnsi="Arial" w:cs="Arial"/>
                <w:sz w:val="19"/>
                <w:szCs w:val="12"/>
              </w:rPr>
              <w:t>≥0.50</w:t>
            </w:r>
          </w:p>
        </w:tc>
        <w:tc>
          <w:tcPr>
            <w:tcW w:w="1433" w:type="dxa"/>
            <w:tcBorders>
              <w:top w:val="nil"/>
              <w:left w:val="nil"/>
              <w:bottom w:val="nil"/>
              <w:right w:val="nil"/>
            </w:tcBorders>
            <w:noWrap/>
            <w:tcMar>
              <w:top w:w="0" w:type="dxa"/>
              <w:left w:w="0" w:type="dxa"/>
              <w:bottom w:w="0" w:type="dxa"/>
              <w:right w:w="0" w:type="dxa"/>
            </w:tcMar>
            <w:vAlign w:val="center"/>
          </w:tcPr>
          <w:p w14:paraId="4F199AE9" w14:textId="77777777" w:rsidR="001944B6" w:rsidRDefault="00E24C56">
            <w:pPr>
              <w:keepLines/>
              <w:spacing w:line="182" w:lineRule="exact"/>
            </w:pPr>
            <w:r>
              <w:rPr>
                <w:rFonts w:ascii="Arial" w:eastAsia="Arial" w:hAnsi="Arial" w:cs="Arial"/>
                <w:sz w:val="19"/>
                <w:szCs w:val="12"/>
              </w:rPr>
              <w:t>≥0.70</w:t>
            </w:r>
          </w:p>
        </w:tc>
        <w:tc>
          <w:tcPr>
            <w:tcW w:w="973" w:type="dxa"/>
            <w:tcBorders>
              <w:top w:val="nil"/>
              <w:left w:val="nil"/>
              <w:bottom w:val="nil"/>
              <w:right w:val="nil"/>
            </w:tcBorders>
            <w:noWrap/>
            <w:tcMar>
              <w:top w:w="0" w:type="dxa"/>
              <w:left w:w="0" w:type="dxa"/>
              <w:bottom w:w="0" w:type="dxa"/>
              <w:right w:w="0" w:type="dxa"/>
            </w:tcMar>
            <w:vAlign w:val="center"/>
          </w:tcPr>
          <w:p w14:paraId="2458BBF5" w14:textId="77777777" w:rsidR="001944B6" w:rsidRDefault="00E24C56">
            <w:pPr>
              <w:keepLines/>
              <w:spacing w:line="182" w:lineRule="exact"/>
            </w:pPr>
            <w:r>
              <w:rPr>
                <w:rFonts w:ascii="Arial" w:eastAsia="Arial" w:hAnsi="Arial" w:cs="Arial"/>
                <w:sz w:val="19"/>
                <w:szCs w:val="12"/>
              </w:rPr>
              <w:t>Trips</w:t>
            </w:r>
          </w:p>
        </w:tc>
      </w:tr>
      <w:tr w:rsidR="001944B6" w14:paraId="0B67AFA7"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62CD9240"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3708AD4" w14:textId="77777777" w:rsidR="001944B6" w:rsidRDefault="00E24C56">
            <w:pPr>
              <w:keepLines/>
              <w:spacing w:line="182" w:lineRule="exact"/>
            </w:pPr>
            <w:r>
              <w:rPr>
                <w:rFonts w:ascii="Arial" w:eastAsia="Arial" w:hAnsi="Arial" w:cs="Arial"/>
                <w:sz w:val="19"/>
                <w:szCs w:val="12"/>
              </w:rPr>
              <w:t>Conversion</w:t>
            </w:r>
          </w:p>
        </w:tc>
        <w:tc>
          <w:tcPr>
            <w:tcW w:w="4357" w:type="dxa"/>
            <w:tcBorders>
              <w:top w:val="nil"/>
              <w:left w:val="nil"/>
              <w:bottom w:val="nil"/>
              <w:right w:val="nil"/>
            </w:tcBorders>
            <w:noWrap/>
            <w:tcMar>
              <w:top w:w="0" w:type="dxa"/>
              <w:left w:w="0" w:type="dxa"/>
              <w:bottom w:w="0" w:type="dxa"/>
              <w:right w:w="0" w:type="dxa"/>
            </w:tcMar>
            <w:vAlign w:val="center"/>
          </w:tcPr>
          <w:p w14:paraId="0F8A97DF" w14:textId="77777777" w:rsidR="001944B6" w:rsidRDefault="00E24C56">
            <w:pPr>
              <w:keepLines/>
              <w:spacing w:line="182" w:lineRule="exact"/>
            </w:pPr>
            <w:r>
              <w:rPr>
                <w:rFonts w:ascii="Arial" w:eastAsia="Arial" w:hAnsi="Arial" w:cs="Arial"/>
                <w:sz w:val="19"/>
                <w:szCs w:val="12"/>
              </w:rPr>
              <w:t>Bookings ÷ requests</w:t>
            </w:r>
          </w:p>
        </w:tc>
        <w:tc>
          <w:tcPr>
            <w:tcW w:w="1433" w:type="dxa"/>
            <w:tcBorders>
              <w:top w:val="nil"/>
              <w:left w:val="nil"/>
              <w:bottom w:val="nil"/>
              <w:right w:val="nil"/>
            </w:tcBorders>
            <w:noWrap/>
            <w:tcMar>
              <w:top w:w="0" w:type="dxa"/>
              <w:left w:w="0" w:type="dxa"/>
              <w:bottom w:w="0" w:type="dxa"/>
              <w:right w:w="0" w:type="dxa"/>
            </w:tcMar>
            <w:vAlign w:val="center"/>
          </w:tcPr>
          <w:p w14:paraId="52F109F9" w14:textId="77777777" w:rsidR="001944B6" w:rsidRDefault="00E24C56">
            <w:pPr>
              <w:keepLines/>
              <w:spacing w:line="182" w:lineRule="exact"/>
            </w:pPr>
            <w:r>
              <w:rPr>
                <w:rFonts w:ascii="Arial" w:eastAsia="Arial" w:hAnsi="Arial" w:cs="Arial"/>
                <w:sz w:val="19"/>
                <w:szCs w:val="12"/>
              </w:rPr>
              <w:t>≥0.23</w:t>
            </w:r>
          </w:p>
        </w:tc>
        <w:tc>
          <w:tcPr>
            <w:tcW w:w="1433" w:type="dxa"/>
            <w:tcBorders>
              <w:top w:val="nil"/>
              <w:left w:val="nil"/>
              <w:bottom w:val="nil"/>
              <w:right w:val="nil"/>
            </w:tcBorders>
            <w:noWrap/>
            <w:tcMar>
              <w:top w:w="0" w:type="dxa"/>
              <w:left w:w="0" w:type="dxa"/>
              <w:bottom w:w="0" w:type="dxa"/>
              <w:right w:w="0" w:type="dxa"/>
            </w:tcMar>
            <w:vAlign w:val="center"/>
          </w:tcPr>
          <w:p w14:paraId="041865A2" w14:textId="77777777" w:rsidR="001944B6" w:rsidRDefault="00E24C56">
            <w:pPr>
              <w:keepLines/>
              <w:spacing w:line="182" w:lineRule="exact"/>
            </w:pPr>
            <w:r>
              <w:rPr>
                <w:rFonts w:ascii="Arial" w:eastAsia="Arial" w:hAnsi="Arial" w:cs="Arial"/>
                <w:sz w:val="19"/>
                <w:szCs w:val="12"/>
              </w:rPr>
              <w:t>≥0.35</w:t>
            </w:r>
          </w:p>
        </w:tc>
        <w:tc>
          <w:tcPr>
            <w:tcW w:w="973" w:type="dxa"/>
            <w:tcBorders>
              <w:top w:val="nil"/>
              <w:left w:val="nil"/>
              <w:bottom w:val="nil"/>
              <w:right w:val="nil"/>
            </w:tcBorders>
            <w:noWrap/>
            <w:tcMar>
              <w:top w:w="0" w:type="dxa"/>
              <w:left w:w="0" w:type="dxa"/>
              <w:bottom w:w="0" w:type="dxa"/>
              <w:right w:w="0" w:type="dxa"/>
            </w:tcMar>
            <w:vAlign w:val="center"/>
          </w:tcPr>
          <w:p w14:paraId="36FFB8F7" w14:textId="77777777" w:rsidR="001944B6" w:rsidRDefault="00E24C56">
            <w:pPr>
              <w:keepLines/>
              <w:spacing w:line="182" w:lineRule="exact"/>
            </w:pPr>
            <w:r>
              <w:rPr>
                <w:rFonts w:ascii="Arial" w:eastAsia="Arial" w:hAnsi="Arial" w:cs="Arial"/>
                <w:sz w:val="19"/>
                <w:szCs w:val="12"/>
              </w:rPr>
              <w:t>Trips</w:t>
            </w:r>
          </w:p>
        </w:tc>
      </w:tr>
      <w:tr w:rsidR="001944B6" w14:paraId="4BA3C375"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23CA5DEE"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5823925" w14:textId="77777777" w:rsidR="001944B6" w:rsidRDefault="00E24C56">
            <w:pPr>
              <w:keepLines/>
              <w:spacing w:line="182" w:lineRule="exact"/>
            </w:pPr>
            <w:r>
              <w:rPr>
                <w:rFonts w:ascii="Arial" w:eastAsia="Arial" w:hAnsi="Arial" w:cs="Arial"/>
                <w:sz w:val="19"/>
                <w:szCs w:val="12"/>
              </w:rPr>
              <w:t>Matching</w:t>
            </w:r>
          </w:p>
        </w:tc>
        <w:tc>
          <w:tcPr>
            <w:tcW w:w="4357" w:type="dxa"/>
            <w:tcBorders>
              <w:top w:val="nil"/>
              <w:left w:val="nil"/>
              <w:bottom w:val="nil"/>
              <w:right w:val="nil"/>
            </w:tcBorders>
            <w:noWrap/>
            <w:tcMar>
              <w:top w:w="0" w:type="dxa"/>
              <w:left w:w="0" w:type="dxa"/>
              <w:bottom w:w="0" w:type="dxa"/>
              <w:right w:w="0" w:type="dxa"/>
            </w:tcMar>
            <w:vAlign w:val="center"/>
          </w:tcPr>
          <w:p w14:paraId="0FD71770" w14:textId="77777777" w:rsidR="001944B6" w:rsidRDefault="00E24C56">
            <w:pPr>
              <w:keepLines/>
              <w:spacing w:line="182" w:lineRule="exact"/>
            </w:pPr>
            <w:r>
              <w:rPr>
                <w:rFonts w:ascii="Arial" w:eastAsia="Arial" w:hAnsi="Arial" w:cs="Arial"/>
                <w:sz w:val="19"/>
                <w:szCs w:val="12"/>
              </w:rPr>
              <w:t>Matched ÷ requests</w:t>
            </w:r>
          </w:p>
        </w:tc>
        <w:tc>
          <w:tcPr>
            <w:tcW w:w="1433" w:type="dxa"/>
            <w:tcBorders>
              <w:top w:val="nil"/>
              <w:left w:val="nil"/>
              <w:bottom w:val="nil"/>
              <w:right w:val="nil"/>
            </w:tcBorders>
            <w:noWrap/>
            <w:tcMar>
              <w:top w:w="0" w:type="dxa"/>
              <w:left w:w="0" w:type="dxa"/>
              <w:bottom w:w="0" w:type="dxa"/>
              <w:right w:w="0" w:type="dxa"/>
            </w:tcMar>
            <w:vAlign w:val="center"/>
          </w:tcPr>
          <w:p w14:paraId="49AAD2BE" w14:textId="77777777" w:rsidR="001944B6" w:rsidRDefault="00E24C56">
            <w:pPr>
              <w:keepLines/>
              <w:spacing w:line="182" w:lineRule="exact"/>
            </w:pPr>
            <w:r>
              <w:rPr>
                <w:rFonts w:ascii="Arial" w:eastAsia="Arial" w:hAnsi="Arial" w:cs="Arial"/>
                <w:sz w:val="19"/>
                <w:szCs w:val="12"/>
              </w:rPr>
              <w:t>≥0.90</w:t>
            </w:r>
          </w:p>
        </w:tc>
        <w:tc>
          <w:tcPr>
            <w:tcW w:w="1433" w:type="dxa"/>
            <w:tcBorders>
              <w:top w:val="nil"/>
              <w:left w:val="nil"/>
              <w:bottom w:val="nil"/>
              <w:right w:val="nil"/>
            </w:tcBorders>
            <w:noWrap/>
            <w:tcMar>
              <w:top w:w="0" w:type="dxa"/>
              <w:left w:w="0" w:type="dxa"/>
              <w:bottom w:w="0" w:type="dxa"/>
              <w:right w:w="0" w:type="dxa"/>
            </w:tcMar>
            <w:vAlign w:val="center"/>
          </w:tcPr>
          <w:p w14:paraId="39639F90"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3DED174D" w14:textId="77777777" w:rsidR="001944B6" w:rsidRDefault="00E24C56">
            <w:pPr>
              <w:keepLines/>
              <w:spacing w:line="182" w:lineRule="exact"/>
            </w:pPr>
            <w:r>
              <w:rPr>
                <w:rFonts w:ascii="Arial" w:eastAsia="Arial" w:hAnsi="Arial" w:cs="Arial"/>
                <w:sz w:val="19"/>
                <w:szCs w:val="12"/>
              </w:rPr>
              <w:t>Trips</w:t>
            </w:r>
          </w:p>
        </w:tc>
      </w:tr>
      <w:tr w:rsidR="001944B6" w14:paraId="7C0CE5B3"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648E3B37"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F829368" w14:textId="77777777" w:rsidR="001944B6" w:rsidRDefault="00E24C56">
            <w:pPr>
              <w:keepLines/>
              <w:spacing w:line="182" w:lineRule="exact"/>
            </w:pPr>
            <w:r>
              <w:rPr>
                <w:rFonts w:ascii="Arial" w:eastAsia="Arial" w:hAnsi="Arial" w:cs="Arial"/>
                <w:sz w:val="19"/>
                <w:szCs w:val="12"/>
              </w:rPr>
              <w:t>Trip realization</w:t>
            </w:r>
          </w:p>
        </w:tc>
        <w:tc>
          <w:tcPr>
            <w:tcW w:w="4357" w:type="dxa"/>
            <w:tcBorders>
              <w:top w:val="nil"/>
              <w:left w:val="nil"/>
              <w:bottom w:val="nil"/>
              <w:right w:val="nil"/>
            </w:tcBorders>
            <w:noWrap/>
            <w:tcMar>
              <w:top w:w="0" w:type="dxa"/>
              <w:left w:w="0" w:type="dxa"/>
              <w:bottom w:w="0" w:type="dxa"/>
              <w:right w:w="0" w:type="dxa"/>
            </w:tcMar>
            <w:vAlign w:val="center"/>
          </w:tcPr>
          <w:p w14:paraId="0F5DE23D" w14:textId="77777777" w:rsidR="001944B6" w:rsidRDefault="00E24C56">
            <w:pPr>
              <w:keepLines/>
              <w:spacing w:line="182" w:lineRule="exact"/>
            </w:pPr>
            <w:r>
              <w:rPr>
                <w:rFonts w:ascii="Arial" w:eastAsia="Arial" w:hAnsi="Arial" w:cs="Arial"/>
                <w:sz w:val="19"/>
                <w:szCs w:val="12"/>
              </w:rPr>
              <w:t>Executed ÷ matched</w:t>
            </w:r>
          </w:p>
        </w:tc>
        <w:tc>
          <w:tcPr>
            <w:tcW w:w="1433" w:type="dxa"/>
            <w:tcBorders>
              <w:top w:val="nil"/>
              <w:left w:val="nil"/>
              <w:bottom w:val="nil"/>
              <w:right w:val="nil"/>
            </w:tcBorders>
            <w:noWrap/>
            <w:tcMar>
              <w:top w:w="0" w:type="dxa"/>
              <w:left w:w="0" w:type="dxa"/>
              <w:bottom w:w="0" w:type="dxa"/>
              <w:right w:w="0" w:type="dxa"/>
            </w:tcMar>
            <w:vAlign w:val="center"/>
          </w:tcPr>
          <w:p w14:paraId="1FBCEF64" w14:textId="77777777" w:rsidR="001944B6" w:rsidRDefault="00E24C56">
            <w:pPr>
              <w:keepLines/>
              <w:spacing w:line="182" w:lineRule="exact"/>
            </w:pPr>
            <w:r>
              <w:rPr>
                <w:rFonts w:ascii="Arial" w:eastAsia="Arial" w:hAnsi="Arial" w:cs="Arial"/>
                <w:sz w:val="19"/>
                <w:szCs w:val="12"/>
              </w:rPr>
              <w:t>≥0.95</w:t>
            </w:r>
          </w:p>
        </w:tc>
        <w:tc>
          <w:tcPr>
            <w:tcW w:w="1433" w:type="dxa"/>
            <w:tcBorders>
              <w:top w:val="nil"/>
              <w:left w:val="nil"/>
              <w:bottom w:val="nil"/>
              <w:right w:val="nil"/>
            </w:tcBorders>
            <w:noWrap/>
            <w:tcMar>
              <w:top w:w="0" w:type="dxa"/>
              <w:left w:w="0" w:type="dxa"/>
              <w:bottom w:w="0" w:type="dxa"/>
              <w:right w:w="0" w:type="dxa"/>
            </w:tcMar>
            <w:vAlign w:val="center"/>
          </w:tcPr>
          <w:p w14:paraId="2E388FC5"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4AF03422" w14:textId="77777777" w:rsidR="001944B6" w:rsidRDefault="00E24C56">
            <w:pPr>
              <w:keepLines/>
              <w:spacing w:line="182" w:lineRule="exact"/>
            </w:pPr>
            <w:r>
              <w:rPr>
                <w:rFonts w:ascii="Arial" w:eastAsia="Arial" w:hAnsi="Arial" w:cs="Arial"/>
                <w:sz w:val="19"/>
                <w:szCs w:val="12"/>
              </w:rPr>
              <w:t>Trips</w:t>
            </w:r>
          </w:p>
        </w:tc>
      </w:tr>
      <w:tr w:rsidR="001944B6" w14:paraId="68A9F469"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15D4ECB4"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48985CA" w14:textId="77777777" w:rsidR="001944B6" w:rsidRDefault="00E24C56">
            <w:pPr>
              <w:keepLines/>
              <w:spacing w:line="182" w:lineRule="exact"/>
            </w:pPr>
            <w:r>
              <w:rPr>
                <w:rFonts w:ascii="Arial" w:eastAsia="Arial" w:hAnsi="Arial" w:cs="Arial"/>
                <w:sz w:val="19"/>
                <w:szCs w:val="12"/>
              </w:rPr>
              <w:t>Stabilization</w:t>
            </w:r>
          </w:p>
        </w:tc>
        <w:tc>
          <w:tcPr>
            <w:tcW w:w="4357" w:type="dxa"/>
            <w:tcBorders>
              <w:top w:val="nil"/>
              <w:left w:val="nil"/>
              <w:bottom w:val="nil"/>
              <w:right w:val="nil"/>
            </w:tcBorders>
            <w:noWrap/>
            <w:tcMar>
              <w:top w:w="0" w:type="dxa"/>
              <w:left w:w="0" w:type="dxa"/>
              <w:bottom w:w="0" w:type="dxa"/>
              <w:right w:w="0" w:type="dxa"/>
            </w:tcMar>
            <w:vAlign w:val="center"/>
          </w:tcPr>
          <w:p w14:paraId="4ADE6C66" w14:textId="77777777" w:rsidR="001944B6" w:rsidRDefault="00E24C56">
            <w:pPr>
              <w:keepLines/>
              <w:spacing w:line="182" w:lineRule="exact"/>
            </w:pPr>
            <w:r>
              <w:rPr>
                <w:rFonts w:ascii="Arial" w:eastAsia="Arial" w:hAnsi="Arial" w:cs="Arial"/>
                <w:sz w:val="19"/>
                <w:szCs w:val="12"/>
              </w:rPr>
              <w:t>Matched trips + planned demand</w:t>
            </w:r>
          </w:p>
        </w:tc>
        <w:tc>
          <w:tcPr>
            <w:tcW w:w="1433" w:type="dxa"/>
            <w:tcBorders>
              <w:top w:val="nil"/>
              <w:left w:val="nil"/>
              <w:bottom w:val="nil"/>
              <w:right w:val="nil"/>
            </w:tcBorders>
            <w:noWrap/>
            <w:tcMar>
              <w:top w:w="0" w:type="dxa"/>
              <w:left w:w="0" w:type="dxa"/>
              <w:bottom w:w="0" w:type="dxa"/>
              <w:right w:w="0" w:type="dxa"/>
            </w:tcMar>
            <w:vAlign w:val="center"/>
          </w:tcPr>
          <w:p w14:paraId="51F172F9" w14:textId="77777777" w:rsidR="001944B6" w:rsidRDefault="00E24C56">
            <w:pPr>
              <w:keepLines/>
              <w:spacing w:line="182" w:lineRule="exact"/>
            </w:pPr>
            <w:r>
              <w:rPr>
                <w:rFonts w:ascii="Arial" w:eastAsia="Arial" w:hAnsi="Arial" w:cs="Arial"/>
                <w:sz w:val="19"/>
                <w:szCs w:val="12"/>
              </w:rPr>
              <w:t>≥0.80</w:t>
            </w:r>
          </w:p>
        </w:tc>
        <w:tc>
          <w:tcPr>
            <w:tcW w:w="1433" w:type="dxa"/>
            <w:tcBorders>
              <w:top w:val="nil"/>
              <w:left w:val="nil"/>
              <w:bottom w:val="nil"/>
              <w:right w:val="nil"/>
            </w:tcBorders>
            <w:noWrap/>
            <w:tcMar>
              <w:top w:w="0" w:type="dxa"/>
              <w:left w:w="0" w:type="dxa"/>
              <w:bottom w:w="0" w:type="dxa"/>
              <w:right w:w="0" w:type="dxa"/>
            </w:tcMar>
            <w:vAlign w:val="center"/>
          </w:tcPr>
          <w:p w14:paraId="36D4A634"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16F8FA60" w14:textId="77777777" w:rsidR="001944B6" w:rsidRDefault="00E24C56">
            <w:pPr>
              <w:keepLines/>
              <w:spacing w:line="182" w:lineRule="exact"/>
            </w:pPr>
            <w:r>
              <w:rPr>
                <w:rFonts w:ascii="Arial" w:eastAsia="Arial" w:hAnsi="Arial" w:cs="Arial"/>
                <w:sz w:val="19"/>
                <w:szCs w:val="12"/>
              </w:rPr>
              <w:t>Trips</w:t>
            </w:r>
          </w:p>
        </w:tc>
      </w:tr>
      <w:tr w:rsidR="001944B6" w14:paraId="1C027D81"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B12618B"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6B3505EF" w14:textId="77777777" w:rsidR="001944B6" w:rsidRDefault="00E24C56">
            <w:pPr>
              <w:keepLines/>
              <w:spacing w:line="182" w:lineRule="exact"/>
            </w:pPr>
            <w:r>
              <w:rPr>
                <w:rFonts w:ascii="Arial" w:eastAsia="Arial" w:hAnsi="Arial" w:cs="Arial"/>
                <w:sz w:val="19"/>
                <w:szCs w:val="12"/>
              </w:rPr>
              <w:t>Time synchronization</w:t>
            </w:r>
          </w:p>
        </w:tc>
        <w:tc>
          <w:tcPr>
            <w:tcW w:w="4357" w:type="dxa"/>
            <w:tcBorders>
              <w:top w:val="nil"/>
              <w:left w:val="nil"/>
              <w:bottom w:val="nil"/>
              <w:right w:val="nil"/>
            </w:tcBorders>
            <w:noWrap/>
            <w:tcMar>
              <w:top w:w="0" w:type="dxa"/>
              <w:left w:w="0" w:type="dxa"/>
              <w:bottom w:w="0" w:type="dxa"/>
              <w:right w:w="0" w:type="dxa"/>
            </w:tcMar>
            <w:vAlign w:val="center"/>
          </w:tcPr>
          <w:p w14:paraId="6C318600" w14:textId="77777777" w:rsidR="001944B6" w:rsidRDefault="00E24C56">
            <w:pPr>
              <w:keepLines/>
              <w:spacing w:line="182" w:lineRule="exact"/>
            </w:pPr>
            <w:r>
              <w:rPr>
                <w:rFonts w:ascii="Arial" w:eastAsia="Arial" w:hAnsi="Arial" w:cs="Arial"/>
                <w:sz w:val="19"/>
                <w:szCs w:val="12"/>
              </w:rPr>
              <w:t>Calendar-based demand</w:t>
            </w:r>
          </w:p>
        </w:tc>
        <w:tc>
          <w:tcPr>
            <w:tcW w:w="1433" w:type="dxa"/>
            <w:tcBorders>
              <w:top w:val="nil"/>
              <w:left w:val="nil"/>
              <w:bottom w:val="nil"/>
              <w:right w:val="nil"/>
            </w:tcBorders>
            <w:noWrap/>
            <w:tcMar>
              <w:top w:w="0" w:type="dxa"/>
              <w:left w:w="0" w:type="dxa"/>
              <w:bottom w:w="0" w:type="dxa"/>
              <w:right w:w="0" w:type="dxa"/>
            </w:tcMar>
            <w:vAlign w:val="center"/>
          </w:tcPr>
          <w:p w14:paraId="42EEA8A8" w14:textId="77777777" w:rsidR="001944B6" w:rsidRDefault="00E24C56">
            <w:pPr>
              <w:keepLines/>
              <w:spacing w:line="182" w:lineRule="exact"/>
            </w:pPr>
            <w:r>
              <w:rPr>
                <w:rFonts w:ascii="Arial" w:eastAsia="Arial" w:hAnsi="Arial" w:cs="Arial"/>
                <w:sz w:val="19"/>
                <w:szCs w:val="12"/>
              </w:rPr>
              <w:t>≥0.60</w:t>
            </w:r>
          </w:p>
        </w:tc>
        <w:tc>
          <w:tcPr>
            <w:tcW w:w="1433" w:type="dxa"/>
            <w:tcBorders>
              <w:top w:val="nil"/>
              <w:left w:val="nil"/>
              <w:bottom w:val="nil"/>
              <w:right w:val="nil"/>
            </w:tcBorders>
            <w:noWrap/>
            <w:tcMar>
              <w:top w:w="0" w:type="dxa"/>
              <w:left w:w="0" w:type="dxa"/>
              <w:bottom w:w="0" w:type="dxa"/>
              <w:right w:w="0" w:type="dxa"/>
            </w:tcMar>
            <w:vAlign w:val="center"/>
          </w:tcPr>
          <w:p w14:paraId="58C91C35" w14:textId="77777777" w:rsidR="001944B6" w:rsidRDefault="00E24C56">
            <w:pPr>
              <w:keepLines/>
              <w:spacing w:line="182" w:lineRule="exact"/>
            </w:pPr>
            <w:r>
              <w:rPr>
                <w:rFonts w:ascii="Arial" w:eastAsia="Arial" w:hAnsi="Arial" w:cs="Arial"/>
                <w:sz w:val="19"/>
                <w:szCs w:val="12"/>
              </w:rPr>
              <w:t>≥0.85</w:t>
            </w:r>
          </w:p>
        </w:tc>
        <w:tc>
          <w:tcPr>
            <w:tcW w:w="973" w:type="dxa"/>
            <w:tcBorders>
              <w:top w:val="nil"/>
              <w:left w:val="nil"/>
              <w:bottom w:val="nil"/>
              <w:right w:val="nil"/>
            </w:tcBorders>
            <w:noWrap/>
            <w:tcMar>
              <w:top w:w="0" w:type="dxa"/>
              <w:left w:w="0" w:type="dxa"/>
              <w:bottom w:w="0" w:type="dxa"/>
              <w:right w:w="0" w:type="dxa"/>
            </w:tcMar>
            <w:vAlign w:val="center"/>
          </w:tcPr>
          <w:p w14:paraId="364BFBAA" w14:textId="77777777" w:rsidR="001944B6" w:rsidRDefault="00E24C56">
            <w:pPr>
              <w:keepLines/>
              <w:spacing w:line="182" w:lineRule="exact"/>
            </w:pPr>
            <w:r>
              <w:rPr>
                <w:rFonts w:ascii="Arial" w:eastAsia="Arial" w:hAnsi="Arial" w:cs="Arial"/>
                <w:sz w:val="19"/>
                <w:szCs w:val="12"/>
              </w:rPr>
              <w:t>Trips</w:t>
            </w:r>
          </w:p>
        </w:tc>
      </w:tr>
      <w:tr w:rsidR="001944B6" w14:paraId="49C82C2F"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2695820D"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50AAEB70" w14:textId="77777777" w:rsidR="001944B6" w:rsidRDefault="00E24C56">
            <w:pPr>
              <w:keepLines/>
              <w:spacing w:line="182" w:lineRule="exact"/>
            </w:pPr>
            <w:r>
              <w:rPr>
                <w:rFonts w:ascii="Arial" w:eastAsia="Arial" w:hAnsi="Arial" w:cs="Arial"/>
                <w:sz w:val="19"/>
                <w:szCs w:val="12"/>
              </w:rPr>
              <w:t>Service capture</w:t>
            </w:r>
          </w:p>
        </w:tc>
        <w:tc>
          <w:tcPr>
            <w:tcW w:w="4357" w:type="dxa"/>
            <w:tcBorders>
              <w:top w:val="nil"/>
              <w:left w:val="nil"/>
              <w:bottom w:val="nil"/>
              <w:right w:val="nil"/>
            </w:tcBorders>
            <w:noWrap/>
            <w:tcMar>
              <w:top w:w="0" w:type="dxa"/>
              <w:left w:w="0" w:type="dxa"/>
              <w:bottom w:w="0" w:type="dxa"/>
              <w:right w:w="0" w:type="dxa"/>
            </w:tcMar>
            <w:vAlign w:val="center"/>
          </w:tcPr>
          <w:p w14:paraId="481702CD" w14:textId="77777777" w:rsidR="001944B6" w:rsidRDefault="00E24C56">
            <w:pPr>
              <w:keepLines/>
              <w:spacing w:line="182" w:lineRule="exact"/>
            </w:pPr>
            <w:r>
              <w:rPr>
                <w:rFonts w:ascii="Arial" w:eastAsia="Arial" w:hAnsi="Arial" w:cs="Arial"/>
                <w:sz w:val="19"/>
                <w:szCs w:val="12"/>
              </w:rPr>
              <w:t>Reservation-based trips ÷ total</w:t>
            </w:r>
          </w:p>
        </w:tc>
        <w:tc>
          <w:tcPr>
            <w:tcW w:w="1433" w:type="dxa"/>
            <w:tcBorders>
              <w:top w:val="nil"/>
              <w:left w:val="nil"/>
              <w:bottom w:val="nil"/>
              <w:right w:val="nil"/>
            </w:tcBorders>
            <w:noWrap/>
            <w:tcMar>
              <w:top w:w="0" w:type="dxa"/>
              <w:left w:w="0" w:type="dxa"/>
              <w:bottom w:w="0" w:type="dxa"/>
              <w:right w:w="0" w:type="dxa"/>
            </w:tcMar>
            <w:vAlign w:val="center"/>
          </w:tcPr>
          <w:p w14:paraId="35D34784" w14:textId="77777777" w:rsidR="001944B6" w:rsidRDefault="00E24C56">
            <w:pPr>
              <w:keepLines/>
              <w:spacing w:line="182" w:lineRule="exact"/>
            </w:pPr>
            <w:r>
              <w:rPr>
                <w:rFonts w:ascii="Arial" w:eastAsia="Arial" w:hAnsi="Arial" w:cs="Arial"/>
                <w:sz w:val="19"/>
                <w:szCs w:val="12"/>
              </w:rPr>
              <w:t>≥0.50</w:t>
            </w:r>
          </w:p>
        </w:tc>
        <w:tc>
          <w:tcPr>
            <w:tcW w:w="1433" w:type="dxa"/>
            <w:tcBorders>
              <w:top w:val="nil"/>
              <w:left w:val="nil"/>
              <w:bottom w:val="nil"/>
              <w:right w:val="nil"/>
            </w:tcBorders>
            <w:noWrap/>
            <w:tcMar>
              <w:top w:w="0" w:type="dxa"/>
              <w:left w:w="0" w:type="dxa"/>
              <w:bottom w:w="0" w:type="dxa"/>
              <w:right w:w="0" w:type="dxa"/>
            </w:tcMar>
            <w:vAlign w:val="center"/>
          </w:tcPr>
          <w:p w14:paraId="056B7304" w14:textId="77777777" w:rsidR="001944B6" w:rsidRDefault="00E24C56">
            <w:pPr>
              <w:keepLines/>
              <w:spacing w:line="182" w:lineRule="exact"/>
            </w:pPr>
            <w:r>
              <w:rPr>
                <w:rFonts w:ascii="Arial" w:eastAsia="Arial" w:hAnsi="Arial" w:cs="Arial"/>
                <w:sz w:val="19"/>
                <w:szCs w:val="12"/>
              </w:rPr>
              <w:t>≥0.75</w:t>
            </w:r>
          </w:p>
        </w:tc>
        <w:tc>
          <w:tcPr>
            <w:tcW w:w="973" w:type="dxa"/>
            <w:tcBorders>
              <w:top w:val="nil"/>
              <w:left w:val="nil"/>
              <w:bottom w:val="nil"/>
              <w:right w:val="nil"/>
            </w:tcBorders>
            <w:noWrap/>
            <w:tcMar>
              <w:top w:w="0" w:type="dxa"/>
              <w:left w:w="0" w:type="dxa"/>
              <w:bottom w:w="0" w:type="dxa"/>
              <w:right w:w="0" w:type="dxa"/>
            </w:tcMar>
            <w:vAlign w:val="center"/>
          </w:tcPr>
          <w:p w14:paraId="06280EB0" w14:textId="77777777" w:rsidR="001944B6" w:rsidRDefault="00E24C56">
            <w:pPr>
              <w:keepLines/>
              <w:spacing w:line="182" w:lineRule="exact"/>
            </w:pPr>
            <w:r>
              <w:rPr>
                <w:rFonts w:ascii="Arial" w:eastAsia="Arial" w:hAnsi="Arial" w:cs="Arial"/>
                <w:sz w:val="19"/>
                <w:szCs w:val="12"/>
              </w:rPr>
              <w:t>Trips</w:t>
            </w:r>
          </w:p>
        </w:tc>
      </w:tr>
      <w:tr w:rsidR="001944B6" w14:paraId="37B39776"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1F53F46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2D3A10D" w14:textId="77777777" w:rsidR="001944B6" w:rsidRDefault="00E24C56">
            <w:pPr>
              <w:keepLines/>
              <w:spacing w:line="182" w:lineRule="exact"/>
            </w:pPr>
            <w:r>
              <w:rPr>
                <w:rFonts w:ascii="Arial" w:eastAsia="Arial" w:hAnsi="Arial" w:cs="Arial"/>
                <w:sz w:val="19"/>
                <w:szCs w:val="12"/>
              </w:rPr>
              <w:t>Demand-cap control</w:t>
            </w:r>
          </w:p>
        </w:tc>
        <w:tc>
          <w:tcPr>
            <w:tcW w:w="4357" w:type="dxa"/>
            <w:tcBorders>
              <w:top w:val="nil"/>
              <w:left w:val="nil"/>
              <w:bottom w:val="nil"/>
              <w:right w:val="nil"/>
            </w:tcBorders>
            <w:noWrap/>
            <w:tcMar>
              <w:top w:w="0" w:type="dxa"/>
              <w:left w:w="0" w:type="dxa"/>
              <w:bottom w:w="0" w:type="dxa"/>
              <w:right w:w="0" w:type="dxa"/>
            </w:tcMar>
            <w:vAlign w:val="center"/>
          </w:tcPr>
          <w:p w14:paraId="3BD6722C" w14:textId="77777777" w:rsidR="001944B6" w:rsidRDefault="00E24C56">
            <w:pPr>
              <w:keepLines/>
              <w:spacing w:line="182" w:lineRule="exact"/>
            </w:pPr>
            <w:r>
              <w:rPr>
                <w:rFonts w:ascii="Arial" w:eastAsia="Arial" w:hAnsi="Arial" w:cs="Arial"/>
                <w:sz w:val="19"/>
                <w:szCs w:val="12"/>
              </w:rPr>
              <w:t>Demand ≤ system capacity</w:t>
            </w:r>
          </w:p>
        </w:tc>
        <w:tc>
          <w:tcPr>
            <w:tcW w:w="1433" w:type="dxa"/>
            <w:tcBorders>
              <w:top w:val="nil"/>
              <w:left w:val="nil"/>
              <w:bottom w:val="nil"/>
              <w:right w:val="nil"/>
            </w:tcBorders>
            <w:noWrap/>
            <w:tcMar>
              <w:top w:w="0" w:type="dxa"/>
              <w:left w:w="0" w:type="dxa"/>
              <w:bottom w:w="0" w:type="dxa"/>
              <w:right w:w="0" w:type="dxa"/>
            </w:tcMar>
            <w:vAlign w:val="center"/>
          </w:tcPr>
          <w:p w14:paraId="2CE6E4F7" w14:textId="77777777" w:rsidR="001944B6" w:rsidRDefault="00E24C56">
            <w:pPr>
              <w:keepLines/>
              <w:spacing w:line="182" w:lineRule="exact"/>
            </w:pPr>
            <w:r>
              <w:rPr>
                <w:rFonts w:ascii="Arial" w:eastAsia="Arial" w:hAnsi="Arial" w:cs="Arial"/>
                <w:sz w:val="19"/>
                <w:szCs w:val="12"/>
              </w:rPr>
              <w:t>100%</w:t>
            </w:r>
          </w:p>
        </w:tc>
        <w:tc>
          <w:tcPr>
            <w:tcW w:w="1433" w:type="dxa"/>
            <w:tcBorders>
              <w:top w:val="nil"/>
              <w:left w:val="nil"/>
              <w:bottom w:val="nil"/>
              <w:right w:val="nil"/>
            </w:tcBorders>
            <w:noWrap/>
            <w:tcMar>
              <w:top w:w="0" w:type="dxa"/>
              <w:left w:w="0" w:type="dxa"/>
              <w:bottom w:w="0" w:type="dxa"/>
              <w:right w:w="0" w:type="dxa"/>
            </w:tcMar>
            <w:vAlign w:val="center"/>
          </w:tcPr>
          <w:p w14:paraId="30EAAF8C" w14:textId="77777777" w:rsidR="001944B6" w:rsidRDefault="00E24C56">
            <w:pPr>
              <w:keepLines/>
              <w:spacing w:line="182" w:lineRule="exact"/>
            </w:pPr>
            <w:r>
              <w:rPr>
                <w:rFonts w:ascii="Arial" w:eastAsia="Arial" w:hAnsi="Arial" w:cs="Arial"/>
                <w:sz w:val="19"/>
                <w:szCs w:val="12"/>
              </w:rPr>
              <w:t>100%</w:t>
            </w:r>
          </w:p>
        </w:tc>
        <w:tc>
          <w:tcPr>
            <w:tcW w:w="973" w:type="dxa"/>
            <w:tcBorders>
              <w:top w:val="nil"/>
              <w:left w:val="nil"/>
              <w:bottom w:val="nil"/>
              <w:right w:val="nil"/>
            </w:tcBorders>
            <w:noWrap/>
            <w:tcMar>
              <w:top w:w="0" w:type="dxa"/>
              <w:left w:w="0" w:type="dxa"/>
              <w:bottom w:w="0" w:type="dxa"/>
              <w:right w:w="0" w:type="dxa"/>
            </w:tcMar>
            <w:vAlign w:val="center"/>
          </w:tcPr>
          <w:p w14:paraId="365D6334" w14:textId="77777777" w:rsidR="001944B6" w:rsidRDefault="00E24C56">
            <w:pPr>
              <w:keepLines/>
              <w:spacing w:line="182" w:lineRule="exact"/>
            </w:pPr>
            <w:r>
              <w:rPr>
                <w:rFonts w:ascii="Arial" w:eastAsia="Arial" w:hAnsi="Arial" w:cs="Arial"/>
                <w:sz w:val="19"/>
                <w:szCs w:val="12"/>
              </w:rPr>
              <w:t>Trips cap</w:t>
            </w:r>
          </w:p>
        </w:tc>
      </w:tr>
      <w:tr w:rsidR="001944B6" w14:paraId="76097854" w14:textId="77777777" w:rsidTr="00783D7D">
        <w:trPr>
          <w:cantSplit/>
          <w:trHeight w:val="247"/>
          <w:jc w:val="center"/>
        </w:trPr>
        <w:tc>
          <w:tcPr>
            <w:tcW w:w="845" w:type="dxa"/>
            <w:tcBorders>
              <w:top w:val="single" w:sz="4" w:space="0" w:color="000000"/>
              <w:left w:val="nil"/>
              <w:bottom w:val="nil"/>
              <w:right w:val="nil"/>
            </w:tcBorders>
            <w:noWrap/>
            <w:tcMar>
              <w:top w:w="0" w:type="dxa"/>
              <w:left w:w="0" w:type="dxa"/>
              <w:bottom w:w="0" w:type="dxa"/>
              <w:right w:w="0" w:type="dxa"/>
            </w:tcMar>
            <w:vAlign w:val="center"/>
          </w:tcPr>
          <w:p w14:paraId="7FC64DF9" w14:textId="77777777" w:rsidR="001944B6" w:rsidRDefault="00E24C56">
            <w:pPr>
              <w:keepLines/>
              <w:spacing w:line="182" w:lineRule="exact"/>
            </w:pPr>
            <w:r>
              <w:rPr>
                <w:rFonts w:ascii="Arial" w:eastAsia="Arial" w:hAnsi="Arial" w:cs="Arial"/>
                <w:w w:val="95"/>
                <w:sz w:val="19"/>
                <w:szCs w:val="12"/>
              </w:rPr>
              <w:t>Operation</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5AA4DED" w14:textId="77777777" w:rsidR="001944B6" w:rsidRDefault="00E24C56">
            <w:pPr>
              <w:keepLines/>
              <w:spacing w:line="182" w:lineRule="exact"/>
            </w:pPr>
            <w:r>
              <w:rPr>
                <w:rFonts w:ascii="Arial" w:eastAsia="Arial" w:hAnsi="Arial" w:cs="Arial"/>
                <w:sz w:val="19"/>
                <w:szCs w:val="12"/>
              </w:rPr>
              <w:t>Trips</w:t>
            </w:r>
          </w:p>
        </w:tc>
        <w:tc>
          <w:tcPr>
            <w:tcW w:w="4357" w:type="dxa"/>
            <w:tcBorders>
              <w:top w:val="single" w:sz="4" w:space="0" w:color="000000"/>
              <w:left w:val="nil"/>
              <w:bottom w:val="nil"/>
              <w:right w:val="nil"/>
            </w:tcBorders>
            <w:noWrap/>
            <w:tcMar>
              <w:top w:w="0" w:type="dxa"/>
              <w:left w:w="0" w:type="dxa"/>
              <w:bottom w:w="0" w:type="dxa"/>
              <w:right w:w="0" w:type="dxa"/>
            </w:tcMar>
            <w:vAlign w:val="center"/>
          </w:tcPr>
          <w:p w14:paraId="217C82B2" w14:textId="77777777" w:rsidR="001944B6" w:rsidRDefault="00E24C56">
            <w:pPr>
              <w:keepLines/>
              <w:spacing w:line="182" w:lineRule="exact"/>
            </w:pPr>
            <w:r>
              <w:rPr>
                <w:rFonts w:ascii="Arial" w:eastAsia="Arial" w:hAnsi="Arial" w:cs="Arial"/>
                <w:sz w:val="19"/>
                <w:szCs w:val="12"/>
              </w:rPr>
              <w:t xml:space="preserve">Executed trips/day per node</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40AEBB69" w14:textId="77777777" w:rsidR="001944B6" w:rsidRDefault="00E24C56">
            <w:pPr>
              <w:keepLines/>
              <w:spacing w:line="182" w:lineRule="exact"/>
            </w:pPr>
            <w:r>
              <w:rPr>
                <w:rFonts w:ascii="Arial" w:eastAsia="Arial" w:hAnsi="Arial" w:cs="Arial"/>
                <w:sz w:val="19"/>
                <w:szCs w:val="12"/>
              </w:rPr>
              <w:t>73</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0A586F55" w14:textId="77777777" w:rsidR="001944B6" w:rsidRDefault="00E24C56">
            <w:pPr>
              <w:keepLines/>
              <w:spacing w:line="182" w:lineRule="exact"/>
            </w:pPr>
            <w:r>
              <w:rPr>
                <w:rFonts w:ascii="Arial" w:eastAsia="Arial" w:hAnsi="Arial" w:cs="Arial"/>
                <w:sz w:val="19"/>
                <w:szCs w:val="12"/>
              </w:rPr>
              <w:t>140</w:t>
            </w:r>
          </w:p>
        </w:tc>
        <w:tc>
          <w:tcPr>
            <w:tcW w:w="973" w:type="dxa"/>
            <w:tcBorders>
              <w:top w:val="single" w:sz="4" w:space="0" w:color="000000"/>
              <w:left w:val="nil"/>
              <w:bottom w:val="nil"/>
              <w:right w:val="nil"/>
            </w:tcBorders>
            <w:noWrap/>
            <w:tcMar>
              <w:top w:w="0" w:type="dxa"/>
              <w:left w:w="0" w:type="dxa"/>
              <w:bottom w:w="0" w:type="dxa"/>
              <w:right w:w="0" w:type="dxa"/>
            </w:tcMar>
            <w:vAlign w:val="center"/>
          </w:tcPr>
          <w:p w14:paraId="7DB3CE97" w14:textId="77777777" w:rsidR="001944B6" w:rsidRDefault="00E24C56">
            <w:pPr>
              <w:keepLines/>
              <w:spacing w:line="182" w:lineRule="exact"/>
            </w:pPr>
            <w:r>
              <w:rPr>
                <w:rFonts w:ascii="Arial" w:eastAsia="Arial" w:hAnsi="Arial" w:cs="Arial"/>
                <w:sz w:val="19"/>
                <w:szCs w:val="12"/>
              </w:rPr>
              <w:t>Trips</w:t>
            </w:r>
          </w:p>
        </w:tc>
      </w:tr>
      <w:tr w:rsidR="001944B6" w14:paraId="2765513D"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645A29EC"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20722DD" w14:textId="77777777" w:rsidR="001944B6" w:rsidRDefault="00E24C56">
            <w:pPr>
              <w:keepLines/>
              <w:spacing w:line="182" w:lineRule="exact"/>
            </w:pPr>
            <w:r>
              <w:rPr>
                <w:rFonts w:ascii="Arial" w:eastAsia="Arial" w:hAnsi="Arial" w:cs="Arial"/>
                <w:sz w:val="19"/>
                <w:szCs w:val="12"/>
              </w:rPr>
              <w:t>Utilization</w:t>
            </w:r>
          </w:p>
        </w:tc>
        <w:tc>
          <w:tcPr>
            <w:tcW w:w="4357" w:type="dxa"/>
            <w:tcBorders>
              <w:top w:val="nil"/>
              <w:left w:val="nil"/>
              <w:bottom w:val="nil"/>
              <w:right w:val="nil"/>
            </w:tcBorders>
            <w:noWrap/>
            <w:tcMar>
              <w:top w:w="0" w:type="dxa"/>
              <w:left w:w="0" w:type="dxa"/>
              <w:bottom w:w="0" w:type="dxa"/>
              <w:right w:w="0" w:type="dxa"/>
            </w:tcMar>
            <w:vAlign w:val="center"/>
          </w:tcPr>
          <w:p w14:paraId="16D17A37" w14:textId="77777777" w:rsidR="001944B6" w:rsidRDefault="00E24C56">
            <w:pPr>
              <w:keepLines/>
              <w:spacing w:line="182" w:lineRule="exact"/>
            </w:pPr>
            <w:r>
              <w:rPr>
                <w:rFonts w:ascii="Arial" w:eastAsia="Arial" w:hAnsi="Arial" w:cs="Arial"/>
                <w:sz w:val="19"/>
                <w:szCs w:val="12"/>
              </w:rPr>
              <w:t>Operating time ÷ 24h</w:t>
            </w:r>
          </w:p>
        </w:tc>
        <w:tc>
          <w:tcPr>
            <w:tcW w:w="1433" w:type="dxa"/>
            <w:tcBorders>
              <w:top w:val="nil"/>
              <w:left w:val="nil"/>
              <w:bottom w:val="nil"/>
              <w:right w:val="nil"/>
            </w:tcBorders>
            <w:noWrap/>
            <w:tcMar>
              <w:top w:w="0" w:type="dxa"/>
              <w:left w:w="0" w:type="dxa"/>
              <w:bottom w:w="0" w:type="dxa"/>
              <w:right w:w="0" w:type="dxa"/>
            </w:tcMar>
            <w:vAlign w:val="center"/>
          </w:tcPr>
          <w:p w14:paraId="7D4A421B" w14:textId="77777777" w:rsidR="001944B6" w:rsidRDefault="00E24C56">
            <w:pPr>
              <w:keepLines/>
              <w:spacing w:line="182" w:lineRule="exact"/>
            </w:pPr>
            <w:r>
              <w:rPr>
                <w:rFonts w:ascii="Arial" w:eastAsia="Arial" w:hAnsi="Arial" w:cs="Arial"/>
                <w:sz w:val="19"/>
                <w:szCs w:val="12"/>
              </w:rPr>
              <w:t>≥0.75</w:t>
            </w:r>
          </w:p>
        </w:tc>
        <w:tc>
          <w:tcPr>
            <w:tcW w:w="1433" w:type="dxa"/>
            <w:tcBorders>
              <w:top w:val="nil"/>
              <w:left w:val="nil"/>
              <w:bottom w:val="nil"/>
              <w:right w:val="nil"/>
            </w:tcBorders>
            <w:noWrap/>
            <w:tcMar>
              <w:top w:w="0" w:type="dxa"/>
              <w:left w:w="0" w:type="dxa"/>
              <w:bottom w:w="0" w:type="dxa"/>
              <w:right w:w="0" w:type="dxa"/>
            </w:tcMar>
            <w:vAlign w:val="center"/>
          </w:tcPr>
          <w:p w14:paraId="24D6F381" w14:textId="77777777" w:rsidR="001944B6" w:rsidRDefault="00E24C56">
            <w:pPr>
              <w:keepLines/>
              <w:spacing w:line="182" w:lineRule="exact"/>
            </w:pPr>
            <w:r>
              <w:rPr>
                <w:rFonts w:ascii="Arial" w:eastAsia="Arial" w:hAnsi="Arial" w:cs="Arial"/>
                <w:sz w:val="19"/>
                <w:szCs w:val="12"/>
              </w:rPr>
              <w:t>≥0.85</w:t>
            </w:r>
          </w:p>
        </w:tc>
        <w:tc>
          <w:tcPr>
            <w:tcW w:w="973" w:type="dxa"/>
            <w:tcBorders>
              <w:top w:val="nil"/>
              <w:left w:val="nil"/>
              <w:bottom w:val="nil"/>
              <w:right w:val="nil"/>
            </w:tcBorders>
            <w:noWrap/>
            <w:tcMar>
              <w:top w:w="0" w:type="dxa"/>
              <w:left w:w="0" w:type="dxa"/>
              <w:bottom w:w="0" w:type="dxa"/>
              <w:right w:w="0" w:type="dxa"/>
            </w:tcMar>
            <w:vAlign w:val="center"/>
          </w:tcPr>
          <w:p w14:paraId="654872B4" w14:textId="77777777" w:rsidR="001944B6" w:rsidRDefault="00E24C56">
            <w:pPr>
              <w:keepLines/>
              <w:spacing w:line="182" w:lineRule="exact"/>
            </w:pPr>
            <w:r>
              <w:rPr>
                <w:rFonts w:ascii="Arial" w:eastAsia="Arial" w:hAnsi="Arial" w:cs="Arial"/>
                <w:sz w:val="19"/>
                <w:szCs w:val="12"/>
              </w:rPr>
              <w:t>Trips</w:t>
            </w:r>
          </w:p>
        </w:tc>
      </w:tr>
      <w:tr w:rsidR="001944B6" w14:paraId="2CFCC2B7"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74EA4F93"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5BFBA001" w14:textId="77777777" w:rsidR="001944B6" w:rsidRDefault="00E24C56">
            <w:pPr>
              <w:keepLines/>
              <w:spacing w:line="182" w:lineRule="exact"/>
            </w:pPr>
            <w:r>
              <w:rPr>
                <w:rFonts w:ascii="Arial" w:eastAsia="Arial" w:hAnsi="Arial" w:cs="Arial"/>
                <w:sz w:val="19"/>
                <w:szCs w:val="12"/>
              </w:rPr>
              <w:t>Dispatch success</w:t>
            </w:r>
          </w:p>
        </w:tc>
        <w:tc>
          <w:tcPr>
            <w:tcW w:w="4357" w:type="dxa"/>
            <w:tcBorders>
              <w:top w:val="nil"/>
              <w:left w:val="nil"/>
              <w:bottom w:val="nil"/>
              <w:right w:val="nil"/>
            </w:tcBorders>
            <w:noWrap/>
            <w:tcMar>
              <w:top w:w="0" w:type="dxa"/>
              <w:left w:w="0" w:type="dxa"/>
              <w:bottom w:w="0" w:type="dxa"/>
              <w:right w:w="0" w:type="dxa"/>
            </w:tcMar>
            <w:vAlign w:val="center"/>
          </w:tcPr>
          <w:p w14:paraId="5F362BE4" w14:textId="77777777" w:rsidR="001944B6" w:rsidRDefault="00E24C56">
            <w:pPr>
              <w:keepLines/>
              <w:spacing w:line="182" w:lineRule="exact"/>
            </w:pPr>
            <w:r>
              <w:rPr>
                <w:rFonts w:ascii="Arial" w:eastAsia="Arial" w:hAnsi="Arial" w:cs="Arial"/>
                <w:sz w:val="19"/>
                <w:szCs w:val="12"/>
              </w:rPr>
              <w:t>Successful dispatch ÷ requests</w:t>
            </w:r>
          </w:p>
        </w:tc>
        <w:tc>
          <w:tcPr>
            <w:tcW w:w="1433" w:type="dxa"/>
            <w:tcBorders>
              <w:top w:val="nil"/>
              <w:left w:val="nil"/>
              <w:bottom w:val="nil"/>
              <w:right w:val="nil"/>
            </w:tcBorders>
            <w:noWrap/>
            <w:tcMar>
              <w:top w:w="0" w:type="dxa"/>
              <w:left w:w="0" w:type="dxa"/>
              <w:bottom w:w="0" w:type="dxa"/>
              <w:right w:w="0" w:type="dxa"/>
            </w:tcMar>
            <w:vAlign w:val="center"/>
          </w:tcPr>
          <w:p w14:paraId="3C3EA863" w14:textId="77777777" w:rsidR="001944B6" w:rsidRDefault="00E24C56">
            <w:pPr>
              <w:keepLines/>
              <w:spacing w:line="182" w:lineRule="exact"/>
            </w:pPr>
            <w:r>
              <w:rPr>
                <w:rFonts w:ascii="Arial" w:eastAsia="Arial" w:hAnsi="Arial" w:cs="Arial"/>
                <w:sz w:val="19"/>
                <w:szCs w:val="12"/>
              </w:rPr>
              <w:t>≥0.95</w:t>
            </w:r>
          </w:p>
        </w:tc>
        <w:tc>
          <w:tcPr>
            <w:tcW w:w="1433" w:type="dxa"/>
            <w:tcBorders>
              <w:top w:val="nil"/>
              <w:left w:val="nil"/>
              <w:bottom w:val="nil"/>
              <w:right w:val="nil"/>
            </w:tcBorders>
            <w:noWrap/>
            <w:tcMar>
              <w:top w:w="0" w:type="dxa"/>
              <w:left w:w="0" w:type="dxa"/>
              <w:bottom w:w="0" w:type="dxa"/>
              <w:right w:w="0" w:type="dxa"/>
            </w:tcMar>
            <w:vAlign w:val="center"/>
          </w:tcPr>
          <w:p w14:paraId="4ACEC0A5" w14:textId="77777777" w:rsidR="001944B6" w:rsidRDefault="00E24C56">
            <w:pPr>
              <w:keepLines/>
              <w:spacing w:line="182" w:lineRule="exact"/>
            </w:pPr>
            <w:r>
              <w:rPr>
                <w:rFonts w:ascii="Arial" w:eastAsia="Arial" w:hAnsi="Arial" w:cs="Arial"/>
                <w:sz w:val="19"/>
                <w:szCs w:val="12"/>
              </w:rPr>
              <w:t>≥0.99</w:t>
            </w:r>
          </w:p>
        </w:tc>
        <w:tc>
          <w:tcPr>
            <w:tcW w:w="973" w:type="dxa"/>
            <w:tcBorders>
              <w:top w:val="nil"/>
              <w:left w:val="nil"/>
              <w:bottom w:val="nil"/>
              <w:right w:val="nil"/>
            </w:tcBorders>
            <w:noWrap/>
            <w:tcMar>
              <w:top w:w="0" w:type="dxa"/>
              <w:left w:w="0" w:type="dxa"/>
              <w:bottom w:w="0" w:type="dxa"/>
              <w:right w:w="0" w:type="dxa"/>
            </w:tcMar>
            <w:vAlign w:val="center"/>
          </w:tcPr>
          <w:p w14:paraId="78C15C3F" w14:textId="77777777" w:rsidR="001944B6" w:rsidRDefault="00E24C56">
            <w:pPr>
              <w:keepLines/>
              <w:spacing w:line="182" w:lineRule="exact"/>
            </w:pPr>
            <w:r>
              <w:rPr>
                <w:rFonts w:ascii="Arial" w:eastAsia="Arial" w:hAnsi="Arial" w:cs="Arial"/>
                <w:sz w:val="19"/>
                <w:szCs w:val="12"/>
              </w:rPr>
              <w:t>Trips</w:t>
            </w:r>
          </w:p>
        </w:tc>
      </w:tr>
      <w:tr w:rsidR="001944B6" w14:paraId="12EF6485"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77C6BA9F"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1DF2654B" w14:textId="77777777" w:rsidR="001944B6" w:rsidRDefault="00E24C56">
            <w:pPr>
              <w:keepLines/>
              <w:spacing w:line="182" w:lineRule="exact"/>
            </w:pPr>
            <w:r>
              <w:rPr>
                <w:rFonts w:ascii="Arial" w:eastAsia="Arial" w:hAnsi="Arial" w:cs="Arial"/>
                <w:sz w:val="19"/>
                <w:szCs w:val="12"/>
              </w:rPr>
              <w:t>Supply-body cycle</w:t>
            </w:r>
          </w:p>
        </w:tc>
        <w:tc>
          <w:tcPr>
            <w:tcW w:w="4357" w:type="dxa"/>
            <w:tcBorders>
              <w:top w:val="nil"/>
              <w:left w:val="nil"/>
              <w:bottom w:val="nil"/>
              <w:right w:val="nil"/>
            </w:tcBorders>
            <w:noWrap/>
            <w:tcMar>
              <w:top w:w="0" w:type="dxa"/>
              <w:left w:w="0" w:type="dxa"/>
              <w:bottom w:w="0" w:type="dxa"/>
              <w:right w:w="0" w:type="dxa"/>
            </w:tcMar>
            <w:vAlign w:val="center"/>
          </w:tcPr>
          <w:p w14:paraId="7724A790" w14:textId="77777777" w:rsidR="001944B6" w:rsidRDefault="00E24C56">
            <w:pPr>
              <w:keepLines/>
              <w:spacing w:line="182" w:lineRule="exact"/>
            </w:pPr>
            <w:r>
              <w:rPr>
                <w:rFonts w:ascii="Arial" w:eastAsia="Arial" w:hAnsi="Arial" w:cs="Arial"/>
                <w:sz w:val="19"/>
                <w:szCs w:val="12"/>
              </w:rPr>
              <w:t>Active body ÷ total cycle</w:t>
            </w:r>
          </w:p>
        </w:tc>
        <w:tc>
          <w:tcPr>
            <w:tcW w:w="1433" w:type="dxa"/>
            <w:tcBorders>
              <w:top w:val="nil"/>
              <w:left w:val="nil"/>
              <w:bottom w:val="nil"/>
              <w:right w:val="nil"/>
            </w:tcBorders>
            <w:noWrap/>
            <w:tcMar>
              <w:top w:w="0" w:type="dxa"/>
              <w:left w:w="0" w:type="dxa"/>
              <w:bottom w:w="0" w:type="dxa"/>
              <w:right w:w="0" w:type="dxa"/>
            </w:tcMar>
            <w:vAlign w:val="center"/>
          </w:tcPr>
          <w:p w14:paraId="543D3DCA" w14:textId="77777777" w:rsidR="001944B6" w:rsidRDefault="00E24C56">
            <w:pPr>
              <w:keepLines/>
              <w:spacing w:line="182" w:lineRule="exact"/>
            </w:pPr>
            <w:r>
              <w:rPr>
                <w:rFonts w:ascii="Arial" w:eastAsia="Arial" w:hAnsi="Arial" w:cs="Arial"/>
                <w:sz w:val="19"/>
                <w:szCs w:val="12"/>
              </w:rPr>
              <w:t>≥0.80</w:t>
            </w:r>
          </w:p>
        </w:tc>
        <w:tc>
          <w:tcPr>
            <w:tcW w:w="1433" w:type="dxa"/>
            <w:tcBorders>
              <w:top w:val="nil"/>
              <w:left w:val="nil"/>
              <w:bottom w:val="nil"/>
              <w:right w:val="nil"/>
            </w:tcBorders>
            <w:noWrap/>
            <w:tcMar>
              <w:top w:w="0" w:type="dxa"/>
              <w:left w:w="0" w:type="dxa"/>
              <w:bottom w:w="0" w:type="dxa"/>
              <w:right w:w="0" w:type="dxa"/>
            </w:tcMar>
            <w:vAlign w:val="center"/>
          </w:tcPr>
          <w:p w14:paraId="4C785F99"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40F85C08" w14:textId="77777777" w:rsidR="001944B6" w:rsidRDefault="00E24C56">
            <w:pPr>
              <w:keepLines/>
              <w:spacing w:line="182" w:lineRule="exact"/>
            </w:pPr>
            <w:r>
              <w:rPr>
                <w:rFonts w:ascii="Arial" w:eastAsia="Arial" w:hAnsi="Arial" w:cs="Arial"/>
                <w:sz w:val="19"/>
                <w:szCs w:val="12"/>
              </w:rPr>
              <w:t>Utilization</w:t>
            </w:r>
          </w:p>
        </w:tc>
      </w:tr>
      <w:tr w:rsidR="001944B6" w14:paraId="5840A145"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4EFEBFB"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33CAF5D" w14:textId="77777777" w:rsidR="001944B6" w:rsidRDefault="00E24C56">
            <w:pPr>
              <w:keepLines/>
              <w:spacing w:line="182" w:lineRule="exact"/>
            </w:pPr>
            <w:r>
              <w:rPr>
                <w:rFonts w:ascii="Arial" w:eastAsia="Arial" w:hAnsi="Arial" w:cs="Arial"/>
                <w:sz w:val="19"/>
                <w:szCs w:val="12"/>
              </w:rPr>
              <w:t>Waiting time</w:t>
            </w:r>
          </w:p>
        </w:tc>
        <w:tc>
          <w:tcPr>
            <w:tcW w:w="4357" w:type="dxa"/>
            <w:tcBorders>
              <w:top w:val="nil"/>
              <w:left w:val="nil"/>
              <w:bottom w:val="nil"/>
              <w:right w:val="nil"/>
            </w:tcBorders>
            <w:noWrap/>
            <w:tcMar>
              <w:top w:w="0" w:type="dxa"/>
              <w:left w:w="0" w:type="dxa"/>
              <w:bottom w:w="0" w:type="dxa"/>
              <w:right w:w="0" w:type="dxa"/>
            </w:tcMar>
            <w:vAlign w:val="center"/>
          </w:tcPr>
          <w:p w14:paraId="4A203895" w14:textId="77777777" w:rsidR="001944B6" w:rsidRDefault="00E24C56">
            <w:pPr>
              <w:keepLines/>
              <w:spacing w:line="182" w:lineRule="exact"/>
            </w:pPr>
            <w:r>
              <w:rPr>
                <w:rFonts w:ascii="Arial" w:eastAsia="Arial" w:hAnsi="Arial" w:cs="Arial"/>
                <w:sz w:val="19"/>
                <w:szCs w:val="12"/>
              </w:rPr>
              <w:t>Passenger request-to-pickup</w:t>
            </w:r>
          </w:p>
        </w:tc>
        <w:tc>
          <w:tcPr>
            <w:tcW w:w="1433" w:type="dxa"/>
            <w:tcBorders>
              <w:top w:val="nil"/>
              <w:left w:val="nil"/>
              <w:bottom w:val="nil"/>
              <w:right w:val="nil"/>
            </w:tcBorders>
            <w:noWrap/>
            <w:tcMar>
              <w:top w:w="0" w:type="dxa"/>
              <w:left w:w="0" w:type="dxa"/>
              <w:bottom w:w="0" w:type="dxa"/>
              <w:right w:w="0" w:type="dxa"/>
            </w:tcMar>
            <w:vAlign w:val="center"/>
          </w:tcPr>
          <w:p w14:paraId="51279601" w14:textId="77777777" w:rsidR="001944B6" w:rsidRDefault="00E24C56">
            <w:pPr>
              <w:keepLines/>
              <w:spacing w:line="182" w:lineRule="exact"/>
            </w:pPr>
            <w:r>
              <w:rPr>
                <w:rFonts w:ascii="Arial" w:eastAsia="Arial" w:hAnsi="Arial" w:cs="Arial"/>
                <w:sz w:val="19"/>
                <w:szCs w:val="12"/>
              </w:rPr>
              <w:t>≤360sec</w:t>
            </w:r>
          </w:p>
        </w:tc>
        <w:tc>
          <w:tcPr>
            <w:tcW w:w="1433" w:type="dxa"/>
            <w:tcBorders>
              <w:top w:val="nil"/>
              <w:left w:val="nil"/>
              <w:bottom w:val="nil"/>
              <w:right w:val="nil"/>
            </w:tcBorders>
            <w:noWrap/>
            <w:tcMar>
              <w:top w:w="0" w:type="dxa"/>
              <w:left w:w="0" w:type="dxa"/>
              <w:bottom w:w="0" w:type="dxa"/>
              <w:right w:w="0" w:type="dxa"/>
            </w:tcMar>
            <w:vAlign w:val="center"/>
          </w:tcPr>
          <w:p w14:paraId="76B28817" w14:textId="77777777" w:rsidR="001944B6" w:rsidRDefault="00E24C56">
            <w:pPr>
              <w:keepLines/>
              <w:spacing w:line="182" w:lineRule="exact"/>
            </w:pPr>
            <w:r>
              <w:rPr>
                <w:rFonts w:ascii="Arial" w:eastAsia="Arial" w:hAnsi="Arial" w:cs="Arial"/>
                <w:sz w:val="19"/>
                <w:szCs w:val="12"/>
              </w:rPr>
              <w:t>≤180sec</w:t>
            </w:r>
          </w:p>
        </w:tc>
        <w:tc>
          <w:tcPr>
            <w:tcW w:w="973" w:type="dxa"/>
            <w:tcBorders>
              <w:top w:val="nil"/>
              <w:left w:val="nil"/>
              <w:bottom w:val="nil"/>
              <w:right w:val="nil"/>
            </w:tcBorders>
            <w:noWrap/>
            <w:tcMar>
              <w:top w:w="0" w:type="dxa"/>
              <w:left w:w="0" w:type="dxa"/>
              <w:bottom w:w="0" w:type="dxa"/>
              <w:right w:w="0" w:type="dxa"/>
            </w:tcMar>
            <w:vAlign w:val="center"/>
          </w:tcPr>
          <w:p w14:paraId="3A1BD17E" w14:textId="77777777" w:rsidR="001944B6" w:rsidRDefault="00E24C56">
            <w:pPr>
              <w:keepLines/>
              <w:spacing w:line="182" w:lineRule="exact"/>
            </w:pPr>
            <w:r>
              <w:rPr>
                <w:rFonts w:ascii="Arial" w:eastAsia="Arial" w:hAnsi="Arial" w:cs="Arial"/>
                <w:sz w:val="19"/>
                <w:szCs w:val="12"/>
              </w:rPr>
              <w:t>Trips</w:t>
            </w:r>
          </w:p>
        </w:tc>
      </w:tr>
      <w:tr w:rsidR="001944B6" w14:paraId="42C642D2"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4277AD62"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4434FDD" w14:textId="77777777" w:rsidR="001944B6" w:rsidRDefault="00E24C56">
            <w:pPr>
              <w:keepLines/>
              <w:spacing w:line="182" w:lineRule="exact"/>
            </w:pPr>
            <w:r>
              <w:rPr>
                <w:rFonts w:ascii="Arial" w:eastAsia="Arial" w:hAnsi="Arial" w:cs="Arial"/>
                <w:sz w:val="19"/>
                <w:szCs w:val="12"/>
              </w:rPr>
              <w:t>Turnaround</w:t>
            </w:r>
          </w:p>
        </w:tc>
        <w:tc>
          <w:tcPr>
            <w:tcW w:w="4357" w:type="dxa"/>
            <w:tcBorders>
              <w:top w:val="nil"/>
              <w:left w:val="nil"/>
              <w:bottom w:val="nil"/>
              <w:right w:val="nil"/>
            </w:tcBorders>
            <w:noWrap/>
            <w:tcMar>
              <w:top w:w="0" w:type="dxa"/>
              <w:left w:w="0" w:type="dxa"/>
              <w:bottom w:w="0" w:type="dxa"/>
              <w:right w:w="0" w:type="dxa"/>
            </w:tcMar>
            <w:vAlign w:val="center"/>
          </w:tcPr>
          <w:p w14:paraId="255B7ACC" w14:textId="77777777" w:rsidR="001944B6" w:rsidRDefault="00E24C56">
            <w:pPr>
              <w:keepLines/>
              <w:spacing w:line="182" w:lineRule="exact"/>
            </w:pPr>
            <w:r>
              <w:rPr>
                <w:rFonts w:ascii="Arial" w:eastAsia="Arial" w:hAnsi="Arial" w:cs="Arial"/>
                <w:sz w:val="19"/>
                <w:szCs w:val="12"/>
              </w:rPr>
              <w:t>Idle + service time</w:t>
            </w:r>
          </w:p>
        </w:tc>
        <w:tc>
          <w:tcPr>
            <w:tcW w:w="1433" w:type="dxa"/>
            <w:tcBorders>
              <w:top w:val="nil"/>
              <w:left w:val="nil"/>
              <w:bottom w:val="nil"/>
              <w:right w:val="nil"/>
            </w:tcBorders>
            <w:noWrap/>
            <w:tcMar>
              <w:top w:w="0" w:type="dxa"/>
              <w:left w:w="0" w:type="dxa"/>
              <w:bottom w:w="0" w:type="dxa"/>
              <w:right w:w="0" w:type="dxa"/>
            </w:tcMar>
            <w:vAlign w:val="center"/>
          </w:tcPr>
          <w:p w14:paraId="4182AFB6" w14:textId="77777777" w:rsidR="001944B6" w:rsidRDefault="00E24C56">
            <w:pPr>
              <w:keepLines/>
              <w:spacing w:line="182" w:lineRule="exact"/>
            </w:pPr>
            <w:r>
              <w:rPr>
                <w:rFonts w:ascii="Arial" w:eastAsia="Arial" w:hAnsi="Arial" w:cs="Arial"/>
                <w:sz w:val="19"/>
                <w:szCs w:val="12"/>
              </w:rPr>
              <w:t>≤25min</w:t>
            </w:r>
          </w:p>
        </w:tc>
        <w:tc>
          <w:tcPr>
            <w:tcW w:w="1433" w:type="dxa"/>
            <w:tcBorders>
              <w:top w:val="nil"/>
              <w:left w:val="nil"/>
              <w:bottom w:val="nil"/>
              <w:right w:val="nil"/>
            </w:tcBorders>
            <w:noWrap/>
            <w:tcMar>
              <w:top w:w="0" w:type="dxa"/>
              <w:left w:w="0" w:type="dxa"/>
              <w:bottom w:w="0" w:type="dxa"/>
              <w:right w:w="0" w:type="dxa"/>
            </w:tcMar>
            <w:vAlign w:val="center"/>
          </w:tcPr>
          <w:p w14:paraId="4D9BBD85" w14:textId="77777777" w:rsidR="001944B6" w:rsidRDefault="00E24C56">
            <w:pPr>
              <w:keepLines/>
              <w:spacing w:line="182" w:lineRule="exact"/>
            </w:pPr>
            <w:r>
              <w:rPr>
                <w:rFonts w:ascii="Arial" w:eastAsia="Arial" w:hAnsi="Arial" w:cs="Arial"/>
                <w:sz w:val="19"/>
                <w:szCs w:val="12"/>
              </w:rPr>
              <w:t>≤10min</w:t>
            </w:r>
          </w:p>
        </w:tc>
        <w:tc>
          <w:tcPr>
            <w:tcW w:w="973" w:type="dxa"/>
            <w:tcBorders>
              <w:top w:val="nil"/>
              <w:left w:val="nil"/>
              <w:bottom w:val="nil"/>
              <w:right w:val="nil"/>
            </w:tcBorders>
            <w:noWrap/>
            <w:tcMar>
              <w:top w:w="0" w:type="dxa"/>
              <w:left w:w="0" w:type="dxa"/>
              <w:bottom w:w="0" w:type="dxa"/>
              <w:right w:w="0" w:type="dxa"/>
            </w:tcMar>
            <w:vAlign w:val="center"/>
          </w:tcPr>
          <w:p w14:paraId="6AC28070" w14:textId="77777777" w:rsidR="001944B6" w:rsidRDefault="00E24C56">
            <w:pPr>
              <w:keepLines/>
              <w:spacing w:line="182" w:lineRule="exact"/>
            </w:pPr>
            <w:r>
              <w:rPr>
                <w:rFonts w:ascii="Arial" w:eastAsia="Arial" w:hAnsi="Arial" w:cs="Arial"/>
                <w:sz w:val="19"/>
                <w:szCs w:val="12"/>
              </w:rPr>
              <w:t>Utilization</w:t>
            </w:r>
          </w:p>
        </w:tc>
      </w:tr>
      <w:tr w:rsidR="001944B6" w14:paraId="3ABCCD57"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4AFE4EFA"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19289AC0" w14:textId="77777777" w:rsidR="001944B6" w:rsidRDefault="00E24C56">
            <w:pPr>
              <w:keepLines/>
              <w:spacing w:line="182" w:lineRule="exact"/>
            </w:pPr>
            <w:r>
              <w:rPr>
                <w:rFonts w:ascii="Arial" w:eastAsia="Arial" w:hAnsi="Arial" w:cs="Arial"/>
                <w:sz w:val="19"/>
                <w:szCs w:val="12"/>
              </w:rPr>
              <w:t>Queue control</w:t>
            </w:r>
          </w:p>
        </w:tc>
        <w:tc>
          <w:tcPr>
            <w:tcW w:w="4357" w:type="dxa"/>
            <w:tcBorders>
              <w:top w:val="nil"/>
              <w:left w:val="nil"/>
              <w:bottom w:val="nil"/>
              <w:right w:val="nil"/>
            </w:tcBorders>
            <w:noWrap/>
            <w:tcMar>
              <w:top w:w="0" w:type="dxa"/>
              <w:left w:w="0" w:type="dxa"/>
              <w:bottom w:w="0" w:type="dxa"/>
              <w:right w:w="0" w:type="dxa"/>
            </w:tcMar>
            <w:vAlign w:val="center"/>
          </w:tcPr>
          <w:p w14:paraId="45C567A1" w14:textId="77777777" w:rsidR="001944B6" w:rsidRDefault="00E24C56">
            <w:pPr>
              <w:keepLines/>
              <w:spacing w:line="182" w:lineRule="exact"/>
            </w:pPr>
            <w:r>
              <w:rPr>
                <w:rFonts w:ascii="Arial" w:eastAsia="Arial" w:hAnsi="Arial" w:cs="Arial"/>
                <w:sz w:val="19"/>
                <w:szCs w:val="12"/>
              </w:rPr>
              <w:t>Total wait ÷ requests</w:t>
            </w:r>
          </w:p>
        </w:tc>
        <w:tc>
          <w:tcPr>
            <w:tcW w:w="1433" w:type="dxa"/>
            <w:tcBorders>
              <w:top w:val="nil"/>
              <w:left w:val="nil"/>
              <w:bottom w:val="nil"/>
              <w:right w:val="nil"/>
            </w:tcBorders>
            <w:noWrap/>
            <w:tcMar>
              <w:top w:w="0" w:type="dxa"/>
              <w:left w:w="0" w:type="dxa"/>
              <w:bottom w:w="0" w:type="dxa"/>
              <w:right w:w="0" w:type="dxa"/>
            </w:tcMar>
            <w:vAlign w:val="center"/>
          </w:tcPr>
          <w:p w14:paraId="412567F3" w14:textId="77777777" w:rsidR="001944B6" w:rsidRDefault="00E24C56">
            <w:pPr>
              <w:keepLines/>
              <w:spacing w:line="182" w:lineRule="exact"/>
            </w:pPr>
            <w:r>
              <w:rPr>
                <w:rFonts w:ascii="Arial" w:eastAsia="Arial" w:hAnsi="Arial" w:cs="Arial"/>
                <w:sz w:val="19"/>
                <w:szCs w:val="12"/>
              </w:rPr>
              <w:t>≤300sec</w:t>
            </w:r>
          </w:p>
        </w:tc>
        <w:tc>
          <w:tcPr>
            <w:tcW w:w="1433" w:type="dxa"/>
            <w:tcBorders>
              <w:top w:val="nil"/>
              <w:left w:val="nil"/>
              <w:bottom w:val="nil"/>
              <w:right w:val="nil"/>
            </w:tcBorders>
            <w:noWrap/>
            <w:tcMar>
              <w:top w:w="0" w:type="dxa"/>
              <w:left w:w="0" w:type="dxa"/>
              <w:bottom w:w="0" w:type="dxa"/>
              <w:right w:w="0" w:type="dxa"/>
            </w:tcMar>
            <w:vAlign w:val="center"/>
          </w:tcPr>
          <w:p w14:paraId="5311B4A9" w14:textId="77777777" w:rsidR="001944B6" w:rsidRDefault="00E24C56">
            <w:pPr>
              <w:keepLines/>
              <w:spacing w:line="182" w:lineRule="exact"/>
            </w:pPr>
            <w:r>
              <w:rPr>
                <w:rFonts w:ascii="Arial" w:eastAsia="Arial" w:hAnsi="Arial" w:cs="Arial"/>
                <w:sz w:val="19"/>
                <w:szCs w:val="12"/>
              </w:rPr>
              <w:t>≤120sec</w:t>
            </w:r>
          </w:p>
        </w:tc>
        <w:tc>
          <w:tcPr>
            <w:tcW w:w="973" w:type="dxa"/>
            <w:tcBorders>
              <w:top w:val="nil"/>
              <w:left w:val="nil"/>
              <w:bottom w:val="nil"/>
              <w:right w:val="nil"/>
            </w:tcBorders>
            <w:noWrap/>
            <w:tcMar>
              <w:top w:w="0" w:type="dxa"/>
              <w:left w:w="0" w:type="dxa"/>
              <w:bottom w:w="0" w:type="dxa"/>
              <w:right w:w="0" w:type="dxa"/>
            </w:tcMar>
            <w:vAlign w:val="center"/>
          </w:tcPr>
          <w:p w14:paraId="694C99FF" w14:textId="77777777" w:rsidR="001944B6" w:rsidRDefault="00E24C56">
            <w:pPr>
              <w:keepLines/>
              <w:spacing w:line="182" w:lineRule="exact"/>
            </w:pPr>
            <w:r>
              <w:rPr>
                <w:rFonts w:ascii="Arial" w:eastAsia="Arial" w:hAnsi="Arial" w:cs="Arial"/>
                <w:w w:val="96"/>
                <w:sz w:val="19"/>
                <w:szCs w:val="12"/>
              </w:rPr>
              <w:t>Conversion</w:t>
            </w:r>
          </w:p>
        </w:tc>
      </w:tr>
      <w:tr w:rsidR="001944B6" w14:paraId="2CAE98E0"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781E4630"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C77997F" w14:textId="77777777" w:rsidR="001944B6" w:rsidRDefault="00E24C56">
            <w:pPr>
              <w:keepLines/>
              <w:spacing w:line="182" w:lineRule="exact"/>
            </w:pPr>
            <w:r>
              <w:rPr>
                <w:rFonts w:ascii="Arial" w:eastAsia="Arial" w:hAnsi="Arial" w:cs="Arial"/>
                <w:sz w:val="19"/>
                <w:szCs w:val="12"/>
              </w:rPr>
              <w:t>Optimization</w:t>
            </w:r>
          </w:p>
        </w:tc>
        <w:tc>
          <w:tcPr>
            <w:tcW w:w="4357" w:type="dxa"/>
            <w:tcBorders>
              <w:top w:val="nil"/>
              <w:left w:val="nil"/>
              <w:bottom w:val="nil"/>
              <w:right w:val="nil"/>
            </w:tcBorders>
            <w:noWrap/>
            <w:tcMar>
              <w:top w:w="0" w:type="dxa"/>
              <w:left w:w="0" w:type="dxa"/>
              <w:bottom w:w="0" w:type="dxa"/>
              <w:right w:w="0" w:type="dxa"/>
            </w:tcMar>
            <w:vAlign w:val="center"/>
          </w:tcPr>
          <w:p w14:paraId="534872EE" w14:textId="77777777" w:rsidR="001944B6" w:rsidRDefault="00E24C56">
            <w:pPr>
              <w:keepLines/>
              <w:spacing w:line="182" w:lineRule="exact"/>
            </w:pPr>
            <w:r>
              <w:rPr>
                <w:rFonts w:ascii="Arial" w:eastAsia="Arial" w:hAnsi="Arial" w:cs="Arial"/>
                <w:sz w:val="19"/>
                <w:szCs w:val="12"/>
              </w:rPr>
              <w:t>Served ÷ queued</w:t>
            </w:r>
          </w:p>
        </w:tc>
        <w:tc>
          <w:tcPr>
            <w:tcW w:w="1433" w:type="dxa"/>
            <w:tcBorders>
              <w:top w:val="nil"/>
              <w:left w:val="nil"/>
              <w:bottom w:val="nil"/>
              <w:right w:val="nil"/>
            </w:tcBorders>
            <w:noWrap/>
            <w:tcMar>
              <w:top w:w="0" w:type="dxa"/>
              <w:left w:w="0" w:type="dxa"/>
              <w:bottom w:w="0" w:type="dxa"/>
              <w:right w:w="0" w:type="dxa"/>
            </w:tcMar>
            <w:vAlign w:val="center"/>
          </w:tcPr>
          <w:p w14:paraId="1D6DED7A" w14:textId="77777777" w:rsidR="001944B6" w:rsidRDefault="00E24C56">
            <w:pPr>
              <w:keepLines/>
              <w:spacing w:line="182" w:lineRule="exact"/>
            </w:pPr>
            <w:r>
              <w:rPr>
                <w:rFonts w:ascii="Arial" w:eastAsia="Arial" w:hAnsi="Arial" w:cs="Arial"/>
                <w:sz w:val="19"/>
                <w:szCs w:val="12"/>
              </w:rPr>
              <w:t>≥0.90</w:t>
            </w:r>
          </w:p>
        </w:tc>
        <w:tc>
          <w:tcPr>
            <w:tcW w:w="1433" w:type="dxa"/>
            <w:tcBorders>
              <w:top w:val="nil"/>
              <w:left w:val="nil"/>
              <w:bottom w:val="nil"/>
              <w:right w:val="nil"/>
            </w:tcBorders>
            <w:noWrap/>
            <w:tcMar>
              <w:top w:w="0" w:type="dxa"/>
              <w:left w:w="0" w:type="dxa"/>
              <w:bottom w:w="0" w:type="dxa"/>
              <w:right w:w="0" w:type="dxa"/>
            </w:tcMar>
            <w:vAlign w:val="center"/>
          </w:tcPr>
          <w:p w14:paraId="1D3C3312" w14:textId="77777777" w:rsidR="001944B6" w:rsidRDefault="00E24C56">
            <w:pPr>
              <w:keepLines/>
              <w:spacing w:line="182" w:lineRule="exact"/>
            </w:pPr>
            <w:r>
              <w:rPr>
                <w:rFonts w:ascii="Arial" w:eastAsia="Arial" w:hAnsi="Arial" w:cs="Arial"/>
                <w:sz w:val="19"/>
                <w:szCs w:val="12"/>
              </w:rPr>
              <w:t>≥0.98</w:t>
            </w:r>
          </w:p>
        </w:tc>
        <w:tc>
          <w:tcPr>
            <w:tcW w:w="973" w:type="dxa"/>
            <w:tcBorders>
              <w:top w:val="nil"/>
              <w:left w:val="nil"/>
              <w:bottom w:val="nil"/>
              <w:right w:val="nil"/>
            </w:tcBorders>
            <w:noWrap/>
            <w:tcMar>
              <w:top w:w="0" w:type="dxa"/>
              <w:left w:w="0" w:type="dxa"/>
              <w:bottom w:w="0" w:type="dxa"/>
              <w:right w:w="0" w:type="dxa"/>
            </w:tcMar>
            <w:vAlign w:val="center"/>
          </w:tcPr>
          <w:p w14:paraId="297FF389" w14:textId="77777777" w:rsidR="001944B6" w:rsidRDefault="00E24C56">
            <w:pPr>
              <w:keepLines/>
              <w:spacing w:line="182" w:lineRule="exact"/>
            </w:pPr>
            <w:r>
              <w:rPr>
                <w:rFonts w:ascii="Arial" w:eastAsia="Arial" w:hAnsi="Arial" w:cs="Arial"/>
                <w:sz w:val="19"/>
                <w:szCs w:val="12"/>
              </w:rPr>
              <w:t>Trips</w:t>
            </w:r>
          </w:p>
        </w:tc>
      </w:tr>
      <w:tr w:rsidR="001944B6" w14:paraId="21704C5A"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412B9581"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40133E52" w14:textId="77777777" w:rsidR="001944B6" w:rsidRDefault="00E24C56">
            <w:pPr>
              <w:keepLines/>
              <w:spacing w:line="182" w:lineRule="exact"/>
            </w:pPr>
            <w:r>
              <w:rPr>
                <w:rFonts w:ascii="Arial" w:eastAsia="Arial" w:hAnsi="Arial" w:cs="Arial"/>
                <w:sz w:val="19"/>
                <w:szCs w:val="12"/>
              </w:rPr>
              <w:t>Scheduled continuity</w:t>
            </w:r>
          </w:p>
        </w:tc>
        <w:tc>
          <w:tcPr>
            <w:tcW w:w="4357" w:type="dxa"/>
            <w:tcBorders>
              <w:top w:val="nil"/>
              <w:left w:val="nil"/>
              <w:bottom w:val="nil"/>
              <w:right w:val="nil"/>
            </w:tcBorders>
            <w:noWrap/>
            <w:tcMar>
              <w:top w:w="0" w:type="dxa"/>
              <w:left w:w="0" w:type="dxa"/>
              <w:bottom w:w="0" w:type="dxa"/>
              <w:right w:w="0" w:type="dxa"/>
            </w:tcMar>
            <w:vAlign w:val="center"/>
          </w:tcPr>
          <w:p w14:paraId="3D4A9C11" w14:textId="77777777" w:rsidR="001944B6" w:rsidRDefault="00E24C56">
            <w:pPr>
              <w:keepLines/>
              <w:spacing w:line="182" w:lineRule="exact"/>
            </w:pPr>
            <w:r>
              <w:rPr>
                <w:rFonts w:ascii="Arial" w:eastAsia="Arial" w:hAnsi="Arial" w:cs="Arial"/>
                <w:sz w:val="19"/>
                <w:szCs w:val="12"/>
              </w:rPr>
              <w:t>Continuous-operation ratio</w:t>
            </w:r>
          </w:p>
        </w:tc>
        <w:tc>
          <w:tcPr>
            <w:tcW w:w="1433" w:type="dxa"/>
            <w:tcBorders>
              <w:top w:val="nil"/>
              <w:left w:val="nil"/>
              <w:bottom w:val="nil"/>
              <w:right w:val="nil"/>
            </w:tcBorders>
            <w:noWrap/>
            <w:tcMar>
              <w:top w:w="0" w:type="dxa"/>
              <w:left w:w="0" w:type="dxa"/>
              <w:bottom w:w="0" w:type="dxa"/>
              <w:right w:w="0" w:type="dxa"/>
            </w:tcMar>
            <w:vAlign w:val="center"/>
          </w:tcPr>
          <w:p w14:paraId="72520E91" w14:textId="77777777" w:rsidR="001944B6" w:rsidRDefault="00E24C56">
            <w:pPr>
              <w:keepLines/>
              <w:spacing w:line="182" w:lineRule="exact"/>
            </w:pPr>
            <w:r>
              <w:rPr>
                <w:rFonts w:ascii="Arial" w:eastAsia="Arial" w:hAnsi="Arial" w:cs="Arial"/>
                <w:sz w:val="19"/>
                <w:szCs w:val="12"/>
              </w:rPr>
              <w:t>≥0.80</w:t>
            </w:r>
          </w:p>
        </w:tc>
        <w:tc>
          <w:tcPr>
            <w:tcW w:w="1433" w:type="dxa"/>
            <w:tcBorders>
              <w:top w:val="nil"/>
              <w:left w:val="nil"/>
              <w:bottom w:val="nil"/>
              <w:right w:val="nil"/>
            </w:tcBorders>
            <w:noWrap/>
            <w:tcMar>
              <w:top w:w="0" w:type="dxa"/>
              <w:left w:w="0" w:type="dxa"/>
              <w:bottom w:w="0" w:type="dxa"/>
              <w:right w:w="0" w:type="dxa"/>
            </w:tcMar>
            <w:vAlign w:val="center"/>
          </w:tcPr>
          <w:p w14:paraId="5105BB13"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63E69F0B" w14:textId="77777777" w:rsidR="001944B6" w:rsidRDefault="00E24C56">
            <w:pPr>
              <w:keepLines/>
              <w:spacing w:line="182" w:lineRule="exact"/>
            </w:pPr>
            <w:r>
              <w:rPr>
                <w:rFonts w:ascii="Arial" w:eastAsia="Arial" w:hAnsi="Arial" w:cs="Arial"/>
                <w:sz w:val="19"/>
                <w:szCs w:val="12"/>
              </w:rPr>
              <w:t>Utilization</w:t>
            </w:r>
          </w:p>
        </w:tc>
      </w:tr>
      <w:tr w:rsidR="001944B6" w14:paraId="2A8C7C32"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6C2DECFD"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8E98D03" w14:textId="77777777" w:rsidR="001944B6" w:rsidRDefault="00E24C56">
            <w:pPr>
              <w:keepLines/>
              <w:spacing w:line="182" w:lineRule="exact"/>
            </w:pPr>
            <w:r>
              <w:rPr>
                <w:rFonts w:ascii="Arial" w:eastAsia="Arial" w:hAnsi="Arial" w:cs="Arial"/>
                <w:sz w:val="19"/>
                <w:szCs w:val="12"/>
              </w:rPr>
              <w:t>Operation cap</w:t>
            </w:r>
          </w:p>
        </w:tc>
        <w:tc>
          <w:tcPr>
            <w:tcW w:w="4357" w:type="dxa"/>
            <w:tcBorders>
              <w:top w:val="nil"/>
              <w:left w:val="nil"/>
              <w:bottom w:val="nil"/>
              <w:right w:val="nil"/>
            </w:tcBorders>
            <w:noWrap/>
            <w:tcMar>
              <w:top w:w="0" w:type="dxa"/>
              <w:left w:w="0" w:type="dxa"/>
              <w:bottom w:w="0" w:type="dxa"/>
              <w:right w:w="0" w:type="dxa"/>
            </w:tcMar>
            <w:vAlign w:val="center"/>
          </w:tcPr>
          <w:p w14:paraId="72D38387" w14:textId="77777777" w:rsidR="001944B6" w:rsidRDefault="00E24C56">
            <w:pPr>
              <w:keepLines/>
              <w:spacing w:line="182" w:lineRule="exact"/>
            </w:pPr>
            <w:r>
              <w:rPr>
                <w:rFonts w:ascii="Arial" w:eastAsia="Arial" w:hAnsi="Arial" w:cs="Arial"/>
                <w:sz w:val="19"/>
                <w:szCs w:val="12"/>
              </w:rPr>
              <w:t>Operation ≤24h</w:t>
            </w:r>
          </w:p>
        </w:tc>
        <w:tc>
          <w:tcPr>
            <w:tcW w:w="1433" w:type="dxa"/>
            <w:tcBorders>
              <w:top w:val="nil"/>
              <w:left w:val="nil"/>
              <w:bottom w:val="nil"/>
              <w:right w:val="nil"/>
            </w:tcBorders>
            <w:noWrap/>
            <w:tcMar>
              <w:top w:w="0" w:type="dxa"/>
              <w:left w:w="0" w:type="dxa"/>
              <w:bottom w:w="0" w:type="dxa"/>
              <w:right w:w="0" w:type="dxa"/>
            </w:tcMar>
            <w:vAlign w:val="center"/>
          </w:tcPr>
          <w:p w14:paraId="3769D146" w14:textId="77777777" w:rsidR="001944B6" w:rsidRDefault="00E24C56">
            <w:pPr>
              <w:keepLines/>
              <w:spacing w:line="182" w:lineRule="exact"/>
            </w:pPr>
            <w:r>
              <w:rPr>
                <w:rFonts w:ascii="Arial" w:eastAsia="Arial" w:hAnsi="Arial" w:cs="Arial"/>
                <w:sz w:val="19"/>
                <w:szCs w:val="12"/>
              </w:rPr>
              <w:t>Fixed</w:t>
            </w:r>
          </w:p>
        </w:tc>
        <w:tc>
          <w:tcPr>
            <w:tcW w:w="1433" w:type="dxa"/>
            <w:tcBorders>
              <w:top w:val="nil"/>
              <w:left w:val="nil"/>
              <w:bottom w:val="nil"/>
              <w:right w:val="nil"/>
            </w:tcBorders>
            <w:noWrap/>
            <w:tcMar>
              <w:top w:w="0" w:type="dxa"/>
              <w:left w:w="0" w:type="dxa"/>
              <w:bottom w:w="0" w:type="dxa"/>
              <w:right w:w="0" w:type="dxa"/>
            </w:tcMar>
            <w:vAlign w:val="center"/>
          </w:tcPr>
          <w:p w14:paraId="718E2E3D" w14:textId="77777777" w:rsidR="001944B6" w:rsidRDefault="00E24C56">
            <w:pPr>
              <w:keepLines/>
              <w:spacing w:line="182" w:lineRule="exact"/>
            </w:pPr>
            <w:r>
              <w:rPr>
                <w:rFonts w:ascii="Arial" w:eastAsia="Arial" w:hAnsi="Arial" w:cs="Arial"/>
                <w:sz w:val="19"/>
                <w:szCs w:val="12"/>
              </w:rPr>
              <w:t>Fixed</w:t>
            </w:r>
          </w:p>
        </w:tc>
        <w:tc>
          <w:tcPr>
            <w:tcW w:w="973" w:type="dxa"/>
            <w:tcBorders>
              <w:top w:val="nil"/>
              <w:left w:val="nil"/>
              <w:bottom w:val="nil"/>
              <w:right w:val="nil"/>
            </w:tcBorders>
            <w:noWrap/>
            <w:tcMar>
              <w:top w:w="0" w:type="dxa"/>
              <w:left w:w="0" w:type="dxa"/>
              <w:bottom w:w="0" w:type="dxa"/>
              <w:right w:w="0" w:type="dxa"/>
            </w:tcMar>
            <w:vAlign w:val="center"/>
          </w:tcPr>
          <w:p w14:paraId="7690C2C2" w14:textId="77777777" w:rsidR="001944B6" w:rsidRDefault="00E24C56">
            <w:pPr>
              <w:keepLines/>
              <w:spacing w:line="182" w:lineRule="exact"/>
            </w:pPr>
            <w:r>
              <w:rPr>
                <w:rFonts w:ascii="Arial" w:eastAsia="Arial" w:hAnsi="Arial" w:cs="Arial"/>
                <w:sz w:val="19"/>
                <w:szCs w:val="12"/>
              </w:rPr>
              <w:t>Cap</w:t>
            </w:r>
          </w:p>
        </w:tc>
      </w:tr>
      <w:tr w:rsidR="001944B6" w14:paraId="65806E9F" w14:textId="77777777" w:rsidTr="00783D7D">
        <w:trPr>
          <w:cantSplit/>
          <w:trHeight w:val="250"/>
          <w:jc w:val="center"/>
        </w:trPr>
        <w:tc>
          <w:tcPr>
            <w:tcW w:w="845" w:type="dxa"/>
            <w:tcBorders>
              <w:top w:val="single" w:sz="4" w:space="0" w:color="000000"/>
              <w:left w:val="nil"/>
              <w:bottom w:val="nil"/>
              <w:right w:val="nil"/>
            </w:tcBorders>
            <w:noWrap/>
            <w:tcMar>
              <w:top w:w="0" w:type="dxa"/>
              <w:left w:w="0" w:type="dxa"/>
              <w:bottom w:w="0" w:type="dxa"/>
              <w:right w:w="0" w:type="dxa"/>
            </w:tcMar>
            <w:vAlign w:val="center"/>
          </w:tcPr>
          <w:p w14:paraId="6A855D68" w14:textId="77777777" w:rsidR="001944B6" w:rsidRDefault="00E24C56">
            <w:pPr>
              <w:keepLines/>
              <w:spacing w:line="182" w:lineRule="exact"/>
            </w:pPr>
            <w:r>
              <w:rPr>
                <w:rFonts w:ascii="Arial" w:eastAsia="Arial" w:hAnsi="Arial" w:cs="Arial"/>
                <w:sz w:val="19"/>
                <w:szCs w:val="12"/>
              </w:rPr>
              <w:t>Vehicle</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195D576B" w14:textId="77777777" w:rsidR="001944B6" w:rsidRDefault="00E24C56">
            <w:pPr>
              <w:keepLines/>
              <w:spacing w:line="182" w:lineRule="exact"/>
            </w:pPr>
            <w:r>
              <w:rPr>
                <w:rFonts w:ascii="Arial" w:eastAsia="Arial" w:hAnsi="Arial" w:cs="Arial"/>
                <w:sz w:val="19"/>
                <w:szCs w:val="12"/>
              </w:rPr>
              <w:t>Latency control</w:t>
            </w:r>
          </w:p>
        </w:tc>
        <w:tc>
          <w:tcPr>
            <w:tcW w:w="4357" w:type="dxa"/>
            <w:tcBorders>
              <w:top w:val="single" w:sz="4" w:space="0" w:color="000000"/>
              <w:left w:val="nil"/>
              <w:bottom w:val="nil"/>
              <w:right w:val="nil"/>
            </w:tcBorders>
            <w:noWrap/>
            <w:tcMar>
              <w:top w:w="0" w:type="dxa"/>
              <w:left w:w="0" w:type="dxa"/>
              <w:bottom w:w="0" w:type="dxa"/>
              <w:right w:w="0" w:type="dxa"/>
            </w:tcMar>
            <w:vAlign w:val="center"/>
          </w:tcPr>
          <w:p w14:paraId="2CEF6848" w14:textId="77777777" w:rsidR="001944B6" w:rsidRDefault="00E24C56">
            <w:pPr>
              <w:keepLines/>
              <w:spacing w:line="182" w:lineRule="exact"/>
            </w:pPr>
            <w:r>
              <w:rPr>
                <w:rFonts w:ascii="Arial" w:eastAsia="Arial" w:hAnsi="Arial" w:cs="Arial"/>
                <w:sz w:val="19"/>
                <w:szCs w:val="12"/>
              </w:rPr>
              <w:t>Control delay</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778065C6" w14:textId="77777777" w:rsidR="001944B6" w:rsidRDefault="00E24C56">
            <w:pPr>
              <w:keepLines/>
              <w:spacing w:line="182" w:lineRule="exact"/>
            </w:pPr>
            <w:r>
              <w:rPr>
                <w:rFonts w:ascii="Arial" w:eastAsia="Arial" w:hAnsi="Arial" w:cs="Arial"/>
                <w:sz w:val="19"/>
                <w:szCs w:val="12"/>
              </w:rPr>
              <w:t>≤20ms</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13CD520C" w14:textId="77777777" w:rsidR="001944B6" w:rsidRDefault="00E24C56">
            <w:pPr>
              <w:keepLines/>
              <w:spacing w:line="182" w:lineRule="exact"/>
            </w:pPr>
            <w:r>
              <w:rPr>
                <w:rFonts w:ascii="Arial" w:eastAsia="Arial" w:hAnsi="Arial" w:cs="Arial"/>
                <w:sz w:val="19"/>
                <w:szCs w:val="12"/>
              </w:rPr>
              <w:t>≤10ms</w:t>
            </w:r>
          </w:p>
        </w:tc>
        <w:tc>
          <w:tcPr>
            <w:tcW w:w="973" w:type="dxa"/>
            <w:tcBorders>
              <w:top w:val="single" w:sz="4" w:space="0" w:color="000000"/>
              <w:left w:val="nil"/>
              <w:bottom w:val="nil"/>
              <w:right w:val="nil"/>
            </w:tcBorders>
            <w:noWrap/>
            <w:tcMar>
              <w:top w:w="0" w:type="dxa"/>
              <w:left w:w="0" w:type="dxa"/>
              <w:bottom w:w="0" w:type="dxa"/>
              <w:right w:w="0" w:type="dxa"/>
            </w:tcMar>
            <w:vAlign w:val="center"/>
          </w:tcPr>
          <w:p w14:paraId="46D1463D" w14:textId="77777777" w:rsidR="001944B6" w:rsidRDefault="00E24C56">
            <w:pPr>
              <w:keepLines/>
              <w:spacing w:line="182" w:lineRule="exact"/>
            </w:pPr>
            <w:r>
              <w:rPr>
                <w:rFonts w:ascii="Arial" w:eastAsia="Arial" w:hAnsi="Arial" w:cs="Arial"/>
                <w:sz w:val="19"/>
                <w:szCs w:val="12"/>
              </w:rPr>
              <w:t>Dispatch</w:t>
            </w:r>
          </w:p>
        </w:tc>
      </w:tr>
      <w:tr w:rsidR="001944B6" w14:paraId="153DFDFF" w14:textId="77777777" w:rsidTr="00783D7D">
        <w:trPr>
          <w:cantSplit/>
          <w:trHeight w:val="256"/>
          <w:jc w:val="center"/>
        </w:trPr>
        <w:tc>
          <w:tcPr>
            <w:tcW w:w="845" w:type="dxa"/>
            <w:tcBorders>
              <w:top w:val="nil"/>
              <w:left w:val="nil"/>
              <w:bottom w:val="nil"/>
              <w:right w:val="nil"/>
            </w:tcBorders>
            <w:noWrap/>
            <w:tcMar>
              <w:top w:w="0" w:type="dxa"/>
              <w:left w:w="0" w:type="dxa"/>
              <w:bottom w:w="0" w:type="dxa"/>
              <w:right w:w="0" w:type="dxa"/>
            </w:tcMar>
            <w:vAlign w:val="center"/>
          </w:tcPr>
          <w:p w14:paraId="0B20A92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F05D30B" w14:textId="77777777" w:rsidR="001944B6" w:rsidRDefault="00E24C56">
            <w:pPr>
              <w:keepLines/>
              <w:spacing w:line="182" w:lineRule="exact"/>
            </w:pPr>
            <w:r>
              <w:rPr>
                <w:rFonts w:ascii="Arial" w:eastAsia="Arial" w:hAnsi="Arial" w:cs="Arial"/>
                <w:sz w:val="19"/>
                <w:szCs w:val="12"/>
              </w:rPr>
              <w:t>Stability</w:t>
            </w:r>
          </w:p>
        </w:tc>
        <w:tc>
          <w:tcPr>
            <w:tcW w:w="4357" w:type="dxa"/>
            <w:tcBorders>
              <w:top w:val="nil"/>
              <w:left w:val="nil"/>
              <w:bottom w:val="nil"/>
              <w:right w:val="nil"/>
            </w:tcBorders>
            <w:noWrap/>
            <w:tcMar>
              <w:top w:w="0" w:type="dxa"/>
              <w:left w:w="0" w:type="dxa"/>
              <w:bottom w:w="0" w:type="dxa"/>
              <w:right w:w="0" w:type="dxa"/>
            </w:tcMar>
            <w:vAlign w:val="center"/>
          </w:tcPr>
          <w:p w14:paraId="1D7E4EB3" w14:textId="77777777" w:rsidR="001944B6" w:rsidRDefault="00E24C56">
            <w:pPr>
              <w:keepLines/>
              <w:spacing w:line="182" w:lineRule="exact"/>
            </w:pPr>
            <w:r>
              <w:rPr>
                <w:rFonts w:ascii="Arial" w:eastAsia="Arial" w:hAnsi="Arial" w:cs="Arial"/>
                <w:sz w:val="19"/>
                <w:szCs w:val="12"/>
              </w:rPr>
              <w:t>Deviation ÷ target</w:t>
            </w:r>
          </w:p>
        </w:tc>
        <w:tc>
          <w:tcPr>
            <w:tcW w:w="1433" w:type="dxa"/>
            <w:tcBorders>
              <w:top w:val="nil"/>
              <w:left w:val="nil"/>
              <w:bottom w:val="nil"/>
              <w:right w:val="nil"/>
            </w:tcBorders>
            <w:noWrap/>
            <w:tcMar>
              <w:top w:w="0" w:type="dxa"/>
              <w:left w:w="0" w:type="dxa"/>
              <w:bottom w:w="0" w:type="dxa"/>
              <w:right w:w="0" w:type="dxa"/>
            </w:tcMar>
            <w:vAlign w:val="center"/>
          </w:tcPr>
          <w:p w14:paraId="119DECB1" w14:textId="77777777" w:rsidR="001944B6" w:rsidRDefault="00E24C56">
            <w:pPr>
              <w:keepLines/>
              <w:spacing w:line="182" w:lineRule="exact"/>
            </w:pPr>
            <w:r>
              <w:rPr>
                <w:rFonts w:ascii="Arial" w:eastAsia="Arial" w:hAnsi="Arial" w:cs="Arial"/>
                <w:sz w:val="19"/>
                <w:szCs w:val="12"/>
              </w:rPr>
              <w:t>≤5%</w:t>
            </w:r>
          </w:p>
        </w:tc>
        <w:tc>
          <w:tcPr>
            <w:tcW w:w="1433" w:type="dxa"/>
            <w:tcBorders>
              <w:top w:val="nil"/>
              <w:left w:val="nil"/>
              <w:bottom w:val="nil"/>
              <w:right w:val="nil"/>
            </w:tcBorders>
            <w:noWrap/>
            <w:tcMar>
              <w:top w:w="0" w:type="dxa"/>
              <w:left w:w="0" w:type="dxa"/>
              <w:bottom w:w="0" w:type="dxa"/>
              <w:right w:w="0" w:type="dxa"/>
            </w:tcMar>
            <w:vAlign w:val="center"/>
          </w:tcPr>
          <w:p w14:paraId="728DF699" w14:textId="77777777" w:rsidR="001944B6" w:rsidRDefault="00E24C56">
            <w:pPr>
              <w:keepLines/>
              <w:spacing w:line="182" w:lineRule="exact"/>
            </w:pPr>
            <w:r>
              <w:rPr>
                <w:rFonts w:ascii="Arial" w:eastAsia="Arial" w:hAnsi="Arial" w:cs="Arial"/>
                <w:sz w:val="19"/>
                <w:szCs w:val="12"/>
              </w:rPr>
              <w:t>≤5%</w:t>
            </w:r>
          </w:p>
        </w:tc>
        <w:tc>
          <w:tcPr>
            <w:tcW w:w="973" w:type="dxa"/>
            <w:tcBorders>
              <w:top w:val="nil"/>
              <w:left w:val="nil"/>
              <w:bottom w:val="nil"/>
              <w:right w:val="nil"/>
            </w:tcBorders>
            <w:noWrap/>
            <w:tcMar>
              <w:top w:w="0" w:type="dxa"/>
              <w:left w:w="0" w:type="dxa"/>
              <w:bottom w:w="0" w:type="dxa"/>
              <w:right w:w="0" w:type="dxa"/>
            </w:tcMar>
            <w:vAlign w:val="center"/>
          </w:tcPr>
          <w:p w14:paraId="4B3A438B" w14:textId="77777777" w:rsidR="001944B6" w:rsidRDefault="00E24C56">
            <w:pPr>
              <w:keepLines/>
              <w:spacing w:line="182" w:lineRule="exact"/>
            </w:pPr>
            <w:r>
              <w:rPr>
                <w:rFonts w:ascii="Arial" w:eastAsia="Arial" w:hAnsi="Arial" w:cs="Arial"/>
                <w:sz w:val="19"/>
                <w:szCs w:val="12"/>
              </w:rPr>
              <w:t>Safety</w:t>
            </w:r>
          </w:p>
        </w:tc>
      </w:tr>
      <w:tr w:rsidR="001944B6" w14:paraId="70ABF4FE"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0645D298"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FACB21D" w14:textId="77777777" w:rsidR="001944B6" w:rsidRDefault="00E24C56">
            <w:pPr>
              <w:keepLines/>
              <w:spacing w:line="182" w:lineRule="exact"/>
            </w:pPr>
            <w:r>
              <w:rPr>
                <w:rFonts w:ascii="Arial" w:eastAsia="Arial" w:hAnsi="Arial" w:cs="Arial"/>
                <w:sz w:val="19"/>
                <w:szCs w:val="12"/>
              </w:rPr>
              <w:t>Intervention</w:t>
            </w:r>
          </w:p>
        </w:tc>
        <w:tc>
          <w:tcPr>
            <w:tcW w:w="4357" w:type="dxa"/>
            <w:tcBorders>
              <w:top w:val="nil"/>
              <w:left w:val="nil"/>
              <w:bottom w:val="nil"/>
              <w:right w:val="nil"/>
            </w:tcBorders>
            <w:noWrap/>
            <w:tcMar>
              <w:top w:w="0" w:type="dxa"/>
              <w:left w:w="0" w:type="dxa"/>
              <w:bottom w:w="0" w:type="dxa"/>
              <w:right w:w="0" w:type="dxa"/>
            </w:tcMar>
            <w:vAlign w:val="center"/>
          </w:tcPr>
          <w:p w14:paraId="5F39D268" w14:textId="77777777" w:rsidR="001944B6" w:rsidRDefault="00E24C56">
            <w:pPr>
              <w:keepLines/>
              <w:spacing w:line="182" w:lineRule="exact"/>
            </w:pPr>
            <w:r>
              <w:rPr>
                <w:rFonts w:ascii="Arial" w:eastAsia="Arial" w:hAnsi="Arial" w:cs="Arial"/>
                <w:sz w:val="19"/>
                <w:szCs w:val="12"/>
              </w:rPr>
              <w:t>Interventions ÷ km</w:t>
            </w:r>
          </w:p>
        </w:tc>
        <w:tc>
          <w:tcPr>
            <w:tcW w:w="1433" w:type="dxa"/>
            <w:tcBorders>
              <w:top w:val="nil"/>
              <w:left w:val="nil"/>
              <w:bottom w:val="nil"/>
              <w:right w:val="nil"/>
            </w:tcBorders>
            <w:noWrap/>
            <w:tcMar>
              <w:top w:w="0" w:type="dxa"/>
              <w:left w:w="0" w:type="dxa"/>
              <w:bottom w:w="0" w:type="dxa"/>
              <w:right w:w="0" w:type="dxa"/>
            </w:tcMar>
            <w:vAlign w:val="center"/>
          </w:tcPr>
          <w:p w14:paraId="4849D1BF" w14:textId="77777777" w:rsidR="001944B6" w:rsidRDefault="00E24C56">
            <w:pPr>
              <w:keepLines/>
              <w:spacing w:line="182" w:lineRule="exact"/>
            </w:pPr>
            <w:r>
              <w:rPr>
                <w:rFonts w:ascii="Arial" w:eastAsia="Arial" w:hAnsi="Arial" w:cs="Arial"/>
                <w:sz w:val="19"/>
                <w:szCs w:val="12"/>
              </w:rPr>
              <w:t>≤0.010/km</w:t>
            </w:r>
          </w:p>
        </w:tc>
        <w:tc>
          <w:tcPr>
            <w:tcW w:w="1433" w:type="dxa"/>
            <w:tcBorders>
              <w:top w:val="nil"/>
              <w:left w:val="nil"/>
              <w:bottom w:val="nil"/>
              <w:right w:val="nil"/>
            </w:tcBorders>
            <w:noWrap/>
            <w:tcMar>
              <w:top w:w="0" w:type="dxa"/>
              <w:left w:w="0" w:type="dxa"/>
              <w:bottom w:w="0" w:type="dxa"/>
              <w:right w:w="0" w:type="dxa"/>
            </w:tcMar>
            <w:vAlign w:val="center"/>
          </w:tcPr>
          <w:p w14:paraId="530070CA" w14:textId="77777777" w:rsidR="001944B6" w:rsidRDefault="00E24C56">
            <w:pPr>
              <w:keepLines/>
              <w:spacing w:line="182" w:lineRule="exact"/>
            </w:pPr>
            <w:r>
              <w:rPr>
                <w:rFonts w:ascii="Arial" w:eastAsia="Arial" w:hAnsi="Arial" w:cs="Arial"/>
                <w:sz w:val="19"/>
                <w:szCs w:val="12"/>
              </w:rPr>
              <w:t>≤0.0001/km</w:t>
            </w:r>
          </w:p>
        </w:tc>
        <w:tc>
          <w:tcPr>
            <w:tcW w:w="973" w:type="dxa"/>
            <w:tcBorders>
              <w:top w:val="nil"/>
              <w:left w:val="nil"/>
              <w:bottom w:val="nil"/>
              <w:right w:val="nil"/>
            </w:tcBorders>
            <w:noWrap/>
            <w:tcMar>
              <w:top w:w="0" w:type="dxa"/>
              <w:left w:w="0" w:type="dxa"/>
              <w:bottom w:w="0" w:type="dxa"/>
              <w:right w:w="0" w:type="dxa"/>
            </w:tcMar>
            <w:vAlign w:val="center"/>
          </w:tcPr>
          <w:p w14:paraId="52F3DE82" w14:textId="77777777" w:rsidR="001944B6" w:rsidRDefault="00E24C56">
            <w:pPr>
              <w:keepLines/>
              <w:spacing w:line="182" w:lineRule="exact"/>
            </w:pPr>
            <w:r>
              <w:rPr>
                <w:rFonts w:ascii="Arial" w:eastAsia="Arial" w:hAnsi="Arial" w:cs="Arial"/>
                <w:sz w:val="19"/>
                <w:szCs w:val="12"/>
              </w:rPr>
              <w:t>Utilization</w:t>
            </w:r>
          </w:p>
        </w:tc>
      </w:tr>
      <w:tr w:rsidR="001944B6" w14:paraId="747690EF"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FE2B754"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79FB928" w14:textId="77777777" w:rsidR="001944B6" w:rsidRDefault="00E24C56">
            <w:pPr>
              <w:keepLines/>
              <w:spacing w:line="182" w:lineRule="exact"/>
            </w:pPr>
            <w:r>
              <w:rPr>
                <w:rFonts w:ascii="Arial" w:eastAsia="Arial" w:hAnsi="Arial" w:cs="Arial"/>
                <w:sz w:val="19"/>
                <w:szCs w:val="12"/>
              </w:rPr>
              <w:t>Motion response</w:t>
            </w:r>
          </w:p>
        </w:tc>
        <w:tc>
          <w:tcPr>
            <w:tcW w:w="4357" w:type="dxa"/>
            <w:tcBorders>
              <w:top w:val="nil"/>
              <w:left w:val="nil"/>
              <w:bottom w:val="nil"/>
              <w:right w:val="nil"/>
            </w:tcBorders>
            <w:noWrap/>
            <w:tcMar>
              <w:top w:w="0" w:type="dxa"/>
              <w:left w:w="0" w:type="dxa"/>
              <w:bottom w:w="0" w:type="dxa"/>
              <w:right w:w="0" w:type="dxa"/>
            </w:tcMar>
            <w:vAlign w:val="center"/>
          </w:tcPr>
          <w:p w14:paraId="158EEA62" w14:textId="77777777" w:rsidR="001944B6" w:rsidRDefault="00E24C56">
            <w:pPr>
              <w:keepLines/>
              <w:spacing w:line="182" w:lineRule="exact"/>
            </w:pPr>
            <w:r>
              <w:rPr>
                <w:rFonts w:ascii="Arial" w:eastAsia="Arial" w:hAnsi="Arial" w:cs="Arial"/>
                <w:sz w:val="19"/>
                <w:szCs w:val="12"/>
              </w:rPr>
              <w:t>Control latency / planning / ride targets</w:t>
            </w:r>
          </w:p>
        </w:tc>
        <w:tc>
          <w:tcPr>
            <w:tcW w:w="1433" w:type="dxa"/>
            <w:tcBorders>
              <w:top w:val="nil"/>
              <w:left w:val="nil"/>
              <w:bottom w:val="nil"/>
              <w:right w:val="nil"/>
            </w:tcBorders>
            <w:noWrap/>
            <w:tcMar>
              <w:top w:w="0" w:type="dxa"/>
              <w:left w:w="0" w:type="dxa"/>
              <w:bottom w:w="0" w:type="dxa"/>
              <w:right w:w="0" w:type="dxa"/>
            </w:tcMar>
            <w:vAlign w:val="center"/>
          </w:tcPr>
          <w:p w14:paraId="26C26395" w14:textId="77777777" w:rsidR="001944B6" w:rsidRDefault="00E24C56">
            <w:pPr>
              <w:keepLines/>
              <w:spacing w:line="182" w:lineRule="exact"/>
            </w:pPr>
            <w:r>
              <w:rPr>
                <w:rFonts w:ascii="Arial" w:eastAsia="Arial" w:hAnsi="Arial" w:cs="Arial"/>
                <w:sz w:val="19"/>
                <w:szCs w:val="12"/>
              </w:rPr>
              <w:t>Design gate</w:t>
            </w:r>
          </w:p>
        </w:tc>
        <w:tc>
          <w:tcPr>
            <w:tcW w:w="1433" w:type="dxa"/>
            <w:tcBorders>
              <w:top w:val="nil"/>
              <w:left w:val="nil"/>
              <w:bottom w:val="nil"/>
              <w:right w:val="nil"/>
            </w:tcBorders>
            <w:noWrap/>
            <w:tcMar>
              <w:top w:w="0" w:type="dxa"/>
              <w:left w:w="0" w:type="dxa"/>
              <w:bottom w:w="0" w:type="dxa"/>
              <w:right w:w="0" w:type="dxa"/>
            </w:tcMar>
            <w:vAlign w:val="center"/>
          </w:tcPr>
          <w:p w14:paraId="0A730487" w14:textId="77777777" w:rsidR="001944B6" w:rsidRDefault="00E24C56">
            <w:pPr>
              <w:keepLines/>
              <w:spacing w:line="182" w:lineRule="exact"/>
            </w:pPr>
            <w:r>
              <w:rPr>
                <w:rFonts w:ascii="Arial" w:eastAsia="Arial" w:hAnsi="Arial" w:cs="Arial"/>
                <w:sz w:val="19"/>
                <w:szCs w:val="12"/>
              </w:rPr>
              <w:t>Design gate</w:t>
            </w:r>
          </w:p>
        </w:tc>
        <w:tc>
          <w:tcPr>
            <w:tcW w:w="973" w:type="dxa"/>
            <w:tcBorders>
              <w:top w:val="nil"/>
              <w:left w:val="nil"/>
              <w:bottom w:val="nil"/>
              <w:right w:val="nil"/>
            </w:tcBorders>
            <w:noWrap/>
            <w:tcMar>
              <w:top w:w="0" w:type="dxa"/>
              <w:left w:w="0" w:type="dxa"/>
              <w:bottom w:w="0" w:type="dxa"/>
              <w:right w:w="0" w:type="dxa"/>
            </w:tcMar>
            <w:vAlign w:val="center"/>
          </w:tcPr>
          <w:p w14:paraId="798167C3" w14:textId="77777777" w:rsidR="001944B6" w:rsidRDefault="00E24C56">
            <w:pPr>
              <w:keepLines/>
              <w:spacing w:line="182" w:lineRule="exact"/>
            </w:pPr>
            <w:r>
              <w:rPr>
                <w:rFonts w:ascii="Arial" w:eastAsia="Arial" w:hAnsi="Arial" w:cs="Arial"/>
                <w:sz w:val="19"/>
                <w:szCs w:val="12"/>
              </w:rPr>
              <w:t>Utilization</w:t>
            </w:r>
          </w:p>
        </w:tc>
      </w:tr>
      <w:tr w:rsidR="001944B6" w14:paraId="50940AE6"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3A30CA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128FE78" w14:textId="77777777" w:rsidR="001944B6" w:rsidRDefault="00E24C56">
            <w:pPr>
              <w:keepLines/>
              <w:spacing w:line="182" w:lineRule="exact"/>
            </w:pPr>
            <w:r>
              <w:rPr>
                <w:rFonts w:ascii="Arial" w:eastAsia="Arial" w:hAnsi="Arial" w:cs="Arial"/>
                <w:sz w:val="19"/>
                <w:szCs w:val="12"/>
              </w:rPr>
              <w:t>Response accuracy</w:t>
            </w:r>
          </w:p>
        </w:tc>
        <w:tc>
          <w:tcPr>
            <w:tcW w:w="4357" w:type="dxa"/>
            <w:tcBorders>
              <w:top w:val="nil"/>
              <w:left w:val="nil"/>
              <w:bottom w:val="nil"/>
              <w:right w:val="nil"/>
            </w:tcBorders>
            <w:noWrap/>
            <w:tcMar>
              <w:top w:w="0" w:type="dxa"/>
              <w:left w:w="0" w:type="dxa"/>
              <w:bottom w:w="0" w:type="dxa"/>
              <w:right w:w="0" w:type="dxa"/>
            </w:tcMar>
            <w:vAlign w:val="center"/>
          </w:tcPr>
          <w:p w14:paraId="3CB703FB" w14:textId="77777777" w:rsidR="001944B6" w:rsidRDefault="00E24C56">
            <w:pPr>
              <w:keepLines/>
              <w:spacing w:line="182" w:lineRule="exact"/>
            </w:pPr>
            <w:r>
              <w:rPr>
                <w:rFonts w:ascii="Arial" w:eastAsia="Arial" w:hAnsi="Arial" w:cs="Arial"/>
                <w:sz w:val="19"/>
                <w:szCs w:val="12"/>
              </w:rPr>
              <w:t>Correct ÷ total control</w:t>
            </w:r>
          </w:p>
        </w:tc>
        <w:tc>
          <w:tcPr>
            <w:tcW w:w="1433" w:type="dxa"/>
            <w:tcBorders>
              <w:top w:val="nil"/>
              <w:left w:val="nil"/>
              <w:bottom w:val="nil"/>
              <w:right w:val="nil"/>
            </w:tcBorders>
            <w:noWrap/>
            <w:tcMar>
              <w:top w:w="0" w:type="dxa"/>
              <w:left w:w="0" w:type="dxa"/>
              <w:bottom w:w="0" w:type="dxa"/>
              <w:right w:w="0" w:type="dxa"/>
            </w:tcMar>
            <w:vAlign w:val="center"/>
          </w:tcPr>
          <w:p w14:paraId="54208B79" w14:textId="77777777" w:rsidR="001944B6" w:rsidRDefault="00E24C56">
            <w:pPr>
              <w:keepLines/>
              <w:spacing w:line="182" w:lineRule="exact"/>
            </w:pPr>
            <w:r>
              <w:rPr>
                <w:rFonts w:ascii="Arial" w:eastAsia="Arial" w:hAnsi="Arial" w:cs="Arial"/>
                <w:sz w:val="19"/>
                <w:szCs w:val="12"/>
              </w:rPr>
              <w:t>≥0.90</w:t>
            </w:r>
          </w:p>
        </w:tc>
        <w:tc>
          <w:tcPr>
            <w:tcW w:w="1433" w:type="dxa"/>
            <w:tcBorders>
              <w:top w:val="nil"/>
              <w:left w:val="nil"/>
              <w:bottom w:val="nil"/>
              <w:right w:val="nil"/>
            </w:tcBorders>
            <w:noWrap/>
            <w:tcMar>
              <w:top w:w="0" w:type="dxa"/>
              <w:left w:w="0" w:type="dxa"/>
              <w:bottom w:w="0" w:type="dxa"/>
              <w:right w:w="0" w:type="dxa"/>
            </w:tcMar>
            <w:vAlign w:val="center"/>
          </w:tcPr>
          <w:p w14:paraId="7F93923F" w14:textId="77777777" w:rsidR="001944B6" w:rsidRDefault="00E24C56">
            <w:pPr>
              <w:keepLines/>
              <w:spacing w:line="182" w:lineRule="exact"/>
            </w:pPr>
            <w:r>
              <w:rPr>
                <w:rFonts w:ascii="Arial" w:eastAsia="Arial" w:hAnsi="Arial" w:cs="Arial"/>
                <w:sz w:val="19"/>
                <w:szCs w:val="12"/>
              </w:rPr>
              <w:t>≥0.98</w:t>
            </w:r>
          </w:p>
        </w:tc>
        <w:tc>
          <w:tcPr>
            <w:tcW w:w="973" w:type="dxa"/>
            <w:tcBorders>
              <w:top w:val="nil"/>
              <w:left w:val="nil"/>
              <w:bottom w:val="nil"/>
              <w:right w:val="nil"/>
            </w:tcBorders>
            <w:noWrap/>
            <w:tcMar>
              <w:top w:w="0" w:type="dxa"/>
              <w:left w:w="0" w:type="dxa"/>
              <w:bottom w:w="0" w:type="dxa"/>
              <w:right w:w="0" w:type="dxa"/>
            </w:tcMar>
            <w:vAlign w:val="center"/>
          </w:tcPr>
          <w:p w14:paraId="5B5E6D4D" w14:textId="77777777" w:rsidR="001944B6" w:rsidRDefault="00E24C56">
            <w:pPr>
              <w:keepLines/>
              <w:spacing w:line="182" w:lineRule="exact"/>
            </w:pPr>
            <w:r>
              <w:rPr>
                <w:rFonts w:ascii="Arial" w:eastAsia="Arial" w:hAnsi="Arial" w:cs="Arial"/>
                <w:sz w:val="19"/>
                <w:szCs w:val="12"/>
              </w:rPr>
              <w:t>Dispatch</w:t>
            </w:r>
          </w:p>
        </w:tc>
      </w:tr>
      <w:tr w:rsidR="001944B6" w14:paraId="789B1815"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A72F0EB"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6915FA3" w14:textId="77777777" w:rsidR="001944B6" w:rsidRDefault="00E24C56">
            <w:pPr>
              <w:keepLines/>
              <w:spacing w:line="182" w:lineRule="exact"/>
            </w:pPr>
            <w:r>
              <w:rPr>
                <w:rFonts w:ascii="Arial" w:eastAsia="Arial" w:hAnsi="Arial" w:cs="Arial"/>
                <w:sz w:val="19"/>
                <w:szCs w:val="12"/>
              </w:rPr>
              <w:t>Platoon composition</w:t>
            </w:r>
          </w:p>
        </w:tc>
        <w:tc>
          <w:tcPr>
            <w:tcW w:w="4357" w:type="dxa"/>
            <w:tcBorders>
              <w:top w:val="nil"/>
              <w:left w:val="nil"/>
              <w:bottom w:val="nil"/>
              <w:right w:val="nil"/>
            </w:tcBorders>
            <w:noWrap/>
            <w:tcMar>
              <w:top w:w="0" w:type="dxa"/>
              <w:left w:w="0" w:type="dxa"/>
              <w:bottom w:w="0" w:type="dxa"/>
              <w:right w:w="0" w:type="dxa"/>
            </w:tcMar>
            <w:vAlign w:val="center"/>
          </w:tcPr>
          <w:p w14:paraId="120E91C9" w14:textId="77777777" w:rsidR="001944B6" w:rsidRDefault="00E24C56">
            <w:pPr>
              <w:keepLines/>
              <w:spacing w:line="182" w:lineRule="exact"/>
            </w:pPr>
            <w:r>
              <w:rPr>
                <w:rFonts w:ascii="Arial" w:eastAsia="Arial" w:hAnsi="Arial" w:cs="Arial"/>
                <w:sz w:val="19"/>
                <w:szCs w:val="12"/>
              </w:rPr>
              <w:t>Vehicles per formation</w:t>
            </w:r>
          </w:p>
        </w:tc>
        <w:tc>
          <w:tcPr>
            <w:tcW w:w="1433" w:type="dxa"/>
            <w:tcBorders>
              <w:top w:val="nil"/>
              <w:left w:val="nil"/>
              <w:bottom w:val="nil"/>
              <w:right w:val="nil"/>
            </w:tcBorders>
            <w:noWrap/>
            <w:tcMar>
              <w:top w:w="0" w:type="dxa"/>
              <w:left w:w="0" w:type="dxa"/>
              <w:bottom w:w="0" w:type="dxa"/>
              <w:right w:w="0" w:type="dxa"/>
            </w:tcMar>
            <w:vAlign w:val="center"/>
          </w:tcPr>
          <w:p w14:paraId="53FB8DE1" w14:textId="77777777" w:rsidR="001944B6" w:rsidRDefault="00E24C56">
            <w:pPr>
              <w:keepLines/>
              <w:spacing w:line="182" w:lineRule="exact"/>
            </w:pPr>
            <w:r>
              <w:rPr>
                <w:rFonts w:ascii="Arial" w:eastAsia="Arial" w:hAnsi="Arial" w:cs="Arial"/>
                <w:sz w:val="19"/>
                <w:szCs w:val="12"/>
              </w:rPr>
              <w:t>≥1.5</w:t>
            </w:r>
          </w:p>
        </w:tc>
        <w:tc>
          <w:tcPr>
            <w:tcW w:w="1433" w:type="dxa"/>
            <w:tcBorders>
              <w:top w:val="nil"/>
              <w:left w:val="nil"/>
              <w:bottom w:val="nil"/>
              <w:right w:val="nil"/>
            </w:tcBorders>
            <w:noWrap/>
            <w:tcMar>
              <w:top w:w="0" w:type="dxa"/>
              <w:left w:w="0" w:type="dxa"/>
              <w:bottom w:w="0" w:type="dxa"/>
              <w:right w:w="0" w:type="dxa"/>
            </w:tcMar>
            <w:vAlign w:val="center"/>
          </w:tcPr>
          <w:p w14:paraId="747EE3FA" w14:textId="77777777" w:rsidR="001944B6" w:rsidRDefault="00E24C56">
            <w:pPr>
              <w:keepLines/>
              <w:spacing w:line="182" w:lineRule="exact"/>
            </w:pPr>
            <w:r>
              <w:rPr>
                <w:rFonts w:ascii="Arial" w:eastAsia="Arial" w:hAnsi="Arial" w:cs="Arial"/>
                <w:sz w:val="19"/>
                <w:szCs w:val="12"/>
              </w:rPr>
              <w:t>≥3.0</w:t>
            </w:r>
          </w:p>
        </w:tc>
        <w:tc>
          <w:tcPr>
            <w:tcW w:w="973" w:type="dxa"/>
            <w:tcBorders>
              <w:top w:val="nil"/>
              <w:left w:val="nil"/>
              <w:bottom w:val="nil"/>
              <w:right w:val="nil"/>
            </w:tcBorders>
            <w:noWrap/>
            <w:tcMar>
              <w:top w:w="0" w:type="dxa"/>
              <w:left w:w="0" w:type="dxa"/>
              <w:bottom w:w="0" w:type="dxa"/>
              <w:right w:w="0" w:type="dxa"/>
            </w:tcMar>
            <w:vAlign w:val="center"/>
          </w:tcPr>
          <w:p w14:paraId="42FCD599" w14:textId="77777777" w:rsidR="001944B6" w:rsidRDefault="00E24C56">
            <w:pPr>
              <w:keepLines/>
              <w:spacing w:line="182" w:lineRule="exact"/>
            </w:pPr>
            <w:r>
              <w:rPr>
                <w:rFonts w:ascii="Arial" w:eastAsia="Arial" w:hAnsi="Arial" w:cs="Arial"/>
                <w:sz w:val="19"/>
                <w:szCs w:val="12"/>
              </w:rPr>
              <w:t>Load</w:t>
            </w:r>
          </w:p>
        </w:tc>
      </w:tr>
      <w:tr w:rsidR="001944B6" w14:paraId="2EFE227E"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70F7E519"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11CD981" w14:textId="77777777" w:rsidR="001944B6" w:rsidRDefault="00E24C56">
            <w:pPr>
              <w:keepLines/>
              <w:spacing w:line="182" w:lineRule="exact"/>
            </w:pPr>
            <w:r>
              <w:rPr>
                <w:rFonts w:ascii="Arial" w:eastAsia="Arial" w:hAnsi="Arial" w:cs="Arial"/>
                <w:sz w:val="19"/>
                <w:szCs w:val="12"/>
              </w:rPr>
              <w:t>Ride continuity</w:t>
            </w:r>
          </w:p>
        </w:tc>
        <w:tc>
          <w:tcPr>
            <w:tcW w:w="4357" w:type="dxa"/>
            <w:tcBorders>
              <w:top w:val="nil"/>
              <w:left w:val="nil"/>
              <w:bottom w:val="nil"/>
              <w:right w:val="nil"/>
            </w:tcBorders>
            <w:noWrap/>
            <w:tcMar>
              <w:top w:w="0" w:type="dxa"/>
              <w:left w:w="0" w:type="dxa"/>
              <w:bottom w:w="0" w:type="dxa"/>
              <w:right w:w="0" w:type="dxa"/>
            </w:tcMar>
            <w:vAlign w:val="center"/>
          </w:tcPr>
          <w:p w14:paraId="7AD11994" w14:textId="77777777" w:rsidR="001944B6" w:rsidRDefault="00E24C56">
            <w:pPr>
              <w:keepLines/>
              <w:spacing w:line="182" w:lineRule="exact"/>
            </w:pPr>
            <w:r>
              <w:rPr>
                <w:rFonts w:ascii="Arial" w:eastAsia="Arial" w:hAnsi="Arial" w:cs="Arial"/>
                <w:sz w:val="19"/>
                <w:szCs w:val="12"/>
              </w:rPr>
              <w:t>Continuous ride + trips</w:t>
            </w:r>
          </w:p>
        </w:tc>
        <w:tc>
          <w:tcPr>
            <w:tcW w:w="1433" w:type="dxa"/>
            <w:tcBorders>
              <w:top w:val="nil"/>
              <w:left w:val="nil"/>
              <w:bottom w:val="nil"/>
              <w:right w:val="nil"/>
            </w:tcBorders>
            <w:noWrap/>
            <w:tcMar>
              <w:top w:w="0" w:type="dxa"/>
              <w:left w:w="0" w:type="dxa"/>
              <w:bottom w:w="0" w:type="dxa"/>
              <w:right w:w="0" w:type="dxa"/>
            </w:tcMar>
            <w:vAlign w:val="center"/>
          </w:tcPr>
          <w:p w14:paraId="42CF3C60" w14:textId="77777777" w:rsidR="001944B6" w:rsidRDefault="00E24C56">
            <w:pPr>
              <w:keepLines/>
              <w:spacing w:line="182" w:lineRule="exact"/>
            </w:pPr>
            <w:r>
              <w:rPr>
                <w:rFonts w:ascii="Arial" w:eastAsia="Arial" w:hAnsi="Arial" w:cs="Arial"/>
                <w:sz w:val="19"/>
                <w:szCs w:val="12"/>
              </w:rPr>
              <w:t>≥0.85</w:t>
            </w:r>
          </w:p>
        </w:tc>
        <w:tc>
          <w:tcPr>
            <w:tcW w:w="1433" w:type="dxa"/>
            <w:tcBorders>
              <w:top w:val="nil"/>
              <w:left w:val="nil"/>
              <w:bottom w:val="nil"/>
              <w:right w:val="nil"/>
            </w:tcBorders>
            <w:noWrap/>
            <w:tcMar>
              <w:top w:w="0" w:type="dxa"/>
              <w:left w:w="0" w:type="dxa"/>
              <w:bottom w:w="0" w:type="dxa"/>
              <w:right w:w="0" w:type="dxa"/>
            </w:tcMar>
            <w:vAlign w:val="center"/>
          </w:tcPr>
          <w:p w14:paraId="234C0139" w14:textId="77777777" w:rsidR="001944B6" w:rsidRDefault="00E24C56">
            <w:pPr>
              <w:keepLines/>
              <w:spacing w:line="182" w:lineRule="exact"/>
            </w:pPr>
            <w:r>
              <w:rPr>
                <w:rFonts w:ascii="Arial" w:eastAsia="Arial" w:hAnsi="Arial" w:cs="Arial"/>
                <w:sz w:val="19"/>
                <w:szCs w:val="12"/>
              </w:rPr>
              <w:t>≥0.90</w:t>
            </w:r>
          </w:p>
        </w:tc>
        <w:tc>
          <w:tcPr>
            <w:tcW w:w="973" w:type="dxa"/>
            <w:tcBorders>
              <w:top w:val="nil"/>
              <w:left w:val="nil"/>
              <w:bottom w:val="nil"/>
              <w:right w:val="nil"/>
            </w:tcBorders>
            <w:noWrap/>
            <w:tcMar>
              <w:top w:w="0" w:type="dxa"/>
              <w:left w:w="0" w:type="dxa"/>
              <w:bottom w:w="0" w:type="dxa"/>
              <w:right w:w="0" w:type="dxa"/>
            </w:tcMar>
            <w:vAlign w:val="center"/>
          </w:tcPr>
          <w:p w14:paraId="35D7B316" w14:textId="77777777" w:rsidR="001944B6" w:rsidRDefault="00E24C56">
            <w:pPr>
              <w:keepLines/>
              <w:spacing w:line="182" w:lineRule="exact"/>
            </w:pPr>
            <w:r>
              <w:rPr>
                <w:rFonts w:ascii="Arial" w:eastAsia="Arial" w:hAnsi="Arial" w:cs="Arial"/>
                <w:sz w:val="19"/>
                <w:szCs w:val="12"/>
              </w:rPr>
              <w:t>Utilization</w:t>
            </w:r>
          </w:p>
        </w:tc>
      </w:tr>
      <w:tr w:rsidR="001944B6" w14:paraId="23F2C862"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667E0AE5"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C74EC34" w14:textId="77777777" w:rsidR="001944B6" w:rsidRDefault="00E24C56">
            <w:pPr>
              <w:keepLines/>
              <w:spacing w:line="182" w:lineRule="exact"/>
            </w:pPr>
            <w:r>
              <w:rPr>
                <w:rFonts w:ascii="Arial" w:eastAsia="Arial" w:hAnsi="Arial" w:cs="Arial"/>
                <w:sz w:val="19"/>
                <w:szCs w:val="12"/>
              </w:rPr>
              <w:t>Thermal constraint</w:t>
            </w:r>
          </w:p>
        </w:tc>
        <w:tc>
          <w:tcPr>
            <w:tcW w:w="4357" w:type="dxa"/>
            <w:tcBorders>
              <w:top w:val="nil"/>
              <w:left w:val="nil"/>
              <w:bottom w:val="nil"/>
              <w:right w:val="nil"/>
            </w:tcBorders>
            <w:noWrap/>
            <w:tcMar>
              <w:top w:w="0" w:type="dxa"/>
              <w:left w:w="0" w:type="dxa"/>
              <w:bottom w:w="0" w:type="dxa"/>
              <w:right w:w="0" w:type="dxa"/>
            </w:tcMar>
            <w:vAlign w:val="center"/>
          </w:tcPr>
          <w:p w14:paraId="7C9647C6" w14:textId="77777777" w:rsidR="001944B6" w:rsidRDefault="00E24C56">
            <w:pPr>
              <w:keepLines/>
              <w:spacing w:line="182" w:lineRule="exact"/>
            </w:pPr>
            <w:r>
              <w:rPr>
                <w:rFonts w:ascii="Arial" w:eastAsia="Arial" w:hAnsi="Arial" w:cs="Arial"/>
                <w:sz w:val="19"/>
                <w:szCs w:val="12"/>
              </w:rPr>
              <w:t>Temperature limit</w:t>
            </w:r>
          </w:p>
        </w:tc>
        <w:tc>
          <w:tcPr>
            <w:tcW w:w="1433" w:type="dxa"/>
            <w:tcBorders>
              <w:top w:val="nil"/>
              <w:left w:val="nil"/>
              <w:bottom w:val="nil"/>
              <w:right w:val="nil"/>
            </w:tcBorders>
            <w:noWrap/>
            <w:tcMar>
              <w:top w:w="0" w:type="dxa"/>
              <w:left w:w="0" w:type="dxa"/>
              <w:bottom w:w="0" w:type="dxa"/>
              <w:right w:w="0" w:type="dxa"/>
            </w:tcMar>
            <w:vAlign w:val="center"/>
          </w:tcPr>
          <w:p w14:paraId="2C4C82AC" w14:textId="77777777" w:rsidR="001944B6" w:rsidRDefault="00E24C56">
            <w:pPr>
              <w:keepLines/>
              <w:spacing w:line="182" w:lineRule="exact"/>
            </w:pPr>
            <w:r>
              <w:rPr>
                <w:rFonts w:ascii="Arial" w:eastAsia="Arial" w:hAnsi="Arial" w:cs="Arial"/>
                <w:sz w:val="19"/>
                <w:szCs w:val="12"/>
              </w:rPr>
              <w:t>Fixed</w:t>
            </w:r>
          </w:p>
        </w:tc>
        <w:tc>
          <w:tcPr>
            <w:tcW w:w="1433" w:type="dxa"/>
            <w:tcBorders>
              <w:top w:val="nil"/>
              <w:left w:val="nil"/>
              <w:bottom w:val="nil"/>
              <w:right w:val="nil"/>
            </w:tcBorders>
            <w:noWrap/>
            <w:tcMar>
              <w:top w:w="0" w:type="dxa"/>
              <w:left w:w="0" w:type="dxa"/>
              <w:bottom w:w="0" w:type="dxa"/>
              <w:right w:w="0" w:type="dxa"/>
            </w:tcMar>
            <w:vAlign w:val="center"/>
          </w:tcPr>
          <w:p w14:paraId="0E3DD12F" w14:textId="77777777" w:rsidR="001944B6" w:rsidRDefault="00E24C56">
            <w:pPr>
              <w:keepLines/>
              <w:spacing w:line="182" w:lineRule="exact"/>
            </w:pPr>
            <w:r>
              <w:rPr>
                <w:rFonts w:ascii="Arial" w:eastAsia="Arial" w:hAnsi="Arial" w:cs="Arial"/>
                <w:sz w:val="19"/>
                <w:szCs w:val="12"/>
              </w:rPr>
              <w:t>Improved</w:t>
            </w:r>
          </w:p>
        </w:tc>
        <w:tc>
          <w:tcPr>
            <w:tcW w:w="973" w:type="dxa"/>
            <w:tcBorders>
              <w:top w:val="nil"/>
              <w:left w:val="nil"/>
              <w:bottom w:val="nil"/>
              <w:right w:val="nil"/>
            </w:tcBorders>
            <w:noWrap/>
            <w:tcMar>
              <w:top w:w="0" w:type="dxa"/>
              <w:left w:w="0" w:type="dxa"/>
              <w:bottom w:w="0" w:type="dxa"/>
              <w:right w:w="0" w:type="dxa"/>
            </w:tcMar>
            <w:vAlign w:val="center"/>
          </w:tcPr>
          <w:p w14:paraId="748EC399" w14:textId="77777777" w:rsidR="001944B6" w:rsidRDefault="00E24C56">
            <w:pPr>
              <w:keepLines/>
              <w:spacing w:line="182" w:lineRule="exact"/>
            </w:pPr>
            <w:r>
              <w:rPr>
                <w:rFonts w:ascii="Arial" w:eastAsia="Arial" w:hAnsi="Arial" w:cs="Arial"/>
                <w:sz w:val="19"/>
                <w:szCs w:val="12"/>
              </w:rPr>
              <w:t>Operation</w:t>
            </w:r>
          </w:p>
        </w:tc>
      </w:tr>
      <w:tr w:rsidR="001944B6" w14:paraId="5B19855B"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33FE1E8F"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6E72E50" w14:textId="77777777" w:rsidR="001944B6" w:rsidRDefault="00E24C56">
            <w:pPr>
              <w:keepLines/>
              <w:spacing w:line="182" w:lineRule="exact"/>
            </w:pPr>
            <w:r>
              <w:rPr>
                <w:rFonts w:ascii="Arial" w:eastAsia="Arial" w:hAnsi="Arial" w:cs="Arial"/>
                <w:sz w:val="19"/>
                <w:szCs w:val="12"/>
              </w:rPr>
              <w:t>Vehicle availability</w:t>
            </w:r>
          </w:p>
        </w:tc>
        <w:tc>
          <w:tcPr>
            <w:tcW w:w="4357" w:type="dxa"/>
            <w:tcBorders>
              <w:top w:val="nil"/>
              <w:left w:val="nil"/>
              <w:bottom w:val="nil"/>
              <w:right w:val="nil"/>
            </w:tcBorders>
            <w:noWrap/>
            <w:tcMar>
              <w:top w:w="0" w:type="dxa"/>
              <w:left w:w="0" w:type="dxa"/>
              <w:bottom w:w="0" w:type="dxa"/>
              <w:right w:w="0" w:type="dxa"/>
            </w:tcMar>
            <w:vAlign w:val="center"/>
          </w:tcPr>
          <w:p w14:paraId="5DE88F26" w14:textId="77777777" w:rsidR="001944B6" w:rsidRDefault="00E24C56">
            <w:pPr>
              <w:keepLines/>
              <w:spacing w:line="182" w:lineRule="exact"/>
            </w:pPr>
            <w:r>
              <w:rPr>
                <w:rFonts w:ascii="Arial" w:eastAsia="Arial" w:hAnsi="Arial" w:cs="Arial"/>
                <w:sz w:val="19"/>
                <w:szCs w:val="12"/>
              </w:rPr>
              <w:t>Available fleet ÷ total</w:t>
            </w:r>
          </w:p>
        </w:tc>
        <w:tc>
          <w:tcPr>
            <w:tcW w:w="1433" w:type="dxa"/>
            <w:tcBorders>
              <w:top w:val="nil"/>
              <w:left w:val="nil"/>
              <w:bottom w:val="nil"/>
              <w:right w:val="nil"/>
            </w:tcBorders>
            <w:noWrap/>
            <w:tcMar>
              <w:top w:w="0" w:type="dxa"/>
              <w:left w:w="0" w:type="dxa"/>
              <w:bottom w:w="0" w:type="dxa"/>
              <w:right w:w="0" w:type="dxa"/>
            </w:tcMar>
            <w:vAlign w:val="center"/>
          </w:tcPr>
          <w:p w14:paraId="3DC887B6" w14:textId="77777777" w:rsidR="001944B6" w:rsidRDefault="00E24C56">
            <w:pPr>
              <w:keepLines/>
              <w:spacing w:line="182" w:lineRule="exact"/>
            </w:pPr>
            <w:r>
              <w:rPr>
                <w:rFonts w:ascii="Arial" w:eastAsia="Arial" w:hAnsi="Arial" w:cs="Arial"/>
                <w:sz w:val="19"/>
                <w:szCs w:val="12"/>
              </w:rPr>
              <w:t>≥0.80</w:t>
            </w:r>
          </w:p>
        </w:tc>
        <w:tc>
          <w:tcPr>
            <w:tcW w:w="1433" w:type="dxa"/>
            <w:tcBorders>
              <w:top w:val="nil"/>
              <w:left w:val="nil"/>
              <w:bottom w:val="nil"/>
              <w:right w:val="nil"/>
            </w:tcBorders>
            <w:noWrap/>
            <w:tcMar>
              <w:top w:w="0" w:type="dxa"/>
              <w:left w:w="0" w:type="dxa"/>
              <w:bottom w:w="0" w:type="dxa"/>
              <w:right w:w="0" w:type="dxa"/>
            </w:tcMar>
            <w:vAlign w:val="center"/>
          </w:tcPr>
          <w:p w14:paraId="510B21F7"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3322DA32" w14:textId="77777777" w:rsidR="001944B6" w:rsidRDefault="00E24C56">
            <w:pPr>
              <w:keepLines/>
              <w:spacing w:line="182" w:lineRule="exact"/>
            </w:pPr>
            <w:r>
              <w:rPr>
                <w:rFonts w:ascii="Arial" w:eastAsia="Arial" w:hAnsi="Arial" w:cs="Arial"/>
                <w:sz w:val="19"/>
                <w:szCs w:val="12"/>
              </w:rPr>
              <w:t>Trips</w:t>
            </w:r>
          </w:p>
        </w:tc>
      </w:tr>
      <w:tr w:rsidR="001944B6" w14:paraId="3A4014D4" w14:textId="77777777" w:rsidTr="00783D7D">
        <w:trPr>
          <w:cantSplit/>
          <w:trHeight w:val="249"/>
          <w:jc w:val="center"/>
        </w:trPr>
        <w:tc>
          <w:tcPr>
            <w:tcW w:w="845" w:type="dxa"/>
            <w:tcBorders>
              <w:top w:val="single" w:sz="4" w:space="0" w:color="000000"/>
              <w:left w:val="nil"/>
              <w:bottom w:val="nil"/>
              <w:right w:val="nil"/>
            </w:tcBorders>
            <w:noWrap/>
            <w:tcMar>
              <w:top w:w="0" w:type="dxa"/>
              <w:left w:w="0" w:type="dxa"/>
              <w:bottom w:w="0" w:type="dxa"/>
              <w:right w:w="0" w:type="dxa"/>
            </w:tcMar>
            <w:vAlign w:val="center"/>
          </w:tcPr>
          <w:p w14:paraId="7D1DE20D" w14:textId="77777777" w:rsidR="001944B6" w:rsidRDefault="00E24C56">
            <w:pPr>
              <w:keepLines/>
              <w:spacing w:line="182" w:lineRule="exact"/>
            </w:pPr>
            <w:r>
              <w:rPr>
                <w:rFonts w:ascii="Arial" w:eastAsia="Arial" w:hAnsi="Arial" w:cs="Arial"/>
                <w:sz w:val="19"/>
                <w:szCs w:val="12"/>
              </w:rPr>
              <w:t>Energy</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E75FF6F" w14:textId="77777777" w:rsidR="001944B6" w:rsidRDefault="00E24C56">
            <w:pPr>
              <w:keepLines/>
              <w:spacing w:line="182" w:lineRule="exact"/>
            </w:pPr>
            <w:r>
              <w:rPr>
                <w:rFonts w:ascii="Arial" w:eastAsia="Arial" w:hAnsi="Arial" w:cs="Arial"/>
                <w:sz w:val="19"/>
                <w:szCs w:val="12"/>
              </w:rPr>
              <w:t>End-to-end efficiency</w:t>
            </w:r>
          </w:p>
        </w:tc>
        <w:tc>
          <w:tcPr>
            <w:tcW w:w="4357" w:type="dxa"/>
            <w:tcBorders>
              <w:top w:val="single" w:sz="4" w:space="0" w:color="000000"/>
              <w:left w:val="nil"/>
              <w:bottom w:val="nil"/>
              <w:right w:val="nil"/>
            </w:tcBorders>
            <w:noWrap/>
            <w:tcMar>
              <w:top w:w="0" w:type="dxa"/>
              <w:left w:w="0" w:type="dxa"/>
              <w:bottom w:w="0" w:type="dxa"/>
              <w:right w:w="0" w:type="dxa"/>
            </w:tcMar>
            <w:vAlign w:val="center"/>
          </w:tcPr>
          <w:p w14:paraId="0FD54920" w14:textId="77777777" w:rsidR="001944B6" w:rsidRDefault="00E24C56">
            <w:pPr>
              <w:keepLines/>
              <w:spacing w:line="182" w:lineRule="exact"/>
            </w:pPr>
            <w:r>
              <w:rPr>
                <w:rFonts w:ascii="Arial" w:eastAsia="Arial" w:hAnsi="Arial" w:cs="Arial"/>
                <w:sz w:val="19"/>
                <w:szCs w:val="12"/>
              </w:rPr>
              <w:t>Useful output ÷ purchased input</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04631796" w14:textId="77777777" w:rsidR="001944B6" w:rsidRDefault="00E24C56">
            <w:pPr>
              <w:keepLines/>
              <w:spacing w:line="182" w:lineRule="exact"/>
            </w:pPr>
            <w:r>
              <w:rPr>
                <w:rFonts w:ascii="Arial" w:eastAsia="Arial" w:hAnsi="Arial" w:cs="Arial"/>
                <w:sz w:val="19"/>
                <w:szCs w:val="12"/>
              </w:rPr>
              <w:t>0.58 target</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688C897E" w14:textId="77777777" w:rsidR="001944B6" w:rsidRDefault="00E24C56">
            <w:pPr>
              <w:keepLines/>
              <w:spacing w:line="182" w:lineRule="exact"/>
            </w:pPr>
            <w:r>
              <w:rPr>
                <w:rFonts w:ascii="Arial" w:eastAsia="Arial" w:hAnsi="Arial" w:cs="Arial"/>
                <w:sz w:val="19"/>
                <w:szCs w:val="12"/>
              </w:rPr>
              <w:t>0.65 target</w:t>
            </w:r>
          </w:p>
        </w:tc>
        <w:tc>
          <w:tcPr>
            <w:tcW w:w="973" w:type="dxa"/>
            <w:tcBorders>
              <w:top w:val="single" w:sz="4" w:space="0" w:color="000000"/>
              <w:left w:val="nil"/>
              <w:bottom w:val="nil"/>
              <w:right w:val="nil"/>
            </w:tcBorders>
            <w:noWrap/>
            <w:tcMar>
              <w:top w:w="0" w:type="dxa"/>
              <w:left w:w="0" w:type="dxa"/>
              <w:bottom w:w="0" w:type="dxa"/>
              <w:right w:w="0" w:type="dxa"/>
            </w:tcMar>
            <w:vAlign w:val="center"/>
          </w:tcPr>
          <w:p w14:paraId="728382DC" w14:textId="77777777" w:rsidR="001944B6" w:rsidRDefault="00E24C56">
            <w:pPr>
              <w:keepLines/>
              <w:spacing w:line="182" w:lineRule="exact"/>
            </w:pPr>
            <w:r>
              <w:rPr>
                <w:rFonts w:ascii="Arial" w:eastAsia="Arial" w:hAnsi="Arial" w:cs="Arial"/>
                <w:sz w:val="19"/>
                <w:szCs w:val="12"/>
              </w:rPr>
              <w:t>Cost</w:t>
            </w:r>
          </w:p>
        </w:tc>
      </w:tr>
      <w:tr w:rsidR="001944B6" w14:paraId="7BBB0D18"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476BD9DD"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F91CCC1" w14:textId="77777777" w:rsidR="001944B6" w:rsidRDefault="00E24C56">
            <w:pPr>
              <w:keepLines/>
              <w:spacing w:line="182" w:lineRule="exact"/>
            </w:pPr>
            <w:r>
              <w:rPr>
                <w:rFonts w:ascii="Arial" w:eastAsia="Arial" w:hAnsi="Arial" w:cs="Arial"/>
                <w:sz w:val="19"/>
                <w:szCs w:val="12"/>
              </w:rPr>
              <w:t>Energy cost/trip</w:t>
            </w:r>
          </w:p>
        </w:tc>
        <w:tc>
          <w:tcPr>
            <w:tcW w:w="4357" w:type="dxa"/>
            <w:tcBorders>
              <w:top w:val="nil"/>
              <w:left w:val="nil"/>
              <w:bottom w:val="nil"/>
              <w:right w:val="nil"/>
            </w:tcBorders>
            <w:noWrap/>
            <w:tcMar>
              <w:top w:w="0" w:type="dxa"/>
              <w:left w:w="0" w:type="dxa"/>
              <w:bottom w:w="0" w:type="dxa"/>
              <w:right w:w="0" w:type="dxa"/>
            </w:tcMar>
            <w:vAlign w:val="center"/>
          </w:tcPr>
          <w:p w14:paraId="6768B6F1" w14:textId="77777777" w:rsidR="001944B6" w:rsidRDefault="00E24C56">
            <w:pPr>
              <w:keepLines/>
              <w:spacing w:line="182" w:lineRule="exact"/>
            </w:pPr>
            <w:r>
              <w:rPr>
                <w:rFonts w:ascii="Arial" w:eastAsia="Arial" w:hAnsi="Arial" w:cs="Arial"/>
                <w:sz w:val="19"/>
                <w:szCs w:val="12"/>
              </w:rPr>
              <w:t>Cost ÷ trips</w:t>
            </w:r>
          </w:p>
        </w:tc>
        <w:tc>
          <w:tcPr>
            <w:tcW w:w="1433" w:type="dxa"/>
            <w:tcBorders>
              <w:top w:val="nil"/>
              <w:left w:val="nil"/>
              <w:bottom w:val="nil"/>
              <w:right w:val="nil"/>
            </w:tcBorders>
            <w:noWrap/>
            <w:tcMar>
              <w:top w:w="0" w:type="dxa"/>
              <w:left w:w="0" w:type="dxa"/>
              <w:bottom w:w="0" w:type="dxa"/>
              <w:right w:w="0" w:type="dxa"/>
            </w:tcMar>
            <w:vAlign w:val="center"/>
          </w:tcPr>
          <w:p w14:paraId="373F298C" w14:textId="77777777" w:rsidR="001944B6" w:rsidRDefault="00E24C56">
            <w:pPr>
              <w:keepLines/>
              <w:spacing w:line="182" w:lineRule="exact"/>
            </w:pPr>
            <w:r>
              <w:rPr>
                <w:rFonts w:ascii="Arial" w:eastAsia="Arial" w:hAnsi="Arial" w:cs="Arial"/>
                <w:sz w:val="19"/>
                <w:szCs w:val="12"/>
              </w:rPr>
              <w:t>≤¥500</w:t>
            </w:r>
          </w:p>
        </w:tc>
        <w:tc>
          <w:tcPr>
            <w:tcW w:w="1433" w:type="dxa"/>
            <w:tcBorders>
              <w:top w:val="nil"/>
              <w:left w:val="nil"/>
              <w:bottom w:val="nil"/>
              <w:right w:val="nil"/>
            </w:tcBorders>
            <w:noWrap/>
            <w:tcMar>
              <w:top w:w="0" w:type="dxa"/>
              <w:left w:w="0" w:type="dxa"/>
              <w:bottom w:w="0" w:type="dxa"/>
              <w:right w:w="0" w:type="dxa"/>
            </w:tcMar>
            <w:vAlign w:val="center"/>
          </w:tcPr>
          <w:p w14:paraId="0D29AC37" w14:textId="77777777" w:rsidR="001944B6" w:rsidRDefault="00E24C56">
            <w:pPr>
              <w:keepLines/>
              <w:spacing w:line="182" w:lineRule="exact"/>
            </w:pPr>
            <w:r>
              <w:rPr>
                <w:rFonts w:ascii="Arial" w:eastAsia="Arial" w:hAnsi="Arial" w:cs="Arial"/>
                <w:sz w:val="19"/>
                <w:szCs w:val="12"/>
              </w:rPr>
              <w:t>≤¥350</w:t>
            </w:r>
          </w:p>
        </w:tc>
        <w:tc>
          <w:tcPr>
            <w:tcW w:w="973" w:type="dxa"/>
            <w:tcBorders>
              <w:top w:val="nil"/>
              <w:left w:val="nil"/>
              <w:bottom w:val="nil"/>
              <w:right w:val="nil"/>
            </w:tcBorders>
            <w:noWrap/>
            <w:tcMar>
              <w:top w:w="0" w:type="dxa"/>
              <w:left w:w="0" w:type="dxa"/>
              <w:bottom w:w="0" w:type="dxa"/>
              <w:right w:w="0" w:type="dxa"/>
            </w:tcMar>
            <w:vAlign w:val="center"/>
          </w:tcPr>
          <w:p w14:paraId="12C070FB" w14:textId="77777777" w:rsidR="001944B6" w:rsidRDefault="00E24C56">
            <w:pPr>
              <w:keepLines/>
              <w:spacing w:line="182" w:lineRule="exact"/>
            </w:pPr>
            <w:r>
              <w:rPr>
                <w:rFonts w:ascii="Arial" w:eastAsia="Arial" w:hAnsi="Arial" w:cs="Arial"/>
                <w:sz w:val="19"/>
                <w:szCs w:val="12"/>
              </w:rPr>
              <w:t>Cost</w:t>
            </w:r>
          </w:p>
        </w:tc>
      </w:tr>
      <w:tr w:rsidR="001944B6" w14:paraId="356ECD44"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1F24F99"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57E4806A" w14:textId="77777777" w:rsidR="001944B6" w:rsidRDefault="00E24C56">
            <w:pPr>
              <w:keepLines/>
              <w:spacing w:line="182" w:lineRule="exact"/>
            </w:pPr>
            <w:r>
              <w:rPr>
                <w:rFonts w:ascii="Arial" w:eastAsia="Arial" w:hAnsi="Arial" w:cs="Arial"/>
                <w:sz w:val="19"/>
                <w:szCs w:val="12"/>
              </w:rPr>
              <w:t>Supply stability</w:t>
            </w:r>
          </w:p>
        </w:tc>
        <w:tc>
          <w:tcPr>
            <w:tcW w:w="4357" w:type="dxa"/>
            <w:tcBorders>
              <w:top w:val="nil"/>
              <w:left w:val="nil"/>
              <w:bottom w:val="nil"/>
              <w:right w:val="nil"/>
            </w:tcBorders>
            <w:noWrap/>
            <w:tcMar>
              <w:top w:w="0" w:type="dxa"/>
              <w:left w:w="0" w:type="dxa"/>
              <w:bottom w:w="0" w:type="dxa"/>
              <w:right w:w="0" w:type="dxa"/>
            </w:tcMar>
            <w:vAlign w:val="center"/>
          </w:tcPr>
          <w:p w14:paraId="741F488F" w14:textId="77777777" w:rsidR="001944B6" w:rsidRDefault="00E24C56">
            <w:pPr>
              <w:keepLines/>
              <w:spacing w:line="182" w:lineRule="exact"/>
            </w:pPr>
            <w:r>
              <w:rPr>
                <w:rFonts w:ascii="Arial" w:eastAsia="Arial" w:hAnsi="Arial" w:cs="Arial"/>
                <w:sz w:val="19"/>
                <w:szCs w:val="12"/>
              </w:rPr>
              <w:t>Continuous supplied ÷ required</w:t>
            </w:r>
          </w:p>
        </w:tc>
        <w:tc>
          <w:tcPr>
            <w:tcW w:w="1433" w:type="dxa"/>
            <w:tcBorders>
              <w:top w:val="nil"/>
              <w:left w:val="nil"/>
              <w:bottom w:val="nil"/>
              <w:right w:val="nil"/>
            </w:tcBorders>
            <w:noWrap/>
            <w:tcMar>
              <w:top w:w="0" w:type="dxa"/>
              <w:left w:w="0" w:type="dxa"/>
              <w:bottom w:w="0" w:type="dxa"/>
              <w:right w:w="0" w:type="dxa"/>
            </w:tcMar>
            <w:vAlign w:val="center"/>
          </w:tcPr>
          <w:p w14:paraId="6F2F7EEC" w14:textId="77777777" w:rsidR="001944B6" w:rsidRDefault="00E24C56">
            <w:pPr>
              <w:keepLines/>
              <w:spacing w:line="182" w:lineRule="exact"/>
            </w:pPr>
            <w:r>
              <w:rPr>
                <w:rFonts w:ascii="Arial" w:eastAsia="Arial" w:hAnsi="Arial" w:cs="Arial"/>
                <w:sz w:val="19"/>
                <w:szCs w:val="12"/>
              </w:rPr>
              <w:t>≥0.95</w:t>
            </w:r>
          </w:p>
        </w:tc>
        <w:tc>
          <w:tcPr>
            <w:tcW w:w="1433" w:type="dxa"/>
            <w:tcBorders>
              <w:top w:val="nil"/>
              <w:left w:val="nil"/>
              <w:bottom w:val="nil"/>
              <w:right w:val="nil"/>
            </w:tcBorders>
            <w:noWrap/>
            <w:tcMar>
              <w:top w:w="0" w:type="dxa"/>
              <w:left w:w="0" w:type="dxa"/>
              <w:bottom w:w="0" w:type="dxa"/>
              <w:right w:w="0" w:type="dxa"/>
            </w:tcMar>
            <w:vAlign w:val="center"/>
          </w:tcPr>
          <w:p w14:paraId="0C251002" w14:textId="77777777" w:rsidR="001944B6" w:rsidRDefault="00E24C56">
            <w:pPr>
              <w:keepLines/>
              <w:spacing w:line="182" w:lineRule="exact"/>
            </w:pPr>
            <w:r>
              <w:rPr>
                <w:rFonts w:ascii="Arial" w:eastAsia="Arial" w:hAnsi="Arial" w:cs="Arial"/>
                <w:sz w:val="19"/>
                <w:szCs w:val="12"/>
              </w:rPr>
              <w:t>≥0.99</w:t>
            </w:r>
          </w:p>
        </w:tc>
        <w:tc>
          <w:tcPr>
            <w:tcW w:w="973" w:type="dxa"/>
            <w:tcBorders>
              <w:top w:val="nil"/>
              <w:left w:val="nil"/>
              <w:bottom w:val="nil"/>
              <w:right w:val="nil"/>
            </w:tcBorders>
            <w:noWrap/>
            <w:tcMar>
              <w:top w:w="0" w:type="dxa"/>
              <w:left w:w="0" w:type="dxa"/>
              <w:bottom w:w="0" w:type="dxa"/>
              <w:right w:w="0" w:type="dxa"/>
            </w:tcMar>
            <w:vAlign w:val="center"/>
          </w:tcPr>
          <w:p w14:paraId="04E3E257" w14:textId="77777777" w:rsidR="001944B6" w:rsidRDefault="00E24C56">
            <w:pPr>
              <w:keepLines/>
              <w:spacing w:line="182" w:lineRule="exact"/>
            </w:pPr>
            <w:r>
              <w:rPr>
                <w:rFonts w:ascii="Arial" w:eastAsia="Arial" w:hAnsi="Arial" w:cs="Arial"/>
                <w:sz w:val="19"/>
                <w:szCs w:val="12"/>
              </w:rPr>
              <w:t>Utilization</w:t>
            </w:r>
          </w:p>
        </w:tc>
      </w:tr>
      <w:tr w:rsidR="001944B6" w14:paraId="6EE1D033"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76C5833D"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1248BDB0" w14:textId="77777777" w:rsidR="001944B6" w:rsidRDefault="00E24C56">
            <w:pPr>
              <w:keepLines/>
              <w:spacing w:line="182" w:lineRule="exact"/>
            </w:pPr>
            <w:r>
              <w:rPr>
                <w:rFonts w:ascii="Arial" w:eastAsia="Arial" w:hAnsi="Arial" w:cs="Arial"/>
                <w:w w:val="99"/>
                <w:sz w:val="19"/>
                <w:szCs w:val="12"/>
              </w:rPr>
              <w:t>H2-equivalent requirement</w:t>
            </w:r>
          </w:p>
        </w:tc>
        <w:tc>
          <w:tcPr>
            <w:tcW w:w="4357" w:type="dxa"/>
            <w:tcBorders>
              <w:top w:val="nil"/>
              <w:left w:val="nil"/>
              <w:bottom w:val="nil"/>
              <w:right w:val="nil"/>
            </w:tcBorders>
            <w:noWrap/>
            <w:tcMar>
              <w:top w:w="0" w:type="dxa"/>
              <w:left w:w="0" w:type="dxa"/>
              <w:bottom w:w="0" w:type="dxa"/>
              <w:right w:w="0" w:type="dxa"/>
            </w:tcMar>
            <w:vAlign w:val="center"/>
          </w:tcPr>
          <w:p w14:paraId="0BA1CC74" w14:textId="77777777" w:rsidR="001944B6" w:rsidRDefault="00E24C56">
            <w:pPr>
              <w:keepLines/>
              <w:spacing w:line="182" w:lineRule="exact"/>
            </w:pPr>
            <w:r>
              <w:rPr>
                <w:rFonts w:ascii="Arial" w:eastAsia="Arial" w:hAnsi="Arial" w:cs="Arial"/>
                <w:sz w:val="19"/>
                <w:szCs w:val="12"/>
              </w:rPr>
              <w:t>Net energy ÷ 0.60/0.70 ÷33.3</w:t>
            </w:r>
          </w:p>
        </w:tc>
        <w:tc>
          <w:tcPr>
            <w:tcW w:w="1433" w:type="dxa"/>
            <w:tcBorders>
              <w:top w:val="nil"/>
              <w:left w:val="nil"/>
              <w:bottom w:val="nil"/>
              <w:right w:val="nil"/>
            </w:tcBorders>
            <w:noWrap/>
            <w:tcMar>
              <w:top w:w="0" w:type="dxa"/>
              <w:left w:w="0" w:type="dxa"/>
              <w:bottom w:w="0" w:type="dxa"/>
              <w:right w:w="0" w:type="dxa"/>
            </w:tcMar>
            <w:vAlign w:val="center"/>
          </w:tcPr>
          <w:p w14:paraId="592D2481" w14:textId="77777777" w:rsidR="001944B6" w:rsidRDefault="00E24C56">
            <w:pPr>
              <w:keepLines/>
              <w:spacing w:line="182" w:lineRule="exact"/>
            </w:pPr>
            <w:r>
              <w:rPr>
                <w:rFonts w:ascii="Arial" w:eastAsia="Arial" w:hAnsi="Arial" w:cs="Arial"/>
                <w:sz w:val="19"/>
                <w:szCs w:val="12"/>
              </w:rPr>
              <w:t>104.1kg/day</w:t>
            </w:r>
          </w:p>
        </w:tc>
        <w:tc>
          <w:tcPr>
            <w:tcW w:w="1433" w:type="dxa"/>
            <w:tcBorders>
              <w:top w:val="nil"/>
              <w:left w:val="nil"/>
              <w:bottom w:val="nil"/>
              <w:right w:val="nil"/>
            </w:tcBorders>
            <w:noWrap/>
            <w:tcMar>
              <w:top w:w="0" w:type="dxa"/>
              <w:left w:w="0" w:type="dxa"/>
              <w:bottom w:w="0" w:type="dxa"/>
              <w:right w:w="0" w:type="dxa"/>
            </w:tcMar>
            <w:vAlign w:val="center"/>
          </w:tcPr>
          <w:p w14:paraId="33DE42B4" w14:textId="77777777" w:rsidR="001944B6" w:rsidRDefault="00E24C56">
            <w:pPr>
              <w:keepLines/>
              <w:spacing w:line="182" w:lineRule="exact"/>
            </w:pPr>
            <w:r>
              <w:rPr>
                <w:rFonts w:ascii="Arial" w:eastAsia="Arial" w:hAnsi="Arial" w:cs="Arial"/>
                <w:sz w:val="19"/>
                <w:szCs w:val="12"/>
              </w:rPr>
              <w:t>171.2kg/day</w:t>
            </w:r>
          </w:p>
        </w:tc>
        <w:tc>
          <w:tcPr>
            <w:tcW w:w="973" w:type="dxa"/>
            <w:tcBorders>
              <w:top w:val="nil"/>
              <w:left w:val="nil"/>
              <w:bottom w:val="nil"/>
              <w:right w:val="nil"/>
            </w:tcBorders>
            <w:noWrap/>
            <w:tcMar>
              <w:top w:w="0" w:type="dxa"/>
              <w:left w:w="0" w:type="dxa"/>
              <w:bottom w:w="0" w:type="dxa"/>
              <w:right w:w="0" w:type="dxa"/>
            </w:tcMar>
            <w:vAlign w:val="center"/>
          </w:tcPr>
          <w:p w14:paraId="70B1C50F" w14:textId="77777777" w:rsidR="001944B6" w:rsidRDefault="00E24C56">
            <w:pPr>
              <w:keepLines/>
              <w:spacing w:line="182" w:lineRule="exact"/>
            </w:pPr>
            <w:r>
              <w:rPr>
                <w:rFonts w:ascii="Arial" w:eastAsia="Arial" w:hAnsi="Arial" w:cs="Arial"/>
                <w:sz w:val="19"/>
                <w:szCs w:val="12"/>
              </w:rPr>
              <w:t>Trips cap</w:t>
            </w:r>
          </w:p>
        </w:tc>
      </w:tr>
      <w:tr w:rsidR="001944B6" w14:paraId="3576C9A1" w14:textId="77777777" w:rsidTr="00783D7D">
        <w:trPr>
          <w:cantSplit/>
          <w:trHeight w:val="256"/>
          <w:jc w:val="center"/>
        </w:trPr>
        <w:tc>
          <w:tcPr>
            <w:tcW w:w="845" w:type="dxa"/>
            <w:tcBorders>
              <w:top w:val="nil"/>
              <w:left w:val="nil"/>
              <w:bottom w:val="nil"/>
              <w:right w:val="nil"/>
            </w:tcBorders>
            <w:noWrap/>
            <w:tcMar>
              <w:top w:w="0" w:type="dxa"/>
              <w:left w:w="0" w:type="dxa"/>
              <w:bottom w:w="0" w:type="dxa"/>
              <w:right w:w="0" w:type="dxa"/>
            </w:tcMar>
            <w:vAlign w:val="center"/>
          </w:tcPr>
          <w:p w14:paraId="67FD2930"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6220F98" w14:textId="77777777" w:rsidR="001944B6" w:rsidRDefault="00E24C56">
            <w:pPr>
              <w:keepLines/>
              <w:spacing w:line="182" w:lineRule="exact"/>
            </w:pPr>
            <w:r>
              <w:rPr>
                <w:rFonts w:ascii="Arial" w:eastAsia="Arial" w:hAnsi="Arial" w:cs="Arial"/>
                <w:sz w:val="19"/>
                <w:szCs w:val="12"/>
              </w:rPr>
              <w:t>PV role</w:t>
            </w:r>
          </w:p>
        </w:tc>
        <w:tc>
          <w:tcPr>
            <w:tcW w:w="4357" w:type="dxa"/>
            <w:tcBorders>
              <w:top w:val="nil"/>
              <w:left w:val="nil"/>
              <w:bottom w:val="nil"/>
              <w:right w:val="nil"/>
            </w:tcBorders>
            <w:noWrap/>
            <w:tcMar>
              <w:top w:w="0" w:type="dxa"/>
              <w:left w:w="0" w:type="dxa"/>
              <w:bottom w:w="0" w:type="dxa"/>
              <w:right w:w="0" w:type="dxa"/>
            </w:tcMar>
            <w:vAlign w:val="center"/>
          </w:tcPr>
          <w:p w14:paraId="13BD2F69" w14:textId="77777777" w:rsidR="001944B6" w:rsidRDefault="00E24C56">
            <w:pPr>
              <w:keepLines/>
              <w:spacing w:line="182" w:lineRule="exact"/>
            </w:pPr>
            <w:r>
              <w:rPr>
                <w:rFonts w:ascii="Arial" w:eastAsia="Arial" w:hAnsi="Arial" w:cs="Arial"/>
                <w:sz w:val="19"/>
                <w:szCs w:val="12"/>
              </w:rPr>
              <w:t>Annual energy contribution</w:t>
            </w:r>
          </w:p>
        </w:tc>
        <w:tc>
          <w:tcPr>
            <w:tcW w:w="1433" w:type="dxa"/>
            <w:tcBorders>
              <w:top w:val="nil"/>
              <w:left w:val="nil"/>
              <w:bottom w:val="nil"/>
              <w:right w:val="nil"/>
            </w:tcBorders>
            <w:noWrap/>
            <w:tcMar>
              <w:top w:w="0" w:type="dxa"/>
              <w:left w:w="0" w:type="dxa"/>
              <w:bottom w:w="0" w:type="dxa"/>
              <w:right w:w="0" w:type="dxa"/>
            </w:tcMar>
            <w:vAlign w:val="center"/>
          </w:tcPr>
          <w:p w14:paraId="5BD085EA" w14:textId="77777777" w:rsidR="001944B6" w:rsidRDefault="00E24C56">
            <w:pPr>
              <w:keepLines/>
              <w:spacing w:line="182" w:lineRule="exact"/>
            </w:pPr>
            <w:r>
              <w:rPr>
                <w:rFonts w:ascii="Arial" w:eastAsia="Arial" w:hAnsi="Arial" w:cs="Arial"/>
                <w:w w:val="97"/>
                <w:sz w:val="19"/>
                <w:szCs w:val="12"/>
              </w:rPr>
              <w:t>Annual ratio only</w:t>
            </w:r>
          </w:p>
        </w:tc>
        <w:tc>
          <w:tcPr>
            <w:tcW w:w="1433" w:type="dxa"/>
            <w:tcBorders>
              <w:top w:val="nil"/>
              <w:left w:val="nil"/>
              <w:bottom w:val="nil"/>
              <w:right w:val="nil"/>
            </w:tcBorders>
            <w:noWrap/>
            <w:tcMar>
              <w:top w:w="0" w:type="dxa"/>
              <w:left w:w="0" w:type="dxa"/>
              <w:bottom w:w="0" w:type="dxa"/>
              <w:right w:w="0" w:type="dxa"/>
            </w:tcMar>
            <w:vAlign w:val="center"/>
          </w:tcPr>
          <w:p w14:paraId="69AE59BE" w14:textId="77777777" w:rsidR="001944B6" w:rsidRDefault="00E24C56">
            <w:pPr>
              <w:keepLines/>
              <w:spacing w:line="182" w:lineRule="exact"/>
            </w:pPr>
            <w:r>
              <w:rPr>
                <w:rFonts w:ascii="Arial" w:eastAsia="Arial" w:hAnsi="Arial" w:cs="Arial"/>
                <w:w w:val="97"/>
                <w:sz w:val="19"/>
                <w:szCs w:val="12"/>
              </w:rPr>
              <w:t>Annual ratio only</w:t>
            </w:r>
          </w:p>
        </w:tc>
        <w:tc>
          <w:tcPr>
            <w:tcW w:w="973" w:type="dxa"/>
            <w:tcBorders>
              <w:top w:val="nil"/>
              <w:left w:val="nil"/>
              <w:bottom w:val="nil"/>
              <w:right w:val="nil"/>
            </w:tcBorders>
            <w:noWrap/>
            <w:tcMar>
              <w:top w:w="0" w:type="dxa"/>
              <w:left w:w="0" w:type="dxa"/>
              <w:bottom w:w="0" w:type="dxa"/>
              <w:right w:w="0" w:type="dxa"/>
            </w:tcMar>
            <w:vAlign w:val="center"/>
          </w:tcPr>
          <w:p w14:paraId="60B5B1E7" w14:textId="77777777" w:rsidR="001944B6" w:rsidRDefault="00E24C56">
            <w:pPr>
              <w:keepLines/>
              <w:spacing w:line="182" w:lineRule="exact"/>
            </w:pPr>
            <w:r>
              <w:rPr>
                <w:rFonts w:ascii="Arial" w:eastAsia="Arial" w:hAnsi="Arial" w:cs="Arial"/>
                <w:sz w:val="19"/>
                <w:szCs w:val="12"/>
              </w:rPr>
              <w:t>Cost</w:t>
            </w:r>
          </w:p>
        </w:tc>
      </w:tr>
      <w:tr w:rsidR="001944B6" w14:paraId="65611752"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2921EFBE"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15F72617" w14:textId="77777777" w:rsidR="001944B6" w:rsidRDefault="00E24C56">
            <w:pPr>
              <w:keepLines/>
              <w:spacing w:line="182" w:lineRule="exact"/>
            </w:pPr>
            <w:r>
              <w:rPr>
                <w:rFonts w:ascii="Arial" w:eastAsia="Arial" w:hAnsi="Arial" w:cs="Arial"/>
                <w:sz w:val="19"/>
                <w:szCs w:val="12"/>
              </w:rPr>
              <w:t>Storage capacity</w:t>
            </w:r>
          </w:p>
        </w:tc>
        <w:tc>
          <w:tcPr>
            <w:tcW w:w="4357" w:type="dxa"/>
            <w:tcBorders>
              <w:top w:val="nil"/>
              <w:left w:val="nil"/>
              <w:bottom w:val="nil"/>
              <w:right w:val="nil"/>
            </w:tcBorders>
            <w:noWrap/>
            <w:tcMar>
              <w:top w:w="0" w:type="dxa"/>
              <w:left w:w="0" w:type="dxa"/>
              <w:bottom w:w="0" w:type="dxa"/>
              <w:right w:w="0" w:type="dxa"/>
            </w:tcMar>
            <w:vAlign w:val="center"/>
          </w:tcPr>
          <w:p w14:paraId="457D0092" w14:textId="77777777" w:rsidR="001944B6" w:rsidRDefault="00E24C56">
            <w:pPr>
              <w:keepLines/>
              <w:spacing w:line="182" w:lineRule="exact"/>
            </w:pPr>
            <w:r>
              <w:rPr>
                <w:rFonts w:ascii="Arial" w:eastAsia="Arial" w:hAnsi="Arial" w:cs="Arial"/>
                <w:sz w:val="19"/>
                <w:szCs w:val="12"/>
              </w:rPr>
              <w:t>Hourly storage / reserve</w:t>
            </w:r>
          </w:p>
        </w:tc>
        <w:tc>
          <w:tcPr>
            <w:tcW w:w="1433" w:type="dxa"/>
            <w:tcBorders>
              <w:top w:val="nil"/>
              <w:left w:val="nil"/>
              <w:bottom w:val="nil"/>
              <w:right w:val="nil"/>
            </w:tcBorders>
            <w:noWrap/>
            <w:tcMar>
              <w:top w:w="0" w:type="dxa"/>
              <w:left w:w="0" w:type="dxa"/>
              <w:bottom w:w="0" w:type="dxa"/>
              <w:right w:w="0" w:type="dxa"/>
            </w:tcMar>
            <w:vAlign w:val="center"/>
          </w:tcPr>
          <w:p w14:paraId="678BAE10" w14:textId="77777777" w:rsidR="001944B6" w:rsidRDefault="00E24C56">
            <w:pPr>
              <w:keepLines/>
              <w:spacing w:line="182" w:lineRule="exact"/>
            </w:pPr>
            <w:r>
              <w:rPr>
                <w:rFonts w:ascii="Arial" w:eastAsia="Arial" w:hAnsi="Arial" w:cs="Arial"/>
                <w:sz w:val="19"/>
                <w:szCs w:val="12"/>
              </w:rPr>
              <w:t>Required</w:t>
            </w:r>
          </w:p>
        </w:tc>
        <w:tc>
          <w:tcPr>
            <w:tcW w:w="1433" w:type="dxa"/>
            <w:tcBorders>
              <w:top w:val="nil"/>
              <w:left w:val="nil"/>
              <w:bottom w:val="nil"/>
              <w:right w:val="nil"/>
            </w:tcBorders>
            <w:noWrap/>
            <w:tcMar>
              <w:top w:w="0" w:type="dxa"/>
              <w:left w:w="0" w:type="dxa"/>
              <w:bottom w:w="0" w:type="dxa"/>
              <w:right w:w="0" w:type="dxa"/>
            </w:tcMar>
            <w:vAlign w:val="center"/>
          </w:tcPr>
          <w:p w14:paraId="74A19186" w14:textId="77777777" w:rsidR="001944B6" w:rsidRDefault="00E24C56">
            <w:pPr>
              <w:keepLines/>
              <w:spacing w:line="182" w:lineRule="exact"/>
            </w:pPr>
            <w:r>
              <w:rPr>
                <w:rFonts w:ascii="Arial" w:eastAsia="Arial" w:hAnsi="Arial" w:cs="Arial"/>
                <w:sz w:val="19"/>
                <w:szCs w:val="12"/>
              </w:rPr>
              <w:t>Required</w:t>
            </w:r>
          </w:p>
        </w:tc>
        <w:tc>
          <w:tcPr>
            <w:tcW w:w="973" w:type="dxa"/>
            <w:tcBorders>
              <w:top w:val="nil"/>
              <w:left w:val="nil"/>
              <w:bottom w:val="nil"/>
              <w:right w:val="nil"/>
            </w:tcBorders>
            <w:noWrap/>
            <w:tcMar>
              <w:top w:w="0" w:type="dxa"/>
              <w:left w:w="0" w:type="dxa"/>
              <w:bottom w:w="0" w:type="dxa"/>
              <w:right w:w="0" w:type="dxa"/>
            </w:tcMar>
            <w:vAlign w:val="center"/>
          </w:tcPr>
          <w:p w14:paraId="7558A93A" w14:textId="77777777" w:rsidR="001944B6" w:rsidRDefault="00E24C56">
            <w:pPr>
              <w:keepLines/>
              <w:spacing w:line="182" w:lineRule="exact"/>
            </w:pPr>
            <w:r>
              <w:rPr>
                <w:rFonts w:ascii="Arial" w:eastAsia="Arial" w:hAnsi="Arial" w:cs="Arial"/>
                <w:sz w:val="19"/>
                <w:szCs w:val="12"/>
              </w:rPr>
              <w:t>Trips cap</w:t>
            </w:r>
          </w:p>
        </w:tc>
      </w:tr>
      <w:tr w:rsidR="001944B6" w14:paraId="0FB6D03B"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8C88B5D"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097622D" w14:textId="77777777" w:rsidR="001944B6" w:rsidRDefault="00E24C56">
            <w:pPr>
              <w:keepLines/>
              <w:spacing w:line="182" w:lineRule="exact"/>
            </w:pPr>
            <w:r>
              <w:rPr>
                <w:rFonts w:ascii="Arial" w:eastAsia="Arial" w:hAnsi="Arial" w:cs="Arial"/>
                <w:sz w:val="19"/>
                <w:szCs w:val="12"/>
              </w:rPr>
              <w:t>Distribution</w:t>
            </w:r>
          </w:p>
        </w:tc>
        <w:tc>
          <w:tcPr>
            <w:tcW w:w="4357" w:type="dxa"/>
            <w:tcBorders>
              <w:top w:val="nil"/>
              <w:left w:val="nil"/>
              <w:bottom w:val="nil"/>
              <w:right w:val="nil"/>
            </w:tcBorders>
            <w:noWrap/>
            <w:tcMar>
              <w:top w:w="0" w:type="dxa"/>
              <w:left w:w="0" w:type="dxa"/>
              <w:bottom w:w="0" w:type="dxa"/>
              <w:right w:w="0" w:type="dxa"/>
            </w:tcMar>
            <w:vAlign w:val="center"/>
          </w:tcPr>
          <w:p w14:paraId="6A9E27B2" w14:textId="77777777" w:rsidR="001944B6" w:rsidRDefault="00E24C56">
            <w:pPr>
              <w:keepLines/>
              <w:spacing w:line="182" w:lineRule="exact"/>
            </w:pPr>
            <w:r>
              <w:rPr>
                <w:rFonts w:ascii="Arial" w:eastAsia="Arial" w:hAnsi="Arial" w:cs="Arial"/>
                <w:sz w:val="19"/>
                <w:szCs w:val="12"/>
              </w:rPr>
              <w:t>Loss + supply</w:t>
            </w:r>
          </w:p>
        </w:tc>
        <w:tc>
          <w:tcPr>
            <w:tcW w:w="1433" w:type="dxa"/>
            <w:tcBorders>
              <w:top w:val="nil"/>
              <w:left w:val="nil"/>
              <w:bottom w:val="nil"/>
              <w:right w:val="nil"/>
            </w:tcBorders>
            <w:noWrap/>
            <w:tcMar>
              <w:top w:w="0" w:type="dxa"/>
              <w:left w:w="0" w:type="dxa"/>
              <w:bottom w:w="0" w:type="dxa"/>
              <w:right w:w="0" w:type="dxa"/>
            </w:tcMar>
            <w:vAlign w:val="center"/>
          </w:tcPr>
          <w:p w14:paraId="5065BF37" w14:textId="77777777" w:rsidR="001944B6" w:rsidRDefault="00E24C56">
            <w:pPr>
              <w:keepLines/>
              <w:spacing w:line="182" w:lineRule="exact"/>
            </w:pPr>
            <w:r>
              <w:rPr>
                <w:rFonts w:ascii="Arial" w:eastAsia="Arial" w:hAnsi="Arial" w:cs="Arial"/>
                <w:sz w:val="19"/>
                <w:szCs w:val="12"/>
              </w:rPr>
              <w:t>≤10%</w:t>
            </w:r>
          </w:p>
        </w:tc>
        <w:tc>
          <w:tcPr>
            <w:tcW w:w="1433" w:type="dxa"/>
            <w:tcBorders>
              <w:top w:val="nil"/>
              <w:left w:val="nil"/>
              <w:bottom w:val="nil"/>
              <w:right w:val="nil"/>
            </w:tcBorders>
            <w:noWrap/>
            <w:tcMar>
              <w:top w:w="0" w:type="dxa"/>
              <w:left w:w="0" w:type="dxa"/>
              <w:bottom w:w="0" w:type="dxa"/>
              <w:right w:w="0" w:type="dxa"/>
            </w:tcMar>
            <w:vAlign w:val="center"/>
          </w:tcPr>
          <w:p w14:paraId="6A657BDE" w14:textId="77777777" w:rsidR="001944B6" w:rsidRDefault="00E24C56">
            <w:pPr>
              <w:keepLines/>
              <w:spacing w:line="182" w:lineRule="exact"/>
            </w:pPr>
            <w:r>
              <w:rPr>
                <w:rFonts w:ascii="Arial" w:eastAsia="Arial" w:hAnsi="Arial" w:cs="Arial"/>
                <w:sz w:val="19"/>
                <w:szCs w:val="12"/>
              </w:rPr>
              <w:t>≤5%</w:t>
            </w:r>
          </w:p>
        </w:tc>
        <w:tc>
          <w:tcPr>
            <w:tcW w:w="973" w:type="dxa"/>
            <w:tcBorders>
              <w:top w:val="nil"/>
              <w:left w:val="nil"/>
              <w:bottom w:val="nil"/>
              <w:right w:val="nil"/>
            </w:tcBorders>
            <w:noWrap/>
            <w:tcMar>
              <w:top w:w="0" w:type="dxa"/>
              <w:left w:w="0" w:type="dxa"/>
              <w:bottom w:w="0" w:type="dxa"/>
              <w:right w:w="0" w:type="dxa"/>
            </w:tcMar>
            <w:vAlign w:val="center"/>
          </w:tcPr>
          <w:p w14:paraId="524DDA26" w14:textId="77777777" w:rsidR="001944B6" w:rsidRDefault="00E24C56">
            <w:pPr>
              <w:keepLines/>
              <w:spacing w:line="182" w:lineRule="exact"/>
            </w:pPr>
            <w:r>
              <w:rPr>
                <w:rFonts w:ascii="Arial" w:eastAsia="Arial" w:hAnsi="Arial" w:cs="Arial"/>
                <w:sz w:val="19"/>
                <w:szCs w:val="12"/>
              </w:rPr>
              <w:t>Cost</w:t>
            </w:r>
          </w:p>
        </w:tc>
      </w:tr>
      <w:tr w:rsidR="001944B6" w14:paraId="05C4033E"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735F148A"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1A3D950" w14:textId="77777777" w:rsidR="001944B6" w:rsidRDefault="00E24C56">
            <w:pPr>
              <w:keepLines/>
              <w:spacing w:line="182" w:lineRule="exact"/>
            </w:pPr>
            <w:r>
              <w:rPr>
                <w:rFonts w:ascii="Arial" w:eastAsia="Arial" w:hAnsi="Arial" w:cs="Arial"/>
                <w:sz w:val="19"/>
                <w:szCs w:val="12"/>
              </w:rPr>
              <w:t>Node allocation</w:t>
            </w:r>
          </w:p>
        </w:tc>
        <w:tc>
          <w:tcPr>
            <w:tcW w:w="4357" w:type="dxa"/>
            <w:tcBorders>
              <w:top w:val="nil"/>
              <w:left w:val="nil"/>
              <w:bottom w:val="nil"/>
              <w:right w:val="nil"/>
            </w:tcBorders>
            <w:noWrap/>
            <w:tcMar>
              <w:top w:w="0" w:type="dxa"/>
              <w:left w:w="0" w:type="dxa"/>
              <w:bottom w:w="0" w:type="dxa"/>
              <w:right w:w="0" w:type="dxa"/>
            </w:tcMar>
            <w:vAlign w:val="center"/>
          </w:tcPr>
          <w:p w14:paraId="25D48A30" w14:textId="77777777" w:rsidR="001944B6" w:rsidRDefault="00E24C56">
            <w:pPr>
              <w:keepLines/>
              <w:spacing w:line="182" w:lineRule="exact"/>
            </w:pPr>
            <w:r>
              <w:rPr>
                <w:rFonts w:ascii="Arial" w:eastAsia="Arial" w:hAnsi="Arial" w:cs="Arial"/>
                <w:sz w:val="19"/>
                <w:szCs w:val="12"/>
              </w:rPr>
              <w:t>Allocated ÷ demand</w:t>
            </w:r>
          </w:p>
        </w:tc>
        <w:tc>
          <w:tcPr>
            <w:tcW w:w="1433" w:type="dxa"/>
            <w:tcBorders>
              <w:top w:val="nil"/>
              <w:left w:val="nil"/>
              <w:bottom w:val="nil"/>
              <w:right w:val="nil"/>
            </w:tcBorders>
            <w:noWrap/>
            <w:tcMar>
              <w:top w:w="0" w:type="dxa"/>
              <w:left w:w="0" w:type="dxa"/>
              <w:bottom w:w="0" w:type="dxa"/>
              <w:right w:w="0" w:type="dxa"/>
            </w:tcMar>
            <w:vAlign w:val="center"/>
          </w:tcPr>
          <w:p w14:paraId="65C608C9" w14:textId="77777777" w:rsidR="001944B6" w:rsidRDefault="00E24C56">
            <w:pPr>
              <w:keepLines/>
              <w:spacing w:line="182" w:lineRule="exact"/>
            </w:pPr>
            <w:r>
              <w:rPr>
                <w:rFonts w:ascii="Arial" w:eastAsia="Arial" w:hAnsi="Arial" w:cs="Arial"/>
                <w:sz w:val="19"/>
                <w:szCs w:val="12"/>
              </w:rPr>
              <w:t>≥0.90</w:t>
            </w:r>
          </w:p>
        </w:tc>
        <w:tc>
          <w:tcPr>
            <w:tcW w:w="1433" w:type="dxa"/>
            <w:tcBorders>
              <w:top w:val="nil"/>
              <w:left w:val="nil"/>
              <w:bottom w:val="nil"/>
              <w:right w:val="nil"/>
            </w:tcBorders>
            <w:noWrap/>
            <w:tcMar>
              <w:top w:w="0" w:type="dxa"/>
              <w:left w:w="0" w:type="dxa"/>
              <w:bottom w:w="0" w:type="dxa"/>
              <w:right w:w="0" w:type="dxa"/>
            </w:tcMar>
            <w:vAlign w:val="center"/>
          </w:tcPr>
          <w:p w14:paraId="794BED71" w14:textId="77777777" w:rsidR="001944B6" w:rsidRDefault="00E24C56">
            <w:pPr>
              <w:keepLines/>
              <w:spacing w:line="182" w:lineRule="exact"/>
            </w:pPr>
            <w:r>
              <w:rPr>
                <w:rFonts w:ascii="Arial" w:eastAsia="Arial" w:hAnsi="Arial" w:cs="Arial"/>
                <w:sz w:val="19"/>
                <w:szCs w:val="12"/>
              </w:rPr>
              <w:t>≥0.98</w:t>
            </w:r>
          </w:p>
        </w:tc>
        <w:tc>
          <w:tcPr>
            <w:tcW w:w="973" w:type="dxa"/>
            <w:tcBorders>
              <w:top w:val="nil"/>
              <w:left w:val="nil"/>
              <w:bottom w:val="nil"/>
              <w:right w:val="nil"/>
            </w:tcBorders>
            <w:noWrap/>
            <w:tcMar>
              <w:top w:w="0" w:type="dxa"/>
              <w:left w:w="0" w:type="dxa"/>
              <w:bottom w:w="0" w:type="dxa"/>
              <w:right w:w="0" w:type="dxa"/>
            </w:tcMar>
            <w:vAlign w:val="center"/>
          </w:tcPr>
          <w:p w14:paraId="70E113DD" w14:textId="77777777" w:rsidR="001944B6" w:rsidRDefault="00E24C56">
            <w:pPr>
              <w:keepLines/>
              <w:spacing w:line="182" w:lineRule="exact"/>
            </w:pPr>
            <w:r>
              <w:rPr>
                <w:rFonts w:ascii="Arial" w:eastAsia="Arial" w:hAnsi="Arial" w:cs="Arial"/>
                <w:sz w:val="19"/>
                <w:szCs w:val="12"/>
              </w:rPr>
              <w:t>Trips</w:t>
            </w:r>
          </w:p>
        </w:tc>
      </w:tr>
      <w:tr w:rsidR="001944B6" w14:paraId="4374B01F"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4BBD2209"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1CF9C2C" w14:textId="77777777" w:rsidR="001944B6" w:rsidRDefault="00E24C56">
            <w:pPr>
              <w:keepLines/>
              <w:spacing w:line="182" w:lineRule="exact"/>
            </w:pPr>
            <w:r>
              <w:rPr>
                <w:rFonts w:ascii="Arial" w:eastAsia="Arial" w:hAnsi="Arial" w:cs="Arial"/>
                <w:sz w:val="19"/>
                <w:szCs w:val="12"/>
              </w:rPr>
              <w:t>Energy scheduling</w:t>
            </w:r>
          </w:p>
        </w:tc>
        <w:tc>
          <w:tcPr>
            <w:tcW w:w="4357" w:type="dxa"/>
            <w:tcBorders>
              <w:top w:val="nil"/>
              <w:left w:val="nil"/>
              <w:bottom w:val="nil"/>
              <w:right w:val="nil"/>
            </w:tcBorders>
            <w:noWrap/>
            <w:tcMar>
              <w:top w:w="0" w:type="dxa"/>
              <w:left w:w="0" w:type="dxa"/>
              <w:bottom w:w="0" w:type="dxa"/>
              <w:right w:w="0" w:type="dxa"/>
            </w:tcMar>
            <w:vAlign w:val="center"/>
          </w:tcPr>
          <w:p w14:paraId="04A702DA" w14:textId="77777777" w:rsidR="001944B6" w:rsidRDefault="00E24C56">
            <w:pPr>
              <w:keepLines/>
              <w:spacing w:line="182" w:lineRule="exact"/>
            </w:pPr>
            <w:r>
              <w:rPr>
                <w:rFonts w:ascii="Arial" w:eastAsia="Arial" w:hAnsi="Arial" w:cs="Arial"/>
                <w:sz w:val="19"/>
                <w:szCs w:val="12"/>
              </w:rPr>
              <w:t>Scheduled + required</w:t>
            </w:r>
          </w:p>
        </w:tc>
        <w:tc>
          <w:tcPr>
            <w:tcW w:w="1433" w:type="dxa"/>
            <w:tcBorders>
              <w:top w:val="nil"/>
              <w:left w:val="nil"/>
              <w:bottom w:val="nil"/>
              <w:right w:val="nil"/>
            </w:tcBorders>
            <w:noWrap/>
            <w:tcMar>
              <w:top w:w="0" w:type="dxa"/>
              <w:left w:w="0" w:type="dxa"/>
              <w:bottom w:w="0" w:type="dxa"/>
              <w:right w:w="0" w:type="dxa"/>
            </w:tcMar>
            <w:vAlign w:val="center"/>
          </w:tcPr>
          <w:p w14:paraId="162527E2" w14:textId="77777777" w:rsidR="001944B6" w:rsidRDefault="00E24C56">
            <w:pPr>
              <w:keepLines/>
              <w:spacing w:line="182" w:lineRule="exact"/>
            </w:pPr>
            <w:r>
              <w:rPr>
                <w:rFonts w:ascii="Arial" w:eastAsia="Arial" w:hAnsi="Arial" w:cs="Arial"/>
                <w:sz w:val="19"/>
                <w:szCs w:val="12"/>
              </w:rPr>
              <w:t>≥0.85</w:t>
            </w:r>
          </w:p>
        </w:tc>
        <w:tc>
          <w:tcPr>
            <w:tcW w:w="1433" w:type="dxa"/>
            <w:tcBorders>
              <w:top w:val="nil"/>
              <w:left w:val="nil"/>
              <w:bottom w:val="nil"/>
              <w:right w:val="nil"/>
            </w:tcBorders>
            <w:noWrap/>
            <w:tcMar>
              <w:top w:w="0" w:type="dxa"/>
              <w:left w:w="0" w:type="dxa"/>
              <w:bottom w:w="0" w:type="dxa"/>
              <w:right w:w="0" w:type="dxa"/>
            </w:tcMar>
            <w:vAlign w:val="center"/>
          </w:tcPr>
          <w:p w14:paraId="2A77D5E8" w14:textId="77777777" w:rsidR="001944B6" w:rsidRDefault="00E24C56">
            <w:pPr>
              <w:keepLines/>
              <w:spacing w:line="182" w:lineRule="exact"/>
            </w:pPr>
            <w:r>
              <w:rPr>
                <w:rFonts w:ascii="Arial" w:eastAsia="Arial" w:hAnsi="Arial" w:cs="Arial"/>
                <w:sz w:val="19"/>
                <w:szCs w:val="12"/>
              </w:rPr>
              <w:t>≥0.95</w:t>
            </w:r>
          </w:p>
        </w:tc>
        <w:tc>
          <w:tcPr>
            <w:tcW w:w="973" w:type="dxa"/>
            <w:tcBorders>
              <w:top w:val="nil"/>
              <w:left w:val="nil"/>
              <w:bottom w:val="nil"/>
              <w:right w:val="nil"/>
            </w:tcBorders>
            <w:noWrap/>
            <w:tcMar>
              <w:top w:w="0" w:type="dxa"/>
              <w:left w:w="0" w:type="dxa"/>
              <w:bottom w:w="0" w:type="dxa"/>
              <w:right w:w="0" w:type="dxa"/>
            </w:tcMar>
            <w:vAlign w:val="center"/>
          </w:tcPr>
          <w:p w14:paraId="5255DFB9" w14:textId="77777777" w:rsidR="001944B6" w:rsidRDefault="00E24C56">
            <w:pPr>
              <w:keepLines/>
              <w:spacing w:line="182" w:lineRule="exact"/>
            </w:pPr>
            <w:r>
              <w:rPr>
                <w:rFonts w:ascii="Arial" w:eastAsia="Arial" w:hAnsi="Arial" w:cs="Arial"/>
                <w:sz w:val="19"/>
                <w:szCs w:val="12"/>
              </w:rPr>
              <w:t>Trips</w:t>
            </w:r>
          </w:p>
        </w:tc>
      </w:tr>
      <w:tr w:rsidR="001944B6" w14:paraId="5050D318" w14:textId="77777777" w:rsidTr="00783D7D">
        <w:trPr>
          <w:cantSplit/>
          <w:trHeight w:val="249"/>
          <w:jc w:val="center"/>
        </w:trPr>
        <w:tc>
          <w:tcPr>
            <w:tcW w:w="845" w:type="dxa"/>
            <w:tcBorders>
              <w:top w:val="single" w:sz="4" w:space="0" w:color="000000"/>
              <w:left w:val="nil"/>
              <w:bottom w:val="nil"/>
              <w:right w:val="nil"/>
            </w:tcBorders>
            <w:noWrap/>
            <w:tcMar>
              <w:top w:w="0" w:type="dxa"/>
              <w:left w:w="0" w:type="dxa"/>
              <w:bottom w:w="0" w:type="dxa"/>
              <w:right w:w="0" w:type="dxa"/>
            </w:tcMar>
            <w:vAlign w:val="center"/>
          </w:tcPr>
          <w:p w14:paraId="6E956F06" w14:textId="77777777" w:rsidR="001944B6" w:rsidRDefault="00E24C56">
            <w:pPr>
              <w:keepLines/>
              <w:spacing w:line="182" w:lineRule="exact"/>
            </w:pPr>
            <w:r>
              <w:rPr>
                <w:rFonts w:ascii="Arial" w:eastAsia="Arial" w:hAnsi="Arial" w:cs="Arial"/>
                <w:sz w:val="19"/>
                <w:szCs w:val="12"/>
              </w:rPr>
              <w:t>System</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5D12A3E" w14:textId="77777777" w:rsidR="001944B6" w:rsidRDefault="00E24C56">
            <w:pPr>
              <w:keepLines/>
              <w:spacing w:line="182" w:lineRule="exact"/>
            </w:pPr>
            <w:r>
              <w:rPr>
                <w:rFonts w:ascii="Arial" w:eastAsia="Arial" w:hAnsi="Arial" w:cs="Arial"/>
                <w:sz w:val="19"/>
                <w:szCs w:val="12"/>
              </w:rPr>
              <w:t>Trip generation</w:t>
            </w:r>
          </w:p>
        </w:tc>
        <w:tc>
          <w:tcPr>
            <w:tcW w:w="4357" w:type="dxa"/>
            <w:tcBorders>
              <w:top w:val="single" w:sz="4" w:space="0" w:color="000000"/>
              <w:left w:val="nil"/>
              <w:bottom w:val="nil"/>
              <w:right w:val="nil"/>
            </w:tcBorders>
            <w:noWrap/>
            <w:tcMar>
              <w:top w:w="0" w:type="dxa"/>
              <w:left w:w="0" w:type="dxa"/>
              <w:bottom w:w="0" w:type="dxa"/>
              <w:right w:w="0" w:type="dxa"/>
            </w:tcMar>
            <w:vAlign w:val="center"/>
          </w:tcPr>
          <w:p w14:paraId="744E9078" w14:textId="77777777" w:rsidR="001944B6" w:rsidRDefault="00E24C56">
            <w:pPr>
              <w:keepLines/>
              <w:spacing w:line="182" w:lineRule="exact"/>
            </w:pPr>
            <w:r>
              <w:rPr>
                <w:rFonts w:ascii="Arial" w:eastAsia="Arial" w:hAnsi="Arial" w:cs="Arial"/>
                <w:sz w:val="19"/>
                <w:szCs w:val="12"/>
              </w:rPr>
              <w:t>Demand×Matching×Dispatch×Utilization</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050946DB" w14:textId="77777777" w:rsidR="001944B6" w:rsidRDefault="00E24C56">
            <w:pPr>
              <w:keepLines/>
              <w:spacing w:line="182" w:lineRule="exact"/>
            </w:pPr>
            <w:r>
              <w:rPr>
                <w:rFonts w:ascii="Arial" w:eastAsia="Arial" w:hAnsi="Arial" w:cs="Arial"/>
                <w:sz w:val="19"/>
                <w:szCs w:val="12"/>
              </w:rPr>
              <w:t>73/day</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4FEFEB64" w14:textId="77777777" w:rsidR="001944B6" w:rsidRDefault="00E24C56">
            <w:pPr>
              <w:keepLines/>
              <w:spacing w:line="182" w:lineRule="exact"/>
            </w:pPr>
            <w:r>
              <w:rPr>
                <w:rFonts w:ascii="Arial" w:eastAsia="Arial" w:hAnsi="Arial" w:cs="Arial"/>
                <w:sz w:val="19"/>
                <w:szCs w:val="12"/>
              </w:rPr>
              <w:t>140/day</w:t>
            </w:r>
          </w:p>
        </w:tc>
        <w:tc>
          <w:tcPr>
            <w:tcW w:w="973" w:type="dxa"/>
            <w:tcBorders>
              <w:top w:val="single" w:sz="4" w:space="0" w:color="000000"/>
              <w:left w:val="nil"/>
              <w:bottom w:val="nil"/>
              <w:right w:val="nil"/>
            </w:tcBorders>
            <w:noWrap/>
            <w:tcMar>
              <w:top w:w="0" w:type="dxa"/>
              <w:left w:w="0" w:type="dxa"/>
              <w:bottom w:w="0" w:type="dxa"/>
              <w:right w:w="0" w:type="dxa"/>
            </w:tcMar>
            <w:vAlign w:val="center"/>
          </w:tcPr>
          <w:p w14:paraId="42263F22" w14:textId="77777777" w:rsidR="001944B6" w:rsidRDefault="00E24C56">
            <w:pPr>
              <w:keepLines/>
              <w:spacing w:line="182" w:lineRule="exact"/>
            </w:pPr>
            <w:r>
              <w:rPr>
                <w:rFonts w:ascii="Arial" w:eastAsia="Arial" w:hAnsi="Arial" w:cs="Arial"/>
                <w:sz w:val="19"/>
                <w:szCs w:val="12"/>
              </w:rPr>
              <w:t>Revenue</w:t>
            </w:r>
          </w:p>
        </w:tc>
      </w:tr>
      <w:tr w:rsidR="001944B6" w14:paraId="1E24DF95"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47BF0E18"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78C8869" w14:textId="77777777" w:rsidR="001944B6" w:rsidRDefault="00E24C56">
            <w:pPr>
              <w:keepLines/>
              <w:spacing w:line="182" w:lineRule="exact"/>
            </w:pPr>
            <w:r>
              <w:rPr>
                <w:rFonts w:ascii="Arial" w:eastAsia="Arial" w:hAnsi="Arial" w:cs="Arial"/>
                <w:sz w:val="19"/>
                <w:szCs w:val="12"/>
              </w:rPr>
              <w:t>Load optimization</w:t>
            </w:r>
          </w:p>
        </w:tc>
        <w:tc>
          <w:tcPr>
            <w:tcW w:w="4357" w:type="dxa"/>
            <w:tcBorders>
              <w:top w:val="nil"/>
              <w:left w:val="nil"/>
              <w:bottom w:val="nil"/>
              <w:right w:val="nil"/>
            </w:tcBorders>
            <w:noWrap/>
            <w:tcMar>
              <w:top w:w="0" w:type="dxa"/>
              <w:left w:w="0" w:type="dxa"/>
              <w:bottom w:w="0" w:type="dxa"/>
              <w:right w:w="0" w:type="dxa"/>
            </w:tcMar>
            <w:vAlign w:val="center"/>
          </w:tcPr>
          <w:p w14:paraId="3559E7E1" w14:textId="77777777" w:rsidR="001944B6" w:rsidRDefault="00E24C56">
            <w:pPr>
              <w:keepLines/>
              <w:spacing w:line="182" w:lineRule="exact"/>
            </w:pPr>
            <w:r>
              <w:rPr>
                <w:rFonts w:ascii="Arial" w:eastAsia="Arial" w:hAnsi="Arial" w:cs="Arial"/>
                <w:sz w:val="19"/>
                <w:szCs w:val="12"/>
              </w:rPr>
              <w:t>Passengers ÷ capacity</w:t>
            </w:r>
          </w:p>
        </w:tc>
        <w:tc>
          <w:tcPr>
            <w:tcW w:w="1433" w:type="dxa"/>
            <w:tcBorders>
              <w:top w:val="nil"/>
              <w:left w:val="nil"/>
              <w:bottom w:val="nil"/>
              <w:right w:val="nil"/>
            </w:tcBorders>
            <w:noWrap/>
            <w:tcMar>
              <w:top w:w="0" w:type="dxa"/>
              <w:left w:w="0" w:type="dxa"/>
              <w:bottom w:w="0" w:type="dxa"/>
              <w:right w:w="0" w:type="dxa"/>
            </w:tcMar>
            <w:vAlign w:val="center"/>
          </w:tcPr>
          <w:p w14:paraId="5521845E" w14:textId="77777777" w:rsidR="001944B6" w:rsidRDefault="00E24C56">
            <w:pPr>
              <w:keepLines/>
              <w:spacing w:line="182" w:lineRule="exact"/>
            </w:pPr>
            <w:r>
              <w:rPr>
                <w:rFonts w:ascii="Arial" w:eastAsia="Arial" w:hAnsi="Arial" w:cs="Arial"/>
                <w:sz w:val="19"/>
                <w:szCs w:val="12"/>
              </w:rPr>
              <w:t>0.70</w:t>
            </w:r>
          </w:p>
        </w:tc>
        <w:tc>
          <w:tcPr>
            <w:tcW w:w="1433" w:type="dxa"/>
            <w:tcBorders>
              <w:top w:val="nil"/>
              <w:left w:val="nil"/>
              <w:bottom w:val="nil"/>
              <w:right w:val="nil"/>
            </w:tcBorders>
            <w:noWrap/>
            <w:tcMar>
              <w:top w:w="0" w:type="dxa"/>
              <w:left w:w="0" w:type="dxa"/>
              <w:bottom w:w="0" w:type="dxa"/>
              <w:right w:w="0" w:type="dxa"/>
            </w:tcMar>
            <w:vAlign w:val="center"/>
          </w:tcPr>
          <w:p w14:paraId="01DFFDFE" w14:textId="77777777" w:rsidR="001944B6" w:rsidRDefault="00E24C56">
            <w:pPr>
              <w:keepLines/>
              <w:spacing w:line="182" w:lineRule="exact"/>
            </w:pPr>
            <w:r>
              <w:rPr>
                <w:rFonts w:ascii="Arial" w:eastAsia="Arial" w:hAnsi="Arial" w:cs="Arial"/>
                <w:sz w:val="19"/>
                <w:szCs w:val="12"/>
              </w:rPr>
              <w:t>0.80</w:t>
            </w:r>
          </w:p>
        </w:tc>
        <w:tc>
          <w:tcPr>
            <w:tcW w:w="973" w:type="dxa"/>
            <w:tcBorders>
              <w:top w:val="nil"/>
              <w:left w:val="nil"/>
              <w:bottom w:val="nil"/>
              <w:right w:val="nil"/>
            </w:tcBorders>
            <w:noWrap/>
            <w:tcMar>
              <w:top w:w="0" w:type="dxa"/>
              <w:left w:w="0" w:type="dxa"/>
              <w:bottom w:w="0" w:type="dxa"/>
              <w:right w:w="0" w:type="dxa"/>
            </w:tcMar>
            <w:vAlign w:val="center"/>
          </w:tcPr>
          <w:p w14:paraId="091FA5B6" w14:textId="77777777" w:rsidR="001944B6" w:rsidRDefault="00E24C56">
            <w:pPr>
              <w:keepLines/>
              <w:spacing w:line="182" w:lineRule="exact"/>
            </w:pPr>
            <w:r>
              <w:rPr>
                <w:rFonts w:ascii="Arial" w:eastAsia="Arial" w:hAnsi="Arial" w:cs="Arial"/>
                <w:sz w:val="19"/>
                <w:szCs w:val="12"/>
              </w:rPr>
              <w:t>Revenue</w:t>
            </w:r>
          </w:p>
        </w:tc>
      </w:tr>
      <w:tr w:rsidR="001944B6" w14:paraId="73427FD6"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7A224E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26E449C" w14:textId="77777777" w:rsidR="001944B6" w:rsidRDefault="00E24C56">
            <w:pPr>
              <w:keepLines/>
              <w:spacing w:line="182" w:lineRule="exact"/>
            </w:pPr>
            <w:r>
              <w:rPr>
                <w:rFonts w:ascii="Arial" w:eastAsia="Arial" w:hAnsi="Arial" w:cs="Arial"/>
                <w:sz w:val="19"/>
                <w:szCs w:val="12"/>
              </w:rPr>
              <w:t>Fare</w:t>
            </w:r>
          </w:p>
        </w:tc>
        <w:tc>
          <w:tcPr>
            <w:tcW w:w="4357" w:type="dxa"/>
            <w:tcBorders>
              <w:top w:val="nil"/>
              <w:left w:val="nil"/>
              <w:bottom w:val="nil"/>
              <w:right w:val="nil"/>
            </w:tcBorders>
            <w:noWrap/>
            <w:tcMar>
              <w:top w:w="0" w:type="dxa"/>
              <w:left w:w="0" w:type="dxa"/>
              <w:bottom w:w="0" w:type="dxa"/>
              <w:right w:w="0" w:type="dxa"/>
            </w:tcMar>
            <w:vAlign w:val="center"/>
          </w:tcPr>
          <w:p w14:paraId="0B4B0DF2" w14:textId="77777777" w:rsidR="001944B6" w:rsidRDefault="00E24C56">
            <w:pPr>
              <w:keepLines/>
              <w:spacing w:line="182" w:lineRule="exact"/>
            </w:pPr>
            <w:r>
              <w:rPr>
                <w:rFonts w:ascii="Arial" w:eastAsia="Arial" w:hAnsi="Arial" w:cs="Arial"/>
                <w:sz w:val="19"/>
                <w:szCs w:val="12"/>
              </w:rPr>
              <w:t xml:space="preserve">Day / night fare (night 35% / 60%)</w:t>
            </w:r>
          </w:p>
        </w:tc>
        <w:tc>
          <w:tcPr>
            <w:tcW w:w="1433" w:type="dxa"/>
            <w:tcBorders>
              <w:top w:val="nil"/>
              <w:left w:val="nil"/>
              <w:bottom w:val="nil"/>
              <w:right w:val="nil"/>
            </w:tcBorders>
            <w:noWrap/>
            <w:tcMar>
              <w:top w:w="0" w:type="dxa"/>
              <w:left w:w="0" w:type="dxa"/>
              <w:bottom w:w="0" w:type="dxa"/>
              <w:right w:w="0" w:type="dxa"/>
            </w:tcMar>
            <w:vAlign w:val="center"/>
          </w:tcPr>
          <w:p w14:paraId="5962C2F9" w14:textId="77777777" w:rsidR="001944B6" w:rsidRDefault="00E24C56">
            <w:pPr>
              <w:keepLines/>
              <w:spacing w:line="182" w:lineRule="exact"/>
            </w:pPr>
            <w:r>
              <w:rPr>
                <w:rFonts w:ascii="Arial" w:eastAsia="Arial" w:hAnsi="Arial" w:cs="Arial"/>
                <w:sz w:val="19"/>
                <w:szCs w:val="12"/>
              </w:rPr>
              <w:t xml:space="preserve">¥2,200 / ¥2,700</w:t>
            </w:r>
          </w:p>
        </w:tc>
        <w:tc>
          <w:tcPr>
            <w:tcW w:w="1433" w:type="dxa"/>
            <w:tcBorders>
              <w:top w:val="nil"/>
              <w:left w:val="nil"/>
              <w:bottom w:val="nil"/>
              <w:right w:val="nil"/>
            </w:tcBorders>
            <w:noWrap/>
            <w:tcMar>
              <w:top w:w="0" w:type="dxa"/>
              <w:left w:w="0" w:type="dxa"/>
              <w:bottom w:w="0" w:type="dxa"/>
              <w:right w:w="0" w:type="dxa"/>
            </w:tcMar>
            <w:vAlign w:val="center"/>
          </w:tcPr>
          <w:p w14:paraId="3CDE9DED" w14:textId="77777777" w:rsidR="001944B6" w:rsidRDefault="00E24C56">
            <w:pPr>
              <w:keepLines/>
              <w:spacing w:line="182" w:lineRule="exact"/>
            </w:pPr>
            <w:r>
              <w:rPr>
                <w:rFonts w:ascii="Arial" w:eastAsia="Arial" w:hAnsi="Arial" w:cs="Arial"/>
                <w:sz w:val="19"/>
                <w:szCs w:val="12"/>
              </w:rPr>
              <w:t xml:space="preserve">¥2,000 / ¥2,700</w:t>
            </w:r>
          </w:p>
        </w:tc>
        <w:tc>
          <w:tcPr>
            <w:tcW w:w="973" w:type="dxa"/>
            <w:tcBorders>
              <w:top w:val="nil"/>
              <w:left w:val="nil"/>
              <w:bottom w:val="nil"/>
              <w:right w:val="nil"/>
            </w:tcBorders>
            <w:noWrap/>
            <w:tcMar>
              <w:top w:w="0" w:type="dxa"/>
              <w:left w:w="0" w:type="dxa"/>
              <w:bottom w:w="0" w:type="dxa"/>
              <w:right w:w="0" w:type="dxa"/>
            </w:tcMar>
            <w:vAlign w:val="center"/>
          </w:tcPr>
          <w:p w14:paraId="435D7446" w14:textId="77777777" w:rsidR="001944B6" w:rsidRDefault="00E24C56">
            <w:pPr>
              <w:keepLines/>
              <w:spacing w:line="182" w:lineRule="exact"/>
            </w:pPr>
            <w:r>
              <w:rPr>
                <w:rFonts w:ascii="Arial" w:eastAsia="Arial" w:hAnsi="Arial" w:cs="Arial"/>
                <w:sz w:val="19"/>
                <w:szCs w:val="12"/>
              </w:rPr>
              <w:t>Revenue</w:t>
            </w:r>
          </w:p>
        </w:tc>
      </w:tr>
      <w:tr w:rsidR="001944B6" w14:paraId="6B84E8A9"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92F2FD9"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024B8276" w14:textId="77777777" w:rsidR="001944B6" w:rsidRDefault="00E24C56">
            <w:pPr>
              <w:keepLines/>
              <w:spacing w:line="182" w:lineRule="exact"/>
            </w:pPr>
            <w:r>
              <w:rPr>
                <w:rFonts w:ascii="Arial" w:eastAsia="Arial" w:hAnsi="Arial" w:cs="Arial"/>
                <w:sz w:val="19"/>
                <w:szCs w:val="12"/>
              </w:rPr>
              <w:t>Throughput</w:t>
            </w:r>
          </w:p>
        </w:tc>
        <w:tc>
          <w:tcPr>
            <w:tcW w:w="4357" w:type="dxa"/>
            <w:tcBorders>
              <w:top w:val="nil"/>
              <w:left w:val="nil"/>
              <w:bottom w:val="nil"/>
              <w:right w:val="nil"/>
            </w:tcBorders>
            <w:noWrap/>
            <w:tcMar>
              <w:top w:w="0" w:type="dxa"/>
              <w:left w:w="0" w:type="dxa"/>
              <w:bottom w:w="0" w:type="dxa"/>
              <w:right w:w="0" w:type="dxa"/>
            </w:tcMar>
            <w:vAlign w:val="center"/>
          </w:tcPr>
          <w:p w14:paraId="25D88830" w14:textId="77777777" w:rsidR="001944B6" w:rsidRDefault="00E24C56">
            <w:pPr>
              <w:keepLines/>
              <w:spacing w:line="182" w:lineRule="exact"/>
            </w:pPr>
            <w:r>
              <w:rPr>
                <w:rFonts w:ascii="Arial" w:eastAsia="Arial" w:hAnsi="Arial" w:cs="Arial"/>
                <w:sz w:val="19"/>
                <w:szCs w:val="12"/>
              </w:rPr>
              <w:t>Trips ÷ hour</w:t>
            </w:r>
          </w:p>
        </w:tc>
        <w:tc>
          <w:tcPr>
            <w:tcW w:w="1433" w:type="dxa"/>
            <w:tcBorders>
              <w:top w:val="nil"/>
              <w:left w:val="nil"/>
              <w:bottom w:val="nil"/>
              <w:right w:val="nil"/>
            </w:tcBorders>
            <w:noWrap/>
            <w:tcMar>
              <w:top w:w="0" w:type="dxa"/>
              <w:left w:w="0" w:type="dxa"/>
              <w:bottom w:w="0" w:type="dxa"/>
              <w:right w:w="0" w:type="dxa"/>
            </w:tcMar>
            <w:vAlign w:val="center"/>
          </w:tcPr>
          <w:p w14:paraId="7EED706E" w14:textId="77777777" w:rsidR="001944B6" w:rsidRDefault="00E24C56">
            <w:pPr>
              <w:keepLines/>
              <w:spacing w:line="182" w:lineRule="exact"/>
            </w:pPr>
            <w:r>
              <w:rPr>
                <w:rFonts w:ascii="Arial" w:eastAsia="Arial" w:hAnsi="Arial" w:cs="Arial"/>
                <w:sz w:val="19"/>
                <w:szCs w:val="12"/>
              </w:rPr>
              <w:t>≥1.5</w:t>
            </w:r>
          </w:p>
        </w:tc>
        <w:tc>
          <w:tcPr>
            <w:tcW w:w="1433" w:type="dxa"/>
            <w:tcBorders>
              <w:top w:val="nil"/>
              <w:left w:val="nil"/>
              <w:bottom w:val="nil"/>
              <w:right w:val="nil"/>
            </w:tcBorders>
            <w:noWrap/>
            <w:tcMar>
              <w:top w:w="0" w:type="dxa"/>
              <w:left w:w="0" w:type="dxa"/>
              <w:bottom w:w="0" w:type="dxa"/>
              <w:right w:w="0" w:type="dxa"/>
            </w:tcMar>
            <w:vAlign w:val="center"/>
          </w:tcPr>
          <w:p w14:paraId="75FF1861" w14:textId="77777777" w:rsidR="001944B6" w:rsidRDefault="00E24C56">
            <w:pPr>
              <w:keepLines/>
              <w:spacing w:line="182" w:lineRule="exact"/>
            </w:pPr>
            <w:r>
              <w:rPr>
                <w:rFonts w:ascii="Arial" w:eastAsia="Arial" w:hAnsi="Arial" w:cs="Arial"/>
                <w:sz w:val="19"/>
                <w:szCs w:val="12"/>
              </w:rPr>
              <w:t>≥3.0</w:t>
            </w:r>
          </w:p>
        </w:tc>
        <w:tc>
          <w:tcPr>
            <w:tcW w:w="973" w:type="dxa"/>
            <w:tcBorders>
              <w:top w:val="nil"/>
              <w:left w:val="nil"/>
              <w:bottom w:val="nil"/>
              <w:right w:val="nil"/>
            </w:tcBorders>
            <w:noWrap/>
            <w:tcMar>
              <w:top w:w="0" w:type="dxa"/>
              <w:left w:w="0" w:type="dxa"/>
              <w:bottom w:w="0" w:type="dxa"/>
              <w:right w:w="0" w:type="dxa"/>
            </w:tcMar>
            <w:vAlign w:val="center"/>
          </w:tcPr>
          <w:p w14:paraId="56573B25" w14:textId="77777777" w:rsidR="001944B6" w:rsidRDefault="00E24C56">
            <w:pPr>
              <w:keepLines/>
              <w:spacing w:line="182" w:lineRule="exact"/>
            </w:pPr>
            <w:r>
              <w:rPr>
                <w:rFonts w:ascii="Arial" w:eastAsia="Arial" w:hAnsi="Arial" w:cs="Arial"/>
                <w:sz w:val="19"/>
                <w:szCs w:val="12"/>
              </w:rPr>
              <w:t>Revenue</w:t>
            </w:r>
          </w:p>
        </w:tc>
      </w:tr>
      <w:tr w:rsidR="001944B6" w14:paraId="15FF8A79"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64DE7CA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4660E3AA" w14:textId="77777777" w:rsidR="001944B6" w:rsidRDefault="00E24C56">
            <w:pPr>
              <w:keepLines/>
              <w:spacing w:line="182" w:lineRule="exact"/>
            </w:pPr>
            <w:r>
              <w:rPr>
                <w:rFonts w:ascii="Arial" w:eastAsia="Arial" w:hAnsi="Arial" w:cs="Arial"/>
                <w:sz w:val="19"/>
                <w:szCs w:val="12"/>
              </w:rPr>
              <w:t>Density</w:t>
            </w:r>
          </w:p>
        </w:tc>
        <w:tc>
          <w:tcPr>
            <w:tcW w:w="4357" w:type="dxa"/>
            <w:tcBorders>
              <w:top w:val="nil"/>
              <w:left w:val="nil"/>
              <w:bottom w:val="nil"/>
              <w:right w:val="nil"/>
            </w:tcBorders>
            <w:noWrap/>
            <w:tcMar>
              <w:top w:w="0" w:type="dxa"/>
              <w:left w:w="0" w:type="dxa"/>
              <w:bottom w:w="0" w:type="dxa"/>
              <w:right w:w="0" w:type="dxa"/>
            </w:tcMar>
            <w:vAlign w:val="center"/>
          </w:tcPr>
          <w:p w14:paraId="0E0AD82A" w14:textId="77777777" w:rsidR="001944B6" w:rsidRDefault="00E24C56">
            <w:pPr>
              <w:keepLines/>
              <w:spacing w:line="182" w:lineRule="exact"/>
            </w:pPr>
            <w:r>
              <w:rPr>
                <w:rFonts w:ascii="Arial" w:eastAsia="Arial" w:hAnsi="Arial" w:cs="Arial"/>
                <w:sz w:val="19"/>
                <w:szCs w:val="12"/>
              </w:rPr>
              <w:t>Trips ÷ area</w:t>
            </w:r>
          </w:p>
        </w:tc>
        <w:tc>
          <w:tcPr>
            <w:tcW w:w="1433" w:type="dxa"/>
            <w:tcBorders>
              <w:top w:val="nil"/>
              <w:left w:val="nil"/>
              <w:bottom w:val="nil"/>
              <w:right w:val="nil"/>
            </w:tcBorders>
            <w:noWrap/>
            <w:tcMar>
              <w:top w:w="0" w:type="dxa"/>
              <w:left w:w="0" w:type="dxa"/>
              <w:bottom w:w="0" w:type="dxa"/>
              <w:right w:w="0" w:type="dxa"/>
            </w:tcMar>
            <w:vAlign w:val="center"/>
          </w:tcPr>
          <w:p w14:paraId="511369D8" w14:textId="77777777" w:rsidR="001944B6" w:rsidRDefault="00E24C56">
            <w:pPr>
              <w:keepLines/>
              <w:spacing w:line="182" w:lineRule="exact"/>
            </w:pPr>
            <w:r>
              <w:rPr>
                <w:rFonts w:ascii="Arial" w:eastAsia="Arial" w:hAnsi="Arial" w:cs="Arial"/>
                <w:sz w:val="19"/>
                <w:szCs w:val="12"/>
              </w:rPr>
              <w:t>Low</w:t>
            </w:r>
          </w:p>
        </w:tc>
        <w:tc>
          <w:tcPr>
            <w:tcW w:w="1433" w:type="dxa"/>
            <w:tcBorders>
              <w:top w:val="nil"/>
              <w:left w:val="nil"/>
              <w:bottom w:val="nil"/>
              <w:right w:val="nil"/>
            </w:tcBorders>
            <w:noWrap/>
            <w:tcMar>
              <w:top w:w="0" w:type="dxa"/>
              <w:left w:w="0" w:type="dxa"/>
              <w:bottom w:w="0" w:type="dxa"/>
              <w:right w:w="0" w:type="dxa"/>
            </w:tcMar>
            <w:vAlign w:val="center"/>
          </w:tcPr>
          <w:p w14:paraId="70D07236" w14:textId="77777777" w:rsidR="001944B6" w:rsidRDefault="00E24C56">
            <w:pPr>
              <w:keepLines/>
              <w:spacing w:line="182" w:lineRule="exact"/>
            </w:pPr>
            <w:r>
              <w:rPr>
                <w:rFonts w:ascii="Arial" w:eastAsia="Arial" w:hAnsi="Arial" w:cs="Arial"/>
                <w:sz w:val="19"/>
                <w:szCs w:val="12"/>
              </w:rPr>
              <w:t>High</w:t>
            </w:r>
          </w:p>
        </w:tc>
        <w:tc>
          <w:tcPr>
            <w:tcW w:w="973" w:type="dxa"/>
            <w:tcBorders>
              <w:top w:val="nil"/>
              <w:left w:val="nil"/>
              <w:bottom w:val="nil"/>
              <w:right w:val="nil"/>
            </w:tcBorders>
            <w:noWrap/>
            <w:tcMar>
              <w:top w:w="0" w:type="dxa"/>
              <w:left w:w="0" w:type="dxa"/>
              <w:bottom w:w="0" w:type="dxa"/>
              <w:right w:w="0" w:type="dxa"/>
            </w:tcMar>
            <w:vAlign w:val="center"/>
          </w:tcPr>
          <w:p w14:paraId="07BA6D4B" w14:textId="77777777" w:rsidR="001944B6" w:rsidRDefault="00E24C56">
            <w:pPr>
              <w:keepLines/>
              <w:spacing w:line="182" w:lineRule="exact"/>
            </w:pPr>
            <w:r>
              <w:rPr>
                <w:rFonts w:ascii="Arial" w:eastAsia="Arial" w:hAnsi="Arial" w:cs="Arial"/>
                <w:sz w:val="19"/>
                <w:szCs w:val="12"/>
              </w:rPr>
              <w:t>Revenue</w:t>
            </w:r>
          </w:p>
        </w:tc>
      </w:tr>
      <w:tr w:rsidR="001944B6" w14:paraId="6F8351CF"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7700E97"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0EC6708" w14:textId="77777777" w:rsidR="001944B6" w:rsidRDefault="00E24C56">
            <w:pPr>
              <w:keepLines/>
              <w:spacing w:line="182" w:lineRule="exact"/>
            </w:pPr>
            <w:r>
              <w:rPr>
                <w:rFonts w:ascii="Arial" w:eastAsia="Arial" w:hAnsi="Arial" w:cs="Arial"/>
                <w:sz w:val="19"/>
                <w:szCs w:val="12"/>
              </w:rPr>
              <w:t>Scaling factor</w:t>
            </w:r>
          </w:p>
        </w:tc>
        <w:tc>
          <w:tcPr>
            <w:tcW w:w="4357" w:type="dxa"/>
            <w:tcBorders>
              <w:top w:val="nil"/>
              <w:left w:val="nil"/>
              <w:bottom w:val="nil"/>
              <w:right w:val="nil"/>
            </w:tcBorders>
            <w:noWrap/>
            <w:tcMar>
              <w:top w:w="0" w:type="dxa"/>
              <w:left w:w="0" w:type="dxa"/>
              <w:bottom w:w="0" w:type="dxa"/>
              <w:right w:w="0" w:type="dxa"/>
            </w:tcMar>
            <w:vAlign w:val="center"/>
          </w:tcPr>
          <w:p w14:paraId="3839963E" w14:textId="77777777" w:rsidR="001944B6" w:rsidRDefault="00E24C56">
            <w:pPr>
              <w:keepLines/>
              <w:spacing w:line="182" w:lineRule="exact"/>
            </w:pPr>
            <w:r>
              <w:rPr>
                <w:rFonts w:ascii="Arial" w:eastAsia="Arial" w:hAnsi="Arial" w:cs="Arial"/>
                <w:sz w:val="19"/>
                <w:szCs w:val="12"/>
              </w:rPr>
              <w:t>Trips 2035 ÷ 2030</w:t>
            </w:r>
          </w:p>
        </w:tc>
        <w:tc>
          <w:tcPr>
            <w:tcW w:w="1433" w:type="dxa"/>
            <w:tcBorders>
              <w:top w:val="nil"/>
              <w:left w:val="nil"/>
              <w:bottom w:val="nil"/>
              <w:right w:val="nil"/>
            </w:tcBorders>
            <w:noWrap/>
            <w:tcMar>
              <w:top w:w="0" w:type="dxa"/>
              <w:left w:w="0" w:type="dxa"/>
              <w:bottom w:w="0" w:type="dxa"/>
              <w:right w:w="0" w:type="dxa"/>
            </w:tcMar>
            <w:vAlign w:val="center"/>
          </w:tcPr>
          <w:p w14:paraId="1445976D" w14:textId="77777777" w:rsidR="001944B6" w:rsidRDefault="00E24C56">
            <w:pPr>
              <w:keepLines/>
              <w:spacing w:line="182" w:lineRule="exact"/>
            </w:pPr>
            <w:r>
              <w:rPr>
                <w:rFonts w:ascii="Arial" w:eastAsia="Arial" w:hAnsi="Arial" w:cs="Arial"/>
                <w:sz w:val="19"/>
                <w:szCs w:val="12"/>
              </w:rPr>
              <w:t>1.00×</w:t>
            </w:r>
          </w:p>
        </w:tc>
        <w:tc>
          <w:tcPr>
            <w:tcW w:w="1433" w:type="dxa"/>
            <w:tcBorders>
              <w:top w:val="nil"/>
              <w:left w:val="nil"/>
              <w:bottom w:val="nil"/>
              <w:right w:val="nil"/>
            </w:tcBorders>
            <w:noWrap/>
            <w:tcMar>
              <w:top w:w="0" w:type="dxa"/>
              <w:left w:w="0" w:type="dxa"/>
              <w:bottom w:w="0" w:type="dxa"/>
              <w:right w:w="0" w:type="dxa"/>
            </w:tcMar>
            <w:vAlign w:val="center"/>
          </w:tcPr>
          <w:p w14:paraId="4CCEEE57" w14:textId="77777777" w:rsidR="001944B6" w:rsidRDefault="00E24C56">
            <w:pPr>
              <w:keepLines/>
              <w:spacing w:line="182" w:lineRule="exact"/>
            </w:pPr>
            <w:r>
              <w:rPr>
                <w:rFonts w:ascii="Arial" w:eastAsia="Arial" w:hAnsi="Arial" w:cs="Arial"/>
                <w:sz w:val="19"/>
                <w:szCs w:val="12"/>
              </w:rPr>
              <w:t>1.92×</w:t>
            </w:r>
          </w:p>
        </w:tc>
        <w:tc>
          <w:tcPr>
            <w:tcW w:w="973" w:type="dxa"/>
            <w:tcBorders>
              <w:top w:val="nil"/>
              <w:left w:val="nil"/>
              <w:bottom w:val="nil"/>
              <w:right w:val="nil"/>
            </w:tcBorders>
            <w:noWrap/>
            <w:tcMar>
              <w:top w:w="0" w:type="dxa"/>
              <w:left w:w="0" w:type="dxa"/>
              <w:bottom w:w="0" w:type="dxa"/>
              <w:right w:w="0" w:type="dxa"/>
            </w:tcMar>
            <w:vAlign w:val="center"/>
          </w:tcPr>
          <w:p w14:paraId="399A4CDB" w14:textId="77777777" w:rsidR="001944B6" w:rsidRDefault="00E24C56">
            <w:pPr>
              <w:keepLines/>
              <w:spacing w:line="182" w:lineRule="exact"/>
            </w:pPr>
            <w:r>
              <w:rPr>
                <w:rFonts w:ascii="Arial" w:eastAsia="Arial" w:hAnsi="Arial" w:cs="Arial"/>
                <w:sz w:val="19"/>
                <w:szCs w:val="12"/>
              </w:rPr>
              <w:t>Revenue</w:t>
            </w:r>
          </w:p>
        </w:tc>
      </w:tr>
      <w:tr w:rsidR="001944B6" w14:paraId="03ED13E3"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1BE673C1"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72F368D6" w14:textId="77777777" w:rsidR="001944B6" w:rsidRDefault="00E24C56">
            <w:pPr>
              <w:keepLines/>
              <w:spacing w:line="182" w:lineRule="exact"/>
            </w:pPr>
            <w:r>
              <w:rPr>
                <w:rFonts w:ascii="Arial" w:eastAsia="Arial" w:hAnsi="Arial" w:cs="Arial"/>
                <w:sz w:val="19"/>
                <w:szCs w:val="12"/>
              </w:rPr>
              <w:t>Energy linkage</w:t>
            </w:r>
          </w:p>
        </w:tc>
        <w:tc>
          <w:tcPr>
            <w:tcW w:w="4357" w:type="dxa"/>
            <w:tcBorders>
              <w:top w:val="nil"/>
              <w:left w:val="nil"/>
              <w:bottom w:val="nil"/>
              <w:right w:val="nil"/>
            </w:tcBorders>
            <w:noWrap/>
            <w:tcMar>
              <w:top w:w="0" w:type="dxa"/>
              <w:left w:w="0" w:type="dxa"/>
              <w:bottom w:w="0" w:type="dxa"/>
              <w:right w:w="0" w:type="dxa"/>
            </w:tcMar>
            <w:vAlign w:val="center"/>
          </w:tcPr>
          <w:p w14:paraId="7F09BCA5" w14:textId="77777777" w:rsidR="001944B6" w:rsidRDefault="00E24C56">
            <w:pPr>
              <w:keepLines/>
              <w:spacing w:line="182" w:lineRule="exact"/>
            </w:pPr>
            <w:r>
              <w:rPr>
                <w:rFonts w:ascii="Arial" w:eastAsia="Arial" w:hAnsi="Arial" w:cs="Arial"/>
                <w:sz w:val="19"/>
                <w:szCs w:val="12"/>
              </w:rPr>
              <w:t xml:space="preserve">28.5kWh × trips per node</w:t>
            </w:r>
          </w:p>
        </w:tc>
        <w:tc>
          <w:tcPr>
            <w:tcW w:w="1433" w:type="dxa"/>
            <w:tcBorders>
              <w:top w:val="nil"/>
              <w:left w:val="nil"/>
              <w:bottom w:val="nil"/>
              <w:right w:val="nil"/>
            </w:tcBorders>
            <w:noWrap/>
            <w:tcMar>
              <w:top w:w="0" w:type="dxa"/>
              <w:left w:w="0" w:type="dxa"/>
              <w:bottom w:w="0" w:type="dxa"/>
              <w:right w:w="0" w:type="dxa"/>
            </w:tcMar>
            <w:vAlign w:val="center"/>
          </w:tcPr>
          <w:p w14:paraId="3396FD27" w14:textId="77777777" w:rsidR="001944B6" w:rsidRDefault="00E24C56">
            <w:pPr>
              <w:keepLines/>
              <w:spacing w:line="182" w:lineRule="exact"/>
            </w:pPr>
            <w:r>
              <w:rPr>
                <w:rFonts w:ascii="Arial" w:eastAsia="Arial" w:hAnsi="Arial" w:cs="Arial"/>
                <w:sz w:val="19"/>
                <w:szCs w:val="12"/>
              </w:rPr>
              <w:t>2,080.5kWh</w:t>
            </w:r>
          </w:p>
        </w:tc>
        <w:tc>
          <w:tcPr>
            <w:tcW w:w="1433" w:type="dxa"/>
            <w:tcBorders>
              <w:top w:val="nil"/>
              <w:left w:val="nil"/>
              <w:bottom w:val="nil"/>
              <w:right w:val="nil"/>
            </w:tcBorders>
            <w:noWrap/>
            <w:tcMar>
              <w:top w:w="0" w:type="dxa"/>
              <w:left w:w="0" w:type="dxa"/>
              <w:bottom w:w="0" w:type="dxa"/>
              <w:right w:w="0" w:type="dxa"/>
            </w:tcMar>
            <w:vAlign w:val="center"/>
          </w:tcPr>
          <w:p w14:paraId="427A9AB5" w14:textId="77777777" w:rsidR="001944B6" w:rsidRDefault="00E24C56">
            <w:pPr>
              <w:keepLines/>
              <w:spacing w:line="182" w:lineRule="exact"/>
            </w:pPr>
            <w:r>
              <w:rPr>
                <w:rFonts w:ascii="Arial" w:eastAsia="Arial" w:hAnsi="Arial" w:cs="Arial"/>
                <w:sz w:val="19"/>
                <w:szCs w:val="12"/>
              </w:rPr>
              <w:t>3,990kWh</w:t>
            </w:r>
          </w:p>
        </w:tc>
        <w:tc>
          <w:tcPr>
            <w:tcW w:w="973" w:type="dxa"/>
            <w:tcBorders>
              <w:top w:val="nil"/>
              <w:left w:val="nil"/>
              <w:bottom w:val="nil"/>
              <w:right w:val="nil"/>
            </w:tcBorders>
            <w:noWrap/>
            <w:tcMar>
              <w:top w:w="0" w:type="dxa"/>
              <w:left w:w="0" w:type="dxa"/>
              <w:bottom w:w="0" w:type="dxa"/>
              <w:right w:w="0" w:type="dxa"/>
            </w:tcMar>
            <w:vAlign w:val="center"/>
          </w:tcPr>
          <w:p w14:paraId="748DEDEA" w14:textId="77777777" w:rsidR="001944B6" w:rsidRDefault="00E24C56">
            <w:pPr>
              <w:keepLines/>
              <w:spacing w:line="182" w:lineRule="exact"/>
            </w:pPr>
            <w:r>
              <w:rPr>
                <w:rFonts w:ascii="Arial" w:eastAsia="Arial" w:hAnsi="Arial" w:cs="Arial"/>
                <w:sz w:val="19"/>
                <w:szCs w:val="12"/>
              </w:rPr>
              <w:t>Cost</w:t>
            </w:r>
          </w:p>
        </w:tc>
      </w:tr>
      <w:tr w:rsidR="001944B6" w14:paraId="3843A2C7" w14:textId="77777777" w:rsidTr="00783D7D">
        <w:trPr>
          <w:cantSplit/>
          <w:trHeight w:val="256"/>
          <w:jc w:val="center"/>
        </w:trPr>
        <w:tc>
          <w:tcPr>
            <w:tcW w:w="845" w:type="dxa"/>
            <w:tcBorders>
              <w:top w:val="nil"/>
              <w:left w:val="nil"/>
              <w:bottom w:val="nil"/>
              <w:right w:val="nil"/>
            </w:tcBorders>
            <w:noWrap/>
            <w:tcMar>
              <w:top w:w="0" w:type="dxa"/>
              <w:left w:w="0" w:type="dxa"/>
              <w:bottom w:w="0" w:type="dxa"/>
              <w:right w:w="0" w:type="dxa"/>
            </w:tcMar>
            <w:vAlign w:val="center"/>
          </w:tcPr>
          <w:p w14:paraId="392091E7"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18A2BBA" w14:textId="77777777" w:rsidR="001944B6" w:rsidRDefault="00E24C56">
            <w:pPr>
              <w:keepLines/>
              <w:spacing w:line="182" w:lineRule="exact"/>
            </w:pPr>
            <w:r>
              <w:rPr>
                <w:rFonts w:ascii="Arial" w:eastAsia="Arial" w:hAnsi="Arial" w:cs="Arial"/>
                <w:sz w:val="19"/>
                <w:szCs w:val="12"/>
              </w:rPr>
              <w:t>Hydrogen linkage</w:t>
            </w:r>
          </w:p>
        </w:tc>
        <w:tc>
          <w:tcPr>
            <w:tcW w:w="4357" w:type="dxa"/>
            <w:tcBorders>
              <w:top w:val="nil"/>
              <w:left w:val="nil"/>
              <w:bottom w:val="nil"/>
              <w:right w:val="nil"/>
            </w:tcBorders>
            <w:noWrap/>
            <w:tcMar>
              <w:top w:w="0" w:type="dxa"/>
              <w:left w:w="0" w:type="dxa"/>
              <w:bottom w:w="0" w:type="dxa"/>
              <w:right w:w="0" w:type="dxa"/>
            </w:tcMar>
            <w:vAlign w:val="center"/>
          </w:tcPr>
          <w:p w14:paraId="1CBC4C20" w14:textId="77777777" w:rsidR="001944B6" w:rsidRDefault="00E24C56">
            <w:pPr>
              <w:keepLines/>
              <w:spacing w:line="182" w:lineRule="exact"/>
            </w:pPr>
            <w:r>
              <w:rPr>
                <w:rFonts w:ascii="Arial" w:eastAsia="Arial" w:hAnsi="Arial" w:cs="Arial"/>
                <w:sz w:val="19"/>
                <w:szCs w:val="12"/>
              </w:rPr>
              <w:t>Energy ÷ 0.60/0.70 ÷33.3</w:t>
            </w:r>
          </w:p>
        </w:tc>
        <w:tc>
          <w:tcPr>
            <w:tcW w:w="1433" w:type="dxa"/>
            <w:tcBorders>
              <w:top w:val="nil"/>
              <w:left w:val="nil"/>
              <w:bottom w:val="nil"/>
              <w:right w:val="nil"/>
            </w:tcBorders>
            <w:noWrap/>
            <w:tcMar>
              <w:top w:w="0" w:type="dxa"/>
              <w:left w:w="0" w:type="dxa"/>
              <w:bottom w:w="0" w:type="dxa"/>
              <w:right w:w="0" w:type="dxa"/>
            </w:tcMar>
            <w:vAlign w:val="center"/>
          </w:tcPr>
          <w:p w14:paraId="7EC11B06" w14:textId="77777777" w:rsidR="001944B6" w:rsidRDefault="00E24C56">
            <w:pPr>
              <w:keepLines/>
              <w:spacing w:line="182" w:lineRule="exact"/>
            </w:pPr>
            <w:r>
              <w:rPr>
                <w:rFonts w:ascii="Arial" w:eastAsia="Arial" w:hAnsi="Arial" w:cs="Arial"/>
                <w:sz w:val="19"/>
                <w:szCs w:val="12"/>
              </w:rPr>
              <w:t>104.1kg</w:t>
            </w:r>
          </w:p>
        </w:tc>
        <w:tc>
          <w:tcPr>
            <w:tcW w:w="1433" w:type="dxa"/>
            <w:tcBorders>
              <w:top w:val="nil"/>
              <w:left w:val="nil"/>
              <w:bottom w:val="nil"/>
              <w:right w:val="nil"/>
            </w:tcBorders>
            <w:noWrap/>
            <w:tcMar>
              <w:top w:w="0" w:type="dxa"/>
              <w:left w:w="0" w:type="dxa"/>
              <w:bottom w:w="0" w:type="dxa"/>
              <w:right w:w="0" w:type="dxa"/>
            </w:tcMar>
            <w:vAlign w:val="center"/>
          </w:tcPr>
          <w:p w14:paraId="5136A63F" w14:textId="77777777" w:rsidR="001944B6" w:rsidRDefault="00E24C56">
            <w:pPr>
              <w:keepLines/>
              <w:spacing w:line="182" w:lineRule="exact"/>
            </w:pPr>
            <w:r>
              <w:rPr>
                <w:rFonts w:ascii="Arial" w:eastAsia="Arial" w:hAnsi="Arial" w:cs="Arial"/>
                <w:sz w:val="19"/>
                <w:szCs w:val="12"/>
              </w:rPr>
              <w:t>171.2kg</w:t>
            </w:r>
          </w:p>
        </w:tc>
        <w:tc>
          <w:tcPr>
            <w:tcW w:w="973" w:type="dxa"/>
            <w:tcBorders>
              <w:top w:val="nil"/>
              <w:left w:val="nil"/>
              <w:bottom w:val="nil"/>
              <w:right w:val="nil"/>
            </w:tcBorders>
            <w:noWrap/>
            <w:tcMar>
              <w:top w:w="0" w:type="dxa"/>
              <w:left w:w="0" w:type="dxa"/>
              <w:bottom w:w="0" w:type="dxa"/>
              <w:right w:w="0" w:type="dxa"/>
            </w:tcMar>
            <w:vAlign w:val="center"/>
          </w:tcPr>
          <w:p w14:paraId="38949C79" w14:textId="77777777" w:rsidR="001944B6" w:rsidRDefault="00E24C56">
            <w:pPr>
              <w:keepLines/>
              <w:spacing w:line="182" w:lineRule="exact"/>
            </w:pPr>
            <w:r>
              <w:rPr>
                <w:rFonts w:ascii="Arial" w:eastAsia="Arial" w:hAnsi="Arial" w:cs="Arial"/>
                <w:sz w:val="19"/>
                <w:szCs w:val="12"/>
              </w:rPr>
              <w:t>Cost</w:t>
            </w:r>
          </w:p>
        </w:tc>
      </w:tr>
      <w:tr w:rsidR="001944B6" w14:paraId="452AA34B"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15C87773"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469B315F" w14:textId="77777777" w:rsidR="001944B6" w:rsidRDefault="00E24C56">
            <w:pPr>
              <w:keepLines/>
              <w:spacing w:line="182" w:lineRule="exact"/>
            </w:pPr>
            <w:r>
              <w:rPr>
                <w:rFonts w:ascii="Arial" w:eastAsia="Arial" w:hAnsi="Arial" w:cs="Arial"/>
                <w:sz w:val="19"/>
                <w:szCs w:val="12"/>
              </w:rPr>
              <w:t xml:space="preserve">Trips/vehicle-day</w:t>
            </w:r>
          </w:p>
        </w:tc>
        <w:tc>
          <w:tcPr>
            <w:tcW w:w="4357" w:type="dxa"/>
            <w:tcBorders>
              <w:top w:val="nil"/>
              <w:left w:val="nil"/>
              <w:bottom w:val="nil"/>
              <w:right w:val="nil"/>
            </w:tcBorders>
            <w:noWrap/>
            <w:tcMar>
              <w:top w:w="0" w:type="dxa"/>
              <w:left w:w="0" w:type="dxa"/>
              <w:bottom w:w="0" w:type="dxa"/>
              <w:right w:w="0" w:type="dxa"/>
            </w:tcMar>
            <w:vAlign w:val="center"/>
          </w:tcPr>
          <w:p w14:paraId="4AC1E500" w14:textId="77777777" w:rsidR="001944B6" w:rsidRDefault="00E24C56">
            <w:pPr>
              <w:keepLines/>
              <w:spacing w:line="182" w:lineRule="exact"/>
            </w:pPr>
            <w:r>
              <w:rPr>
                <w:rFonts w:ascii="Arial" w:eastAsia="Arial" w:hAnsi="Arial" w:cs="Arial"/>
                <w:sz w:val="19"/>
                <w:szCs w:val="12"/>
              </w:rPr>
              <w:t xml:space="preserve">Nodes × Trips ÷ Fleet</w:t>
            </w:r>
          </w:p>
        </w:tc>
        <w:tc>
          <w:tcPr>
            <w:tcW w:w="1433" w:type="dxa"/>
            <w:tcBorders>
              <w:top w:val="nil"/>
              <w:left w:val="nil"/>
              <w:bottom w:val="nil"/>
              <w:right w:val="nil"/>
            </w:tcBorders>
            <w:noWrap/>
            <w:tcMar>
              <w:top w:w="0" w:type="dxa"/>
              <w:left w:w="0" w:type="dxa"/>
              <w:bottom w:w="0" w:type="dxa"/>
              <w:right w:w="0" w:type="dxa"/>
            </w:tcMar>
            <w:vAlign w:val="center"/>
          </w:tcPr>
          <w:p w14:paraId="0B7B0287" w14:textId="77777777" w:rsidR="001944B6" w:rsidRDefault="00E24C56">
            <w:pPr>
              <w:keepLines/>
              <w:spacing w:line="182" w:lineRule="exact"/>
            </w:pPr>
            <w:r>
              <w:rPr>
                <w:rFonts w:ascii="Arial" w:eastAsia="Arial" w:hAnsi="Arial" w:cs="Arial"/>
                <w:sz w:val="19"/>
                <w:szCs w:val="12"/>
              </w:rPr>
              <w:t xml:space="preserve">11.7</w:t>
            </w:r>
          </w:p>
        </w:tc>
        <w:tc>
          <w:tcPr>
            <w:tcW w:w="1433" w:type="dxa"/>
            <w:tcBorders>
              <w:top w:val="nil"/>
              <w:left w:val="nil"/>
              <w:bottom w:val="nil"/>
              <w:right w:val="nil"/>
            </w:tcBorders>
            <w:noWrap/>
            <w:tcMar>
              <w:top w:w="0" w:type="dxa"/>
              <w:left w:w="0" w:type="dxa"/>
              <w:bottom w:w="0" w:type="dxa"/>
              <w:right w:w="0" w:type="dxa"/>
            </w:tcMar>
            <w:vAlign w:val="center"/>
          </w:tcPr>
          <w:p w14:paraId="091C9A23" w14:textId="77777777" w:rsidR="001944B6" w:rsidRDefault="00E24C56">
            <w:pPr>
              <w:keepLines/>
              <w:spacing w:line="182" w:lineRule="exact"/>
            </w:pPr>
            <w:r>
              <w:rPr>
                <w:rFonts w:ascii="Arial" w:eastAsia="Arial" w:hAnsi="Arial" w:cs="Arial"/>
                <w:sz w:val="19"/>
                <w:szCs w:val="12"/>
              </w:rPr>
              <w:t xml:space="preserve">10.1</w:t>
            </w:r>
          </w:p>
        </w:tc>
        <w:tc>
          <w:tcPr>
            <w:tcW w:w="973" w:type="dxa"/>
            <w:tcBorders>
              <w:top w:val="nil"/>
              <w:left w:val="nil"/>
              <w:bottom w:val="nil"/>
              <w:right w:val="nil"/>
            </w:tcBorders>
            <w:noWrap/>
            <w:tcMar>
              <w:top w:w="0" w:type="dxa"/>
              <w:left w:w="0" w:type="dxa"/>
              <w:bottom w:w="0" w:type="dxa"/>
              <w:right w:w="0" w:type="dxa"/>
            </w:tcMar>
            <w:vAlign w:val="center"/>
          </w:tcPr>
          <w:p w14:paraId="2951E0D2" w14:textId="77777777" w:rsidR="001944B6" w:rsidRDefault="00E24C56">
            <w:pPr>
              <w:keepLines/>
              <w:spacing w:line="182" w:lineRule="exact"/>
            </w:pPr>
            <w:r>
              <w:rPr>
                <w:rFonts w:ascii="Arial" w:eastAsia="Arial" w:hAnsi="Arial" w:cs="Arial"/>
                <w:sz w:val="19"/>
                <w:szCs w:val="12"/>
              </w:rPr>
              <w:t>Trips cap</w:t>
            </w:r>
          </w:p>
        </w:tc>
      </w:tr>
      <w:tr w:rsidR="001944B6" w14:paraId="7EC93A56"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FC74745"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6B05DF6E" w14:textId="77777777" w:rsidR="001944B6" w:rsidRDefault="00E24C56">
            <w:pPr>
              <w:keepLines/>
              <w:spacing w:line="182" w:lineRule="exact"/>
            </w:pPr>
            <w:r>
              <w:rPr>
                <w:rFonts w:ascii="Arial" w:eastAsia="Arial" w:hAnsi="Arial" w:cs="Arial"/>
                <w:sz w:val="19"/>
                <w:szCs w:val="12"/>
              </w:rPr>
              <w:t>Congestion</w:t>
            </w:r>
          </w:p>
        </w:tc>
        <w:tc>
          <w:tcPr>
            <w:tcW w:w="4357" w:type="dxa"/>
            <w:tcBorders>
              <w:top w:val="nil"/>
              <w:left w:val="nil"/>
              <w:bottom w:val="nil"/>
              <w:right w:val="nil"/>
            </w:tcBorders>
            <w:noWrap/>
            <w:tcMar>
              <w:top w:w="0" w:type="dxa"/>
              <w:left w:w="0" w:type="dxa"/>
              <w:bottom w:w="0" w:type="dxa"/>
              <w:right w:w="0" w:type="dxa"/>
            </w:tcMar>
            <w:vAlign w:val="center"/>
          </w:tcPr>
          <w:p w14:paraId="5B597618" w14:textId="77777777" w:rsidR="001944B6" w:rsidRDefault="00E24C56">
            <w:pPr>
              <w:keepLines/>
              <w:spacing w:line="182" w:lineRule="exact"/>
            </w:pPr>
            <w:r>
              <w:rPr>
                <w:rFonts w:ascii="Arial" w:eastAsia="Arial" w:hAnsi="Arial" w:cs="Arial"/>
                <w:sz w:val="19"/>
                <w:szCs w:val="12"/>
              </w:rPr>
              <w:t>Load ÷ capacity</w:t>
            </w:r>
          </w:p>
        </w:tc>
        <w:tc>
          <w:tcPr>
            <w:tcW w:w="1433" w:type="dxa"/>
            <w:tcBorders>
              <w:top w:val="nil"/>
              <w:left w:val="nil"/>
              <w:bottom w:val="nil"/>
              <w:right w:val="nil"/>
            </w:tcBorders>
            <w:noWrap/>
            <w:tcMar>
              <w:top w:w="0" w:type="dxa"/>
              <w:left w:w="0" w:type="dxa"/>
              <w:bottom w:w="0" w:type="dxa"/>
              <w:right w:w="0" w:type="dxa"/>
            </w:tcMar>
            <w:vAlign w:val="center"/>
          </w:tcPr>
          <w:p w14:paraId="12146F95" w14:textId="77777777" w:rsidR="001944B6" w:rsidRDefault="00E24C56">
            <w:pPr>
              <w:keepLines/>
              <w:spacing w:line="182" w:lineRule="exact"/>
            </w:pPr>
            <w:r>
              <w:rPr>
                <w:rFonts w:ascii="Arial" w:eastAsia="Arial" w:hAnsi="Arial" w:cs="Arial"/>
                <w:sz w:val="19"/>
                <w:szCs w:val="12"/>
              </w:rPr>
              <w:t>Medium</w:t>
            </w:r>
          </w:p>
        </w:tc>
        <w:tc>
          <w:tcPr>
            <w:tcW w:w="1433" w:type="dxa"/>
            <w:tcBorders>
              <w:top w:val="nil"/>
              <w:left w:val="nil"/>
              <w:bottom w:val="nil"/>
              <w:right w:val="nil"/>
            </w:tcBorders>
            <w:noWrap/>
            <w:tcMar>
              <w:top w:w="0" w:type="dxa"/>
              <w:left w:w="0" w:type="dxa"/>
              <w:bottom w:w="0" w:type="dxa"/>
              <w:right w:w="0" w:type="dxa"/>
            </w:tcMar>
            <w:vAlign w:val="center"/>
          </w:tcPr>
          <w:p w14:paraId="35095A15" w14:textId="77777777" w:rsidR="001944B6" w:rsidRDefault="00E24C56">
            <w:pPr>
              <w:keepLines/>
              <w:spacing w:line="182" w:lineRule="exact"/>
            </w:pPr>
            <w:r>
              <w:rPr>
                <w:rFonts w:ascii="Arial" w:eastAsia="Arial" w:hAnsi="Arial" w:cs="Arial"/>
                <w:sz w:val="19"/>
                <w:szCs w:val="12"/>
              </w:rPr>
              <w:t>High</w:t>
            </w:r>
          </w:p>
        </w:tc>
        <w:tc>
          <w:tcPr>
            <w:tcW w:w="973" w:type="dxa"/>
            <w:tcBorders>
              <w:top w:val="nil"/>
              <w:left w:val="nil"/>
              <w:bottom w:val="nil"/>
              <w:right w:val="nil"/>
            </w:tcBorders>
            <w:noWrap/>
            <w:tcMar>
              <w:top w:w="0" w:type="dxa"/>
              <w:left w:w="0" w:type="dxa"/>
              <w:bottom w:w="0" w:type="dxa"/>
              <w:right w:w="0" w:type="dxa"/>
            </w:tcMar>
            <w:vAlign w:val="center"/>
          </w:tcPr>
          <w:p w14:paraId="42D19EE3" w14:textId="77777777" w:rsidR="001944B6" w:rsidRDefault="00E24C56">
            <w:pPr>
              <w:keepLines/>
              <w:spacing w:line="182" w:lineRule="exact"/>
            </w:pPr>
            <w:r>
              <w:rPr>
                <w:rFonts w:ascii="Arial" w:eastAsia="Arial" w:hAnsi="Arial" w:cs="Arial"/>
                <w:sz w:val="19"/>
                <w:szCs w:val="12"/>
              </w:rPr>
              <w:t>Limit</w:t>
            </w:r>
          </w:p>
        </w:tc>
      </w:tr>
      <w:tr w:rsidR="001944B6" w14:paraId="4AC845F0"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08CFE73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AE5C0BC" w14:textId="77777777" w:rsidR="001944B6" w:rsidRDefault="00E24C56">
            <w:pPr>
              <w:keepLines/>
              <w:spacing w:line="182" w:lineRule="exact"/>
            </w:pPr>
            <w:r>
              <w:rPr>
                <w:rFonts w:ascii="Arial" w:eastAsia="Arial" w:hAnsi="Arial" w:cs="Arial"/>
                <w:sz w:val="19"/>
                <w:szCs w:val="12"/>
              </w:rPr>
              <w:t>Node capacity</w:t>
            </w:r>
          </w:p>
        </w:tc>
        <w:tc>
          <w:tcPr>
            <w:tcW w:w="4357" w:type="dxa"/>
            <w:tcBorders>
              <w:top w:val="nil"/>
              <w:left w:val="nil"/>
              <w:bottom w:val="nil"/>
              <w:right w:val="nil"/>
            </w:tcBorders>
            <w:noWrap/>
            <w:tcMar>
              <w:top w:w="0" w:type="dxa"/>
              <w:left w:w="0" w:type="dxa"/>
              <w:bottom w:w="0" w:type="dxa"/>
              <w:right w:w="0" w:type="dxa"/>
            </w:tcMar>
            <w:vAlign w:val="center"/>
          </w:tcPr>
          <w:p w14:paraId="4B1FB607" w14:textId="77777777" w:rsidR="001944B6" w:rsidRDefault="00E24C56">
            <w:pPr>
              <w:keepLines/>
              <w:spacing w:line="182" w:lineRule="exact"/>
            </w:pPr>
            <w:r>
              <w:rPr>
                <w:rFonts w:ascii="Arial" w:eastAsia="Arial" w:hAnsi="Arial" w:cs="Arial"/>
                <w:sz w:val="19"/>
                <w:szCs w:val="12"/>
              </w:rPr>
              <w:t>Throughput ≤ capacity</w:t>
            </w:r>
          </w:p>
        </w:tc>
        <w:tc>
          <w:tcPr>
            <w:tcW w:w="1433" w:type="dxa"/>
            <w:tcBorders>
              <w:top w:val="nil"/>
              <w:left w:val="nil"/>
              <w:bottom w:val="nil"/>
              <w:right w:val="nil"/>
            </w:tcBorders>
            <w:noWrap/>
            <w:tcMar>
              <w:top w:w="0" w:type="dxa"/>
              <w:left w:w="0" w:type="dxa"/>
              <w:bottom w:w="0" w:type="dxa"/>
              <w:right w:w="0" w:type="dxa"/>
            </w:tcMar>
            <w:vAlign w:val="center"/>
          </w:tcPr>
          <w:p w14:paraId="1A96FA32" w14:textId="77777777" w:rsidR="001944B6" w:rsidRDefault="00E24C56">
            <w:pPr>
              <w:keepLines/>
              <w:spacing w:line="182" w:lineRule="exact"/>
            </w:pPr>
            <w:r>
              <w:rPr>
                <w:rFonts w:ascii="Arial" w:eastAsia="Arial" w:hAnsi="Arial" w:cs="Arial"/>
                <w:sz w:val="19"/>
                <w:szCs w:val="12"/>
              </w:rPr>
              <w:t>Limited</w:t>
            </w:r>
          </w:p>
        </w:tc>
        <w:tc>
          <w:tcPr>
            <w:tcW w:w="1433" w:type="dxa"/>
            <w:tcBorders>
              <w:top w:val="nil"/>
              <w:left w:val="nil"/>
              <w:bottom w:val="nil"/>
              <w:right w:val="nil"/>
            </w:tcBorders>
            <w:noWrap/>
            <w:tcMar>
              <w:top w:w="0" w:type="dxa"/>
              <w:left w:w="0" w:type="dxa"/>
              <w:bottom w:w="0" w:type="dxa"/>
              <w:right w:w="0" w:type="dxa"/>
            </w:tcMar>
            <w:vAlign w:val="center"/>
          </w:tcPr>
          <w:p w14:paraId="2D0906DD" w14:textId="77777777" w:rsidR="001944B6" w:rsidRDefault="00E24C56">
            <w:pPr>
              <w:keepLines/>
              <w:spacing w:line="182" w:lineRule="exact"/>
            </w:pPr>
            <w:r>
              <w:rPr>
                <w:rFonts w:ascii="Arial" w:eastAsia="Arial" w:hAnsi="Arial" w:cs="Arial"/>
                <w:sz w:val="19"/>
                <w:szCs w:val="12"/>
              </w:rPr>
              <w:t>Expanded</w:t>
            </w:r>
          </w:p>
        </w:tc>
        <w:tc>
          <w:tcPr>
            <w:tcW w:w="973" w:type="dxa"/>
            <w:tcBorders>
              <w:top w:val="nil"/>
              <w:left w:val="nil"/>
              <w:bottom w:val="nil"/>
              <w:right w:val="nil"/>
            </w:tcBorders>
            <w:noWrap/>
            <w:tcMar>
              <w:top w:w="0" w:type="dxa"/>
              <w:left w:w="0" w:type="dxa"/>
              <w:bottom w:w="0" w:type="dxa"/>
              <w:right w:w="0" w:type="dxa"/>
            </w:tcMar>
            <w:vAlign w:val="center"/>
          </w:tcPr>
          <w:p w14:paraId="4E5916B0" w14:textId="77777777" w:rsidR="001944B6" w:rsidRDefault="00E24C56">
            <w:pPr>
              <w:keepLines/>
              <w:spacing w:line="182" w:lineRule="exact"/>
            </w:pPr>
            <w:r>
              <w:rPr>
                <w:rFonts w:ascii="Arial" w:eastAsia="Arial" w:hAnsi="Arial" w:cs="Arial"/>
                <w:sz w:val="19"/>
                <w:szCs w:val="12"/>
              </w:rPr>
              <w:t>Cap</w:t>
            </w:r>
          </w:p>
        </w:tc>
      </w:tr>
      <w:tr w:rsidR="001944B6" w14:paraId="6BE1FB20" w14:textId="77777777" w:rsidTr="00783D7D">
        <w:trPr>
          <w:cantSplit/>
          <w:trHeight w:val="249"/>
          <w:jc w:val="center"/>
        </w:trPr>
        <w:tc>
          <w:tcPr>
            <w:tcW w:w="845" w:type="dxa"/>
            <w:tcBorders>
              <w:top w:val="single" w:sz="4" w:space="0" w:color="000000"/>
              <w:left w:val="nil"/>
              <w:bottom w:val="nil"/>
              <w:right w:val="nil"/>
            </w:tcBorders>
            <w:noWrap/>
            <w:tcMar>
              <w:top w:w="0" w:type="dxa"/>
              <w:left w:w="0" w:type="dxa"/>
              <w:bottom w:w="0" w:type="dxa"/>
              <w:right w:w="0" w:type="dxa"/>
            </w:tcMar>
            <w:vAlign w:val="center"/>
          </w:tcPr>
          <w:p w14:paraId="002FE687" w14:textId="77777777" w:rsidR="001944B6" w:rsidRDefault="00E24C56">
            <w:pPr>
              <w:keepLines/>
              <w:spacing w:line="182" w:lineRule="exact"/>
            </w:pPr>
            <w:r>
              <w:rPr>
                <w:rFonts w:ascii="Arial" w:eastAsia="Arial" w:hAnsi="Arial" w:cs="Arial"/>
                <w:sz w:val="19"/>
                <w:szCs w:val="12"/>
              </w:rPr>
              <w:t>Financial</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48AB7074" w14:textId="77777777" w:rsidR="001944B6" w:rsidRDefault="00E24C56">
            <w:pPr>
              <w:keepLines/>
              <w:spacing w:line="182" w:lineRule="exact"/>
            </w:pPr>
            <w:r>
              <w:rPr>
                <w:rFonts w:ascii="Arial" w:eastAsia="Arial" w:hAnsi="Arial" w:cs="Arial"/>
                <w:w w:val="98"/>
                <w:sz w:val="19"/>
                <w:szCs w:val="12"/>
              </w:rPr>
              <w:t>Annual passenger revenue</w:t>
            </w:r>
          </w:p>
        </w:tc>
        <w:tc>
          <w:tcPr>
            <w:tcW w:w="4357" w:type="dxa"/>
            <w:tcBorders>
              <w:top w:val="single" w:sz="4" w:space="0" w:color="000000"/>
              <w:left w:val="nil"/>
              <w:bottom w:val="nil"/>
              <w:right w:val="nil"/>
            </w:tcBorders>
            <w:noWrap/>
            <w:tcMar>
              <w:top w:w="0" w:type="dxa"/>
              <w:left w:w="0" w:type="dxa"/>
              <w:bottom w:w="0" w:type="dxa"/>
              <w:right w:w="0" w:type="dxa"/>
            </w:tcMar>
            <w:vAlign w:val="center"/>
          </w:tcPr>
          <w:p w14:paraId="740600CF" w14:textId="77777777" w:rsidR="001944B6" w:rsidRDefault="00E24C56">
            <w:pPr>
              <w:keepLines/>
              <w:spacing w:line="182" w:lineRule="exact"/>
            </w:pPr>
            <w:r>
              <w:rPr>
                <w:rFonts w:ascii="Arial" w:eastAsia="Arial" w:hAnsi="Arial" w:cs="Arial"/>
                <w:sz w:val="19"/>
                <w:szCs w:val="12"/>
              </w:rPr>
              <w:t xml:space="preserve">Nodes×Trips×Seats×Load×Fare×365</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2559F84B" w14:textId="77777777" w:rsidR="001944B6" w:rsidRDefault="00E24C56">
            <w:pPr>
              <w:keepLines/>
              <w:spacing w:line="182" w:lineRule="exact"/>
            </w:pPr>
            <w:r>
              <w:rPr>
                <w:rFonts w:ascii="Arial" w:eastAsia="Arial" w:hAnsi="Arial" w:cs="Arial"/>
                <w:sz w:val="19"/>
                <w:szCs w:val="12"/>
              </w:rPr>
              <w:t xml:space="preserve">¥0.709B</w:t>
            </w:r>
          </w:p>
        </w:tc>
        <w:tc>
          <w:tcPr>
            <w:tcW w:w="1433" w:type="dxa"/>
            <w:tcBorders>
              <w:top w:val="single" w:sz="4" w:space="0" w:color="000000"/>
              <w:left w:val="nil"/>
              <w:bottom w:val="nil"/>
              <w:right w:val="nil"/>
            </w:tcBorders>
            <w:noWrap/>
            <w:tcMar>
              <w:top w:w="0" w:type="dxa"/>
              <w:left w:w="0" w:type="dxa"/>
              <w:bottom w:w="0" w:type="dxa"/>
              <w:right w:w="0" w:type="dxa"/>
            </w:tcMar>
            <w:vAlign w:val="center"/>
          </w:tcPr>
          <w:p w14:paraId="079708BA" w14:textId="77777777" w:rsidR="001944B6" w:rsidRDefault="00E24C56">
            <w:pPr>
              <w:keepLines/>
              <w:spacing w:line="182" w:lineRule="exact"/>
            </w:pPr>
            <w:r>
              <w:rPr>
                <w:rFonts w:ascii="Arial" w:eastAsia="Arial" w:hAnsi="Arial" w:cs="Arial"/>
                <w:sz w:val="19"/>
                <w:szCs w:val="12"/>
              </w:rPr>
              <w:t xml:space="preserve">¥17.807B</w:t>
            </w:r>
          </w:p>
        </w:tc>
        <w:tc>
          <w:tcPr>
            <w:tcW w:w="973" w:type="dxa"/>
            <w:tcBorders>
              <w:top w:val="single" w:sz="4" w:space="0" w:color="000000"/>
              <w:left w:val="nil"/>
              <w:bottom w:val="nil"/>
              <w:right w:val="nil"/>
            </w:tcBorders>
            <w:noWrap/>
            <w:tcMar>
              <w:top w:w="0" w:type="dxa"/>
              <w:left w:w="0" w:type="dxa"/>
              <w:bottom w:w="0" w:type="dxa"/>
              <w:right w:w="0" w:type="dxa"/>
            </w:tcMar>
            <w:vAlign w:val="center"/>
          </w:tcPr>
          <w:p w14:paraId="483672E1" w14:textId="77777777" w:rsidR="001944B6" w:rsidRDefault="00E24C56">
            <w:pPr>
              <w:keepLines/>
              <w:spacing w:line="182" w:lineRule="exact"/>
            </w:pPr>
            <w:r>
              <w:rPr>
                <w:rFonts w:ascii="Arial" w:eastAsia="Arial" w:hAnsi="Arial" w:cs="Arial"/>
                <w:sz w:val="19"/>
                <w:szCs w:val="12"/>
              </w:rPr>
              <w:t>Profit</w:t>
            </w:r>
          </w:p>
        </w:tc>
      </w:tr>
      <w:tr w:rsidR="001944B6" w14:paraId="2BBE6F02"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576BEF36"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62C4DCBB" w14:textId="77777777" w:rsidR="001944B6" w:rsidRDefault="00E24C56">
            <w:pPr>
              <w:keepLines/>
              <w:spacing w:line="182" w:lineRule="exact"/>
            </w:pPr>
            <w:r>
              <w:rPr>
                <w:rFonts w:ascii="Arial" w:eastAsia="Arial" w:hAnsi="Arial" w:cs="Arial"/>
                <w:sz w:val="19"/>
                <w:szCs w:val="12"/>
              </w:rPr>
              <w:t>Revenue per vehicle trip</w:t>
            </w:r>
          </w:p>
        </w:tc>
        <w:tc>
          <w:tcPr>
            <w:tcW w:w="4357" w:type="dxa"/>
            <w:tcBorders>
              <w:top w:val="nil"/>
              <w:left w:val="nil"/>
              <w:bottom w:val="nil"/>
              <w:right w:val="nil"/>
            </w:tcBorders>
            <w:noWrap/>
            <w:tcMar>
              <w:top w:w="0" w:type="dxa"/>
              <w:left w:w="0" w:type="dxa"/>
              <w:bottom w:w="0" w:type="dxa"/>
              <w:right w:w="0" w:type="dxa"/>
            </w:tcMar>
            <w:vAlign w:val="center"/>
          </w:tcPr>
          <w:p w14:paraId="3554E446" w14:textId="77777777" w:rsidR="001944B6" w:rsidRDefault="00E24C56">
            <w:pPr>
              <w:keepLines/>
              <w:spacing w:line="182" w:lineRule="exact"/>
            </w:pPr>
            <w:r>
              <w:rPr>
                <w:rFonts w:ascii="Arial" w:eastAsia="Arial" w:hAnsi="Arial" w:cs="Arial"/>
                <w:sz w:val="19"/>
                <w:szCs w:val="12"/>
              </w:rPr>
              <w:t xml:space="preserve">Seats×Load×Blended fare</w:t>
            </w:r>
          </w:p>
        </w:tc>
        <w:tc>
          <w:tcPr>
            <w:tcW w:w="1433" w:type="dxa"/>
            <w:tcBorders>
              <w:top w:val="nil"/>
              <w:left w:val="nil"/>
              <w:bottom w:val="nil"/>
              <w:right w:val="nil"/>
            </w:tcBorders>
            <w:noWrap/>
            <w:tcMar>
              <w:top w:w="0" w:type="dxa"/>
              <w:left w:w="0" w:type="dxa"/>
              <w:bottom w:w="0" w:type="dxa"/>
              <w:right w:w="0" w:type="dxa"/>
            </w:tcMar>
            <w:vAlign w:val="center"/>
          </w:tcPr>
          <w:p w14:paraId="14C63251" w14:textId="77777777" w:rsidR="001944B6" w:rsidRDefault="00E24C56">
            <w:pPr>
              <w:keepLines/>
              <w:spacing w:line="182" w:lineRule="exact"/>
            </w:pPr>
            <w:r>
              <w:rPr>
                <w:rFonts w:ascii="Arial" w:eastAsia="Arial" w:hAnsi="Arial" w:cs="Arial"/>
                <w:sz w:val="19"/>
                <w:szCs w:val="12"/>
              </w:rPr>
              <w:t xml:space="preserve">¥6,650</w:t>
            </w:r>
          </w:p>
        </w:tc>
        <w:tc>
          <w:tcPr>
            <w:tcW w:w="1433" w:type="dxa"/>
            <w:tcBorders>
              <w:top w:val="nil"/>
              <w:left w:val="nil"/>
              <w:bottom w:val="nil"/>
              <w:right w:val="nil"/>
            </w:tcBorders>
            <w:noWrap/>
            <w:tcMar>
              <w:top w:w="0" w:type="dxa"/>
              <w:left w:w="0" w:type="dxa"/>
              <w:bottom w:w="0" w:type="dxa"/>
              <w:right w:w="0" w:type="dxa"/>
            </w:tcMar>
            <w:vAlign w:val="center"/>
          </w:tcPr>
          <w:p w14:paraId="1284FB96" w14:textId="77777777" w:rsidR="001944B6" w:rsidRDefault="00E24C56">
            <w:pPr>
              <w:keepLines/>
              <w:spacing w:line="182" w:lineRule="exact"/>
            </w:pPr>
            <w:r>
              <w:rPr>
                <w:rFonts w:ascii="Arial" w:eastAsia="Arial" w:hAnsi="Arial" w:cs="Arial"/>
                <w:sz w:val="19"/>
                <w:szCs w:val="12"/>
              </w:rPr>
              <w:t xml:space="preserve">¥9,680</w:t>
            </w:r>
          </w:p>
        </w:tc>
        <w:tc>
          <w:tcPr>
            <w:tcW w:w="973" w:type="dxa"/>
            <w:tcBorders>
              <w:top w:val="nil"/>
              <w:left w:val="nil"/>
              <w:bottom w:val="nil"/>
              <w:right w:val="nil"/>
            </w:tcBorders>
            <w:noWrap/>
            <w:tcMar>
              <w:top w:w="0" w:type="dxa"/>
              <w:left w:w="0" w:type="dxa"/>
              <w:bottom w:w="0" w:type="dxa"/>
              <w:right w:w="0" w:type="dxa"/>
            </w:tcMar>
            <w:vAlign w:val="center"/>
          </w:tcPr>
          <w:p w14:paraId="12B458C6" w14:textId="77777777" w:rsidR="001944B6" w:rsidRDefault="00E24C56">
            <w:pPr>
              <w:keepLines/>
              <w:spacing w:line="182" w:lineRule="exact"/>
            </w:pPr>
            <w:r>
              <w:rPr>
                <w:rFonts w:ascii="Arial" w:eastAsia="Arial" w:hAnsi="Arial" w:cs="Arial"/>
                <w:sz w:val="19"/>
                <w:szCs w:val="12"/>
              </w:rPr>
              <w:t>Revenue</w:t>
            </w:r>
          </w:p>
        </w:tc>
      </w:tr>
      <w:tr w:rsidR="001944B6" w14:paraId="65D31795" w14:textId="77777777" w:rsidTr="00783D7D">
        <w:trPr>
          <w:cantSplit/>
          <w:trHeight w:val="260"/>
          <w:jc w:val="center"/>
        </w:trPr>
        <w:tc>
          <w:tcPr>
            <w:tcW w:w="845" w:type="dxa"/>
            <w:tcBorders>
              <w:top w:val="nil"/>
              <w:left w:val="nil"/>
              <w:bottom w:val="nil"/>
              <w:right w:val="nil"/>
            </w:tcBorders>
            <w:noWrap/>
            <w:tcMar>
              <w:top w:w="0" w:type="dxa"/>
              <w:left w:w="0" w:type="dxa"/>
              <w:bottom w:w="0" w:type="dxa"/>
              <w:right w:w="0" w:type="dxa"/>
            </w:tcMar>
            <w:vAlign w:val="center"/>
          </w:tcPr>
          <w:p w14:paraId="43B579B7"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40B4117" w14:textId="77777777" w:rsidR="001944B6" w:rsidRDefault="00E24C56">
            <w:pPr>
              <w:keepLines/>
              <w:spacing w:line="182" w:lineRule="exact"/>
            </w:pPr>
            <w:r>
              <w:rPr>
                <w:rFonts w:ascii="Arial" w:eastAsia="Arial" w:hAnsi="Arial" w:cs="Arial"/>
                <w:sz w:val="19"/>
                <w:szCs w:val="12"/>
              </w:rPr>
              <w:t>Contribution</w:t>
            </w:r>
          </w:p>
        </w:tc>
        <w:tc>
          <w:tcPr>
            <w:tcW w:w="4357" w:type="dxa"/>
            <w:tcBorders>
              <w:top w:val="nil"/>
              <w:left w:val="nil"/>
              <w:bottom w:val="nil"/>
              <w:right w:val="nil"/>
            </w:tcBorders>
            <w:noWrap/>
            <w:tcMar>
              <w:top w:w="0" w:type="dxa"/>
              <w:left w:w="0" w:type="dxa"/>
              <w:bottom w:w="0" w:type="dxa"/>
              <w:right w:w="0" w:type="dxa"/>
            </w:tcMar>
            <w:vAlign w:val="center"/>
          </w:tcPr>
          <w:p w14:paraId="5ECCE080" w14:textId="77777777" w:rsidR="001944B6" w:rsidRDefault="00E24C56">
            <w:pPr>
              <w:keepLines/>
              <w:spacing w:line="182" w:lineRule="exact"/>
            </w:pPr>
            <w:r>
              <w:rPr>
                <w:rFonts w:ascii="Arial" w:eastAsia="Arial" w:hAnsi="Arial" w:cs="Arial"/>
                <w:sz w:val="19"/>
                <w:szCs w:val="12"/>
              </w:rPr>
              <w:t>Allocated revenue − allocated cost</w:t>
            </w:r>
          </w:p>
        </w:tc>
        <w:tc>
          <w:tcPr>
            <w:tcW w:w="1433" w:type="dxa"/>
            <w:tcBorders>
              <w:top w:val="nil"/>
              <w:left w:val="nil"/>
              <w:bottom w:val="nil"/>
              <w:right w:val="nil"/>
            </w:tcBorders>
            <w:noWrap/>
            <w:tcMar>
              <w:top w:w="0" w:type="dxa"/>
              <w:left w:w="0" w:type="dxa"/>
              <w:bottom w:w="0" w:type="dxa"/>
              <w:right w:w="0" w:type="dxa"/>
            </w:tcMar>
            <w:vAlign w:val="center"/>
          </w:tcPr>
          <w:p w14:paraId="74CD83D6" w14:textId="77777777" w:rsidR="001944B6" w:rsidRDefault="00E24C56">
            <w:pPr>
              <w:keepLines/>
              <w:spacing w:line="182" w:lineRule="exact"/>
            </w:pPr>
            <w:r>
              <w:rPr>
                <w:rFonts w:ascii="Arial" w:eastAsia="Arial" w:hAnsi="Arial" w:cs="Arial"/>
                <w:sz w:val="19"/>
                <w:szCs w:val="12"/>
              </w:rPr>
              <w:t>See rates</w:t>
            </w:r>
          </w:p>
        </w:tc>
        <w:tc>
          <w:tcPr>
            <w:tcW w:w="1433" w:type="dxa"/>
            <w:tcBorders>
              <w:top w:val="nil"/>
              <w:left w:val="nil"/>
              <w:bottom w:val="nil"/>
              <w:right w:val="nil"/>
            </w:tcBorders>
            <w:noWrap/>
            <w:tcMar>
              <w:top w:w="0" w:type="dxa"/>
              <w:left w:w="0" w:type="dxa"/>
              <w:bottom w:w="0" w:type="dxa"/>
              <w:right w:w="0" w:type="dxa"/>
            </w:tcMar>
            <w:vAlign w:val="center"/>
          </w:tcPr>
          <w:p w14:paraId="0B4793D1" w14:textId="77777777" w:rsidR="001944B6" w:rsidRDefault="00E24C56">
            <w:pPr>
              <w:keepLines/>
              <w:spacing w:line="182" w:lineRule="exact"/>
            </w:pPr>
            <w:r>
              <w:rPr>
                <w:rFonts w:ascii="Arial" w:eastAsia="Arial" w:hAnsi="Arial" w:cs="Arial"/>
                <w:sz w:val="19"/>
                <w:szCs w:val="12"/>
              </w:rPr>
              <w:t>See rates</w:t>
            </w:r>
          </w:p>
        </w:tc>
        <w:tc>
          <w:tcPr>
            <w:tcW w:w="973" w:type="dxa"/>
            <w:tcBorders>
              <w:top w:val="nil"/>
              <w:left w:val="nil"/>
              <w:bottom w:val="nil"/>
              <w:right w:val="nil"/>
            </w:tcBorders>
            <w:noWrap/>
            <w:tcMar>
              <w:top w:w="0" w:type="dxa"/>
              <w:left w:w="0" w:type="dxa"/>
              <w:bottom w:w="0" w:type="dxa"/>
              <w:right w:w="0" w:type="dxa"/>
            </w:tcMar>
            <w:vAlign w:val="center"/>
          </w:tcPr>
          <w:p w14:paraId="53FE8221" w14:textId="77777777" w:rsidR="001944B6" w:rsidRDefault="00E24C56">
            <w:pPr>
              <w:keepLines/>
              <w:spacing w:line="182" w:lineRule="exact"/>
            </w:pPr>
            <w:r>
              <w:rPr>
                <w:rFonts w:ascii="Arial" w:eastAsia="Arial" w:hAnsi="Arial" w:cs="Arial"/>
                <w:sz w:val="19"/>
                <w:szCs w:val="12"/>
              </w:rPr>
              <w:t>IRR</w:t>
            </w:r>
          </w:p>
        </w:tc>
      </w:tr>
      <w:tr w:rsidR="001944B6" w14:paraId="2E8F2A93"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6E3CA909"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282DAC6A" w14:textId="77777777" w:rsidR="001944B6" w:rsidRDefault="00E24C56">
            <w:pPr>
              <w:keepLines/>
              <w:spacing w:line="182" w:lineRule="exact"/>
            </w:pPr>
            <w:r>
              <w:rPr>
                <w:rFonts w:ascii="Arial" w:eastAsia="Arial" w:hAnsi="Arial" w:cs="Arial"/>
                <w:sz w:val="19"/>
                <w:szCs w:val="12"/>
              </w:rPr>
              <w:t>Break-even trips/day</w:t>
            </w:r>
          </w:p>
        </w:tc>
        <w:tc>
          <w:tcPr>
            <w:tcW w:w="4357" w:type="dxa"/>
            <w:tcBorders>
              <w:top w:val="nil"/>
              <w:left w:val="nil"/>
              <w:bottom w:val="nil"/>
              <w:right w:val="nil"/>
            </w:tcBorders>
            <w:noWrap/>
            <w:tcMar>
              <w:top w:w="0" w:type="dxa"/>
              <w:left w:w="0" w:type="dxa"/>
              <w:bottom w:w="0" w:type="dxa"/>
              <w:right w:w="0" w:type="dxa"/>
            </w:tcMar>
            <w:vAlign w:val="center"/>
          </w:tcPr>
          <w:p w14:paraId="7B3C38CB" w14:textId="77777777" w:rsidR="001944B6" w:rsidRDefault="00E24C56">
            <w:pPr>
              <w:keepLines/>
              <w:spacing w:line="182" w:lineRule="exact"/>
            </w:pPr>
            <w:r>
              <w:rPr>
                <w:rFonts w:ascii="Arial" w:eastAsia="Arial" w:hAnsi="Arial" w:cs="Arial"/>
                <w:w w:val="98"/>
                <w:sz w:val="19"/>
                <w:szCs w:val="12"/>
              </w:rPr>
              <w:t>Annual controllable cost ÷ (Seats×Load×Fare×365)</w:t>
            </w:r>
          </w:p>
        </w:tc>
        <w:tc>
          <w:tcPr>
            <w:tcW w:w="1433" w:type="dxa"/>
            <w:tcBorders>
              <w:top w:val="nil"/>
              <w:left w:val="nil"/>
              <w:bottom w:val="nil"/>
              <w:right w:val="nil"/>
            </w:tcBorders>
            <w:noWrap/>
            <w:tcMar>
              <w:top w:w="0" w:type="dxa"/>
              <w:left w:w="0" w:type="dxa"/>
              <w:bottom w:w="0" w:type="dxa"/>
              <w:right w:w="0" w:type="dxa"/>
            </w:tcMar>
            <w:vAlign w:val="center"/>
          </w:tcPr>
          <w:p w14:paraId="505BBF3A" w14:textId="77777777" w:rsidR="001944B6" w:rsidRDefault="00E24C56">
            <w:pPr>
              <w:keepLines/>
              <w:spacing w:line="182" w:lineRule="exact"/>
            </w:pPr>
            <w:r>
              <w:rPr>
                <w:rFonts w:ascii="Arial" w:eastAsia="Arial" w:hAnsi="Arial" w:cs="Arial"/>
                <w:sz w:val="19"/>
                <w:szCs w:val="12"/>
              </w:rPr>
              <w:t>TBD</w:t>
            </w:r>
          </w:p>
        </w:tc>
        <w:tc>
          <w:tcPr>
            <w:tcW w:w="1433" w:type="dxa"/>
            <w:tcBorders>
              <w:top w:val="nil"/>
              <w:left w:val="nil"/>
              <w:bottom w:val="nil"/>
              <w:right w:val="nil"/>
            </w:tcBorders>
            <w:noWrap/>
            <w:tcMar>
              <w:top w:w="0" w:type="dxa"/>
              <w:left w:w="0" w:type="dxa"/>
              <w:bottom w:w="0" w:type="dxa"/>
              <w:right w:w="0" w:type="dxa"/>
            </w:tcMar>
            <w:vAlign w:val="center"/>
          </w:tcPr>
          <w:p w14:paraId="6AC3FB18" w14:textId="77777777" w:rsidR="001944B6" w:rsidRDefault="00E24C56">
            <w:pPr>
              <w:keepLines/>
              <w:spacing w:line="182" w:lineRule="exact"/>
            </w:pPr>
            <w:r>
              <w:rPr>
                <w:rFonts w:ascii="Arial" w:eastAsia="Arial" w:hAnsi="Arial" w:cs="Arial"/>
                <w:sz w:val="19"/>
                <w:szCs w:val="12"/>
              </w:rPr>
              <w:t>TBD</w:t>
            </w:r>
          </w:p>
        </w:tc>
        <w:tc>
          <w:tcPr>
            <w:tcW w:w="973" w:type="dxa"/>
            <w:tcBorders>
              <w:top w:val="nil"/>
              <w:left w:val="nil"/>
              <w:bottom w:val="nil"/>
              <w:right w:val="nil"/>
            </w:tcBorders>
            <w:noWrap/>
            <w:tcMar>
              <w:top w:w="0" w:type="dxa"/>
              <w:left w:w="0" w:type="dxa"/>
              <w:bottom w:w="0" w:type="dxa"/>
              <w:right w:w="0" w:type="dxa"/>
            </w:tcMar>
            <w:vAlign w:val="center"/>
          </w:tcPr>
          <w:p w14:paraId="7B84BE8D" w14:textId="77777777" w:rsidR="001944B6" w:rsidRDefault="00E24C56">
            <w:pPr>
              <w:keepLines/>
              <w:spacing w:line="182" w:lineRule="exact"/>
            </w:pPr>
            <w:r>
              <w:rPr>
                <w:rFonts w:ascii="Arial" w:eastAsia="Arial" w:hAnsi="Arial" w:cs="Arial"/>
                <w:sz w:val="19"/>
                <w:szCs w:val="12"/>
              </w:rPr>
              <w:t>Profit</w:t>
            </w:r>
          </w:p>
        </w:tc>
      </w:tr>
      <w:tr w:rsidR="001944B6" w14:paraId="50002B45"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45610CEA"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373939BC" w14:textId="77777777" w:rsidR="001944B6" w:rsidRDefault="00E24C56">
            <w:pPr>
              <w:keepLines/>
              <w:spacing w:line="182" w:lineRule="exact"/>
            </w:pPr>
            <w:r>
              <w:rPr>
                <w:rFonts w:ascii="Arial" w:eastAsia="Arial" w:hAnsi="Arial" w:cs="Arial"/>
                <w:sz w:val="19"/>
                <w:szCs w:val="12"/>
              </w:rPr>
              <w:t>Cost control</w:t>
            </w:r>
          </w:p>
        </w:tc>
        <w:tc>
          <w:tcPr>
            <w:tcW w:w="4357" w:type="dxa"/>
            <w:tcBorders>
              <w:top w:val="nil"/>
              <w:left w:val="nil"/>
              <w:bottom w:val="nil"/>
              <w:right w:val="nil"/>
            </w:tcBorders>
            <w:noWrap/>
            <w:tcMar>
              <w:top w:w="0" w:type="dxa"/>
              <w:left w:w="0" w:type="dxa"/>
              <w:bottom w:w="0" w:type="dxa"/>
              <w:right w:w="0" w:type="dxa"/>
            </w:tcMar>
            <w:vAlign w:val="center"/>
          </w:tcPr>
          <w:p w14:paraId="2968BB23" w14:textId="77777777" w:rsidR="001944B6" w:rsidRDefault="00E24C56">
            <w:pPr>
              <w:keepLines/>
              <w:spacing w:line="182" w:lineRule="exact"/>
            </w:pPr>
            <w:r>
              <w:rPr>
                <w:rFonts w:ascii="Arial" w:eastAsia="Arial" w:hAnsi="Arial" w:cs="Arial"/>
                <w:sz w:val="19"/>
                <w:szCs w:val="12"/>
              </w:rPr>
              <w:t>Energy + operation + vehicle + infrastructure</w:t>
            </w:r>
          </w:p>
        </w:tc>
        <w:tc>
          <w:tcPr>
            <w:tcW w:w="1433" w:type="dxa"/>
            <w:tcBorders>
              <w:top w:val="nil"/>
              <w:left w:val="nil"/>
              <w:bottom w:val="nil"/>
              <w:right w:val="nil"/>
            </w:tcBorders>
            <w:noWrap/>
            <w:tcMar>
              <w:top w:w="0" w:type="dxa"/>
              <w:left w:w="0" w:type="dxa"/>
              <w:bottom w:w="0" w:type="dxa"/>
              <w:right w:w="0" w:type="dxa"/>
            </w:tcMar>
            <w:vAlign w:val="center"/>
          </w:tcPr>
          <w:p w14:paraId="31DFFF63" w14:textId="77777777" w:rsidR="001944B6" w:rsidRDefault="00E24C56">
            <w:pPr>
              <w:keepLines/>
              <w:spacing w:line="182" w:lineRule="exact"/>
            </w:pPr>
            <w:r>
              <w:rPr>
                <w:rFonts w:ascii="Arial" w:eastAsia="Arial" w:hAnsi="Arial" w:cs="Arial"/>
                <w:sz w:val="19"/>
                <w:szCs w:val="12"/>
              </w:rPr>
              <w:t>High</w:t>
            </w:r>
          </w:p>
        </w:tc>
        <w:tc>
          <w:tcPr>
            <w:tcW w:w="1433" w:type="dxa"/>
            <w:tcBorders>
              <w:top w:val="nil"/>
              <w:left w:val="nil"/>
              <w:bottom w:val="nil"/>
              <w:right w:val="nil"/>
            </w:tcBorders>
            <w:noWrap/>
            <w:tcMar>
              <w:top w:w="0" w:type="dxa"/>
              <w:left w:w="0" w:type="dxa"/>
              <w:bottom w:w="0" w:type="dxa"/>
              <w:right w:w="0" w:type="dxa"/>
            </w:tcMar>
            <w:vAlign w:val="center"/>
          </w:tcPr>
          <w:p w14:paraId="7955525A" w14:textId="77777777" w:rsidR="001944B6" w:rsidRDefault="00E24C56">
            <w:pPr>
              <w:keepLines/>
              <w:spacing w:line="182" w:lineRule="exact"/>
            </w:pPr>
            <w:r>
              <w:rPr>
                <w:rFonts w:ascii="Arial" w:eastAsia="Arial" w:hAnsi="Arial" w:cs="Arial"/>
                <w:sz w:val="19"/>
                <w:szCs w:val="12"/>
              </w:rPr>
              <w:t>Reduced target</w:t>
            </w:r>
          </w:p>
        </w:tc>
        <w:tc>
          <w:tcPr>
            <w:tcW w:w="973" w:type="dxa"/>
            <w:tcBorders>
              <w:top w:val="nil"/>
              <w:left w:val="nil"/>
              <w:bottom w:val="nil"/>
              <w:right w:val="nil"/>
            </w:tcBorders>
            <w:noWrap/>
            <w:tcMar>
              <w:top w:w="0" w:type="dxa"/>
              <w:left w:w="0" w:type="dxa"/>
              <w:bottom w:w="0" w:type="dxa"/>
              <w:right w:w="0" w:type="dxa"/>
            </w:tcMar>
            <w:vAlign w:val="center"/>
          </w:tcPr>
          <w:p w14:paraId="59453B48" w14:textId="77777777" w:rsidR="001944B6" w:rsidRDefault="00E24C56">
            <w:pPr>
              <w:keepLines/>
              <w:spacing w:line="182" w:lineRule="exact"/>
            </w:pPr>
            <w:r>
              <w:rPr>
                <w:rFonts w:ascii="Arial" w:eastAsia="Arial" w:hAnsi="Arial" w:cs="Arial"/>
                <w:sz w:val="19"/>
                <w:szCs w:val="12"/>
              </w:rPr>
              <w:t>Cost</w:t>
            </w:r>
          </w:p>
        </w:tc>
      </w:tr>
      <w:tr w:rsidR="001944B6" w14:paraId="46254869" w14:textId="77777777" w:rsidTr="00783D7D">
        <w:trPr>
          <w:cantSplit/>
          <w:trHeight w:val="259"/>
          <w:jc w:val="center"/>
        </w:trPr>
        <w:tc>
          <w:tcPr>
            <w:tcW w:w="845" w:type="dxa"/>
            <w:tcBorders>
              <w:top w:val="nil"/>
              <w:left w:val="nil"/>
              <w:bottom w:val="nil"/>
              <w:right w:val="nil"/>
            </w:tcBorders>
            <w:noWrap/>
            <w:tcMar>
              <w:top w:w="0" w:type="dxa"/>
              <w:left w:w="0" w:type="dxa"/>
              <w:bottom w:w="0" w:type="dxa"/>
              <w:right w:w="0" w:type="dxa"/>
            </w:tcMar>
            <w:vAlign w:val="center"/>
          </w:tcPr>
          <w:p w14:paraId="3188E868" w14:textId="77777777" w:rsidR="001944B6" w:rsidRDefault="001944B6">
            <w:pPr>
              <w:keepLines/>
              <w:spacing w:line="182" w:lineRule="exact"/>
            </w:pPr>
          </w:p>
        </w:tc>
        <w:tc>
          <w:tcPr>
            <w:tcW w:w="2299" w:type="dxa"/>
            <w:tcBorders>
              <w:top w:val="nil"/>
              <w:left w:val="nil"/>
              <w:bottom w:val="nil"/>
              <w:right w:val="nil"/>
            </w:tcBorders>
            <w:noWrap/>
            <w:tcMar>
              <w:top w:w="0" w:type="dxa"/>
              <w:left w:w="0" w:type="dxa"/>
              <w:bottom w:w="0" w:type="dxa"/>
              <w:right w:w="0" w:type="dxa"/>
            </w:tcMar>
            <w:vAlign w:val="center"/>
          </w:tcPr>
          <w:p w14:paraId="6C48BEA9" w14:textId="77777777" w:rsidR="001944B6" w:rsidRDefault="00E24C56">
            <w:pPr>
              <w:keepLines/>
              <w:spacing w:line="182" w:lineRule="exact"/>
            </w:pPr>
            <w:r>
              <w:rPr>
                <w:rFonts w:ascii="Arial" w:eastAsia="Arial" w:hAnsi="Arial" w:cs="Arial"/>
                <w:sz w:val="19"/>
                <w:szCs w:val="12"/>
              </w:rPr>
              <w:t>Price constraint</w:t>
            </w:r>
          </w:p>
        </w:tc>
        <w:tc>
          <w:tcPr>
            <w:tcW w:w="4357" w:type="dxa"/>
            <w:tcBorders>
              <w:top w:val="nil"/>
              <w:left w:val="nil"/>
              <w:bottom w:val="nil"/>
              <w:right w:val="nil"/>
            </w:tcBorders>
            <w:noWrap/>
            <w:tcMar>
              <w:top w:w="0" w:type="dxa"/>
              <w:left w:w="0" w:type="dxa"/>
              <w:bottom w:w="0" w:type="dxa"/>
              <w:right w:w="0" w:type="dxa"/>
            </w:tcMar>
            <w:vAlign w:val="center"/>
          </w:tcPr>
          <w:p w14:paraId="3DC75447" w14:textId="77777777" w:rsidR="001944B6" w:rsidRDefault="00E24C56">
            <w:pPr>
              <w:keepLines/>
              <w:spacing w:line="182" w:lineRule="exact"/>
            </w:pPr>
            <w:r>
              <w:rPr>
                <w:rFonts w:ascii="Arial" w:eastAsia="Arial" w:hAnsi="Arial" w:cs="Arial"/>
                <w:sz w:val="19"/>
                <w:szCs w:val="12"/>
              </w:rPr>
              <w:t>Applicable fare / contract rules</w:t>
            </w:r>
          </w:p>
        </w:tc>
        <w:tc>
          <w:tcPr>
            <w:tcW w:w="1433" w:type="dxa"/>
            <w:tcBorders>
              <w:top w:val="nil"/>
              <w:left w:val="nil"/>
              <w:bottom w:val="nil"/>
              <w:right w:val="nil"/>
            </w:tcBorders>
            <w:noWrap/>
            <w:tcMar>
              <w:top w:w="0" w:type="dxa"/>
              <w:left w:w="0" w:type="dxa"/>
              <w:bottom w:w="0" w:type="dxa"/>
              <w:right w:w="0" w:type="dxa"/>
            </w:tcMar>
            <w:vAlign w:val="center"/>
          </w:tcPr>
          <w:p w14:paraId="22F8FD70" w14:textId="77777777" w:rsidR="001944B6" w:rsidRDefault="00E24C56">
            <w:pPr>
              <w:keepLines/>
              <w:spacing w:line="182" w:lineRule="exact"/>
            </w:pPr>
            <w:r>
              <w:rPr>
                <w:rFonts w:ascii="Arial" w:eastAsia="Arial" w:hAnsi="Arial" w:cs="Arial"/>
                <w:sz w:val="19"/>
                <w:szCs w:val="12"/>
              </w:rPr>
              <w:t>Validate</w:t>
            </w:r>
          </w:p>
        </w:tc>
        <w:tc>
          <w:tcPr>
            <w:tcW w:w="1433" w:type="dxa"/>
            <w:tcBorders>
              <w:top w:val="nil"/>
              <w:left w:val="nil"/>
              <w:bottom w:val="nil"/>
              <w:right w:val="nil"/>
            </w:tcBorders>
            <w:noWrap/>
            <w:tcMar>
              <w:top w:w="0" w:type="dxa"/>
              <w:left w:w="0" w:type="dxa"/>
              <w:bottom w:w="0" w:type="dxa"/>
              <w:right w:w="0" w:type="dxa"/>
            </w:tcMar>
            <w:vAlign w:val="center"/>
          </w:tcPr>
          <w:p w14:paraId="451F7CC4" w14:textId="77777777" w:rsidR="001944B6" w:rsidRDefault="00E24C56">
            <w:pPr>
              <w:keepLines/>
              <w:spacing w:line="182" w:lineRule="exact"/>
            </w:pPr>
            <w:r>
              <w:rPr>
                <w:rFonts w:ascii="Arial" w:eastAsia="Arial" w:hAnsi="Arial" w:cs="Arial"/>
                <w:sz w:val="19"/>
                <w:szCs w:val="12"/>
              </w:rPr>
              <w:t>Validate</w:t>
            </w:r>
          </w:p>
        </w:tc>
        <w:tc>
          <w:tcPr>
            <w:tcW w:w="973" w:type="dxa"/>
            <w:tcBorders>
              <w:top w:val="nil"/>
              <w:left w:val="nil"/>
              <w:bottom w:val="nil"/>
              <w:right w:val="nil"/>
            </w:tcBorders>
            <w:noWrap/>
            <w:tcMar>
              <w:top w:w="0" w:type="dxa"/>
              <w:left w:w="0" w:type="dxa"/>
              <w:bottom w:w="0" w:type="dxa"/>
              <w:right w:w="0" w:type="dxa"/>
            </w:tcMar>
            <w:vAlign w:val="center"/>
          </w:tcPr>
          <w:p w14:paraId="64024531" w14:textId="77777777" w:rsidR="001944B6" w:rsidRDefault="00E24C56">
            <w:pPr>
              <w:keepLines/>
              <w:spacing w:line="182" w:lineRule="exact"/>
            </w:pPr>
            <w:r>
              <w:rPr>
                <w:rFonts w:ascii="Arial" w:eastAsia="Arial" w:hAnsi="Arial" w:cs="Arial"/>
                <w:sz w:val="19"/>
                <w:szCs w:val="12"/>
              </w:rPr>
              <w:t>Revenue</w:t>
            </w:r>
          </w:p>
        </w:tc>
      </w:tr>
      <w:tr w:rsidR="001944B6" w14:paraId="1470D67C" w14:textId="77777777" w:rsidTr="00783D7D">
        <w:trPr>
          <w:cantSplit/>
          <w:trHeight w:val="258"/>
          <w:jc w:val="center"/>
        </w:trPr>
        <w:tc>
          <w:tcPr>
            <w:tcW w:w="845" w:type="dxa"/>
            <w:tcBorders>
              <w:top w:val="nil"/>
              <w:left w:val="nil"/>
              <w:bottom w:val="single" w:sz="8" w:space="0" w:color="000000"/>
              <w:right w:val="nil"/>
            </w:tcBorders>
            <w:noWrap/>
            <w:tcMar>
              <w:top w:w="0" w:type="dxa"/>
              <w:left w:w="0" w:type="dxa"/>
              <w:bottom w:w="0" w:type="dxa"/>
              <w:right w:w="0" w:type="dxa"/>
            </w:tcMar>
            <w:vAlign w:val="center"/>
          </w:tcPr>
          <w:p w14:paraId="1F57B54B" w14:textId="77777777" w:rsidR="001944B6" w:rsidRDefault="001944B6">
            <w:pPr>
              <w:keepLines/>
              <w:spacing w:line="182" w:lineRule="exact"/>
            </w:pPr>
          </w:p>
        </w:tc>
        <w:tc>
          <w:tcPr>
            <w:tcW w:w="2299" w:type="dxa"/>
            <w:tcBorders>
              <w:top w:val="nil"/>
              <w:left w:val="nil"/>
              <w:bottom w:val="single" w:sz="8" w:space="0" w:color="000000"/>
              <w:right w:val="nil"/>
            </w:tcBorders>
            <w:noWrap/>
            <w:tcMar>
              <w:top w:w="0" w:type="dxa"/>
              <w:left w:w="0" w:type="dxa"/>
              <w:bottom w:w="0" w:type="dxa"/>
              <w:right w:w="0" w:type="dxa"/>
            </w:tcMar>
            <w:vAlign w:val="center"/>
          </w:tcPr>
          <w:p w14:paraId="02D2CD39" w14:textId="77777777" w:rsidR="001944B6" w:rsidRDefault="00E24C56">
            <w:pPr>
              <w:keepLines/>
              <w:spacing w:line="182" w:lineRule="exact"/>
            </w:pPr>
            <w:r>
              <w:rPr>
                <w:rFonts w:ascii="Arial" w:eastAsia="Arial" w:hAnsi="Arial" w:cs="Arial"/>
                <w:sz w:val="19"/>
                <w:szCs w:val="12"/>
              </w:rPr>
              <w:t>IRR hurdle</w:t>
            </w:r>
          </w:p>
        </w:tc>
        <w:tc>
          <w:tcPr>
            <w:tcW w:w="4357" w:type="dxa"/>
            <w:tcBorders>
              <w:top w:val="nil"/>
              <w:left w:val="nil"/>
              <w:bottom w:val="single" w:sz="8" w:space="0" w:color="000000"/>
              <w:right w:val="nil"/>
            </w:tcBorders>
            <w:noWrap/>
            <w:tcMar>
              <w:top w:w="0" w:type="dxa"/>
              <w:left w:w="0" w:type="dxa"/>
              <w:bottom w:w="0" w:type="dxa"/>
              <w:right w:w="0" w:type="dxa"/>
            </w:tcMar>
            <w:vAlign w:val="center"/>
          </w:tcPr>
          <w:p w14:paraId="6C17C86A" w14:textId="77777777" w:rsidR="001944B6" w:rsidRDefault="00E24C56">
            <w:pPr>
              <w:keepLines/>
              <w:spacing w:line="182" w:lineRule="exact"/>
            </w:pPr>
            <w:r>
              <w:rPr>
                <w:rFonts w:ascii="Arial" w:eastAsia="Arial" w:hAnsi="Arial" w:cs="Arial"/>
                <w:sz w:val="19"/>
                <w:szCs w:val="12"/>
              </w:rPr>
              <w:t>Return target</w:t>
            </w:r>
          </w:p>
        </w:tc>
        <w:tc>
          <w:tcPr>
            <w:tcW w:w="1433" w:type="dxa"/>
            <w:tcBorders>
              <w:top w:val="nil"/>
              <w:left w:val="nil"/>
              <w:bottom w:val="single" w:sz="8" w:space="0" w:color="000000"/>
              <w:right w:val="nil"/>
            </w:tcBorders>
            <w:noWrap/>
            <w:tcMar>
              <w:top w:w="0" w:type="dxa"/>
              <w:left w:w="0" w:type="dxa"/>
              <w:bottom w:w="0" w:type="dxa"/>
              <w:right w:w="0" w:type="dxa"/>
            </w:tcMar>
            <w:vAlign w:val="center"/>
          </w:tcPr>
          <w:p w14:paraId="67707A00" w14:textId="77777777" w:rsidR="001944B6" w:rsidRDefault="00E24C56">
            <w:pPr>
              <w:keepLines/>
              <w:spacing w:line="182" w:lineRule="exact"/>
            </w:pPr>
            <w:r>
              <w:rPr>
                <w:rFonts w:ascii="Arial" w:eastAsia="Arial" w:hAnsi="Arial" w:cs="Arial"/>
                <w:sz w:val="19"/>
                <w:szCs w:val="12"/>
              </w:rPr>
              <w:t>≥10%</w:t>
            </w:r>
          </w:p>
        </w:tc>
        <w:tc>
          <w:tcPr>
            <w:tcW w:w="1433" w:type="dxa"/>
            <w:tcBorders>
              <w:top w:val="nil"/>
              <w:left w:val="nil"/>
              <w:bottom w:val="single" w:sz="8" w:space="0" w:color="000000"/>
              <w:right w:val="nil"/>
            </w:tcBorders>
            <w:noWrap/>
            <w:tcMar>
              <w:top w:w="0" w:type="dxa"/>
              <w:left w:w="0" w:type="dxa"/>
              <w:bottom w:w="0" w:type="dxa"/>
              <w:right w:w="0" w:type="dxa"/>
            </w:tcMar>
            <w:vAlign w:val="center"/>
          </w:tcPr>
          <w:p w14:paraId="61054D8E" w14:textId="77777777" w:rsidR="001944B6" w:rsidRDefault="00E24C56">
            <w:pPr>
              <w:keepLines/>
              <w:spacing w:line="182" w:lineRule="exact"/>
            </w:pPr>
            <w:r>
              <w:rPr>
                <w:rFonts w:ascii="Arial" w:eastAsia="Arial" w:hAnsi="Arial" w:cs="Arial"/>
                <w:sz w:val="19"/>
                <w:szCs w:val="12"/>
              </w:rPr>
              <w:t>≥12%</w:t>
            </w:r>
          </w:p>
        </w:tc>
        <w:tc>
          <w:tcPr>
            <w:tcW w:w="973" w:type="dxa"/>
            <w:tcBorders>
              <w:top w:val="nil"/>
              <w:left w:val="nil"/>
              <w:bottom w:val="single" w:sz="8" w:space="0" w:color="000000"/>
              <w:right w:val="nil"/>
            </w:tcBorders>
            <w:noWrap/>
            <w:tcMar>
              <w:top w:w="0" w:type="dxa"/>
              <w:left w:w="0" w:type="dxa"/>
              <w:bottom w:w="0" w:type="dxa"/>
              <w:right w:w="0" w:type="dxa"/>
            </w:tcMar>
            <w:vAlign w:val="center"/>
          </w:tcPr>
          <w:p w14:paraId="237D2E95" w14:textId="77777777" w:rsidR="001944B6" w:rsidRDefault="00E24C56">
            <w:pPr>
              <w:keepLines/>
              <w:spacing w:line="182" w:lineRule="exact"/>
            </w:pPr>
            <w:r>
              <w:rPr>
                <w:rFonts w:ascii="Arial" w:eastAsia="Arial" w:hAnsi="Arial" w:cs="Arial"/>
                <w:w w:val="99"/>
                <w:sz w:val="19"/>
                <w:szCs w:val="12"/>
              </w:rPr>
              <w:t>Investment</w:t>
            </w:r>
          </w:p>
        </w:tc>
      </w:tr>
    </w:tbl>
    <w:p w14:paraId="47E10A0B" w14:textId="77777777" w:rsidR="001944B6" w:rsidRDefault="00E24C56">
      <w:pPr>
        <w:keepLines/>
        <w:spacing w:line="196" w:lineRule="exact"/>
        <w:rPr>
          <w:rFonts w:ascii="Arial" w:hAnsi="Arial" w:cs="Arial"/>
          <w:sz w:val="19"/>
          <w:szCs w:val="13"/>
        </w:rPr>
      </w:pPr>
      <w:r>
        <w:rPr>
          <w:rFonts w:ascii="Arial" w:eastAsia="Arial" w:hAnsi="Arial" w:cs="Arial"/>
          <w:sz w:val="19"/>
          <w:szCs w:val="13"/>
        </w:rPr>
        <w:t>This defines unit-consistent control logic connecting operational conditions to trips, revenue, cost, and investment gates.</w:t>
      </w:r>
    </w:p>
    <w:p w14:paraId="1F4B2E47" w14:textId="77777777" w:rsidR="001944B6" w:rsidRDefault="00E24C56">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223B0AF3" w14:textId="77777777" w:rsidR="001944B6" w:rsidRDefault="00E24C56">
      <w:pPr>
        <w:spacing w:line="20" w:lineRule="exact"/>
      </w:pPr>
      <w:r>
        <w:rPr>
          <w:rFonts w:ascii="Arial" w:eastAsia="Arial" w:hAnsi="Arial" w:cs="Arial"/>
          <w:sz w:val="2"/>
        </w:rPr>
        <w:br w:type="page"/>
      </w:r>
    </w:p>
    <w:p w14:paraId="4E1FC5BF" w14:textId="77777777" w:rsidR="003F7441" w:rsidRPr="00086CDE" w:rsidRDefault="003F7441" w:rsidP="003F7441">
      <w:pPr>
        <w:keepNext/>
        <w:keepLines/>
        <w:spacing w:line="290" w:lineRule="exact"/>
        <w:rPr>
          <w:b/>
          <w:bCs/>
        </w:rPr>
      </w:pPr>
      <w:r w:rsidRPr="00086CDE">
        <w:rPr>
          <w:rFonts w:ascii="Arial" w:eastAsia="Arial" w:hAnsi="Arial" w:cs="Arial"/>
          <w:b/>
          <w:bCs/>
          <w:sz w:val="28"/>
        </w:rPr>
        <w:lastRenderedPageBreak/>
        <w:t>Autonomous Mobility Business Profit &amp; Loss Structure (2030 / 2035)</w:t>
      </w:r>
    </w:p>
    <w:p w14:paraId="33F21671" w14:textId="77777777" w:rsidR="003F7441" w:rsidRDefault="003F7441" w:rsidP="003F7441">
      <w:pPr>
        <w:keepNext/>
        <w:keepLines/>
        <w:spacing w:line="140" w:lineRule="exact"/>
      </w:pPr>
    </w:p>
    <w:p w14:paraId="6953AFA9" w14:textId="77777777" w:rsidR="003F7441" w:rsidRDefault="003F7441" w:rsidP="00783D7D">
      <w:pPr>
        <w:keepLines/>
        <w:spacing w:afterLines="20" w:after="72" w:line="196" w:lineRule="exact"/>
      </w:pPr>
      <w:r>
        <w:rPr>
          <w:rFonts w:ascii="Arial" w:eastAsia="Arial" w:hAnsi="Arial" w:cs="Arial"/>
          <w:sz w:val="19"/>
          <w:szCs w:val="17"/>
        </w:rPr>
        <w:t>This is a scenario P&amp;L, not a forecast. Each monetary line is recalculated from the displayed formula. Non-monetary operating drivers are separated from revenue. The prior ¥36B node-sale line is excluded from the base case because asset-transfer price, delivery cost, and COGS were not defined; recurring node-operation service remains included.</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552"/>
        <w:gridCol w:w="1387"/>
        <w:gridCol w:w="1962"/>
        <w:gridCol w:w="2299"/>
        <w:gridCol w:w="828"/>
        <w:gridCol w:w="2299"/>
        <w:gridCol w:w="2013"/>
      </w:tblGrid>
      <w:tr w:rsidR="003F7441" w14:paraId="0DE3AE96" w14:textId="77777777" w:rsidTr="003A4903">
        <w:trPr>
          <w:cantSplit/>
          <w:trHeight w:val="205"/>
          <w:tblHeader/>
          <w:jc w:val="center"/>
        </w:trPr>
        <w:tc>
          <w:tcPr>
            <w:tcW w:w="552"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A86D297" w14:textId="77777777" w:rsidR="003F7441" w:rsidRDefault="003F7441" w:rsidP="00752471">
            <w:pPr>
              <w:keepLines/>
              <w:spacing w:line="180" w:lineRule="exact"/>
              <w:jc w:val="center"/>
            </w:pPr>
            <w:r>
              <w:rPr>
                <w:rFonts w:ascii="Arial" w:eastAsia="Arial" w:hAnsi="Arial" w:cs="Arial"/>
                <w:b/>
                <w:sz w:val="19"/>
                <w:szCs w:val="10"/>
              </w:rPr>
              <w:t>Layer</w:t>
            </w:r>
          </w:p>
        </w:tc>
        <w:tc>
          <w:tcPr>
            <w:tcW w:w="138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3149CFC9" w14:textId="77777777" w:rsidR="003F7441" w:rsidRDefault="003F7441" w:rsidP="00752471">
            <w:pPr>
              <w:keepLines/>
              <w:spacing w:line="180" w:lineRule="exact"/>
              <w:jc w:val="center"/>
            </w:pPr>
            <w:r>
              <w:rPr>
                <w:rFonts w:ascii="Arial" w:eastAsia="Arial" w:hAnsi="Arial" w:cs="Arial"/>
                <w:b/>
                <w:sz w:val="19"/>
                <w:szCs w:val="10"/>
              </w:rPr>
              <w:t>Category</w:t>
            </w:r>
          </w:p>
        </w:tc>
        <w:tc>
          <w:tcPr>
            <w:tcW w:w="1962"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7B51F31" w14:textId="77777777" w:rsidR="003F7441" w:rsidRDefault="003F7441" w:rsidP="00752471">
            <w:pPr>
              <w:keepLines/>
              <w:spacing w:line="180" w:lineRule="exact"/>
              <w:jc w:val="center"/>
            </w:pPr>
            <w:r>
              <w:rPr>
                <w:rFonts w:ascii="Arial" w:eastAsia="Arial" w:hAnsi="Arial" w:cs="Arial"/>
                <w:b/>
                <w:sz w:val="19"/>
                <w:szCs w:val="10"/>
              </w:rPr>
              <w:t>Item</w:t>
            </w:r>
          </w:p>
        </w:tc>
        <w:tc>
          <w:tcPr>
            <w:tcW w:w="229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A7A9E72" w14:textId="77777777" w:rsidR="003F7441" w:rsidRDefault="003F7441" w:rsidP="00752471">
            <w:pPr>
              <w:keepLines/>
              <w:spacing w:line="180" w:lineRule="exact"/>
              <w:jc w:val="center"/>
            </w:pPr>
            <w:r>
              <w:rPr>
                <w:rFonts w:ascii="Arial" w:eastAsia="Arial" w:hAnsi="Arial" w:cs="Arial"/>
                <w:b/>
                <w:sz w:val="19"/>
                <w:szCs w:val="10"/>
              </w:rPr>
              <w:t>2030 formula</w:t>
            </w:r>
          </w:p>
        </w:tc>
        <w:tc>
          <w:tcPr>
            <w:tcW w:w="828"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D1D8129" w14:textId="77777777" w:rsidR="003F7441" w:rsidRDefault="003F7441" w:rsidP="00752471">
            <w:pPr>
              <w:keepLines/>
              <w:spacing w:line="180" w:lineRule="exact"/>
              <w:jc w:val="center"/>
            </w:pPr>
            <w:r>
              <w:rPr>
                <w:rFonts w:ascii="Arial" w:eastAsia="Arial" w:hAnsi="Arial" w:cs="Arial"/>
                <w:b/>
                <w:sz w:val="19"/>
                <w:szCs w:val="10"/>
              </w:rPr>
              <w:t>2030</w:t>
            </w:r>
          </w:p>
        </w:tc>
        <w:tc>
          <w:tcPr>
            <w:tcW w:w="229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FF0E492" w14:textId="77777777" w:rsidR="003F7441" w:rsidRDefault="003F7441" w:rsidP="00752471">
            <w:pPr>
              <w:keepLines/>
              <w:spacing w:line="180" w:lineRule="exact"/>
              <w:jc w:val="center"/>
            </w:pPr>
            <w:r>
              <w:rPr>
                <w:rFonts w:ascii="Arial" w:eastAsia="Arial" w:hAnsi="Arial" w:cs="Arial"/>
                <w:b/>
                <w:sz w:val="19"/>
                <w:szCs w:val="10"/>
              </w:rPr>
              <w:t>2035 formula</w:t>
            </w:r>
          </w:p>
        </w:tc>
        <w:tc>
          <w:tcPr>
            <w:tcW w:w="201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77DBDB5" w14:textId="77777777" w:rsidR="003F7441" w:rsidRDefault="003F7441" w:rsidP="00752471">
            <w:pPr>
              <w:keepLines/>
              <w:spacing w:line="180" w:lineRule="exact"/>
              <w:jc w:val="center"/>
            </w:pPr>
            <w:r>
              <w:rPr>
                <w:rFonts w:ascii="Arial" w:eastAsia="Arial" w:hAnsi="Arial" w:cs="Arial"/>
                <w:b/>
                <w:sz w:val="19"/>
                <w:szCs w:val="10"/>
              </w:rPr>
              <w:t>2035</w:t>
            </w:r>
          </w:p>
        </w:tc>
      </w:tr>
      <w:tr w:rsidR="003F7441" w14:paraId="4D31F5FD" w14:textId="77777777" w:rsidTr="003A4903">
        <w:trPr>
          <w:cantSplit/>
          <w:trHeight w:val="208"/>
          <w:jc w:val="center"/>
        </w:trPr>
        <w:tc>
          <w:tcPr>
            <w:tcW w:w="552" w:type="dxa"/>
            <w:tcBorders>
              <w:top w:val="nil"/>
              <w:left w:val="nil"/>
              <w:bottom w:val="nil"/>
              <w:right w:val="nil"/>
            </w:tcBorders>
            <w:noWrap/>
            <w:tcMar>
              <w:top w:w="0" w:type="dxa"/>
              <w:left w:w="0" w:type="dxa"/>
              <w:bottom w:w="0" w:type="dxa"/>
              <w:right w:w="0" w:type="dxa"/>
            </w:tcMar>
            <w:vAlign w:val="center"/>
          </w:tcPr>
          <w:p w14:paraId="72AD5E32" w14:textId="77777777" w:rsidR="003F7441" w:rsidRDefault="003F7441" w:rsidP="00752471">
            <w:pPr>
              <w:keepLines/>
              <w:spacing w:line="180" w:lineRule="exact"/>
            </w:pPr>
            <w:r>
              <w:rPr>
                <w:rFonts w:ascii="Arial" w:eastAsia="Arial" w:hAnsi="Arial" w:cs="Arial"/>
                <w:w w:val="66"/>
                <w:sz w:val="19"/>
                <w:szCs w:val="10"/>
              </w:rPr>
              <w:t>Revenue</w:t>
            </w:r>
          </w:p>
        </w:tc>
        <w:tc>
          <w:tcPr>
            <w:tcW w:w="1387" w:type="dxa"/>
            <w:tcBorders>
              <w:top w:val="nil"/>
              <w:left w:val="nil"/>
              <w:bottom w:val="nil"/>
              <w:right w:val="nil"/>
            </w:tcBorders>
            <w:noWrap/>
            <w:tcMar>
              <w:top w:w="0" w:type="dxa"/>
              <w:left w:w="0" w:type="dxa"/>
              <w:bottom w:w="0" w:type="dxa"/>
              <w:right w:w="0" w:type="dxa"/>
            </w:tcMar>
            <w:vAlign w:val="center"/>
          </w:tcPr>
          <w:p w14:paraId="00039CBA" w14:textId="77777777" w:rsidR="003F7441" w:rsidRDefault="003F7441" w:rsidP="00752471">
            <w:pPr>
              <w:keepLines/>
              <w:spacing w:line="180" w:lineRule="exact"/>
            </w:pPr>
            <w:r>
              <w:rPr>
                <w:rFonts w:ascii="Arial" w:eastAsia="Arial" w:hAnsi="Arial" w:cs="Arial"/>
                <w:sz w:val="19"/>
                <w:szCs w:val="10"/>
              </w:rPr>
              <w:t>Energy</w:t>
            </w:r>
          </w:p>
        </w:tc>
        <w:tc>
          <w:tcPr>
            <w:tcW w:w="1962" w:type="dxa"/>
            <w:tcBorders>
              <w:top w:val="nil"/>
              <w:left w:val="nil"/>
              <w:bottom w:val="nil"/>
              <w:right w:val="nil"/>
            </w:tcBorders>
            <w:noWrap/>
            <w:tcMar>
              <w:top w:w="0" w:type="dxa"/>
              <w:left w:w="0" w:type="dxa"/>
              <w:bottom w:w="0" w:type="dxa"/>
              <w:right w:w="0" w:type="dxa"/>
            </w:tcMar>
            <w:vAlign w:val="center"/>
          </w:tcPr>
          <w:p w14:paraId="25A04917" w14:textId="77777777" w:rsidR="003F7441" w:rsidRDefault="003F7441" w:rsidP="00752471">
            <w:pPr>
              <w:keepLines/>
              <w:spacing w:line="180" w:lineRule="exact"/>
            </w:pPr>
            <w:proofErr w:type="spellStart"/>
            <w:r>
              <w:rPr>
                <w:rFonts w:ascii="Arial" w:eastAsia="Arial" w:hAnsi="Arial" w:cs="Arial"/>
                <w:sz w:val="19"/>
                <w:szCs w:val="10"/>
              </w:rPr>
              <w:t>Elec</w:t>
            </w:r>
            <w:proofErr w:type="spellEnd"/>
            <w:r>
              <w:rPr>
                <w:rFonts w:ascii="Arial" w:eastAsia="Arial" w:hAnsi="Arial" w:cs="Arial"/>
                <w:sz w:val="19"/>
                <w:szCs w:val="10"/>
              </w:rPr>
              <w:t xml:space="preserve"> Internal</w:t>
            </w:r>
          </w:p>
        </w:tc>
        <w:tc>
          <w:tcPr>
            <w:tcW w:w="2299" w:type="dxa"/>
            <w:tcBorders>
              <w:top w:val="nil"/>
              <w:left w:val="nil"/>
              <w:bottom w:val="nil"/>
              <w:right w:val="nil"/>
            </w:tcBorders>
            <w:noWrap/>
            <w:tcMar>
              <w:top w:w="0" w:type="dxa"/>
              <w:left w:w="0" w:type="dxa"/>
              <w:bottom w:w="0" w:type="dxa"/>
              <w:right w:w="0" w:type="dxa"/>
            </w:tcMar>
            <w:vAlign w:val="center"/>
          </w:tcPr>
          <w:p w14:paraId="1120AFB5" w14:textId="77777777" w:rsidR="003F7441" w:rsidRDefault="003F7441" w:rsidP="00752471">
            <w:pPr>
              <w:keepLines/>
              <w:spacing w:line="180" w:lineRule="exact"/>
            </w:pPr>
            <w:r>
              <w:rPr>
                <w:rFonts w:ascii="Arial" w:eastAsia="Arial" w:hAnsi="Arial" w:cs="Arial"/>
                <w:w w:val="92"/>
                <w:sz w:val="19"/>
                <w:szCs w:val="10"/>
              </w:rPr>
              <w:t>4.0M×20%×50%×1,200×¥15</w:t>
            </w:r>
          </w:p>
        </w:tc>
        <w:tc>
          <w:tcPr>
            <w:tcW w:w="828" w:type="dxa"/>
            <w:tcBorders>
              <w:top w:val="nil"/>
              <w:left w:val="nil"/>
              <w:bottom w:val="nil"/>
              <w:right w:val="nil"/>
            </w:tcBorders>
            <w:noWrap/>
            <w:tcMar>
              <w:top w:w="0" w:type="dxa"/>
              <w:left w:w="0" w:type="dxa"/>
              <w:bottom w:w="0" w:type="dxa"/>
              <w:right w:w="0" w:type="dxa"/>
            </w:tcMar>
            <w:vAlign w:val="center"/>
          </w:tcPr>
          <w:p w14:paraId="2E016478" w14:textId="77777777" w:rsidR="003F7441" w:rsidRDefault="003F7441" w:rsidP="00752471">
            <w:pPr>
              <w:keepLines/>
              <w:spacing w:line="180" w:lineRule="exact"/>
            </w:pPr>
            <w:r>
              <w:rPr>
                <w:rFonts w:ascii="Arial" w:eastAsia="Arial" w:hAnsi="Arial" w:cs="Arial"/>
                <w:sz w:val="19"/>
                <w:szCs w:val="10"/>
              </w:rPr>
              <w:t>¥7.200B</w:t>
            </w:r>
          </w:p>
        </w:tc>
        <w:tc>
          <w:tcPr>
            <w:tcW w:w="2299" w:type="dxa"/>
            <w:tcBorders>
              <w:top w:val="nil"/>
              <w:left w:val="nil"/>
              <w:bottom w:val="nil"/>
              <w:right w:val="nil"/>
            </w:tcBorders>
            <w:noWrap/>
            <w:tcMar>
              <w:top w:w="0" w:type="dxa"/>
              <w:left w:w="0" w:type="dxa"/>
              <w:bottom w:w="0" w:type="dxa"/>
              <w:right w:w="0" w:type="dxa"/>
            </w:tcMar>
            <w:vAlign w:val="center"/>
          </w:tcPr>
          <w:p w14:paraId="06782A26" w14:textId="77777777" w:rsidR="003F7441" w:rsidRDefault="003F7441" w:rsidP="00752471">
            <w:pPr>
              <w:keepLines/>
              <w:spacing w:line="180" w:lineRule="exact"/>
            </w:pPr>
            <w:r>
              <w:rPr>
                <w:rFonts w:ascii="Arial" w:eastAsia="Arial" w:hAnsi="Arial" w:cs="Arial"/>
                <w:w w:val="92"/>
                <w:sz w:val="19"/>
                <w:szCs w:val="10"/>
              </w:rPr>
              <w:t>4.0M×30%×50%×1,500×¥15</w:t>
            </w:r>
          </w:p>
        </w:tc>
        <w:tc>
          <w:tcPr>
            <w:tcW w:w="2013" w:type="dxa"/>
            <w:tcBorders>
              <w:top w:val="nil"/>
              <w:left w:val="nil"/>
              <w:bottom w:val="nil"/>
              <w:right w:val="nil"/>
            </w:tcBorders>
            <w:noWrap/>
            <w:tcMar>
              <w:top w:w="0" w:type="dxa"/>
              <w:left w:w="0" w:type="dxa"/>
              <w:bottom w:w="0" w:type="dxa"/>
              <w:right w:w="0" w:type="dxa"/>
            </w:tcMar>
            <w:vAlign w:val="center"/>
          </w:tcPr>
          <w:p w14:paraId="4AF5A7C4" w14:textId="77777777" w:rsidR="003F7441" w:rsidRDefault="003F7441" w:rsidP="00752471">
            <w:pPr>
              <w:keepLines/>
              <w:spacing w:line="180" w:lineRule="exact"/>
            </w:pPr>
            <w:r>
              <w:rPr>
                <w:rFonts w:ascii="Arial" w:eastAsia="Arial" w:hAnsi="Arial" w:cs="Arial"/>
                <w:sz w:val="19"/>
                <w:szCs w:val="10"/>
              </w:rPr>
              <w:t>¥13.500B</w:t>
            </w:r>
          </w:p>
        </w:tc>
      </w:tr>
      <w:tr w:rsidR="003F7441" w14:paraId="601855D9"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10B6BCBC"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D733942"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8688552" w14:textId="77777777" w:rsidR="003F7441" w:rsidRDefault="003F7441" w:rsidP="00752471">
            <w:pPr>
              <w:keepLines/>
              <w:spacing w:line="180" w:lineRule="exact"/>
            </w:pPr>
            <w:proofErr w:type="spellStart"/>
            <w:r>
              <w:rPr>
                <w:rFonts w:ascii="Arial" w:eastAsia="Arial" w:hAnsi="Arial" w:cs="Arial"/>
                <w:sz w:val="19"/>
                <w:szCs w:val="10"/>
              </w:rPr>
              <w:t>Elec</w:t>
            </w:r>
            <w:proofErr w:type="spellEnd"/>
            <w:r>
              <w:rPr>
                <w:rFonts w:ascii="Arial" w:eastAsia="Arial" w:hAnsi="Arial" w:cs="Arial"/>
                <w:sz w:val="19"/>
                <w:szCs w:val="10"/>
              </w:rPr>
              <w:t xml:space="preserve"> External</w:t>
            </w:r>
          </w:p>
        </w:tc>
        <w:tc>
          <w:tcPr>
            <w:tcW w:w="2299" w:type="dxa"/>
            <w:tcBorders>
              <w:top w:val="nil"/>
              <w:left w:val="nil"/>
              <w:bottom w:val="nil"/>
              <w:right w:val="nil"/>
            </w:tcBorders>
            <w:noWrap/>
            <w:tcMar>
              <w:top w:w="0" w:type="dxa"/>
              <w:left w:w="0" w:type="dxa"/>
              <w:bottom w:w="0" w:type="dxa"/>
              <w:right w:w="0" w:type="dxa"/>
            </w:tcMar>
            <w:vAlign w:val="center"/>
          </w:tcPr>
          <w:p w14:paraId="3CCF8DA8" w14:textId="77777777" w:rsidR="003F7441" w:rsidRDefault="003F7441" w:rsidP="00752471">
            <w:pPr>
              <w:keepLines/>
              <w:spacing w:line="180" w:lineRule="exact"/>
            </w:pPr>
            <w:r>
              <w:rPr>
                <w:rFonts w:ascii="Arial" w:eastAsia="Arial" w:hAnsi="Arial" w:cs="Arial"/>
                <w:w w:val="92"/>
                <w:sz w:val="19"/>
                <w:szCs w:val="10"/>
              </w:rPr>
              <w:t>4.0M×25%×50%×1,200×¥15</w:t>
            </w:r>
          </w:p>
        </w:tc>
        <w:tc>
          <w:tcPr>
            <w:tcW w:w="828" w:type="dxa"/>
            <w:tcBorders>
              <w:top w:val="nil"/>
              <w:left w:val="nil"/>
              <w:bottom w:val="nil"/>
              <w:right w:val="nil"/>
            </w:tcBorders>
            <w:noWrap/>
            <w:tcMar>
              <w:top w:w="0" w:type="dxa"/>
              <w:left w:w="0" w:type="dxa"/>
              <w:bottom w:w="0" w:type="dxa"/>
              <w:right w:w="0" w:type="dxa"/>
            </w:tcMar>
            <w:vAlign w:val="center"/>
          </w:tcPr>
          <w:p w14:paraId="017A2AF8" w14:textId="77777777" w:rsidR="003F7441" w:rsidRDefault="003F7441" w:rsidP="00752471">
            <w:pPr>
              <w:keepLines/>
              <w:spacing w:line="180" w:lineRule="exact"/>
            </w:pPr>
            <w:r>
              <w:rPr>
                <w:rFonts w:ascii="Arial" w:eastAsia="Arial" w:hAnsi="Arial" w:cs="Arial"/>
                <w:sz w:val="19"/>
                <w:szCs w:val="10"/>
              </w:rPr>
              <w:t>¥9.000B</w:t>
            </w:r>
          </w:p>
        </w:tc>
        <w:tc>
          <w:tcPr>
            <w:tcW w:w="2299" w:type="dxa"/>
            <w:tcBorders>
              <w:top w:val="nil"/>
              <w:left w:val="nil"/>
              <w:bottom w:val="nil"/>
              <w:right w:val="nil"/>
            </w:tcBorders>
            <w:noWrap/>
            <w:tcMar>
              <w:top w:w="0" w:type="dxa"/>
              <w:left w:w="0" w:type="dxa"/>
              <w:bottom w:w="0" w:type="dxa"/>
              <w:right w:w="0" w:type="dxa"/>
            </w:tcMar>
            <w:vAlign w:val="center"/>
          </w:tcPr>
          <w:p w14:paraId="46CF23C4" w14:textId="77777777" w:rsidR="003F7441" w:rsidRDefault="003F7441" w:rsidP="00752471">
            <w:pPr>
              <w:keepLines/>
              <w:spacing w:line="180" w:lineRule="exact"/>
            </w:pPr>
            <w:r>
              <w:rPr>
                <w:rFonts w:ascii="Arial" w:eastAsia="Arial" w:hAnsi="Arial" w:cs="Arial"/>
                <w:w w:val="92"/>
                <w:sz w:val="19"/>
                <w:szCs w:val="10"/>
              </w:rPr>
              <w:t>4.0M×35%×50%×1,500×¥15</w:t>
            </w:r>
          </w:p>
        </w:tc>
        <w:tc>
          <w:tcPr>
            <w:tcW w:w="2013" w:type="dxa"/>
            <w:tcBorders>
              <w:top w:val="nil"/>
              <w:left w:val="nil"/>
              <w:bottom w:val="nil"/>
              <w:right w:val="nil"/>
            </w:tcBorders>
            <w:noWrap/>
            <w:tcMar>
              <w:top w:w="0" w:type="dxa"/>
              <w:left w:w="0" w:type="dxa"/>
              <w:bottom w:w="0" w:type="dxa"/>
              <w:right w:w="0" w:type="dxa"/>
            </w:tcMar>
            <w:vAlign w:val="center"/>
          </w:tcPr>
          <w:p w14:paraId="139BEE79" w14:textId="77777777" w:rsidR="003F7441" w:rsidRDefault="003F7441" w:rsidP="00752471">
            <w:pPr>
              <w:keepLines/>
              <w:spacing w:line="180" w:lineRule="exact"/>
            </w:pPr>
            <w:r>
              <w:rPr>
                <w:rFonts w:ascii="Arial" w:eastAsia="Arial" w:hAnsi="Arial" w:cs="Arial"/>
                <w:sz w:val="19"/>
                <w:szCs w:val="10"/>
              </w:rPr>
              <w:t>¥15.750B</w:t>
            </w:r>
          </w:p>
        </w:tc>
      </w:tr>
      <w:tr w:rsidR="003F7441" w14:paraId="43BA4F37"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20A24106"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BA538D5"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C81F8F4" w14:textId="77777777" w:rsidR="003F7441" w:rsidRDefault="003F7441" w:rsidP="00752471">
            <w:pPr>
              <w:keepLines/>
              <w:spacing w:line="180" w:lineRule="exact"/>
            </w:pPr>
            <w:r>
              <w:rPr>
                <w:rFonts w:ascii="Arial" w:eastAsia="Arial" w:hAnsi="Arial" w:cs="Arial"/>
                <w:sz w:val="19"/>
                <w:szCs w:val="10"/>
              </w:rPr>
              <w:t>H2 Internal</w:t>
            </w:r>
          </w:p>
        </w:tc>
        <w:tc>
          <w:tcPr>
            <w:tcW w:w="2299" w:type="dxa"/>
            <w:tcBorders>
              <w:top w:val="nil"/>
              <w:left w:val="nil"/>
              <w:bottom w:val="nil"/>
              <w:right w:val="nil"/>
            </w:tcBorders>
            <w:noWrap/>
            <w:tcMar>
              <w:top w:w="0" w:type="dxa"/>
              <w:left w:w="0" w:type="dxa"/>
              <w:bottom w:w="0" w:type="dxa"/>
              <w:right w:w="0" w:type="dxa"/>
            </w:tcMar>
            <w:vAlign w:val="center"/>
          </w:tcPr>
          <w:p w14:paraId="01387D9D" w14:textId="77777777" w:rsidR="003F7441" w:rsidRDefault="003F7441" w:rsidP="00752471">
            <w:pPr>
              <w:keepLines/>
              <w:spacing w:line="180" w:lineRule="exact"/>
            </w:pPr>
            <w:r>
              <w:rPr>
                <w:rFonts w:ascii="Arial" w:eastAsia="Arial" w:hAnsi="Arial" w:cs="Arial"/>
                <w:sz w:val="19"/>
                <w:szCs w:val="10"/>
              </w:rPr>
              <w:t>4.0M×80%×1%×67×¥333</w:t>
            </w:r>
          </w:p>
        </w:tc>
        <w:tc>
          <w:tcPr>
            <w:tcW w:w="828" w:type="dxa"/>
            <w:tcBorders>
              <w:top w:val="nil"/>
              <w:left w:val="nil"/>
              <w:bottom w:val="nil"/>
              <w:right w:val="nil"/>
            </w:tcBorders>
            <w:noWrap/>
            <w:tcMar>
              <w:top w:w="0" w:type="dxa"/>
              <w:left w:w="0" w:type="dxa"/>
              <w:bottom w:w="0" w:type="dxa"/>
              <w:right w:w="0" w:type="dxa"/>
            </w:tcMar>
            <w:vAlign w:val="center"/>
          </w:tcPr>
          <w:p w14:paraId="6F37A2C2" w14:textId="77777777" w:rsidR="003F7441" w:rsidRDefault="003F7441" w:rsidP="00752471">
            <w:pPr>
              <w:keepLines/>
              <w:spacing w:line="180" w:lineRule="exact"/>
            </w:pPr>
            <w:r>
              <w:rPr>
                <w:rFonts w:ascii="Arial" w:eastAsia="Arial" w:hAnsi="Arial" w:cs="Arial"/>
                <w:sz w:val="19"/>
                <w:szCs w:val="10"/>
              </w:rPr>
              <w:t>¥0.714B</w:t>
            </w:r>
          </w:p>
        </w:tc>
        <w:tc>
          <w:tcPr>
            <w:tcW w:w="2299" w:type="dxa"/>
            <w:tcBorders>
              <w:top w:val="nil"/>
              <w:left w:val="nil"/>
              <w:bottom w:val="nil"/>
              <w:right w:val="nil"/>
            </w:tcBorders>
            <w:noWrap/>
            <w:tcMar>
              <w:top w:w="0" w:type="dxa"/>
              <w:left w:w="0" w:type="dxa"/>
              <w:bottom w:w="0" w:type="dxa"/>
              <w:right w:w="0" w:type="dxa"/>
            </w:tcMar>
            <w:vAlign w:val="center"/>
          </w:tcPr>
          <w:p w14:paraId="446BEB8E" w14:textId="77777777" w:rsidR="003F7441" w:rsidRDefault="003F7441" w:rsidP="00752471">
            <w:pPr>
              <w:keepLines/>
              <w:spacing w:line="180" w:lineRule="exact"/>
            </w:pPr>
            <w:r>
              <w:rPr>
                <w:rFonts w:ascii="Arial" w:eastAsia="Arial" w:hAnsi="Arial" w:cs="Arial"/>
                <w:w w:val="98"/>
                <w:sz w:val="19"/>
                <w:szCs w:val="10"/>
              </w:rPr>
              <w:t>4.0M×70%×20%×67×¥333</w:t>
            </w:r>
          </w:p>
        </w:tc>
        <w:tc>
          <w:tcPr>
            <w:tcW w:w="2013" w:type="dxa"/>
            <w:tcBorders>
              <w:top w:val="nil"/>
              <w:left w:val="nil"/>
              <w:bottom w:val="nil"/>
              <w:right w:val="nil"/>
            </w:tcBorders>
            <w:noWrap/>
            <w:tcMar>
              <w:top w:w="0" w:type="dxa"/>
              <w:left w:w="0" w:type="dxa"/>
              <w:bottom w:w="0" w:type="dxa"/>
              <w:right w:w="0" w:type="dxa"/>
            </w:tcMar>
            <w:vAlign w:val="center"/>
          </w:tcPr>
          <w:p w14:paraId="7B388E5C" w14:textId="77777777" w:rsidR="003F7441" w:rsidRDefault="003F7441" w:rsidP="00752471">
            <w:pPr>
              <w:keepLines/>
              <w:spacing w:line="180" w:lineRule="exact"/>
            </w:pPr>
            <w:r>
              <w:rPr>
                <w:rFonts w:ascii="Arial" w:eastAsia="Arial" w:hAnsi="Arial" w:cs="Arial"/>
                <w:sz w:val="19"/>
                <w:szCs w:val="10"/>
              </w:rPr>
              <w:t>¥12.494B</w:t>
            </w:r>
          </w:p>
        </w:tc>
      </w:tr>
      <w:tr w:rsidR="003F7441" w14:paraId="103F397F"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5D7DCB1E"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DE62B72"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21D7D52" w14:textId="77777777" w:rsidR="003F7441" w:rsidRDefault="003F7441" w:rsidP="00752471">
            <w:pPr>
              <w:keepLines/>
              <w:spacing w:line="180" w:lineRule="exact"/>
            </w:pPr>
            <w:r>
              <w:rPr>
                <w:rFonts w:ascii="Arial" w:eastAsia="Arial" w:hAnsi="Arial" w:cs="Arial"/>
                <w:sz w:val="19"/>
                <w:szCs w:val="10"/>
              </w:rPr>
              <w:t>H2 External</w:t>
            </w:r>
          </w:p>
        </w:tc>
        <w:tc>
          <w:tcPr>
            <w:tcW w:w="2299" w:type="dxa"/>
            <w:tcBorders>
              <w:top w:val="nil"/>
              <w:left w:val="nil"/>
              <w:bottom w:val="nil"/>
              <w:right w:val="nil"/>
            </w:tcBorders>
            <w:noWrap/>
            <w:tcMar>
              <w:top w:w="0" w:type="dxa"/>
              <w:left w:w="0" w:type="dxa"/>
              <w:bottom w:w="0" w:type="dxa"/>
              <w:right w:w="0" w:type="dxa"/>
            </w:tcMar>
            <w:vAlign w:val="center"/>
          </w:tcPr>
          <w:p w14:paraId="005D8284" w14:textId="77777777" w:rsidR="003F7441" w:rsidRDefault="003F7441" w:rsidP="00752471">
            <w:pPr>
              <w:keepLines/>
              <w:spacing w:line="180" w:lineRule="exact"/>
            </w:pPr>
            <w:r>
              <w:rPr>
                <w:rFonts w:ascii="Arial" w:eastAsia="Arial" w:hAnsi="Arial" w:cs="Arial"/>
                <w:sz w:val="19"/>
                <w:szCs w:val="10"/>
              </w:rPr>
              <w:t xml:space="preserve">4.0M×20%×1%×67×¥333</w:t>
            </w:r>
          </w:p>
        </w:tc>
        <w:tc>
          <w:tcPr>
            <w:tcW w:w="828" w:type="dxa"/>
            <w:tcBorders>
              <w:top w:val="nil"/>
              <w:left w:val="nil"/>
              <w:bottom w:val="nil"/>
              <w:right w:val="nil"/>
            </w:tcBorders>
            <w:noWrap/>
            <w:tcMar>
              <w:top w:w="0" w:type="dxa"/>
              <w:left w:w="0" w:type="dxa"/>
              <w:bottom w:w="0" w:type="dxa"/>
              <w:right w:w="0" w:type="dxa"/>
            </w:tcMar>
            <w:vAlign w:val="center"/>
          </w:tcPr>
          <w:p w14:paraId="1E64BF9F" w14:textId="77777777" w:rsidR="003F7441" w:rsidRDefault="003F7441" w:rsidP="00752471">
            <w:pPr>
              <w:keepLines/>
              <w:spacing w:line="180" w:lineRule="exact"/>
            </w:pPr>
            <w:r>
              <w:rPr>
                <w:rFonts w:ascii="Arial" w:eastAsia="Arial" w:hAnsi="Arial" w:cs="Arial"/>
                <w:sz w:val="19"/>
                <w:szCs w:val="10"/>
              </w:rPr>
              <w:t xml:space="preserve">¥0.178B</w:t>
            </w:r>
          </w:p>
        </w:tc>
        <w:tc>
          <w:tcPr>
            <w:tcW w:w="2299" w:type="dxa"/>
            <w:tcBorders>
              <w:top w:val="nil"/>
              <w:left w:val="nil"/>
              <w:bottom w:val="nil"/>
              <w:right w:val="nil"/>
            </w:tcBorders>
            <w:noWrap/>
            <w:tcMar>
              <w:top w:w="0" w:type="dxa"/>
              <w:left w:w="0" w:type="dxa"/>
              <w:bottom w:w="0" w:type="dxa"/>
              <w:right w:w="0" w:type="dxa"/>
            </w:tcMar>
            <w:vAlign w:val="center"/>
          </w:tcPr>
          <w:p w14:paraId="1A17FD0C" w14:textId="77777777" w:rsidR="003F7441" w:rsidRDefault="003F7441" w:rsidP="00752471">
            <w:pPr>
              <w:keepLines/>
              <w:spacing w:line="180" w:lineRule="exact"/>
            </w:pPr>
            <w:r>
              <w:rPr>
                <w:rFonts w:ascii="Arial" w:eastAsia="Arial" w:hAnsi="Arial" w:cs="Arial"/>
                <w:w w:val="98"/>
                <w:sz w:val="19"/>
                <w:szCs w:val="10"/>
              </w:rPr>
              <w:t xml:space="preserve">4.0M×30%×20%×67×¥333</w:t>
            </w:r>
          </w:p>
        </w:tc>
        <w:tc>
          <w:tcPr>
            <w:tcW w:w="2013" w:type="dxa"/>
            <w:tcBorders>
              <w:top w:val="nil"/>
              <w:left w:val="nil"/>
              <w:bottom w:val="nil"/>
              <w:right w:val="nil"/>
            </w:tcBorders>
            <w:noWrap/>
            <w:tcMar>
              <w:top w:w="0" w:type="dxa"/>
              <w:left w:w="0" w:type="dxa"/>
              <w:bottom w:w="0" w:type="dxa"/>
              <w:right w:w="0" w:type="dxa"/>
            </w:tcMar>
            <w:vAlign w:val="center"/>
          </w:tcPr>
          <w:p w14:paraId="255385C2" w14:textId="77777777" w:rsidR="003F7441" w:rsidRDefault="003F7441" w:rsidP="00752471">
            <w:pPr>
              <w:keepLines/>
              <w:spacing w:line="180" w:lineRule="exact"/>
            </w:pPr>
            <w:r>
              <w:rPr>
                <w:rFonts w:ascii="Arial" w:eastAsia="Arial" w:hAnsi="Arial" w:cs="Arial"/>
                <w:sz w:val="19"/>
                <w:szCs w:val="10"/>
              </w:rPr>
              <w:t xml:space="preserve">¥5.355B</w:t>
            </w:r>
          </w:p>
        </w:tc>
      </w:tr>
      <w:tr w:rsidR="003F7441" w14:paraId="357A4E91"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648D84B1"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2428660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3CDFBBD7" w14:textId="77777777" w:rsidR="003F7441" w:rsidRDefault="003F7441" w:rsidP="00752471">
            <w:pPr>
              <w:keepLines/>
              <w:spacing w:line="180" w:lineRule="exact"/>
            </w:pPr>
            <w:r>
              <w:rPr>
                <w:rFonts w:ascii="Arial" w:eastAsia="Arial" w:hAnsi="Arial" w:cs="Arial"/>
                <w:sz w:val="19"/>
                <w:szCs w:val="10"/>
              </w:rPr>
              <w:t>Titanium</w:t>
            </w:r>
          </w:p>
        </w:tc>
        <w:tc>
          <w:tcPr>
            <w:tcW w:w="2299" w:type="dxa"/>
            <w:tcBorders>
              <w:top w:val="nil"/>
              <w:left w:val="nil"/>
              <w:bottom w:val="nil"/>
              <w:right w:val="nil"/>
            </w:tcBorders>
            <w:noWrap/>
            <w:tcMar>
              <w:top w:w="0" w:type="dxa"/>
              <w:left w:w="0" w:type="dxa"/>
              <w:bottom w:w="0" w:type="dxa"/>
              <w:right w:w="0" w:type="dxa"/>
            </w:tcMar>
            <w:vAlign w:val="center"/>
          </w:tcPr>
          <w:p w14:paraId="6E360D01" w14:textId="77777777" w:rsidR="003F7441" w:rsidRDefault="003F7441" w:rsidP="00752471">
            <w:pPr>
              <w:keepLines/>
              <w:spacing w:line="180" w:lineRule="exact"/>
            </w:pPr>
            <w:r>
              <w:rPr>
                <w:rFonts w:ascii="Arial" w:eastAsia="Arial" w:hAnsi="Arial" w:cs="Arial"/>
                <w:sz w:val="19"/>
                <w:szCs w:val="10"/>
              </w:rPr>
              <w:t>80,000×0.3×¥72,000</w:t>
            </w:r>
          </w:p>
        </w:tc>
        <w:tc>
          <w:tcPr>
            <w:tcW w:w="828" w:type="dxa"/>
            <w:tcBorders>
              <w:top w:val="nil"/>
              <w:left w:val="nil"/>
              <w:bottom w:val="nil"/>
              <w:right w:val="nil"/>
            </w:tcBorders>
            <w:noWrap/>
            <w:tcMar>
              <w:top w:w="0" w:type="dxa"/>
              <w:left w:w="0" w:type="dxa"/>
              <w:bottom w:w="0" w:type="dxa"/>
              <w:right w:w="0" w:type="dxa"/>
            </w:tcMar>
            <w:vAlign w:val="center"/>
          </w:tcPr>
          <w:p w14:paraId="2A9DE0C4" w14:textId="77777777" w:rsidR="003F7441" w:rsidRDefault="003F7441" w:rsidP="00752471">
            <w:pPr>
              <w:keepLines/>
              <w:spacing w:line="180" w:lineRule="exact"/>
            </w:pPr>
            <w:r>
              <w:rPr>
                <w:rFonts w:ascii="Arial" w:eastAsia="Arial" w:hAnsi="Arial" w:cs="Arial"/>
                <w:sz w:val="19"/>
                <w:szCs w:val="10"/>
              </w:rPr>
              <w:t>¥1.728B</w:t>
            </w:r>
          </w:p>
        </w:tc>
        <w:tc>
          <w:tcPr>
            <w:tcW w:w="2299" w:type="dxa"/>
            <w:tcBorders>
              <w:top w:val="nil"/>
              <w:left w:val="nil"/>
              <w:bottom w:val="nil"/>
              <w:right w:val="nil"/>
            </w:tcBorders>
            <w:noWrap/>
            <w:tcMar>
              <w:top w:w="0" w:type="dxa"/>
              <w:left w:w="0" w:type="dxa"/>
              <w:bottom w:w="0" w:type="dxa"/>
              <w:right w:w="0" w:type="dxa"/>
            </w:tcMar>
            <w:vAlign w:val="center"/>
          </w:tcPr>
          <w:p w14:paraId="05C48D5B" w14:textId="77777777" w:rsidR="003F7441" w:rsidRDefault="003F7441" w:rsidP="00752471">
            <w:pPr>
              <w:keepLines/>
              <w:spacing w:line="180" w:lineRule="exact"/>
            </w:pPr>
            <w:r>
              <w:rPr>
                <w:rFonts w:ascii="Arial" w:eastAsia="Arial" w:hAnsi="Arial" w:cs="Arial"/>
                <w:sz w:val="19"/>
                <w:szCs w:val="10"/>
              </w:rPr>
              <w:t>same</w:t>
            </w:r>
          </w:p>
        </w:tc>
        <w:tc>
          <w:tcPr>
            <w:tcW w:w="2013" w:type="dxa"/>
            <w:tcBorders>
              <w:top w:val="nil"/>
              <w:left w:val="nil"/>
              <w:bottom w:val="nil"/>
              <w:right w:val="nil"/>
            </w:tcBorders>
            <w:noWrap/>
            <w:tcMar>
              <w:top w:w="0" w:type="dxa"/>
              <w:left w:w="0" w:type="dxa"/>
              <w:bottom w:w="0" w:type="dxa"/>
              <w:right w:w="0" w:type="dxa"/>
            </w:tcMar>
            <w:vAlign w:val="center"/>
          </w:tcPr>
          <w:p w14:paraId="606FA0D7" w14:textId="77777777" w:rsidR="003F7441" w:rsidRDefault="003F7441" w:rsidP="00752471">
            <w:pPr>
              <w:keepLines/>
              <w:spacing w:line="180" w:lineRule="exact"/>
            </w:pPr>
            <w:r>
              <w:rPr>
                <w:rFonts w:ascii="Arial" w:eastAsia="Arial" w:hAnsi="Arial" w:cs="Arial"/>
                <w:sz w:val="19"/>
                <w:szCs w:val="10"/>
              </w:rPr>
              <w:t>¥1.728B</w:t>
            </w:r>
          </w:p>
        </w:tc>
      </w:tr>
      <w:tr w:rsidR="003F7441" w14:paraId="2FC94464"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024F12F"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1445701E"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6EAF2C9" w14:textId="77777777" w:rsidR="003F7441" w:rsidRDefault="003F7441" w:rsidP="00752471">
            <w:pPr>
              <w:keepLines/>
              <w:spacing w:line="180" w:lineRule="exact"/>
            </w:pPr>
            <w:r>
              <w:rPr>
                <w:rFonts w:ascii="Arial" w:eastAsia="Arial" w:hAnsi="Arial" w:cs="Arial"/>
                <w:sz w:val="19"/>
                <w:szCs w:val="10"/>
              </w:rPr>
              <w:t xml:space="preserve">HPC + quantum</w:t>
            </w:r>
          </w:p>
        </w:tc>
        <w:tc>
          <w:tcPr>
            <w:tcW w:w="2299" w:type="dxa"/>
            <w:tcBorders>
              <w:top w:val="nil"/>
              <w:left w:val="nil"/>
              <w:bottom w:val="nil"/>
              <w:right w:val="nil"/>
            </w:tcBorders>
            <w:noWrap/>
            <w:tcMar>
              <w:top w:w="0" w:type="dxa"/>
              <w:left w:w="0" w:type="dxa"/>
              <w:bottom w:w="0" w:type="dxa"/>
              <w:right w:w="0" w:type="dxa"/>
            </w:tcMar>
            <w:vAlign w:val="center"/>
          </w:tcPr>
          <w:p w14:paraId="3E70D23A" w14:textId="77777777" w:rsidR="003F7441" w:rsidRDefault="003F7441" w:rsidP="00752471">
            <w:pPr>
              <w:keepLines/>
              <w:spacing w:line="180" w:lineRule="exact"/>
            </w:pPr>
            <w:r>
              <w:rPr>
                <w:rFonts w:ascii="Arial" w:eastAsia="Arial" w:hAnsi="Arial" w:cs="Arial"/>
                <w:w w:val="70"/>
                <w:sz w:val="19"/>
                <w:szCs w:val="10"/>
              </w:rPr>
              <w:t xml:space="preserve">600 GPU + 1 quantum</w:t>
            </w:r>
          </w:p>
        </w:tc>
        <w:tc>
          <w:tcPr>
            <w:tcW w:w="828" w:type="dxa"/>
            <w:tcBorders>
              <w:top w:val="nil"/>
              <w:left w:val="nil"/>
              <w:bottom w:val="nil"/>
              <w:right w:val="nil"/>
            </w:tcBorders>
            <w:noWrap/>
            <w:tcMar>
              <w:top w:w="0" w:type="dxa"/>
              <w:left w:w="0" w:type="dxa"/>
              <w:bottom w:w="0" w:type="dxa"/>
              <w:right w:w="0" w:type="dxa"/>
            </w:tcMar>
            <w:vAlign w:val="center"/>
          </w:tcPr>
          <w:p w14:paraId="093DC04F" w14:textId="77777777" w:rsidR="003F7441" w:rsidRDefault="003F7441" w:rsidP="00752471">
            <w:pPr>
              <w:keepLines/>
              <w:spacing w:line="180" w:lineRule="exact"/>
            </w:pPr>
            <w:r>
              <w:rPr>
                <w:rFonts w:ascii="Arial" w:eastAsia="Arial" w:hAnsi="Arial" w:cs="Arial"/>
                <w:sz w:val="19"/>
                <w:szCs w:val="10"/>
              </w:rPr>
              <w:t xml:space="preserve">¥2.076B</w:t>
            </w:r>
          </w:p>
        </w:tc>
        <w:tc>
          <w:tcPr>
            <w:tcW w:w="2299" w:type="dxa"/>
            <w:tcBorders>
              <w:top w:val="nil"/>
              <w:left w:val="nil"/>
              <w:bottom w:val="nil"/>
              <w:right w:val="nil"/>
            </w:tcBorders>
            <w:noWrap/>
            <w:tcMar>
              <w:top w:w="0" w:type="dxa"/>
              <w:left w:w="0" w:type="dxa"/>
              <w:bottom w:w="0" w:type="dxa"/>
              <w:right w:w="0" w:type="dxa"/>
            </w:tcMar>
            <w:vAlign w:val="center"/>
          </w:tcPr>
          <w:p w14:paraId="210743E2" w14:textId="77777777" w:rsidR="003F7441" w:rsidRDefault="003F7441" w:rsidP="00752471">
            <w:pPr>
              <w:keepLines/>
              <w:spacing w:line="180" w:lineRule="exact"/>
            </w:pPr>
            <w:r>
              <w:rPr>
                <w:rFonts w:ascii="Arial" w:eastAsia="Arial" w:hAnsi="Arial" w:cs="Arial"/>
                <w:w w:val="70"/>
                <w:sz w:val="19"/>
                <w:szCs w:val="10"/>
              </w:rPr>
              <w:t xml:space="preserve">5,400 GPU + 12 quantum</w:t>
            </w:r>
          </w:p>
        </w:tc>
        <w:tc>
          <w:tcPr>
            <w:tcW w:w="2013" w:type="dxa"/>
            <w:tcBorders>
              <w:top w:val="nil"/>
              <w:left w:val="nil"/>
              <w:bottom w:val="nil"/>
              <w:right w:val="nil"/>
            </w:tcBorders>
            <w:noWrap/>
            <w:tcMar>
              <w:top w:w="0" w:type="dxa"/>
              <w:left w:w="0" w:type="dxa"/>
              <w:bottom w:w="0" w:type="dxa"/>
              <w:right w:w="0" w:type="dxa"/>
            </w:tcMar>
            <w:vAlign w:val="center"/>
          </w:tcPr>
          <w:p w14:paraId="2EC3FCE2" w14:textId="77777777" w:rsidR="003F7441" w:rsidRDefault="003F7441" w:rsidP="00752471">
            <w:pPr>
              <w:keepLines/>
              <w:spacing w:line="180" w:lineRule="exact"/>
            </w:pPr>
            <w:r>
              <w:rPr>
                <w:rFonts w:ascii="Arial" w:eastAsia="Arial" w:hAnsi="Arial" w:cs="Arial"/>
                <w:sz w:val="19"/>
                <w:szCs w:val="10"/>
              </w:rPr>
              <w:t xml:space="preserve">¥31.378B</w:t>
            </w:r>
          </w:p>
        </w:tc>
      </w:tr>
      <w:tr w:rsidR="003F7441" w14:paraId="2CEB19A6"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57518572" w14:textId="77777777" w:rsidR="003F7441" w:rsidRDefault="003F7441" w:rsidP="00752471">
            <w:pPr>
              <w:keepLines/>
              <w:spacing w:line="180" w:lineRule="exact"/>
            </w:pPr>
            <w:r>
              <w:rPr>
                <w:rFonts w:ascii="Arial" w:eastAsia="Arial" w:hAnsi="Arial" w:cs="Arial"/>
                <w:sz w:val="19"/>
                <w:szCs w:val="10"/>
              </w:rPr>
              <w:t>Driver</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6D794D70" w14:textId="77777777" w:rsidR="003F7441" w:rsidRDefault="003F7441" w:rsidP="00752471">
            <w:pPr>
              <w:keepLines/>
              <w:spacing w:line="180" w:lineRule="exact"/>
            </w:pP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619CB886" w14:textId="77777777" w:rsidR="003F7441" w:rsidRDefault="003F7441" w:rsidP="00752471">
            <w:pPr>
              <w:keepLines/>
              <w:spacing w:line="180" w:lineRule="exact"/>
            </w:pPr>
            <w:r>
              <w:rPr>
                <w:rFonts w:ascii="Arial" w:eastAsia="Arial" w:hAnsi="Arial" w:cs="Arial"/>
                <w:sz w:val="19"/>
                <w:szCs w:val="10"/>
              </w:rPr>
              <w:t>24H Utilization</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545FC9AA" w14:textId="77777777" w:rsidR="003F7441" w:rsidRDefault="003F7441" w:rsidP="00752471">
            <w:pPr>
              <w:keepLines/>
              <w:spacing w:line="180" w:lineRule="exact"/>
            </w:pPr>
            <w:r>
              <w:rPr>
                <w:rFonts w:ascii="Arial" w:eastAsia="Arial" w:hAnsi="Arial" w:cs="Arial"/>
                <w:sz w:val="19"/>
                <w:szCs w:val="10"/>
              </w:rPr>
              <w:t>18÷24</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79C8688E" w14:textId="77777777" w:rsidR="003F7441" w:rsidRDefault="003F7441" w:rsidP="00752471">
            <w:pPr>
              <w:keepLines/>
              <w:spacing w:line="180" w:lineRule="exact"/>
            </w:pPr>
            <w:r>
              <w:rPr>
                <w:rFonts w:ascii="Arial" w:eastAsia="Arial" w:hAnsi="Arial" w:cs="Arial"/>
                <w:sz w:val="19"/>
                <w:szCs w:val="10"/>
              </w:rPr>
              <w:t>0.75</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185FFBB6" w14:textId="77777777" w:rsidR="003F7441" w:rsidRDefault="003F7441" w:rsidP="00752471">
            <w:pPr>
              <w:keepLines/>
              <w:spacing w:line="180" w:lineRule="exact"/>
            </w:pPr>
            <w:r>
              <w:rPr>
                <w:rFonts w:ascii="Arial" w:eastAsia="Arial" w:hAnsi="Arial" w:cs="Arial"/>
                <w:sz w:val="19"/>
                <w:szCs w:val="10"/>
              </w:rPr>
              <w:t>20.4÷24</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35482CCA" w14:textId="77777777" w:rsidR="003F7441" w:rsidRDefault="003F7441" w:rsidP="00752471">
            <w:pPr>
              <w:keepLines/>
              <w:spacing w:line="180" w:lineRule="exact"/>
            </w:pPr>
            <w:r>
              <w:rPr>
                <w:rFonts w:ascii="Arial" w:eastAsia="Arial" w:hAnsi="Arial" w:cs="Arial"/>
                <w:sz w:val="19"/>
                <w:szCs w:val="10"/>
              </w:rPr>
              <w:t>0.85</w:t>
            </w:r>
          </w:p>
        </w:tc>
      </w:tr>
      <w:tr w:rsidR="003F7441" w14:paraId="6B112184"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5243CE18"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E4651E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3AC1B775" w14:textId="77777777" w:rsidR="003F7441" w:rsidRDefault="003F7441" w:rsidP="00752471">
            <w:pPr>
              <w:keepLines/>
              <w:spacing w:line="180" w:lineRule="exact"/>
            </w:pPr>
            <w:r>
              <w:rPr>
                <w:rFonts w:ascii="Arial" w:eastAsia="Arial" w:hAnsi="Arial" w:cs="Arial"/>
                <w:sz w:val="19"/>
                <w:szCs w:val="10"/>
              </w:rPr>
              <w:t>Load Factor</w:t>
            </w:r>
          </w:p>
        </w:tc>
        <w:tc>
          <w:tcPr>
            <w:tcW w:w="2299" w:type="dxa"/>
            <w:tcBorders>
              <w:top w:val="nil"/>
              <w:left w:val="nil"/>
              <w:bottom w:val="nil"/>
              <w:right w:val="nil"/>
            </w:tcBorders>
            <w:noWrap/>
            <w:tcMar>
              <w:top w:w="0" w:type="dxa"/>
              <w:left w:w="0" w:type="dxa"/>
              <w:bottom w:w="0" w:type="dxa"/>
              <w:right w:w="0" w:type="dxa"/>
            </w:tcMar>
            <w:vAlign w:val="center"/>
          </w:tcPr>
          <w:p w14:paraId="34A7CC7C" w14:textId="77777777" w:rsidR="003F7441" w:rsidRDefault="003F7441" w:rsidP="00752471">
            <w:pPr>
              <w:keepLines/>
              <w:spacing w:line="180" w:lineRule="exact"/>
            </w:pPr>
            <w:r>
              <w:rPr>
                <w:rFonts w:ascii="Arial" w:eastAsia="Arial" w:hAnsi="Arial" w:cs="Arial"/>
                <w:sz w:val="19"/>
                <w:szCs w:val="10"/>
              </w:rPr>
              <w:t>2.8÷4</w:t>
            </w:r>
          </w:p>
        </w:tc>
        <w:tc>
          <w:tcPr>
            <w:tcW w:w="828" w:type="dxa"/>
            <w:tcBorders>
              <w:top w:val="nil"/>
              <w:left w:val="nil"/>
              <w:bottom w:val="nil"/>
              <w:right w:val="nil"/>
            </w:tcBorders>
            <w:noWrap/>
            <w:tcMar>
              <w:top w:w="0" w:type="dxa"/>
              <w:left w:w="0" w:type="dxa"/>
              <w:bottom w:w="0" w:type="dxa"/>
              <w:right w:w="0" w:type="dxa"/>
            </w:tcMar>
            <w:vAlign w:val="center"/>
          </w:tcPr>
          <w:p w14:paraId="245C87BE" w14:textId="77777777" w:rsidR="003F7441" w:rsidRDefault="003F7441" w:rsidP="00752471">
            <w:pPr>
              <w:keepLines/>
              <w:spacing w:line="180" w:lineRule="exact"/>
            </w:pPr>
            <w:r>
              <w:rPr>
                <w:rFonts w:ascii="Arial" w:eastAsia="Arial" w:hAnsi="Arial" w:cs="Arial"/>
                <w:sz w:val="19"/>
                <w:szCs w:val="10"/>
              </w:rPr>
              <w:t>0.70</w:t>
            </w:r>
          </w:p>
        </w:tc>
        <w:tc>
          <w:tcPr>
            <w:tcW w:w="2299" w:type="dxa"/>
            <w:tcBorders>
              <w:top w:val="nil"/>
              <w:left w:val="nil"/>
              <w:bottom w:val="nil"/>
              <w:right w:val="nil"/>
            </w:tcBorders>
            <w:noWrap/>
            <w:tcMar>
              <w:top w:w="0" w:type="dxa"/>
              <w:left w:w="0" w:type="dxa"/>
              <w:bottom w:w="0" w:type="dxa"/>
              <w:right w:w="0" w:type="dxa"/>
            </w:tcMar>
            <w:vAlign w:val="center"/>
          </w:tcPr>
          <w:p w14:paraId="0CD03D92" w14:textId="77777777" w:rsidR="003F7441" w:rsidRDefault="003F7441" w:rsidP="00752471">
            <w:pPr>
              <w:keepLines/>
              <w:spacing w:line="180" w:lineRule="exact"/>
            </w:pPr>
            <w:r>
              <w:rPr>
                <w:rFonts w:ascii="Arial" w:eastAsia="Arial" w:hAnsi="Arial" w:cs="Arial"/>
                <w:sz w:val="19"/>
                <w:szCs w:val="10"/>
              </w:rPr>
              <w:t>4.0÷5</w:t>
            </w:r>
          </w:p>
        </w:tc>
        <w:tc>
          <w:tcPr>
            <w:tcW w:w="2013" w:type="dxa"/>
            <w:tcBorders>
              <w:top w:val="nil"/>
              <w:left w:val="nil"/>
              <w:bottom w:val="nil"/>
              <w:right w:val="nil"/>
            </w:tcBorders>
            <w:noWrap/>
            <w:tcMar>
              <w:top w:w="0" w:type="dxa"/>
              <w:left w:w="0" w:type="dxa"/>
              <w:bottom w:w="0" w:type="dxa"/>
              <w:right w:w="0" w:type="dxa"/>
            </w:tcMar>
            <w:vAlign w:val="center"/>
          </w:tcPr>
          <w:p w14:paraId="2BD6D0B3" w14:textId="77777777" w:rsidR="003F7441" w:rsidRDefault="003F7441" w:rsidP="00752471">
            <w:pPr>
              <w:keepLines/>
              <w:spacing w:line="180" w:lineRule="exact"/>
            </w:pPr>
            <w:r>
              <w:rPr>
                <w:rFonts w:ascii="Arial" w:eastAsia="Arial" w:hAnsi="Arial" w:cs="Arial"/>
                <w:sz w:val="19"/>
                <w:szCs w:val="10"/>
              </w:rPr>
              <w:t>0.80</w:t>
            </w:r>
          </w:p>
        </w:tc>
      </w:tr>
      <w:tr w:rsidR="003F7441" w14:paraId="190C77FE"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0B3FB18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258A432A"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43F61CC" w14:textId="77777777" w:rsidR="003F7441" w:rsidRDefault="003F7441" w:rsidP="00752471">
            <w:pPr>
              <w:keepLines/>
              <w:spacing w:line="180" w:lineRule="exact"/>
            </w:pPr>
            <w:r>
              <w:rPr>
                <w:rFonts w:ascii="Arial" w:eastAsia="Arial" w:hAnsi="Arial" w:cs="Arial"/>
                <w:sz w:val="19"/>
                <w:szCs w:val="10"/>
              </w:rPr>
              <w:t>Swap-body Util.</w:t>
            </w:r>
          </w:p>
        </w:tc>
        <w:tc>
          <w:tcPr>
            <w:tcW w:w="2299" w:type="dxa"/>
            <w:tcBorders>
              <w:top w:val="nil"/>
              <w:left w:val="nil"/>
              <w:bottom w:val="nil"/>
              <w:right w:val="nil"/>
            </w:tcBorders>
            <w:noWrap/>
            <w:tcMar>
              <w:top w:w="0" w:type="dxa"/>
              <w:left w:w="0" w:type="dxa"/>
              <w:bottom w:w="0" w:type="dxa"/>
              <w:right w:w="0" w:type="dxa"/>
            </w:tcMar>
            <w:vAlign w:val="center"/>
          </w:tcPr>
          <w:p w14:paraId="4E97AA26" w14:textId="77777777" w:rsidR="003F7441" w:rsidRDefault="003F7441" w:rsidP="00752471">
            <w:pPr>
              <w:keepLines/>
              <w:spacing w:line="180" w:lineRule="exact"/>
            </w:pPr>
            <w:r>
              <w:rPr>
                <w:rFonts w:ascii="Arial" w:eastAsia="Arial" w:hAnsi="Arial" w:cs="Arial"/>
                <w:sz w:val="19"/>
                <w:szCs w:val="10"/>
              </w:rPr>
              <w:t>Active÷Total</w:t>
            </w:r>
          </w:p>
        </w:tc>
        <w:tc>
          <w:tcPr>
            <w:tcW w:w="828" w:type="dxa"/>
            <w:tcBorders>
              <w:top w:val="nil"/>
              <w:left w:val="nil"/>
              <w:bottom w:val="nil"/>
              <w:right w:val="nil"/>
            </w:tcBorders>
            <w:noWrap/>
            <w:tcMar>
              <w:top w:w="0" w:type="dxa"/>
              <w:left w:w="0" w:type="dxa"/>
              <w:bottom w:w="0" w:type="dxa"/>
              <w:right w:w="0" w:type="dxa"/>
            </w:tcMar>
            <w:vAlign w:val="center"/>
          </w:tcPr>
          <w:p w14:paraId="2B6741E2" w14:textId="77777777" w:rsidR="003F7441" w:rsidRDefault="003F7441" w:rsidP="00752471">
            <w:pPr>
              <w:keepLines/>
              <w:spacing w:line="180" w:lineRule="exact"/>
            </w:pPr>
            <w:r>
              <w:rPr>
                <w:rFonts w:ascii="Arial" w:eastAsia="Arial" w:hAnsi="Arial" w:cs="Arial"/>
                <w:sz w:val="19"/>
                <w:szCs w:val="10"/>
              </w:rPr>
              <w:t>0.80</w:t>
            </w:r>
          </w:p>
        </w:tc>
        <w:tc>
          <w:tcPr>
            <w:tcW w:w="2299" w:type="dxa"/>
            <w:tcBorders>
              <w:top w:val="nil"/>
              <w:left w:val="nil"/>
              <w:bottom w:val="nil"/>
              <w:right w:val="nil"/>
            </w:tcBorders>
            <w:noWrap/>
            <w:tcMar>
              <w:top w:w="0" w:type="dxa"/>
              <w:left w:w="0" w:type="dxa"/>
              <w:bottom w:w="0" w:type="dxa"/>
              <w:right w:w="0" w:type="dxa"/>
            </w:tcMar>
            <w:vAlign w:val="center"/>
          </w:tcPr>
          <w:p w14:paraId="335738EB" w14:textId="77777777" w:rsidR="003F7441" w:rsidRDefault="003F7441" w:rsidP="00752471">
            <w:pPr>
              <w:keepLines/>
              <w:spacing w:line="180" w:lineRule="exact"/>
            </w:pPr>
            <w:r>
              <w:rPr>
                <w:rFonts w:ascii="Arial" w:eastAsia="Arial" w:hAnsi="Arial" w:cs="Arial"/>
                <w:sz w:val="19"/>
                <w:szCs w:val="10"/>
              </w:rPr>
              <w:t>Dynamic composition</w:t>
            </w:r>
          </w:p>
        </w:tc>
        <w:tc>
          <w:tcPr>
            <w:tcW w:w="2013" w:type="dxa"/>
            <w:tcBorders>
              <w:top w:val="nil"/>
              <w:left w:val="nil"/>
              <w:bottom w:val="nil"/>
              <w:right w:val="nil"/>
            </w:tcBorders>
            <w:noWrap/>
            <w:tcMar>
              <w:top w:w="0" w:type="dxa"/>
              <w:left w:w="0" w:type="dxa"/>
              <w:bottom w:w="0" w:type="dxa"/>
              <w:right w:w="0" w:type="dxa"/>
            </w:tcMar>
            <w:vAlign w:val="center"/>
          </w:tcPr>
          <w:p w14:paraId="342F6397" w14:textId="77777777" w:rsidR="003F7441" w:rsidRDefault="003F7441" w:rsidP="00752471">
            <w:pPr>
              <w:keepLines/>
              <w:spacing w:line="180" w:lineRule="exact"/>
            </w:pPr>
            <w:r>
              <w:rPr>
                <w:rFonts w:ascii="Arial" w:eastAsia="Arial" w:hAnsi="Arial" w:cs="Arial"/>
                <w:sz w:val="19"/>
                <w:szCs w:val="10"/>
              </w:rPr>
              <w:t>0.95</w:t>
            </w:r>
          </w:p>
        </w:tc>
      </w:tr>
      <w:tr w:rsidR="003F7441" w14:paraId="43E1A89A"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0E64007A"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2D72FA73"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2EFED51C" w14:textId="77777777" w:rsidR="003F7441" w:rsidRDefault="003F7441" w:rsidP="00752471">
            <w:pPr>
              <w:keepLines/>
              <w:spacing w:line="180" w:lineRule="exact"/>
            </w:pPr>
            <w:r>
              <w:rPr>
                <w:rFonts w:ascii="Arial" w:eastAsia="Arial" w:hAnsi="Arial" w:cs="Arial"/>
                <w:sz w:val="19"/>
                <w:szCs w:val="10"/>
              </w:rPr>
              <w:t>Night Operation</w:t>
            </w:r>
          </w:p>
        </w:tc>
        <w:tc>
          <w:tcPr>
            <w:tcW w:w="2299" w:type="dxa"/>
            <w:tcBorders>
              <w:top w:val="nil"/>
              <w:left w:val="nil"/>
              <w:bottom w:val="nil"/>
              <w:right w:val="nil"/>
            </w:tcBorders>
            <w:noWrap/>
            <w:tcMar>
              <w:top w:w="0" w:type="dxa"/>
              <w:left w:w="0" w:type="dxa"/>
              <w:bottom w:w="0" w:type="dxa"/>
              <w:right w:w="0" w:type="dxa"/>
            </w:tcMar>
            <w:vAlign w:val="center"/>
          </w:tcPr>
          <w:p w14:paraId="01426A05" w14:textId="77777777" w:rsidR="003F7441" w:rsidRDefault="003F7441" w:rsidP="00752471">
            <w:pPr>
              <w:keepLines/>
              <w:spacing w:line="180" w:lineRule="exact"/>
            </w:pPr>
            <w:r>
              <w:rPr>
                <w:rFonts w:ascii="Arial" w:eastAsia="Arial" w:hAnsi="Arial" w:cs="Arial"/>
                <w:sz w:val="19"/>
                <w:szCs w:val="10"/>
              </w:rPr>
              <w:t xml:space="preserve">Night trips÷Trips</w:t>
            </w:r>
          </w:p>
        </w:tc>
        <w:tc>
          <w:tcPr>
            <w:tcW w:w="828" w:type="dxa"/>
            <w:tcBorders>
              <w:top w:val="nil"/>
              <w:left w:val="nil"/>
              <w:bottom w:val="nil"/>
              <w:right w:val="nil"/>
            </w:tcBorders>
            <w:noWrap/>
            <w:tcMar>
              <w:top w:w="0" w:type="dxa"/>
              <w:left w:w="0" w:type="dxa"/>
              <w:bottom w:w="0" w:type="dxa"/>
              <w:right w:w="0" w:type="dxa"/>
            </w:tcMar>
            <w:vAlign w:val="center"/>
          </w:tcPr>
          <w:p w14:paraId="6BE9E2EF" w14:textId="77777777" w:rsidR="003F7441" w:rsidRDefault="003F7441" w:rsidP="00752471">
            <w:pPr>
              <w:keepLines/>
              <w:spacing w:line="180" w:lineRule="exact"/>
            </w:pPr>
            <w:r>
              <w:rPr>
                <w:rFonts w:ascii="Arial" w:eastAsia="Arial" w:hAnsi="Arial" w:cs="Arial"/>
                <w:sz w:val="19"/>
                <w:szCs w:val="10"/>
              </w:rPr>
              <w:t xml:space="preserve">0.35</w:t>
            </w:r>
          </w:p>
        </w:tc>
        <w:tc>
          <w:tcPr>
            <w:tcW w:w="2299" w:type="dxa"/>
            <w:tcBorders>
              <w:top w:val="nil"/>
              <w:left w:val="nil"/>
              <w:bottom w:val="nil"/>
              <w:right w:val="nil"/>
            </w:tcBorders>
            <w:noWrap/>
            <w:tcMar>
              <w:top w:w="0" w:type="dxa"/>
              <w:left w:w="0" w:type="dxa"/>
              <w:bottom w:w="0" w:type="dxa"/>
              <w:right w:w="0" w:type="dxa"/>
            </w:tcMar>
            <w:vAlign w:val="center"/>
          </w:tcPr>
          <w:p w14:paraId="06B3CF9C" w14:textId="77777777" w:rsidR="003F7441" w:rsidRDefault="003F7441" w:rsidP="00752471">
            <w:pPr>
              <w:keepLines/>
              <w:spacing w:line="180" w:lineRule="exact"/>
            </w:pPr>
            <w:r>
              <w:rPr>
                <w:rFonts w:ascii="Arial" w:eastAsia="Arial" w:hAnsi="Arial" w:cs="Arial"/>
                <w:sz w:val="19"/>
                <w:szCs w:val="10"/>
              </w:rPr>
              <w:t>Continuous operation</w:t>
            </w:r>
          </w:p>
        </w:tc>
        <w:tc>
          <w:tcPr>
            <w:tcW w:w="2013" w:type="dxa"/>
            <w:tcBorders>
              <w:top w:val="nil"/>
              <w:left w:val="nil"/>
              <w:bottom w:val="nil"/>
              <w:right w:val="nil"/>
            </w:tcBorders>
            <w:noWrap/>
            <w:tcMar>
              <w:top w:w="0" w:type="dxa"/>
              <w:left w:w="0" w:type="dxa"/>
              <w:bottom w:w="0" w:type="dxa"/>
              <w:right w:w="0" w:type="dxa"/>
            </w:tcMar>
            <w:vAlign w:val="center"/>
          </w:tcPr>
          <w:p w14:paraId="3B303803" w14:textId="77777777" w:rsidR="003F7441" w:rsidRDefault="003F7441" w:rsidP="00752471">
            <w:pPr>
              <w:keepLines/>
              <w:spacing w:line="180" w:lineRule="exact"/>
            </w:pPr>
            <w:r>
              <w:rPr>
                <w:rFonts w:ascii="Arial" w:eastAsia="Arial" w:hAnsi="Arial" w:cs="Arial"/>
                <w:sz w:val="19"/>
                <w:szCs w:val="10"/>
              </w:rPr>
              <w:t xml:space="preserve">0.60</w:t>
            </w:r>
          </w:p>
        </w:tc>
      </w:tr>
      <w:tr w:rsidR="003F7441" w14:paraId="42E8B417"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430DE9CC"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7CF0663"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2C34BE30" w14:textId="77777777" w:rsidR="003F7441" w:rsidRDefault="003F7441" w:rsidP="00752471">
            <w:pPr>
              <w:keepLines/>
              <w:spacing w:line="180" w:lineRule="exact"/>
            </w:pPr>
            <w:r>
              <w:rPr>
                <w:rFonts w:ascii="Arial" w:eastAsia="Arial" w:hAnsi="Arial" w:cs="Arial"/>
                <w:sz w:val="19"/>
                <w:szCs w:val="10"/>
              </w:rPr>
              <w:t>Auto Loading Rev.</w:t>
            </w:r>
          </w:p>
        </w:tc>
        <w:tc>
          <w:tcPr>
            <w:tcW w:w="2299" w:type="dxa"/>
            <w:tcBorders>
              <w:top w:val="nil"/>
              <w:left w:val="nil"/>
              <w:bottom w:val="nil"/>
              <w:right w:val="nil"/>
            </w:tcBorders>
            <w:noWrap/>
            <w:tcMar>
              <w:top w:w="0" w:type="dxa"/>
              <w:left w:w="0" w:type="dxa"/>
              <w:bottom w:w="0" w:type="dxa"/>
              <w:right w:w="0" w:type="dxa"/>
            </w:tcMar>
            <w:vAlign w:val="center"/>
          </w:tcPr>
          <w:p w14:paraId="7E70F014" w14:textId="77777777" w:rsidR="003F7441" w:rsidRDefault="003F7441" w:rsidP="00752471">
            <w:pPr>
              <w:keepLines/>
              <w:spacing w:line="180" w:lineRule="exact"/>
            </w:pPr>
            <w:r>
              <w:rPr>
                <w:rFonts w:ascii="Arial" w:eastAsia="Arial" w:hAnsi="Arial" w:cs="Arial"/>
                <w:sz w:val="19"/>
                <w:szCs w:val="10"/>
              </w:rPr>
              <w:t>Loading fee rev.÷Total</w:t>
            </w:r>
          </w:p>
        </w:tc>
        <w:tc>
          <w:tcPr>
            <w:tcW w:w="828" w:type="dxa"/>
            <w:tcBorders>
              <w:top w:val="nil"/>
              <w:left w:val="nil"/>
              <w:bottom w:val="nil"/>
              <w:right w:val="nil"/>
            </w:tcBorders>
            <w:noWrap/>
            <w:tcMar>
              <w:top w:w="0" w:type="dxa"/>
              <w:left w:w="0" w:type="dxa"/>
              <w:bottom w:w="0" w:type="dxa"/>
              <w:right w:w="0" w:type="dxa"/>
            </w:tcMar>
            <w:vAlign w:val="center"/>
          </w:tcPr>
          <w:p w14:paraId="4DB73BC1" w14:textId="77777777" w:rsidR="003F7441" w:rsidRDefault="003F7441" w:rsidP="00752471">
            <w:pPr>
              <w:keepLines/>
              <w:spacing w:line="180" w:lineRule="exact"/>
            </w:pPr>
            <w:r>
              <w:rPr>
                <w:rFonts w:ascii="Arial" w:eastAsia="Arial" w:hAnsi="Arial" w:cs="Arial"/>
                <w:sz w:val="19"/>
                <w:szCs w:val="10"/>
              </w:rPr>
              <w:t xml:space="preserve">0.20</w:t>
            </w:r>
          </w:p>
        </w:tc>
        <w:tc>
          <w:tcPr>
            <w:tcW w:w="2299" w:type="dxa"/>
            <w:tcBorders>
              <w:top w:val="nil"/>
              <w:left w:val="nil"/>
              <w:bottom w:val="nil"/>
              <w:right w:val="nil"/>
            </w:tcBorders>
            <w:noWrap/>
            <w:tcMar>
              <w:top w:w="0" w:type="dxa"/>
              <w:left w:w="0" w:type="dxa"/>
              <w:bottom w:w="0" w:type="dxa"/>
              <w:right w:w="0" w:type="dxa"/>
            </w:tcMar>
            <w:vAlign w:val="center"/>
          </w:tcPr>
          <w:p w14:paraId="097C4B22" w14:textId="77777777" w:rsidR="003F7441" w:rsidRDefault="003F7441" w:rsidP="00752471">
            <w:pPr>
              <w:keepLines/>
              <w:spacing w:line="180" w:lineRule="exact"/>
            </w:pPr>
            <w:r>
              <w:rPr>
                <w:rFonts w:ascii="Arial" w:eastAsia="Arial" w:hAnsi="Arial" w:cs="Arial"/>
                <w:sz w:val="19"/>
                <w:szCs w:val="10"/>
              </w:rPr>
              <w:t>Integrated logistics</w:t>
            </w:r>
          </w:p>
        </w:tc>
        <w:tc>
          <w:tcPr>
            <w:tcW w:w="2013" w:type="dxa"/>
            <w:tcBorders>
              <w:top w:val="nil"/>
              <w:left w:val="nil"/>
              <w:bottom w:val="nil"/>
              <w:right w:val="nil"/>
            </w:tcBorders>
            <w:noWrap/>
            <w:tcMar>
              <w:top w:w="0" w:type="dxa"/>
              <w:left w:w="0" w:type="dxa"/>
              <w:bottom w:w="0" w:type="dxa"/>
              <w:right w:w="0" w:type="dxa"/>
            </w:tcMar>
            <w:vAlign w:val="center"/>
          </w:tcPr>
          <w:p w14:paraId="005B2009" w14:textId="77777777" w:rsidR="003F7441" w:rsidRDefault="003F7441" w:rsidP="00752471">
            <w:pPr>
              <w:keepLines/>
              <w:spacing w:line="180" w:lineRule="exact"/>
            </w:pPr>
            <w:r>
              <w:rPr>
                <w:rFonts w:ascii="Arial" w:eastAsia="Arial" w:hAnsi="Arial" w:cs="Arial"/>
                <w:sz w:val="19"/>
                <w:szCs w:val="10"/>
              </w:rPr>
              <w:t xml:space="preserve">0.09</w:t>
            </w:r>
          </w:p>
        </w:tc>
      </w:tr>
      <w:tr w:rsidR="003F7441" w14:paraId="75AEC0A9"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7451A062" w14:textId="77777777" w:rsidR="003F7441" w:rsidRDefault="003F7441" w:rsidP="00752471">
            <w:pPr>
              <w:keepLines/>
              <w:spacing w:line="180" w:lineRule="exact"/>
            </w:pPr>
            <w:r>
              <w:rPr>
                <w:rFonts w:ascii="Arial" w:eastAsia="Arial" w:hAnsi="Arial" w:cs="Arial"/>
                <w:w w:val="66"/>
                <w:sz w:val="19"/>
                <w:szCs w:val="10"/>
              </w:rPr>
              <w:t>Revenue</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7A82C982"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06796E73" w14:textId="77777777" w:rsidR="003F7441" w:rsidRDefault="003F7441" w:rsidP="00752471">
            <w:pPr>
              <w:keepLines/>
              <w:spacing w:line="180" w:lineRule="exact"/>
            </w:pPr>
            <w:r>
              <w:rPr>
                <w:rFonts w:ascii="Arial" w:eastAsia="Arial" w:hAnsi="Arial" w:cs="Arial"/>
                <w:sz w:val="19"/>
                <w:szCs w:val="10"/>
              </w:rPr>
              <w:t xml:space="preserve">Passenger Trips</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B8EECBE" w14:textId="77777777" w:rsidR="003F7441" w:rsidRDefault="003F7441" w:rsidP="00752471">
            <w:pPr>
              <w:keepLines/>
              <w:spacing w:line="180" w:lineRule="exact"/>
            </w:pPr>
            <w:r>
              <w:rPr>
                <w:rFonts w:ascii="Arial" w:eastAsia="Arial" w:hAnsi="Arial" w:cs="Arial"/>
                <w:w w:val="99"/>
                <w:sz w:val="19"/>
                <w:szCs w:val="10"/>
              </w:rPr>
              <w:t xml:space="preserve">4×73×2.8×¥2,375×365</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351D335B" w14:textId="77777777" w:rsidR="003F7441" w:rsidRDefault="003F7441" w:rsidP="00752471">
            <w:pPr>
              <w:keepLines/>
              <w:spacing w:line="180" w:lineRule="exact"/>
            </w:pPr>
            <w:r>
              <w:rPr>
                <w:rFonts w:ascii="Arial" w:eastAsia="Arial" w:hAnsi="Arial" w:cs="Arial"/>
                <w:sz w:val="19"/>
                <w:szCs w:val="10"/>
              </w:rPr>
              <w:t xml:space="preserve">¥0.709B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C47E6FA" w14:textId="77777777" w:rsidR="003F7441" w:rsidRDefault="003F7441" w:rsidP="00752471">
            <w:pPr>
              <w:keepLines/>
              <w:spacing w:line="180" w:lineRule="exact"/>
            </w:pPr>
            <w:r>
              <w:rPr>
                <w:rFonts w:ascii="Arial" w:eastAsia="Arial" w:hAnsi="Arial" w:cs="Arial"/>
                <w:w w:val="94"/>
                <w:sz w:val="19"/>
                <w:szCs w:val="10"/>
              </w:rPr>
              <w:t xml:space="preserve">36×140×4.0×¥2,420×365</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2D74D226" w14:textId="77777777" w:rsidR="003F7441" w:rsidRDefault="003F7441" w:rsidP="00752471">
            <w:pPr>
              <w:keepLines/>
              <w:spacing w:line="180" w:lineRule="exact"/>
            </w:pPr>
            <w:r>
              <w:rPr>
                <w:rFonts w:ascii="Arial" w:eastAsia="Arial" w:hAnsi="Arial" w:cs="Arial"/>
                <w:sz w:val="19"/>
                <w:szCs w:val="10"/>
              </w:rPr>
              <w:t xml:space="preserve">¥17.807B</w:t>
            </w:r>
          </w:p>
        </w:tc>
      </w:tr>
      <w:tr w:rsidR="003F7441" w14:paraId="14505202"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4C2210D3"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51EC4B0A"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7107970C" w14:textId="77777777" w:rsidR="003F7441" w:rsidRDefault="003F7441" w:rsidP="00752471">
            <w:pPr>
              <w:keepLines/>
              <w:spacing w:line="180" w:lineRule="exact"/>
            </w:pPr>
            <w:r>
              <w:rPr>
                <w:rFonts w:ascii="Arial" w:eastAsia="Arial" w:hAnsi="Arial" w:cs="Arial"/>
                <w:sz w:val="19"/>
                <w:szCs w:val="10"/>
              </w:rPr>
              <w:t>Night Cargo</w:t>
            </w:r>
          </w:p>
        </w:tc>
        <w:tc>
          <w:tcPr>
            <w:tcW w:w="2299" w:type="dxa"/>
            <w:tcBorders>
              <w:top w:val="nil"/>
              <w:left w:val="nil"/>
              <w:bottom w:val="nil"/>
              <w:right w:val="nil"/>
            </w:tcBorders>
            <w:noWrap/>
            <w:tcMar>
              <w:top w:w="0" w:type="dxa"/>
              <w:left w:w="0" w:type="dxa"/>
              <w:bottom w:w="0" w:type="dxa"/>
              <w:right w:w="0" w:type="dxa"/>
            </w:tcMar>
            <w:vAlign w:val="center"/>
          </w:tcPr>
          <w:p w14:paraId="4B3A8E16" w14:textId="77777777" w:rsidR="003F7441" w:rsidRDefault="003F7441" w:rsidP="00752471">
            <w:pPr>
              <w:keepLines/>
              <w:spacing w:line="180" w:lineRule="exact"/>
            </w:pPr>
            <w:r>
              <w:rPr>
                <w:rFonts w:ascii="Arial" w:eastAsia="Arial" w:hAnsi="Arial" w:cs="Arial"/>
                <w:sz w:val="19"/>
                <w:szCs w:val="10"/>
              </w:rPr>
              <w:t xml:space="preserve">25×24×¥5,000×365×16.6%</w:t>
            </w:r>
          </w:p>
        </w:tc>
        <w:tc>
          <w:tcPr>
            <w:tcW w:w="828" w:type="dxa"/>
            <w:tcBorders>
              <w:top w:val="nil"/>
              <w:left w:val="nil"/>
              <w:bottom w:val="nil"/>
              <w:right w:val="nil"/>
            </w:tcBorders>
            <w:noWrap/>
            <w:tcMar>
              <w:top w:w="0" w:type="dxa"/>
              <w:left w:w="0" w:type="dxa"/>
              <w:bottom w:w="0" w:type="dxa"/>
              <w:right w:w="0" w:type="dxa"/>
            </w:tcMar>
            <w:vAlign w:val="center"/>
          </w:tcPr>
          <w:p w14:paraId="2069BD08" w14:textId="77777777" w:rsidR="003F7441" w:rsidRDefault="003F7441" w:rsidP="00752471">
            <w:pPr>
              <w:keepLines/>
              <w:spacing w:line="180" w:lineRule="exact"/>
            </w:pPr>
            <w:r>
              <w:rPr>
                <w:rFonts w:ascii="Arial" w:eastAsia="Arial" w:hAnsi="Arial" w:cs="Arial"/>
                <w:sz w:val="19"/>
                <w:szCs w:val="10"/>
              </w:rPr>
              <w:t xml:space="preserve">¥0.182B</w:t>
            </w:r>
          </w:p>
        </w:tc>
        <w:tc>
          <w:tcPr>
            <w:tcW w:w="2299" w:type="dxa"/>
            <w:tcBorders>
              <w:top w:val="nil"/>
              <w:left w:val="nil"/>
              <w:bottom w:val="nil"/>
              <w:right w:val="nil"/>
            </w:tcBorders>
            <w:noWrap/>
            <w:tcMar>
              <w:top w:w="0" w:type="dxa"/>
              <w:left w:w="0" w:type="dxa"/>
              <w:bottom w:w="0" w:type="dxa"/>
              <w:right w:w="0" w:type="dxa"/>
            </w:tcMar>
            <w:vAlign w:val="center"/>
          </w:tcPr>
          <w:p w14:paraId="1385A9FC" w14:textId="77777777" w:rsidR="003F7441" w:rsidRDefault="003F7441" w:rsidP="00752471">
            <w:pPr>
              <w:keepLines/>
              <w:spacing w:line="180" w:lineRule="exact"/>
            </w:pPr>
            <w:r>
              <w:rPr>
                <w:rFonts w:ascii="Arial" w:eastAsia="Arial" w:hAnsi="Arial" w:cs="Arial"/>
                <w:w w:val="99"/>
                <w:sz w:val="19"/>
                <w:szCs w:val="10"/>
              </w:rPr>
              <w:t xml:space="preserve">500×24×¥5,000×365×34.6%</w:t>
            </w:r>
          </w:p>
        </w:tc>
        <w:tc>
          <w:tcPr>
            <w:tcW w:w="2013" w:type="dxa"/>
            <w:tcBorders>
              <w:top w:val="nil"/>
              <w:left w:val="nil"/>
              <w:bottom w:val="nil"/>
              <w:right w:val="nil"/>
            </w:tcBorders>
            <w:noWrap/>
            <w:tcMar>
              <w:top w:w="0" w:type="dxa"/>
              <w:left w:w="0" w:type="dxa"/>
              <w:bottom w:w="0" w:type="dxa"/>
              <w:right w:w="0" w:type="dxa"/>
            </w:tcMar>
            <w:vAlign w:val="center"/>
          </w:tcPr>
          <w:p w14:paraId="09D6E65E" w14:textId="77777777" w:rsidR="003F7441" w:rsidRDefault="003F7441" w:rsidP="00752471">
            <w:pPr>
              <w:keepLines/>
              <w:spacing w:line="180" w:lineRule="exact"/>
            </w:pPr>
            <w:r>
              <w:rPr>
                <w:rFonts w:ascii="Arial" w:eastAsia="Arial" w:hAnsi="Arial" w:cs="Arial"/>
                <w:sz w:val="19"/>
                <w:szCs w:val="10"/>
              </w:rPr>
              <w:t xml:space="preserve">¥7.577B</w:t>
            </w:r>
          </w:p>
        </w:tc>
      </w:tr>
      <w:tr w:rsidR="003F7441" w14:paraId="31E98D37"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6866D07E"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B5973B3"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1B87285" w14:textId="77777777" w:rsidR="003F7441" w:rsidRDefault="003F7441" w:rsidP="00752471">
            <w:pPr>
              <w:keepLines/>
              <w:spacing w:line="180" w:lineRule="exact"/>
            </w:pPr>
            <w:r>
              <w:rPr>
                <w:rFonts w:ascii="Arial" w:eastAsia="Arial" w:hAnsi="Arial" w:cs="Arial"/>
                <w:sz w:val="19"/>
                <w:szCs w:val="10"/>
              </w:rPr>
              <w:t>Mobile Storage</w:t>
            </w:r>
          </w:p>
        </w:tc>
        <w:tc>
          <w:tcPr>
            <w:tcW w:w="2299" w:type="dxa"/>
            <w:tcBorders>
              <w:top w:val="nil"/>
              <w:left w:val="nil"/>
              <w:bottom w:val="nil"/>
              <w:right w:val="nil"/>
            </w:tcBorders>
            <w:noWrap/>
            <w:tcMar>
              <w:top w:w="0" w:type="dxa"/>
              <w:left w:w="0" w:type="dxa"/>
              <w:bottom w:w="0" w:type="dxa"/>
              <w:right w:w="0" w:type="dxa"/>
            </w:tcMar>
            <w:vAlign w:val="center"/>
          </w:tcPr>
          <w:p w14:paraId="5C0E1FA6" w14:textId="77777777" w:rsidR="003F7441" w:rsidRDefault="003F7441" w:rsidP="00752471">
            <w:pPr>
              <w:keepLines/>
              <w:spacing w:line="180" w:lineRule="exact"/>
            </w:pPr>
            <w:r>
              <w:rPr>
                <w:rFonts w:ascii="Arial" w:eastAsia="Arial" w:hAnsi="Arial" w:cs="Arial"/>
                <w:sz w:val="19"/>
                <w:szCs w:val="10"/>
              </w:rPr>
              <w:t>400×¥40,000×12</w:t>
            </w:r>
          </w:p>
        </w:tc>
        <w:tc>
          <w:tcPr>
            <w:tcW w:w="828" w:type="dxa"/>
            <w:tcBorders>
              <w:top w:val="nil"/>
              <w:left w:val="nil"/>
              <w:bottom w:val="nil"/>
              <w:right w:val="nil"/>
            </w:tcBorders>
            <w:noWrap/>
            <w:tcMar>
              <w:top w:w="0" w:type="dxa"/>
              <w:left w:w="0" w:type="dxa"/>
              <w:bottom w:w="0" w:type="dxa"/>
              <w:right w:w="0" w:type="dxa"/>
            </w:tcMar>
            <w:vAlign w:val="center"/>
          </w:tcPr>
          <w:p w14:paraId="24E0FA26" w14:textId="77777777" w:rsidR="003F7441" w:rsidRDefault="003F7441" w:rsidP="00752471">
            <w:pPr>
              <w:keepLines/>
              <w:spacing w:line="180" w:lineRule="exact"/>
            </w:pPr>
            <w:r>
              <w:rPr>
                <w:rFonts w:ascii="Arial" w:eastAsia="Arial" w:hAnsi="Arial" w:cs="Arial"/>
                <w:sz w:val="19"/>
                <w:szCs w:val="10"/>
              </w:rPr>
              <w:t>¥0.192B</w:t>
            </w:r>
          </w:p>
        </w:tc>
        <w:tc>
          <w:tcPr>
            <w:tcW w:w="2299" w:type="dxa"/>
            <w:tcBorders>
              <w:top w:val="nil"/>
              <w:left w:val="nil"/>
              <w:bottom w:val="nil"/>
              <w:right w:val="nil"/>
            </w:tcBorders>
            <w:noWrap/>
            <w:tcMar>
              <w:top w:w="0" w:type="dxa"/>
              <w:left w:w="0" w:type="dxa"/>
              <w:bottom w:w="0" w:type="dxa"/>
              <w:right w:w="0" w:type="dxa"/>
            </w:tcMar>
            <w:vAlign w:val="center"/>
          </w:tcPr>
          <w:p w14:paraId="65E94B49" w14:textId="77777777" w:rsidR="003F7441" w:rsidRDefault="003F7441" w:rsidP="00752471">
            <w:pPr>
              <w:keepLines/>
              <w:spacing w:line="180" w:lineRule="exact"/>
            </w:pPr>
            <w:r>
              <w:rPr>
                <w:rFonts w:ascii="Arial" w:eastAsia="Arial" w:hAnsi="Arial" w:cs="Arial"/>
                <w:sz w:val="19"/>
                <w:szCs w:val="10"/>
              </w:rPr>
              <w:t>5,000×¥40,000×12</w:t>
            </w:r>
          </w:p>
        </w:tc>
        <w:tc>
          <w:tcPr>
            <w:tcW w:w="2013" w:type="dxa"/>
            <w:tcBorders>
              <w:top w:val="nil"/>
              <w:left w:val="nil"/>
              <w:bottom w:val="nil"/>
              <w:right w:val="nil"/>
            </w:tcBorders>
            <w:noWrap/>
            <w:tcMar>
              <w:top w:w="0" w:type="dxa"/>
              <w:left w:w="0" w:type="dxa"/>
              <w:bottom w:w="0" w:type="dxa"/>
              <w:right w:w="0" w:type="dxa"/>
            </w:tcMar>
            <w:vAlign w:val="center"/>
          </w:tcPr>
          <w:p w14:paraId="41FA144C" w14:textId="77777777" w:rsidR="003F7441" w:rsidRDefault="003F7441" w:rsidP="00752471">
            <w:pPr>
              <w:keepLines/>
              <w:spacing w:line="180" w:lineRule="exact"/>
            </w:pPr>
            <w:r>
              <w:rPr>
                <w:rFonts w:ascii="Arial" w:eastAsia="Arial" w:hAnsi="Arial" w:cs="Arial"/>
                <w:sz w:val="19"/>
                <w:szCs w:val="10"/>
              </w:rPr>
              <w:t>¥2.400B</w:t>
            </w:r>
          </w:p>
        </w:tc>
      </w:tr>
      <w:tr w:rsidR="003F7441" w14:paraId="36122402" w14:textId="77777777" w:rsidTr="003A4903">
        <w:trPr>
          <w:cantSplit/>
          <w:trHeight w:val="209"/>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67DB3625" w14:textId="77777777" w:rsidR="003F7441" w:rsidRDefault="003F7441" w:rsidP="00752471">
            <w:pPr>
              <w:keepLines/>
              <w:spacing w:line="180" w:lineRule="exact"/>
            </w:pP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5FB90800" w14:textId="77777777" w:rsidR="003F7441" w:rsidRDefault="003F7441" w:rsidP="00752471">
            <w:pPr>
              <w:keepLines/>
              <w:spacing w:line="180" w:lineRule="exact"/>
            </w:pPr>
            <w:r>
              <w:rPr>
                <w:rFonts w:ascii="Arial" w:eastAsia="Arial" w:hAnsi="Arial" w:cs="Arial"/>
                <w:sz w:val="19"/>
                <w:szCs w:val="10"/>
              </w:rPr>
              <w:t>Platform</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5874CAAE" w14:textId="77777777" w:rsidR="003F7441" w:rsidRDefault="003F7441" w:rsidP="00752471">
            <w:pPr>
              <w:keepLines/>
              <w:spacing w:line="180" w:lineRule="exact"/>
            </w:pPr>
            <w:r>
              <w:rPr>
                <w:rFonts w:ascii="Arial" w:eastAsia="Arial" w:hAnsi="Arial" w:cs="Arial"/>
                <w:sz w:val="19"/>
                <w:szCs w:val="10"/>
              </w:rPr>
              <w:t>Auto Loading</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13905785" w14:textId="77777777" w:rsidR="003F7441" w:rsidRDefault="003F7441" w:rsidP="00752471">
            <w:pPr>
              <w:keepLines/>
              <w:spacing w:line="180" w:lineRule="exact"/>
            </w:pPr>
            <w:r>
              <w:rPr>
                <w:rFonts w:ascii="Arial" w:eastAsia="Arial" w:hAnsi="Arial" w:cs="Arial"/>
                <w:sz w:val="19"/>
                <w:szCs w:val="10"/>
              </w:rPr>
              <w:t>269,000×¥22,300</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237A48C8" w14:textId="77777777" w:rsidR="003F7441" w:rsidRDefault="003F7441" w:rsidP="00752471">
            <w:pPr>
              <w:keepLines/>
              <w:spacing w:line="180" w:lineRule="exact"/>
            </w:pPr>
            <w:r>
              <w:rPr>
                <w:rFonts w:ascii="Arial" w:eastAsia="Arial" w:hAnsi="Arial" w:cs="Arial"/>
                <w:sz w:val="19"/>
                <w:szCs w:val="10"/>
              </w:rPr>
              <w:t>¥5.999B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2546F4BA" w14:textId="77777777" w:rsidR="003F7441" w:rsidRDefault="003F7441" w:rsidP="00752471">
            <w:pPr>
              <w:keepLines/>
              <w:spacing w:line="180" w:lineRule="exact"/>
            </w:pPr>
            <w:r>
              <w:rPr>
                <w:rFonts w:ascii="Arial" w:eastAsia="Arial" w:hAnsi="Arial" w:cs="Arial"/>
                <w:sz w:val="19"/>
                <w:szCs w:val="10"/>
              </w:rPr>
              <w:t>538,000×¥22,300</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2E2755C5" w14:textId="77777777" w:rsidR="003F7441" w:rsidRDefault="003F7441" w:rsidP="00752471">
            <w:pPr>
              <w:keepLines/>
              <w:spacing w:line="180" w:lineRule="exact"/>
            </w:pPr>
            <w:r>
              <w:rPr>
                <w:rFonts w:ascii="Arial" w:eastAsia="Arial" w:hAnsi="Arial" w:cs="Arial"/>
                <w:sz w:val="19"/>
                <w:szCs w:val="10"/>
              </w:rPr>
              <w:t>¥11.997B</w:t>
            </w:r>
          </w:p>
        </w:tc>
      </w:tr>
      <w:tr w:rsidR="003F7441" w14:paraId="407CD074"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70FC387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170F21F9"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3A9700C9" w14:textId="77777777" w:rsidR="003F7441" w:rsidRDefault="003F7441" w:rsidP="00752471">
            <w:pPr>
              <w:keepLines/>
              <w:spacing w:line="180" w:lineRule="exact"/>
            </w:pPr>
            <w:r>
              <w:rPr>
                <w:rFonts w:ascii="Arial" w:eastAsia="Arial" w:hAnsi="Arial" w:cs="Arial"/>
                <w:sz w:val="19"/>
                <w:szCs w:val="10"/>
              </w:rPr>
              <w:t>Platform Fee</w:t>
            </w:r>
          </w:p>
        </w:tc>
        <w:tc>
          <w:tcPr>
            <w:tcW w:w="2299" w:type="dxa"/>
            <w:tcBorders>
              <w:top w:val="nil"/>
              <w:left w:val="nil"/>
              <w:bottom w:val="nil"/>
              <w:right w:val="nil"/>
            </w:tcBorders>
            <w:noWrap/>
            <w:tcMar>
              <w:top w:w="0" w:type="dxa"/>
              <w:left w:w="0" w:type="dxa"/>
              <w:bottom w:w="0" w:type="dxa"/>
              <w:right w:w="0" w:type="dxa"/>
            </w:tcMar>
            <w:vAlign w:val="center"/>
          </w:tcPr>
          <w:p w14:paraId="4E05E2C1" w14:textId="77777777" w:rsidR="003F7441" w:rsidRDefault="003F7441" w:rsidP="00752471">
            <w:pPr>
              <w:keepLines/>
              <w:spacing w:line="180" w:lineRule="exact"/>
            </w:pPr>
            <w:r>
              <w:rPr>
                <w:rFonts w:ascii="Arial" w:eastAsia="Arial" w:hAnsi="Arial" w:cs="Arial"/>
                <w:sz w:val="19"/>
                <w:szCs w:val="10"/>
              </w:rPr>
              <w:t>Dispatch/API fee</w:t>
            </w:r>
          </w:p>
        </w:tc>
        <w:tc>
          <w:tcPr>
            <w:tcW w:w="828" w:type="dxa"/>
            <w:tcBorders>
              <w:top w:val="nil"/>
              <w:left w:val="nil"/>
              <w:bottom w:val="nil"/>
              <w:right w:val="nil"/>
            </w:tcBorders>
            <w:noWrap/>
            <w:tcMar>
              <w:top w:w="0" w:type="dxa"/>
              <w:left w:w="0" w:type="dxa"/>
              <w:bottom w:w="0" w:type="dxa"/>
              <w:right w:w="0" w:type="dxa"/>
            </w:tcMar>
            <w:vAlign w:val="center"/>
          </w:tcPr>
          <w:p w14:paraId="52D8E7BE" w14:textId="77777777" w:rsidR="003F7441" w:rsidRDefault="003F7441" w:rsidP="00752471">
            <w:pPr>
              <w:keepLines/>
              <w:spacing w:line="180" w:lineRule="exact"/>
            </w:pPr>
            <w:r>
              <w:rPr>
                <w:rFonts w:ascii="Arial" w:eastAsia="Arial" w:hAnsi="Arial" w:cs="Arial"/>
                <w:sz w:val="19"/>
                <w:szCs w:val="10"/>
              </w:rPr>
              <w:t>¥0.800B</w:t>
            </w:r>
          </w:p>
        </w:tc>
        <w:tc>
          <w:tcPr>
            <w:tcW w:w="2299" w:type="dxa"/>
            <w:tcBorders>
              <w:top w:val="nil"/>
              <w:left w:val="nil"/>
              <w:bottom w:val="nil"/>
              <w:right w:val="nil"/>
            </w:tcBorders>
            <w:noWrap/>
            <w:tcMar>
              <w:top w:w="0" w:type="dxa"/>
              <w:left w:w="0" w:type="dxa"/>
              <w:bottom w:w="0" w:type="dxa"/>
              <w:right w:w="0" w:type="dxa"/>
            </w:tcMar>
            <w:vAlign w:val="center"/>
          </w:tcPr>
          <w:p w14:paraId="663F57DC" w14:textId="77777777" w:rsidR="003F7441" w:rsidRDefault="003F7441" w:rsidP="00752471">
            <w:pPr>
              <w:keepLines/>
              <w:spacing w:line="180" w:lineRule="exact"/>
            </w:pPr>
            <w:r>
              <w:rPr>
                <w:rFonts w:ascii="Arial" w:eastAsia="Arial" w:hAnsi="Arial" w:cs="Arial"/>
                <w:sz w:val="19"/>
                <w:szCs w:val="10"/>
              </w:rPr>
              <w:t>Integrated OS fee</w:t>
            </w:r>
          </w:p>
        </w:tc>
        <w:tc>
          <w:tcPr>
            <w:tcW w:w="2013" w:type="dxa"/>
            <w:tcBorders>
              <w:top w:val="nil"/>
              <w:left w:val="nil"/>
              <w:bottom w:val="nil"/>
              <w:right w:val="nil"/>
            </w:tcBorders>
            <w:noWrap/>
            <w:tcMar>
              <w:top w:w="0" w:type="dxa"/>
              <w:left w:w="0" w:type="dxa"/>
              <w:bottom w:w="0" w:type="dxa"/>
              <w:right w:w="0" w:type="dxa"/>
            </w:tcMar>
            <w:vAlign w:val="center"/>
          </w:tcPr>
          <w:p w14:paraId="271A8C15" w14:textId="77777777" w:rsidR="003F7441" w:rsidRDefault="003F7441" w:rsidP="00752471">
            <w:pPr>
              <w:keepLines/>
              <w:spacing w:line="180" w:lineRule="exact"/>
            </w:pPr>
            <w:r>
              <w:rPr>
                <w:rFonts w:ascii="Arial" w:eastAsia="Arial" w:hAnsi="Arial" w:cs="Arial"/>
                <w:sz w:val="19"/>
                <w:szCs w:val="10"/>
              </w:rPr>
              <w:t>¥6.500B</w:t>
            </w:r>
          </w:p>
        </w:tc>
      </w:tr>
      <w:tr w:rsidR="003F7441" w14:paraId="2D1E169D"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0F55CF48"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9FDA82A"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3293723" w14:textId="77777777" w:rsidR="003F7441" w:rsidRDefault="003F7441" w:rsidP="00752471">
            <w:pPr>
              <w:keepLines/>
              <w:spacing w:line="180" w:lineRule="exact"/>
            </w:pPr>
            <w:r>
              <w:rPr>
                <w:rFonts w:ascii="Arial" w:eastAsia="Arial" w:hAnsi="Arial" w:cs="Arial"/>
                <w:sz w:val="19"/>
                <w:szCs w:val="10"/>
              </w:rPr>
              <w:t>Reservation Fee</w:t>
            </w:r>
          </w:p>
        </w:tc>
        <w:tc>
          <w:tcPr>
            <w:tcW w:w="2299" w:type="dxa"/>
            <w:tcBorders>
              <w:top w:val="nil"/>
              <w:left w:val="nil"/>
              <w:bottom w:val="nil"/>
              <w:right w:val="nil"/>
            </w:tcBorders>
            <w:noWrap/>
            <w:tcMar>
              <w:top w:w="0" w:type="dxa"/>
              <w:left w:w="0" w:type="dxa"/>
              <w:bottom w:w="0" w:type="dxa"/>
              <w:right w:w="0" w:type="dxa"/>
            </w:tcMar>
            <w:vAlign w:val="center"/>
          </w:tcPr>
          <w:p w14:paraId="1F35186D" w14:textId="77777777" w:rsidR="003F7441" w:rsidRDefault="003F7441" w:rsidP="00752471">
            <w:pPr>
              <w:keepLines/>
              <w:spacing w:line="180" w:lineRule="exact"/>
            </w:pPr>
            <w:r>
              <w:rPr>
                <w:rFonts w:ascii="Arial" w:eastAsia="Arial" w:hAnsi="Arial" w:cs="Arial"/>
                <w:sz w:val="19"/>
                <w:szCs w:val="10"/>
              </w:rPr>
              <w:t>Booking linkage</w:t>
            </w:r>
          </w:p>
        </w:tc>
        <w:tc>
          <w:tcPr>
            <w:tcW w:w="828" w:type="dxa"/>
            <w:tcBorders>
              <w:top w:val="nil"/>
              <w:left w:val="nil"/>
              <w:bottom w:val="nil"/>
              <w:right w:val="nil"/>
            </w:tcBorders>
            <w:noWrap/>
            <w:tcMar>
              <w:top w:w="0" w:type="dxa"/>
              <w:left w:w="0" w:type="dxa"/>
              <w:bottom w:w="0" w:type="dxa"/>
              <w:right w:w="0" w:type="dxa"/>
            </w:tcMar>
            <w:vAlign w:val="center"/>
          </w:tcPr>
          <w:p w14:paraId="52F6D7DA" w14:textId="77777777" w:rsidR="003F7441" w:rsidRDefault="003F7441" w:rsidP="00752471">
            <w:pPr>
              <w:keepLines/>
              <w:spacing w:line="180" w:lineRule="exact"/>
            </w:pPr>
            <w:r>
              <w:rPr>
                <w:rFonts w:ascii="Arial" w:eastAsia="Arial" w:hAnsi="Arial" w:cs="Arial"/>
                <w:sz w:val="19"/>
                <w:szCs w:val="10"/>
              </w:rPr>
              <w:t>¥0.350B</w:t>
            </w:r>
          </w:p>
        </w:tc>
        <w:tc>
          <w:tcPr>
            <w:tcW w:w="2299" w:type="dxa"/>
            <w:tcBorders>
              <w:top w:val="nil"/>
              <w:left w:val="nil"/>
              <w:bottom w:val="nil"/>
              <w:right w:val="nil"/>
            </w:tcBorders>
            <w:noWrap/>
            <w:tcMar>
              <w:top w:w="0" w:type="dxa"/>
              <w:left w:w="0" w:type="dxa"/>
              <w:bottom w:w="0" w:type="dxa"/>
              <w:right w:w="0" w:type="dxa"/>
            </w:tcMar>
            <w:vAlign w:val="center"/>
          </w:tcPr>
          <w:p w14:paraId="62C3A042" w14:textId="77777777" w:rsidR="003F7441" w:rsidRDefault="003F7441" w:rsidP="00752471">
            <w:pPr>
              <w:keepLines/>
              <w:spacing w:line="180" w:lineRule="exact"/>
            </w:pPr>
            <w:r>
              <w:rPr>
                <w:rFonts w:ascii="Arial" w:eastAsia="Arial" w:hAnsi="Arial" w:cs="Arial"/>
                <w:sz w:val="19"/>
                <w:szCs w:val="10"/>
              </w:rPr>
              <w:t>Integrated booking</w:t>
            </w:r>
          </w:p>
        </w:tc>
        <w:tc>
          <w:tcPr>
            <w:tcW w:w="2013" w:type="dxa"/>
            <w:tcBorders>
              <w:top w:val="nil"/>
              <w:left w:val="nil"/>
              <w:bottom w:val="nil"/>
              <w:right w:val="nil"/>
            </w:tcBorders>
            <w:noWrap/>
            <w:tcMar>
              <w:top w:w="0" w:type="dxa"/>
              <w:left w:w="0" w:type="dxa"/>
              <w:bottom w:w="0" w:type="dxa"/>
              <w:right w:w="0" w:type="dxa"/>
            </w:tcMar>
            <w:vAlign w:val="center"/>
          </w:tcPr>
          <w:p w14:paraId="05E7EA8F" w14:textId="77777777" w:rsidR="003F7441" w:rsidRDefault="003F7441" w:rsidP="00752471">
            <w:pPr>
              <w:keepLines/>
              <w:spacing w:line="180" w:lineRule="exact"/>
            </w:pPr>
            <w:r>
              <w:rPr>
                <w:rFonts w:ascii="Arial" w:eastAsia="Arial" w:hAnsi="Arial" w:cs="Arial"/>
                <w:sz w:val="19"/>
                <w:szCs w:val="10"/>
              </w:rPr>
              <w:t>¥2.200B</w:t>
            </w:r>
          </w:p>
        </w:tc>
      </w:tr>
      <w:tr w:rsidR="003F7441" w14:paraId="79BA848B"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76565462"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8F01B26"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E4E820E" w14:textId="77777777" w:rsidR="003F7441" w:rsidRDefault="003F7441" w:rsidP="00752471">
            <w:pPr>
              <w:keepLines/>
              <w:spacing w:line="180" w:lineRule="exact"/>
            </w:pPr>
            <w:r>
              <w:rPr>
                <w:rFonts w:ascii="Arial" w:eastAsia="Arial" w:hAnsi="Arial" w:cs="Arial"/>
                <w:sz w:val="19"/>
                <w:szCs w:val="10"/>
              </w:rPr>
              <w:t>Node Service</w:t>
            </w:r>
          </w:p>
        </w:tc>
        <w:tc>
          <w:tcPr>
            <w:tcW w:w="2299" w:type="dxa"/>
            <w:tcBorders>
              <w:top w:val="nil"/>
              <w:left w:val="nil"/>
              <w:bottom w:val="nil"/>
              <w:right w:val="nil"/>
            </w:tcBorders>
            <w:noWrap/>
            <w:tcMar>
              <w:top w:w="0" w:type="dxa"/>
              <w:left w:w="0" w:type="dxa"/>
              <w:bottom w:w="0" w:type="dxa"/>
              <w:right w:w="0" w:type="dxa"/>
            </w:tcMar>
            <w:vAlign w:val="center"/>
          </w:tcPr>
          <w:p w14:paraId="04E03997" w14:textId="77777777" w:rsidR="003F7441" w:rsidRDefault="003F7441" w:rsidP="00752471">
            <w:pPr>
              <w:keepLines/>
              <w:spacing w:line="180" w:lineRule="exact"/>
            </w:pPr>
            <w:r>
              <w:rPr>
                <w:rFonts w:ascii="Arial" w:eastAsia="Arial" w:hAnsi="Arial" w:cs="Arial"/>
                <w:sz w:val="19"/>
                <w:szCs w:val="10"/>
              </w:rPr>
              <w:t>Node operation fee</w:t>
            </w:r>
          </w:p>
        </w:tc>
        <w:tc>
          <w:tcPr>
            <w:tcW w:w="828" w:type="dxa"/>
            <w:tcBorders>
              <w:top w:val="nil"/>
              <w:left w:val="nil"/>
              <w:bottom w:val="nil"/>
              <w:right w:val="nil"/>
            </w:tcBorders>
            <w:noWrap/>
            <w:tcMar>
              <w:top w:w="0" w:type="dxa"/>
              <w:left w:w="0" w:type="dxa"/>
              <w:bottom w:w="0" w:type="dxa"/>
              <w:right w:w="0" w:type="dxa"/>
            </w:tcMar>
            <w:vAlign w:val="center"/>
          </w:tcPr>
          <w:p w14:paraId="290E1BEA" w14:textId="77777777" w:rsidR="003F7441" w:rsidRDefault="003F7441" w:rsidP="00752471">
            <w:pPr>
              <w:keepLines/>
              <w:spacing w:line="180" w:lineRule="exact"/>
            </w:pPr>
            <w:r>
              <w:rPr>
                <w:rFonts w:ascii="Arial" w:eastAsia="Arial" w:hAnsi="Arial" w:cs="Arial"/>
                <w:sz w:val="19"/>
                <w:szCs w:val="10"/>
              </w:rPr>
              <w:t>¥0.420B</w:t>
            </w:r>
          </w:p>
        </w:tc>
        <w:tc>
          <w:tcPr>
            <w:tcW w:w="2299" w:type="dxa"/>
            <w:tcBorders>
              <w:top w:val="nil"/>
              <w:left w:val="nil"/>
              <w:bottom w:val="nil"/>
              <w:right w:val="nil"/>
            </w:tcBorders>
            <w:noWrap/>
            <w:tcMar>
              <w:top w:w="0" w:type="dxa"/>
              <w:left w:w="0" w:type="dxa"/>
              <w:bottom w:w="0" w:type="dxa"/>
              <w:right w:w="0" w:type="dxa"/>
            </w:tcMar>
            <w:vAlign w:val="center"/>
          </w:tcPr>
          <w:p w14:paraId="1D51B37B" w14:textId="77777777" w:rsidR="003F7441" w:rsidRDefault="003F7441" w:rsidP="00752471">
            <w:pPr>
              <w:keepLines/>
              <w:spacing w:line="180" w:lineRule="exact"/>
            </w:pPr>
            <w:r>
              <w:rPr>
                <w:rFonts w:ascii="Arial" w:eastAsia="Arial" w:hAnsi="Arial" w:cs="Arial"/>
                <w:sz w:val="19"/>
                <w:szCs w:val="10"/>
              </w:rPr>
              <w:t>Node ecosystem service</w:t>
            </w:r>
          </w:p>
        </w:tc>
        <w:tc>
          <w:tcPr>
            <w:tcW w:w="2013" w:type="dxa"/>
            <w:tcBorders>
              <w:top w:val="nil"/>
              <w:left w:val="nil"/>
              <w:bottom w:val="nil"/>
              <w:right w:val="nil"/>
            </w:tcBorders>
            <w:noWrap/>
            <w:tcMar>
              <w:top w:w="0" w:type="dxa"/>
              <w:left w:w="0" w:type="dxa"/>
              <w:bottom w:w="0" w:type="dxa"/>
              <w:right w:w="0" w:type="dxa"/>
            </w:tcMar>
            <w:vAlign w:val="center"/>
          </w:tcPr>
          <w:p w14:paraId="625F367F" w14:textId="77777777" w:rsidR="003F7441" w:rsidRDefault="003F7441" w:rsidP="00752471">
            <w:pPr>
              <w:keepLines/>
              <w:spacing w:line="180" w:lineRule="exact"/>
            </w:pPr>
            <w:r>
              <w:rPr>
                <w:rFonts w:ascii="Arial" w:eastAsia="Arial" w:hAnsi="Arial" w:cs="Arial"/>
                <w:sz w:val="19"/>
                <w:szCs w:val="10"/>
              </w:rPr>
              <w:t>¥4.800B</w:t>
            </w:r>
          </w:p>
        </w:tc>
      </w:tr>
      <w:tr w:rsidR="003F7441" w14:paraId="6571B279"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037BC39B" w14:textId="77777777" w:rsidR="003F7441" w:rsidRDefault="003F7441" w:rsidP="00752471">
            <w:pPr>
              <w:keepLines/>
              <w:spacing w:line="180" w:lineRule="exact"/>
            </w:pPr>
            <w:r>
              <w:rPr>
                <w:rFonts w:ascii="Arial" w:eastAsia="Arial" w:hAnsi="Arial" w:cs="Arial"/>
                <w:sz w:val="19"/>
                <w:szCs w:val="10"/>
              </w:rPr>
              <w:t>Total</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3E0BD592" w14:textId="77777777" w:rsidR="003F7441" w:rsidRDefault="003F7441" w:rsidP="00752471">
            <w:pPr>
              <w:keepLines/>
              <w:spacing w:line="180" w:lineRule="exact"/>
            </w:pP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670D07B8" w14:textId="77777777" w:rsidR="003F7441" w:rsidRDefault="003F7441" w:rsidP="00752471">
            <w:pPr>
              <w:keepLines/>
              <w:spacing w:line="180" w:lineRule="exact"/>
            </w:pPr>
            <w:r>
              <w:rPr>
                <w:rFonts w:ascii="Arial" w:eastAsia="Arial" w:hAnsi="Arial" w:cs="Arial"/>
                <w:sz w:val="19"/>
                <w:szCs w:val="10"/>
              </w:rPr>
              <w:t>Total Revenue</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9EE1B32" w14:textId="77777777" w:rsidR="003F7441" w:rsidRDefault="003F7441" w:rsidP="00752471">
            <w:pPr>
              <w:keepLines/>
              <w:spacing w:line="180" w:lineRule="exact"/>
            </w:pPr>
            <w:r>
              <w:rPr>
                <w:rFonts w:ascii="Arial" w:eastAsia="Arial" w:hAnsi="Arial" w:cs="Arial"/>
                <w:sz w:val="19"/>
                <w:szCs w:val="10"/>
              </w:rPr>
              <w:t>sum monetary revenue</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3E9648F2" w14:textId="77777777" w:rsidR="003F7441" w:rsidRDefault="003F7441" w:rsidP="00752471">
            <w:pPr>
              <w:keepLines/>
              <w:spacing w:line="180" w:lineRule="exact"/>
            </w:pPr>
            <w:r>
              <w:rPr>
                <w:rFonts w:ascii="Arial" w:eastAsia="Arial" w:hAnsi="Arial" w:cs="Arial"/>
                <w:w w:val="95"/>
                <w:sz w:val="19"/>
                <w:szCs w:val="10"/>
              </w:rPr>
              <w:t xml:space="preserve">¥29.548B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26794874" w14:textId="77777777" w:rsidR="003F7441" w:rsidRDefault="003F7441" w:rsidP="00752471">
            <w:pPr>
              <w:keepLines/>
              <w:spacing w:line="180" w:lineRule="exact"/>
            </w:pPr>
            <w:r>
              <w:rPr>
                <w:rFonts w:ascii="Arial" w:eastAsia="Arial" w:hAnsi="Arial" w:cs="Arial"/>
                <w:sz w:val="19"/>
                <w:szCs w:val="10"/>
              </w:rPr>
              <w:t>sum monetary revenue</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15DD4A22" w14:textId="77777777" w:rsidR="003F7441" w:rsidRDefault="003F7441" w:rsidP="00752471">
            <w:pPr>
              <w:keepLines/>
              <w:spacing w:line="180" w:lineRule="exact"/>
            </w:pPr>
            <w:r>
              <w:rPr>
                <w:rFonts w:ascii="Arial" w:eastAsia="Arial" w:hAnsi="Arial" w:cs="Arial"/>
                <w:sz w:val="19"/>
                <w:szCs w:val="10"/>
              </w:rPr>
              <w:t xml:space="preserve">¥133.486B</w:t>
            </w:r>
          </w:p>
        </w:tc>
      </w:tr>
      <w:tr w:rsidR="003F7441" w14:paraId="26679E38" w14:textId="77777777" w:rsidTr="003A4903">
        <w:trPr>
          <w:cantSplit/>
          <w:trHeight w:val="208"/>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55D8A7AB" w14:textId="77777777" w:rsidR="003F7441" w:rsidRDefault="003F7441" w:rsidP="00752471">
            <w:pPr>
              <w:keepLines/>
              <w:spacing w:line="180" w:lineRule="exact"/>
            </w:pPr>
            <w:r>
              <w:rPr>
                <w:rFonts w:ascii="Arial" w:eastAsia="Arial" w:hAnsi="Arial" w:cs="Arial"/>
                <w:w w:val="96"/>
                <w:sz w:val="19"/>
                <w:szCs w:val="10"/>
              </w:rPr>
              <w:t>OPEX</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73A5318C" w14:textId="77777777" w:rsidR="003F7441" w:rsidRDefault="003F7441" w:rsidP="00752471">
            <w:pPr>
              <w:keepLines/>
              <w:spacing w:line="180" w:lineRule="exact"/>
            </w:pPr>
            <w:r>
              <w:rPr>
                <w:rFonts w:ascii="Arial" w:eastAsia="Arial" w:hAnsi="Arial" w:cs="Arial"/>
                <w:sz w:val="19"/>
                <w:szCs w:val="10"/>
              </w:rPr>
              <w:t>Energy</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236AAD50" w14:textId="77777777" w:rsidR="003F7441" w:rsidRDefault="003F7441" w:rsidP="00752471">
            <w:pPr>
              <w:keepLines/>
              <w:spacing w:line="180" w:lineRule="exact"/>
            </w:pPr>
            <w:r>
              <w:rPr>
                <w:rFonts w:ascii="Arial" w:eastAsia="Arial" w:hAnsi="Arial" w:cs="Arial"/>
                <w:sz w:val="19"/>
                <w:szCs w:val="10"/>
              </w:rPr>
              <w:t>H2 Internal COGS</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4E87ADA7" w14:textId="77777777" w:rsidR="003F7441" w:rsidRDefault="003F7441" w:rsidP="00752471">
            <w:pPr>
              <w:keepLines/>
              <w:spacing w:line="180" w:lineRule="exact"/>
            </w:pPr>
            <w:r>
              <w:rPr>
                <w:rFonts w:ascii="Arial" w:eastAsia="Arial" w:hAnsi="Arial" w:cs="Arial"/>
                <w:sz w:val="19"/>
                <w:szCs w:val="10"/>
              </w:rPr>
              <w:t>4.0M×80%×1%×67×¥150</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461DC678" w14:textId="77777777" w:rsidR="003F7441" w:rsidRDefault="003F7441" w:rsidP="00752471">
            <w:pPr>
              <w:keepLines/>
              <w:spacing w:line="180" w:lineRule="exact"/>
            </w:pPr>
            <w:r>
              <w:rPr>
                <w:rFonts w:ascii="Arial" w:eastAsia="Arial" w:hAnsi="Arial" w:cs="Arial"/>
                <w:w w:val="87"/>
                <w:sz w:val="19"/>
                <w:szCs w:val="10"/>
              </w:rPr>
              <w:t>▲¥0.322B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F53CB86" w14:textId="77777777" w:rsidR="003F7441" w:rsidRDefault="003F7441" w:rsidP="00752471">
            <w:pPr>
              <w:keepLines/>
              <w:spacing w:line="180" w:lineRule="exact"/>
            </w:pPr>
            <w:r>
              <w:rPr>
                <w:rFonts w:ascii="Arial" w:eastAsia="Arial" w:hAnsi="Arial" w:cs="Arial"/>
                <w:w w:val="98"/>
                <w:sz w:val="19"/>
                <w:szCs w:val="10"/>
              </w:rPr>
              <w:t>4.0M×70%×20%×67×¥150</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CB3BD07" w14:textId="77777777" w:rsidR="003F7441" w:rsidRDefault="003F7441" w:rsidP="00752471">
            <w:pPr>
              <w:keepLines/>
              <w:spacing w:line="180" w:lineRule="exact"/>
            </w:pPr>
            <w:r>
              <w:rPr>
                <w:rFonts w:ascii="Arial" w:eastAsia="Arial" w:hAnsi="Arial" w:cs="Arial"/>
                <w:sz w:val="19"/>
                <w:szCs w:val="10"/>
              </w:rPr>
              <w:t>▲¥5.628B</w:t>
            </w:r>
          </w:p>
        </w:tc>
      </w:tr>
      <w:tr w:rsidR="003F7441" w14:paraId="4D789FEF"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702D9AAA"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2093612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103A0BC" w14:textId="77777777" w:rsidR="003F7441" w:rsidRDefault="003F7441" w:rsidP="00752471">
            <w:pPr>
              <w:keepLines/>
              <w:spacing w:line="180" w:lineRule="exact"/>
            </w:pPr>
            <w:r>
              <w:rPr>
                <w:rFonts w:ascii="Arial" w:eastAsia="Arial" w:hAnsi="Arial" w:cs="Arial"/>
                <w:sz w:val="19"/>
                <w:szCs w:val="10"/>
              </w:rPr>
              <w:t>H2 External COGS</w:t>
            </w:r>
          </w:p>
        </w:tc>
        <w:tc>
          <w:tcPr>
            <w:tcW w:w="2299" w:type="dxa"/>
            <w:tcBorders>
              <w:top w:val="nil"/>
              <w:left w:val="nil"/>
              <w:bottom w:val="nil"/>
              <w:right w:val="nil"/>
            </w:tcBorders>
            <w:noWrap/>
            <w:tcMar>
              <w:top w:w="0" w:type="dxa"/>
              <w:left w:w="0" w:type="dxa"/>
              <w:bottom w:w="0" w:type="dxa"/>
              <w:right w:w="0" w:type="dxa"/>
            </w:tcMar>
            <w:vAlign w:val="center"/>
          </w:tcPr>
          <w:p w14:paraId="133A3EA4" w14:textId="77777777" w:rsidR="003F7441" w:rsidRDefault="003F7441" w:rsidP="00752471">
            <w:pPr>
              <w:keepLines/>
              <w:spacing w:line="180" w:lineRule="exact"/>
            </w:pPr>
            <w:r>
              <w:rPr>
                <w:rFonts w:ascii="Arial" w:eastAsia="Arial" w:hAnsi="Arial" w:cs="Arial"/>
                <w:sz w:val="19"/>
                <w:szCs w:val="10"/>
              </w:rPr>
              <w:t xml:space="preserve">4.0M×20%×1%×67×¥150</w:t>
            </w:r>
          </w:p>
        </w:tc>
        <w:tc>
          <w:tcPr>
            <w:tcW w:w="828" w:type="dxa"/>
            <w:tcBorders>
              <w:top w:val="nil"/>
              <w:left w:val="nil"/>
              <w:bottom w:val="nil"/>
              <w:right w:val="nil"/>
            </w:tcBorders>
            <w:noWrap/>
            <w:tcMar>
              <w:top w:w="0" w:type="dxa"/>
              <w:left w:w="0" w:type="dxa"/>
              <w:bottom w:w="0" w:type="dxa"/>
              <w:right w:w="0" w:type="dxa"/>
            </w:tcMar>
            <w:vAlign w:val="center"/>
          </w:tcPr>
          <w:p w14:paraId="3C81D419" w14:textId="77777777" w:rsidR="003F7441" w:rsidRDefault="003F7441" w:rsidP="00752471">
            <w:pPr>
              <w:keepLines/>
              <w:spacing w:line="180" w:lineRule="exact"/>
            </w:pPr>
            <w:r>
              <w:rPr>
                <w:rFonts w:ascii="Arial" w:eastAsia="Arial" w:hAnsi="Arial" w:cs="Arial"/>
                <w:w w:val="87"/>
                <w:sz w:val="19"/>
                <w:szCs w:val="10"/>
              </w:rPr>
              <w:t xml:space="preserve">▲¥0.080B</w:t>
            </w:r>
          </w:p>
        </w:tc>
        <w:tc>
          <w:tcPr>
            <w:tcW w:w="2299" w:type="dxa"/>
            <w:tcBorders>
              <w:top w:val="nil"/>
              <w:left w:val="nil"/>
              <w:bottom w:val="nil"/>
              <w:right w:val="nil"/>
            </w:tcBorders>
            <w:noWrap/>
            <w:tcMar>
              <w:top w:w="0" w:type="dxa"/>
              <w:left w:w="0" w:type="dxa"/>
              <w:bottom w:w="0" w:type="dxa"/>
              <w:right w:w="0" w:type="dxa"/>
            </w:tcMar>
            <w:vAlign w:val="center"/>
          </w:tcPr>
          <w:p w14:paraId="5BB2979A" w14:textId="77777777" w:rsidR="003F7441" w:rsidRDefault="003F7441" w:rsidP="00752471">
            <w:pPr>
              <w:keepLines/>
              <w:spacing w:line="180" w:lineRule="exact"/>
            </w:pPr>
            <w:r>
              <w:rPr>
                <w:rFonts w:ascii="Arial" w:eastAsia="Arial" w:hAnsi="Arial" w:cs="Arial"/>
                <w:w w:val="98"/>
                <w:sz w:val="19"/>
                <w:szCs w:val="10"/>
              </w:rPr>
              <w:t xml:space="preserve">4.0M×30%×20%×67×¥150</w:t>
            </w:r>
          </w:p>
        </w:tc>
        <w:tc>
          <w:tcPr>
            <w:tcW w:w="2013" w:type="dxa"/>
            <w:tcBorders>
              <w:top w:val="nil"/>
              <w:left w:val="nil"/>
              <w:bottom w:val="nil"/>
              <w:right w:val="nil"/>
            </w:tcBorders>
            <w:noWrap/>
            <w:tcMar>
              <w:top w:w="0" w:type="dxa"/>
              <w:left w:w="0" w:type="dxa"/>
              <w:bottom w:w="0" w:type="dxa"/>
              <w:right w:w="0" w:type="dxa"/>
            </w:tcMar>
            <w:vAlign w:val="center"/>
          </w:tcPr>
          <w:p w14:paraId="6D6EC496" w14:textId="77777777" w:rsidR="003F7441" w:rsidRDefault="003F7441" w:rsidP="00752471">
            <w:pPr>
              <w:keepLines/>
              <w:spacing w:line="180" w:lineRule="exact"/>
            </w:pPr>
            <w:r>
              <w:rPr>
                <w:rFonts w:ascii="Arial" w:eastAsia="Arial" w:hAnsi="Arial" w:cs="Arial"/>
                <w:sz w:val="19"/>
                <w:szCs w:val="10"/>
              </w:rPr>
              <w:t xml:space="preserve">▲¥2.412B</w:t>
            </w:r>
          </w:p>
        </w:tc>
      </w:tr>
      <w:tr w:rsidR="003F7441" w14:paraId="04BBFC34"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279C6DD1"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72DA42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CFFFD21" w14:textId="77777777" w:rsidR="003F7441" w:rsidRDefault="003F7441" w:rsidP="00752471">
            <w:pPr>
              <w:keepLines/>
              <w:spacing w:line="180" w:lineRule="exact"/>
            </w:pPr>
            <w:proofErr w:type="spellStart"/>
            <w:r>
              <w:rPr>
                <w:rFonts w:ascii="Arial" w:eastAsia="Arial" w:hAnsi="Arial" w:cs="Arial"/>
                <w:sz w:val="19"/>
                <w:szCs w:val="10"/>
              </w:rPr>
              <w:t>Elec</w:t>
            </w:r>
            <w:proofErr w:type="spellEnd"/>
            <w:r>
              <w:rPr>
                <w:rFonts w:ascii="Arial" w:eastAsia="Arial" w:hAnsi="Arial" w:cs="Arial"/>
                <w:sz w:val="19"/>
                <w:szCs w:val="10"/>
              </w:rPr>
              <w:t xml:space="preserve"> Internal</w:t>
            </w:r>
          </w:p>
        </w:tc>
        <w:tc>
          <w:tcPr>
            <w:tcW w:w="2299" w:type="dxa"/>
            <w:tcBorders>
              <w:top w:val="nil"/>
              <w:left w:val="nil"/>
              <w:bottom w:val="nil"/>
              <w:right w:val="nil"/>
            </w:tcBorders>
            <w:noWrap/>
            <w:tcMar>
              <w:top w:w="0" w:type="dxa"/>
              <w:left w:w="0" w:type="dxa"/>
              <w:bottom w:w="0" w:type="dxa"/>
              <w:right w:w="0" w:type="dxa"/>
            </w:tcMar>
            <w:vAlign w:val="center"/>
          </w:tcPr>
          <w:p w14:paraId="339ED054" w14:textId="77777777" w:rsidR="003F7441" w:rsidRDefault="003F7441" w:rsidP="00752471">
            <w:pPr>
              <w:keepLines/>
              <w:spacing w:line="180" w:lineRule="exact"/>
            </w:pPr>
            <w:r>
              <w:rPr>
                <w:rFonts w:ascii="Arial" w:eastAsia="Arial" w:hAnsi="Arial" w:cs="Arial"/>
                <w:w w:val="90"/>
                <w:sz w:val="19"/>
                <w:szCs w:val="10"/>
              </w:rPr>
              <w:t>4.0M×20%×50%×1,200×¥6.7</w:t>
            </w:r>
          </w:p>
        </w:tc>
        <w:tc>
          <w:tcPr>
            <w:tcW w:w="828" w:type="dxa"/>
            <w:tcBorders>
              <w:top w:val="nil"/>
              <w:left w:val="nil"/>
              <w:bottom w:val="nil"/>
              <w:right w:val="nil"/>
            </w:tcBorders>
            <w:noWrap/>
            <w:tcMar>
              <w:top w:w="0" w:type="dxa"/>
              <w:left w:w="0" w:type="dxa"/>
              <w:bottom w:w="0" w:type="dxa"/>
              <w:right w:w="0" w:type="dxa"/>
            </w:tcMar>
            <w:vAlign w:val="center"/>
          </w:tcPr>
          <w:p w14:paraId="6EAAEB39" w14:textId="77777777" w:rsidR="003F7441" w:rsidRDefault="003F7441" w:rsidP="00752471">
            <w:pPr>
              <w:keepLines/>
              <w:spacing w:line="180" w:lineRule="exact"/>
            </w:pPr>
            <w:r>
              <w:rPr>
                <w:rFonts w:ascii="Arial" w:eastAsia="Arial" w:hAnsi="Arial" w:cs="Arial"/>
                <w:w w:val="87"/>
                <w:sz w:val="19"/>
                <w:szCs w:val="10"/>
              </w:rPr>
              <w:t>▲¥3.216B</w:t>
            </w:r>
          </w:p>
        </w:tc>
        <w:tc>
          <w:tcPr>
            <w:tcW w:w="2299" w:type="dxa"/>
            <w:tcBorders>
              <w:top w:val="nil"/>
              <w:left w:val="nil"/>
              <w:bottom w:val="nil"/>
              <w:right w:val="nil"/>
            </w:tcBorders>
            <w:noWrap/>
            <w:tcMar>
              <w:top w:w="0" w:type="dxa"/>
              <w:left w:w="0" w:type="dxa"/>
              <w:bottom w:w="0" w:type="dxa"/>
              <w:right w:w="0" w:type="dxa"/>
            </w:tcMar>
            <w:vAlign w:val="center"/>
          </w:tcPr>
          <w:p w14:paraId="2E0ED934" w14:textId="77777777" w:rsidR="003F7441" w:rsidRDefault="003F7441" w:rsidP="00752471">
            <w:pPr>
              <w:keepLines/>
              <w:spacing w:line="180" w:lineRule="exact"/>
            </w:pPr>
            <w:r>
              <w:rPr>
                <w:rFonts w:ascii="Arial" w:eastAsia="Arial" w:hAnsi="Arial" w:cs="Arial"/>
                <w:w w:val="90"/>
                <w:sz w:val="19"/>
                <w:szCs w:val="10"/>
              </w:rPr>
              <w:t>4.0M×30%×50%×1,500×¥6.7</w:t>
            </w:r>
          </w:p>
        </w:tc>
        <w:tc>
          <w:tcPr>
            <w:tcW w:w="2013" w:type="dxa"/>
            <w:tcBorders>
              <w:top w:val="nil"/>
              <w:left w:val="nil"/>
              <w:bottom w:val="nil"/>
              <w:right w:val="nil"/>
            </w:tcBorders>
            <w:noWrap/>
            <w:tcMar>
              <w:top w:w="0" w:type="dxa"/>
              <w:left w:w="0" w:type="dxa"/>
              <w:bottom w:w="0" w:type="dxa"/>
              <w:right w:w="0" w:type="dxa"/>
            </w:tcMar>
            <w:vAlign w:val="center"/>
          </w:tcPr>
          <w:p w14:paraId="0AAF5E29" w14:textId="77777777" w:rsidR="003F7441" w:rsidRDefault="003F7441" w:rsidP="00752471">
            <w:pPr>
              <w:keepLines/>
              <w:spacing w:line="180" w:lineRule="exact"/>
            </w:pPr>
            <w:r>
              <w:rPr>
                <w:rFonts w:ascii="Arial" w:eastAsia="Arial" w:hAnsi="Arial" w:cs="Arial"/>
                <w:sz w:val="19"/>
                <w:szCs w:val="10"/>
              </w:rPr>
              <w:t>▲¥6.030B</w:t>
            </w:r>
          </w:p>
        </w:tc>
      </w:tr>
      <w:tr w:rsidR="003F7441" w14:paraId="3B07B567"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AC6F7EF"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7E2269A2"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093B5594" w14:textId="77777777" w:rsidR="003F7441" w:rsidRDefault="003F7441" w:rsidP="00752471">
            <w:pPr>
              <w:keepLines/>
              <w:spacing w:line="180" w:lineRule="exact"/>
            </w:pPr>
            <w:proofErr w:type="spellStart"/>
            <w:r>
              <w:rPr>
                <w:rFonts w:ascii="Arial" w:eastAsia="Arial" w:hAnsi="Arial" w:cs="Arial"/>
                <w:sz w:val="19"/>
                <w:szCs w:val="10"/>
              </w:rPr>
              <w:t>Elec</w:t>
            </w:r>
            <w:proofErr w:type="spellEnd"/>
            <w:r>
              <w:rPr>
                <w:rFonts w:ascii="Arial" w:eastAsia="Arial" w:hAnsi="Arial" w:cs="Arial"/>
                <w:sz w:val="19"/>
                <w:szCs w:val="10"/>
              </w:rPr>
              <w:t xml:space="preserve"> External</w:t>
            </w:r>
          </w:p>
        </w:tc>
        <w:tc>
          <w:tcPr>
            <w:tcW w:w="2299" w:type="dxa"/>
            <w:tcBorders>
              <w:top w:val="nil"/>
              <w:left w:val="nil"/>
              <w:bottom w:val="nil"/>
              <w:right w:val="nil"/>
            </w:tcBorders>
            <w:noWrap/>
            <w:tcMar>
              <w:top w:w="0" w:type="dxa"/>
              <w:left w:w="0" w:type="dxa"/>
              <w:bottom w:w="0" w:type="dxa"/>
              <w:right w:w="0" w:type="dxa"/>
            </w:tcMar>
            <w:vAlign w:val="center"/>
          </w:tcPr>
          <w:p w14:paraId="444ECDA1" w14:textId="77777777" w:rsidR="003F7441" w:rsidRDefault="003F7441" w:rsidP="00752471">
            <w:pPr>
              <w:keepLines/>
              <w:spacing w:line="180" w:lineRule="exact"/>
            </w:pPr>
            <w:r>
              <w:rPr>
                <w:rFonts w:ascii="Arial" w:eastAsia="Arial" w:hAnsi="Arial" w:cs="Arial"/>
                <w:w w:val="90"/>
                <w:sz w:val="19"/>
                <w:szCs w:val="10"/>
              </w:rPr>
              <w:t>4.0M×25%×50%×1,200×¥6.7</w:t>
            </w:r>
          </w:p>
        </w:tc>
        <w:tc>
          <w:tcPr>
            <w:tcW w:w="828" w:type="dxa"/>
            <w:tcBorders>
              <w:top w:val="nil"/>
              <w:left w:val="nil"/>
              <w:bottom w:val="nil"/>
              <w:right w:val="nil"/>
            </w:tcBorders>
            <w:noWrap/>
            <w:tcMar>
              <w:top w:w="0" w:type="dxa"/>
              <w:left w:w="0" w:type="dxa"/>
              <w:bottom w:w="0" w:type="dxa"/>
              <w:right w:w="0" w:type="dxa"/>
            </w:tcMar>
            <w:vAlign w:val="center"/>
          </w:tcPr>
          <w:p w14:paraId="1E33828A" w14:textId="77777777" w:rsidR="003F7441" w:rsidRDefault="003F7441" w:rsidP="00752471">
            <w:pPr>
              <w:keepLines/>
              <w:spacing w:line="180" w:lineRule="exact"/>
            </w:pPr>
            <w:r>
              <w:rPr>
                <w:rFonts w:ascii="Arial" w:eastAsia="Arial" w:hAnsi="Arial" w:cs="Arial"/>
                <w:w w:val="87"/>
                <w:sz w:val="19"/>
                <w:szCs w:val="10"/>
              </w:rPr>
              <w:t>▲¥4.020B</w:t>
            </w:r>
          </w:p>
        </w:tc>
        <w:tc>
          <w:tcPr>
            <w:tcW w:w="2299" w:type="dxa"/>
            <w:tcBorders>
              <w:top w:val="nil"/>
              <w:left w:val="nil"/>
              <w:bottom w:val="nil"/>
              <w:right w:val="nil"/>
            </w:tcBorders>
            <w:noWrap/>
            <w:tcMar>
              <w:top w:w="0" w:type="dxa"/>
              <w:left w:w="0" w:type="dxa"/>
              <w:bottom w:w="0" w:type="dxa"/>
              <w:right w:w="0" w:type="dxa"/>
            </w:tcMar>
            <w:vAlign w:val="center"/>
          </w:tcPr>
          <w:p w14:paraId="3923B4EF" w14:textId="77777777" w:rsidR="003F7441" w:rsidRDefault="003F7441" w:rsidP="00752471">
            <w:pPr>
              <w:keepLines/>
              <w:spacing w:line="180" w:lineRule="exact"/>
            </w:pPr>
            <w:r>
              <w:rPr>
                <w:rFonts w:ascii="Arial" w:eastAsia="Arial" w:hAnsi="Arial" w:cs="Arial"/>
                <w:w w:val="90"/>
                <w:sz w:val="19"/>
                <w:szCs w:val="10"/>
              </w:rPr>
              <w:t>4.0M×35%×50%×1,500×¥6.7</w:t>
            </w:r>
          </w:p>
        </w:tc>
        <w:tc>
          <w:tcPr>
            <w:tcW w:w="2013" w:type="dxa"/>
            <w:tcBorders>
              <w:top w:val="nil"/>
              <w:left w:val="nil"/>
              <w:bottom w:val="nil"/>
              <w:right w:val="nil"/>
            </w:tcBorders>
            <w:noWrap/>
            <w:tcMar>
              <w:top w:w="0" w:type="dxa"/>
              <w:left w:w="0" w:type="dxa"/>
              <w:bottom w:w="0" w:type="dxa"/>
              <w:right w:w="0" w:type="dxa"/>
            </w:tcMar>
            <w:vAlign w:val="center"/>
          </w:tcPr>
          <w:p w14:paraId="29E115A2" w14:textId="77777777" w:rsidR="003F7441" w:rsidRDefault="003F7441" w:rsidP="00752471">
            <w:pPr>
              <w:keepLines/>
              <w:spacing w:line="180" w:lineRule="exact"/>
            </w:pPr>
            <w:r>
              <w:rPr>
                <w:rFonts w:ascii="Arial" w:eastAsia="Arial" w:hAnsi="Arial" w:cs="Arial"/>
                <w:sz w:val="19"/>
                <w:szCs w:val="10"/>
              </w:rPr>
              <w:t>▲¥7.035B</w:t>
            </w:r>
          </w:p>
        </w:tc>
      </w:tr>
      <w:tr w:rsidR="003F7441" w14:paraId="436195C5"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1C70A2F"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BDE77C7"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0A5EACD" w14:textId="77777777" w:rsidR="003F7441" w:rsidRDefault="003F7441" w:rsidP="00752471">
            <w:pPr>
              <w:keepLines/>
              <w:spacing w:line="180" w:lineRule="exact"/>
            </w:pPr>
            <w:r>
              <w:rPr>
                <w:rFonts w:ascii="Arial" w:eastAsia="Arial" w:hAnsi="Arial" w:cs="Arial"/>
                <w:sz w:val="19"/>
                <w:szCs w:val="10"/>
              </w:rPr>
              <w:t>Titanium</w:t>
            </w:r>
          </w:p>
        </w:tc>
        <w:tc>
          <w:tcPr>
            <w:tcW w:w="2299" w:type="dxa"/>
            <w:tcBorders>
              <w:top w:val="nil"/>
              <w:left w:val="nil"/>
              <w:bottom w:val="nil"/>
              <w:right w:val="nil"/>
            </w:tcBorders>
            <w:noWrap/>
            <w:tcMar>
              <w:top w:w="0" w:type="dxa"/>
              <w:left w:w="0" w:type="dxa"/>
              <w:bottom w:w="0" w:type="dxa"/>
              <w:right w:w="0" w:type="dxa"/>
            </w:tcMar>
            <w:vAlign w:val="center"/>
          </w:tcPr>
          <w:p w14:paraId="582DAEAF" w14:textId="77777777" w:rsidR="003F7441" w:rsidRDefault="003F7441" w:rsidP="00752471">
            <w:pPr>
              <w:keepLines/>
              <w:spacing w:line="180" w:lineRule="exact"/>
            </w:pPr>
            <w:r>
              <w:rPr>
                <w:rFonts w:ascii="Arial" w:eastAsia="Arial" w:hAnsi="Arial" w:cs="Arial"/>
                <w:sz w:val="19"/>
                <w:szCs w:val="10"/>
              </w:rPr>
              <w:t>80,000×0.3×¥6,000</w:t>
            </w:r>
          </w:p>
        </w:tc>
        <w:tc>
          <w:tcPr>
            <w:tcW w:w="828" w:type="dxa"/>
            <w:tcBorders>
              <w:top w:val="nil"/>
              <w:left w:val="nil"/>
              <w:bottom w:val="nil"/>
              <w:right w:val="nil"/>
            </w:tcBorders>
            <w:noWrap/>
            <w:tcMar>
              <w:top w:w="0" w:type="dxa"/>
              <w:left w:w="0" w:type="dxa"/>
              <w:bottom w:w="0" w:type="dxa"/>
              <w:right w:w="0" w:type="dxa"/>
            </w:tcMar>
            <w:vAlign w:val="center"/>
          </w:tcPr>
          <w:p w14:paraId="6B936536" w14:textId="77777777" w:rsidR="003F7441" w:rsidRDefault="003F7441" w:rsidP="00752471">
            <w:pPr>
              <w:keepLines/>
              <w:spacing w:line="180" w:lineRule="exact"/>
            </w:pPr>
            <w:r>
              <w:rPr>
                <w:rFonts w:ascii="Arial" w:eastAsia="Arial" w:hAnsi="Arial" w:cs="Arial"/>
                <w:w w:val="87"/>
                <w:sz w:val="19"/>
                <w:szCs w:val="10"/>
              </w:rPr>
              <w:t>▲¥0.144B</w:t>
            </w:r>
          </w:p>
        </w:tc>
        <w:tc>
          <w:tcPr>
            <w:tcW w:w="2299" w:type="dxa"/>
            <w:tcBorders>
              <w:top w:val="nil"/>
              <w:left w:val="nil"/>
              <w:bottom w:val="nil"/>
              <w:right w:val="nil"/>
            </w:tcBorders>
            <w:noWrap/>
            <w:tcMar>
              <w:top w:w="0" w:type="dxa"/>
              <w:left w:w="0" w:type="dxa"/>
              <w:bottom w:w="0" w:type="dxa"/>
              <w:right w:w="0" w:type="dxa"/>
            </w:tcMar>
            <w:vAlign w:val="center"/>
          </w:tcPr>
          <w:p w14:paraId="109EA934" w14:textId="77777777" w:rsidR="003F7441" w:rsidRDefault="003F7441" w:rsidP="00752471">
            <w:pPr>
              <w:keepLines/>
              <w:spacing w:line="180" w:lineRule="exact"/>
            </w:pPr>
            <w:r>
              <w:rPr>
                <w:rFonts w:ascii="Arial" w:eastAsia="Arial" w:hAnsi="Arial" w:cs="Arial"/>
                <w:sz w:val="19"/>
                <w:szCs w:val="10"/>
              </w:rPr>
              <w:t>same</w:t>
            </w:r>
          </w:p>
        </w:tc>
        <w:tc>
          <w:tcPr>
            <w:tcW w:w="2013" w:type="dxa"/>
            <w:tcBorders>
              <w:top w:val="nil"/>
              <w:left w:val="nil"/>
              <w:bottom w:val="nil"/>
              <w:right w:val="nil"/>
            </w:tcBorders>
            <w:noWrap/>
            <w:tcMar>
              <w:top w:w="0" w:type="dxa"/>
              <w:left w:w="0" w:type="dxa"/>
              <w:bottom w:w="0" w:type="dxa"/>
              <w:right w:w="0" w:type="dxa"/>
            </w:tcMar>
            <w:vAlign w:val="center"/>
          </w:tcPr>
          <w:p w14:paraId="31CDE89D" w14:textId="77777777" w:rsidR="003F7441" w:rsidRDefault="003F7441" w:rsidP="00752471">
            <w:pPr>
              <w:keepLines/>
              <w:spacing w:line="180" w:lineRule="exact"/>
            </w:pPr>
            <w:r>
              <w:rPr>
                <w:rFonts w:ascii="Arial" w:eastAsia="Arial" w:hAnsi="Arial" w:cs="Arial"/>
                <w:sz w:val="19"/>
                <w:szCs w:val="10"/>
              </w:rPr>
              <w:t>▲¥0.144B</w:t>
            </w:r>
          </w:p>
        </w:tc>
      </w:tr>
      <w:tr w:rsidR="003F7441" w14:paraId="464A1E51"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11BB6C0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5E2C0AA1"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AA0A445" w14:textId="77777777" w:rsidR="003F7441" w:rsidRDefault="003F7441" w:rsidP="00752471">
            <w:pPr>
              <w:keepLines/>
              <w:spacing w:line="180" w:lineRule="exact"/>
            </w:pPr>
            <w:r>
              <w:rPr>
                <w:rFonts w:ascii="Arial" w:eastAsia="Arial" w:hAnsi="Arial" w:cs="Arial"/>
                <w:sz w:val="19"/>
                <w:szCs w:val="10"/>
              </w:rPr>
              <w:t>Material Cycle</w:t>
            </w:r>
          </w:p>
        </w:tc>
        <w:tc>
          <w:tcPr>
            <w:tcW w:w="2299" w:type="dxa"/>
            <w:tcBorders>
              <w:top w:val="nil"/>
              <w:left w:val="nil"/>
              <w:bottom w:val="nil"/>
              <w:right w:val="nil"/>
            </w:tcBorders>
            <w:noWrap/>
            <w:tcMar>
              <w:top w:w="0" w:type="dxa"/>
              <w:left w:w="0" w:type="dxa"/>
              <w:bottom w:w="0" w:type="dxa"/>
              <w:right w:w="0" w:type="dxa"/>
            </w:tcMar>
            <w:vAlign w:val="center"/>
          </w:tcPr>
          <w:p w14:paraId="5FCAC67A" w14:textId="77777777" w:rsidR="003F7441" w:rsidRDefault="003F7441" w:rsidP="00752471">
            <w:pPr>
              <w:keepLines/>
              <w:spacing w:line="180" w:lineRule="exact"/>
            </w:pPr>
            <w:r>
              <w:rPr>
                <w:rFonts w:ascii="Arial" w:eastAsia="Arial" w:hAnsi="Arial" w:cs="Arial"/>
                <w:sz w:val="19"/>
                <w:szCs w:val="10"/>
              </w:rPr>
              <w:t>scenario cost</w:t>
            </w:r>
          </w:p>
        </w:tc>
        <w:tc>
          <w:tcPr>
            <w:tcW w:w="828" w:type="dxa"/>
            <w:tcBorders>
              <w:top w:val="nil"/>
              <w:left w:val="nil"/>
              <w:bottom w:val="nil"/>
              <w:right w:val="nil"/>
            </w:tcBorders>
            <w:noWrap/>
            <w:tcMar>
              <w:top w:w="0" w:type="dxa"/>
              <w:left w:w="0" w:type="dxa"/>
              <w:bottom w:w="0" w:type="dxa"/>
              <w:right w:w="0" w:type="dxa"/>
            </w:tcMar>
            <w:vAlign w:val="center"/>
          </w:tcPr>
          <w:p w14:paraId="012D273E" w14:textId="77777777" w:rsidR="003F7441" w:rsidRDefault="003F7441" w:rsidP="00752471">
            <w:pPr>
              <w:keepLines/>
              <w:spacing w:line="180" w:lineRule="exact"/>
            </w:pPr>
            <w:r>
              <w:rPr>
                <w:rFonts w:ascii="Arial" w:eastAsia="Arial" w:hAnsi="Arial" w:cs="Arial"/>
                <w:w w:val="87"/>
                <w:sz w:val="19"/>
                <w:szCs w:val="10"/>
              </w:rPr>
              <w:t>▲¥0.300B</w:t>
            </w:r>
          </w:p>
        </w:tc>
        <w:tc>
          <w:tcPr>
            <w:tcW w:w="2299" w:type="dxa"/>
            <w:tcBorders>
              <w:top w:val="nil"/>
              <w:left w:val="nil"/>
              <w:bottom w:val="nil"/>
              <w:right w:val="nil"/>
            </w:tcBorders>
            <w:noWrap/>
            <w:tcMar>
              <w:top w:w="0" w:type="dxa"/>
              <w:left w:w="0" w:type="dxa"/>
              <w:bottom w:w="0" w:type="dxa"/>
              <w:right w:w="0" w:type="dxa"/>
            </w:tcMar>
            <w:vAlign w:val="center"/>
          </w:tcPr>
          <w:p w14:paraId="3C471EBC" w14:textId="77777777" w:rsidR="003F7441" w:rsidRDefault="003F7441" w:rsidP="00752471">
            <w:pPr>
              <w:keepLines/>
              <w:spacing w:line="180" w:lineRule="exact"/>
            </w:pPr>
            <w:r>
              <w:rPr>
                <w:rFonts w:ascii="Arial" w:eastAsia="Arial" w:hAnsi="Arial" w:cs="Arial"/>
                <w:sz w:val="19"/>
                <w:szCs w:val="10"/>
              </w:rPr>
              <w:t>onboard circulation</w:t>
            </w:r>
          </w:p>
        </w:tc>
        <w:tc>
          <w:tcPr>
            <w:tcW w:w="2013" w:type="dxa"/>
            <w:tcBorders>
              <w:top w:val="nil"/>
              <w:left w:val="nil"/>
              <w:bottom w:val="nil"/>
              <w:right w:val="nil"/>
            </w:tcBorders>
            <w:noWrap/>
            <w:tcMar>
              <w:top w:w="0" w:type="dxa"/>
              <w:left w:w="0" w:type="dxa"/>
              <w:bottom w:w="0" w:type="dxa"/>
              <w:right w:w="0" w:type="dxa"/>
            </w:tcMar>
            <w:vAlign w:val="center"/>
          </w:tcPr>
          <w:p w14:paraId="0F72E865" w14:textId="77777777" w:rsidR="003F7441" w:rsidRDefault="003F7441" w:rsidP="00752471">
            <w:pPr>
              <w:keepLines/>
              <w:spacing w:line="180" w:lineRule="exact"/>
            </w:pPr>
            <w:r>
              <w:rPr>
                <w:rFonts w:ascii="Arial" w:eastAsia="Arial" w:hAnsi="Arial" w:cs="Arial"/>
                <w:sz w:val="19"/>
                <w:szCs w:val="10"/>
              </w:rPr>
              <w:t>▲¥1.800B</w:t>
            </w:r>
          </w:p>
        </w:tc>
      </w:tr>
      <w:tr w:rsidR="003F7441" w14:paraId="0EC8D111"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2479E909"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73EDCF6A"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053B0AD9" w14:textId="77777777" w:rsidR="003F7441" w:rsidRDefault="003F7441" w:rsidP="00752471">
            <w:pPr>
              <w:keepLines/>
              <w:spacing w:line="180" w:lineRule="exact"/>
            </w:pPr>
            <w:r>
              <w:rPr>
                <w:rFonts w:ascii="Arial" w:eastAsia="Arial" w:hAnsi="Arial" w:cs="Arial"/>
                <w:sz w:val="19"/>
                <w:szCs w:val="10"/>
              </w:rPr>
              <w:t>Node Optimization</w:t>
            </w:r>
          </w:p>
        </w:tc>
        <w:tc>
          <w:tcPr>
            <w:tcW w:w="2299" w:type="dxa"/>
            <w:tcBorders>
              <w:top w:val="nil"/>
              <w:left w:val="nil"/>
              <w:bottom w:val="nil"/>
              <w:right w:val="nil"/>
            </w:tcBorders>
            <w:noWrap/>
            <w:tcMar>
              <w:top w:w="0" w:type="dxa"/>
              <w:left w:w="0" w:type="dxa"/>
              <w:bottom w:w="0" w:type="dxa"/>
              <w:right w:w="0" w:type="dxa"/>
            </w:tcMar>
            <w:vAlign w:val="center"/>
          </w:tcPr>
          <w:p w14:paraId="451BEB8B" w14:textId="77777777" w:rsidR="003F7441" w:rsidRDefault="003F7441" w:rsidP="00752471">
            <w:pPr>
              <w:keepLines/>
              <w:spacing w:line="180" w:lineRule="exact"/>
            </w:pPr>
            <w:r>
              <w:rPr>
                <w:rFonts w:ascii="Arial" w:eastAsia="Arial" w:hAnsi="Arial" w:cs="Arial"/>
                <w:sz w:val="19"/>
                <w:szCs w:val="10"/>
              </w:rPr>
              <w:t>distributed control</w:t>
            </w:r>
          </w:p>
        </w:tc>
        <w:tc>
          <w:tcPr>
            <w:tcW w:w="828" w:type="dxa"/>
            <w:tcBorders>
              <w:top w:val="nil"/>
              <w:left w:val="nil"/>
              <w:bottom w:val="nil"/>
              <w:right w:val="nil"/>
            </w:tcBorders>
            <w:noWrap/>
            <w:tcMar>
              <w:top w:w="0" w:type="dxa"/>
              <w:left w:w="0" w:type="dxa"/>
              <w:bottom w:w="0" w:type="dxa"/>
              <w:right w:w="0" w:type="dxa"/>
            </w:tcMar>
            <w:vAlign w:val="center"/>
          </w:tcPr>
          <w:p w14:paraId="5B27FCA0" w14:textId="77777777" w:rsidR="003F7441" w:rsidRDefault="003F7441" w:rsidP="00752471">
            <w:pPr>
              <w:keepLines/>
              <w:spacing w:line="180" w:lineRule="exact"/>
            </w:pPr>
            <w:r>
              <w:rPr>
                <w:rFonts w:ascii="Arial" w:eastAsia="Arial" w:hAnsi="Arial" w:cs="Arial"/>
                <w:w w:val="87"/>
                <w:sz w:val="19"/>
                <w:szCs w:val="10"/>
              </w:rPr>
              <w:t>▲¥0.120B</w:t>
            </w:r>
          </w:p>
        </w:tc>
        <w:tc>
          <w:tcPr>
            <w:tcW w:w="2299" w:type="dxa"/>
            <w:tcBorders>
              <w:top w:val="nil"/>
              <w:left w:val="nil"/>
              <w:bottom w:val="nil"/>
              <w:right w:val="nil"/>
            </w:tcBorders>
            <w:noWrap/>
            <w:tcMar>
              <w:top w:w="0" w:type="dxa"/>
              <w:left w:w="0" w:type="dxa"/>
              <w:bottom w:w="0" w:type="dxa"/>
              <w:right w:w="0" w:type="dxa"/>
            </w:tcMar>
            <w:vAlign w:val="center"/>
          </w:tcPr>
          <w:p w14:paraId="28136AC1" w14:textId="77777777" w:rsidR="003F7441" w:rsidRDefault="003F7441" w:rsidP="00752471">
            <w:pPr>
              <w:keepLines/>
              <w:spacing w:line="180" w:lineRule="exact"/>
            </w:pPr>
            <w:r>
              <w:rPr>
                <w:rFonts w:ascii="Arial" w:eastAsia="Arial" w:hAnsi="Arial" w:cs="Arial"/>
                <w:sz w:val="19"/>
                <w:szCs w:val="10"/>
              </w:rPr>
              <w:t>integrated mesh</w:t>
            </w:r>
          </w:p>
        </w:tc>
        <w:tc>
          <w:tcPr>
            <w:tcW w:w="2013" w:type="dxa"/>
            <w:tcBorders>
              <w:top w:val="nil"/>
              <w:left w:val="nil"/>
              <w:bottom w:val="nil"/>
              <w:right w:val="nil"/>
            </w:tcBorders>
            <w:noWrap/>
            <w:tcMar>
              <w:top w:w="0" w:type="dxa"/>
              <w:left w:w="0" w:type="dxa"/>
              <w:bottom w:w="0" w:type="dxa"/>
              <w:right w:w="0" w:type="dxa"/>
            </w:tcMar>
            <w:vAlign w:val="center"/>
          </w:tcPr>
          <w:p w14:paraId="0BF345C8" w14:textId="77777777" w:rsidR="003F7441" w:rsidRDefault="003F7441" w:rsidP="00752471">
            <w:pPr>
              <w:keepLines/>
              <w:spacing w:line="180" w:lineRule="exact"/>
            </w:pPr>
            <w:r>
              <w:rPr>
                <w:rFonts w:ascii="Arial" w:eastAsia="Arial" w:hAnsi="Arial" w:cs="Arial"/>
                <w:sz w:val="19"/>
                <w:szCs w:val="10"/>
              </w:rPr>
              <w:t>▲¥0.950B</w:t>
            </w:r>
          </w:p>
        </w:tc>
      </w:tr>
      <w:tr w:rsidR="003F7441" w14:paraId="41D31C21"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4909309F"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09B2D7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C2CD333" w14:textId="77777777" w:rsidR="003F7441" w:rsidRDefault="003F7441" w:rsidP="00752471">
            <w:pPr>
              <w:keepLines/>
              <w:spacing w:line="180" w:lineRule="exact"/>
            </w:pPr>
            <w:r>
              <w:rPr>
                <w:rFonts w:ascii="Arial" w:eastAsia="Arial" w:hAnsi="Arial" w:cs="Arial"/>
                <w:sz w:val="19"/>
                <w:szCs w:val="10"/>
              </w:rPr>
              <w:t>Energy Sync</w:t>
            </w:r>
          </w:p>
        </w:tc>
        <w:tc>
          <w:tcPr>
            <w:tcW w:w="2299" w:type="dxa"/>
            <w:tcBorders>
              <w:top w:val="nil"/>
              <w:left w:val="nil"/>
              <w:bottom w:val="nil"/>
              <w:right w:val="nil"/>
            </w:tcBorders>
            <w:noWrap/>
            <w:tcMar>
              <w:top w:w="0" w:type="dxa"/>
              <w:left w:w="0" w:type="dxa"/>
              <w:bottom w:w="0" w:type="dxa"/>
              <w:right w:w="0" w:type="dxa"/>
            </w:tcMar>
            <w:vAlign w:val="center"/>
          </w:tcPr>
          <w:p w14:paraId="3EAF2D9C" w14:textId="77777777" w:rsidR="003F7441" w:rsidRDefault="003F7441" w:rsidP="00752471">
            <w:pPr>
              <w:keepLines/>
              <w:spacing w:line="180" w:lineRule="exact"/>
            </w:pPr>
            <w:r>
              <w:rPr>
                <w:rFonts w:ascii="Arial" w:eastAsia="Arial" w:hAnsi="Arial" w:cs="Arial"/>
                <w:sz w:val="19"/>
                <w:szCs w:val="10"/>
              </w:rPr>
              <w:t>In/Out sync</w:t>
            </w:r>
          </w:p>
        </w:tc>
        <w:tc>
          <w:tcPr>
            <w:tcW w:w="828" w:type="dxa"/>
            <w:tcBorders>
              <w:top w:val="nil"/>
              <w:left w:val="nil"/>
              <w:bottom w:val="nil"/>
              <w:right w:val="nil"/>
            </w:tcBorders>
            <w:noWrap/>
            <w:tcMar>
              <w:top w:w="0" w:type="dxa"/>
              <w:left w:w="0" w:type="dxa"/>
              <w:bottom w:w="0" w:type="dxa"/>
              <w:right w:w="0" w:type="dxa"/>
            </w:tcMar>
            <w:vAlign w:val="center"/>
          </w:tcPr>
          <w:p w14:paraId="6175960F" w14:textId="77777777" w:rsidR="003F7441" w:rsidRDefault="003F7441" w:rsidP="00752471">
            <w:pPr>
              <w:keepLines/>
              <w:spacing w:line="180" w:lineRule="exact"/>
            </w:pPr>
            <w:r>
              <w:rPr>
                <w:rFonts w:ascii="Arial" w:eastAsia="Arial" w:hAnsi="Arial" w:cs="Arial"/>
                <w:w w:val="87"/>
                <w:sz w:val="19"/>
                <w:szCs w:val="10"/>
              </w:rPr>
              <w:t>▲¥0.080B</w:t>
            </w:r>
          </w:p>
        </w:tc>
        <w:tc>
          <w:tcPr>
            <w:tcW w:w="2299" w:type="dxa"/>
            <w:tcBorders>
              <w:top w:val="nil"/>
              <w:left w:val="nil"/>
              <w:bottom w:val="nil"/>
              <w:right w:val="nil"/>
            </w:tcBorders>
            <w:noWrap/>
            <w:tcMar>
              <w:top w:w="0" w:type="dxa"/>
              <w:left w:w="0" w:type="dxa"/>
              <w:bottom w:w="0" w:type="dxa"/>
              <w:right w:w="0" w:type="dxa"/>
            </w:tcMar>
            <w:vAlign w:val="center"/>
          </w:tcPr>
          <w:p w14:paraId="770A95DD" w14:textId="77777777" w:rsidR="003F7441" w:rsidRDefault="003F7441" w:rsidP="00752471">
            <w:pPr>
              <w:keepLines/>
              <w:spacing w:line="180" w:lineRule="exact"/>
            </w:pPr>
            <w:r>
              <w:rPr>
                <w:rFonts w:ascii="Arial" w:eastAsia="Arial" w:hAnsi="Arial" w:cs="Arial"/>
                <w:sz w:val="19"/>
                <w:szCs w:val="10"/>
              </w:rPr>
              <w:t>real-time optimization</w:t>
            </w:r>
          </w:p>
        </w:tc>
        <w:tc>
          <w:tcPr>
            <w:tcW w:w="2013" w:type="dxa"/>
            <w:tcBorders>
              <w:top w:val="nil"/>
              <w:left w:val="nil"/>
              <w:bottom w:val="nil"/>
              <w:right w:val="nil"/>
            </w:tcBorders>
            <w:noWrap/>
            <w:tcMar>
              <w:top w:w="0" w:type="dxa"/>
              <w:left w:w="0" w:type="dxa"/>
              <w:bottom w:w="0" w:type="dxa"/>
              <w:right w:w="0" w:type="dxa"/>
            </w:tcMar>
            <w:vAlign w:val="center"/>
          </w:tcPr>
          <w:p w14:paraId="6C242602" w14:textId="77777777" w:rsidR="003F7441" w:rsidRDefault="003F7441" w:rsidP="00752471">
            <w:pPr>
              <w:keepLines/>
              <w:spacing w:line="180" w:lineRule="exact"/>
            </w:pPr>
            <w:r>
              <w:rPr>
                <w:rFonts w:ascii="Arial" w:eastAsia="Arial" w:hAnsi="Arial" w:cs="Arial"/>
                <w:sz w:val="19"/>
                <w:szCs w:val="10"/>
              </w:rPr>
              <w:t>▲¥0.600B</w:t>
            </w:r>
          </w:p>
        </w:tc>
      </w:tr>
      <w:tr w:rsidR="003F7441" w14:paraId="6388D9DC"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5AEAEC23" w14:textId="77777777" w:rsidR="003F7441" w:rsidRDefault="003F7441" w:rsidP="00752471">
            <w:pPr>
              <w:keepLines/>
              <w:spacing w:line="180" w:lineRule="exact"/>
            </w:pP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0171E5DE"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098C1F63"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r>
              <w:rPr>
                <w:rFonts w:ascii="Arial" w:eastAsia="Arial" w:hAnsi="Arial" w:cs="Arial"/>
                <w:sz w:val="19"/>
                <w:szCs w:val="10"/>
              </w:rPr>
              <w:t xml:space="preserve"> Ops</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5F9CD31C" w14:textId="77777777" w:rsidR="003F7441" w:rsidRDefault="003F7441" w:rsidP="00752471">
            <w:pPr>
              <w:keepLines/>
              <w:spacing w:line="180" w:lineRule="exact"/>
            </w:pPr>
            <w:r>
              <w:rPr>
                <w:rFonts w:ascii="Arial" w:eastAsia="Arial" w:hAnsi="Arial" w:cs="Arial"/>
                <w:sz w:val="19"/>
                <w:szCs w:val="10"/>
              </w:rPr>
              <w:t>25×¥81.0M</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1E5BBCB7" w14:textId="77777777" w:rsidR="003F7441" w:rsidRDefault="003F7441" w:rsidP="00752471">
            <w:pPr>
              <w:keepLines/>
              <w:spacing w:line="180" w:lineRule="exact"/>
            </w:pPr>
            <w:r>
              <w:rPr>
                <w:rFonts w:ascii="Arial" w:eastAsia="Arial" w:hAnsi="Arial" w:cs="Arial"/>
                <w:w w:val="87"/>
                <w:sz w:val="19"/>
                <w:szCs w:val="10"/>
              </w:rPr>
              <w:t>▲¥2.025B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40638B0D" w14:textId="77777777" w:rsidR="003F7441" w:rsidRDefault="003F7441" w:rsidP="00752471">
            <w:pPr>
              <w:keepLines/>
              <w:spacing w:line="180" w:lineRule="exact"/>
            </w:pPr>
            <w:r>
              <w:rPr>
                <w:rFonts w:ascii="Arial" w:eastAsia="Arial" w:hAnsi="Arial" w:cs="Arial"/>
                <w:sz w:val="19"/>
                <w:szCs w:val="10"/>
              </w:rPr>
              <w:t>500×¥45.6M</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5DA5201" w14:textId="77777777" w:rsidR="003F7441" w:rsidRDefault="003F7441" w:rsidP="00752471">
            <w:pPr>
              <w:keepLines/>
              <w:spacing w:line="180" w:lineRule="exact"/>
            </w:pPr>
            <w:r>
              <w:rPr>
                <w:rFonts w:ascii="Arial" w:eastAsia="Arial" w:hAnsi="Arial" w:cs="Arial"/>
                <w:sz w:val="19"/>
                <w:szCs w:val="10"/>
              </w:rPr>
              <w:t>▲¥22.800B</w:t>
            </w:r>
          </w:p>
        </w:tc>
      </w:tr>
      <w:tr w:rsidR="003F7441" w14:paraId="6D996ADF"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141AC389"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1CC26D9"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FFB48FE" w14:textId="77777777" w:rsidR="003F7441" w:rsidRDefault="003F7441" w:rsidP="00752471">
            <w:pPr>
              <w:keepLines/>
              <w:spacing w:line="180" w:lineRule="exact"/>
            </w:pPr>
            <w:r>
              <w:rPr>
                <w:rFonts w:ascii="Arial" w:eastAsia="Arial" w:hAnsi="Arial" w:cs="Arial"/>
                <w:sz w:val="19"/>
                <w:szCs w:val="10"/>
              </w:rPr>
              <w:t>Dispatch Ops</w:t>
            </w:r>
          </w:p>
        </w:tc>
        <w:tc>
          <w:tcPr>
            <w:tcW w:w="2299" w:type="dxa"/>
            <w:tcBorders>
              <w:top w:val="nil"/>
              <w:left w:val="nil"/>
              <w:bottom w:val="nil"/>
              <w:right w:val="nil"/>
            </w:tcBorders>
            <w:noWrap/>
            <w:tcMar>
              <w:top w:w="0" w:type="dxa"/>
              <w:left w:w="0" w:type="dxa"/>
              <w:bottom w:w="0" w:type="dxa"/>
              <w:right w:w="0" w:type="dxa"/>
            </w:tcMar>
            <w:vAlign w:val="center"/>
          </w:tcPr>
          <w:p w14:paraId="162C2346" w14:textId="77777777" w:rsidR="003F7441" w:rsidRDefault="003F7441" w:rsidP="00752471">
            <w:pPr>
              <w:keepLines/>
              <w:spacing w:line="180" w:lineRule="exact"/>
            </w:pPr>
            <w:r>
              <w:rPr>
                <w:rFonts w:ascii="Arial" w:eastAsia="Arial" w:hAnsi="Arial" w:cs="Arial"/>
                <w:sz w:val="19"/>
                <w:szCs w:val="10"/>
              </w:rPr>
              <w:t>fleet dispatch</w:t>
            </w:r>
          </w:p>
        </w:tc>
        <w:tc>
          <w:tcPr>
            <w:tcW w:w="828" w:type="dxa"/>
            <w:tcBorders>
              <w:top w:val="nil"/>
              <w:left w:val="nil"/>
              <w:bottom w:val="nil"/>
              <w:right w:val="nil"/>
            </w:tcBorders>
            <w:noWrap/>
            <w:tcMar>
              <w:top w:w="0" w:type="dxa"/>
              <w:left w:w="0" w:type="dxa"/>
              <w:bottom w:w="0" w:type="dxa"/>
              <w:right w:w="0" w:type="dxa"/>
            </w:tcMar>
            <w:vAlign w:val="center"/>
          </w:tcPr>
          <w:p w14:paraId="3651F698" w14:textId="77777777" w:rsidR="003F7441" w:rsidRDefault="003F7441" w:rsidP="00752471">
            <w:pPr>
              <w:keepLines/>
              <w:spacing w:line="180" w:lineRule="exact"/>
            </w:pPr>
            <w:r>
              <w:rPr>
                <w:rFonts w:ascii="Arial" w:eastAsia="Arial" w:hAnsi="Arial" w:cs="Arial"/>
                <w:w w:val="87"/>
                <w:sz w:val="19"/>
                <w:szCs w:val="10"/>
              </w:rPr>
              <w:t>▲¥0.550B</w:t>
            </w:r>
          </w:p>
        </w:tc>
        <w:tc>
          <w:tcPr>
            <w:tcW w:w="2299" w:type="dxa"/>
            <w:tcBorders>
              <w:top w:val="nil"/>
              <w:left w:val="nil"/>
              <w:bottom w:val="nil"/>
              <w:right w:val="nil"/>
            </w:tcBorders>
            <w:noWrap/>
            <w:tcMar>
              <w:top w:w="0" w:type="dxa"/>
              <w:left w:w="0" w:type="dxa"/>
              <w:bottom w:w="0" w:type="dxa"/>
              <w:right w:w="0" w:type="dxa"/>
            </w:tcMar>
            <w:vAlign w:val="center"/>
          </w:tcPr>
          <w:p w14:paraId="016DE79C" w14:textId="77777777" w:rsidR="003F7441" w:rsidRDefault="003F7441" w:rsidP="00752471">
            <w:pPr>
              <w:keepLines/>
              <w:spacing w:line="180" w:lineRule="exact"/>
            </w:pPr>
            <w:r>
              <w:rPr>
                <w:rFonts w:ascii="Arial" w:eastAsia="Arial" w:hAnsi="Arial" w:cs="Arial"/>
                <w:sz w:val="19"/>
                <w:szCs w:val="10"/>
              </w:rPr>
              <w:t>integrated dispatch</w:t>
            </w:r>
          </w:p>
        </w:tc>
        <w:tc>
          <w:tcPr>
            <w:tcW w:w="2013" w:type="dxa"/>
            <w:tcBorders>
              <w:top w:val="nil"/>
              <w:left w:val="nil"/>
              <w:bottom w:val="nil"/>
              <w:right w:val="nil"/>
            </w:tcBorders>
            <w:noWrap/>
            <w:tcMar>
              <w:top w:w="0" w:type="dxa"/>
              <w:left w:w="0" w:type="dxa"/>
              <w:bottom w:w="0" w:type="dxa"/>
              <w:right w:w="0" w:type="dxa"/>
            </w:tcMar>
            <w:vAlign w:val="center"/>
          </w:tcPr>
          <w:p w14:paraId="705AFC99" w14:textId="77777777" w:rsidR="003F7441" w:rsidRDefault="003F7441" w:rsidP="00752471">
            <w:pPr>
              <w:keepLines/>
              <w:spacing w:line="180" w:lineRule="exact"/>
            </w:pPr>
            <w:r>
              <w:rPr>
                <w:rFonts w:ascii="Arial" w:eastAsia="Arial" w:hAnsi="Arial" w:cs="Arial"/>
                <w:sz w:val="19"/>
                <w:szCs w:val="10"/>
              </w:rPr>
              <w:t>▲¥4.200B</w:t>
            </w:r>
          </w:p>
        </w:tc>
      </w:tr>
      <w:tr w:rsidR="003F7441" w14:paraId="3DCB68A8"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1A5EAF8"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533EC9B"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7408DF35" w14:textId="77777777" w:rsidR="003F7441" w:rsidRDefault="003F7441" w:rsidP="00752471">
            <w:pPr>
              <w:keepLines/>
              <w:spacing w:line="180" w:lineRule="exact"/>
            </w:pPr>
            <w:r>
              <w:rPr>
                <w:rFonts w:ascii="Arial" w:eastAsia="Arial" w:hAnsi="Arial" w:cs="Arial"/>
                <w:sz w:val="19"/>
                <w:szCs w:val="10"/>
              </w:rPr>
              <w:t>Remote Ops</w:t>
            </w:r>
          </w:p>
        </w:tc>
        <w:tc>
          <w:tcPr>
            <w:tcW w:w="2299" w:type="dxa"/>
            <w:tcBorders>
              <w:top w:val="nil"/>
              <w:left w:val="nil"/>
              <w:bottom w:val="nil"/>
              <w:right w:val="nil"/>
            </w:tcBorders>
            <w:noWrap/>
            <w:tcMar>
              <w:top w:w="0" w:type="dxa"/>
              <w:left w:w="0" w:type="dxa"/>
              <w:bottom w:w="0" w:type="dxa"/>
              <w:right w:w="0" w:type="dxa"/>
            </w:tcMar>
            <w:vAlign w:val="center"/>
          </w:tcPr>
          <w:p w14:paraId="1367D97C" w14:textId="77777777" w:rsidR="003F7441" w:rsidRDefault="003F7441" w:rsidP="00752471">
            <w:pPr>
              <w:keepLines/>
              <w:spacing w:line="180" w:lineRule="exact"/>
            </w:pPr>
            <w:r>
              <w:rPr>
                <w:rFonts w:ascii="Arial" w:eastAsia="Arial" w:hAnsi="Arial" w:cs="Arial"/>
                <w:sz w:val="19"/>
                <w:szCs w:val="10"/>
              </w:rPr>
              <w:t>remote support</w:t>
            </w:r>
          </w:p>
        </w:tc>
        <w:tc>
          <w:tcPr>
            <w:tcW w:w="828" w:type="dxa"/>
            <w:tcBorders>
              <w:top w:val="nil"/>
              <w:left w:val="nil"/>
              <w:bottom w:val="nil"/>
              <w:right w:val="nil"/>
            </w:tcBorders>
            <w:noWrap/>
            <w:tcMar>
              <w:top w:w="0" w:type="dxa"/>
              <w:left w:w="0" w:type="dxa"/>
              <w:bottom w:w="0" w:type="dxa"/>
              <w:right w:w="0" w:type="dxa"/>
            </w:tcMar>
            <w:vAlign w:val="center"/>
          </w:tcPr>
          <w:p w14:paraId="120F2CD0" w14:textId="77777777" w:rsidR="003F7441" w:rsidRDefault="003F7441" w:rsidP="00752471">
            <w:pPr>
              <w:keepLines/>
              <w:spacing w:line="180" w:lineRule="exact"/>
            </w:pPr>
            <w:r>
              <w:rPr>
                <w:rFonts w:ascii="Arial" w:eastAsia="Arial" w:hAnsi="Arial" w:cs="Arial"/>
                <w:w w:val="87"/>
                <w:sz w:val="19"/>
                <w:szCs w:val="10"/>
              </w:rPr>
              <w:t>▲¥0.300B</w:t>
            </w:r>
          </w:p>
        </w:tc>
        <w:tc>
          <w:tcPr>
            <w:tcW w:w="2299" w:type="dxa"/>
            <w:tcBorders>
              <w:top w:val="nil"/>
              <w:left w:val="nil"/>
              <w:bottom w:val="nil"/>
              <w:right w:val="nil"/>
            </w:tcBorders>
            <w:noWrap/>
            <w:tcMar>
              <w:top w:w="0" w:type="dxa"/>
              <w:left w:w="0" w:type="dxa"/>
              <w:bottom w:w="0" w:type="dxa"/>
              <w:right w:w="0" w:type="dxa"/>
            </w:tcMar>
            <w:vAlign w:val="center"/>
          </w:tcPr>
          <w:p w14:paraId="6B36D4F7" w14:textId="77777777" w:rsidR="003F7441" w:rsidRDefault="003F7441" w:rsidP="00752471">
            <w:pPr>
              <w:keepLines/>
              <w:spacing w:line="180" w:lineRule="exact"/>
            </w:pPr>
            <w:r>
              <w:rPr>
                <w:rFonts w:ascii="Arial" w:eastAsia="Arial" w:hAnsi="Arial" w:cs="Arial"/>
                <w:sz w:val="19"/>
                <w:szCs w:val="10"/>
              </w:rPr>
              <w:t>integrated operation</w:t>
            </w:r>
          </w:p>
        </w:tc>
        <w:tc>
          <w:tcPr>
            <w:tcW w:w="2013" w:type="dxa"/>
            <w:tcBorders>
              <w:top w:val="nil"/>
              <w:left w:val="nil"/>
              <w:bottom w:val="nil"/>
              <w:right w:val="nil"/>
            </w:tcBorders>
            <w:noWrap/>
            <w:tcMar>
              <w:top w:w="0" w:type="dxa"/>
              <w:left w:w="0" w:type="dxa"/>
              <w:bottom w:w="0" w:type="dxa"/>
              <w:right w:w="0" w:type="dxa"/>
            </w:tcMar>
            <w:vAlign w:val="center"/>
          </w:tcPr>
          <w:p w14:paraId="31950AC8" w14:textId="77777777" w:rsidR="003F7441" w:rsidRDefault="003F7441" w:rsidP="00752471">
            <w:pPr>
              <w:keepLines/>
              <w:spacing w:line="180" w:lineRule="exact"/>
            </w:pPr>
            <w:r>
              <w:rPr>
                <w:rFonts w:ascii="Arial" w:eastAsia="Arial" w:hAnsi="Arial" w:cs="Arial"/>
                <w:sz w:val="19"/>
                <w:szCs w:val="10"/>
              </w:rPr>
              <w:t>▲¥2.100B</w:t>
            </w:r>
          </w:p>
        </w:tc>
      </w:tr>
      <w:tr w:rsidR="003F7441" w14:paraId="5067AC71"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3F7AD23E" w14:textId="77777777" w:rsidR="003F7441" w:rsidRDefault="003F7441" w:rsidP="00752471">
            <w:pPr>
              <w:keepLines/>
              <w:spacing w:line="180" w:lineRule="exact"/>
            </w:pP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65E06CDD" w14:textId="77777777" w:rsidR="003F7441" w:rsidRDefault="003F7441" w:rsidP="00752471">
            <w:pPr>
              <w:keepLines/>
              <w:spacing w:line="180" w:lineRule="exact"/>
            </w:pPr>
            <w:r>
              <w:rPr>
                <w:rFonts w:ascii="Arial" w:eastAsia="Arial" w:hAnsi="Arial" w:cs="Arial"/>
                <w:sz w:val="19"/>
                <w:szCs w:val="10"/>
              </w:rPr>
              <w:t>Platform</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6DBD3A0B" w14:textId="77777777" w:rsidR="003F7441" w:rsidRDefault="003F7441" w:rsidP="00752471">
            <w:pPr>
              <w:keepLines/>
              <w:spacing w:line="180" w:lineRule="exact"/>
            </w:pPr>
            <w:r>
              <w:rPr>
                <w:rFonts w:ascii="Arial" w:eastAsia="Arial" w:hAnsi="Arial" w:cs="Arial"/>
                <w:sz w:val="19"/>
                <w:szCs w:val="10"/>
              </w:rPr>
              <w:t>Platform Ops</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0F689715" w14:textId="77777777" w:rsidR="003F7441" w:rsidRDefault="003F7441" w:rsidP="00752471">
            <w:pPr>
              <w:keepLines/>
              <w:spacing w:line="180" w:lineRule="exact"/>
            </w:pPr>
            <w:r>
              <w:rPr>
                <w:rFonts w:ascii="Arial" w:eastAsia="Arial" w:hAnsi="Arial" w:cs="Arial"/>
                <w:sz w:val="19"/>
                <w:szCs w:val="10"/>
              </w:rPr>
              <w:t>¥1.0B/year</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3A78C770" w14:textId="77777777" w:rsidR="003F7441" w:rsidRDefault="003F7441" w:rsidP="00752471">
            <w:pPr>
              <w:keepLines/>
              <w:spacing w:line="180" w:lineRule="exact"/>
            </w:pPr>
            <w:r>
              <w:rPr>
                <w:rFonts w:ascii="Arial" w:eastAsia="Arial" w:hAnsi="Arial" w:cs="Arial"/>
                <w:w w:val="87"/>
                <w:sz w:val="19"/>
                <w:szCs w:val="10"/>
              </w:rPr>
              <w:t>▲¥1.000B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4687E01D" w14:textId="77777777" w:rsidR="003F7441" w:rsidRDefault="003F7441" w:rsidP="00752471">
            <w:pPr>
              <w:keepLines/>
              <w:spacing w:line="180" w:lineRule="exact"/>
            </w:pPr>
            <w:r>
              <w:rPr>
                <w:rFonts w:ascii="Arial" w:eastAsia="Arial" w:hAnsi="Arial" w:cs="Arial"/>
                <w:sz w:val="19"/>
                <w:szCs w:val="10"/>
              </w:rPr>
              <w:t>¥6.0B/year</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65AD9CDD" w14:textId="77777777" w:rsidR="003F7441" w:rsidRDefault="003F7441" w:rsidP="00752471">
            <w:pPr>
              <w:keepLines/>
              <w:spacing w:line="180" w:lineRule="exact"/>
            </w:pPr>
            <w:r>
              <w:rPr>
                <w:rFonts w:ascii="Arial" w:eastAsia="Arial" w:hAnsi="Arial" w:cs="Arial"/>
                <w:sz w:val="19"/>
                <w:szCs w:val="10"/>
              </w:rPr>
              <w:t>▲¥6.000B</w:t>
            </w:r>
          </w:p>
        </w:tc>
      </w:tr>
      <w:tr w:rsidR="003F7441" w14:paraId="5F64E9DE"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344F42F1"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5FC7F3D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14E336BC" w14:textId="77777777" w:rsidR="003F7441" w:rsidRDefault="003F7441" w:rsidP="00752471">
            <w:pPr>
              <w:keepLines/>
              <w:spacing w:line="180" w:lineRule="exact"/>
            </w:pPr>
            <w:r>
              <w:rPr>
                <w:rFonts w:ascii="Arial" w:eastAsia="Arial" w:hAnsi="Arial" w:cs="Arial"/>
                <w:sz w:val="19"/>
                <w:szCs w:val="10"/>
              </w:rPr>
              <w:t>Cloud Ops</w:t>
            </w:r>
          </w:p>
        </w:tc>
        <w:tc>
          <w:tcPr>
            <w:tcW w:w="2299" w:type="dxa"/>
            <w:tcBorders>
              <w:top w:val="nil"/>
              <w:left w:val="nil"/>
              <w:bottom w:val="nil"/>
              <w:right w:val="nil"/>
            </w:tcBorders>
            <w:noWrap/>
            <w:tcMar>
              <w:top w:w="0" w:type="dxa"/>
              <w:left w:w="0" w:type="dxa"/>
              <w:bottom w:w="0" w:type="dxa"/>
              <w:right w:w="0" w:type="dxa"/>
            </w:tcMar>
            <w:vAlign w:val="center"/>
          </w:tcPr>
          <w:p w14:paraId="6BB78EC7" w14:textId="77777777" w:rsidR="003F7441" w:rsidRDefault="003F7441" w:rsidP="00752471">
            <w:pPr>
              <w:keepLines/>
              <w:spacing w:line="180" w:lineRule="exact"/>
            </w:pPr>
            <w:r>
              <w:rPr>
                <w:rFonts w:ascii="Arial" w:eastAsia="Arial" w:hAnsi="Arial" w:cs="Arial"/>
                <w:sz w:val="19"/>
                <w:szCs w:val="10"/>
              </w:rPr>
              <w:t xml:space="preserve">base + compute ops</w:t>
            </w:r>
          </w:p>
        </w:tc>
        <w:tc>
          <w:tcPr>
            <w:tcW w:w="828" w:type="dxa"/>
            <w:tcBorders>
              <w:top w:val="nil"/>
              <w:left w:val="nil"/>
              <w:bottom w:val="nil"/>
              <w:right w:val="nil"/>
            </w:tcBorders>
            <w:noWrap/>
            <w:tcMar>
              <w:top w:w="0" w:type="dxa"/>
              <w:left w:w="0" w:type="dxa"/>
              <w:bottom w:w="0" w:type="dxa"/>
              <w:right w:w="0" w:type="dxa"/>
            </w:tcMar>
            <w:vAlign w:val="center"/>
          </w:tcPr>
          <w:p w14:paraId="7BED693E" w14:textId="77777777" w:rsidR="003F7441" w:rsidRDefault="003F7441" w:rsidP="00752471">
            <w:pPr>
              <w:keepLines/>
              <w:spacing w:line="180" w:lineRule="exact"/>
            </w:pPr>
            <w:r>
              <w:rPr>
                <w:rFonts w:ascii="Arial" w:eastAsia="Arial" w:hAnsi="Arial" w:cs="Arial"/>
                <w:w w:val="87"/>
                <w:sz w:val="19"/>
                <w:szCs w:val="10"/>
              </w:rPr>
              <w:t xml:space="preserve">▲¥1.052B</w:t>
            </w:r>
          </w:p>
        </w:tc>
        <w:tc>
          <w:tcPr>
            <w:tcW w:w="2299" w:type="dxa"/>
            <w:tcBorders>
              <w:top w:val="nil"/>
              <w:left w:val="nil"/>
              <w:bottom w:val="nil"/>
              <w:right w:val="nil"/>
            </w:tcBorders>
            <w:noWrap/>
            <w:tcMar>
              <w:top w:w="0" w:type="dxa"/>
              <w:left w:w="0" w:type="dxa"/>
              <w:bottom w:w="0" w:type="dxa"/>
              <w:right w:w="0" w:type="dxa"/>
            </w:tcMar>
            <w:vAlign w:val="center"/>
          </w:tcPr>
          <w:p w14:paraId="5DEB6097" w14:textId="77777777" w:rsidR="003F7441" w:rsidRDefault="003F7441" w:rsidP="00752471">
            <w:pPr>
              <w:keepLines/>
              <w:spacing w:line="180" w:lineRule="exact"/>
            </w:pPr>
            <w:r>
              <w:rPr>
                <w:rFonts w:ascii="Arial" w:eastAsia="Arial" w:hAnsi="Arial" w:cs="Arial"/>
                <w:sz w:val="19"/>
                <w:szCs w:val="10"/>
              </w:rPr>
              <w:t xml:space="preserve">base + compute ops</w:t>
            </w:r>
          </w:p>
        </w:tc>
        <w:tc>
          <w:tcPr>
            <w:tcW w:w="2013" w:type="dxa"/>
            <w:tcBorders>
              <w:top w:val="nil"/>
              <w:left w:val="nil"/>
              <w:bottom w:val="nil"/>
              <w:right w:val="nil"/>
            </w:tcBorders>
            <w:noWrap/>
            <w:tcMar>
              <w:top w:w="0" w:type="dxa"/>
              <w:left w:w="0" w:type="dxa"/>
              <w:bottom w:w="0" w:type="dxa"/>
              <w:right w:w="0" w:type="dxa"/>
            </w:tcMar>
            <w:vAlign w:val="center"/>
          </w:tcPr>
          <w:p w14:paraId="29E55E71" w14:textId="77777777" w:rsidR="003F7441" w:rsidRDefault="003F7441" w:rsidP="00752471">
            <w:pPr>
              <w:keepLines/>
              <w:spacing w:line="180" w:lineRule="exact"/>
            </w:pPr>
            <w:r>
              <w:rPr>
                <w:rFonts w:ascii="Arial" w:eastAsia="Arial" w:hAnsi="Arial" w:cs="Arial"/>
                <w:sz w:val="19"/>
                <w:szCs w:val="10"/>
              </w:rPr>
              <w:t xml:space="preserve">▲¥11.484B</w:t>
            </w:r>
          </w:p>
        </w:tc>
      </w:tr>
      <w:tr w:rsidR="003F7441" w14:paraId="5F093D5C"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D6CDB2A"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1420BB38"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6BB0878" w14:textId="77777777" w:rsidR="003F7441" w:rsidRDefault="003F7441" w:rsidP="00752471">
            <w:pPr>
              <w:keepLines/>
              <w:spacing w:line="180" w:lineRule="exact"/>
            </w:pPr>
            <w:r>
              <w:rPr>
                <w:rFonts w:ascii="Arial" w:eastAsia="Arial" w:hAnsi="Arial" w:cs="Arial"/>
                <w:sz w:val="19"/>
                <w:szCs w:val="10"/>
              </w:rPr>
              <w:t>AI Ops</w:t>
            </w:r>
          </w:p>
        </w:tc>
        <w:tc>
          <w:tcPr>
            <w:tcW w:w="2299" w:type="dxa"/>
            <w:tcBorders>
              <w:top w:val="nil"/>
              <w:left w:val="nil"/>
              <w:bottom w:val="nil"/>
              <w:right w:val="nil"/>
            </w:tcBorders>
            <w:noWrap/>
            <w:tcMar>
              <w:top w:w="0" w:type="dxa"/>
              <w:left w:w="0" w:type="dxa"/>
              <w:bottom w:w="0" w:type="dxa"/>
              <w:right w:w="0" w:type="dxa"/>
            </w:tcMar>
            <w:vAlign w:val="center"/>
          </w:tcPr>
          <w:p w14:paraId="1040B51E" w14:textId="77777777" w:rsidR="003F7441" w:rsidRDefault="003F7441" w:rsidP="00752471">
            <w:pPr>
              <w:keepLines/>
              <w:spacing w:line="180" w:lineRule="exact"/>
            </w:pPr>
            <w:r>
              <w:rPr>
                <w:rFonts w:ascii="Arial" w:eastAsia="Arial" w:hAnsi="Arial" w:cs="Arial"/>
                <w:sz w:val="19"/>
                <w:szCs w:val="10"/>
              </w:rPr>
              <w:t>AI orchestration</w:t>
            </w:r>
          </w:p>
        </w:tc>
        <w:tc>
          <w:tcPr>
            <w:tcW w:w="828" w:type="dxa"/>
            <w:tcBorders>
              <w:top w:val="nil"/>
              <w:left w:val="nil"/>
              <w:bottom w:val="nil"/>
              <w:right w:val="nil"/>
            </w:tcBorders>
            <w:noWrap/>
            <w:tcMar>
              <w:top w:w="0" w:type="dxa"/>
              <w:left w:w="0" w:type="dxa"/>
              <w:bottom w:w="0" w:type="dxa"/>
              <w:right w:w="0" w:type="dxa"/>
            </w:tcMar>
            <w:vAlign w:val="center"/>
          </w:tcPr>
          <w:p w14:paraId="1D710B5B" w14:textId="77777777" w:rsidR="003F7441" w:rsidRDefault="003F7441" w:rsidP="00752471">
            <w:pPr>
              <w:keepLines/>
              <w:spacing w:line="180" w:lineRule="exact"/>
            </w:pPr>
            <w:r>
              <w:rPr>
                <w:rFonts w:ascii="Arial" w:eastAsia="Arial" w:hAnsi="Arial" w:cs="Arial"/>
                <w:w w:val="87"/>
                <w:sz w:val="19"/>
                <w:szCs w:val="10"/>
              </w:rPr>
              <w:t>▲¥0.220B</w:t>
            </w:r>
          </w:p>
        </w:tc>
        <w:tc>
          <w:tcPr>
            <w:tcW w:w="2299" w:type="dxa"/>
            <w:tcBorders>
              <w:top w:val="nil"/>
              <w:left w:val="nil"/>
              <w:bottom w:val="nil"/>
              <w:right w:val="nil"/>
            </w:tcBorders>
            <w:noWrap/>
            <w:tcMar>
              <w:top w:w="0" w:type="dxa"/>
              <w:left w:w="0" w:type="dxa"/>
              <w:bottom w:w="0" w:type="dxa"/>
              <w:right w:w="0" w:type="dxa"/>
            </w:tcMar>
            <w:vAlign w:val="center"/>
          </w:tcPr>
          <w:p w14:paraId="14CD522A" w14:textId="77777777" w:rsidR="003F7441" w:rsidRDefault="003F7441" w:rsidP="00752471">
            <w:pPr>
              <w:keepLines/>
              <w:spacing w:line="180" w:lineRule="exact"/>
            </w:pPr>
            <w:r>
              <w:rPr>
                <w:rFonts w:ascii="Arial" w:eastAsia="Arial" w:hAnsi="Arial" w:cs="Arial"/>
                <w:sz w:val="19"/>
                <w:szCs w:val="10"/>
              </w:rPr>
              <w:t>integrated AI control</w:t>
            </w:r>
          </w:p>
        </w:tc>
        <w:tc>
          <w:tcPr>
            <w:tcW w:w="2013" w:type="dxa"/>
            <w:tcBorders>
              <w:top w:val="nil"/>
              <w:left w:val="nil"/>
              <w:bottom w:val="nil"/>
              <w:right w:val="nil"/>
            </w:tcBorders>
            <w:noWrap/>
            <w:tcMar>
              <w:top w:w="0" w:type="dxa"/>
              <w:left w:w="0" w:type="dxa"/>
              <w:bottom w:w="0" w:type="dxa"/>
              <w:right w:w="0" w:type="dxa"/>
            </w:tcMar>
            <w:vAlign w:val="center"/>
          </w:tcPr>
          <w:p w14:paraId="23D5E043" w14:textId="77777777" w:rsidR="003F7441" w:rsidRDefault="003F7441" w:rsidP="00752471">
            <w:pPr>
              <w:keepLines/>
              <w:spacing w:line="180" w:lineRule="exact"/>
            </w:pPr>
            <w:r>
              <w:rPr>
                <w:rFonts w:ascii="Arial" w:eastAsia="Arial" w:hAnsi="Arial" w:cs="Arial"/>
                <w:sz w:val="19"/>
                <w:szCs w:val="10"/>
              </w:rPr>
              <w:t>▲¥2.400B</w:t>
            </w:r>
          </w:p>
        </w:tc>
      </w:tr>
      <w:tr w:rsidR="003F7441" w14:paraId="1AF0F582" w14:textId="77777777" w:rsidTr="003A4903">
        <w:trPr>
          <w:cantSplit/>
          <w:trHeight w:val="209"/>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0083D628" w14:textId="77777777" w:rsidR="003F7441" w:rsidRDefault="003F7441" w:rsidP="00752471">
            <w:pPr>
              <w:keepLines/>
              <w:spacing w:line="180" w:lineRule="exact"/>
            </w:pPr>
            <w:r>
              <w:rPr>
                <w:rFonts w:ascii="Arial" w:eastAsia="Arial" w:hAnsi="Arial" w:cs="Arial"/>
                <w:sz w:val="19"/>
                <w:szCs w:val="10"/>
              </w:rPr>
              <w:t>Total</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5CBB66F0" w14:textId="77777777" w:rsidR="003F7441" w:rsidRDefault="003F7441" w:rsidP="00752471">
            <w:pPr>
              <w:keepLines/>
              <w:spacing w:line="180" w:lineRule="exact"/>
            </w:pP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1C68FE0D" w14:textId="77777777" w:rsidR="003F7441" w:rsidRDefault="003F7441" w:rsidP="00752471">
            <w:pPr>
              <w:keepLines/>
              <w:spacing w:line="180" w:lineRule="exact"/>
            </w:pPr>
            <w:r>
              <w:rPr>
                <w:rFonts w:ascii="Arial" w:eastAsia="Arial" w:hAnsi="Arial" w:cs="Arial"/>
                <w:sz w:val="19"/>
                <w:szCs w:val="10"/>
              </w:rPr>
              <w:t>Total OPEX</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02E6F724" w14:textId="77777777" w:rsidR="003F7441" w:rsidRDefault="003F7441" w:rsidP="00752471">
            <w:pPr>
              <w:keepLines/>
              <w:spacing w:line="180" w:lineRule="exact"/>
            </w:pPr>
            <w:r>
              <w:rPr>
                <w:rFonts w:ascii="Arial" w:eastAsia="Arial" w:hAnsi="Arial" w:cs="Arial"/>
                <w:sz w:val="19"/>
                <w:szCs w:val="10"/>
              </w:rPr>
              <w:t>sum</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71A3DF51" w14:textId="77777777" w:rsidR="003F7441" w:rsidRDefault="003F7441" w:rsidP="00752471">
            <w:pPr>
              <w:keepLines/>
              <w:spacing w:line="180" w:lineRule="exact"/>
            </w:pPr>
            <w:r>
              <w:rPr>
                <w:rFonts w:ascii="Arial" w:eastAsia="Arial" w:hAnsi="Arial" w:cs="Arial"/>
                <w:w w:val="77"/>
                <w:sz w:val="19"/>
                <w:szCs w:val="10"/>
              </w:rPr>
              <w:t xml:space="preserve">▲¥13.429B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6BB0BF5" w14:textId="77777777" w:rsidR="003F7441" w:rsidRDefault="003F7441" w:rsidP="00752471">
            <w:pPr>
              <w:keepLines/>
              <w:spacing w:line="180" w:lineRule="exact"/>
            </w:pPr>
            <w:r>
              <w:rPr>
                <w:rFonts w:ascii="Arial" w:eastAsia="Arial" w:hAnsi="Arial" w:cs="Arial"/>
                <w:sz w:val="19"/>
                <w:szCs w:val="10"/>
              </w:rPr>
              <w:t>sum</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0C68534" w14:textId="77777777" w:rsidR="003F7441" w:rsidRDefault="003F7441" w:rsidP="00752471">
            <w:pPr>
              <w:keepLines/>
              <w:spacing w:line="180" w:lineRule="exact"/>
            </w:pPr>
            <w:r>
              <w:rPr>
                <w:rFonts w:ascii="Arial" w:eastAsia="Arial" w:hAnsi="Arial" w:cs="Arial"/>
                <w:sz w:val="19"/>
                <w:szCs w:val="10"/>
              </w:rPr>
              <w:t xml:space="preserve">▲¥73.583B</w:t>
            </w:r>
          </w:p>
        </w:tc>
      </w:tr>
      <w:tr w:rsidR="003F7441" w14:paraId="78D765A2"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290738FF" w14:textId="77777777" w:rsidR="003F7441" w:rsidRDefault="003F7441" w:rsidP="00752471">
            <w:pPr>
              <w:keepLines/>
              <w:spacing w:line="180" w:lineRule="exact"/>
            </w:pPr>
            <w:r>
              <w:rPr>
                <w:rFonts w:ascii="Arial" w:eastAsia="Arial" w:hAnsi="Arial" w:cs="Arial"/>
                <w:w w:val="96"/>
                <w:sz w:val="19"/>
                <w:szCs w:val="10"/>
              </w:rPr>
              <w:t>SG&amp;A</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15224E07" w14:textId="77777777" w:rsidR="003F7441" w:rsidRDefault="003F7441" w:rsidP="00752471">
            <w:pPr>
              <w:keepLines/>
              <w:spacing w:line="180" w:lineRule="exact"/>
            </w:pPr>
            <w:r>
              <w:rPr>
                <w:rFonts w:ascii="Arial" w:eastAsia="Arial" w:hAnsi="Arial" w:cs="Arial"/>
                <w:sz w:val="19"/>
                <w:szCs w:val="10"/>
              </w:rPr>
              <w:t>Energy</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60182FA4" w14:textId="77777777" w:rsidR="003F7441" w:rsidRDefault="003F7441" w:rsidP="00752471">
            <w:pPr>
              <w:keepLines/>
              <w:spacing w:line="180" w:lineRule="exact"/>
            </w:pPr>
            <w:r>
              <w:rPr>
                <w:rFonts w:ascii="Arial" w:eastAsia="Arial" w:hAnsi="Arial" w:cs="Arial"/>
                <w:sz w:val="19"/>
                <w:szCs w:val="10"/>
              </w:rPr>
              <w:t>Energy SG&amp;A</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1AE8A343" w14:textId="77777777" w:rsidR="003F7441" w:rsidRDefault="003F7441" w:rsidP="00752471">
            <w:pPr>
              <w:keepLines/>
              <w:spacing w:line="180" w:lineRule="exact"/>
            </w:pPr>
            <w:r>
              <w:rPr>
                <w:rFonts w:ascii="Arial" w:eastAsia="Arial" w:hAnsi="Arial" w:cs="Arial"/>
                <w:w w:val="89"/>
                <w:sz w:val="19"/>
                <w:szCs w:val="10"/>
              </w:rPr>
              <w:t>energy product revenue×10%</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69CBFE67" w14:textId="77777777" w:rsidR="003F7441" w:rsidRDefault="003F7441" w:rsidP="00752471">
            <w:pPr>
              <w:keepLines/>
              <w:spacing w:line="180" w:lineRule="exact"/>
            </w:pPr>
            <w:r>
              <w:rPr>
                <w:rFonts w:ascii="Arial" w:eastAsia="Arial" w:hAnsi="Arial" w:cs="Arial"/>
                <w:w w:val="87"/>
                <w:sz w:val="19"/>
                <w:szCs w:val="10"/>
              </w:rPr>
              <w:t xml:space="preserve">▲¥1.882B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51EBB70B" w14:textId="77777777" w:rsidR="003F7441" w:rsidRDefault="003F7441" w:rsidP="00752471">
            <w:pPr>
              <w:keepLines/>
              <w:spacing w:line="180" w:lineRule="exact"/>
            </w:pPr>
            <w:r>
              <w:rPr>
                <w:rFonts w:ascii="Arial" w:eastAsia="Arial" w:hAnsi="Arial" w:cs="Arial"/>
                <w:w w:val="89"/>
                <w:sz w:val="19"/>
                <w:szCs w:val="10"/>
              </w:rPr>
              <w:t>energy product revenue×10%</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5ADA03FA" w14:textId="77777777" w:rsidR="003F7441" w:rsidRDefault="003F7441" w:rsidP="00752471">
            <w:pPr>
              <w:keepLines/>
              <w:spacing w:line="180" w:lineRule="exact"/>
            </w:pPr>
            <w:r>
              <w:rPr>
                <w:rFonts w:ascii="Arial" w:eastAsia="Arial" w:hAnsi="Arial" w:cs="Arial"/>
                <w:sz w:val="19"/>
                <w:szCs w:val="10"/>
              </w:rPr>
              <w:t xml:space="preserve">▲¥4.883B</w:t>
            </w:r>
          </w:p>
        </w:tc>
      </w:tr>
      <w:tr w:rsidR="003F7441" w14:paraId="5F69543A"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7A62F38E"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1268A98"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7E9FB45E" w14:textId="77777777" w:rsidR="003F7441" w:rsidRDefault="003F7441" w:rsidP="00752471">
            <w:pPr>
              <w:keepLines/>
              <w:spacing w:line="180" w:lineRule="exact"/>
            </w:pPr>
            <w:r>
              <w:rPr>
                <w:rFonts w:ascii="Arial" w:eastAsia="Arial" w:hAnsi="Arial" w:cs="Arial"/>
                <w:sz w:val="19"/>
                <w:szCs w:val="10"/>
              </w:rPr>
              <w:t>Maintenance</w:t>
            </w:r>
          </w:p>
        </w:tc>
        <w:tc>
          <w:tcPr>
            <w:tcW w:w="2299" w:type="dxa"/>
            <w:tcBorders>
              <w:top w:val="nil"/>
              <w:left w:val="nil"/>
              <w:bottom w:val="nil"/>
              <w:right w:val="nil"/>
            </w:tcBorders>
            <w:noWrap/>
            <w:tcMar>
              <w:top w:w="0" w:type="dxa"/>
              <w:left w:w="0" w:type="dxa"/>
              <w:bottom w:w="0" w:type="dxa"/>
              <w:right w:w="0" w:type="dxa"/>
            </w:tcMar>
            <w:vAlign w:val="center"/>
          </w:tcPr>
          <w:p w14:paraId="4FD78178" w14:textId="77777777" w:rsidR="003F7441" w:rsidRDefault="003F7441" w:rsidP="00752471">
            <w:pPr>
              <w:keepLines/>
              <w:spacing w:line="180" w:lineRule="exact"/>
            </w:pPr>
            <w:r>
              <w:rPr>
                <w:rFonts w:ascii="Arial" w:eastAsia="Arial" w:hAnsi="Arial" w:cs="Arial"/>
                <w:sz w:val="19"/>
                <w:szCs w:val="10"/>
              </w:rPr>
              <w:t>scenario</w:t>
            </w:r>
          </w:p>
        </w:tc>
        <w:tc>
          <w:tcPr>
            <w:tcW w:w="828" w:type="dxa"/>
            <w:tcBorders>
              <w:top w:val="nil"/>
              <w:left w:val="nil"/>
              <w:bottom w:val="nil"/>
              <w:right w:val="nil"/>
            </w:tcBorders>
            <w:noWrap/>
            <w:tcMar>
              <w:top w:w="0" w:type="dxa"/>
              <w:left w:w="0" w:type="dxa"/>
              <w:bottom w:w="0" w:type="dxa"/>
              <w:right w:w="0" w:type="dxa"/>
            </w:tcMar>
            <w:vAlign w:val="center"/>
          </w:tcPr>
          <w:p w14:paraId="198EB415" w14:textId="77777777" w:rsidR="003F7441" w:rsidRDefault="003F7441" w:rsidP="00752471">
            <w:pPr>
              <w:keepLines/>
              <w:spacing w:line="180" w:lineRule="exact"/>
            </w:pPr>
            <w:r>
              <w:rPr>
                <w:rFonts w:ascii="Arial" w:eastAsia="Arial" w:hAnsi="Arial" w:cs="Arial"/>
                <w:w w:val="87"/>
                <w:sz w:val="19"/>
                <w:szCs w:val="10"/>
              </w:rPr>
              <w:t>▲¥0.250B</w:t>
            </w:r>
          </w:p>
        </w:tc>
        <w:tc>
          <w:tcPr>
            <w:tcW w:w="2299" w:type="dxa"/>
            <w:tcBorders>
              <w:top w:val="nil"/>
              <w:left w:val="nil"/>
              <w:bottom w:val="nil"/>
              <w:right w:val="nil"/>
            </w:tcBorders>
            <w:noWrap/>
            <w:tcMar>
              <w:top w:w="0" w:type="dxa"/>
              <w:left w:w="0" w:type="dxa"/>
              <w:bottom w:w="0" w:type="dxa"/>
              <w:right w:w="0" w:type="dxa"/>
            </w:tcMar>
            <w:vAlign w:val="center"/>
          </w:tcPr>
          <w:p w14:paraId="129F5B27" w14:textId="77777777" w:rsidR="003F7441" w:rsidRDefault="003F7441" w:rsidP="00752471">
            <w:pPr>
              <w:keepLines/>
              <w:spacing w:line="180" w:lineRule="exact"/>
            </w:pPr>
            <w:r>
              <w:rPr>
                <w:rFonts w:ascii="Arial" w:eastAsia="Arial" w:hAnsi="Arial" w:cs="Arial"/>
                <w:sz w:val="19"/>
                <w:szCs w:val="10"/>
              </w:rPr>
              <w:t>integrated maintenance</w:t>
            </w:r>
          </w:p>
        </w:tc>
        <w:tc>
          <w:tcPr>
            <w:tcW w:w="2013" w:type="dxa"/>
            <w:tcBorders>
              <w:top w:val="nil"/>
              <w:left w:val="nil"/>
              <w:bottom w:val="nil"/>
              <w:right w:val="nil"/>
            </w:tcBorders>
            <w:noWrap/>
            <w:tcMar>
              <w:top w:w="0" w:type="dxa"/>
              <w:left w:w="0" w:type="dxa"/>
              <w:bottom w:w="0" w:type="dxa"/>
              <w:right w:w="0" w:type="dxa"/>
            </w:tcMar>
            <w:vAlign w:val="center"/>
          </w:tcPr>
          <w:p w14:paraId="0678B2A0" w14:textId="77777777" w:rsidR="003F7441" w:rsidRDefault="003F7441" w:rsidP="00752471">
            <w:pPr>
              <w:keepLines/>
              <w:spacing w:line="180" w:lineRule="exact"/>
            </w:pPr>
            <w:r>
              <w:rPr>
                <w:rFonts w:ascii="Arial" w:eastAsia="Arial" w:hAnsi="Arial" w:cs="Arial"/>
                <w:sz w:val="19"/>
                <w:szCs w:val="10"/>
              </w:rPr>
              <w:t>▲¥1.800B</w:t>
            </w:r>
          </w:p>
        </w:tc>
      </w:tr>
      <w:tr w:rsidR="003F7441" w14:paraId="1C093645" w14:textId="77777777" w:rsidTr="003A4903">
        <w:trPr>
          <w:cantSplit/>
          <w:trHeight w:val="208"/>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66D1266F" w14:textId="77777777" w:rsidR="003F7441" w:rsidRDefault="003F7441" w:rsidP="00752471">
            <w:pPr>
              <w:keepLines/>
              <w:spacing w:line="180" w:lineRule="exact"/>
            </w:pP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00BC69B6"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5730287B"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r>
              <w:rPr>
                <w:rFonts w:ascii="Arial" w:eastAsia="Arial" w:hAnsi="Arial" w:cs="Arial"/>
                <w:sz w:val="19"/>
                <w:szCs w:val="10"/>
              </w:rPr>
              <w:t xml:space="preserve"> SG&amp;A</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6D8DEDD1"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r>
              <w:rPr>
                <w:rFonts w:ascii="Arial" w:eastAsia="Arial" w:hAnsi="Arial" w:cs="Arial"/>
                <w:sz w:val="19"/>
                <w:szCs w:val="10"/>
              </w:rPr>
              <w:t xml:space="preserve"> revenue×15%</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78E96F3F" w14:textId="77777777" w:rsidR="003F7441" w:rsidRDefault="003F7441" w:rsidP="00752471">
            <w:pPr>
              <w:keepLines/>
              <w:spacing w:line="180" w:lineRule="exact"/>
            </w:pPr>
            <w:r>
              <w:rPr>
                <w:rFonts w:ascii="Arial" w:eastAsia="Arial" w:hAnsi="Arial" w:cs="Arial"/>
                <w:w w:val="87"/>
                <w:sz w:val="19"/>
                <w:szCs w:val="10"/>
              </w:rPr>
              <w:t xml:space="preserve">▲¥0.162B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2E5DBB8C" w14:textId="77777777" w:rsidR="003F7441" w:rsidRDefault="003F7441" w:rsidP="00752471">
            <w:pPr>
              <w:keepLines/>
              <w:spacing w:line="180" w:lineRule="exact"/>
            </w:pPr>
            <w:proofErr w:type="spellStart"/>
            <w:r>
              <w:rPr>
                <w:rFonts w:ascii="Arial" w:eastAsia="Arial" w:hAnsi="Arial" w:cs="Arial"/>
                <w:sz w:val="19"/>
                <w:szCs w:val="10"/>
              </w:rPr>
              <w:t>MaaS</w:t>
            </w:r>
            <w:proofErr w:type="spellEnd"/>
            <w:r>
              <w:rPr>
                <w:rFonts w:ascii="Arial" w:eastAsia="Arial" w:hAnsi="Arial" w:cs="Arial"/>
                <w:sz w:val="19"/>
                <w:szCs w:val="10"/>
              </w:rPr>
              <w:t xml:space="preserve"> revenue×15%</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5CF0C6D8" w14:textId="77777777" w:rsidR="003F7441" w:rsidRDefault="003F7441" w:rsidP="00752471">
            <w:pPr>
              <w:keepLines/>
              <w:spacing w:line="180" w:lineRule="exact"/>
            </w:pPr>
            <w:r>
              <w:rPr>
                <w:rFonts w:ascii="Arial" w:eastAsia="Arial" w:hAnsi="Arial" w:cs="Arial"/>
                <w:sz w:val="19"/>
                <w:szCs w:val="10"/>
              </w:rPr>
              <w:t xml:space="preserve">▲¥4.168B</w:t>
            </w:r>
          </w:p>
        </w:tc>
      </w:tr>
      <w:tr w:rsidR="003F7441" w14:paraId="76818E69"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2873BAD4"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7AD30E9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0DE46E56" w14:textId="77777777" w:rsidR="003F7441" w:rsidRDefault="003F7441" w:rsidP="00752471">
            <w:pPr>
              <w:keepLines/>
              <w:spacing w:line="180" w:lineRule="exact"/>
            </w:pPr>
            <w:r>
              <w:rPr>
                <w:rFonts w:ascii="Arial" w:eastAsia="Arial" w:hAnsi="Arial" w:cs="Arial"/>
                <w:sz w:val="19"/>
                <w:szCs w:val="10"/>
              </w:rPr>
              <w:t>Customer Ops</w:t>
            </w:r>
          </w:p>
        </w:tc>
        <w:tc>
          <w:tcPr>
            <w:tcW w:w="2299" w:type="dxa"/>
            <w:tcBorders>
              <w:top w:val="nil"/>
              <w:left w:val="nil"/>
              <w:bottom w:val="nil"/>
              <w:right w:val="nil"/>
            </w:tcBorders>
            <w:noWrap/>
            <w:tcMar>
              <w:top w:w="0" w:type="dxa"/>
              <w:left w:w="0" w:type="dxa"/>
              <w:bottom w:w="0" w:type="dxa"/>
              <w:right w:w="0" w:type="dxa"/>
            </w:tcMar>
            <w:vAlign w:val="center"/>
          </w:tcPr>
          <w:p w14:paraId="0F698FDE" w14:textId="77777777" w:rsidR="003F7441" w:rsidRDefault="003F7441" w:rsidP="00752471">
            <w:pPr>
              <w:keepLines/>
              <w:spacing w:line="180" w:lineRule="exact"/>
            </w:pPr>
            <w:r>
              <w:rPr>
                <w:rFonts w:ascii="Arial" w:eastAsia="Arial" w:hAnsi="Arial" w:cs="Arial"/>
                <w:sz w:val="19"/>
                <w:szCs w:val="10"/>
              </w:rPr>
              <w:t>user support</w:t>
            </w:r>
          </w:p>
        </w:tc>
        <w:tc>
          <w:tcPr>
            <w:tcW w:w="828" w:type="dxa"/>
            <w:tcBorders>
              <w:top w:val="nil"/>
              <w:left w:val="nil"/>
              <w:bottom w:val="nil"/>
              <w:right w:val="nil"/>
            </w:tcBorders>
            <w:noWrap/>
            <w:tcMar>
              <w:top w:w="0" w:type="dxa"/>
              <w:left w:w="0" w:type="dxa"/>
              <w:bottom w:w="0" w:type="dxa"/>
              <w:right w:w="0" w:type="dxa"/>
            </w:tcMar>
            <w:vAlign w:val="center"/>
          </w:tcPr>
          <w:p w14:paraId="5FC0FB15" w14:textId="77777777" w:rsidR="003F7441" w:rsidRDefault="003F7441" w:rsidP="00752471">
            <w:pPr>
              <w:keepLines/>
              <w:spacing w:line="180" w:lineRule="exact"/>
            </w:pPr>
            <w:r>
              <w:rPr>
                <w:rFonts w:ascii="Arial" w:eastAsia="Arial" w:hAnsi="Arial" w:cs="Arial"/>
                <w:w w:val="87"/>
                <w:sz w:val="19"/>
                <w:szCs w:val="10"/>
              </w:rPr>
              <w:t>▲¥0.180B</w:t>
            </w:r>
          </w:p>
        </w:tc>
        <w:tc>
          <w:tcPr>
            <w:tcW w:w="2299" w:type="dxa"/>
            <w:tcBorders>
              <w:top w:val="nil"/>
              <w:left w:val="nil"/>
              <w:bottom w:val="nil"/>
              <w:right w:val="nil"/>
            </w:tcBorders>
            <w:noWrap/>
            <w:tcMar>
              <w:top w:w="0" w:type="dxa"/>
              <w:left w:w="0" w:type="dxa"/>
              <w:bottom w:w="0" w:type="dxa"/>
              <w:right w:w="0" w:type="dxa"/>
            </w:tcMar>
            <w:vAlign w:val="center"/>
          </w:tcPr>
          <w:p w14:paraId="096D40C1" w14:textId="77777777" w:rsidR="003F7441" w:rsidRDefault="003F7441" w:rsidP="00752471">
            <w:pPr>
              <w:keepLines/>
              <w:spacing w:line="180" w:lineRule="exact"/>
            </w:pPr>
            <w:r>
              <w:rPr>
                <w:rFonts w:ascii="Arial" w:eastAsia="Arial" w:hAnsi="Arial" w:cs="Arial"/>
                <w:sz w:val="19"/>
                <w:szCs w:val="10"/>
              </w:rPr>
              <w:t>integrated support</w:t>
            </w:r>
          </w:p>
        </w:tc>
        <w:tc>
          <w:tcPr>
            <w:tcW w:w="2013" w:type="dxa"/>
            <w:tcBorders>
              <w:top w:val="nil"/>
              <w:left w:val="nil"/>
              <w:bottom w:val="nil"/>
              <w:right w:val="nil"/>
            </w:tcBorders>
            <w:noWrap/>
            <w:tcMar>
              <w:top w:w="0" w:type="dxa"/>
              <w:left w:w="0" w:type="dxa"/>
              <w:bottom w:w="0" w:type="dxa"/>
              <w:right w:w="0" w:type="dxa"/>
            </w:tcMar>
            <w:vAlign w:val="center"/>
          </w:tcPr>
          <w:p w14:paraId="3F59E3B6" w14:textId="77777777" w:rsidR="003F7441" w:rsidRDefault="003F7441" w:rsidP="00752471">
            <w:pPr>
              <w:keepLines/>
              <w:spacing w:line="180" w:lineRule="exact"/>
            </w:pPr>
            <w:r>
              <w:rPr>
                <w:rFonts w:ascii="Arial" w:eastAsia="Arial" w:hAnsi="Arial" w:cs="Arial"/>
                <w:sz w:val="19"/>
                <w:szCs w:val="10"/>
              </w:rPr>
              <w:t>▲¥1.500B</w:t>
            </w:r>
          </w:p>
        </w:tc>
      </w:tr>
      <w:tr w:rsidR="003F7441" w14:paraId="19B8178E" w14:textId="77777777" w:rsidTr="003A4903">
        <w:trPr>
          <w:cantSplit/>
          <w:trHeight w:val="209"/>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6341556B" w14:textId="77777777" w:rsidR="003F7441" w:rsidRDefault="003F7441" w:rsidP="00752471">
            <w:pPr>
              <w:keepLines/>
              <w:spacing w:line="180" w:lineRule="exact"/>
            </w:pP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5C76CCB3" w14:textId="77777777" w:rsidR="003F7441" w:rsidRDefault="003F7441" w:rsidP="00752471">
            <w:pPr>
              <w:keepLines/>
              <w:spacing w:line="180" w:lineRule="exact"/>
            </w:pPr>
            <w:r>
              <w:rPr>
                <w:rFonts w:ascii="Arial" w:eastAsia="Arial" w:hAnsi="Arial" w:cs="Arial"/>
                <w:sz w:val="19"/>
                <w:szCs w:val="10"/>
              </w:rPr>
              <w:t>Platform</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5497DF45" w14:textId="77777777" w:rsidR="003F7441" w:rsidRDefault="003F7441" w:rsidP="00752471">
            <w:pPr>
              <w:keepLines/>
              <w:spacing w:line="180" w:lineRule="exact"/>
            </w:pPr>
            <w:r>
              <w:rPr>
                <w:rFonts w:ascii="Arial" w:eastAsia="Arial" w:hAnsi="Arial" w:cs="Arial"/>
                <w:sz w:val="19"/>
                <w:szCs w:val="10"/>
              </w:rPr>
              <w:t>Platform SG&amp;A</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615D37A6" w14:textId="77777777" w:rsidR="003F7441" w:rsidRDefault="003F7441" w:rsidP="00752471">
            <w:pPr>
              <w:keepLines/>
              <w:spacing w:line="180" w:lineRule="exact"/>
            </w:pPr>
            <w:r>
              <w:rPr>
                <w:rFonts w:ascii="Arial" w:eastAsia="Arial" w:hAnsi="Arial" w:cs="Arial"/>
                <w:sz w:val="19"/>
                <w:szCs w:val="10"/>
              </w:rPr>
              <w:t xml:space="preserve">SW+quantum rev.×20%</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502CD67C" w14:textId="77777777" w:rsidR="003F7441" w:rsidRDefault="003F7441" w:rsidP="00752471">
            <w:pPr>
              <w:keepLines/>
              <w:spacing w:line="180" w:lineRule="exact"/>
            </w:pPr>
            <w:r>
              <w:rPr>
                <w:rFonts w:ascii="Arial" w:eastAsia="Arial" w:hAnsi="Arial" w:cs="Arial"/>
                <w:w w:val="87"/>
                <w:sz w:val="19"/>
                <w:szCs w:val="10"/>
              </w:rPr>
              <w:t xml:space="preserve">▲¥1.672B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632D4490" w14:textId="77777777" w:rsidR="003F7441" w:rsidRDefault="003F7441" w:rsidP="00752471">
            <w:pPr>
              <w:keepLines/>
              <w:spacing w:line="180" w:lineRule="exact"/>
            </w:pPr>
            <w:r>
              <w:rPr>
                <w:rFonts w:ascii="Arial" w:eastAsia="Arial" w:hAnsi="Arial" w:cs="Arial"/>
                <w:sz w:val="19"/>
                <w:szCs w:val="10"/>
              </w:rPr>
              <w:t xml:space="preserve">SW+quantum rev.×20%</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5AAC2945" w14:textId="77777777" w:rsidR="003F7441" w:rsidRDefault="003F7441" w:rsidP="00752471">
            <w:pPr>
              <w:keepLines/>
              <w:spacing w:line="180" w:lineRule="exact"/>
            </w:pPr>
            <w:r>
              <w:rPr>
                <w:rFonts w:ascii="Arial" w:eastAsia="Arial" w:hAnsi="Arial" w:cs="Arial"/>
                <w:sz w:val="19"/>
                <w:szCs w:val="10"/>
              </w:rPr>
              <w:t xml:space="preserve">▲¥8.253B</w:t>
            </w:r>
          </w:p>
        </w:tc>
      </w:tr>
      <w:tr w:rsidR="003F7441" w14:paraId="3AF00AE2"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466C741C"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9AF21A0"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EA9CD97" w14:textId="77777777" w:rsidR="003F7441" w:rsidRDefault="003F7441" w:rsidP="00752471">
            <w:pPr>
              <w:keepLines/>
              <w:spacing w:line="180" w:lineRule="exact"/>
            </w:pPr>
            <w:r>
              <w:rPr>
                <w:rFonts w:ascii="Arial" w:eastAsia="Arial" w:hAnsi="Arial" w:cs="Arial"/>
                <w:sz w:val="19"/>
                <w:szCs w:val="10"/>
              </w:rPr>
              <w:t>Partner Ops</w:t>
            </w:r>
          </w:p>
        </w:tc>
        <w:tc>
          <w:tcPr>
            <w:tcW w:w="2299" w:type="dxa"/>
            <w:tcBorders>
              <w:top w:val="nil"/>
              <w:left w:val="nil"/>
              <w:bottom w:val="nil"/>
              <w:right w:val="nil"/>
            </w:tcBorders>
            <w:noWrap/>
            <w:tcMar>
              <w:top w:w="0" w:type="dxa"/>
              <w:left w:w="0" w:type="dxa"/>
              <w:bottom w:w="0" w:type="dxa"/>
              <w:right w:w="0" w:type="dxa"/>
            </w:tcMar>
            <w:vAlign w:val="center"/>
          </w:tcPr>
          <w:p w14:paraId="33410B39" w14:textId="77777777" w:rsidR="003F7441" w:rsidRDefault="003F7441" w:rsidP="00752471">
            <w:pPr>
              <w:keepLines/>
              <w:spacing w:line="180" w:lineRule="exact"/>
            </w:pPr>
            <w:r>
              <w:rPr>
                <w:rFonts w:ascii="Arial" w:eastAsia="Arial" w:hAnsi="Arial" w:cs="Arial"/>
                <w:sz w:val="19"/>
                <w:szCs w:val="10"/>
              </w:rPr>
              <w:t>alliance operation</w:t>
            </w:r>
          </w:p>
        </w:tc>
        <w:tc>
          <w:tcPr>
            <w:tcW w:w="828" w:type="dxa"/>
            <w:tcBorders>
              <w:top w:val="nil"/>
              <w:left w:val="nil"/>
              <w:bottom w:val="nil"/>
              <w:right w:val="nil"/>
            </w:tcBorders>
            <w:noWrap/>
            <w:tcMar>
              <w:top w:w="0" w:type="dxa"/>
              <w:left w:w="0" w:type="dxa"/>
              <w:bottom w:w="0" w:type="dxa"/>
              <w:right w:w="0" w:type="dxa"/>
            </w:tcMar>
            <w:vAlign w:val="center"/>
          </w:tcPr>
          <w:p w14:paraId="61585CBA" w14:textId="77777777" w:rsidR="003F7441" w:rsidRDefault="003F7441" w:rsidP="00752471">
            <w:pPr>
              <w:keepLines/>
              <w:spacing w:line="180" w:lineRule="exact"/>
            </w:pPr>
            <w:r>
              <w:rPr>
                <w:rFonts w:ascii="Arial" w:eastAsia="Arial" w:hAnsi="Arial" w:cs="Arial"/>
                <w:w w:val="87"/>
                <w:sz w:val="19"/>
                <w:szCs w:val="10"/>
              </w:rPr>
              <w:t>▲¥0.120B</w:t>
            </w:r>
          </w:p>
        </w:tc>
        <w:tc>
          <w:tcPr>
            <w:tcW w:w="2299" w:type="dxa"/>
            <w:tcBorders>
              <w:top w:val="nil"/>
              <w:left w:val="nil"/>
              <w:bottom w:val="nil"/>
              <w:right w:val="nil"/>
            </w:tcBorders>
            <w:noWrap/>
            <w:tcMar>
              <w:top w:w="0" w:type="dxa"/>
              <w:left w:w="0" w:type="dxa"/>
              <w:bottom w:w="0" w:type="dxa"/>
              <w:right w:w="0" w:type="dxa"/>
            </w:tcMar>
            <w:vAlign w:val="center"/>
          </w:tcPr>
          <w:p w14:paraId="15EA2F4E" w14:textId="77777777" w:rsidR="003F7441" w:rsidRDefault="003F7441" w:rsidP="00752471">
            <w:pPr>
              <w:keepLines/>
              <w:spacing w:line="180" w:lineRule="exact"/>
            </w:pPr>
            <w:r>
              <w:rPr>
                <w:rFonts w:ascii="Arial" w:eastAsia="Arial" w:hAnsi="Arial" w:cs="Arial"/>
                <w:sz w:val="19"/>
                <w:szCs w:val="10"/>
              </w:rPr>
              <w:t>integrated alliance</w:t>
            </w:r>
          </w:p>
        </w:tc>
        <w:tc>
          <w:tcPr>
            <w:tcW w:w="2013" w:type="dxa"/>
            <w:tcBorders>
              <w:top w:val="nil"/>
              <w:left w:val="nil"/>
              <w:bottom w:val="nil"/>
              <w:right w:val="nil"/>
            </w:tcBorders>
            <w:noWrap/>
            <w:tcMar>
              <w:top w:w="0" w:type="dxa"/>
              <w:left w:w="0" w:type="dxa"/>
              <w:bottom w:w="0" w:type="dxa"/>
              <w:right w:w="0" w:type="dxa"/>
            </w:tcMar>
            <w:vAlign w:val="center"/>
          </w:tcPr>
          <w:p w14:paraId="54256DBF" w14:textId="77777777" w:rsidR="003F7441" w:rsidRDefault="003F7441" w:rsidP="00752471">
            <w:pPr>
              <w:keepLines/>
              <w:spacing w:line="180" w:lineRule="exact"/>
            </w:pPr>
            <w:r>
              <w:rPr>
                <w:rFonts w:ascii="Arial" w:eastAsia="Arial" w:hAnsi="Arial" w:cs="Arial"/>
                <w:sz w:val="19"/>
                <w:szCs w:val="10"/>
              </w:rPr>
              <w:t>▲¥1.100B</w:t>
            </w:r>
          </w:p>
        </w:tc>
      </w:tr>
      <w:tr w:rsidR="003F7441" w14:paraId="170132B7" w14:textId="77777777" w:rsidTr="003A4903">
        <w:trPr>
          <w:cantSplit/>
          <w:trHeight w:val="208"/>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25DE596B" w14:textId="77777777" w:rsidR="003F7441" w:rsidRDefault="003F7441" w:rsidP="00752471">
            <w:pPr>
              <w:keepLines/>
              <w:spacing w:line="180" w:lineRule="exact"/>
            </w:pPr>
            <w:r>
              <w:rPr>
                <w:rFonts w:ascii="Arial" w:eastAsia="Arial" w:hAnsi="Arial" w:cs="Arial"/>
                <w:sz w:val="19"/>
                <w:szCs w:val="10"/>
              </w:rPr>
              <w:t>Total</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5E192520" w14:textId="77777777" w:rsidR="003F7441" w:rsidRDefault="003F7441" w:rsidP="00752471">
            <w:pPr>
              <w:keepLines/>
              <w:spacing w:line="180" w:lineRule="exact"/>
            </w:pP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05B232DE" w14:textId="77777777" w:rsidR="003F7441" w:rsidRDefault="003F7441" w:rsidP="00752471">
            <w:pPr>
              <w:keepLines/>
              <w:spacing w:line="180" w:lineRule="exact"/>
            </w:pPr>
            <w:r>
              <w:rPr>
                <w:rFonts w:ascii="Arial" w:eastAsia="Arial" w:hAnsi="Arial" w:cs="Arial"/>
                <w:sz w:val="19"/>
                <w:szCs w:val="10"/>
              </w:rPr>
              <w:t>Total SG&amp;A</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205613E4" w14:textId="77777777" w:rsidR="003F7441" w:rsidRDefault="003F7441" w:rsidP="00752471">
            <w:pPr>
              <w:keepLines/>
              <w:spacing w:line="180" w:lineRule="exact"/>
            </w:pPr>
            <w:r>
              <w:rPr>
                <w:rFonts w:ascii="Arial" w:eastAsia="Arial" w:hAnsi="Arial" w:cs="Arial"/>
                <w:sz w:val="19"/>
                <w:szCs w:val="10"/>
              </w:rPr>
              <w:t>sum</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2145CFDF" w14:textId="77777777" w:rsidR="003F7441" w:rsidRDefault="003F7441" w:rsidP="00752471">
            <w:pPr>
              <w:keepLines/>
              <w:spacing w:line="180" w:lineRule="exact"/>
            </w:pPr>
            <w:r>
              <w:rPr>
                <w:rFonts w:ascii="Arial" w:eastAsia="Arial" w:hAnsi="Arial" w:cs="Arial"/>
                <w:w w:val="87"/>
                <w:sz w:val="19"/>
                <w:szCs w:val="10"/>
              </w:rPr>
              <w:t xml:space="preserve">▲¥4.266B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0E4460C7" w14:textId="77777777" w:rsidR="003F7441" w:rsidRDefault="003F7441" w:rsidP="00752471">
            <w:pPr>
              <w:keepLines/>
              <w:spacing w:line="180" w:lineRule="exact"/>
            </w:pPr>
            <w:r>
              <w:rPr>
                <w:rFonts w:ascii="Arial" w:eastAsia="Arial" w:hAnsi="Arial" w:cs="Arial"/>
                <w:sz w:val="19"/>
                <w:szCs w:val="10"/>
              </w:rPr>
              <w:t>sum</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70415FB2" w14:textId="77777777" w:rsidR="003F7441" w:rsidRDefault="003F7441" w:rsidP="00752471">
            <w:pPr>
              <w:keepLines/>
              <w:spacing w:line="180" w:lineRule="exact"/>
            </w:pPr>
            <w:r>
              <w:rPr>
                <w:rFonts w:ascii="Arial" w:eastAsia="Arial" w:hAnsi="Arial" w:cs="Arial"/>
                <w:sz w:val="19"/>
                <w:szCs w:val="10"/>
              </w:rPr>
              <w:t xml:space="preserve">▲¥21.704B</w:t>
            </w:r>
          </w:p>
        </w:tc>
      </w:tr>
      <w:tr w:rsidR="003F7441" w14:paraId="5534F848"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2403647C" w14:textId="77777777" w:rsidR="003F7441" w:rsidRDefault="003F7441" w:rsidP="00752471">
            <w:pPr>
              <w:keepLines/>
              <w:spacing w:line="180" w:lineRule="exact"/>
            </w:pPr>
            <w:r>
              <w:rPr>
                <w:rFonts w:ascii="Arial" w:eastAsia="Arial" w:hAnsi="Arial" w:cs="Arial"/>
                <w:sz w:val="19"/>
                <w:szCs w:val="10"/>
              </w:rPr>
              <w:t>Profit</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31329FE5" w14:textId="77777777" w:rsidR="003F7441" w:rsidRDefault="003F7441" w:rsidP="00752471">
            <w:pPr>
              <w:keepLines/>
              <w:spacing w:line="180" w:lineRule="exact"/>
            </w:pPr>
            <w:r>
              <w:rPr>
                <w:rFonts w:ascii="Arial" w:eastAsia="Arial" w:hAnsi="Arial" w:cs="Arial"/>
                <w:sz w:val="19"/>
                <w:szCs w:val="10"/>
              </w:rPr>
              <w:t>Total</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7E2CEC87" w14:textId="77777777" w:rsidR="003F7441" w:rsidRDefault="003F7441" w:rsidP="00752471">
            <w:pPr>
              <w:keepLines/>
              <w:spacing w:line="180" w:lineRule="exact"/>
            </w:pPr>
            <w:r>
              <w:rPr>
                <w:rFonts w:ascii="Arial" w:eastAsia="Arial" w:hAnsi="Arial" w:cs="Arial"/>
                <w:sz w:val="19"/>
                <w:szCs w:val="10"/>
              </w:rPr>
              <w:t>EBITDA</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1C7AFD2B" w14:textId="77777777" w:rsidR="003F7441" w:rsidRDefault="003F7441" w:rsidP="00752471">
            <w:pPr>
              <w:keepLines/>
              <w:spacing w:line="180" w:lineRule="exact"/>
            </w:pPr>
            <w:r>
              <w:rPr>
                <w:rFonts w:ascii="Arial" w:eastAsia="Arial" w:hAnsi="Arial" w:cs="Arial"/>
                <w:sz w:val="19"/>
                <w:szCs w:val="10"/>
              </w:rPr>
              <w:t>Revenue−OPEX−SG&amp;A</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354F1358" w14:textId="77777777" w:rsidR="003F7441" w:rsidRDefault="003F7441" w:rsidP="00752471">
            <w:pPr>
              <w:keepLines/>
              <w:spacing w:line="180" w:lineRule="exact"/>
            </w:pPr>
            <w:r>
              <w:rPr>
                <w:rFonts w:ascii="Arial" w:eastAsia="Arial" w:hAnsi="Arial" w:cs="Arial"/>
                <w:w w:val="97"/>
                <w:sz w:val="19"/>
                <w:szCs w:val="10"/>
              </w:rPr>
              <w:t xml:space="preserve">¥11.853B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5A5DDB4" w14:textId="77777777" w:rsidR="003F7441" w:rsidRDefault="003F7441" w:rsidP="00752471">
            <w:pPr>
              <w:keepLines/>
              <w:spacing w:line="180" w:lineRule="exact"/>
            </w:pPr>
            <w:r>
              <w:rPr>
                <w:rFonts w:ascii="Arial" w:eastAsia="Arial" w:hAnsi="Arial" w:cs="Arial"/>
                <w:sz w:val="19"/>
                <w:szCs w:val="10"/>
              </w:rPr>
              <w:t>Revenue−OPEX−SG&amp;A</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373707DA" w14:textId="77777777" w:rsidR="003F7441" w:rsidRDefault="003F7441" w:rsidP="00752471">
            <w:pPr>
              <w:keepLines/>
              <w:spacing w:line="180" w:lineRule="exact"/>
            </w:pPr>
            <w:r>
              <w:rPr>
                <w:rFonts w:ascii="Arial" w:eastAsia="Arial" w:hAnsi="Arial" w:cs="Arial"/>
                <w:sz w:val="19"/>
                <w:szCs w:val="10"/>
              </w:rPr>
              <w:t xml:space="preserve">¥38.199B</w:t>
            </w:r>
          </w:p>
        </w:tc>
      </w:tr>
      <w:tr w:rsidR="003F7441" w14:paraId="0E1BB7FB"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6C25C3EF" w14:textId="77777777" w:rsidR="003F7441" w:rsidRDefault="003F7441" w:rsidP="00752471">
            <w:pPr>
              <w:keepLines/>
              <w:spacing w:line="180" w:lineRule="exact"/>
            </w:pPr>
            <w:r>
              <w:rPr>
                <w:rFonts w:ascii="Arial" w:eastAsia="Arial" w:hAnsi="Arial" w:cs="Arial"/>
                <w:sz w:val="19"/>
                <w:szCs w:val="10"/>
              </w:rPr>
              <w:t>Dep.</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7FDAA999" w14:textId="77777777" w:rsidR="003F7441" w:rsidRDefault="003F7441" w:rsidP="00752471">
            <w:pPr>
              <w:keepLines/>
              <w:spacing w:line="180" w:lineRule="exact"/>
            </w:pPr>
            <w:r>
              <w:rPr>
                <w:rFonts w:ascii="Arial" w:eastAsia="Arial" w:hAnsi="Arial" w:cs="Arial"/>
                <w:w w:val="69"/>
                <w:sz w:val="19"/>
                <w:szCs w:val="10"/>
              </w:rPr>
              <w:t>Energy/</w:t>
            </w:r>
            <w:proofErr w:type="spellStart"/>
            <w:r>
              <w:rPr>
                <w:rFonts w:ascii="Arial" w:eastAsia="Arial" w:hAnsi="Arial" w:cs="Arial"/>
                <w:w w:val="69"/>
                <w:sz w:val="19"/>
                <w:szCs w:val="10"/>
              </w:rPr>
              <w:t>MaaS</w:t>
            </w:r>
            <w:proofErr w:type="spellEnd"/>
            <w:r>
              <w:rPr>
                <w:rFonts w:ascii="Arial" w:eastAsia="Arial" w:hAnsi="Arial" w:cs="Arial"/>
                <w:w w:val="69"/>
                <w:sz w:val="19"/>
                <w:szCs w:val="10"/>
              </w:rPr>
              <w:t>/Platform</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02A94381" w14:textId="77777777" w:rsidR="003F7441" w:rsidRDefault="003F7441" w:rsidP="00752471">
            <w:pPr>
              <w:keepLines/>
              <w:spacing w:line="180" w:lineRule="exact"/>
            </w:pPr>
            <w:r>
              <w:rPr>
                <w:rFonts w:ascii="Arial" w:eastAsia="Arial" w:hAnsi="Arial" w:cs="Arial"/>
                <w:sz w:val="19"/>
                <w:szCs w:val="10"/>
              </w:rPr>
              <w:t>Node</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28F5526" w14:textId="77777777" w:rsidR="003F7441" w:rsidRDefault="003F7441" w:rsidP="00752471">
            <w:pPr>
              <w:keepLines/>
              <w:spacing w:line="180" w:lineRule="exact"/>
            </w:pPr>
            <w:r>
              <w:rPr>
                <w:rFonts w:ascii="Arial" w:eastAsia="Arial" w:hAnsi="Arial" w:cs="Arial"/>
                <w:w w:val="86"/>
                <w:sz w:val="19"/>
                <w:szCs w:val="10"/>
              </w:rPr>
              <w:t>9.600B÷15y</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3FC26FDE" w14:textId="77777777" w:rsidR="003F7441" w:rsidRDefault="003F7441" w:rsidP="00752471">
            <w:pPr>
              <w:keepLines/>
              <w:spacing w:line="180" w:lineRule="exact"/>
            </w:pPr>
            <w:r>
              <w:rPr>
                <w:rFonts w:ascii="Arial" w:eastAsia="Arial" w:hAnsi="Arial" w:cs="Arial"/>
                <w:w w:val="87"/>
                <w:sz w:val="19"/>
                <w:szCs w:val="10"/>
              </w:rPr>
              <w:t>▲¥0.640B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214A790F" w14:textId="77777777" w:rsidR="003F7441" w:rsidRDefault="003F7441" w:rsidP="00752471">
            <w:pPr>
              <w:keepLines/>
              <w:spacing w:line="180" w:lineRule="exact"/>
            </w:pPr>
            <w:r>
              <w:rPr>
                <w:rFonts w:ascii="Arial" w:eastAsia="Arial" w:hAnsi="Arial" w:cs="Arial"/>
                <w:w w:val="86"/>
                <w:sz w:val="19"/>
                <w:szCs w:val="10"/>
              </w:rPr>
              <w:t>86.400B÷15y</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112ED05" w14:textId="77777777" w:rsidR="003F7441" w:rsidRDefault="003F7441" w:rsidP="00752471">
            <w:pPr>
              <w:keepLines/>
              <w:spacing w:line="180" w:lineRule="exact"/>
            </w:pPr>
            <w:r>
              <w:rPr>
                <w:rFonts w:ascii="Arial" w:eastAsia="Arial" w:hAnsi="Arial" w:cs="Arial"/>
                <w:sz w:val="19"/>
                <w:szCs w:val="10"/>
              </w:rPr>
              <w:t>▲¥5.760B</w:t>
            </w:r>
          </w:p>
        </w:tc>
      </w:tr>
      <w:tr w:rsidR="003F7441" w14:paraId="625F9BB9"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586DBF85"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5593905"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AED3747" w14:textId="77777777" w:rsidR="003F7441" w:rsidRDefault="003F7441" w:rsidP="00752471">
            <w:pPr>
              <w:keepLines/>
              <w:spacing w:line="180" w:lineRule="exact"/>
            </w:pPr>
            <w:r>
              <w:rPr>
                <w:rFonts w:ascii="Arial" w:eastAsia="Arial" w:hAnsi="Arial" w:cs="Arial"/>
                <w:sz w:val="19"/>
                <w:szCs w:val="10"/>
              </w:rPr>
              <w:t>GTFC</w:t>
            </w:r>
          </w:p>
        </w:tc>
        <w:tc>
          <w:tcPr>
            <w:tcW w:w="2299" w:type="dxa"/>
            <w:tcBorders>
              <w:top w:val="nil"/>
              <w:left w:val="nil"/>
              <w:bottom w:val="nil"/>
              <w:right w:val="nil"/>
            </w:tcBorders>
            <w:noWrap/>
            <w:tcMar>
              <w:top w:w="0" w:type="dxa"/>
              <w:left w:w="0" w:type="dxa"/>
              <w:bottom w:w="0" w:type="dxa"/>
              <w:right w:w="0" w:type="dxa"/>
            </w:tcMar>
            <w:vAlign w:val="center"/>
          </w:tcPr>
          <w:p w14:paraId="096E7D0E" w14:textId="77777777" w:rsidR="003F7441" w:rsidRDefault="003F7441" w:rsidP="00752471">
            <w:pPr>
              <w:keepLines/>
              <w:spacing w:line="180" w:lineRule="exact"/>
            </w:pPr>
            <w:r>
              <w:rPr>
                <w:rFonts w:ascii="Arial" w:eastAsia="Arial" w:hAnsi="Arial" w:cs="Arial"/>
                <w:w w:val="86"/>
                <w:sz w:val="19"/>
                <w:szCs w:val="10"/>
              </w:rPr>
              <w:t>18.450B÷15y</w:t>
            </w:r>
          </w:p>
        </w:tc>
        <w:tc>
          <w:tcPr>
            <w:tcW w:w="828" w:type="dxa"/>
            <w:tcBorders>
              <w:top w:val="nil"/>
              <w:left w:val="nil"/>
              <w:bottom w:val="nil"/>
              <w:right w:val="nil"/>
            </w:tcBorders>
            <w:noWrap/>
            <w:tcMar>
              <w:top w:w="0" w:type="dxa"/>
              <w:left w:w="0" w:type="dxa"/>
              <w:bottom w:w="0" w:type="dxa"/>
              <w:right w:w="0" w:type="dxa"/>
            </w:tcMar>
            <w:vAlign w:val="center"/>
          </w:tcPr>
          <w:p w14:paraId="6EC048E4" w14:textId="77777777" w:rsidR="003F7441" w:rsidRDefault="003F7441" w:rsidP="00752471">
            <w:pPr>
              <w:keepLines/>
              <w:spacing w:line="180" w:lineRule="exact"/>
            </w:pPr>
            <w:r>
              <w:rPr>
                <w:rFonts w:ascii="Arial" w:eastAsia="Arial" w:hAnsi="Arial" w:cs="Arial"/>
                <w:w w:val="87"/>
                <w:sz w:val="19"/>
                <w:szCs w:val="10"/>
              </w:rPr>
              <w:t>▲¥1.230B</w:t>
            </w:r>
          </w:p>
        </w:tc>
        <w:tc>
          <w:tcPr>
            <w:tcW w:w="2299" w:type="dxa"/>
            <w:tcBorders>
              <w:top w:val="nil"/>
              <w:left w:val="nil"/>
              <w:bottom w:val="nil"/>
              <w:right w:val="nil"/>
            </w:tcBorders>
            <w:noWrap/>
            <w:tcMar>
              <w:top w:w="0" w:type="dxa"/>
              <w:left w:w="0" w:type="dxa"/>
              <w:bottom w:w="0" w:type="dxa"/>
              <w:right w:w="0" w:type="dxa"/>
            </w:tcMar>
            <w:vAlign w:val="center"/>
          </w:tcPr>
          <w:p w14:paraId="61B9459E" w14:textId="77777777" w:rsidR="003F7441" w:rsidRDefault="003F7441" w:rsidP="00752471">
            <w:pPr>
              <w:keepLines/>
              <w:spacing w:line="180" w:lineRule="exact"/>
            </w:pPr>
            <w:r>
              <w:rPr>
                <w:rFonts w:ascii="Arial" w:eastAsia="Arial" w:hAnsi="Arial" w:cs="Arial"/>
                <w:w w:val="86"/>
                <w:sz w:val="19"/>
                <w:szCs w:val="10"/>
              </w:rPr>
              <w:t>22.600B÷15y</w:t>
            </w:r>
          </w:p>
        </w:tc>
        <w:tc>
          <w:tcPr>
            <w:tcW w:w="2013" w:type="dxa"/>
            <w:tcBorders>
              <w:top w:val="nil"/>
              <w:left w:val="nil"/>
              <w:bottom w:val="nil"/>
              <w:right w:val="nil"/>
            </w:tcBorders>
            <w:noWrap/>
            <w:tcMar>
              <w:top w:w="0" w:type="dxa"/>
              <w:left w:w="0" w:type="dxa"/>
              <w:bottom w:w="0" w:type="dxa"/>
              <w:right w:w="0" w:type="dxa"/>
            </w:tcMar>
            <w:vAlign w:val="center"/>
          </w:tcPr>
          <w:p w14:paraId="1BB0A2BB" w14:textId="77777777" w:rsidR="003F7441" w:rsidRDefault="003F7441" w:rsidP="00752471">
            <w:pPr>
              <w:keepLines/>
              <w:spacing w:line="180" w:lineRule="exact"/>
            </w:pPr>
            <w:r>
              <w:rPr>
                <w:rFonts w:ascii="Arial" w:eastAsia="Arial" w:hAnsi="Arial" w:cs="Arial"/>
                <w:sz w:val="19"/>
                <w:szCs w:val="10"/>
              </w:rPr>
              <w:t>▲¥1.507B</w:t>
            </w:r>
          </w:p>
        </w:tc>
      </w:tr>
      <w:tr w:rsidR="003F7441" w14:paraId="7DF08C62"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08E6067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7B92B92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6D6EB28" w14:textId="77777777" w:rsidR="003F7441" w:rsidRDefault="003F7441" w:rsidP="00752471">
            <w:pPr>
              <w:keepLines/>
              <w:spacing w:line="180" w:lineRule="exact"/>
            </w:pPr>
            <w:r>
              <w:rPr>
                <w:rFonts w:ascii="Arial" w:eastAsia="Arial" w:hAnsi="Arial" w:cs="Arial"/>
                <w:sz w:val="19"/>
                <w:szCs w:val="10"/>
              </w:rPr>
              <w:t>Mill</w:t>
            </w:r>
          </w:p>
        </w:tc>
        <w:tc>
          <w:tcPr>
            <w:tcW w:w="2299" w:type="dxa"/>
            <w:tcBorders>
              <w:top w:val="nil"/>
              <w:left w:val="nil"/>
              <w:bottom w:val="nil"/>
              <w:right w:val="nil"/>
            </w:tcBorders>
            <w:noWrap/>
            <w:tcMar>
              <w:top w:w="0" w:type="dxa"/>
              <w:left w:w="0" w:type="dxa"/>
              <w:bottom w:w="0" w:type="dxa"/>
              <w:right w:w="0" w:type="dxa"/>
            </w:tcMar>
            <w:vAlign w:val="center"/>
          </w:tcPr>
          <w:p w14:paraId="3E084874" w14:textId="77777777" w:rsidR="003F7441" w:rsidRDefault="003F7441" w:rsidP="00752471">
            <w:pPr>
              <w:keepLines/>
              <w:spacing w:line="180" w:lineRule="exact"/>
            </w:pPr>
            <w:r>
              <w:rPr>
                <w:rFonts w:ascii="Arial" w:eastAsia="Arial" w:hAnsi="Arial" w:cs="Arial"/>
                <w:w w:val="86"/>
                <w:sz w:val="19"/>
                <w:szCs w:val="10"/>
              </w:rPr>
              <w:t>0.600B÷10y</w:t>
            </w:r>
          </w:p>
        </w:tc>
        <w:tc>
          <w:tcPr>
            <w:tcW w:w="828" w:type="dxa"/>
            <w:tcBorders>
              <w:top w:val="nil"/>
              <w:left w:val="nil"/>
              <w:bottom w:val="nil"/>
              <w:right w:val="nil"/>
            </w:tcBorders>
            <w:noWrap/>
            <w:tcMar>
              <w:top w:w="0" w:type="dxa"/>
              <w:left w:w="0" w:type="dxa"/>
              <w:bottom w:w="0" w:type="dxa"/>
              <w:right w:w="0" w:type="dxa"/>
            </w:tcMar>
            <w:vAlign w:val="center"/>
          </w:tcPr>
          <w:p w14:paraId="5ED06BB2" w14:textId="77777777" w:rsidR="003F7441" w:rsidRDefault="003F7441" w:rsidP="00752471">
            <w:pPr>
              <w:keepLines/>
              <w:spacing w:line="180" w:lineRule="exact"/>
            </w:pPr>
            <w:r>
              <w:rPr>
                <w:rFonts w:ascii="Arial" w:eastAsia="Arial" w:hAnsi="Arial" w:cs="Arial"/>
                <w:w w:val="87"/>
                <w:sz w:val="19"/>
                <w:szCs w:val="10"/>
              </w:rPr>
              <w:t>▲¥0.060B</w:t>
            </w:r>
          </w:p>
        </w:tc>
        <w:tc>
          <w:tcPr>
            <w:tcW w:w="2299" w:type="dxa"/>
            <w:tcBorders>
              <w:top w:val="nil"/>
              <w:left w:val="nil"/>
              <w:bottom w:val="nil"/>
              <w:right w:val="nil"/>
            </w:tcBorders>
            <w:noWrap/>
            <w:tcMar>
              <w:top w:w="0" w:type="dxa"/>
              <w:left w:w="0" w:type="dxa"/>
              <w:bottom w:w="0" w:type="dxa"/>
              <w:right w:w="0" w:type="dxa"/>
            </w:tcMar>
            <w:vAlign w:val="center"/>
          </w:tcPr>
          <w:p w14:paraId="7CC07888" w14:textId="77777777" w:rsidR="003F7441" w:rsidRDefault="003F7441" w:rsidP="00752471">
            <w:pPr>
              <w:keepLines/>
              <w:spacing w:line="180" w:lineRule="exact"/>
            </w:pPr>
            <w:r>
              <w:rPr>
                <w:rFonts w:ascii="Arial" w:eastAsia="Arial" w:hAnsi="Arial" w:cs="Arial"/>
                <w:w w:val="86"/>
                <w:sz w:val="19"/>
                <w:szCs w:val="10"/>
              </w:rPr>
              <w:t>4.800B÷10y</w:t>
            </w:r>
          </w:p>
        </w:tc>
        <w:tc>
          <w:tcPr>
            <w:tcW w:w="2013" w:type="dxa"/>
            <w:tcBorders>
              <w:top w:val="nil"/>
              <w:left w:val="nil"/>
              <w:bottom w:val="nil"/>
              <w:right w:val="nil"/>
            </w:tcBorders>
            <w:noWrap/>
            <w:tcMar>
              <w:top w:w="0" w:type="dxa"/>
              <w:left w:w="0" w:type="dxa"/>
              <w:bottom w:w="0" w:type="dxa"/>
              <w:right w:w="0" w:type="dxa"/>
            </w:tcMar>
            <w:vAlign w:val="center"/>
          </w:tcPr>
          <w:p w14:paraId="7EDCF6AF" w14:textId="77777777" w:rsidR="003F7441" w:rsidRDefault="003F7441" w:rsidP="00752471">
            <w:pPr>
              <w:keepLines/>
              <w:spacing w:line="180" w:lineRule="exact"/>
            </w:pPr>
            <w:r>
              <w:rPr>
                <w:rFonts w:ascii="Arial" w:eastAsia="Arial" w:hAnsi="Arial" w:cs="Arial"/>
                <w:sz w:val="19"/>
                <w:szCs w:val="10"/>
              </w:rPr>
              <w:t>▲¥0.480B</w:t>
            </w:r>
          </w:p>
        </w:tc>
      </w:tr>
      <w:tr w:rsidR="003F7441" w14:paraId="4E951C62"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104692B3"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7E76A3AE"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2872556E" w14:textId="77777777" w:rsidR="003F7441" w:rsidRDefault="003F7441" w:rsidP="00752471">
            <w:pPr>
              <w:keepLines/>
              <w:spacing w:line="180" w:lineRule="exact"/>
            </w:pPr>
            <w:r>
              <w:rPr>
                <w:rFonts w:ascii="Arial" w:eastAsia="Arial" w:hAnsi="Arial" w:cs="Arial"/>
                <w:sz w:val="19"/>
                <w:szCs w:val="10"/>
              </w:rPr>
              <w:t>Battery</w:t>
            </w:r>
          </w:p>
        </w:tc>
        <w:tc>
          <w:tcPr>
            <w:tcW w:w="2299" w:type="dxa"/>
            <w:tcBorders>
              <w:top w:val="nil"/>
              <w:left w:val="nil"/>
              <w:bottom w:val="nil"/>
              <w:right w:val="nil"/>
            </w:tcBorders>
            <w:noWrap/>
            <w:tcMar>
              <w:top w:w="0" w:type="dxa"/>
              <w:left w:w="0" w:type="dxa"/>
              <w:bottom w:w="0" w:type="dxa"/>
              <w:right w:w="0" w:type="dxa"/>
            </w:tcMar>
            <w:vAlign w:val="center"/>
          </w:tcPr>
          <w:p w14:paraId="4544232B" w14:textId="77777777" w:rsidR="003F7441" w:rsidRDefault="003F7441" w:rsidP="00752471">
            <w:pPr>
              <w:keepLines/>
              <w:spacing w:line="180" w:lineRule="exact"/>
            </w:pPr>
            <w:r>
              <w:rPr>
                <w:rFonts w:ascii="Arial" w:eastAsia="Arial" w:hAnsi="Arial" w:cs="Arial"/>
                <w:w w:val="86"/>
                <w:sz w:val="19"/>
                <w:szCs w:val="10"/>
              </w:rPr>
              <w:t>5.000B÷10y</w:t>
            </w:r>
          </w:p>
        </w:tc>
        <w:tc>
          <w:tcPr>
            <w:tcW w:w="828" w:type="dxa"/>
            <w:tcBorders>
              <w:top w:val="nil"/>
              <w:left w:val="nil"/>
              <w:bottom w:val="nil"/>
              <w:right w:val="nil"/>
            </w:tcBorders>
            <w:noWrap/>
            <w:tcMar>
              <w:top w:w="0" w:type="dxa"/>
              <w:left w:w="0" w:type="dxa"/>
              <w:bottom w:w="0" w:type="dxa"/>
              <w:right w:w="0" w:type="dxa"/>
            </w:tcMar>
            <w:vAlign w:val="center"/>
          </w:tcPr>
          <w:p w14:paraId="62060A07" w14:textId="77777777" w:rsidR="003F7441" w:rsidRDefault="003F7441" w:rsidP="00752471">
            <w:pPr>
              <w:keepLines/>
              <w:spacing w:line="180" w:lineRule="exact"/>
            </w:pPr>
            <w:r>
              <w:rPr>
                <w:rFonts w:ascii="Arial" w:eastAsia="Arial" w:hAnsi="Arial" w:cs="Arial"/>
                <w:w w:val="87"/>
                <w:sz w:val="19"/>
                <w:szCs w:val="10"/>
              </w:rPr>
              <w:t>▲¥0.500B</w:t>
            </w:r>
          </w:p>
        </w:tc>
        <w:tc>
          <w:tcPr>
            <w:tcW w:w="2299" w:type="dxa"/>
            <w:tcBorders>
              <w:top w:val="nil"/>
              <w:left w:val="nil"/>
              <w:bottom w:val="nil"/>
              <w:right w:val="nil"/>
            </w:tcBorders>
            <w:noWrap/>
            <w:tcMar>
              <w:top w:w="0" w:type="dxa"/>
              <w:left w:w="0" w:type="dxa"/>
              <w:bottom w:w="0" w:type="dxa"/>
              <w:right w:w="0" w:type="dxa"/>
            </w:tcMar>
            <w:vAlign w:val="center"/>
          </w:tcPr>
          <w:p w14:paraId="1CBB8D7B" w14:textId="77777777" w:rsidR="003F7441" w:rsidRDefault="003F7441" w:rsidP="00752471">
            <w:pPr>
              <w:keepLines/>
              <w:spacing w:line="180" w:lineRule="exact"/>
            </w:pPr>
            <w:r>
              <w:rPr>
                <w:rFonts w:ascii="Arial" w:eastAsia="Arial" w:hAnsi="Arial" w:cs="Arial"/>
                <w:w w:val="86"/>
                <w:sz w:val="19"/>
                <w:szCs w:val="10"/>
              </w:rPr>
              <w:t>6.400B÷10y</w:t>
            </w:r>
          </w:p>
        </w:tc>
        <w:tc>
          <w:tcPr>
            <w:tcW w:w="2013" w:type="dxa"/>
            <w:tcBorders>
              <w:top w:val="nil"/>
              <w:left w:val="nil"/>
              <w:bottom w:val="nil"/>
              <w:right w:val="nil"/>
            </w:tcBorders>
            <w:noWrap/>
            <w:tcMar>
              <w:top w:w="0" w:type="dxa"/>
              <w:left w:w="0" w:type="dxa"/>
              <w:bottom w:w="0" w:type="dxa"/>
              <w:right w:w="0" w:type="dxa"/>
            </w:tcMar>
            <w:vAlign w:val="center"/>
          </w:tcPr>
          <w:p w14:paraId="622F607A" w14:textId="77777777" w:rsidR="003F7441" w:rsidRDefault="003F7441" w:rsidP="00752471">
            <w:pPr>
              <w:keepLines/>
              <w:spacing w:line="180" w:lineRule="exact"/>
            </w:pPr>
            <w:r>
              <w:rPr>
                <w:rFonts w:ascii="Arial" w:eastAsia="Arial" w:hAnsi="Arial" w:cs="Arial"/>
                <w:sz w:val="19"/>
                <w:szCs w:val="10"/>
              </w:rPr>
              <w:t>▲¥0.640B</w:t>
            </w:r>
          </w:p>
        </w:tc>
      </w:tr>
      <w:tr w:rsidR="003F7441" w14:paraId="0B699F8C"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496EC34D"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94749C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7EE6F55E" w14:textId="77777777" w:rsidR="003F7441" w:rsidRDefault="003F7441" w:rsidP="00752471">
            <w:pPr>
              <w:keepLines/>
              <w:spacing w:line="180" w:lineRule="exact"/>
            </w:pPr>
            <w:r>
              <w:rPr>
                <w:rFonts w:ascii="Arial" w:eastAsia="Arial" w:hAnsi="Arial" w:cs="Arial"/>
                <w:sz w:val="19"/>
                <w:szCs w:val="10"/>
              </w:rPr>
              <w:t>Magnetic</w:t>
            </w:r>
          </w:p>
        </w:tc>
        <w:tc>
          <w:tcPr>
            <w:tcW w:w="2299" w:type="dxa"/>
            <w:tcBorders>
              <w:top w:val="nil"/>
              <w:left w:val="nil"/>
              <w:bottom w:val="nil"/>
              <w:right w:val="nil"/>
            </w:tcBorders>
            <w:noWrap/>
            <w:tcMar>
              <w:top w:w="0" w:type="dxa"/>
              <w:left w:w="0" w:type="dxa"/>
              <w:bottom w:w="0" w:type="dxa"/>
              <w:right w:w="0" w:type="dxa"/>
            </w:tcMar>
            <w:vAlign w:val="center"/>
          </w:tcPr>
          <w:p w14:paraId="7D600451" w14:textId="77777777" w:rsidR="003F7441" w:rsidRDefault="003F7441" w:rsidP="00752471">
            <w:pPr>
              <w:keepLines/>
              <w:spacing w:line="180" w:lineRule="exact"/>
            </w:pPr>
            <w:r>
              <w:rPr>
                <w:rFonts w:ascii="Arial" w:eastAsia="Arial" w:hAnsi="Arial" w:cs="Arial"/>
                <w:w w:val="86"/>
                <w:sz w:val="19"/>
                <w:szCs w:val="10"/>
              </w:rPr>
              <w:t>3.000B÷10y</w:t>
            </w:r>
          </w:p>
        </w:tc>
        <w:tc>
          <w:tcPr>
            <w:tcW w:w="828" w:type="dxa"/>
            <w:tcBorders>
              <w:top w:val="nil"/>
              <w:left w:val="nil"/>
              <w:bottom w:val="nil"/>
              <w:right w:val="nil"/>
            </w:tcBorders>
            <w:noWrap/>
            <w:tcMar>
              <w:top w:w="0" w:type="dxa"/>
              <w:left w:w="0" w:type="dxa"/>
              <w:bottom w:w="0" w:type="dxa"/>
              <w:right w:w="0" w:type="dxa"/>
            </w:tcMar>
            <w:vAlign w:val="center"/>
          </w:tcPr>
          <w:p w14:paraId="67928A4A" w14:textId="77777777" w:rsidR="003F7441" w:rsidRDefault="003F7441" w:rsidP="00752471">
            <w:pPr>
              <w:keepLines/>
              <w:spacing w:line="180" w:lineRule="exact"/>
            </w:pPr>
            <w:r>
              <w:rPr>
                <w:rFonts w:ascii="Arial" w:eastAsia="Arial" w:hAnsi="Arial" w:cs="Arial"/>
                <w:w w:val="87"/>
                <w:sz w:val="19"/>
                <w:szCs w:val="10"/>
              </w:rPr>
              <w:t>▲¥0.300B</w:t>
            </w:r>
          </w:p>
        </w:tc>
        <w:tc>
          <w:tcPr>
            <w:tcW w:w="2299" w:type="dxa"/>
            <w:tcBorders>
              <w:top w:val="nil"/>
              <w:left w:val="nil"/>
              <w:bottom w:val="nil"/>
              <w:right w:val="nil"/>
            </w:tcBorders>
            <w:noWrap/>
            <w:tcMar>
              <w:top w:w="0" w:type="dxa"/>
              <w:left w:w="0" w:type="dxa"/>
              <w:bottom w:w="0" w:type="dxa"/>
              <w:right w:w="0" w:type="dxa"/>
            </w:tcMar>
            <w:vAlign w:val="center"/>
          </w:tcPr>
          <w:p w14:paraId="7BD02440" w14:textId="77777777" w:rsidR="003F7441" w:rsidRDefault="003F7441" w:rsidP="00752471">
            <w:pPr>
              <w:keepLines/>
              <w:spacing w:line="180" w:lineRule="exact"/>
            </w:pPr>
            <w:r>
              <w:rPr>
                <w:rFonts w:ascii="Arial" w:eastAsia="Arial" w:hAnsi="Arial" w:cs="Arial"/>
                <w:w w:val="86"/>
                <w:sz w:val="19"/>
                <w:szCs w:val="10"/>
              </w:rPr>
              <w:t>3.800B÷10y</w:t>
            </w:r>
          </w:p>
        </w:tc>
        <w:tc>
          <w:tcPr>
            <w:tcW w:w="2013" w:type="dxa"/>
            <w:tcBorders>
              <w:top w:val="nil"/>
              <w:left w:val="nil"/>
              <w:bottom w:val="nil"/>
              <w:right w:val="nil"/>
            </w:tcBorders>
            <w:noWrap/>
            <w:tcMar>
              <w:top w:w="0" w:type="dxa"/>
              <w:left w:w="0" w:type="dxa"/>
              <w:bottom w:w="0" w:type="dxa"/>
              <w:right w:w="0" w:type="dxa"/>
            </w:tcMar>
            <w:vAlign w:val="center"/>
          </w:tcPr>
          <w:p w14:paraId="7B0BB69D" w14:textId="77777777" w:rsidR="003F7441" w:rsidRDefault="003F7441" w:rsidP="00752471">
            <w:pPr>
              <w:keepLines/>
              <w:spacing w:line="180" w:lineRule="exact"/>
            </w:pPr>
            <w:r>
              <w:rPr>
                <w:rFonts w:ascii="Arial" w:eastAsia="Arial" w:hAnsi="Arial" w:cs="Arial"/>
                <w:sz w:val="19"/>
                <w:szCs w:val="10"/>
              </w:rPr>
              <w:t>▲¥0.380B</w:t>
            </w:r>
          </w:p>
        </w:tc>
      </w:tr>
      <w:tr w:rsidR="003F7441" w14:paraId="11DE05F8"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6E1A70BC"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763C2F4"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193AB846" w14:textId="77777777" w:rsidR="003F7441" w:rsidRDefault="003F7441" w:rsidP="00752471">
            <w:pPr>
              <w:keepLines/>
              <w:spacing w:line="180" w:lineRule="exact"/>
            </w:pPr>
            <w:r>
              <w:rPr>
                <w:rFonts w:ascii="Arial" w:eastAsia="Arial" w:hAnsi="Arial" w:cs="Arial"/>
                <w:sz w:val="19"/>
                <w:szCs w:val="10"/>
              </w:rPr>
              <w:t>HTS</w:t>
            </w:r>
          </w:p>
        </w:tc>
        <w:tc>
          <w:tcPr>
            <w:tcW w:w="2299" w:type="dxa"/>
            <w:tcBorders>
              <w:top w:val="nil"/>
              <w:left w:val="nil"/>
              <w:bottom w:val="nil"/>
              <w:right w:val="nil"/>
            </w:tcBorders>
            <w:noWrap/>
            <w:tcMar>
              <w:top w:w="0" w:type="dxa"/>
              <w:left w:w="0" w:type="dxa"/>
              <w:bottom w:w="0" w:type="dxa"/>
              <w:right w:w="0" w:type="dxa"/>
            </w:tcMar>
            <w:vAlign w:val="center"/>
          </w:tcPr>
          <w:p w14:paraId="7CBC20A8" w14:textId="77777777" w:rsidR="003F7441" w:rsidRDefault="003F7441" w:rsidP="00752471">
            <w:pPr>
              <w:keepLines/>
              <w:spacing w:line="180" w:lineRule="exact"/>
            </w:pPr>
            <w:r>
              <w:rPr>
                <w:rFonts w:ascii="Arial" w:eastAsia="Arial" w:hAnsi="Arial" w:cs="Arial"/>
                <w:w w:val="86"/>
                <w:sz w:val="19"/>
                <w:szCs w:val="10"/>
              </w:rPr>
              <w:t>4.000B÷10y</w:t>
            </w:r>
          </w:p>
        </w:tc>
        <w:tc>
          <w:tcPr>
            <w:tcW w:w="828" w:type="dxa"/>
            <w:tcBorders>
              <w:top w:val="nil"/>
              <w:left w:val="nil"/>
              <w:bottom w:val="nil"/>
              <w:right w:val="nil"/>
            </w:tcBorders>
            <w:noWrap/>
            <w:tcMar>
              <w:top w:w="0" w:type="dxa"/>
              <w:left w:w="0" w:type="dxa"/>
              <w:bottom w:w="0" w:type="dxa"/>
              <w:right w:w="0" w:type="dxa"/>
            </w:tcMar>
            <w:vAlign w:val="center"/>
          </w:tcPr>
          <w:p w14:paraId="583DB4F5" w14:textId="77777777" w:rsidR="003F7441" w:rsidRDefault="003F7441" w:rsidP="00752471">
            <w:pPr>
              <w:keepLines/>
              <w:spacing w:line="180" w:lineRule="exact"/>
            </w:pPr>
            <w:r>
              <w:rPr>
                <w:rFonts w:ascii="Arial" w:eastAsia="Arial" w:hAnsi="Arial" w:cs="Arial"/>
                <w:w w:val="87"/>
                <w:sz w:val="19"/>
                <w:szCs w:val="10"/>
              </w:rPr>
              <w:t>▲¥0.400B</w:t>
            </w:r>
          </w:p>
        </w:tc>
        <w:tc>
          <w:tcPr>
            <w:tcW w:w="2299" w:type="dxa"/>
            <w:tcBorders>
              <w:top w:val="nil"/>
              <w:left w:val="nil"/>
              <w:bottom w:val="nil"/>
              <w:right w:val="nil"/>
            </w:tcBorders>
            <w:noWrap/>
            <w:tcMar>
              <w:top w:w="0" w:type="dxa"/>
              <w:left w:w="0" w:type="dxa"/>
              <w:bottom w:w="0" w:type="dxa"/>
              <w:right w:w="0" w:type="dxa"/>
            </w:tcMar>
            <w:vAlign w:val="center"/>
          </w:tcPr>
          <w:p w14:paraId="5253F272" w14:textId="77777777" w:rsidR="003F7441" w:rsidRDefault="003F7441" w:rsidP="00752471">
            <w:pPr>
              <w:keepLines/>
              <w:spacing w:line="180" w:lineRule="exact"/>
            </w:pPr>
            <w:r>
              <w:rPr>
                <w:rFonts w:ascii="Arial" w:eastAsia="Arial" w:hAnsi="Arial" w:cs="Arial"/>
                <w:w w:val="86"/>
                <w:sz w:val="19"/>
                <w:szCs w:val="10"/>
              </w:rPr>
              <w:t>5.100B÷10y</w:t>
            </w:r>
          </w:p>
        </w:tc>
        <w:tc>
          <w:tcPr>
            <w:tcW w:w="2013" w:type="dxa"/>
            <w:tcBorders>
              <w:top w:val="nil"/>
              <w:left w:val="nil"/>
              <w:bottom w:val="nil"/>
              <w:right w:val="nil"/>
            </w:tcBorders>
            <w:noWrap/>
            <w:tcMar>
              <w:top w:w="0" w:type="dxa"/>
              <w:left w:w="0" w:type="dxa"/>
              <w:bottom w:w="0" w:type="dxa"/>
              <w:right w:w="0" w:type="dxa"/>
            </w:tcMar>
            <w:vAlign w:val="center"/>
          </w:tcPr>
          <w:p w14:paraId="7988D847" w14:textId="77777777" w:rsidR="003F7441" w:rsidRDefault="003F7441" w:rsidP="00752471">
            <w:pPr>
              <w:keepLines/>
              <w:spacing w:line="180" w:lineRule="exact"/>
            </w:pPr>
            <w:r>
              <w:rPr>
                <w:rFonts w:ascii="Arial" w:eastAsia="Arial" w:hAnsi="Arial" w:cs="Arial"/>
                <w:sz w:val="19"/>
                <w:szCs w:val="10"/>
              </w:rPr>
              <w:t>▲¥0.510B</w:t>
            </w:r>
          </w:p>
        </w:tc>
      </w:tr>
      <w:tr w:rsidR="003F7441" w14:paraId="7F604C27"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0D97BD69"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114A0F1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1324DDB" w14:textId="77777777" w:rsidR="003F7441" w:rsidRDefault="003F7441" w:rsidP="00752471">
            <w:pPr>
              <w:keepLines/>
              <w:spacing w:line="180" w:lineRule="exact"/>
            </w:pPr>
            <w:r>
              <w:rPr>
                <w:rFonts w:ascii="Arial" w:eastAsia="Arial" w:hAnsi="Arial" w:cs="Arial"/>
                <w:sz w:val="19"/>
                <w:szCs w:val="10"/>
              </w:rPr>
              <w:t>Water</w:t>
            </w:r>
          </w:p>
        </w:tc>
        <w:tc>
          <w:tcPr>
            <w:tcW w:w="2299" w:type="dxa"/>
            <w:tcBorders>
              <w:top w:val="nil"/>
              <w:left w:val="nil"/>
              <w:bottom w:val="nil"/>
              <w:right w:val="nil"/>
            </w:tcBorders>
            <w:noWrap/>
            <w:tcMar>
              <w:top w:w="0" w:type="dxa"/>
              <w:left w:w="0" w:type="dxa"/>
              <w:bottom w:w="0" w:type="dxa"/>
              <w:right w:w="0" w:type="dxa"/>
            </w:tcMar>
            <w:vAlign w:val="center"/>
          </w:tcPr>
          <w:p w14:paraId="61E1BC99" w14:textId="77777777" w:rsidR="003F7441" w:rsidRDefault="003F7441" w:rsidP="00752471">
            <w:pPr>
              <w:keepLines/>
              <w:spacing w:line="180" w:lineRule="exact"/>
            </w:pPr>
            <w:r>
              <w:rPr>
                <w:rFonts w:ascii="Arial" w:eastAsia="Arial" w:hAnsi="Arial" w:cs="Arial"/>
                <w:w w:val="86"/>
                <w:sz w:val="19"/>
                <w:szCs w:val="10"/>
              </w:rPr>
              <w:t>2.000B÷10y</w:t>
            </w:r>
          </w:p>
        </w:tc>
        <w:tc>
          <w:tcPr>
            <w:tcW w:w="828" w:type="dxa"/>
            <w:tcBorders>
              <w:top w:val="nil"/>
              <w:left w:val="nil"/>
              <w:bottom w:val="nil"/>
              <w:right w:val="nil"/>
            </w:tcBorders>
            <w:noWrap/>
            <w:tcMar>
              <w:top w:w="0" w:type="dxa"/>
              <w:left w:w="0" w:type="dxa"/>
              <w:bottom w:w="0" w:type="dxa"/>
              <w:right w:w="0" w:type="dxa"/>
            </w:tcMar>
            <w:vAlign w:val="center"/>
          </w:tcPr>
          <w:p w14:paraId="2C0D24F5" w14:textId="77777777" w:rsidR="003F7441" w:rsidRDefault="003F7441" w:rsidP="00752471">
            <w:pPr>
              <w:keepLines/>
              <w:spacing w:line="180" w:lineRule="exact"/>
            </w:pPr>
            <w:r>
              <w:rPr>
                <w:rFonts w:ascii="Arial" w:eastAsia="Arial" w:hAnsi="Arial" w:cs="Arial"/>
                <w:w w:val="87"/>
                <w:sz w:val="19"/>
                <w:szCs w:val="10"/>
              </w:rPr>
              <w:t>▲¥0.200B</w:t>
            </w:r>
          </w:p>
        </w:tc>
        <w:tc>
          <w:tcPr>
            <w:tcW w:w="2299" w:type="dxa"/>
            <w:tcBorders>
              <w:top w:val="nil"/>
              <w:left w:val="nil"/>
              <w:bottom w:val="nil"/>
              <w:right w:val="nil"/>
            </w:tcBorders>
            <w:noWrap/>
            <w:tcMar>
              <w:top w:w="0" w:type="dxa"/>
              <w:left w:w="0" w:type="dxa"/>
              <w:bottom w:w="0" w:type="dxa"/>
              <w:right w:w="0" w:type="dxa"/>
            </w:tcMar>
            <w:vAlign w:val="center"/>
          </w:tcPr>
          <w:p w14:paraId="0F4F89A6" w14:textId="77777777" w:rsidR="003F7441" w:rsidRDefault="003F7441" w:rsidP="00752471">
            <w:pPr>
              <w:keepLines/>
              <w:spacing w:line="180" w:lineRule="exact"/>
            </w:pPr>
            <w:r>
              <w:rPr>
                <w:rFonts w:ascii="Arial" w:eastAsia="Arial" w:hAnsi="Arial" w:cs="Arial"/>
                <w:w w:val="86"/>
                <w:sz w:val="19"/>
                <w:szCs w:val="10"/>
              </w:rPr>
              <w:t>2.600B÷10y</w:t>
            </w:r>
          </w:p>
        </w:tc>
        <w:tc>
          <w:tcPr>
            <w:tcW w:w="2013" w:type="dxa"/>
            <w:tcBorders>
              <w:top w:val="nil"/>
              <w:left w:val="nil"/>
              <w:bottom w:val="nil"/>
              <w:right w:val="nil"/>
            </w:tcBorders>
            <w:noWrap/>
            <w:tcMar>
              <w:top w:w="0" w:type="dxa"/>
              <w:left w:w="0" w:type="dxa"/>
              <w:bottom w:w="0" w:type="dxa"/>
              <w:right w:w="0" w:type="dxa"/>
            </w:tcMar>
            <w:vAlign w:val="center"/>
          </w:tcPr>
          <w:p w14:paraId="79605315" w14:textId="77777777" w:rsidR="003F7441" w:rsidRDefault="003F7441" w:rsidP="00752471">
            <w:pPr>
              <w:keepLines/>
              <w:spacing w:line="180" w:lineRule="exact"/>
            </w:pPr>
            <w:r>
              <w:rPr>
                <w:rFonts w:ascii="Arial" w:eastAsia="Arial" w:hAnsi="Arial" w:cs="Arial"/>
                <w:sz w:val="19"/>
                <w:szCs w:val="10"/>
              </w:rPr>
              <w:t>▲¥0.260B</w:t>
            </w:r>
          </w:p>
        </w:tc>
      </w:tr>
      <w:tr w:rsidR="003F7441" w14:paraId="6B4C7A5A"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2C567A3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C9B682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0F831CE" w14:textId="77777777" w:rsidR="003F7441" w:rsidRDefault="003F7441" w:rsidP="00752471">
            <w:pPr>
              <w:keepLines/>
              <w:spacing w:line="180" w:lineRule="exact"/>
            </w:pPr>
            <w:r>
              <w:rPr>
                <w:rFonts w:ascii="Arial" w:eastAsia="Arial" w:hAnsi="Arial" w:cs="Arial"/>
                <w:sz w:val="19"/>
                <w:szCs w:val="10"/>
              </w:rPr>
              <w:t xml:space="preserve">HPC / quantum</w:t>
            </w:r>
          </w:p>
        </w:tc>
        <w:tc>
          <w:tcPr>
            <w:tcW w:w="2299" w:type="dxa"/>
            <w:tcBorders>
              <w:top w:val="nil"/>
              <w:left w:val="nil"/>
              <w:bottom w:val="nil"/>
              <w:right w:val="nil"/>
            </w:tcBorders>
            <w:noWrap/>
            <w:tcMar>
              <w:top w:w="0" w:type="dxa"/>
              <w:left w:w="0" w:type="dxa"/>
              <w:bottom w:w="0" w:type="dxa"/>
              <w:right w:w="0" w:type="dxa"/>
            </w:tcMar>
            <w:vAlign w:val="center"/>
          </w:tcPr>
          <w:p w14:paraId="0C9B932A" w14:textId="77777777" w:rsidR="003F7441" w:rsidRDefault="003F7441" w:rsidP="00752471">
            <w:pPr>
              <w:keepLines/>
              <w:spacing w:line="180" w:lineRule="exact"/>
            </w:pPr>
            <w:r>
              <w:rPr>
                <w:rFonts w:ascii="Arial" w:eastAsia="Arial" w:hAnsi="Arial" w:cs="Arial"/>
                <w:w w:val="86"/>
                <w:sz w:val="19"/>
                <w:szCs w:val="10"/>
              </w:rPr>
              <w:t xml:space="preserve">5.0B÷15y+2.0B÷7y</w:t>
            </w:r>
          </w:p>
        </w:tc>
        <w:tc>
          <w:tcPr>
            <w:tcW w:w="828" w:type="dxa"/>
            <w:tcBorders>
              <w:top w:val="nil"/>
              <w:left w:val="nil"/>
              <w:bottom w:val="nil"/>
              <w:right w:val="nil"/>
            </w:tcBorders>
            <w:noWrap/>
            <w:tcMar>
              <w:top w:w="0" w:type="dxa"/>
              <w:left w:w="0" w:type="dxa"/>
              <w:bottom w:w="0" w:type="dxa"/>
              <w:right w:w="0" w:type="dxa"/>
            </w:tcMar>
            <w:vAlign w:val="center"/>
          </w:tcPr>
          <w:p w14:paraId="4769783E" w14:textId="77777777" w:rsidR="003F7441" w:rsidRDefault="003F7441" w:rsidP="00752471">
            <w:pPr>
              <w:keepLines/>
              <w:spacing w:line="180" w:lineRule="exact"/>
            </w:pPr>
            <w:r>
              <w:rPr>
                <w:rFonts w:ascii="Arial" w:eastAsia="Arial" w:hAnsi="Arial" w:cs="Arial"/>
                <w:w w:val="87"/>
                <w:sz w:val="19"/>
                <w:szCs w:val="10"/>
              </w:rPr>
              <w:t xml:space="preserve">▲¥0.619B</w:t>
            </w:r>
          </w:p>
        </w:tc>
        <w:tc>
          <w:tcPr>
            <w:tcW w:w="2299" w:type="dxa"/>
            <w:tcBorders>
              <w:top w:val="nil"/>
              <w:left w:val="nil"/>
              <w:bottom w:val="nil"/>
              <w:right w:val="nil"/>
            </w:tcBorders>
            <w:noWrap/>
            <w:tcMar>
              <w:top w:w="0" w:type="dxa"/>
              <w:left w:w="0" w:type="dxa"/>
              <w:bottom w:w="0" w:type="dxa"/>
              <w:right w:w="0" w:type="dxa"/>
            </w:tcMar>
            <w:vAlign w:val="center"/>
          </w:tcPr>
          <w:p w14:paraId="3436AF07" w14:textId="77777777" w:rsidR="003F7441" w:rsidRDefault="003F7441" w:rsidP="00752471">
            <w:pPr>
              <w:keepLines/>
              <w:spacing w:line="180" w:lineRule="exact"/>
            </w:pPr>
            <w:r>
              <w:rPr>
                <w:rFonts w:ascii="Arial" w:eastAsia="Arial" w:hAnsi="Arial" w:cs="Arial"/>
                <w:w w:val="86"/>
                <w:sz w:val="19"/>
                <w:szCs w:val="10"/>
              </w:rPr>
              <w:t xml:space="preserve">45.0B÷15y+24.0B÷7y</w:t>
            </w:r>
          </w:p>
        </w:tc>
        <w:tc>
          <w:tcPr>
            <w:tcW w:w="2013" w:type="dxa"/>
            <w:tcBorders>
              <w:top w:val="nil"/>
              <w:left w:val="nil"/>
              <w:bottom w:val="nil"/>
              <w:right w:val="nil"/>
            </w:tcBorders>
            <w:noWrap/>
            <w:tcMar>
              <w:top w:w="0" w:type="dxa"/>
              <w:left w:w="0" w:type="dxa"/>
              <w:bottom w:w="0" w:type="dxa"/>
              <w:right w:w="0" w:type="dxa"/>
            </w:tcMar>
            <w:vAlign w:val="center"/>
          </w:tcPr>
          <w:p w14:paraId="30E5647A" w14:textId="77777777" w:rsidR="003F7441" w:rsidRDefault="003F7441" w:rsidP="00752471">
            <w:pPr>
              <w:keepLines/>
              <w:spacing w:line="180" w:lineRule="exact"/>
            </w:pPr>
            <w:r>
              <w:rPr>
                <w:rFonts w:ascii="Arial" w:eastAsia="Arial" w:hAnsi="Arial" w:cs="Arial"/>
                <w:sz w:val="19"/>
                <w:szCs w:val="10"/>
              </w:rPr>
              <w:t xml:space="preserve">▲¥6.429B</w:t>
            </w:r>
          </w:p>
        </w:tc>
      </w:tr>
      <w:tr w:rsidR="003F7441" w14:paraId="14CD33CC"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6FFECD52"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1D17C1F2"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33781DD5" w14:textId="77777777" w:rsidR="003F7441" w:rsidRDefault="003F7441" w:rsidP="00752471">
            <w:pPr>
              <w:keepLines/>
              <w:spacing w:line="180" w:lineRule="exact"/>
            </w:pPr>
            <w:r>
              <w:rPr>
                <w:rFonts w:ascii="Arial" w:eastAsia="Arial" w:hAnsi="Arial" w:cs="Arial"/>
                <w:sz w:val="19"/>
                <w:szCs w:val="10"/>
              </w:rPr>
              <w:t>Energy Device</w:t>
            </w:r>
          </w:p>
        </w:tc>
        <w:tc>
          <w:tcPr>
            <w:tcW w:w="2299" w:type="dxa"/>
            <w:tcBorders>
              <w:top w:val="nil"/>
              <w:left w:val="nil"/>
              <w:bottom w:val="nil"/>
              <w:right w:val="nil"/>
            </w:tcBorders>
            <w:noWrap/>
            <w:tcMar>
              <w:top w:w="0" w:type="dxa"/>
              <w:left w:w="0" w:type="dxa"/>
              <w:bottom w:w="0" w:type="dxa"/>
              <w:right w:w="0" w:type="dxa"/>
            </w:tcMar>
            <w:vAlign w:val="center"/>
          </w:tcPr>
          <w:p w14:paraId="221D41B5" w14:textId="77777777" w:rsidR="003F7441" w:rsidRDefault="003F7441" w:rsidP="00752471">
            <w:pPr>
              <w:keepLines/>
              <w:spacing w:line="180" w:lineRule="exact"/>
            </w:pPr>
            <w:r>
              <w:rPr>
                <w:rFonts w:ascii="Arial" w:eastAsia="Arial" w:hAnsi="Arial" w:cs="Arial"/>
                <w:w w:val="86"/>
                <w:sz w:val="19"/>
                <w:szCs w:val="10"/>
              </w:rPr>
              <w:t>Included in Mill/Batt/HTS</w:t>
            </w:r>
          </w:p>
        </w:tc>
        <w:tc>
          <w:tcPr>
            <w:tcW w:w="828" w:type="dxa"/>
            <w:tcBorders>
              <w:top w:val="nil"/>
              <w:left w:val="nil"/>
              <w:bottom w:val="nil"/>
              <w:right w:val="nil"/>
            </w:tcBorders>
            <w:noWrap/>
            <w:tcMar>
              <w:top w:w="0" w:type="dxa"/>
              <w:left w:w="0" w:type="dxa"/>
              <w:bottom w:w="0" w:type="dxa"/>
              <w:right w:w="0" w:type="dxa"/>
            </w:tcMar>
            <w:vAlign w:val="center"/>
          </w:tcPr>
          <w:p w14:paraId="576E819D"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456F3B1A" w14:textId="77777777" w:rsidR="003F7441" w:rsidRDefault="003F7441" w:rsidP="00752471">
            <w:pPr>
              <w:keepLines/>
              <w:spacing w:line="180" w:lineRule="exact"/>
            </w:pPr>
            <w:r>
              <w:rPr>
                <w:rFonts w:ascii="Arial" w:eastAsia="Arial" w:hAnsi="Arial" w:cs="Arial"/>
                <w:w w:val="86"/>
                <w:sz w:val="19"/>
                <w:szCs w:val="10"/>
              </w:rPr>
              <w:t>Included in Mill/Batt/HTS</w:t>
            </w:r>
          </w:p>
        </w:tc>
        <w:tc>
          <w:tcPr>
            <w:tcW w:w="2013" w:type="dxa"/>
            <w:tcBorders>
              <w:top w:val="nil"/>
              <w:left w:val="nil"/>
              <w:bottom w:val="nil"/>
              <w:right w:val="nil"/>
            </w:tcBorders>
            <w:noWrap/>
            <w:tcMar>
              <w:top w:w="0" w:type="dxa"/>
              <w:left w:w="0" w:type="dxa"/>
              <w:bottom w:w="0" w:type="dxa"/>
              <w:right w:w="0" w:type="dxa"/>
            </w:tcMar>
            <w:vAlign w:val="center"/>
          </w:tcPr>
          <w:p w14:paraId="573B30D5" w14:textId="77777777" w:rsidR="003F7441" w:rsidRDefault="003F7441" w:rsidP="00752471">
            <w:pPr>
              <w:keepLines/>
              <w:spacing w:line="180" w:lineRule="exact"/>
            </w:pPr>
            <w:r>
              <w:rPr>
                <w:rFonts w:ascii="Arial" w:eastAsia="Arial" w:hAnsi="Arial" w:cs="Arial"/>
                <w:sz w:val="19"/>
                <w:szCs w:val="10"/>
              </w:rPr>
              <w:t>¥0.000B</w:t>
            </w:r>
          </w:p>
        </w:tc>
      </w:tr>
      <w:tr w:rsidR="003F7441" w14:paraId="21936E7D"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1F48D97A"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8CBD1EB"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4E4111D7" w14:textId="77777777" w:rsidR="003F7441" w:rsidRDefault="003F7441" w:rsidP="00752471">
            <w:pPr>
              <w:keepLines/>
              <w:spacing w:line="180" w:lineRule="exact"/>
            </w:pPr>
            <w:r>
              <w:rPr>
                <w:rFonts w:ascii="Arial" w:eastAsia="Arial" w:hAnsi="Arial" w:cs="Arial"/>
                <w:sz w:val="19"/>
                <w:szCs w:val="10"/>
              </w:rPr>
              <w:t>Vehicle Dev</w:t>
            </w:r>
          </w:p>
        </w:tc>
        <w:tc>
          <w:tcPr>
            <w:tcW w:w="2299" w:type="dxa"/>
            <w:tcBorders>
              <w:top w:val="nil"/>
              <w:left w:val="nil"/>
              <w:bottom w:val="nil"/>
              <w:right w:val="nil"/>
            </w:tcBorders>
            <w:noWrap/>
            <w:tcMar>
              <w:top w:w="0" w:type="dxa"/>
              <w:left w:w="0" w:type="dxa"/>
              <w:bottom w:w="0" w:type="dxa"/>
              <w:right w:w="0" w:type="dxa"/>
            </w:tcMar>
            <w:vAlign w:val="center"/>
          </w:tcPr>
          <w:p w14:paraId="31564D68" w14:textId="77777777" w:rsidR="003F7441" w:rsidRDefault="003F7441" w:rsidP="00752471">
            <w:pPr>
              <w:keepLines/>
              <w:spacing w:line="180" w:lineRule="exact"/>
            </w:pPr>
            <w:r>
              <w:rPr>
                <w:rFonts w:ascii="Arial" w:eastAsia="Arial" w:hAnsi="Arial" w:cs="Arial"/>
                <w:w w:val="86"/>
                <w:sz w:val="19"/>
                <w:szCs w:val="10"/>
              </w:rPr>
              <w:t xml:space="preserve">(50.000−8.333)B÷5y</w:t>
            </w:r>
          </w:p>
        </w:tc>
        <w:tc>
          <w:tcPr>
            <w:tcW w:w="828" w:type="dxa"/>
            <w:tcBorders>
              <w:top w:val="nil"/>
              <w:left w:val="nil"/>
              <w:bottom w:val="nil"/>
              <w:right w:val="nil"/>
            </w:tcBorders>
            <w:noWrap/>
            <w:tcMar>
              <w:top w:w="0" w:type="dxa"/>
              <w:left w:w="0" w:type="dxa"/>
              <w:bottom w:w="0" w:type="dxa"/>
              <w:right w:w="0" w:type="dxa"/>
            </w:tcMar>
            <w:vAlign w:val="center"/>
          </w:tcPr>
          <w:p w14:paraId="56E462A0" w14:textId="77777777" w:rsidR="003F7441" w:rsidRDefault="003F7441" w:rsidP="00752471">
            <w:pPr>
              <w:keepLines/>
              <w:spacing w:line="180" w:lineRule="exact"/>
            </w:pPr>
            <w:r>
              <w:rPr>
                <w:rFonts w:ascii="Arial" w:eastAsia="Arial" w:hAnsi="Arial" w:cs="Arial"/>
                <w:w w:val="77"/>
                <w:sz w:val="19"/>
                <w:szCs w:val="10"/>
              </w:rPr>
              <w:t xml:space="preserve">▲¥8.333B</w:t>
            </w:r>
          </w:p>
        </w:tc>
        <w:tc>
          <w:tcPr>
            <w:tcW w:w="2299" w:type="dxa"/>
            <w:tcBorders>
              <w:top w:val="nil"/>
              <w:left w:val="nil"/>
              <w:bottom w:val="nil"/>
              <w:right w:val="nil"/>
            </w:tcBorders>
            <w:noWrap/>
            <w:tcMar>
              <w:top w:w="0" w:type="dxa"/>
              <w:left w:w="0" w:type="dxa"/>
              <w:bottom w:w="0" w:type="dxa"/>
              <w:right w:w="0" w:type="dxa"/>
            </w:tcMar>
            <w:vAlign w:val="center"/>
          </w:tcPr>
          <w:p w14:paraId="12A877C8" w14:textId="77777777" w:rsidR="003F7441" w:rsidRDefault="003F7441" w:rsidP="00752471">
            <w:pPr>
              <w:keepLines/>
              <w:spacing w:line="180" w:lineRule="exact"/>
            </w:pPr>
            <w:r>
              <w:rPr>
                <w:rFonts w:ascii="Arial" w:eastAsia="Arial" w:hAnsi="Arial" w:cs="Arial"/>
                <w:w w:val="86"/>
                <w:sz w:val="19"/>
                <w:szCs w:val="10"/>
              </w:rPr>
              <w:t xml:space="preserve">(63.900−50.000)B÷5y</w:t>
            </w:r>
          </w:p>
        </w:tc>
        <w:tc>
          <w:tcPr>
            <w:tcW w:w="2013" w:type="dxa"/>
            <w:tcBorders>
              <w:top w:val="nil"/>
              <w:left w:val="nil"/>
              <w:bottom w:val="nil"/>
              <w:right w:val="nil"/>
            </w:tcBorders>
            <w:noWrap/>
            <w:tcMar>
              <w:top w:w="0" w:type="dxa"/>
              <w:left w:w="0" w:type="dxa"/>
              <w:bottom w:w="0" w:type="dxa"/>
              <w:right w:w="0" w:type="dxa"/>
            </w:tcMar>
            <w:vAlign w:val="center"/>
          </w:tcPr>
          <w:p w14:paraId="6407FD75" w14:textId="77777777" w:rsidR="003F7441" w:rsidRDefault="003F7441" w:rsidP="00752471">
            <w:pPr>
              <w:keepLines/>
              <w:spacing w:line="180" w:lineRule="exact"/>
            </w:pPr>
            <w:r>
              <w:rPr>
                <w:rFonts w:ascii="Arial" w:eastAsia="Arial" w:hAnsi="Arial" w:cs="Arial"/>
                <w:sz w:val="19"/>
                <w:szCs w:val="10"/>
              </w:rPr>
              <w:t xml:space="preserve">▲¥2.780B</w:t>
            </w:r>
          </w:p>
        </w:tc>
      </w:tr>
      <w:tr w:rsidR="003F7441" w14:paraId="4F0865F3"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300263FD"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6C2ABB0"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541636A" w14:textId="77777777" w:rsidR="003F7441" w:rsidRDefault="003F7441" w:rsidP="00752471">
            <w:pPr>
              <w:keepLines/>
              <w:spacing w:line="180" w:lineRule="exact"/>
            </w:pPr>
            <w:r>
              <w:rPr>
                <w:rFonts w:ascii="Arial" w:eastAsia="Arial" w:hAnsi="Arial" w:cs="Arial"/>
                <w:sz w:val="19"/>
                <w:szCs w:val="10"/>
              </w:rPr>
              <w:t>Prototype</w:t>
            </w:r>
          </w:p>
        </w:tc>
        <w:tc>
          <w:tcPr>
            <w:tcW w:w="2299" w:type="dxa"/>
            <w:tcBorders>
              <w:top w:val="nil"/>
              <w:left w:val="nil"/>
              <w:bottom w:val="nil"/>
              <w:right w:val="nil"/>
            </w:tcBorders>
            <w:noWrap/>
            <w:tcMar>
              <w:top w:w="0" w:type="dxa"/>
              <w:left w:w="0" w:type="dxa"/>
              <w:bottom w:w="0" w:type="dxa"/>
              <w:right w:w="0" w:type="dxa"/>
            </w:tcMar>
            <w:vAlign w:val="center"/>
          </w:tcPr>
          <w:p w14:paraId="488FC99A" w14:textId="77777777" w:rsidR="003F7441" w:rsidRDefault="003F7441" w:rsidP="00752471">
            <w:pPr>
              <w:keepLines/>
              <w:spacing w:line="180" w:lineRule="exact"/>
            </w:pPr>
            <w:r>
              <w:rPr>
                <w:rFonts w:ascii="Arial" w:eastAsia="Arial" w:hAnsi="Arial" w:cs="Arial"/>
                <w:w w:val="86"/>
                <w:sz w:val="19"/>
                <w:szCs w:val="10"/>
              </w:rPr>
              <w:t xml:space="preserve">(10.000−2.500)B÷5y</w:t>
            </w:r>
          </w:p>
        </w:tc>
        <w:tc>
          <w:tcPr>
            <w:tcW w:w="828" w:type="dxa"/>
            <w:tcBorders>
              <w:top w:val="nil"/>
              <w:left w:val="nil"/>
              <w:bottom w:val="nil"/>
              <w:right w:val="nil"/>
            </w:tcBorders>
            <w:noWrap/>
            <w:tcMar>
              <w:top w:w="0" w:type="dxa"/>
              <w:left w:w="0" w:type="dxa"/>
              <w:bottom w:w="0" w:type="dxa"/>
              <w:right w:w="0" w:type="dxa"/>
            </w:tcMar>
            <w:vAlign w:val="center"/>
          </w:tcPr>
          <w:p w14:paraId="4F35E898" w14:textId="77777777" w:rsidR="003F7441" w:rsidRDefault="003F7441" w:rsidP="00752471">
            <w:pPr>
              <w:keepLines/>
              <w:spacing w:line="180" w:lineRule="exact"/>
            </w:pPr>
            <w:r>
              <w:rPr>
                <w:rFonts w:ascii="Arial" w:eastAsia="Arial" w:hAnsi="Arial" w:cs="Arial"/>
                <w:w w:val="87"/>
                <w:sz w:val="19"/>
                <w:szCs w:val="10"/>
              </w:rPr>
              <w:t xml:space="preserve">▲¥1.500B</w:t>
            </w:r>
          </w:p>
        </w:tc>
        <w:tc>
          <w:tcPr>
            <w:tcW w:w="2299" w:type="dxa"/>
            <w:tcBorders>
              <w:top w:val="nil"/>
              <w:left w:val="nil"/>
              <w:bottom w:val="nil"/>
              <w:right w:val="nil"/>
            </w:tcBorders>
            <w:noWrap/>
            <w:tcMar>
              <w:top w:w="0" w:type="dxa"/>
              <w:left w:w="0" w:type="dxa"/>
              <w:bottom w:w="0" w:type="dxa"/>
              <w:right w:w="0" w:type="dxa"/>
            </w:tcMar>
            <w:vAlign w:val="center"/>
          </w:tcPr>
          <w:p w14:paraId="6228EC47" w14:textId="77777777" w:rsidR="003F7441" w:rsidRDefault="003F7441" w:rsidP="00752471">
            <w:pPr>
              <w:keepLines/>
              <w:spacing w:line="180" w:lineRule="exact"/>
            </w:pPr>
            <w:r>
              <w:rPr>
                <w:rFonts w:ascii="Arial" w:eastAsia="Arial" w:hAnsi="Arial" w:cs="Arial"/>
                <w:w w:val="86"/>
                <w:sz w:val="19"/>
                <w:szCs w:val="10"/>
              </w:rPr>
              <w:t xml:space="preserve">fully depreciated by 2032</w:t>
            </w:r>
          </w:p>
        </w:tc>
        <w:tc>
          <w:tcPr>
            <w:tcW w:w="2013" w:type="dxa"/>
            <w:tcBorders>
              <w:top w:val="nil"/>
              <w:left w:val="nil"/>
              <w:bottom w:val="nil"/>
              <w:right w:val="nil"/>
            </w:tcBorders>
            <w:noWrap/>
            <w:tcMar>
              <w:top w:w="0" w:type="dxa"/>
              <w:left w:w="0" w:type="dxa"/>
              <w:bottom w:w="0" w:type="dxa"/>
              <w:right w:w="0" w:type="dxa"/>
            </w:tcMar>
            <w:vAlign w:val="center"/>
          </w:tcPr>
          <w:p w14:paraId="56FD508F" w14:textId="77777777" w:rsidR="003F7441" w:rsidRDefault="003F7441" w:rsidP="00752471">
            <w:pPr>
              <w:keepLines/>
              <w:spacing w:line="180" w:lineRule="exact"/>
            </w:pPr>
            <w:r>
              <w:rPr>
                <w:rFonts w:ascii="Arial" w:eastAsia="Arial" w:hAnsi="Arial" w:cs="Arial"/>
                <w:sz w:val="19"/>
                <w:szCs w:val="10"/>
              </w:rPr>
              <w:t xml:space="preserve">¥0.000B</w:t>
            </w:r>
          </w:p>
        </w:tc>
      </w:tr>
      <w:tr w:rsidR="003F7441" w14:paraId="242C1241"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103BF99E"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7E3C9CF"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28C1F8DF" w14:textId="77777777" w:rsidR="003F7441" w:rsidRDefault="003F7441" w:rsidP="00752471">
            <w:pPr>
              <w:keepLines/>
              <w:spacing w:line="180" w:lineRule="exact"/>
            </w:pPr>
            <w:r>
              <w:rPr>
                <w:rFonts w:ascii="Arial" w:eastAsia="Arial" w:hAnsi="Arial" w:cs="Arial"/>
                <w:sz w:val="19"/>
                <w:szCs w:val="10"/>
              </w:rPr>
              <w:t>Swap-body Dev</w:t>
            </w:r>
          </w:p>
        </w:tc>
        <w:tc>
          <w:tcPr>
            <w:tcW w:w="2299" w:type="dxa"/>
            <w:tcBorders>
              <w:top w:val="nil"/>
              <w:left w:val="nil"/>
              <w:bottom w:val="nil"/>
              <w:right w:val="nil"/>
            </w:tcBorders>
            <w:noWrap/>
            <w:tcMar>
              <w:top w:w="0" w:type="dxa"/>
              <w:left w:w="0" w:type="dxa"/>
              <w:bottom w:w="0" w:type="dxa"/>
              <w:right w:w="0" w:type="dxa"/>
            </w:tcMar>
            <w:vAlign w:val="center"/>
          </w:tcPr>
          <w:p w14:paraId="3475415A" w14:textId="77777777" w:rsidR="003F7441" w:rsidRDefault="003F7441" w:rsidP="00752471">
            <w:pPr>
              <w:keepLines/>
              <w:spacing w:line="180" w:lineRule="exact"/>
            </w:pPr>
            <w:r>
              <w:rPr>
                <w:rFonts w:ascii="Arial" w:eastAsia="Arial" w:hAnsi="Arial" w:cs="Arial"/>
                <w:w w:val="86"/>
                <w:sz w:val="19"/>
                <w:szCs w:val="10"/>
              </w:rPr>
              <w:t>Included in Vehicle Dev</w:t>
            </w:r>
          </w:p>
        </w:tc>
        <w:tc>
          <w:tcPr>
            <w:tcW w:w="828" w:type="dxa"/>
            <w:tcBorders>
              <w:top w:val="nil"/>
              <w:left w:val="nil"/>
              <w:bottom w:val="nil"/>
              <w:right w:val="nil"/>
            </w:tcBorders>
            <w:noWrap/>
            <w:tcMar>
              <w:top w:w="0" w:type="dxa"/>
              <w:left w:w="0" w:type="dxa"/>
              <w:bottom w:w="0" w:type="dxa"/>
              <w:right w:w="0" w:type="dxa"/>
            </w:tcMar>
            <w:vAlign w:val="center"/>
          </w:tcPr>
          <w:p w14:paraId="1158F855"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1D3B982B" w14:textId="77777777" w:rsidR="003F7441" w:rsidRDefault="003F7441" w:rsidP="00752471">
            <w:pPr>
              <w:keepLines/>
              <w:spacing w:line="180" w:lineRule="exact"/>
            </w:pPr>
            <w:r>
              <w:rPr>
                <w:rFonts w:ascii="Arial" w:eastAsia="Arial" w:hAnsi="Arial" w:cs="Arial"/>
                <w:w w:val="86"/>
                <w:sz w:val="19"/>
                <w:szCs w:val="10"/>
              </w:rPr>
              <w:t>Included in Vehicle Dev</w:t>
            </w:r>
          </w:p>
        </w:tc>
        <w:tc>
          <w:tcPr>
            <w:tcW w:w="2013" w:type="dxa"/>
            <w:tcBorders>
              <w:top w:val="nil"/>
              <w:left w:val="nil"/>
              <w:bottom w:val="nil"/>
              <w:right w:val="nil"/>
            </w:tcBorders>
            <w:noWrap/>
            <w:tcMar>
              <w:top w:w="0" w:type="dxa"/>
              <w:left w:w="0" w:type="dxa"/>
              <w:bottom w:w="0" w:type="dxa"/>
              <w:right w:w="0" w:type="dxa"/>
            </w:tcMar>
            <w:vAlign w:val="center"/>
          </w:tcPr>
          <w:p w14:paraId="12496172" w14:textId="77777777" w:rsidR="003F7441" w:rsidRDefault="003F7441" w:rsidP="00752471">
            <w:pPr>
              <w:keepLines/>
              <w:spacing w:line="180" w:lineRule="exact"/>
            </w:pPr>
            <w:r>
              <w:rPr>
                <w:rFonts w:ascii="Arial" w:eastAsia="Arial" w:hAnsi="Arial" w:cs="Arial"/>
                <w:sz w:val="19"/>
                <w:szCs w:val="10"/>
              </w:rPr>
              <w:t>¥0.000B</w:t>
            </w:r>
          </w:p>
        </w:tc>
      </w:tr>
      <w:tr w:rsidR="003F7441" w14:paraId="2ED6F575"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49C51829"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293CC0DA"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1ABF2A83" w14:textId="77777777" w:rsidR="003F7441" w:rsidRDefault="003F7441" w:rsidP="00752471">
            <w:pPr>
              <w:keepLines/>
              <w:spacing w:line="180" w:lineRule="exact"/>
            </w:pPr>
            <w:r>
              <w:rPr>
                <w:rFonts w:ascii="Arial" w:eastAsia="Arial" w:hAnsi="Arial" w:cs="Arial"/>
                <w:sz w:val="19"/>
                <w:szCs w:val="10"/>
              </w:rPr>
              <w:t>Platform Dev</w:t>
            </w:r>
          </w:p>
        </w:tc>
        <w:tc>
          <w:tcPr>
            <w:tcW w:w="2299" w:type="dxa"/>
            <w:tcBorders>
              <w:top w:val="nil"/>
              <w:left w:val="nil"/>
              <w:bottom w:val="nil"/>
              <w:right w:val="nil"/>
            </w:tcBorders>
            <w:noWrap/>
            <w:tcMar>
              <w:top w:w="0" w:type="dxa"/>
              <w:left w:w="0" w:type="dxa"/>
              <w:bottom w:w="0" w:type="dxa"/>
              <w:right w:w="0" w:type="dxa"/>
            </w:tcMar>
            <w:vAlign w:val="center"/>
          </w:tcPr>
          <w:p w14:paraId="32CEA9B9" w14:textId="77777777" w:rsidR="003F7441" w:rsidRDefault="003F7441" w:rsidP="00752471">
            <w:pPr>
              <w:keepLines/>
              <w:spacing w:line="180" w:lineRule="exact"/>
            </w:pPr>
            <w:r>
              <w:rPr>
                <w:rFonts w:ascii="Arial" w:eastAsia="Arial" w:hAnsi="Arial" w:cs="Arial"/>
                <w:w w:val="86"/>
                <w:sz w:val="19"/>
                <w:szCs w:val="10"/>
              </w:rPr>
              <w:t xml:space="preserve">(40.000−6.667)B÷5y</w:t>
            </w:r>
          </w:p>
        </w:tc>
        <w:tc>
          <w:tcPr>
            <w:tcW w:w="828" w:type="dxa"/>
            <w:tcBorders>
              <w:top w:val="nil"/>
              <w:left w:val="nil"/>
              <w:bottom w:val="nil"/>
              <w:right w:val="nil"/>
            </w:tcBorders>
            <w:noWrap/>
            <w:tcMar>
              <w:top w:w="0" w:type="dxa"/>
              <w:left w:w="0" w:type="dxa"/>
              <w:bottom w:w="0" w:type="dxa"/>
              <w:right w:w="0" w:type="dxa"/>
            </w:tcMar>
            <w:vAlign w:val="center"/>
          </w:tcPr>
          <w:p w14:paraId="3D51F8A5" w14:textId="77777777" w:rsidR="003F7441" w:rsidRDefault="003F7441" w:rsidP="00752471">
            <w:pPr>
              <w:keepLines/>
              <w:spacing w:line="180" w:lineRule="exact"/>
            </w:pPr>
            <w:r>
              <w:rPr>
                <w:rFonts w:ascii="Arial" w:eastAsia="Arial" w:hAnsi="Arial" w:cs="Arial"/>
                <w:w w:val="87"/>
                <w:sz w:val="19"/>
                <w:szCs w:val="10"/>
              </w:rPr>
              <w:t xml:space="preserve">▲¥6.667B</w:t>
            </w:r>
          </w:p>
        </w:tc>
        <w:tc>
          <w:tcPr>
            <w:tcW w:w="2299" w:type="dxa"/>
            <w:tcBorders>
              <w:top w:val="nil"/>
              <w:left w:val="nil"/>
              <w:bottom w:val="nil"/>
              <w:right w:val="nil"/>
            </w:tcBorders>
            <w:noWrap/>
            <w:tcMar>
              <w:top w:w="0" w:type="dxa"/>
              <w:left w:w="0" w:type="dxa"/>
              <w:bottom w:w="0" w:type="dxa"/>
              <w:right w:w="0" w:type="dxa"/>
            </w:tcMar>
            <w:vAlign w:val="center"/>
          </w:tcPr>
          <w:p w14:paraId="0CBCB500" w14:textId="77777777" w:rsidR="003F7441" w:rsidRDefault="003F7441" w:rsidP="00752471">
            <w:pPr>
              <w:keepLines/>
              <w:spacing w:line="180" w:lineRule="exact"/>
            </w:pPr>
            <w:r>
              <w:rPr>
                <w:rFonts w:ascii="Arial" w:eastAsia="Arial" w:hAnsi="Arial" w:cs="Arial"/>
                <w:w w:val="86"/>
                <w:sz w:val="19"/>
                <w:szCs w:val="10"/>
              </w:rPr>
              <w:t xml:space="preserve">(59.400−40.000)B÷5y</w:t>
            </w:r>
          </w:p>
        </w:tc>
        <w:tc>
          <w:tcPr>
            <w:tcW w:w="2013" w:type="dxa"/>
            <w:tcBorders>
              <w:top w:val="nil"/>
              <w:left w:val="nil"/>
              <w:bottom w:val="nil"/>
              <w:right w:val="nil"/>
            </w:tcBorders>
            <w:noWrap/>
            <w:tcMar>
              <w:top w:w="0" w:type="dxa"/>
              <w:left w:w="0" w:type="dxa"/>
              <w:bottom w:w="0" w:type="dxa"/>
              <w:right w:w="0" w:type="dxa"/>
            </w:tcMar>
            <w:vAlign w:val="center"/>
          </w:tcPr>
          <w:p w14:paraId="3E78796C" w14:textId="77777777" w:rsidR="003F7441" w:rsidRDefault="003F7441" w:rsidP="00752471">
            <w:pPr>
              <w:keepLines/>
              <w:spacing w:line="180" w:lineRule="exact"/>
            </w:pPr>
            <w:r>
              <w:rPr>
                <w:rFonts w:ascii="Arial" w:eastAsia="Arial" w:hAnsi="Arial" w:cs="Arial"/>
                <w:sz w:val="19"/>
                <w:szCs w:val="10"/>
              </w:rPr>
              <w:t xml:space="preserve">▲¥3.880B</w:t>
            </w:r>
          </w:p>
        </w:tc>
      </w:tr>
      <w:tr w:rsidR="003F7441" w14:paraId="67C6C583" w14:textId="77777777" w:rsidTr="003A4903">
        <w:trPr>
          <w:cantSplit/>
          <w:trHeight w:val="218"/>
          <w:jc w:val="center"/>
        </w:trPr>
        <w:tc>
          <w:tcPr>
            <w:tcW w:w="552" w:type="dxa"/>
            <w:tcBorders>
              <w:top w:val="nil"/>
              <w:left w:val="nil"/>
              <w:bottom w:val="nil"/>
              <w:right w:val="nil"/>
            </w:tcBorders>
            <w:noWrap/>
            <w:tcMar>
              <w:top w:w="0" w:type="dxa"/>
              <w:left w:w="0" w:type="dxa"/>
              <w:bottom w:w="0" w:type="dxa"/>
              <w:right w:w="0" w:type="dxa"/>
            </w:tcMar>
            <w:vAlign w:val="center"/>
          </w:tcPr>
          <w:p w14:paraId="07935F73"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BC17F5E"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094002A8" w14:textId="77777777" w:rsidR="003F7441" w:rsidRDefault="003F7441" w:rsidP="00752471">
            <w:pPr>
              <w:keepLines/>
              <w:spacing w:line="180" w:lineRule="exact"/>
            </w:pPr>
            <w:r>
              <w:rPr>
                <w:rFonts w:ascii="Arial" w:eastAsia="Arial" w:hAnsi="Arial" w:cs="Arial"/>
                <w:sz w:val="19"/>
                <w:szCs w:val="10"/>
              </w:rPr>
              <w:t>AI Platform</w:t>
            </w:r>
          </w:p>
        </w:tc>
        <w:tc>
          <w:tcPr>
            <w:tcW w:w="2299" w:type="dxa"/>
            <w:tcBorders>
              <w:top w:val="nil"/>
              <w:left w:val="nil"/>
              <w:bottom w:val="nil"/>
              <w:right w:val="nil"/>
            </w:tcBorders>
            <w:noWrap/>
            <w:tcMar>
              <w:top w:w="0" w:type="dxa"/>
              <w:left w:w="0" w:type="dxa"/>
              <w:bottom w:w="0" w:type="dxa"/>
              <w:right w:w="0" w:type="dxa"/>
            </w:tcMar>
            <w:vAlign w:val="center"/>
          </w:tcPr>
          <w:p w14:paraId="77B2A1C6"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828" w:type="dxa"/>
            <w:tcBorders>
              <w:top w:val="nil"/>
              <w:left w:val="nil"/>
              <w:bottom w:val="nil"/>
              <w:right w:val="nil"/>
            </w:tcBorders>
            <w:noWrap/>
            <w:tcMar>
              <w:top w:w="0" w:type="dxa"/>
              <w:left w:w="0" w:type="dxa"/>
              <w:bottom w:w="0" w:type="dxa"/>
              <w:right w:w="0" w:type="dxa"/>
            </w:tcMar>
            <w:vAlign w:val="center"/>
          </w:tcPr>
          <w:p w14:paraId="1AF5125B"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46CDF66A"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2013" w:type="dxa"/>
            <w:tcBorders>
              <w:top w:val="nil"/>
              <w:left w:val="nil"/>
              <w:bottom w:val="nil"/>
              <w:right w:val="nil"/>
            </w:tcBorders>
            <w:noWrap/>
            <w:tcMar>
              <w:top w:w="0" w:type="dxa"/>
              <w:left w:w="0" w:type="dxa"/>
              <w:bottom w:w="0" w:type="dxa"/>
              <w:right w:w="0" w:type="dxa"/>
            </w:tcMar>
            <w:vAlign w:val="center"/>
          </w:tcPr>
          <w:p w14:paraId="667313AD" w14:textId="77777777" w:rsidR="003F7441" w:rsidRDefault="003F7441" w:rsidP="00752471">
            <w:pPr>
              <w:keepLines/>
              <w:spacing w:line="180" w:lineRule="exact"/>
            </w:pPr>
            <w:r>
              <w:rPr>
                <w:rFonts w:ascii="Arial" w:eastAsia="Arial" w:hAnsi="Arial" w:cs="Arial"/>
                <w:sz w:val="19"/>
                <w:szCs w:val="10"/>
              </w:rPr>
              <w:t>¥0.000B</w:t>
            </w:r>
          </w:p>
        </w:tc>
      </w:tr>
      <w:tr w:rsidR="003F7441" w14:paraId="04620AF3"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4F94217C"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0D5654C"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159BC085" w14:textId="77777777" w:rsidR="003F7441" w:rsidRDefault="003F7441" w:rsidP="00752471">
            <w:pPr>
              <w:keepLines/>
              <w:spacing w:line="180" w:lineRule="exact"/>
            </w:pPr>
            <w:r>
              <w:rPr>
                <w:rFonts w:ascii="Arial" w:eastAsia="Arial" w:hAnsi="Arial" w:cs="Arial"/>
                <w:sz w:val="19"/>
                <w:szCs w:val="10"/>
              </w:rPr>
              <w:t>Control OS</w:t>
            </w:r>
          </w:p>
        </w:tc>
        <w:tc>
          <w:tcPr>
            <w:tcW w:w="2299" w:type="dxa"/>
            <w:tcBorders>
              <w:top w:val="nil"/>
              <w:left w:val="nil"/>
              <w:bottom w:val="nil"/>
              <w:right w:val="nil"/>
            </w:tcBorders>
            <w:noWrap/>
            <w:tcMar>
              <w:top w:w="0" w:type="dxa"/>
              <w:left w:w="0" w:type="dxa"/>
              <w:bottom w:w="0" w:type="dxa"/>
              <w:right w:w="0" w:type="dxa"/>
            </w:tcMar>
            <w:vAlign w:val="center"/>
          </w:tcPr>
          <w:p w14:paraId="133572BB"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828" w:type="dxa"/>
            <w:tcBorders>
              <w:top w:val="nil"/>
              <w:left w:val="nil"/>
              <w:bottom w:val="nil"/>
              <w:right w:val="nil"/>
            </w:tcBorders>
            <w:noWrap/>
            <w:tcMar>
              <w:top w:w="0" w:type="dxa"/>
              <w:left w:w="0" w:type="dxa"/>
              <w:bottom w:w="0" w:type="dxa"/>
              <w:right w:w="0" w:type="dxa"/>
            </w:tcMar>
            <w:vAlign w:val="center"/>
          </w:tcPr>
          <w:p w14:paraId="047F28B2"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1D48EBB4"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2013" w:type="dxa"/>
            <w:tcBorders>
              <w:top w:val="nil"/>
              <w:left w:val="nil"/>
              <w:bottom w:val="nil"/>
              <w:right w:val="nil"/>
            </w:tcBorders>
            <w:noWrap/>
            <w:tcMar>
              <w:top w:w="0" w:type="dxa"/>
              <w:left w:w="0" w:type="dxa"/>
              <w:bottom w:w="0" w:type="dxa"/>
              <w:right w:w="0" w:type="dxa"/>
            </w:tcMar>
            <w:vAlign w:val="center"/>
          </w:tcPr>
          <w:p w14:paraId="1187089C" w14:textId="77777777" w:rsidR="003F7441" w:rsidRDefault="003F7441" w:rsidP="00752471">
            <w:pPr>
              <w:keepLines/>
              <w:spacing w:line="180" w:lineRule="exact"/>
            </w:pPr>
            <w:r>
              <w:rPr>
                <w:rFonts w:ascii="Arial" w:eastAsia="Arial" w:hAnsi="Arial" w:cs="Arial"/>
                <w:sz w:val="19"/>
                <w:szCs w:val="10"/>
              </w:rPr>
              <w:t>¥0.000B</w:t>
            </w:r>
          </w:p>
        </w:tc>
      </w:tr>
      <w:tr w:rsidR="003F7441" w14:paraId="0F81B2B9"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404AC5EF"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0F98461E"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5FC6B86D" w14:textId="77777777" w:rsidR="003F7441" w:rsidRDefault="003F7441" w:rsidP="00752471">
            <w:pPr>
              <w:keepLines/>
              <w:spacing w:line="180" w:lineRule="exact"/>
            </w:pPr>
            <w:r>
              <w:rPr>
                <w:rFonts w:ascii="Arial" w:eastAsia="Arial" w:hAnsi="Arial" w:cs="Arial"/>
                <w:sz w:val="19"/>
                <w:szCs w:val="10"/>
              </w:rPr>
              <w:t>Infra Sync</w:t>
            </w:r>
          </w:p>
        </w:tc>
        <w:tc>
          <w:tcPr>
            <w:tcW w:w="2299" w:type="dxa"/>
            <w:tcBorders>
              <w:top w:val="nil"/>
              <w:left w:val="nil"/>
              <w:bottom w:val="nil"/>
              <w:right w:val="nil"/>
            </w:tcBorders>
            <w:noWrap/>
            <w:tcMar>
              <w:top w:w="0" w:type="dxa"/>
              <w:left w:w="0" w:type="dxa"/>
              <w:bottom w:w="0" w:type="dxa"/>
              <w:right w:w="0" w:type="dxa"/>
            </w:tcMar>
            <w:vAlign w:val="center"/>
          </w:tcPr>
          <w:p w14:paraId="659E0B08"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828" w:type="dxa"/>
            <w:tcBorders>
              <w:top w:val="nil"/>
              <w:left w:val="nil"/>
              <w:bottom w:val="nil"/>
              <w:right w:val="nil"/>
            </w:tcBorders>
            <w:noWrap/>
            <w:tcMar>
              <w:top w:w="0" w:type="dxa"/>
              <w:left w:w="0" w:type="dxa"/>
              <w:bottom w:w="0" w:type="dxa"/>
              <w:right w:w="0" w:type="dxa"/>
            </w:tcMar>
            <w:vAlign w:val="center"/>
          </w:tcPr>
          <w:p w14:paraId="7B1A1F26"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3429EE90"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2013" w:type="dxa"/>
            <w:tcBorders>
              <w:top w:val="nil"/>
              <w:left w:val="nil"/>
              <w:bottom w:val="nil"/>
              <w:right w:val="nil"/>
            </w:tcBorders>
            <w:noWrap/>
            <w:tcMar>
              <w:top w:w="0" w:type="dxa"/>
              <w:left w:w="0" w:type="dxa"/>
              <w:bottom w:w="0" w:type="dxa"/>
              <w:right w:w="0" w:type="dxa"/>
            </w:tcMar>
            <w:vAlign w:val="center"/>
          </w:tcPr>
          <w:p w14:paraId="47B1EA98" w14:textId="77777777" w:rsidR="003F7441" w:rsidRDefault="003F7441" w:rsidP="00752471">
            <w:pPr>
              <w:keepLines/>
              <w:spacing w:line="180" w:lineRule="exact"/>
            </w:pPr>
            <w:r>
              <w:rPr>
                <w:rFonts w:ascii="Arial" w:eastAsia="Arial" w:hAnsi="Arial" w:cs="Arial"/>
                <w:sz w:val="19"/>
                <w:szCs w:val="10"/>
              </w:rPr>
              <w:t>¥0.000B</w:t>
            </w:r>
          </w:p>
        </w:tc>
      </w:tr>
      <w:tr w:rsidR="003F7441" w14:paraId="7535949A"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7DB20D17"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32AD19CD"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35C39D46" w14:textId="77777777" w:rsidR="003F7441" w:rsidRDefault="003F7441" w:rsidP="00752471">
            <w:pPr>
              <w:keepLines/>
              <w:spacing w:line="180" w:lineRule="exact"/>
            </w:pPr>
            <w:r>
              <w:rPr>
                <w:rFonts w:ascii="Arial" w:eastAsia="Arial" w:hAnsi="Arial" w:cs="Arial"/>
                <w:sz w:val="19"/>
                <w:szCs w:val="10"/>
              </w:rPr>
              <w:t>Revenue Logic</w:t>
            </w:r>
          </w:p>
        </w:tc>
        <w:tc>
          <w:tcPr>
            <w:tcW w:w="2299" w:type="dxa"/>
            <w:tcBorders>
              <w:top w:val="nil"/>
              <w:left w:val="nil"/>
              <w:bottom w:val="nil"/>
              <w:right w:val="nil"/>
            </w:tcBorders>
            <w:noWrap/>
            <w:tcMar>
              <w:top w:w="0" w:type="dxa"/>
              <w:left w:w="0" w:type="dxa"/>
              <w:bottom w:w="0" w:type="dxa"/>
              <w:right w:w="0" w:type="dxa"/>
            </w:tcMar>
            <w:vAlign w:val="center"/>
          </w:tcPr>
          <w:p w14:paraId="2C754B11"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828" w:type="dxa"/>
            <w:tcBorders>
              <w:top w:val="nil"/>
              <w:left w:val="nil"/>
              <w:bottom w:val="nil"/>
              <w:right w:val="nil"/>
            </w:tcBorders>
            <w:noWrap/>
            <w:tcMar>
              <w:top w:w="0" w:type="dxa"/>
              <w:left w:w="0" w:type="dxa"/>
              <w:bottom w:w="0" w:type="dxa"/>
              <w:right w:w="0" w:type="dxa"/>
            </w:tcMar>
            <w:vAlign w:val="center"/>
          </w:tcPr>
          <w:p w14:paraId="2ACD8D57" w14:textId="77777777" w:rsidR="003F7441" w:rsidRDefault="003F7441" w:rsidP="00752471">
            <w:pPr>
              <w:keepLines/>
              <w:spacing w:line="180" w:lineRule="exact"/>
            </w:pPr>
            <w:r>
              <w:rPr>
                <w:rFonts w:ascii="Arial" w:eastAsia="Arial" w:hAnsi="Arial" w:cs="Arial"/>
                <w:w w:val="87"/>
                <w:sz w:val="19"/>
                <w:szCs w:val="10"/>
              </w:rPr>
              <w:t>¥0.000B</w:t>
            </w:r>
          </w:p>
        </w:tc>
        <w:tc>
          <w:tcPr>
            <w:tcW w:w="2299" w:type="dxa"/>
            <w:tcBorders>
              <w:top w:val="nil"/>
              <w:left w:val="nil"/>
              <w:bottom w:val="nil"/>
              <w:right w:val="nil"/>
            </w:tcBorders>
            <w:noWrap/>
            <w:tcMar>
              <w:top w:w="0" w:type="dxa"/>
              <w:left w:w="0" w:type="dxa"/>
              <w:bottom w:w="0" w:type="dxa"/>
              <w:right w:w="0" w:type="dxa"/>
            </w:tcMar>
            <w:vAlign w:val="center"/>
          </w:tcPr>
          <w:p w14:paraId="2AB404FE" w14:textId="77777777" w:rsidR="003F7441" w:rsidRDefault="003F7441" w:rsidP="00752471">
            <w:pPr>
              <w:keepLines/>
              <w:spacing w:line="180" w:lineRule="exact"/>
            </w:pPr>
            <w:r>
              <w:rPr>
                <w:rFonts w:ascii="Arial" w:eastAsia="Arial" w:hAnsi="Arial" w:cs="Arial"/>
                <w:w w:val="86"/>
                <w:sz w:val="19"/>
                <w:szCs w:val="10"/>
              </w:rPr>
              <w:t>Included in Platform Dev</w:t>
            </w:r>
          </w:p>
        </w:tc>
        <w:tc>
          <w:tcPr>
            <w:tcW w:w="2013" w:type="dxa"/>
            <w:tcBorders>
              <w:top w:val="nil"/>
              <w:left w:val="nil"/>
              <w:bottom w:val="nil"/>
              <w:right w:val="nil"/>
            </w:tcBorders>
            <w:noWrap/>
            <w:tcMar>
              <w:top w:w="0" w:type="dxa"/>
              <w:left w:w="0" w:type="dxa"/>
              <w:bottom w:w="0" w:type="dxa"/>
              <w:right w:w="0" w:type="dxa"/>
            </w:tcMar>
            <w:vAlign w:val="center"/>
          </w:tcPr>
          <w:p w14:paraId="57305B90" w14:textId="77777777" w:rsidR="003F7441" w:rsidRDefault="003F7441" w:rsidP="00752471">
            <w:pPr>
              <w:keepLines/>
              <w:spacing w:line="180" w:lineRule="exact"/>
            </w:pPr>
            <w:r>
              <w:rPr>
                <w:rFonts w:ascii="Arial" w:eastAsia="Arial" w:hAnsi="Arial" w:cs="Arial"/>
                <w:sz w:val="19"/>
                <w:szCs w:val="10"/>
              </w:rPr>
              <w:t>¥0.000B</w:t>
            </w:r>
          </w:p>
        </w:tc>
      </w:tr>
      <w:tr w:rsidR="003F7441" w14:paraId="49CC6907" w14:textId="77777777" w:rsidTr="003A4903">
        <w:trPr>
          <w:cantSplit/>
          <w:trHeight w:val="206"/>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2392CA5D" w14:textId="77777777" w:rsidR="003F7441" w:rsidRDefault="003F7441" w:rsidP="00752471">
            <w:pPr>
              <w:keepLines/>
              <w:spacing w:line="180" w:lineRule="exact"/>
            </w:pPr>
            <w:r>
              <w:rPr>
                <w:rFonts w:ascii="Arial" w:eastAsia="Arial" w:hAnsi="Arial" w:cs="Arial"/>
                <w:sz w:val="19"/>
                <w:szCs w:val="10"/>
              </w:rPr>
              <w:t>Total</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516A1359" w14:textId="77777777" w:rsidR="003F7441" w:rsidRDefault="003F7441" w:rsidP="00752471">
            <w:pPr>
              <w:keepLines/>
              <w:spacing w:line="180" w:lineRule="exact"/>
            </w:pP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6D7514B2" w14:textId="77777777" w:rsidR="003F7441" w:rsidRDefault="003F7441" w:rsidP="00752471">
            <w:pPr>
              <w:keepLines/>
              <w:spacing w:line="180" w:lineRule="exact"/>
            </w:pPr>
            <w:r>
              <w:rPr>
                <w:rFonts w:ascii="Arial" w:eastAsia="Arial" w:hAnsi="Arial" w:cs="Arial"/>
                <w:sz w:val="19"/>
                <w:szCs w:val="10"/>
              </w:rPr>
              <w:t>Total Depreciation</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FA7E8ED" w14:textId="77777777" w:rsidR="003F7441" w:rsidRDefault="003F7441" w:rsidP="00752471">
            <w:pPr>
              <w:keepLines/>
              <w:spacing w:line="180" w:lineRule="exact"/>
            </w:pPr>
            <w:r>
              <w:rPr>
                <w:rFonts w:ascii="Arial" w:eastAsia="Arial" w:hAnsi="Arial" w:cs="Arial"/>
                <w:sz w:val="19"/>
                <w:szCs w:val="10"/>
              </w:rPr>
              <w:t>sum</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279F941B" w14:textId="77777777" w:rsidR="003F7441" w:rsidRDefault="003F7441" w:rsidP="00752471">
            <w:pPr>
              <w:keepLines/>
              <w:spacing w:line="180" w:lineRule="exact"/>
            </w:pPr>
            <w:r>
              <w:rPr>
                <w:rFonts w:ascii="Arial" w:eastAsia="Arial" w:hAnsi="Arial" w:cs="Arial"/>
                <w:w w:val="77"/>
                <w:sz w:val="19"/>
                <w:szCs w:val="10"/>
              </w:rPr>
              <w:t xml:space="preserve">▲¥20.449B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300198A4" w14:textId="77777777" w:rsidR="003F7441" w:rsidRDefault="003F7441" w:rsidP="00752471">
            <w:pPr>
              <w:keepLines/>
              <w:spacing w:line="180" w:lineRule="exact"/>
            </w:pPr>
            <w:r>
              <w:rPr>
                <w:rFonts w:ascii="Arial" w:eastAsia="Arial" w:hAnsi="Arial" w:cs="Arial"/>
                <w:sz w:val="19"/>
                <w:szCs w:val="10"/>
              </w:rPr>
              <w:t>sum</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8499455" w14:textId="77777777" w:rsidR="003F7441" w:rsidRDefault="003F7441" w:rsidP="00752471">
            <w:pPr>
              <w:keepLines/>
              <w:spacing w:line="180" w:lineRule="exact"/>
            </w:pPr>
            <w:r>
              <w:rPr>
                <w:rFonts w:ascii="Arial" w:eastAsia="Arial" w:hAnsi="Arial" w:cs="Arial"/>
                <w:sz w:val="19"/>
                <w:szCs w:val="10"/>
              </w:rPr>
              <w:t xml:space="preserve">▲¥22.626B</w:t>
            </w:r>
          </w:p>
        </w:tc>
      </w:tr>
      <w:tr w:rsidR="003F7441" w14:paraId="31A8EF6C" w14:textId="77777777" w:rsidTr="003A4903">
        <w:trPr>
          <w:cantSplit/>
          <w:trHeight w:val="208"/>
          <w:jc w:val="center"/>
        </w:trPr>
        <w:tc>
          <w:tcPr>
            <w:tcW w:w="552" w:type="dxa"/>
            <w:tcBorders>
              <w:top w:val="single" w:sz="4" w:space="0" w:color="000000"/>
              <w:left w:val="nil"/>
              <w:bottom w:val="nil"/>
              <w:right w:val="nil"/>
            </w:tcBorders>
            <w:noWrap/>
            <w:tcMar>
              <w:top w:w="0" w:type="dxa"/>
              <w:left w:w="0" w:type="dxa"/>
              <w:bottom w:w="0" w:type="dxa"/>
              <w:right w:w="0" w:type="dxa"/>
            </w:tcMar>
            <w:vAlign w:val="center"/>
          </w:tcPr>
          <w:p w14:paraId="41E61DD1" w14:textId="77777777" w:rsidR="003F7441" w:rsidRDefault="003F7441" w:rsidP="00752471">
            <w:pPr>
              <w:keepLines/>
              <w:spacing w:line="180" w:lineRule="exact"/>
            </w:pPr>
            <w:r>
              <w:rPr>
                <w:rFonts w:ascii="Arial" w:eastAsia="Arial" w:hAnsi="Arial" w:cs="Arial"/>
                <w:sz w:val="19"/>
                <w:szCs w:val="10"/>
              </w:rPr>
              <w:t>Profit</w:t>
            </w:r>
          </w:p>
        </w:tc>
        <w:tc>
          <w:tcPr>
            <w:tcW w:w="1387" w:type="dxa"/>
            <w:tcBorders>
              <w:top w:val="single" w:sz="4" w:space="0" w:color="000000"/>
              <w:left w:val="nil"/>
              <w:bottom w:val="nil"/>
              <w:right w:val="nil"/>
            </w:tcBorders>
            <w:noWrap/>
            <w:tcMar>
              <w:top w:w="0" w:type="dxa"/>
              <w:left w:w="0" w:type="dxa"/>
              <w:bottom w:w="0" w:type="dxa"/>
              <w:right w:w="0" w:type="dxa"/>
            </w:tcMar>
            <w:vAlign w:val="center"/>
          </w:tcPr>
          <w:p w14:paraId="3412A076" w14:textId="77777777" w:rsidR="003F7441" w:rsidRDefault="003F7441" w:rsidP="00752471">
            <w:pPr>
              <w:keepLines/>
              <w:spacing w:line="180" w:lineRule="exact"/>
            </w:pPr>
            <w:r>
              <w:rPr>
                <w:rFonts w:ascii="Arial" w:eastAsia="Arial" w:hAnsi="Arial" w:cs="Arial"/>
                <w:sz w:val="19"/>
                <w:szCs w:val="10"/>
              </w:rPr>
              <w:t>Total</w:t>
            </w:r>
          </w:p>
        </w:tc>
        <w:tc>
          <w:tcPr>
            <w:tcW w:w="1962" w:type="dxa"/>
            <w:tcBorders>
              <w:top w:val="single" w:sz="4" w:space="0" w:color="000000"/>
              <w:left w:val="nil"/>
              <w:bottom w:val="nil"/>
              <w:right w:val="nil"/>
            </w:tcBorders>
            <w:noWrap/>
            <w:tcMar>
              <w:top w:w="0" w:type="dxa"/>
              <w:left w:w="0" w:type="dxa"/>
              <w:bottom w:w="0" w:type="dxa"/>
              <w:right w:w="0" w:type="dxa"/>
            </w:tcMar>
            <w:vAlign w:val="center"/>
          </w:tcPr>
          <w:p w14:paraId="49A297EC" w14:textId="77777777" w:rsidR="003F7441" w:rsidRDefault="003F7441" w:rsidP="00752471">
            <w:pPr>
              <w:keepLines/>
              <w:spacing w:line="180" w:lineRule="exact"/>
            </w:pPr>
            <w:r>
              <w:rPr>
                <w:rFonts w:ascii="Arial" w:eastAsia="Arial" w:hAnsi="Arial" w:cs="Arial"/>
                <w:sz w:val="19"/>
                <w:szCs w:val="10"/>
              </w:rPr>
              <w:t>Operating Profit</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7DAB1664" w14:textId="77777777" w:rsidR="003F7441" w:rsidRDefault="003F7441" w:rsidP="00752471">
            <w:pPr>
              <w:keepLines/>
              <w:spacing w:line="180" w:lineRule="exact"/>
            </w:pPr>
            <w:r>
              <w:rPr>
                <w:rFonts w:ascii="Arial" w:eastAsia="Arial" w:hAnsi="Arial" w:cs="Arial"/>
                <w:sz w:val="19"/>
                <w:szCs w:val="10"/>
              </w:rPr>
              <w:t>EBITDA−Dep.</w:t>
            </w:r>
          </w:p>
        </w:tc>
        <w:tc>
          <w:tcPr>
            <w:tcW w:w="828" w:type="dxa"/>
            <w:tcBorders>
              <w:top w:val="single" w:sz="4" w:space="0" w:color="000000"/>
              <w:left w:val="nil"/>
              <w:bottom w:val="nil"/>
              <w:right w:val="nil"/>
            </w:tcBorders>
            <w:noWrap/>
            <w:tcMar>
              <w:top w:w="0" w:type="dxa"/>
              <w:left w:w="0" w:type="dxa"/>
              <w:bottom w:w="0" w:type="dxa"/>
              <w:right w:w="0" w:type="dxa"/>
            </w:tcMar>
            <w:vAlign w:val="center"/>
          </w:tcPr>
          <w:p w14:paraId="2786FC7B" w14:textId="77777777" w:rsidR="003F7441" w:rsidRDefault="003F7441" w:rsidP="00752471">
            <w:pPr>
              <w:keepLines/>
              <w:spacing w:line="180" w:lineRule="exact"/>
            </w:pPr>
            <w:r>
              <w:rPr>
                <w:rFonts w:ascii="Arial" w:eastAsia="Arial" w:hAnsi="Arial" w:cs="Arial"/>
                <w:w w:val="77"/>
                <w:sz w:val="19"/>
                <w:szCs w:val="10"/>
              </w:rPr>
              <w:t xml:space="preserve">▲¥8.596B</w:t>
            </w:r>
          </w:p>
        </w:tc>
        <w:tc>
          <w:tcPr>
            <w:tcW w:w="2299" w:type="dxa"/>
            <w:tcBorders>
              <w:top w:val="single" w:sz="4" w:space="0" w:color="000000"/>
              <w:left w:val="nil"/>
              <w:bottom w:val="nil"/>
              <w:right w:val="nil"/>
            </w:tcBorders>
            <w:noWrap/>
            <w:tcMar>
              <w:top w:w="0" w:type="dxa"/>
              <w:left w:w="0" w:type="dxa"/>
              <w:bottom w:w="0" w:type="dxa"/>
              <w:right w:w="0" w:type="dxa"/>
            </w:tcMar>
            <w:vAlign w:val="center"/>
          </w:tcPr>
          <w:p w14:paraId="0090C1CB" w14:textId="77777777" w:rsidR="003F7441" w:rsidRDefault="003F7441" w:rsidP="00752471">
            <w:pPr>
              <w:keepLines/>
              <w:spacing w:line="180" w:lineRule="exact"/>
            </w:pPr>
            <w:r>
              <w:rPr>
                <w:rFonts w:ascii="Arial" w:eastAsia="Arial" w:hAnsi="Arial" w:cs="Arial"/>
                <w:sz w:val="19"/>
                <w:szCs w:val="10"/>
              </w:rPr>
              <w:t>EBITDA−Dep.</w:t>
            </w:r>
          </w:p>
        </w:tc>
        <w:tc>
          <w:tcPr>
            <w:tcW w:w="2013" w:type="dxa"/>
            <w:tcBorders>
              <w:top w:val="single" w:sz="4" w:space="0" w:color="000000"/>
              <w:left w:val="nil"/>
              <w:bottom w:val="nil"/>
              <w:right w:val="nil"/>
            </w:tcBorders>
            <w:noWrap/>
            <w:tcMar>
              <w:top w:w="0" w:type="dxa"/>
              <w:left w:w="0" w:type="dxa"/>
              <w:bottom w:w="0" w:type="dxa"/>
              <w:right w:w="0" w:type="dxa"/>
            </w:tcMar>
            <w:vAlign w:val="center"/>
          </w:tcPr>
          <w:p w14:paraId="4C674AAF" w14:textId="77777777" w:rsidR="003F7441" w:rsidRDefault="003F7441" w:rsidP="00752471">
            <w:pPr>
              <w:keepLines/>
              <w:spacing w:line="180" w:lineRule="exact"/>
            </w:pPr>
            <w:r>
              <w:rPr>
                <w:rFonts w:ascii="Arial" w:eastAsia="Arial" w:hAnsi="Arial" w:cs="Arial"/>
                <w:sz w:val="19"/>
                <w:szCs w:val="10"/>
              </w:rPr>
              <w:t xml:space="preserve">¥15.573B</w:t>
            </w:r>
          </w:p>
        </w:tc>
      </w:tr>
      <w:tr w:rsidR="003F7441" w14:paraId="1F8F1580"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8F5CAFE"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879340F"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CCF0FB8" w14:textId="77777777" w:rsidR="003F7441" w:rsidRDefault="003F7441" w:rsidP="00752471">
            <w:pPr>
              <w:keepLines/>
              <w:spacing w:line="180" w:lineRule="exact"/>
            </w:pPr>
            <w:r>
              <w:rPr>
                <w:rFonts w:ascii="Arial" w:eastAsia="Arial" w:hAnsi="Arial" w:cs="Arial"/>
                <w:w w:val="70"/>
                <w:sz w:val="19"/>
                <w:szCs w:val="10"/>
              </w:rPr>
              <w:t>Contribution before depreciation</w:t>
            </w:r>
          </w:p>
        </w:tc>
        <w:tc>
          <w:tcPr>
            <w:tcW w:w="2299" w:type="dxa"/>
            <w:tcBorders>
              <w:top w:val="nil"/>
              <w:left w:val="nil"/>
              <w:bottom w:val="nil"/>
              <w:right w:val="nil"/>
            </w:tcBorders>
            <w:noWrap/>
            <w:tcMar>
              <w:top w:w="0" w:type="dxa"/>
              <w:left w:w="0" w:type="dxa"/>
              <w:bottom w:w="0" w:type="dxa"/>
              <w:right w:w="0" w:type="dxa"/>
            </w:tcMar>
            <w:vAlign w:val="center"/>
          </w:tcPr>
          <w:p w14:paraId="5E9AF1BD" w14:textId="77777777" w:rsidR="003F7441" w:rsidRDefault="003F7441" w:rsidP="00752471">
            <w:pPr>
              <w:keepLines/>
              <w:spacing w:line="180" w:lineRule="exact"/>
            </w:pPr>
            <w:r>
              <w:rPr>
                <w:rFonts w:ascii="Arial" w:eastAsia="Arial" w:hAnsi="Arial" w:cs="Arial"/>
                <w:sz w:val="19"/>
                <w:szCs w:val="10"/>
              </w:rPr>
              <w:t>Revenue−OPEX−SG&amp;A</w:t>
            </w:r>
          </w:p>
        </w:tc>
        <w:tc>
          <w:tcPr>
            <w:tcW w:w="828" w:type="dxa"/>
            <w:tcBorders>
              <w:top w:val="nil"/>
              <w:left w:val="nil"/>
              <w:bottom w:val="nil"/>
              <w:right w:val="nil"/>
            </w:tcBorders>
            <w:noWrap/>
            <w:tcMar>
              <w:top w:w="0" w:type="dxa"/>
              <w:left w:w="0" w:type="dxa"/>
              <w:bottom w:w="0" w:type="dxa"/>
              <w:right w:w="0" w:type="dxa"/>
            </w:tcMar>
            <w:vAlign w:val="center"/>
          </w:tcPr>
          <w:p w14:paraId="7938CF13" w14:textId="77777777" w:rsidR="003F7441" w:rsidRDefault="003F7441" w:rsidP="00752471">
            <w:pPr>
              <w:keepLines/>
              <w:spacing w:line="180" w:lineRule="exact"/>
            </w:pPr>
            <w:r>
              <w:rPr>
                <w:rFonts w:ascii="Arial" w:eastAsia="Arial" w:hAnsi="Arial" w:cs="Arial"/>
                <w:w w:val="97"/>
                <w:sz w:val="19"/>
                <w:szCs w:val="10"/>
              </w:rPr>
              <w:t xml:space="preserve">¥11.853B</w:t>
            </w:r>
          </w:p>
        </w:tc>
        <w:tc>
          <w:tcPr>
            <w:tcW w:w="2299" w:type="dxa"/>
            <w:tcBorders>
              <w:top w:val="nil"/>
              <w:left w:val="nil"/>
              <w:bottom w:val="nil"/>
              <w:right w:val="nil"/>
            </w:tcBorders>
            <w:noWrap/>
            <w:tcMar>
              <w:top w:w="0" w:type="dxa"/>
              <w:left w:w="0" w:type="dxa"/>
              <w:bottom w:w="0" w:type="dxa"/>
              <w:right w:w="0" w:type="dxa"/>
            </w:tcMar>
            <w:vAlign w:val="center"/>
          </w:tcPr>
          <w:p w14:paraId="136D0FEE" w14:textId="77777777" w:rsidR="003F7441" w:rsidRDefault="003F7441" w:rsidP="00752471">
            <w:pPr>
              <w:keepLines/>
              <w:spacing w:line="180" w:lineRule="exact"/>
            </w:pPr>
            <w:r>
              <w:rPr>
                <w:rFonts w:ascii="Arial" w:eastAsia="Arial" w:hAnsi="Arial" w:cs="Arial"/>
                <w:sz w:val="19"/>
                <w:szCs w:val="10"/>
              </w:rPr>
              <w:t>Revenue−OPEX−SG&amp;A</w:t>
            </w:r>
          </w:p>
        </w:tc>
        <w:tc>
          <w:tcPr>
            <w:tcW w:w="2013" w:type="dxa"/>
            <w:tcBorders>
              <w:top w:val="nil"/>
              <w:left w:val="nil"/>
              <w:bottom w:val="nil"/>
              <w:right w:val="nil"/>
            </w:tcBorders>
            <w:noWrap/>
            <w:tcMar>
              <w:top w:w="0" w:type="dxa"/>
              <w:left w:w="0" w:type="dxa"/>
              <w:bottom w:w="0" w:type="dxa"/>
              <w:right w:w="0" w:type="dxa"/>
            </w:tcMar>
            <w:vAlign w:val="center"/>
          </w:tcPr>
          <w:p w14:paraId="5A08D2E2" w14:textId="77777777" w:rsidR="003F7441" w:rsidRDefault="003F7441" w:rsidP="00752471">
            <w:pPr>
              <w:keepLines/>
              <w:spacing w:line="180" w:lineRule="exact"/>
            </w:pPr>
            <w:r>
              <w:rPr>
                <w:rFonts w:ascii="Arial" w:eastAsia="Arial" w:hAnsi="Arial" w:cs="Arial"/>
                <w:sz w:val="19"/>
                <w:szCs w:val="10"/>
              </w:rPr>
              <w:t xml:space="preserve">¥38.199B</w:t>
            </w:r>
          </w:p>
        </w:tc>
      </w:tr>
      <w:tr w:rsidR="003F7441" w14:paraId="1166E810" w14:textId="77777777" w:rsidTr="003A4903">
        <w:trPr>
          <w:cantSplit/>
          <w:trHeight w:val="219"/>
          <w:jc w:val="center"/>
        </w:trPr>
        <w:tc>
          <w:tcPr>
            <w:tcW w:w="552" w:type="dxa"/>
            <w:tcBorders>
              <w:top w:val="nil"/>
              <w:left w:val="nil"/>
              <w:bottom w:val="nil"/>
              <w:right w:val="nil"/>
            </w:tcBorders>
            <w:noWrap/>
            <w:tcMar>
              <w:top w:w="0" w:type="dxa"/>
              <w:left w:w="0" w:type="dxa"/>
              <w:bottom w:w="0" w:type="dxa"/>
              <w:right w:w="0" w:type="dxa"/>
            </w:tcMar>
            <w:vAlign w:val="center"/>
          </w:tcPr>
          <w:p w14:paraId="4F388A78"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4724F58F"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6FED523A" w14:textId="77777777" w:rsidR="003F7441" w:rsidRDefault="003F7441" w:rsidP="00752471">
            <w:pPr>
              <w:keepLines/>
              <w:spacing w:line="180" w:lineRule="exact"/>
            </w:pPr>
            <w:r>
              <w:rPr>
                <w:rFonts w:ascii="Arial" w:eastAsia="Arial" w:hAnsi="Arial" w:cs="Arial"/>
                <w:sz w:val="19"/>
                <w:szCs w:val="10"/>
              </w:rPr>
              <w:t>Operating Margin</w:t>
            </w:r>
          </w:p>
        </w:tc>
        <w:tc>
          <w:tcPr>
            <w:tcW w:w="2299" w:type="dxa"/>
            <w:tcBorders>
              <w:top w:val="nil"/>
              <w:left w:val="nil"/>
              <w:bottom w:val="nil"/>
              <w:right w:val="nil"/>
            </w:tcBorders>
            <w:noWrap/>
            <w:tcMar>
              <w:top w:w="0" w:type="dxa"/>
              <w:left w:w="0" w:type="dxa"/>
              <w:bottom w:w="0" w:type="dxa"/>
              <w:right w:w="0" w:type="dxa"/>
            </w:tcMar>
            <w:vAlign w:val="center"/>
          </w:tcPr>
          <w:p w14:paraId="7E786EC2" w14:textId="77777777" w:rsidR="003F7441" w:rsidRDefault="003F7441" w:rsidP="00752471">
            <w:pPr>
              <w:keepLines/>
              <w:spacing w:line="180" w:lineRule="exact"/>
            </w:pPr>
            <w:r>
              <w:rPr>
                <w:rFonts w:ascii="Arial" w:eastAsia="Arial" w:hAnsi="Arial" w:cs="Arial"/>
                <w:sz w:val="19"/>
                <w:szCs w:val="10"/>
              </w:rPr>
              <w:t>Operating Profit÷Revenue</w:t>
            </w:r>
          </w:p>
        </w:tc>
        <w:tc>
          <w:tcPr>
            <w:tcW w:w="828" w:type="dxa"/>
            <w:tcBorders>
              <w:top w:val="nil"/>
              <w:left w:val="nil"/>
              <w:bottom w:val="nil"/>
              <w:right w:val="nil"/>
            </w:tcBorders>
            <w:noWrap/>
            <w:tcMar>
              <w:top w:w="0" w:type="dxa"/>
              <w:left w:w="0" w:type="dxa"/>
              <w:bottom w:w="0" w:type="dxa"/>
              <w:right w:w="0" w:type="dxa"/>
            </w:tcMar>
            <w:vAlign w:val="center"/>
          </w:tcPr>
          <w:p w14:paraId="6D3DF3B2" w14:textId="77777777" w:rsidR="003F7441" w:rsidRDefault="003F7441" w:rsidP="00752471">
            <w:pPr>
              <w:keepLines/>
              <w:spacing w:line="180" w:lineRule="exact"/>
            </w:pPr>
            <w:r>
              <w:rPr>
                <w:rFonts w:ascii="Arial" w:eastAsia="Arial" w:hAnsi="Arial" w:cs="Arial"/>
                <w:sz w:val="19"/>
                <w:szCs w:val="10"/>
              </w:rPr>
              <w:t xml:space="preserve">-29.1%</w:t>
            </w:r>
          </w:p>
        </w:tc>
        <w:tc>
          <w:tcPr>
            <w:tcW w:w="2299" w:type="dxa"/>
            <w:tcBorders>
              <w:top w:val="nil"/>
              <w:left w:val="nil"/>
              <w:bottom w:val="nil"/>
              <w:right w:val="nil"/>
            </w:tcBorders>
            <w:noWrap/>
            <w:tcMar>
              <w:top w:w="0" w:type="dxa"/>
              <w:left w:w="0" w:type="dxa"/>
              <w:bottom w:w="0" w:type="dxa"/>
              <w:right w:w="0" w:type="dxa"/>
            </w:tcMar>
            <w:vAlign w:val="center"/>
          </w:tcPr>
          <w:p w14:paraId="7CBAF12A" w14:textId="77777777" w:rsidR="003F7441" w:rsidRDefault="003F7441" w:rsidP="00752471">
            <w:pPr>
              <w:keepLines/>
              <w:spacing w:line="180" w:lineRule="exact"/>
            </w:pPr>
            <w:r>
              <w:rPr>
                <w:rFonts w:ascii="Arial" w:eastAsia="Arial" w:hAnsi="Arial" w:cs="Arial"/>
                <w:sz w:val="19"/>
                <w:szCs w:val="10"/>
              </w:rPr>
              <w:t>Operating Profit÷Revenue</w:t>
            </w:r>
          </w:p>
        </w:tc>
        <w:tc>
          <w:tcPr>
            <w:tcW w:w="2013" w:type="dxa"/>
            <w:tcBorders>
              <w:top w:val="nil"/>
              <w:left w:val="nil"/>
              <w:bottom w:val="nil"/>
              <w:right w:val="nil"/>
            </w:tcBorders>
            <w:noWrap/>
            <w:tcMar>
              <w:top w:w="0" w:type="dxa"/>
              <w:left w:w="0" w:type="dxa"/>
              <w:bottom w:w="0" w:type="dxa"/>
              <w:right w:w="0" w:type="dxa"/>
            </w:tcMar>
            <w:vAlign w:val="center"/>
          </w:tcPr>
          <w:p w14:paraId="2AC2E20D" w14:textId="77777777" w:rsidR="003F7441" w:rsidRDefault="003F7441" w:rsidP="00752471">
            <w:pPr>
              <w:keepLines/>
              <w:spacing w:line="180" w:lineRule="exact"/>
            </w:pPr>
            <w:r>
              <w:rPr>
                <w:rFonts w:ascii="Arial" w:eastAsia="Arial" w:hAnsi="Arial" w:cs="Arial"/>
                <w:sz w:val="19"/>
                <w:szCs w:val="10"/>
              </w:rPr>
              <w:t xml:space="preserve">11.7%</w:t>
            </w:r>
          </w:p>
        </w:tc>
      </w:tr>
      <w:tr w:rsidR="003F7441" w14:paraId="31A018D1" w14:textId="77777777" w:rsidTr="003A4903">
        <w:trPr>
          <w:cantSplit/>
          <w:trHeight w:val="216"/>
          <w:jc w:val="center"/>
        </w:trPr>
        <w:tc>
          <w:tcPr>
            <w:tcW w:w="552" w:type="dxa"/>
            <w:tcBorders>
              <w:top w:val="nil"/>
              <w:left w:val="nil"/>
              <w:bottom w:val="nil"/>
              <w:right w:val="nil"/>
            </w:tcBorders>
            <w:noWrap/>
            <w:tcMar>
              <w:top w:w="0" w:type="dxa"/>
              <w:left w:w="0" w:type="dxa"/>
              <w:bottom w:w="0" w:type="dxa"/>
              <w:right w:w="0" w:type="dxa"/>
            </w:tcMar>
            <w:vAlign w:val="center"/>
          </w:tcPr>
          <w:p w14:paraId="33E17166" w14:textId="77777777" w:rsidR="003F7441" w:rsidRDefault="003F7441" w:rsidP="00752471">
            <w:pPr>
              <w:keepLines/>
              <w:spacing w:line="180" w:lineRule="exact"/>
            </w:pPr>
          </w:p>
        </w:tc>
        <w:tc>
          <w:tcPr>
            <w:tcW w:w="1387" w:type="dxa"/>
            <w:tcBorders>
              <w:top w:val="nil"/>
              <w:left w:val="nil"/>
              <w:bottom w:val="nil"/>
              <w:right w:val="nil"/>
            </w:tcBorders>
            <w:noWrap/>
            <w:tcMar>
              <w:top w:w="0" w:type="dxa"/>
              <w:left w:w="0" w:type="dxa"/>
              <w:bottom w:w="0" w:type="dxa"/>
              <w:right w:w="0" w:type="dxa"/>
            </w:tcMar>
            <w:vAlign w:val="center"/>
          </w:tcPr>
          <w:p w14:paraId="6AC829BF" w14:textId="77777777" w:rsidR="003F7441" w:rsidRDefault="003F7441" w:rsidP="00752471">
            <w:pPr>
              <w:keepLines/>
              <w:spacing w:line="180" w:lineRule="exact"/>
            </w:pPr>
          </w:p>
        </w:tc>
        <w:tc>
          <w:tcPr>
            <w:tcW w:w="1962" w:type="dxa"/>
            <w:tcBorders>
              <w:top w:val="nil"/>
              <w:left w:val="nil"/>
              <w:bottom w:val="nil"/>
              <w:right w:val="nil"/>
            </w:tcBorders>
            <w:noWrap/>
            <w:tcMar>
              <w:top w:w="0" w:type="dxa"/>
              <w:left w:w="0" w:type="dxa"/>
              <w:bottom w:w="0" w:type="dxa"/>
              <w:right w:w="0" w:type="dxa"/>
            </w:tcMar>
            <w:vAlign w:val="center"/>
          </w:tcPr>
          <w:p w14:paraId="1BF68078" w14:textId="77777777" w:rsidR="003F7441" w:rsidRDefault="003F7441" w:rsidP="00752471">
            <w:pPr>
              <w:keepLines/>
              <w:spacing w:line="180" w:lineRule="exact"/>
            </w:pPr>
            <w:r>
              <w:rPr>
                <w:rFonts w:ascii="Arial" w:eastAsia="Arial" w:hAnsi="Arial" w:cs="Arial"/>
                <w:sz w:val="19"/>
                <w:szCs w:val="10"/>
              </w:rPr>
              <w:t>Project Payback</w:t>
            </w:r>
          </w:p>
        </w:tc>
        <w:tc>
          <w:tcPr>
            <w:tcW w:w="2299" w:type="dxa"/>
            <w:tcBorders>
              <w:top w:val="nil"/>
              <w:left w:val="nil"/>
              <w:bottom w:val="nil"/>
              <w:right w:val="nil"/>
            </w:tcBorders>
            <w:noWrap/>
            <w:tcMar>
              <w:top w:w="0" w:type="dxa"/>
              <w:left w:w="0" w:type="dxa"/>
              <w:bottom w:w="0" w:type="dxa"/>
              <w:right w:w="0" w:type="dxa"/>
            </w:tcMar>
            <w:vAlign w:val="center"/>
          </w:tcPr>
          <w:p w14:paraId="5AAB4DA4" w14:textId="77777777" w:rsidR="003F7441" w:rsidRDefault="003F7441" w:rsidP="00752471">
            <w:pPr>
              <w:keepLines/>
              <w:spacing w:line="180" w:lineRule="exact"/>
            </w:pPr>
            <w:r>
              <w:rPr>
                <w:rFonts w:ascii="Arial" w:eastAsia="Arial" w:hAnsi="Arial" w:cs="Arial"/>
                <w:sz w:val="19"/>
                <w:szCs w:val="10"/>
              </w:rPr>
              <w:t>see cash-flow table</w:t>
            </w:r>
          </w:p>
        </w:tc>
        <w:tc>
          <w:tcPr>
            <w:tcW w:w="828" w:type="dxa"/>
            <w:tcBorders>
              <w:top w:val="nil"/>
              <w:left w:val="nil"/>
              <w:bottom w:val="nil"/>
              <w:right w:val="nil"/>
            </w:tcBorders>
            <w:noWrap/>
            <w:tcMar>
              <w:top w:w="0" w:type="dxa"/>
              <w:left w:w="0" w:type="dxa"/>
              <w:bottom w:w="0" w:type="dxa"/>
              <w:right w:w="0" w:type="dxa"/>
            </w:tcMar>
            <w:vAlign w:val="center"/>
          </w:tcPr>
          <w:p w14:paraId="78CE6271" w14:textId="77777777" w:rsidR="003F7441" w:rsidRDefault="003F7441" w:rsidP="00752471">
            <w:pPr>
              <w:keepLines/>
              <w:spacing w:line="180" w:lineRule="exact"/>
            </w:pPr>
            <w:r>
              <w:rPr>
                <w:rFonts w:ascii="Arial" w:eastAsia="Arial" w:hAnsi="Arial" w:cs="Arial"/>
                <w:w w:val="68"/>
                <w:sz w:val="19"/>
                <w:szCs w:val="10"/>
              </w:rPr>
              <w:t>not achieved</w:t>
            </w:r>
          </w:p>
        </w:tc>
        <w:tc>
          <w:tcPr>
            <w:tcW w:w="2299" w:type="dxa"/>
            <w:tcBorders>
              <w:top w:val="nil"/>
              <w:left w:val="nil"/>
              <w:bottom w:val="nil"/>
              <w:right w:val="nil"/>
            </w:tcBorders>
            <w:noWrap/>
            <w:tcMar>
              <w:top w:w="0" w:type="dxa"/>
              <w:left w:w="0" w:type="dxa"/>
              <w:bottom w:w="0" w:type="dxa"/>
              <w:right w:w="0" w:type="dxa"/>
            </w:tcMar>
            <w:vAlign w:val="center"/>
          </w:tcPr>
          <w:p w14:paraId="20A38F66" w14:textId="77777777" w:rsidR="003F7441" w:rsidRDefault="003F7441" w:rsidP="00752471">
            <w:pPr>
              <w:keepLines/>
              <w:spacing w:line="180" w:lineRule="exact"/>
            </w:pPr>
            <w:r>
              <w:rPr>
                <w:rFonts w:ascii="Arial" w:eastAsia="Arial" w:hAnsi="Arial" w:cs="Arial"/>
                <w:sz w:val="19"/>
                <w:szCs w:val="10"/>
              </w:rPr>
              <w:t>see cash-flow table</w:t>
            </w:r>
          </w:p>
        </w:tc>
        <w:tc>
          <w:tcPr>
            <w:tcW w:w="2013" w:type="dxa"/>
            <w:tcBorders>
              <w:top w:val="nil"/>
              <w:left w:val="nil"/>
              <w:bottom w:val="nil"/>
              <w:right w:val="nil"/>
            </w:tcBorders>
            <w:noWrap/>
            <w:tcMar>
              <w:top w:w="0" w:type="dxa"/>
              <w:left w:w="0" w:type="dxa"/>
              <w:bottom w:w="0" w:type="dxa"/>
              <w:right w:w="0" w:type="dxa"/>
            </w:tcMar>
            <w:vAlign w:val="center"/>
          </w:tcPr>
          <w:p w14:paraId="3DC109C1" w14:textId="77777777" w:rsidR="003F7441" w:rsidRDefault="003F7441" w:rsidP="00752471">
            <w:pPr>
              <w:keepLines/>
              <w:spacing w:line="180" w:lineRule="exact"/>
            </w:pPr>
            <w:r>
              <w:rPr>
                <w:rFonts w:ascii="Arial" w:eastAsia="Arial" w:hAnsi="Arial" w:cs="Arial"/>
                <w:w w:val="70"/>
                <w:sz w:val="19"/>
                <w:szCs w:val="10"/>
              </w:rPr>
              <w:t>discounted not achieved by 2035</w:t>
            </w:r>
          </w:p>
        </w:tc>
      </w:tr>
      <w:tr w:rsidR="003F7441" w14:paraId="22E5987A" w14:textId="77777777" w:rsidTr="003A4903">
        <w:trPr>
          <w:cantSplit/>
          <w:trHeight w:val="217"/>
          <w:jc w:val="center"/>
        </w:trPr>
        <w:tc>
          <w:tcPr>
            <w:tcW w:w="552" w:type="dxa"/>
            <w:tcBorders>
              <w:top w:val="nil"/>
              <w:left w:val="nil"/>
              <w:bottom w:val="single" w:sz="8" w:space="0" w:color="000000"/>
              <w:right w:val="nil"/>
            </w:tcBorders>
            <w:noWrap/>
            <w:tcMar>
              <w:top w:w="0" w:type="dxa"/>
              <w:left w:w="0" w:type="dxa"/>
              <w:bottom w:w="0" w:type="dxa"/>
              <w:right w:w="0" w:type="dxa"/>
            </w:tcMar>
            <w:vAlign w:val="center"/>
          </w:tcPr>
          <w:p w14:paraId="65E4CC63" w14:textId="77777777" w:rsidR="003F7441" w:rsidRDefault="003F7441" w:rsidP="00752471">
            <w:pPr>
              <w:keepLines/>
              <w:spacing w:line="180" w:lineRule="exact"/>
            </w:pPr>
          </w:p>
        </w:tc>
        <w:tc>
          <w:tcPr>
            <w:tcW w:w="1387" w:type="dxa"/>
            <w:tcBorders>
              <w:top w:val="nil"/>
              <w:left w:val="nil"/>
              <w:bottom w:val="single" w:sz="8" w:space="0" w:color="000000"/>
              <w:right w:val="nil"/>
            </w:tcBorders>
            <w:noWrap/>
            <w:tcMar>
              <w:top w:w="0" w:type="dxa"/>
              <w:left w:w="0" w:type="dxa"/>
              <w:bottom w:w="0" w:type="dxa"/>
              <w:right w:w="0" w:type="dxa"/>
            </w:tcMar>
            <w:vAlign w:val="center"/>
          </w:tcPr>
          <w:p w14:paraId="1581D03A" w14:textId="77777777" w:rsidR="003F7441" w:rsidRDefault="003F7441" w:rsidP="00752471">
            <w:pPr>
              <w:keepLines/>
              <w:spacing w:line="180" w:lineRule="exact"/>
            </w:pPr>
          </w:p>
        </w:tc>
        <w:tc>
          <w:tcPr>
            <w:tcW w:w="1962" w:type="dxa"/>
            <w:tcBorders>
              <w:top w:val="nil"/>
              <w:left w:val="nil"/>
              <w:bottom w:val="single" w:sz="8" w:space="0" w:color="000000"/>
              <w:right w:val="nil"/>
            </w:tcBorders>
            <w:noWrap/>
            <w:tcMar>
              <w:top w:w="0" w:type="dxa"/>
              <w:left w:w="0" w:type="dxa"/>
              <w:bottom w:w="0" w:type="dxa"/>
              <w:right w:w="0" w:type="dxa"/>
            </w:tcMar>
            <w:vAlign w:val="center"/>
          </w:tcPr>
          <w:p w14:paraId="301E07E1" w14:textId="77777777" w:rsidR="003F7441" w:rsidRDefault="003F7441" w:rsidP="00752471">
            <w:pPr>
              <w:keepLines/>
              <w:spacing w:line="180" w:lineRule="exact"/>
            </w:pPr>
            <w:r>
              <w:rPr>
                <w:rFonts w:ascii="Arial" w:eastAsia="Arial" w:hAnsi="Arial" w:cs="Arial"/>
                <w:sz w:val="19"/>
                <w:szCs w:val="10"/>
              </w:rPr>
              <w:t>Project IRR</w:t>
            </w:r>
          </w:p>
        </w:tc>
        <w:tc>
          <w:tcPr>
            <w:tcW w:w="2299" w:type="dxa"/>
            <w:tcBorders>
              <w:top w:val="nil"/>
              <w:left w:val="nil"/>
              <w:bottom w:val="single" w:sz="8" w:space="0" w:color="000000"/>
              <w:right w:val="nil"/>
            </w:tcBorders>
            <w:noWrap/>
            <w:tcMar>
              <w:top w:w="0" w:type="dxa"/>
              <w:left w:w="0" w:type="dxa"/>
              <w:bottom w:w="0" w:type="dxa"/>
              <w:right w:w="0" w:type="dxa"/>
            </w:tcMar>
            <w:vAlign w:val="center"/>
          </w:tcPr>
          <w:p w14:paraId="0B210F2B" w14:textId="77777777" w:rsidR="003F7441" w:rsidRDefault="003F7441" w:rsidP="00752471">
            <w:pPr>
              <w:keepLines/>
              <w:spacing w:line="180" w:lineRule="exact"/>
            </w:pPr>
            <w:r>
              <w:rPr>
                <w:rFonts w:ascii="Arial" w:eastAsia="Arial" w:hAnsi="Arial" w:cs="Arial"/>
                <w:sz w:val="19"/>
                <w:szCs w:val="10"/>
              </w:rPr>
              <w:t>reconciled cash flow</w:t>
            </w:r>
          </w:p>
        </w:tc>
        <w:tc>
          <w:tcPr>
            <w:tcW w:w="828" w:type="dxa"/>
            <w:tcBorders>
              <w:top w:val="nil"/>
              <w:left w:val="nil"/>
              <w:bottom w:val="single" w:sz="8" w:space="0" w:color="000000"/>
              <w:right w:val="nil"/>
            </w:tcBorders>
            <w:noWrap/>
            <w:tcMar>
              <w:top w:w="0" w:type="dxa"/>
              <w:left w:w="0" w:type="dxa"/>
              <w:bottom w:w="0" w:type="dxa"/>
              <w:right w:w="0" w:type="dxa"/>
            </w:tcMar>
            <w:vAlign w:val="center"/>
          </w:tcPr>
          <w:p w14:paraId="0E4FA297" w14:textId="77777777" w:rsidR="003F7441" w:rsidRDefault="003F7441" w:rsidP="00752471">
            <w:pPr>
              <w:keepLines/>
              <w:spacing w:line="180" w:lineRule="exact"/>
            </w:pPr>
            <w:r>
              <w:rPr>
                <w:rFonts w:ascii="Arial" w:eastAsia="Arial" w:hAnsi="Arial" w:cs="Arial"/>
                <w:sz w:val="19"/>
                <w:szCs w:val="10"/>
              </w:rPr>
              <w:t xml:space="preserve">-65.09%</w:t>
            </w:r>
          </w:p>
        </w:tc>
        <w:tc>
          <w:tcPr>
            <w:tcW w:w="2299" w:type="dxa"/>
            <w:tcBorders>
              <w:top w:val="nil"/>
              <w:left w:val="nil"/>
              <w:bottom w:val="single" w:sz="8" w:space="0" w:color="000000"/>
              <w:right w:val="nil"/>
            </w:tcBorders>
            <w:noWrap/>
            <w:tcMar>
              <w:top w:w="0" w:type="dxa"/>
              <w:left w:w="0" w:type="dxa"/>
              <w:bottom w:w="0" w:type="dxa"/>
              <w:right w:w="0" w:type="dxa"/>
            </w:tcMar>
            <w:vAlign w:val="center"/>
          </w:tcPr>
          <w:p w14:paraId="201D36A7" w14:textId="77777777" w:rsidR="003F7441" w:rsidRDefault="003F7441" w:rsidP="00752471">
            <w:pPr>
              <w:keepLines/>
              <w:spacing w:line="180" w:lineRule="exact"/>
            </w:pPr>
            <w:r>
              <w:rPr>
                <w:rFonts w:ascii="Arial" w:eastAsia="Arial" w:hAnsi="Arial" w:cs="Arial"/>
                <w:sz w:val="19"/>
                <w:szCs w:val="10"/>
              </w:rPr>
              <w:t>12% hurdle</w:t>
            </w:r>
          </w:p>
        </w:tc>
        <w:tc>
          <w:tcPr>
            <w:tcW w:w="2013" w:type="dxa"/>
            <w:tcBorders>
              <w:top w:val="nil"/>
              <w:left w:val="nil"/>
              <w:bottom w:val="single" w:sz="8" w:space="0" w:color="000000"/>
              <w:right w:val="nil"/>
            </w:tcBorders>
            <w:noWrap/>
            <w:tcMar>
              <w:top w:w="0" w:type="dxa"/>
              <w:left w:w="0" w:type="dxa"/>
              <w:bottom w:w="0" w:type="dxa"/>
              <w:right w:w="0" w:type="dxa"/>
            </w:tcMar>
            <w:vAlign w:val="center"/>
          </w:tcPr>
          <w:p w14:paraId="1BC65633" w14:textId="77777777" w:rsidR="003F7441" w:rsidRDefault="003F7441" w:rsidP="00752471">
            <w:pPr>
              <w:keepLines/>
              <w:spacing w:line="180" w:lineRule="exact"/>
            </w:pPr>
            <w:r>
              <w:rPr>
                <w:rFonts w:ascii="Arial" w:eastAsia="Arial" w:hAnsi="Arial" w:cs="Arial"/>
                <w:sz w:val="19"/>
                <w:szCs w:val="10"/>
              </w:rPr>
              <w:t>not met</w:t>
            </w:r>
          </w:p>
        </w:tc>
      </w:tr>
    </w:tbl>
    <w:p w14:paraId="5D1751C4" w14:textId="77777777" w:rsidR="003F7441" w:rsidRDefault="003F7441" w:rsidP="003F7441">
      <w:pPr>
        <w:keepLines/>
        <w:spacing w:line="196" w:lineRule="exact"/>
        <w:rPr>
          <w:rFonts w:ascii="Arial" w:hAnsi="Arial" w:cs="Arial"/>
          <w:sz w:val="19"/>
          <w:szCs w:val="13"/>
        </w:rPr>
      </w:pPr>
      <w:r>
        <w:rPr>
          <w:rFonts w:ascii="Arial" w:eastAsia="Arial" w:hAnsi="Arial" w:cs="Arial"/>
          <w:sz w:val="19"/>
          <w:szCs w:val="13"/>
        </w:rPr>
        <w:t xml:space="preserve">Assumptions retained unless corrected above: city 1/5; </w:t>
      </w:r>
      <w:proofErr w:type="spellStart"/>
      <w:r>
        <w:rPr>
          <w:rFonts w:ascii="Arial" w:eastAsia="Arial" w:hAnsi="Arial" w:cs="Arial"/>
          <w:sz w:val="19"/>
          <w:szCs w:val="13"/>
        </w:rPr>
        <w:t>MaaS</w:t>
      </w:r>
      <w:proofErr w:type="spellEnd"/>
      <w:r>
        <w:rPr>
          <w:rFonts w:ascii="Arial" w:eastAsia="Arial" w:hAnsi="Arial" w:cs="Arial"/>
          <w:sz w:val="19"/>
          <w:szCs w:val="13"/>
        </w:rPr>
        <w:t xml:space="preserve"> vehicles 25/500; nodes 4/36; passenger cars 4.0M/year; trucks 80,000/year; electricity sales ¥15/kWh and cost ¥6.7/kWh; H2 sales ¥333/kg and cost ¥150/kg; titanium exchange 80,000×0.3, sales ¥72,000 and cost ¥6,000. These are scenario assumptions requiring primary-source validation.</w:t>
      </w:r>
    </w:p>
    <w:p w14:paraId="62A8B70D" w14:textId="77777777" w:rsidR="003F7441" w:rsidRDefault="003F7441" w:rsidP="003F7441">
      <w:pPr>
        <w:keepLines/>
        <w:spacing w:line="200" w:lineRule="exact"/>
        <w:jc w:val="right"/>
      </w:pPr>
      <w:r>
        <w:rPr>
          <w:noProof/>
        </w:rPr>
        <mc:AlternateContent>
          <mc:Choice Requires="wps">
            <w:drawing>
              <wp:anchor distT="0" distB="0" distL="0" distR="0" simplePos="0" relativeHeight="251659264" behindDoc="0" locked="1" layoutInCell="1" allowOverlap="1" wp14:anchorId="5040FFD5" wp14:editId="68A37268">
                <wp:simplePos x="0" y="0"/>
                <wp:positionH relativeFrom="page">
                  <wp:posOffset>180340</wp:posOffset>
                </wp:positionH>
                <wp:positionV relativeFrom="page">
                  <wp:posOffset>10401300</wp:posOffset>
                </wp:positionV>
                <wp:extent cx="6858000" cy="215900"/>
                <wp:effectExtent l="0" t="0" r="0" b="0"/>
                <wp:wrapNone/>
                <wp:docPr id="9101" name="P11 depreciation note"/>
                <wp:cNvGraphicFramePr/>
                <a:graphic xmlns:a="http://schemas.openxmlformats.org/drawingml/2006/main">
                  <a:graphicData uri="http://schemas.microsoft.com/office/word/2010/wordprocessingShape">
                    <wps:wsp>
                      <wps:cNvSpPr txBox="1"/>
                      <wps:spPr>
                        <a:xfrm>
                          <a:off x="0" y="0"/>
                          <a:ext cx="6858000" cy="215900"/>
                        </a:xfrm>
                        <a:prstGeom prst="rect">
                          <a:avLst/>
                        </a:prstGeom>
                        <a:noFill/>
                        <a:ln>
                          <a:noFill/>
                        </a:ln>
                      </wps:spPr>
                      <wps:txbx>
                        <w:txbxContent>
                          <w:p w14:paraId="01C06EAB" w14:textId="77777777" w:rsidR="00DC6430" w:rsidRDefault="00D932E4">
                            <w:pPr>
                              <w:spacing w:line="154" w:lineRule="exact"/>
                            </w:pPr>
                            <w:r>
                              <w:rPr>
                                <w:rFonts w:ascii="Arial" w:eastAsia="Arial" w:hAnsi="Arial" w:cs="Arial"/>
                                <w:sz w:val="14"/>
                                <w:szCs w:val="14"/>
                              </w:rPr>
                              <w:t xml:space="preserve">Depreciation follows in-service vintages: ¥149.65B is in service at 2030 and ¥334.000B at 2035 (node ¥2.4B, quantum ¥2.0B each); ¥75.35B of 2025-2030</w:t>
                            </w:r>
                          </w:p>
                          <w:p w14:paraId="4E62385D" w14:textId="77777777" w:rsidR="00DC6430" w:rsidRDefault="00D932E4">
                            <w:pPr>
                              <w:spacing w:line="154" w:lineRule="exact"/>
                            </w:pPr>
                            <w:r>
                              <w:rPr>
                                <w:rFonts w:ascii="Arial" w:eastAsia="Arial" w:hAnsi="Arial" w:cs="Arial"/>
                                <w:sz w:val="14"/>
                                <w:szCs w:val="14"/>
                              </w:rPr>
                              <w:t xml:space="preserve">CAPEX is construction in progress placed in service 2031-2035; 5-year assets in service by 2030 are fully depreciated by 2034.</w:t>
                            </w:r>
                          </w:p>
                        </w:txbxContent>
                      </wps:txbx>
                      <wps:bodyPr rot="0" vert="horz" wrap="square" lIns="0" tIns="0" rIns="0" bIns="0" anchor="t" anchorCtr="0">
                        <a:noAutofit/>
                      </wps:bodyPr>
                    </wps:wsp>
                  </a:graphicData>
                </a:graphic>
              </wp:anchor>
            </w:drawing>
          </mc:Choice>
          <mc:Fallback>
            <w:pict>
              <v:shapetype w14:anchorId="5040FFD5" id="_x0000_t202" coordsize="21600,21600" o:spt="202" path="m,l,21600r21600,l21600,xe">
                <v:stroke joinstyle="miter"/>
                <v:path gradientshapeok="t" o:connecttype="rect"/>
              </v:shapetype>
              <v:shape id="P11 depreciation note" o:spid="_x0000_s1026" type="#_x0000_t202" style="position:absolute;left:0;text-align:left;margin-left:14.2pt;margin-top:819pt;width:540pt;height:1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" filled="f" stroked="f">
                <v:textbox inset="0,0,0,0">
                  <w:txbxContent>
                    <w:p w14:paraId="01C06EAB" w14:textId="77777777" w:rsidR="00DC6430" w:rsidRDefault="00D932E4">
                      <w:pPr>
                        <w:spacing w:line="154" w:lineRule="exact"/>
                      </w:pPr>
                      <w:r>
                        <w:rPr>
                          <w:rFonts w:ascii="Arial" w:eastAsia="Arial" w:hAnsi="Arial" w:cs="Arial"/>
                          <w:sz w:val="14"/>
                          <w:szCs w:val="14"/>
                        </w:rPr>
                        <w:t xml:space="preserve">Depreciation follows in-service vintages: ¥149.65B is in service at 2030 and ¥334.000B at 2035 (node ¥2.4B, quantum ¥2.0B each); ¥75.35B of 2025-2030</w:t>
                      </w:r>
                    </w:p>
                    <w:p w14:paraId="4E62385D" w14:textId="77777777" w:rsidR="00DC6430" w:rsidRDefault="00D932E4">
                      <w:pPr>
                        <w:spacing w:line="154" w:lineRule="exact"/>
                      </w:pPr>
                      <w:r>
                        <w:rPr>
                          <w:rFonts w:ascii="Arial" w:eastAsia="Arial" w:hAnsi="Arial" w:cs="Arial"/>
                          <w:sz w:val="14"/>
                          <w:szCs w:val="14"/>
                        </w:rPr>
                        <w:t xml:space="preserve">CAPEX is construction in progress placed in service 2031-2035; 5-year assets in service by 2030 are fully depreciated by 2034.</w:t>
                      </w:r>
                    </w:p>
                  </w:txbxContent>
                </v:textbox>
                <w10:wrap anchorx="page" anchory="page"/>
                <w10:anchorlock/>
              </v:shape>
            </w:pict>
          </mc:Fallback>
        </mc:AlternateContent>
      </w:r>
      <w:proofErr w:type="spellStart"/>
      <w:r>
        <w:rPr>
          <w:rFonts w:ascii="Arial" w:eastAsia="Arial" w:hAnsi="Arial" w:cs="Arial"/>
          <w:sz w:val="19"/>
        </w:rPr>
        <w:t>Satofumi</w:t>
      </w:r>
      <w:proofErr w:type="spellEnd"/>
      <w:r>
        <w:rPr>
          <w:rFonts w:ascii="Arial" w:eastAsia="Arial" w:hAnsi="Arial" w:cs="Arial"/>
          <w:sz w:val="19"/>
        </w:rPr>
        <w:t xml:space="preserve"> Goto</w:t>
      </w:r>
    </w:p>
    <w:p w14:paraId="7D83484F" w14:textId="77777777" w:rsidR="001944B6" w:rsidRDefault="00E24C56">
      <w:pPr>
        <w:spacing w:line="20" w:lineRule="exact"/>
      </w:pPr>
      <w:r>
        <w:rPr>
          <w:rFonts w:ascii="Arial" w:eastAsia="Arial" w:hAnsi="Arial" w:cs="Arial"/>
          <w:sz w:val="2"/>
        </w:rPr>
        <w:br w:type="page"/>
      </w:r>
    </w:p>
    <w:p w14:paraId="3079EFB1" w14:textId="77777777" w:rsidR="001944B6" w:rsidRPr="00086CDE" w:rsidRDefault="00E24C56">
      <w:pPr>
        <w:keepNext/>
        <w:keepLines/>
        <w:spacing w:line="290" w:lineRule="exact"/>
        <w:rPr>
          <w:b/>
          <w:bCs/>
        </w:rPr>
      </w:pPr>
      <w:r w:rsidRPr="00086CDE">
        <w:rPr>
          <w:rFonts w:ascii="Arial" w:eastAsia="Arial" w:hAnsi="Arial" w:cs="Arial"/>
          <w:b/>
          <w:bCs/>
          <w:sz w:val="28"/>
        </w:rPr>
        <w:lastRenderedPageBreak/>
        <w:t>2030 Vehicle Platform</w:t>
      </w:r>
    </w:p>
    <w:p w14:paraId="50ED2FD8" w14:textId="77777777" w:rsidR="001944B6" w:rsidRDefault="001944B6">
      <w:pPr>
        <w:keepNext/>
        <w:keepLines/>
        <w:spacing w:line="140" w:lineRule="exact"/>
      </w:pPr>
    </w:p>
    <w:p w14:paraId="36514371" w14:textId="77777777" w:rsidR="001944B6" w:rsidRDefault="00E24C56">
      <w:pPr>
        <w:keepLines/>
        <w:spacing w:line="196" w:lineRule="exact"/>
      </w:pPr>
      <w:r>
        <w:rPr>
          <w:rFonts w:ascii="Arial" w:eastAsia="Arial" w:hAnsi="Arial" w:cs="Arial"/>
          <w:sz w:val="19"/>
          <w:szCs w:val="17"/>
        </w:rPr>
        <w:t xml:space="preserve">A 12m autonomous </w:t>
      </w:r>
      <w:proofErr w:type="spellStart"/>
      <w:r>
        <w:rPr>
          <w:rFonts w:ascii="Arial" w:eastAsia="Arial" w:hAnsi="Arial" w:cs="Arial"/>
          <w:sz w:val="19"/>
          <w:szCs w:val="17"/>
        </w:rPr>
        <w:t>MaaS</w:t>
      </w:r>
      <w:proofErr w:type="spellEnd"/>
      <w:r>
        <w:rPr>
          <w:rFonts w:ascii="Arial" w:eastAsia="Arial" w:hAnsi="Arial" w:cs="Arial"/>
          <w:sz w:val="19"/>
          <w:szCs w:val="17"/>
        </w:rPr>
        <w:t xml:space="preserve"> skateboard uses an MS-SOFC scenario with city gas 70% and mill-derived hydrogen 30%. Hydrogen is supplied from stationary/node-side milling; batteries support transient power. Component ranges sum to approximately 9.8–15.1t before the stated 10–15% integration reserve; the upper case approaches 17.3t. Therefore, payload is not claimed until body, fluids, passengers, wiring/piping, axle loads, and certified curb mass are included.</w:t>
      </w:r>
    </w:p>
    <w:p w14:paraId="669514F3" w14:textId="77777777" w:rsidR="001944B6" w:rsidRDefault="00E24C56" w:rsidP="003A4903">
      <w:pPr>
        <w:keepLines/>
        <w:spacing w:afterLines="20" w:after="72" w:line="196" w:lineRule="exact"/>
      </w:pPr>
      <w:r>
        <w:rPr>
          <w:rFonts w:ascii="Arial" w:eastAsia="Arial" w:hAnsi="Arial" w:cs="Arial"/>
          <w:sz w:val="19"/>
          <w:szCs w:val="17"/>
        </w:rPr>
        <w:t>The 10–15kg LH2 buffer requires approximately 340L after the 1.6 packaging factor. The envelope is corrected to 450×550×1,400mm (346.5L external envelope). For 240kW electrical output at 60% efficiency, fuel input is 400kW and nominal rejected heat is approximately 160kW, not 96kW.</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2240"/>
        <w:gridCol w:w="400"/>
        <w:gridCol w:w="1900"/>
        <w:gridCol w:w="1530"/>
        <w:gridCol w:w="1840"/>
        <w:gridCol w:w="1160"/>
        <w:gridCol w:w="1280"/>
        <w:gridCol w:w="990"/>
      </w:tblGrid>
      <w:tr w:rsidR="001944B6" w14:paraId="3DA2AF00" w14:textId="77777777" w:rsidTr="003F7553">
        <w:trPr>
          <w:cantSplit/>
          <w:trHeight w:val="217"/>
          <w:tblHeader/>
          <w:jc w:val="center"/>
        </w:trPr>
        <w:tc>
          <w:tcPr>
            <w:tcW w:w="224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00519263" w14:textId="77777777" w:rsidR="001944B6" w:rsidRDefault="00E24C56">
            <w:pPr>
              <w:keepLines/>
              <w:spacing w:line="180" w:lineRule="exact"/>
              <w:jc w:val="center"/>
            </w:pPr>
            <w:r>
              <w:rPr>
                <w:rFonts w:ascii="Arial" w:eastAsia="Arial" w:hAnsi="Arial" w:cs="Arial"/>
                <w:b/>
                <w:sz w:val="19"/>
                <w:szCs w:val="10"/>
              </w:rPr>
              <w:t>Component</w:t>
            </w:r>
          </w:p>
        </w:tc>
        <w:tc>
          <w:tcPr>
            <w:tcW w:w="4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46986DA" w14:textId="77777777" w:rsidR="001944B6" w:rsidRDefault="00E24C56">
            <w:pPr>
              <w:keepLines/>
              <w:spacing w:line="180" w:lineRule="exact"/>
              <w:jc w:val="center"/>
            </w:pPr>
            <w:r>
              <w:rPr>
                <w:rFonts w:ascii="Arial" w:eastAsia="Arial" w:hAnsi="Arial" w:cs="Arial"/>
                <w:b/>
                <w:sz w:val="19"/>
                <w:szCs w:val="10"/>
              </w:rPr>
              <w:t>Qty</w:t>
            </w:r>
          </w:p>
        </w:tc>
        <w:tc>
          <w:tcPr>
            <w:tcW w:w="19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F673D73" w14:textId="77777777" w:rsidR="001944B6" w:rsidRDefault="00E24C56">
            <w:pPr>
              <w:keepLines/>
              <w:spacing w:line="180" w:lineRule="exact"/>
              <w:jc w:val="center"/>
            </w:pPr>
            <w:r>
              <w:rPr>
                <w:rFonts w:ascii="Arial" w:eastAsia="Arial" w:hAnsi="Arial" w:cs="Arial"/>
                <w:b/>
                <w:sz w:val="19"/>
                <w:szCs w:val="10"/>
              </w:rPr>
              <w:t>Performance</w:t>
            </w:r>
          </w:p>
        </w:tc>
        <w:tc>
          <w:tcPr>
            <w:tcW w:w="153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6AD4E59" w14:textId="77777777" w:rsidR="001944B6" w:rsidRDefault="00E24C56">
            <w:pPr>
              <w:keepLines/>
              <w:spacing w:line="180" w:lineRule="exact"/>
              <w:jc w:val="center"/>
            </w:pPr>
            <w:r>
              <w:rPr>
                <w:rFonts w:ascii="Arial" w:eastAsia="Arial" w:hAnsi="Arial" w:cs="Arial"/>
                <w:b/>
                <w:sz w:val="19"/>
                <w:szCs w:val="10"/>
              </w:rPr>
              <w:t>Formula</w:t>
            </w:r>
          </w:p>
        </w:tc>
        <w:tc>
          <w:tcPr>
            <w:tcW w:w="184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1A3A9FD" w14:textId="77777777" w:rsidR="001944B6" w:rsidRDefault="00E24C56">
            <w:pPr>
              <w:keepLines/>
              <w:spacing w:line="180" w:lineRule="exact"/>
              <w:jc w:val="center"/>
            </w:pPr>
            <w:r>
              <w:rPr>
                <w:rFonts w:ascii="Arial" w:eastAsia="Arial" w:hAnsi="Arial" w:cs="Arial"/>
                <w:b/>
                <w:sz w:val="19"/>
                <w:szCs w:val="10"/>
              </w:rPr>
              <w:t>Corrected result</w:t>
            </w:r>
          </w:p>
        </w:tc>
        <w:tc>
          <w:tcPr>
            <w:tcW w:w="116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1EBD19D7" w14:textId="77777777" w:rsidR="001944B6" w:rsidRDefault="00E24C56">
            <w:pPr>
              <w:keepLines/>
              <w:spacing w:line="180" w:lineRule="exact"/>
              <w:jc w:val="center"/>
            </w:pPr>
            <w:r>
              <w:rPr>
                <w:rFonts w:ascii="Arial" w:eastAsia="Arial" w:hAnsi="Arial" w:cs="Arial"/>
                <w:b/>
                <w:sz w:val="19"/>
                <w:szCs w:val="10"/>
              </w:rPr>
              <w:t>H/W/D mm</w:t>
            </w:r>
          </w:p>
        </w:tc>
        <w:tc>
          <w:tcPr>
            <w:tcW w:w="128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7951928" w14:textId="77777777" w:rsidR="001944B6" w:rsidRDefault="00E24C56">
            <w:pPr>
              <w:keepLines/>
              <w:spacing w:line="180" w:lineRule="exact"/>
              <w:jc w:val="center"/>
            </w:pPr>
            <w:r>
              <w:rPr>
                <w:rFonts w:ascii="Arial" w:eastAsia="Arial" w:hAnsi="Arial" w:cs="Arial"/>
                <w:b/>
                <w:sz w:val="19"/>
                <w:szCs w:val="10"/>
              </w:rPr>
              <w:t>Weight</w:t>
            </w:r>
          </w:p>
        </w:tc>
        <w:tc>
          <w:tcPr>
            <w:tcW w:w="99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0DF2FB63" w14:textId="77777777" w:rsidR="001944B6" w:rsidRDefault="00E24C56">
            <w:pPr>
              <w:keepLines/>
              <w:spacing w:line="180" w:lineRule="exact"/>
              <w:jc w:val="center"/>
            </w:pPr>
            <w:r>
              <w:rPr>
                <w:rFonts w:ascii="Arial" w:eastAsia="Arial" w:hAnsi="Arial" w:cs="Arial"/>
                <w:b/>
                <w:sz w:val="19"/>
                <w:szCs w:val="10"/>
              </w:rPr>
              <w:t>Layout</w:t>
            </w:r>
          </w:p>
        </w:tc>
      </w:tr>
      <w:tr w:rsidR="001944B6" w14:paraId="2881D807" w14:textId="77777777" w:rsidTr="003F7553">
        <w:trPr>
          <w:cantSplit/>
          <w:trHeight w:val="215"/>
          <w:jc w:val="center"/>
        </w:trPr>
        <w:tc>
          <w:tcPr>
            <w:tcW w:w="2240" w:type="dxa"/>
            <w:tcBorders>
              <w:top w:val="nil"/>
              <w:left w:val="nil"/>
              <w:bottom w:val="nil"/>
              <w:right w:val="nil"/>
            </w:tcBorders>
            <w:noWrap/>
            <w:tcMar>
              <w:top w:w="0" w:type="dxa"/>
              <w:left w:w="0" w:type="dxa"/>
              <w:bottom w:w="0" w:type="dxa"/>
              <w:right w:w="0" w:type="dxa"/>
            </w:tcMar>
            <w:vAlign w:val="center"/>
          </w:tcPr>
          <w:p w14:paraId="25206905" w14:textId="77777777" w:rsidR="001944B6" w:rsidRDefault="00E24C56">
            <w:pPr>
              <w:keepLines/>
              <w:spacing w:line="180" w:lineRule="exact"/>
            </w:pPr>
            <w:r>
              <w:rPr>
                <w:rFonts w:ascii="Arial" w:eastAsia="Arial" w:hAnsi="Arial" w:cs="Arial"/>
                <w:sz w:val="19"/>
                <w:szCs w:val="10"/>
              </w:rPr>
              <w:t>1 Energy/H2/Power</w:t>
            </w:r>
          </w:p>
        </w:tc>
        <w:tc>
          <w:tcPr>
            <w:tcW w:w="400" w:type="dxa"/>
            <w:tcBorders>
              <w:top w:val="nil"/>
              <w:left w:val="nil"/>
              <w:bottom w:val="nil"/>
              <w:right w:val="nil"/>
            </w:tcBorders>
            <w:noWrap/>
            <w:tcMar>
              <w:top w:w="0" w:type="dxa"/>
              <w:left w:w="0" w:type="dxa"/>
              <w:bottom w:w="0" w:type="dxa"/>
              <w:right w:w="0" w:type="dxa"/>
            </w:tcMar>
            <w:vAlign w:val="center"/>
          </w:tcPr>
          <w:p w14:paraId="6769AC5F" w14:textId="77777777" w:rsidR="001944B6" w:rsidRDefault="001944B6">
            <w:pPr>
              <w:keepLines/>
              <w:spacing w:line="180" w:lineRule="exact"/>
            </w:pPr>
          </w:p>
        </w:tc>
        <w:tc>
          <w:tcPr>
            <w:tcW w:w="1900" w:type="dxa"/>
            <w:tcBorders>
              <w:top w:val="nil"/>
              <w:left w:val="nil"/>
              <w:bottom w:val="nil"/>
              <w:right w:val="nil"/>
            </w:tcBorders>
            <w:noWrap/>
            <w:tcMar>
              <w:top w:w="0" w:type="dxa"/>
              <w:left w:w="0" w:type="dxa"/>
              <w:bottom w:w="0" w:type="dxa"/>
              <w:right w:w="0" w:type="dxa"/>
            </w:tcMar>
            <w:vAlign w:val="center"/>
          </w:tcPr>
          <w:p w14:paraId="5C06A442" w14:textId="77777777" w:rsidR="001944B6" w:rsidRDefault="00E24C56">
            <w:pPr>
              <w:keepLines/>
              <w:spacing w:line="180" w:lineRule="exact"/>
            </w:pPr>
            <w:r>
              <w:rPr>
                <w:rFonts w:ascii="Arial" w:eastAsia="Arial" w:hAnsi="Arial" w:cs="Arial"/>
                <w:sz w:val="19"/>
                <w:szCs w:val="10"/>
              </w:rPr>
              <w:t>12m flat skateboard</w:t>
            </w:r>
          </w:p>
        </w:tc>
        <w:tc>
          <w:tcPr>
            <w:tcW w:w="1530" w:type="dxa"/>
            <w:tcBorders>
              <w:top w:val="nil"/>
              <w:left w:val="nil"/>
              <w:bottom w:val="nil"/>
              <w:right w:val="nil"/>
            </w:tcBorders>
            <w:noWrap/>
            <w:tcMar>
              <w:top w:w="0" w:type="dxa"/>
              <w:left w:w="0" w:type="dxa"/>
              <w:bottom w:w="0" w:type="dxa"/>
              <w:right w:w="0" w:type="dxa"/>
            </w:tcMar>
            <w:vAlign w:val="center"/>
          </w:tcPr>
          <w:p w14:paraId="05D85976"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57ECC368" w14:textId="77777777" w:rsidR="001944B6" w:rsidRDefault="00E24C56">
            <w:pPr>
              <w:keepLines/>
              <w:spacing w:line="180" w:lineRule="exact"/>
            </w:pPr>
            <w:r>
              <w:rPr>
                <w:rFonts w:ascii="Arial" w:eastAsia="Arial" w:hAnsi="Arial" w:cs="Arial"/>
                <w:w w:val="89"/>
                <w:sz w:val="19"/>
                <w:szCs w:val="10"/>
              </w:rPr>
              <w:t>upper container unused</w:t>
            </w:r>
          </w:p>
        </w:tc>
        <w:tc>
          <w:tcPr>
            <w:tcW w:w="1160" w:type="dxa"/>
            <w:tcBorders>
              <w:top w:val="nil"/>
              <w:left w:val="nil"/>
              <w:bottom w:val="nil"/>
              <w:right w:val="nil"/>
            </w:tcBorders>
            <w:noWrap/>
            <w:tcMar>
              <w:top w:w="0" w:type="dxa"/>
              <w:left w:w="0" w:type="dxa"/>
              <w:bottom w:w="0" w:type="dxa"/>
              <w:right w:w="0" w:type="dxa"/>
            </w:tcMar>
            <w:vAlign w:val="center"/>
          </w:tcPr>
          <w:p w14:paraId="311147D2"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7EFD115C"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4D9000F7" w14:textId="77777777" w:rsidR="001944B6" w:rsidRDefault="00E24C56">
            <w:pPr>
              <w:keepLines/>
              <w:spacing w:line="180" w:lineRule="exact"/>
            </w:pPr>
            <w:r>
              <w:rPr>
                <w:rFonts w:ascii="Arial" w:eastAsia="Arial" w:hAnsi="Arial" w:cs="Arial"/>
                <w:sz w:val="19"/>
                <w:szCs w:val="10"/>
              </w:rPr>
              <w:t>overall</w:t>
            </w:r>
          </w:p>
        </w:tc>
      </w:tr>
      <w:tr w:rsidR="001944B6" w14:paraId="569983AD"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18494549" w14:textId="77777777" w:rsidR="001944B6" w:rsidRDefault="00E24C56">
            <w:pPr>
              <w:keepLines/>
              <w:spacing w:line="180" w:lineRule="exact"/>
            </w:pPr>
            <w:r>
              <w:rPr>
                <w:rFonts w:ascii="Arial" w:eastAsia="Arial" w:hAnsi="Arial" w:cs="Arial"/>
                <w:sz w:val="19"/>
                <w:szCs w:val="10"/>
              </w:rPr>
              <w:t>Total energy demand</w:t>
            </w:r>
          </w:p>
        </w:tc>
        <w:tc>
          <w:tcPr>
            <w:tcW w:w="400" w:type="dxa"/>
            <w:tcBorders>
              <w:top w:val="nil"/>
              <w:left w:val="nil"/>
              <w:bottom w:val="nil"/>
              <w:right w:val="nil"/>
            </w:tcBorders>
            <w:noWrap/>
            <w:tcMar>
              <w:top w:w="0" w:type="dxa"/>
              <w:left w:w="0" w:type="dxa"/>
              <w:bottom w:w="0" w:type="dxa"/>
              <w:right w:w="0" w:type="dxa"/>
            </w:tcMar>
            <w:vAlign w:val="center"/>
          </w:tcPr>
          <w:p w14:paraId="4DF3B299"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19177073" w14:textId="77777777" w:rsidR="001944B6" w:rsidRDefault="00E24C56">
            <w:pPr>
              <w:keepLines/>
              <w:spacing w:line="180" w:lineRule="exact"/>
            </w:pPr>
            <w:r>
              <w:rPr>
                <w:rFonts w:ascii="Arial" w:eastAsia="Arial" w:hAnsi="Arial" w:cs="Arial"/>
                <w:sz w:val="19"/>
                <w:szCs w:val="10"/>
              </w:rPr>
              <w:t>1.2kWh/km</w:t>
            </w:r>
          </w:p>
        </w:tc>
        <w:tc>
          <w:tcPr>
            <w:tcW w:w="1530" w:type="dxa"/>
            <w:tcBorders>
              <w:top w:val="nil"/>
              <w:left w:val="nil"/>
              <w:bottom w:val="nil"/>
              <w:right w:val="nil"/>
            </w:tcBorders>
            <w:noWrap/>
            <w:tcMar>
              <w:top w:w="0" w:type="dxa"/>
              <w:left w:w="0" w:type="dxa"/>
              <w:bottom w:w="0" w:type="dxa"/>
              <w:right w:w="0" w:type="dxa"/>
            </w:tcMar>
            <w:vAlign w:val="center"/>
          </w:tcPr>
          <w:p w14:paraId="3341AF97" w14:textId="77777777" w:rsidR="001944B6" w:rsidRDefault="00E24C56">
            <w:pPr>
              <w:keepLines/>
              <w:spacing w:line="180" w:lineRule="exact"/>
            </w:pPr>
            <w:r>
              <w:rPr>
                <w:rFonts w:ascii="Arial" w:eastAsia="Arial" w:hAnsi="Arial" w:cs="Arial"/>
                <w:sz w:val="19"/>
                <w:szCs w:val="10"/>
              </w:rPr>
              <w:t>1.2×1,000</w:t>
            </w:r>
          </w:p>
        </w:tc>
        <w:tc>
          <w:tcPr>
            <w:tcW w:w="1840" w:type="dxa"/>
            <w:tcBorders>
              <w:top w:val="nil"/>
              <w:left w:val="nil"/>
              <w:bottom w:val="nil"/>
              <w:right w:val="nil"/>
            </w:tcBorders>
            <w:noWrap/>
            <w:tcMar>
              <w:top w:w="0" w:type="dxa"/>
              <w:left w:w="0" w:type="dxa"/>
              <w:bottom w:w="0" w:type="dxa"/>
              <w:right w:w="0" w:type="dxa"/>
            </w:tcMar>
            <w:vAlign w:val="center"/>
          </w:tcPr>
          <w:p w14:paraId="79F9F617" w14:textId="77777777" w:rsidR="001944B6" w:rsidRDefault="00E24C56">
            <w:pPr>
              <w:keepLines/>
              <w:spacing w:line="180" w:lineRule="exact"/>
            </w:pPr>
            <w:r>
              <w:rPr>
                <w:rFonts w:ascii="Arial" w:eastAsia="Arial" w:hAnsi="Arial" w:cs="Arial"/>
                <w:sz w:val="19"/>
                <w:szCs w:val="10"/>
              </w:rPr>
              <w:t>1,200kWh</w:t>
            </w:r>
          </w:p>
        </w:tc>
        <w:tc>
          <w:tcPr>
            <w:tcW w:w="1160" w:type="dxa"/>
            <w:tcBorders>
              <w:top w:val="nil"/>
              <w:left w:val="nil"/>
              <w:bottom w:val="nil"/>
              <w:right w:val="nil"/>
            </w:tcBorders>
            <w:noWrap/>
            <w:tcMar>
              <w:top w:w="0" w:type="dxa"/>
              <w:left w:w="0" w:type="dxa"/>
              <w:bottom w:w="0" w:type="dxa"/>
              <w:right w:w="0" w:type="dxa"/>
            </w:tcMar>
            <w:vAlign w:val="center"/>
          </w:tcPr>
          <w:p w14:paraId="0562C014"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386F6C26"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2594C014" w14:textId="77777777" w:rsidR="001944B6" w:rsidRDefault="00E24C56">
            <w:pPr>
              <w:keepLines/>
              <w:spacing w:line="180" w:lineRule="exact"/>
            </w:pPr>
            <w:r>
              <w:rPr>
                <w:rFonts w:ascii="Arial" w:eastAsia="Arial" w:hAnsi="Arial" w:cs="Arial"/>
                <w:sz w:val="19"/>
                <w:szCs w:val="10"/>
              </w:rPr>
              <w:t>overall</w:t>
            </w:r>
          </w:p>
        </w:tc>
      </w:tr>
      <w:tr w:rsidR="001944B6" w14:paraId="05E0AEE5"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A5D5777" w14:textId="77777777" w:rsidR="001944B6" w:rsidRDefault="00E24C56">
            <w:pPr>
              <w:keepLines/>
              <w:spacing w:line="180" w:lineRule="exact"/>
            </w:pPr>
            <w:r>
              <w:rPr>
                <w:rFonts w:ascii="Arial" w:eastAsia="Arial" w:hAnsi="Arial" w:cs="Arial"/>
                <w:sz w:val="19"/>
                <w:szCs w:val="10"/>
              </w:rPr>
              <w:t>Required fuel energy</w:t>
            </w:r>
          </w:p>
        </w:tc>
        <w:tc>
          <w:tcPr>
            <w:tcW w:w="400" w:type="dxa"/>
            <w:tcBorders>
              <w:top w:val="nil"/>
              <w:left w:val="nil"/>
              <w:bottom w:val="nil"/>
              <w:right w:val="nil"/>
            </w:tcBorders>
            <w:noWrap/>
            <w:tcMar>
              <w:top w:w="0" w:type="dxa"/>
              <w:left w:w="0" w:type="dxa"/>
              <w:bottom w:w="0" w:type="dxa"/>
              <w:right w:w="0" w:type="dxa"/>
            </w:tcMar>
            <w:vAlign w:val="center"/>
          </w:tcPr>
          <w:p w14:paraId="49F16558"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4CC9B723" w14:textId="77777777" w:rsidR="001944B6" w:rsidRDefault="00E24C56">
            <w:pPr>
              <w:keepLines/>
              <w:spacing w:line="180" w:lineRule="exact"/>
            </w:pPr>
            <w:r>
              <w:rPr>
                <w:rFonts w:ascii="Arial" w:eastAsia="Arial" w:hAnsi="Arial" w:cs="Arial"/>
                <w:sz w:val="19"/>
                <w:szCs w:val="10"/>
              </w:rPr>
              <w:t>MS-SOFC 60%</w:t>
            </w:r>
          </w:p>
        </w:tc>
        <w:tc>
          <w:tcPr>
            <w:tcW w:w="1530" w:type="dxa"/>
            <w:tcBorders>
              <w:top w:val="nil"/>
              <w:left w:val="nil"/>
              <w:bottom w:val="nil"/>
              <w:right w:val="nil"/>
            </w:tcBorders>
            <w:noWrap/>
            <w:tcMar>
              <w:top w:w="0" w:type="dxa"/>
              <w:left w:w="0" w:type="dxa"/>
              <w:bottom w:w="0" w:type="dxa"/>
              <w:right w:w="0" w:type="dxa"/>
            </w:tcMar>
            <w:vAlign w:val="center"/>
          </w:tcPr>
          <w:p w14:paraId="71838F35" w14:textId="77777777" w:rsidR="001944B6" w:rsidRDefault="00E24C56">
            <w:pPr>
              <w:keepLines/>
              <w:spacing w:line="180" w:lineRule="exact"/>
            </w:pPr>
            <w:r>
              <w:rPr>
                <w:rFonts w:ascii="Arial" w:eastAsia="Arial" w:hAnsi="Arial" w:cs="Arial"/>
                <w:sz w:val="19"/>
                <w:szCs w:val="10"/>
              </w:rPr>
              <w:t>1,200÷0.60</w:t>
            </w:r>
          </w:p>
        </w:tc>
        <w:tc>
          <w:tcPr>
            <w:tcW w:w="1840" w:type="dxa"/>
            <w:tcBorders>
              <w:top w:val="nil"/>
              <w:left w:val="nil"/>
              <w:bottom w:val="nil"/>
              <w:right w:val="nil"/>
            </w:tcBorders>
            <w:noWrap/>
            <w:tcMar>
              <w:top w:w="0" w:type="dxa"/>
              <w:left w:w="0" w:type="dxa"/>
              <w:bottom w:w="0" w:type="dxa"/>
              <w:right w:w="0" w:type="dxa"/>
            </w:tcMar>
            <w:vAlign w:val="center"/>
          </w:tcPr>
          <w:p w14:paraId="5F19C7C2" w14:textId="77777777" w:rsidR="001944B6" w:rsidRDefault="00E24C56">
            <w:pPr>
              <w:keepLines/>
              <w:spacing w:line="180" w:lineRule="exact"/>
            </w:pPr>
            <w:r>
              <w:rPr>
                <w:rFonts w:ascii="Arial" w:eastAsia="Arial" w:hAnsi="Arial" w:cs="Arial"/>
                <w:sz w:val="19"/>
                <w:szCs w:val="10"/>
              </w:rPr>
              <w:t>2,000kWh-LHV</w:t>
            </w:r>
          </w:p>
        </w:tc>
        <w:tc>
          <w:tcPr>
            <w:tcW w:w="1160" w:type="dxa"/>
            <w:tcBorders>
              <w:top w:val="nil"/>
              <w:left w:val="nil"/>
              <w:bottom w:val="nil"/>
              <w:right w:val="nil"/>
            </w:tcBorders>
            <w:noWrap/>
            <w:tcMar>
              <w:top w:w="0" w:type="dxa"/>
              <w:left w:w="0" w:type="dxa"/>
              <w:bottom w:w="0" w:type="dxa"/>
              <w:right w:w="0" w:type="dxa"/>
            </w:tcMar>
            <w:vAlign w:val="center"/>
          </w:tcPr>
          <w:p w14:paraId="7B113FB4"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5FC5E19D"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456D1C3A" w14:textId="77777777" w:rsidR="001944B6" w:rsidRDefault="00E24C56">
            <w:pPr>
              <w:keepLines/>
              <w:spacing w:line="180" w:lineRule="exact"/>
            </w:pPr>
            <w:r>
              <w:rPr>
                <w:rFonts w:ascii="Arial" w:eastAsia="Arial" w:hAnsi="Arial" w:cs="Arial"/>
                <w:sz w:val="19"/>
                <w:szCs w:val="10"/>
              </w:rPr>
              <w:t>overall</w:t>
            </w:r>
          </w:p>
        </w:tc>
      </w:tr>
      <w:tr w:rsidR="001944B6" w14:paraId="68568593"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17A24828" w14:textId="77777777" w:rsidR="001944B6" w:rsidRDefault="00E24C56">
            <w:pPr>
              <w:keepLines/>
              <w:spacing w:line="180" w:lineRule="exact"/>
            </w:pPr>
            <w:r>
              <w:rPr>
                <w:rFonts w:ascii="Arial" w:eastAsia="Arial" w:hAnsi="Arial" w:cs="Arial"/>
                <w:sz w:val="19"/>
                <w:szCs w:val="10"/>
              </w:rPr>
              <w:t>Hydrogen ratio</w:t>
            </w:r>
          </w:p>
        </w:tc>
        <w:tc>
          <w:tcPr>
            <w:tcW w:w="400" w:type="dxa"/>
            <w:tcBorders>
              <w:top w:val="nil"/>
              <w:left w:val="nil"/>
              <w:bottom w:val="nil"/>
              <w:right w:val="nil"/>
            </w:tcBorders>
            <w:noWrap/>
            <w:tcMar>
              <w:top w:w="0" w:type="dxa"/>
              <w:left w:w="0" w:type="dxa"/>
              <w:bottom w:w="0" w:type="dxa"/>
              <w:right w:w="0" w:type="dxa"/>
            </w:tcMar>
            <w:vAlign w:val="center"/>
          </w:tcPr>
          <w:p w14:paraId="47B6EC84"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4F9C5074" w14:textId="77777777" w:rsidR="001944B6" w:rsidRDefault="00E24C56">
            <w:pPr>
              <w:keepLines/>
              <w:spacing w:line="180" w:lineRule="exact"/>
            </w:pPr>
            <w:r>
              <w:rPr>
                <w:rFonts w:ascii="Arial" w:eastAsia="Arial" w:hAnsi="Arial" w:cs="Arial"/>
                <w:sz w:val="19"/>
                <w:szCs w:val="10"/>
              </w:rPr>
              <w:t>H2 30% blend</w:t>
            </w:r>
          </w:p>
        </w:tc>
        <w:tc>
          <w:tcPr>
            <w:tcW w:w="1530" w:type="dxa"/>
            <w:tcBorders>
              <w:top w:val="nil"/>
              <w:left w:val="nil"/>
              <w:bottom w:val="nil"/>
              <w:right w:val="nil"/>
            </w:tcBorders>
            <w:noWrap/>
            <w:tcMar>
              <w:top w:w="0" w:type="dxa"/>
              <w:left w:w="0" w:type="dxa"/>
              <w:bottom w:w="0" w:type="dxa"/>
              <w:right w:w="0" w:type="dxa"/>
            </w:tcMar>
            <w:vAlign w:val="center"/>
          </w:tcPr>
          <w:p w14:paraId="3AC75D70" w14:textId="77777777" w:rsidR="001944B6" w:rsidRDefault="00E24C56">
            <w:pPr>
              <w:keepLines/>
              <w:spacing w:line="180" w:lineRule="exact"/>
            </w:pPr>
            <w:r>
              <w:rPr>
                <w:rFonts w:ascii="Arial" w:eastAsia="Arial" w:hAnsi="Arial" w:cs="Arial"/>
                <w:sz w:val="19"/>
                <w:szCs w:val="10"/>
              </w:rPr>
              <w:t>2,000×0.30</w:t>
            </w:r>
          </w:p>
        </w:tc>
        <w:tc>
          <w:tcPr>
            <w:tcW w:w="1840" w:type="dxa"/>
            <w:tcBorders>
              <w:top w:val="nil"/>
              <w:left w:val="nil"/>
              <w:bottom w:val="nil"/>
              <w:right w:val="nil"/>
            </w:tcBorders>
            <w:noWrap/>
            <w:tcMar>
              <w:top w:w="0" w:type="dxa"/>
              <w:left w:w="0" w:type="dxa"/>
              <w:bottom w:w="0" w:type="dxa"/>
              <w:right w:w="0" w:type="dxa"/>
            </w:tcMar>
            <w:vAlign w:val="center"/>
          </w:tcPr>
          <w:p w14:paraId="0D586FBA" w14:textId="77777777" w:rsidR="001944B6" w:rsidRDefault="00E24C56">
            <w:pPr>
              <w:keepLines/>
              <w:spacing w:line="180" w:lineRule="exact"/>
            </w:pPr>
            <w:r>
              <w:rPr>
                <w:rFonts w:ascii="Arial" w:eastAsia="Arial" w:hAnsi="Arial" w:cs="Arial"/>
                <w:sz w:val="19"/>
                <w:szCs w:val="10"/>
              </w:rPr>
              <w:t>600kWh-H2</w:t>
            </w:r>
          </w:p>
        </w:tc>
        <w:tc>
          <w:tcPr>
            <w:tcW w:w="1160" w:type="dxa"/>
            <w:tcBorders>
              <w:top w:val="nil"/>
              <w:left w:val="nil"/>
              <w:bottom w:val="nil"/>
              <w:right w:val="nil"/>
            </w:tcBorders>
            <w:noWrap/>
            <w:tcMar>
              <w:top w:w="0" w:type="dxa"/>
              <w:left w:w="0" w:type="dxa"/>
              <w:bottom w:w="0" w:type="dxa"/>
              <w:right w:w="0" w:type="dxa"/>
            </w:tcMar>
            <w:vAlign w:val="center"/>
          </w:tcPr>
          <w:p w14:paraId="14C2E47A"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13C3CEC0"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59DF5897" w14:textId="77777777" w:rsidR="001944B6" w:rsidRDefault="00E24C56">
            <w:pPr>
              <w:keepLines/>
              <w:spacing w:line="180" w:lineRule="exact"/>
            </w:pPr>
            <w:r>
              <w:rPr>
                <w:rFonts w:ascii="Arial" w:eastAsia="Arial" w:hAnsi="Arial" w:cs="Arial"/>
                <w:sz w:val="19"/>
                <w:szCs w:val="10"/>
              </w:rPr>
              <w:t>overall</w:t>
            </w:r>
          </w:p>
        </w:tc>
      </w:tr>
      <w:tr w:rsidR="001944B6" w14:paraId="55F14D64"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5A4F47BF" w14:textId="77777777" w:rsidR="001944B6" w:rsidRDefault="00E24C56">
            <w:pPr>
              <w:keepLines/>
              <w:spacing w:line="180" w:lineRule="exact"/>
            </w:pPr>
            <w:r>
              <w:rPr>
                <w:rFonts w:ascii="Arial" w:eastAsia="Arial" w:hAnsi="Arial" w:cs="Arial"/>
                <w:sz w:val="19"/>
                <w:szCs w:val="10"/>
              </w:rPr>
              <w:t>Required H2</w:t>
            </w:r>
          </w:p>
        </w:tc>
        <w:tc>
          <w:tcPr>
            <w:tcW w:w="400" w:type="dxa"/>
            <w:tcBorders>
              <w:top w:val="nil"/>
              <w:left w:val="nil"/>
              <w:bottom w:val="nil"/>
              <w:right w:val="nil"/>
            </w:tcBorders>
            <w:noWrap/>
            <w:tcMar>
              <w:top w:w="0" w:type="dxa"/>
              <w:left w:w="0" w:type="dxa"/>
              <w:bottom w:w="0" w:type="dxa"/>
              <w:right w:w="0" w:type="dxa"/>
            </w:tcMar>
            <w:vAlign w:val="center"/>
          </w:tcPr>
          <w:p w14:paraId="2E804115"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94D7C2D" w14:textId="77777777" w:rsidR="001944B6" w:rsidRDefault="00E24C56">
            <w:pPr>
              <w:keepLines/>
              <w:spacing w:line="180" w:lineRule="exact"/>
            </w:pPr>
            <w:r>
              <w:rPr>
                <w:rFonts w:ascii="Arial" w:eastAsia="Arial" w:hAnsi="Arial" w:cs="Arial"/>
                <w:sz w:val="19"/>
                <w:szCs w:val="10"/>
              </w:rPr>
              <w:t>33.3kWh/kg</w:t>
            </w:r>
          </w:p>
        </w:tc>
        <w:tc>
          <w:tcPr>
            <w:tcW w:w="1530" w:type="dxa"/>
            <w:tcBorders>
              <w:top w:val="nil"/>
              <w:left w:val="nil"/>
              <w:bottom w:val="nil"/>
              <w:right w:val="nil"/>
            </w:tcBorders>
            <w:noWrap/>
            <w:tcMar>
              <w:top w:w="0" w:type="dxa"/>
              <w:left w:w="0" w:type="dxa"/>
              <w:bottom w:w="0" w:type="dxa"/>
              <w:right w:w="0" w:type="dxa"/>
            </w:tcMar>
            <w:vAlign w:val="center"/>
          </w:tcPr>
          <w:p w14:paraId="7CA19100" w14:textId="77777777" w:rsidR="001944B6" w:rsidRDefault="00E24C56">
            <w:pPr>
              <w:keepLines/>
              <w:spacing w:line="180" w:lineRule="exact"/>
            </w:pPr>
            <w:r>
              <w:rPr>
                <w:rFonts w:ascii="Arial" w:eastAsia="Arial" w:hAnsi="Arial" w:cs="Arial"/>
                <w:sz w:val="19"/>
                <w:szCs w:val="10"/>
              </w:rPr>
              <w:t>600÷33.3</w:t>
            </w:r>
          </w:p>
        </w:tc>
        <w:tc>
          <w:tcPr>
            <w:tcW w:w="1840" w:type="dxa"/>
            <w:tcBorders>
              <w:top w:val="nil"/>
              <w:left w:val="nil"/>
              <w:bottom w:val="nil"/>
              <w:right w:val="nil"/>
            </w:tcBorders>
            <w:noWrap/>
            <w:tcMar>
              <w:top w:w="0" w:type="dxa"/>
              <w:left w:w="0" w:type="dxa"/>
              <w:bottom w:w="0" w:type="dxa"/>
              <w:right w:w="0" w:type="dxa"/>
            </w:tcMar>
            <w:vAlign w:val="center"/>
          </w:tcPr>
          <w:p w14:paraId="5D44B837" w14:textId="77777777" w:rsidR="001944B6" w:rsidRDefault="00E24C56">
            <w:pPr>
              <w:keepLines/>
              <w:spacing w:line="180" w:lineRule="exact"/>
            </w:pPr>
            <w:r>
              <w:rPr>
                <w:rFonts w:ascii="Arial" w:eastAsia="Arial" w:hAnsi="Arial" w:cs="Arial"/>
                <w:sz w:val="19"/>
                <w:szCs w:val="10"/>
              </w:rPr>
              <w:t>18.0kg-H2</w:t>
            </w:r>
          </w:p>
        </w:tc>
        <w:tc>
          <w:tcPr>
            <w:tcW w:w="1160" w:type="dxa"/>
            <w:tcBorders>
              <w:top w:val="nil"/>
              <w:left w:val="nil"/>
              <w:bottom w:val="nil"/>
              <w:right w:val="nil"/>
            </w:tcBorders>
            <w:noWrap/>
            <w:tcMar>
              <w:top w:w="0" w:type="dxa"/>
              <w:left w:w="0" w:type="dxa"/>
              <w:bottom w:w="0" w:type="dxa"/>
              <w:right w:w="0" w:type="dxa"/>
            </w:tcMar>
            <w:vAlign w:val="center"/>
          </w:tcPr>
          <w:p w14:paraId="305C028E"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54DABCA1"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66834B6C" w14:textId="77777777" w:rsidR="001944B6" w:rsidRDefault="00E24C56">
            <w:pPr>
              <w:keepLines/>
              <w:spacing w:line="180" w:lineRule="exact"/>
            </w:pPr>
            <w:r>
              <w:rPr>
                <w:rFonts w:ascii="Arial" w:eastAsia="Arial" w:hAnsi="Arial" w:cs="Arial"/>
                <w:sz w:val="19"/>
                <w:szCs w:val="10"/>
              </w:rPr>
              <w:t>overall</w:t>
            </w:r>
          </w:p>
        </w:tc>
      </w:tr>
      <w:tr w:rsidR="001944B6" w14:paraId="3F32FC01"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2532E965" w14:textId="77777777" w:rsidR="001944B6" w:rsidRDefault="00E24C56">
            <w:pPr>
              <w:keepLines/>
              <w:spacing w:line="180" w:lineRule="exact"/>
            </w:pPr>
            <w:r>
              <w:rPr>
                <w:rFonts w:ascii="Arial" w:eastAsia="Arial" w:hAnsi="Arial" w:cs="Arial"/>
                <w:sz w:val="19"/>
                <w:szCs w:val="10"/>
              </w:rPr>
              <w:t>City-gas ratio</w:t>
            </w:r>
          </w:p>
        </w:tc>
        <w:tc>
          <w:tcPr>
            <w:tcW w:w="400" w:type="dxa"/>
            <w:tcBorders>
              <w:top w:val="nil"/>
              <w:left w:val="nil"/>
              <w:bottom w:val="nil"/>
              <w:right w:val="nil"/>
            </w:tcBorders>
            <w:noWrap/>
            <w:tcMar>
              <w:top w:w="0" w:type="dxa"/>
              <w:left w:w="0" w:type="dxa"/>
              <w:bottom w:w="0" w:type="dxa"/>
              <w:right w:w="0" w:type="dxa"/>
            </w:tcMar>
            <w:vAlign w:val="center"/>
          </w:tcPr>
          <w:p w14:paraId="2D308908"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3A05BA5E" w14:textId="77777777" w:rsidR="001944B6" w:rsidRDefault="00E24C56">
            <w:pPr>
              <w:keepLines/>
              <w:spacing w:line="180" w:lineRule="exact"/>
            </w:pPr>
            <w:r>
              <w:rPr>
                <w:rFonts w:ascii="Arial" w:eastAsia="Arial" w:hAnsi="Arial" w:cs="Arial"/>
                <w:sz w:val="19"/>
                <w:szCs w:val="10"/>
              </w:rPr>
              <w:t>70%</w:t>
            </w:r>
          </w:p>
        </w:tc>
        <w:tc>
          <w:tcPr>
            <w:tcW w:w="1530" w:type="dxa"/>
            <w:tcBorders>
              <w:top w:val="nil"/>
              <w:left w:val="nil"/>
              <w:bottom w:val="nil"/>
              <w:right w:val="nil"/>
            </w:tcBorders>
            <w:noWrap/>
            <w:tcMar>
              <w:top w:w="0" w:type="dxa"/>
              <w:left w:w="0" w:type="dxa"/>
              <w:bottom w:w="0" w:type="dxa"/>
              <w:right w:w="0" w:type="dxa"/>
            </w:tcMar>
            <w:vAlign w:val="center"/>
          </w:tcPr>
          <w:p w14:paraId="08CB8669" w14:textId="77777777" w:rsidR="001944B6" w:rsidRDefault="00E24C56">
            <w:pPr>
              <w:keepLines/>
              <w:spacing w:line="180" w:lineRule="exact"/>
            </w:pPr>
            <w:r>
              <w:rPr>
                <w:rFonts w:ascii="Arial" w:eastAsia="Arial" w:hAnsi="Arial" w:cs="Arial"/>
                <w:sz w:val="19"/>
                <w:szCs w:val="10"/>
              </w:rPr>
              <w:t>2,000×0.70</w:t>
            </w:r>
          </w:p>
        </w:tc>
        <w:tc>
          <w:tcPr>
            <w:tcW w:w="1840" w:type="dxa"/>
            <w:tcBorders>
              <w:top w:val="nil"/>
              <w:left w:val="nil"/>
              <w:bottom w:val="nil"/>
              <w:right w:val="nil"/>
            </w:tcBorders>
            <w:noWrap/>
            <w:tcMar>
              <w:top w:w="0" w:type="dxa"/>
              <w:left w:w="0" w:type="dxa"/>
              <w:bottom w:w="0" w:type="dxa"/>
              <w:right w:w="0" w:type="dxa"/>
            </w:tcMar>
            <w:vAlign w:val="center"/>
          </w:tcPr>
          <w:p w14:paraId="02F030F5" w14:textId="77777777" w:rsidR="001944B6" w:rsidRDefault="00E24C56">
            <w:pPr>
              <w:keepLines/>
              <w:spacing w:line="180" w:lineRule="exact"/>
            </w:pPr>
            <w:r>
              <w:rPr>
                <w:rFonts w:ascii="Arial" w:eastAsia="Arial" w:hAnsi="Arial" w:cs="Arial"/>
                <w:sz w:val="19"/>
                <w:szCs w:val="10"/>
              </w:rPr>
              <w:t>1,400kWh-gas</w:t>
            </w:r>
          </w:p>
        </w:tc>
        <w:tc>
          <w:tcPr>
            <w:tcW w:w="1160" w:type="dxa"/>
            <w:tcBorders>
              <w:top w:val="nil"/>
              <w:left w:val="nil"/>
              <w:bottom w:val="nil"/>
              <w:right w:val="nil"/>
            </w:tcBorders>
            <w:noWrap/>
            <w:tcMar>
              <w:top w:w="0" w:type="dxa"/>
              <w:left w:w="0" w:type="dxa"/>
              <w:bottom w:w="0" w:type="dxa"/>
              <w:right w:w="0" w:type="dxa"/>
            </w:tcMar>
            <w:vAlign w:val="center"/>
          </w:tcPr>
          <w:p w14:paraId="5392CD11"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41D1E982"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2CF7F306" w14:textId="77777777" w:rsidR="001944B6" w:rsidRDefault="00E24C56">
            <w:pPr>
              <w:keepLines/>
              <w:spacing w:line="180" w:lineRule="exact"/>
            </w:pPr>
            <w:r>
              <w:rPr>
                <w:rFonts w:ascii="Arial" w:eastAsia="Arial" w:hAnsi="Arial" w:cs="Arial"/>
                <w:sz w:val="19"/>
                <w:szCs w:val="10"/>
              </w:rPr>
              <w:t>overall</w:t>
            </w:r>
          </w:p>
        </w:tc>
      </w:tr>
      <w:tr w:rsidR="001944B6" w14:paraId="6CF4503B"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21FA8F80" w14:textId="77777777" w:rsidR="001944B6" w:rsidRDefault="00E24C56">
            <w:pPr>
              <w:keepLines/>
              <w:spacing w:line="180" w:lineRule="exact"/>
            </w:pPr>
            <w:r>
              <w:rPr>
                <w:rFonts w:ascii="Arial" w:eastAsia="Arial" w:hAnsi="Arial" w:cs="Arial"/>
                <w:sz w:val="19"/>
                <w:szCs w:val="10"/>
              </w:rPr>
              <w:t>LH2 buffer</w:t>
            </w:r>
          </w:p>
        </w:tc>
        <w:tc>
          <w:tcPr>
            <w:tcW w:w="400" w:type="dxa"/>
            <w:tcBorders>
              <w:top w:val="nil"/>
              <w:left w:val="nil"/>
              <w:bottom w:val="nil"/>
              <w:right w:val="nil"/>
            </w:tcBorders>
            <w:noWrap/>
            <w:tcMar>
              <w:top w:w="0" w:type="dxa"/>
              <w:left w:w="0" w:type="dxa"/>
              <w:bottom w:w="0" w:type="dxa"/>
              <w:right w:w="0" w:type="dxa"/>
            </w:tcMar>
            <w:vAlign w:val="center"/>
          </w:tcPr>
          <w:p w14:paraId="245FF2E0"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FF538E5" w14:textId="77777777" w:rsidR="001944B6" w:rsidRDefault="00E24C56">
            <w:pPr>
              <w:keepLines/>
              <w:spacing w:line="180" w:lineRule="exact"/>
            </w:pPr>
            <w:r>
              <w:rPr>
                <w:rFonts w:ascii="Arial" w:eastAsia="Arial" w:hAnsi="Arial" w:cs="Arial"/>
                <w:sz w:val="19"/>
                <w:szCs w:val="10"/>
              </w:rPr>
              <w:t>10–15kg</w:t>
            </w:r>
          </w:p>
        </w:tc>
        <w:tc>
          <w:tcPr>
            <w:tcW w:w="1530" w:type="dxa"/>
            <w:tcBorders>
              <w:top w:val="nil"/>
              <w:left w:val="nil"/>
              <w:bottom w:val="nil"/>
              <w:right w:val="nil"/>
            </w:tcBorders>
            <w:noWrap/>
            <w:tcMar>
              <w:top w:w="0" w:type="dxa"/>
              <w:left w:w="0" w:type="dxa"/>
              <w:bottom w:w="0" w:type="dxa"/>
              <w:right w:w="0" w:type="dxa"/>
            </w:tcMar>
            <w:vAlign w:val="center"/>
          </w:tcPr>
          <w:p w14:paraId="4D946189" w14:textId="77777777" w:rsidR="001944B6" w:rsidRDefault="00E24C56">
            <w:pPr>
              <w:keepLines/>
              <w:spacing w:line="180" w:lineRule="exact"/>
            </w:pPr>
            <w:r>
              <w:rPr>
                <w:rFonts w:ascii="Arial" w:eastAsia="Arial" w:hAnsi="Arial" w:cs="Arial"/>
                <w:sz w:val="19"/>
                <w:szCs w:val="10"/>
              </w:rPr>
              <w:t>reserve</w:t>
            </w:r>
          </w:p>
        </w:tc>
        <w:tc>
          <w:tcPr>
            <w:tcW w:w="1840" w:type="dxa"/>
            <w:tcBorders>
              <w:top w:val="nil"/>
              <w:left w:val="nil"/>
              <w:bottom w:val="nil"/>
              <w:right w:val="nil"/>
            </w:tcBorders>
            <w:noWrap/>
            <w:tcMar>
              <w:top w:w="0" w:type="dxa"/>
              <w:left w:w="0" w:type="dxa"/>
              <w:bottom w:w="0" w:type="dxa"/>
              <w:right w:w="0" w:type="dxa"/>
            </w:tcMar>
            <w:vAlign w:val="center"/>
          </w:tcPr>
          <w:p w14:paraId="506EB563" w14:textId="77777777" w:rsidR="001944B6" w:rsidRDefault="00E24C56">
            <w:pPr>
              <w:keepLines/>
              <w:spacing w:line="180" w:lineRule="exact"/>
            </w:pPr>
            <w:r>
              <w:rPr>
                <w:rFonts w:ascii="Arial" w:eastAsia="Arial" w:hAnsi="Arial" w:cs="Arial"/>
                <w:sz w:val="19"/>
                <w:szCs w:val="10"/>
              </w:rPr>
              <w:t>10–15kg-H2</w:t>
            </w:r>
          </w:p>
        </w:tc>
        <w:tc>
          <w:tcPr>
            <w:tcW w:w="1160" w:type="dxa"/>
            <w:tcBorders>
              <w:top w:val="nil"/>
              <w:left w:val="nil"/>
              <w:bottom w:val="nil"/>
              <w:right w:val="nil"/>
            </w:tcBorders>
            <w:noWrap/>
            <w:tcMar>
              <w:top w:w="0" w:type="dxa"/>
              <w:left w:w="0" w:type="dxa"/>
              <w:bottom w:w="0" w:type="dxa"/>
              <w:right w:w="0" w:type="dxa"/>
            </w:tcMar>
            <w:vAlign w:val="center"/>
          </w:tcPr>
          <w:p w14:paraId="42317107" w14:textId="77777777" w:rsidR="001944B6" w:rsidRDefault="00E24C56">
            <w:pPr>
              <w:keepLines/>
              <w:spacing w:line="180" w:lineRule="exact"/>
            </w:pPr>
            <w:r>
              <w:rPr>
                <w:rFonts w:ascii="Arial" w:eastAsia="Arial" w:hAnsi="Arial" w:cs="Arial"/>
                <w:w w:val="95"/>
                <w:sz w:val="19"/>
                <w:szCs w:val="10"/>
              </w:rPr>
              <w:t>450/550/1400</w:t>
            </w:r>
          </w:p>
        </w:tc>
        <w:tc>
          <w:tcPr>
            <w:tcW w:w="1280" w:type="dxa"/>
            <w:tcBorders>
              <w:top w:val="nil"/>
              <w:left w:val="nil"/>
              <w:bottom w:val="nil"/>
              <w:right w:val="nil"/>
            </w:tcBorders>
            <w:noWrap/>
            <w:tcMar>
              <w:top w:w="0" w:type="dxa"/>
              <w:left w:w="0" w:type="dxa"/>
              <w:bottom w:w="0" w:type="dxa"/>
              <w:right w:w="0" w:type="dxa"/>
            </w:tcMar>
            <w:vAlign w:val="center"/>
          </w:tcPr>
          <w:p w14:paraId="7DCA001E" w14:textId="77777777" w:rsidR="001944B6" w:rsidRDefault="00E24C56">
            <w:pPr>
              <w:keepLines/>
              <w:spacing w:line="180" w:lineRule="exact"/>
            </w:pPr>
            <w:r>
              <w:rPr>
                <w:rFonts w:ascii="Arial" w:eastAsia="Arial" w:hAnsi="Arial" w:cs="Arial"/>
                <w:sz w:val="19"/>
                <w:szCs w:val="10"/>
              </w:rPr>
              <w:t>150–250kg</w:t>
            </w:r>
          </w:p>
        </w:tc>
        <w:tc>
          <w:tcPr>
            <w:tcW w:w="990" w:type="dxa"/>
            <w:tcBorders>
              <w:top w:val="nil"/>
              <w:left w:val="nil"/>
              <w:bottom w:val="nil"/>
              <w:right w:val="nil"/>
            </w:tcBorders>
            <w:noWrap/>
            <w:tcMar>
              <w:top w:w="0" w:type="dxa"/>
              <w:left w:w="0" w:type="dxa"/>
              <w:bottom w:w="0" w:type="dxa"/>
              <w:right w:w="0" w:type="dxa"/>
            </w:tcMar>
            <w:vAlign w:val="center"/>
          </w:tcPr>
          <w:p w14:paraId="4973724A" w14:textId="77777777" w:rsidR="001944B6" w:rsidRDefault="00E24C56">
            <w:pPr>
              <w:keepLines/>
              <w:spacing w:line="180" w:lineRule="exact"/>
            </w:pPr>
            <w:r>
              <w:rPr>
                <w:rFonts w:ascii="Arial" w:eastAsia="Arial" w:hAnsi="Arial" w:cs="Arial"/>
                <w:sz w:val="19"/>
                <w:szCs w:val="10"/>
              </w:rPr>
              <w:t>left</w:t>
            </w:r>
          </w:p>
        </w:tc>
      </w:tr>
      <w:tr w:rsidR="001944B6" w14:paraId="6C6494DA"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3B6CEFB" w14:textId="77777777" w:rsidR="001944B6" w:rsidRDefault="00E24C56">
            <w:pPr>
              <w:keepLines/>
              <w:spacing w:line="180" w:lineRule="exact"/>
            </w:pPr>
            <w:r>
              <w:rPr>
                <w:rFonts w:ascii="Arial" w:eastAsia="Arial" w:hAnsi="Arial" w:cs="Arial"/>
                <w:sz w:val="19"/>
                <w:szCs w:val="10"/>
              </w:rPr>
              <w:t>LH2 installed volume</w:t>
            </w:r>
          </w:p>
        </w:tc>
        <w:tc>
          <w:tcPr>
            <w:tcW w:w="400" w:type="dxa"/>
            <w:tcBorders>
              <w:top w:val="nil"/>
              <w:left w:val="nil"/>
              <w:bottom w:val="nil"/>
              <w:right w:val="nil"/>
            </w:tcBorders>
            <w:noWrap/>
            <w:tcMar>
              <w:top w:w="0" w:type="dxa"/>
              <w:left w:w="0" w:type="dxa"/>
              <w:bottom w:w="0" w:type="dxa"/>
              <w:right w:w="0" w:type="dxa"/>
            </w:tcMar>
            <w:vAlign w:val="center"/>
          </w:tcPr>
          <w:p w14:paraId="472F746F"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292ACE8" w14:textId="77777777" w:rsidR="001944B6" w:rsidRDefault="00E24C56">
            <w:pPr>
              <w:keepLines/>
              <w:spacing w:line="180" w:lineRule="exact"/>
            </w:pPr>
            <w:r>
              <w:rPr>
                <w:rFonts w:ascii="Arial" w:eastAsia="Arial" w:hAnsi="Arial" w:cs="Arial"/>
                <w:sz w:val="19"/>
                <w:szCs w:val="10"/>
              </w:rPr>
              <w:t>insulation×1.6</w:t>
            </w:r>
          </w:p>
        </w:tc>
        <w:tc>
          <w:tcPr>
            <w:tcW w:w="1530" w:type="dxa"/>
            <w:tcBorders>
              <w:top w:val="nil"/>
              <w:left w:val="nil"/>
              <w:bottom w:val="nil"/>
              <w:right w:val="nil"/>
            </w:tcBorders>
            <w:noWrap/>
            <w:tcMar>
              <w:top w:w="0" w:type="dxa"/>
              <w:left w:w="0" w:type="dxa"/>
              <w:bottom w:w="0" w:type="dxa"/>
              <w:right w:w="0" w:type="dxa"/>
            </w:tcMar>
            <w:vAlign w:val="center"/>
          </w:tcPr>
          <w:p w14:paraId="4FFFE6F2" w14:textId="77777777" w:rsidR="001944B6" w:rsidRDefault="00E24C56">
            <w:pPr>
              <w:keepLines/>
              <w:spacing w:line="180" w:lineRule="exact"/>
            </w:pPr>
            <w:r>
              <w:rPr>
                <w:rFonts w:ascii="Arial" w:eastAsia="Arial" w:hAnsi="Arial" w:cs="Arial"/>
                <w:sz w:val="19"/>
                <w:szCs w:val="10"/>
              </w:rPr>
              <w:t>15÷70.8×1.6</w:t>
            </w:r>
          </w:p>
        </w:tc>
        <w:tc>
          <w:tcPr>
            <w:tcW w:w="1840" w:type="dxa"/>
            <w:tcBorders>
              <w:top w:val="nil"/>
              <w:left w:val="nil"/>
              <w:bottom w:val="nil"/>
              <w:right w:val="nil"/>
            </w:tcBorders>
            <w:noWrap/>
            <w:tcMar>
              <w:top w:w="0" w:type="dxa"/>
              <w:left w:w="0" w:type="dxa"/>
              <w:bottom w:w="0" w:type="dxa"/>
              <w:right w:w="0" w:type="dxa"/>
            </w:tcMar>
            <w:vAlign w:val="center"/>
          </w:tcPr>
          <w:p w14:paraId="274BA144" w14:textId="77777777" w:rsidR="001944B6" w:rsidRDefault="00E24C56">
            <w:pPr>
              <w:keepLines/>
              <w:spacing w:line="180" w:lineRule="exact"/>
            </w:pPr>
            <w:r>
              <w:rPr>
                <w:rFonts w:ascii="Arial" w:eastAsia="Arial" w:hAnsi="Arial" w:cs="Arial"/>
                <w:sz w:val="19"/>
                <w:szCs w:val="10"/>
              </w:rPr>
              <w:t>≈340L</w:t>
            </w:r>
          </w:p>
        </w:tc>
        <w:tc>
          <w:tcPr>
            <w:tcW w:w="1160" w:type="dxa"/>
            <w:tcBorders>
              <w:top w:val="nil"/>
              <w:left w:val="nil"/>
              <w:bottom w:val="nil"/>
              <w:right w:val="nil"/>
            </w:tcBorders>
            <w:noWrap/>
            <w:tcMar>
              <w:top w:w="0" w:type="dxa"/>
              <w:left w:w="0" w:type="dxa"/>
              <w:bottom w:w="0" w:type="dxa"/>
              <w:right w:w="0" w:type="dxa"/>
            </w:tcMar>
            <w:vAlign w:val="center"/>
          </w:tcPr>
          <w:p w14:paraId="1B7685E5" w14:textId="77777777" w:rsidR="001944B6" w:rsidRDefault="00E24C56">
            <w:pPr>
              <w:keepLines/>
              <w:spacing w:line="180" w:lineRule="exact"/>
            </w:pPr>
            <w:r>
              <w:rPr>
                <w:rFonts w:ascii="Arial" w:eastAsia="Arial" w:hAnsi="Arial" w:cs="Arial"/>
                <w:w w:val="95"/>
                <w:sz w:val="19"/>
                <w:szCs w:val="10"/>
              </w:rPr>
              <w:t>450/550/1400</w:t>
            </w:r>
          </w:p>
        </w:tc>
        <w:tc>
          <w:tcPr>
            <w:tcW w:w="1280" w:type="dxa"/>
            <w:tcBorders>
              <w:top w:val="nil"/>
              <w:left w:val="nil"/>
              <w:bottom w:val="nil"/>
              <w:right w:val="nil"/>
            </w:tcBorders>
            <w:noWrap/>
            <w:tcMar>
              <w:top w:w="0" w:type="dxa"/>
              <w:left w:w="0" w:type="dxa"/>
              <w:bottom w:w="0" w:type="dxa"/>
              <w:right w:w="0" w:type="dxa"/>
            </w:tcMar>
            <w:vAlign w:val="center"/>
          </w:tcPr>
          <w:p w14:paraId="2CFB7404" w14:textId="77777777" w:rsidR="001944B6" w:rsidRDefault="00E24C56">
            <w:pPr>
              <w:keepLines/>
              <w:spacing w:line="180" w:lineRule="exact"/>
            </w:pPr>
            <w:r>
              <w:rPr>
                <w:rFonts w:ascii="Arial" w:eastAsia="Arial" w:hAnsi="Arial" w:cs="Arial"/>
                <w:sz w:val="19"/>
                <w:szCs w:val="10"/>
              </w:rPr>
              <w:t>included</w:t>
            </w:r>
          </w:p>
        </w:tc>
        <w:tc>
          <w:tcPr>
            <w:tcW w:w="990" w:type="dxa"/>
            <w:tcBorders>
              <w:top w:val="nil"/>
              <w:left w:val="nil"/>
              <w:bottom w:val="nil"/>
              <w:right w:val="nil"/>
            </w:tcBorders>
            <w:noWrap/>
            <w:tcMar>
              <w:top w:w="0" w:type="dxa"/>
              <w:left w:w="0" w:type="dxa"/>
              <w:bottom w:w="0" w:type="dxa"/>
              <w:right w:w="0" w:type="dxa"/>
            </w:tcMar>
            <w:vAlign w:val="center"/>
          </w:tcPr>
          <w:p w14:paraId="459E7E6A" w14:textId="77777777" w:rsidR="001944B6" w:rsidRDefault="00E24C56">
            <w:pPr>
              <w:keepLines/>
              <w:spacing w:line="180" w:lineRule="exact"/>
            </w:pPr>
            <w:r>
              <w:rPr>
                <w:rFonts w:ascii="Arial" w:eastAsia="Arial" w:hAnsi="Arial" w:cs="Arial"/>
                <w:sz w:val="19"/>
                <w:szCs w:val="10"/>
              </w:rPr>
              <w:t>left</w:t>
            </w:r>
          </w:p>
        </w:tc>
      </w:tr>
      <w:tr w:rsidR="001944B6" w14:paraId="5A4BC87B"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69AF620F" w14:textId="77777777" w:rsidR="001944B6" w:rsidRDefault="00E24C56">
            <w:pPr>
              <w:keepLines/>
              <w:spacing w:line="180" w:lineRule="exact"/>
            </w:pPr>
            <w:r>
              <w:rPr>
                <w:rFonts w:ascii="Arial" w:eastAsia="Arial" w:hAnsi="Arial" w:cs="Arial"/>
                <w:sz w:val="19"/>
                <w:szCs w:val="10"/>
              </w:rPr>
              <w:t>City-gas tank</w:t>
            </w:r>
          </w:p>
        </w:tc>
        <w:tc>
          <w:tcPr>
            <w:tcW w:w="400" w:type="dxa"/>
            <w:tcBorders>
              <w:top w:val="nil"/>
              <w:left w:val="nil"/>
              <w:bottom w:val="nil"/>
              <w:right w:val="nil"/>
            </w:tcBorders>
            <w:noWrap/>
            <w:tcMar>
              <w:top w:w="0" w:type="dxa"/>
              <w:left w:w="0" w:type="dxa"/>
              <w:bottom w:w="0" w:type="dxa"/>
              <w:right w:w="0" w:type="dxa"/>
            </w:tcMar>
            <w:vAlign w:val="center"/>
          </w:tcPr>
          <w:p w14:paraId="0851C4D3"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43F8914B" w14:textId="77777777" w:rsidR="001944B6" w:rsidRDefault="00E24C56">
            <w:pPr>
              <w:keepLines/>
              <w:spacing w:line="180" w:lineRule="exact"/>
            </w:pPr>
            <w:r>
              <w:rPr>
                <w:rFonts w:ascii="Arial" w:eastAsia="Arial" w:hAnsi="Arial" w:cs="Arial"/>
                <w:sz w:val="19"/>
                <w:szCs w:val="10"/>
              </w:rPr>
              <w:t>blended-fuel support</w:t>
            </w:r>
          </w:p>
        </w:tc>
        <w:tc>
          <w:tcPr>
            <w:tcW w:w="1530" w:type="dxa"/>
            <w:tcBorders>
              <w:top w:val="nil"/>
              <w:left w:val="nil"/>
              <w:bottom w:val="nil"/>
              <w:right w:val="nil"/>
            </w:tcBorders>
            <w:noWrap/>
            <w:tcMar>
              <w:top w:w="0" w:type="dxa"/>
              <w:left w:w="0" w:type="dxa"/>
              <w:bottom w:w="0" w:type="dxa"/>
              <w:right w:w="0" w:type="dxa"/>
            </w:tcMar>
            <w:vAlign w:val="center"/>
          </w:tcPr>
          <w:p w14:paraId="31EABE64"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596DB7F" w14:textId="77777777" w:rsidR="001944B6" w:rsidRDefault="00E24C56">
            <w:pPr>
              <w:keepLines/>
              <w:spacing w:line="180" w:lineRule="exact"/>
            </w:pPr>
            <w:r>
              <w:rPr>
                <w:rFonts w:ascii="Arial" w:eastAsia="Arial" w:hAnsi="Arial" w:cs="Arial"/>
                <w:sz w:val="19"/>
                <w:szCs w:val="10"/>
              </w:rPr>
              <w:t>operation reserve</w:t>
            </w:r>
          </w:p>
        </w:tc>
        <w:tc>
          <w:tcPr>
            <w:tcW w:w="1160" w:type="dxa"/>
            <w:tcBorders>
              <w:top w:val="nil"/>
              <w:left w:val="nil"/>
              <w:bottom w:val="nil"/>
              <w:right w:val="nil"/>
            </w:tcBorders>
            <w:noWrap/>
            <w:tcMar>
              <w:top w:w="0" w:type="dxa"/>
              <w:left w:w="0" w:type="dxa"/>
              <w:bottom w:w="0" w:type="dxa"/>
              <w:right w:w="0" w:type="dxa"/>
            </w:tcMar>
            <w:vAlign w:val="center"/>
          </w:tcPr>
          <w:p w14:paraId="576F5075" w14:textId="77777777" w:rsidR="001944B6" w:rsidRDefault="00E24C56">
            <w:pPr>
              <w:keepLines/>
              <w:spacing w:line="180" w:lineRule="exact"/>
            </w:pPr>
            <w:r>
              <w:rPr>
                <w:rFonts w:ascii="Arial" w:eastAsia="Arial" w:hAnsi="Arial" w:cs="Arial"/>
                <w:w w:val="95"/>
                <w:sz w:val="19"/>
                <w:szCs w:val="10"/>
              </w:rPr>
              <w:t>300/400/1600</w:t>
            </w:r>
          </w:p>
        </w:tc>
        <w:tc>
          <w:tcPr>
            <w:tcW w:w="1280" w:type="dxa"/>
            <w:tcBorders>
              <w:top w:val="nil"/>
              <w:left w:val="nil"/>
              <w:bottom w:val="nil"/>
              <w:right w:val="nil"/>
            </w:tcBorders>
            <w:noWrap/>
            <w:tcMar>
              <w:top w:w="0" w:type="dxa"/>
              <w:left w:w="0" w:type="dxa"/>
              <w:bottom w:w="0" w:type="dxa"/>
              <w:right w:w="0" w:type="dxa"/>
            </w:tcMar>
            <w:vAlign w:val="center"/>
          </w:tcPr>
          <w:p w14:paraId="646E709E" w14:textId="77777777" w:rsidR="001944B6" w:rsidRDefault="00E24C56">
            <w:pPr>
              <w:keepLines/>
              <w:spacing w:line="180" w:lineRule="exact"/>
            </w:pPr>
            <w:r>
              <w:rPr>
                <w:rFonts w:ascii="Arial" w:eastAsia="Arial" w:hAnsi="Arial" w:cs="Arial"/>
                <w:sz w:val="19"/>
                <w:szCs w:val="10"/>
              </w:rPr>
              <w:t>300–500kg</w:t>
            </w:r>
          </w:p>
        </w:tc>
        <w:tc>
          <w:tcPr>
            <w:tcW w:w="990" w:type="dxa"/>
            <w:tcBorders>
              <w:top w:val="nil"/>
              <w:left w:val="nil"/>
              <w:bottom w:val="nil"/>
              <w:right w:val="nil"/>
            </w:tcBorders>
            <w:noWrap/>
            <w:tcMar>
              <w:top w:w="0" w:type="dxa"/>
              <w:left w:w="0" w:type="dxa"/>
              <w:bottom w:w="0" w:type="dxa"/>
              <w:right w:w="0" w:type="dxa"/>
            </w:tcMar>
            <w:vAlign w:val="center"/>
          </w:tcPr>
          <w:p w14:paraId="7BE34E9D" w14:textId="77777777" w:rsidR="001944B6" w:rsidRDefault="00E24C56">
            <w:pPr>
              <w:keepLines/>
              <w:spacing w:line="180" w:lineRule="exact"/>
            </w:pPr>
            <w:r>
              <w:rPr>
                <w:rFonts w:ascii="Arial" w:eastAsia="Arial" w:hAnsi="Arial" w:cs="Arial"/>
                <w:sz w:val="19"/>
                <w:szCs w:val="10"/>
              </w:rPr>
              <w:t>left</w:t>
            </w:r>
          </w:p>
        </w:tc>
      </w:tr>
      <w:tr w:rsidR="001944B6" w14:paraId="7C949068"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285702A8" w14:textId="77777777" w:rsidR="001944B6" w:rsidRDefault="00E24C56">
            <w:pPr>
              <w:keepLines/>
              <w:spacing w:line="180" w:lineRule="exact"/>
            </w:pPr>
            <w:r>
              <w:rPr>
                <w:rFonts w:ascii="Arial" w:eastAsia="Arial" w:hAnsi="Arial" w:cs="Arial"/>
                <w:sz w:val="19"/>
                <w:szCs w:val="10"/>
              </w:rPr>
              <w:t>Water tank</w:t>
            </w:r>
          </w:p>
        </w:tc>
        <w:tc>
          <w:tcPr>
            <w:tcW w:w="400" w:type="dxa"/>
            <w:tcBorders>
              <w:top w:val="nil"/>
              <w:left w:val="nil"/>
              <w:bottom w:val="nil"/>
              <w:right w:val="nil"/>
            </w:tcBorders>
            <w:noWrap/>
            <w:tcMar>
              <w:top w:w="0" w:type="dxa"/>
              <w:left w:w="0" w:type="dxa"/>
              <w:bottom w:w="0" w:type="dxa"/>
              <w:right w:w="0" w:type="dxa"/>
            </w:tcMar>
            <w:vAlign w:val="center"/>
          </w:tcPr>
          <w:p w14:paraId="2D0DB70E"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02346DA1" w14:textId="77777777" w:rsidR="001944B6" w:rsidRDefault="00E24C56">
            <w:pPr>
              <w:keepLines/>
              <w:spacing w:line="180" w:lineRule="exact"/>
            </w:pPr>
            <w:r>
              <w:rPr>
                <w:rFonts w:ascii="Arial" w:eastAsia="Arial" w:hAnsi="Arial" w:cs="Arial"/>
                <w:w w:val="99"/>
                <w:sz w:val="19"/>
                <w:szCs w:val="10"/>
              </w:rPr>
              <w:t>cooling/process water</w:t>
            </w:r>
          </w:p>
        </w:tc>
        <w:tc>
          <w:tcPr>
            <w:tcW w:w="1530" w:type="dxa"/>
            <w:tcBorders>
              <w:top w:val="nil"/>
              <w:left w:val="nil"/>
              <w:bottom w:val="nil"/>
              <w:right w:val="nil"/>
            </w:tcBorders>
            <w:noWrap/>
            <w:tcMar>
              <w:top w:w="0" w:type="dxa"/>
              <w:left w:w="0" w:type="dxa"/>
              <w:bottom w:w="0" w:type="dxa"/>
              <w:right w:w="0" w:type="dxa"/>
            </w:tcMar>
            <w:vAlign w:val="center"/>
          </w:tcPr>
          <w:p w14:paraId="305E6F4A"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1E02D66" w14:textId="77777777" w:rsidR="001944B6" w:rsidRDefault="00E24C56">
            <w:pPr>
              <w:keepLines/>
              <w:spacing w:line="180" w:lineRule="exact"/>
            </w:pPr>
            <w:r>
              <w:rPr>
                <w:rFonts w:ascii="Arial" w:eastAsia="Arial" w:hAnsi="Arial" w:cs="Arial"/>
                <w:sz w:val="19"/>
                <w:szCs w:val="10"/>
              </w:rPr>
              <w:t>≈180L</w:t>
            </w:r>
          </w:p>
        </w:tc>
        <w:tc>
          <w:tcPr>
            <w:tcW w:w="1160" w:type="dxa"/>
            <w:tcBorders>
              <w:top w:val="nil"/>
              <w:left w:val="nil"/>
              <w:bottom w:val="nil"/>
              <w:right w:val="nil"/>
            </w:tcBorders>
            <w:noWrap/>
            <w:tcMar>
              <w:top w:w="0" w:type="dxa"/>
              <w:left w:w="0" w:type="dxa"/>
              <w:bottom w:w="0" w:type="dxa"/>
              <w:right w:w="0" w:type="dxa"/>
            </w:tcMar>
            <w:vAlign w:val="center"/>
          </w:tcPr>
          <w:p w14:paraId="003A5F6D" w14:textId="77777777" w:rsidR="001944B6" w:rsidRDefault="00E24C56">
            <w:pPr>
              <w:keepLines/>
              <w:spacing w:line="180" w:lineRule="exact"/>
            </w:pPr>
            <w:r>
              <w:rPr>
                <w:rFonts w:ascii="Arial" w:eastAsia="Arial" w:hAnsi="Arial" w:cs="Arial"/>
                <w:w w:val="95"/>
                <w:sz w:val="19"/>
                <w:szCs w:val="10"/>
              </w:rPr>
              <w:t>250/400/1200</w:t>
            </w:r>
          </w:p>
        </w:tc>
        <w:tc>
          <w:tcPr>
            <w:tcW w:w="1280" w:type="dxa"/>
            <w:tcBorders>
              <w:top w:val="nil"/>
              <w:left w:val="nil"/>
              <w:bottom w:val="nil"/>
              <w:right w:val="nil"/>
            </w:tcBorders>
            <w:noWrap/>
            <w:tcMar>
              <w:top w:w="0" w:type="dxa"/>
              <w:left w:w="0" w:type="dxa"/>
              <w:bottom w:w="0" w:type="dxa"/>
              <w:right w:w="0" w:type="dxa"/>
            </w:tcMar>
            <w:vAlign w:val="center"/>
          </w:tcPr>
          <w:p w14:paraId="5A6B8301" w14:textId="77777777" w:rsidR="001944B6" w:rsidRDefault="00E24C56">
            <w:pPr>
              <w:keepLines/>
              <w:spacing w:line="180" w:lineRule="exact"/>
            </w:pPr>
            <w:r>
              <w:rPr>
                <w:rFonts w:ascii="Arial" w:eastAsia="Arial" w:hAnsi="Arial" w:cs="Arial"/>
                <w:sz w:val="19"/>
                <w:szCs w:val="10"/>
              </w:rPr>
              <w:t>180kg</w:t>
            </w:r>
          </w:p>
        </w:tc>
        <w:tc>
          <w:tcPr>
            <w:tcW w:w="990" w:type="dxa"/>
            <w:tcBorders>
              <w:top w:val="nil"/>
              <w:left w:val="nil"/>
              <w:bottom w:val="nil"/>
              <w:right w:val="nil"/>
            </w:tcBorders>
            <w:noWrap/>
            <w:tcMar>
              <w:top w:w="0" w:type="dxa"/>
              <w:left w:w="0" w:type="dxa"/>
              <w:bottom w:w="0" w:type="dxa"/>
              <w:right w:w="0" w:type="dxa"/>
            </w:tcMar>
            <w:vAlign w:val="center"/>
          </w:tcPr>
          <w:p w14:paraId="698DB639" w14:textId="77777777" w:rsidR="001944B6" w:rsidRDefault="00E24C56">
            <w:pPr>
              <w:keepLines/>
              <w:spacing w:line="180" w:lineRule="exact"/>
            </w:pPr>
            <w:r>
              <w:rPr>
                <w:rFonts w:ascii="Arial" w:eastAsia="Arial" w:hAnsi="Arial" w:cs="Arial"/>
                <w:sz w:val="19"/>
                <w:szCs w:val="10"/>
              </w:rPr>
              <w:t>left</w:t>
            </w:r>
          </w:p>
        </w:tc>
      </w:tr>
      <w:tr w:rsidR="001944B6" w14:paraId="160FA3E9"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6A74CE9B" w14:textId="77777777" w:rsidR="001944B6" w:rsidRDefault="00E24C56">
            <w:pPr>
              <w:keepLines/>
              <w:spacing w:line="180" w:lineRule="exact"/>
            </w:pPr>
            <w:r>
              <w:rPr>
                <w:rFonts w:ascii="Arial" w:eastAsia="Arial" w:hAnsi="Arial" w:cs="Arial"/>
                <w:sz w:val="19"/>
                <w:szCs w:val="10"/>
              </w:rPr>
              <w:t>Process-water control</w:t>
            </w:r>
          </w:p>
        </w:tc>
        <w:tc>
          <w:tcPr>
            <w:tcW w:w="400" w:type="dxa"/>
            <w:tcBorders>
              <w:top w:val="nil"/>
              <w:left w:val="nil"/>
              <w:bottom w:val="nil"/>
              <w:right w:val="nil"/>
            </w:tcBorders>
            <w:noWrap/>
            <w:tcMar>
              <w:top w:w="0" w:type="dxa"/>
              <w:left w:w="0" w:type="dxa"/>
              <w:bottom w:w="0" w:type="dxa"/>
              <w:right w:w="0" w:type="dxa"/>
            </w:tcMar>
            <w:vAlign w:val="center"/>
          </w:tcPr>
          <w:p w14:paraId="1E26EEA5"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569DFDB7" w14:textId="77777777" w:rsidR="001944B6" w:rsidRDefault="00E24C56">
            <w:pPr>
              <w:keepLines/>
              <w:spacing w:line="180" w:lineRule="exact"/>
            </w:pPr>
            <w:r>
              <w:rPr>
                <w:rFonts w:ascii="Arial" w:eastAsia="Arial" w:hAnsi="Arial" w:cs="Arial"/>
                <w:w w:val="72"/>
                <w:sz w:val="19"/>
                <w:szCs w:val="10"/>
              </w:rPr>
              <w:t>steam-to-carbon / condensate</w:t>
            </w:r>
          </w:p>
        </w:tc>
        <w:tc>
          <w:tcPr>
            <w:tcW w:w="1530" w:type="dxa"/>
            <w:tcBorders>
              <w:top w:val="nil"/>
              <w:left w:val="nil"/>
              <w:bottom w:val="nil"/>
              <w:right w:val="nil"/>
            </w:tcBorders>
            <w:noWrap/>
            <w:tcMar>
              <w:top w:w="0" w:type="dxa"/>
              <w:left w:w="0" w:type="dxa"/>
              <w:bottom w:w="0" w:type="dxa"/>
              <w:right w:w="0" w:type="dxa"/>
            </w:tcMar>
            <w:vAlign w:val="center"/>
          </w:tcPr>
          <w:p w14:paraId="061B4427" w14:textId="77777777" w:rsidR="001944B6" w:rsidRDefault="00E24C56">
            <w:pPr>
              <w:keepLines/>
              <w:spacing w:line="180" w:lineRule="exact"/>
            </w:pPr>
            <w:r>
              <w:rPr>
                <w:rFonts w:ascii="Arial" w:eastAsia="Arial" w:hAnsi="Arial" w:cs="Arial"/>
                <w:w w:val="99"/>
                <w:sz w:val="19"/>
                <w:szCs w:val="10"/>
              </w:rPr>
              <w:t xml:space="preserve">validated </w:t>
            </w:r>
            <w:proofErr w:type="spellStart"/>
            <w:r>
              <w:rPr>
                <w:rFonts w:ascii="Arial" w:eastAsia="Arial" w:hAnsi="Arial" w:cs="Arial"/>
                <w:w w:val="99"/>
                <w:sz w:val="19"/>
                <w:szCs w:val="10"/>
              </w:rPr>
              <w:t>setpoint</w:t>
            </w:r>
            <w:proofErr w:type="spellEnd"/>
          </w:p>
        </w:tc>
        <w:tc>
          <w:tcPr>
            <w:tcW w:w="1840" w:type="dxa"/>
            <w:tcBorders>
              <w:top w:val="nil"/>
              <w:left w:val="nil"/>
              <w:bottom w:val="nil"/>
              <w:right w:val="nil"/>
            </w:tcBorders>
            <w:noWrap/>
            <w:tcMar>
              <w:top w:w="0" w:type="dxa"/>
              <w:left w:w="0" w:type="dxa"/>
              <w:bottom w:w="0" w:type="dxa"/>
              <w:right w:w="0" w:type="dxa"/>
            </w:tcMar>
            <w:vAlign w:val="center"/>
          </w:tcPr>
          <w:p w14:paraId="5F124A82" w14:textId="77777777" w:rsidR="001944B6" w:rsidRDefault="00E24C56">
            <w:pPr>
              <w:keepLines/>
              <w:spacing w:line="180" w:lineRule="exact"/>
            </w:pPr>
            <w:r>
              <w:rPr>
                <w:rFonts w:ascii="Arial" w:eastAsia="Arial" w:hAnsi="Arial" w:cs="Arial"/>
                <w:sz w:val="19"/>
                <w:szCs w:val="10"/>
              </w:rPr>
              <w:t xml:space="preserve">not </w:t>
            </w:r>
            <w:proofErr w:type="spellStart"/>
            <w:r>
              <w:rPr>
                <w:rFonts w:ascii="Arial" w:eastAsia="Arial" w:hAnsi="Arial" w:cs="Arial"/>
                <w:sz w:val="19"/>
                <w:szCs w:val="10"/>
              </w:rPr>
              <w:t>NOx</w:t>
            </w:r>
            <w:proofErr w:type="spellEnd"/>
            <w:r>
              <w:rPr>
                <w:rFonts w:ascii="Arial" w:eastAsia="Arial" w:hAnsi="Arial" w:cs="Arial"/>
                <w:sz w:val="19"/>
                <w:szCs w:val="10"/>
              </w:rPr>
              <w:t xml:space="preserve"> claim</w:t>
            </w:r>
          </w:p>
        </w:tc>
        <w:tc>
          <w:tcPr>
            <w:tcW w:w="1160" w:type="dxa"/>
            <w:tcBorders>
              <w:top w:val="nil"/>
              <w:left w:val="nil"/>
              <w:bottom w:val="nil"/>
              <w:right w:val="nil"/>
            </w:tcBorders>
            <w:noWrap/>
            <w:tcMar>
              <w:top w:w="0" w:type="dxa"/>
              <w:left w:w="0" w:type="dxa"/>
              <w:bottom w:w="0" w:type="dxa"/>
              <w:right w:w="0" w:type="dxa"/>
            </w:tcMar>
            <w:vAlign w:val="center"/>
          </w:tcPr>
          <w:p w14:paraId="5BC13BDC" w14:textId="77777777" w:rsidR="001944B6" w:rsidRDefault="00E24C56">
            <w:pPr>
              <w:keepLines/>
              <w:spacing w:line="180" w:lineRule="exact"/>
            </w:pPr>
            <w:r>
              <w:rPr>
                <w:rFonts w:ascii="Arial" w:eastAsia="Arial" w:hAnsi="Arial" w:cs="Arial"/>
                <w:sz w:val="19"/>
                <w:szCs w:val="10"/>
              </w:rPr>
              <w:t>180/250/400</w:t>
            </w:r>
          </w:p>
        </w:tc>
        <w:tc>
          <w:tcPr>
            <w:tcW w:w="1280" w:type="dxa"/>
            <w:tcBorders>
              <w:top w:val="nil"/>
              <w:left w:val="nil"/>
              <w:bottom w:val="nil"/>
              <w:right w:val="nil"/>
            </w:tcBorders>
            <w:noWrap/>
            <w:tcMar>
              <w:top w:w="0" w:type="dxa"/>
              <w:left w:w="0" w:type="dxa"/>
              <w:bottom w:w="0" w:type="dxa"/>
              <w:right w:w="0" w:type="dxa"/>
            </w:tcMar>
            <w:vAlign w:val="center"/>
          </w:tcPr>
          <w:p w14:paraId="1F225093" w14:textId="77777777" w:rsidR="001944B6" w:rsidRDefault="00E24C56">
            <w:pPr>
              <w:keepLines/>
              <w:spacing w:line="180"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0279CF3A" w14:textId="77777777" w:rsidR="001944B6" w:rsidRDefault="00E24C56">
            <w:pPr>
              <w:keepLines/>
              <w:spacing w:line="180" w:lineRule="exact"/>
            </w:pPr>
            <w:r>
              <w:rPr>
                <w:rFonts w:ascii="Arial" w:eastAsia="Arial" w:hAnsi="Arial" w:cs="Arial"/>
                <w:sz w:val="19"/>
                <w:szCs w:val="10"/>
              </w:rPr>
              <w:t>front</w:t>
            </w:r>
          </w:p>
        </w:tc>
      </w:tr>
      <w:tr w:rsidR="001944B6" w14:paraId="29465E07"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10FF231" w14:textId="77777777" w:rsidR="001944B6" w:rsidRDefault="00E24C56">
            <w:pPr>
              <w:keepLines/>
              <w:spacing w:line="180" w:lineRule="exact"/>
            </w:pPr>
            <w:r>
              <w:rPr>
                <w:rFonts w:ascii="Arial" w:eastAsia="Arial" w:hAnsi="Arial" w:cs="Arial"/>
                <w:sz w:val="19"/>
                <w:szCs w:val="10"/>
              </w:rPr>
              <w:t>O2 membrane</w:t>
            </w:r>
          </w:p>
        </w:tc>
        <w:tc>
          <w:tcPr>
            <w:tcW w:w="400" w:type="dxa"/>
            <w:tcBorders>
              <w:top w:val="nil"/>
              <w:left w:val="nil"/>
              <w:bottom w:val="nil"/>
              <w:right w:val="nil"/>
            </w:tcBorders>
            <w:noWrap/>
            <w:tcMar>
              <w:top w:w="0" w:type="dxa"/>
              <w:left w:w="0" w:type="dxa"/>
              <w:bottom w:w="0" w:type="dxa"/>
              <w:right w:w="0" w:type="dxa"/>
            </w:tcMar>
            <w:vAlign w:val="center"/>
          </w:tcPr>
          <w:p w14:paraId="0BCB3CC3"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0EE6BB2B" w14:textId="77777777" w:rsidR="001944B6" w:rsidRDefault="00E24C56">
            <w:pPr>
              <w:keepLines/>
              <w:spacing w:line="180" w:lineRule="exact"/>
            </w:pPr>
            <w:r>
              <w:rPr>
                <w:rFonts w:ascii="Arial" w:eastAsia="Arial" w:hAnsi="Arial" w:cs="Arial"/>
                <w:w w:val="86"/>
                <w:sz w:val="19"/>
                <w:szCs w:val="10"/>
              </w:rPr>
              <w:t>optional O2 management</w:t>
            </w:r>
          </w:p>
        </w:tc>
        <w:tc>
          <w:tcPr>
            <w:tcW w:w="1530" w:type="dxa"/>
            <w:tcBorders>
              <w:top w:val="nil"/>
              <w:left w:val="nil"/>
              <w:bottom w:val="nil"/>
              <w:right w:val="nil"/>
            </w:tcBorders>
            <w:noWrap/>
            <w:tcMar>
              <w:top w:w="0" w:type="dxa"/>
              <w:left w:w="0" w:type="dxa"/>
              <w:bottom w:w="0" w:type="dxa"/>
              <w:right w:w="0" w:type="dxa"/>
            </w:tcMar>
            <w:vAlign w:val="center"/>
          </w:tcPr>
          <w:p w14:paraId="44A7082F" w14:textId="77777777" w:rsidR="001944B6" w:rsidRDefault="00E24C56">
            <w:pPr>
              <w:keepLines/>
              <w:spacing w:line="180" w:lineRule="exact"/>
            </w:pPr>
            <w:r>
              <w:rPr>
                <w:rFonts w:ascii="Arial" w:eastAsia="Arial" w:hAnsi="Arial" w:cs="Arial"/>
                <w:sz w:val="19"/>
                <w:szCs w:val="10"/>
              </w:rPr>
              <w:t>test gate</w:t>
            </w:r>
          </w:p>
        </w:tc>
        <w:tc>
          <w:tcPr>
            <w:tcW w:w="1840" w:type="dxa"/>
            <w:tcBorders>
              <w:top w:val="nil"/>
              <w:left w:val="nil"/>
              <w:bottom w:val="nil"/>
              <w:right w:val="nil"/>
            </w:tcBorders>
            <w:noWrap/>
            <w:tcMar>
              <w:top w:w="0" w:type="dxa"/>
              <w:left w:w="0" w:type="dxa"/>
              <w:bottom w:w="0" w:type="dxa"/>
              <w:right w:w="0" w:type="dxa"/>
            </w:tcMar>
            <w:vAlign w:val="center"/>
          </w:tcPr>
          <w:p w14:paraId="56F1C951" w14:textId="77777777" w:rsidR="001944B6" w:rsidRDefault="00E24C56">
            <w:pPr>
              <w:keepLines/>
              <w:spacing w:line="180" w:lineRule="exact"/>
            </w:pPr>
            <w:r>
              <w:rPr>
                <w:rFonts w:ascii="Arial" w:eastAsia="Arial" w:hAnsi="Arial" w:cs="Arial"/>
                <w:sz w:val="19"/>
                <w:szCs w:val="10"/>
              </w:rPr>
              <w:t>efficiency TBD</w:t>
            </w:r>
          </w:p>
        </w:tc>
        <w:tc>
          <w:tcPr>
            <w:tcW w:w="1160" w:type="dxa"/>
            <w:tcBorders>
              <w:top w:val="nil"/>
              <w:left w:val="nil"/>
              <w:bottom w:val="nil"/>
              <w:right w:val="nil"/>
            </w:tcBorders>
            <w:noWrap/>
            <w:tcMar>
              <w:top w:w="0" w:type="dxa"/>
              <w:left w:w="0" w:type="dxa"/>
              <w:bottom w:w="0" w:type="dxa"/>
              <w:right w:w="0" w:type="dxa"/>
            </w:tcMar>
            <w:vAlign w:val="center"/>
          </w:tcPr>
          <w:p w14:paraId="14C504E4" w14:textId="77777777" w:rsidR="001944B6" w:rsidRDefault="00E24C56">
            <w:pPr>
              <w:keepLines/>
              <w:spacing w:line="180" w:lineRule="exact"/>
            </w:pPr>
            <w:r>
              <w:rPr>
                <w:rFonts w:ascii="Arial" w:eastAsia="Arial" w:hAnsi="Arial" w:cs="Arial"/>
                <w:sz w:val="19"/>
                <w:szCs w:val="10"/>
              </w:rPr>
              <w:t>180/250/450</w:t>
            </w:r>
          </w:p>
        </w:tc>
        <w:tc>
          <w:tcPr>
            <w:tcW w:w="1280" w:type="dxa"/>
            <w:tcBorders>
              <w:top w:val="nil"/>
              <w:left w:val="nil"/>
              <w:bottom w:val="nil"/>
              <w:right w:val="nil"/>
            </w:tcBorders>
            <w:noWrap/>
            <w:tcMar>
              <w:top w:w="0" w:type="dxa"/>
              <w:left w:w="0" w:type="dxa"/>
              <w:bottom w:w="0" w:type="dxa"/>
              <w:right w:w="0" w:type="dxa"/>
            </w:tcMar>
            <w:vAlign w:val="center"/>
          </w:tcPr>
          <w:p w14:paraId="655957D9" w14:textId="77777777" w:rsidR="001944B6" w:rsidRDefault="00E24C56">
            <w:pPr>
              <w:keepLines/>
              <w:spacing w:line="180"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2F8C0270" w14:textId="77777777" w:rsidR="001944B6" w:rsidRDefault="00E24C56">
            <w:pPr>
              <w:keepLines/>
              <w:spacing w:line="180" w:lineRule="exact"/>
            </w:pPr>
            <w:r>
              <w:rPr>
                <w:rFonts w:ascii="Arial" w:eastAsia="Arial" w:hAnsi="Arial" w:cs="Arial"/>
                <w:sz w:val="19"/>
                <w:szCs w:val="10"/>
              </w:rPr>
              <w:t>front</w:t>
            </w:r>
          </w:p>
        </w:tc>
      </w:tr>
      <w:tr w:rsidR="001944B6" w14:paraId="5E437B78"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B91F622" w14:textId="77777777" w:rsidR="001944B6" w:rsidRDefault="00E24C56">
            <w:pPr>
              <w:keepLines/>
              <w:spacing w:line="180" w:lineRule="exact"/>
            </w:pPr>
            <w:r>
              <w:rPr>
                <w:rFonts w:ascii="Arial" w:eastAsia="Arial" w:hAnsi="Arial" w:cs="Arial"/>
                <w:sz w:val="19"/>
                <w:szCs w:val="10"/>
              </w:rPr>
              <w:t>CO2 membrane</w:t>
            </w:r>
          </w:p>
        </w:tc>
        <w:tc>
          <w:tcPr>
            <w:tcW w:w="400" w:type="dxa"/>
            <w:tcBorders>
              <w:top w:val="nil"/>
              <w:left w:val="nil"/>
              <w:bottom w:val="nil"/>
              <w:right w:val="nil"/>
            </w:tcBorders>
            <w:noWrap/>
            <w:tcMar>
              <w:top w:w="0" w:type="dxa"/>
              <w:left w:w="0" w:type="dxa"/>
              <w:bottom w:w="0" w:type="dxa"/>
              <w:right w:w="0" w:type="dxa"/>
            </w:tcMar>
            <w:vAlign w:val="center"/>
          </w:tcPr>
          <w:p w14:paraId="799C23AE"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7611C64A" w14:textId="77777777" w:rsidR="001944B6" w:rsidRDefault="00E24C56">
            <w:pPr>
              <w:keepLines/>
              <w:spacing w:line="180" w:lineRule="exact"/>
            </w:pPr>
            <w:proofErr w:type="spellStart"/>
            <w:r>
              <w:rPr>
                <w:rFonts w:ascii="Arial" w:eastAsia="Arial" w:hAnsi="Arial" w:cs="Arial"/>
                <w:sz w:val="19"/>
                <w:szCs w:val="10"/>
              </w:rPr>
              <w:t>reformate</w:t>
            </w:r>
            <w:proofErr w:type="spellEnd"/>
            <w:r>
              <w:rPr>
                <w:rFonts w:ascii="Arial" w:eastAsia="Arial" w:hAnsi="Arial" w:cs="Arial"/>
                <w:sz w:val="19"/>
                <w:szCs w:val="10"/>
              </w:rPr>
              <w:t xml:space="preserve"> cleanup</w:t>
            </w:r>
          </w:p>
        </w:tc>
        <w:tc>
          <w:tcPr>
            <w:tcW w:w="1530" w:type="dxa"/>
            <w:tcBorders>
              <w:top w:val="nil"/>
              <w:left w:val="nil"/>
              <w:bottom w:val="nil"/>
              <w:right w:val="nil"/>
            </w:tcBorders>
            <w:noWrap/>
            <w:tcMar>
              <w:top w:w="0" w:type="dxa"/>
              <w:left w:w="0" w:type="dxa"/>
              <w:bottom w:w="0" w:type="dxa"/>
              <w:right w:w="0" w:type="dxa"/>
            </w:tcMar>
            <w:vAlign w:val="center"/>
          </w:tcPr>
          <w:p w14:paraId="22F0FD4B" w14:textId="77777777" w:rsidR="001944B6" w:rsidRDefault="00E24C56">
            <w:pPr>
              <w:keepLines/>
              <w:spacing w:line="180" w:lineRule="exact"/>
            </w:pPr>
            <w:r>
              <w:rPr>
                <w:rFonts w:ascii="Arial" w:eastAsia="Arial" w:hAnsi="Arial" w:cs="Arial"/>
                <w:sz w:val="19"/>
                <w:szCs w:val="10"/>
              </w:rPr>
              <w:t>70–90% target</w:t>
            </w:r>
          </w:p>
        </w:tc>
        <w:tc>
          <w:tcPr>
            <w:tcW w:w="1840" w:type="dxa"/>
            <w:tcBorders>
              <w:top w:val="nil"/>
              <w:left w:val="nil"/>
              <w:bottom w:val="nil"/>
              <w:right w:val="nil"/>
            </w:tcBorders>
            <w:noWrap/>
            <w:tcMar>
              <w:top w:w="0" w:type="dxa"/>
              <w:left w:w="0" w:type="dxa"/>
              <w:bottom w:w="0" w:type="dxa"/>
              <w:right w:w="0" w:type="dxa"/>
            </w:tcMar>
            <w:vAlign w:val="center"/>
          </w:tcPr>
          <w:p w14:paraId="1231FC31" w14:textId="77777777" w:rsidR="001944B6" w:rsidRDefault="00E24C56">
            <w:pPr>
              <w:keepLines/>
              <w:spacing w:line="180" w:lineRule="exact"/>
            </w:pPr>
            <w:r>
              <w:rPr>
                <w:rFonts w:ascii="Arial" w:eastAsia="Arial" w:hAnsi="Arial" w:cs="Arial"/>
                <w:sz w:val="19"/>
                <w:szCs w:val="10"/>
              </w:rPr>
              <w:t>CO2 removal target</w:t>
            </w:r>
          </w:p>
        </w:tc>
        <w:tc>
          <w:tcPr>
            <w:tcW w:w="1160" w:type="dxa"/>
            <w:tcBorders>
              <w:top w:val="nil"/>
              <w:left w:val="nil"/>
              <w:bottom w:val="nil"/>
              <w:right w:val="nil"/>
            </w:tcBorders>
            <w:noWrap/>
            <w:tcMar>
              <w:top w:w="0" w:type="dxa"/>
              <w:left w:w="0" w:type="dxa"/>
              <w:bottom w:w="0" w:type="dxa"/>
              <w:right w:w="0" w:type="dxa"/>
            </w:tcMar>
            <w:vAlign w:val="center"/>
          </w:tcPr>
          <w:p w14:paraId="22A4A464" w14:textId="77777777" w:rsidR="001944B6" w:rsidRDefault="00E24C56">
            <w:pPr>
              <w:keepLines/>
              <w:spacing w:line="180" w:lineRule="exact"/>
            </w:pPr>
            <w:r>
              <w:rPr>
                <w:rFonts w:ascii="Arial" w:eastAsia="Arial" w:hAnsi="Arial" w:cs="Arial"/>
                <w:sz w:val="19"/>
                <w:szCs w:val="10"/>
              </w:rPr>
              <w:t>220/250/500</w:t>
            </w:r>
          </w:p>
        </w:tc>
        <w:tc>
          <w:tcPr>
            <w:tcW w:w="1280" w:type="dxa"/>
            <w:tcBorders>
              <w:top w:val="nil"/>
              <w:left w:val="nil"/>
              <w:bottom w:val="nil"/>
              <w:right w:val="nil"/>
            </w:tcBorders>
            <w:noWrap/>
            <w:tcMar>
              <w:top w:w="0" w:type="dxa"/>
              <w:left w:w="0" w:type="dxa"/>
              <w:bottom w:w="0" w:type="dxa"/>
              <w:right w:w="0" w:type="dxa"/>
            </w:tcMar>
            <w:vAlign w:val="center"/>
          </w:tcPr>
          <w:p w14:paraId="214359D6" w14:textId="77777777" w:rsidR="001944B6" w:rsidRDefault="00E24C56">
            <w:pPr>
              <w:keepLines/>
              <w:spacing w:line="180" w:lineRule="exact"/>
            </w:pPr>
            <w:r>
              <w:rPr>
                <w:rFonts w:ascii="Arial" w:eastAsia="Arial" w:hAnsi="Arial" w:cs="Arial"/>
                <w:sz w:val="19"/>
                <w:szCs w:val="10"/>
              </w:rPr>
              <w:t>100–150kg</w:t>
            </w:r>
          </w:p>
        </w:tc>
        <w:tc>
          <w:tcPr>
            <w:tcW w:w="990" w:type="dxa"/>
            <w:tcBorders>
              <w:top w:val="nil"/>
              <w:left w:val="nil"/>
              <w:bottom w:val="nil"/>
              <w:right w:val="nil"/>
            </w:tcBorders>
            <w:noWrap/>
            <w:tcMar>
              <w:top w:w="0" w:type="dxa"/>
              <w:left w:w="0" w:type="dxa"/>
              <w:bottom w:w="0" w:type="dxa"/>
              <w:right w:w="0" w:type="dxa"/>
            </w:tcMar>
            <w:vAlign w:val="center"/>
          </w:tcPr>
          <w:p w14:paraId="2FDA217D" w14:textId="77777777" w:rsidR="001944B6" w:rsidRDefault="00E24C56">
            <w:pPr>
              <w:keepLines/>
              <w:spacing w:line="180" w:lineRule="exact"/>
            </w:pPr>
            <w:r>
              <w:rPr>
                <w:rFonts w:ascii="Arial" w:eastAsia="Arial" w:hAnsi="Arial" w:cs="Arial"/>
                <w:sz w:val="19"/>
                <w:szCs w:val="10"/>
              </w:rPr>
              <w:t>rear</w:t>
            </w:r>
          </w:p>
        </w:tc>
      </w:tr>
      <w:tr w:rsidR="001944B6" w14:paraId="65F6574A"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DE49A3C" w14:textId="77777777" w:rsidR="001944B6" w:rsidRDefault="00E24C56">
            <w:pPr>
              <w:keepLines/>
              <w:spacing w:line="180" w:lineRule="exact"/>
            </w:pPr>
            <w:r>
              <w:rPr>
                <w:rFonts w:ascii="Arial" w:eastAsia="Arial" w:hAnsi="Arial" w:cs="Arial"/>
                <w:sz w:val="19"/>
                <w:szCs w:val="10"/>
              </w:rPr>
              <w:t>Steam membrane</w:t>
            </w:r>
          </w:p>
        </w:tc>
        <w:tc>
          <w:tcPr>
            <w:tcW w:w="400" w:type="dxa"/>
            <w:tcBorders>
              <w:top w:val="nil"/>
              <w:left w:val="nil"/>
              <w:bottom w:val="nil"/>
              <w:right w:val="nil"/>
            </w:tcBorders>
            <w:noWrap/>
            <w:tcMar>
              <w:top w:w="0" w:type="dxa"/>
              <w:left w:w="0" w:type="dxa"/>
              <w:bottom w:w="0" w:type="dxa"/>
              <w:right w:w="0" w:type="dxa"/>
            </w:tcMar>
            <w:vAlign w:val="center"/>
          </w:tcPr>
          <w:p w14:paraId="25FDE25D"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17E1D936" w14:textId="77777777" w:rsidR="001944B6" w:rsidRDefault="00E24C56">
            <w:pPr>
              <w:keepLines/>
              <w:spacing w:line="180" w:lineRule="exact"/>
            </w:pPr>
            <w:r>
              <w:rPr>
                <w:rFonts w:ascii="Arial" w:eastAsia="Arial" w:hAnsi="Arial" w:cs="Arial"/>
                <w:sz w:val="19"/>
                <w:szCs w:val="10"/>
              </w:rPr>
              <w:t>H2O separation</w:t>
            </w:r>
          </w:p>
        </w:tc>
        <w:tc>
          <w:tcPr>
            <w:tcW w:w="1530" w:type="dxa"/>
            <w:tcBorders>
              <w:top w:val="nil"/>
              <w:left w:val="nil"/>
              <w:bottom w:val="nil"/>
              <w:right w:val="nil"/>
            </w:tcBorders>
            <w:noWrap/>
            <w:tcMar>
              <w:top w:w="0" w:type="dxa"/>
              <w:left w:w="0" w:type="dxa"/>
              <w:bottom w:w="0" w:type="dxa"/>
              <w:right w:w="0" w:type="dxa"/>
            </w:tcMar>
            <w:vAlign w:val="center"/>
          </w:tcPr>
          <w:p w14:paraId="4E56B4C6" w14:textId="77777777" w:rsidR="001944B6" w:rsidRDefault="00E24C56">
            <w:pPr>
              <w:keepLines/>
              <w:spacing w:line="180" w:lineRule="exact"/>
            </w:pPr>
            <w:r>
              <w:rPr>
                <w:rFonts w:ascii="Arial" w:eastAsia="Arial" w:hAnsi="Arial" w:cs="Arial"/>
                <w:sz w:val="19"/>
                <w:szCs w:val="10"/>
              </w:rPr>
              <w:t>test gate</w:t>
            </w:r>
          </w:p>
        </w:tc>
        <w:tc>
          <w:tcPr>
            <w:tcW w:w="1840" w:type="dxa"/>
            <w:tcBorders>
              <w:top w:val="nil"/>
              <w:left w:val="nil"/>
              <w:bottom w:val="nil"/>
              <w:right w:val="nil"/>
            </w:tcBorders>
            <w:noWrap/>
            <w:tcMar>
              <w:top w:w="0" w:type="dxa"/>
              <w:left w:w="0" w:type="dxa"/>
              <w:bottom w:w="0" w:type="dxa"/>
              <w:right w:w="0" w:type="dxa"/>
            </w:tcMar>
            <w:vAlign w:val="center"/>
          </w:tcPr>
          <w:p w14:paraId="6F61E6B2" w14:textId="77777777" w:rsidR="001944B6" w:rsidRDefault="00E24C56">
            <w:pPr>
              <w:keepLines/>
              <w:spacing w:line="180" w:lineRule="exact"/>
            </w:pPr>
            <w:r>
              <w:rPr>
                <w:rFonts w:ascii="Arial" w:eastAsia="Arial" w:hAnsi="Arial" w:cs="Arial"/>
                <w:sz w:val="19"/>
                <w:szCs w:val="10"/>
              </w:rPr>
              <w:t>reforming support</w:t>
            </w:r>
          </w:p>
        </w:tc>
        <w:tc>
          <w:tcPr>
            <w:tcW w:w="1160" w:type="dxa"/>
            <w:tcBorders>
              <w:top w:val="nil"/>
              <w:left w:val="nil"/>
              <w:bottom w:val="nil"/>
              <w:right w:val="nil"/>
            </w:tcBorders>
            <w:noWrap/>
            <w:tcMar>
              <w:top w:w="0" w:type="dxa"/>
              <w:left w:w="0" w:type="dxa"/>
              <w:bottom w:w="0" w:type="dxa"/>
              <w:right w:w="0" w:type="dxa"/>
            </w:tcMar>
            <w:vAlign w:val="center"/>
          </w:tcPr>
          <w:p w14:paraId="19DC218B" w14:textId="77777777" w:rsidR="001944B6" w:rsidRDefault="00E24C56">
            <w:pPr>
              <w:keepLines/>
              <w:spacing w:line="180" w:lineRule="exact"/>
            </w:pPr>
            <w:r>
              <w:rPr>
                <w:rFonts w:ascii="Arial" w:eastAsia="Arial" w:hAnsi="Arial" w:cs="Arial"/>
                <w:sz w:val="19"/>
                <w:szCs w:val="10"/>
              </w:rPr>
              <w:t>180/250/450</w:t>
            </w:r>
          </w:p>
        </w:tc>
        <w:tc>
          <w:tcPr>
            <w:tcW w:w="1280" w:type="dxa"/>
            <w:tcBorders>
              <w:top w:val="nil"/>
              <w:left w:val="nil"/>
              <w:bottom w:val="nil"/>
              <w:right w:val="nil"/>
            </w:tcBorders>
            <w:noWrap/>
            <w:tcMar>
              <w:top w:w="0" w:type="dxa"/>
              <w:left w:w="0" w:type="dxa"/>
              <w:bottom w:w="0" w:type="dxa"/>
              <w:right w:w="0" w:type="dxa"/>
            </w:tcMar>
            <w:vAlign w:val="center"/>
          </w:tcPr>
          <w:p w14:paraId="2CFF941C" w14:textId="77777777" w:rsidR="001944B6" w:rsidRDefault="00E24C56">
            <w:pPr>
              <w:keepLines/>
              <w:spacing w:line="180"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63E1BC01" w14:textId="77777777" w:rsidR="001944B6" w:rsidRDefault="00E24C56">
            <w:pPr>
              <w:keepLines/>
              <w:spacing w:line="180" w:lineRule="exact"/>
            </w:pPr>
            <w:r>
              <w:rPr>
                <w:rFonts w:ascii="Arial" w:eastAsia="Arial" w:hAnsi="Arial" w:cs="Arial"/>
                <w:sz w:val="19"/>
                <w:szCs w:val="10"/>
              </w:rPr>
              <w:t>rear</w:t>
            </w:r>
          </w:p>
        </w:tc>
      </w:tr>
      <w:tr w:rsidR="001944B6" w14:paraId="5F37EA30"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367FA56C" w14:textId="77777777" w:rsidR="001944B6" w:rsidRDefault="00E24C56">
            <w:pPr>
              <w:keepLines/>
              <w:spacing w:line="180" w:lineRule="exact"/>
            </w:pPr>
            <w:r>
              <w:rPr>
                <w:rFonts w:ascii="Arial" w:eastAsia="Arial" w:hAnsi="Arial" w:cs="Arial"/>
                <w:sz w:val="19"/>
                <w:szCs w:val="10"/>
              </w:rPr>
              <w:t>Reformer</w:t>
            </w:r>
          </w:p>
        </w:tc>
        <w:tc>
          <w:tcPr>
            <w:tcW w:w="400" w:type="dxa"/>
            <w:tcBorders>
              <w:top w:val="nil"/>
              <w:left w:val="nil"/>
              <w:bottom w:val="nil"/>
              <w:right w:val="nil"/>
            </w:tcBorders>
            <w:noWrap/>
            <w:tcMar>
              <w:top w:w="0" w:type="dxa"/>
              <w:left w:w="0" w:type="dxa"/>
              <w:bottom w:w="0" w:type="dxa"/>
              <w:right w:w="0" w:type="dxa"/>
            </w:tcMar>
            <w:vAlign w:val="center"/>
          </w:tcPr>
          <w:p w14:paraId="59F9FD85"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667FB6A0" w14:textId="77777777" w:rsidR="001944B6" w:rsidRDefault="00E24C56">
            <w:pPr>
              <w:keepLines/>
              <w:spacing w:line="180" w:lineRule="exact"/>
            </w:pPr>
            <w:r>
              <w:rPr>
                <w:rFonts w:ascii="Arial" w:eastAsia="Arial" w:hAnsi="Arial" w:cs="Arial"/>
                <w:sz w:val="19"/>
                <w:szCs w:val="10"/>
              </w:rPr>
              <w:t>steam reforming</w:t>
            </w:r>
          </w:p>
        </w:tc>
        <w:tc>
          <w:tcPr>
            <w:tcW w:w="1530" w:type="dxa"/>
            <w:tcBorders>
              <w:top w:val="nil"/>
              <w:left w:val="nil"/>
              <w:bottom w:val="nil"/>
              <w:right w:val="nil"/>
            </w:tcBorders>
            <w:noWrap/>
            <w:tcMar>
              <w:top w:w="0" w:type="dxa"/>
              <w:left w:w="0" w:type="dxa"/>
              <w:bottom w:w="0" w:type="dxa"/>
              <w:right w:w="0" w:type="dxa"/>
            </w:tcMar>
            <w:vAlign w:val="center"/>
          </w:tcPr>
          <w:p w14:paraId="4C8DF3C3" w14:textId="77777777" w:rsidR="001944B6" w:rsidRDefault="00E24C56">
            <w:pPr>
              <w:keepLines/>
              <w:spacing w:line="180" w:lineRule="exact"/>
            </w:pPr>
            <w:r>
              <w:rPr>
                <w:rFonts w:ascii="Arial" w:eastAsia="Arial" w:hAnsi="Arial" w:cs="Arial"/>
                <w:sz w:val="19"/>
                <w:szCs w:val="10"/>
              </w:rPr>
              <w:t>fuel-path model</w:t>
            </w:r>
          </w:p>
        </w:tc>
        <w:tc>
          <w:tcPr>
            <w:tcW w:w="1840" w:type="dxa"/>
            <w:tcBorders>
              <w:top w:val="nil"/>
              <w:left w:val="nil"/>
              <w:bottom w:val="nil"/>
              <w:right w:val="nil"/>
            </w:tcBorders>
            <w:noWrap/>
            <w:tcMar>
              <w:top w:w="0" w:type="dxa"/>
              <w:left w:w="0" w:type="dxa"/>
              <w:bottom w:w="0" w:type="dxa"/>
              <w:right w:w="0" w:type="dxa"/>
            </w:tcMar>
            <w:vAlign w:val="center"/>
          </w:tcPr>
          <w:p w14:paraId="7CCD5F4C" w14:textId="77777777" w:rsidR="001944B6" w:rsidRDefault="00E24C56">
            <w:pPr>
              <w:keepLines/>
              <w:spacing w:line="180" w:lineRule="exact"/>
            </w:pPr>
            <w:r>
              <w:rPr>
                <w:rFonts w:ascii="Arial" w:eastAsia="Arial" w:hAnsi="Arial" w:cs="Arial"/>
                <w:sz w:val="19"/>
                <w:szCs w:val="10"/>
              </w:rPr>
              <w:t xml:space="preserve">H2+CO </w:t>
            </w:r>
            <w:proofErr w:type="spellStart"/>
            <w:r>
              <w:rPr>
                <w:rFonts w:ascii="Arial" w:eastAsia="Arial" w:hAnsi="Arial" w:cs="Arial"/>
                <w:sz w:val="19"/>
                <w:szCs w:val="10"/>
              </w:rPr>
              <w:t>reformate</w:t>
            </w:r>
            <w:proofErr w:type="spellEnd"/>
          </w:p>
        </w:tc>
        <w:tc>
          <w:tcPr>
            <w:tcW w:w="1160" w:type="dxa"/>
            <w:tcBorders>
              <w:top w:val="nil"/>
              <w:left w:val="nil"/>
              <w:bottom w:val="nil"/>
              <w:right w:val="nil"/>
            </w:tcBorders>
            <w:noWrap/>
            <w:tcMar>
              <w:top w:w="0" w:type="dxa"/>
              <w:left w:w="0" w:type="dxa"/>
              <w:bottom w:w="0" w:type="dxa"/>
              <w:right w:w="0" w:type="dxa"/>
            </w:tcMar>
            <w:vAlign w:val="center"/>
          </w:tcPr>
          <w:p w14:paraId="6DCDD02E" w14:textId="77777777" w:rsidR="001944B6" w:rsidRDefault="00E24C56">
            <w:pPr>
              <w:keepLines/>
              <w:spacing w:line="180" w:lineRule="exact"/>
            </w:pPr>
            <w:r>
              <w:rPr>
                <w:rFonts w:ascii="Arial" w:eastAsia="Arial" w:hAnsi="Arial" w:cs="Arial"/>
                <w:sz w:val="19"/>
                <w:szCs w:val="10"/>
              </w:rPr>
              <w:t>260/350/700</w:t>
            </w:r>
          </w:p>
        </w:tc>
        <w:tc>
          <w:tcPr>
            <w:tcW w:w="1280" w:type="dxa"/>
            <w:tcBorders>
              <w:top w:val="nil"/>
              <w:left w:val="nil"/>
              <w:bottom w:val="nil"/>
              <w:right w:val="nil"/>
            </w:tcBorders>
            <w:noWrap/>
            <w:tcMar>
              <w:top w:w="0" w:type="dxa"/>
              <w:left w:w="0" w:type="dxa"/>
              <w:bottom w:w="0" w:type="dxa"/>
              <w:right w:w="0" w:type="dxa"/>
            </w:tcMar>
            <w:vAlign w:val="center"/>
          </w:tcPr>
          <w:p w14:paraId="0BB8725F" w14:textId="77777777" w:rsidR="001944B6" w:rsidRDefault="00E24C56">
            <w:pPr>
              <w:keepLines/>
              <w:spacing w:line="180" w:lineRule="exact"/>
            </w:pPr>
            <w:r>
              <w:rPr>
                <w:rFonts w:ascii="Arial" w:eastAsia="Arial" w:hAnsi="Arial" w:cs="Arial"/>
                <w:sz w:val="19"/>
                <w:szCs w:val="10"/>
              </w:rPr>
              <w:t>250–350kg</w:t>
            </w:r>
          </w:p>
        </w:tc>
        <w:tc>
          <w:tcPr>
            <w:tcW w:w="990" w:type="dxa"/>
            <w:tcBorders>
              <w:top w:val="nil"/>
              <w:left w:val="nil"/>
              <w:bottom w:val="nil"/>
              <w:right w:val="nil"/>
            </w:tcBorders>
            <w:noWrap/>
            <w:tcMar>
              <w:top w:w="0" w:type="dxa"/>
              <w:left w:w="0" w:type="dxa"/>
              <w:bottom w:w="0" w:type="dxa"/>
              <w:right w:w="0" w:type="dxa"/>
            </w:tcMar>
            <w:vAlign w:val="center"/>
          </w:tcPr>
          <w:p w14:paraId="3E084B27" w14:textId="77777777" w:rsidR="001944B6" w:rsidRDefault="00E24C56">
            <w:pPr>
              <w:keepLines/>
              <w:spacing w:line="180" w:lineRule="exact"/>
            </w:pPr>
            <w:r>
              <w:rPr>
                <w:rFonts w:ascii="Arial" w:eastAsia="Arial" w:hAnsi="Arial" w:cs="Arial"/>
                <w:sz w:val="19"/>
                <w:szCs w:val="10"/>
              </w:rPr>
              <w:t>front</w:t>
            </w:r>
          </w:p>
        </w:tc>
      </w:tr>
      <w:tr w:rsidR="001944B6" w14:paraId="32FF6343"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7F20172A" w14:textId="77777777" w:rsidR="001944B6" w:rsidRDefault="00E24C56">
            <w:pPr>
              <w:keepLines/>
              <w:spacing w:line="180" w:lineRule="exact"/>
            </w:pPr>
            <w:r>
              <w:rPr>
                <w:rFonts w:ascii="Arial" w:eastAsia="Arial" w:hAnsi="Arial" w:cs="Arial"/>
                <w:sz w:val="19"/>
                <w:szCs w:val="10"/>
              </w:rPr>
              <w:t>Gas/liquid separator</w:t>
            </w:r>
          </w:p>
        </w:tc>
        <w:tc>
          <w:tcPr>
            <w:tcW w:w="400" w:type="dxa"/>
            <w:tcBorders>
              <w:top w:val="nil"/>
              <w:left w:val="nil"/>
              <w:bottom w:val="nil"/>
              <w:right w:val="nil"/>
            </w:tcBorders>
            <w:noWrap/>
            <w:tcMar>
              <w:top w:w="0" w:type="dxa"/>
              <w:left w:w="0" w:type="dxa"/>
              <w:bottom w:w="0" w:type="dxa"/>
              <w:right w:w="0" w:type="dxa"/>
            </w:tcMar>
            <w:vAlign w:val="center"/>
          </w:tcPr>
          <w:p w14:paraId="0D259D66"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7713FE2F" w14:textId="77777777" w:rsidR="001944B6" w:rsidRDefault="00E24C56">
            <w:pPr>
              <w:keepLines/>
              <w:spacing w:line="180" w:lineRule="exact"/>
            </w:pPr>
            <w:r>
              <w:rPr>
                <w:rFonts w:ascii="Arial" w:eastAsia="Arial" w:hAnsi="Arial" w:cs="Arial"/>
                <w:sz w:val="19"/>
                <w:szCs w:val="10"/>
              </w:rPr>
              <w:t>50L/min</w:t>
            </w:r>
          </w:p>
        </w:tc>
        <w:tc>
          <w:tcPr>
            <w:tcW w:w="1530" w:type="dxa"/>
            <w:tcBorders>
              <w:top w:val="nil"/>
              <w:left w:val="nil"/>
              <w:bottom w:val="nil"/>
              <w:right w:val="nil"/>
            </w:tcBorders>
            <w:noWrap/>
            <w:tcMar>
              <w:top w:w="0" w:type="dxa"/>
              <w:left w:w="0" w:type="dxa"/>
              <w:bottom w:w="0" w:type="dxa"/>
              <w:right w:w="0" w:type="dxa"/>
            </w:tcMar>
            <w:vAlign w:val="center"/>
          </w:tcPr>
          <w:p w14:paraId="550B50C0" w14:textId="77777777" w:rsidR="001944B6" w:rsidRDefault="00E24C56">
            <w:pPr>
              <w:keepLines/>
              <w:spacing w:line="180" w:lineRule="exact"/>
            </w:pPr>
            <w:r>
              <w:rPr>
                <w:rFonts w:ascii="Arial" w:eastAsia="Arial" w:hAnsi="Arial" w:cs="Arial"/>
                <w:sz w:val="19"/>
                <w:szCs w:val="10"/>
              </w:rPr>
              <w:t>50×2</w:t>
            </w:r>
          </w:p>
        </w:tc>
        <w:tc>
          <w:tcPr>
            <w:tcW w:w="1840" w:type="dxa"/>
            <w:tcBorders>
              <w:top w:val="nil"/>
              <w:left w:val="nil"/>
              <w:bottom w:val="nil"/>
              <w:right w:val="nil"/>
            </w:tcBorders>
            <w:noWrap/>
            <w:tcMar>
              <w:top w:w="0" w:type="dxa"/>
              <w:left w:w="0" w:type="dxa"/>
              <w:bottom w:w="0" w:type="dxa"/>
              <w:right w:w="0" w:type="dxa"/>
            </w:tcMar>
            <w:vAlign w:val="center"/>
          </w:tcPr>
          <w:p w14:paraId="2E25C35F" w14:textId="77777777" w:rsidR="001944B6" w:rsidRDefault="00E24C56">
            <w:pPr>
              <w:keepLines/>
              <w:spacing w:line="180" w:lineRule="exact"/>
            </w:pPr>
            <w:r>
              <w:rPr>
                <w:rFonts w:ascii="Arial" w:eastAsia="Arial" w:hAnsi="Arial" w:cs="Arial"/>
                <w:sz w:val="19"/>
                <w:szCs w:val="10"/>
              </w:rPr>
              <w:t>100L/min</w:t>
            </w:r>
          </w:p>
        </w:tc>
        <w:tc>
          <w:tcPr>
            <w:tcW w:w="1160" w:type="dxa"/>
            <w:tcBorders>
              <w:top w:val="nil"/>
              <w:left w:val="nil"/>
              <w:bottom w:val="nil"/>
              <w:right w:val="nil"/>
            </w:tcBorders>
            <w:noWrap/>
            <w:tcMar>
              <w:top w:w="0" w:type="dxa"/>
              <w:left w:w="0" w:type="dxa"/>
              <w:bottom w:w="0" w:type="dxa"/>
              <w:right w:w="0" w:type="dxa"/>
            </w:tcMar>
            <w:vAlign w:val="center"/>
          </w:tcPr>
          <w:p w14:paraId="79C4E362" w14:textId="77777777" w:rsidR="001944B6" w:rsidRDefault="00E24C56">
            <w:pPr>
              <w:keepLines/>
              <w:spacing w:line="180" w:lineRule="exact"/>
            </w:pPr>
            <w:r>
              <w:rPr>
                <w:rFonts w:ascii="Arial" w:eastAsia="Arial" w:hAnsi="Arial" w:cs="Arial"/>
                <w:sz w:val="19"/>
                <w:szCs w:val="10"/>
              </w:rPr>
              <w:t>220/250/450</w:t>
            </w:r>
          </w:p>
        </w:tc>
        <w:tc>
          <w:tcPr>
            <w:tcW w:w="1280" w:type="dxa"/>
            <w:tcBorders>
              <w:top w:val="nil"/>
              <w:left w:val="nil"/>
              <w:bottom w:val="nil"/>
              <w:right w:val="nil"/>
            </w:tcBorders>
            <w:noWrap/>
            <w:tcMar>
              <w:top w:w="0" w:type="dxa"/>
              <w:left w:w="0" w:type="dxa"/>
              <w:bottom w:w="0" w:type="dxa"/>
              <w:right w:w="0" w:type="dxa"/>
            </w:tcMar>
            <w:vAlign w:val="center"/>
          </w:tcPr>
          <w:p w14:paraId="11541892"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623F5727" w14:textId="77777777" w:rsidR="001944B6" w:rsidRDefault="00E24C56">
            <w:pPr>
              <w:keepLines/>
              <w:spacing w:line="180" w:lineRule="exact"/>
            </w:pPr>
            <w:r>
              <w:rPr>
                <w:rFonts w:ascii="Arial" w:eastAsia="Arial" w:hAnsi="Arial" w:cs="Arial"/>
                <w:sz w:val="19"/>
                <w:szCs w:val="10"/>
              </w:rPr>
              <w:t>F/R</w:t>
            </w:r>
          </w:p>
        </w:tc>
      </w:tr>
      <w:tr w:rsidR="001944B6" w14:paraId="4A62A80D"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A8FD0FE" w14:textId="77777777" w:rsidR="001944B6" w:rsidRDefault="00E24C56">
            <w:pPr>
              <w:keepLines/>
              <w:spacing w:line="180" w:lineRule="exact"/>
            </w:pPr>
            <w:r>
              <w:rPr>
                <w:rFonts w:ascii="Arial" w:eastAsia="Arial" w:hAnsi="Arial" w:cs="Arial"/>
                <w:sz w:val="19"/>
                <w:szCs w:val="10"/>
              </w:rPr>
              <w:t>H2 purifier</w:t>
            </w:r>
          </w:p>
        </w:tc>
        <w:tc>
          <w:tcPr>
            <w:tcW w:w="400" w:type="dxa"/>
            <w:tcBorders>
              <w:top w:val="nil"/>
              <w:left w:val="nil"/>
              <w:bottom w:val="nil"/>
              <w:right w:val="nil"/>
            </w:tcBorders>
            <w:noWrap/>
            <w:tcMar>
              <w:top w:w="0" w:type="dxa"/>
              <w:left w:w="0" w:type="dxa"/>
              <w:bottom w:w="0" w:type="dxa"/>
              <w:right w:w="0" w:type="dxa"/>
            </w:tcMar>
            <w:vAlign w:val="center"/>
          </w:tcPr>
          <w:p w14:paraId="4A5156F9"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2D8258DD" w14:textId="77777777" w:rsidR="001944B6" w:rsidRDefault="00E24C56">
            <w:pPr>
              <w:keepLines/>
              <w:spacing w:line="180" w:lineRule="exact"/>
            </w:pPr>
            <w:r>
              <w:rPr>
                <w:rFonts w:ascii="Arial" w:eastAsia="Arial" w:hAnsi="Arial" w:cs="Arial"/>
                <w:sz w:val="19"/>
                <w:szCs w:val="10"/>
              </w:rPr>
              <w:t>50L/min</w:t>
            </w:r>
          </w:p>
        </w:tc>
        <w:tc>
          <w:tcPr>
            <w:tcW w:w="1530" w:type="dxa"/>
            <w:tcBorders>
              <w:top w:val="nil"/>
              <w:left w:val="nil"/>
              <w:bottom w:val="nil"/>
              <w:right w:val="nil"/>
            </w:tcBorders>
            <w:noWrap/>
            <w:tcMar>
              <w:top w:w="0" w:type="dxa"/>
              <w:left w:w="0" w:type="dxa"/>
              <w:bottom w:w="0" w:type="dxa"/>
              <w:right w:w="0" w:type="dxa"/>
            </w:tcMar>
            <w:vAlign w:val="center"/>
          </w:tcPr>
          <w:p w14:paraId="7C97D7EB" w14:textId="77777777" w:rsidR="001944B6" w:rsidRDefault="00E24C56">
            <w:pPr>
              <w:keepLines/>
              <w:spacing w:line="180" w:lineRule="exact"/>
            </w:pPr>
            <w:r>
              <w:rPr>
                <w:rFonts w:ascii="Arial" w:eastAsia="Arial" w:hAnsi="Arial" w:cs="Arial"/>
                <w:sz w:val="19"/>
                <w:szCs w:val="10"/>
              </w:rPr>
              <w:t>50×2</w:t>
            </w:r>
          </w:p>
        </w:tc>
        <w:tc>
          <w:tcPr>
            <w:tcW w:w="1840" w:type="dxa"/>
            <w:tcBorders>
              <w:top w:val="nil"/>
              <w:left w:val="nil"/>
              <w:bottom w:val="nil"/>
              <w:right w:val="nil"/>
            </w:tcBorders>
            <w:noWrap/>
            <w:tcMar>
              <w:top w:w="0" w:type="dxa"/>
              <w:left w:w="0" w:type="dxa"/>
              <w:bottom w:w="0" w:type="dxa"/>
              <w:right w:w="0" w:type="dxa"/>
            </w:tcMar>
            <w:vAlign w:val="center"/>
          </w:tcPr>
          <w:p w14:paraId="68435711" w14:textId="77777777" w:rsidR="001944B6" w:rsidRDefault="00E24C56">
            <w:pPr>
              <w:keepLines/>
              <w:spacing w:line="180" w:lineRule="exact"/>
            </w:pPr>
            <w:r>
              <w:rPr>
                <w:rFonts w:ascii="Arial" w:eastAsia="Arial" w:hAnsi="Arial" w:cs="Arial"/>
                <w:sz w:val="19"/>
                <w:szCs w:val="10"/>
              </w:rPr>
              <w:t>100L/min</w:t>
            </w:r>
          </w:p>
        </w:tc>
        <w:tc>
          <w:tcPr>
            <w:tcW w:w="1160" w:type="dxa"/>
            <w:tcBorders>
              <w:top w:val="nil"/>
              <w:left w:val="nil"/>
              <w:bottom w:val="nil"/>
              <w:right w:val="nil"/>
            </w:tcBorders>
            <w:noWrap/>
            <w:tcMar>
              <w:top w:w="0" w:type="dxa"/>
              <w:left w:w="0" w:type="dxa"/>
              <w:bottom w:w="0" w:type="dxa"/>
              <w:right w:w="0" w:type="dxa"/>
            </w:tcMar>
            <w:vAlign w:val="center"/>
          </w:tcPr>
          <w:p w14:paraId="7A701B63" w14:textId="77777777" w:rsidR="001944B6" w:rsidRDefault="00E24C56">
            <w:pPr>
              <w:keepLines/>
              <w:spacing w:line="180" w:lineRule="exact"/>
            </w:pPr>
            <w:r>
              <w:rPr>
                <w:rFonts w:ascii="Arial" w:eastAsia="Arial" w:hAnsi="Arial" w:cs="Arial"/>
                <w:sz w:val="19"/>
                <w:szCs w:val="10"/>
              </w:rPr>
              <w:t>220/250/500</w:t>
            </w:r>
          </w:p>
        </w:tc>
        <w:tc>
          <w:tcPr>
            <w:tcW w:w="1280" w:type="dxa"/>
            <w:tcBorders>
              <w:top w:val="nil"/>
              <w:left w:val="nil"/>
              <w:bottom w:val="nil"/>
              <w:right w:val="nil"/>
            </w:tcBorders>
            <w:noWrap/>
            <w:tcMar>
              <w:top w:w="0" w:type="dxa"/>
              <w:left w:w="0" w:type="dxa"/>
              <w:bottom w:w="0" w:type="dxa"/>
              <w:right w:w="0" w:type="dxa"/>
            </w:tcMar>
            <w:vAlign w:val="center"/>
          </w:tcPr>
          <w:p w14:paraId="39D79A9A"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1F52E688" w14:textId="77777777" w:rsidR="001944B6" w:rsidRDefault="00E24C56">
            <w:pPr>
              <w:keepLines/>
              <w:spacing w:line="180" w:lineRule="exact"/>
            </w:pPr>
            <w:r>
              <w:rPr>
                <w:rFonts w:ascii="Arial" w:eastAsia="Arial" w:hAnsi="Arial" w:cs="Arial"/>
                <w:sz w:val="19"/>
                <w:szCs w:val="10"/>
              </w:rPr>
              <w:t>F/R</w:t>
            </w:r>
          </w:p>
        </w:tc>
      </w:tr>
      <w:tr w:rsidR="001944B6" w14:paraId="367509B4"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45D5E0DA" w14:textId="77777777" w:rsidR="001944B6" w:rsidRDefault="00E24C56">
            <w:pPr>
              <w:keepLines/>
              <w:spacing w:line="180" w:lineRule="exact"/>
            </w:pPr>
            <w:r>
              <w:rPr>
                <w:rFonts w:ascii="Arial" w:eastAsia="Arial" w:hAnsi="Arial" w:cs="Arial"/>
                <w:sz w:val="19"/>
                <w:szCs w:val="10"/>
              </w:rPr>
              <w:t>Vaporizer</w:t>
            </w:r>
          </w:p>
        </w:tc>
        <w:tc>
          <w:tcPr>
            <w:tcW w:w="400" w:type="dxa"/>
            <w:tcBorders>
              <w:top w:val="nil"/>
              <w:left w:val="nil"/>
              <w:bottom w:val="nil"/>
              <w:right w:val="nil"/>
            </w:tcBorders>
            <w:noWrap/>
            <w:tcMar>
              <w:top w:w="0" w:type="dxa"/>
              <w:left w:w="0" w:type="dxa"/>
              <w:bottom w:w="0" w:type="dxa"/>
              <w:right w:w="0" w:type="dxa"/>
            </w:tcMar>
            <w:vAlign w:val="center"/>
          </w:tcPr>
          <w:p w14:paraId="391FD4C7"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15329802" w14:textId="77777777" w:rsidR="001944B6" w:rsidRDefault="00E24C56">
            <w:pPr>
              <w:keepLines/>
              <w:spacing w:line="180" w:lineRule="exact"/>
            </w:pPr>
            <w:r>
              <w:rPr>
                <w:rFonts w:ascii="Arial" w:eastAsia="Arial" w:hAnsi="Arial" w:cs="Arial"/>
                <w:sz w:val="19"/>
                <w:szCs w:val="10"/>
              </w:rPr>
              <w:t>20kg/h</w:t>
            </w:r>
          </w:p>
        </w:tc>
        <w:tc>
          <w:tcPr>
            <w:tcW w:w="1530" w:type="dxa"/>
            <w:tcBorders>
              <w:top w:val="nil"/>
              <w:left w:val="nil"/>
              <w:bottom w:val="nil"/>
              <w:right w:val="nil"/>
            </w:tcBorders>
            <w:noWrap/>
            <w:tcMar>
              <w:top w:w="0" w:type="dxa"/>
              <w:left w:w="0" w:type="dxa"/>
              <w:bottom w:w="0" w:type="dxa"/>
              <w:right w:w="0" w:type="dxa"/>
            </w:tcMar>
            <w:vAlign w:val="center"/>
          </w:tcPr>
          <w:p w14:paraId="50FE43AA" w14:textId="77777777" w:rsidR="001944B6" w:rsidRDefault="00E24C56">
            <w:pPr>
              <w:keepLines/>
              <w:spacing w:line="180" w:lineRule="exact"/>
            </w:pPr>
            <w:r>
              <w:rPr>
                <w:rFonts w:ascii="Arial" w:eastAsia="Arial" w:hAnsi="Arial" w:cs="Arial"/>
                <w:sz w:val="19"/>
                <w:szCs w:val="10"/>
              </w:rPr>
              <w:t>20×2</w:t>
            </w:r>
          </w:p>
        </w:tc>
        <w:tc>
          <w:tcPr>
            <w:tcW w:w="1840" w:type="dxa"/>
            <w:tcBorders>
              <w:top w:val="nil"/>
              <w:left w:val="nil"/>
              <w:bottom w:val="nil"/>
              <w:right w:val="nil"/>
            </w:tcBorders>
            <w:noWrap/>
            <w:tcMar>
              <w:top w:w="0" w:type="dxa"/>
              <w:left w:w="0" w:type="dxa"/>
              <w:bottom w:w="0" w:type="dxa"/>
              <w:right w:w="0" w:type="dxa"/>
            </w:tcMar>
            <w:vAlign w:val="center"/>
          </w:tcPr>
          <w:p w14:paraId="4576C0C7" w14:textId="77777777" w:rsidR="001944B6" w:rsidRDefault="00E24C56">
            <w:pPr>
              <w:keepLines/>
              <w:spacing w:line="180" w:lineRule="exact"/>
            </w:pPr>
            <w:r>
              <w:rPr>
                <w:rFonts w:ascii="Arial" w:eastAsia="Arial" w:hAnsi="Arial" w:cs="Arial"/>
                <w:sz w:val="19"/>
                <w:szCs w:val="10"/>
              </w:rPr>
              <w:t>40kg/h</w:t>
            </w:r>
          </w:p>
        </w:tc>
        <w:tc>
          <w:tcPr>
            <w:tcW w:w="1160" w:type="dxa"/>
            <w:tcBorders>
              <w:top w:val="nil"/>
              <w:left w:val="nil"/>
              <w:bottom w:val="nil"/>
              <w:right w:val="nil"/>
            </w:tcBorders>
            <w:noWrap/>
            <w:tcMar>
              <w:top w:w="0" w:type="dxa"/>
              <w:left w:w="0" w:type="dxa"/>
              <w:bottom w:w="0" w:type="dxa"/>
              <w:right w:w="0" w:type="dxa"/>
            </w:tcMar>
            <w:vAlign w:val="center"/>
          </w:tcPr>
          <w:p w14:paraId="77CE5AF8" w14:textId="77777777" w:rsidR="001944B6" w:rsidRDefault="00E24C56">
            <w:pPr>
              <w:keepLines/>
              <w:spacing w:line="180" w:lineRule="exact"/>
            </w:pPr>
            <w:r>
              <w:rPr>
                <w:rFonts w:ascii="Arial" w:eastAsia="Arial" w:hAnsi="Arial" w:cs="Arial"/>
                <w:sz w:val="19"/>
                <w:szCs w:val="10"/>
              </w:rPr>
              <w:t>240/300/600</w:t>
            </w:r>
          </w:p>
        </w:tc>
        <w:tc>
          <w:tcPr>
            <w:tcW w:w="1280" w:type="dxa"/>
            <w:tcBorders>
              <w:top w:val="nil"/>
              <w:left w:val="nil"/>
              <w:bottom w:val="nil"/>
              <w:right w:val="nil"/>
            </w:tcBorders>
            <w:noWrap/>
            <w:tcMar>
              <w:top w:w="0" w:type="dxa"/>
              <w:left w:w="0" w:type="dxa"/>
              <w:bottom w:w="0" w:type="dxa"/>
              <w:right w:w="0" w:type="dxa"/>
            </w:tcMar>
            <w:vAlign w:val="center"/>
          </w:tcPr>
          <w:p w14:paraId="4284E3A4"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7F1DD4AE" w14:textId="77777777" w:rsidR="001944B6" w:rsidRDefault="00E24C56">
            <w:pPr>
              <w:keepLines/>
              <w:spacing w:line="180" w:lineRule="exact"/>
            </w:pPr>
            <w:r>
              <w:rPr>
                <w:rFonts w:ascii="Arial" w:eastAsia="Arial" w:hAnsi="Arial" w:cs="Arial"/>
                <w:sz w:val="19"/>
                <w:szCs w:val="10"/>
              </w:rPr>
              <w:t>left</w:t>
            </w:r>
          </w:p>
        </w:tc>
      </w:tr>
      <w:tr w:rsidR="001944B6" w14:paraId="5420886F"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430206D9" w14:textId="77777777" w:rsidR="001944B6" w:rsidRDefault="00E24C56">
            <w:pPr>
              <w:keepLines/>
              <w:spacing w:line="180" w:lineRule="exact"/>
            </w:pPr>
            <w:r>
              <w:rPr>
                <w:rFonts w:ascii="Arial" w:eastAsia="Arial" w:hAnsi="Arial" w:cs="Arial"/>
                <w:sz w:val="19"/>
                <w:szCs w:val="10"/>
              </w:rPr>
              <w:t>LH2 pump</w:t>
            </w:r>
          </w:p>
        </w:tc>
        <w:tc>
          <w:tcPr>
            <w:tcW w:w="400" w:type="dxa"/>
            <w:tcBorders>
              <w:top w:val="nil"/>
              <w:left w:val="nil"/>
              <w:bottom w:val="nil"/>
              <w:right w:val="nil"/>
            </w:tcBorders>
            <w:noWrap/>
            <w:tcMar>
              <w:top w:w="0" w:type="dxa"/>
              <w:left w:w="0" w:type="dxa"/>
              <w:bottom w:w="0" w:type="dxa"/>
              <w:right w:w="0" w:type="dxa"/>
            </w:tcMar>
            <w:vAlign w:val="center"/>
          </w:tcPr>
          <w:p w14:paraId="3FCD7F1C"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49922B90" w14:textId="77777777" w:rsidR="001944B6" w:rsidRDefault="00E24C56">
            <w:pPr>
              <w:keepLines/>
              <w:spacing w:line="180" w:lineRule="exact"/>
            </w:pPr>
            <w:r>
              <w:rPr>
                <w:rFonts w:ascii="Arial" w:eastAsia="Arial" w:hAnsi="Arial" w:cs="Arial"/>
                <w:sz w:val="19"/>
                <w:szCs w:val="10"/>
              </w:rPr>
              <w:t>50L/min</w:t>
            </w:r>
          </w:p>
        </w:tc>
        <w:tc>
          <w:tcPr>
            <w:tcW w:w="1530" w:type="dxa"/>
            <w:tcBorders>
              <w:top w:val="nil"/>
              <w:left w:val="nil"/>
              <w:bottom w:val="nil"/>
              <w:right w:val="nil"/>
            </w:tcBorders>
            <w:noWrap/>
            <w:tcMar>
              <w:top w:w="0" w:type="dxa"/>
              <w:left w:w="0" w:type="dxa"/>
              <w:bottom w:w="0" w:type="dxa"/>
              <w:right w:w="0" w:type="dxa"/>
            </w:tcMar>
            <w:vAlign w:val="center"/>
          </w:tcPr>
          <w:p w14:paraId="079E1DB7" w14:textId="77777777" w:rsidR="001944B6" w:rsidRDefault="00E24C56">
            <w:pPr>
              <w:keepLines/>
              <w:spacing w:line="180" w:lineRule="exact"/>
            </w:pPr>
            <w:r>
              <w:rPr>
                <w:rFonts w:ascii="Arial" w:eastAsia="Arial" w:hAnsi="Arial" w:cs="Arial"/>
                <w:sz w:val="19"/>
                <w:szCs w:val="10"/>
              </w:rPr>
              <w:t>50×2</w:t>
            </w:r>
          </w:p>
        </w:tc>
        <w:tc>
          <w:tcPr>
            <w:tcW w:w="1840" w:type="dxa"/>
            <w:tcBorders>
              <w:top w:val="nil"/>
              <w:left w:val="nil"/>
              <w:bottom w:val="nil"/>
              <w:right w:val="nil"/>
            </w:tcBorders>
            <w:noWrap/>
            <w:tcMar>
              <w:top w:w="0" w:type="dxa"/>
              <w:left w:w="0" w:type="dxa"/>
              <w:bottom w:w="0" w:type="dxa"/>
              <w:right w:w="0" w:type="dxa"/>
            </w:tcMar>
            <w:vAlign w:val="center"/>
          </w:tcPr>
          <w:p w14:paraId="57E6A642" w14:textId="77777777" w:rsidR="001944B6" w:rsidRDefault="00E24C56">
            <w:pPr>
              <w:keepLines/>
              <w:spacing w:line="180" w:lineRule="exact"/>
            </w:pPr>
            <w:r>
              <w:rPr>
                <w:rFonts w:ascii="Arial" w:eastAsia="Arial" w:hAnsi="Arial" w:cs="Arial"/>
                <w:sz w:val="19"/>
                <w:szCs w:val="10"/>
              </w:rPr>
              <w:t>100L/min</w:t>
            </w:r>
          </w:p>
        </w:tc>
        <w:tc>
          <w:tcPr>
            <w:tcW w:w="1160" w:type="dxa"/>
            <w:tcBorders>
              <w:top w:val="nil"/>
              <w:left w:val="nil"/>
              <w:bottom w:val="nil"/>
              <w:right w:val="nil"/>
            </w:tcBorders>
            <w:noWrap/>
            <w:tcMar>
              <w:top w:w="0" w:type="dxa"/>
              <w:left w:w="0" w:type="dxa"/>
              <w:bottom w:w="0" w:type="dxa"/>
              <w:right w:w="0" w:type="dxa"/>
            </w:tcMar>
            <w:vAlign w:val="center"/>
          </w:tcPr>
          <w:p w14:paraId="46851555" w14:textId="77777777" w:rsidR="001944B6" w:rsidRDefault="00E24C56">
            <w:pPr>
              <w:keepLines/>
              <w:spacing w:line="180" w:lineRule="exact"/>
            </w:pPr>
            <w:r>
              <w:rPr>
                <w:rFonts w:ascii="Arial" w:eastAsia="Arial" w:hAnsi="Arial" w:cs="Arial"/>
                <w:sz w:val="19"/>
                <w:szCs w:val="10"/>
              </w:rPr>
              <w:t>180/220/350</w:t>
            </w:r>
          </w:p>
        </w:tc>
        <w:tc>
          <w:tcPr>
            <w:tcW w:w="1280" w:type="dxa"/>
            <w:tcBorders>
              <w:top w:val="nil"/>
              <w:left w:val="nil"/>
              <w:bottom w:val="nil"/>
              <w:right w:val="nil"/>
            </w:tcBorders>
            <w:noWrap/>
            <w:tcMar>
              <w:top w:w="0" w:type="dxa"/>
              <w:left w:w="0" w:type="dxa"/>
              <w:bottom w:w="0" w:type="dxa"/>
              <w:right w:w="0" w:type="dxa"/>
            </w:tcMar>
            <w:vAlign w:val="center"/>
          </w:tcPr>
          <w:p w14:paraId="7A90322C" w14:textId="77777777" w:rsidR="001944B6" w:rsidRDefault="00E24C56">
            <w:pPr>
              <w:keepLines/>
              <w:spacing w:line="180" w:lineRule="exact"/>
            </w:pPr>
            <w:r>
              <w:rPr>
                <w:rFonts w:ascii="Arial" w:eastAsia="Arial" w:hAnsi="Arial" w:cs="Arial"/>
                <w:sz w:val="19"/>
                <w:szCs w:val="10"/>
              </w:rPr>
              <w:t>60–100kg</w:t>
            </w:r>
          </w:p>
        </w:tc>
        <w:tc>
          <w:tcPr>
            <w:tcW w:w="990" w:type="dxa"/>
            <w:tcBorders>
              <w:top w:val="nil"/>
              <w:left w:val="nil"/>
              <w:bottom w:val="nil"/>
              <w:right w:val="nil"/>
            </w:tcBorders>
            <w:noWrap/>
            <w:tcMar>
              <w:top w:w="0" w:type="dxa"/>
              <w:left w:w="0" w:type="dxa"/>
              <w:bottom w:w="0" w:type="dxa"/>
              <w:right w:w="0" w:type="dxa"/>
            </w:tcMar>
            <w:vAlign w:val="center"/>
          </w:tcPr>
          <w:p w14:paraId="08E1A917" w14:textId="77777777" w:rsidR="001944B6" w:rsidRDefault="00E24C56">
            <w:pPr>
              <w:keepLines/>
              <w:spacing w:line="180" w:lineRule="exact"/>
            </w:pPr>
            <w:r>
              <w:rPr>
                <w:rFonts w:ascii="Arial" w:eastAsia="Arial" w:hAnsi="Arial" w:cs="Arial"/>
                <w:sz w:val="19"/>
                <w:szCs w:val="10"/>
              </w:rPr>
              <w:t>left</w:t>
            </w:r>
          </w:p>
        </w:tc>
      </w:tr>
      <w:tr w:rsidR="001944B6" w14:paraId="17F2C7A0"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F1EE330" w14:textId="77777777" w:rsidR="001944B6" w:rsidRDefault="00E24C56">
            <w:pPr>
              <w:keepLines/>
              <w:spacing w:line="180" w:lineRule="exact"/>
            </w:pPr>
            <w:r>
              <w:rPr>
                <w:rFonts w:ascii="Arial" w:eastAsia="Arial" w:hAnsi="Arial" w:cs="Arial"/>
                <w:sz w:val="19"/>
                <w:szCs w:val="10"/>
              </w:rPr>
              <w:t>Pressure regulator</w:t>
            </w:r>
          </w:p>
        </w:tc>
        <w:tc>
          <w:tcPr>
            <w:tcW w:w="400" w:type="dxa"/>
            <w:tcBorders>
              <w:top w:val="nil"/>
              <w:left w:val="nil"/>
              <w:bottom w:val="nil"/>
              <w:right w:val="nil"/>
            </w:tcBorders>
            <w:noWrap/>
            <w:tcMar>
              <w:top w:w="0" w:type="dxa"/>
              <w:left w:w="0" w:type="dxa"/>
              <w:bottom w:w="0" w:type="dxa"/>
              <w:right w:w="0" w:type="dxa"/>
            </w:tcMar>
            <w:vAlign w:val="center"/>
          </w:tcPr>
          <w:p w14:paraId="5EFE929C"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674B5358" w14:textId="77777777" w:rsidR="001944B6" w:rsidRDefault="00E24C56">
            <w:pPr>
              <w:keepLines/>
              <w:spacing w:line="180" w:lineRule="exact"/>
            </w:pPr>
            <w:r>
              <w:rPr>
                <w:rFonts w:ascii="Arial" w:eastAsia="Arial" w:hAnsi="Arial" w:cs="Arial"/>
                <w:sz w:val="19"/>
                <w:szCs w:val="10"/>
              </w:rPr>
              <w:t>high→low P</w:t>
            </w:r>
          </w:p>
        </w:tc>
        <w:tc>
          <w:tcPr>
            <w:tcW w:w="1530" w:type="dxa"/>
            <w:tcBorders>
              <w:top w:val="nil"/>
              <w:left w:val="nil"/>
              <w:bottom w:val="nil"/>
              <w:right w:val="nil"/>
            </w:tcBorders>
            <w:noWrap/>
            <w:tcMar>
              <w:top w:w="0" w:type="dxa"/>
              <w:left w:w="0" w:type="dxa"/>
              <w:bottom w:w="0" w:type="dxa"/>
              <w:right w:w="0" w:type="dxa"/>
            </w:tcMar>
            <w:vAlign w:val="center"/>
          </w:tcPr>
          <w:p w14:paraId="4FC94DA8"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78B4F514" w14:textId="77777777" w:rsidR="001944B6" w:rsidRDefault="00E24C56">
            <w:pPr>
              <w:keepLines/>
              <w:spacing w:line="180" w:lineRule="exact"/>
            </w:pPr>
            <w:r>
              <w:rPr>
                <w:rFonts w:ascii="Arial" w:eastAsia="Arial" w:hAnsi="Arial" w:cs="Arial"/>
                <w:sz w:val="19"/>
                <w:szCs w:val="10"/>
              </w:rPr>
              <w:t>4 systems</w:t>
            </w:r>
          </w:p>
        </w:tc>
        <w:tc>
          <w:tcPr>
            <w:tcW w:w="1160" w:type="dxa"/>
            <w:tcBorders>
              <w:top w:val="nil"/>
              <w:left w:val="nil"/>
              <w:bottom w:val="nil"/>
              <w:right w:val="nil"/>
            </w:tcBorders>
            <w:noWrap/>
            <w:tcMar>
              <w:top w:w="0" w:type="dxa"/>
              <w:left w:w="0" w:type="dxa"/>
              <w:bottom w:w="0" w:type="dxa"/>
              <w:right w:w="0" w:type="dxa"/>
            </w:tcMar>
            <w:vAlign w:val="center"/>
          </w:tcPr>
          <w:p w14:paraId="512AF24E" w14:textId="77777777" w:rsidR="001944B6" w:rsidRDefault="00E24C56">
            <w:pPr>
              <w:keepLines/>
              <w:spacing w:line="180" w:lineRule="exact"/>
            </w:pPr>
            <w:r>
              <w:rPr>
                <w:rFonts w:ascii="Arial" w:eastAsia="Arial" w:hAnsi="Arial" w:cs="Arial"/>
                <w:sz w:val="19"/>
                <w:szCs w:val="10"/>
              </w:rPr>
              <w:t>120/200/300</w:t>
            </w:r>
          </w:p>
        </w:tc>
        <w:tc>
          <w:tcPr>
            <w:tcW w:w="1280" w:type="dxa"/>
            <w:tcBorders>
              <w:top w:val="nil"/>
              <w:left w:val="nil"/>
              <w:bottom w:val="nil"/>
              <w:right w:val="nil"/>
            </w:tcBorders>
            <w:noWrap/>
            <w:tcMar>
              <w:top w:w="0" w:type="dxa"/>
              <w:left w:w="0" w:type="dxa"/>
              <w:bottom w:w="0" w:type="dxa"/>
              <w:right w:w="0" w:type="dxa"/>
            </w:tcMar>
            <w:vAlign w:val="center"/>
          </w:tcPr>
          <w:p w14:paraId="779E85B5" w14:textId="77777777" w:rsidR="001944B6" w:rsidRDefault="00E24C56">
            <w:pPr>
              <w:keepLines/>
              <w:spacing w:line="180" w:lineRule="exact"/>
            </w:pPr>
            <w:r>
              <w:rPr>
                <w:rFonts w:ascii="Arial" w:eastAsia="Arial" w:hAnsi="Arial" w:cs="Arial"/>
                <w:sz w:val="19"/>
                <w:szCs w:val="10"/>
              </w:rPr>
              <w:t>40–60kg</w:t>
            </w:r>
          </w:p>
        </w:tc>
        <w:tc>
          <w:tcPr>
            <w:tcW w:w="990" w:type="dxa"/>
            <w:tcBorders>
              <w:top w:val="nil"/>
              <w:left w:val="nil"/>
              <w:bottom w:val="nil"/>
              <w:right w:val="nil"/>
            </w:tcBorders>
            <w:noWrap/>
            <w:tcMar>
              <w:top w:w="0" w:type="dxa"/>
              <w:left w:w="0" w:type="dxa"/>
              <w:bottom w:w="0" w:type="dxa"/>
              <w:right w:w="0" w:type="dxa"/>
            </w:tcMar>
            <w:vAlign w:val="center"/>
          </w:tcPr>
          <w:p w14:paraId="177C55C3" w14:textId="77777777" w:rsidR="001944B6" w:rsidRDefault="00E24C56">
            <w:pPr>
              <w:keepLines/>
              <w:spacing w:line="180" w:lineRule="exact"/>
            </w:pPr>
            <w:r>
              <w:rPr>
                <w:rFonts w:ascii="Arial" w:eastAsia="Arial" w:hAnsi="Arial" w:cs="Arial"/>
                <w:sz w:val="19"/>
                <w:szCs w:val="10"/>
              </w:rPr>
              <w:t>overall</w:t>
            </w:r>
          </w:p>
        </w:tc>
      </w:tr>
      <w:tr w:rsidR="001944B6" w14:paraId="2AD842DC"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7E0F7ED" w14:textId="77777777" w:rsidR="001944B6" w:rsidRDefault="00E24C56">
            <w:pPr>
              <w:keepLines/>
              <w:spacing w:line="180" w:lineRule="exact"/>
            </w:pPr>
            <w:r>
              <w:rPr>
                <w:rFonts w:ascii="Arial" w:eastAsia="Arial" w:hAnsi="Arial" w:cs="Arial"/>
                <w:sz w:val="19"/>
                <w:szCs w:val="10"/>
              </w:rPr>
              <w:t>Shutoff valve</w:t>
            </w:r>
          </w:p>
        </w:tc>
        <w:tc>
          <w:tcPr>
            <w:tcW w:w="400" w:type="dxa"/>
            <w:tcBorders>
              <w:top w:val="nil"/>
              <w:left w:val="nil"/>
              <w:bottom w:val="nil"/>
              <w:right w:val="nil"/>
            </w:tcBorders>
            <w:noWrap/>
            <w:tcMar>
              <w:top w:w="0" w:type="dxa"/>
              <w:left w:w="0" w:type="dxa"/>
              <w:bottom w:w="0" w:type="dxa"/>
              <w:right w:w="0" w:type="dxa"/>
            </w:tcMar>
            <w:vAlign w:val="center"/>
          </w:tcPr>
          <w:p w14:paraId="6C941EC7" w14:textId="77777777" w:rsidR="001944B6" w:rsidRDefault="00E24C56">
            <w:pPr>
              <w:keepLines/>
              <w:spacing w:line="180" w:lineRule="exact"/>
            </w:pPr>
            <w:r>
              <w:rPr>
                <w:rFonts w:ascii="Arial" w:eastAsia="Arial" w:hAnsi="Arial" w:cs="Arial"/>
                <w:sz w:val="19"/>
                <w:szCs w:val="10"/>
              </w:rPr>
              <w:t>6</w:t>
            </w:r>
          </w:p>
        </w:tc>
        <w:tc>
          <w:tcPr>
            <w:tcW w:w="1900" w:type="dxa"/>
            <w:tcBorders>
              <w:top w:val="nil"/>
              <w:left w:val="nil"/>
              <w:bottom w:val="nil"/>
              <w:right w:val="nil"/>
            </w:tcBorders>
            <w:noWrap/>
            <w:tcMar>
              <w:top w:w="0" w:type="dxa"/>
              <w:left w:w="0" w:type="dxa"/>
              <w:bottom w:w="0" w:type="dxa"/>
              <w:right w:w="0" w:type="dxa"/>
            </w:tcMar>
            <w:vAlign w:val="center"/>
          </w:tcPr>
          <w:p w14:paraId="096DB6C7" w14:textId="77777777" w:rsidR="001944B6" w:rsidRDefault="00E24C56">
            <w:pPr>
              <w:keepLines/>
              <w:spacing w:line="180" w:lineRule="exact"/>
            </w:pPr>
            <w:r>
              <w:rPr>
                <w:rFonts w:ascii="Arial" w:eastAsia="Arial" w:hAnsi="Arial" w:cs="Arial"/>
                <w:sz w:val="19"/>
                <w:szCs w:val="10"/>
              </w:rPr>
              <w:t>safety shutoff</w:t>
            </w:r>
          </w:p>
        </w:tc>
        <w:tc>
          <w:tcPr>
            <w:tcW w:w="1530" w:type="dxa"/>
            <w:tcBorders>
              <w:top w:val="nil"/>
              <w:left w:val="nil"/>
              <w:bottom w:val="nil"/>
              <w:right w:val="nil"/>
            </w:tcBorders>
            <w:noWrap/>
            <w:tcMar>
              <w:top w:w="0" w:type="dxa"/>
              <w:left w:w="0" w:type="dxa"/>
              <w:bottom w:w="0" w:type="dxa"/>
              <w:right w:w="0" w:type="dxa"/>
            </w:tcMar>
            <w:vAlign w:val="center"/>
          </w:tcPr>
          <w:p w14:paraId="510994C8"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779DA81A" w14:textId="77777777" w:rsidR="001944B6" w:rsidRDefault="00E24C56">
            <w:pPr>
              <w:keepLines/>
              <w:spacing w:line="180" w:lineRule="exact"/>
            </w:pPr>
            <w:r>
              <w:rPr>
                <w:rFonts w:ascii="Arial" w:eastAsia="Arial" w:hAnsi="Arial" w:cs="Arial"/>
                <w:sz w:val="19"/>
                <w:szCs w:val="10"/>
              </w:rPr>
              <w:t>6 systems</w:t>
            </w:r>
          </w:p>
        </w:tc>
        <w:tc>
          <w:tcPr>
            <w:tcW w:w="1160" w:type="dxa"/>
            <w:tcBorders>
              <w:top w:val="nil"/>
              <w:left w:val="nil"/>
              <w:bottom w:val="nil"/>
              <w:right w:val="nil"/>
            </w:tcBorders>
            <w:noWrap/>
            <w:tcMar>
              <w:top w:w="0" w:type="dxa"/>
              <w:left w:w="0" w:type="dxa"/>
              <w:bottom w:w="0" w:type="dxa"/>
              <w:right w:w="0" w:type="dxa"/>
            </w:tcMar>
            <w:vAlign w:val="center"/>
          </w:tcPr>
          <w:p w14:paraId="7646D96A" w14:textId="77777777" w:rsidR="001944B6" w:rsidRDefault="00E24C56">
            <w:pPr>
              <w:keepLines/>
              <w:spacing w:line="180" w:lineRule="exact"/>
            </w:pPr>
            <w:r>
              <w:rPr>
                <w:rFonts w:ascii="Arial" w:eastAsia="Arial" w:hAnsi="Arial" w:cs="Arial"/>
                <w:sz w:val="19"/>
                <w:szCs w:val="10"/>
              </w:rPr>
              <w:t>120/180/250</w:t>
            </w:r>
          </w:p>
        </w:tc>
        <w:tc>
          <w:tcPr>
            <w:tcW w:w="1280" w:type="dxa"/>
            <w:tcBorders>
              <w:top w:val="nil"/>
              <w:left w:val="nil"/>
              <w:bottom w:val="nil"/>
              <w:right w:val="nil"/>
            </w:tcBorders>
            <w:noWrap/>
            <w:tcMar>
              <w:top w:w="0" w:type="dxa"/>
              <w:left w:w="0" w:type="dxa"/>
              <w:bottom w:w="0" w:type="dxa"/>
              <w:right w:w="0" w:type="dxa"/>
            </w:tcMar>
            <w:vAlign w:val="center"/>
          </w:tcPr>
          <w:p w14:paraId="170FADF9" w14:textId="77777777" w:rsidR="001944B6" w:rsidRDefault="00E24C56">
            <w:pPr>
              <w:keepLines/>
              <w:spacing w:line="180" w:lineRule="exact"/>
            </w:pPr>
            <w:r>
              <w:rPr>
                <w:rFonts w:ascii="Arial" w:eastAsia="Arial" w:hAnsi="Arial" w:cs="Arial"/>
                <w:sz w:val="19"/>
                <w:szCs w:val="10"/>
              </w:rPr>
              <w:t>40–60kg</w:t>
            </w:r>
          </w:p>
        </w:tc>
        <w:tc>
          <w:tcPr>
            <w:tcW w:w="990" w:type="dxa"/>
            <w:tcBorders>
              <w:top w:val="nil"/>
              <w:left w:val="nil"/>
              <w:bottom w:val="nil"/>
              <w:right w:val="nil"/>
            </w:tcBorders>
            <w:noWrap/>
            <w:tcMar>
              <w:top w:w="0" w:type="dxa"/>
              <w:left w:w="0" w:type="dxa"/>
              <w:bottom w:w="0" w:type="dxa"/>
              <w:right w:w="0" w:type="dxa"/>
            </w:tcMar>
            <w:vAlign w:val="center"/>
          </w:tcPr>
          <w:p w14:paraId="4F91E3AD" w14:textId="77777777" w:rsidR="001944B6" w:rsidRDefault="00E24C56">
            <w:pPr>
              <w:keepLines/>
              <w:spacing w:line="180" w:lineRule="exact"/>
            </w:pPr>
            <w:r>
              <w:rPr>
                <w:rFonts w:ascii="Arial" w:eastAsia="Arial" w:hAnsi="Arial" w:cs="Arial"/>
                <w:sz w:val="19"/>
                <w:szCs w:val="10"/>
              </w:rPr>
              <w:t>overall</w:t>
            </w:r>
          </w:p>
        </w:tc>
      </w:tr>
      <w:tr w:rsidR="001944B6" w14:paraId="34B5CA83"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4589B1B0" w14:textId="77777777" w:rsidR="001944B6" w:rsidRDefault="00E24C56">
            <w:pPr>
              <w:keepLines/>
              <w:spacing w:line="180" w:lineRule="exact"/>
            </w:pPr>
            <w:r>
              <w:rPr>
                <w:rFonts w:ascii="Arial" w:eastAsia="Arial" w:hAnsi="Arial" w:cs="Arial"/>
                <w:sz w:val="19"/>
                <w:szCs w:val="10"/>
              </w:rPr>
              <w:t>Vent line</w:t>
            </w:r>
          </w:p>
        </w:tc>
        <w:tc>
          <w:tcPr>
            <w:tcW w:w="400" w:type="dxa"/>
            <w:tcBorders>
              <w:top w:val="nil"/>
              <w:left w:val="nil"/>
              <w:bottom w:val="nil"/>
              <w:right w:val="nil"/>
            </w:tcBorders>
            <w:noWrap/>
            <w:tcMar>
              <w:top w:w="0" w:type="dxa"/>
              <w:left w:w="0" w:type="dxa"/>
              <w:bottom w:w="0" w:type="dxa"/>
              <w:right w:w="0" w:type="dxa"/>
            </w:tcMar>
            <w:vAlign w:val="center"/>
          </w:tcPr>
          <w:p w14:paraId="4E727684"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18398E08" w14:textId="77777777" w:rsidR="001944B6" w:rsidRDefault="00E24C56">
            <w:pPr>
              <w:keepLines/>
              <w:spacing w:line="180" w:lineRule="exact"/>
            </w:pPr>
            <w:r>
              <w:rPr>
                <w:rFonts w:ascii="Arial" w:eastAsia="Arial" w:hAnsi="Arial" w:cs="Arial"/>
                <w:sz w:val="19"/>
                <w:szCs w:val="10"/>
              </w:rPr>
              <w:t>safety vent</w:t>
            </w:r>
          </w:p>
        </w:tc>
        <w:tc>
          <w:tcPr>
            <w:tcW w:w="1530" w:type="dxa"/>
            <w:tcBorders>
              <w:top w:val="nil"/>
              <w:left w:val="nil"/>
              <w:bottom w:val="nil"/>
              <w:right w:val="nil"/>
            </w:tcBorders>
            <w:noWrap/>
            <w:tcMar>
              <w:top w:w="0" w:type="dxa"/>
              <w:left w:w="0" w:type="dxa"/>
              <w:bottom w:w="0" w:type="dxa"/>
              <w:right w:w="0" w:type="dxa"/>
            </w:tcMar>
            <w:vAlign w:val="center"/>
          </w:tcPr>
          <w:p w14:paraId="730A87D8"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760A597C" w14:textId="77777777" w:rsidR="001944B6" w:rsidRDefault="00E24C56">
            <w:pPr>
              <w:keepLines/>
              <w:spacing w:line="180" w:lineRule="exact"/>
            </w:pPr>
            <w:r>
              <w:rPr>
                <w:rFonts w:ascii="Arial" w:eastAsia="Arial" w:hAnsi="Arial" w:cs="Arial"/>
                <w:sz w:val="19"/>
                <w:szCs w:val="10"/>
              </w:rPr>
              <w:t>2 systems</w:t>
            </w:r>
          </w:p>
        </w:tc>
        <w:tc>
          <w:tcPr>
            <w:tcW w:w="1160" w:type="dxa"/>
            <w:tcBorders>
              <w:top w:val="nil"/>
              <w:left w:val="nil"/>
              <w:bottom w:val="nil"/>
              <w:right w:val="nil"/>
            </w:tcBorders>
            <w:noWrap/>
            <w:tcMar>
              <w:top w:w="0" w:type="dxa"/>
              <w:left w:w="0" w:type="dxa"/>
              <w:bottom w:w="0" w:type="dxa"/>
              <w:right w:w="0" w:type="dxa"/>
            </w:tcMar>
            <w:vAlign w:val="center"/>
          </w:tcPr>
          <w:p w14:paraId="0617D92B" w14:textId="77777777" w:rsidR="001944B6" w:rsidRDefault="00E24C56">
            <w:pPr>
              <w:keepLines/>
              <w:spacing w:line="180" w:lineRule="exact"/>
            </w:pPr>
            <w:r>
              <w:rPr>
                <w:rFonts w:ascii="Arial" w:eastAsia="Arial" w:hAnsi="Arial" w:cs="Arial"/>
                <w:w w:val="95"/>
                <w:sz w:val="19"/>
                <w:szCs w:val="10"/>
              </w:rPr>
              <w:t>100/100/1400</w:t>
            </w:r>
          </w:p>
        </w:tc>
        <w:tc>
          <w:tcPr>
            <w:tcW w:w="1280" w:type="dxa"/>
            <w:tcBorders>
              <w:top w:val="nil"/>
              <w:left w:val="nil"/>
              <w:bottom w:val="nil"/>
              <w:right w:val="nil"/>
            </w:tcBorders>
            <w:noWrap/>
            <w:tcMar>
              <w:top w:w="0" w:type="dxa"/>
              <w:left w:w="0" w:type="dxa"/>
              <w:bottom w:w="0" w:type="dxa"/>
              <w:right w:w="0" w:type="dxa"/>
            </w:tcMar>
            <w:vAlign w:val="center"/>
          </w:tcPr>
          <w:p w14:paraId="5BF3087B" w14:textId="77777777" w:rsidR="001944B6" w:rsidRDefault="00E24C56">
            <w:pPr>
              <w:keepLines/>
              <w:spacing w:line="180" w:lineRule="exact"/>
            </w:pPr>
            <w:r>
              <w:rPr>
                <w:rFonts w:ascii="Arial" w:eastAsia="Arial" w:hAnsi="Arial" w:cs="Arial"/>
                <w:sz w:val="19"/>
                <w:szCs w:val="10"/>
              </w:rPr>
              <w:t>20–40kg</w:t>
            </w:r>
          </w:p>
        </w:tc>
        <w:tc>
          <w:tcPr>
            <w:tcW w:w="990" w:type="dxa"/>
            <w:tcBorders>
              <w:top w:val="nil"/>
              <w:left w:val="nil"/>
              <w:bottom w:val="nil"/>
              <w:right w:val="nil"/>
            </w:tcBorders>
            <w:noWrap/>
            <w:tcMar>
              <w:top w:w="0" w:type="dxa"/>
              <w:left w:w="0" w:type="dxa"/>
              <w:bottom w:w="0" w:type="dxa"/>
              <w:right w:w="0" w:type="dxa"/>
            </w:tcMar>
            <w:vAlign w:val="center"/>
          </w:tcPr>
          <w:p w14:paraId="159949ED" w14:textId="77777777" w:rsidR="001944B6" w:rsidRDefault="00E24C56">
            <w:pPr>
              <w:keepLines/>
              <w:spacing w:line="180" w:lineRule="exact"/>
            </w:pPr>
            <w:r>
              <w:rPr>
                <w:rFonts w:ascii="Arial" w:eastAsia="Arial" w:hAnsi="Arial" w:cs="Arial"/>
                <w:sz w:val="19"/>
                <w:szCs w:val="10"/>
              </w:rPr>
              <w:t>upper</w:t>
            </w:r>
          </w:p>
        </w:tc>
      </w:tr>
      <w:tr w:rsidR="001944B6" w14:paraId="241640E2"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3D26CD05" w14:textId="77777777" w:rsidR="001944B6" w:rsidRDefault="00E24C56">
            <w:pPr>
              <w:keepLines/>
              <w:spacing w:line="180" w:lineRule="exact"/>
            </w:pPr>
            <w:r>
              <w:rPr>
                <w:rFonts w:ascii="Arial" w:eastAsia="Arial" w:hAnsi="Arial" w:cs="Arial"/>
                <w:sz w:val="19"/>
                <w:szCs w:val="10"/>
              </w:rPr>
              <w:t>Safety sensors</w:t>
            </w:r>
          </w:p>
        </w:tc>
        <w:tc>
          <w:tcPr>
            <w:tcW w:w="400" w:type="dxa"/>
            <w:tcBorders>
              <w:top w:val="nil"/>
              <w:left w:val="nil"/>
              <w:bottom w:val="nil"/>
              <w:right w:val="nil"/>
            </w:tcBorders>
            <w:noWrap/>
            <w:tcMar>
              <w:top w:w="0" w:type="dxa"/>
              <w:left w:w="0" w:type="dxa"/>
              <w:bottom w:w="0" w:type="dxa"/>
              <w:right w:w="0" w:type="dxa"/>
            </w:tcMar>
            <w:vAlign w:val="center"/>
          </w:tcPr>
          <w:p w14:paraId="149412F5"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FA80830" w14:textId="77777777" w:rsidR="001944B6" w:rsidRDefault="00E24C56">
            <w:pPr>
              <w:keepLines/>
              <w:spacing w:line="180" w:lineRule="exact"/>
            </w:pPr>
            <w:r>
              <w:rPr>
                <w:rFonts w:ascii="Arial" w:eastAsia="Arial" w:hAnsi="Arial" w:cs="Arial"/>
                <w:sz w:val="19"/>
                <w:szCs w:val="10"/>
              </w:rPr>
              <w:t>H2/P/T monitor</w:t>
            </w:r>
          </w:p>
        </w:tc>
        <w:tc>
          <w:tcPr>
            <w:tcW w:w="1530" w:type="dxa"/>
            <w:tcBorders>
              <w:top w:val="nil"/>
              <w:left w:val="nil"/>
              <w:bottom w:val="nil"/>
              <w:right w:val="nil"/>
            </w:tcBorders>
            <w:noWrap/>
            <w:tcMar>
              <w:top w:w="0" w:type="dxa"/>
              <w:left w:w="0" w:type="dxa"/>
              <w:bottom w:w="0" w:type="dxa"/>
              <w:right w:w="0" w:type="dxa"/>
            </w:tcMar>
            <w:vAlign w:val="center"/>
          </w:tcPr>
          <w:p w14:paraId="3C4EE258"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94E19B1" w14:textId="77777777" w:rsidR="001944B6" w:rsidRDefault="00E24C56">
            <w:pPr>
              <w:keepLines/>
              <w:spacing w:line="180" w:lineRule="exact"/>
            </w:pPr>
            <w:r>
              <w:rPr>
                <w:rFonts w:ascii="Arial" w:eastAsia="Arial" w:hAnsi="Arial" w:cs="Arial"/>
                <w:sz w:val="19"/>
                <w:szCs w:val="10"/>
              </w:rPr>
              <w:t>integrated</w:t>
            </w:r>
          </w:p>
        </w:tc>
        <w:tc>
          <w:tcPr>
            <w:tcW w:w="1160" w:type="dxa"/>
            <w:tcBorders>
              <w:top w:val="nil"/>
              <w:left w:val="nil"/>
              <w:bottom w:val="nil"/>
              <w:right w:val="nil"/>
            </w:tcBorders>
            <w:noWrap/>
            <w:tcMar>
              <w:top w:w="0" w:type="dxa"/>
              <w:left w:w="0" w:type="dxa"/>
              <w:bottom w:w="0" w:type="dxa"/>
              <w:right w:w="0" w:type="dxa"/>
            </w:tcMar>
            <w:vAlign w:val="center"/>
          </w:tcPr>
          <w:p w14:paraId="043C7F56" w14:textId="77777777" w:rsidR="001944B6" w:rsidRDefault="00E24C56">
            <w:pPr>
              <w:keepLines/>
              <w:spacing w:line="180" w:lineRule="exact"/>
            </w:pPr>
            <w:r>
              <w:rPr>
                <w:rFonts w:ascii="Arial" w:eastAsia="Arial" w:hAnsi="Arial" w:cs="Arial"/>
                <w:sz w:val="19"/>
                <w:szCs w:val="10"/>
              </w:rPr>
              <w:t>80/200/300</w:t>
            </w:r>
          </w:p>
        </w:tc>
        <w:tc>
          <w:tcPr>
            <w:tcW w:w="1280" w:type="dxa"/>
            <w:tcBorders>
              <w:top w:val="nil"/>
              <w:left w:val="nil"/>
              <w:bottom w:val="nil"/>
              <w:right w:val="nil"/>
            </w:tcBorders>
            <w:noWrap/>
            <w:tcMar>
              <w:top w:w="0" w:type="dxa"/>
              <w:left w:w="0" w:type="dxa"/>
              <w:bottom w:w="0" w:type="dxa"/>
              <w:right w:w="0" w:type="dxa"/>
            </w:tcMar>
            <w:vAlign w:val="center"/>
          </w:tcPr>
          <w:p w14:paraId="1FEDA62A" w14:textId="77777777" w:rsidR="001944B6" w:rsidRDefault="00E24C56">
            <w:pPr>
              <w:keepLines/>
              <w:spacing w:line="180" w:lineRule="exact"/>
            </w:pPr>
            <w:r>
              <w:rPr>
                <w:rFonts w:ascii="Arial" w:eastAsia="Arial" w:hAnsi="Arial" w:cs="Arial"/>
                <w:sz w:val="19"/>
                <w:szCs w:val="10"/>
              </w:rPr>
              <w:t>&lt;30kg</w:t>
            </w:r>
          </w:p>
        </w:tc>
        <w:tc>
          <w:tcPr>
            <w:tcW w:w="990" w:type="dxa"/>
            <w:tcBorders>
              <w:top w:val="nil"/>
              <w:left w:val="nil"/>
              <w:bottom w:val="nil"/>
              <w:right w:val="nil"/>
            </w:tcBorders>
            <w:noWrap/>
            <w:tcMar>
              <w:top w:w="0" w:type="dxa"/>
              <w:left w:w="0" w:type="dxa"/>
              <w:bottom w:w="0" w:type="dxa"/>
              <w:right w:w="0" w:type="dxa"/>
            </w:tcMar>
            <w:vAlign w:val="center"/>
          </w:tcPr>
          <w:p w14:paraId="7B0C5B44" w14:textId="77777777" w:rsidR="001944B6" w:rsidRDefault="00E24C56">
            <w:pPr>
              <w:keepLines/>
              <w:spacing w:line="180" w:lineRule="exact"/>
            </w:pPr>
            <w:r>
              <w:rPr>
                <w:rFonts w:ascii="Arial" w:eastAsia="Arial" w:hAnsi="Arial" w:cs="Arial"/>
                <w:sz w:val="19"/>
                <w:szCs w:val="10"/>
              </w:rPr>
              <w:t>overall</w:t>
            </w:r>
          </w:p>
        </w:tc>
      </w:tr>
      <w:tr w:rsidR="001944B6" w14:paraId="2A0EAB24" w14:textId="77777777" w:rsidTr="003F7553">
        <w:trPr>
          <w:cantSplit/>
          <w:trHeight w:val="216"/>
          <w:jc w:val="center"/>
        </w:trPr>
        <w:tc>
          <w:tcPr>
            <w:tcW w:w="2240" w:type="dxa"/>
            <w:tcBorders>
              <w:top w:val="single" w:sz="4" w:space="0" w:color="000000"/>
              <w:left w:val="nil"/>
              <w:bottom w:val="nil"/>
              <w:right w:val="nil"/>
            </w:tcBorders>
            <w:noWrap/>
            <w:tcMar>
              <w:top w:w="0" w:type="dxa"/>
              <w:left w:w="0" w:type="dxa"/>
              <w:bottom w:w="0" w:type="dxa"/>
              <w:right w:w="0" w:type="dxa"/>
            </w:tcMar>
            <w:vAlign w:val="center"/>
          </w:tcPr>
          <w:p w14:paraId="04C3D747" w14:textId="77777777" w:rsidR="001944B6" w:rsidRDefault="00E24C56">
            <w:pPr>
              <w:keepLines/>
              <w:spacing w:line="180" w:lineRule="exact"/>
            </w:pPr>
            <w:r>
              <w:rPr>
                <w:rFonts w:ascii="Arial" w:eastAsia="Arial" w:hAnsi="Arial" w:cs="Arial"/>
                <w:sz w:val="19"/>
                <w:szCs w:val="10"/>
              </w:rPr>
              <w:t>2 Electric/Thermal</w:t>
            </w:r>
          </w:p>
        </w:tc>
        <w:tc>
          <w:tcPr>
            <w:tcW w:w="400" w:type="dxa"/>
            <w:tcBorders>
              <w:top w:val="single" w:sz="4" w:space="0" w:color="000000"/>
              <w:left w:val="nil"/>
              <w:bottom w:val="nil"/>
              <w:right w:val="nil"/>
            </w:tcBorders>
            <w:noWrap/>
            <w:tcMar>
              <w:top w:w="0" w:type="dxa"/>
              <w:left w:w="0" w:type="dxa"/>
              <w:bottom w:w="0" w:type="dxa"/>
              <w:right w:w="0" w:type="dxa"/>
            </w:tcMar>
            <w:vAlign w:val="center"/>
          </w:tcPr>
          <w:p w14:paraId="6826629B" w14:textId="77777777" w:rsidR="001944B6" w:rsidRDefault="001944B6">
            <w:pPr>
              <w:keepLines/>
              <w:spacing w:line="180" w:lineRule="exact"/>
            </w:pP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23A1CDC5" w14:textId="77777777" w:rsidR="001944B6" w:rsidRDefault="00E24C56">
            <w:pPr>
              <w:keepLines/>
              <w:spacing w:line="180" w:lineRule="exact"/>
            </w:pPr>
            <w:r>
              <w:rPr>
                <w:rFonts w:ascii="Arial" w:eastAsia="Arial" w:hAnsi="Arial" w:cs="Arial"/>
                <w:w w:val="88"/>
                <w:sz w:val="19"/>
                <w:szCs w:val="10"/>
              </w:rPr>
              <w:t>MS-SOFC power control</w:t>
            </w:r>
          </w:p>
        </w:tc>
        <w:tc>
          <w:tcPr>
            <w:tcW w:w="1530" w:type="dxa"/>
            <w:tcBorders>
              <w:top w:val="single" w:sz="4" w:space="0" w:color="000000"/>
              <w:left w:val="nil"/>
              <w:bottom w:val="nil"/>
              <w:right w:val="nil"/>
            </w:tcBorders>
            <w:noWrap/>
            <w:tcMar>
              <w:top w:w="0" w:type="dxa"/>
              <w:left w:w="0" w:type="dxa"/>
              <w:bottom w:w="0" w:type="dxa"/>
              <w:right w:w="0" w:type="dxa"/>
            </w:tcMar>
            <w:vAlign w:val="center"/>
          </w:tcPr>
          <w:p w14:paraId="115FC2E7" w14:textId="77777777" w:rsidR="001944B6" w:rsidRDefault="00E24C56">
            <w:pPr>
              <w:keepLines/>
              <w:spacing w:line="180" w:lineRule="exact"/>
            </w:pPr>
            <w:r>
              <w:rPr>
                <w:rFonts w:ascii="Arial" w:eastAsia="Arial" w:hAnsi="Arial" w:cs="Arial"/>
                <w:sz w:val="19"/>
                <w:szCs w:val="10"/>
              </w:rPr>
              <w:t>-</w:t>
            </w:r>
          </w:p>
        </w:tc>
        <w:tc>
          <w:tcPr>
            <w:tcW w:w="1840" w:type="dxa"/>
            <w:tcBorders>
              <w:top w:val="single" w:sz="4" w:space="0" w:color="000000"/>
              <w:left w:val="nil"/>
              <w:bottom w:val="nil"/>
              <w:right w:val="nil"/>
            </w:tcBorders>
            <w:noWrap/>
            <w:tcMar>
              <w:top w:w="0" w:type="dxa"/>
              <w:left w:w="0" w:type="dxa"/>
              <w:bottom w:w="0" w:type="dxa"/>
              <w:right w:w="0" w:type="dxa"/>
            </w:tcMar>
            <w:vAlign w:val="center"/>
          </w:tcPr>
          <w:p w14:paraId="21C4E492" w14:textId="77777777" w:rsidR="001944B6" w:rsidRDefault="00E24C56">
            <w:pPr>
              <w:keepLines/>
              <w:spacing w:line="180" w:lineRule="exact"/>
            </w:pPr>
            <w:r>
              <w:rPr>
                <w:rFonts w:ascii="Arial" w:eastAsia="Arial" w:hAnsi="Arial" w:cs="Arial"/>
                <w:sz w:val="19"/>
                <w:szCs w:val="10"/>
              </w:rPr>
              <w:t>battery transient</w:t>
            </w:r>
          </w:p>
        </w:tc>
        <w:tc>
          <w:tcPr>
            <w:tcW w:w="1160" w:type="dxa"/>
            <w:tcBorders>
              <w:top w:val="single" w:sz="4" w:space="0" w:color="000000"/>
              <w:left w:val="nil"/>
              <w:bottom w:val="nil"/>
              <w:right w:val="nil"/>
            </w:tcBorders>
            <w:noWrap/>
            <w:tcMar>
              <w:top w:w="0" w:type="dxa"/>
              <w:left w:w="0" w:type="dxa"/>
              <w:bottom w:w="0" w:type="dxa"/>
              <w:right w:w="0" w:type="dxa"/>
            </w:tcMar>
            <w:vAlign w:val="center"/>
          </w:tcPr>
          <w:p w14:paraId="198187EA" w14:textId="77777777" w:rsidR="001944B6" w:rsidRDefault="00E24C56">
            <w:pPr>
              <w:keepLines/>
              <w:spacing w:line="180" w:lineRule="exact"/>
            </w:pPr>
            <w:r>
              <w:rPr>
                <w:rFonts w:ascii="Arial" w:eastAsia="Arial" w:hAnsi="Arial" w:cs="Arial"/>
                <w:sz w:val="19"/>
                <w:szCs w:val="10"/>
              </w:rPr>
              <w:t>-</w:t>
            </w:r>
          </w:p>
        </w:tc>
        <w:tc>
          <w:tcPr>
            <w:tcW w:w="1280" w:type="dxa"/>
            <w:tcBorders>
              <w:top w:val="single" w:sz="4" w:space="0" w:color="000000"/>
              <w:left w:val="nil"/>
              <w:bottom w:val="nil"/>
              <w:right w:val="nil"/>
            </w:tcBorders>
            <w:noWrap/>
            <w:tcMar>
              <w:top w:w="0" w:type="dxa"/>
              <w:left w:w="0" w:type="dxa"/>
              <w:bottom w:w="0" w:type="dxa"/>
              <w:right w:w="0" w:type="dxa"/>
            </w:tcMar>
            <w:vAlign w:val="center"/>
          </w:tcPr>
          <w:p w14:paraId="1947CB71" w14:textId="77777777" w:rsidR="001944B6" w:rsidRDefault="00E24C56">
            <w:pPr>
              <w:keepLines/>
              <w:spacing w:line="180"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725460B3" w14:textId="77777777" w:rsidR="001944B6" w:rsidRDefault="00E24C56">
            <w:pPr>
              <w:keepLines/>
              <w:spacing w:line="180" w:lineRule="exact"/>
            </w:pPr>
            <w:r>
              <w:rPr>
                <w:rFonts w:ascii="Arial" w:eastAsia="Arial" w:hAnsi="Arial" w:cs="Arial"/>
                <w:sz w:val="19"/>
                <w:szCs w:val="10"/>
              </w:rPr>
              <w:t>center</w:t>
            </w:r>
          </w:p>
        </w:tc>
      </w:tr>
      <w:tr w:rsidR="001944B6" w14:paraId="2C2282F0"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FC83E27" w14:textId="77777777" w:rsidR="001944B6" w:rsidRDefault="00E24C56">
            <w:pPr>
              <w:keepLines/>
              <w:spacing w:line="180" w:lineRule="exact"/>
            </w:pPr>
            <w:r>
              <w:rPr>
                <w:rFonts w:ascii="Arial" w:eastAsia="Arial" w:hAnsi="Arial" w:cs="Arial"/>
                <w:sz w:val="19"/>
                <w:szCs w:val="10"/>
              </w:rPr>
              <w:t>MS-SOFC modules</w:t>
            </w:r>
          </w:p>
        </w:tc>
        <w:tc>
          <w:tcPr>
            <w:tcW w:w="400" w:type="dxa"/>
            <w:tcBorders>
              <w:top w:val="nil"/>
              <w:left w:val="nil"/>
              <w:bottom w:val="nil"/>
              <w:right w:val="nil"/>
            </w:tcBorders>
            <w:noWrap/>
            <w:tcMar>
              <w:top w:w="0" w:type="dxa"/>
              <w:left w:w="0" w:type="dxa"/>
              <w:bottom w:w="0" w:type="dxa"/>
              <w:right w:w="0" w:type="dxa"/>
            </w:tcMar>
            <w:vAlign w:val="center"/>
          </w:tcPr>
          <w:p w14:paraId="100508E1" w14:textId="77777777" w:rsidR="001944B6" w:rsidRDefault="00E24C56">
            <w:pPr>
              <w:keepLines/>
              <w:spacing w:line="180" w:lineRule="exact"/>
            </w:pPr>
            <w:r>
              <w:rPr>
                <w:rFonts w:ascii="Arial" w:eastAsia="Arial" w:hAnsi="Arial" w:cs="Arial"/>
                <w:sz w:val="19"/>
                <w:szCs w:val="10"/>
              </w:rPr>
              <w:t>6</w:t>
            </w:r>
          </w:p>
        </w:tc>
        <w:tc>
          <w:tcPr>
            <w:tcW w:w="1900" w:type="dxa"/>
            <w:tcBorders>
              <w:top w:val="nil"/>
              <w:left w:val="nil"/>
              <w:bottom w:val="nil"/>
              <w:right w:val="nil"/>
            </w:tcBorders>
            <w:noWrap/>
            <w:tcMar>
              <w:top w:w="0" w:type="dxa"/>
              <w:left w:w="0" w:type="dxa"/>
              <w:bottom w:w="0" w:type="dxa"/>
              <w:right w:w="0" w:type="dxa"/>
            </w:tcMar>
            <w:vAlign w:val="center"/>
          </w:tcPr>
          <w:p w14:paraId="2C3267BF" w14:textId="77777777" w:rsidR="001944B6" w:rsidRDefault="00E24C56">
            <w:pPr>
              <w:keepLines/>
              <w:spacing w:line="180" w:lineRule="exact"/>
            </w:pPr>
            <w:r>
              <w:rPr>
                <w:rFonts w:ascii="Arial" w:eastAsia="Arial" w:hAnsi="Arial" w:cs="Arial"/>
                <w:sz w:val="19"/>
                <w:szCs w:val="10"/>
              </w:rPr>
              <w:t>40kW/unit</w:t>
            </w:r>
          </w:p>
        </w:tc>
        <w:tc>
          <w:tcPr>
            <w:tcW w:w="1530" w:type="dxa"/>
            <w:tcBorders>
              <w:top w:val="nil"/>
              <w:left w:val="nil"/>
              <w:bottom w:val="nil"/>
              <w:right w:val="nil"/>
            </w:tcBorders>
            <w:noWrap/>
            <w:tcMar>
              <w:top w:w="0" w:type="dxa"/>
              <w:left w:w="0" w:type="dxa"/>
              <w:bottom w:w="0" w:type="dxa"/>
              <w:right w:w="0" w:type="dxa"/>
            </w:tcMar>
            <w:vAlign w:val="center"/>
          </w:tcPr>
          <w:p w14:paraId="24C2D338" w14:textId="77777777" w:rsidR="001944B6" w:rsidRDefault="00E24C56">
            <w:pPr>
              <w:keepLines/>
              <w:spacing w:line="180" w:lineRule="exact"/>
            </w:pPr>
            <w:r>
              <w:rPr>
                <w:rFonts w:ascii="Arial" w:eastAsia="Arial" w:hAnsi="Arial" w:cs="Arial"/>
                <w:sz w:val="19"/>
                <w:szCs w:val="10"/>
              </w:rPr>
              <w:t>40×6</w:t>
            </w:r>
          </w:p>
        </w:tc>
        <w:tc>
          <w:tcPr>
            <w:tcW w:w="1840" w:type="dxa"/>
            <w:tcBorders>
              <w:top w:val="nil"/>
              <w:left w:val="nil"/>
              <w:bottom w:val="nil"/>
              <w:right w:val="nil"/>
            </w:tcBorders>
            <w:noWrap/>
            <w:tcMar>
              <w:top w:w="0" w:type="dxa"/>
              <w:left w:w="0" w:type="dxa"/>
              <w:bottom w:w="0" w:type="dxa"/>
              <w:right w:w="0" w:type="dxa"/>
            </w:tcMar>
            <w:vAlign w:val="center"/>
          </w:tcPr>
          <w:p w14:paraId="612DD419" w14:textId="77777777" w:rsidR="001944B6" w:rsidRDefault="00E24C56">
            <w:pPr>
              <w:keepLines/>
              <w:spacing w:line="180" w:lineRule="exact"/>
            </w:pPr>
            <w:r>
              <w:rPr>
                <w:rFonts w:ascii="Arial" w:eastAsia="Arial" w:hAnsi="Arial" w:cs="Arial"/>
                <w:sz w:val="19"/>
                <w:szCs w:val="10"/>
              </w:rPr>
              <w:t>240kW</w:t>
            </w:r>
          </w:p>
        </w:tc>
        <w:tc>
          <w:tcPr>
            <w:tcW w:w="1160" w:type="dxa"/>
            <w:tcBorders>
              <w:top w:val="nil"/>
              <w:left w:val="nil"/>
              <w:bottom w:val="nil"/>
              <w:right w:val="nil"/>
            </w:tcBorders>
            <w:noWrap/>
            <w:tcMar>
              <w:top w:w="0" w:type="dxa"/>
              <w:left w:w="0" w:type="dxa"/>
              <w:bottom w:w="0" w:type="dxa"/>
              <w:right w:w="0" w:type="dxa"/>
            </w:tcMar>
            <w:vAlign w:val="center"/>
          </w:tcPr>
          <w:p w14:paraId="362EAB3C" w14:textId="77777777" w:rsidR="001944B6" w:rsidRDefault="00E24C56">
            <w:pPr>
              <w:keepLines/>
              <w:spacing w:line="180" w:lineRule="exact"/>
            </w:pPr>
            <w:r>
              <w:rPr>
                <w:rFonts w:ascii="Arial" w:eastAsia="Arial" w:hAnsi="Arial" w:cs="Arial"/>
                <w:w w:val="87"/>
                <w:sz w:val="19"/>
                <w:szCs w:val="10"/>
              </w:rPr>
              <w:t>320/1000/1400</w:t>
            </w:r>
          </w:p>
        </w:tc>
        <w:tc>
          <w:tcPr>
            <w:tcW w:w="1280" w:type="dxa"/>
            <w:tcBorders>
              <w:top w:val="nil"/>
              <w:left w:val="nil"/>
              <w:bottom w:val="nil"/>
              <w:right w:val="nil"/>
            </w:tcBorders>
            <w:noWrap/>
            <w:tcMar>
              <w:top w:w="0" w:type="dxa"/>
              <w:left w:w="0" w:type="dxa"/>
              <w:bottom w:w="0" w:type="dxa"/>
              <w:right w:w="0" w:type="dxa"/>
            </w:tcMar>
            <w:vAlign w:val="center"/>
          </w:tcPr>
          <w:p w14:paraId="376BE2B5" w14:textId="77777777" w:rsidR="001944B6" w:rsidRDefault="00E24C56">
            <w:pPr>
              <w:keepLines/>
              <w:spacing w:line="180" w:lineRule="exact"/>
            </w:pPr>
            <w:r>
              <w:rPr>
                <w:rFonts w:ascii="Arial" w:eastAsia="Arial" w:hAnsi="Arial" w:cs="Arial"/>
                <w:w w:val="97"/>
                <w:sz w:val="19"/>
                <w:szCs w:val="10"/>
              </w:rPr>
              <w:t>1,200–1,800kg</w:t>
            </w:r>
          </w:p>
        </w:tc>
        <w:tc>
          <w:tcPr>
            <w:tcW w:w="990" w:type="dxa"/>
            <w:tcBorders>
              <w:top w:val="nil"/>
              <w:left w:val="nil"/>
              <w:bottom w:val="nil"/>
              <w:right w:val="nil"/>
            </w:tcBorders>
            <w:noWrap/>
            <w:tcMar>
              <w:top w:w="0" w:type="dxa"/>
              <w:left w:w="0" w:type="dxa"/>
              <w:bottom w:w="0" w:type="dxa"/>
              <w:right w:w="0" w:type="dxa"/>
            </w:tcMar>
            <w:vAlign w:val="center"/>
          </w:tcPr>
          <w:p w14:paraId="40E4FF4A" w14:textId="77777777" w:rsidR="001944B6" w:rsidRDefault="00E24C56">
            <w:pPr>
              <w:keepLines/>
              <w:spacing w:line="180" w:lineRule="exact"/>
            </w:pPr>
            <w:r>
              <w:rPr>
                <w:rFonts w:ascii="Arial" w:eastAsia="Arial" w:hAnsi="Arial" w:cs="Arial"/>
                <w:sz w:val="19"/>
                <w:szCs w:val="10"/>
              </w:rPr>
              <w:t>center</w:t>
            </w:r>
          </w:p>
        </w:tc>
      </w:tr>
      <w:tr w:rsidR="001944B6" w14:paraId="37166397"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43060ED9" w14:textId="77777777" w:rsidR="001944B6" w:rsidRDefault="00E24C56">
            <w:pPr>
              <w:keepLines/>
              <w:spacing w:line="180" w:lineRule="exact"/>
            </w:pPr>
            <w:r>
              <w:rPr>
                <w:rFonts w:ascii="Arial" w:eastAsia="Arial" w:hAnsi="Arial" w:cs="Arial"/>
                <w:sz w:val="19"/>
                <w:szCs w:val="10"/>
              </w:rPr>
              <w:t>MS-SOFC efficiency</w:t>
            </w:r>
          </w:p>
        </w:tc>
        <w:tc>
          <w:tcPr>
            <w:tcW w:w="400" w:type="dxa"/>
            <w:tcBorders>
              <w:top w:val="nil"/>
              <w:left w:val="nil"/>
              <w:bottom w:val="nil"/>
              <w:right w:val="nil"/>
            </w:tcBorders>
            <w:noWrap/>
            <w:tcMar>
              <w:top w:w="0" w:type="dxa"/>
              <w:left w:w="0" w:type="dxa"/>
              <w:bottom w:w="0" w:type="dxa"/>
              <w:right w:w="0" w:type="dxa"/>
            </w:tcMar>
            <w:vAlign w:val="center"/>
          </w:tcPr>
          <w:p w14:paraId="5A74769E"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40F778CB" w14:textId="77777777" w:rsidR="001944B6" w:rsidRDefault="00E24C56">
            <w:pPr>
              <w:keepLines/>
              <w:spacing w:line="180" w:lineRule="exact"/>
            </w:pPr>
            <w:r>
              <w:rPr>
                <w:rFonts w:ascii="Arial" w:eastAsia="Arial" w:hAnsi="Arial" w:cs="Arial"/>
                <w:sz w:val="19"/>
                <w:szCs w:val="10"/>
              </w:rPr>
              <w:t>electrical efficiency</w:t>
            </w:r>
          </w:p>
        </w:tc>
        <w:tc>
          <w:tcPr>
            <w:tcW w:w="1530" w:type="dxa"/>
            <w:tcBorders>
              <w:top w:val="nil"/>
              <w:left w:val="nil"/>
              <w:bottom w:val="nil"/>
              <w:right w:val="nil"/>
            </w:tcBorders>
            <w:noWrap/>
            <w:tcMar>
              <w:top w:w="0" w:type="dxa"/>
              <w:left w:w="0" w:type="dxa"/>
              <w:bottom w:w="0" w:type="dxa"/>
              <w:right w:w="0" w:type="dxa"/>
            </w:tcMar>
            <w:vAlign w:val="center"/>
          </w:tcPr>
          <w:p w14:paraId="70E1E513"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251E083C" w14:textId="77777777" w:rsidR="001944B6" w:rsidRDefault="00E24C56">
            <w:pPr>
              <w:keepLines/>
              <w:spacing w:line="180" w:lineRule="exact"/>
            </w:pPr>
            <w:r>
              <w:rPr>
                <w:rFonts w:ascii="Arial" w:eastAsia="Arial" w:hAnsi="Arial" w:cs="Arial"/>
                <w:sz w:val="19"/>
                <w:szCs w:val="10"/>
              </w:rPr>
              <w:t>≈60% target</w:t>
            </w:r>
          </w:p>
        </w:tc>
        <w:tc>
          <w:tcPr>
            <w:tcW w:w="1160" w:type="dxa"/>
            <w:tcBorders>
              <w:top w:val="nil"/>
              <w:left w:val="nil"/>
              <w:bottom w:val="nil"/>
              <w:right w:val="nil"/>
            </w:tcBorders>
            <w:noWrap/>
            <w:tcMar>
              <w:top w:w="0" w:type="dxa"/>
              <w:left w:w="0" w:type="dxa"/>
              <w:bottom w:w="0" w:type="dxa"/>
              <w:right w:w="0" w:type="dxa"/>
            </w:tcMar>
            <w:vAlign w:val="center"/>
          </w:tcPr>
          <w:p w14:paraId="0C2EA2B8"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742513CE"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4D75B10F" w14:textId="77777777" w:rsidR="001944B6" w:rsidRDefault="00E24C56">
            <w:pPr>
              <w:keepLines/>
              <w:spacing w:line="180" w:lineRule="exact"/>
            </w:pPr>
            <w:r>
              <w:rPr>
                <w:rFonts w:ascii="Arial" w:eastAsia="Arial" w:hAnsi="Arial" w:cs="Arial"/>
                <w:sz w:val="19"/>
                <w:szCs w:val="10"/>
              </w:rPr>
              <w:t>center</w:t>
            </w:r>
          </w:p>
        </w:tc>
      </w:tr>
      <w:tr w:rsidR="001944B6" w14:paraId="67A435D9"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0F77B35" w14:textId="77777777" w:rsidR="001944B6" w:rsidRDefault="00E24C56">
            <w:pPr>
              <w:keepLines/>
              <w:spacing w:line="180" w:lineRule="exact"/>
            </w:pPr>
            <w:r>
              <w:rPr>
                <w:rFonts w:ascii="Arial" w:eastAsia="Arial" w:hAnsi="Arial" w:cs="Arial"/>
                <w:sz w:val="19"/>
                <w:szCs w:val="10"/>
              </w:rPr>
              <w:t>Inverter</w:t>
            </w:r>
          </w:p>
        </w:tc>
        <w:tc>
          <w:tcPr>
            <w:tcW w:w="400" w:type="dxa"/>
            <w:tcBorders>
              <w:top w:val="nil"/>
              <w:left w:val="nil"/>
              <w:bottom w:val="nil"/>
              <w:right w:val="nil"/>
            </w:tcBorders>
            <w:noWrap/>
            <w:tcMar>
              <w:top w:w="0" w:type="dxa"/>
              <w:left w:w="0" w:type="dxa"/>
              <w:bottom w:w="0" w:type="dxa"/>
              <w:right w:w="0" w:type="dxa"/>
            </w:tcMar>
            <w:vAlign w:val="center"/>
          </w:tcPr>
          <w:p w14:paraId="613E9AE9"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39C9C3D2" w14:textId="77777777" w:rsidR="001944B6" w:rsidRDefault="00E24C56">
            <w:pPr>
              <w:keepLines/>
              <w:spacing w:line="180" w:lineRule="exact"/>
            </w:pPr>
            <w:r>
              <w:rPr>
                <w:rFonts w:ascii="Arial" w:eastAsia="Arial" w:hAnsi="Arial" w:cs="Arial"/>
                <w:sz w:val="19"/>
                <w:szCs w:val="10"/>
              </w:rPr>
              <w:t>120kW</w:t>
            </w:r>
          </w:p>
        </w:tc>
        <w:tc>
          <w:tcPr>
            <w:tcW w:w="1530" w:type="dxa"/>
            <w:tcBorders>
              <w:top w:val="nil"/>
              <w:left w:val="nil"/>
              <w:bottom w:val="nil"/>
              <w:right w:val="nil"/>
            </w:tcBorders>
            <w:noWrap/>
            <w:tcMar>
              <w:top w:w="0" w:type="dxa"/>
              <w:left w:w="0" w:type="dxa"/>
              <w:bottom w:w="0" w:type="dxa"/>
              <w:right w:w="0" w:type="dxa"/>
            </w:tcMar>
            <w:vAlign w:val="center"/>
          </w:tcPr>
          <w:p w14:paraId="0C6A2DB4" w14:textId="77777777" w:rsidR="001944B6" w:rsidRDefault="00E24C56">
            <w:pPr>
              <w:keepLines/>
              <w:spacing w:line="180" w:lineRule="exact"/>
            </w:pPr>
            <w:r>
              <w:rPr>
                <w:rFonts w:ascii="Arial" w:eastAsia="Arial" w:hAnsi="Arial" w:cs="Arial"/>
                <w:sz w:val="19"/>
                <w:szCs w:val="10"/>
              </w:rPr>
              <w:t>120×2</w:t>
            </w:r>
          </w:p>
        </w:tc>
        <w:tc>
          <w:tcPr>
            <w:tcW w:w="1840" w:type="dxa"/>
            <w:tcBorders>
              <w:top w:val="nil"/>
              <w:left w:val="nil"/>
              <w:bottom w:val="nil"/>
              <w:right w:val="nil"/>
            </w:tcBorders>
            <w:noWrap/>
            <w:tcMar>
              <w:top w:w="0" w:type="dxa"/>
              <w:left w:w="0" w:type="dxa"/>
              <w:bottom w:w="0" w:type="dxa"/>
              <w:right w:w="0" w:type="dxa"/>
            </w:tcMar>
            <w:vAlign w:val="center"/>
          </w:tcPr>
          <w:p w14:paraId="606800C5" w14:textId="77777777" w:rsidR="001944B6" w:rsidRDefault="00E24C56">
            <w:pPr>
              <w:keepLines/>
              <w:spacing w:line="180" w:lineRule="exact"/>
            </w:pPr>
            <w:r>
              <w:rPr>
                <w:rFonts w:ascii="Arial" w:eastAsia="Arial" w:hAnsi="Arial" w:cs="Arial"/>
                <w:sz w:val="19"/>
                <w:szCs w:val="10"/>
              </w:rPr>
              <w:t>240kW</w:t>
            </w:r>
          </w:p>
        </w:tc>
        <w:tc>
          <w:tcPr>
            <w:tcW w:w="1160" w:type="dxa"/>
            <w:tcBorders>
              <w:top w:val="nil"/>
              <w:left w:val="nil"/>
              <w:bottom w:val="nil"/>
              <w:right w:val="nil"/>
            </w:tcBorders>
            <w:noWrap/>
            <w:tcMar>
              <w:top w:w="0" w:type="dxa"/>
              <w:left w:w="0" w:type="dxa"/>
              <w:bottom w:w="0" w:type="dxa"/>
              <w:right w:w="0" w:type="dxa"/>
            </w:tcMar>
            <w:vAlign w:val="center"/>
          </w:tcPr>
          <w:p w14:paraId="10F2701E" w14:textId="77777777" w:rsidR="001944B6" w:rsidRDefault="00E24C56">
            <w:pPr>
              <w:keepLines/>
              <w:spacing w:line="180" w:lineRule="exact"/>
            </w:pPr>
            <w:r>
              <w:rPr>
                <w:rFonts w:ascii="Arial" w:eastAsia="Arial" w:hAnsi="Arial" w:cs="Arial"/>
                <w:sz w:val="19"/>
                <w:szCs w:val="10"/>
              </w:rPr>
              <w:t>180/420/650</w:t>
            </w:r>
          </w:p>
        </w:tc>
        <w:tc>
          <w:tcPr>
            <w:tcW w:w="1280" w:type="dxa"/>
            <w:tcBorders>
              <w:top w:val="nil"/>
              <w:left w:val="nil"/>
              <w:bottom w:val="nil"/>
              <w:right w:val="nil"/>
            </w:tcBorders>
            <w:noWrap/>
            <w:tcMar>
              <w:top w:w="0" w:type="dxa"/>
              <w:left w:w="0" w:type="dxa"/>
              <w:bottom w:w="0" w:type="dxa"/>
              <w:right w:w="0" w:type="dxa"/>
            </w:tcMar>
            <w:vAlign w:val="center"/>
          </w:tcPr>
          <w:p w14:paraId="3FC3ED9D" w14:textId="77777777" w:rsidR="001944B6" w:rsidRDefault="00E24C56">
            <w:pPr>
              <w:keepLines/>
              <w:spacing w:line="180" w:lineRule="exact"/>
            </w:pPr>
            <w:r>
              <w:rPr>
                <w:rFonts w:ascii="Arial" w:eastAsia="Arial" w:hAnsi="Arial" w:cs="Arial"/>
                <w:sz w:val="19"/>
                <w:szCs w:val="10"/>
              </w:rPr>
              <w:t>180–260kg</w:t>
            </w:r>
          </w:p>
        </w:tc>
        <w:tc>
          <w:tcPr>
            <w:tcW w:w="990" w:type="dxa"/>
            <w:tcBorders>
              <w:top w:val="nil"/>
              <w:left w:val="nil"/>
              <w:bottom w:val="nil"/>
              <w:right w:val="nil"/>
            </w:tcBorders>
            <w:noWrap/>
            <w:tcMar>
              <w:top w:w="0" w:type="dxa"/>
              <w:left w:w="0" w:type="dxa"/>
              <w:bottom w:w="0" w:type="dxa"/>
              <w:right w:w="0" w:type="dxa"/>
            </w:tcMar>
            <w:vAlign w:val="center"/>
          </w:tcPr>
          <w:p w14:paraId="5A7F7B26" w14:textId="77777777" w:rsidR="001944B6" w:rsidRDefault="00E24C56">
            <w:pPr>
              <w:keepLines/>
              <w:spacing w:line="180" w:lineRule="exact"/>
            </w:pPr>
            <w:r>
              <w:rPr>
                <w:rFonts w:ascii="Arial" w:eastAsia="Arial" w:hAnsi="Arial" w:cs="Arial"/>
                <w:w w:val="88"/>
                <w:sz w:val="19"/>
                <w:szCs w:val="10"/>
              </w:rPr>
              <w:t>upper center</w:t>
            </w:r>
          </w:p>
        </w:tc>
      </w:tr>
      <w:tr w:rsidR="001944B6" w14:paraId="1304D0D2"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21B2A5E4" w14:textId="77777777" w:rsidR="001944B6" w:rsidRDefault="00E24C56">
            <w:pPr>
              <w:keepLines/>
              <w:spacing w:line="180" w:lineRule="exact"/>
            </w:pPr>
            <w:r>
              <w:rPr>
                <w:rFonts w:ascii="Arial" w:eastAsia="Arial" w:hAnsi="Arial" w:cs="Arial"/>
                <w:sz w:val="19"/>
                <w:szCs w:val="10"/>
              </w:rPr>
              <w:t>DC/DC</w:t>
            </w:r>
          </w:p>
        </w:tc>
        <w:tc>
          <w:tcPr>
            <w:tcW w:w="400" w:type="dxa"/>
            <w:tcBorders>
              <w:top w:val="nil"/>
              <w:left w:val="nil"/>
              <w:bottom w:val="nil"/>
              <w:right w:val="nil"/>
            </w:tcBorders>
            <w:noWrap/>
            <w:tcMar>
              <w:top w:w="0" w:type="dxa"/>
              <w:left w:w="0" w:type="dxa"/>
              <w:bottom w:w="0" w:type="dxa"/>
              <w:right w:w="0" w:type="dxa"/>
            </w:tcMar>
            <w:vAlign w:val="center"/>
          </w:tcPr>
          <w:p w14:paraId="5D92F06C"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691E3BD8" w14:textId="77777777" w:rsidR="001944B6" w:rsidRDefault="00E24C56">
            <w:pPr>
              <w:keepLines/>
              <w:spacing w:line="180" w:lineRule="exact"/>
            </w:pPr>
            <w:r>
              <w:rPr>
                <w:rFonts w:ascii="Arial" w:eastAsia="Arial" w:hAnsi="Arial" w:cs="Arial"/>
                <w:sz w:val="19"/>
                <w:szCs w:val="10"/>
              </w:rPr>
              <w:t>100kW</w:t>
            </w:r>
          </w:p>
        </w:tc>
        <w:tc>
          <w:tcPr>
            <w:tcW w:w="1530" w:type="dxa"/>
            <w:tcBorders>
              <w:top w:val="nil"/>
              <w:left w:val="nil"/>
              <w:bottom w:val="nil"/>
              <w:right w:val="nil"/>
            </w:tcBorders>
            <w:noWrap/>
            <w:tcMar>
              <w:top w:w="0" w:type="dxa"/>
              <w:left w:w="0" w:type="dxa"/>
              <w:bottom w:w="0" w:type="dxa"/>
              <w:right w:w="0" w:type="dxa"/>
            </w:tcMar>
            <w:vAlign w:val="center"/>
          </w:tcPr>
          <w:p w14:paraId="47EABACA" w14:textId="77777777" w:rsidR="001944B6" w:rsidRDefault="00E24C56">
            <w:pPr>
              <w:keepLines/>
              <w:spacing w:line="180" w:lineRule="exact"/>
            </w:pPr>
            <w:r>
              <w:rPr>
                <w:rFonts w:ascii="Arial" w:eastAsia="Arial" w:hAnsi="Arial" w:cs="Arial"/>
                <w:sz w:val="19"/>
                <w:szCs w:val="10"/>
              </w:rPr>
              <w:t>100×2</w:t>
            </w:r>
          </w:p>
        </w:tc>
        <w:tc>
          <w:tcPr>
            <w:tcW w:w="1840" w:type="dxa"/>
            <w:tcBorders>
              <w:top w:val="nil"/>
              <w:left w:val="nil"/>
              <w:bottom w:val="nil"/>
              <w:right w:val="nil"/>
            </w:tcBorders>
            <w:noWrap/>
            <w:tcMar>
              <w:top w:w="0" w:type="dxa"/>
              <w:left w:w="0" w:type="dxa"/>
              <w:bottom w:w="0" w:type="dxa"/>
              <w:right w:w="0" w:type="dxa"/>
            </w:tcMar>
            <w:vAlign w:val="center"/>
          </w:tcPr>
          <w:p w14:paraId="130CB1C0" w14:textId="77777777" w:rsidR="001944B6" w:rsidRDefault="00E24C56">
            <w:pPr>
              <w:keepLines/>
              <w:spacing w:line="180" w:lineRule="exact"/>
            </w:pPr>
            <w:r>
              <w:rPr>
                <w:rFonts w:ascii="Arial" w:eastAsia="Arial" w:hAnsi="Arial" w:cs="Arial"/>
                <w:sz w:val="19"/>
                <w:szCs w:val="10"/>
              </w:rPr>
              <w:t>200kW</w:t>
            </w:r>
          </w:p>
        </w:tc>
        <w:tc>
          <w:tcPr>
            <w:tcW w:w="1160" w:type="dxa"/>
            <w:tcBorders>
              <w:top w:val="nil"/>
              <w:left w:val="nil"/>
              <w:bottom w:val="nil"/>
              <w:right w:val="nil"/>
            </w:tcBorders>
            <w:noWrap/>
            <w:tcMar>
              <w:top w:w="0" w:type="dxa"/>
              <w:left w:w="0" w:type="dxa"/>
              <w:bottom w:w="0" w:type="dxa"/>
              <w:right w:w="0" w:type="dxa"/>
            </w:tcMar>
            <w:vAlign w:val="center"/>
          </w:tcPr>
          <w:p w14:paraId="690BC879" w14:textId="77777777" w:rsidR="001944B6" w:rsidRDefault="00E24C56">
            <w:pPr>
              <w:keepLines/>
              <w:spacing w:line="180" w:lineRule="exact"/>
            </w:pPr>
            <w:r>
              <w:rPr>
                <w:rFonts w:ascii="Arial" w:eastAsia="Arial" w:hAnsi="Arial" w:cs="Arial"/>
                <w:sz w:val="19"/>
                <w:szCs w:val="10"/>
              </w:rPr>
              <w:t>160/350/500</w:t>
            </w:r>
          </w:p>
        </w:tc>
        <w:tc>
          <w:tcPr>
            <w:tcW w:w="1280" w:type="dxa"/>
            <w:tcBorders>
              <w:top w:val="nil"/>
              <w:left w:val="nil"/>
              <w:bottom w:val="nil"/>
              <w:right w:val="nil"/>
            </w:tcBorders>
            <w:noWrap/>
            <w:tcMar>
              <w:top w:w="0" w:type="dxa"/>
              <w:left w:w="0" w:type="dxa"/>
              <w:bottom w:w="0" w:type="dxa"/>
              <w:right w:w="0" w:type="dxa"/>
            </w:tcMar>
            <w:vAlign w:val="center"/>
          </w:tcPr>
          <w:p w14:paraId="0416ACDE"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74F26B21" w14:textId="77777777" w:rsidR="001944B6" w:rsidRDefault="00E24C56">
            <w:pPr>
              <w:keepLines/>
              <w:spacing w:line="180" w:lineRule="exact"/>
            </w:pPr>
            <w:r>
              <w:rPr>
                <w:rFonts w:ascii="Arial" w:eastAsia="Arial" w:hAnsi="Arial" w:cs="Arial"/>
                <w:w w:val="88"/>
                <w:sz w:val="19"/>
                <w:szCs w:val="10"/>
              </w:rPr>
              <w:t>upper center</w:t>
            </w:r>
          </w:p>
        </w:tc>
      </w:tr>
      <w:tr w:rsidR="001944B6" w14:paraId="6B3D9339"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3ACBB71F" w14:textId="77777777" w:rsidR="001944B6" w:rsidRDefault="00E24C56">
            <w:pPr>
              <w:keepLines/>
              <w:spacing w:line="180" w:lineRule="exact"/>
            </w:pPr>
            <w:r>
              <w:rPr>
                <w:rFonts w:ascii="Arial" w:eastAsia="Arial" w:hAnsi="Arial" w:cs="Arial"/>
                <w:sz w:val="19"/>
                <w:szCs w:val="10"/>
              </w:rPr>
              <w:t>Solid-state battery</w:t>
            </w:r>
          </w:p>
        </w:tc>
        <w:tc>
          <w:tcPr>
            <w:tcW w:w="400" w:type="dxa"/>
            <w:tcBorders>
              <w:top w:val="nil"/>
              <w:left w:val="nil"/>
              <w:bottom w:val="nil"/>
              <w:right w:val="nil"/>
            </w:tcBorders>
            <w:noWrap/>
            <w:tcMar>
              <w:top w:w="0" w:type="dxa"/>
              <w:left w:w="0" w:type="dxa"/>
              <w:bottom w:w="0" w:type="dxa"/>
              <w:right w:w="0" w:type="dxa"/>
            </w:tcMar>
            <w:vAlign w:val="center"/>
          </w:tcPr>
          <w:p w14:paraId="343CE7E5"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1F99088C" w14:textId="77777777" w:rsidR="001944B6" w:rsidRDefault="00E24C56">
            <w:pPr>
              <w:keepLines/>
              <w:spacing w:line="180" w:lineRule="exact"/>
            </w:pPr>
            <w:r>
              <w:rPr>
                <w:rFonts w:ascii="Arial" w:eastAsia="Arial" w:hAnsi="Arial" w:cs="Arial"/>
                <w:sz w:val="19"/>
                <w:szCs w:val="10"/>
              </w:rPr>
              <w:t>400kWh</w:t>
            </w:r>
          </w:p>
        </w:tc>
        <w:tc>
          <w:tcPr>
            <w:tcW w:w="1530" w:type="dxa"/>
            <w:tcBorders>
              <w:top w:val="nil"/>
              <w:left w:val="nil"/>
              <w:bottom w:val="nil"/>
              <w:right w:val="nil"/>
            </w:tcBorders>
            <w:noWrap/>
            <w:tcMar>
              <w:top w:w="0" w:type="dxa"/>
              <w:left w:w="0" w:type="dxa"/>
              <w:bottom w:w="0" w:type="dxa"/>
              <w:right w:w="0" w:type="dxa"/>
            </w:tcMar>
            <w:vAlign w:val="center"/>
          </w:tcPr>
          <w:p w14:paraId="4CE999DB"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8C04CD6" w14:textId="77777777" w:rsidR="001944B6" w:rsidRDefault="00E24C56">
            <w:pPr>
              <w:keepLines/>
              <w:spacing w:line="180" w:lineRule="exact"/>
            </w:pPr>
            <w:r>
              <w:rPr>
                <w:rFonts w:ascii="Arial" w:eastAsia="Arial" w:hAnsi="Arial" w:cs="Arial"/>
                <w:sz w:val="19"/>
                <w:szCs w:val="10"/>
              </w:rPr>
              <w:t>400kWh</w:t>
            </w:r>
          </w:p>
        </w:tc>
        <w:tc>
          <w:tcPr>
            <w:tcW w:w="1160" w:type="dxa"/>
            <w:tcBorders>
              <w:top w:val="nil"/>
              <w:left w:val="nil"/>
              <w:bottom w:val="nil"/>
              <w:right w:val="nil"/>
            </w:tcBorders>
            <w:noWrap/>
            <w:tcMar>
              <w:top w:w="0" w:type="dxa"/>
              <w:left w:w="0" w:type="dxa"/>
              <w:bottom w:w="0" w:type="dxa"/>
              <w:right w:w="0" w:type="dxa"/>
            </w:tcMar>
            <w:vAlign w:val="center"/>
          </w:tcPr>
          <w:p w14:paraId="44508542" w14:textId="77777777" w:rsidR="001944B6" w:rsidRDefault="00E24C56">
            <w:pPr>
              <w:keepLines/>
              <w:spacing w:line="180" w:lineRule="exact"/>
            </w:pPr>
            <w:r>
              <w:rPr>
                <w:rFonts w:ascii="Arial" w:eastAsia="Arial" w:hAnsi="Arial" w:cs="Arial"/>
                <w:w w:val="87"/>
                <w:sz w:val="19"/>
                <w:szCs w:val="10"/>
              </w:rPr>
              <w:t>260/1200/2200</w:t>
            </w:r>
          </w:p>
        </w:tc>
        <w:tc>
          <w:tcPr>
            <w:tcW w:w="1280" w:type="dxa"/>
            <w:tcBorders>
              <w:top w:val="nil"/>
              <w:left w:val="nil"/>
              <w:bottom w:val="nil"/>
              <w:right w:val="nil"/>
            </w:tcBorders>
            <w:noWrap/>
            <w:tcMar>
              <w:top w:w="0" w:type="dxa"/>
              <w:left w:w="0" w:type="dxa"/>
              <w:bottom w:w="0" w:type="dxa"/>
              <w:right w:w="0" w:type="dxa"/>
            </w:tcMar>
            <w:vAlign w:val="center"/>
          </w:tcPr>
          <w:p w14:paraId="601514CF" w14:textId="77777777" w:rsidR="001944B6" w:rsidRDefault="00E24C56">
            <w:pPr>
              <w:keepLines/>
              <w:spacing w:line="180" w:lineRule="exact"/>
            </w:pPr>
            <w:r>
              <w:rPr>
                <w:rFonts w:ascii="Arial" w:eastAsia="Arial" w:hAnsi="Arial" w:cs="Arial"/>
                <w:w w:val="97"/>
                <w:sz w:val="19"/>
                <w:szCs w:val="10"/>
              </w:rPr>
              <w:t>2,500–3,500kg</w:t>
            </w:r>
          </w:p>
        </w:tc>
        <w:tc>
          <w:tcPr>
            <w:tcW w:w="990" w:type="dxa"/>
            <w:tcBorders>
              <w:top w:val="nil"/>
              <w:left w:val="nil"/>
              <w:bottom w:val="nil"/>
              <w:right w:val="nil"/>
            </w:tcBorders>
            <w:noWrap/>
            <w:tcMar>
              <w:top w:w="0" w:type="dxa"/>
              <w:left w:w="0" w:type="dxa"/>
              <w:bottom w:w="0" w:type="dxa"/>
              <w:right w:w="0" w:type="dxa"/>
            </w:tcMar>
            <w:vAlign w:val="center"/>
          </w:tcPr>
          <w:p w14:paraId="23CC2F41" w14:textId="77777777" w:rsidR="001944B6" w:rsidRDefault="00E24C56">
            <w:pPr>
              <w:keepLines/>
              <w:spacing w:line="180" w:lineRule="exact"/>
            </w:pPr>
            <w:r>
              <w:rPr>
                <w:rFonts w:ascii="Arial" w:eastAsia="Arial" w:hAnsi="Arial" w:cs="Arial"/>
                <w:sz w:val="19"/>
                <w:szCs w:val="10"/>
              </w:rPr>
              <w:t>center</w:t>
            </w:r>
          </w:p>
        </w:tc>
      </w:tr>
      <w:tr w:rsidR="001944B6" w14:paraId="3A41D3F1"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3445DDE8" w14:textId="77777777" w:rsidR="001944B6" w:rsidRDefault="00E24C56">
            <w:pPr>
              <w:keepLines/>
              <w:spacing w:line="180" w:lineRule="exact"/>
            </w:pPr>
            <w:r>
              <w:rPr>
                <w:rFonts w:ascii="Arial" w:eastAsia="Arial" w:hAnsi="Arial" w:cs="Arial"/>
                <w:sz w:val="19"/>
                <w:szCs w:val="10"/>
              </w:rPr>
              <w:t>HV J-BOX</w:t>
            </w:r>
          </w:p>
        </w:tc>
        <w:tc>
          <w:tcPr>
            <w:tcW w:w="400" w:type="dxa"/>
            <w:tcBorders>
              <w:top w:val="nil"/>
              <w:left w:val="nil"/>
              <w:bottom w:val="nil"/>
              <w:right w:val="nil"/>
            </w:tcBorders>
            <w:noWrap/>
            <w:tcMar>
              <w:top w:w="0" w:type="dxa"/>
              <w:left w:w="0" w:type="dxa"/>
              <w:bottom w:w="0" w:type="dxa"/>
              <w:right w:w="0" w:type="dxa"/>
            </w:tcMar>
            <w:vAlign w:val="center"/>
          </w:tcPr>
          <w:p w14:paraId="775ECBD8"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ABF1103" w14:textId="77777777" w:rsidR="001944B6" w:rsidRDefault="00E24C56">
            <w:pPr>
              <w:keepLines/>
              <w:spacing w:line="180" w:lineRule="exact"/>
            </w:pPr>
            <w:r>
              <w:rPr>
                <w:rFonts w:ascii="Arial" w:eastAsia="Arial" w:hAnsi="Arial" w:cs="Arial"/>
                <w:sz w:val="19"/>
                <w:szCs w:val="10"/>
              </w:rPr>
              <w:t>HV distribution</w:t>
            </w:r>
          </w:p>
        </w:tc>
        <w:tc>
          <w:tcPr>
            <w:tcW w:w="1530" w:type="dxa"/>
            <w:tcBorders>
              <w:top w:val="nil"/>
              <w:left w:val="nil"/>
              <w:bottom w:val="nil"/>
              <w:right w:val="nil"/>
            </w:tcBorders>
            <w:noWrap/>
            <w:tcMar>
              <w:top w:w="0" w:type="dxa"/>
              <w:left w:w="0" w:type="dxa"/>
              <w:bottom w:w="0" w:type="dxa"/>
              <w:right w:w="0" w:type="dxa"/>
            </w:tcMar>
            <w:vAlign w:val="center"/>
          </w:tcPr>
          <w:p w14:paraId="5EFC5703"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1A2ED67" w14:textId="77777777" w:rsidR="001944B6" w:rsidRDefault="00E24C56">
            <w:pPr>
              <w:keepLines/>
              <w:spacing w:line="180" w:lineRule="exact"/>
            </w:pPr>
            <w:r>
              <w:rPr>
                <w:rFonts w:ascii="Arial" w:eastAsia="Arial" w:hAnsi="Arial" w:cs="Arial"/>
                <w:sz w:val="19"/>
                <w:szCs w:val="10"/>
              </w:rPr>
              <w:t>1 system</w:t>
            </w:r>
          </w:p>
        </w:tc>
        <w:tc>
          <w:tcPr>
            <w:tcW w:w="1160" w:type="dxa"/>
            <w:tcBorders>
              <w:top w:val="nil"/>
              <w:left w:val="nil"/>
              <w:bottom w:val="nil"/>
              <w:right w:val="nil"/>
            </w:tcBorders>
            <w:noWrap/>
            <w:tcMar>
              <w:top w:w="0" w:type="dxa"/>
              <w:left w:w="0" w:type="dxa"/>
              <w:bottom w:w="0" w:type="dxa"/>
              <w:right w:w="0" w:type="dxa"/>
            </w:tcMar>
            <w:vAlign w:val="center"/>
          </w:tcPr>
          <w:p w14:paraId="327A3DB1" w14:textId="77777777" w:rsidR="001944B6" w:rsidRDefault="00E24C56">
            <w:pPr>
              <w:keepLines/>
              <w:spacing w:line="180" w:lineRule="exact"/>
            </w:pPr>
            <w:r>
              <w:rPr>
                <w:rFonts w:ascii="Arial" w:eastAsia="Arial" w:hAnsi="Arial" w:cs="Arial"/>
                <w:sz w:val="19"/>
                <w:szCs w:val="10"/>
              </w:rPr>
              <w:t>180/350/500</w:t>
            </w:r>
          </w:p>
        </w:tc>
        <w:tc>
          <w:tcPr>
            <w:tcW w:w="1280" w:type="dxa"/>
            <w:tcBorders>
              <w:top w:val="nil"/>
              <w:left w:val="nil"/>
              <w:bottom w:val="nil"/>
              <w:right w:val="nil"/>
            </w:tcBorders>
            <w:noWrap/>
            <w:tcMar>
              <w:top w:w="0" w:type="dxa"/>
              <w:left w:w="0" w:type="dxa"/>
              <w:bottom w:w="0" w:type="dxa"/>
              <w:right w:w="0" w:type="dxa"/>
            </w:tcMar>
            <w:vAlign w:val="center"/>
          </w:tcPr>
          <w:p w14:paraId="169D8EC3" w14:textId="77777777" w:rsidR="001944B6" w:rsidRDefault="00E24C56">
            <w:pPr>
              <w:keepLines/>
              <w:spacing w:line="180"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357A920D" w14:textId="77777777" w:rsidR="001944B6" w:rsidRDefault="00E24C56">
            <w:pPr>
              <w:keepLines/>
              <w:spacing w:line="180" w:lineRule="exact"/>
            </w:pPr>
            <w:r>
              <w:rPr>
                <w:rFonts w:ascii="Arial" w:eastAsia="Arial" w:hAnsi="Arial" w:cs="Arial"/>
                <w:sz w:val="19"/>
                <w:szCs w:val="10"/>
              </w:rPr>
              <w:t>center</w:t>
            </w:r>
          </w:p>
        </w:tc>
      </w:tr>
      <w:tr w:rsidR="001944B6" w14:paraId="3FE3EF97"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A6C8884" w14:textId="77777777" w:rsidR="001944B6" w:rsidRDefault="00E24C56">
            <w:pPr>
              <w:keepLines/>
              <w:spacing w:line="180" w:lineRule="exact"/>
            </w:pPr>
            <w:r>
              <w:rPr>
                <w:rFonts w:ascii="Arial" w:eastAsia="Arial" w:hAnsi="Arial" w:cs="Arial"/>
                <w:sz w:val="19"/>
                <w:szCs w:val="10"/>
              </w:rPr>
              <w:t>EMS/VCU</w:t>
            </w:r>
          </w:p>
        </w:tc>
        <w:tc>
          <w:tcPr>
            <w:tcW w:w="400" w:type="dxa"/>
            <w:tcBorders>
              <w:top w:val="nil"/>
              <w:left w:val="nil"/>
              <w:bottom w:val="nil"/>
              <w:right w:val="nil"/>
            </w:tcBorders>
            <w:noWrap/>
            <w:tcMar>
              <w:top w:w="0" w:type="dxa"/>
              <w:left w:w="0" w:type="dxa"/>
              <w:bottom w:w="0" w:type="dxa"/>
              <w:right w:w="0" w:type="dxa"/>
            </w:tcMar>
            <w:vAlign w:val="center"/>
          </w:tcPr>
          <w:p w14:paraId="00BDD9C4"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E57F552" w14:textId="77777777" w:rsidR="001944B6" w:rsidRDefault="00E24C56">
            <w:pPr>
              <w:keepLines/>
              <w:spacing w:line="180" w:lineRule="exact"/>
            </w:pPr>
            <w:r>
              <w:rPr>
                <w:rFonts w:ascii="Arial" w:eastAsia="Arial" w:hAnsi="Arial" w:cs="Arial"/>
                <w:sz w:val="19"/>
                <w:szCs w:val="10"/>
              </w:rPr>
              <w:t>energy+vehicle ctrl</w:t>
            </w:r>
          </w:p>
        </w:tc>
        <w:tc>
          <w:tcPr>
            <w:tcW w:w="1530" w:type="dxa"/>
            <w:tcBorders>
              <w:top w:val="nil"/>
              <w:left w:val="nil"/>
              <w:bottom w:val="nil"/>
              <w:right w:val="nil"/>
            </w:tcBorders>
            <w:noWrap/>
            <w:tcMar>
              <w:top w:w="0" w:type="dxa"/>
              <w:left w:w="0" w:type="dxa"/>
              <w:bottom w:w="0" w:type="dxa"/>
              <w:right w:w="0" w:type="dxa"/>
            </w:tcMar>
            <w:vAlign w:val="center"/>
          </w:tcPr>
          <w:p w14:paraId="5F6AF858"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25C63E18" w14:textId="77777777" w:rsidR="001944B6" w:rsidRDefault="00E24C56">
            <w:pPr>
              <w:keepLines/>
              <w:spacing w:line="180" w:lineRule="exact"/>
            </w:pPr>
            <w:r>
              <w:rPr>
                <w:rFonts w:ascii="Arial" w:eastAsia="Arial" w:hAnsi="Arial" w:cs="Arial"/>
                <w:sz w:val="19"/>
                <w:szCs w:val="10"/>
              </w:rPr>
              <w:t>1 system</w:t>
            </w:r>
          </w:p>
        </w:tc>
        <w:tc>
          <w:tcPr>
            <w:tcW w:w="1160" w:type="dxa"/>
            <w:tcBorders>
              <w:top w:val="nil"/>
              <w:left w:val="nil"/>
              <w:bottom w:val="nil"/>
              <w:right w:val="nil"/>
            </w:tcBorders>
            <w:noWrap/>
            <w:tcMar>
              <w:top w:w="0" w:type="dxa"/>
              <w:left w:w="0" w:type="dxa"/>
              <w:bottom w:w="0" w:type="dxa"/>
              <w:right w:w="0" w:type="dxa"/>
            </w:tcMar>
            <w:vAlign w:val="center"/>
          </w:tcPr>
          <w:p w14:paraId="4148F317" w14:textId="77777777" w:rsidR="001944B6" w:rsidRDefault="00E24C56">
            <w:pPr>
              <w:keepLines/>
              <w:spacing w:line="180" w:lineRule="exact"/>
            </w:pPr>
            <w:r>
              <w:rPr>
                <w:rFonts w:ascii="Arial" w:eastAsia="Arial" w:hAnsi="Arial" w:cs="Arial"/>
                <w:sz w:val="19"/>
                <w:szCs w:val="10"/>
              </w:rPr>
              <w:t>120/250/300</w:t>
            </w:r>
          </w:p>
        </w:tc>
        <w:tc>
          <w:tcPr>
            <w:tcW w:w="1280" w:type="dxa"/>
            <w:tcBorders>
              <w:top w:val="nil"/>
              <w:left w:val="nil"/>
              <w:bottom w:val="nil"/>
              <w:right w:val="nil"/>
            </w:tcBorders>
            <w:noWrap/>
            <w:tcMar>
              <w:top w:w="0" w:type="dxa"/>
              <w:left w:w="0" w:type="dxa"/>
              <w:bottom w:w="0" w:type="dxa"/>
              <w:right w:w="0" w:type="dxa"/>
            </w:tcMar>
            <w:vAlign w:val="center"/>
          </w:tcPr>
          <w:p w14:paraId="26A28110" w14:textId="77777777" w:rsidR="001944B6" w:rsidRDefault="00E24C56">
            <w:pPr>
              <w:keepLines/>
              <w:spacing w:line="180"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433E1622" w14:textId="77777777" w:rsidR="001944B6" w:rsidRDefault="00E24C56">
            <w:pPr>
              <w:keepLines/>
              <w:spacing w:line="180" w:lineRule="exact"/>
            </w:pPr>
            <w:r>
              <w:rPr>
                <w:rFonts w:ascii="Arial" w:eastAsia="Arial" w:hAnsi="Arial" w:cs="Arial"/>
                <w:sz w:val="19"/>
                <w:szCs w:val="10"/>
              </w:rPr>
              <w:t>center</w:t>
            </w:r>
          </w:p>
        </w:tc>
      </w:tr>
      <w:tr w:rsidR="001944B6" w14:paraId="60199A11"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266B5A82" w14:textId="77777777" w:rsidR="001944B6" w:rsidRDefault="00E24C56">
            <w:pPr>
              <w:keepLines/>
              <w:spacing w:line="180" w:lineRule="exact"/>
            </w:pPr>
            <w:r>
              <w:rPr>
                <w:rFonts w:ascii="Arial" w:eastAsia="Arial" w:hAnsi="Arial" w:cs="Arial"/>
                <w:sz w:val="19"/>
                <w:szCs w:val="10"/>
              </w:rPr>
              <w:t>Radiator</w:t>
            </w:r>
          </w:p>
        </w:tc>
        <w:tc>
          <w:tcPr>
            <w:tcW w:w="400" w:type="dxa"/>
            <w:tcBorders>
              <w:top w:val="nil"/>
              <w:left w:val="nil"/>
              <w:bottom w:val="nil"/>
              <w:right w:val="nil"/>
            </w:tcBorders>
            <w:noWrap/>
            <w:tcMar>
              <w:top w:w="0" w:type="dxa"/>
              <w:left w:w="0" w:type="dxa"/>
              <w:bottom w:w="0" w:type="dxa"/>
              <w:right w:w="0" w:type="dxa"/>
            </w:tcMar>
            <w:vAlign w:val="center"/>
          </w:tcPr>
          <w:p w14:paraId="7F7C0138"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5347B2EF" w14:textId="77777777" w:rsidR="001944B6" w:rsidRDefault="00E24C56">
            <w:pPr>
              <w:keepLines/>
              <w:spacing w:line="180" w:lineRule="exact"/>
            </w:pPr>
            <w:r>
              <w:rPr>
                <w:rFonts w:ascii="Arial" w:eastAsia="Arial" w:hAnsi="Arial" w:cs="Arial"/>
                <w:sz w:val="19"/>
                <w:szCs w:val="10"/>
              </w:rPr>
              <w:t>rejected heat</w:t>
            </w:r>
          </w:p>
        </w:tc>
        <w:tc>
          <w:tcPr>
            <w:tcW w:w="1530" w:type="dxa"/>
            <w:tcBorders>
              <w:top w:val="nil"/>
              <w:left w:val="nil"/>
              <w:bottom w:val="nil"/>
              <w:right w:val="nil"/>
            </w:tcBorders>
            <w:noWrap/>
            <w:tcMar>
              <w:top w:w="0" w:type="dxa"/>
              <w:left w:w="0" w:type="dxa"/>
              <w:bottom w:w="0" w:type="dxa"/>
              <w:right w:w="0" w:type="dxa"/>
            </w:tcMar>
            <w:vAlign w:val="center"/>
          </w:tcPr>
          <w:p w14:paraId="00A862C1" w14:textId="77777777" w:rsidR="001944B6" w:rsidRDefault="00E24C56">
            <w:pPr>
              <w:keepLines/>
              <w:spacing w:line="180" w:lineRule="exact"/>
            </w:pPr>
            <w:r>
              <w:rPr>
                <w:rFonts w:ascii="Arial" w:eastAsia="Arial" w:hAnsi="Arial" w:cs="Arial"/>
                <w:sz w:val="19"/>
                <w:szCs w:val="10"/>
              </w:rPr>
              <w:t>240×(1/0.60−1)</w:t>
            </w:r>
          </w:p>
        </w:tc>
        <w:tc>
          <w:tcPr>
            <w:tcW w:w="1840" w:type="dxa"/>
            <w:tcBorders>
              <w:top w:val="nil"/>
              <w:left w:val="nil"/>
              <w:bottom w:val="nil"/>
              <w:right w:val="nil"/>
            </w:tcBorders>
            <w:noWrap/>
            <w:tcMar>
              <w:top w:w="0" w:type="dxa"/>
              <w:left w:w="0" w:type="dxa"/>
              <w:bottom w:w="0" w:type="dxa"/>
              <w:right w:w="0" w:type="dxa"/>
            </w:tcMar>
            <w:vAlign w:val="center"/>
          </w:tcPr>
          <w:p w14:paraId="56E1371E" w14:textId="77777777" w:rsidR="001944B6" w:rsidRDefault="00E24C56">
            <w:pPr>
              <w:keepLines/>
              <w:spacing w:line="180" w:lineRule="exact"/>
            </w:pPr>
            <w:r>
              <w:rPr>
                <w:rFonts w:ascii="Arial" w:eastAsia="Arial" w:hAnsi="Arial" w:cs="Arial"/>
                <w:sz w:val="19"/>
                <w:szCs w:val="10"/>
              </w:rPr>
              <w:t>≈160kW</w:t>
            </w:r>
          </w:p>
        </w:tc>
        <w:tc>
          <w:tcPr>
            <w:tcW w:w="1160" w:type="dxa"/>
            <w:tcBorders>
              <w:top w:val="nil"/>
              <w:left w:val="nil"/>
              <w:bottom w:val="nil"/>
              <w:right w:val="nil"/>
            </w:tcBorders>
            <w:noWrap/>
            <w:tcMar>
              <w:top w:w="0" w:type="dxa"/>
              <w:left w:w="0" w:type="dxa"/>
              <w:bottom w:w="0" w:type="dxa"/>
              <w:right w:w="0" w:type="dxa"/>
            </w:tcMar>
            <w:vAlign w:val="center"/>
          </w:tcPr>
          <w:p w14:paraId="190C4BCD" w14:textId="77777777" w:rsidR="001944B6" w:rsidRDefault="00E24C56">
            <w:pPr>
              <w:keepLines/>
              <w:spacing w:line="180" w:lineRule="exact"/>
            </w:pPr>
            <w:r>
              <w:rPr>
                <w:rFonts w:ascii="Arial" w:eastAsia="Arial" w:hAnsi="Arial" w:cs="Arial"/>
                <w:w w:val="95"/>
                <w:sz w:val="19"/>
                <w:szCs w:val="10"/>
              </w:rPr>
              <w:t>180/500/1400</w:t>
            </w:r>
          </w:p>
        </w:tc>
        <w:tc>
          <w:tcPr>
            <w:tcW w:w="1280" w:type="dxa"/>
            <w:tcBorders>
              <w:top w:val="nil"/>
              <w:left w:val="nil"/>
              <w:bottom w:val="nil"/>
              <w:right w:val="nil"/>
            </w:tcBorders>
            <w:noWrap/>
            <w:tcMar>
              <w:top w:w="0" w:type="dxa"/>
              <w:left w:w="0" w:type="dxa"/>
              <w:bottom w:w="0" w:type="dxa"/>
              <w:right w:w="0" w:type="dxa"/>
            </w:tcMar>
            <w:vAlign w:val="center"/>
          </w:tcPr>
          <w:p w14:paraId="07C4A482" w14:textId="77777777" w:rsidR="001944B6" w:rsidRDefault="00E24C56">
            <w:pPr>
              <w:keepLines/>
              <w:spacing w:line="180" w:lineRule="exact"/>
            </w:pPr>
            <w:r>
              <w:rPr>
                <w:rFonts w:ascii="Arial" w:eastAsia="Arial" w:hAnsi="Arial" w:cs="Arial"/>
                <w:sz w:val="19"/>
                <w:szCs w:val="10"/>
              </w:rPr>
              <w:t>180–300kg</w:t>
            </w:r>
          </w:p>
        </w:tc>
        <w:tc>
          <w:tcPr>
            <w:tcW w:w="990" w:type="dxa"/>
            <w:tcBorders>
              <w:top w:val="nil"/>
              <w:left w:val="nil"/>
              <w:bottom w:val="nil"/>
              <w:right w:val="nil"/>
            </w:tcBorders>
            <w:noWrap/>
            <w:tcMar>
              <w:top w:w="0" w:type="dxa"/>
              <w:left w:w="0" w:type="dxa"/>
              <w:bottom w:w="0" w:type="dxa"/>
              <w:right w:w="0" w:type="dxa"/>
            </w:tcMar>
            <w:vAlign w:val="center"/>
          </w:tcPr>
          <w:p w14:paraId="1DE7C913" w14:textId="77777777" w:rsidR="001944B6" w:rsidRDefault="00E24C56">
            <w:pPr>
              <w:keepLines/>
              <w:spacing w:line="180" w:lineRule="exact"/>
            </w:pPr>
            <w:r>
              <w:rPr>
                <w:rFonts w:ascii="Arial" w:eastAsia="Arial" w:hAnsi="Arial" w:cs="Arial"/>
                <w:sz w:val="19"/>
                <w:szCs w:val="10"/>
              </w:rPr>
              <w:t>front</w:t>
            </w:r>
          </w:p>
        </w:tc>
      </w:tr>
      <w:tr w:rsidR="001944B6" w14:paraId="696F902F"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13878E8" w14:textId="77777777" w:rsidR="001944B6" w:rsidRDefault="00E24C56">
            <w:pPr>
              <w:keepLines/>
              <w:spacing w:line="180" w:lineRule="exact"/>
            </w:pPr>
            <w:r>
              <w:rPr>
                <w:rFonts w:ascii="Arial" w:eastAsia="Arial" w:hAnsi="Arial" w:cs="Arial"/>
                <w:sz w:val="19"/>
                <w:szCs w:val="10"/>
              </w:rPr>
              <w:t>Cooling pump</w:t>
            </w:r>
          </w:p>
        </w:tc>
        <w:tc>
          <w:tcPr>
            <w:tcW w:w="400" w:type="dxa"/>
            <w:tcBorders>
              <w:top w:val="nil"/>
              <w:left w:val="nil"/>
              <w:bottom w:val="nil"/>
              <w:right w:val="nil"/>
            </w:tcBorders>
            <w:noWrap/>
            <w:tcMar>
              <w:top w:w="0" w:type="dxa"/>
              <w:left w:w="0" w:type="dxa"/>
              <w:bottom w:w="0" w:type="dxa"/>
              <w:right w:w="0" w:type="dxa"/>
            </w:tcMar>
            <w:vAlign w:val="center"/>
          </w:tcPr>
          <w:p w14:paraId="7E834A59"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0DC83205" w14:textId="77777777" w:rsidR="001944B6" w:rsidRDefault="00E24C56">
            <w:pPr>
              <w:keepLines/>
              <w:spacing w:line="180" w:lineRule="exact"/>
            </w:pPr>
            <w:r>
              <w:rPr>
                <w:rFonts w:ascii="Arial" w:eastAsia="Arial" w:hAnsi="Arial" w:cs="Arial"/>
                <w:sz w:val="19"/>
                <w:szCs w:val="10"/>
              </w:rPr>
              <w:t>50L/min</w:t>
            </w:r>
          </w:p>
        </w:tc>
        <w:tc>
          <w:tcPr>
            <w:tcW w:w="1530" w:type="dxa"/>
            <w:tcBorders>
              <w:top w:val="nil"/>
              <w:left w:val="nil"/>
              <w:bottom w:val="nil"/>
              <w:right w:val="nil"/>
            </w:tcBorders>
            <w:noWrap/>
            <w:tcMar>
              <w:top w:w="0" w:type="dxa"/>
              <w:left w:w="0" w:type="dxa"/>
              <w:bottom w:w="0" w:type="dxa"/>
              <w:right w:w="0" w:type="dxa"/>
            </w:tcMar>
            <w:vAlign w:val="center"/>
          </w:tcPr>
          <w:p w14:paraId="54339CB1" w14:textId="77777777" w:rsidR="001944B6" w:rsidRDefault="00E24C56">
            <w:pPr>
              <w:keepLines/>
              <w:spacing w:line="180" w:lineRule="exact"/>
            </w:pPr>
            <w:r>
              <w:rPr>
                <w:rFonts w:ascii="Arial" w:eastAsia="Arial" w:hAnsi="Arial" w:cs="Arial"/>
                <w:sz w:val="19"/>
                <w:szCs w:val="10"/>
              </w:rPr>
              <w:t>50×2</w:t>
            </w:r>
          </w:p>
        </w:tc>
        <w:tc>
          <w:tcPr>
            <w:tcW w:w="1840" w:type="dxa"/>
            <w:tcBorders>
              <w:top w:val="nil"/>
              <w:left w:val="nil"/>
              <w:bottom w:val="nil"/>
              <w:right w:val="nil"/>
            </w:tcBorders>
            <w:noWrap/>
            <w:tcMar>
              <w:top w:w="0" w:type="dxa"/>
              <w:left w:w="0" w:type="dxa"/>
              <w:bottom w:w="0" w:type="dxa"/>
              <w:right w:w="0" w:type="dxa"/>
            </w:tcMar>
            <w:vAlign w:val="center"/>
          </w:tcPr>
          <w:p w14:paraId="5B0F18F4" w14:textId="77777777" w:rsidR="001944B6" w:rsidRDefault="00E24C56">
            <w:pPr>
              <w:keepLines/>
              <w:spacing w:line="180" w:lineRule="exact"/>
            </w:pPr>
            <w:r>
              <w:rPr>
                <w:rFonts w:ascii="Arial" w:eastAsia="Arial" w:hAnsi="Arial" w:cs="Arial"/>
                <w:sz w:val="19"/>
                <w:szCs w:val="10"/>
              </w:rPr>
              <w:t>100L/min</w:t>
            </w:r>
          </w:p>
        </w:tc>
        <w:tc>
          <w:tcPr>
            <w:tcW w:w="1160" w:type="dxa"/>
            <w:tcBorders>
              <w:top w:val="nil"/>
              <w:left w:val="nil"/>
              <w:bottom w:val="nil"/>
              <w:right w:val="nil"/>
            </w:tcBorders>
            <w:noWrap/>
            <w:tcMar>
              <w:top w:w="0" w:type="dxa"/>
              <w:left w:w="0" w:type="dxa"/>
              <w:bottom w:w="0" w:type="dxa"/>
              <w:right w:w="0" w:type="dxa"/>
            </w:tcMar>
            <w:vAlign w:val="center"/>
          </w:tcPr>
          <w:p w14:paraId="6D3D1CA2" w14:textId="77777777" w:rsidR="001944B6" w:rsidRDefault="00E24C56">
            <w:pPr>
              <w:keepLines/>
              <w:spacing w:line="180" w:lineRule="exact"/>
            </w:pPr>
            <w:r>
              <w:rPr>
                <w:rFonts w:ascii="Arial" w:eastAsia="Arial" w:hAnsi="Arial" w:cs="Arial"/>
                <w:sz w:val="19"/>
                <w:szCs w:val="10"/>
              </w:rPr>
              <w:t>160/180/250</w:t>
            </w:r>
          </w:p>
        </w:tc>
        <w:tc>
          <w:tcPr>
            <w:tcW w:w="1280" w:type="dxa"/>
            <w:tcBorders>
              <w:top w:val="nil"/>
              <w:left w:val="nil"/>
              <w:bottom w:val="nil"/>
              <w:right w:val="nil"/>
            </w:tcBorders>
            <w:noWrap/>
            <w:tcMar>
              <w:top w:w="0" w:type="dxa"/>
              <w:left w:w="0" w:type="dxa"/>
              <w:bottom w:w="0" w:type="dxa"/>
              <w:right w:w="0" w:type="dxa"/>
            </w:tcMar>
            <w:vAlign w:val="center"/>
          </w:tcPr>
          <w:p w14:paraId="5C806471" w14:textId="77777777" w:rsidR="001944B6" w:rsidRDefault="00E24C56">
            <w:pPr>
              <w:keepLines/>
              <w:spacing w:line="180"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449A2AFA" w14:textId="77777777" w:rsidR="001944B6" w:rsidRDefault="00E24C56">
            <w:pPr>
              <w:keepLines/>
              <w:spacing w:line="180" w:lineRule="exact"/>
            </w:pPr>
            <w:r>
              <w:rPr>
                <w:rFonts w:ascii="Arial" w:eastAsia="Arial" w:hAnsi="Arial" w:cs="Arial"/>
                <w:sz w:val="19"/>
                <w:szCs w:val="10"/>
              </w:rPr>
              <w:t>overall</w:t>
            </w:r>
          </w:p>
        </w:tc>
      </w:tr>
      <w:tr w:rsidR="001944B6" w14:paraId="056207C9"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77FB5355" w14:textId="77777777" w:rsidR="001944B6" w:rsidRDefault="00E24C56">
            <w:pPr>
              <w:keepLines/>
              <w:spacing w:line="180" w:lineRule="exact"/>
            </w:pPr>
            <w:r>
              <w:rPr>
                <w:rFonts w:ascii="Arial" w:eastAsia="Arial" w:hAnsi="Arial" w:cs="Arial"/>
                <w:sz w:val="19"/>
                <w:szCs w:val="10"/>
              </w:rPr>
              <w:t>Waste-heat recovery</w:t>
            </w:r>
          </w:p>
        </w:tc>
        <w:tc>
          <w:tcPr>
            <w:tcW w:w="400" w:type="dxa"/>
            <w:tcBorders>
              <w:top w:val="nil"/>
              <w:left w:val="nil"/>
              <w:bottom w:val="nil"/>
              <w:right w:val="nil"/>
            </w:tcBorders>
            <w:noWrap/>
            <w:tcMar>
              <w:top w:w="0" w:type="dxa"/>
              <w:left w:w="0" w:type="dxa"/>
              <w:bottom w:w="0" w:type="dxa"/>
              <w:right w:w="0" w:type="dxa"/>
            </w:tcMar>
            <w:vAlign w:val="center"/>
          </w:tcPr>
          <w:p w14:paraId="7FB8D22B"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063CA35" w14:textId="77777777" w:rsidR="001944B6" w:rsidRDefault="00E24C56">
            <w:pPr>
              <w:keepLines/>
              <w:spacing w:line="180" w:lineRule="exact"/>
            </w:pPr>
            <w:proofErr w:type="spellStart"/>
            <w:r>
              <w:rPr>
                <w:rFonts w:ascii="Arial" w:eastAsia="Arial" w:hAnsi="Arial" w:cs="Arial"/>
                <w:sz w:val="19"/>
                <w:szCs w:val="10"/>
              </w:rPr>
              <w:t>Rankine</w:t>
            </w:r>
            <w:proofErr w:type="spellEnd"/>
            <w:r>
              <w:rPr>
                <w:rFonts w:ascii="Arial" w:eastAsia="Arial" w:hAnsi="Arial" w:cs="Arial"/>
                <w:sz w:val="19"/>
                <w:szCs w:val="10"/>
              </w:rPr>
              <w:t>/thermal</w:t>
            </w:r>
          </w:p>
        </w:tc>
        <w:tc>
          <w:tcPr>
            <w:tcW w:w="1530" w:type="dxa"/>
            <w:tcBorders>
              <w:top w:val="nil"/>
              <w:left w:val="nil"/>
              <w:bottom w:val="nil"/>
              <w:right w:val="nil"/>
            </w:tcBorders>
            <w:noWrap/>
            <w:tcMar>
              <w:top w:w="0" w:type="dxa"/>
              <w:left w:w="0" w:type="dxa"/>
              <w:bottom w:w="0" w:type="dxa"/>
              <w:right w:w="0" w:type="dxa"/>
            </w:tcMar>
            <w:vAlign w:val="center"/>
          </w:tcPr>
          <w:p w14:paraId="3F514692" w14:textId="77777777" w:rsidR="001944B6" w:rsidRDefault="00E24C56">
            <w:pPr>
              <w:keepLines/>
              <w:spacing w:line="180" w:lineRule="exact"/>
            </w:pPr>
            <w:r>
              <w:rPr>
                <w:rFonts w:ascii="Arial" w:eastAsia="Arial" w:hAnsi="Arial" w:cs="Arial"/>
                <w:w w:val="95"/>
                <w:sz w:val="19"/>
                <w:szCs w:val="10"/>
              </w:rPr>
              <w:t>validated recovery</w:t>
            </w:r>
          </w:p>
        </w:tc>
        <w:tc>
          <w:tcPr>
            <w:tcW w:w="1840" w:type="dxa"/>
            <w:tcBorders>
              <w:top w:val="nil"/>
              <w:left w:val="nil"/>
              <w:bottom w:val="nil"/>
              <w:right w:val="nil"/>
            </w:tcBorders>
            <w:noWrap/>
            <w:tcMar>
              <w:top w:w="0" w:type="dxa"/>
              <w:left w:w="0" w:type="dxa"/>
              <w:bottom w:w="0" w:type="dxa"/>
              <w:right w:w="0" w:type="dxa"/>
            </w:tcMar>
            <w:vAlign w:val="center"/>
          </w:tcPr>
          <w:p w14:paraId="2C0D177F" w14:textId="77777777" w:rsidR="001944B6" w:rsidRDefault="00E24C56">
            <w:pPr>
              <w:keepLines/>
              <w:spacing w:line="180" w:lineRule="exact"/>
            </w:pPr>
            <w:r>
              <w:rPr>
                <w:rFonts w:ascii="Arial" w:eastAsia="Arial" w:hAnsi="Arial" w:cs="Arial"/>
                <w:sz w:val="19"/>
                <w:szCs w:val="10"/>
              </w:rPr>
              <w:t>aux. power TBD</w:t>
            </w:r>
          </w:p>
        </w:tc>
        <w:tc>
          <w:tcPr>
            <w:tcW w:w="1160" w:type="dxa"/>
            <w:tcBorders>
              <w:top w:val="nil"/>
              <w:left w:val="nil"/>
              <w:bottom w:val="nil"/>
              <w:right w:val="nil"/>
            </w:tcBorders>
            <w:noWrap/>
            <w:tcMar>
              <w:top w:w="0" w:type="dxa"/>
              <w:left w:w="0" w:type="dxa"/>
              <w:bottom w:w="0" w:type="dxa"/>
              <w:right w:w="0" w:type="dxa"/>
            </w:tcMar>
            <w:vAlign w:val="center"/>
          </w:tcPr>
          <w:p w14:paraId="0D4B2F6B" w14:textId="77777777" w:rsidR="001944B6" w:rsidRDefault="00E24C56">
            <w:pPr>
              <w:keepLines/>
              <w:spacing w:line="180" w:lineRule="exact"/>
            </w:pPr>
            <w:r>
              <w:rPr>
                <w:rFonts w:ascii="Arial" w:eastAsia="Arial" w:hAnsi="Arial" w:cs="Arial"/>
                <w:sz w:val="19"/>
                <w:szCs w:val="10"/>
              </w:rPr>
              <w:t>260/600/900</w:t>
            </w:r>
          </w:p>
        </w:tc>
        <w:tc>
          <w:tcPr>
            <w:tcW w:w="1280" w:type="dxa"/>
            <w:tcBorders>
              <w:top w:val="nil"/>
              <w:left w:val="nil"/>
              <w:bottom w:val="nil"/>
              <w:right w:val="nil"/>
            </w:tcBorders>
            <w:noWrap/>
            <w:tcMar>
              <w:top w:w="0" w:type="dxa"/>
              <w:left w:w="0" w:type="dxa"/>
              <w:bottom w:w="0" w:type="dxa"/>
              <w:right w:w="0" w:type="dxa"/>
            </w:tcMar>
            <w:vAlign w:val="center"/>
          </w:tcPr>
          <w:p w14:paraId="1866CBE7" w14:textId="77777777" w:rsidR="001944B6" w:rsidRDefault="00E24C56">
            <w:pPr>
              <w:keepLines/>
              <w:spacing w:line="180" w:lineRule="exact"/>
            </w:pPr>
            <w:r>
              <w:rPr>
                <w:rFonts w:ascii="Arial" w:eastAsia="Arial" w:hAnsi="Arial" w:cs="Arial"/>
                <w:sz w:val="19"/>
                <w:szCs w:val="10"/>
              </w:rPr>
              <w:t>250–450kg</w:t>
            </w:r>
          </w:p>
        </w:tc>
        <w:tc>
          <w:tcPr>
            <w:tcW w:w="990" w:type="dxa"/>
            <w:tcBorders>
              <w:top w:val="nil"/>
              <w:left w:val="nil"/>
              <w:bottom w:val="nil"/>
              <w:right w:val="nil"/>
            </w:tcBorders>
            <w:noWrap/>
            <w:tcMar>
              <w:top w:w="0" w:type="dxa"/>
              <w:left w:w="0" w:type="dxa"/>
              <w:bottom w:w="0" w:type="dxa"/>
              <w:right w:w="0" w:type="dxa"/>
            </w:tcMar>
            <w:vAlign w:val="center"/>
          </w:tcPr>
          <w:p w14:paraId="3AA920F4" w14:textId="77777777" w:rsidR="001944B6" w:rsidRDefault="00E24C56">
            <w:pPr>
              <w:keepLines/>
              <w:spacing w:line="180" w:lineRule="exact"/>
            </w:pPr>
            <w:r>
              <w:rPr>
                <w:rFonts w:ascii="Arial" w:eastAsia="Arial" w:hAnsi="Arial" w:cs="Arial"/>
                <w:sz w:val="19"/>
                <w:szCs w:val="10"/>
              </w:rPr>
              <w:t>rear</w:t>
            </w:r>
          </w:p>
        </w:tc>
      </w:tr>
      <w:tr w:rsidR="001944B6" w14:paraId="3377A7FE"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1CD16703" w14:textId="77777777" w:rsidR="001944B6" w:rsidRDefault="00E24C56">
            <w:pPr>
              <w:keepLines/>
              <w:spacing w:line="180" w:lineRule="exact"/>
            </w:pPr>
            <w:r>
              <w:rPr>
                <w:rFonts w:ascii="Arial" w:eastAsia="Arial" w:hAnsi="Arial" w:cs="Arial"/>
                <w:sz w:val="19"/>
                <w:szCs w:val="10"/>
              </w:rPr>
              <w:t>Insulation monitoring</w:t>
            </w:r>
          </w:p>
        </w:tc>
        <w:tc>
          <w:tcPr>
            <w:tcW w:w="400" w:type="dxa"/>
            <w:tcBorders>
              <w:top w:val="nil"/>
              <w:left w:val="nil"/>
              <w:bottom w:val="nil"/>
              <w:right w:val="nil"/>
            </w:tcBorders>
            <w:noWrap/>
            <w:tcMar>
              <w:top w:w="0" w:type="dxa"/>
              <w:left w:w="0" w:type="dxa"/>
              <w:bottom w:w="0" w:type="dxa"/>
              <w:right w:w="0" w:type="dxa"/>
            </w:tcMar>
            <w:vAlign w:val="center"/>
          </w:tcPr>
          <w:p w14:paraId="2869B263"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9ED40B3" w14:textId="77777777" w:rsidR="001944B6" w:rsidRDefault="00E24C56">
            <w:pPr>
              <w:keepLines/>
              <w:spacing w:line="180" w:lineRule="exact"/>
            </w:pPr>
            <w:r>
              <w:rPr>
                <w:rFonts w:ascii="Arial" w:eastAsia="Arial" w:hAnsi="Arial" w:cs="Arial"/>
                <w:sz w:val="19"/>
                <w:szCs w:val="10"/>
              </w:rPr>
              <w:t>HV safety</w:t>
            </w:r>
          </w:p>
        </w:tc>
        <w:tc>
          <w:tcPr>
            <w:tcW w:w="1530" w:type="dxa"/>
            <w:tcBorders>
              <w:top w:val="nil"/>
              <w:left w:val="nil"/>
              <w:bottom w:val="nil"/>
              <w:right w:val="nil"/>
            </w:tcBorders>
            <w:noWrap/>
            <w:tcMar>
              <w:top w:w="0" w:type="dxa"/>
              <w:left w:w="0" w:type="dxa"/>
              <w:bottom w:w="0" w:type="dxa"/>
              <w:right w:w="0" w:type="dxa"/>
            </w:tcMar>
            <w:vAlign w:val="center"/>
          </w:tcPr>
          <w:p w14:paraId="1DD810D6"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050A9453" w14:textId="77777777" w:rsidR="001944B6" w:rsidRDefault="00E24C56">
            <w:pPr>
              <w:keepLines/>
              <w:spacing w:line="180" w:lineRule="exact"/>
            </w:pPr>
            <w:r>
              <w:rPr>
                <w:rFonts w:ascii="Arial" w:eastAsia="Arial" w:hAnsi="Arial" w:cs="Arial"/>
                <w:sz w:val="19"/>
                <w:szCs w:val="10"/>
              </w:rPr>
              <w:t>1 system</w:t>
            </w:r>
          </w:p>
        </w:tc>
        <w:tc>
          <w:tcPr>
            <w:tcW w:w="1160" w:type="dxa"/>
            <w:tcBorders>
              <w:top w:val="nil"/>
              <w:left w:val="nil"/>
              <w:bottom w:val="nil"/>
              <w:right w:val="nil"/>
            </w:tcBorders>
            <w:noWrap/>
            <w:tcMar>
              <w:top w:w="0" w:type="dxa"/>
              <w:left w:w="0" w:type="dxa"/>
              <w:bottom w:w="0" w:type="dxa"/>
              <w:right w:w="0" w:type="dxa"/>
            </w:tcMar>
            <w:vAlign w:val="center"/>
          </w:tcPr>
          <w:p w14:paraId="01E8D892" w14:textId="77777777" w:rsidR="001944B6" w:rsidRDefault="00E24C56">
            <w:pPr>
              <w:keepLines/>
              <w:spacing w:line="180" w:lineRule="exact"/>
            </w:pPr>
            <w:r>
              <w:rPr>
                <w:rFonts w:ascii="Arial" w:eastAsia="Arial" w:hAnsi="Arial" w:cs="Arial"/>
                <w:sz w:val="19"/>
                <w:szCs w:val="10"/>
              </w:rPr>
              <w:t>80/200/300</w:t>
            </w:r>
          </w:p>
        </w:tc>
        <w:tc>
          <w:tcPr>
            <w:tcW w:w="1280" w:type="dxa"/>
            <w:tcBorders>
              <w:top w:val="nil"/>
              <w:left w:val="nil"/>
              <w:bottom w:val="nil"/>
              <w:right w:val="nil"/>
            </w:tcBorders>
            <w:noWrap/>
            <w:tcMar>
              <w:top w:w="0" w:type="dxa"/>
              <w:left w:w="0" w:type="dxa"/>
              <w:bottom w:w="0" w:type="dxa"/>
              <w:right w:w="0" w:type="dxa"/>
            </w:tcMar>
            <w:vAlign w:val="center"/>
          </w:tcPr>
          <w:p w14:paraId="5CC91727" w14:textId="77777777" w:rsidR="001944B6" w:rsidRDefault="00E24C56">
            <w:pPr>
              <w:keepLines/>
              <w:spacing w:line="180"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298A2344" w14:textId="77777777" w:rsidR="001944B6" w:rsidRDefault="00E24C56">
            <w:pPr>
              <w:keepLines/>
              <w:spacing w:line="180" w:lineRule="exact"/>
            </w:pPr>
            <w:r>
              <w:rPr>
                <w:rFonts w:ascii="Arial" w:eastAsia="Arial" w:hAnsi="Arial" w:cs="Arial"/>
                <w:sz w:val="19"/>
                <w:szCs w:val="10"/>
              </w:rPr>
              <w:t>center</w:t>
            </w:r>
          </w:p>
        </w:tc>
      </w:tr>
      <w:tr w:rsidR="001944B6" w14:paraId="16404FA3"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10748F45" w14:textId="77777777" w:rsidR="001944B6" w:rsidRDefault="00E24C56">
            <w:pPr>
              <w:keepLines/>
              <w:spacing w:line="180" w:lineRule="exact"/>
            </w:pPr>
            <w:r>
              <w:rPr>
                <w:rFonts w:ascii="Arial" w:eastAsia="Arial" w:hAnsi="Arial" w:cs="Arial"/>
                <w:sz w:val="19"/>
                <w:szCs w:val="10"/>
              </w:rPr>
              <w:t>Power protection</w:t>
            </w:r>
          </w:p>
        </w:tc>
        <w:tc>
          <w:tcPr>
            <w:tcW w:w="400" w:type="dxa"/>
            <w:tcBorders>
              <w:top w:val="nil"/>
              <w:left w:val="nil"/>
              <w:bottom w:val="nil"/>
              <w:right w:val="nil"/>
            </w:tcBorders>
            <w:noWrap/>
            <w:tcMar>
              <w:top w:w="0" w:type="dxa"/>
              <w:left w:w="0" w:type="dxa"/>
              <w:bottom w:w="0" w:type="dxa"/>
              <w:right w:w="0" w:type="dxa"/>
            </w:tcMar>
            <w:vAlign w:val="center"/>
          </w:tcPr>
          <w:p w14:paraId="62A9154B"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BA2C62D" w14:textId="77777777" w:rsidR="001944B6" w:rsidRDefault="00E24C56">
            <w:pPr>
              <w:keepLines/>
              <w:spacing w:line="180" w:lineRule="exact"/>
            </w:pPr>
            <w:r>
              <w:rPr>
                <w:rFonts w:ascii="Arial" w:eastAsia="Arial" w:hAnsi="Arial" w:cs="Arial"/>
                <w:sz w:val="19"/>
                <w:szCs w:val="10"/>
              </w:rPr>
              <w:t>fuse/breaker</w:t>
            </w:r>
          </w:p>
        </w:tc>
        <w:tc>
          <w:tcPr>
            <w:tcW w:w="1530" w:type="dxa"/>
            <w:tcBorders>
              <w:top w:val="nil"/>
              <w:left w:val="nil"/>
              <w:bottom w:val="nil"/>
              <w:right w:val="nil"/>
            </w:tcBorders>
            <w:noWrap/>
            <w:tcMar>
              <w:top w:w="0" w:type="dxa"/>
              <w:left w:w="0" w:type="dxa"/>
              <w:bottom w:w="0" w:type="dxa"/>
              <w:right w:w="0" w:type="dxa"/>
            </w:tcMar>
            <w:vAlign w:val="center"/>
          </w:tcPr>
          <w:p w14:paraId="7E995D59"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5C9F1797" w14:textId="77777777" w:rsidR="001944B6" w:rsidRDefault="00E24C56">
            <w:pPr>
              <w:keepLines/>
              <w:spacing w:line="180" w:lineRule="exact"/>
            </w:pPr>
            <w:r>
              <w:rPr>
                <w:rFonts w:ascii="Arial" w:eastAsia="Arial" w:hAnsi="Arial" w:cs="Arial"/>
                <w:sz w:val="19"/>
                <w:szCs w:val="10"/>
              </w:rPr>
              <w:t>integrated</w:t>
            </w:r>
          </w:p>
        </w:tc>
        <w:tc>
          <w:tcPr>
            <w:tcW w:w="1160" w:type="dxa"/>
            <w:tcBorders>
              <w:top w:val="nil"/>
              <w:left w:val="nil"/>
              <w:bottom w:val="nil"/>
              <w:right w:val="nil"/>
            </w:tcBorders>
            <w:noWrap/>
            <w:tcMar>
              <w:top w:w="0" w:type="dxa"/>
              <w:left w:w="0" w:type="dxa"/>
              <w:bottom w:w="0" w:type="dxa"/>
              <w:right w:w="0" w:type="dxa"/>
            </w:tcMar>
            <w:vAlign w:val="center"/>
          </w:tcPr>
          <w:p w14:paraId="5E58EA39" w14:textId="77777777" w:rsidR="001944B6" w:rsidRDefault="00E24C56">
            <w:pPr>
              <w:keepLines/>
              <w:spacing w:line="180" w:lineRule="exact"/>
            </w:pPr>
            <w:r>
              <w:rPr>
                <w:rFonts w:ascii="Arial" w:eastAsia="Arial" w:hAnsi="Arial" w:cs="Arial"/>
                <w:sz w:val="19"/>
                <w:szCs w:val="10"/>
              </w:rPr>
              <w:t>80/200/300</w:t>
            </w:r>
          </w:p>
        </w:tc>
        <w:tc>
          <w:tcPr>
            <w:tcW w:w="1280" w:type="dxa"/>
            <w:tcBorders>
              <w:top w:val="nil"/>
              <w:left w:val="nil"/>
              <w:bottom w:val="nil"/>
              <w:right w:val="nil"/>
            </w:tcBorders>
            <w:noWrap/>
            <w:tcMar>
              <w:top w:w="0" w:type="dxa"/>
              <w:left w:w="0" w:type="dxa"/>
              <w:bottom w:w="0" w:type="dxa"/>
              <w:right w:w="0" w:type="dxa"/>
            </w:tcMar>
            <w:vAlign w:val="center"/>
          </w:tcPr>
          <w:p w14:paraId="141E7BE7" w14:textId="77777777" w:rsidR="001944B6" w:rsidRDefault="00E24C56">
            <w:pPr>
              <w:keepLines/>
              <w:spacing w:line="180"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708415AC" w14:textId="77777777" w:rsidR="001944B6" w:rsidRDefault="00E24C56">
            <w:pPr>
              <w:keepLines/>
              <w:spacing w:line="180" w:lineRule="exact"/>
            </w:pPr>
            <w:r>
              <w:rPr>
                <w:rFonts w:ascii="Arial" w:eastAsia="Arial" w:hAnsi="Arial" w:cs="Arial"/>
                <w:sz w:val="19"/>
                <w:szCs w:val="10"/>
              </w:rPr>
              <w:t>center</w:t>
            </w:r>
          </w:p>
        </w:tc>
      </w:tr>
      <w:tr w:rsidR="001944B6" w14:paraId="3B18F0F4" w14:textId="77777777" w:rsidTr="003F7553">
        <w:trPr>
          <w:cantSplit/>
          <w:trHeight w:val="215"/>
          <w:jc w:val="center"/>
        </w:trPr>
        <w:tc>
          <w:tcPr>
            <w:tcW w:w="2240" w:type="dxa"/>
            <w:tcBorders>
              <w:top w:val="single" w:sz="4" w:space="0" w:color="000000"/>
              <w:left w:val="nil"/>
              <w:bottom w:val="nil"/>
              <w:right w:val="nil"/>
            </w:tcBorders>
            <w:noWrap/>
            <w:tcMar>
              <w:top w:w="0" w:type="dxa"/>
              <w:left w:w="0" w:type="dxa"/>
              <w:bottom w:w="0" w:type="dxa"/>
              <w:right w:w="0" w:type="dxa"/>
            </w:tcMar>
            <w:vAlign w:val="center"/>
          </w:tcPr>
          <w:p w14:paraId="3C3BE620" w14:textId="77777777" w:rsidR="001944B6" w:rsidRDefault="00E24C56">
            <w:pPr>
              <w:keepLines/>
              <w:spacing w:line="180" w:lineRule="exact"/>
            </w:pPr>
            <w:r>
              <w:rPr>
                <w:rFonts w:ascii="Arial" w:eastAsia="Arial" w:hAnsi="Arial" w:cs="Arial"/>
                <w:sz w:val="19"/>
                <w:szCs w:val="10"/>
              </w:rPr>
              <w:t>3 AD Control</w:t>
            </w:r>
          </w:p>
        </w:tc>
        <w:tc>
          <w:tcPr>
            <w:tcW w:w="400" w:type="dxa"/>
            <w:tcBorders>
              <w:top w:val="single" w:sz="4" w:space="0" w:color="000000"/>
              <w:left w:val="nil"/>
              <w:bottom w:val="nil"/>
              <w:right w:val="nil"/>
            </w:tcBorders>
            <w:noWrap/>
            <w:tcMar>
              <w:top w:w="0" w:type="dxa"/>
              <w:left w:w="0" w:type="dxa"/>
              <w:bottom w:w="0" w:type="dxa"/>
              <w:right w:w="0" w:type="dxa"/>
            </w:tcMar>
            <w:vAlign w:val="center"/>
          </w:tcPr>
          <w:p w14:paraId="60F81F28" w14:textId="77777777" w:rsidR="001944B6" w:rsidRDefault="001944B6">
            <w:pPr>
              <w:keepLines/>
              <w:spacing w:line="180" w:lineRule="exact"/>
            </w:pP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29D030F4" w14:textId="77777777" w:rsidR="001944B6" w:rsidRDefault="00E24C56">
            <w:pPr>
              <w:keepLines/>
              <w:spacing w:line="180" w:lineRule="exact"/>
            </w:pPr>
            <w:r>
              <w:rPr>
                <w:rFonts w:ascii="Arial" w:eastAsia="Arial" w:hAnsi="Arial" w:cs="Arial"/>
                <w:w w:val="96"/>
                <w:sz w:val="19"/>
                <w:szCs w:val="10"/>
              </w:rPr>
              <w:t>autonomous execution</w:t>
            </w:r>
          </w:p>
        </w:tc>
        <w:tc>
          <w:tcPr>
            <w:tcW w:w="1530" w:type="dxa"/>
            <w:tcBorders>
              <w:top w:val="single" w:sz="4" w:space="0" w:color="000000"/>
              <w:left w:val="nil"/>
              <w:bottom w:val="nil"/>
              <w:right w:val="nil"/>
            </w:tcBorders>
            <w:noWrap/>
            <w:tcMar>
              <w:top w:w="0" w:type="dxa"/>
              <w:left w:w="0" w:type="dxa"/>
              <w:bottom w:w="0" w:type="dxa"/>
              <w:right w:w="0" w:type="dxa"/>
            </w:tcMar>
            <w:vAlign w:val="center"/>
          </w:tcPr>
          <w:p w14:paraId="32F2B7F0" w14:textId="77777777" w:rsidR="001944B6" w:rsidRDefault="00E24C56">
            <w:pPr>
              <w:keepLines/>
              <w:spacing w:line="180" w:lineRule="exact"/>
            </w:pPr>
            <w:r>
              <w:rPr>
                <w:rFonts w:ascii="Arial" w:eastAsia="Arial" w:hAnsi="Arial" w:cs="Arial"/>
                <w:sz w:val="19"/>
                <w:szCs w:val="10"/>
              </w:rPr>
              <w:t>-</w:t>
            </w:r>
          </w:p>
        </w:tc>
        <w:tc>
          <w:tcPr>
            <w:tcW w:w="1840" w:type="dxa"/>
            <w:tcBorders>
              <w:top w:val="single" w:sz="4" w:space="0" w:color="000000"/>
              <w:left w:val="nil"/>
              <w:bottom w:val="nil"/>
              <w:right w:val="nil"/>
            </w:tcBorders>
            <w:noWrap/>
            <w:tcMar>
              <w:top w:w="0" w:type="dxa"/>
              <w:left w:w="0" w:type="dxa"/>
              <w:bottom w:w="0" w:type="dxa"/>
              <w:right w:w="0" w:type="dxa"/>
            </w:tcMar>
            <w:vAlign w:val="center"/>
          </w:tcPr>
          <w:p w14:paraId="24874DFA" w14:textId="77777777" w:rsidR="001944B6" w:rsidRDefault="00E24C56">
            <w:pPr>
              <w:keepLines/>
              <w:spacing w:line="180" w:lineRule="exact"/>
            </w:pPr>
            <w:r>
              <w:rPr>
                <w:rFonts w:ascii="Arial" w:eastAsia="Arial" w:hAnsi="Arial" w:cs="Arial"/>
                <w:sz w:val="19"/>
                <w:szCs w:val="10"/>
              </w:rPr>
              <w:t>AD operation</w:t>
            </w:r>
          </w:p>
        </w:tc>
        <w:tc>
          <w:tcPr>
            <w:tcW w:w="1160" w:type="dxa"/>
            <w:tcBorders>
              <w:top w:val="single" w:sz="4" w:space="0" w:color="000000"/>
              <w:left w:val="nil"/>
              <w:bottom w:val="nil"/>
              <w:right w:val="nil"/>
            </w:tcBorders>
            <w:noWrap/>
            <w:tcMar>
              <w:top w:w="0" w:type="dxa"/>
              <w:left w:w="0" w:type="dxa"/>
              <w:bottom w:w="0" w:type="dxa"/>
              <w:right w:w="0" w:type="dxa"/>
            </w:tcMar>
            <w:vAlign w:val="center"/>
          </w:tcPr>
          <w:p w14:paraId="75C736D9" w14:textId="77777777" w:rsidR="001944B6" w:rsidRDefault="00E24C56">
            <w:pPr>
              <w:keepLines/>
              <w:spacing w:line="180" w:lineRule="exact"/>
            </w:pPr>
            <w:r>
              <w:rPr>
                <w:rFonts w:ascii="Arial" w:eastAsia="Arial" w:hAnsi="Arial" w:cs="Arial"/>
                <w:sz w:val="19"/>
                <w:szCs w:val="10"/>
              </w:rPr>
              <w:t>-</w:t>
            </w:r>
          </w:p>
        </w:tc>
        <w:tc>
          <w:tcPr>
            <w:tcW w:w="1280" w:type="dxa"/>
            <w:tcBorders>
              <w:top w:val="single" w:sz="4" w:space="0" w:color="000000"/>
              <w:left w:val="nil"/>
              <w:bottom w:val="nil"/>
              <w:right w:val="nil"/>
            </w:tcBorders>
            <w:noWrap/>
            <w:tcMar>
              <w:top w:w="0" w:type="dxa"/>
              <w:left w:w="0" w:type="dxa"/>
              <w:bottom w:w="0" w:type="dxa"/>
              <w:right w:w="0" w:type="dxa"/>
            </w:tcMar>
            <w:vAlign w:val="center"/>
          </w:tcPr>
          <w:p w14:paraId="76902A86" w14:textId="77777777" w:rsidR="001944B6" w:rsidRDefault="00E24C56">
            <w:pPr>
              <w:keepLines/>
              <w:spacing w:line="180"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13BC5516" w14:textId="77777777" w:rsidR="001944B6" w:rsidRDefault="00E24C56">
            <w:pPr>
              <w:keepLines/>
              <w:spacing w:line="180" w:lineRule="exact"/>
            </w:pPr>
            <w:r>
              <w:rPr>
                <w:rFonts w:ascii="Arial" w:eastAsia="Arial" w:hAnsi="Arial" w:cs="Arial"/>
                <w:sz w:val="19"/>
                <w:szCs w:val="10"/>
              </w:rPr>
              <w:t>upper</w:t>
            </w:r>
          </w:p>
        </w:tc>
      </w:tr>
      <w:tr w:rsidR="001944B6" w14:paraId="5696E7DC"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46E090D0" w14:textId="77777777" w:rsidR="001944B6" w:rsidRDefault="00E24C56">
            <w:pPr>
              <w:keepLines/>
              <w:spacing w:line="180" w:lineRule="exact"/>
            </w:pPr>
            <w:r>
              <w:rPr>
                <w:rFonts w:ascii="Arial" w:eastAsia="Arial" w:hAnsi="Arial" w:cs="Arial"/>
                <w:sz w:val="19"/>
                <w:szCs w:val="10"/>
              </w:rPr>
              <w:t>AD computer</w:t>
            </w:r>
          </w:p>
        </w:tc>
        <w:tc>
          <w:tcPr>
            <w:tcW w:w="400" w:type="dxa"/>
            <w:tcBorders>
              <w:top w:val="nil"/>
              <w:left w:val="nil"/>
              <w:bottom w:val="nil"/>
              <w:right w:val="nil"/>
            </w:tcBorders>
            <w:noWrap/>
            <w:tcMar>
              <w:top w:w="0" w:type="dxa"/>
              <w:left w:w="0" w:type="dxa"/>
              <w:bottom w:w="0" w:type="dxa"/>
              <w:right w:w="0" w:type="dxa"/>
            </w:tcMar>
            <w:vAlign w:val="center"/>
          </w:tcPr>
          <w:p w14:paraId="3020630A"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65844A8D" w14:textId="77777777" w:rsidR="001944B6" w:rsidRDefault="00E24C56">
            <w:pPr>
              <w:keepLines/>
              <w:spacing w:line="180" w:lineRule="exact"/>
            </w:pPr>
            <w:r>
              <w:rPr>
                <w:rFonts w:ascii="Arial" w:eastAsia="Arial" w:hAnsi="Arial" w:cs="Arial"/>
                <w:sz w:val="19"/>
                <w:szCs w:val="10"/>
              </w:rPr>
              <w:t>prediction/planning</w:t>
            </w:r>
          </w:p>
        </w:tc>
        <w:tc>
          <w:tcPr>
            <w:tcW w:w="1530" w:type="dxa"/>
            <w:tcBorders>
              <w:top w:val="nil"/>
              <w:left w:val="nil"/>
              <w:bottom w:val="nil"/>
              <w:right w:val="nil"/>
            </w:tcBorders>
            <w:noWrap/>
            <w:tcMar>
              <w:top w:w="0" w:type="dxa"/>
              <w:left w:w="0" w:type="dxa"/>
              <w:bottom w:w="0" w:type="dxa"/>
              <w:right w:w="0" w:type="dxa"/>
            </w:tcMar>
            <w:vAlign w:val="center"/>
          </w:tcPr>
          <w:p w14:paraId="1F2CEDD9" w14:textId="77777777" w:rsidR="001944B6" w:rsidRDefault="00E24C56">
            <w:pPr>
              <w:keepLines/>
              <w:spacing w:line="180" w:lineRule="exact"/>
            </w:pPr>
            <w:r>
              <w:rPr>
                <w:rFonts w:ascii="Arial" w:eastAsia="Arial" w:hAnsi="Arial" w:cs="Arial"/>
                <w:sz w:val="19"/>
                <w:szCs w:val="10"/>
              </w:rPr>
              <w:t>latency≤100ms</w:t>
            </w:r>
          </w:p>
        </w:tc>
        <w:tc>
          <w:tcPr>
            <w:tcW w:w="1840" w:type="dxa"/>
            <w:tcBorders>
              <w:top w:val="nil"/>
              <w:left w:val="nil"/>
              <w:bottom w:val="nil"/>
              <w:right w:val="nil"/>
            </w:tcBorders>
            <w:noWrap/>
            <w:tcMar>
              <w:top w:w="0" w:type="dxa"/>
              <w:left w:w="0" w:type="dxa"/>
              <w:bottom w:w="0" w:type="dxa"/>
              <w:right w:w="0" w:type="dxa"/>
            </w:tcMar>
            <w:vAlign w:val="center"/>
          </w:tcPr>
          <w:p w14:paraId="19AD6385" w14:textId="77777777" w:rsidR="001944B6" w:rsidRDefault="00E24C56">
            <w:pPr>
              <w:keepLines/>
              <w:spacing w:line="180" w:lineRule="exact"/>
            </w:pPr>
            <w:r>
              <w:rPr>
                <w:rFonts w:ascii="Arial" w:eastAsia="Arial" w:hAnsi="Arial" w:cs="Arial"/>
                <w:sz w:val="19"/>
                <w:szCs w:val="10"/>
              </w:rPr>
              <w:t>control target</w:t>
            </w:r>
          </w:p>
        </w:tc>
        <w:tc>
          <w:tcPr>
            <w:tcW w:w="1160" w:type="dxa"/>
            <w:tcBorders>
              <w:top w:val="nil"/>
              <w:left w:val="nil"/>
              <w:bottom w:val="nil"/>
              <w:right w:val="nil"/>
            </w:tcBorders>
            <w:noWrap/>
            <w:tcMar>
              <w:top w:w="0" w:type="dxa"/>
              <w:left w:w="0" w:type="dxa"/>
              <w:bottom w:w="0" w:type="dxa"/>
              <w:right w:w="0" w:type="dxa"/>
            </w:tcMar>
            <w:vAlign w:val="center"/>
          </w:tcPr>
          <w:p w14:paraId="2BCF95F2" w14:textId="77777777" w:rsidR="001944B6" w:rsidRDefault="00E24C56">
            <w:pPr>
              <w:keepLines/>
              <w:spacing w:line="180" w:lineRule="exact"/>
            </w:pPr>
            <w:r>
              <w:rPr>
                <w:rFonts w:ascii="Arial" w:eastAsia="Arial" w:hAnsi="Arial" w:cs="Arial"/>
                <w:sz w:val="19"/>
                <w:szCs w:val="10"/>
              </w:rPr>
              <w:t>120/400/500</w:t>
            </w:r>
          </w:p>
        </w:tc>
        <w:tc>
          <w:tcPr>
            <w:tcW w:w="1280" w:type="dxa"/>
            <w:tcBorders>
              <w:top w:val="nil"/>
              <w:left w:val="nil"/>
              <w:bottom w:val="nil"/>
              <w:right w:val="nil"/>
            </w:tcBorders>
            <w:noWrap/>
            <w:tcMar>
              <w:top w:w="0" w:type="dxa"/>
              <w:left w:w="0" w:type="dxa"/>
              <w:bottom w:w="0" w:type="dxa"/>
              <w:right w:w="0" w:type="dxa"/>
            </w:tcMar>
            <w:vAlign w:val="center"/>
          </w:tcPr>
          <w:p w14:paraId="55B83A55" w14:textId="77777777" w:rsidR="001944B6" w:rsidRDefault="00E24C56">
            <w:pPr>
              <w:keepLines/>
              <w:spacing w:line="180"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17A2AB6B" w14:textId="77777777" w:rsidR="001944B6" w:rsidRDefault="00E24C56">
            <w:pPr>
              <w:keepLines/>
              <w:spacing w:line="180" w:lineRule="exact"/>
            </w:pPr>
            <w:r>
              <w:rPr>
                <w:rFonts w:ascii="Arial" w:eastAsia="Arial" w:hAnsi="Arial" w:cs="Arial"/>
                <w:sz w:val="19"/>
                <w:szCs w:val="10"/>
              </w:rPr>
              <w:t>upper</w:t>
            </w:r>
          </w:p>
        </w:tc>
      </w:tr>
      <w:tr w:rsidR="001944B6" w14:paraId="2CF9AA87"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649C167" w14:textId="77777777" w:rsidR="001944B6" w:rsidRDefault="00E24C56">
            <w:pPr>
              <w:keepLines/>
              <w:spacing w:line="180" w:lineRule="exact"/>
            </w:pPr>
            <w:r>
              <w:rPr>
                <w:rFonts w:ascii="Arial" w:eastAsia="Arial" w:hAnsi="Arial" w:cs="Arial"/>
                <w:sz w:val="19"/>
                <w:szCs w:val="10"/>
              </w:rPr>
              <w:t>Sensor suite</w:t>
            </w:r>
          </w:p>
        </w:tc>
        <w:tc>
          <w:tcPr>
            <w:tcW w:w="400" w:type="dxa"/>
            <w:tcBorders>
              <w:top w:val="nil"/>
              <w:left w:val="nil"/>
              <w:bottom w:val="nil"/>
              <w:right w:val="nil"/>
            </w:tcBorders>
            <w:noWrap/>
            <w:tcMar>
              <w:top w:w="0" w:type="dxa"/>
              <w:left w:w="0" w:type="dxa"/>
              <w:bottom w:w="0" w:type="dxa"/>
              <w:right w:w="0" w:type="dxa"/>
            </w:tcMar>
            <w:vAlign w:val="center"/>
          </w:tcPr>
          <w:p w14:paraId="068D8E7F"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FA05E32" w14:textId="77777777" w:rsidR="001944B6" w:rsidRDefault="00E24C56">
            <w:pPr>
              <w:keepLines/>
              <w:spacing w:line="180" w:lineRule="exact"/>
            </w:pPr>
            <w:r>
              <w:rPr>
                <w:rFonts w:ascii="Arial" w:eastAsia="Arial" w:hAnsi="Arial" w:cs="Arial"/>
                <w:sz w:val="19"/>
                <w:szCs w:val="10"/>
              </w:rPr>
              <w:t>LiDAR/camera/radar</w:t>
            </w:r>
          </w:p>
        </w:tc>
        <w:tc>
          <w:tcPr>
            <w:tcW w:w="1530" w:type="dxa"/>
            <w:tcBorders>
              <w:top w:val="nil"/>
              <w:left w:val="nil"/>
              <w:bottom w:val="nil"/>
              <w:right w:val="nil"/>
            </w:tcBorders>
            <w:noWrap/>
            <w:tcMar>
              <w:top w:w="0" w:type="dxa"/>
              <w:left w:w="0" w:type="dxa"/>
              <w:bottom w:w="0" w:type="dxa"/>
              <w:right w:w="0" w:type="dxa"/>
            </w:tcMar>
            <w:vAlign w:val="center"/>
          </w:tcPr>
          <w:p w14:paraId="464AAFFB"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A4E07C7" w14:textId="77777777" w:rsidR="001944B6" w:rsidRDefault="00E24C56">
            <w:pPr>
              <w:keepLines/>
              <w:spacing w:line="180" w:lineRule="exact"/>
            </w:pPr>
            <w:r>
              <w:rPr>
                <w:rFonts w:ascii="Arial" w:eastAsia="Arial" w:hAnsi="Arial" w:cs="Arial"/>
                <w:sz w:val="19"/>
                <w:szCs w:val="10"/>
              </w:rPr>
              <w:t>360° sensing</w:t>
            </w:r>
          </w:p>
        </w:tc>
        <w:tc>
          <w:tcPr>
            <w:tcW w:w="1160" w:type="dxa"/>
            <w:tcBorders>
              <w:top w:val="nil"/>
              <w:left w:val="nil"/>
              <w:bottom w:val="nil"/>
              <w:right w:val="nil"/>
            </w:tcBorders>
            <w:noWrap/>
            <w:tcMar>
              <w:top w:w="0" w:type="dxa"/>
              <w:left w:w="0" w:type="dxa"/>
              <w:bottom w:w="0" w:type="dxa"/>
              <w:right w:w="0" w:type="dxa"/>
            </w:tcMar>
            <w:vAlign w:val="center"/>
          </w:tcPr>
          <w:p w14:paraId="5E8D1DBB" w14:textId="77777777" w:rsidR="001944B6" w:rsidRDefault="00E24C56">
            <w:pPr>
              <w:keepLines/>
              <w:spacing w:line="180" w:lineRule="exact"/>
            </w:pPr>
            <w:r>
              <w:rPr>
                <w:rFonts w:ascii="Arial" w:eastAsia="Arial" w:hAnsi="Arial" w:cs="Arial"/>
                <w:sz w:val="19"/>
                <w:szCs w:val="10"/>
              </w:rPr>
              <w:t>120/500/800</w:t>
            </w:r>
          </w:p>
        </w:tc>
        <w:tc>
          <w:tcPr>
            <w:tcW w:w="1280" w:type="dxa"/>
            <w:tcBorders>
              <w:top w:val="nil"/>
              <w:left w:val="nil"/>
              <w:bottom w:val="nil"/>
              <w:right w:val="nil"/>
            </w:tcBorders>
            <w:noWrap/>
            <w:tcMar>
              <w:top w:w="0" w:type="dxa"/>
              <w:left w:w="0" w:type="dxa"/>
              <w:bottom w:w="0" w:type="dxa"/>
              <w:right w:w="0" w:type="dxa"/>
            </w:tcMar>
            <w:vAlign w:val="center"/>
          </w:tcPr>
          <w:p w14:paraId="66BA70DD" w14:textId="77777777" w:rsidR="001944B6" w:rsidRDefault="00E24C56">
            <w:pPr>
              <w:keepLines/>
              <w:spacing w:line="180"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1988B7A3" w14:textId="77777777" w:rsidR="001944B6" w:rsidRDefault="00E24C56">
            <w:pPr>
              <w:keepLines/>
              <w:spacing w:line="180" w:lineRule="exact"/>
            </w:pPr>
            <w:r>
              <w:rPr>
                <w:rFonts w:ascii="Arial" w:eastAsia="Arial" w:hAnsi="Arial" w:cs="Arial"/>
                <w:sz w:val="19"/>
                <w:szCs w:val="10"/>
              </w:rPr>
              <w:t>upper</w:t>
            </w:r>
          </w:p>
        </w:tc>
      </w:tr>
      <w:tr w:rsidR="001944B6" w14:paraId="37E994EB"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010FCD5F" w14:textId="77777777" w:rsidR="001944B6" w:rsidRDefault="00E24C56">
            <w:pPr>
              <w:keepLines/>
              <w:spacing w:line="180" w:lineRule="exact"/>
            </w:pPr>
            <w:r>
              <w:rPr>
                <w:rFonts w:ascii="Arial" w:eastAsia="Arial" w:hAnsi="Arial" w:cs="Arial"/>
                <w:sz w:val="19"/>
                <w:szCs w:val="10"/>
              </w:rPr>
              <w:t>Fusion/localization</w:t>
            </w:r>
          </w:p>
        </w:tc>
        <w:tc>
          <w:tcPr>
            <w:tcW w:w="400" w:type="dxa"/>
            <w:tcBorders>
              <w:top w:val="nil"/>
              <w:left w:val="nil"/>
              <w:bottom w:val="nil"/>
              <w:right w:val="nil"/>
            </w:tcBorders>
            <w:noWrap/>
            <w:tcMar>
              <w:top w:w="0" w:type="dxa"/>
              <w:left w:w="0" w:type="dxa"/>
              <w:bottom w:w="0" w:type="dxa"/>
              <w:right w:w="0" w:type="dxa"/>
            </w:tcMar>
            <w:vAlign w:val="center"/>
          </w:tcPr>
          <w:p w14:paraId="56465E32"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64989634" w14:textId="77777777" w:rsidR="001944B6" w:rsidRDefault="00E24C56">
            <w:pPr>
              <w:keepLines/>
              <w:spacing w:line="180" w:lineRule="exact"/>
            </w:pPr>
            <w:r>
              <w:rPr>
                <w:rFonts w:ascii="Arial" w:eastAsia="Arial" w:hAnsi="Arial" w:cs="Arial"/>
                <w:sz w:val="19"/>
                <w:szCs w:val="10"/>
              </w:rPr>
              <w:t>map+IMU+GNSS</w:t>
            </w:r>
          </w:p>
        </w:tc>
        <w:tc>
          <w:tcPr>
            <w:tcW w:w="1530" w:type="dxa"/>
            <w:tcBorders>
              <w:top w:val="nil"/>
              <w:left w:val="nil"/>
              <w:bottom w:val="nil"/>
              <w:right w:val="nil"/>
            </w:tcBorders>
            <w:noWrap/>
            <w:tcMar>
              <w:top w:w="0" w:type="dxa"/>
              <w:left w:w="0" w:type="dxa"/>
              <w:bottom w:w="0" w:type="dxa"/>
              <w:right w:w="0" w:type="dxa"/>
            </w:tcMar>
            <w:vAlign w:val="center"/>
          </w:tcPr>
          <w:p w14:paraId="4CC73FBA"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2E49F8F" w14:textId="77777777" w:rsidR="001944B6" w:rsidRDefault="00E24C56">
            <w:pPr>
              <w:keepLines/>
              <w:spacing w:line="180" w:lineRule="exact"/>
            </w:pPr>
            <w:r>
              <w:rPr>
                <w:rFonts w:ascii="Arial" w:eastAsia="Arial" w:hAnsi="Arial" w:cs="Arial"/>
                <w:sz w:val="19"/>
                <w:szCs w:val="10"/>
              </w:rPr>
              <w:t>position control</w:t>
            </w:r>
          </w:p>
        </w:tc>
        <w:tc>
          <w:tcPr>
            <w:tcW w:w="1160" w:type="dxa"/>
            <w:tcBorders>
              <w:top w:val="nil"/>
              <w:left w:val="nil"/>
              <w:bottom w:val="nil"/>
              <w:right w:val="nil"/>
            </w:tcBorders>
            <w:noWrap/>
            <w:tcMar>
              <w:top w:w="0" w:type="dxa"/>
              <w:left w:w="0" w:type="dxa"/>
              <w:bottom w:w="0" w:type="dxa"/>
              <w:right w:w="0" w:type="dxa"/>
            </w:tcMar>
            <w:vAlign w:val="center"/>
          </w:tcPr>
          <w:p w14:paraId="67C9F462" w14:textId="77777777" w:rsidR="001944B6" w:rsidRDefault="00E24C56">
            <w:pPr>
              <w:keepLines/>
              <w:spacing w:line="180" w:lineRule="exact"/>
            </w:pPr>
            <w:r>
              <w:rPr>
                <w:rFonts w:ascii="Arial" w:eastAsia="Arial" w:hAnsi="Arial" w:cs="Arial"/>
                <w:sz w:val="19"/>
                <w:szCs w:val="10"/>
              </w:rPr>
              <w:t>80/300/400</w:t>
            </w:r>
          </w:p>
        </w:tc>
        <w:tc>
          <w:tcPr>
            <w:tcW w:w="1280" w:type="dxa"/>
            <w:tcBorders>
              <w:top w:val="nil"/>
              <w:left w:val="nil"/>
              <w:bottom w:val="nil"/>
              <w:right w:val="nil"/>
            </w:tcBorders>
            <w:noWrap/>
            <w:tcMar>
              <w:top w:w="0" w:type="dxa"/>
              <w:left w:w="0" w:type="dxa"/>
              <w:bottom w:w="0" w:type="dxa"/>
              <w:right w:w="0" w:type="dxa"/>
            </w:tcMar>
            <w:vAlign w:val="center"/>
          </w:tcPr>
          <w:p w14:paraId="49B13FB9" w14:textId="77777777" w:rsidR="001944B6" w:rsidRDefault="00E24C56">
            <w:pPr>
              <w:keepLines/>
              <w:spacing w:line="180" w:lineRule="exact"/>
            </w:pPr>
            <w:r>
              <w:rPr>
                <w:rFonts w:ascii="Arial" w:eastAsia="Arial" w:hAnsi="Arial" w:cs="Arial"/>
                <w:sz w:val="19"/>
                <w:szCs w:val="10"/>
              </w:rPr>
              <w:t>&lt;30kg</w:t>
            </w:r>
          </w:p>
        </w:tc>
        <w:tc>
          <w:tcPr>
            <w:tcW w:w="990" w:type="dxa"/>
            <w:tcBorders>
              <w:top w:val="nil"/>
              <w:left w:val="nil"/>
              <w:bottom w:val="nil"/>
              <w:right w:val="nil"/>
            </w:tcBorders>
            <w:noWrap/>
            <w:tcMar>
              <w:top w:w="0" w:type="dxa"/>
              <w:left w:w="0" w:type="dxa"/>
              <w:bottom w:w="0" w:type="dxa"/>
              <w:right w:w="0" w:type="dxa"/>
            </w:tcMar>
            <w:vAlign w:val="center"/>
          </w:tcPr>
          <w:p w14:paraId="2FE67A2B" w14:textId="77777777" w:rsidR="001944B6" w:rsidRDefault="00E24C56">
            <w:pPr>
              <w:keepLines/>
              <w:spacing w:line="180" w:lineRule="exact"/>
            </w:pPr>
            <w:r>
              <w:rPr>
                <w:rFonts w:ascii="Arial" w:eastAsia="Arial" w:hAnsi="Arial" w:cs="Arial"/>
                <w:sz w:val="19"/>
                <w:szCs w:val="10"/>
              </w:rPr>
              <w:t>upper</w:t>
            </w:r>
          </w:p>
        </w:tc>
      </w:tr>
      <w:tr w:rsidR="001944B6" w14:paraId="49A882DB"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1702D849" w14:textId="77777777" w:rsidR="001944B6" w:rsidRDefault="00E24C56">
            <w:pPr>
              <w:keepLines/>
              <w:spacing w:line="180" w:lineRule="exact"/>
            </w:pPr>
            <w:r>
              <w:rPr>
                <w:rFonts w:ascii="Arial" w:eastAsia="Arial" w:hAnsi="Arial" w:cs="Arial"/>
                <w:sz w:val="19"/>
                <w:szCs w:val="10"/>
              </w:rPr>
              <w:t>ODD/DDT monitor</w:t>
            </w:r>
          </w:p>
        </w:tc>
        <w:tc>
          <w:tcPr>
            <w:tcW w:w="400" w:type="dxa"/>
            <w:tcBorders>
              <w:top w:val="nil"/>
              <w:left w:val="nil"/>
              <w:bottom w:val="nil"/>
              <w:right w:val="nil"/>
            </w:tcBorders>
            <w:noWrap/>
            <w:tcMar>
              <w:top w:w="0" w:type="dxa"/>
              <w:left w:w="0" w:type="dxa"/>
              <w:bottom w:w="0" w:type="dxa"/>
              <w:right w:w="0" w:type="dxa"/>
            </w:tcMar>
            <w:vAlign w:val="center"/>
          </w:tcPr>
          <w:p w14:paraId="633024FC"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4907C7CA" w14:textId="77777777" w:rsidR="001944B6" w:rsidRDefault="00E24C56">
            <w:pPr>
              <w:keepLines/>
              <w:spacing w:line="180" w:lineRule="exact"/>
            </w:pPr>
            <w:r>
              <w:rPr>
                <w:rFonts w:ascii="Arial" w:eastAsia="Arial" w:hAnsi="Arial" w:cs="Arial"/>
                <w:w w:val="77"/>
                <w:sz w:val="19"/>
                <w:szCs w:val="10"/>
              </w:rPr>
              <w:t>state-dependent safety gate</w:t>
            </w:r>
          </w:p>
        </w:tc>
        <w:tc>
          <w:tcPr>
            <w:tcW w:w="1530" w:type="dxa"/>
            <w:tcBorders>
              <w:top w:val="nil"/>
              <w:left w:val="nil"/>
              <w:bottom w:val="nil"/>
              <w:right w:val="nil"/>
            </w:tcBorders>
            <w:noWrap/>
            <w:tcMar>
              <w:top w:w="0" w:type="dxa"/>
              <w:left w:w="0" w:type="dxa"/>
              <w:bottom w:w="0" w:type="dxa"/>
              <w:right w:w="0" w:type="dxa"/>
            </w:tcMar>
            <w:vAlign w:val="center"/>
          </w:tcPr>
          <w:p w14:paraId="4A886DF8" w14:textId="77777777" w:rsidR="001944B6" w:rsidRDefault="00E24C56">
            <w:pPr>
              <w:keepLines/>
              <w:spacing w:line="180" w:lineRule="exact"/>
            </w:pPr>
            <w:r>
              <w:rPr>
                <w:rFonts w:ascii="Arial" w:eastAsia="Arial" w:hAnsi="Arial" w:cs="Arial"/>
                <w:sz w:val="19"/>
                <w:szCs w:val="10"/>
              </w:rPr>
              <w:t>condition class</w:t>
            </w:r>
          </w:p>
        </w:tc>
        <w:tc>
          <w:tcPr>
            <w:tcW w:w="1840" w:type="dxa"/>
            <w:tcBorders>
              <w:top w:val="nil"/>
              <w:left w:val="nil"/>
              <w:bottom w:val="nil"/>
              <w:right w:val="nil"/>
            </w:tcBorders>
            <w:noWrap/>
            <w:tcMar>
              <w:top w:w="0" w:type="dxa"/>
              <w:left w:w="0" w:type="dxa"/>
              <w:bottom w:w="0" w:type="dxa"/>
              <w:right w:w="0" w:type="dxa"/>
            </w:tcMar>
            <w:vAlign w:val="center"/>
          </w:tcPr>
          <w:p w14:paraId="6EEF97E9" w14:textId="77777777" w:rsidR="001944B6" w:rsidRDefault="00E24C56">
            <w:pPr>
              <w:keepLines/>
              <w:spacing w:line="180" w:lineRule="exact"/>
            </w:pPr>
            <w:r>
              <w:rPr>
                <w:rFonts w:ascii="Arial" w:eastAsia="Arial" w:hAnsi="Arial" w:cs="Arial"/>
                <w:w w:val="69"/>
                <w:sz w:val="19"/>
                <w:szCs w:val="10"/>
              </w:rPr>
              <w:t>HOLD / restrict / MRM / STOP</w:t>
            </w:r>
          </w:p>
        </w:tc>
        <w:tc>
          <w:tcPr>
            <w:tcW w:w="1160" w:type="dxa"/>
            <w:tcBorders>
              <w:top w:val="nil"/>
              <w:left w:val="nil"/>
              <w:bottom w:val="nil"/>
              <w:right w:val="nil"/>
            </w:tcBorders>
            <w:noWrap/>
            <w:tcMar>
              <w:top w:w="0" w:type="dxa"/>
              <w:left w:w="0" w:type="dxa"/>
              <w:bottom w:w="0" w:type="dxa"/>
              <w:right w:w="0" w:type="dxa"/>
            </w:tcMar>
            <w:vAlign w:val="center"/>
          </w:tcPr>
          <w:p w14:paraId="78A3B728" w14:textId="77777777" w:rsidR="001944B6" w:rsidRDefault="00E24C56">
            <w:pPr>
              <w:keepLines/>
              <w:spacing w:line="180" w:lineRule="exact"/>
            </w:pPr>
            <w:r>
              <w:rPr>
                <w:rFonts w:ascii="Arial" w:eastAsia="Arial" w:hAnsi="Arial" w:cs="Arial"/>
                <w:sz w:val="19"/>
                <w:szCs w:val="10"/>
              </w:rPr>
              <w:t>80/250/300</w:t>
            </w:r>
          </w:p>
        </w:tc>
        <w:tc>
          <w:tcPr>
            <w:tcW w:w="1280" w:type="dxa"/>
            <w:tcBorders>
              <w:top w:val="nil"/>
              <w:left w:val="nil"/>
              <w:bottom w:val="nil"/>
              <w:right w:val="nil"/>
            </w:tcBorders>
            <w:noWrap/>
            <w:tcMar>
              <w:top w:w="0" w:type="dxa"/>
              <w:left w:w="0" w:type="dxa"/>
              <w:bottom w:w="0" w:type="dxa"/>
              <w:right w:w="0" w:type="dxa"/>
            </w:tcMar>
            <w:vAlign w:val="center"/>
          </w:tcPr>
          <w:p w14:paraId="3BB680ED" w14:textId="77777777" w:rsidR="001944B6" w:rsidRDefault="00E24C56">
            <w:pPr>
              <w:keepLines/>
              <w:spacing w:line="180"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637CE6A0" w14:textId="77777777" w:rsidR="001944B6" w:rsidRDefault="00E24C56">
            <w:pPr>
              <w:keepLines/>
              <w:spacing w:line="180" w:lineRule="exact"/>
            </w:pPr>
            <w:r>
              <w:rPr>
                <w:rFonts w:ascii="Arial" w:eastAsia="Arial" w:hAnsi="Arial" w:cs="Arial"/>
                <w:sz w:val="19"/>
                <w:szCs w:val="10"/>
              </w:rPr>
              <w:t>center</w:t>
            </w:r>
          </w:p>
        </w:tc>
      </w:tr>
      <w:tr w:rsidR="001944B6" w14:paraId="43EDDDB4"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60B0F9A0" w14:textId="77777777" w:rsidR="001944B6" w:rsidRDefault="00E24C56">
            <w:pPr>
              <w:keepLines/>
              <w:spacing w:line="180" w:lineRule="exact"/>
            </w:pPr>
            <w:r>
              <w:rPr>
                <w:rFonts w:ascii="Arial" w:eastAsia="Arial" w:hAnsi="Arial" w:cs="Arial"/>
                <w:sz w:val="19"/>
                <w:szCs w:val="10"/>
              </w:rPr>
              <w:t>Dispatch/routing ECU</w:t>
            </w:r>
          </w:p>
        </w:tc>
        <w:tc>
          <w:tcPr>
            <w:tcW w:w="400" w:type="dxa"/>
            <w:tcBorders>
              <w:top w:val="nil"/>
              <w:left w:val="nil"/>
              <w:bottom w:val="nil"/>
              <w:right w:val="nil"/>
            </w:tcBorders>
            <w:noWrap/>
            <w:tcMar>
              <w:top w:w="0" w:type="dxa"/>
              <w:left w:w="0" w:type="dxa"/>
              <w:bottom w:w="0" w:type="dxa"/>
              <w:right w:w="0" w:type="dxa"/>
            </w:tcMar>
            <w:vAlign w:val="center"/>
          </w:tcPr>
          <w:p w14:paraId="006568D0"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4D72A670" w14:textId="77777777" w:rsidR="001944B6" w:rsidRDefault="00E24C56">
            <w:pPr>
              <w:keepLines/>
              <w:spacing w:line="180" w:lineRule="exact"/>
            </w:pPr>
            <w:r>
              <w:rPr>
                <w:rFonts w:ascii="Arial" w:eastAsia="Arial" w:hAnsi="Arial" w:cs="Arial"/>
                <w:sz w:val="19"/>
                <w:szCs w:val="10"/>
              </w:rPr>
              <w:t>trip execution</w:t>
            </w:r>
          </w:p>
        </w:tc>
        <w:tc>
          <w:tcPr>
            <w:tcW w:w="1530" w:type="dxa"/>
            <w:tcBorders>
              <w:top w:val="nil"/>
              <w:left w:val="nil"/>
              <w:bottom w:val="nil"/>
              <w:right w:val="nil"/>
            </w:tcBorders>
            <w:noWrap/>
            <w:tcMar>
              <w:top w:w="0" w:type="dxa"/>
              <w:left w:w="0" w:type="dxa"/>
              <w:bottom w:w="0" w:type="dxa"/>
              <w:right w:w="0" w:type="dxa"/>
            </w:tcMar>
            <w:vAlign w:val="center"/>
          </w:tcPr>
          <w:p w14:paraId="4267FD57"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2A6ED4FD" w14:textId="77777777" w:rsidR="001944B6" w:rsidRDefault="00E24C56">
            <w:pPr>
              <w:keepLines/>
              <w:spacing w:line="180" w:lineRule="exact"/>
            </w:pPr>
            <w:r>
              <w:rPr>
                <w:rFonts w:ascii="Arial" w:eastAsia="Arial" w:hAnsi="Arial" w:cs="Arial"/>
                <w:sz w:val="19"/>
                <w:szCs w:val="10"/>
              </w:rPr>
              <w:t>fleet control</w:t>
            </w:r>
          </w:p>
        </w:tc>
        <w:tc>
          <w:tcPr>
            <w:tcW w:w="1160" w:type="dxa"/>
            <w:tcBorders>
              <w:top w:val="nil"/>
              <w:left w:val="nil"/>
              <w:bottom w:val="nil"/>
              <w:right w:val="nil"/>
            </w:tcBorders>
            <w:noWrap/>
            <w:tcMar>
              <w:top w:w="0" w:type="dxa"/>
              <w:left w:w="0" w:type="dxa"/>
              <w:bottom w:w="0" w:type="dxa"/>
              <w:right w:w="0" w:type="dxa"/>
            </w:tcMar>
            <w:vAlign w:val="center"/>
          </w:tcPr>
          <w:p w14:paraId="78EDB457" w14:textId="77777777" w:rsidR="001944B6" w:rsidRDefault="00E24C56">
            <w:pPr>
              <w:keepLines/>
              <w:spacing w:line="180" w:lineRule="exact"/>
            </w:pPr>
            <w:r>
              <w:rPr>
                <w:rFonts w:ascii="Arial" w:eastAsia="Arial" w:hAnsi="Arial" w:cs="Arial"/>
                <w:sz w:val="19"/>
                <w:szCs w:val="10"/>
              </w:rPr>
              <w:t>100/300/400</w:t>
            </w:r>
          </w:p>
        </w:tc>
        <w:tc>
          <w:tcPr>
            <w:tcW w:w="1280" w:type="dxa"/>
            <w:tcBorders>
              <w:top w:val="nil"/>
              <w:left w:val="nil"/>
              <w:bottom w:val="nil"/>
              <w:right w:val="nil"/>
            </w:tcBorders>
            <w:noWrap/>
            <w:tcMar>
              <w:top w:w="0" w:type="dxa"/>
              <w:left w:w="0" w:type="dxa"/>
              <w:bottom w:w="0" w:type="dxa"/>
              <w:right w:w="0" w:type="dxa"/>
            </w:tcMar>
            <w:vAlign w:val="center"/>
          </w:tcPr>
          <w:p w14:paraId="522C63EB" w14:textId="77777777" w:rsidR="001944B6" w:rsidRDefault="00E24C56">
            <w:pPr>
              <w:keepLines/>
              <w:spacing w:line="180" w:lineRule="exact"/>
            </w:pPr>
            <w:r>
              <w:rPr>
                <w:rFonts w:ascii="Arial" w:eastAsia="Arial" w:hAnsi="Arial" w:cs="Arial"/>
                <w:sz w:val="19"/>
                <w:szCs w:val="10"/>
              </w:rPr>
              <w:t>20–40kg</w:t>
            </w:r>
          </w:p>
        </w:tc>
        <w:tc>
          <w:tcPr>
            <w:tcW w:w="990" w:type="dxa"/>
            <w:tcBorders>
              <w:top w:val="nil"/>
              <w:left w:val="nil"/>
              <w:bottom w:val="nil"/>
              <w:right w:val="nil"/>
            </w:tcBorders>
            <w:noWrap/>
            <w:tcMar>
              <w:top w:w="0" w:type="dxa"/>
              <w:left w:w="0" w:type="dxa"/>
              <w:bottom w:w="0" w:type="dxa"/>
              <w:right w:w="0" w:type="dxa"/>
            </w:tcMar>
            <w:vAlign w:val="center"/>
          </w:tcPr>
          <w:p w14:paraId="0C020105" w14:textId="77777777" w:rsidR="001944B6" w:rsidRDefault="00E24C56">
            <w:pPr>
              <w:keepLines/>
              <w:spacing w:line="180" w:lineRule="exact"/>
            </w:pPr>
            <w:r>
              <w:rPr>
                <w:rFonts w:ascii="Arial" w:eastAsia="Arial" w:hAnsi="Arial" w:cs="Arial"/>
                <w:sz w:val="19"/>
                <w:szCs w:val="10"/>
              </w:rPr>
              <w:t>upper</w:t>
            </w:r>
          </w:p>
        </w:tc>
      </w:tr>
      <w:tr w:rsidR="001944B6" w14:paraId="7E128A64"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175F27C5" w14:textId="77777777" w:rsidR="001944B6" w:rsidRDefault="00E24C56">
            <w:pPr>
              <w:keepLines/>
              <w:spacing w:line="180" w:lineRule="exact"/>
            </w:pPr>
            <w:r>
              <w:rPr>
                <w:rFonts w:ascii="Arial" w:eastAsia="Arial" w:hAnsi="Arial" w:cs="Arial"/>
                <w:sz w:val="19"/>
                <w:szCs w:val="10"/>
              </w:rPr>
              <w:t>ETA/latency control</w:t>
            </w:r>
          </w:p>
        </w:tc>
        <w:tc>
          <w:tcPr>
            <w:tcW w:w="400" w:type="dxa"/>
            <w:tcBorders>
              <w:top w:val="nil"/>
              <w:left w:val="nil"/>
              <w:bottom w:val="nil"/>
              <w:right w:val="nil"/>
            </w:tcBorders>
            <w:noWrap/>
            <w:tcMar>
              <w:top w:w="0" w:type="dxa"/>
              <w:left w:w="0" w:type="dxa"/>
              <w:bottom w:w="0" w:type="dxa"/>
              <w:right w:w="0" w:type="dxa"/>
            </w:tcMar>
            <w:vAlign w:val="center"/>
          </w:tcPr>
          <w:p w14:paraId="38858131"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4B9F95B" w14:textId="77777777" w:rsidR="001944B6" w:rsidRDefault="00E24C56">
            <w:pPr>
              <w:keepLines/>
              <w:spacing w:line="180" w:lineRule="exact"/>
            </w:pPr>
            <w:r>
              <w:rPr>
                <w:rFonts w:ascii="Arial" w:eastAsia="Arial" w:hAnsi="Arial" w:cs="Arial"/>
                <w:sz w:val="19"/>
                <w:szCs w:val="10"/>
              </w:rPr>
              <w:t>synchronization</w:t>
            </w:r>
          </w:p>
        </w:tc>
        <w:tc>
          <w:tcPr>
            <w:tcW w:w="1530" w:type="dxa"/>
            <w:tcBorders>
              <w:top w:val="nil"/>
              <w:left w:val="nil"/>
              <w:bottom w:val="nil"/>
              <w:right w:val="nil"/>
            </w:tcBorders>
            <w:noWrap/>
            <w:tcMar>
              <w:top w:w="0" w:type="dxa"/>
              <w:left w:w="0" w:type="dxa"/>
              <w:bottom w:w="0" w:type="dxa"/>
              <w:right w:w="0" w:type="dxa"/>
            </w:tcMar>
            <w:vAlign w:val="center"/>
          </w:tcPr>
          <w:p w14:paraId="1DA01FFB" w14:textId="77777777" w:rsidR="001944B6" w:rsidRDefault="00E24C56">
            <w:pPr>
              <w:keepLines/>
              <w:spacing w:line="180" w:lineRule="exact"/>
            </w:pPr>
            <w:r>
              <w:rPr>
                <w:rFonts w:ascii="Arial" w:eastAsia="Arial" w:hAnsi="Arial" w:cs="Arial"/>
                <w:sz w:val="19"/>
                <w:szCs w:val="10"/>
              </w:rPr>
              <w:t>latency≤50ms</w:t>
            </w:r>
          </w:p>
        </w:tc>
        <w:tc>
          <w:tcPr>
            <w:tcW w:w="1840" w:type="dxa"/>
            <w:tcBorders>
              <w:top w:val="nil"/>
              <w:left w:val="nil"/>
              <w:bottom w:val="nil"/>
              <w:right w:val="nil"/>
            </w:tcBorders>
            <w:noWrap/>
            <w:tcMar>
              <w:top w:w="0" w:type="dxa"/>
              <w:left w:w="0" w:type="dxa"/>
              <w:bottom w:w="0" w:type="dxa"/>
              <w:right w:w="0" w:type="dxa"/>
            </w:tcMar>
            <w:vAlign w:val="center"/>
          </w:tcPr>
          <w:p w14:paraId="22F7A6B1" w14:textId="77777777" w:rsidR="001944B6" w:rsidRDefault="00E24C56">
            <w:pPr>
              <w:keepLines/>
              <w:spacing w:line="180" w:lineRule="exact"/>
            </w:pPr>
            <w:r>
              <w:rPr>
                <w:rFonts w:ascii="Arial" w:eastAsia="Arial" w:hAnsi="Arial" w:cs="Arial"/>
                <w:sz w:val="19"/>
                <w:szCs w:val="10"/>
              </w:rPr>
              <w:t>AD stability target</w:t>
            </w:r>
          </w:p>
        </w:tc>
        <w:tc>
          <w:tcPr>
            <w:tcW w:w="1160" w:type="dxa"/>
            <w:tcBorders>
              <w:top w:val="nil"/>
              <w:left w:val="nil"/>
              <w:bottom w:val="nil"/>
              <w:right w:val="nil"/>
            </w:tcBorders>
            <w:noWrap/>
            <w:tcMar>
              <w:top w:w="0" w:type="dxa"/>
              <w:left w:w="0" w:type="dxa"/>
              <w:bottom w:w="0" w:type="dxa"/>
              <w:right w:w="0" w:type="dxa"/>
            </w:tcMar>
            <w:vAlign w:val="center"/>
          </w:tcPr>
          <w:p w14:paraId="11C2AB39" w14:textId="77777777" w:rsidR="001944B6" w:rsidRDefault="00E24C56">
            <w:pPr>
              <w:keepLines/>
              <w:spacing w:line="180" w:lineRule="exact"/>
            </w:pPr>
            <w:r>
              <w:rPr>
                <w:rFonts w:ascii="Arial" w:eastAsia="Arial" w:hAnsi="Arial" w:cs="Arial"/>
                <w:sz w:val="19"/>
                <w:szCs w:val="10"/>
              </w:rPr>
              <w:t>80/250/300</w:t>
            </w:r>
          </w:p>
        </w:tc>
        <w:tc>
          <w:tcPr>
            <w:tcW w:w="1280" w:type="dxa"/>
            <w:tcBorders>
              <w:top w:val="nil"/>
              <w:left w:val="nil"/>
              <w:bottom w:val="nil"/>
              <w:right w:val="nil"/>
            </w:tcBorders>
            <w:noWrap/>
            <w:tcMar>
              <w:top w:w="0" w:type="dxa"/>
              <w:left w:w="0" w:type="dxa"/>
              <w:bottom w:w="0" w:type="dxa"/>
              <w:right w:w="0" w:type="dxa"/>
            </w:tcMar>
            <w:vAlign w:val="center"/>
          </w:tcPr>
          <w:p w14:paraId="742F51CA" w14:textId="77777777" w:rsidR="001944B6" w:rsidRDefault="00E24C56">
            <w:pPr>
              <w:keepLines/>
              <w:spacing w:line="180"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5661B967" w14:textId="77777777" w:rsidR="001944B6" w:rsidRDefault="00E24C56">
            <w:pPr>
              <w:keepLines/>
              <w:spacing w:line="180" w:lineRule="exact"/>
            </w:pPr>
            <w:r>
              <w:rPr>
                <w:rFonts w:ascii="Arial" w:eastAsia="Arial" w:hAnsi="Arial" w:cs="Arial"/>
                <w:sz w:val="19"/>
                <w:szCs w:val="10"/>
              </w:rPr>
              <w:t>upper</w:t>
            </w:r>
          </w:p>
        </w:tc>
      </w:tr>
      <w:tr w:rsidR="001944B6" w14:paraId="402B674A" w14:textId="77777777" w:rsidTr="003F7553">
        <w:trPr>
          <w:cantSplit/>
          <w:trHeight w:val="216"/>
          <w:jc w:val="center"/>
        </w:trPr>
        <w:tc>
          <w:tcPr>
            <w:tcW w:w="2240" w:type="dxa"/>
            <w:tcBorders>
              <w:top w:val="single" w:sz="4" w:space="0" w:color="000000"/>
              <w:left w:val="nil"/>
              <w:bottom w:val="nil"/>
              <w:right w:val="nil"/>
            </w:tcBorders>
            <w:noWrap/>
            <w:tcMar>
              <w:top w:w="0" w:type="dxa"/>
              <w:left w:w="0" w:type="dxa"/>
              <w:bottom w:w="0" w:type="dxa"/>
              <w:right w:w="0" w:type="dxa"/>
            </w:tcMar>
            <w:vAlign w:val="center"/>
          </w:tcPr>
          <w:p w14:paraId="285426B3" w14:textId="77777777" w:rsidR="001944B6" w:rsidRDefault="00E24C56">
            <w:pPr>
              <w:keepLines/>
              <w:spacing w:line="180" w:lineRule="exact"/>
            </w:pPr>
            <w:r>
              <w:rPr>
                <w:rFonts w:ascii="Arial" w:eastAsia="Arial" w:hAnsi="Arial" w:cs="Arial"/>
                <w:sz w:val="19"/>
                <w:szCs w:val="10"/>
              </w:rPr>
              <w:t>4 Drivetrain</w:t>
            </w:r>
          </w:p>
        </w:tc>
        <w:tc>
          <w:tcPr>
            <w:tcW w:w="400" w:type="dxa"/>
            <w:tcBorders>
              <w:top w:val="single" w:sz="4" w:space="0" w:color="000000"/>
              <w:left w:val="nil"/>
              <w:bottom w:val="nil"/>
              <w:right w:val="nil"/>
            </w:tcBorders>
            <w:noWrap/>
            <w:tcMar>
              <w:top w:w="0" w:type="dxa"/>
              <w:left w:w="0" w:type="dxa"/>
              <w:bottom w:w="0" w:type="dxa"/>
              <w:right w:w="0" w:type="dxa"/>
            </w:tcMar>
            <w:vAlign w:val="center"/>
          </w:tcPr>
          <w:p w14:paraId="3F5D6AFB" w14:textId="77777777" w:rsidR="001944B6" w:rsidRDefault="001944B6">
            <w:pPr>
              <w:keepLines/>
              <w:spacing w:line="180" w:lineRule="exact"/>
            </w:pP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7DDE03BC" w14:textId="77777777" w:rsidR="001944B6" w:rsidRDefault="00E24C56">
            <w:pPr>
              <w:keepLines/>
              <w:spacing w:line="180" w:lineRule="exact"/>
            </w:pPr>
            <w:r>
              <w:rPr>
                <w:rFonts w:ascii="Arial" w:eastAsia="Arial" w:hAnsi="Arial" w:cs="Arial"/>
                <w:sz w:val="19"/>
                <w:szCs w:val="10"/>
              </w:rPr>
              <w:t>electric drive</w:t>
            </w:r>
          </w:p>
        </w:tc>
        <w:tc>
          <w:tcPr>
            <w:tcW w:w="1530" w:type="dxa"/>
            <w:tcBorders>
              <w:top w:val="single" w:sz="4" w:space="0" w:color="000000"/>
              <w:left w:val="nil"/>
              <w:bottom w:val="nil"/>
              <w:right w:val="nil"/>
            </w:tcBorders>
            <w:noWrap/>
            <w:tcMar>
              <w:top w:w="0" w:type="dxa"/>
              <w:left w:w="0" w:type="dxa"/>
              <w:bottom w:w="0" w:type="dxa"/>
              <w:right w:w="0" w:type="dxa"/>
            </w:tcMar>
            <w:vAlign w:val="center"/>
          </w:tcPr>
          <w:p w14:paraId="49423A5C" w14:textId="77777777" w:rsidR="001944B6" w:rsidRDefault="00E24C56">
            <w:pPr>
              <w:keepLines/>
              <w:spacing w:line="180" w:lineRule="exact"/>
            </w:pPr>
            <w:r>
              <w:rPr>
                <w:rFonts w:ascii="Arial" w:eastAsia="Arial" w:hAnsi="Arial" w:cs="Arial"/>
                <w:sz w:val="19"/>
                <w:szCs w:val="10"/>
              </w:rPr>
              <w:t>-</w:t>
            </w:r>
          </w:p>
        </w:tc>
        <w:tc>
          <w:tcPr>
            <w:tcW w:w="1840" w:type="dxa"/>
            <w:tcBorders>
              <w:top w:val="single" w:sz="4" w:space="0" w:color="000000"/>
              <w:left w:val="nil"/>
              <w:bottom w:val="nil"/>
              <w:right w:val="nil"/>
            </w:tcBorders>
            <w:noWrap/>
            <w:tcMar>
              <w:top w:w="0" w:type="dxa"/>
              <w:left w:w="0" w:type="dxa"/>
              <w:bottom w:w="0" w:type="dxa"/>
              <w:right w:w="0" w:type="dxa"/>
            </w:tcMar>
            <w:vAlign w:val="center"/>
          </w:tcPr>
          <w:p w14:paraId="0CC5A707" w14:textId="77777777" w:rsidR="001944B6" w:rsidRDefault="00E24C56">
            <w:pPr>
              <w:keepLines/>
              <w:spacing w:line="180" w:lineRule="exact"/>
            </w:pPr>
            <w:r>
              <w:rPr>
                <w:rFonts w:ascii="Arial" w:eastAsia="Arial" w:hAnsi="Arial" w:cs="Arial"/>
                <w:sz w:val="19"/>
                <w:szCs w:val="10"/>
              </w:rPr>
              <w:t>AD ride stability</w:t>
            </w:r>
          </w:p>
        </w:tc>
        <w:tc>
          <w:tcPr>
            <w:tcW w:w="1160" w:type="dxa"/>
            <w:tcBorders>
              <w:top w:val="single" w:sz="4" w:space="0" w:color="000000"/>
              <w:left w:val="nil"/>
              <w:bottom w:val="nil"/>
              <w:right w:val="nil"/>
            </w:tcBorders>
            <w:noWrap/>
            <w:tcMar>
              <w:top w:w="0" w:type="dxa"/>
              <w:left w:w="0" w:type="dxa"/>
              <w:bottom w:w="0" w:type="dxa"/>
              <w:right w:w="0" w:type="dxa"/>
            </w:tcMar>
            <w:vAlign w:val="center"/>
          </w:tcPr>
          <w:p w14:paraId="15A57596" w14:textId="77777777" w:rsidR="001944B6" w:rsidRDefault="00E24C56">
            <w:pPr>
              <w:keepLines/>
              <w:spacing w:line="180" w:lineRule="exact"/>
            </w:pPr>
            <w:r>
              <w:rPr>
                <w:rFonts w:ascii="Arial" w:eastAsia="Arial" w:hAnsi="Arial" w:cs="Arial"/>
                <w:sz w:val="19"/>
                <w:szCs w:val="10"/>
              </w:rPr>
              <w:t>-</w:t>
            </w:r>
          </w:p>
        </w:tc>
        <w:tc>
          <w:tcPr>
            <w:tcW w:w="1280" w:type="dxa"/>
            <w:tcBorders>
              <w:top w:val="single" w:sz="4" w:space="0" w:color="000000"/>
              <w:left w:val="nil"/>
              <w:bottom w:val="nil"/>
              <w:right w:val="nil"/>
            </w:tcBorders>
            <w:noWrap/>
            <w:tcMar>
              <w:top w:w="0" w:type="dxa"/>
              <w:left w:w="0" w:type="dxa"/>
              <w:bottom w:w="0" w:type="dxa"/>
              <w:right w:w="0" w:type="dxa"/>
            </w:tcMar>
            <w:vAlign w:val="center"/>
          </w:tcPr>
          <w:p w14:paraId="079CBE42" w14:textId="77777777" w:rsidR="001944B6" w:rsidRDefault="00E24C56">
            <w:pPr>
              <w:keepLines/>
              <w:spacing w:line="180"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233B9763" w14:textId="77777777" w:rsidR="001944B6" w:rsidRDefault="00E24C56">
            <w:pPr>
              <w:keepLines/>
              <w:spacing w:line="180" w:lineRule="exact"/>
            </w:pPr>
            <w:r>
              <w:rPr>
                <w:rFonts w:ascii="Arial" w:eastAsia="Arial" w:hAnsi="Arial" w:cs="Arial"/>
                <w:sz w:val="19"/>
                <w:szCs w:val="10"/>
              </w:rPr>
              <w:t>corners</w:t>
            </w:r>
          </w:p>
        </w:tc>
      </w:tr>
      <w:tr w:rsidR="001944B6" w14:paraId="682CD1FD"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C264FCF" w14:textId="77777777" w:rsidR="001944B6" w:rsidRDefault="00E24C56">
            <w:pPr>
              <w:keepLines/>
              <w:spacing w:line="180" w:lineRule="exact"/>
            </w:pPr>
            <w:r>
              <w:rPr>
                <w:rFonts w:ascii="Arial" w:eastAsia="Arial" w:hAnsi="Arial" w:cs="Arial"/>
                <w:sz w:val="19"/>
                <w:szCs w:val="10"/>
              </w:rPr>
              <w:t>IWM</w:t>
            </w:r>
          </w:p>
        </w:tc>
        <w:tc>
          <w:tcPr>
            <w:tcW w:w="400" w:type="dxa"/>
            <w:tcBorders>
              <w:top w:val="nil"/>
              <w:left w:val="nil"/>
              <w:bottom w:val="nil"/>
              <w:right w:val="nil"/>
            </w:tcBorders>
            <w:noWrap/>
            <w:tcMar>
              <w:top w:w="0" w:type="dxa"/>
              <w:left w:w="0" w:type="dxa"/>
              <w:bottom w:w="0" w:type="dxa"/>
              <w:right w:w="0" w:type="dxa"/>
            </w:tcMar>
            <w:vAlign w:val="center"/>
          </w:tcPr>
          <w:p w14:paraId="44D08E71"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0FF56184" w14:textId="77777777" w:rsidR="001944B6" w:rsidRDefault="00E24C56">
            <w:pPr>
              <w:keepLines/>
              <w:spacing w:line="180" w:lineRule="exact"/>
            </w:pPr>
            <w:r>
              <w:rPr>
                <w:rFonts w:ascii="Arial" w:eastAsia="Arial" w:hAnsi="Arial" w:cs="Arial"/>
                <w:sz w:val="19"/>
                <w:szCs w:val="10"/>
              </w:rPr>
              <w:t>80kW/wheel</w:t>
            </w:r>
          </w:p>
        </w:tc>
        <w:tc>
          <w:tcPr>
            <w:tcW w:w="1530" w:type="dxa"/>
            <w:tcBorders>
              <w:top w:val="nil"/>
              <w:left w:val="nil"/>
              <w:bottom w:val="nil"/>
              <w:right w:val="nil"/>
            </w:tcBorders>
            <w:noWrap/>
            <w:tcMar>
              <w:top w:w="0" w:type="dxa"/>
              <w:left w:w="0" w:type="dxa"/>
              <w:bottom w:w="0" w:type="dxa"/>
              <w:right w:w="0" w:type="dxa"/>
            </w:tcMar>
            <w:vAlign w:val="center"/>
          </w:tcPr>
          <w:p w14:paraId="53AABDF9" w14:textId="77777777" w:rsidR="001944B6" w:rsidRDefault="00E24C56">
            <w:pPr>
              <w:keepLines/>
              <w:spacing w:line="180" w:lineRule="exact"/>
            </w:pPr>
            <w:r>
              <w:rPr>
                <w:rFonts w:ascii="Arial" w:eastAsia="Arial" w:hAnsi="Arial" w:cs="Arial"/>
                <w:sz w:val="19"/>
                <w:szCs w:val="10"/>
              </w:rPr>
              <w:t>80×4</w:t>
            </w:r>
          </w:p>
        </w:tc>
        <w:tc>
          <w:tcPr>
            <w:tcW w:w="1840" w:type="dxa"/>
            <w:tcBorders>
              <w:top w:val="nil"/>
              <w:left w:val="nil"/>
              <w:bottom w:val="nil"/>
              <w:right w:val="nil"/>
            </w:tcBorders>
            <w:noWrap/>
            <w:tcMar>
              <w:top w:w="0" w:type="dxa"/>
              <w:left w:w="0" w:type="dxa"/>
              <w:bottom w:w="0" w:type="dxa"/>
              <w:right w:w="0" w:type="dxa"/>
            </w:tcMar>
            <w:vAlign w:val="center"/>
          </w:tcPr>
          <w:p w14:paraId="5846DC10" w14:textId="77777777" w:rsidR="001944B6" w:rsidRDefault="00E24C56">
            <w:pPr>
              <w:keepLines/>
              <w:spacing w:line="180" w:lineRule="exact"/>
            </w:pPr>
            <w:r>
              <w:rPr>
                <w:rFonts w:ascii="Arial" w:eastAsia="Arial" w:hAnsi="Arial" w:cs="Arial"/>
                <w:sz w:val="19"/>
                <w:szCs w:val="10"/>
              </w:rPr>
              <w:t>320kW</w:t>
            </w:r>
          </w:p>
        </w:tc>
        <w:tc>
          <w:tcPr>
            <w:tcW w:w="1160" w:type="dxa"/>
            <w:tcBorders>
              <w:top w:val="nil"/>
              <w:left w:val="nil"/>
              <w:bottom w:val="nil"/>
              <w:right w:val="nil"/>
            </w:tcBorders>
            <w:noWrap/>
            <w:tcMar>
              <w:top w:w="0" w:type="dxa"/>
              <w:left w:w="0" w:type="dxa"/>
              <w:bottom w:w="0" w:type="dxa"/>
              <w:right w:w="0" w:type="dxa"/>
            </w:tcMar>
            <w:vAlign w:val="center"/>
          </w:tcPr>
          <w:p w14:paraId="31752D27" w14:textId="77777777" w:rsidR="001944B6" w:rsidRDefault="00E24C56">
            <w:pPr>
              <w:keepLines/>
              <w:spacing w:line="180" w:lineRule="exact"/>
            </w:pPr>
            <w:r>
              <w:rPr>
                <w:rFonts w:ascii="Arial" w:eastAsia="Arial" w:hAnsi="Arial" w:cs="Arial"/>
                <w:sz w:val="19"/>
                <w:szCs w:val="10"/>
              </w:rPr>
              <w:t>320/500/500</w:t>
            </w:r>
          </w:p>
        </w:tc>
        <w:tc>
          <w:tcPr>
            <w:tcW w:w="1280" w:type="dxa"/>
            <w:tcBorders>
              <w:top w:val="nil"/>
              <w:left w:val="nil"/>
              <w:bottom w:val="nil"/>
              <w:right w:val="nil"/>
            </w:tcBorders>
            <w:noWrap/>
            <w:tcMar>
              <w:top w:w="0" w:type="dxa"/>
              <w:left w:w="0" w:type="dxa"/>
              <w:bottom w:w="0" w:type="dxa"/>
              <w:right w:w="0" w:type="dxa"/>
            </w:tcMar>
            <w:vAlign w:val="center"/>
          </w:tcPr>
          <w:p w14:paraId="7751F4C0" w14:textId="77777777" w:rsidR="001944B6" w:rsidRDefault="00E24C56">
            <w:pPr>
              <w:keepLines/>
              <w:spacing w:line="180" w:lineRule="exact"/>
            </w:pPr>
            <w:r>
              <w:rPr>
                <w:rFonts w:ascii="Arial" w:eastAsia="Arial" w:hAnsi="Arial" w:cs="Arial"/>
                <w:w w:val="97"/>
                <w:sz w:val="19"/>
                <w:szCs w:val="10"/>
              </w:rPr>
              <w:t>1,000–1,400kg</w:t>
            </w:r>
          </w:p>
        </w:tc>
        <w:tc>
          <w:tcPr>
            <w:tcW w:w="990" w:type="dxa"/>
            <w:tcBorders>
              <w:top w:val="nil"/>
              <w:left w:val="nil"/>
              <w:bottom w:val="nil"/>
              <w:right w:val="nil"/>
            </w:tcBorders>
            <w:noWrap/>
            <w:tcMar>
              <w:top w:w="0" w:type="dxa"/>
              <w:left w:w="0" w:type="dxa"/>
              <w:bottom w:w="0" w:type="dxa"/>
              <w:right w:w="0" w:type="dxa"/>
            </w:tcMar>
            <w:vAlign w:val="center"/>
          </w:tcPr>
          <w:p w14:paraId="1E2763D0" w14:textId="77777777" w:rsidR="001944B6" w:rsidRDefault="00E24C56">
            <w:pPr>
              <w:keepLines/>
              <w:spacing w:line="180" w:lineRule="exact"/>
            </w:pPr>
            <w:r>
              <w:rPr>
                <w:rFonts w:ascii="Arial" w:eastAsia="Arial" w:hAnsi="Arial" w:cs="Arial"/>
                <w:sz w:val="19"/>
                <w:szCs w:val="10"/>
              </w:rPr>
              <w:t>corners</w:t>
            </w:r>
          </w:p>
        </w:tc>
      </w:tr>
      <w:tr w:rsidR="001944B6" w14:paraId="7CF2EFA5"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1A80D64A" w14:textId="77777777" w:rsidR="001944B6" w:rsidRDefault="00E24C56">
            <w:pPr>
              <w:keepLines/>
              <w:spacing w:line="180" w:lineRule="exact"/>
            </w:pPr>
            <w:proofErr w:type="spellStart"/>
            <w:r>
              <w:rPr>
                <w:rFonts w:ascii="Arial" w:eastAsia="Arial" w:hAnsi="Arial" w:cs="Arial"/>
                <w:sz w:val="19"/>
                <w:szCs w:val="10"/>
              </w:rPr>
              <w:t>Regen</w:t>
            </w:r>
            <w:proofErr w:type="spellEnd"/>
            <w:r>
              <w:rPr>
                <w:rFonts w:ascii="Arial" w:eastAsia="Arial" w:hAnsi="Arial" w:cs="Arial"/>
                <w:sz w:val="19"/>
                <w:szCs w:val="10"/>
              </w:rPr>
              <w:t xml:space="preserve"> brake</w:t>
            </w:r>
          </w:p>
        </w:tc>
        <w:tc>
          <w:tcPr>
            <w:tcW w:w="400" w:type="dxa"/>
            <w:tcBorders>
              <w:top w:val="nil"/>
              <w:left w:val="nil"/>
              <w:bottom w:val="nil"/>
              <w:right w:val="nil"/>
            </w:tcBorders>
            <w:noWrap/>
            <w:tcMar>
              <w:top w:w="0" w:type="dxa"/>
              <w:left w:w="0" w:type="dxa"/>
              <w:bottom w:w="0" w:type="dxa"/>
              <w:right w:w="0" w:type="dxa"/>
            </w:tcMar>
            <w:vAlign w:val="center"/>
          </w:tcPr>
          <w:p w14:paraId="5BA9A6A1"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166A4ED9" w14:textId="77777777" w:rsidR="001944B6" w:rsidRDefault="00E24C56">
            <w:pPr>
              <w:keepLines/>
              <w:spacing w:line="180" w:lineRule="exact"/>
            </w:pPr>
            <w:r>
              <w:rPr>
                <w:rFonts w:ascii="Arial" w:eastAsia="Arial" w:hAnsi="Arial" w:cs="Arial"/>
                <w:sz w:val="19"/>
                <w:szCs w:val="10"/>
              </w:rPr>
              <w:t>regenerative</w:t>
            </w:r>
          </w:p>
        </w:tc>
        <w:tc>
          <w:tcPr>
            <w:tcW w:w="1530" w:type="dxa"/>
            <w:tcBorders>
              <w:top w:val="nil"/>
              <w:left w:val="nil"/>
              <w:bottom w:val="nil"/>
              <w:right w:val="nil"/>
            </w:tcBorders>
            <w:noWrap/>
            <w:tcMar>
              <w:top w:w="0" w:type="dxa"/>
              <w:left w:w="0" w:type="dxa"/>
              <w:bottom w:w="0" w:type="dxa"/>
              <w:right w:w="0" w:type="dxa"/>
            </w:tcMar>
            <w:vAlign w:val="center"/>
          </w:tcPr>
          <w:p w14:paraId="075FA4F1"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7B475750" w14:textId="77777777" w:rsidR="001944B6" w:rsidRDefault="00E24C56">
            <w:pPr>
              <w:keepLines/>
              <w:spacing w:line="180" w:lineRule="exact"/>
            </w:pPr>
            <w:r>
              <w:rPr>
                <w:rFonts w:ascii="Arial" w:eastAsia="Arial" w:hAnsi="Arial" w:cs="Arial"/>
                <w:sz w:val="19"/>
                <w:szCs w:val="10"/>
              </w:rPr>
              <w:t>4 wheels</w:t>
            </w:r>
          </w:p>
        </w:tc>
        <w:tc>
          <w:tcPr>
            <w:tcW w:w="1160" w:type="dxa"/>
            <w:tcBorders>
              <w:top w:val="nil"/>
              <w:left w:val="nil"/>
              <w:bottom w:val="nil"/>
              <w:right w:val="nil"/>
            </w:tcBorders>
            <w:noWrap/>
            <w:tcMar>
              <w:top w:w="0" w:type="dxa"/>
              <w:left w:w="0" w:type="dxa"/>
              <w:bottom w:w="0" w:type="dxa"/>
              <w:right w:w="0" w:type="dxa"/>
            </w:tcMar>
            <w:vAlign w:val="center"/>
          </w:tcPr>
          <w:p w14:paraId="7AED86E1" w14:textId="77777777" w:rsidR="001944B6" w:rsidRDefault="00E24C56">
            <w:pPr>
              <w:keepLines/>
              <w:spacing w:line="180" w:lineRule="exact"/>
            </w:pPr>
            <w:r>
              <w:rPr>
                <w:rFonts w:ascii="Arial" w:eastAsia="Arial" w:hAnsi="Arial" w:cs="Arial"/>
                <w:sz w:val="19"/>
                <w:szCs w:val="10"/>
              </w:rPr>
              <w:t>400/400/400</w:t>
            </w:r>
          </w:p>
        </w:tc>
        <w:tc>
          <w:tcPr>
            <w:tcW w:w="1280" w:type="dxa"/>
            <w:tcBorders>
              <w:top w:val="nil"/>
              <w:left w:val="nil"/>
              <w:bottom w:val="nil"/>
              <w:right w:val="nil"/>
            </w:tcBorders>
            <w:noWrap/>
            <w:tcMar>
              <w:top w:w="0" w:type="dxa"/>
              <w:left w:w="0" w:type="dxa"/>
              <w:bottom w:w="0" w:type="dxa"/>
              <w:right w:w="0" w:type="dxa"/>
            </w:tcMar>
            <w:vAlign w:val="center"/>
          </w:tcPr>
          <w:p w14:paraId="055C5875"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42BA3794" w14:textId="77777777" w:rsidR="001944B6" w:rsidRDefault="00E24C56">
            <w:pPr>
              <w:keepLines/>
              <w:spacing w:line="180" w:lineRule="exact"/>
            </w:pPr>
            <w:r>
              <w:rPr>
                <w:rFonts w:ascii="Arial" w:eastAsia="Arial" w:hAnsi="Arial" w:cs="Arial"/>
                <w:sz w:val="19"/>
                <w:szCs w:val="10"/>
              </w:rPr>
              <w:t>corners</w:t>
            </w:r>
          </w:p>
        </w:tc>
      </w:tr>
      <w:tr w:rsidR="001944B6" w14:paraId="69123B00"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EE086B4" w14:textId="77777777" w:rsidR="001944B6" w:rsidRDefault="00E24C56">
            <w:pPr>
              <w:keepLines/>
              <w:spacing w:line="180" w:lineRule="exact"/>
            </w:pPr>
            <w:r>
              <w:rPr>
                <w:rFonts w:ascii="Arial" w:eastAsia="Arial" w:hAnsi="Arial" w:cs="Arial"/>
                <w:sz w:val="19"/>
                <w:szCs w:val="10"/>
              </w:rPr>
              <w:t>Air brake</w:t>
            </w:r>
          </w:p>
        </w:tc>
        <w:tc>
          <w:tcPr>
            <w:tcW w:w="400" w:type="dxa"/>
            <w:tcBorders>
              <w:top w:val="nil"/>
              <w:left w:val="nil"/>
              <w:bottom w:val="nil"/>
              <w:right w:val="nil"/>
            </w:tcBorders>
            <w:noWrap/>
            <w:tcMar>
              <w:top w:w="0" w:type="dxa"/>
              <w:left w:w="0" w:type="dxa"/>
              <w:bottom w:w="0" w:type="dxa"/>
              <w:right w:w="0" w:type="dxa"/>
            </w:tcMar>
            <w:vAlign w:val="center"/>
          </w:tcPr>
          <w:p w14:paraId="569C614F"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484DFD33" w14:textId="77777777" w:rsidR="001944B6" w:rsidRDefault="00E24C56">
            <w:pPr>
              <w:keepLines/>
              <w:spacing w:line="180" w:lineRule="exact"/>
            </w:pPr>
            <w:r>
              <w:rPr>
                <w:rFonts w:ascii="Arial" w:eastAsia="Arial" w:hAnsi="Arial" w:cs="Arial"/>
                <w:sz w:val="19"/>
                <w:szCs w:val="10"/>
              </w:rPr>
              <w:t>braking</w:t>
            </w:r>
          </w:p>
        </w:tc>
        <w:tc>
          <w:tcPr>
            <w:tcW w:w="1530" w:type="dxa"/>
            <w:tcBorders>
              <w:top w:val="nil"/>
              <w:left w:val="nil"/>
              <w:bottom w:val="nil"/>
              <w:right w:val="nil"/>
            </w:tcBorders>
            <w:noWrap/>
            <w:tcMar>
              <w:top w:w="0" w:type="dxa"/>
              <w:left w:w="0" w:type="dxa"/>
              <w:bottom w:w="0" w:type="dxa"/>
              <w:right w:w="0" w:type="dxa"/>
            </w:tcMar>
            <w:vAlign w:val="center"/>
          </w:tcPr>
          <w:p w14:paraId="72F75DC6"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6D56360" w14:textId="77777777" w:rsidR="001944B6" w:rsidRDefault="00E24C56">
            <w:pPr>
              <w:keepLines/>
              <w:spacing w:line="180" w:lineRule="exact"/>
            </w:pPr>
            <w:r>
              <w:rPr>
                <w:rFonts w:ascii="Arial" w:eastAsia="Arial" w:hAnsi="Arial" w:cs="Arial"/>
                <w:sz w:val="19"/>
                <w:szCs w:val="10"/>
              </w:rPr>
              <w:t>4 wheels</w:t>
            </w:r>
          </w:p>
        </w:tc>
        <w:tc>
          <w:tcPr>
            <w:tcW w:w="1160" w:type="dxa"/>
            <w:tcBorders>
              <w:top w:val="nil"/>
              <w:left w:val="nil"/>
              <w:bottom w:val="nil"/>
              <w:right w:val="nil"/>
            </w:tcBorders>
            <w:noWrap/>
            <w:tcMar>
              <w:top w:w="0" w:type="dxa"/>
              <w:left w:w="0" w:type="dxa"/>
              <w:bottom w:w="0" w:type="dxa"/>
              <w:right w:w="0" w:type="dxa"/>
            </w:tcMar>
            <w:vAlign w:val="center"/>
          </w:tcPr>
          <w:p w14:paraId="135229AD" w14:textId="77777777" w:rsidR="001944B6" w:rsidRDefault="00E24C56">
            <w:pPr>
              <w:keepLines/>
              <w:spacing w:line="180" w:lineRule="exact"/>
            </w:pPr>
            <w:r>
              <w:rPr>
                <w:rFonts w:ascii="Arial" w:eastAsia="Arial" w:hAnsi="Arial" w:cs="Arial"/>
                <w:sz w:val="19"/>
                <w:szCs w:val="10"/>
              </w:rPr>
              <w:t>400/400/400</w:t>
            </w:r>
          </w:p>
        </w:tc>
        <w:tc>
          <w:tcPr>
            <w:tcW w:w="1280" w:type="dxa"/>
            <w:tcBorders>
              <w:top w:val="nil"/>
              <w:left w:val="nil"/>
              <w:bottom w:val="nil"/>
              <w:right w:val="nil"/>
            </w:tcBorders>
            <w:noWrap/>
            <w:tcMar>
              <w:top w:w="0" w:type="dxa"/>
              <w:left w:w="0" w:type="dxa"/>
              <w:bottom w:w="0" w:type="dxa"/>
              <w:right w:w="0" w:type="dxa"/>
            </w:tcMar>
            <w:vAlign w:val="center"/>
          </w:tcPr>
          <w:p w14:paraId="5215967B" w14:textId="77777777" w:rsidR="001944B6" w:rsidRDefault="00E24C56">
            <w:pPr>
              <w:keepLines/>
              <w:spacing w:line="180"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213AD536" w14:textId="77777777" w:rsidR="001944B6" w:rsidRDefault="00E24C56">
            <w:pPr>
              <w:keepLines/>
              <w:spacing w:line="180" w:lineRule="exact"/>
            </w:pPr>
            <w:r>
              <w:rPr>
                <w:rFonts w:ascii="Arial" w:eastAsia="Arial" w:hAnsi="Arial" w:cs="Arial"/>
                <w:sz w:val="19"/>
                <w:szCs w:val="10"/>
              </w:rPr>
              <w:t>corners</w:t>
            </w:r>
          </w:p>
        </w:tc>
      </w:tr>
      <w:tr w:rsidR="001944B6" w14:paraId="75100F00"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7B6E6CA7" w14:textId="77777777" w:rsidR="001944B6" w:rsidRDefault="00E24C56">
            <w:pPr>
              <w:keepLines/>
              <w:spacing w:line="180" w:lineRule="exact"/>
            </w:pPr>
            <w:r>
              <w:rPr>
                <w:rFonts w:ascii="Arial" w:eastAsia="Arial" w:hAnsi="Arial" w:cs="Arial"/>
                <w:sz w:val="19"/>
                <w:szCs w:val="10"/>
              </w:rPr>
              <w:t>Knuckle+EPS</w:t>
            </w:r>
          </w:p>
        </w:tc>
        <w:tc>
          <w:tcPr>
            <w:tcW w:w="400" w:type="dxa"/>
            <w:tcBorders>
              <w:top w:val="nil"/>
              <w:left w:val="nil"/>
              <w:bottom w:val="nil"/>
              <w:right w:val="nil"/>
            </w:tcBorders>
            <w:noWrap/>
            <w:tcMar>
              <w:top w:w="0" w:type="dxa"/>
              <w:left w:w="0" w:type="dxa"/>
              <w:bottom w:w="0" w:type="dxa"/>
              <w:right w:w="0" w:type="dxa"/>
            </w:tcMar>
            <w:vAlign w:val="center"/>
          </w:tcPr>
          <w:p w14:paraId="564B33F5"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1E15306C" w14:textId="77777777" w:rsidR="001944B6" w:rsidRDefault="00E24C56">
            <w:pPr>
              <w:keepLines/>
              <w:spacing w:line="180" w:lineRule="exact"/>
            </w:pPr>
            <w:r>
              <w:rPr>
                <w:rFonts w:ascii="Arial" w:eastAsia="Arial" w:hAnsi="Arial" w:cs="Arial"/>
                <w:sz w:val="19"/>
                <w:szCs w:val="10"/>
              </w:rPr>
              <w:t>steer support</w:t>
            </w:r>
          </w:p>
        </w:tc>
        <w:tc>
          <w:tcPr>
            <w:tcW w:w="1530" w:type="dxa"/>
            <w:tcBorders>
              <w:top w:val="nil"/>
              <w:left w:val="nil"/>
              <w:bottom w:val="nil"/>
              <w:right w:val="nil"/>
            </w:tcBorders>
            <w:noWrap/>
            <w:tcMar>
              <w:top w:w="0" w:type="dxa"/>
              <w:left w:w="0" w:type="dxa"/>
              <w:bottom w:w="0" w:type="dxa"/>
              <w:right w:w="0" w:type="dxa"/>
            </w:tcMar>
            <w:vAlign w:val="center"/>
          </w:tcPr>
          <w:p w14:paraId="2DEF60B9"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535E699B" w14:textId="77777777" w:rsidR="001944B6" w:rsidRDefault="00E24C56">
            <w:pPr>
              <w:keepLines/>
              <w:spacing w:line="180" w:lineRule="exact"/>
            </w:pPr>
            <w:r>
              <w:rPr>
                <w:rFonts w:ascii="Arial" w:eastAsia="Arial" w:hAnsi="Arial" w:cs="Arial"/>
                <w:sz w:val="19"/>
                <w:szCs w:val="10"/>
              </w:rPr>
              <w:t>4 wheels</w:t>
            </w:r>
          </w:p>
        </w:tc>
        <w:tc>
          <w:tcPr>
            <w:tcW w:w="1160" w:type="dxa"/>
            <w:tcBorders>
              <w:top w:val="nil"/>
              <w:left w:val="nil"/>
              <w:bottom w:val="nil"/>
              <w:right w:val="nil"/>
            </w:tcBorders>
            <w:noWrap/>
            <w:tcMar>
              <w:top w:w="0" w:type="dxa"/>
              <w:left w:w="0" w:type="dxa"/>
              <w:bottom w:w="0" w:type="dxa"/>
              <w:right w:w="0" w:type="dxa"/>
            </w:tcMar>
            <w:vAlign w:val="center"/>
          </w:tcPr>
          <w:p w14:paraId="68063553" w14:textId="77777777" w:rsidR="001944B6" w:rsidRDefault="00E24C56">
            <w:pPr>
              <w:keepLines/>
              <w:spacing w:line="180" w:lineRule="exact"/>
            </w:pPr>
            <w:r>
              <w:rPr>
                <w:rFonts w:ascii="Arial" w:eastAsia="Arial" w:hAnsi="Arial" w:cs="Arial"/>
                <w:sz w:val="19"/>
                <w:szCs w:val="10"/>
              </w:rPr>
              <w:t>260/320/420</w:t>
            </w:r>
          </w:p>
        </w:tc>
        <w:tc>
          <w:tcPr>
            <w:tcW w:w="1280" w:type="dxa"/>
            <w:tcBorders>
              <w:top w:val="nil"/>
              <w:left w:val="nil"/>
              <w:bottom w:val="nil"/>
              <w:right w:val="nil"/>
            </w:tcBorders>
            <w:noWrap/>
            <w:tcMar>
              <w:top w:w="0" w:type="dxa"/>
              <w:left w:w="0" w:type="dxa"/>
              <w:bottom w:w="0" w:type="dxa"/>
              <w:right w:w="0" w:type="dxa"/>
            </w:tcMar>
            <w:vAlign w:val="center"/>
          </w:tcPr>
          <w:p w14:paraId="51389F12" w14:textId="77777777" w:rsidR="001944B6" w:rsidRDefault="00E24C56">
            <w:pPr>
              <w:keepLines/>
              <w:spacing w:line="180" w:lineRule="exact"/>
            </w:pPr>
            <w:r>
              <w:rPr>
                <w:rFonts w:ascii="Arial" w:eastAsia="Arial" w:hAnsi="Arial" w:cs="Arial"/>
                <w:sz w:val="19"/>
                <w:szCs w:val="10"/>
              </w:rPr>
              <w:t>250–350kg</w:t>
            </w:r>
          </w:p>
        </w:tc>
        <w:tc>
          <w:tcPr>
            <w:tcW w:w="990" w:type="dxa"/>
            <w:tcBorders>
              <w:top w:val="nil"/>
              <w:left w:val="nil"/>
              <w:bottom w:val="nil"/>
              <w:right w:val="nil"/>
            </w:tcBorders>
            <w:noWrap/>
            <w:tcMar>
              <w:top w:w="0" w:type="dxa"/>
              <w:left w:w="0" w:type="dxa"/>
              <w:bottom w:w="0" w:type="dxa"/>
              <w:right w:w="0" w:type="dxa"/>
            </w:tcMar>
            <w:vAlign w:val="center"/>
          </w:tcPr>
          <w:p w14:paraId="043B614A" w14:textId="77777777" w:rsidR="001944B6" w:rsidRDefault="00E24C56">
            <w:pPr>
              <w:keepLines/>
              <w:spacing w:line="180" w:lineRule="exact"/>
            </w:pPr>
            <w:r>
              <w:rPr>
                <w:rFonts w:ascii="Arial" w:eastAsia="Arial" w:hAnsi="Arial" w:cs="Arial"/>
                <w:sz w:val="19"/>
                <w:szCs w:val="10"/>
              </w:rPr>
              <w:t>corners</w:t>
            </w:r>
          </w:p>
        </w:tc>
      </w:tr>
      <w:tr w:rsidR="001944B6" w14:paraId="35490186"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41C58E8" w14:textId="77777777" w:rsidR="001944B6" w:rsidRDefault="00E24C56">
            <w:pPr>
              <w:keepLines/>
              <w:spacing w:line="180" w:lineRule="exact"/>
            </w:pPr>
            <w:r>
              <w:rPr>
                <w:rFonts w:ascii="Arial" w:eastAsia="Arial" w:hAnsi="Arial" w:cs="Arial"/>
                <w:sz w:val="19"/>
                <w:szCs w:val="10"/>
              </w:rPr>
              <w:t>Air suspension+CFRP</w:t>
            </w:r>
          </w:p>
        </w:tc>
        <w:tc>
          <w:tcPr>
            <w:tcW w:w="400" w:type="dxa"/>
            <w:tcBorders>
              <w:top w:val="nil"/>
              <w:left w:val="nil"/>
              <w:bottom w:val="nil"/>
              <w:right w:val="nil"/>
            </w:tcBorders>
            <w:noWrap/>
            <w:tcMar>
              <w:top w:w="0" w:type="dxa"/>
              <w:left w:w="0" w:type="dxa"/>
              <w:bottom w:w="0" w:type="dxa"/>
              <w:right w:w="0" w:type="dxa"/>
            </w:tcMar>
            <w:vAlign w:val="center"/>
          </w:tcPr>
          <w:p w14:paraId="4E8B70F5"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56793514" w14:textId="77777777" w:rsidR="001944B6" w:rsidRDefault="00E24C56">
            <w:pPr>
              <w:keepLines/>
              <w:spacing w:line="180" w:lineRule="exact"/>
            </w:pPr>
            <w:r>
              <w:rPr>
                <w:rFonts w:ascii="Arial" w:eastAsia="Arial" w:hAnsi="Arial" w:cs="Arial"/>
                <w:sz w:val="19"/>
                <w:szCs w:val="10"/>
              </w:rPr>
              <w:t>vibration suppression</w:t>
            </w:r>
          </w:p>
        </w:tc>
        <w:tc>
          <w:tcPr>
            <w:tcW w:w="1530" w:type="dxa"/>
            <w:tcBorders>
              <w:top w:val="nil"/>
              <w:left w:val="nil"/>
              <w:bottom w:val="nil"/>
              <w:right w:val="nil"/>
            </w:tcBorders>
            <w:noWrap/>
            <w:tcMar>
              <w:top w:w="0" w:type="dxa"/>
              <w:left w:w="0" w:type="dxa"/>
              <w:bottom w:w="0" w:type="dxa"/>
              <w:right w:w="0" w:type="dxa"/>
            </w:tcMar>
            <w:vAlign w:val="center"/>
          </w:tcPr>
          <w:p w14:paraId="02F62473"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7E0FDA2" w14:textId="77777777" w:rsidR="001944B6" w:rsidRDefault="00E24C56">
            <w:pPr>
              <w:keepLines/>
              <w:spacing w:line="180" w:lineRule="exact"/>
            </w:pPr>
            <w:r>
              <w:rPr>
                <w:rFonts w:ascii="Arial" w:eastAsia="Arial" w:hAnsi="Arial" w:cs="Arial"/>
                <w:sz w:val="19"/>
                <w:szCs w:val="10"/>
              </w:rPr>
              <w:t>4 wheels</w:t>
            </w:r>
          </w:p>
        </w:tc>
        <w:tc>
          <w:tcPr>
            <w:tcW w:w="1160" w:type="dxa"/>
            <w:tcBorders>
              <w:top w:val="nil"/>
              <w:left w:val="nil"/>
              <w:bottom w:val="nil"/>
              <w:right w:val="nil"/>
            </w:tcBorders>
            <w:noWrap/>
            <w:tcMar>
              <w:top w:w="0" w:type="dxa"/>
              <w:left w:w="0" w:type="dxa"/>
              <w:bottom w:w="0" w:type="dxa"/>
              <w:right w:w="0" w:type="dxa"/>
            </w:tcMar>
            <w:vAlign w:val="center"/>
          </w:tcPr>
          <w:p w14:paraId="4D6F0FFD" w14:textId="77777777" w:rsidR="001944B6" w:rsidRDefault="00E24C56">
            <w:pPr>
              <w:keepLines/>
              <w:spacing w:line="180" w:lineRule="exact"/>
            </w:pPr>
            <w:r>
              <w:rPr>
                <w:rFonts w:ascii="Arial" w:eastAsia="Arial" w:hAnsi="Arial" w:cs="Arial"/>
                <w:sz w:val="19"/>
                <w:szCs w:val="10"/>
              </w:rPr>
              <w:t>260/350/450</w:t>
            </w:r>
          </w:p>
        </w:tc>
        <w:tc>
          <w:tcPr>
            <w:tcW w:w="1280" w:type="dxa"/>
            <w:tcBorders>
              <w:top w:val="nil"/>
              <w:left w:val="nil"/>
              <w:bottom w:val="nil"/>
              <w:right w:val="nil"/>
            </w:tcBorders>
            <w:noWrap/>
            <w:tcMar>
              <w:top w:w="0" w:type="dxa"/>
              <w:left w:w="0" w:type="dxa"/>
              <w:bottom w:w="0" w:type="dxa"/>
              <w:right w:w="0" w:type="dxa"/>
            </w:tcMar>
            <w:vAlign w:val="center"/>
          </w:tcPr>
          <w:p w14:paraId="38C5291D" w14:textId="77777777" w:rsidR="001944B6" w:rsidRDefault="00E24C56">
            <w:pPr>
              <w:keepLines/>
              <w:spacing w:line="180" w:lineRule="exact"/>
            </w:pPr>
            <w:r>
              <w:rPr>
                <w:rFonts w:ascii="Arial" w:eastAsia="Arial" w:hAnsi="Arial" w:cs="Arial"/>
                <w:sz w:val="19"/>
                <w:szCs w:val="10"/>
              </w:rPr>
              <w:t>250–350kg</w:t>
            </w:r>
          </w:p>
        </w:tc>
        <w:tc>
          <w:tcPr>
            <w:tcW w:w="990" w:type="dxa"/>
            <w:tcBorders>
              <w:top w:val="nil"/>
              <w:left w:val="nil"/>
              <w:bottom w:val="nil"/>
              <w:right w:val="nil"/>
            </w:tcBorders>
            <w:noWrap/>
            <w:tcMar>
              <w:top w:w="0" w:type="dxa"/>
              <w:left w:w="0" w:type="dxa"/>
              <w:bottom w:w="0" w:type="dxa"/>
              <w:right w:w="0" w:type="dxa"/>
            </w:tcMar>
            <w:vAlign w:val="center"/>
          </w:tcPr>
          <w:p w14:paraId="7EC70CF5" w14:textId="77777777" w:rsidR="001944B6" w:rsidRDefault="00E24C56">
            <w:pPr>
              <w:keepLines/>
              <w:spacing w:line="180" w:lineRule="exact"/>
            </w:pPr>
            <w:r>
              <w:rPr>
                <w:rFonts w:ascii="Arial" w:eastAsia="Arial" w:hAnsi="Arial" w:cs="Arial"/>
                <w:sz w:val="19"/>
                <w:szCs w:val="10"/>
              </w:rPr>
              <w:t>corners</w:t>
            </w:r>
          </w:p>
        </w:tc>
      </w:tr>
      <w:tr w:rsidR="001944B6" w14:paraId="27F79328"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4CCC4885" w14:textId="77777777" w:rsidR="001944B6" w:rsidRDefault="00E24C56">
            <w:pPr>
              <w:keepLines/>
              <w:spacing w:line="180" w:lineRule="exact"/>
            </w:pPr>
            <w:r>
              <w:rPr>
                <w:rFonts w:ascii="Arial" w:eastAsia="Arial" w:hAnsi="Arial" w:cs="Arial"/>
                <w:sz w:val="19"/>
                <w:szCs w:val="10"/>
              </w:rPr>
              <w:t>CTIS tire</w:t>
            </w:r>
          </w:p>
        </w:tc>
        <w:tc>
          <w:tcPr>
            <w:tcW w:w="400" w:type="dxa"/>
            <w:tcBorders>
              <w:top w:val="nil"/>
              <w:left w:val="nil"/>
              <w:bottom w:val="nil"/>
              <w:right w:val="nil"/>
            </w:tcBorders>
            <w:noWrap/>
            <w:tcMar>
              <w:top w:w="0" w:type="dxa"/>
              <w:left w:w="0" w:type="dxa"/>
              <w:bottom w:w="0" w:type="dxa"/>
              <w:right w:w="0" w:type="dxa"/>
            </w:tcMar>
            <w:vAlign w:val="center"/>
          </w:tcPr>
          <w:p w14:paraId="54070429"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2C377DAD" w14:textId="77777777" w:rsidR="001944B6" w:rsidRDefault="00E24C56">
            <w:pPr>
              <w:keepLines/>
              <w:spacing w:line="180" w:lineRule="exact"/>
            </w:pPr>
            <w:r>
              <w:rPr>
                <w:rFonts w:ascii="Arial" w:eastAsia="Arial" w:hAnsi="Arial" w:cs="Arial"/>
                <w:sz w:val="19"/>
                <w:szCs w:val="10"/>
              </w:rPr>
              <w:t>pressure control</w:t>
            </w:r>
          </w:p>
        </w:tc>
        <w:tc>
          <w:tcPr>
            <w:tcW w:w="1530" w:type="dxa"/>
            <w:tcBorders>
              <w:top w:val="nil"/>
              <w:left w:val="nil"/>
              <w:bottom w:val="nil"/>
              <w:right w:val="nil"/>
            </w:tcBorders>
            <w:noWrap/>
            <w:tcMar>
              <w:top w:w="0" w:type="dxa"/>
              <w:left w:w="0" w:type="dxa"/>
              <w:bottom w:w="0" w:type="dxa"/>
              <w:right w:w="0" w:type="dxa"/>
            </w:tcMar>
            <w:vAlign w:val="center"/>
          </w:tcPr>
          <w:p w14:paraId="67DD1516"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277ED286" w14:textId="77777777" w:rsidR="001944B6" w:rsidRDefault="00E24C56">
            <w:pPr>
              <w:keepLines/>
              <w:spacing w:line="180" w:lineRule="exact"/>
            </w:pPr>
            <w:r>
              <w:rPr>
                <w:rFonts w:ascii="Arial" w:eastAsia="Arial" w:hAnsi="Arial" w:cs="Arial"/>
                <w:sz w:val="19"/>
                <w:szCs w:val="10"/>
              </w:rPr>
              <w:t>4 wheels</w:t>
            </w:r>
          </w:p>
        </w:tc>
        <w:tc>
          <w:tcPr>
            <w:tcW w:w="1160" w:type="dxa"/>
            <w:tcBorders>
              <w:top w:val="nil"/>
              <w:left w:val="nil"/>
              <w:bottom w:val="nil"/>
              <w:right w:val="nil"/>
            </w:tcBorders>
            <w:noWrap/>
            <w:tcMar>
              <w:top w:w="0" w:type="dxa"/>
              <w:left w:w="0" w:type="dxa"/>
              <w:bottom w:w="0" w:type="dxa"/>
              <w:right w:w="0" w:type="dxa"/>
            </w:tcMar>
            <w:vAlign w:val="center"/>
          </w:tcPr>
          <w:p w14:paraId="475F16E0" w14:textId="77777777" w:rsidR="001944B6" w:rsidRDefault="00E24C56">
            <w:pPr>
              <w:keepLines/>
              <w:spacing w:line="180" w:lineRule="exact"/>
            </w:pPr>
            <w:r>
              <w:rPr>
                <w:rFonts w:ascii="Arial" w:eastAsia="Arial" w:hAnsi="Arial" w:cs="Arial"/>
                <w:sz w:val="19"/>
                <w:szCs w:val="10"/>
              </w:rPr>
              <w:t>220/500/500</w:t>
            </w:r>
          </w:p>
        </w:tc>
        <w:tc>
          <w:tcPr>
            <w:tcW w:w="1280" w:type="dxa"/>
            <w:tcBorders>
              <w:top w:val="nil"/>
              <w:left w:val="nil"/>
              <w:bottom w:val="nil"/>
              <w:right w:val="nil"/>
            </w:tcBorders>
            <w:noWrap/>
            <w:tcMar>
              <w:top w:w="0" w:type="dxa"/>
              <w:left w:w="0" w:type="dxa"/>
              <w:bottom w:w="0" w:type="dxa"/>
              <w:right w:w="0" w:type="dxa"/>
            </w:tcMar>
            <w:vAlign w:val="center"/>
          </w:tcPr>
          <w:p w14:paraId="25FD720F" w14:textId="77777777" w:rsidR="001944B6" w:rsidRDefault="00E24C56">
            <w:pPr>
              <w:keepLines/>
              <w:spacing w:line="180" w:lineRule="exact"/>
            </w:pPr>
            <w:r>
              <w:rPr>
                <w:rFonts w:ascii="Arial" w:eastAsia="Arial" w:hAnsi="Arial" w:cs="Arial"/>
                <w:sz w:val="19"/>
                <w:szCs w:val="10"/>
              </w:rPr>
              <w:t>included</w:t>
            </w:r>
          </w:p>
        </w:tc>
        <w:tc>
          <w:tcPr>
            <w:tcW w:w="990" w:type="dxa"/>
            <w:tcBorders>
              <w:top w:val="nil"/>
              <w:left w:val="nil"/>
              <w:bottom w:val="nil"/>
              <w:right w:val="nil"/>
            </w:tcBorders>
            <w:noWrap/>
            <w:tcMar>
              <w:top w:w="0" w:type="dxa"/>
              <w:left w:w="0" w:type="dxa"/>
              <w:bottom w:w="0" w:type="dxa"/>
              <w:right w:w="0" w:type="dxa"/>
            </w:tcMar>
            <w:vAlign w:val="center"/>
          </w:tcPr>
          <w:p w14:paraId="070D6565" w14:textId="77777777" w:rsidR="001944B6" w:rsidRDefault="00E24C56">
            <w:pPr>
              <w:keepLines/>
              <w:spacing w:line="180" w:lineRule="exact"/>
            </w:pPr>
            <w:r>
              <w:rPr>
                <w:rFonts w:ascii="Arial" w:eastAsia="Arial" w:hAnsi="Arial" w:cs="Arial"/>
                <w:sz w:val="19"/>
                <w:szCs w:val="10"/>
              </w:rPr>
              <w:t>corners</w:t>
            </w:r>
          </w:p>
        </w:tc>
      </w:tr>
      <w:tr w:rsidR="001944B6" w14:paraId="1125EB1E"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5FD53999" w14:textId="77777777" w:rsidR="001944B6" w:rsidRDefault="00E24C56">
            <w:pPr>
              <w:keepLines/>
              <w:spacing w:line="180" w:lineRule="exact"/>
            </w:pPr>
            <w:r>
              <w:rPr>
                <w:rFonts w:ascii="Arial" w:eastAsia="Arial" w:hAnsi="Arial" w:cs="Arial"/>
                <w:sz w:val="19"/>
                <w:szCs w:val="10"/>
              </w:rPr>
              <w:t>Ride comfort target</w:t>
            </w:r>
          </w:p>
        </w:tc>
        <w:tc>
          <w:tcPr>
            <w:tcW w:w="400" w:type="dxa"/>
            <w:tcBorders>
              <w:top w:val="nil"/>
              <w:left w:val="nil"/>
              <w:bottom w:val="nil"/>
              <w:right w:val="nil"/>
            </w:tcBorders>
            <w:noWrap/>
            <w:tcMar>
              <w:top w:w="0" w:type="dxa"/>
              <w:left w:w="0" w:type="dxa"/>
              <w:bottom w:w="0" w:type="dxa"/>
              <w:right w:w="0" w:type="dxa"/>
            </w:tcMar>
            <w:vAlign w:val="center"/>
          </w:tcPr>
          <w:p w14:paraId="120F9B25"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BBF97E1" w14:textId="77777777" w:rsidR="001944B6" w:rsidRDefault="00E24C56">
            <w:pPr>
              <w:keepLines/>
              <w:spacing w:line="180" w:lineRule="exact"/>
            </w:pPr>
            <w:r>
              <w:rPr>
                <w:rFonts w:ascii="Arial" w:eastAsia="Arial" w:hAnsi="Arial" w:cs="Arial"/>
                <w:sz w:val="19"/>
                <w:szCs w:val="10"/>
              </w:rPr>
              <w:t>no motion sickness</w:t>
            </w:r>
          </w:p>
        </w:tc>
        <w:tc>
          <w:tcPr>
            <w:tcW w:w="1530" w:type="dxa"/>
            <w:tcBorders>
              <w:top w:val="nil"/>
              <w:left w:val="nil"/>
              <w:bottom w:val="nil"/>
              <w:right w:val="nil"/>
            </w:tcBorders>
            <w:noWrap/>
            <w:tcMar>
              <w:top w:w="0" w:type="dxa"/>
              <w:left w:w="0" w:type="dxa"/>
              <w:bottom w:w="0" w:type="dxa"/>
              <w:right w:w="0" w:type="dxa"/>
            </w:tcMar>
            <w:vAlign w:val="center"/>
          </w:tcPr>
          <w:p w14:paraId="003290D9" w14:textId="77777777" w:rsidR="001944B6" w:rsidRDefault="00E24C56">
            <w:pPr>
              <w:keepLines/>
              <w:spacing w:line="180" w:lineRule="exact"/>
            </w:pPr>
            <w:r>
              <w:rPr>
                <w:rFonts w:ascii="Arial" w:eastAsia="Arial" w:hAnsi="Arial" w:cs="Arial"/>
                <w:w w:val="89"/>
                <w:sz w:val="19"/>
                <w:szCs w:val="10"/>
              </w:rPr>
              <w:t xml:space="preserve">lateral </w:t>
            </w:r>
            <w:proofErr w:type="spellStart"/>
            <w:r>
              <w:rPr>
                <w:rFonts w:ascii="Arial" w:eastAsia="Arial" w:hAnsi="Arial" w:cs="Arial"/>
                <w:w w:val="89"/>
                <w:sz w:val="19"/>
                <w:szCs w:val="10"/>
              </w:rPr>
              <w:t>accel</w:t>
            </w:r>
            <w:proofErr w:type="spellEnd"/>
            <w:r>
              <w:rPr>
                <w:rFonts w:ascii="Arial" w:eastAsia="Arial" w:hAnsi="Arial" w:cs="Arial"/>
                <w:w w:val="89"/>
                <w:sz w:val="19"/>
                <w:szCs w:val="10"/>
              </w:rPr>
              <w:t xml:space="preserve"> control</w:t>
            </w:r>
          </w:p>
        </w:tc>
        <w:tc>
          <w:tcPr>
            <w:tcW w:w="1840" w:type="dxa"/>
            <w:tcBorders>
              <w:top w:val="nil"/>
              <w:left w:val="nil"/>
              <w:bottom w:val="nil"/>
              <w:right w:val="nil"/>
            </w:tcBorders>
            <w:noWrap/>
            <w:tcMar>
              <w:top w:w="0" w:type="dxa"/>
              <w:left w:w="0" w:type="dxa"/>
              <w:bottom w:w="0" w:type="dxa"/>
              <w:right w:w="0" w:type="dxa"/>
            </w:tcMar>
            <w:vAlign w:val="center"/>
          </w:tcPr>
          <w:p w14:paraId="2EEB7CEC" w14:textId="77777777" w:rsidR="001944B6" w:rsidRDefault="00E24C56">
            <w:pPr>
              <w:keepLines/>
              <w:spacing w:line="180" w:lineRule="exact"/>
            </w:pPr>
            <w:r>
              <w:rPr>
                <w:rFonts w:ascii="Arial" w:eastAsia="Arial" w:hAnsi="Arial" w:cs="Arial"/>
                <w:sz w:val="19"/>
                <w:szCs w:val="10"/>
              </w:rPr>
              <w:t>UX stabilization</w:t>
            </w:r>
          </w:p>
        </w:tc>
        <w:tc>
          <w:tcPr>
            <w:tcW w:w="1160" w:type="dxa"/>
            <w:tcBorders>
              <w:top w:val="nil"/>
              <w:left w:val="nil"/>
              <w:bottom w:val="nil"/>
              <w:right w:val="nil"/>
            </w:tcBorders>
            <w:noWrap/>
            <w:tcMar>
              <w:top w:w="0" w:type="dxa"/>
              <w:left w:w="0" w:type="dxa"/>
              <w:bottom w:w="0" w:type="dxa"/>
              <w:right w:w="0" w:type="dxa"/>
            </w:tcMar>
            <w:vAlign w:val="center"/>
          </w:tcPr>
          <w:p w14:paraId="1B242408"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548714E8"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5D39E57E" w14:textId="77777777" w:rsidR="001944B6" w:rsidRDefault="00E24C56">
            <w:pPr>
              <w:keepLines/>
              <w:spacing w:line="180" w:lineRule="exact"/>
            </w:pPr>
            <w:r>
              <w:rPr>
                <w:rFonts w:ascii="Arial" w:eastAsia="Arial" w:hAnsi="Arial" w:cs="Arial"/>
                <w:sz w:val="19"/>
                <w:szCs w:val="10"/>
              </w:rPr>
              <w:t>cabin</w:t>
            </w:r>
          </w:p>
        </w:tc>
      </w:tr>
      <w:tr w:rsidR="001944B6" w14:paraId="58D42C2F" w14:textId="77777777" w:rsidTr="003F7553">
        <w:trPr>
          <w:cantSplit/>
          <w:trHeight w:val="218"/>
          <w:jc w:val="center"/>
        </w:trPr>
        <w:tc>
          <w:tcPr>
            <w:tcW w:w="2240" w:type="dxa"/>
            <w:tcBorders>
              <w:top w:val="single" w:sz="4" w:space="0" w:color="000000"/>
              <w:left w:val="nil"/>
              <w:bottom w:val="nil"/>
              <w:right w:val="nil"/>
            </w:tcBorders>
            <w:noWrap/>
            <w:tcMar>
              <w:top w:w="0" w:type="dxa"/>
              <w:left w:w="0" w:type="dxa"/>
              <w:bottom w:w="0" w:type="dxa"/>
              <w:right w:w="0" w:type="dxa"/>
            </w:tcMar>
            <w:vAlign w:val="center"/>
          </w:tcPr>
          <w:p w14:paraId="76B9974A" w14:textId="77777777" w:rsidR="001944B6" w:rsidRDefault="00E24C56">
            <w:pPr>
              <w:keepLines/>
              <w:spacing w:line="180" w:lineRule="exact"/>
            </w:pPr>
            <w:r>
              <w:rPr>
                <w:rFonts w:ascii="Arial" w:eastAsia="Arial" w:hAnsi="Arial" w:cs="Arial"/>
                <w:sz w:val="19"/>
                <w:szCs w:val="10"/>
              </w:rPr>
              <w:t>5 Structure</w:t>
            </w:r>
          </w:p>
        </w:tc>
        <w:tc>
          <w:tcPr>
            <w:tcW w:w="400" w:type="dxa"/>
            <w:tcBorders>
              <w:top w:val="single" w:sz="4" w:space="0" w:color="000000"/>
              <w:left w:val="nil"/>
              <w:bottom w:val="nil"/>
              <w:right w:val="nil"/>
            </w:tcBorders>
            <w:noWrap/>
            <w:tcMar>
              <w:top w:w="0" w:type="dxa"/>
              <w:left w:w="0" w:type="dxa"/>
              <w:bottom w:w="0" w:type="dxa"/>
              <w:right w:w="0" w:type="dxa"/>
            </w:tcMar>
            <w:vAlign w:val="center"/>
          </w:tcPr>
          <w:p w14:paraId="48EDF754" w14:textId="77777777" w:rsidR="001944B6" w:rsidRDefault="001944B6">
            <w:pPr>
              <w:keepLines/>
              <w:spacing w:line="180" w:lineRule="exact"/>
            </w:pP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6C363EAF" w14:textId="77777777" w:rsidR="001944B6" w:rsidRDefault="00E24C56">
            <w:pPr>
              <w:keepLines/>
              <w:spacing w:line="180" w:lineRule="exact"/>
            </w:pPr>
            <w:r>
              <w:rPr>
                <w:rFonts w:ascii="Arial" w:eastAsia="Arial" w:hAnsi="Arial" w:cs="Arial"/>
                <w:sz w:val="19"/>
                <w:szCs w:val="10"/>
              </w:rPr>
              <w:t>flat payload frame</w:t>
            </w:r>
          </w:p>
        </w:tc>
        <w:tc>
          <w:tcPr>
            <w:tcW w:w="1530" w:type="dxa"/>
            <w:tcBorders>
              <w:top w:val="single" w:sz="4" w:space="0" w:color="000000"/>
              <w:left w:val="nil"/>
              <w:bottom w:val="nil"/>
              <w:right w:val="nil"/>
            </w:tcBorders>
            <w:noWrap/>
            <w:tcMar>
              <w:top w:w="0" w:type="dxa"/>
              <w:left w:w="0" w:type="dxa"/>
              <w:bottom w:w="0" w:type="dxa"/>
              <w:right w:w="0" w:type="dxa"/>
            </w:tcMar>
            <w:vAlign w:val="center"/>
          </w:tcPr>
          <w:p w14:paraId="780FB25C" w14:textId="77777777" w:rsidR="001944B6" w:rsidRDefault="00E24C56">
            <w:pPr>
              <w:keepLines/>
              <w:spacing w:line="180" w:lineRule="exact"/>
            </w:pPr>
            <w:r>
              <w:rPr>
                <w:rFonts w:ascii="Arial" w:eastAsia="Arial" w:hAnsi="Arial" w:cs="Arial"/>
                <w:sz w:val="19"/>
                <w:szCs w:val="10"/>
              </w:rPr>
              <w:t>-</w:t>
            </w:r>
          </w:p>
        </w:tc>
        <w:tc>
          <w:tcPr>
            <w:tcW w:w="1840" w:type="dxa"/>
            <w:tcBorders>
              <w:top w:val="single" w:sz="4" w:space="0" w:color="000000"/>
              <w:left w:val="nil"/>
              <w:bottom w:val="nil"/>
              <w:right w:val="nil"/>
            </w:tcBorders>
            <w:noWrap/>
            <w:tcMar>
              <w:top w:w="0" w:type="dxa"/>
              <w:left w:w="0" w:type="dxa"/>
              <w:bottom w:w="0" w:type="dxa"/>
              <w:right w:w="0" w:type="dxa"/>
            </w:tcMar>
            <w:vAlign w:val="center"/>
          </w:tcPr>
          <w:p w14:paraId="0D3A7E1E" w14:textId="77777777" w:rsidR="001944B6" w:rsidRDefault="00E24C56">
            <w:pPr>
              <w:keepLines/>
              <w:spacing w:line="180" w:lineRule="exact"/>
            </w:pPr>
            <w:r>
              <w:rPr>
                <w:rFonts w:ascii="Arial" w:eastAsia="Arial" w:hAnsi="Arial" w:cs="Arial"/>
                <w:sz w:val="19"/>
                <w:szCs w:val="10"/>
              </w:rPr>
              <w:t>550–600mm target</w:t>
            </w:r>
          </w:p>
        </w:tc>
        <w:tc>
          <w:tcPr>
            <w:tcW w:w="1160" w:type="dxa"/>
            <w:tcBorders>
              <w:top w:val="single" w:sz="4" w:space="0" w:color="000000"/>
              <w:left w:val="nil"/>
              <w:bottom w:val="nil"/>
              <w:right w:val="nil"/>
            </w:tcBorders>
            <w:noWrap/>
            <w:tcMar>
              <w:top w:w="0" w:type="dxa"/>
              <w:left w:w="0" w:type="dxa"/>
              <w:bottom w:w="0" w:type="dxa"/>
              <w:right w:w="0" w:type="dxa"/>
            </w:tcMar>
            <w:vAlign w:val="center"/>
          </w:tcPr>
          <w:p w14:paraId="180500C5" w14:textId="77777777" w:rsidR="001944B6" w:rsidRDefault="00E24C56">
            <w:pPr>
              <w:keepLines/>
              <w:spacing w:line="180" w:lineRule="exact"/>
            </w:pPr>
            <w:r>
              <w:rPr>
                <w:rFonts w:ascii="Arial" w:eastAsia="Arial" w:hAnsi="Arial" w:cs="Arial"/>
                <w:sz w:val="19"/>
                <w:szCs w:val="10"/>
              </w:rPr>
              <w:t>-</w:t>
            </w:r>
          </w:p>
        </w:tc>
        <w:tc>
          <w:tcPr>
            <w:tcW w:w="1280" w:type="dxa"/>
            <w:tcBorders>
              <w:top w:val="single" w:sz="4" w:space="0" w:color="000000"/>
              <w:left w:val="nil"/>
              <w:bottom w:val="nil"/>
              <w:right w:val="nil"/>
            </w:tcBorders>
            <w:noWrap/>
            <w:tcMar>
              <w:top w:w="0" w:type="dxa"/>
              <w:left w:w="0" w:type="dxa"/>
              <w:bottom w:w="0" w:type="dxa"/>
              <w:right w:w="0" w:type="dxa"/>
            </w:tcMar>
            <w:vAlign w:val="center"/>
          </w:tcPr>
          <w:p w14:paraId="12FB3E11" w14:textId="77777777" w:rsidR="001944B6" w:rsidRDefault="00E24C56">
            <w:pPr>
              <w:keepLines/>
              <w:spacing w:line="180"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4B88C401" w14:textId="77777777" w:rsidR="001944B6" w:rsidRDefault="00E24C56">
            <w:pPr>
              <w:keepLines/>
              <w:spacing w:line="180" w:lineRule="exact"/>
            </w:pPr>
            <w:r>
              <w:rPr>
                <w:rFonts w:ascii="Arial" w:eastAsia="Arial" w:hAnsi="Arial" w:cs="Arial"/>
                <w:sz w:val="19"/>
                <w:szCs w:val="10"/>
              </w:rPr>
              <w:t>overall</w:t>
            </w:r>
          </w:p>
        </w:tc>
      </w:tr>
      <w:tr w:rsidR="001944B6" w14:paraId="09183B34"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5EAFEE66" w14:textId="77777777" w:rsidR="001944B6" w:rsidRDefault="00E24C56">
            <w:pPr>
              <w:keepLines/>
              <w:spacing w:line="180" w:lineRule="exact"/>
            </w:pPr>
            <w:r>
              <w:rPr>
                <w:rFonts w:ascii="Arial" w:eastAsia="Arial" w:hAnsi="Arial" w:cs="Arial"/>
                <w:sz w:val="19"/>
                <w:szCs w:val="10"/>
              </w:rPr>
              <w:t>Crossmember</w:t>
            </w:r>
          </w:p>
        </w:tc>
        <w:tc>
          <w:tcPr>
            <w:tcW w:w="400" w:type="dxa"/>
            <w:tcBorders>
              <w:top w:val="nil"/>
              <w:left w:val="nil"/>
              <w:bottom w:val="nil"/>
              <w:right w:val="nil"/>
            </w:tcBorders>
            <w:noWrap/>
            <w:tcMar>
              <w:top w:w="0" w:type="dxa"/>
              <w:left w:w="0" w:type="dxa"/>
              <w:bottom w:w="0" w:type="dxa"/>
              <w:right w:w="0" w:type="dxa"/>
            </w:tcMar>
            <w:vAlign w:val="center"/>
          </w:tcPr>
          <w:p w14:paraId="1E59AB67" w14:textId="77777777" w:rsidR="001944B6" w:rsidRDefault="00E24C56">
            <w:pPr>
              <w:keepLines/>
              <w:spacing w:line="180" w:lineRule="exact"/>
            </w:pPr>
            <w:r>
              <w:rPr>
                <w:rFonts w:ascii="Arial" w:eastAsia="Arial" w:hAnsi="Arial" w:cs="Arial"/>
                <w:sz w:val="19"/>
                <w:szCs w:val="10"/>
              </w:rPr>
              <w:t>6</w:t>
            </w:r>
          </w:p>
        </w:tc>
        <w:tc>
          <w:tcPr>
            <w:tcW w:w="1900" w:type="dxa"/>
            <w:tcBorders>
              <w:top w:val="nil"/>
              <w:left w:val="nil"/>
              <w:bottom w:val="nil"/>
              <w:right w:val="nil"/>
            </w:tcBorders>
            <w:noWrap/>
            <w:tcMar>
              <w:top w:w="0" w:type="dxa"/>
              <w:left w:w="0" w:type="dxa"/>
              <w:bottom w:w="0" w:type="dxa"/>
              <w:right w:w="0" w:type="dxa"/>
            </w:tcMar>
            <w:vAlign w:val="center"/>
          </w:tcPr>
          <w:p w14:paraId="71115AEB" w14:textId="77777777" w:rsidR="001944B6" w:rsidRDefault="00E24C56">
            <w:pPr>
              <w:keepLines/>
              <w:spacing w:line="180" w:lineRule="exact"/>
            </w:pPr>
            <w:r>
              <w:rPr>
                <w:rFonts w:ascii="Arial" w:eastAsia="Arial" w:hAnsi="Arial" w:cs="Arial"/>
                <w:sz w:val="19"/>
                <w:szCs w:val="10"/>
              </w:rPr>
              <w:t>structural beam</w:t>
            </w:r>
          </w:p>
        </w:tc>
        <w:tc>
          <w:tcPr>
            <w:tcW w:w="1530" w:type="dxa"/>
            <w:tcBorders>
              <w:top w:val="nil"/>
              <w:left w:val="nil"/>
              <w:bottom w:val="nil"/>
              <w:right w:val="nil"/>
            </w:tcBorders>
            <w:noWrap/>
            <w:tcMar>
              <w:top w:w="0" w:type="dxa"/>
              <w:left w:w="0" w:type="dxa"/>
              <w:bottom w:w="0" w:type="dxa"/>
              <w:right w:w="0" w:type="dxa"/>
            </w:tcMar>
            <w:vAlign w:val="center"/>
          </w:tcPr>
          <w:p w14:paraId="41D9D4AB"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5CC08228" w14:textId="77777777" w:rsidR="001944B6" w:rsidRDefault="00E24C56">
            <w:pPr>
              <w:keepLines/>
              <w:spacing w:line="180" w:lineRule="exact"/>
            </w:pPr>
            <w:r>
              <w:rPr>
                <w:rFonts w:ascii="Arial" w:eastAsia="Arial" w:hAnsi="Arial" w:cs="Arial"/>
                <w:sz w:val="19"/>
                <w:szCs w:val="10"/>
              </w:rPr>
              <w:t>6 beams</w:t>
            </w:r>
          </w:p>
        </w:tc>
        <w:tc>
          <w:tcPr>
            <w:tcW w:w="1160" w:type="dxa"/>
            <w:tcBorders>
              <w:top w:val="nil"/>
              <w:left w:val="nil"/>
              <w:bottom w:val="nil"/>
              <w:right w:val="nil"/>
            </w:tcBorders>
            <w:noWrap/>
            <w:tcMar>
              <w:top w:w="0" w:type="dxa"/>
              <w:left w:w="0" w:type="dxa"/>
              <w:bottom w:w="0" w:type="dxa"/>
              <w:right w:w="0" w:type="dxa"/>
            </w:tcMar>
            <w:vAlign w:val="center"/>
          </w:tcPr>
          <w:p w14:paraId="604E10CC" w14:textId="77777777" w:rsidR="001944B6" w:rsidRDefault="00E24C56">
            <w:pPr>
              <w:keepLines/>
              <w:spacing w:line="180" w:lineRule="exact"/>
            </w:pPr>
            <w:r>
              <w:rPr>
                <w:rFonts w:ascii="Arial" w:eastAsia="Arial" w:hAnsi="Arial" w:cs="Arial"/>
                <w:w w:val="95"/>
                <w:sz w:val="19"/>
                <w:szCs w:val="10"/>
              </w:rPr>
              <w:t>160/1600/160</w:t>
            </w:r>
          </w:p>
        </w:tc>
        <w:tc>
          <w:tcPr>
            <w:tcW w:w="1280" w:type="dxa"/>
            <w:tcBorders>
              <w:top w:val="nil"/>
              <w:left w:val="nil"/>
              <w:bottom w:val="nil"/>
              <w:right w:val="nil"/>
            </w:tcBorders>
            <w:noWrap/>
            <w:tcMar>
              <w:top w:w="0" w:type="dxa"/>
              <w:left w:w="0" w:type="dxa"/>
              <w:bottom w:w="0" w:type="dxa"/>
              <w:right w:w="0" w:type="dxa"/>
            </w:tcMar>
            <w:vAlign w:val="center"/>
          </w:tcPr>
          <w:p w14:paraId="2DE73AE7" w14:textId="77777777" w:rsidR="001944B6" w:rsidRDefault="00E24C56">
            <w:pPr>
              <w:keepLines/>
              <w:spacing w:line="180" w:lineRule="exact"/>
            </w:pPr>
            <w:r>
              <w:rPr>
                <w:rFonts w:ascii="Arial" w:eastAsia="Arial" w:hAnsi="Arial" w:cs="Arial"/>
                <w:sz w:val="19"/>
                <w:szCs w:val="10"/>
              </w:rPr>
              <w:t>250–400kg</w:t>
            </w:r>
          </w:p>
        </w:tc>
        <w:tc>
          <w:tcPr>
            <w:tcW w:w="990" w:type="dxa"/>
            <w:tcBorders>
              <w:top w:val="nil"/>
              <w:left w:val="nil"/>
              <w:bottom w:val="nil"/>
              <w:right w:val="nil"/>
            </w:tcBorders>
            <w:noWrap/>
            <w:tcMar>
              <w:top w:w="0" w:type="dxa"/>
              <w:left w:w="0" w:type="dxa"/>
              <w:bottom w:w="0" w:type="dxa"/>
              <w:right w:w="0" w:type="dxa"/>
            </w:tcMar>
            <w:vAlign w:val="center"/>
          </w:tcPr>
          <w:p w14:paraId="1ACB6CC3" w14:textId="77777777" w:rsidR="001944B6" w:rsidRDefault="00E24C56">
            <w:pPr>
              <w:keepLines/>
              <w:spacing w:line="180" w:lineRule="exact"/>
            </w:pPr>
            <w:r>
              <w:rPr>
                <w:rFonts w:ascii="Arial" w:eastAsia="Arial" w:hAnsi="Arial" w:cs="Arial"/>
                <w:sz w:val="19"/>
                <w:szCs w:val="10"/>
              </w:rPr>
              <w:t>lateral</w:t>
            </w:r>
          </w:p>
        </w:tc>
      </w:tr>
      <w:tr w:rsidR="001944B6" w14:paraId="64E6B71D"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01A3DC83" w14:textId="77777777" w:rsidR="001944B6" w:rsidRDefault="00E24C56">
            <w:pPr>
              <w:keepLines/>
              <w:spacing w:line="180" w:lineRule="exact"/>
            </w:pPr>
            <w:r>
              <w:rPr>
                <w:rFonts w:ascii="Arial" w:eastAsia="Arial" w:hAnsi="Arial" w:cs="Arial"/>
                <w:sz w:val="19"/>
                <w:szCs w:val="10"/>
              </w:rPr>
              <w:t>MH main chassis</w:t>
            </w:r>
          </w:p>
        </w:tc>
        <w:tc>
          <w:tcPr>
            <w:tcW w:w="400" w:type="dxa"/>
            <w:tcBorders>
              <w:top w:val="nil"/>
              <w:left w:val="nil"/>
              <w:bottom w:val="nil"/>
              <w:right w:val="nil"/>
            </w:tcBorders>
            <w:noWrap/>
            <w:tcMar>
              <w:top w:w="0" w:type="dxa"/>
              <w:left w:w="0" w:type="dxa"/>
              <w:bottom w:w="0" w:type="dxa"/>
              <w:right w:w="0" w:type="dxa"/>
            </w:tcMar>
            <w:vAlign w:val="center"/>
          </w:tcPr>
          <w:p w14:paraId="064F3DEC"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29074048" w14:textId="77777777" w:rsidR="001944B6" w:rsidRDefault="00E24C56">
            <w:pPr>
              <w:keepLines/>
              <w:spacing w:line="180" w:lineRule="exact"/>
            </w:pPr>
            <w:r>
              <w:rPr>
                <w:rFonts w:ascii="Arial" w:eastAsia="Arial" w:hAnsi="Arial" w:cs="Arial"/>
                <w:sz w:val="19"/>
                <w:szCs w:val="10"/>
              </w:rPr>
              <w:t>H2 storage+frame</w:t>
            </w:r>
          </w:p>
        </w:tc>
        <w:tc>
          <w:tcPr>
            <w:tcW w:w="1530" w:type="dxa"/>
            <w:tcBorders>
              <w:top w:val="nil"/>
              <w:left w:val="nil"/>
              <w:bottom w:val="nil"/>
              <w:right w:val="nil"/>
            </w:tcBorders>
            <w:noWrap/>
            <w:tcMar>
              <w:top w:w="0" w:type="dxa"/>
              <w:left w:w="0" w:type="dxa"/>
              <w:bottom w:w="0" w:type="dxa"/>
              <w:right w:w="0" w:type="dxa"/>
            </w:tcMar>
            <w:vAlign w:val="center"/>
          </w:tcPr>
          <w:p w14:paraId="1639DC51"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44C5DC91" w14:textId="77777777" w:rsidR="001944B6" w:rsidRDefault="00E24C56">
            <w:pPr>
              <w:keepLines/>
              <w:spacing w:line="180" w:lineRule="exact"/>
            </w:pPr>
            <w:r>
              <w:rPr>
                <w:rFonts w:ascii="Arial" w:eastAsia="Arial" w:hAnsi="Arial" w:cs="Arial"/>
                <w:sz w:val="19"/>
                <w:szCs w:val="10"/>
              </w:rPr>
              <w:t>≈10kg-H2</w:t>
            </w:r>
          </w:p>
        </w:tc>
        <w:tc>
          <w:tcPr>
            <w:tcW w:w="1160" w:type="dxa"/>
            <w:tcBorders>
              <w:top w:val="nil"/>
              <w:left w:val="nil"/>
              <w:bottom w:val="nil"/>
              <w:right w:val="nil"/>
            </w:tcBorders>
            <w:noWrap/>
            <w:tcMar>
              <w:top w:w="0" w:type="dxa"/>
              <w:left w:w="0" w:type="dxa"/>
              <w:bottom w:w="0" w:type="dxa"/>
              <w:right w:w="0" w:type="dxa"/>
            </w:tcMar>
            <w:vAlign w:val="center"/>
          </w:tcPr>
          <w:p w14:paraId="75AB6D4B" w14:textId="77777777" w:rsidR="001944B6" w:rsidRDefault="00E24C56">
            <w:pPr>
              <w:keepLines/>
              <w:spacing w:line="180" w:lineRule="exact"/>
            </w:pPr>
            <w:r>
              <w:rPr>
                <w:rFonts w:ascii="Arial" w:eastAsia="Arial" w:hAnsi="Arial" w:cs="Arial"/>
                <w:w w:val="95"/>
                <w:sz w:val="19"/>
                <w:szCs w:val="10"/>
              </w:rPr>
              <w:t>400/350/5500</w:t>
            </w:r>
          </w:p>
        </w:tc>
        <w:tc>
          <w:tcPr>
            <w:tcW w:w="1280" w:type="dxa"/>
            <w:tcBorders>
              <w:top w:val="nil"/>
              <w:left w:val="nil"/>
              <w:bottom w:val="nil"/>
              <w:right w:val="nil"/>
            </w:tcBorders>
            <w:noWrap/>
            <w:tcMar>
              <w:top w:w="0" w:type="dxa"/>
              <w:left w:w="0" w:type="dxa"/>
              <w:bottom w:w="0" w:type="dxa"/>
              <w:right w:w="0" w:type="dxa"/>
            </w:tcMar>
            <w:vAlign w:val="center"/>
          </w:tcPr>
          <w:p w14:paraId="4C8CCAD6" w14:textId="77777777" w:rsidR="001944B6" w:rsidRDefault="00E24C56">
            <w:pPr>
              <w:keepLines/>
              <w:spacing w:line="180" w:lineRule="exact"/>
            </w:pPr>
            <w:r>
              <w:rPr>
                <w:rFonts w:ascii="Arial" w:eastAsia="Arial" w:hAnsi="Arial" w:cs="Arial"/>
                <w:sz w:val="19"/>
                <w:szCs w:val="10"/>
              </w:rPr>
              <w:t>400–800kg</w:t>
            </w:r>
          </w:p>
        </w:tc>
        <w:tc>
          <w:tcPr>
            <w:tcW w:w="990" w:type="dxa"/>
            <w:tcBorders>
              <w:top w:val="nil"/>
              <w:left w:val="nil"/>
              <w:bottom w:val="nil"/>
              <w:right w:val="nil"/>
            </w:tcBorders>
            <w:noWrap/>
            <w:tcMar>
              <w:top w:w="0" w:type="dxa"/>
              <w:left w:w="0" w:type="dxa"/>
              <w:bottom w:w="0" w:type="dxa"/>
              <w:right w:w="0" w:type="dxa"/>
            </w:tcMar>
            <w:vAlign w:val="center"/>
          </w:tcPr>
          <w:p w14:paraId="504E3F7E" w14:textId="77777777" w:rsidR="001944B6" w:rsidRDefault="00E24C56">
            <w:pPr>
              <w:keepLines/>
              <w:spacing w:line="180" w:lineRule="exact"/>
            </w:pPr>
            <w:r>
              <w:rPr>
                <w:rFonts w:ascii="Arial" w:eastAsia="Arial" w:hAnsi="Arial" w:cs="Arial"/>
                <w:w w:val="97"/>
                <w:sz w:val="19"/>
                <w:szCs w:val="10"/>
              </w:rPr>
              <w:t>longitudinal</w:t>
            </w:r>
          </w:p>
        </w:tc>
      </w:tr>
      <w:tr w:rsidR="001944B6" w14:paraId="3CCA6B13"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020BB46C" w14:textId="77777777" w:rsidR="001944B6" w:rsidRDefault="00E24C56">
            <w:pPr>
              <w:keepLines/>
              <w:spacing w:line="180" w:lineRule="exact"/>
            </w:pPr>
            <w:r>
              <w:rPr>
                <w:rFonts w:ascii="Arial" w:eastAsia="Arial" w:hAnsi="Arial" w:cs="Arial"/>
                <w:sz w:val="19"/>
                <w:szCs w:val="10"/>
              </w:rPr>
              <w:t>LH2 subframe</w:t>
            </w:r>
          </w:p>
        </w:tc>
        <w:tc>
          <w:tcPr>
            <w:tcW w:w="400" w:type="dxa"/>
            <w:tcBorders>
              <w:top w:val="nil"/>
              <w:left w:val="nil"/>
              <w:bottom w:val="nil"/>
              <w:right w:val="nil"/>
            </w:tcBorders>
            <w:noWrap/>
            <w:tcMar>
              <w:top w:w="0" w:type="dxa"/>
              <w:left w:w="0" w:type="dxa"/>
              <w:bottom w:w="0" w:type="dxa"/>
              <w:right w:w="0" w:type="dxa"/>
            </w:tcMar>
            <w:vAlign w:val="center"/>
          </w:tcPr>
          <w:p w14:paraId="16154165" w14:textId="77777777" w:rsidR="001944B6" w:rsidRDefault="00E24C56">
            <w:pPr>
              <w:keepLines/>
              <w:spacing w:line="180" w:lineRule="exact"/>
            </w:pPr>
            <w:r>
              <w:rPr>
                <w:rFonts w:ascii="Arial" w:eastAsia="Arial" w:hAnsi="Arial" w:cs="Arial"/>
                <w:sz w:val="19"/>
                <w:szCs w:val="10"/>
              </w:rPr>
              <w:t>2</w:t>
            </w:r>
          </w:p>
        </w:tc>
        <w:tc>
          <w:tcPr>
            <w:tcW w:w="1900" w:type="dxa"/>
            <w:tcBorders>
              <w:top w:val="nil"/>
              <w:left w:val="nil"/>
              <w:bottom w:val="nil"/>
              <w:right w:val="nil"/>
            </w:tcBorders>
            <w:noWrap/>
            <w:tcMar>
              <w:top w:w="0" w:type="dxa"/>
              <w:left w:w="0" w:type="dxa"/>
              <w:bottom w:w="0" w:type="dxa"/>
              <w:right w:w="0" w:type="dxa"/>
            </w:tcMar>
            <w:vAlign w:val="center"/>
          </w:tcPr>
          <w:p w14:paraId="487A6EF9" w14:textId="77777777" w:rsidR="001944B6" w:rsidRDefault="00E24C56">
            <w:pPr>
              <w:keepLines/>
              <w:spacing w:line="180" w:lineRule="exact"/>
            </w:pPr>
            <w:r>
              <w:rPr>
                <w:rFonts w:ascii="Arial" w:eastAsia="Arial" w:hAnsi="Arial" w:cs="Arial"/>
                <w:sz w:val="19"/>
                <w:szCs w:val="10"/>
              </w:rPr>
              <w:t>cooling+support</w:t>
            </w:r>
          </w:p>
        </w:tc>
        <w:tc>
          <w:tcPr>
            <w:tcW w:w="1530" w:type="dxa"/>
            <w:tcBorders>
              <w:top w:val="nil"/>
              <w:left w:val="nil"/>
              <w:bottom w:val="nil"/>
              <w:right w:val="nil"/>
            </w:tcBorders>
            <w:noWrap/>
            <w:tcMar>
              <w:top w:w="0" w:type="dxa"/>
              <w:left w:w="0" w:type="dxa"/>
              <w:bottom w:w="0" w:type="dxa"/>
              <w:right w:w="0" w:type="dxa"/>
            </w:tcMar>
            <w:vAlign w:val="center"/>
          </w:tcPr>
          <w:p w14:paraId="1C00288A"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4D20070E" w14:textId="77777777" w:rsidR="001944B6" w:rsidRDefault="00E24C56">
            <w:pPr>
              <w:keepLines/>
              <w:spacing w:line="180" w:lineRule="exact"/>
            </w:pPr>
            <w:r>
              <w:rPr>
                <w:rFonts w:ascii="Arial" w:eastAsia="Arial" w:hAnsi="Arial" w:cs="Arial"/>
                <w:sz w:val="19"/>
                <w:szCs w:val="10"/>
              </w:rPr>
              <w:t>2 systems</w:t>
            </w:r>
          </w:p>
        </w:tc>
        <w:tc>
          <w:tcPr>
            <w:tcW w:w="1160" w:type="dxa"/>
            <w:tcBorders>
              <w:top w:val="nil"/>
              <w:left w:val="nil"/>
              <w:bottom w:val="nil"/>
              <w:right w:val="nil"/>
            </w:tcBorders>
            <w:noWrap/>
            <w:tcMar>
              <w:top w:w="0" w:type="dxa"/>
              <w:left w:w="0" w:type="dxa"/>
              <w:bottom w:w="0" w:type="dxa"/>
              <w:right w:w="0" w:type="dxa"/>
            </w:tcMar>
            <w:vAlign w:val="center"/>
          </w:tcPr>
          <w:p w14:paraId="60BB8484" w14:textId="77777777" w:rsidR="001944B6" w:rsidRDefault="00E24C56">
            <w:pPr>
              <w:keepLines/>
              <w:spacing w:line="180" w:lineRule="exact"/>
            </w:pPr>
            <w:r>
              <w:rPr>
                <w:rFonts w:ascii="Arial" w:eastAsia="Arial" w:hAnsi="Arial" w:cs="Arial"/>
                <w:w w:val="95"/>
                <w:sz w:val="19"/>
                <w:szCs w:val="10"/>
              </w:rPr>
              <w:t>260/450/2200</w:t>
            </w:r>
          </w:p>
        </w:tc>
        <w:tc>
          <w:tcPr>
            <w:tcW w:w="1280" w:type="dxa"/>
            <w:tcBorders>
              <w:top w:val="nil"/>
              <w:left w:val="nil"/>
              <w:bottom w:val="nil"/>
              <w:right w:val="nil"/>
            </w:tcBorders>
            <w:noWrap/>
            <w:tcMar>
              <w:top w:w="0" w:type="dxa"/>
              <w:left w:w="0" w:type="dxa"/>
              <w:bottom w:w="0" w:type="dxa"/>
              <w:right w:w="0" w:type="dxa"/>
            </w:tcMar>
            <w:vAlign w:val="center"/>
          </w:tcPr>
          <w:p w14:paraId="14D7B364" w14:textId="77777777" w:rsidR="001944B6" w:rsidRDefault="00E24C56">
            <w:pPr>
              <w:keepLines/>
              <w:spacing w:line="180" w:lineRule="exact"/>
            </w:pPr>
            <w:r>
              <w:rPr>
                <w:rFonts w:ascii="Arial" w:eastAsia="Arial" w:hAnsi="Arial" w:cs="Arial"/>
                <w:sz w:val="19"/>
                <w:szCs w:val="10"/>
              </w:rPr>
              <w:t>300–500kg</w:t>
            </w:r>
          </w:p>
        </w:tc>
        <w:tc>
          <w:tcPr>
            <w:tcW w:w="990" w:type="dxa"/>
            <w:tcBorders>
              <w:top w:val="nil"/>
              <w:left w:val="nil"/>
              <w:bottom w:val="nil"/>
              <w:right w:val="nil"/>
            </w:tcBorders>
            <w:noWrap/>
            <w:tcMar>
              <w:top w:w="0" w:type="dxa"/>
              <w:left w:w="0" w:type="dxa"/>
              <w:bottom w:w="0" w:type="dxa"/>
              <w:right w:w="0" w:type="dxa"/>
            </w:tcMar>
            <w:vAlign w:val="center"/>
          </w:tcPr>
          <w:p w14:paraId="3209CB56" w14:textId="77777777" w:rsidR="001944B6" w:rsidRDefault="00E24C56">
            <w:pPr>
              <w:keepLines/>
              <w:spacing w:line="180" w:lineRule="exact"/>
            </w:pPr>
            <w:r>
              <w:rPr>
                <w:rFonts w:ascii="Arial" w:eastAsia="Arial" w:hAnsi="Arial" w:cs="Arial"/>
                <w:sz w:val="19"/>
                <w:szCs w:val="10"/>
              </w:rPr>
              <w:t>lower</w:t>
            </w:r>
          </w:p>
        </w:tc>
      </w:tr>
      <w:tr w:rsidR="001944B6" w14:paraId="5C6A1303"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3C7A80A9" w14:textId="77777777" w:rsidR="001944B6" w:rsidRDefault="00E24C56">
            <w:pPr>
              <w:keepLines/>
              <w:spacing w:line="180" w:lineRule="exact"/>
            </w:pPr>
            <w:r>
              <w:rPr>
                <w:rFonts w:ascii="Arial" w:eastAsia="Arial" w:hAnsi="Arial" w:cs="Arial"/>
                <w:sz w:val="19"/>
                <w:szCs w:val="10"/>
              </w:rPr>
              <w:t>Protection/firewall</w:t>
            </w:r>
          </w:p>
        </w:tc>
        <w:tc>
          <w:tcPr>
            <w:tcW w:w="400" w:type="dxa"/>
            <w:tcBorders>
              <w:top w:val="nil"/>
              <w:left w:val="nil"/>
              <w:bottom w:val="nil"/>
              <w:right w:val="nil"/>
            </w:tcBorders>
            <w:noWrap/>
            <w:tcMar>
              <w:top w:w="0" w:type="dxa"/>
              <w:left w:w="0" w:type="dxa"/>
              <w:bottom w:w="0" w:type="dxa"/>
              <w:right w:w="0" w:type="dxa"/>
            </w:tcMar>
            <w:vAlign w:val="center"/>
          </w:tcPr>
          <w:p w14:paraId="42A6952F"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0BB5F1FC" w14:textId="77777777" w:rsidR="001944B6" w:rsidRDefault="00E24C56">
            <w:pPr>
              <w:keepLines/>
              <w:spacing w:line="180" w:lineRule="exact"/>
            </w:pPr>
            <w:r>
              <w:rPr>
                <w:rFonts w:ascii="Arial" w:eastAsia="Arial" w:hAnsi="Arial" w:cs="Arial"/>
                <w:sz w:val="19"/>
                <w:szCs w:val="10"/>
              </w:rPr>
              <w:t>impact+fire safety</w:t>
            </w:r>
          </w:p>
        </w:tc>
        <w:tc>
          <w:tcPr>
            <w:tcW w:w="1530" w:type="dxa"/>
            <w:tcBorders>
              <w:top w:val="nil"/>
              <w:left w:val="nil"/>
              <w:bottom w:val="nil"/>
              <w:right w:val="nil"/>
            </w:tcBorders>
            <w:noWrap/>
            <w:tcMar>
              <w:top w:w="0" w:type="dxa"/>
              <w:left w:w="0" w:type="dxa"/>
              <w:bottom w:w="0" w:type="dxa"/>
              <w:right w:w="0" w:type="dxa"/>
            </w:tcMar>
            <w:vAlign w:val="center"/>
          </w:tcPr>
          <w:p w14:paraId="5E111614"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5088ECAF" w14:textId="77777777" w:rsidR="001944B6" w:rsidRDefault="00E24C56">
            <w:pPr>
              <w:keepLines/>
              <w:spacing w:line="180" w:lineRule="exact"/>
            </w:pPr>
            <w:r>
              <w:rPr>
                <w:rFonts w:ascii="Arial" w:eastAsia="Arial" w:hAnsi="Arial" w:cs="Arial"/>
                <w:sz w:val="19"/>
                <w:szCs w:val="10"/>
              </w:rPr>
              <w:t>integrated</w:t>
            </w:r>
          </w:p>
        </w:tc>
        <w:tc>
          <w:tcPr>
            <w:tcW w:w="1160" w:type="dxa"/>
            <w:tcBorders>
              <w:top w:val="nil"/>
              <w:left w:val="nil"/>
              <w:bottom w:val="nil"/>
              <w:right w:val="nil"/>
            </w:tcBorders>
            <w:noWrap/>
            <w:tcMar>
              <w:top w:w="0" w:type="dxa"/>
              <w:left w:w="0" w:type="dxa"/>
              <w:bottom w:w="0" w:type="dxa"/>
              <w:right w:w="0" w:type="dxa"/>
            </w:tcMar>
            <w:vAlign w:val="center"/>
          </w:tcPr>
          <w:p w14:paraId="2FECD33C" w14:textId="77777777" w:rsidR="001944B6" w:rsidRDefault="00E24C56">
            <w:pPr>
              <w:keepLines/>
              <w:spacing w:line="180" w:lineRule="exact"/>
            </w:pPr>
            <w:r>
              <w:rPr>
                <w:rFonts w:ascii="Arial" w:eastAsia="Arial" w:hAnsi="Arial" w:cs="Arial"/>
                <w:sz w:val="19"/>
                <w:szCs w:val="10"/>
              </w:rPr>
              <w:t>50–100/car</w:t>
            </w:r>
          </w:p>
        </w:tc>
        <w:tc>
          <w:tcPr>
            <w:tcW w:w="1280" w:type="dxa"/>
            <w:tcBorders>
              <w:top w:val="nil"/>
              <w:left w:val="nil"/>
              <w:bottom w:val="nil"/>
              <w:right w:val="nil"/>
            </w:tcBorders>
            <w:noWrap/>
            <w:tcMar>
              <w:top w:w="0" w:type="dxa"/>
              <w:left w:w="0" w:type="dxa"/>
              <w:bottom w:w="0" w:type="dxa"/>
              <w:right w:w="0" w:type="dxa"/>
            </w:tcMar>
            <w:vAlign w:val="center"/>
          </w:tcPr>
          <w:p w14:paraId="2B708096" w14:textId="77777777" w:rsidR="001944B6" w:rsidRDefault="00E24C56">
            <w:pPr>
              <w:keepLines/>
              <w:spacing w:line="180" w:lineRule="exact"/>
            </w:pPr>
            <w:r>
              <w:rPr>
                <w:rFonts w:ascii="Arial" w:eastAsia="Arial" w:hAnsi="Arial" w:cs="Arial"/>
                <w:sz w:val="19"/>
                <w:szCs w:val="10"/>
              </w:rPr>
              <w:t>400–700kg</w:t>
            </w:r>
          </w:p>
        </w:tc>
        <w:tc>
          <w:tcPr>
            <w:tcW w:w="990" w:type="dxa"/>
            <w:tcBorders>
              <w:top w:val="nil"/>
              <w:left w:val="nil"/>
              <w:bottom w:val="nil"/>
              <w:right w:val="nil"/>
            </w:tcBorders>
            <w:noWrap/>
            <w:tcMar>
              <w:top w:w="0" w:type="dxa"/>
              <w:left w:w="0" w:type="dxa"/>
              <w:bottom w:w="0" w:type="dxa"/>
              <w:right w:w="0" w:type="dxa"/>
            </w:tcMar>
            <w:vAlign w:val="center"/>
          </w:tcPr>
          <w:p w14:paraId="1601C187" w14:textId="77777777" w:rsidR="001944B6" w:rsidRDefault="00E24C56">
            <w:pPr>
              <w:keepLines/>
              <w:spacing w:line="180" w:lineRule="exact"/>
            </w:pPr>
            <w:r>
              <w:rPr>
                <w:rFonts w:ascii="Arial" w:eastAsia="Arial" w:hAnsi="Arial" w:cs="Arial"/>
                <w:w w:val="90"/>
                <w:sz w:val="19"/>
                <w:szCs w:val="10"/>
              </w:rPr>
              <w:t>lower/center</w:t>
            </w:r>
          </w:p>
        </w:tc>
      </w:tr>
      <w:tr w:rsidR="001944B6" w14:paraId="3AC2AD44"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6C68320E" w14:textId="77777777" w:rsidR="001944B6" w:rsidRDefault="00E24C56">
            <w:pPr>
              <w:keepLines/>
              <w:spacing w:line="180" w:lineRule="exact"/>
            </w:pPr>
            <w:r>
              <w:rPr>
                <w:rFonts w:ascii="Arial" w:eastAsia="Arial" w:hAnsi="Arial" w:cs="Arial"/>
                <w:sz w:val="19"/>
                <w:szCs w:val="10"/>
              </w:rPr>
              <w:t>Container lock</w:t>
            </w:r>
          </w:p>
        </w:tc>
        <w:tc>
          <w:tcPr>
            <w:tcW w:w="400" w:type="dxa"/>
            <w:tcBorders>
              <w:top w:val="nil"/>
              <w:left w:val="nil"/>
              <w:bottom w:val="nil"/>
              <w:right w:val="nil"/>
            </w:tcBorders>
            <w:noWrap/>
            <w:tcMar>
              <w:top w:w="0" w:type="dxa"/>
              <w:left w:w="0" w:type="dxa"/>
              <w:bottom w:w="0" w:type="dxa"/>
              <w:right w:w="0" w:type="dxa"/>
            </w:tcMar>
            <w:vAlign w:val="center"/>
          </w:tcPr>
          <w:p w14:paraId="7455265D"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01ADB18E" w14:textId="77777777" w:rsidR="001944B6" w:rsidRDefault="00E24C56">
            <w:pPr>
              <w:keepLines/>
              <w:spacing w:line="180" w:lineRule="exact"/>
            </w:pPr>
            <w:r>
              <w:rPr>
                <w:rFonts w:ascii="Arial" w:eastAsia="Arial" w:hAnsi="Arial" w:cs="Arial"/>
                <w:sz w:val="19"/>
                <w:szCs w:val="10"/>
              </w:rPr>
              <w:t>swap fixation</w:t>
            </w:r>
          </w:p>
        </w:tc>
        <w:tc>
          <w:tcPr>
            <w:tcW w:w="1530" w:type="dxa"/>
            <w:tcBorders>
              <w:top w:val="nil"/>
              <w:left w:val="nil"/>
              <w:bottom w:val="nil"/>
              <w:right w:val="nil"/>
            </w:tcBorders>
            <w:noWrap/>
            <w:tcMar>
              <w:top w:w="0" w:type="dxa"/>
              <w:left w:w="0" w:type="dxa"/>
              <w:bottom w:w="0" w:type="dxa"/>
              <w:right w:w="0" w:type="dxa"/>
            </w:tcMar>
            <w:vAlign w:val="center"/>
          </w:tcPr>
          <w:p w14:paraId="7F813A1F"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B9FB78B" w14:textId="77777777" w:rsidR="001944B6" w:rsidRDefault="00E24C56">
            <w:pPr>
              <w:keepLines/>
              <w:spacing w:line="180" w:lineRule="exact"/>
            </w:pPr>
            <w:r>
              <w:rPr>
                <w:rFonts w:ascii="Arial" w:eastAsia="Arial" w:hAnsi="Arial" w:cs="Arial"/>
                <w:sz w:val="19"/>
                <w:szCs w:val="10"/>
              </w:rPr>
              <w:t>4 points</w:t>
            </w:r>
          </w:p>
        </w:tc>
        <w:tc>
          <w:tcPr>
            <w:tcW w:w="1160" w:type="dxa"/>
            <w:tcBorders>
              <w:top w:val="nil"/>
              <w:left w:val="nil"/>
              <w:bottom w:val="nil"/>
              <w:right w:val="nil"/>
            </w:tcBorders>
            <w:noWrap/>
            <w:tcMar>
              <w:top w:w="0" w:type="dxa"/>
              <w:left w:w="0" w:type="dxa"/>
              <w:bottom w:w="0" w:type="dxa"/>
              <w:right w:w="0" w:type="dxa"/>
            </w:tcMar>
            <w:vAlign w:val="center"/>
          </w:tcPr>
          <w:p w14:paraId="595118B3" w14:textId="77777777" w:rsidR="001944B6" w:rsidRDefault="00E24C56">
            <w:pPr>
              <w:keepLines/>
              <w:spacing w:line="180" w:lineRule="exact"/>
            </w:pPr>
            <w:r>
              <w:rPr>
                <w:rFonts w:ascii="Arial" w:eastAsia="Arial" w:hAnsi="Arial" w:cs="Arial"/>
                <w:sz w:val="19"/>
                <w:szCs w:val="10"/>
              </w:rPr>
              <w:t>180/300/300</w:t>
            </w:r>
          </w:p>
        </w:tc>
        <w:tc>
          <w:tcPr>
            <w:tcW w:w="1280" w:type="dxa"/>
            <w:tcBorders>
              <w:top w:val="nil"/>
              <w:left w:val="nil"/>
              <w:bottom w:val="nil"/>
              <w:right w:val="nil"/>
            </w:tcBorders>
            <w:noWrap/>
            <w:tcMar>
              <w:top w:w="0" w:type="dxa"/>
              <w:left w:w="0" w:type="dxa"/>
              <w:bottom w:w="0" w:type="dxa"/>
              <w:right w:w="0" w:type="dxa"/>
            </w:tcMar>
            <w:vAlign w:val="center"/>
          </w:tcPr>
          <w:p w14:paraId="172D76A1" w14:textId="77777777" w:rsidR="001944B6" w:rsidRDefault="00E24C56">
            <w:pPr>
              <w:keepLines/>
              <w:spacing w:line="180"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462CABAC" w14:textId="77777777" w:rsidR="001944B6" w:rsidRDefault="00E24C56">
            <w:pPr>
              <w:keepLines/>
              <w:spacing w:line="180" w:lineRule="exact"/>
            </w:pPr>
            <w:r>
              <w:rPr>
                <w:rFonts w:ascii="Arial" w:eastAsia="Arial" w:hAnsi="Arial" w:cs="Arial"/>
                <w:sz w:val="19"/>
                <w:szCs w:val="10"/>
              </w:rPr>
              <w:t>upper</w:t>
            </w:r>
          </w:p>
        </w:tc>
      </w:tr>
      <w:tr w:rsidR="001944B6" w14:paraId="70B489A0" w14:textId="77777777" w:rsidTr="003F7553">
        <w:trPr>
          <w:cantSplit/>
          <w:trHeight w:val="228"/>
          <w:jc w:val="center"/>
        </w:trPr>
        <w:tc>
          <w:tcPr>
            <w:tcW w:w="2240" w:type="dxa"/>
            <w:tcBorders>
              <w:top w:val="nil"/>
              <w:left w:val="nil"/>
              <w:bottom w:val="nil"/>
              <w:right w:val="nil"/>
            </w:tcBorders>
            <w:noWrap/>
            <w:tcMar>
              <w:top w:w="0" w:type="dxa"/>
              <w:left w:w="0" w:type="dxa"/>
              <w:bottom w:w="0" w:type="dxa"/>
              <w:right w:w="0" w:type="dxa"/>
            </w:tcMar>
            <w:vAlign w:val="center"/>
          </w:tcPr>
          <w:p w14:paraId="597DE3FE" w14:textId="77777777" w:rsidR="001944B6" w:rsidRDefault="00E24C56">
            <w:pPr>
              <w:keepLines/>
              <w:spacing w:line="180" w:lineRule="exact"/>
            </w:pPr>
            <w:r>
              <w:rPr>
                <w:rFonts w:ascii="Arial" w:eastAsia="Arial" w:hAnsi="Arial" w:cs="Arial"/>
                <w:sz w:val="19"/>
                <w:szCs w:val="10"/>
              </w:rPr>
              <w:t>Swap positioning</w:t>
            </w:r>
          </w:p>
        </w:tc>
        <w:tc>
          <w:tcPr>
            <w:tcW w:w="400" w:type="dxa"/>
            <w:tcBorders>
              <w:top w:val="nil"/>
              <w:left w:val="nil"/>
              <w:bottom w:val="nil"/>
              <w:right w:val="nil"/>
            </w:tcBorders>
            <w:noWrap/>
            <w:tcMar>
              <w:top w:w="0" w:type="dxa"/>
              <w:left w:w="0" w:type="dxa"/>
              <w:bottom w:w="0" w:type="dxa"/>
              <w:right w:w="0" w:type="dxa"/>
            </w:tcMar>
            <w:vAlign w:val="center"/>
          </w:tcPr>
          <w:p w14:paraId="4DA05C64" w14:textId="77777777" w:rsidR="001944B6" w:rsidRDefault="00E24C56">
            <w:pPr>
              <w:keepLines/>
              <w:spacing w:line="180" w:lineRule="exact"/>
            </w:pPr>
            <w:r>
              <w:rPr>
                <w:rFonts w:ascii="Arial" w:eastAsia="Arial" w:hAnsi="Arial" w:cs="Arial"/>
                <w:sz w:val="19"/>
                <w:szCs w:val="10"/>
              </w:rPr>
              <w:t>4</w:t>
            </w:r>
          </w:p>
        </w:tc>
        <w:tc>
          <w:tcPr>
            <w:tcW w:w="1900" w:type="dxa"/>
            <w:tcBorders>
              <w:top w:val="nil"/>
              <w:left w:val="nil"/>
              <w:bottom w:val="nil"/>
              <w:right w:val="nil"/>
            </w:tcBorders>
            <w:noWrap/>
            <w:tcMar>
              <w:top w:w="0" w:type="dxa"/>
              <w:left w:w="0" w:type="dxa"/>
              <w:bottom w:w="0" w:type="dxa"/>
              <w:right w:w="0" w:type="dxa"/>
            </w:tcMar>
            <w:vAlign w:val="center"/>
          </w:tcPr>
          <w:p w14:paraId="1C054F5B" w14:textId="77777777" w:rsidR="001944B6" w:rsidRDefault="00E24C56">
            <w:pPr>
              <w:keepLines/>
              <w:spacing w:line="180" w:lineRule="exact"/>
            </w:pPr>
            <w:r>
              <w:rPr>
                <w:rFonts w:ascii="Arial" w:eastAsia="Arial" w:hAnsi="Arial" w:cs="Arial"/>
                <w:sz w:val="19"/>
                <w:szCs w:val="10"/>
              </w:rPr>
              <w:t>±mm alignment</w:t>
            </w:r>
          </w:p>
        </w:tc>
        <w:tc>
          <w:tcPr>
            <w:tcW w:w="1530" w:type="dxa"/>
            <w:tcBorders>
              <w:top w:val="nil"/>
              <w:left w:val="nil"/>
              <w:bottom w:val="nil"/>
              <w:right w:val="nil"/>
            </w:tcBorders>
            <w:noWrap/>
            <w:tcMar>
              <w:top w:w="0" w:type="dxa"/>
              <w:left w:w="0" w:type="dxa"/>
              <w:bottom w:w="0" w:type="dxa"/>
              <w:right w:w="0" w:type="dxa"/>
            </w:tcMar>
            <w:vAlign w:val="center"/>
          </w:tcPr>
          <w:p w14:paraId="12C22689"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3D4D0C65" w14:textId="77777777" w:rsidR="001944B6" w:rsidRDefault="00E24C56">
            <w:pPr>
              <w:keepLines/>
              <w:spacing w:line="180" w:lineRule="exact"/>
            </w:pPr>
            <w:r>
              <w:rPr>
                <w:rFonts w:ascii="Arial" w:eastAsia="Arial" w:hAnsi="Arial" w:cs="Arial"/>
                <w:sz w:val="19"/>
                <w:szCs w:val="10"/>
              </w:rPr>
              <w:t>4 points</w:t>
            </w:r>
          </w:p>
        </w:tc>
        <w:tc>
          <w:tcPr>
            <w:tcW w:w="1160" w:type="dxa"/>
            <w:tcBorders>
              <w:top w:val="nil"/>
              <w:left w:val="nil"/>
              <w:bottom w:val="nil"/>
              <w:right w:val="nil"/>
            </w:tcBorders>
            <w:noWrap/>
            <w:tcMar>
              <w:top w:w="0" w:type="dxa"/>
              <w:left w:w="0" w:type="dxa"/>
              <w:bottom w:w="0" w:type="dxa"/>
              <w:right w:w="0" w:type="dxa"/>
            </w:tcMar>
            <w:vAlign w:val="center"/>
          </w:tcPr>
          <w:p w14:paraId="4FE14220" w14:textId="77777777" w:rsidR="001944B6" w:rsidRDefault="00E24C56">
            <w:pPr>
              <w:keepLines/>
              <w:spacing w:line="180" w:lineRule="exact"/>
            </w:pPr>
            <w:r>
              <w:rPr>
                <w:rFonts w:ascii="Arial" w:eastAsia="Arial" w:hAnsi="Arial" w:cs="Arial"/>
                <w:sz w:val="19"/>
                <w:szCs w:val="10"/>
              </w:rPr>
              <w:t>180/200/200</w:t>
            </w:r>
          </w:p>
        </w:tc>
        <w:tc>
          <w:tcPr>
            <w:tcW w:w="1280" w:type="dxa"/>
            <w:tcBorders>
              <w:top w:val="nil"/>
              <w:left w:val="nil"/>
              <w:bottom w:val="nil"/>
              <w:right w:val="nil"/>
            </w:tcBorders>
            <w:noWrap/>
            <w:tcMar>
              <w:top w:w="0" w:type="dxa"/>
              <w:left w:w="0" w:type="dxa"/>
              <w:bottom w:w="0" w:type="dxa"/>
              <w:right w:w="0" w:type="dxa"/>
            </w:tcMar>
            <w:vAlign w:val="center"/>
          </w:tcPr>
          <w:p w14:paraId="0FB2B1C0" w14:textId="77777777" w:rsidR="001944B6" w:rsidRDefault="00E24C56">
            <w:pPr>
              <w:keepLines/>
              <w:spacing w:line="180"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5559CA59" w14:textId="77777777" w:rsidR="001944B6" w:rsidRDefault="00E24C56">
            <w:pPr>
              <w:keepLines/>
              <w:spacing w:line="180" w:lineRule="exact"/>
            </w:pPr>
            <w:r>
              <w:rPr>
                <w:rFonts w:ascii="Arial" w:eastAsia="Arial" w:hAnsi="Arial" w:cs="Arial"/>
                <w:sz w:val="19"/>
                <w:szCs w:val="10"/>
              </w:rPr>
              <w:t>upper</w:t>
            </w:r>
          </w:p>
        </w:tc>
      </w:tr>
      <w:tr w:rsidR="001944B6" w14:paraId="2A16C5F7"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5910C266" w14:textId="77777777" w:rsidR="001944B6" w:rsidRDefault="00E24C56">
            <w:pPr>
              <w:keepLines/>
              <w:spacing w:line="180" w:lineRule="exact"/>
            </w:pPr>
            <w:r>
              <w:rPr>
                <w:rFonts w:ascii="Arial" w:eastAsia="Arial" w:hAnsi="Arial" w:cs="Arial"/>
                <w:sz w:val="19"/>
                <w:szCs w:val="10"/>
              </w:rPr>
              <w:t>Service interface</w:t>
            </w:r>
          </w:p>
        </w:tc>
        <w:tc>
          <w:tcPr>
            <w:tcW w:w="400" w:type="dxa"/>
            <w:tcBorders>
              <w:top w:val="nil"/>
              <w:left w:val="nil"/>
              <w:bottom w:val="nil"/>
              <w:right w:val="nil"/>
            </w:tcBorders>
            <w:noWrap/>
            <w:tcMar>
              <w:top w:w="0" w:type="dxa"/>
              <w:left w:w="0" w:type="dxa"/>
              <w:bottom w:w="0" w:type="dxa"/>
              <w:right w:w="0" w:type="dxa"/>
            </w:tcMar>
            <w:vAlign w:val="center"/>
          </w:tcPr>
          <w:p w14:paraId="72FEA5E2"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2E2EBF58" w14:textId="77777777" w:rsidR="001944B6" w:rsidRDefault="00E24C56">
            <w:pPr>
              <w:keepLines/>
              <w:spacing w:line="180" w:lineRule="exact"/>
            </w:pPr>
            <w:r>
              <w:rPr>
                <w:rFonts w:ascii="Arial" w:eastAsia="Arial" w:hAnsi="Arial" w:cs="Arial"/>
                <w:sz w:val="19"/>
                <w:szCs w:val="10"/>
              </w:rPr>
              <w:t>refill/drain/inspect</w:t>
            </w:r>
          </w:p>
        </w:tc>
        <w:tc>
          <w:tcPr>
            <w:tcW w:w="1530" w:type="dxa"/>
            <w:tcBorders>
              <w:top w:val="nil"/>
              <w:left w:val="nil"/>
              <w:bottom w:val="nil"/>
              <w:right w:val="nil"/>
            </w:tcBorders>
            <w:noWrap/>
            <w:tcMar>
              <w:top w:w="0" w:type="dxa"/>
              <w:left w:w="0" w:type="dxa"/>
              <w:bottom w:w="0" w:type="dxa"/>
              <w:right w:w="0" w:type="dxa"/>
            </w:tcMar>
            <w:vAlign w:val="center"/>
          </w:tcPr>
          <w:p w14:paraId="526F708E" w14:textId="77777777" w:rsidR="001944B6" w:rsidRDefault="00E24C56">
            <w:pPr>
              <w:keepLines/>
              <w:spacing w:line="180" w:lineRule="exact"/>
            </w:pPr>
            <w:r>
              <w:rPr>
                <w:rFonts w:ascii="Arial" w:eastAsia="Arial" w:hAnsi="Arial" w:cs="Arial"/>
                <w:sz w:val="19"/>
                <w:szCs w:val="10"/>
              </w:rPr>
              <w:t>-</w:t>
            </w:r>
          </w:p>
        </w:tc>
        <w:tc>
          <w:tcPr>
            <w:tcW w:w="1840" w:type="dxa"/>
            <w:tcBorders>
              <w:top w:val="nil"/>
              <w:left w:val="nil"/>
              <w:bottom w:val="nil"/>
              <w:right w:val="nil"/>
            </w:tcBorders>
            <w:noWrap/>
            <w:tcMar>
              <w:top w:w="0" w:type="dxa"/>
              <w:left w:w="0" w:type="dxa"/>
              <w:bottom w:w="0" w:type="dxa"/>
              <w:right w:w="0" w:type="dxa"/>
            </w:tcMar>
            <w:vAlign w:val="center"/>
          </w:tcPr>
          <w:p w14:paraId="183DCC68" w14:textId="77777777" w:rsidR="001944B6" w:rsidRDefault="00E24C56">
            <w:pPr>
              <w:keepLines/>
              <w:spacing w:line="180" w:lineRule="exact"/>
            </w:pPr>
            <w:r>
              <w:rPr>
                <w:rFonts w:ascii="Arial" w:eastAsia="Arial" w:hAnsi="Arial" w:cs="Arial"/>
                <w:sz w:val="19"/>
                <w:szCs w:val="10"/>
              </w:rPr>
              <w:t>gas/LH2/water</w:t>
            </w:r>
          </w:p>
        </w:tc>
        <w:tc>
          <w:tcPr>
            <w:tcW w:w="1160" w:type="dxa"/>
            <w:tcBorders>
              <w:top w:val="nil"/>
              <w:left w:val="nil"/>
              <w:bottom w:val="nil"/>
              <w:right w:val="nil"/>
            </w:tcBorders>
            <w:noWrap/>
            <w:tcMar>
              <w:top w:w="0" w:type="dxa"/>
              <w:left w:w="0" w:type="dxa"/>
              <w:bottom w:w="0" w:type="dxa"/>
              <w:right w:w="0" w:type="dxa"/>
            </w:tcMar>
            <w:vAlign w:val="center"/>
          </w:tcPr>
          <w:p w14:paraId="15D77CF0" w14:textId="77777777" w:rsidR="001944B6" w:rsidRDefault="00E24C56">
            <w:pPr>
              <w:keepLines/>
              <w:spacing w:line="180" w:lineRule="exact"/>
            </w:pPr>
            <w:r>
              <w:rPr>
                <w:rFonts w:ascii="Arial" w:eastAsia="Arial" w:hAnsi="Arial" w:cs="Arial"/>
                <w:sz w:val="19"/>
                <w:szCs w:val="10"/>
              </w:rPr>
              <w:t>150/500/900</w:t>
            </w:r>
          </w:p>
        </w:tc>
        <w:tc>
          <w:tcPr>
            <w:tcW w:w="1280" w:type="dxa"/>
            <w:tcBorders>
              <w:top w:val="nil"/>
              <w:left w:val="nil"/>
              <w:bottom w:val="nil"/>
              <w:right w:val="nil"/>
            </w:tcBorders>
            <w:noWrap/>
            <w:tcMar>
              <w:top w:w="0" w:type="dxa"/>
              <w:left w:w="0" w:type="dxa"/>
              <w:bottom w:w="0" w:type="dxa"/>
              <w:right w:w="0" w:type="dxa"/>
            </w:tcMar>
            <w:vAlign w:val="center"/>
          </w:tcPr>
          <w:p w14:paraId="06E0BDC9" w14:textId="77777777" w:rsidR="001944B6" w:rsidRDefault="00E24C56">
            <w:pPr>
              <w:keepLines/>
              <w:spacing w:line="180" w:lineRule="exact"/>
            </w:pPr>
            <w:r>
              <w:rPr>
                <w:rFonts w:ascii="Arial" w:eastAsia="Arial" w:hAnsi="Arial" w:cs="Arial"/>
                <w:sz w:val="19"/>
                <w:szCs w:val="10"/>
              </w:rPr>
              <w:t>&lt;120kg</w:t>
            </w:r>
          </w:p>
        </w:tc>
        <w:tc>
          <w:tcPr>
            <w:tcW w:w="990" w:type="dxa"/>
            <w:tcBorders>
              <w:top w:val="nil"/>
              <w:left w:val="nil"/>
              <w:bottom w:val="nil"/>
              <w:right w:val="nil"/>
            </w:tcBorders>
            <w:noWrap/>
            <w:tcMar>
              <w:top w:w="0" w:type="dxa"/>
              <w:left w:w="0" w:type="dxa"/>
              <w:bottom w:w="0" w:type="dxa"/>
              <w:right w:w="0" w:type="dxa"/>
            </w:tcMar>
            <w:vAlign w:val="center"/>
          </w:tcPr>
          <w:p w14:paraId="76DD7D24" w14:textId="77777777" w:rsidR="001944B6" w:rsidRDefault="00E24C56">
            <w:pPr>
              <w:keepLines/>
              <w:spacing w:line="180" w:lineRule="exact"/>
            </w:pPr>
            <w:r>
              <w:rPr>
                <w:rFonts w:ascii="Arial" w:eastAsia="Arial" w:hAnsi="Arial" w:cs="Arial"/>
                <w:sz w:val="19"/>
                <w:szCs w:val="10"/>
              </w:rPr>
              <w:t>L/R</w:t>
            </w:r>
          </w:p>
        </w:tc>
      </w:tr>
      <w:tr w:rsidR="001944B6" w14:paraId="57D27557" w14:textId="77777777" w:rsidTr="003F7553">
        <w:trPr>
          <w:cantSplit/>
          <w:trHeight w:val="226"/>
          <w:jc w:val="center"/>
        </w:trPr>
        <w:tc>
          <w:tcPr>
            <w:tcW w:w="2240" w:type="dxa"/>
            <w:tcBorders>
              <w:top w:val="nil"/>
              <w:left w:val="nil"/>
              <w:bottom w:val="nil"/>
              <w:right w:val="nil"/>
            </w:tcBorders>
            <w:noWrap/>
            <w:tcMar>
              <w:top w:w="0" w:type="dxa"/>
              <w:left w:w="0" w:type="dxa"/>
              <w:bottom w:w="0" w:type="dxa"/>
              <w:right w:w="0" w:type="dxa"/>
            </w:tcMar>
            <w:vAlign w:val="center"/>
          </w:tcPr>
          <w:p w14:paraId="46B5602F" w14:textId="77777777" w:rsidR="001944B6" w:rsidRDefault="00E24C56">
            <w:pPr>
              <w:keepLines/>
              <w:spacing w:line="180" w:lineRule="exact"/>
            </w:pPr>
            <w:r>
              <w:rPr>
                <w:rFonts w:ascii="Arial" w:eastAsia="Arial" w:hAnsi="Arial" w:cs="Arial"/>
                <w:sz w:val="19"/>
                <w:szCs w:val="10"/>
              </w:rPr>
              <w:t>Boarding assist</w:t>
            </w:r>
          </w:p>
        </w:tc>
        <w:tc>
          <w:tcPr>
            <w:tcW w:w="400" w:type="dxa"/>
            <w:tcBorders>
              <w:top w:val="nil"/>
              <w:left w:val="nil"/>
              <w:bottom w:val="nil"/>
              <w:right w:val="nil"/>
            </w:tcBorders>
            <w:noWrap/>
            <w:tcMar>
              <w:top w:w="0" w:type="dxa"/>
              <w:left w:w="0" w:type="dxa"/>
              <w:bottom w:w="0" w:type="dxa"/>
              <w:right w:w="0" w:type="dxa"/>
            </w:tcMar>
            <w:vAlign w:val="center"/>
          </w:tcPr>
          <w:p w14:paraId="3737C18B"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7108BC7F" w14:textId="77777777" w:rsidR="001944B6" w:rsidRDefault="00E24C56">
            <w:pPr>
              <w:keepLines/>
              <w:spacing w:line="180" w:lineRule="exact"/>
            </w:pPr>
            <w:r>
              <w:rPr>
                <w:rFonts w:ascii="Arial" w:eastAsia="Arial" w:hAnsi="Arial" w:cs="Arial"/>
                <w:sz w:val="19"/>
                <w:szCs w:val="10"/>
              </w:rPr>
              <w:t>kneel+2-step</w:t>
            </w:r>
          </w:p>
        </w:tc>
        <w:tc>
          <w:tcPr>
            <w:tcW w:w="1530" w:type="dxa"/>
            <w:tcBorders>
              <w:top w:val="nil"/>
              <w:left w:val="nil"/>
              <w:bottom w:val="nil"/>
              <w:right w:val="nil"/>
            </w:tcBorders>
            <w:noWrap/>
            <w:tcMar>
              <w:top w:w="0" w:type="dxa"/>
              <w:left w:w="0" w:type="dxa"/>
              <w:bottom w:w="0" w:type="dxa"/>
              <w:right w:w="0" w:type="dxa"/>
            </w:tcMar>
            <w:vAlign w:val="center"/>
          </w:tcPr>
          <w:p w14:paraId="77344D84" w14:textId="77777777" w:rsidR="001944B6" w:rsidRDefault="00E24C56">
            <w:pPr>
              <w:keepLines/>
              <w:spacing w:line="180" w:lineRule="exact"/>
            </w:pPr>
            <w:r>
              <w:rPr>
                <w:rFonts w:ascii="Arial" w:eastAsia="Arial" w:hAnsi="Arial" w:cs="Arial"/>
                <w:sz w:val="19"/>
                <w:szCs w:val="10"/>
              </w:rPr>
              <w:t>−100mm</w:t>
            </w:r>
          </w:p>
        </w:tc>
        <w:tc>
          <w:tcPr>
            <w:tcW w:w="1840" w:type="dxa"/>
            <w:tcBorders>
              <w:top w:val="nil"/>
              <w:left w:val="nil"/>
              <w:bottom w:val="nil"/>
              <w:right w:val="nil"/>
            </w:tcBorders>
            <w:noWrap/>
            <w:tcMar>
              <w:top w:w="0" w:type="dxa"/>
              <w:left w:w="0" w:type="dxa"/>
              <w:bottom w:w="0" w:type="dxa"/>
              <w:right w:w="0" w:type="dxa"/>
            </w:tcMar>
            <w:vAlign w:val="center"/>
          </w:tcPr>
          <w:p w14:paraId="2C8ECB0C" w14:textId="77777777" w:rsidR="001944B6" w:rsidRDefault="00E24C56">
            <w:pPr>
              <w:keepLines/>
              <w:spacing w:line="180" w:lineRule="exact"/>
            </w:pPr>
            <w:r>
              <w:rPr>
                <w:rFonts w:ascii="Arial" w:eastAsia="Arial" w:hAnsi="Arial" w:cs="Arial"/>
                <w:sz w:val="19"/>
                <w:szCs w:val="10"/>
              </w:rPr>
              <w:t>access assist</w:t>
            </w:r>
          </w:p>
        </w:tc>
        <w:tc>
          <w:tcPr>
            <w:tcW w:w="1160" w:type="dxa"/>
            <w:tcBorders>
              <w:top w:val="nil"/>
              <w:left w:val="nil"/>
              <w:bottom w:val="nil"/>
              <w:right w:val="nil"/>
            </w:tcBorders>
            <w:noWrap/>
            <w:tcMar>
              <w:top w:w="0" w:type="dxa"/>
              <w:left w:w="0" w:type="dxa"/>
              <w:bottom w:w="0" w:type="dxa"/>
              <w:right w:w="0" w:type="dxa"/>
            </w:tcMar>
            <w:vAlign w:val="center"/>
          </w:tcPr>
          <w:p w14:paraId="7D105C34" w14:textId="77777777" w:rsidR="001944B6" w:rsidRDefault="00E24C56">
            <w:pPr>
              <w:keepLines/>
              <w:spacing w:line="180" w:lineRule="exact"/>
            </w:pPr>
            <w:r>
              <w:rPr>
                <w:rFonts w:ascii="Arial" w:eastAsia="Arial" w:hAnsi="Arial" w:cs="Arial"/>
                <w:sz w:val="19"/>
                <w:szCs w:val="10"/>
              </w:rPr>
              <w:t>220/300/800</w:t>
            </w:r>
          </w:p>
        </w:tc>
        <w:tc>
          <w:tcPr>
            <w:tcW w:w="1280" w:type="dxa"/>
            <w:tcBorders>
              <w:top w:val="nil"/>
              <w:left w:val="nil"/>
              <w:bottom w:val="nil"/>
              <w:right w:val="nil"/>
            </w:tcBorders>
            <w:noWrap/>
            <w:tcMar>
              <w:top w:w="0" w:type="dxa"/>
              <w:left w:w="0" w:type="dxa"/>
              <w:bottom w:w="0" w:type="dxa"/>
              <w:right w:w="0" w:type="dxa"/>
            </w:tcMar>
            <w:vAlign w:val="center"/>
          </w:tcPr>
          <w:p w14:paraId="77AE36B7" w14:textId="77777777" w:rsidR="001944B6" w:rsidRDefault="00E24C56">
            <w:pPr>
              <w:keepLines/>
              <w:spacing w:line="180" w:lineRule="exact"/>
            </w:pPr>
            <w:r>
              <w:rPr>
                <w:rFonts w:ascii="Arial" w:eastAsia="Arial" w:hAnsi="Arial" w:cs="Arial"/>
                <w:sz w:val="19"/>
                <w:szCs w:val="10"/>
              </w:rPr>
              <w:t>120–200kg</w:t>
            </w:r>
          </w:p>
        </w:tc>
        <w:tc>
          <w:tcPr>
            <w:tcW w:w="990" w:type="dxa"/>
            <w:tcBorders>
              <w:top w:val="nil"/>
              <w:left w:val="nil"/>
              <w:bottom w:val="nil"/>
              <w:right w:val="nil"/>
            </w:tcBorders>
            <w:noWrap/>
            <w:tcMar>
              <w:top w:w="0" w:type="dxa"/>
              <w:left w:w="0" w:type="dxa"/>
              <w:bottom w:w="0" w:type="dxa"/>
              <w:right w:w="0" w:type="dxa"/>
            </w:tcMar>
            <w:vAlign w:val="center"/>
          </w:tcPr>
          <w:p w14:paraId="71760609" w14:textId="77777777" w:rsidR="001944B6" w:rsidRDefault="00E24C56">
            <w:pPr>
              <w:keepLines/>
              <w:spacing w:line="180" w:lineRule="exact"/>
            </w:pPr>
            <w:r>
              <w:rPr>
                <w:rFonts w:ascii="Arial" w:eastAsia="Arial" w:hAnsi="Arial" w:cs="Arial"/>
                <w:sz w:val="19"/>
                <w:szCs w:val="10"/>
              </w:rPr>
              <w:t>right</w:t>
            </w:r>
          </w:p>
        </w:tc>
      </w:tr>
      <w:tr w:rsidR="001944B6" w14:paraId="20E2ED82" w14:textId="77777777" w:rsidTr="003F7553">
        <w:trPr>
          <w:cantSplit/>
          <w:trHeight w:val="225"/>
          <w:jc w:val="center"/>
        </w:trPr>
        <w:tc>
          <w:tcPr>
            <w:tcW w:w="2240" w:type="dxa"/>
            <w:tcBorders>
              <w:top w:val="nil"/>
              <w:left w:val="nil"/>
              <w:bottom w:val="nil"/>
              <w:right w:val="nil"/>
            </w:tcBorders>
            <w:noWrap/>
            <w:tcMar>
              <w:top w:w="0" w:type="dxa"/>
              <w:left w:w="0" w:type="dxa"/>
              <w:bottom w:w="0" w:type="dxa"/>
              <w:right w:w="0" w:type="dxa"/>
            </w:tcMar>
            <w:vAlign w:val="center"/>
          </w:tcPr>
          <w:p w14:paraId="3FEC5E00" w14:textId="77777777" w:rsidR="001944B6" w:rsidRDefault="00E24C56">
            <w:pPr>
              <w:keepLines/>
              <w:spacing w:line="180" w:lineRule="exact"/>
            </w:pPr>
            <w:r>
              <w:rPr>
                <w:rFonts w:ascii="Arial" w:eastAsia="Arial" w:hAnsi="Arial" w:cs="Arial"/>
                <w:sz w:val="19"/>
                <w:szCs w:val="10"/>
              </w:rPr>
              <w:t>Payload margin</w:t>
            </w:r>
          </w:p>
        </w:tc>
        <w:tc>
          <w:tcPr>
            <w:tcW w:w="400" w:type="dxa"/>
            <w:tcBorders>
              <w:top w:val="nil"/>
              <w:left w:val="nil"/>
              <w:bottom w:val="nil"/>
              <w:right w:val="nil"/>
            </w:tcBorders>
            <w:noWrap/>
            <w:tcMar>
              <w:top w:w="0" w:type="dxa"/>
              <w:left w:w="0" w:type="dxa"/>
              <w:bottom w:w="0" w:type="dxa"/>
              <w:right w:w="0" w:type="dxa"/>
            </w:tcMar>
            <w:vAlign w:val="center"/>
          </w:tcPr>
          <w:p w14:paraId="69DF0635"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nil"/>
              <w:right w:val="nil"/>
            </w:tcBorders>
            <w:noWrap/>
            <w:tcMar>
              <w:top w:w="0" w:type="dxa"/>
              <w:left w:w="0" w:type="dxa"/>
              <w:bottom w:w="0" w:type="dxa"/>
              <w:right w:w="0" w:type="dxa"/>
            </w:tcMar>
            <w:vAlign w:val="center"/>
          </w:tcPr>
          <w:p w14:paraId="2BFE01C9" w14:textId="77777777" w:rsidR="001944B6" w:rsidRDefault="00E24C56">
            <w:pPr>
              <w:keepLines/>
              <w:spacing w:line="180" w:lineRule="exact"/>
            </w:pPr>
            <w:r>
              <w:rPr>
                <w:rFonts w:ascii="Arial" w:eastAsia="Arial" w:hAnsi="Arial" w:cs="Arial"/>
                <w:w w:val="75"/>
                <w:sz w:val="19"/>
                <w:szCs w:val="10"/>
              </w:rPr>
              <w:t>25t GVW−verified curb mass</w:t>
            </w:r>
          </w:p>
        </w:tc>
        <w:tc>
          <w:tcPr>
            <w:tcW w:w="1530" w:type="dxa"/>
            <w:tcBorders>
              <w:top w:val="nil"/>
              <w:left w:val="nil"/>
              <w:bottom w:val="nil"/>
              <w:right w:val="nil"/>
            </w:tcBorders>
            <w:noWrap/>
            <w:tcMar>
              <w:top w:w="0" w:type="dxa"/>
              <w:left w:w="0" w:type="dxa"/>
              <w:bottom w:w="0" w:type="dxa"/>
              <w:right w:w="0" w:type="dxa"/>
            </w:tcMar>
            <w:vAlign w:val="center"/>
          </w:tcPr>
          <w:p w14:paraId="4A975063" w14:textId="77777777" w:rsidR="001944B6" w:rsidRDefault="00E24C56">
            <w:pPr>
              <w:keepLines/>
              <w:spacing w:line="180" w:lineRule="exact"/>
            </w:pPr>
            <w:r>
              <w:rPr>
                <w:rFonts w:ascii="Arial" w:eastAsia="Arial" w:hAnsi="Arial" w:cs="Arial"/>
                <w:w w:val="76"/>
                <w:sz w:val="19"/>
                <w:szCs w:val="10"/>
              </w:rPr>
              <w:t>full integration required</w:t>
            </w:r>
          </w:p>
        </w:tc>
        <w:tc>
          <w:tcPr>
            <w:tcW w:w="1840" w:type="dxa"/>
            <w:tcBorders>
              <w:top w:val="nil"/>
              <w:left w:val="nil"/>
              <w:bottom w:val="nil"/>
              <w:right w:val="nil"/>
            </w:tcBorders>
            <w:noWrap/>
            <w:tcMar>
              <w:top w:w="0" w:type="dxa"/>
              <w:left w:w="0" w:type="dxa"/>
              <w:bottom w:w="0" w:type="dxa"/>
              <w:right w:w="0" w:type="dxa"/>
            </w:tcMar>
            <w:vAlign w:val="center"/>
          </w:tcPr>
          <w:p w14:paraId="29F3D409" w14:textId="77777777" w:rsidR="001944B6" w:rsidRDefault="00E24C56">
            <w:pPr>
              <w:keepLines/>
              <w:spacing w:line="180" w:lineRule="exact"/>
            </w:pPr>
            <w:r>
              <w:rPr>
                <w:rFonts w:ascii="Arial" w:eastAsia="Arial" w:hAnsi="Arial" w:cs="Arial"/>
                <w:w w:val="63"/>
                <w:sz w:val="19"/>
                <w:szCs w:val="10"/>
              </w:rPr>
              <w:t>TBD; prior 10–13t claim removed</w:t>
            </w:r>
          </w:p>
        </w:tc>
        <w:tc>
          <w:tcPr>
            <w:tcW w:w="1160" w:type="dxa"/>
            <w:tcBorders>
              <w:top w:val="nil"/>
              <w:left w:val="nil"/>
              <w:bottom w:val="nil"/>
              <w:right w:val="nil"/>
            </w:tcBorders>
            <w:noWrap/>
            <w:tcMar>
              <w:top w:w="0" w:type="dxa"/>
              <w:left w:w="0" w:type="dxa"/>
              <w:bottom w:w="0" w:type="dxa"/>
              <w:right w:w="0" w:type="dxa"/>
            </w:tcMar>
            <w:vAlign w:val="center"/>
          </w:tcPr>
          <w:p w14:paraId="0A1A3098"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nil"/>
              <w:right w:val="nil"/>
            </w:tcBorders>
            <w:noWrap/>
            <w:tcMar>
              <w:top w:w="0" w:type="dxa"/>
              <w:left w:w="0" w:type="dxa"/>
              <w:bottom w:w="0" w:type="dxa"/>
              <w:right w:w="0" w:type="dxa"/>
            </w:tcMar>
            <w:vAlign w:val="center"/>
          </w:tcPr>
          <w:p w14:paraId="29C6EA19" w14:textId="77777777" w:rsidR="001944B6" w:rsidRDefault="00E24C56">
            <w:pPr>
              <w:keepLines/>
              <w:spacing w:line="180"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4F0F815F" w14:textId="77777777" w:rsidR="001944B6" w:rsidRDefault="00E24C56">
            <w:pPr>
              <w:keepLines/>
              <w:spacing w:line="180" w:lineRule="exact"/>
            </w:pPr>
            <w:r>
              <w:rPr>
                <w:rFonts w:ascii="Arial" w:eastAsia="Arial" w:hAnsi="Arial" w:cs="Arial"/>
                <w:sz w:val="19"/>
                <w:szCs w:val="10"/>
              </w:rPr>
              <w:t>overall</w:t>
            </w:r>
          </w:p>
        </w:tc>
      </w:tr>
      <w:tr w:rsidR="001944B6" w14:paraId="12D24A8B" w14:textId="77777777" w:rsidTr="003F7553">
        <w:trPr>
          <w:cantSplit/>
          <w:trHeight w:val="227"/>
          <w:jc w:val="center"/>
        </w:trPr>
        <w:tc>
          <w:tcPr>
            <w:tcW w:w="2240" w:type="dxa"/>
            <w:tcBorders>
              <w:top w:val="nil"/>
              <w:left w:val="nil"/>
              <w:bottom w:val="single" w:sz="8" w:space="0" w:color="000000"/>
              <w:right w:val="nil"/>
            </w:tcBorders>
            <w:noWrap/>
            <w:tcMar>
              <w:top w:w="0" w:type="dxa"/>
              <w:left w:w="0" w:type="dxa"/>
              <w:bottom w:w="0" w:type="dxa"/>
              <w:right w:w="0" w:type="dxa"/>
            </w:tcMar>
            <w:vAlign w:val="center"/>
          </w:tcPr>
          <w:p w14:paraId="3CBE5F75" w14:textId="77777777" w:rsidR="001944B6" w:rsidRDefault="00E24C56">
            <w:pPr>
              <w:keepLines/>
              <w:spacing w:line="180" w:lineRule="exact"/>
            </w:pPr>
            <w:r>
              <w:rPr>
                <w:rFonts w:ascii="Arial" w:eastAsia="Arial" w:hAnsi="Arial" w:cs="Arial"/>
                <w:sz w:val="19"/>
                <w:szCs w:val="10"/>
              </w:rPr>
              <w:t>Service margin</w:t>
            </w:r>
          </w:p>
        </w:tc>
        <w:tc>
          <w:tcPr>
            <w:tcW w:w="400" w:type="dxa"/>
            <w:tcBorders>
              <w:top w:val="nil"/>
              <w:left w:val="nil"/>
              <w:bottom w:val="single" w:sz="8" w:space="0" w:color="000000"/>
              <w:right w:val="nil"/>
            </w:tcBorders>
            <w:noWrap/>
            <w:tcMar>
              <w:top w:w="0" w:type="dxa"/>
              <w:left w:w="0" w:type="dxa"/>
              <w:bottom w:w="0" w:type="dxa"/>
              <w:right w:w="0" w:type="dxa"/>
            </w:tcMar>
            <w:vAlign w:val="center"/>
          </w:tcPr>
          <w:p w14:paraId="6E60CD10" w14:textId="77777777" w:rsidR="001944B6" w:rsidRDefault="00E24C56">
            <w:pPr>
              <w:keepLines/>
              <w:spacing w:line="180" w:lineRule="exact"/>
            </w:pPr>
            <w:r>
              <w:rPr>
                <w:rFonts w:ascii="Arial" w:eastAsia="Arial" w:hAnsi="Arial" w:cs="Arial"/>
                <w:sz w:val="19"/>
                <w:szCs w:val="10"/>
              </w:rPr>
              <w:t>1</w:t>
            </w:r>
          </w:p>
        </w:tc>
        <w:tc>
          <w:tcPr>
            <w:tcW w:w="1900" w:type="dxa"/>
            <w:tcBorders>
              <w:top w:val="nil"/>
              <w:left w:val="nil"/>
              <w:bottom w:val="single" w:sz="8" w:space="0" w:color="000000"/>
              <w:right w:val="nil"/>
            </w:tcBorders>
            <w:noWrap/>
            <w:tcMar>
              <w:top w:w="0" w:type="dxa"/>
              <w:left w:w="0" w:type="dxa"/>
              <w:bottom w:w="0" w:type="dxa"/>
              <w:right w:w="0" w:type="dxa"/>
            </w:tcMar>
            <w:vAlign w:val="center"/>
          </w:tcPr>
          <w:p w14:paraId="12A7DC8C" w14:textId="77777777" w:rsidR="001944B6" w:rsidRDefault="00E24C56">
            <w:pPr>
              <w:keepLines/>
              <w:spacing w:line="180" w:lineRule="exact"/>
            </w:pPr>
            <w:r>
              <w:rPr>
                <w:rFonts w:ascii="Arial" w:eastAsia="Arial" w:hAnsi="Arial" w:cs="Arial"/>
                <w:sz w:val="19"/>
                <w:szCs w:val="10"/>
              </w:rPr>
              <w:t>maintenance reserve</w:t>
            </w:r>
          </w:p>
        </w:tc>
        <w:tc>
          <w:tcPr>
            <w:tcW w:w="1530" w:type="dxa"/>
            <w:tcBorders>
              <w:top w:val="nil"/>
              <w:left w:val="nil"/>
              <w:bottom w:val="single" w:sz="8" w:space="0" w:color="000000"/>
              <w:right w:val="nil"/>
            </w:tcBorders>
            <w:noWrap/>
            <w:tcMar>
              <w:top w:w="0" w:type="dxa"/>
              <w:left w:w="0" w:type="dxa"/>
              <w:bottom w:w="0" w:type="dxa"/>
              <w:right w:w="0" w:type="dxa"/>
            </w:tcMar>
            <w:vAlign w:val="center"/>
          </w:tcPr>
          <w:p w14:paraId="4CC49264" w14:textId="77777777" w:rsidR="001944B6" w:rsidRDefault="00E24C56">
            <w:pPr>
              <w:keepLines/>
              <w:spacing w:line="180" w:lineRule="exact"/>
            </w:pPr>
            <w:r>
              <w:rPr>
                <w:rFonts w:ascii="Arial" w:eastAsia="Arial" w:hAnsi="Arial" w:cs="Arial"/>
                <w:sz w:val="19"/>
                <w:szCs w:val="10"/>
              </w:rPr>
              <w:t>total×10–15%</w:t>
            </w:r>
          </w:p>
        </w:tc>
        <w:tc>
          <w:tcPr>
            <w:tcW w:w="1840" w:type="dxa"/>
            <w:tcBorders>
              <w:top w:val="nil"/>
              <w:left w:val="nil"/>
              <w:bottom w:val="single" w:sz="8" w:space="0" w:color="000000"/>
              <w:right w:val="nil"/>
            </w:tcBorders>
            <w:noWrap/>
            <w:tcMar>
              <w:top w:w="0" w:type="dxa"/>
              <w:left w:w="0" w:type="dxa"/>
              <w:bottom w:w="0" w:type="dxa"/>
              <w:right w:w="0" w:type="dxa"/>
            </w:tcMar>
            <w:vAlign w:val="center"/>
          </w:tcPr>
          <w:p w14:paraId="2C30F4A0" w14:textId="77777777" w:rsidR="001944B6" w:rsidRDefault="00E24C56">
            <w:pPr>
              <w:keepLines/>
              <w:spacing w:line="180" w:lineRule="exact"/>
            </w:pPr>
            <w:r>
              <w:rPr>
                <w:rFonts w:ascii="Arial" w:eastAsia="Arial" w:hAnsi="Arial" w:cs="Arial"/>
                <w:sz w:val="19"/>
                <w:szCs w:val="10"/>
              </w:rPr>
              <w:t>reserve</w:t>
            </w:r>
          </w:p>
        </w:tc>
        <w:tc>
          <w:tcPr>
            <w:tcW w:w="1160" w:type="dxa"/>
            <w:tcBorders>
              <w:top w:val="nil"/>
              <w:left w:val="nil"/>
              <w:bottom w:val="single" w:sz="8" w:space="0" w:color="000000"/>
              <w:right w:val="nil"/>
            </w:tcBorders>
            <w:noWrap/>
            <w:tcMar>
              <w:top w:w="0" w:type="dxa"/>
              <w:left w:w="0" w:type="dxa"/>
              <w:bottom w:w="0" w:type="dxa"/>
              <w:right w:w="0" w:type="dxa"/>
            </w:tcMar>
            <w:vAlign w:val="center"/>
          </w:tcPr>
          <w:p w14:paraId="6D255FFC" w14:textId="77777777" w:rsidR="001944B6" w:rsidRDefault="00E24C56">
            <w:pPr>
              <w:keepLines/>
              <w:spacing w:line="180" w:lineRule="exact"/>
            </w:pPr>
            <w:r>
              <w:rPr>
                <w:rFonts w:ascii="Arial" w:eastAsia="Arial" w:hAnsi="Arial" w:cs="Arial"/>
                <w:sz w:val="19"/>
                <w:szCs w:val="10"/>
              </w:rPr>
              <w:t>-</w:t>
            </w:r>
          </w:p>
        </w:tc>
        <w:tc>
          <w:tcPr>
            <w:tcW w:w="1280" w:type="dxa"/>
            <w:tcBorders>
              <w:top w:val="nil"/>
              <w:left w:val="nil"/>
              <w:bottom w:val="single" w:sz="8" w:space="0" w:color="000000"/>
              <w:right w:val="nil"/>
            </w:tcBorders>
            <w:noWrap/>
            <w:tcMar>
              <w:top w:w="0" w:type="dxa"/>
              <w:left w:w="0" w:type="dxa"/>
              <w:bottom w:w="0" w:type="dxa"/>
              <w:right w:w="0" w:type="dxa"/>
            </w:tcMar>
            <w:vAlign w:val="center"/>
          </w:tcPr>
          <w:p w14:paraId="4DE039C9" w14:textId="77777777" w:rsidR="001944B6" w:rsidRDefault="00E24C56">
            <w:pPr>
              <w:keepLines/>
              <w:spacing w:line="180" w:lineRule="exact"/>
            </w:pPr>
            <w:r>
              <w:rPr>
                <w:rFonts w:ascii="Arial" w:eastAsia="Arial" w:hAnsi="Arial" w:cs="Arial"/>
                <w:sz w:val="19"/>
                <w:szCs w:val="10"/>
              </w:rPr>
              <w:t>included</w:t>
            </w:r>
          </w:p>
        </w:tc>
        <w:tc>
          <w:tcPr>
            <w:tcW w:w="990" w:type="dxa"/>
            <w:tcBorders>
              <w:top w:val="nil"/>
              <w:left w:val="nil"/>
              <w:bottom w:val="single" w:sz="8" w:space="0" w:color="000000"/>
              <w:right w:val="nil"/>
            </w:tcBorders>
            <w:noWrap/>
            <w:tcMar>
              <w:top w:w="0" w:type="dxa"/>
              <w:left w:w="0" w:type="dxa"/>
              <w:bottom w:w="0" w:type="dxa"/>
              <w:right w:w="0" w:type="dxa"/>
            </w:tcMar>
            <w:vAlign w:val="center"/>
          </w:tcPr>
          <w:p w14:paraId="2E15BBCC" w14:textId="77777777" w:rsidR="001944B6" w:rsidRDefault="00E24C56">
            <w:pPr>
              <w:keepLines/>
              <w:spacing w:line="180" w:lineRule="exact"/>
            </w:pPr>
            <w:r>
              <w:rPr>
                <w:rFonts w:ascii="Arial" w:eastAsia="Arial" w:hAnsi="Arial" w:cs="Arial"/>
                <w:sz w:val="19"/>
                <w:szCs w:val="10"/>
              </w:rPr>
              <w:t>overall</w:t>
            </w:r>
          </w:p>
        </w:tc>
      </w:tr>
    </w:tbl>
    <w:p w14:paraId="28826A46" w14:textId="77777777" w:rsidR="001944B6" w:rsidRDefault="00E24C56">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2E33C69D" w14:textId="77777777" w:rsidR="001944B6" w:rsidRDefault="00E24C56">
      <w:pPr>
        <w:spacing w:line="20" w:lineRule="exact"/>
      </w:pPr>
      <w:r>
        <w:rPr>
          <w:rFonts w:ascii="Arial" w:eastAsia="Arial" w:hAnsi="Arial" w:cs="Arial"/>
          <w:sz w:val="2"/>
        </w:rPr>
        <w:br w:type="page"/>
      </w:r>
    </w:p>
    <w:p w14:paraId="13573DF2" w14:textId="77777777" w:rsidR="001944B6" w:rsidRPr="00086CDE" w:rsidRDefault="00E24C56">
      <w:pPr>
        <w:keepNext/>
        <w:keepLines/>
        <w:spacing w:line="290" w:lineRule="exact"/>
        <w:rPr>
          <w:b/>
          <w:bCs/>
        </w:rPr>
      </w:pPr>
      <w:r w:rsidRPr="00086CDE">
        <w:rPr>
          <w:rFonts w:ascii="Arial" w:eastAsia="Arial" w:hAnsi="Arial" w:cs="Arial"/>
          <w:b/>
          <w:bCs/>
          <w:sz w:val="28"/>
        </w:rPr>
        <w:lastRenderedPageBreak/>
        <w:t>2035 Vehicle Platform</w:t>
      </w:r>
    </w:p>
    <w:p w14:paraId="14F01647" w14:textId="77777777" w:rsidR="001944B6" w:rsidRDefault="001944B6">
      <w:pPr>
        <w:keepNext/>
        <w:keepLines/>
        <w:spacing w:line="140" w:lineRule="exact"/>
      </w:pPr>
    </w:p>
    <w:p w14:paraId="59935F75" w14:textId="77777777" w:rsidR="001944B6" w:rsidRDefault="00E24C56">
      <w:pPr>
        <w:keepLines/>
        <w:spacing w:line="196" w:lineRule="exact"/>
      </w:pPr>
      <w:r>
        <w:rPr>
          <w:rFonts w:ascii="Arial" w:eastAsia="Arial" w:hAnsi="Arial" w:cs="Arial"/>
          <w:sz w:val="19"/>
          <w:szCs w:val="17"/>
        </w:rPr>
        <w:t>A 12m platform targets a 380–400mm low floor. The platform-weight and 13–16t payload claims are removed pending full integrated mass, body, fluids, passengers, wiring/piping, axle-load, and certification data. The energy balance now separates the 400kWh air-battery contribution from PCFC energy demand.</w:t>
      </w:r>
    </w:p>
    <w:p w14:paraId="05C1F827" w14:textId="77777777" w:rsidR="001944B6" w:rsidRDefault="00E24C56" w:rsidP="003F7553">
      <w:pPr>
        <w:keepLines/>
        <w:spacing w:afterLines="20" w:after="72" w:line="196" w:lineRule="exact"/>
      </w:pPr>
      <w:r>
        <w:rPr>
          <w:rFonts w:ascii="Arial" w:eastAsia="Arial" w:hAnsi="Arial" w:cs="Arial"/>
          <w:sz w:val="19"/>
          <w:szCs w:val="17"/>
        </w:rPr>
        <w:t xml:space="preserve">PCFC-only hydrogen demand is 48.0kg/day (=1,200÷33.3÷0.75). Net of the 400kWh air battery, plus 178kWh of regen lost to the mills and 287kWh to release H2 from the MH at 0.21V, the PCFC must deliver 1,265kWh: 50.6kg/day of H2. The six mills (rated 64.9kg/day) get only 0.03kg/day from braking energy, so Node refuelling supplies 50.6kg/day (3 stops of 20kg). The 10-15kg LH2 buffer needs ≈340L (350×850×1,200mm, 357L). Peak heat is ≈108kW: PCFC 80, mill 19, drive 9kW; the MH absorbs 12kW.</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2000"/>
        <w:gridCol w:w="450"/>
        <w:gridCol w:w="1700"/>
        <w:gridCol w:w="1700"/>
        <w:gridCol w:w="1900"/>
        <w:gridCol w:w="1500"/>
        <w:gridCol w:w="1100"/>
        <w:gridCol w:w="990"/>
      </w:tblGrid>
      <w:tr w:rsidR="001944B6" w14:paraId="03A74EE2" w14:textId="77777777" w:rsidTr="004231EA">
        <w:trPr>
          <w:cantSplit/>
          <w:trHeight w:val="193"/>
          <w:tblHeader/>
          <w:jc w:val="center"/>
        </w:trPr>
        <w:tc>
          <w:tcPr>
            <w:tcW w:w="20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D59B22D" w14:textId="77777777" w:rsidR="001944B6" w:rsidRDefault="00E24C56">
            <w:pPr>
              <w:keepLines/>
              <w:spacing w:line="178" w:lineRule="exact"/>
              <w:jc w:val="center"/>
            </w:pPr>
            <w:r>
              <w:rPr>
                <w:rFonts w:ascii="Arial" w:eastAsia="Arial" w:hAnsi="Arial" w:cs="Arial"/>
                <w:b/>
                <w:sz w:val="19"/>
                <w:szCs w:val="10"/>
              </w:rPr>
              <w:t>Component</w:t>
            </w:r>
          </w:p>
        </w:tc>
        <w:tc>
          <w:tcPr>
            <w:tcW w:w="45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5156985" w14:textId="77777777" w:rsidR="001944B6" w:rsidRDefault="00E24C56">
            <w:pPr>
              <w:keepLines/>
              <w:spacing w:line="178" w:lineRule="exact"/>
              <w:jc w:val="center"/>
            </w:pPr>
            <w:r>
              <w:rPr>
                <w:rFonts w:ascii="Arial" w:eastAsia="Arial" w:hAnsi="Arial" w:cs="Arial"/>
                <w:b/>
                <w:sz w:val="19"/>
                <w:szCs w:val="10"/>
              </w:rPr>
              <w:t>Qty</w:t>
            </w:r>
          </w:p>
        </w:tc>
        <w:tc>
          <w:tcPr>
            <w:tcW w:w="17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17E1936" w14:textId="77777777" w:rsidR="001944B6" w:rsidRDefault="00E24C56">
            <w:pPr>
              <w:keepLines/>
              <w:spacing w:line="178" w:lineRule="exact"/>
              <w:jc w:val="center"/>
            </w:pPr>
            <w:r>
              <w:rPr>
                <w:rFonts w:ascii="Arial" w:eastAsia="Arial" w:hAnsi="Arial" w:cs="Arial"/>
                <w:b/>
                <w:sz w:val="19"/>
                <w:szCs w:val="10"/>
              </w:rPr>
              <w:t>Performance</w:t>
            </w:r>
          </w:p>
        </w:tc>
        <w:tc>
          <w:tcPr>
            <w:tcW w:w="17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D9A1D3B" w14:textId="77777777" w:rsidR="001944B6" w:rsidRDefault="00E24C56">
            <w:pPr>
              <w:keepLines/>
              <w:spacing w:line="178" w:lineRule="exact"/>
              <w:jc w:val="center"/>
            </w:pPr>
            <w:r>
              <w:rPr>
                <w:rFonts w:ascii="Arial" w:eastAsia="Arial" w:hAnsi="Arial" w:cs="Arial"/>
                <w:b/>
                <w:sz w:val="19"/>
                <w:szCs w:val="10"/>
              </w:rPr>
              <w:t>Formula</w:t>
            </w:r>
          </w:p>
        </w:tc>
        <w:tc>
          <w:tcPr>
            <w:tcW w:w="19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4C6060DC" w14:textId="77777777" w:rsidR="001944B6" w:rsidRDefault="00E24C56">
            <w:pPr>
              <w:keepLines/>
              <w:spacing w:line="178" w:lineRule="exact"/>
              <w:jc w:val="center"/>
            </w:pPr>
            <w:r>
              <w:rPr>
                <w:rFonts w:ascii="Arial" w:eastAsia="Arial" w:hAnsi="Arial" w:cs="Arial"/>
                <w:b/>
                <w:sz w:val="19"/>
                <w:szCs w:val="10"/>
              </w:rPr>
              <w:t>Corrected result</w:t>
            </w:r>
          </w:p>
        </w:tc>
        <w:tc>
          <w:tcPr>
            <w:tcW w:w="15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2870BE80" w14:textId="77777777" w:rsidR="001944B6" w:rsidRDefault="00E24C56">
            <w:pPr>
              <w:keepLines/>
              <w:spacing w:line="178" w:lineRule="exact"/>
              <w:jc w:val="center"/>
            </w:pPr>
            <w:r>
              <w:rPr>
                <w:rFonts w:ascii="Arial" w:eastAsia="Arial" w:hAnsi="Arial" w:cs="Arial"/>
                <w:b/>
                <w:sz w:val="19"/>
                <w:szCs w:val="10"/>
              </w:rPr>
              <w:t>H/W/D mm</w:t>
            </w:r>
          </w:p>
        </w:tc>
        <w:tc>
          <w:tcPr>
            <w:tcW w:w="110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08490188" w14:textId="77777777" w:rsidR="001944B6" w:rsidRDefault="00E24C56">
            <w:pPr>
              <w:keepLines/>
              <w:spacing w:line="178" w:lineRule="exact"/>
              <w:jc w:val="center"/>
            </w:pPr>
            <w:r>
              <w:rPr>
                <w:rFonts w:ascii="Arial" w:eastAsia="Arial" w:hAnsi="Arial" w:cs="Arial"/>
                <w:b/>
                <w:sz w:val="19"/>
                <w:szCs w:val="10"/>
              </w:rPr>
              <w:t>Weight</w:t>
            </w:r>
          </w:p>
        </w:tc>
        <w:tc>
          <w:tcPr>
            <w:tcW w:w="990"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3CC6764" w14:textId="77777777" w:rsidR="001944B6" w:rsidRDefault="00E24C56">
            <w:pPr>
              <w:keepLines/>
              <w:spacing w:line="178" w:lineRule="exact"/>
              <w:jc w:val="center"/>
            </w:pPr>
            <w:r>
              <w:rPr>
                <w:rFonts w:ascii="Arial" w:eastAsia="Arial" w:hAnsi="Arial" w:cs="Arial"/>
                <w:b/>
                <w:sz w:val="19"/>
                <w:szCs w:val="10"/>
              </w:rPr>
              <w:t>Layout</w:t>
            </w:r>
          </w:p>
        </w:tc>
      </w:tr>
      <w:tr w:rsidR="001944B6" w14:paraId="70191C93" w14:textId="77777777" w:rsidTr="004231EA">
        <w:trPr>
          <w:cantSplit/>
          <w:trHeight w:val="194"/>
          <w:jc w:val="center"/>
        </w:trPr>
        <w:tc>
          <w:tcPr>
            <w:tcW w:w="2000" w:type="dxa"/>
            <w:tcBorders>
              <w:top w:val="nil"/>
              <w:left w:val="nil"/>
              <w:bottom w:val="nil"/>
              <w:right w:val="nil"/>
            </w:tcBorders>
            <w:noWrap/>
            <w:tcMar>
              <w:top w:w="0" w:type="dxa"/>
              <w:left w:w="0" w:type="dxa"/>
              <w:bottom w:w="0" w:type="dxa"/>
              <w:right w:w="0" w:type="dxa"/>
            </w:tcMar>
            <w:vAlign w:val="center"/>
          </w:tcPr>
          <w:p w14:paraId="4489E8A0" w14:textId="77777777" w:rsidR="001944B6" w:rsidRDefault="00E24C56">
            <w:pPr>
              <w:keepLines/>
              <w:spacing w:line="178" w:lineRule="exact"/>
            </w:pPr>
            <w:r>
              <w:rPr>
                <w:rFonts w:ascii="Arial" w:eastAsia="Arial" w:hAnsi="Arial" w:cs="Arial"/>
                <w:sz w:val="19"/>
                <w:szCs w:val="10"/>
              </w:rPr>
              <w:t>1 Energy/H2/Power</w:t>
            </w:r>
          </w:p>
        </w:tc>
        <w:tc>
          <w:tcPr>
            <w:tcW w:w="450" w:type="dxa"/>
            <w:tcBorders>
              <w:top w:val="nil"/>
              <w:left w:val="nil"/>
              <w:bottom w:val="nil"/>
              <w:right w:val="nil"/>
            </w:tcBorders>
            <w:noWrap/>
            <w:tcMar>
              <w:top w:w="0" w:type="dxa"/>
              <w:left w:w="0" w:type="dxa"/>
              <w:bottom w:w="0" w:type="dxa"/>
              <w:right w:w="0" w:type="dxa"/>
            </w:tcMar>
            <w:vAlign w:val="center"/>
          </w:tcPr>
          <w:p w14:paraId="79AE28A0" w14:textId="77777777" w:rsidR="001944B6" w:rsidRDefault="001944B6">
            <w:pPr>
              <w:keepLines/>
              <w:spacing w:line="178" w:lineRule="exact"/>
            </w:pPr>
          </w:p>
        </w:tc>
        <w:tc>
          <w:tcPr>
            <w:tcW w:w="1700" w:type="dxa"/>
            <w:tcBorders>
              <w:top w:val="nil"/>
              <w:left w:val="nil"/>
              <w:bottom w:val="nil"/>
              <w:right w:val="nil"/>
            </w:tcBorders>
            <w:noWrap/>
            <w:tcMar>
              <w:top w:w="0" w:type="dxa"/>
              <w:left w:w="0" w:type="dxa"/>
              <w:bottom w:w="0" w:type="dxa"/>
              <w:right w:w="0" w:type="dxa"/>
            </w:tcMar>
            <w:vAlign w:val="center"/>
          </w:tcPr>
          <w:p w14:paraId="29596E8C" w14:textId="77777777" w:rsidR="001944B6" w:rsidRDefault="00E24C56">
            <w:pPr>
              <w:keepLines/>
              <w:spacing w:line="178" w:lineRule="exact"/>
            </w:pPr>
            <w:r>
              <w:rPr>
                <w:rFonts w:ascii="Arial" w:eastAsia="Arial" w:hAnsi="Arial" w:cs="Arial"/>
                <w:sz w:val="19"/>
                <w:szCs w:val="10"/>
              </w:rPr>
              <w:t>system demand</w:t>
            </w:r>
          </w:p>
        </w:tc>
        <w:tc>
          <w:tcPr>
            <w:tcW w:w="1700" w:type="dxa"/>
            <w:tcBorders>
              <w:top w:val="nil"/>
              <w:left w:val="nil"/>
              <w:bottom w:val="nil"/>
              <w:right w:val="nil"/>
            </w:tcBorders>
            <w:noWrap/>
            <w:tcMar>
              <w:top w:w="0" w:type="dxa"/>
              <w:left w:w="0" w:type="dxa"/>
              <w:bottom w:w="0" w:type="dxa"/>
              <w:right w:w="0" w:type="dxa"/>
            </w:tcMar>
            <w:vAlign w:val="center"/>
          </w:tcPr>
          <w:p w14:paraId="66F2C467" w14:textId="77777777" w:rsidR="001944B6" w:rsidRDefault="00E24C56">
            <w:pPr>
              <w:keepLines/>
              <w:spacing w:line="178" w:lineRule="exact"/>
            </w:pPr>
            <w:r>
              <w:rPr>
                <w:rFonts w:ascii="Arial" w:eastAsia="Arial" w:hAnsi="Arial" w:cs="Arial"/>
                <w:sz w:val="19"/>
                <w:szCs w:val="10"/>
              </w:rPr>
              <w:t>1.2×1,000</w:t>
            </w:r>
          </w:p>
        </w:tc>
        <w:tc>
          <w:tcPr>
            <w:tcW w:w="1900" w:type="dxa"/>
            <w:tcBorders>
              <w:top w:val="nil"/>
              <w:left w:val="nil"/>
              <w:bottom w:val="nil"/>
              <w:right w:val="nil"/>
            </w:tcBorders>
            <w:noWrap/>
            <w:tcMar>
              <w:top w:w="0" w:type="dxa"/>
              <w:left w:w="0" w:type="dxa"/>
              <w:bottom w:w="0" w:type="dxa"/>
              <w:right w:w="0" w:type="dxa"/>
            </w:tcMar>
            <w:vAlign w:val="center"/>
          </w:tcPr>
          <w:p w14:paraId="0A659191" w14:textId="77777777" w:rsidR="001944B6" w:rsidRDefault="00E24C56">
            <w:pPr>
              <w:keepLines/>
              <w:spacing w:line="178" w:lineRule="exact"/>
            </w:pPr>
            <w:r>
              <w:rPr>
                <w:rFonts w:ascii="Arial" w:eastAsia="Arial" w:hAnsi="Arial" w:cs="Arial"/>
                <w:sz w:val="19"/>
                <w:szCs w:val="10"/>
              </w:rPr>
              <w:t>1,200kWh</w:t>
            </w:r>
          </w:p>
        </w:tc>
        <w:tc>
          <w:tcPr>
            <w:tcW w:w="1500" w:type="dxa"/>
            <w:tcBorders>
              <w:top w:val="nil"/>
              <w:left w:val="nil"/>
              <w:bottom w:val="nil"/>
              <w:right w:val="nil"/>
            </w:tcBorders>
            <w:noWrap/>
            <w:tcMar>
              <w:top w:w="0" w:type="dxa"/>
              <w:left w:w="0" w:type="dxa"/>
              <w:bottom w:w="0" w:type="dxa"/>
              <w:right w:w="0" w:type="dxa"/>
            </w:tcMar>
            <w:vAlign w:val="center"/>
          </w:tcPr>
          <w:p w14:paraId="758E1B99"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67C5B810"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273324D7" w14:textId="77777777" w:rsidR="001944B6" w:rsidRDefault="00E24C56">
            <w:pPr>
              <w:keepLines/>
              <w:spacing w:line="178" w:lineRule="exact"/>
            </w:pPr>
            <w:r>
              <w:rPr>
                <w:rFonts w:ascii="Arial" w:eastAsia="Arial" w:hAnsi="Arial" w:cs="Arial"/>
                <w:sz w:val="19"/>
                <w:szCs w:val="10"/>
              </w:rPr>
              <w:t>overall</w:t>
            </w:r>
          </w:p>
        </w:tc>
      </w:tr>
      <w:tr w:rsidR="001944B6" w14:paraId="1E027DA9"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0E6A36C1" w14:textId="77777777" w:rsidR="001944B6" w:rsidRDefault="00E24C56">
            <w:pPr>
              <w:keepLines/>
              <w:spacing w:line="178" w:lineRule="exact"/>
            </w:pPr>
            <w:r>
              <w:rPr>
                <w:rFonts w:ascii="Arial" w:eastAsia="Arial" w:hAnsi="Arial" w:cs="Arial"/>
                <w:w w:val="84"/>
                <w:sz w:val="19"/>
                <w:szCs w:val="10"/>
              </w:rPr>
              <w:t>Gross H2 before air battery</w:t>
            </w:r>
          </w:p>
        </w:tc>
        <w:tc>
          <w:tcPr>
            <w:tcW w:w="450" w:type="dxa"/>
            <w:tcBorders>
              <w:top w:val="nil"/>
              <w:left w:val="nil"/>
              <w:bottom w:val="nil"/>
              <w:right w:val="nil"/>
            </w:tcBorders>
            <w:noWrap/>
            <w:tcMar>
              <w:top w:w="0" w:type="dxa"/>
              <w:left w:w="0" w:type="dxa"/>
              <w:bottom w:w="0" w:type="dxa"/>
              <w:right w:w="0" w:type="dxa"/>
            </w:tcMar>
            <w:vAlign w:val="center"/>
          </w:tcPr>
          <w:p w14:paraId="1BC34DA0"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E85BFDA" w14:textId="77777777" w:rsidR="001944B6" w:rsidRDefault="00E24C56">
            <w:pPr>
              <w:keepLines/>
              <w:spacing w:line="178" w:lineRule="exact"/>
            </w:pPr>
            <w:r>
              <w:rPr>
                <w:rFonts w:ascii="Arial" w:eastAsia="Arial" w:hAnsi="Arial" w:cs="Arial"/>
                <w:sz w:val="19"/>
                <w:szCs w:val="10"/>
              </w:rPr>
              <w:t>PCFC 75%</w:t>
            </w:r>
          </w:p>
        </w:tc>
        <w:tc>
          <w:tcPr>
            <w:tcW w:w="1700" w:type="dxa"/>
            <w:tcBorders>
              <w:top w:val="nil"/>
              <w:left w:val="nil"/>
              <w:bottom w:val="nil"/>
              <w:right w:val="nil"/>
            </w:tcBorders>
            <w:noWrap/>
            <w:tcMar>
              <w:top w:w="0" w:type="dxa"/>
              <w:left w:w="0" w:type="dxa"/>
              <w:bottom w:w="0" w:type="dxa"/>
              <w:right w:w="0" w:type="dxa"/>
            </w:tcMar>
            <w:vAlign w:val="center"/>
          </w:tcPr>
          <w:p w14:paraId="5C1DE808" w14:textId="77777777" w:rsidR="001944B6" w:rsidRDefault="00E24C56">
            <w:pPr>
              <w:keepLines/>
              <w:spacing w:line="178" w:lineRule="exact"/>
            </w:pPr>
            <w:r>
              <w:rPr>
                <w:rFonts w:ascii="Arial" w:eastAsia="Arial" w:hAnsi="Arial" w:cs="Arial"/>
                <w:sz w:val="19"/>
                <w:szCs w:val="10"/>
              </w:rPr>
              <w:t>1,200÷(33.3×0.75)</w:t>
            </w:r>
          </w:p>
        </w:tc>
        <w:tc>
          <w:tcPr>
            <w:tcW w:w="1900" w:type="dxa"/>
            <w:tcBorders>
              <w:top w:val="nil"/>
              <w:left w:val="nil"/>
              <w:bottom w:val="nil"/>
              <w:right w:val="nil"/>
            </w:tcBorders>
            <w:noWrap/>
            <w:tcMar>
              <w:top w:w="0" w:type="dxa"/>
              <w:left w:w="0" w:type="dxa"/>
              <w:bottom w:w="0" w:type="dxa"/>
              <w:right w:w="0" w:type="dxa"/>
            </w:tcMar>
            <w:vAlign w:val="center"/>
          </w:tcPr>
          <w:p w14:paraId="025B72F2" w14:textId="77777777" w:rsidR="001944B6" w:rsidRDefault="00E24C56">
            <w:pPr>
              <w:keepLines/>
              <w:spacing w:line="178" w:lineRule="exact"/>
            </w:pPr>
            <w:r>
              <w:rPr>
                <w:rFonts w:ascii="Arial" w:eastAsia="Arial" w:hAnsi="Arial" w:cs="Arial"/>
                <w:sz w:val="19"/>
                <w:szCs w:val="10"/>
              </w:rPr>
              <w:t>48.0kg-H2</w:t>
            </w:r>
          </w:p>
        </w:tc>
        <w:tc>
          <w:tcPr>
            <w:tcW w:w="1500" w:type="dxa"/>
            <w:tcBorders>
              <w:top w:val="nil"/>
              <w:left w:val="nil"/>
              <w:bottom w:val="nil"/>
              <w:right w:val="nil"/>
            </w:tcBorders>
            <w:noWrap/>
            <w:tcMar>
              <w:top w:w="0" w:type="dxa"/>
              <w:left w:w="0" w:type="dxa"/>
              <w:bottom w:w="0" w:type="dxa"/>
              <w:right w:w="0" w:type="dxa"/>
            </w:tcMar>
            <w:vAlign w:val="center"/>
          </w:tcPr>
          <w:p w14:paraId="095560F2"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2B74CBC8"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3ABA740A" w14:textId="77777777" w:rsidR="001944B6" w:rsidRDefault="00E24C56">
            <w:pPr>
              <w:keepLines/>
              <w:spacing w:line="178" w:lineRule="exact"/>
            </w:pPr>
            <w:r>
              <w:rPr>
                <w:rFonts w:ascii="Arial" w:eastAsia="Arial" w:hAnsi="Arial" w:cs="Arial"/>
                <w:sz w:val="19"/>
                <w:szCs w:val="10"/>
              </w:rPr>
              <w:t>overall</w:t>
            </w:r>
          </w:p>
        </w:tc>
      </w:tr>
      <w:tr w:rsidR="001944B6" w14:paraId="659C62D8"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609B8C57" w14:textId="77777777" w:rsidR="001944B6" w:rsidRDefault="00E24C56">
            <w:pPr>
              <w:keepLines/>
              <w:spacing w:line="178" w:lineRule="exact"/>
            </w:pPr>
            <w:r>
              <w:rPr>
                <w:rFonts w:ascii="Arial" w:eastAsia="Arial" w:hAnsi="Arial" w:cs="Arial"/>
                <w:sz w:val="19"/>
                <w:szCs w:val="10"/>
              </w:rPr>
              <w:t>Air-battery energy</w:t>
            </w:r>
          </w:p>
        </w:tc>
        <w:tc>
          <w:tcPr>
            <w:tcW w:w="450" w:type="dxa"/>
            <w:tcBorders>
              <w:top w:val="nil"/>
              <w:left w:val="nil"/>
              <w:bottom w:val="nil"/>
              <w:right w:val="nil"/>
            </w:tcBorders>
            <w:noWrap/>
            <w:tcMar>
              <w:top w:w="0" w:type="dxa"/>
              <w:left w:w="0" w:type="dxa"/>
              <w:bottom w:w="0" w:type="dxa"/>
              <w:right w:w="0" w:type="dxa"/>
            </w:tcMar>
            <w:vAlign w:val="center"/>
          </w:tcPr>
          <w:p w14:paraId="4A63DE8A"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745D346A" w14:textId="77777777" w:rsidR="001944B6" w:rsidRDefault="00E24C56">
            <w:pPr>
              <w:keepLines/>
              <w:spacing w:line="178" w:lineRule="exact"/>
            </w:pPr>
            <w:r>
              <w:rPr>
                <w:rFonts w:ascii="Arial" w:eastAsia="Arial" w:hAnsi="Arial" w:cs="Arial"/>
                <w:sz w:val="19"/>
                <w:szCs w:val="10"/>
              </w:rPr>
              <w:t>100kWh/unit</w:t>
            </w:r>
          </w:p>
        </w:tc>
        <w:tc>
          <w:tcPr>
            <w:tcW w:w="1700" w:type="dxa"/>
            <w:tcBorders>
              <w:top w:val="nil"/>
              <w:left w:val="nil"/>
              <w:bottom w:val="nil"/>
              <w:right w:val="nil"/>
            </w:tcBorders>
            <w:noWrap/>
            <w:tcMar>
              <w:top w:w="0" w:type="dxa"/>
              <w:left w:w="0" w:type="dxa"/>
              <w:bottom w:w="0" w:type="dxa"/>
              <w:right w:w="0" w:type="dxa"/>
            </w:tcMar>
            <w:vAlign w:val="center"/>
          </w:tcPr>
          <w:p w14:paraId="36B0B002" w14:textId="77777777" w:rsidR="001944B6" w:rsidRDefault="00E24C56">
            <w:pPr>
              <w:keepLines/>
              <w:spacing w:line="178" w:lineRule="exact"/>
            </w:pPr>
            <w:r>
              <w:rPr>
                <w:rFonts w:ascii="Arial" w:eastAsia="Arial" w:hAnsi="Arial" w:cs="Arial"/>
                <w:sz w:val="19"/>
                <w:szCs w:val="10"/>
              </w:rPr>
              <w:t>100×4</w:t>
            </w:r>
          </w:p>
        </w:tc>
        <w:tc>
          <w:tcPr>
            <w:tcW w:w="1900" w:type="dxa"/>
            <w:tcBorders>
              <w:top w:val="nil"/>
              <w:left w:val="nil"/>
              <w:bottom w:val="nil"/>
              <w:right w:val="nil"/>
            </w:tcBorders>
            <w:noWrap/>
            <w:tcMar>
              <w:top w:w="0" w:type="dxa"/>
              <w:left w:w="0" w:type="dxa"/>
              <w:bottom w:w="0" w:type="dxa"/>
              <w:right w:w="0" w:type="dxa"/>
            </w:tcMar>
            <w:vAlign w:val="center"/>
          </w:tcPr>
          <w:p w14:paraId="335D0CFA" w14:textId="77777777" w:rsidR="001944B6" w:rsidRDefault="00E24C56">
            <w:pPr>
              <w:keepLines/>
              <w:spacing w:line="178" w:lineRule="exact"/>
            </w:pPr>
            <w:r>
              <w:rPr>
                <w:rFonts w:ascii="Arial" w:eastAsia="Arial" w:hAnsi="Arial" w:cs="Arial"/>
                <w:sz w:val="19"/>
                <w:szCs w:val="10"/>
              </w:rPr>
              <w:t>400kWh</w:t>
            </w:r>
          </w:p>
        </w:tc>
        <w:tc>
          <w:tcPr>
            <w:tcW w:w="1500" w:type="dxa"/>
            <w:tcBorders>
              <w:top w:val="nil"/>
              <w:left w:val="nil"/>
              <w:bottom w:val="nil"/>
              <w:right w:val="nil"/>
            </w:tcBorders>
            <w:noWrap/>
            <w:tcMar>
              <w:top w:w="0" w:type="dxa"/>
              <w:left w:w="0" w:type="dxa"/>
              <w:bottom w:w="0" w:type="dxa"/>
              <w:right w:w="0" w:type="dxa"/>
            </w:tcMar>
            <w:vAlign w:val="center"/>
          </w:tcPr>
          <w:p w14:paraId="13C79AE8" w14:textId="77777777" w:rsidR="001944B6" w:rsidRDefault="00E24C56">
            <w:pPr>
              <w:keepLines/>
              <w:spacing w:line="178" w:lineRule="exact"/>
            </w:pPr>
            <w:r>
              <w:rPr>
                <w:rFonts w:ascii="Arial" w:eastAsia="Arial" w:hAnsi="Arial" w:cs="Arial"/>
                <w:sz w:val="19"/>
                <w:szCs w:val="10"/>
              </w:rPr>
              <w:t>120/350/1200</w:t>
            </w:r>
          </w:p>
        </w:tc>
        <w:tc>
          <w:tcPr>
            <w:tcW w:w="1100" w:type="dxa"/>
            <w:tcBorders>
              <w:top w:val="nil"/>
              <w:left w:val="nil"/>
              <w:bottom w:val="nil"/>
              <w:right w:val="nil"/>
            </w:tcBorders>
            <w:noWrap/>
            <w:tcMar>
              <w:top w:w="0" w:type="dxa"/>
              <w:left w:w="0" w:type="dxa"/>
              <w:bottom w:w="0" w:type="dxa"/>
              <w:right w:w="0" w:type="dxa"/>
            </w:tcMar>
            <w:vAlign w:val="center"/>
          </w:tcPr>
          <w:p w14:paraId="6B8E5FB7" w14:textId="77777777" w:rsidR="001944B6" w:rsidRDefault="00E24C56">
            <w:pPr>
              <w:keepLines/>
              <w:spacing w:line="178" w:lineRule="exact"/>
            </w:pPr>
            <w:r>
              <w:rPr>
                <w:rFonts w:ascii="Arial" w:eastAsia="Arial" w:hAnsi="Arial" w:cs="Arial"/>
                <w:sz w:val="19"/>
                <w:szCs w:val="10"/>
              </w:rPr>
              <w:t>≈849kg</w:t>
            </w:r>
          </w:p>
        </w:tc>
        <w:tc>
          <w:tcPr>
            <w:tcW w:w="990" w:type="dxa"/>
            <w:tcBorders>
              <w:top w:val="nil"/>
              <w:left w:val="nil"/>
              <w:bottom w:val="nil"/>
              <w:right w:val="nil"/>
            </w:tcBorders>
            <w:noWrap/>
            <w:tcMar>
              <w:top w:w="0" w:type="dxa"/>
              <w:left w:w="0" w:type="dxa"/>
              <w:bottom w:w="0" w:type="dxa"/>
              <w:right w:w="0" w:type="dxa"/>
            </w:tcMar>
            <w:vAlign w:val="center"/>
          </w:tcPr>
          <w:p w14:paraId="4FFADA7A" w14:textId="77777777" w:rsidR="001944B6" w:rsidRDefault="00E24C56">
            <w:pPr>
              <w:keepLines/>
              <w:spacing w:line="178" w:lineRule="exact"/>
            </w:pPr>
            <w:r>
              <w:rPr>
                <w:rFonts w:ascii="Arial" w:eastAsia="Arial" w:hAnsi="Arial" w:cs="Arial"/>
                <w:sz w:val="19"/>
                <w:szCs w:val="10"/>
              </w:rPr>
              <w:t>right</w:t>
            </w:r>
          </w:p>
        </w:tc>
      </w:tr>
      <w:tr w:rsidR="001944B6" w14:paraId="6F3751E0"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3B88E138" w14:textId="77777777" w:rsidR="001944B6" w:rsidRDefault="00E24C56">
            <w:pPr>
              <w:keepLines/>
              <w:spacing w:line="178" w:lineRule="exact"/>
            </w:pPr>
            <w:r>
              <w:rPr>
                <w:rFonts w:ascii="Arial" w:eastAsia="Arial" w:hAnsi="Arial" w:cs="Arial"/>
                <w:w w:val="96"/>
                <w:sz w:val="19"/>
                <w:szCs w:val="10"/>
              </w:rPr>
              <w:t>H2 reduction equivalent</w:t>
            </w:r>
          </w:p>
        </w:tc>
        <w:tc>
          <w:tcPr>
            <w:tcW w:w="450" w:type="dxa"/>
            <w:tcBorders>
              <w:top w:val="nil"/>
              <w:left w:val="nil"/>
              <w:bottom w:val="nil"/>
              <w:right w:val="nil"/>
            </w:tcBorders>
            <w:noWrap/>
            <w:tcMar>
              <w:top w:w="0" w:type="dxa"/>
              <w:left w:w="0" w:type="dxa"/>
              <w:bottom w:w="0" w:type="dxa"/>
              <w:right w:w="0" w:type="dxa"/>
            </w:tcMar>
            <w:vAlign w:val="center"/>
          </w:tcPr>
          <w:p w14:paraId="0D34F8A3"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44335025" w14:textId="77777777" w:rsidR="001944B6" w:rsidRDefault="00E24C56">
            <w:pPr>
              <w:keepLines/>
              <w:spacing w:line="178" w:lineRule="exact"/>
            </w:pPr>
            <w:r>
              <w:rPr>
                <w:rFonts w:ascii="Arial" w:eastAsia="Arial" w:hAnsi="Arial" w:cs="Arial"/>
                <w:sz w:val="19"/>
                <w:szCs w:val="10"/>
              </w:rPr>
              <w:t>25kWh/kg-H2</w:t>
            </w:r>
          </w:p>
        </w:tc>
        <w:tc>
          <w:tcPr>
            <w:tcW w:w="1700" w:type="dxa"/>
            <w:tcBorders>
              <w:top w:val="nil"/>
              <w:left w:val="nil"/>
              <w:bottom w:val="nil"/>
              <w:right w:val="nil"/>
            </w:tcBorders>
            <w:noWrap/>
            <w:tcMar>
              <w:top w:w="0" w:type="dxa"/>
              <w:left w:w="0" w:type="dxa"/>
              <w:bottom w:w="0" w:type="dxa"/>
              <w:right w:w="0" w:type="dxa"/>
            </w:tcMar>
            <w:vAlign w:val="center"/>
          </w:tcPr>
          <w:p w14:paraId="7F96677D" w14:textId="77777777" w:rsidR="001944B6" w:rsidRDefault="00E24C56">
            <w:pPr>
              <w:keepLines/>
              <w:spacing w:line="178" w:lineRule="exact"/>
            </w:pPr>
            <w:r>
              <w:rPr>
                <w:rFonts w:ascii="Arial" w:eastAsia="Arial" w:hAnsi="Arial" w:cs="Arial"/>
                <w:sz w:val="19"/>
                <w:szCs w:val="10"/>
              </w:rPr>
              <w:t>400÷25</w:t>
            </w:r>
          </w:p>
        </w:tc>
        <w:tc>
          <w:tcPr>
            <w:tcW w:w="1900" w:type="dxa"/>
            <w:tcBorders>
              <w:top w:val="nil"/>
              <w:left w:val="nil"/>
              <w:bottom w:val="nil"/>
              <w:right w:val="nil"/>
            </w:tcBorders>
            <w:noWrap/>
            <w:tcMar>
              <w:top w:w="0" w:type="dxa"/>
              <w:left w:w="0" w:type="dxa"/>
              <w:bottom w:w="0" w:type="dxa"/>
              <w:right w:w="0" w:type="dxa"/>
            </w:tcMar>
            <w:vAlign w:val="center"/>
          </w:tcPr>
          <w:p w14:paraId="480D34A0" w14:textId="77777777" w:rsidR="001944B6" w:rsidRDefault="00E24C56">
            <w:pPr>
              <w:keepLines/>
              <w:spacing w:line="178" w:lineRule="exact"/>
            </w:pPr>
            <w:r>
              <w:rPr>
                <w:rFonts w:ascii="Arial" w:eastAsia="Arial" w:hAnsi="Arial" w:cs="Arial"/>
                <w:sz w:val="19"/>
                <w:szCs w:val="10"/>
              </w:rPr>
              <w:t>16.0kg-H2 eq.</w:t>
            </w:r>
          </w:p>
        </w:tc>
        <w:tc>
          <w:tcPr>
            <w:tcW w:w="1500" w:type="dxa"/>
            <w:tcBorders>
              <w:top w:val="nil"/>
              <w:left w:val="nil"/>
              <w:bottom w:val="nil"/>
              <w:right w:val="nil"/>
            </w:tcBorders>
            <w:noWrap/>
            <w:tcMar>
              <w:top w:w="0" w:type="dxa"/>
              <w:left w:w="0" w:type="dxa"/>
              <w:bottom w:w="0" w:type="dxa"/>
              <w:right w:w="0" w:type="dxa"/>
            </w:tcMar>
            <w:vAlign w:val="center"/>
          </w:tcPr>
          <w:p w14:paraId="3DA8AE86"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0B3C20B3"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1CBF3A96" w14:textId="77777777" w:rsidR="001944B6" w:rsidRDefault="00E24C56">
            <w:pPr>
              <w:keepLines/>
              <w:spacing w:line="178" w:lineRule="exact"/>
            </w:pPr>
            <w:r>
              <w:rPr>
                <w:rFonts w:ascii="Arial" w:eastAsia="Arial" w:hAnsi="Arial" w:cs="Arial"/>
                <w:sz w:val="19"/>
                <w:szCs w:val="10"/>
              </w:rPr>
              <w:t>right</w:t>
            </w:r>
          </w:p>
        </w:tc>
      </w:tr>
      <w:tr w:rsidR="001944B6" w14:paraId="6914AC96"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384CDFDC" w14:textId="77777777" w:rsidR="001944B6" w:rsidRDefault="00E24C56">
            <w:pPr>
              <w:keepLines/>
              <w:spacing w:line="178" w:lineRule="exact"/>
            </w:pPr>
            <w:r>
              <w:rPr>
                <w:rFonts w:ascii="Arial" w:eastAsia="Arial" w:hAnsi="Arial" w:cs="Arial"/>
                <w:sz w:val="19"/>
                <w:szCs w:val="10"/>
              </w:rPr>
              <w:t>Net PCFC energy</w:t>
            </w:r>
          </w:p>
        </w:tc>
        <w:tc>
          <w:tcPr>
            <w:tcW w:w="450" w:type="dxa"/>
            <w:tcBorders>
              <w:top w:val="nil"/>
              <w:left w:val="nil"/>
              <w:bottom w:val="nil"/>
              <w:right w:val="nil"/>
            </w:tcBorders>
            <w:noWrap/>
            <w:tcMar>
              <w:top w:w="0" w:type="dxa"/>
              <w:left w:w="0" w:type="dxa"/>
              <w:bottom w:w="0" w:type="dxa"/>
              <w:right w:w="0" w:type="dxa"/>
            </w:tcMar>
            <w:vAlign w:val="center"/>
          </w:tcPr>
          <w:p w14:paraId="7834BA88"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19E4FBC7" w14:textId="77777777" w:rsidR="001944B6" w:rsidRDefault="00E24C56">
            <w:pPr>
              <w:keepLines/>
              <w:spacing w:line="178" w:lineRule="exact"/>
            </w:pPr>
            <w:r>
              <w:rPr>
                <w:rFonts w:ascii="Arial" w:eastAsia="Arial" w:hAnsi="Arial" w:cs="Arial"/>
                <w:sz w:val="19"/>
                <w:szCs w:val="10"/>
              </w:rPr>
              <w:t>net + regen + MH</w:t>
            </w:r>
          </w:p>
        </w:tc>
        <w:tc>
          <w:tcPr>
            <w:tcW w:w="1700" w:type="dxa"/>
            <w:tcBorders>
              <w:top w:val="nil"/>
              <w:left w:val="nil"/>
              <w:bottom w:val="nil"/>
              <w:right w:val="nil"/>
            </w:tcBorders>
            <w:noWrap/>
            <w:tcMar>
              <w:top w:w="0" w:type="dxa"/>
              <w:left w:w="0" w:type="dxa"/>
              <w:bottom w:w="0" w:type="dxa"/>
              <w:right w:w="0" w:type="dxa"/>
            </w:tcMar>
            <w:vAlign w:val="center"/>
          </w:tcPr>
          <w:p w14:paraId="009BCB40" w14:textId="77777777" w:rsidR="001944B6" w:rsidRDefault="00E24C56">
            <w:pPr>
              <w:keepLines/>
              <w:spacing w:line="178" w:lineRule="exact"/>
            </w:pPr>
            <w:r>
              <w:rPr>
                <w:rFonts w:ascii="Arial" w:eastAsia="Arial" w:hAnsi="Arial" w:cs="Arial"/>
                <w:sz w:val="19"/>
                <w:szCs w:val="10"/>
              </w:rPr>
              <w:t xml:space="preserve">800+178+287</w:t>
            </w:r>
          </w:p>
        </w:tc>
        <w:tc>
          <w:tcPr>
            <w:tcW w:w="1900" w:type="dxa"/>
            <w:tcBorders>
              <w:top w:val="nil"/>
              <w:left w:val="nil"/>
              <w:bottom w:val="nil"/>
              <w:right w:val="nil"/>
            </w:tcBorders>
            <w:noWrap/>
            <w:tcMar>
              <w:top w:w="0" w:type="dxa"/>
              <w:left w:w="0" w:type="dxa"/>
              <w:bottom w:w="0" w:type="dxa"/>
              <w:right w:w="0" w:type="dxa"/>
            </w:tcMar>
            <w:vAlign w:val="center"/>
          </w:tcPr>
          <w:p w14:paraId="73D11470" w14:textId="77777777" w:rsidR="001944B6" w:rsidRDefault="00E24C56">
            <w:pPr>
              <w:keepLines/>
              <w:spacing w:line="178" w:lineRule="exact"/>
            </w:pPr>
            <w:r>
              <w:rPr>
                <w:rFonts w:ascii="Arial" w:eastAsia="Arial" w:hAnsi="Arial" w:cs="Arial"/>
                <w:sz w:val="19"/>
                <w:szCs w:val="10"/>
              </w:rPr>
              <w:t xml:space="preserve">1,265kWh</w:t>
            </w:r>
          </w:p>
        </w:tc>
        <w:tc>
          <w:tcPr>
            <w:tcW w:w="1500" w:type="dxa"/>
            <w:tcBorders>
              <w:top w:val="nil"/>
              <w:left w:val="nil"/>
              <w:bottom w:val="nil"/>
              <w:right w:val="nil"/>
            </w:tcBorders>
            <w:noWrap/>
            <w:tcMar>
              <w:top w:w="0" w:type="dxa"/>
              <w:left w:w="0" w:type="dxa"/>
              <w:bottom w:w="0" w:type="dxa"/>
              <w:right w:w="0" w:type="dxa"/>
            </w:tcMar>
            <w:vAlign w:val="center"/>
          </w:tcPr>
          <w:p w14:paraId="370A03C0"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163EB3BF"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7E825570" w14:textId="77777777" w:rsidR="001944B6" w:rsidRDefault="00E24C56">
            <w:pPr>
              <w:keepLines/>
              <w:spacing w:line="178" w:lineRule="exact"/>
            </w:pPr>
            <w:r>
              <w:rPr>
                <w:rFonts w:ascii="Arial" w:eastAsia="Arial" w:hAnsi="Arial" w:cs="Arial"/>
                <w:sz w:val="19"/>
                <w:szCs w:val="10"/>
              </w:rPr>
              <w:t>overall</w:t>
            </w:r>
          </w:p>
        </w:tc>
      </w:tr>
      <w:tr w:rsidR="001944B6" w14:paraId="61264FEA"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592DDCEB" w14:textId="77777777" w:rsidR="001944B6" w:rsidRDefault="00E24C56">
            <w:pPr>
              <w:keepLines/>
              <w:spacing w:line="178" w:lineRule="exact"/>
            </w:pPr>
            <w:r>
              <w:rPr>
                <w:rFonts w:ascii="Arial" w:eastAsia="Arial" w:hAnsi="Arial" w:cs="Arial"/>
                <w:sz w:val="19"/>
                <w:szCs w:val="10"/>
              </w:rPr>
              <w:t>Net H2 required</w:t>
            </w:r>
          </w:p>
        </w:tc>
        <w:tc>
          <w:tcPr>
            <w:tcW w:w="450" w:type="dxa"/>
            <w:tcBorders>
              <w:top w:val="nil"/>
              <w:left w:val="nil"/>
              <w:bottom w:val="nil"/>
              <w:right w:val="nil"/>
            </w:tcBorders>
            <w:noWrap/>
            <w:tcMar>
              <w:top w:w="0" w:type="dxa"/>
              <w:left w:w="0" w:type="dxa"/>
              <w:bottom w:w="0" w:type="dxa"/>
              <w:right w:w="0" w:type="dxa"/>
            </w:tcMar>
            <w:vAlign w:val="center"/>
          </w:tcPr>
          <w:p w14:paraId="4F8108D3"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43C5E3F" w14:textId="77777777" w:rsidR="001944B6" w:rsidRDefault="00E24C56">
            <w:pPr>
              <w:keepLines/>
              <w:spacing w:line="178" w:lineRule="exact"/>
            </w:pPr>
            <w:r>
              <w:rPr>
                <w:rFonts w:ascii="Arial" w:eastAsia="Arial" w:hAnsi="Arial" w:cs="Arial"/>
                <w:sz w:val="19"/>
                <w:szCs w:val="10"/>
              </w:rPr>
              <w:t>PCFC 75%</w:t>
            </w:r>
          </w:p>
        </w:tc>
        <w:tc>
          <w:tcPr>
            <w:tcW w:w="1700" w:type="dxa"/>
            <w:tcBorders>
              <w:top w:val="nil"/>
              <w:left w:val="nil"/>
              <w:bottom w:val="nil"/>
              <w:right w:val="nil"/>
            </w:tcBorders>
            <w:noWrap/>
            <w:tcMar>
              <w:top w:w="0" w:type="dxa"/>
              <w:left w:w="0" w:type="dxa"/>
              <w:bottom w:w="0" w:type="dxa"/>
              <w:right w:w="0" w:type="dxa"/>
            </w:tcMar>
            <w:vAlign w:val="center"/>
          </w:tcPr>
          <w:p w14:paraId="3AF85753" w14:textId="77777777" w:rsidR="001944B6" w:rsidRDefault="00E24C56">
            <w:pPr>
              <w:keepLines/>
              <w:spacing w:line="178" w:lineRule="exact"/>
            </w:pPr>
            <w:r>
              <w:rPr>
                <w:rFonts w:ascii="Arial" w:eastAsia="Arial" w:hAnsi="Arial" w:cs="Arial"/>
                <w:sz w:val="19"/>
                <w:szCs w:val="10"/>
              </w:rPr>
              <w:t xml:space="preserve">1,265÷(33.3×0.75)</w:t>
            </w:r>
          </w:p>
        </w:tc>
        <w:tc>
          <w:tcPr>
            <w:tcW w:w="1900" w:type="dxa"/>
            <w:tcBorders>
              <w:top w:val="nil"/>
              <w:left w:val="nil"/>
              <w:bottom w:val="nil"/>
              <w:right w:val="nil"/>
            </w:tcBorders>
            <w:noWrap/>
            <w:tcMar>
              <w:top w:w="0" w:type="dxa"/>
              <w:left w:w="0" w:type="dxa"/>
              <w:bottom w:w="0" w:type="dxa"/>
              <w:right w:w="0" w:type="dxa"/>
            </w:tcMar>
            <w:vAlign w:val="center"/>
          </w:tcPr>
          <w:p w14:paraId="643AED15" w14:textId="77777777" w:rsidR="001944B6" w:rsidRDefault="00E24C56">
            <w:pPr>
              <w:keepLines/>
              <w:spacing w:line="178" w:lineRule="exact"/>
            </w:pPr>
            <w:r>
              <w:rPr>
                <w:rFonts w:ascii="Arial" w:eastAsia="Arial" w:hAnsi="Arial" w:cs="Arial"/>
                <w:sz w:val="19"/>
                <w:szCs w:val="10"/>
              </w:rPr>
              <w:t xml:space="preserve">50.6kg-H2</w:t>
            </w:r>
          </w:p>
        </w:tc>
        <w:tc>
          <w:tcPr>
            <w:tcW w:w="1500" w:type="dxa"/>
            <w:tcBorders>
              <w:top w:val="nil"/>
              <w:left w:val="nil"/>
              <w:bottom w:val="nil"/>
              <w:right w:val="nil"/>
            </w:tcBorders>
            <w:noWrap/>
            <w:tcMar>
              <w:top w:w="0" w:type="dxa"/>
              <w:left w:w="0" w:type="dxa"/>
              <w:bottom w:w="0" w:type="dxa"/>
              <w:right w:w="0" w:type="dxa"/>
            </w:tcMar>
            <w:vAlign w:val="center"/>
          </w:tcPr>
          <w:p w14:paraId="43A627FA"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58588A7E"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57C5FA75" w14:textId="77777777" w:rsidR="001944B6" w:rsidRDefault="00E24C56">
            <w:pPr>
              <w:keepLines/>
              <w:spacing w:line="178" w:lineRule="exact"/>
            </w:pPr>
            <w:r>
              <w:rPr>
                <w:rFonts w:ascii="Arial" w:eastAsia="Arial" w:hAnsi="Arial" w:cs="Arial"/>
                <w:sz w:val="19"/>
                <w:szCs w:val="10"/>
              </w:rPr>
              <w:t>overall</w:t>
            </w:r>
          </w:p>
        </w:tc>
      </w:tr>
      <w:tr w:rsidR="001944B6" w14:paraId="72981298"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15D4B60D" w14:textId="77777777" w:rsidR="001944B6" w:rsidRDefault="00E24C56">
            <w:pPr>
              <w:keepLines/>
              <w:spacing w:line="178" w:lineRule="exact"/>
            </w:pPr>
            <w:r>
              <w:rPr>
                <w:rFonts w:ascii="Arial" w:eastAsia="Arial" w:hAnsi="Arial" w:cs="Arial"/>
                <w:sz w:val="19"/>
                <w:szCs w:val="10"/>
              </w:rPr>
              <w:t>Hydrogen generation</w:t>
            </w:r>
          </w:p>
        </w:tc>
        <w:tc>
          <w:tcPr>
            <w:tcW w:w="450" w:type="dxa"/>
            <w:tcBorders>
              <w:top w:val="nil"/>
              <w:left w:val="nil"/>
              <w:bottom w:val="nil"/>
              <w:right w:val="nil"/>
            </w:tcBorders>
            <w:noWrap/>
            <w:tcMar>
              <w:top w:w="0" w:type="dxa"/>
              <w:left w:w="0" w:type="dxa"/>
              <w:bottom w:w="0" w:type="dxa"/>
              <w:right w:w="0" w:type="dxa"/>
            </w:tcMar>
            <w:vAlign w:val="center"/>
          </w:tcPr>
          <w:p w14:paraId="1C58D5BC"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170C4BF1" w14:textId="77777777" w:rsidR="001944B6" w:rsidRDefault="00E24C56">
            <w:pPr>
              <w:keepLines/>
              <w:spacing w:line="178" w:lineRule="exact"/>
            </w:pPr>
            <w:r>
              <w:rPr>
                <w:rFonts w:ascii="Arial" w:eastAsia="Arial" w:hAnsi="Arial" w:cs="Arial"/>
                <w:sz w:val="19"/>
                <w:szCs w:val="10"/>
              </w:rPr>
              <w:t>0.865kg/h</w:t>
            </w:r>
          </w:p>
        </w:tc>
        <w:tc>
          <w:tcPr>
            <w:tcW w:w="1700" w:type="dxa"/>
            <w:tcBorders>
              <w:top w:val="nil"/>
              <w:left w:val="nil"/>
              <w:bottom w:val="nil"/>
              <w:right w:val="nil"/>
            </w:tcBorders>
            <w:noWrap/>
            <w:tcMar>
              <w:top w:w="0" w:type="dxa"/>
              <w:left w:w="0" w:type="dxa"/>
              <w:bottom w:w="0" w:type="dxa"/>
              <w:right w:w="0" w:type="dxa"/>
            </w:tcMar>
            <w:vAlign w:val="center"/>
          </w:tcPr>
          <w:p w14:paraId="4DCA0A55" w14:textId="77777777" w:rsidR="001944B6" w:rsidRDefault="00E24C56">
            <w:pPr>
              <w:keepLines/>
              <w:spacing w:line="178" w:lineRule="exact"/>
            </w:pPr>
            <w:r>
              <w:rPr>
                <w:rFonts w:ascii="Arial" w:eastAsia="Arial" w:hAnsi="Arial" w:cs="Arial"/>
                <w:sz w:val="19"/>
                <w:szCs w:val="10"/>
              </w:rPr>
              <w:t>238kWh÷8,305</w:t>
            </w:r>
          </w:p>
        </w:tc>
        <w:tc>
          <w:tcPr>
            <w:tcW w:w="1900" w:type="dxa"/>
            <w:tcBorders>
              <w:top w:val="nil"/>
              <w:left w:val="nil"/>
              <w:bottom w:val="nil"/>
              <w:right w:val="nil"/>
            </w:tcBorders>
            <w:noWrap/>
            <w:tcMar>
              <w:top w:w="0" w:type="dxa"/>
              <w:left w:w="0" w:type="dxa"/>
              <w:bottom w:w="0" w:type="dxa"/>
              <w:right w:w="0" w:type="dxa"/>
            </w:tcMar>
            <w:vAlign w:val="center"/>
          </w:tcPr>
          <w:p w14:paraId="5AFB380B" w14:textId="77777777" w:rsidR="001944B6" w:rsidRDefault="00E24C56">
            <w:pPr>
              <w:keepLines/>
              <w:spacing w:line="178" w:lineRule="exact"/>
            </w:pPr>
            <w:r>
              <w:rPr>
                <w:rFonts w:ascii="Arial" w:eastAsia="Arial" w:hAnsi="Arial" w:cs="Arial"/>
                <w:sz w:val="19"/>
                <w:szCs w:val="10"/>
              </w:rPr>
              <w:t>0.03kg (64.9 rated)</w:t>
            </w:r>
          </w:p>
        </w:tc>
        <w:tc>
          <w:tcPr>
            <w:tcW w:w="1500" w:type="dxa"/>
            <w:tcBorders>
              <w:top w:val="nil"/>
              <w:left w:val="nil"/>
              <w:bottom w:val="nil"/>
              <w:right w:val="nil"/>
            </w:tcBorders>
            <w:noWrap/>
            <w:tcMar>
              <w:top w:w="0" w:type="dxa"/>
              <w:left w:w="0" w:type="dxa"/>
              <w:bottom w:w="0" w:type="dxa"/>
              <w:right w:w="0" w:type="dxa"/>
            </w:tcMar>
            <w:vAlign w:val="center"/>
          </w:tcPr>
          <w:p w14:paraId="72A1DDAD" w14:textId="77777777" w:rsidR="001944B6" w:rsidRDefault="00E24C56">
            <w:pPr>
              <w:keepLines/>
              <w:spacing w:line="178" w:lineRule="exact"/>
            </w:pPr>
            <w:r>
              <w:rPr>
                <w:rFonts w:ascii="Arial" w:eastAsia="Arial" w:hAnsi="Arial" w:cs="Arial"/>
                <w:sz w:val="19"/>
                <w:szCs w:val="10"/>
              </w:rPr>
              <w:t>240/450/650</w:t>
            </w:r>
          </w:p>
        </w:tc>
        <w:tc>
          <w:tcPr>
            <w:tcW w:w="1100" w:type="dxa"/>
            <w:tcBorders>
              <w:top w:val="nil"/>
              <w:left w:val="nil"/>
              <w:bottom w:val="nil"/>
              <w:right w:val="nil"/>
            </w:tcBorders>
            <w:noWrap/>
            <w:tcMar>
              <w:top w:w="0" w:type="dxa"/>
              <w:left w:w="0" w:type="dxa"/>
              <w:bottom w:w="0" w:type="dxa"/>
              <w:right w:w="0" w:type="dxa"/>
            </w:tcMar>
            <w:vAlign w:val="center"/>
          </w:tcPr>
          <w:p w14:paraId="46C23454" w14:textId="77777777" w:rsidR="001944B6" w:rsidRDefault="00E24C56">
            <w:pPr>
              <w:keepLines/>
              <w:spacing w:line="178" w:lineRule="exact"/>
            </w:pPr>
            <w:r>
              <w:rPr>
                <w:rFonts w:ascii="Arial" w:eastAsia="Arial" w:hAnsi="Arial" w:cs="Arial"/>
                <w:w w:val="95"/>
                <w:sz w:val="19"/>
                <w:szCs w:val="10"/>
              </w:rPr>
              <w:t>720–1,080kg</w:t>
            </w:r>
          </w:p>
        </w:tc>
        <w:tc>
          <w:tcPr>
            <w:tcW w:w="990" w:type="dxa"/>
            <w:tcBorders>
              <w:top w:val="nil"/>
              <w:left w:val="nil"/>
              <w:bottom w:val="nil"/>
              <w:right w:val="nil"/>
            </w:tcBorders>
            <w:noWrap/>
            <w:tcMar>
              <w:top w:w="0" w:type="dxa"/>
              <w:left w:w="0" w:type="dxa"/>
              <w:bottom w:w="0" w:type="dxa"/>
              <w:right w:w="0" w:type="dxa"/>
            </w:tcMar>
            <w:vAlign w:val="center"/>
          </w:tcPr>
          <w:p w14:paraId="235E455F" w14:textId="77777777" w:rsidR="001944B6" w:rsidRDefault="00E24C56">
            <w:pPr>
              <w:keepLines/>
              <w:spacing w:line="178" w:lineRule="exact"/>
            </w:pPr>
            <w:r>
              <w:rPr>
                <w:rFonts w:ascii="Arial" w:eastAsia="Arial" w:hAnsi="Arial" w:cs="Arial"/>
                <w:sz w:val="19"/>
                <w:szCs w:val="10"/>
              </w:rPr>
              <w:t>F/R</w:t>
            </w:r>
          </w:p>
        </w:tc>
      </w:tr>
      <w:tr w:rsidR="001944B6" w14:paraId="24A9B29E"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4F0E3D31" w14:textId="77777777" w:rsidR="001944B6" w:rsidRDefault="00E24C56">
            <w:pPr>
              <w:keepLines/>
              <w:spacing w:line="178" w:lineRule="exact"/>
            </w:pPr>
            <w:r>
              <w:rPr>
                <w:rFonts w:ascii="Arial" w:eastAsia="Arial" w:hAnsi="Arial" w:cs="Arial"/>
                <w:sz w:val="19"/>
                <w:szCs w:val="10"/>
              </w:rPr>
              <w:t>Node refuel</w:t>
            </w:r>
          </w:p>
        </w:tc>
        <w:tc>
          <w:tcPr>
            <w:tcW w:w="450" w:type="dxa"/>
            <w:tcBorders>
              <w:top w:val="nil"/>
              <w:left w:val="nil"/>
              <w:bottom w:val="nil"/>
              <w:right w:val="nil"/>
            </w:tcBorders>
            <w:noWrap/>
            <w:tcMar>
              <w:top w:w="0" w:type="dxa"/>
              <w:left w:w="0" w:type="dxa"/>
              <w:bottom w:w="0" w:type="dxa"/>
              <w:right w:w="0" w:type="dxa"/>
            </w:tcMar>
            <w:vAlign w:val="center"/>
          </w:tcPr>
          <w:p w14:paraId="704E50E6"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07826811" w14:textId="77777777" w:rsidR="001944B6" w:rsidRDefault="00E24C56">
            <w:pPr>
              <w:keepLines/>
              <w:spacing w:line="178" w:lineRule="exact"/>
            </w:pPr>
            <w:r>
              <w:rPr>
                <w:rFonts w:ascii="Arial" w:eastAsia="Arial" w:hAnsi="Arial" w:cs="Arial"/>
                <w:w w:val="88"/>
                <w:sz w:val="19"/>
                <w:szCs w:val="10"/>
              </w:rPr>
              <w:t xml:space="preserve">3 stops × 20kg MH</w:t>
            </w:r>
          </w:p>
        </w:tc>
        <w:tc>
          <w:tcPr>
            <w:tcW w:w="1700" w:type="dxa"/>
            <w:tcBorders>
              <w:top w:val="nil"/>
              <w:left w:val="nil"/>
              <w:bottom w:val="nil"/>
              <w:right w:val="nil"/>
            </w:tcBorders>
            <w:noWrap/>
            <w:tcMar>
              <w:top w:w="0" w:type="dxa"/>
              <w:left w:w="0" w:type="dxa"/>
              <w:bottom w:w="0" w:type="dxa"/>
              <w:right w:w="0" w:type="dxa"/>
            </w:tcMar>
            <w:vAlign w:val="center"/>
          </w:tcPr>
          <w:p w14:paraId="30DF05DB" w14:textId="77777777" w:rsidR="001944B6" w:rsidRDefault="00E24C56">
            <w:pPr>
              <w:keepLines/>
              <w:spacing w:line="178" w:lineRule="exact"/>
            </w:pPr>
            <w:r>
              <w:rPr>
                <w:rFonts w:ascii="Arial" w:eastAsia="Arial" w:hAnsi="Arial" w:cs="Arial"/>
                <w:sz w:val="19"/>
                <w:szCs w:val="10"/>
              </w:rPr>
              <w:t xml:space="preserve">50.6−0.03</w:t>
            </w:r>
          </w:p>
        </w:tc>
        <w:tc>
          <w:tcPr>
            <w:tcW w:w="1900" w:type="dxa"/>
            <w:tcBorders>
              <w:top w:val="nil"/>
              <w:left w:val="nil"/>
              <w:bottom w:val="nil"/>
              <w:right w:val="nil"/>
            </w:tcBorders>
            <w:noWrap/>
            <w:tcMar>
              <w:top w:w="0" w:type="dxa"/>
              <w:left w:w="0" w:type="dxa"/>
              <w:bottom w:w="0" w:type="dxa"/>
              <w:right w:w="0" w:type="dxa"/>
            </w:tcMar>
            <w:vAlign w:val="center"/>
          </w:tcPr>
          <w:p w14:paraId="76F06671" w14:textId="77777777" w:rsidR="001944B6" w:rsidRDefault="00E24C56">
            <w:pPr>
              <w:keepLines/>
              <w:spacing w:line="178" w:lineRule="exact"/>
            </w:pPr>
            <w:r>
              <w:rPr>
                <w:rFonts w:ascii="Arial" w:eastAsia="Arial" w:hAnsi="Arial" w:cs="Arial"/>
                <w:sz w:val="19"/>
                <w:szCs w:val="10"/>
              </w:rPr>
              <w:t xml:space="preserve">50.6kg-H2</w:t>
            </w:r>
          </w:p>
        </w:tc>
        <w:tc>
          <w:tcPr>
            <w:tcW w:w="1500" w:type="dxa"/>
            <w:tcBorders>
              <w:top w:val="nil"/>
              <w:left w:val="nil"/>
              <w:bottom w:val="nil"/>
              <w:right w:val="nil"/>
            </w:tcBorders>
            <w:noWrap/>
            <w:tcMar>
              <w:top w:w="0" w:type="dxa"/>
              <w:left w:w="0" w:type="dxa"/>
              <w:bottom w:w="0" w:type="dxa"/>
              <w:right w:w="0" w:type="dxa"/>
            </w:tcMar>
            <w:vAlign w:val="center"/>
          </w:tcPr>
          <w:p w14:paraId="7F96EC9E"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5C005512"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13CC6E21" w14:textId="77777777" w:rsidR="001944B6" w:rsidRDefault="00E24C56">
            <w:pPr>
              <w:keepLines/>
              <w:spacing w:line="178" w:lineRule="exact"/>
            </w:pPr>
            <w:r>
              <w:rPr>
                <w:rFonts w:ascii="Arial" w:eastAsia="Arial" w:hAnsi="Arial" w:cs="Arial"/>
                <w:sz w:val="19"/>
                <w:szCs w:val="10"/>
              </w:rPr>
              <w:t>overall</w:t>
            </w:r>
          </w:p>
        </w:tc>
      </w:tr>
      <w:tr w:rsidR="001944B6" w14:paraId="57E8B4AF"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1D362DF1" w14:textId="77777777" w:rsidR="001944B6" w:rsidRDefault="00E24C56">
            <w:pPr>
              <w:keepLines/>
              <w:spacing w:line="178" w:lineRule="exact"/>
            </w:pPr>
            <w:r>
              <w:rPr>
                <w:rFonts w:ascii="Arial" w:eastAsia="Arial" w:hAnsi="Arial" w:cs="Arial"/>
                <w:sz w:val="19"/>
                <w:szCs w:val="10"/>
              </w:rPr>
              <w:t>LH2 buffer</w:t>
            </w:r>
          </w:p>
        </w:tc>
        <w:tc>
          <w:tcPr>
            <w:tcW w:w="450" w:type="dxa"/>
            <w:tcBorders>
              <w:top w:val="nil"/>
              <w:left w:val="nil"/>
              <w:bottom w:val="nil"/>
              <w:right w:val="nil"/>
            </w:tcBorders>
            <w:noWrap/>
            <w:tcMar>
              <w:top w:w="0" w:type="dxa"/>
              <w:left w:w="0" w:type="dxa"/>
              <w:bottom w:w="0" w:type="dxa"/>
              <w:right w:w="0" w:type="dxa"/>
            </w:tcMar>
            <w:vAlign w:val="center"/>
          </w:tcPr>
          <w:p w14:paraId="428D4886"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41240B94" w14:textId="77777777" w:rsidR="001944B6" w:rsidRDefault="00E24C56">
            <w:pPr>
              <w:keepLines/>
              <w:spacing w:line="178" w:lineRule="exact"/>
            </w:pPr>
            <w:r>
              <w:rPr>
                <w:rFonts w:ascii="Arial" w:eastAsia="Arial" w:hAnsi="Arial" w:cs="Arial"/>
                <w:sz w:val="19"/>
                <w:szCs w:val="10"/>
              </w:rPr>
              <w:t>10–15kg reserve</w:t>
            </w:r>
          </w:p>
        </w:tc>
        <w:tc>
          <w:tcPr>
            <w:tcW w:w="1700" w:type="dxa"/>
            <w:tcBorders>
              <w:top w:val="nil"/>
              <w:left w:val="nil"/>
              <w:bottom w:val="nil"/>
              <w:right w:val="nil"/>
            </w:tcBorders>
            <w:noWrap/>
            <w:tcMar>
              <w:top w:w="0" w:type="dxa"/>
              <w:left w:w="0" w:type="dxa"/>
              <w:bottom w:w="0" w:type="dxa"/>
              <w:right w:w="0" w:type="dxa"/>
            </w:tcMar>
            <w:vAlign w:val="center"/>
          </w:tcPr>
          <w:p w14:paraId="1EDD10DF"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21DD0844" w14:textId="77777777" w:rsidR="001944B6" w:rsidRDefault="00E24C56">
            <w:pPr>
              <w:keepLines/>
              <w:spacing w:line="178" w:lineRule="exact"/>
            </w:pPr>
            <w:r>
              <w:rPr>
                <w:rFonts w:ascii="Arial" w:eastAsia="Arial" w:hAnsi="Arial" w:cs="Arial"/>
                <w:sz w:val="19"/>
                <w:szCs w:val="10"/>
              </w:rPr>
              <w:t>10–15kg-H2</w:t>
            </w:r>
          </w:p>
        </w:tc>
        <w:tc>
          <w:tcPr>
            <w:tcW w:w="1500" w:type="dxa"/>
            <w:tcBorders>
              <w:top w:val="nil"/>
              <w:left w:val="nil"/>
              <w:bottom w:val="nil"/>
              <w:right w:val="nil"/>
            </w:tcBorders>
            <w:noWrap/>
            <w:tcMar>
              <w:top w:w="0" w:type="dxa"/>
              <w:left w:w="0" w:type="dxa"/>
              <w:bottom w:w="0" w:type="dxa"/>
              <w:right w:w="0" w:type="dxa"/>
            </w:tcMar>
            <w:vAlign w:val="center"/>
          </w:tcPr>
          <w:p w14:paraId="3792D698" w14:textId="77777777" w:rsidR="001944B6" w:rsidRDefault="00E24C56">
            <w:pPr>
              <w:keepLines/>
              <w:spacing w:line="178" w:lineRule="exact"/>
            </w:pPr>
            <w:r>
              <w:rPr>
                <w:rFonts w:ascii="Arial" w:eastAsia="Arial" w:hAnsi="Arial" w:cs="Arial"/>
                <w:sz w:val="19"/>
                <w:szCs w:val="10"/>
              </w:rPr>
              <w:t>350/850/1200</w:t>
            </w:r>
          </w:p>
        </w:tc>
        <w:tc>
          <w:tcPr>
            <w:tcW w:w="1100" w:type="dxa"/>
            <w:tcBorders>
              <w:top w:val="nil"/>
              <w:left w:val="nil"/>
              <w:bottom w:val="nil"/>
              <w:right w:val="nil"/>
            </w:tcBorders>
            <w:noWrap/>
            <w:tcMar>
              <w:top w:w="0" w:type="dxa"/>
              <w:left w:w="0" w:type="dxa"/>
              <w:bottom w:w="0" w:type="dxa"/>
              <w:right w:w="0" w:type="dxa"/>
            </w:tcMar>
            <w:vAlign w:val="center"/>
          </w:tcPr>
          <w:p w14:paraId="173F6069" w14:textId="77777777" w:rsidR="001944B6" w:rsidRDefault="00E24C56">
            <w:pPr>
              <w:keepLines/>
              <w:spacing w:line="178" w:lineRule="exact"/>
            </w:pPr>
            <w:r>
              <w:rPr>
                <w:rFonts w:ascii="Arial" w:eastAsia="Arial" w:hAnsi="Arial" w:cs="Arial"/>
                <w:sz w:val="19"/>
                <w:szCs w:val="10"/>
              </w:rPr>
              <w:t>100–150kg</w:t>
            </w:r>
          </w:p>
        </w:tc>
        <w:tc>
          <w:tcPr>
            <w:tcW w:w="990" w:type="dxa"/>
            <w:tcBorders>
              <w:top w:val="nil"/>
              <w:left w:val="nil"/>
              <w:bottom w:val="nil"/>
              <w:right w:val="nil"/>
            </w:tcBorders>
            <w:noWrap/>
            <w:tcMar>
              <w:top w:w="0" w:type="dxa"/>
              <w:left w:w="0" w:type="dxa"/>
              <w:bottom w:w="0" w:type="dxa"/>
              <w:right w:w="0" w:type="dxa"/>
            </w:tcMar>
            <w:vAlign w:val="center"/>
          </w:tcPr>
          <w:p w14:paraId="756251CA" w14:textId="77777777" w:rsidR="001944B6" w:rsidRDefault="00E24C56">
            <w:pPr>
              <w:keepLines/>
              <w:spacing w:line="178" w:lineRule="exact"/>
            </w:pPr>
            <w:r>
              <w:rPr>
                <w:rFonts w:ascii="Arial" w:eastAsia="Arial" w:hAnsi="Arial" w:cs="Arial"/>
                <w:sz w:val="19"/>
                <w:szCs w:val="10"/>
              </w:rPr>
              <w:t>left</w:t>
            </w:r>
          </w:p>
        </w:tc>
      </w:tr>
      <w:tr w:rsidR="001944B6" w14:paraId="4F6C2B3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568729F" w14:textId="77777777" w:rsidR="001944B6" w:rsidRDefault="00E24C56">
            <w:pPr>
              <w:keepLines/>
              <w:spacing w:line="178" w:lineRule="exact"/>
            </w:pPr>
            <w:r>
              <w:rPr>
                <w:rFonts w:ascii="Arial" w:eastAsia="Arial" w:hAnsi="Arial" w:cs="Arial"/>
                <w:sz w:val="19"/>
                <w:szCs w:val="10"/>
              </w:rPr>
              <w:t>LH2 installed volume</w:t>
            </w:r>
          </w:p>
        </w:tc>
        <w:tc>
          <w:tcPr>
            <w:tcW w:w="450" w:type="dxa"/>
            <w:tcBorders>
              <w:top w:val="nil"/>
              <w:left w:val="nil"/>
              <w:bottom w:val="nil"/>
              <w:right w:val="nil"/>
            </w:tcBorders>
            <w:noWrap/>
            <w:tcMar>
              <w:top w:w="0" w:type="dxa"/>
              <w:left w:w="0" w:type="dxa"/>
              <w:bottom w:w="0" w:type="dxa"/>
              <w:right w:w="0" w:type="dxa"/>
            </w:tcMar>
            <w:vAlign w:val="center"/>
          </w:tcPr>
          <w:p w14:paraId="6301F774"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5D7F1819" w14:textId="77777777" w:rsidR="001944B6" w:rsidRDefault="00E24C56">
            <w:pPr>
              <w:keepLines/>
              <w:spacing w:line="178" w:lineRule="exact"/>
            </w:pPr>
            <w:r>
              <w:rPr>
                <w:rFonts w:ascii="Arial" w:eastAsia="Arial" w:hAnsi="Arial" w:cs="Arial"/>
                <w:sz w:val="19"/>
                <w:szCs w:val="10"/>
              </w:rPr>
              <w:t>insulation×1.6</w:t>
            </w:r>
          </w:p>
        </w:tc>
        <w:tc>
          <w:tcPr>
            <w:tcW w:w="1700" w:type="dxa"/>
            <w:tcBorders>
              <w:top w:val="nil"/>
              <w:left w:val="nil"/>
              <w:bottom w:val="nil"/>
              <w:right w:val="nil"/>
            </w:tcBorders>
            <w:noWrap/>
            <w:tcMar>
              <w:top w:w="0" w:type="dxa"/>
              <w:left w:w="0" w:type="dxa"/>
              <w:bottom w:w="0" w:type="dxa"/>
              <w:right w:w="0" w:type="dxa"/>
            </w:tcMar>
            <w:vAlign w:val="center"/>
          </w:tcPr>
          <w:p w14:paraId="6FCC53B1" w14:textId="77777777" w:rsidR="001944B6" w:rsidRDefault="00E24C56">
            <w:pPr>
              <w:keepLines/>
              <w:spacing w:line="178" w:lineRule="exact"/>
            </w:pPr>
            <w:r>
              <w:rPr>
                <w:rFonts w:ascii="Arial" w:eastAsia="Arial" w:hAnsi="Arial" w:cs="Arial"/>
                <w:sz w:val="19"/>
                <w:szCs w:val="10"/>
              </w:rPr>
              <w:t>15÷70.8×1.6</w:t>
            </w:r>
          </w:p>
        </w:tc>
        <w:tc>
          <w:tcPr>
            <w:tcW w:w="1900" w:type="dxa"/>
            <w:tcBorders>
              <w:top w:val="nil"/>
              <w:left w:val="nil"/>
              <w:bottom w:val="nil"/>
              <w:right w:val="nil"/>
            </w:tcBorders>
            <w:noWrap/>
            <w:tcMar>
              <w:top w:w="0" w:type="dxa"/>
              <w:left w:w="0" w:type="dxa"/>
              <w:bottom w:w="0" w:type="dxa"/>
              <w:right w:w="0" w:type="dxa"/>
            </w:tcMar>
            <w:vAlign w:val="center"/>
          </w:tcPr>
          <w:p w14:paraId="0CB39AA0" w14:textId="77777777" w:rsidR="001944B6" w:rsidRDefault="00E24C56">
            <w:pPr>
              <w:keepLines/>
              <w:spacing w:line="178" w:lineRule="exact"/>
            </w:pPr>
            <w:r>
              <w:rPr>
                <w:rFonts w:ascii="Arial" w:eastAsia="Arial" w:hAnsi="Arial" w:cs="Arial"/>
                <w:sz w:val="19"/>
                <w:szCs w:val="10"/>
              </w:rPr>
              <w:t>≈340L</w:t>
            </w:r>
          </w:p>
        </w:tc>
        <w:tc>
          <w:tcPr>
            <w:tcW w:w="1500" w:type="dxa"/>
            <w:tcBorders>
              <w:top w:val="nil"/>
              <w:left w:val="nil"/>
              <w:bottom w:val="nil"/>
              <w:right w:val="nil"/>
            </w:tcBorders>
            <w:noWrap/>
            <w:tcMar>
              <w:top w:w="0" w:type="dxa"/>
              <w:left w:w="0" w:type="dxa"/>
              <w:bottom w:w="0" w:type="dxa"/>
              <w:right w:w="0" w:type="dxa"/>
            </w:tcMar>
            <w:vAlign w:val="center"/>
          </w:tcPr>
          <w:p w14:paraId="613FA033" w14:textId="77777777" w:rsidR="001944B6" w:rsidRDefault="00E24C56">
            <w:pPr>
              <w:keepLines/>
              <w:spacing w:line="178" w:lineRule="exact"/>
            </w:pPr>
            <w:r>
              <w:rPr>
                <w:rFonts w:ascii="Arial" w:eastAsia="Arial" w:hAnsi="Arial" w:cs="Arial"/>
                <w:sz w:val="19"/>
                <w:szCs w:val="10"/>
              </w:rPr>
              <w:t>350/850/1200</w:t>
            </w:r>
          </w:p>
        </w:tc>
        <w:tc>
          <w:tcPr>
            <w:tcW w:w="1100" w:type="dxa"/>
            <w:tcBorders>
              <w:top w:val="nil"/>
              <w:left w:val="nil"/>
              <w:bottom w:val="nil"/>
              <w:right w:val="nil"/>
            </w:tcBorders>
            <w:noWrap/>
            <w:tcMar>
              <w:top w:w="0" w:type="dxa"/>
              <w:left w:w="0" w:type="dxa"/>
              <w:bottom w:w="0" w:type="dxa"/>
              <w:right w:w="0" w:type="dxa"/>
            </w:tcMar>
            <w:vAlign w:val="center"/>
          </w:tcPr>
          <w:p w14:paraId="60F1A795" w14:textId="77777777" w:rsidR="001944B6" w:rsidRDefault="00E24C56">
            <w:pPr>
              <w:keepLines/>
              <w:spacing w:line="178" w:lineRule="exact"/>
            </w:pPr>
            <w:r>
              <w:rPr>
                <w:rFonts w:ascii="Arial" w:eastAsia="Arial" w:hAnsi="Arial" w:cs="Arial"/>
                <w:sz w:val="19"/>
                <w:szCs w:val="10"/>
              </w:rPr>
              <w:t>included</w:t>
            </w:r>
          </w:p>
        </w:tc>
        <w:tc>
          <w:tcPr>
            <w:tcW w:w="990" w:type="dxa"/>
            <w:tcBorders>
              <w:top w:val="nil"/>
              <w:left w:val="nil"/>
              <w:bottom w:val="nil"/>
              <w:right w:val="nil"/>
            </w:tcBorders>
            <w:noWrap/>
            <w:tcMar>
              <w:top w:w="0" w:type="dxa"/>
              <w:left w:w="0" w:type="dxa"/>
              <w:bottom w:w="0" w:type="dxa"/>
              <w:right w:w="0" w:type="dxa"/>
            </w:tcMar>
            <w:vAlign w:val="center"/>
          </w:tcPr>
          <w:p w14:paraId="31B6DDEA" w14:textId="77777777" w:rsidR="001944B6" w:rsidRDefault="00E24C56">
            <w:pPr>
              <w:keepLines/>
              <w:spacing w:line="178" w:lineRule="exact"/>
            </w:pPr>
            <w:r>
              <w:rPr>
                <w:rFonts w:ascii="Arial" w:eastAsia="Arial" w:hAnsi="Arial" w:cs="Arial"/>
                <w:sz w:val="19"/>
                <w:szCs w:val="10"/>
              </w:rPr>
              <w:t>left</w:t>
            </w:r>
          </w:p>
        </w:tc>
      </w:tr>
      <w:tr w:rsidR="001944B6" w14:paraId="4F78E5DE"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3C34C61" w14:textId="77777777" w:rsidR="001944B6" w:rsidRDefault="00E24C56">
            <w:pPr>
              <w:keepLines/>
              <w:spacing w:line="178" w:lineRule="exact"/>
            </w:pPr>
            <w:r>
              <w:rPr>
                <w:rFonts w:ascii="Arial" w:eastAsia="Arial" w:hAnsi="Arial" w:cs="Arial"/>
                <w:sz w:val="19"/>
                <w:szCs w:val="10"/>
              </w:rPr>
              <w:t>Water tank</w:t>
            </w:r>
          </w:p>
        </w:tc>
        <w:tc>
          <w:tcPr>
            <w:tcW w:w="450" w:type="dxa"/>
            <w:tcBorders>
              <w:top w:val="nil"/>
              <w:left w:val="nil"/>
              <w:bottom w:val="nil"/>
              <w:right w:val="nil"/>
            </w:tcBorders>
            <w:noWrap/>
            <w:tcMar>
              <w:top w:w="0" w:type="dxa"/>
              <w:left w:w="0" w:type="dxa"/>
              <w:bottom w:w="0" w:type="dxa"/>
              <w:right w:w="0" w:type="dxa"/>
            </w:tcMar>
            <w:vAlign w:val="center"/>
          </w:tcPr>
          <w:p w14:paraId="7655E5D3"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585EBF85" w14:textId="77777777" w:rsidR="001944B6" w:rsidRDefault="00E24C56">
            <w:pPr>
              <w:keepLines/>
              <w:spacing w:line="178" w:lineRule="exact"/>
            </w:pPr>
            <w:r>
              <w:rPr>
                <w:rFonts w:ascii="Arial" w:eastAsia="Arial" w:hAnsi="Arial" w:cs="Arial"/>
                <w:sz w:val="19"/>
                <w:szCs w:val="10"/>
              </w:rPr>
              <w:t>9kg/kg-H2 gross</w:t>
            </w:r>
          </w:p>
        </w:tc>
        <w:tc>
          <w:tcPr>
            <w:tcW w:w="1700" w:type="dxa"/>
            <w:tcBorders>
              <w:top w:val="nil"/>
              <w:left w:val="nil"/>
              <w:bottom w:val="nil"/>
              <w:right w:val="nil"/>
            </w:tcBorders>
            <w:noWrap/>
            <w:tcMar>
              <w:top w:w="0" w:type="dxa"/>
              <w:left w:w="0" w:type="dxa"/>
              <w:bottom w:w="0" w:type="dxa"/>
              <w:right w:w="0" w:type="dxa"/>
            </w:tcMar>
            <w:vAlign w:val="center"/>
          </w:tcPr>
          <w:p w14:paraId="45E63280" w14:textId="77777777" w:rsidR="001944B6" w:rsidRDefault="00E24C56">
            <w:pPr>
              <w:keepLines/>
              <w:spacing w:line="178" w:lineRule="exact"/>
            </w:pPr>
            <w:r>
              <w:rPr>
                <w:rFonts w:ascii="Arial" w:eastAsia="Arial" w:hAnsi="Arial" w:cs="Arial"/>
                <w:sz w:val="19"/>
                <w:szCs w:val="10"/>
              </w:rPr>
              <w:t>64.9×9</w:t>
            </w:r>
          </w:p>
        </w:tc>
        <w:tc>
          <w:tcPr>
            <w:tcW w:w="1900" w:type="dxa"/>
            <w:tcBorders>
              <w:top w:val="nil"/>
              <w:left w:val="nil"/>
              <w:bottom w:val="nil"/>
              <w:right w:val="nil"/>
            </w:tcBorders>
            <w:noWrap/>
            <w:tcMar>
              <w:top w:w="0" w:type="dxa"/>
              <w:left w:w="0" w:type="dxa"/>
              <w:bottom w:w="0" w:type="dxa"/>
              <w:right w:w="0" w:type="dxa"/>
            </w:tcMar>
            <w:vAlign w:val="center"/>
          </w:tcPr>
          <w:p w14:paraId="2B2C2288" w14:textId="77777777" w:rsidR="001944B6" w:rsidRDefault="00E24C56">
            <w:pPr>
              <w:keepLines/>
              <w:spacing w:line="178" w:lineRule="exact"/>
            </w:pPr>
            <w:r>
              <w:rPr>
                <w:rFonts w:ascii="Arial" w:eastAsia="Arial" w:hAnsi="Arial" w:cs="Arial"/>
                <w:sz w:val="19"/>
                <w:szCs w:val="10"/>
              </w:rPr>
              <w:t>584L</w:t>
            </w:r>
          </w:p>
        </w:tc>
        <w:tc>
          <w:tcPr>
            <w:tcW w:w="1500" w:type="dxa"/>
            <w:tcBorders>
              <w:top w:val="nil"/>
              <w:left w:val="nil"/>
              <w:bottom w:val="nil"/>
              <w:right w:val="nil"/>
            </w:tcBorders>
            <w:noWrap/>
            <w:tcMar>
              <w:top w:w="0" w:type="dxa"/>
              <w:left w:w="0" w:type="dxa"/>
              <w:bottom w:w="0" w:type="dxa"/>
              <w:right w:w="0" w:type="dxa"/>
            </w:tcMar>
            <w:vAlign w:val="center"/>
          </w:tcPr>
          <w:p w14:paraId="57358090" w14:textId="77777777" w:rsidR="001944B6" w:rsidRDefault="00E24C56">
            <w:pPr>
              <w:keepLines/>
              <w:spacing w:line="178" w:lineRule="exact"/>
            </w:pPr>
            <w:r>
              <w:rPr>
                <w:rFonts w:ascii="Arial" w:eastAsia="Arial" w:hAnsi="Arial" w:cs="Arial"/>
                <w:sz w:val="19"/>
                <w:szCs w:val="10"/>
              </w:rPr>
              <w:t>200/400/1200</w:t>
            </w:r>
          </w:p>
        </w:tc>
        <w:tc>
          <w:tcPr>
            <w:tcW w:w="1100" w:type="dxa"/>
            <w:tcBorders>
              <w:top w:val="nil"/>
              <w:left w:val="nil"/>
              <w:bottom w:val="nil"/>
              <w:right w:val="nil"/>
            </w:tcBorders>
            <w:noWrap/>
            <w:tcMar>
              <w:top w:w="0" w:type="dxa"/>
              <w:left w:w="0" w:type="dxa"/>
              <w:bottom w:w="0" w:type="dxa"/>
              <w:right w:w="0" w:type="dxa"/>
            </w:tcMar>
            <w:vAlign w:val="center"/>
          </w:tcPr>
          <w:p w14:paraId="3A920741" w14:textId="77777777" w:rsidR="001944B6" w:rsidRDefault="00E24C56">
            <w:pPr>
              <w:keepLines/>
              <w:spacing w:line="178" w:lineRule="exact"/>
            </w:pPr>
            <w:r>
              <w:rPr>
                <w:rFonts w:ascii="Arial" w:eastAsia="Arial" w:hAnsi="Arial" w:cs="Arial"/>
                <w:sz w:val="19"/>
                <w:szCs w:val="10"/>
              </w:rPr>
              <w:t>584kg</w:t>
            </w:r>
          </w:p>
        </w:tc>
        <w:tc>
          <w:tcPr>
            <w:tcW w:w="990" w:type="dxa"/>
            <w:tcBorders>
              <w:top w:val="nil"/>
              <w:left w:val="nil"/>
              <w:bottom w:val="nil"/>
              <w:right w:val="nil"/>
            </w:tcBorders>
            <w:noWrap/>
            <w:tcMar>
              <w:top w:w="0" w:type="dxa"/>
              <w:left w:w="0" w:type="dxa"/>
              <w:bottom w:w="0" w:type="dxa"/>
              <w:right w:w="0" w:type="dxa"/>
            </w:tcMar>
            <w:vAlign w:val="center"/>
          </w:tcPr>
          <w:p w14:paraId="0F2D1485" w14:textId="77777777" w:rsidR="001944B6" w:rsidRDefault="00E24C56">
            <w:pPr>
              <w:keepLines/>
              <w:spacing w:line="178" w:lineRule="exact"/>
            </w:pPr>
            <w:r>
              <w:rPr>
                <w:rFonts w:ascii="Arial" w:eastAsia="Arial" w:hAnsi="Arial" w:cs="Arial"/>
                <w:sz w:val="19"/>
                <w:szCs w:val="10"/>
              </w:rPr>
              <w:t>left</w:t>
            </w:r>
          </w:p>
        </w:tc>
      </w:tr>
      <w:tr w:rsidR="001944B6" w14:paraId="536BDD45"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6C174E49" w14:textId="77777777" w:rsidR="001944B6" w:rsidRDefault="00E24C56">
            <w:pPr>
              <w:keepLines/>
              <w:spacing w:line="178" w:lineRule="exact"/>
            </w:pPr>
            <w:r>
              <w:rPr>
                <w:rFonts w:ascii="Arial" w:eastAsia="Arial" w:hAnsi="Arial" w:cs="Arial"/>
                <w:sz w:val="19"/>
                <w:szCs w:val="10"/>
              </w:rPr>
              <w:t>Slurry tank</w:t>
            </w:r>
          </w:p>
        </w:tc>
        <w:tc>
          <w:tcPr>
            <w:tcW w:w="450" w:type="dxa"/>
            <w:tcBorders>
              <w:top w:val="nil"/>
              <w:left w:val="nil"/>
              <w:bottom w:val="nil"/>
              <w:right w:val="nil"/>
            </w:tcBorders>
            <w:noWrap/>
            <w:tcMar>
              <w:top w:w="0" w:type="dxa"/>
              <w:left w:w="0" w:type="dxa"/>
              <w:bottom w:w="0" w:type="dxa"/>
              <w:right w:w="0" w:type="dxa"/>
            </w:tcMar>
            <w:vAlign w:val="center"/>
          </w:tcPr>
          <w:p w14:paraId="55234226"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44ADA0C5" w14:textId="77777777" w:rsidR="001944B6" w:rsidRDefault="00E24C56">
            <w:pPr>
              <w:keepLines/>
              <w:spacing w:line="178" w:lineRule="exact"/>
            </w:pPr>
            <w:r>
              <w:rPr>
                <w:rFonts w:ascii="Arial" w:eastAsia="Arial" w:hAnsi="Arial" w:cs="Arial"/>
                <w:sz w:val="19"/>
                <w:szCs w:val="10"/>
              </w:rPr>
              <w:t>water×1.4</w:t>
            </w:r>
          </w:p>
        </w:tc>
        <w:tc>
          <w:tcPr>
            <w:tcW w:w="1700" w:type="dxa"/>
            <w:tcBorders>
              <w:top w:val="nil"/>
              <w:left w:val="nil"/>
              <w:bottom w:val="nil"/>
              <w:right w:val="nil"/>
            </w:tcBorders>
            <w:noWrap/>
            <w:tcMar>
              <w:top w:w="0" w:type="dxa"/>
              <w:left w:w="0" w:type="dxa"/>
              <w:bottom w:w="0" w:type="dxa"/>
              <w:right w:w="0" w:type="dxa"/>
            </w:tcMar>
            <w:vAlign w:val="center"/>
          </w:tcPr>
          <w:p w14:paraId="53FD6DCC" w14:textId="77777777" w:rsidR="001944B6" w:rsidRDefault="00E24C56">
            <w:pPr>
              <w:keepLines/>
              <w:spacing w:line="178" w:lineRule="exact"/>
            </w:pPr>
            <w:r>
              <w:rPr>
                <w:rFonts w:ascii="Arial" w:eastAsia="Arial" w:hAnsi="Arial" w:cs="Arial"/>
                <w:sz w:val="19"/>
                <w:szCs w:val="10"/>
              </w:rPr>
              <w:t>584×1.4</w:t>
            </w:r>
          </w:p>
        </w:tc>
        <w:tc>
          <w:tcPr>
            <w:tcW w:w="1900" w:type="dxa"/>
            <w:tcBorders>
              <w:top w:val="nil"/>
              <w:left w:val="nil"/>
              <w:bottom w:val="nil"/>
              <w:right w:val="nil"/>
            </w:tcBorders>
            <w:noWrap/>
            <w:tcMar>
              <w:top w:w="0" w:type="dxa"/>
              <w:left w:w="0" w:type="dxa"/>
              <w:bottom w:w="0" w:type="dxa"/>
              <w:right w:w="0" w:type="dxa"/>
            </w:tcMar>
            <w:vAlign w:val="center"/>
          </w:tcPr>
          <w:p w14:paraId="3C6A08D8" w14:textId="77777777" w:rsidR="001944B6" w:rsidRDefault="00E24C56">
            <w:pPr>
              <w:keepLines/>
              <w:spacing w:line="178" w:lineRule="exact"/>
            </w:pPr>
            <w:r>
              <w:rPr>
                <w:rFonts w:ascii="Arial" w:eastAsia="Arial" w:hAnsi="Arial" w:cs="Arial"/>
                <w:sz w:val="19"/>
                <w:szCs w:val="10"/>
              </w:rPr>
              <w:t>818L</w:t>
            </w:r>
          </w:p>
        </w:tc>
        <w:tc>
          <w:tcPr>
            <w:tcW w:w="1500" w:type="dxa"/>
            <w:tcBorders>
              <w:top w:val="nil"/>
              <w:left w:val="nil"/>
              <w:bottom w:val="nil"/>
              <w:right w:val="nil"/>
            </w:tcBorders>
            <w:noWrap/>
            <w:tcMar>
              <w:top w:w="0" w:type="dxa"/>
              <w:left w:w="0" w:type="dxa"/>
              <w:bottom w:w="0" w:type="dxa"/>
              <w:right w:w="0" w:type="dxa"/>
            </w:tcMar>
            <w:vAlign w:val="center"/>
          </w:tcPr>
          <w:p w14:paraId="4AE22939" w14:textId="77777777" w:rsidR="001944B6" w:rsidRDefault="00E24C56">
            <w:pPr>
              <w:keepLines/>
              <w:spacing w:line="178" w:lineRule="exact"/>
            </w:pPr>
            <w:r>
              <w:rPr>
                <w:rFonts w:ascii="Arial" w:eastAsia="Arial" w:hAnsi="Arial" w:cs="Arial"/>
                <w:sz w:val="19"/>
                <w:szCs w:val="10"/>
              </w:rPr>
              <w:t>230/450/1300</w:t>
            </w:r>
          </w:p>
        </w:tc>
        <w:tc>
          <w:tcPr>
            <w:tcW w:w="1100" w:type="dxa"/>
            <w:tcBorders>
              <w:top w:val="nil"/>
              <w:left w:val="nil"/>
              <w:bottom w:val="nil"/>
              <w:right w:val="nil"/>
            </w:tcBorders>
            <w:noWrap/>
            <w:tcMar>
              <w:top w:w="0" w:type="dxa"/>
              <w:left w:w="0" w:type="dxa"/>
              <w:bottom w:w="0" w:type="dxa"/>
              <w:right w:w="0" w:type="dxa"/>
            </w:tcMar>
            <w:vAlign w:val="center"/>
          </w:tcPr>
          <w:p w14:paraId="615458FB" w14:textId="77777777" w:rsidR="001944B6" w:rsidRDefault="00E24C56">
            <w:pPr>
              <w:keepLines/>
              <w:spacing w:line="178" w:lineRule="exact"/>
            </w:pPr>
            <w:r>
              <w:rPr>
                <w:rFonts w:ascii="Arial" w:eastAsia="Arial" w:hAnsi="Arial" w:cs="Arial"/>
                <w:w w:val="95"/>
                <w:sz w:val="19"/>
                <w:szCs w:val="10"/>
              </w:rPr>
              <w:t>980–1,227kg</w:t>
            </w:r>
          </w:p>
        </w:tc>
        <w:tc>
          <w:tcPr>
            <w:tcW w:w="990" w:type="dxa"/>
            <w:tcBorders>
              <w:top w:val="nil"/>
              <w:left w:val="nil"/>
              <w:bottom w:val="nil"/>
              <w:right w:val="nil"/>
            </w:tcBorders>
            <w:noWrap/>
            <w:tcMar>
              <w:top w:w="0" w:type="dxa"/>
              <w:left w:w="0" w:type="dxa"/>
              <w:bottom w:w="0" w:type="dxa"/>
              <w:right w:w="0" w:type="dxa"/>
            </w:tcMar>
            <w:vAlign w:val="center"/>
          </w:tcPr>
          <w:p w14:paraId="7BE676E3" w14:textId="77777777" w:rsidR="001944B6" w:rsidRDefault="00E24C56">
            <w:pPr>
              <w:keepLines/>
              <w:spacing w:line="178" w:lineRule="exact"/>
            </w:pPr>
            <w:r>
              <w:rPr>
                <w:rFonts w:ascii="Arial" w:eastAsia="Arial" w:hAnsi="Arial" w:cs="Arial"/>
                <w:sz w:val="19"/>
                <w:szCs w:val="10"/>
              </w:rPr>
              <w:t>left</w:t>
            </w:r>
          </w:p>
        </w:tc>
      </w:tr>
      <w:tr w:rsidR="001944B6" w14:paraId="02329A8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6C14952D" w14:textId="77777777" w:rsidR="001944B6" w:rsidRDefault="00E24C56">
            <w:pPr>
              <w:keepLines/>
              <w:spacing w:line="178" w:lineRule="exact"/>
            </w:pPr>
            <w:r>
              <w:rPr>
                <w:rFonts w:ascii="Arial" w:eastAsia="Arial" w:hAnsi="Arial" w:cs="Arial"/>
                <w:sz w:val="19"/>
                <w:szCs w:val="10"/>
              </w:rPr>
              <w:t>Titanium cartridge</w:t>
            </w:r>
          </w:p>
        </w:tc>
        <w:tc>
          <w:tcPr>
            <w:tcW w:w="450" w:type="dxa"/>
            <w:tcBorders>
              <w:top w:val="nil"/>
              <w:left w:val="nil"/>
              <w:bottom w:val="nil"/>
              <w:right w:val="nil"/>
            </w:tcBorders>
            <w:noWrap/>
            <w:tcMar>
              <w:top w:w="0" w:type="dxa"/>
              <w:left w:w="0" w:type="dxa"/>
              <w:bottom w:w="0" w:type="dxa"/>
              <w:right w:w="0" w:type="dxa"/>
            </w:tcMar>
            <w:vAlign w:val="center"/>
          </w:tcPr>
          <w:p w14:paraId="6CABDBE0"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181F1C3C" w14:textId="77777777" w:rsidR="001944B6" w:rsidRDefault="00E24C56">
            <w:pPr>
              <w:keepLines/>
              <w:spacing w:line="178" w:lineRule="exact"/>
            </w:pPr>
            <w:r>
              <w:rPr>
                <w:rFonts w:ascii="Arial" w:eastAsia="Arial" w:hAnsi="Arial" w:cs="Arial"/>
                <w:sz w:val="19"/>
                <w:szCs w:val="10"/>
              </w:rPr>
              <w:t>3kg/0.865kg-H2</w:t>
            </w:r>
          </w:p>
        </w:tc>
        <w:tc>
          <w:tcPr>
            <w:tcW w:w="1700" w:type="dxa"/>
            <w:tcBorders>
              <w:top w:val="nil"/>
              <w:left w:val="nil"/>
              <w:bottom w:val="nil"/>
              <w:right w:val="nil"/>
            </w:tcBorders>
            <w:noWrap/>
            <w:tcMar>
              <w:top w:w="0" w:type="dxa"/>
              <w:left w:w="0" w:type="dxa"/>
              <w:bottom w:w="0" w:type="dxa"/>
              <w:right w:w="0" w:type="dxa"/>
            </w:tcMar>
            <w:vAlign w:val="center"/>
          </w:tcPr>
          <w:p w14:paraId="7C8AE703" w14:textId="77777777" w:rsidR="001944B6" w:rsidRDefault="00E24C56">
            <w:pPr>
              <w:keepLines/>
              <w:spacing w:line="178" w:lineRule="exact"/>
            </w:pPr>
            <w:r>
              <w:rPr>
                <w:rFonts w:ascii="Arial" w:eastAsia="Arial" w:hAnsi="Arial" w:cs="Arial"/>
                <w:sz w:val="19"/>
                <w:szCs w:val="10"/>
              </w:rPr>
              <w:t>64.9÷0.865×3</w:t>
            </w:r>
          </w:p>
        </w:tc>
        <w:tc>
          <w:tcPr>
            <w:tcW w:w="1900" w:type="dxa"/>
            <w:tcBorders>
              <w:top w:val="nil"/>
              <w:left w:val="nil"/>
              <w:bottom w:val="nil"/>
              <w:right w:val="nil"/>
            </w:tcBorders>
            <w:noWrap/>
            <w:tcMar>
              <w:top w:w="0" w:type="dxa"/>
              <w:left w:w="0" w:type="dxa"/>
              <w:bottom w:w="0" w:type="dxa"/>
              <w:right w:w="0" w:type="dxa"/>
            </w:tcMar>
            <w:vAlign w:val="center"/>
          </w:tcPr>
          <w:p w14:paraId="77CD4749" w14:textId="77777777" w:rsidR="001944B6" w:rsidRDefault="00E24C56">
            <w:pPr>
              <w:keepLines/>
              <w:spacing w:line="178" w:lineRule="exact"/>
            </w:pPr>
            <w:r>
              <w:rPr>
                <w:rFonts w:ascii="Arial" w:eastAsia="Arial" w:hAnsi="Arial" w:cs="Arial"/>
                <w:sz w:val="19"/>
                <w:szCs w:val="10"/>
              </w:rPr>
              <w:t>≈225kg</w:t>
            </w:r>
          </w:p>
        </w:tc>
        <w:tc>
          <w:tcPr>
            <w:tcW w:w="1500" w:type="dxa"/>
            <w:tcBorders>
              <w:top w:val="nil"/>
              <w:left w:val="nil"/>
              <w:bottom w:val="nil"/>
              <w:right w:val="nil"/>
            </w:tcBorders>
            <w:noWrap/>
            <w:tcMar>
              <w:top w:w="0" w:type="dxa"/>
              <w:left w:w="0" w:type="dxa"/>
              <w:bottom w:w="0" w:type="dxa"/>
              <w:right w:w="0" w:type="dxa"/>
            </w:tcMar>
            <w:vAlign w:val="center"/>
          </w:tcPr>
          <w:p w14:paraId="1934BCA0" w14:textId="77777777" w:rsidR="001944B6" w:rsidRDefault="00E24C56">
            <w:pPr>
              <w:keepLines/>
              <w:spacing w:line="178" w:lineRule="exact"/>
            </w:pPr>
            <w:r>
              <w:rPr>
                <w:rFonts w:ascii="Arial" w:eastAsia="Arial" w:hAnsi="Arial" w:cs="Arial"/>
                <w:sz w:val="19"/>
                <w:szCs w:val="10"/>
              </w:rPr>
              <w:t>160/300/800</w:t>
            </w:r>
          </w:p>
        </w:tc>
        <w:tc>
          <w:tcPr>
            <w:tcW w:w="1100" w:type="dxa"/>
            <w:tcBorders>
              <w:top w:val="nil"/>
              <w:left w:val="nil"/>
              <w:bottom w:val="nil"/>
              <w:right w:val="nil"/>
            </w:tcBorders>
            <w:noWrap/>
            <w:tcMar>
              <w:top w:w="0" w:type="dxa"/>
              <w:left w:w="0" w:type="dxa"/>
              <w:bottom w:w="0" w:type="dxa"/>
              <w:right w:w="0" w:type="dxa"/>
            </w:tcMar>
            <w:vAlign w:val="center"/>
          </w:tcPr>
          <w:p w14:paraId="1734F868" w14:textId="77777777" w:rsidR="001944B6" w:rsidRDefault="00E24C56">
            <w:pPr>
              <w:keepLines/>
              <w:spacing w:line="178" w:lineRule="exact"/>
            </w:pPr>
            <w:r>
              <w:rPr>
                <w:rFonts w:ascii="Arial" w:eastAsia="Arial" w:hAnsi="Arial" w:cs="Arial"/>
                <w:sz w:val="19"/>
                <w:szCs w:val="10"/>
              </w:rPr>
              <w:t>225kg</w:t>
            </w:r>
          </w:p>
        </w:tc>
        <w:tc>
          <w:tcPr>
            <w:tcW w:w="990" w:type="dxa"/>
            <w:tcBorders>
              <w:top w:val="nil"/>
              <w:left w:val="nil"/>
              <w:bottom w:val="nil"/>
              <w:right w:val="nil"/>
            </w:tcBorders>
            <w:noWrap/>
            <w:tcMar>
              <w:top w:w="0" w:type="dxa"/>
              <w:left w:w="0" w:type="dxa"/>
              <w:bottom w:w="0" w:type="dxa"/>
              <w:right w:w="0" w:type="dxa"/>
            </w:tcMar>
            <w:vAlign w:val="center"/>
          </w:tcPr>
          <w:p w14:paraId="662A5CAF" w14:textId="77777777" w:rsidR="001944B6" w:rsidRDefault="00E24C56">
            <w:pPr>
              <w:keepLines/>
              <w:spacing w:line="178" w:lineRule="exact"/>
            </w:pPr>
            <w:r>
              <w:rPr>
                <w:rFonts w:ascii="Arial" w:eastAsia="Arial" w:hAnsi="Arial" w:cs="Arial"/>
                <w:sz w:val="19"/>
                <w:szCs w:val="10"/>
              </w:rPr>
              <w:t>L/R</w:t>
            </w:r>
          </w:p>
        </w:tc>
      </w:tr>
      <w:tr w:rsidR="001944B6" w14:paraId="2E2D0EF4"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6A5F685D" w14:textId="77777777" w:rsidR="001944B6" w:rsidRDefault="00E24C56">
            <w:pPr>
              <w:keepLines/>
              <w:spacing w:line="178" w:lineRule="exact"/>
            </w:pPr>
            <w:r>
              <w:rPr>
                <w:rFonts w:ascii="Arial" w:eastAsia="Arial" w:hAnsi="Arial" w:cs="Arial"/>
                <w:sz w:val="19"/>
                <w:szCs w:val="10"/>
              </w:rPr>
              <w:t>PCFC modules</w:t>
            </w:r>
          </w:p>
        </w:tc>
        <w:tc>
          <w:tcPr>
            <w:tcW w:w="450" w:type="dxa"/>
            <w:tcBorders>
              <w:top w:val="nil"/>
              <w:left w:val="nil"/>
              <w:bottom w:val="nil"/>
              <w:right w:val="nil"/>
            </w:tcBorders>
            <w:noWrap/>
            <w:tcMar>
              <w:top w:w="0" w:type="dxa"/>
              <w:left w:w="0" w:type="dxa"/>
              <w:bottom w:w="0" w:type="dxa"/>
              <w:right w:w="0" w:type="dxa"/>
            </w:tcMar>
            <w:vAlign w:val="center"/>
          </w:tcPr>
          <w:p w14:paraId="69339585"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7AFC0912" w14:textId="77777777" w:rsidR="001944B6" w:rsidRDefault="00E24C56">
            <w:pPr>
              <w:keepLines/>
              <w:spacing w:line="178" w:lineRule="exact"/>
            </w:pPr>
            <w:r>
              <w:rPr>
                <w:rFonts w:ascii="Arial" w:eastAsia="Arial" w:hAnsi="Arial" w:cs="Arial"/>
                <w:sz w:val="19"/>
                <w:szCs w:val="10"/>
              </w:rPr>
              <w:t>40kW/unit</w:t>
            </w:r>
          </w:p>
        </w:tc>
        <w:tc>
          <w:tcPr>
            <w:tcW w:w="1700" w:type="dxa"/>
            <w:tcBorders>
              <w:top w:val="nil"/>
              <w:left w:val="nil"/>
              <w:bottom w:val="nil"/>
              <w:right w:val="nil"/>
            </w:tcBorders>
            <w:noWrap/>
            <w:tcMar>
              <w:top w:w="0" w:type="dxa"/>
              <w:left w:w="0" w:type="dxa"/>
              <w:bottom w:w="0" w:type="dxa"/>
              <w:right w:w="0" w:type="dxa"/>
            </w:tcMar>
            <w:vAlign w:val="center"/>
          </w:tcPr>
          <w:p w14:paraId="31F4FE1D" w14:textId="77777777" w:rsidR="001944B6" w:rsidRDefault="00E24C56">
            <w:pPr>
              <w:keepLines/>
              <w:spacing w:line="178" w:lineRule="exact"/>
            </w:pPr>
            <w:r>
              <w:rPr>
                <w:rFonts w:ascii="Arial" w:eastAsia="Arial" w:hAnsi="Arial" w:cs="Arial"/>
                <w:sz w:val="19"/>
                <w:szCs w:val="10"/>
              </w:rPr>
              <w:t>40×6</w:t>
            </w:r>
          </w:p>
        </w:tc>
        <w:tc>
          <w:tcPr>
            <w:tcW w:w="1900" w:type="dxa"/>
            <w:tcBorders>
              <w:top w:val="nil"/>
              <w:left w:val="nil"/>
              <w:bottom w:val="nil"/>
              <w:right w:val="nil"/>
            </w:tcBorders>
            <w:noWrap/>
            <w:tcMar>
              <w:top w:w="0" w:type="dxa"/>
              <w:left w:w="0" w:type="dxa"/>
              <w:bottom w:w="0" w:type="dxa"/>
              <w:right w:w="0" w:type="dxa"/>
            </w:tcMar>
            <w:vAlign w:val="center"/>
          </w:tcPr>
          <w:p w14:paraId="1EC55AB4" w14:textId="77777777" w:rsidR="001944B6" w:rsidRDefault="00E24C56">
            <w:pPr>
              <w:keepLines/>
              <w:spacing w:line="178" w:lineRule="exact"/>
            </w:pPr>
            <w:r>
              <w:rPr>
                <w:rFonts w:ascii="Arial" w:eastAsia="Arial" w:hAnsi="Arial" w:cs="Arial"/>
                <w:sz w:val="19"/>
                <w:szCs w:val="10"/>
              </w:rPr>
              <w:t>240kW</w:t>
            </w:r>
          </w:p>
        </w:tc>
        <w:tc>
          <w:tcPr>
            <w:tcW w:w="1500" w:type="dxa"/>
            <w:tcBorders>
              <w:top w:val="nil"/>
              <w:left w:val="nil"/>
              <w:bottom w:val="nil"/>
              <w:right w:val="nil"/>
            </w:tcBorders>
            <w:noWrap/>
            <w:tcMar>
              <w:top w:w="0" w:type="dxa"/>
              <w:left w:w="0" w:type="dxa"/>
              <w:bottom w:w="0" w:type="dxa"/>
              <w:right w:w="0" w:type="dxa"/>
            </w:tcMar>
            <w:vAlign w:val="center"/>
          </w:tcPr>
          <w:p w14:paraId="14357FC3" w14:textId="77777777" w:rsidR="001944B6" w:rsidRDefault="00E24C56">
            <w:pPr>
              <w:keepLines/>
              <w:spacing w:line="178" w:lineRule="exact"/>
            </w:pPr>
            <w:r>
              <w:rPr>
                <w:rFonts w:ascii="Arial" w:eastAsia="Arial" w:hAnsi="Arial" w:cs="Arial"/>
                <w:sz w:val="19"/>
                <w:szCs w:val="10"/>
              </w:rPr>
              <w:t>180/900/1200</w:t>
            </w:r>
          </w:p>
        </w:tc>
        <w:tc>
          <w:tcPr>
            <w:tcW w:w="1100" w:type="dxa"/>
            <w:tcBorders>
              <w:top w:val="nil"/>
              <w:left w:val="nil"/>
              <w:bottom w:val="nil"/>
              <w:right w:val="nil"/>
            </w:tcBorders>
            <w:noWrap/>
            <w:tcMar>
              <w:top w:w="0" w:type="dxa"/>
              <w:left w:w="0" w:type="dxa"/>
              <w:bottom w:w="0" w:type="dxa"/>
              <w:right w:w="0" w:type="dxa"/>
            </w:tcMar>
            <w:vAlign w:val="center"/>
          </w:tcPr>
          <w:p w14:paraId="6373238B" w14:textId="77777777" w:rsidR="001944B6" w:rsidRDefault="00E24C56">
            <w:pPr>
              <w:keepLines/>
              <w:spacing w:line="178" w:lineRule="exact"/>
            </w:pPr>
            <w:r>
              <w:rPr>
                <w:rFonts w:ascii="Arial" w:eastAsia="Arial" w:hAnsi="Arial" w:cs="Arial"/>
                <w:w w:val="95"/>
                <w:sz w:val="19"/>
                <w:szCs w:val="10"/>
              </w:rPr>
              <w:t>720–1,080kg</w:t>
            </w:r>
          </w:p>
        </w:tc>
        <w:tc>
          <w:tcPr>
            <w:tcW w:w="990" w:type="dxa"/>
            <w:tcBorders>
              <w:top w:val="nil"/>
              <w:left w:val="nil"/>
              <w:bottom w:val="nil"/>
              <w:right w:val="nil"/>
            </w:tcBorders>
            <w:noWrap/>
            <w:tcMar>
              <w:top w:w="0" w:type="dxa"/>
              <w:left w:w="0" w:type="dxa"/>
              <w:bottom w:w="0" w:type="dxa"/>
              <w:right w:w="0" w:type="dxa"/>
            </w:tcMar>
            <w:vAlign w:val="center"/>
          </w:tcPr>
          <w:p w14:paraId="5327852E" w14:textId="77777777" w:rsidR="001944B6" w:rsidRDefault="00E24C56">
            <w:pPr>
              <w:keepLines/>
              <w:spacing w:line="178" w:lineRule="exact"/>
            </w:pPr>
            <w:r>
              <w:rPr>
                <w:rFonts w:ascii="Arial" w:eastAsia="Arial" w:hAnsi="Arial" w:cs="Arial"/>
                <w:w w:val="88"/>
                <w:sz w:val="19"/>
                <w:szCs w:val="10"/>
              </w:rPr>
              <w:t>upper center</w:t>
            </w:r>
          </w:p>
        </w:tc>
      </w:tr>
      <w:tr w:rsidR="001944B6" w14:paraId="164B40B9"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1A366EF" w14:textId="77777777" w:rsidR="001944B6" w:rsidRDefault="00E24C56">
            <w:pPr>
              <w:keepLines/>
              <w:spacing w:line="178" w:lineRule="exact"/>
            </w:pPr>
            <w:r>
              <w:rPr>
                <w:rFonts w:ascii="Arial" w:eastAsia="Arial" w:hAnsi="Arial" w:cs="Arial"/>
                <w:sz w:val="19"/>
                <w:szCs w:val="10"/>
              </w:rPr>
              <w:t>PCFC efficiency</w:t>
            </w:r>
          </w:p>
        </w:tc>
        <w:tc>
          <w:tcPr>
            <w:tcW w:w="450" w:type="dxa"/>
            <w:tcBorders>
              <w:top w:val="nil"/>
              <w:left w:val="nil"/>
              <w:bottom w:val="nil"/>
              <w:right w:val="nil"/>
            </w:tcBorders>
            <w:noWrap/>
            <w:tcMar>
              <w:top w:w="0" w:type="dxa"/>
              <w:left w:w="0" w:type="dxa"/>
              <w:bottom w:w="0" w:type="dxa"/>
              <w:right w:w="0" w:type="dxa"/>
            </w:tcMar>
            <w:vAlign w:val="center"/>
          </w:tcPr>
          <w:p w14:paraId="44B08C75"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44092FBB" w14:textId="77777777" w:rsidR="001944B6" w:rsidRDefault="00E24C56">
            <w:pPr>
              <w:keepLines/>
              <w:spacing w:line="178" w:lineRule="exact"/>
            </w:pPr>
            <w:r>
              <w:rPr>
                <w:rFonts w:ascii="Arial" w:eastAsia="Arial" w:hAnsi="Arial" w:cs="Arial"/>
                <w:sz w:val="19"/>
                <w:szCs w:val="10"/>
              </w:rPr>
              <w:t>electrical target</w:t>
            </w:r>
          </w:p>
        </w:tc>
        <w:tc>
          <w:tcPr>
            <w:tcW w:w="1700" w:type="dxa"/>
            <w:tcBorders>
              <w:top w:val="nil"/>
              <w:left w:val="nil"/>
              <w:bottom w:val="nil"/>
              <w:right w:val="nil"/>
            </w:tcBorders>
            <w:noWrap/>
            <w:tcMar>
              <w:top w:w="0" w:type="dxa"/>
              <w:left w:w="0" w:type="dxa"/>
              <w:bottom w:w="0" w:type="dxa"/>
              <w:right w:w="0" w:type="dxa"/>
            </w:tcMar>
            <w:vAlign w:val="center"/>
          </w:tcPr>
          <w:p w14:paraId="2F7900DC"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5022CF4A" w14:textId="77777777" w:rsidR="001944B6" w:rsidRDefault="00E24C56">
            <w:pPr>
              <w:keepLines/>
              <w:spacing w:line="178" w:lineRule="exact"/>
            </w:pPr>
            <w:r>
              <w:rPr>
                <w:rFonts w:ascii="Arial" w:eastAsia="Arial" w:hAnsi="Arial" w:cs="Arial"/>
                <w:sz w:val="19"/>
                <w:szCs w:val="10"/>
              </w:rPr>
              <w:t>75% target</w:t>
            </w:r>
          </w:p>
        </w:tc>
        <w:tc>
          <w:tcPr>
            <w:tcW w:w="1500" w:type="dxa"/>
            <w:tcBorders>
              <w:top w:val="nil"/>
              <w:left w:val="nil"/>
              <w:bottom w:val="nil"/>
              <w:right w:val="nil"/>
            </w:tcBorders>
            <w:noWrap/>
            <w:tcMar>
              <w:top w:w="0" w:type="dxa"/>
              <w:left w:w="0" w:type="dxa"/>
              <w:bottom w:w="0" w:type="dxa"/>
              <w:right w:w="0" w:type="dxa"/>
            </w:tcMar>
            <w:vAlign w:val="center"/>
          </w:tcPr>
          <w:p w14:paraId="62771BC7"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0E718F97"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359E55B8" w14:textId="77777777" w:rsidR="001944B6" w:rsidRDefault="00E24C56">
            <w:pPr>
              <w:keepLines/>
              <w:spacing w:line="178" w:lineRule="exact"/>
            </w:pPr>
            <w:r>
              <w:rPr>
                <w:rFonts w:ascii="Arial" w:eastAsia="Arial" w:hAnsi="Arial" w:cs="Arial"/>
                <w:sz w:val="19"/>
                <w:szCs w:val="10"/>
              </w:rPr>
              <w:t>center</w:t>
            </w:r>
          </w:p>
        </w:tc>
      </w:tr>
      <w:tr w:rsidR="001944B6" w14:paraId="1C3EFCE2"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5FFEBA9E" w14:textId="77777777" w:rsidR="001944B6" w:rsidRDefault="00E24C56">
            <w:pPr>
              <w:keepLines/>
              <w:spacing w:line="178" w:lineRule="exact"/>
            </w:pPr>
            <w:r>
              <w:rPr>
                <w:rFonts w:ascii="Arial" w:eastAsia="Arial" w:hAnsi="Arial" w:cs="Arial"/>
                <w:sz w:val="19"/>
                <w:szCs w:val="10"/>
              </w:rPr>
              <w:t>AMR liquefier</w:t>
            </w:r>
          </w:p>
        </w:tc>
        <w:tc>
          <w:tcPr>
            <w:tcW w:w="450" w:type="dxa"/>
            <w:tcBorders>
              <w:top w:val="nil"/>
              <w:left w:val="nil"/>
              <w:bottom w:val="nil"/>
              <w:right w:val="nil"/>
            </w:tcBorders>
            <w:noWrap/>
            <w:tcMar>
              <w:top w:w="0" w:type="dxa"/>
              <w:left w:w="0" w:type="dxa"/>
              <w:bottom w:w="0" w:type="dxa"/>
              <w:right w:w="0" w:type="dxa"/>
            </w:tcMar>
            <w:vAlign w:val="center"/>
          </w:tcPr>
          <w:p w14:paraId="4A4A2F31"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1B0144F1" w14:textId="77777777" w:rsidR="001944B6" w:rsidRDefault="00E24C56">
            <w:pPr>
              <w:keepLines/>
              <w:spacing w:line="178" w:lineRule="exact"/>
            </w:pPr>
            <w:r>
              <w:rPr>
                <w:rFonts w:ascii="Arial" w:eastAsia="Arial" w:hAnsi="Arial" w:cs="Arial"/>
                <w:sz w:val="19"/>
                <w:szCs w:val="10"/>
              </w:rPr>
              <w:t>surplus-H2 process</w:t>
            </w:r>
          </w:p>
        </w:tc>
        <w:tc>
          <w:tcPr>
            <w:tcW w:w="1700" w:type="dxa"/>
            <w:tcBorders>
              <w:top w:val="nil"/>
              <w:left w:val="nil"/>
              <w:bottom w:val="nil"/>
              <w:right w:val="nil"/>
            </w:tcBorders>
            <w:noWrap/>
            <w:tcMar>
              <w:top w:w="0" w:type="dxa"/>
              <w:left w:w="0" w:type="dxa"/>
              <w:bottom w:w="0" w:type="dxa"/>
              <w:right w:w="0" w:type="dxa"/>
            </w:tcMar>
            <w:vAlign w:val="center"/>
          </w:tcPr>
          <w:p w14:paraId="1ABE98BC" w14:textId="77777777" w:rsidR="001944B6" w:rsidRDefault="00E24C56">
            <w:pPr>
              <w:keepLines/>
              <w:spacing w:line="178" w:lineRule="exact"/>
            </w:pPr>
            <w:r>
              <w:rPr>
                <w:rFonts w:ascii="Arial" w:eastAsia="Arial" w:hAnsi="Arial" w:cs="Arial"/>
                <w:sz w:val="19"/>
                <w:szCs w:val="10"/>
              </w:rPr>
              <w:t>10kg/day×2</w:t>
            </w:r>
          </w:p>
        </w:tc>
        <w:tc>
          <w:tcPr>
            <w:tcW w:w="1900" w:type="dxa"/>
            <w:tcBorders>
              <w:top w:val="nil"/>
              <w:left w:val="nil"/>
              <w:bottom w:val="nil"/>
              <w:right w:val="nil"/>
            </w:tcBorders>
            <w:noWrap/>
            <w:tcMar>
              <w:top w:w="0" w:type="dxa"/>
              <w:left w:w="0" w:type="dxa"/>
              <w:bottom w:w="0" w:type="dxa"/>
              <w:right w:w="0" w:type="dxa"/>
            </w:tcMar>
            <w:vAlign w:val="center"/>
          </w:tcPr>
          <w:p w14:paraId="1CF62D34" w14:textId="77777777" w:rsidR="001944B6" w:rsidRDefault="00E24C56">
            <w:pPr>
              <w:keepLines/>
              <w:spacing w:line="178" w:lineRule="exact"/>
            </w:pPr>
            <w:r>
              <w:rPr>
                <w:rFonts w:ascii="Arial" w:eastAsia="Arial" w:hAnsi="Arial" w:cs="Arial"/>
                <w:sz w:val="19"/>
                <w:szCs w:val="10"/>
              </w:rPr>
              <w:t>process target</w:t>
            </w:r>
          </w:p>
        </w:tc>
        <w:tc>
          <w:tcPr>
            <w:tcW w:w="1500" w:type="dxa"/>
            <w:tcBorders>
              <w:top w:val="nil"/>
              <w:left w:val="nil"/>
              <w:bottom w:val="nil"/>
              <w:right w:val="nil"/>
            </w:tcBorders>
            <w:noWrap/>
            <w:tcMar>
              <w:top w:w="0" w:type="dxa"/>
              <w:left w:w="0" w:type="dxa"/>
              <w:bottom w:w="0" w:type="dxa"/>
              <w:right w:w="0" w:type="dxa"/>
            </w:tcMar>
            <w:vAlign w:val="center"/>
          </w:tcPr>
          <w:p w14:paraId="2B30F39E" w14:textId="77777777" w:rsidR="001944B6" w:rsidRDefault="00E24C56">
            <w:pPr>
              <w:keepLines/>
              <w:spacing w:line="178" w:lineRule="exact"/>
            </w:pPr>
            <w:r>
              <w:rPr>
                <w:rFonts w:ascii="Arial" w:eastAsia="Arial" w:hAnsi="Arial" w:cs="Arial"/>
                <w:sz w:val="19"/>
                <w:szCs w:val="10"/>
              </w:rPr>
              <w:t>240/450/800</w:t>
            </w:r>
          </w:p>
        </w:tc>
        <w:tc>
          <w:tcPr>
            <w:tcW w:w="1100" w:type="dxa"/>
            <w:tcBorders>
              <w:top w:val="nil"/>
              <w:left w:val="nil"/>
              <w:bottom w:val="nil"/>
              <w:right w:val="nil"/>
            </w:tcBorders>
            <w:noWrap/>
            <w:tcMar>
              <w:top w:w="0" w:type="dxa"/>
              <w:left w:w="0" w:type="dxa"/>
              <w:bottom w:w="0" w:type="dxa"/>
              <w:right w:w="0" w:type="dxa"/>
            </w:tcMar>
            <w:vAlign w:val="center"/>
          </w:tcPr>
          <w:p w14:paraId="0FFEB211" w14:textId="77777777" w:rsidR="001944B6" w:rsidRDefault="00E24C56">
            <w:pPr>
              <w:keepLines/>
              <w:spacing w:line="178" w:lineRule="exact"/>
            </w:pPr>
            <w:r>
              <w:rPr>
                <w:rFonts w:ascii="Arial" w:eastAsia="Arial" w:hAnsi="Arial" w:cs="Arial"/>
                <w:sz w:val="19"/>
                <w:szCs w:val="10"/>
              </w:rPr>
              <w:t>250–400kg</w:t>
            </w:r>
          </w:p>
        </w:tc>
        <w:tc>
          <w:tcPr>
            <w:tcW w:w="990" w:type="dxa"/>
            <w:tcBorders>
              <w:top w:val="nil"/>
              <w:left w:val="nil"/>
              <w:bottom w:val="nil"/>
              <w:right w:val="nil"/>
            </w:tcBorders>
            <w:noWrap/>
            <w:tcMar>
              <w:top w:w="0" w:type="dxa"/>
              <w:left w:w="0" w:type="dxa"/>
              <w:bottom w:w="0" w:type="dxa"/>
              <w:right w:w="0" w:type="dxa"/>
            </w:tcMar>
            <w:vAlign w:val="center"/>
          </w:tcPr>
          <w:p w14:paraId="3901FC76" w14:textId="77777777" w:rsidR="001944B6" w:rsidRDefault="00E24C56">
            <w:pPr>
              <w:keepLines/>
              <w:spacing w:line="178" w:lineRule="exact"/>
            </w:pPr>
            <w:r>
              <w:rPr>
                <w:rFonts w:ascii="Arial" w:eastAsia="Arial" w:hAnsi="Arial" w:cs="Arial"/>
                <w:sz w:val="19"/>
                <w:szCs w:val="10"/>
              </w:rPr>
              <w:t>F/R</w:t>
            </w:r>
          </w:p>
        </w:tc>
      </w:tr>
      <w:tr w:rsidR="001944B6" w14:paraId="08FC53C5"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37781E8D" w14:textId="77777777" w:rsidR="001944B6" w:rsidRDefault="00E24C56">
            <w:pPr>
              <w:keepLines/>
              <w:spacing w:line="178" w:lineRule="exact"/>
            </w:pPr>
            <w:r>
              <w:rPr>
                <w:rFonts w:ascii="Arial" w:eastAsia="Arial" w:hAnsi="Arial" w:cs="Arial"/>
                <w:sz w:val="19"/>
                <w:szCs w:val="10"/>
              </w:rPr>
              <w:t>H2 purifier</w:t>
            </w:r>
          </w:p>
        </w:tc>
        <w:tc>
          <w:tcPr>
            <w:tcW w:w="450" w:type="dxa"/>
            <w:tcBorders>
              <w:top w:val="nil"/>
              <w:left w:val="nil"/>
              <w:bottom w:val="nil"/>
              <w:right w:val="nil"/>
            </w:tcBorders>
            <w:noWrap/>
            <w:tcMar>
              <w:top w:w="0" w:type="dxa"/>
              <w:left w:w="0" w:type="dxa"/>
              <w:bottom w:w="0" w:type="dxa"/>
              <w:right w:w="0" w:type="dxa"/>
            </w:tcMar>
            <w:vAlign w:val="center"/>
          </w:tcPr>
          <w:p w14:paraId="1638E6C2" w14:textId="77777777" w:rsidR="001944B6" w:rsidRDefault="00E24C56">
            <w:pPr>
              <w:keepLines/>
              <w:spacing w:line="178" w:lineRule="exact"/>
            </w:pPr>
            <w:r>
              <w:rPr>
                <w:rFonts w:ascii="Arial" w:eastAsia="Arial" w:hAnsi="Arial" w:cs="Arial"/>
                <w:sz w:val="19"/>
                <w:szCs w:val="10"/>
              </w:rPr>
              <w:t>3</w:t>
            </w:r>
          </w:p>
        </w:tc>
        <w:tc>
          <w:tcPr>
            <w:tcW w:w="1700" w:type="dxa"/>
            <w:tcBorders>
              <w:top w:val="nil"/>
              <w:left w:val="nil"/>
              <w:bottom w:val="nil"/>
              <w:right w:val="nil"/>
            </w:tcBorders>
            <w:noWrap/>
            <w:tcMar>
              <w:top w:w="0" w:type="dxa"/>
              <w:left w:w="0" w:type="dxa"/>
              <w:bottom w:w="0" w:type="dxa"/>
              <w:right w:w="0" w:type="dxa"/>
            </w:tcMar>
            <w:vAlign w:val="center"/>
          </w:tcPr>
          <w:p w14:paraId="1FF96AA8" w14:textId="77777777" w:rsidR="001944B6" w:rsidRDefault="00E24C56">
            <w:pPr>
              <w:keepLines/>
              <w:spacing w:line="178" w:lineRule="exact"/>
            </w:pPr>
            <w:r>
              <w:rPr>
                <w:rFonts w:ascii="Arial" w:eastAsia="Arial" w:hAnsi="Arial" w:cs="Arial"/>
                <w:sz w:val="19"/>
                <w:szCs w:val="10"/>
              </w:rPr>
              <w:t>50L/min</w:t>
            </w:r>
          </w:p>
        </w:tc>
        <w:tc>
          <w:tcPr>
            <w:tcW w:w="1700" w:type="dxa"/>
            <w:tcBorders>
              <w:top w:val="nil"/>
              <w:left w:val="nil"/>
              <w:bottom w:val="nil"/>
              <w:right w:val="nil"/>
            </w:tcBorders>
            <w:noWrap/>
            <w:tcMar>
              <w:top w:w="0" w:type="dxa"/>
              <w:left w:w="0" w:type="dxa"/>
              <w:bottom w:w="0" w:type="dxa"/>
              <w:right w:w="0" w:type="dxa"/>
            </w:tcMar>
            <w:vAlign w:val="center"/>
          </w:tcPr>
          <w:p w14:paraId="3E7D8221" w14:textId="77777777" w:rsidR="001944B6" w:rsidRDefault="00E24C56">
            <w:pPr>
              <w:keepLines/>
              <w:spacing w:line="178" w:lineRule="exact"/>
            </w:pPr>
            <w:r>
              <w:rPr>
                <w:rFonts w:ascii="Arial" w:eastAsia="Arial" w:hAnsi="Arial" w:cs="Arial"/>
                <w:sz w:val="19"/>
                <w:szCs w:val="10"/>
              </w:rPr>
              <w:t>50×3</w:t>
            </w:r>
          </w:p>
        </w:tc>
        <w:tc>
          <w:tcPr>
            <w:tcW w:w="1900" w:type="dxa"/>
            <w:tcBorders>
              <w:top w:val="nil"/>
              <w:left w:val="nil"/>
              <w:bottom w:val="nil"/>
              <w:right w:val="nil"/>
            </w:tcBorders>
            <w:noWrap/>
            <w:tcMar>
              <w:top w:w="0" w:type="dxa"/>
              <w:left w:w="0" w:type="dxa"/>
              <w:bottom w:w="0" w:type="dxa"/>
              <w:right w:w="0" w:type="dxa"/>
            </w:tcMar>
            <w:vAlign w:val="center"/>
          </w:tcPr>
          <w:p w14:paraId="6FF5F052" w14:textId="77777777" w:rsidR="001944B6" w:rsidRDefault="00E24C56">
            <w:pPr>
              <w:keepLines/>
              <w:spacing w:line="178" w:lineRule="exact"/>
            </w:pPr>
            <w:r>
              <w:rPr>
                <w:rFonts w:ascii="Arial" w:eastAsia="Arial" w:hAnsi="Arial" w:cs="Arial"/>
                <w:sz w:val="19"/>
                <w:szCs w:val="10"/>
              </w:rPr>
              <w:t>150L/min</w:t>
            </w:r>
          </w:p>
        </w:tc>
        <w:tc>
          <w:tcPr>
            <w:tcW w:w="1500" w:type="dxa"/>
            <w:tcBorders>
              <w:top w:val="nil"/>
              <w:left w:val="nil"/>
              <w:bottom w:val="nil"/>
              <w:right w:val="nil"/>
            </w:tcBorders>
            <w:noWrap/>
            <w:tcMar>
              <w:top w:w="0" w:type="dxa"/>
              <w:left w:w="0" w:type="dxa"/>
              <w:bottom w:w="0" w:type="dxa"/>
              <w:right w:w="0" w:type="dxa"/>
            </w:tcMar>
            <w:vAlign w:val="center"/>
          </w:tcPr>
          <w:p w14:paraId="49116CCE" w14:textId="77777777" w:rsidR="001944B6" w:rsidRDefault="00E24C56">
            <w:pPr>
              <w:keepLines/>
              <w:spacing w:line="178" w:lineRule="exact"/>
            </w:pPr>
            <w:r>
              <w:rPr>
                <w:rFonts w:ascii="Arial" w:eastAsia="Arial" w:hAnsi="Arial" w:cs="Arial"/>
                <w:sz w:val="19"/>
                <w:szCs w:val="10"/>
              </w:rPr>
              <w:t>180/250/500</w:t>
            </w:r>
          </w:p>
        </w:tc>
        <w:tc>
          <w:tcPr>
            <w:tcW w:w="1100" w:type="dxa"/>
            <w:tcBorders>
              <w:top w:val="nil"/>
              <w:left w:val="nil"/>
              <w:bottom w:val="nil"/>
              <w:right w:val="nil"/>
            </w:tcBorders>
            <w:noWrap/>
            <w:tcMar>
              <w:top w:w="0" w:type="dxa"/>
              <w:left w:w="0" w:type="dxa"/>
              <w:bottom w:w="0" w:type="dxa"/>
              <w:right w:w="0" w:type="dxa"/>
            </w:tcMar>
            <w:vAlign w:val="center"/>
          </w:tcPr>
          <w:p w14:paraId="3C87EDC8" w14:textId="77777777" w:rsidR="001944B6" w:rsidRDefault="00E24C56">
            <w:pPr>
              <w:keepLines/>
              <w:spacing w:line="178"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45B9EE6B" w14:textId="77777777" w:rsidR="001944B6" w:rsidRDefault="00E24C56">
            <w:pPr>
              <w:keepLines/>
              <w:spacing w:line="178" w:lineRule="exact"/>
            </w:pPr>
            <w:r>
              <w:rPr>
                <w:rFonts w:ascii="Arial" w:eastAsia="Arial" w:hAnsi="Arial" w:cs="Arial"/>
                <w:sz w:val="19"/>
                <w:szCs w:val="10"/>
              </w:rPr>
              <w:t>F/R</w:t>
            </w:r>
          </w:p>
        </w:tc>
      </w:tr>
      <w:tr w:rsidR="001944B6" w14:paraId="7BCC957D"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53265853" w14:textId="77777777" w:rsidR="001944B6" w:rsidRDefault="00E24C56">
            <w:pPr>
              <w:keepLines/>
              <w:spacing w:line="178" w:lineRule="exact"/>
            </w:pPr>
            <w:r>
              <w:rPr>
                <w:rFonts w:ascii="Arial" w:eastAsia="Arial" w:hAnsi="Arial" w:cs="Arial"/>
                <w:sz w:val="19"/>
                <w:szCs w:val="10"/>
              </w:rPr>
              <w:t>Gas/liquid separator</w:t>
            </w:r>
          </w:p>
        </w:tc>
        <w:tc>
          <w:tcPr>
            <w:tcW w:w="450" w:type="dxa"/>
            <w:tcBorders>
              <w:top w:val="nil"/>
              <w:left w:val="nil"/>
              <w:bottom w:val="nil"/>
              <w:right w:val="nil"/>
            </w:tcBorders>
            <w:noWrap/>
            <w:tcMar>
              <w:top w:w="0" w:type="dxa"/>
              <w:left w:w="0" w:type="dxa"/>
              <w:bottom w:w="0" w:type="dxa"/>
              <w:right w:w="0" w:type="dxa"/>
            </w:tcMar>
            <w:vAlign w:val="center"/>
          </w:tcPr>
          <w:p w14:paraId="011744FE" w14:textId="77777777" w:rsidR="001944B6" w:rsidRDefault="00E24C56">
            <w:pPr>
              <w:keepLines/>
              <w:spacing w:line="178" w:lineRule="exact"/>
            </w:pPr>
            <w:r>
              <w:rPr>
                <w:rFonts w:ascii="Arial" w:eastAsia="Arial" w:hAnsi="Arial" w:cs="Arial"/>
                <w:sz w:val="19"/>
                <w:szCs w:val="10"/>
              </w:rPr>
              <w:t>3</w:t>
            </w:r>
          </w:p>
        </w:tc>
        <w:tc>
          <w:tcPr>
            <w:tcW w:w="1700" w:type="dxa"/>
            <w:tcBorders>
              <w:top w:val="nil"/>
              <w:left w:val="nil"/>
              <w:bottom w:val="nil"/>
              <w:right w:val="nil"/>
            </w:tcBorders>
            <w:noWrap/>
            <w:tcMar>
              <w:top w:w="0" w:type="dxa"/>
              <w:left w:w="0" w:type="dxa"/>
              <w:bottom w:w="0" w:type="dxa"/>
              <w:right w:w="0" w:type="dxa"/>
            </w:tcMar>
            <w:vAlign w:val="center"/>
          </w:tcPr>
          <w:p w14:paraId="74BE79C5" w14:textId="77777777" w:rsidR="001944B6" w:rsidRDefault="00E24C56">
            <w:pPr>
              <w:keepLines/>
              <w:spacing w:line="178" w:lineRule="exact"/>
            </w:pPr>
            <w:r>
              <w:rPr>
                <w:rFonts w:ascii="Arial" w:eastAsia="Arial" w:hAnsi="Arial" w:cs="Arial"/>
                <w:sz w:val="19"/>
                <w:szCs w:val="10"/>
              </w:rPr>
              <w:t>50L/min</w:t>
            </w:r>
          </w:p>
        </w:tc>
        <w:tc>
          <w:tcPr>
            <w:tcW w:w="1700" w:type="dxa"/>
            <w:tcBorders>
              <w:top w:val="nil"/>
              <w:left w:val="nil"/>
              <w:bottom w:val="nil"/>
              <w:right w:val="nil"/>
            </w:tcBorders>
            <w:noWrap/>
            <w:tcMar>
              <w:top w:w="0" w:type="dxa"/>
              <w:left w:w="0" w:type="dxa"/>
              <w:bottom w:w="0" w:type="dxa"/>
              <w:right w:w="0" w:type="dxa"/>
            </w:tcMar>
            <w:vAlign w:val="center"/>
          </w:tcPr>
          <w:p w14:paraId="4A526EEE" w14:textId="77777777" w:rsidR="001944B6" w:rsidRDefault="00E24C56">
            <w:pPr>
              <w:keepLines/>
              <w:spacing w:line="178" w:lineRule="exact"/>
            </w:pPr>
            <w:r>
              <w:rPr>
                <w:rFonts w:ascii="Arial" w:eastAsia="Arial" w:hAnsi="Arial" w:cs="Arial"/>
                <w:sz w:val="19"/>
                <w:szCs w:val="10"/>
              </w:rPr>
              <w:t>50×3</w:t>
            </w:r>
          </w:p>
        </w:tc>
        <w:tc>
          <w:tcPr>
            <w:tcW w:w="1900" w:type="dxa"/>
            <w:tcBorders>
              <w:top w:val="nil"/>
              <w:left w:val="nil"/>
              <w:bottom w:val="nil"/>
              <w:right w:val="nil"/>
            </w:tcBorders>
            <w:noWrap/>
            <w:tcMar>
              <w:top w:w="0" w:type="dxa"/>
              <w:left w:w="0" w:type="dxa"/>
              <w:bottom w:w="0" w:type="dxa"/>
              <w:right w:w="0" w:type="dxa"/>
            </w:tcMar>
            <w:vAlign w:val="center"/>
          </w:tcPr>
          <w:p w14:paraId="57768922" w14:textId="77777777" w:rsidR="001944B6" w:rsidRDefault="00E24C56">
            <w:pPr>
              <w:keepLines/>
              <w:spacing w:line="178" w:lineRule="exact"/>
            </w:pPr>
            <w:r>
              <w:rPr>
                <w:rFonts w:ascii="Arial" w:eastAsia="Arial" w:hAnsi="Arial" w:cs="Arial"/>
                <w:sz w:val="19"/>
                <w:szCs w:val="10"/>
              </w:rPr>
              <w:t>150L/min</w:t>
            </w:r>
          </w:p>
        </w:tc>
        <w:tc>
          <w:tcPr>
            <w:tcW w:w="1500" w:type="dxa"/>
            <w:tcBorders>
              <w:top w:val="nil"/>
              <w:left w:val="nil"/>
              <w:bottom w:val="nil"/>
              <w:right w:val="nil"/>
            </w:tcBorders>
            <w:noWrap/>
            <w:tcMar>
              <w:top w:w="0" w:type="dxa"/>
              <w:left w:w="0" w:type="dxa"/>
              <w:bottom w:w="0" w:type="dxa"/>
              <w:right w:w="0" w:type="dxa"/>
            </w:tcMar>
            <w:vAlign w:val="center"/>
          </w:tcPr>
          <w:p w14:paraId="7977D409" w14:textId="77777777" w:rsidR="001944B6" w:rsidRDefault="00E24C56">
            <w:pPr>
              <w:keepLines/>
              <w:spacing w:line="178" w:lineRule="exact"/>
            </w:pPr>
            <w:r>
              <w:rPr>
                <w:rFonts w:ascii="Arial" w:eastAsia="Arial" w:hAnsi="Arial" w:cs="Arial"/>
                <w:sz w:val="19"/>
                <w:szCs w:val="10"/>
              </w:rPr>
              <w:t>200/250/450</w:t>
            </w:r>
          </w:p>
        </w:tc>
        <w:tc>
          <w:tcPr>
            <w:tcW w:w="1100" w:type="dxa"/>
            <w:tcBorders>
              <w:top w:val="nil"/>
              <w:left w:val="nil"/>
              <w:bottom w:val="nil"/>
              <w:right w:val="nil"/>
            </w:tcBorders>
            <w:noWrap/>
            <w:tcMar>
              <w:top w:w="0" w:type="dxa"/>
              <w:left w:w="0" w:type="dxa"/>
              <w:bottom w:w="0" w:type="dxa"/>
              <w:right w:w="0" w:type="dxa"/>
            </w:tcMar>
            <w:vAlign w:val="center"/>
          </w:tcPr>
          <w:p w14:paraId="050E52B0" w14:textId="77777777" w:rsidR="001944B6" w:rsidRDefault="00E24C56">
            <w:pPr>
              <w:keepLines/>
              <w:spacing w:line="178"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1186CF54" w14:textId="77777777" w:rsidR="001944B6" w:rsidRDefault="00E24C56">
            <w:pPr>
              <w:keepLines/>
              <w:spacing w:line="178" w:lineRule="exact"/>
            </w:pPr>
            <w:r>
              <w:rPr>
                <w:rFonts w:ascii="Arial" w:eastAsia="Arial" w:hAnsi="Arial" w:cs="Arial"/>
                <w:sz w:val="19"/>
                <w:szCs w:val="10"/>
              </w:rPr>
              <w:t>F/R</w:t>
            </w:r>
          </w:p>
        </w:tc>
      </w:tr>
      <w:tr w:rsidR="001944B6" w14:paraId="4A7EE02A"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728FE3A7" w14:textId="77777777" w:rsidR="001944B6" w:rsidRDefault="00E24C56">
            <w:pPr>
              <w:keepLines/>
              <w:spacing w:line="178" w:lineRule="exact"/>
            </w:pPr>
            <w:r>
              <w:rPr>
                <w:rFonts w:ascii="Arial" w:eastAsia="Arial" w:hAnsi="Arial" w:cs="Arial"/>
                <w:w w:val="81"/>
                <w:sz w:val="19"/>
                <w:szCs w:val="10"/>
              </w:rPr>
              <w:t>Process-water management</w:t>
            </w:r>
          </w:p>
        </w:tc>
        <w:tc>
          <w:tcPr>
            <w:tcW w:w="450" w:type="dxa"/>
            <w:tcBorders>
              <w:top w:val="nil"/>
              <w:left w:val="nil"/>
              <w:bottom w:val="nil"/>
              <w:right w:val="nil"/>
            </w:tcBorders>
            <w:noWrap/>
            <w:tcMar>
              <w:top w:w="0" w:type="dxa"/>
              <w:left w:w="0" w:type="dxa"/>
              <w:bottom w:w="0" w:type="dxa"/>
              <w:right w:w="0" w:type="dxa"/>
            </w:tcMar>
            <w:vAlign w:val="center"/>
          </w:tcPr>
          <w:p w14:paraId="151D78A1"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26A96ED0" w14:textId="77777777" w:rsidR="001944B6" w:rsidRDefault="00E24C56">
            <w:pPr>
              <w:keepLines/>
              <w:spacing w:line="178" w:lineRule="exact"/>
            </w:pPr>
            <w:r>
              <w:rPr>
                <w:rFonts w:ascii="Arial" w:eastAsia="Arial" w:hAnsi="Arial" w:cs="Arial"/>
                <w:w w:val="63"/>
                <w:sz w:val="19"/>
                <w:szCs w:val="10"/>
              </w:rPr>
              <w:t>condensate / humidity balance</w:t>
            </w:r>
          </w:p>
        </w:tc>
        <w:tc>
          <w:tcPr>
            <w:tcW w:w="1700" w:type="dxa"/>
            <w:tcBorders>
              <w:top w:val="nil"/>
              <w:left w:val="nil"/>
              <w:bottom w:val="nil"/>
              <w:right w:val="nil"/>
            </w:tcBorders>
            <w:noWrap/>
            <w:tcMar>
              <w:top w:w="0" w:type="dxa"/>
              <w:left w:w="0" w:type="dxa"/>
              <w:bottom w:w="0" w:type="dxa"/>
              <w:right w:w="0" w:type="dxa"/>
            </w:tcMar>
            <w:vAlign w:val="center"/>
          </w:tcPr>
          <w:p w14:paraId="4D0CEF7D" w14:textId="77777777" w:rsidR="001944B6" w:rsidRDefault="00E24C56">
            <w:pPr>
              <w:keepLines/>
              <w:spacing w:line="178" w:lineRule="exact"/>
            </w:pPr>
            <w:r>
              <w:rPr>
                <w:rFonts w:ascii="Arial" w:eastAsia="Arial" w:hAnsi="Arial" w:cs="Arial"/>
                <w:sz w:val="19"/>
                <w:szCs w:val="10"/>
              </w:rPr>
              <w:t xml:space="preserve">validated </w:t>
            </w:r>
            <w:proofErr w:type="spellStart"/>
            <w:r>
              <w:rPr>
                <w:rFonts w:ascii="Arial" w:eastAsia="Arial" w:hAnsi="Arial" w:cs="Arial"/>
                <w:sz w:val="19"/>
                <w:szCs w:val="10"/>
              </w:rPr>
              <w:t>setpoint</w:t>
            </w:r>
            <w:proofErr w:type="spellEnd"/>
          </w:p>
        </w:tc>
        <w:tc>
          <w:tcPr>
            <w:tcW w:w="1900" w:type="dxa"/>
            <w:tcBorders>
              <w:top w:val="nil"/>
              <w:left w:val="nil"/>
              <w:bottom w:val="nil"/>
              <w:right w:val="nil"/>
            </w:tcBorders>
            <w:noWrap/>
            <w:tcMar>
              <w:top w:w="0" w:type="dxa"/>
              <w:left w:w="0" w:type="dxa"/>
              <w:bottom w:w="0" w:type="dxa"/>
              <w:right w:w="0" w:type="dxa"/>
            </w:tcMar>
            <w:vAlign w:val="center"/>
          </w:tcPr>
          <w:p w14:paraId="044C64A8" w14:textId="77777777" w:rsidR="001944B6" w:rsidRDefault="00E24C56">
            <w:pPr>
              <w:keepLines/>
              <w:spacing w:line="178" w:lineRule="exact"/>
            </w:pPr>
            <w:r>
              <w:rPr>
                <w:rFonts w:ascii="Arial" w:eastAsia="Arial" w:hAnsi="Arial" w:cs="Arial"/>
                <w:sz w:val="19"/>
                <w:szCs w:val="10"/>
              </w:rPr>
              <w:t>closed-loop target</w:t>
            </w:r>
          </w:p>
        </w:tc>
        <w:tc>
          <w:tcPr>
            <w:tcW w:w="1500" w:type="dxa"/>
            <w:tcBorders>
              <w:top w:val="nil"/>
              <w:left w:val="nil"/>
              <w:bottom w:val="nil"/>
              <w:right w:val="nil"/>
            </w:tcBorders>
            <w:noWrap/>
            <w:tcMar>
              <w:top w:w="0" w:type="dxa"/>
              <w:left w:w="0" w:type="dxa"/>
              <w:bottom w:w="0" w:type="dxa"/>
              <w:right w:w="0" w:type="dxa"/>
            </w:tcMar>
            <w:vAlign w:val="center"/>
          </w:tcPr>
          <w:p w14:paraId="01BE3722" w14:textId="77777777" w:rsidR="001944B6" w:rsidRDefault="00E24C56">
            <w:pPr>
              <w:keepLines/>
              <w:spacing w:line="178" w:lineRule="exact"/>
            </w:pPr>
            <w:r>
              <w:rPr>
                <w:rFonts w:ascii="Arial" w:eastAsia="Arial" w:hAnsi="Arial" w:cs="Arial"/>
                <w:sz w:val="19"/>
                <w:szCs w:val="10"/>
              </w:rPr>
              <w:t>150/250/400</w:t>
            </w:r>
          </w:p>
        </w:tc>
        <w:tc>
          <w:tcPr>
            <w:tcW w:w="1100" w:type="dxa"/>
            <w:tcBorders>
              <w:top w:val="nil"/>
              <w:left w:val="nil"/>
              <w:bottom w:val="nil"/>
              <w:right w:val="nil"/>
            </w:tcBorders>
            <w:noWrap/>
            <w:tcMar>
              <w:top w:w="0" w:type="dxa"/>
              <w:left w:w="0" w:type="dxa"/>
              <w:bottom w:w="0" w:type="dxa"/>
              <w:right w:w="0" w:type="dxa"/>
            </w:tcMar>
            <w:vAlign w:val="center"/>
          </w:tcPr>
          <w:p w14:paraId="7955CC5E"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6B8E3B1E" w14:textId="77777777" w:rsidR="001944B6" w:rsidRDefault="00E24C56">
            <w:pPr>
              <w:keepLines/>
              <w:spacing w:line="178" w:lineRule="exact"/>
            </w:pPr>
            <w:r>
              <w:rPr>
                <w:rFonts w:ascii="Arial" w:eastAsia="Arial" w:hAnsi="Arial" w:cs="Arial"/>
                <w:sz w:val="19"/>
                <w:szCs w:val="10"/>
              </w:rPr>
              <w:t>front</w:t>
            </w:r>
          </w:p>
        </w:tc>
      </w:tr>
      <w:tr w:rsidR="001944B6" w14:paraId="7EAE36C4"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06A8540" w14:textId="77777777" w:rsidR="001944B6" w:rsidRDefault="00E24C56">
            <w:pPr>
              <w:keepLines/>
              <w:spacing w:line="178" w:lineRule="exact"/>
            </w:pPr>
            <w:r>
              <w:rPr>
                <w:rFonts w:ascii="Arial" w:eastAsia="Arial" w:hAnsi="Arial" w:cs="Arial"/>
                <w:w w:val="81"/>
                <w:sz w:val="19"/>
                <w:szCs w:val="10"/>
              </w:rPr>
              <w:t>O2 management membrane</w:t>
            </w:r>
          </w:p>
        </w:tc>
        <w:tc>
          <w:tcPr>
            <w:tcW w:w="450" w:type="dxa"/>
            <w:tcBorders>
              <w:top w:val="nil"/>
              <w:left w:val="nil"/>
              <w:bottom w:val="nil"/>
              <w:right w:val="nil"/>
            </w:tcBorders>
            <w:noWrap/>
            <w:tcMar>
              <w:top w:w="0" w:type="dxa"/>
              <w:left w:w="0" w:type="dxa"/>
              <w:bottom w:w="0" w:type="dxa"/>
              <w:right w:w="0" w:type="dxa"/>
            </w:tcMar>
            <w:vAlign w:val="center"/>
          </w:tcPr>
          <w:p w14:paraId="1186A180"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74EE5648" w14:textId="77777777" w:rsidR="001944B6" w:rsidRDefault="00E24C56">
            <w:pPr>
              <w:keepLines/>
              <w:spacing w:line="178" w:lineRule="exact"/>
            </w:pPr>
            <w:r>
              <w:rPr>
                <w:rFonts w:ascii="Arial" w:eastAsia="Arial" w:hAnsi="Arial" w:cs="Arial"/>
                <w:w w:val="81"/>
                <w:sz w:val="19"/>
                <w:szCs w:val="10"/>
              </w:rPr>
              <w:t>optional cathode control</w:t>
            </w:r>
          </w:p>
        </w:tc>
        <w:tc>
          <w:tcPr>
            <w:tcW w:w="1700" w:type="dxa"/>
            <w:tcBorders>
              <w:top w:val="nil"/>
              <w:left w:val="nil"/>
              <w:bottom w:val="nil"/>
              <w:right w:val="nil"/>
            </w:tcBorders>
            <w:noWrap/>
            <w:tcMar>
              <w:top w:w="0" w:type="dxa"/>
              <w:left w:w="0" w:type="dxa"/>
              <w:bottom w:w="0" w:type="dxa"/>
              <w:right w:w="0" w:type="dxa"/>
            </w:tcMar>
            <w:vAlign w:val="center"/>
          </w:tcPr>
          <w:p w14:paraId="767108FE" w14:textId="77777777" w:rsidR="001944B6" w:rsidRDefault="00E24C56">
            <w:pPr>
              <w:keepLines/>
              <w:spacing w:line="178" w:lineRule="exact"/>
            </w:pPr>
            <w:r>
              <w:rPr>
                <w:rFonts w:ascii="Arial" w:eastAsia="Arial" w:hAnsi="Arial" w:cs="Arial"/>
                <w:sz w:val="19"/>
                <w:szCs w:val="10"/>
              </w:rPr>
              <w:t>test gate</w:t>
            </w:r>
          </w:p>
        </w:tc>
        <w:tc>
          <w:tcPr>
            <w:tcW w:w="1900" w:type="dxa"/>
            <w:tcBorders>
              <w:top w:val="nil"/>
              <w:left w:val="nil"/>
              <w:bottom w:val="nil"/>
              <w:right w:val="nil"/>
            </w:tcBorders>
            <w:noWrap/>
            <w:tcMar>
              <w:top w:w="0" w:type="dxa"/>
              <w:left w:w="0" w:type="dxa"/>
              <w:bottom w:w="0" w:type="dxa"/>
              <w:right w:w="0" w:type="dxa"/>
            </w:tcMar>
            <w:vAlign w:val="center"/>
          </w:tcPr>
          <w:p w14:paraId="6972F208" w14:textId="77777777" w:rsidR="001944B6" w:rsidRDefault="00E24C56">
            <w:pPr>
              <w:keepLines/>
              <w:spacing w:line="178" w:lineRule="exact"/>
            </w:pPr>
            <w:r>
              <w:rPr>
                <w:rFonts w:ascii="Arial" w:eastAsia="Arial" w:hAnsi="Arial" w:cs="Arial"/>
                <w:sz w:val="19"/>
                <w:szCs w:val="10"/>
              </w:rPr>
              <w:t>efficiency TBD</w:t>
            </w:r>
          </w:p>
        </w:tc>
        <w:tc>
          <w:tcPr>
            <w:tcW w:w="1500" w:type="dxa"/>
            <w:tcBorders>
              <w:top w:val="nil"/>
              <w:left w:val="nil"/>
              <w:bottom w:val="nil"/>
              <w:right w:val="nil"/>
            </w:tcBorders>
            <w:noWrap/>
            <w:tcMar>
              <w:top w:w="0" w:type="dxa"/>
              <w:left w:w="0" w:type="dxa"/>
              <w:bottom w:w="0" w:type="dxa"/>
              <w:right w:w="0" w:type="dxa"/>
            </w:tcMar>
            <w:vAlign w:val="center"/>
          </w:tcPr>
          <w:p w14:paraId="79BBFD30" w14:textId="77777777" w:rsidR="001944B6" w:rsidRDefault="00E24C56">
            <w:pPr>
              <w:keepLines/>
              <w:spacing w:line="178" w:lineRule="exact"/>
            </w:pPr>
            <w:r>
              <w:rPr>
                <w:rFonts w:ascii="Arial" w:eastAsia="Arial" w:hAnsi="Arial" w:cs="Arial"/>
                <w:sz w:val="19"/>
                <w:szCs w:val="10"/>
              </w:rPr>
              <w:t>150/250/450</w:t>
            </w:r>
          </w:p>
        </w:tc>
        <w:tc>
          <w:tcPr>
            <w:tcW w:w="1100" w:type="dxa"/>
            <w:tcBorders>
              <w:top w:val="nil"/>
              <w:left w:val="nil"/>
              <w:bottom w:val="nil"/>
              <w:right w:val="nil"/>
            </w:tcBorders>
            <w:noWrap/>
            <w:tcMar>
              <w:top w:w="0" w:type="dxa"/>
              <w:left w:w="0" w:type="dxa"/>
              <w:bottom w:w="0" w:type="dxa"/>
              <w:right w:w="0" w:type="dxa"/>
            </w:tcMar>
            <w:vAlign w:val="center"/>
          </w:tcPr>
          <w:p w14:paraId="3BED03F0"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0EBCDE70" w14:textId="77777777" w:rsidR="001944B6" w:rsidRDefault="00E24C56">
            <w:pPr>
              <w:keepLines/>
              <w:spacing w:line="178" w:lineRule="exact"/>
            </w:pPr>
            <w:r>
              <w:rPr>
                <w:rFonts w:ascii="Arial" w:eastAsia="Arial" w:hAnsi="Arial" w:cs="Arial"/>
                <w:sz w:val="19"/>
                <w:szCs w:val="10"/>
              </w:rPr>
              <w:t>front</w:t>
            </w:r>
          </w:p>
        </w:tc>
      </w:tr>
      <w:tr w:rsidR="001944B6" w14:paraId="2D495734"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7C77F35D" w14:textId="77777777" w:rsidR="001944B6" w:rsidRDefault="00E24C56">
            <w:pPr>
              <w:keepLines/>
              <w:spacing w:line="178" w:lineRule="exact"/>
            </w:pPr>
            <w:r>
              <w:rPr>
                <w:rFonts w:ascii="Arial" w:eastAsia="Arial" w:hAnsi="Arial" w:cs="Arial"/>
                <w:sz w:val="19"/>
                <w:szCs w:val="10"/>
              </w:rPr>
              <w:t>CO2 membrane</w:t>
            </w:r>
          </w:p>
        </w:tc>
        <w:tc>
          <w:tcPr>
            <w:tcW w:w="450" w:type="dxa"/>
            <w:tcBorders>
              <w:top w:val="nil"/>
              <w:left w:val="nil"/>
              <w:bottom w:val="nil"/>
              <w:right w:val="nil"/>
            </w:tcBorders>
            <w:noWrap/>
            <w:tcMar>
              <w:top w:w="0" w:type="dxa"/>
              <w:left w:w="0" w:type="dxa"/>
              <w:bottom w:w="0" w:type="dxa"/>
              <w:right w:w="0" w:type="dxa"/>
            </w:tcMar>
            <w:vAlign w:val="center"/>
          </w:tcPr>
          <w:p w14:paraId="20C021DC" w14:textId="77777777" w:rsidR="001944B6" w:rsidRDefault="00E24C56">
            <w:pPr>
              <w:keepLines/>
              <w:spacing w:line="178" w:lineRule="exact"/>
            </w:pPr>
            <w:r>
              <w:rPr>
                <w:rFonts w:ascii="Arial" w:eastAsia="Arial" w:hAnsi="Arial" w:cs="Arial"/>
                <w:sz w:val="19"/>
                <w:szCs w:val="10"/>
              </w:rPr>
              <w:t>0</w:t>
            </w:r>
          </w:p>
        </w:tc>
        <w:tc>
          <w:tcPr>
            <w:tcW w:w="1700" w:type="dxa"/>
            <w:tcBorders>
              <w:top w:val="nil"/>
              <w:left w:val="nil"/>
              <w:bottom w:val="nil"/>
              <w:right w:val="nil"/>
            </w:tcBorders>
            <w:noWrap/>
            <w:tcMar>
              <w:top w:w="0" w:type="dxa"/>
              <w:left w:w="0" w:type="dxa"/>
              <w:bottom w:w="0" w:type="dxa"/>
              <w:right w:w="0" w:type="dxa"/>
            </w:tcMar>
            <w:vAlign w:val="center"/>
          </w:tcPr>
          <w:p w14:paraId="05DFBE21" w14:textId="77777777" w:rsidR="001944B6" w:rsidRDefault="00E24C56">
            <w:pPr>
              <w:keepLines/>
              <w:spacing w:line="178" w:lineRule="exact"/>
            </w:pPr>
            <w:r>
              <w:rPr>
                <w:rFonts w:ascii="Arial" w:eastAsia="Arial" w:hAnsi="Arial" w:cs="Arial"/>
                <w:sz w:val="19"/>
                <w:szCs w:val="10"/>
              </w:rPr>
              <w:t>direct-H2 baseline</w:t>
            </w:r>
          </w:p>
        </w:tc>
        <w:tc>
          <w:tcPr>
            <w:tcW w:w="1700" w:type="dxa"/>
            <w:tcBorders>
              <w:top w:val="nil"/>
              <w:left w:val="nil"/>
              <w:bottom w:val="nil"/>
              <w:right w:val="nil"/>
            </w:tcBorders>
            <w:noWrap/>
            <w:tcMar>
              <w:top w:w="0" w:type="dxa"/>
              <w:left w:w="0" w:type="dxa"/>
              <w:bottom w:w="0" w:type="dxa"/>
              <w:right w:w="0" w:type="dxa"/>
            </w:tcMar>
            <w:vAlign w:val="center"/>
          </w:tcPr>
          <w:p w14:paraId="738DBD38" w14:textId="77777777" w:rsidR="001944B6" w:rsidRDefault="00E24C56">
            <w:pPr>
              <w:keepLines/>
              <w:spacing w:line="178" w:lineRule="exact"/>
            </w:pPr>
            <w:r>
              <w:rPr>
                <w:rFonts w:ascii="Arial" w:eastAsia="Arial" w:hAnsi="Arial" w:cs="Arial"/>
                <w:sz w:val="19"/>
                <w:szCs w:val="10"/>
              </w:rPr>
              <w:t>not required</w:t>
            </w:r>
          </w:p>
        </w:tc>
        <w:tc>
          <w:tcPr>
            <w:tcW w:w="1900" w:type="dxa"/>
            <w:tcBorders>
              <w:top w:val="nil"/>
              <w:left w:val="nil"/>
              <w:bottom w:val="nil"/>
              <w:right w:val="nil"/>
            </w:tcBorders>
            <w:noWrap/>
            <w:tcMar>
              <w:top w:w="0" w:type="dxa"/>
              <w:left w:w="0" w:type="dxa"/>
              <w:bottom w:w="0" w:type="dxa"/>
              <w:right w:w="0" w:type="dxa"/>
            </w:tcMar>
            <w:vAlign w:val="center"/>
          </w:tcPr>
          <w:p w14:paraId="1FA10741" w14:textId="77777777" w:rsidR="001944B6" w:rsidRDefault="00E24C56">
            <w:pPr>
              <w:keepLines/>
              <w:spacing w:line="178" w:lineRule="exact"/>
            </w:pPr>
            <w:r>
              <w:rPr>
                <w:rFonts w:ascii="Arial" w:eastAsia="Arial" w:hAnsi="Arial" w:cs="Arial"/>
                <w:sz w:val="19"/>
                <w:szCs w:val="10"/>
              </w:rPr>
              <w:t>excluded</w:t>
            </w:r>
          </w:p>
        </w:tc>
        <w:tc>
          <w:tcPr>
            <w:tcW w:w="1500" w:type="dxa"/>
            <w:tcBorders>
              <w:top w:val="nil"/>
              <w:left w:val="nil"/>
              <w:bottom w:val="nil"/>
              <w:right w:val="nil"/>
            </w:tcBorders>
            <w:noWrap/>
            <w:tcMar>
              <w:top w:w="0" w:type="dxa"/>
              <w:left w:w="0" w:type="dxa"/>
              <w:bottom w:w="0" w:type="dxa"/>
              <w:right w:w="0" w:type="dxa"/>
            </w:tcMar>
            <w:vAlign w:val="center"/>
          </w:tcPr>
          <w:p w14:paraId="7FA01077"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3AA4ACDA" w14:textId="77777777" w:rsidR="001944B6" w:rsidRDefault="00E24C56">
            <w:pPr>
              <w:keepLines/>
              <w:spacing w:line="178" w:lineRule="exact"/>
            </w:pPr>
            <w:r>
              <w:rPr>
                <w:rFonts w:ascii="Arial" w:eastAsia="Arial" w:hAnsi="Arial" w:cs="Arial"/>
                <w:sz w:val="19"/>
                <w:szCs w:val="10"/>
              </w:rPr>
              <w:t>0kg</w:t>
            </w:r>
          </w:p>
        </w:tc>
        <w:tc>
          <w:tcPr>
            <w:tcW w:w="990" w:type="dxa"/>
            <w:tcBorders>
              <w:top w:val="nil"/>
              <w:left w:val="nil"/>
              <w:bottom w:val="nil"/>
              <w:right w:val="nil"/>
            </w:tcBorders>
            <w:noWrap/>
            <w:tcMar>
              <w:top w:w="0" w:type="dxa"/>
              <w:left w:w="0" w:type="dxa"/>
              <w:bottom w:w="0" w:type="dxa"/>
              <w:right w:w="0" w:type="dxa"/>
            </w:tcMar>
            <w:vAlign w:val="center"/>
          </w:tcPr>
          <w:p w14:paraId="5A87F831" w14:textId="77777777" w:rsidR="001944B6" w:rsidRDefault="00E24C56">
            <w:pPr>
              <w:keepLines/>
              <w:spacing w:line="178" w:lineRule="exact"/>
            </w:pPr>
            <w:r>
              <w:rPr>
                <w:rFonts w:ascii="Arial" w:eastAsia="Arial" w:hAnsi="Arial" w:cs="Arial"/>
                <w:sz w:val="19"/>
                <w:szCs w:val="10"/>
              </w:rPr>
              <w:t>rear</w:t>
            </w:r>
          </w:p>
        </w:tc>
      </w:tr>
      <w:tr w:rsidR="001944B6" w14:paraId="12143BCE"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71A332D7" w14:textId="77777777" w:rsidR="001944B6" w:rsidRDefault="00E24C56">
            <w:pPr>
              <w:keepLines/>
              <w:spacing w:line="178" w:lineRule="exact"/>
            </w:pPr>
            <w:r>
              <w:rPr>
                <w:rFonts w:ascii="Arial" w:eastAsia="Arial" w:hAnsi="Arial" w:cs="Arial"/>
                <w:sz w:val="19"/>
                <w:szCs w:val="10"/>
              </w:rPr>
              <w:t>Steam separator</w:t>
            </w:r>
          </w:p>
        </w:tc>
        <w:tc>
          <w:tcPr>
            <w:tcW w:w="450" w:type="dxa"/>
            <w:tcBorders>
              <w:top w:val="nil"/>
              <w:left w:val="nil"/>
              <w:bottom w:val="nil"/>
              <w:right w:val="nil"/>
            </w:tcBorders>
            <w:noWrap/>
            <w:tcMar>
              <w:top w:w="0" w:type="dxa"/>
              <w:left w:w="0" w:type="dxa"/>
              <w:bottom w:w="0" w:type="dxa"/>
              <w:right w:w="0" w:type="dxa"/>
            </w:tcMar>
            <w:vAlign w:val="center"/>
          </w:tcPr>
          <w:p w14:paraId="1CE250DA"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31448081" w14:textId="77777777" w:rsidR="001944B6" w:rsidRDefault="00E24C56">
            <w:pPr>
              <w:keepLines/>
              <w:spacing w:line="178" w:lineRule="exact"/>
            </w:pPr>
            <w:r>
              <w:rPr>
                <w:rFonts w:ascii="Arial" w:eastAsia="Arial" w:hAnsi="Arial" w:cs="Arial"/>
                <w:sz w:val="19"/>
                <w:szCs w:val="10"/>
              </w:rPr>
              <w:t>H2O separation</w:t>
            </w:r>
          </w:p>
        </w:tc>
        <w:tc>
          <w:tcPr>
            <w:tcW w:w="1700" w:type="dxa"/>
            <w:tcBorders>
              <w:top w:val="nil"/>
              <w:left w:val="nil"/>
              <w:bottom w:val="nil"/>
              <w:right w:val="nil"/>
            </w:tcBorders>
            <w:noWrap/>
            <w:tcMar>
              <w:top w:w="0" w:type="dxa"/>
              <w:left w:w="0" w:type="dxa"/>
              <w:bottom w:w="0" w:type="dxa"/>
              <w:right w:w="0" w:type="dxa"/>
            </w:tcMar>
            <w:vAlign w:val="center"/>
          </w:tcPr>
          <w:p w14:paraId="2C02AF61" w14:textId="77777777" w:rsidR="001944B6" w:rsidRDefault="00E24C56">
            <w:pPr>
              <w:keepLines/>
              <w:spacing w:line="178" w:lineRule="exact"/>
            </w:pPr>
            <w:r>
              <w:rPr>
                <w:rFonts w:ascii="Arial" w:eastAsia="Arial" w:hAnsi="Arial" w:cs="Arial"/>
                <w:sz w:val="19"/>
                <w:szCs w:val="10"/>
              </w:rPr>
              <w:t>water balance</w:t>
            </w:r>
          </w:p>
        </w:tc>
        <w:tc>
          <w:tcPr>
            <w:tcW w:w="1900" w:type="dxa"/>
            <w:tcBorders>
              <w:top w:val="nil"/>
              <w:left w:val="nil"/>
              <w:bottom w:val="nil"/>
              <w:right w:val="nil"/>
            </w:tcBorders>
            <w:noWrap/>
            <w:tcMar>
              <w:top w:w="0" w:type="dxa"/>
              <w:left w:w="0" w:type="dxa"/>
              <w:bottom w:w="0" w:type="dxa"/>
              <w:right w:w="0" w:type="dxa"/>
            </w:tcMar>
            <w:vAlign w:val="center"/>
          </w:tcPr>
          <w:p w14:paraId="7E0EDFE5" w14:textId="77777777" w:rsidR="001944B6" w:rsidRDefault="00E24C56">
            <w:pPr>
              <w:keepLines/>
              <w:spacing w:line="178" w:lineRule="exact"/>
            </w:pPr>
            <w:r>
              <w:rPr>
                <w:rFonts w:ascii="Arial" w:eastAsia="Arial" w:hAnsi="Arial" w:cs="Arial"/>
                <w:sz w:val="19"/>
                <w:szCs w:val="10"/>
              </w:rPr>
              <w:t>condensate recovery</w:t>
            </w:r>
          </w:p>
        </w:tc>
        <w:tc>
          <w:tcPr>
            <w:tcW w:w="1500" w:type="dxa"/>
            <w:tcBorders>
              <w:top w:val="nil"/>
              <w:left w:val="nil"/>
              <w:bottom w:val="nil"/>
              <w:right w:val="nil"/>
            </w:tcBorders>
            <w:noWrap/>
            <w:tcMar>
              <w:top w:w="0" w:type="dxa"/>
              <w:left w:w="0" w:type="dxa"/>
              <w:bottom w:w="0" w:type="dxa"/>
              <w:right w:w="0" w:type="dxa"/>
            </w:tcMar>
            <w:vAlign w:val="center"/>
          </w:tcPr>
          <w:p w14:paraId="1BB05538" w14:textId="77777777" w:rsidR="001944B6" w:rsidRDefault="00E24C56">
            <w:pPr>
              <w:keepLines/>
              <w:spacing w:line="178" w:lineRule="exact"/>
            </w:pPr>
            <w:r>
              <w:rPr>
                <w:rFonts w:ascii="Arial" w:eastAsia="Arial" w:hAnsi="Arial" w:cs="Arial"/>
                <w:sz w:val="19"/>
                <w:szCs w:val="10"/>
              </w:rPr>
              <w:t>150/250/450</w:t>
            </w:r>
          </w:p>
        </w:tc>
        <w:tc>
          <w:tcPr>
            <w:tcW w:w="1100" w:type="dxa"/>
            <w:tcBorders>
              <w:top w:val="nil"/>
              <w:left w:val="nil"/>
              <w:bottom w:val="nil"/>
              <w:right w:val="nil"/>
            </w:tcBorders>
            <w:noWrap/>
            <w:tcMar>
              <w:top w:w="0" w:type="dxa"/>
              <w:left w:w="0" w:type="dxa"/>
              <w:bottom w:w="0" w:type="dxa"/>
              <w:right w:w="0" w:type="dxa"/>
            </w:tcMar>
            <w:vAlign w:val="center"/>
          </w:tcPr>
          <w:p w14:paraId="56C216F1"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6EF6EDF8" w14:textId="77777777" w:rsidR="001944B6" w:rsidRDefault="00E24C56">
            <w:pPr>
              <w:keepLines/>
              <w:spacing w:line="178" w:lineRule="exact"/>
            </w:pPr>
            <w:r>
              <w:rPr>
                <w:rFonts w:ascii="Arial" w:eastAsia="Arial" w:hAnsi="Arial" w:cs="Arial"/>
                <w:sz w:val="19"/>
                <w:szCs w:val="10"/>
              </w:rPr>
              <w:t>rear</w:t>
            </w:r>
          </w:p>
        </w:tc>
      </w:tr>
      <w:tr w:rsidR="001944B6" w14:paraId="69BD570A"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2D47194A" w14:textId="77777777" w:rsidR="001944B6" w:rsidRDefault="00E24C56">
            <w:pPr>
              <w:keepLines/>
              <w:spacing w:line="178" w:lineRule="exact"/>
            </w:pPr>
            <w:r>
              <w:rPr>
                <w:rFonts w:ascii="Arial" w:eastAsia="Arial" w:hAnsi="Arial" w:cs="Arial"/>
                <w:sz w:val="19"/>
                <w:szCs w:val="10"/>
              </w:rPr>
              <w:t>Reformer</w:t>
            </w:r>
          </w:p>
        </w:tc>
        <w:tc>
          <w:tcPr>
            <w:tcW w:w="450" w:type="dxa"/>
            <w:tcBorders>
              <w:top w:val="nil"/>
              <w:left w:val="nil"/>
              <w:bottom w:val="nil"/>
              <w:right w:val="nil"/>
            </w:tcBorders>
            <w:noWrap/>
            <w:tcMar>
              <w:top w:w="0" w:type="dxa"/>
              <w:left w:w="0" w:type="dxa"/>
              <w:bottom w:w="0" w:type="dxa"/>
              <w:right w:w="0" w:type="dxa"/>
            </w:tcMar>
            <w:vAlign w:val="center"/>
          </w:tcPr>
          <w:p w14:paraId="1BA2025A" w14:textId="77777777" w:rsidR="001944B6" w:rsidRDefault="00E24C56">
            <w:pPr>
              <w:keepLines/>
              <w:spacing w:line="178" w:lineRule="exact"/>
            </w:pPr>
            <w:r>
              <w:rPr>
                <w:rFonts w:ascii="Arial" w:eastAsia="Arial" w:hAnsi="Arial" w:cs="Arial"/>
                <w:sz w:val="19"/>
                <w:szCs w:val="10"/>
              </w:rPr>
              <w:t>0</w:t>
            </w:r>
          </w:p>
        </w:tc>
        <w:tc>
          <w:tcPr>
            <w:tcW w:w="1700" w:type="dxa"/>
            <w:tcBorders>
              <w:top w:val="nil"/>
              <w:left w:val="nil"/>
              <w:bottom w:val="nil"/>
              <w:right w:val="nil"/>
            </w:tcBorders>
            <w:noWrap/>
            <w:tcMar>
              <w:top w:w="0" w:type="dxa"/>
              <w:left w:w="0" w:type="dxa"/>
              <w:bottom w:w="0" w:type="dxa"/>
              <w:right w:w="0" w:type="dxa"/>
            </w:tcMar>
            <w:vAlign w:val="center"/>
          </w:tcPr>
          <w:p w14:paraId="314101B3" w14:textId="77777777" w:rsidR="001944B6" w:rsidRDefault="00E24C56">
            <w:pPr>
              <w:keepLines/>
              <w:spacing w:line="178" w:lineRule="exact"/>
            </w:pPr>
            <w:r>
              <w:rPr>
                <w:rFonts w:ascii="Arial" w:eastAsia="Arial" w:hAnsi="Arial" w:cs="Arial"/>
                <w:sz w:val="19"/>
                <w:szCs w:val="10"/>
              </w:rPr>
              <w:t>direct-H2 baseline</w:t>
            </w:r>
          </w:p>
        </w:tc>
        <w:tc>
          <w:tcPr>
            <w:tcW w:w="1700" w:type="dxa"/>
            <w:tcBorders>
              <w:top w:val="nil"/>
              <w:left w:val="nil"/>
              <w:bottom w:val="nil"/>
              <w:right w:val="nil"/>
            </w:tcBorders>
            <w:noWrap/>
            <w:tcMar>
              <w:top w:w="0" w:type="dxa"/>
              <w:left w:w="0" w:type="dxa"/>
              <w:bottom w:w="0" w:type="dxa"/>
              <w:right w:w="0" w:type="dxa"/>
            </w:tcMar>
            <w:vAlign w:val="center"/>
          </w:tcPr>
          <w:p w14:paraId="25EB030D" w14:textId="77777777" w:rsidR="001944B6" w:rsidRDefault="00E24C56">
            <w:pPr>
              <w:keepLines/>
              <w:spacing w:line="178" w:lineRule="exact"/>
            </w:pPr>
            <w:r>
              <w:rPr>
                <w:rFonts w:ascii="Arial" w:eastAsia="Arial" w:hAnsi="Arial" w:cs="Arial"/>
                <w:sz w:val="19"/>
                <w:szCs w:val="10"/>
              </w:rPr>
              <w:t>not required</w:t>
            </w:r>
          </w:p>
        </w:tc>
        <w:tc>
          <w:tcPr>
            <w:tcW w:w="1900" w:type="dxa"/>
            <w:tcBorders>
              <w:top w:val="nil"/>
              <w:left w:val="nil"/>
              <w:bottom w:val="nil"/>
              <w:right w:val="nil"/>
            </w:tcBorders>
            <w:noWrap/>
            <w:tcMar>
              <w:top w:w="0" w:type="dxa"/>
              <w:left w:w="0" w:type="dxa"/>
              <w:bottom w:w="0" w:type="dxa"/>
              <w:right w:w="0" w:type="dxa"/>
            </w:tcMar>
            <w:vAlign w:val="center"/>
          </w:tcPr>
          <w:p w14:paraId="43E0C717" w14:textId="77777777" w:rsidR="001944B6" w:rsidRDefault="00E24C56">
            <w:pPr>
              <w:keepLines/>
              <w:spacing w:line="178" w:lineRule="exact"/>
            </w:pPr>
            <w:r>
              <w:rPr>
                <w:rFonts w:ascii="Arial" w:eastAsia="Arial" w:hAnsi="Arial" w:cs="Arial"/>
                <w:sz w:val="19"/>
                <w:szCs w:val="10"/>
              </w:rPr>
              <w:t>excluded</w:t>
            </w:r>
          </w:p>
        </w:tc>
        <w:tc>
          <w:tcPr>
            <w:tcW w:w="1500" w:type="dxa"/>
            <w:tcBorders>
              <w:top w:val="nil"/>
              <w:left w:val="nil"/>
              <w:bottom w:val="nil"/>
              <w:right w:val="nil"/>
            </w:tcBorders>
            <w:noWrap/>
            <w:tcMar>
              <w:top w:w="0" w:type="dxa"/>
              <w:left w:w="0" w:type="dxa"/>
              <w:bottom w:w="0" w:type="dxa"/>
              <w:right w:w="0" w:type="dxa"/>
            </w:tcMar>
            <w:vAlign w:val="center"/>
          </w:tcPr>
          <w:p w14:paraId="21428E21"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11535A7D" w14:textId="77777777" w:rsidR="001944B6" w:rsidRDefault="00E24C56">
            <w:pPr>
              <w:keepLines/>
              <w:spacing w:line="178" w:lineRule="exact"/>
            </w:pPr>
            <w:r>
              <w:rPr>
                <w:rFonts w:ascii="Arial" w:eastAsia="Arial" w:hAnsi="Arial" w:cs="Arial"/>
                <w:sz w:val="19"/>
                <w:szCs w:val="10"/>
              </w:rPr>
              <w:t>0kg</w:t>
            </w:r>
          </w:p>
        </w:tc>
        <w:tc>
          <w:tcPr>
            <w:tcW w:w="990" w:type="dxa"/>
            <w:tcBorders>
              <w:top w:val="nil"/>
              <w:left w:val="nil"/>
              <w:bottom w:val="nil"/>
              <w:right w:val="nil"/>
            </w:tcBorders>
            <w:noWrap/>
            <w:tcMar>
              <w:top w:w="0" w:type="dxa"/>
              <w:left w:w="0" w:type="dxa"/>
              <w:bottom w:w="0" w:type="dxa"/>
              <w:right w:w="0" w:type="dxa"/>
            </w:tcMar>
            <w:vAlign w:val="center"/>
          </w:tcPr>
          <w:p w14:paraId="45C3205D" w14:textId="77777777" w:rsidR="001944B6" w:rsidRDefault="00E24C56">
            <w:pPr>
              <w:keepLines/>
              <w:spacing w:line="178" w:lineRule="exact"/>
            </w:pPr>
            <w:r>
              <w:rPr>
                <w:rFonts w:ascii="Arial" w:eastAsia="Arial" w:hAnsi="Arial" w:cs="Arial"/>
                <w:sz w:val="19"/>
                <w:szCs w:val="10"/>
              </w:rPr>
              <w:t>front</w:t>
            </w:r>
          </w:p>
        </w:tc>
      </w:tr>
      <w:tr w:rsidR="001944B6" w14:paraId="6B43D1E6"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1FC110DF" w14:textId="77777777" w:rsidR="001944B6" w:rsidRDefault="00E24C56">
            <w:pPr>
              <w:keepLines/>
              <w:spacing w:line="178" w:lineRule="exact"/>
            </w:pPr>
            <w:r>
              <w:rPr>
                <w:rFonts w:ascii="Arial" w:eastAsia="Arial" w:hAnsi="Arial" w:cs="Arial"/>
                <w:sz w:val="19"/>
                <w:szCs w:val="10"/>
              </w:rPr>
              <w:t>Anode loop</w:t>
            </w:r>
          </w:p>
        </w:tc>
        <w:tc>
          <w:tcPr>
            <w:tcW w:w="450" w:type="dxa"/>
            <w:tcBorders>
              <w:top w:val="nil"/>
              <w:left w:val="nil"/>
              <w:bottom w:val="nil"/>
              <w:right w:val="nil"/>
            </w:tcBorders>
            <w:noWrap/>
            <w:tcMar>
              <w:top w:w="0" w:type="dxa"/>
              <w:left w:w="0" w:type="dxa"/>
              <w:bottom w:w="0" w:type="dxa"/>
              <w:right w:w="0" w:type="dxa"/>
            </w:tcMar>
            <w:vAlign w:val="center"/>
          </w:tcPr>
          <w:p w14:paraId="4CB1069D"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3E579971" w14:textId="77777777" w:rsidR="001944B6" w:rsidRDefault="00E24C56">
            <w:pPr>
              <w:keepLines/>
              <w:spacing w:line="178" w:lineRule="exact"/>
            </w:pPr>
            <w:r>
              <w:rPr>
                <w:rFonts w:ascii="Arial" w:eastAsia="Arial" w:hAnsi="Arial" w:cs="Arial"/>
                <w:sz w:val="19"/>
                <w:szCs w:val="10"/>
              </w:rPr>
              <w:t>fuel recirculation</w:t>
            </w:r>
          </w:p>
        </w:tc>
        <w:tc>
          <w:tcPr>
            <w:tcW w:w="1700" w:type="dxa"/>
            <w:tcBorders>
              <w:top w:val="nil"/>
              <w:left w:val="nil"/>
              <w:bottom w:val="nil"/>
              <w:right w:val="nil"/>
            </w:tcBorders>
            <w:noWrap/>
            <w:tcMar>
              <w:top w:w="0" w:type="dxa"/>
              <w:left w:w="0" w:type="dxa"/>
              <w:bottom w:w="0" w:type="dxa"/>
              <w:right w:w="0" w:type="dxa"/>
            </w:tcMar>
            <w:vAlign w:val="center"/>
          </w:tcPr>
          <w:p w14:paraId="41A646D0" w14:textId="77777777" w:rsidR="001944B6" w:rsidRDefault="00E24C56">
            <w:pPr>
              <w:keepLines/>
              <w:spacing w:line="178" w:lineRule="exact"/>
            </w:pPr>
            <w:r>
              <w:rPr>
                <w:rFonts w:ascii="Arial" w:eastAsia="Arial" w:hAnsi="Arial" w:cs="Arial"/>
                <w:sz w:val="19"/>
                <w:szCs w:val="10"/>
              </w:rPr>
              <w:t>20% target</w:t>
            </w:r>
          </w:p>
        </w:tc>
        <w:tc>
          <w:tcPr>
            <w:tcW w:w="1900" w:type="dxa"/>
            <w:tcBorders>
              <w:top w:val="nil"/>
              <w:left w:val="nil"/>
              <w:bottom w:val="nil"/>
              <w:right w:val="nil"/>
            </w:tcBorders>
            <w:noWrap/>
            <w:tcMar>
              <w:top w:w="0" w:type="dxa"/>
              <w:left w:w="0" w:type="dxa"/>
              <w:bottom w:w="0" w:type="dxa"/>
              <w:right w:w="0" w:type="dxa"/>
            </w:tcMar>
            <w:vAlign w:val="center"/>
          </w:tcPr>
          <w:p w14:paraId="22F76D56" w14:textId="77777777" w:rsidR="001944B6" w:rsidRDefault="00E24C56">
            <w:pPr>
              <w:keepLines/>
              <w:spacing w:line="178" w:lineRule="exact"/>
            </w:pPr>
            <w:r>
              <w:rPr>
                <w:rFonts w:ascii="Arial" w:eastAsia="Arial" w:hAnsi="Arial" w:cs="Arial"/>
                <w:sz w:val="19"/>
                <w:szCs w:val="10"/>
              </w:rPr>
              <w:t>efficiency gain target</w:t>
            </w:r>
          </w:p>
        </w:tc>
        <w:tc>
          <w:tcPr>
            <w:tcW w:w="1500" w:type="dxa"/>
            <w:tcBorders>
              <w:top w:val="nil"/>
              <w:left w:val="nil"/>
              <w:bottom w:val="nil"/>
              <w:right w:val="nil"/>
            </w:tcBorders>
            <w:noWrap/>
            <w:tcMar>
              <w:top w:w="0" w:type="dxa"/>
              <w:left w:w="0" w:type="dxa"/>
              <w:bottom w:w="0" w:type="dxa"/>
              <w:right w:w="0" w:type="dxa"/>
            </w:tcMar>
            <w:vAlign w:val="center"/>
          </w:tcPr>
          <w:p w14:paraId="092A3292" w14:textId="77777777" w:rsidR="001944B6" w:rsidRDefault="00E24C56">
            <w:pPr>
              <w:keepLines/>
              <w:spacing w:line="178" w:lineRule="exact"/>
            </w:pPr>
            <w:r>
              <w:rPr>
                <w:rFonts w:ascii="Arial" w:eastAsia="Arial" w:hAnsi="Arial" w:cs="Arial"/>
                <w:sz w:val="19"/>
                <w:szCs w:val="10"/>
              </w:rPr>
              <w:t>180/250/500</w:t>
            </w:r>
          </w:p>
        </w:tc>
        <w:tc>
          <w:tcPr>
            <w:tcW w:w="1100" w:type="dxa"/>
            <w:tcBorders>
              <w:top w:val="nil"/>
              <w:left w:val="nil"/>
              <w:bottom w:val="nil"/>
              <w:right w:val="nil"/>
            </w:tcBorders>
            <w:noWrap/>
            <w:tcMar>
              <w:top w:w="0" w:type="dxa"/>
              <w:left w:w="0" w:type="dxa"/>
              <w:bottom w:w="0" w:type="dxa"/>
              <w:right w:w="0" w:type="dxa"/>
            </w:tcMar>
            <w:vAlign w:val="center"/>
          </w:tcPr>
          <w:p w14:paraId="32E2B29A"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3DEA9430" w14:textId="77777777" w:rsidR="001944B6" w:rsidRDefault="00E24C56">
            <w:pPr>
              <w:keepLines/>
              <w:spacing w:line="178" w:lineRule="exact"/>
            </w:pPr>
            <w:r>
              <w:rPr>
                <w:rFonts w:ascii="Arial" w:eastAsia="Arial" w:hAnsi="Arial" w:cs="Arial"/>
                <w:sz w:val="19"/>
                <w:szCs w:val="10"/>
              </w:rPr>
              <w:t>center</w:t>
            </w:r>
          </w:p>
        </w:tc>
      </w:tr>
      <w:tr w:rsidR="001944B6" w14:paraId="2FB653E8"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23D843F1" w14:textId="77777777" w:rsidR="001944B6" w:rsidRDefault="00E24C56">
            <w:pPr>
              <w:keepLines/>
              <w:spacing w:line="178" w:lineRule="exact"/>
            </w:pPr>
            <w:r>
              <w:rPr>
                <w:rFonts w:ascii="Arial" w:eastAsia="Arial" w:hAnsi="Arial" w:cs="Arial"/>
                <w:sz w:val="19"/>
                <w:szCs w:val="10"/>
              </w:rPr>
              <w:t>LH2 pump</w:t>
            </w:r>
          </w:p>
        </w:tc>
        <w:tc>
          <w:tcPr>
            <w:tcW w:w="450" w:type="dxa"/>
            <w:tcBorders>
              <w:top w:val="nil"/>
              <w:left w:val="nil"/>
              <w:bottom w:val="nil"/>
              <w:right w:val="nil"/>
            </w:tcBorders>
            <w:noWrap/>
            <w:tcMar>
              <w:top w:w="0" w:type="dxa"/>
              <w:left w:w="0" w:type="dxa"/>
              <w:bottom w:w="0" w:type="dxa"/>
              <w:right w:w="0" w:type="dxa"/>
            </w:tcMar>
            <w:vAlign w:val="center"/>
          </w:tcPr>
          <w:p w14:paraId="3AB330DE"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076696F5" w14:textId="77777777" w:rsidR="001944B6" w:rsidRDefault="00E24C56">
            <w:pPr>
              <w:keepLines/>
              <w:spacing w:line="178" w:lineRule="exact"/>
            </w:pPr>
            <w:r>
              <w:rPr>
                <w:rFonts w:ascii="Arial" w:eastAsia="Arial" w:hAnsi="Arial" w:cs="Arial"/>
                <w:sz w:val="19"/>
                <w:szCs w:val="10"/>
              </w:rPr>
              <w:t>50L/min</w:t>
            </w:r>
          </w:p>
        </w:tc>
        <w:tc>
          <w:tcPr>
            <w:tcW w:w="1700" w:type="dxa"/>
            <w:tcBorders>
              <w:top w:val="nil"/>
              <w:left w:val="nil"/>
              <w:bottom w:val="nil"/>
              <w:right w:val="nil"/>
            </w:tcBorders>
            <w:noWrap/>
            <w:tcMar>
              <w:top w:w="0" w:type="dxa"/>
              <w:left w:w="0" w:type="dxa"/>
              <w:bottom w:w="0" w:type="dxa"/>
              <w:right w:w="0" w:type="dxa"/>
            </w:tcMar>
            <w:vAlign w:val="center"/>
          </w:tcPr>
          <w:p w14:paraId="05B9F479" w14:textId="77777777" w:rsidR="001944B6" w:rsidRDefault="00E24C56">
            <w:pPr>
              <w:keepLines/>
              <w:spacing w:line="178" w:lineRule="exact"/>
            </w:pPr>
            <w:r>
              <w:rPr>
                <w:rFonts w:ascii="Arial" w:eastAsia="Arial" w:hAnsi="Arial" w:cs="Arial"/>
                <w:sz w:val="19"/>
                <w:szCs w:val="10"/>
              </w:rPr>
              <w:t>50×2</w:t>
            </w:r>
          </w:p>
        </w:tc>
        <w:tc>
          <w:tcPr>
            <w:tcW w:w="1900" w:type="dxa"/>
            <w:tcBorders>
              <w:top w:val="nil"/>
              <w:left w:val="nil"/>
              <w:bottom w:val="nil"/>
              <w:right w:val="nil"/>
            </w:tcBorders>
            <w:noWrap/>
            <w:tcMar>
              <w:top w:w="0" w:type="dxa"/>
              <w:left w:w="0" w:type="dxa"/>
              <w:bottom w:w="0" w:type="dxa"/>
              <w:right w:w="0" w:type="dxa"/>
            </w:tcMar>
            <w:vAlign w:val="center"/>
          </w:tcPr>
          <w:p w14:paraId="49E473AA" w14:textId="77777777" w:rsidR="001944B6" w:rsidRDefault="00E24C56">
            <w:pPr>
              <w:keepLines/>
              <w:spacing w:line="178" w:lineRule="exact"/>
            </w:pPr>
            <w:r>
              <w:rPr>
                <w:rFonts w:ascii="Arial" w:eastAsia="Arial" w:hAnsi="Arial" w:cs="Arial"/>
                <w:sz w:val="19"/>
                <w:szCs w:val="10"/>
              </w:rPr>
              <w:t>100L/min</w:t>
            </w:r>
          </w:p>
        </w:tc>
        <w:tc>
          <w:tcPr>
            <w:tcW w:w="1500" w:type="dxa"/>
            <w:tcBorders>
              <w:top w:val="nil"/>
              <w:left w:val="nil"/>
              <w:bottom w:val="nil"/>
              <w:right w:val="nil"/>
            </w:tcBorders>
            <w:noWrap/>
            <w:tcMar>
              <w:top w:w="0" w:type="dxa"/>
              <w:left w:w="0" w:type="dxa"/>
              <w:bottom w:w="0" w:type="dxa"/>
              <w:right w:w="0" w:type="dxa"/>
            </w:tcMar>
            <w:vAlign w:val="center"/>
          </w:tcPr>
          <w:p w14:paraId="5C3612F4" w14:textId="77777777" w:rsidR="001944B6" w:rsidRDefault="00E24C56">
            <w:pPr>
              <w:keepLines/>
              <w:spacing w:line="178" w:lineRule="exact"/>
            </w:pPr>
            <w:r>
              <w:rPr>
                <w:rFonts w:ascii="Arial" w:eastAsia="Arial" w:hAnsi="Arial" w:cs="Arial"/>
                <w:sz w:val="19"/>
                <w:szCs w:val="10"/>
              </w:rPr>
              <w:t>150/220/350</w:t>
            </w:r>
          </w:p>
        </w:tc>
        <w:tc>
          <w:tcPr>
            <w:tcW w:w="1100" w:type="dxa"/>
            <w:tcBorders>
              <w:top w:val="nil"/>
              <w:left w:val="nil"/>
              <w:bottom w:val="nil"/>
              <w:right w:val="nil"/>
            </w:tcBorders>
            <w:noWrap/>
            <w:tcMar>
              <w:top w:w="0" w:type="dxa"/>
              <w:left w:w="0" w:type="dxa"/>
              <w:bottom w:w="0" w:type="dxa"/>
              <w:right w:w="0" w:type="dxa"/>
            </w:tcMar>
            <w:vAlign w:val="center"/>
          </w:tcPr>
          <w:p w14:paraId="2181FE73" w14:textId="77777777" w:rsidR="001944B6" w:rsidRDefault="00E24C56">
            <w:pPr>
              <w:keepLines/>
              <w:spacing w:line="178" w:lineRule="exact"/>
            </w:pPr>
            <w:r>
              <w:rPr>
                <w:rFonts w:ascii="Arial" w:eastAsia="Arial" w:hAnsi="Arial" w:cs="Arial"/>
                <w:sz w:val="19"/>
                <w:szCs w:val="10"/>
              </w:rPr>
              <w:t>60–100kg</w:t>
            </w:r>
          </w:p>
        </w:tc>
        <w:tc>
          <w:tcPr>
            <w:tcW w:w="990" w:type="dxa"/>
            <w:tcBorders>
              <w:top w:val="nil"/>
              <w:left w:val="nil"/>
              <w:bottom w:val="nil"/>
              <w:right w:val="nil"/>
            </w:tcBorders>
            <w:noWrap/>
            <w:tcMar>
              <w:top w:w="0" w:type="dxa"/>
              <w:left w:w="0" w:type="dxa"/>
              <w:bottom w:w="0" w:type="dxa"/>
              <w:right w:w="0" w:type="dxa"/>
            </w:tcMar>
            <w:vAlign w:val="center"/>
          </w:tcPr>
          <w:p w14:paraId="130B3328" w14:textId="77777777" w:rsidR="001944B6" w:rsidRDefault="00E24C56">
            <w:pPr>
              <w:keepLines/>
              <w:spacing w:line="178" w:lineRule="exact"/>
            </w:pPr>
            <w:r>
              <w:rPr>
                <w:rFonts w:ascii="Arial" w:eastAsia="Arial" w:hAnsi="Arial" w:cs="Arial"/>
                <w:sz w:val="19"/>
                <w:szCs w:val="10"/>
              </w:rPr>
              <w:t>left</w:t>
            </w:r>
          </w:p>
        </w:tc>
      </w:tr>
      <w:tr w:rsidR="001944B6" w14:paraId="46D59F95"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00BDC4F9" w14:textId="77777777" w:rsidR="001944B6" w:rsidRDefault="00E24C56">
            <w:pPr>
              <w:keepLines/>
              <w:spacing w:line="178" w:lineRule="exact"/>
            </w:pPr>
            <w:r>
              <w:rPr>
                <w:rFonts w:ascii="Arial" w:eastAsia="Arial" w:hAnsi="Arial" w:cs="Arial"/>
                <w:sz w:val="19"/>
                <w:szCs w:val="10"/>
              </w:rPr>
              <w:t>Vaporizer</w:t>
            </w:r>
          </w:p>
        </w:tc>
        <w:tc>
          <w:tcPr>
            <w:tcW w:w="450" w:type="dxa"/>
            <w:tcBorders>
              <w:top w:val="nil"/>
              <w:left w:val="nil"/>
              <w:bottom w:val="nil"/>
              <w:right w:val="nil"/>
            </w:tcBorders>
            <w:noWrap/>
            <w:tcMar>
              <w:top w:w="0" w:type="dxa"/>
              <w:left w:w="0" w:type="dxa"/>
              <w:bottom w:w="0" w:type="dxa"/>
              <w:right w:w="0" w:type="dxa"/>
            </w:tcMar>
            <w:vAlign w:val="center"/>
          </w:tcPr>
          <w:p w14:paraId="0B3A4832"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55F0616F" w14:textId="77777777" w:rsidR="001944B6" w:rsidRDefault="00E24C56">
            <w:pPr>
              <w:keepLines/>
              <w:spacing w:line="178" w:lineRule="exact"/>
            </w:pPr>
            <w:r>
              <w:rPr>
                <w:rFonts w:ascii="Arial" w:eastAsia="Arial" w:hAnsi="Arial" w:cs="Arial"/>
                <w:sz w:val="19"/>
                <w:szCs w:val="10"/>
              </w:rPr>
              <w:t>20kg/h</w:t>
            </w:r>
          </w:p>
        </w:tc>
        <w:tc>
          <w:tcPr>
            <w:tcW w:w="1700" w:type="dxa"/>
            <w:tcBorders>
              <w:top w:val="nil"/>
              <w:left w:val="nil"/>
              <w:bottom w:val="nil"/>
              <w:right w:val="nil"/>
            </w:tcBorders>
            <w:noWrap/>
            <w:tcMar>
              <w:top w:w="0" w:type="dxa"/>
              <w:left w:w="0" w:type="dxa"/>
              <w:bottom w:w="0" w:type="dxa"/>
              <w:right w:w="0" w:type="dxa"/>
            </w:tcMar>
            <w:vAlign w:val="center"/>
          </w:tcPr>
          <w:p w14:paraId="01D6B84E" w14:textId="77777777" w:rsidR="001944B6" w:rsidRDefault="00E24C56">
            <w:pPr>
              <w:keepLines/>
              <w:spacing w:line="178" w:lineRule="exact"/>
            </w:pPr>
            <w:r>
              <w:rPr>
                <w:rFonts w:ascii="Arial" w:eastAsia="Arial" w:hAnsi="Arial" w:cs="Arial"/>
                <w:sz w:val="19"/>
                <w:szCs w:val="10"/>
              </w:rPr>
              <w:t>20×2</w:t>
            </w:r>
          </w:p>
        </w:tc>
        <w:tc>
          <w:tcPr>
            <w:tcW w:w="1900" w:type="dxa"/>
            <w:tcBorders>
              <w:top w:val="nil"/>
              <w:left w:val="nil"/>
              <w:bottom w:val="nil"/>
              <w:right w:val="nil"/>
            </w:tcBorders>
            <w:noWrap/>
            <w:tcMar>
              <w:top w:w="0" w:type="dxa"/>
              <w:left w:w="0" w:type="dxa"/>
              <w:bottom w:w="0" w:type="dxa"/>
              <w:right w:w="0" w:type="dxa"/>
            </w:tcMar>
            <w:vAlign w:val="center"/>
          </w:tcPr>
          <w:p w14:paraId="25694375" w14:textId="77777777" w:rsidR="001944B6" w:rsidRDefault="00E24C56">
            <w:pPr>
              <w:keepLines/>
              <w:spacing w:line="178" w:lineRule="exact"/>
            </w:pPr>
            <w:r>
              <w:rPr>
                <w:rFonts w:ascii="Arial" w:eastAsia="Arial" w:hAnsi="Arial" w:cs="Arial"/>
                <w:sz w:val="19"/>
                <w:szCs w:val="10"/>
              </w:rPr>
              <w:t>40kg/h</w:t>
            </w:r>
          </w:p>
        </w:tc>
        <w:tc>
          <w:tcPr>
            <w:tcW w:w="1500" w:type="dxa"/>
            <w:tcBorders>
              <w:top w:val="nil"/>
              <w:left w:val="nil"/>
              <w:bottom w:val="nil"/>
              <w:right w:val="nil"/>
            </w:tcBorders>
            <w:noWrap/>
            <w:tcMar>
              <w:top w:w="0" w:type="dxa"/>
              <w:left w:w="0" w:type="dxa"/>
              <w:bottom w:w="0" w:type="dxa"/>
              <w:right w:w="0" w:type="dxa"/>
            </w:tcMar>
            <w:vAlign w:val="center"/>
          </w:tcPr>
          <w:p w14:paraId="524D9F0B" w14:textId="77777777" w:rsidR="001944B6" w:rsidRDefault="00E24C56">
            <w:pPr>
              <w:keepLines/>
              <w:spacing w:line="178" w:lineRule="exact"/>
            </w:pPr>
            <w:r>
              <w:rPr>
                <w:rFonts w:ascii="Arial" w:eastAsia="Arial" w:hAnsi="Arial" w:cs="Arial"/>
                <w:sz w:val="19"/>
                <w:szCs w:val="10"/>
              </w:rPr>
              <w:t>180/300/600</w:t>
            </w:r>
          </w:p>
        </w:tc>
        <w:tc>
          <w:tcPr>
            <w:tcW w:w="1100" w:type="dxa"/>
            <w:tcBorders>
              <w:top w:val="nil"/>
              <w:left w:val="nil"/>
              <w:bottom w:val="nil"/>
              <w:right w:val="nil"/>
            </w:tcBorders>
            <w:noWrap/>
            <w:tcMar>
              <w:top w:w="0" w:type="dxa"/>
              <w:left w:w="0" w:type="dxa"/>
              <w:bottom w:w="0" w:type="dxa"/>
              <w:right w:w="0" w:type="dxa"/>
            </w:tcMar>
            <w:vAlign w:val="center"/>
          </w:tcPr>
          <w:p w14:paraId="06DB5B0A" w14:textId="77777777" w:rsidR="001944B6" w:rsidRDefault="00E24C56">
            <w:pPr>
              <w:keepLines/>
              <w:spacing w:line="178" w:lineRule="exact"/>
            </w:pPr>
            <w:r>
              <w:rPr>
                <w:rFonts w:ascii="Arial" w:eastAsia="Arial" w:hAnsi="Arial" w:cs="Arial"/>
                <w:sz w:val="19"/>
                <w:szCs w:val="10"/>
              </w:rPr>
              <w:t>100–160kg</w:t>
            </w:r>
          </w:p>
        </w:tc>
        <w:tc>
          <w:tcPr>
            <w:tcW w:w="990" w:type="dxa"/>
            <w:tcBorders>
              <w:top w:val="nil"/>
              <w:left w:val="nil"/>
              <w:bottom w:val="nil"/>
              <w:right w:val="nil"/>
            </w:tcBorders>
            <w:noWrap/>
            <w:tcMar>
              <w:top w:w="0" w:type="dxa"/>
              <w:left w:w="0" w:type="dxa"/>
              <w:bottom w:w="0" w:type="dxa"/>
              <w:right w:w="0" w:type="dxa"/>
            </w:tcMar>
            <w:vAlign w:val="center"/>
          </w:tcPr>
          <w:p w14:paraId="284053A5" w14:textId="77777777" w:rsidR="001944B6" w:rsidRDefault="00E24C56">
            <w:pPr>
              <w:keepLines/>
              <w:spacing w:line="178" w:lineRule="exact"/>
            </w:pPr>
            <w:r>
              <w:rPr>
                <w:rFonts w:ascii="Arial" w:eastAsia="Arial" w:hAnsi="Arial" w:cs="Arial"/>
                <w:sz w:val="19"/>
                <w:szCs w:val="10"/>
              </w:rPr>
              <w:t>left</w:t>
            </w:r>
          </w:p>
        </w:tc>
      </w:tr>
      <w:tr w:rsidR="001944B6" w14:paraId="774E57C1"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C57EB47" w14:textId="77777777" w:rsidR="001944B6" w:rsidRDefault="00E24C56">
            <w:pPr>
              <w:keepLines/>
              <w:spacing w:line="178" w:lineRule="exact"/>
            </w:pPr>
            <w:r>
              <w:rPr>
                <w:rFonts w:ascii="Arial" w:eastAsia="Arial" w:hAnsi="Arial" w:cs="Arial"/>
                <w:sz w:val="19"/>
                <w:szCs w:val="10"/>
              </w:rPr>
              <w:t>Pressure regulator</w:t>
            </w:r>
          </w:p>
        </w:tc>
        <w:tc>
          <w:tcPr>
            <w:tcW w:w="450" w:type="dxa"/>
            <w:tcBorders>
              <w:top w:val="nil"/>
              <w:left w:val="nil"/>
              <w:bottom w:val="nil"/>
              <w:right w:val="nil"/>
            </w:tcBorders>
            <w:noWrap/>
            <w:tcMar>
              <w:top w:w="0" w:type="dxa"/>
              <w:left w:w="0" w:type="dxa"/>
              <w:bottom w:w="0" w:type="dxa"/>
              <w:right w:w="0" w:type="dxa"/>
            </w:tcMar>
            <w:vAlign w:val="center"/>
          </w:tcPr>
          <w:p w14:paraId="23E9B599"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57E867E7" w14:textId="77777777" w:rsidR="001944B6" w:rsidRDefault="00E24C56">
            <w:pPr>
              <w:keepLines/>
              <w:spacing w:line="178" w:lineRule="exact"/>
            </w:pPr>
            <w:r>
              <w:rPr>
                <w:rFonts w:ascii="Arial" w:eastAsia="Arial" w:hAnsi="Arial" w:cs="Arial"/>
                <w:sz w:val="19"/>
                <w:szCs w:val="10"/>
              </w:rPr>
              <w:t>high→low P</w:t>
            </w:r>
          </w:p>
        </w:tc>
        <w:tc>
          <w:tcPr>
            <w:tcW w:w="1700" w:type="dxa"/>
            <w:tcBorders>
              <w:top w:val="nil"/>
              <w:left w:val="nil"/>
              <w:bottom w:val="nil"/>
              <w:right w:val="nil"/>
            </w:tcBorders>
            <w:noWrap/>
            <w:tcMar>
              <w:top w:w="0" w:type="dxa"/>
              <w:left w:w="0" w:type="dxa"/>
              <w:bottom w:w="0" w:type="dxa"/>
              <w:right w:w="0" w:type="dxa"/>
            </w:tcMar>
            <w:vAlign w:val="center"/>
          </w:tcPr>
          <w:p w14:paraId="09E6E10A"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7953E11F" w14:textId="77777777" w:rsidR="001944B6" w:rsidRDefault="00E24C56">
            <w:pPr>
              <w:keepLines/>
              <w:spacing w:line="178" w:lineRule="exact"/>
            </w:pPr>
            <w:r>
              <w:rPr>
                <w:rFonts w:ascii="Arial" w:eastAsia="Arial" w:hAnsi="Arial" w:cs="Arial"/>
                <w:sz w:val="19"/>
                <w:szCs w:val="10"/>
              </w:rPr>
              <w:t>4 systems</w:t>
            </w:r>
          </w:p>
        </w:tc>
        <w:tc>
          <w:tcPr>
            <w:tcW w:w="1500" w:type="dxa"/>
            <w:tcBorders>
              <w:top w:val="nil"/>
              <w:left w:val="nil"/>
              <w:bottom w:val="nil"/>
              <w:right w:val="nil"/>
            </w:tcBorders>
            <w:noWrap/>
            <w:tcMar>
              <w:top w:w="0" w:type="dxa"/>
              <w:left w:w="0" w:type="dxa"/>
              <w:bottom w:w="0" w:type="dxa"/>
              <w:right w:w="0" w:type="dxa"/>
            </w:tcMar>
            <w:vAlign w:val="center"/>
          </w:tcPr>
          <w:p w14:paraId="21F04DB6" w14:textId="77777777" w:rsidR="001944B6" w:rsidRDefault="00E24C56">
            <w:pPr>
              <w:keepLines/>
              <w:spacing w:line="178" w:lineRule="exact"/>
            </w:pPr>
            <w:r>
              <w:rPr>
                <w:rFonts w:ascii="Arial" w:eastAsia="Arial" w:hAnsi="Arial" w:cs="Arial"/>
                <w:sz w:val="19"/>
                <w:szCs w:val="10"/>
              </w:rPr>
              <w:t>100/200/300</w:t>
            </w:r>
          </w:p>
        </w:tc>
        <w:tc>
          <w:tcPr>
            <w:tcW w:w="1100" w:type="dxa"/>
            <w:tcBorders>
              <w:top w:val="nil"/>
              <w:left w:val="nil"/>
              <w:bottom w:val="nil"/>
              <w:right w:val="nil"/>
            </w:tcBorders>
            <w:noWrap/>
            <w:tcMar>
              <w:top w:w="0" w:type="dxa"/>
              <w:left w:w="0" w:type="dxa"/>
              <w:bottom w:w="0" w:type="dxa"/>
              <w:right w:w="0" w:type="dxa"/>
            </w:tcMar>
            <w:vAlign w:val="center"/>
          </w:tcPr>
          <w:p w14:paraId="1AE204BA" w14:textId="77777777" w:rsidR="001944B6" w:rsidRDefault="00E24C56">
            <w:pPr>
              <w:keepLines/>
              <w:spacing w:line="178" w:lineRule="exact"/>
            </w:pPr>
            <w:r>
              <w:rPr>
                <w:rFonts w:ascii="Arial" w:eastAsia="Arial" w:hAnsi="Arial" w:cs="Arial"/>
                <w:sz w:val="19"/>
                <w:szCs w:val="10"/>
              </w:rPr>
              <w:t>40–60kg</w:t>
            </w:r>
          </w:p>
        </w:tc>
        <w:tc>
          <w:tcPr>
            <w:tcW w:w="990" w:type="dxa"/>
            <w:tcBorders>
              <w:top w:val="nil"/>
              <w:left w:val="nil"/>
              <w:bottom w:val="nil"/>
              <w:right w:val="nil"/>
            </w:tcBorders>
            <w:noWrap/>
            <w:tcMar>
              <w:top w:w="0" w:type="dxa"/>
              <w:left w:w="0" w:type="dxa"/>
              <w:bottom w:w="0" w:type="dxa"/>
              <w:right w:w="0" w:type="dxa"/>
            </w:tcMar>
            <w:vAlign w:val="center"/>
          </w:tcPr>
          <w:p w14:paraId="6BDC2397" w14:textId="77777777" w:rsidR="001944B6" w:rsidRDefault="00E24C56">
            <w:pPr>
              <w:keepLines/>
              <w:spacing w:line="178" w:lineRule="exact"/>
            </w:pPr>
            <w:r>
              <w:rPr>
                <w:rFonts w:ascii="Arial" w:eastAsia="Arial" w:hAnsi="Arial" w:cs="Arial"/>
                <w:sz w:val="19"/>
                <w:szCs w:val="10"/>
              </w:rPr>
              <w:t>overall</w:t>
            </w:r>
          </w:p>
        </w:tc>
      </w:tr>
      <w:tr w:rsidR="001944B6" w14:paraId="60D106B5"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38989B7" w14:textId="77777777" w:rsidR="001944B6" w:rsidRDefault="00E24C56">
            <w:pPr>
              <w:keepLines/>
              <w:spacing w:line="178" w:lineRule="exact"/>
            </w:pPr>
            <w:r>
              <w:rPr>
                <w:rFonts w:ascii="Arial" w:eastAsia="Arial" w:hAnsi="Arial" w:cs="Arial"/>
                <w:sz w:val="19"/>
                <w:szCs w:val="10"/>
              </w:rPr>
              <w:t>Shutoff valve</w:t>
            </w:r>
          </w:p>
        </w:tc>
        <w:tc>
          <w:tcPr>
            <w:tcW w:w="450" w:type="dxa"/>
            <w:tcBorders>
              <w:top w:val="nil"/>
              <w:left w:val="nil"/>
              <w:bottom w:val="nil"/>
              <w:right w:val="nil"/>
            </w:tcBorders>
            <w:noWrap/>
            <w:tcMar>
              <w:top w:w="0" w:type="dxa"/>
              <w:left w:w="0" w:type="dxa"/>
              <w:bottom w:w="0" w:type="dxa"/>
              <w:right w:w="0" w:type="dxa"/>
            </w:tcMar>
            <w:vAlign w:val="center"/>
          </w:tcPr>
          <w:p w14:paraId="1E74FC09"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08F5B4D9" w14:textId="77777777" w:rsidR="001944B6" w:rsidRDefault="00E24C56">
            <w:pPr>
              <w:keepLines/>
              <w:spacing w:line="178" w:lineRule="exact"/>
            </w:pPr>
            <w:r>
              <w:rPr>
                <w:rFonts w:ascii="Arial" w:eastAsia="Arial" w:hAnsi="Arial" w:cs="Arial"/>
                <w:sz w:val="19"/>
                <w:szCs w:val="10"/>
              </w:rPr>
              <w:t>safety shutoff</w:t>
            </w:r>
          </w:p>
        </w:tc>
        <w:tc>
          <w:tcPr>
            <w:tcW w:w="1700" w:type="dxa"/>
            <w:tcBorders>
              <w:top w:val="nil"/>
              <w:left w:val="nil"/>
              <w:bottom w:val="nil"/>
              <w:right w:val="nil"/>
            </w:tcBorders>
            <w:noWrap/>
            <w:tcMar>
              <w:top w:w="0" w:type="dxa"/>
              <w:left w:w="0" w:type="dxa"/>
              <w:bottom w:w="0" w:type="dxa"/>
              <w:right w:w="0" w:type="dxa"/>
            </w:tcMar>
            <w:vAlign w:val="center"/>
          </w:tcPr>
          <w:p w14:paraId="5527988F"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6B149AD6" w14:textId="77777777" w:rsidR="001944B6" w:rsidRDefault="00E24C56">
            <w:pPr>
              <w:keepLines/>
              <w:spacing w:line="178" w:lineRule="exact"/>
            </w:pPr>
            <w:r>
              <w:rPr>
                <w:rFonts w:ascii="Arial" w:eastAsia="Arial" w:hAnsi="Arial" w:cs="Arial"/>
                <w:sz w:val="19"/>
                <w:szCs w:val="10"/>
              </w:rPr>
              <w:t>6 systems</w:t>
            </w:r>
          </w:p>
        </w:tc>
        <w:tc>
          <w:tcPr>
            <w:tcW w:w="1500" w:type="dxa"/>
            <w:tcBorders>
              <w:top w:val="nil"/>
              <w:left w:val="nil"/>
              <w:bottom w:val="nil"/>
              <w:right w:val="nil"/>
            </w:tcBorders>
            <w:noWrap/>
            <w:tcMar>
              <w:top w:w="0" w:type="dxa"/>
              <w:left w:w="0" w:type="dxa"/>
              <w:bottom w:w="0" w:type="dxa"/>
              <w:right w:w="0" w:type="dxa"/>
            </w:tcMar>
            <w:vAlign w:val="center"/>
          </w:tcPr>
          <w:p w14:paraId="1084EB5F" w14:textId="77777777" w:rsidR="001944B6" w:rsidRDefault="00E24C56">
            <w:pPr>
              <w:keepLines/>
              <w:spacing w:line="178" w:lineRule="exact"/>
            </w:pPr>
            <w:r>
              <w:rPr>
                <w:rFonts w:ascii="Arial" w:eastAsia="Arial" w:hAnsi="Arial" w:cs="Arial"/>
                <w:sz w:val="19"/>
                <w:szCs w:val="10"/>
              </w:rPr>
              <w:t>100/180/250</w:t>
            </w:r>
          </w:p>
        </w:tc>
        <w:tc>
          <w:tcPr>
            <w:tcW w:w="1100" w:type="dxa"/>
            <w:tcBorders>
              <w:top w:val="nil"/>
              <w:left w:val="nil"/>
              <w:bottom w:val="nil"/>
              <w:right w:val="nil"/>
            </w:tcBorders>
            <w:noWrap/>
            <w:tcMar>
              <w:top w:w="0" w:type="dxa"/>
              <w:left w:w="0" w:type="dxa"/>
              <w:bottom w:w="0" w:type="dxa"/>
              <w:right w:w="0" w:type="dxa"/>
            </w:tcMar>
            <w:vAlign w:val="center"/>
          </w:tcPr>
          <w:p w14:paraId="56465714" w14:textId="77777777" w:rsidR="001944B6" w:rsidRDefault="00E24C56">
            <w:pPr>
              <w:keepLines/>
              <w:spacing w:line="178" w:lineRule="exact"/>
            </w:pPr>
            <w:r>
              <w:rPr>
                <w:rFonts w:ascii="Arial" w:eastAsia="Arial" w:hAnsi="Arial" w:cs="Arial"/>
                <w:sz w:val="19"/>
                <w:szCs w:val="10"/>
              </w:rPr>
              <w:t>40–60kg</w:t>
            </w:r>
          </w:p>
        </w:tc>
        <w:tc>
          <w:tcPr>
            <w:tcW w:w="990" w:type="dxa"/>
            <w:tcBorders>
              <w:top w:val="nil"/>
              <w:left w:val="nil"/>
              <w:bottom w:val="nil"/>
              <w:right w:val="nil"/>
            </w:tcBorders>
            <w:noWrap/>
            <w:tcMar>
              <w:top w:w="0" w:type="dxa"/>
              <w:left w:w="0" w:type="dxa"/>
              <w:bottom w:w="0" w:type="dxa"/>
              <w:right w:w="0" w:type="dxa"/>
            </w:tcMar>
            <w:vAlign w:val="center"/>
          </w:tcPr>
          <w:p w14:paraId="6387839D" w14:textId="77777777" w:rsidR="001944B6" w:rsidRDefault="00E24C56">
            <w:pPr>
              <w:keepLines/>
              <w:spacing w:line="178" w:lineRule="exact"/>
            </w:pPr>
            <w:r>
              <w:rPr>
                <w:rFonts w:ascii="Arial" w:eastAsia="Arial" w:hAnsi="Arial" w:cs="Arial"/>
                <w:sz w:val="19"/>
                <w:szCs w:val="10"/>
              </w:rPr>
              <w:t>overall</w:t>
            </w:r>
          </w:p>
        </w:tc>
      </w:tr>
      <w:tr w:rsidR="001944B6" w14:paraId="31F4832F"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4DFB4471" w14:textId="77777777" w:rsidR="001944B6" w:rsidRDefault="00E24C56">
            <w:pPr>
              <w:keepLines/>
              <w:spacing w:line="178" w:lineRule="exact"/>
            </w:pPr>
            <w:r>
              <w:rPr>
                <w:rFonts w:ascii="Arial" w:eastAsia="Arial" w:hAnsi="Arial" w:cs="Arial"/>
                <w:sz w:val="19"/>
                <w:szCs w:val="10"/>
              </w:rPr>
              <w:t>Vent line</w:t>
            </w:r>
          </w:p>
        </w:tc>
        <w:tc>
          <w:tcPr>
            <w:tcW w:w="450" w:type="dxa"/>
            <w:tcBorders>
              <w:top w:val="nil"/>
              <w:left w:val="nil"/>
              <w:bottom w:val="nil"/>
              <w:right w:val="nil"/>
            </w:tcBorders>
            <w:noWrap/>
            <w:tcMar>
              <w:top w:w="0" w:type="dxa"/>
              <w:left w:w="0" w:type="dxa"/>
              <w:bottom w:w="0" w:type="dxa"/>
              <w:right w:w="0" w:type="dxa"/>
            </w:tcMar>
            <w:vAlign w:val="center"/>
          </w:tcPr>
          <w:p w14:paraId="3B7D721A"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568F1B1F" w14:textId="77777777" w:rsidR="001944B6" w:rsidRDefault="00E24C56">
            <w:pPr>
              <w:keepLines/>
              <w:spacing w:line="178" w:lineRule="exact"/>
            </w:pPr>
            <w:r>
              <w:rPr>
                <w:rFonts w:ascii="Arial" w:eastAsia="Arial" w:hAnsi="Arial" w:cs="Arial"/>
                <w:sz w:val="19"/>
                <w:szCs w:val="10"/>
              </w:rPr>
              <w:t>safety vent</w:t>
            </w:r>
          </w:p>
        </w:tc>
        <w:tc>
          <w:tcPr>
            <w:tcW w:w="1700" w:type="dxa"/>
            <w:tcBorders>
              <w:top w:val="nil"/>
              <w:left w:val="nil"/>
              <w:bottom w:val="nil"/>
              <w:right w:val="nil"/>
            </w:tcBorders>
            <w:noWrap/>
            <w:tcMar>
              <w:top w:w="0" w:type="dxa"/>
              <w:left w:w="0" w:type="dxa"/>
              <w:bottom w:w="0" w:type="dxa"/>
              <w:right w:w="0" w:type="dxa"/>
            </w:tcMar>
            <w:vAlign w:val="center"/>
          </w:tcPr>
          <w:p w14:paraId="4B105FA2"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4E31AEDB" w14:textId="77777777" w:rsidR="001944B6" w:rsidRDefault="00E24C56">
            <w:pPr>
              <w:keepLines/>
              <w:spacing w:line="178" w:lineRule="exact"/>
            </w:pPr>
            <w:r>
              <w:rPr>
                <w:rFonts w:ascii="Arial" w:eastAsia="Arial" w:hAnsi="Arial" w:cs="Arial"/>
                <w:sz w:val="19"/>
                <w:szCs w:val="10"/>
              </w:rPr>
              <w:t>2 systems</w:t>
            </w:r>
          </w:p>
        </w:tc>
        <w:tc>
          <w:tcPr>
            <w:tcW w:w="1500" w:type="dxa"/>
            <w:tcBorders>
              <w:top w:val="nil"/>
              <w:left w:val="nil"/>
              <w:bottom w:val="nil"/>
              <w:right w:val="nil"/>
            </w:tcBorders>
            <w:noWrap/>
            <w:tcMar>
              <w:top w:w="0" w:type="dxa"/>
              <w:left w:w="0" w:type="dxa"/>
              <w:bottom w:w="0" w:type="dxa"/>
              <w:right w:w="0" w:type="dxa"/>
            </w:tcMar>
            <w:vAlign w:val="center"/>
          </w:tcPr>
          <w:p w14:paraId="630DDBB4" w14:textId="77777777" w:rsidR="001944B6" w:rsidRDefault="00E24C56">
            <w:pPr>
              <w:keepLines/>
              <w:spacing w:line="178" w:lineRule="exact"/>
            </w:pPr>
            <w:r>
              <w:rPr>
                <w:rFonts w:ascii="Arial" w:eastAsia="Arial" w:hAnsi="Arial" w:cs="Arial"/>
                <w:sz w:val="19"/>
                <w:szCs w:val="10"/>
              </w:rPr>
              <w:t>100/100/1200</w:t>
            </w:r>
          </w:p>
        </w:tc>
        <w:tc>
          <w:tcPr>
            <w:tcW w:w="1100" w:type="dxa"/>
            <w:tcBorders>
              <w:top w:val="nil"/>
              <w:left w:val="nil"/>
              <w:bottom w:val="nil"/>
              <w:right w:val="nil"/>
            </w:tcBorders>
            <w:noWrap/>
            <w:tcMar>
              <w:top w:w="0" w:type="dxa"/>
              <w:left w:w="0" w:type="dxa"/>
              <w:bottom w:w="0" w:type="dxa"/>
              <w:right w:w="0" w:type="dxa"/>
            </w:tcMar>
            <w:vAlign w:val="center"/>
          </w:tcPr>
          <w:p w14:paraId="25B2618F" w14:textId="77777777" w:rsidR="001944B6" w:rsidRDefault="00E24C56">
            <w:pPr>
              <w:keepLines/>
              <w:spacing w:line="178" w:lineRule="exact"/>
            </w:pPr>
            <w:r>
              <w:rPr>
                <w:rFonts w:ascii="Arial" w:eastAsia="Arial" w:hAnsi="Arial" w:cs="Arial"/>
                <w:sz w:val="19"/>
                <w:szCs w:val="10"/>
              </w:rPr>
              <w:t>20–40kg</w:t>
            </w:r>
          </w:p>
        </w:tc>
        <w:tc>
          <w:tcPr>
            <w:tcW w:w="990" w:type="dxa"/>
            <w:tcBorders>
              <w:top w:val="nil"/>
              <w:left w:val="nil"/>
              <w:bottom w:val="nil"/>
              <w:right w:val="nil"/>
            </w:tcBorders>
            <w:noWrap/>
            <w:tcMar>
              <w:top w:w="0" w:type="dxa"/>
              <w:left w:w="0" w:type="dxa"/>
              <w:bottom w:w="0" w:type="dxa"/>
              <w:right w:w="0" w:type="dxa"/>
            </w:tcMar>
            <w:vAlign w:val="center"/>
          </w:tcPr>
          <w:p w14:paraId="47556445" w14:textId="77777777" w:rsidR="001944B6" w:rsidRDefault="00E24C56">
            <w:pPr>
              <w:keepLines/>
              <w:spacing w:line="178" w:lineRule="exact"/>
            </w:pPr>
            <w:r>
              <w:rPr>
                <w:rFonts w:ascii="Arial" w:eastAsia="Arial" w:hAnsi="Arial" w:cs="Arial"/>
                <w:sz w:val="19"/>
                <w:szCs w:val="10"/>
              </w:rPr>
              <w:t>upper</w:t>
            </w:r>
          </w:p>
        </w:tc>
      </w:tr>
      <w:tr w:rsidR="001944B6" w14:paraId="64D02D90"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C596CEE" w14:textId="77777777" w:rsidR="001944B6" w:rsidRDefault="00E24C56">
            <w:pPr>
              <w:keepLines/>
              <w:spacing w:line="178" w:lineRule="exact"/>
            </w:pPr>
            <w:r>
              <w:rPr>
                <w:rFonts w:ascii="Arial" w:eastAsia="Arial" w:hAnsi="Arial" w:cs="Arial"/>
                <w:sz w:val="19"/>
                <w:szCs w:val="10"/>
              </w:rPr>
              <w:t>Safety sensors</w:t>
            </w:r>
          </w:p>
        </w:tc>
        <w:tc>
          <w:tcPr>
            <w:tcW w:w="450" w:type="dxa"/>
            <w:tcBorders>
              <w:top w:val="nil"/>
              <w:left w:val="nil"/>
              <w:bottom w:val="nil"/>
              <w:right w:val="nil"/>
            </w:tcBorders>
            <w:noWrap/>
            <w:tcMar>
              <w:top w:w="0" w:type="dxa"/>
              <w:left w:w="0" w:type="dxa"/>
              <w:bottom w:w="0" w:type="dxa"/>
              <w:right w:w="0" w:type="dxa"/>
            </w:tcMar>
            <w:vAlign w:val="center"/>
          </w:tcPr>
          <w:p w14:paraId="5DB4AB8B"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7725DF77" w14:textId="77777777" w:rsidR="001944B6" w:rsidRDefault="00E24C56">
            <w:pPr>
              <w:keepLines/>
              <w:spacing w:line="178" w:lineRule="exact"/>
            </w:pPr>
            <w:r>
              <w:rPr>
                <w:rFonts w:ascii="Arial" w:eastAsia="Arial" w:hAnsi="Arial" w:cs="Arial"/>
                <w:sz w:val="19"/>
                <w:szCs w:val="10"/>
              </w:rPr>
              <w:t>H2/P/T monitor</w:t>
            </w:r>
          </w:p>
        </w:tc>
        <w:tc>
          <w:tcPr>
            <w:tcW w:w="1700" w:type="dxa"/>
            <w:tcBorders>
              <w:top w:val="nil"/>
              <w:left w:val="nil"/>
              <w:bottom w:val="nil"/>
              <w:right w:val="nil"/>
            </w:tcBorders>
            <w:noWrap/>
            <w:tcMar>
              <w:top w:w="0" w:type="dxa"/>
              <w:left w:w="0" w:type="dxa"/>
              <w:bottom w:w="0" w:type="dxa"/>
              <w:right w:w="0" w:type="dxa"/>
            </w:tcMar>
            <w:vAlign w:val="center"/>
          </w:tcPr>
          <w:p w14:paraId="02FACE9F"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6AD55CEF" w14:textId="77777777" w:rsidR="001944B6" w:rsidRDefault="00E24C56">
            <w:pPr>
              <w:keepLines/>
              <w:spacing w:line="178" w:lineRule="exact"/>
            </w:pPr>
            <w:r>
              <w:rPr>
                <w:rFonts w:ascii="Arial" w:eastAsia="Arial" w:hAnsi="Arial" w:cs="Arial"/>
                <w:sz w:val="19"/>
                <w:szCs w:val="10"/>
              </w:rPr>
              <w:t>integrated</w:t>
            </w:r>
          </w:p>
        </w:tc>
        <w:tc>
          <w:tcPr>
            <w:tcW w:w="1500" w:type="dxa"/>
            <w:tcBorders>
              <w:top w:val="nil"/>
              <w:left w:val="nil"/>
              <w:bottom w:val="nil"/>
              <w:right w:val="nil"/>
            </w:tcBorders>
            <w:noWrap/>
            <w:tcMar>
              <w:top w:w="0" w:type="dxa"/>
              <w:left w:w="0" w:type="dxa"/>
              <w:bottom w:w="0" w:type="dxa"/>
              <w:right w:w="0" w:type="dxa"/>
            </w:tcMar>
            <w:vAlign w:val="center"/>
          </w:tcPr>
          <w:p w14:paraId="165B3F5B" w14:textId="77777777" w:rsidR="001944B6" w:rsidRDefault="00E24C56">
            <w:pPr>
              <w:keepLines/>
              <w:spacing w:line="178" w:lineRule="exact"/>
            </w:pPr>
            <w:r>
              <w:rPr>
                <w:rFonts w:ascii="Arial" w:eastAsia="Arial" w:hAnsi="Arial" w:cs="Arial"/>
                <w:sz w:val="19"/>
                <w:szCs w:val="10"/>
              </w:rPr>
              <w:t>80/200/300</w:t>
            </w:r>
          </w:p>
        </w:tc>
        <w:tc>
          <w:tcPr>
            <w:tcW w:w="1100" w:type="dxa"/>
            <w:tcBorders>
              <w:top w:val="nil"/>
              <w:left w:val="nil"/>
              <w:bottom w:val="nil"/>
              <w:right w:val="nil"/>
            </w:tcBorders>
            <w:noWrap/>
            <w:tcMar>
              <w:top w:w="0" w:type="dxa"/>
              <w:left w:w="0" w:type="dxa"/>
              <w:bottom w:w="0" w:type="dxa"/>
              <w:right w:w="0" w:type="dxa"/>
            </w:tcMar>
            <w:vAlign w:val="center"/>
          </w:tcPr>
          <w:p w14:paraId="459A3A22" w14:textId="77777777" w:rsidR="001944B6" w:rsidRDefault="00E24C56">
            <w:pPr>
              <w:keepLines/>
              <w:spacing w:line="178" w:lineRule="exact"/>
            </w:pPr>
            <w:r>
              <w:rPr>
                <w:rFonts w:ascii="Arial" w:eastAsia="Arial" w:hAnsi="Arial" w:cs="Arial"/>
                <w:sz w:val="19"/>
                <w:szCs w:val="10"/>
              </w:rPr>
              <w:t>&lt;30kg</w:t>
            </w:r>
          </w:p>
        </w:tc>
        <w:tc>
          <w:tcPr>
            <w:tcW w:w="990" w:type="dxa"/>
            <w:tcBorders>
              <w:top w:val="nil"/>
              <w:left w:val="nil"/>
              <w:bottom w:val="nil"/>
              <w:right w:val="nil"/>
            </w:tcBorders>
            <w:noWrap/>
            <w:tcMar>
              <w:top w:w="0" w:type="dxa"/>
              <w:left w:w="0" w:type="dxa"/>
              <w:bottom w:w="0" w:type="dxa"/>
              <w:right w:w="0" w:type="dxa"/>
            </w:tcMar>
            <w:vAlign w:val="center"/>
          </w:tcPr>
          <w:p w14:paraId="48B50D68" w14:textId="77777777" w:rsidR="001944B6" w:rsidRDefault="00E24C56">
            <w:pPr>
              <w:keepLines/>
              <w:spacing w:line="178" w:lineRule="exact"/>
            </w:pPr>
            <w:r>
              <w:rPr>
                <w:rFonts w:ascii="Arial" w:eastAsia="Arial" w:hAnsi="Arial" w:cs="Arial"/>
                <w:sz w:val="19"/>
                <w:szCs w:val="10"/>
              </w:rPr>
              <w:t>overall</w:t>
            </w:r>
          </w:p>
        </w:tc>
      </w:tr>
      <w:tr w:rsidR="001944B6" w14:paraId="4E828FF9" w14:textId="77777777" w:rsidTr="004231EA">
        <w:trPr>
          <w:cantSplit/>
          <w:trHeight w:val="192"/>
          <w:jc w:val="center"/>
        </w:trPr>
        <w:tc>
          <w:tcPr>
            <w:tcW w:w="2000" w:type="dxa"/>
            <w:tcBorders>
              <w:top w:val="single" w:sz="4" w:space="0" w:color="000000"/>
              <w:left w:val="nil"/>
              <w:bottom w:val="nil"/>
              <w:right w:val="nil"/>
            </w:tcBorders>
            <w:noWrap/>
            <w:tcMar>
              <w:top w:w="0" w:type="dxa"/>
              <w:left w:w="0" w:type="dxa"/>
              <w:bottom w:w="0" w:type="dxa"/>
              <w:right w:w="0" w:type="dxa"/>
            </w:tcMar>
            <w:vAlign w:val="center"/>
          </w:tcPr>
          <w:p w14:paraId="2170E4E6" w14:textId="77777777" w:rsidR="001944B6" w:rsidRDefault="00E24C56">
            <w:pPr>
              <w:keepLines/>
              <w:spacing w:line="178" w:lineRule="exact"/>
            </w:pPr>
            <w:r>
              <w:rPr>
                <w:rFonts w:ascii="Arial" w:eastAsia="Arial" w:hAnsi="Arial" w:cs="Arial"/>
                <w:sz w:val="19"/>
                <w:szCs w:val="10"/>
              </w:rPr>
              <w:t>2 Electric/Thermal</w:t>
            </w:r>
          </w:p>
        </w:tc>
        <w:tc>
          <w:tcPr>
            <w:tcW w:w="450" w:type="dxa"/>
            <w:tcBorders>
              <w:top w:val="single" w:sz="4" w:space="0" w:color="000000"/>
              <w:left w:val="nil"/>
              <w:bottom w:val="nil"/>
              <w:right w:val="nil"/>
            </w:tcBorders>
            <w:noWrap/>
            <w:tcMar>
              <w:top w:w="0" w:type="dxa"/>
              <w:left w:w="0" w:type="dxa"/>
              <w:bottom w:w="0" w:type="dxa"/>
              <w:right w:w="0" w:type="dxa"/>
            </w:tcMar>
            <w:vAlign w:val="center"/>
          </w:tcPr>
          <w:p w14:paraId="030A2180" w14:textId="77777777" w:rsidR="001944B6" w:rsidRDefault="001944B6">
            <w:pPr>
              <w:keepLines/>
              <w:spacing w:line="178" w:lineRule="exact"/>
            </w:pP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36B3EC17" w14:textId="77777777" w:rsidR="001944B6" w:rsidRDefault="00E24C56">
            <w:pPr>
              <w:keepLines/>
              <w:spacing w:line="178" w:lineRule="exact"/>
            </w:pPr>
            <w:r>
              <w:rPr>
                <w:rFonts w:ascii="Arial" w:eastAsia="Arial" w:hAnsi="Arial" w:cs="Arial"/>
                <w:w w:val="95"/>
                <w:sz w:val="19"/>
                <w:szCs w:val="10"/>
              </w:rPr>
              <w:t>PCFC power control</w:t>
            </w: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2F74F7DD" w14:textId="77777777" w:rsidR="001944B6" w:rsidRDefault="00E24C56">
            <w:pPr>
              <w:keepLines/>
              <w:spacing w:line="178" w:lineRule="exact"/>
            </w:pPr>
            <w:r>
              <w:rPr>
                <w:rFonts w:ascii="Arial" w:eastAsia="Arial" w:hAnsi="Arial" w:cs="Arial"/>
                <w:sz w:val="19"/>
                <w:szCs w:val="10"/>
              </w:rPr>
              <w:t>-</w:t>
            </w: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3555AB08" w14:textId="77777777" w:rsidR="001944B6" w:rsidRDefault="00E24C56">
            <w:pPr>
              <w:keepLines/>
              <w:spacing w:line="178" w:lineRule="exact"/>
            </w:pPr>
            <w:r>
              <w:rPr>
                <w:rFonts w:ascii="Arial" w:eastAsia="Arial" w:hAnsi="Arial" w:cs="Arial"/>
                <w:sz w:val="19"/>
                <w:szCs w:val="10"/>
              </w:rPr>
              <w:t>battery transient</w:t>
            </w:r>
          </w:p>
        </w:tc>
        <w:tc>
          <w:tcPr>
            <w:tcW w:w="1500" w:type="dxa"/>
            <w:tcBorders>
              <w:top w:val="single" w:sz="4" w:space="0" w:color="000000"/>
              <w:left w:val="nil"/>
              <w:bottom w:val="nil"/>
              <w:right w:val="nil"/>
            </w:tcBorders>
            <w:noWrap/>
            <w:tcMar>
              <w:top w:w="0" w:type="dxa"/>
              <w:left w:w="0" w:type="dxa"/>
              <w:bottom w:w="0" w:type="dxa"/>
              <w:right w:w="0" w:type="dxa"/>
            </w:tcMar>
            <w:vAlign w:val="center"/>
          </w:tcPr>
          <w:p w14:paraId="328F3244" w14:textId="77777777" w:rsidR="001944B6" w:rsidRDefault="00E24C56">
            <w:pPr>
              <w:keepLines/>
              <w:spacing w:line="178" w:lineRule="exact"/>
            </w:pPr>
            <w:r>
              <w:rPr>
                <w:rFonts w:ascii="Arial" w:eastAsia="Arial" w:hAnsi="Arial" w:cs="Arial"/>
                <w:sz w:val="19"/>
                <w:szCs w:val="10"/>
              </w:rPr>
              <w:t>-</w:t>
            </w:r>
          </w:p>
        </w:tc>
        <w:tc>
          <w:tcPr>
            <w:tcW w:w="1100" w:type="dxa"/>
            <w:tcBorders>
              <w:top w:val="single" w:sz="4" w:space="0" w:color="000000"/>
              <w:left w:val="nil"/>
              <w:bottom w:val="nil"/>
              <w:right w:val="nil"/>
            </w:tcBorders>
            <w:noWrap/>
            <w:tcMar>
              <w:top w:w="0" w:type="dxa"/>
              <w:left w:w="0" w:type="dxa"/>
              <w:bottom w:w="0" w:type="dxa"/>
              <w:right w:w="0" w:type="dxa"/>
            </w:tcMar>
            <w:vAlign w:val="center"/>
          </w:tcPr>
          <w:p w14:paraId="3A8824CF" w14:textId="77777777" w:rsidR="001944B6" w:rsidRDefault="00E24C56">
            <w:pPr>
              <w:keepLines/>
              <w:spacing w:line="178"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13F8E554" w14:textId="77777777" w:rsidR="001944B6" w:rsidRDefault="00E24C56">
            <w:pPr>
              <w:keepLines/>
              <w:spacing w:line="178" w:lineRule="exact"/>
            </w:pPr>
            <w:r>
              <w:rPr>
                <w:rFonts w:ascii="Arial" w:eastAsia="Arial" w:hAnsi="Arial" w:cs="Arial"/>
                <w:sz w:val="19"/>
                <w:szCs w:val="10"/>
              </w:rPr>
              <w:t>center</w:t>
            </w:r>
          </w:p>
        </w:tc>
      </w:tr>
      <w:tr w:rsidR="001944B6" w14:paraId="1D4F1418"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1DA0FBD" w14:textId="77777777" w:rsidR="001944B6" w:rsidRDefault="00E24C56">
            <w:pPr>
              <w:keepLines/>
              <w:spacing w:line="178" w:lineRule="exact"/>
            </w:pPr>
            <w:r>
              <w:rPr>
                <w:rFonts w:ascii="Arial" w:eastAsia="Arial" w:hAnsi="Arial" w:cs="Arial"/>
                <w:sz w:val="19"/>
                <w:szCs w:val="10"/>
              </w:rPr>
              <w:t>Inverter</w:t>
            </w:r>
          </w:p>
        </w:tc>
        <w:tc>
          <w:tcPr>
            <w:tcW w:w="450" w:type="dxa"/>
            <w:tcBorders>
              <w:top w:val="nil"/>
              <w:left w:val="nil"/>
              <w:bottom w:val="nil"/>
              <w:right w:val="nil"/>
            </w:tcBorders>
            <w:noWrap/>
            <w:tcMar>
              <w:top w:w="0" w:type="dxa"/>
              <w:left w:w="0" w:type="dxa"/>
              <w:bottom w:w="0" w:type="dxa"/>
              <w:right w:w="0" w:type="dxa"/>
            </w:tcMar>
            <w:vAlign w:val="center"/>
          </w:tcPr>
          <w:p w14:paraId="259A75B1"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31A1CB57" w14:textId="77777777" w:rsidR="001944B6" w:rsidRDefault="00E24C56">
            <w:pPr>
              <w:keepLines/>
              <w:spacing w:line="178" w:lineRule="exact"/>
            </w:pPr>
            <w:r>
              <w:rPr>
                <w:rFonts w:ascii="Arial" w:eastAsia="Arial" w:hAnsi="Arial" w:cs="Arial"/>
                <w:sz w:val="19"/>
                <w:szCs w:val="10"/>
              </w:rPr>
              <w:t>120kW</w:t>
            </w:r>
          </w:p>
        </w:tc>
        <w:tc>
          <w:tcPr>
            <w:tcW w:w="1700" w:type="dxa"/>
            <w:tcBorders>
              <w:top w:val="nil"/>
              <w:left w:val="nil"/>
              <w:bottom w:val="nil"/>
              <w:right w:val="nil"/>
            </w:tcBorders>
            <w:noWrap/>
            <w:tcMar>
              <w:top w:w="0" w:type="dxa"/>
              <w:left w:w="0" w:type="dxa"/>
              <w:bottom w:w="0" w:type="dxa"/>
              <w:right w:w="0" w:type="dxa"/>
            </w:tcMar>
            <w:vAlign w:val="center"/>
          </w:tcPr>
          <w:p w14:paraId="27029063" w14:textId="77777777" w:rsidR="001944B6" w:rsidRDefault="00E24C56">
            <w:pPr>
              <w:keepLines/>
              <w:spacing w:line="178" w:lineRule="exact"/>
            </w:pPr>
            <w:r>
              <w:rPr>
                <w:rFonts w:ascii="Arial" w:eastAsia="Arial" w:hAnsi="Arial" w:cs="Arial"/>
                <w:sz w:val="19"/>
                <w:szCs w:val="10"/>
              </w:rPr>
              <w:t>120×2</w:t>
            </w:r>
          </w:p>
        </w:tc>
        <w:tc>
          <w:tcPr>
            <w:tcW w:w="1900" w:type="dxa"/>
            <w:tcBorders>
              <w:top w:val="nil"/>
              <w:left w:val="nil"/>
              <w:bottom w:val="nil"/>
              <w:right w:val="nil"/>
            </w:tcBorders>
            <w:noWrap/>
            <w:tcMar>
              <w:top w:w="0" w:type="dxa"/>
              <w:left w:w="0" w:type="dxa"/>
              <w:bottom w:w="0" w:type="dxa"/>
              <w:right w:w="0" w:type="dxa"/>
            </w:tcMar>
            <w:vAlign w:val="center"/>
          </w:tcPr>
          <w:p w14:paraId="286A0041" w14:textId="77777777" w:rsidR="001944B6" w:rsidRDefault="00E24C56">
            <w:pPr>
              <w:keepLines/>
              <w:spacing w:line="178" w:lineRule="exact"/>
            </w:pPr>
            <w:r>
              <w:rPr>
                <w:rFonts w:ascii="Arial" w:eastAsia="Arial" w:hAnsi="Arial" w:cs="Arial"/>
                <w:sz w:val="19"/>
                <w:szCs w:val="10"/>
              </w:rPr>
              <w:t>240kW</w:t>
            </w:r>
          </w:p>
        </w:tc>
        <w:tc>
          <w:tcPr>
            <w:tcW w:w="1500" w:type="dxa"/>
            <w:tcBorders>
              <w:top w:val="nil"/>
              <w:left w:val="nil"/>
              <w:bottom w:val="nil"/>
              <w:right w:val="nil"/>
            </w:tcBorders>
            <w:noWrap/>
            <w:tcMar>
              <w:top w:w="0" w:type="dxa"/>
              <w:left w:w="0" w:type="dxa"/>
              <w:bottom w:w="0" w:type="dxa"/>
              <w:right w:w="0" w:type="dxa"/>
            </w:tcMar>
            <w:vAlign w:val="center"/>
          </w:tcPr>
          <w:p w14:paraId="059892BC" w14:textId="77777777" w:rsidR="001944B6" w:rsidRDefault="00E24C56">
            <w:pPr>
              <w:keepLines/>
              <w:spacing w:line="178" w:lineRule="exact"/>
            </w:pPr>
            <w:r>
              <w:rPr>
                <w:rFonts w:ascii="Arial" w:eastAsia="Arial" w:hAnsi="Arial" w:cs="Arial"/>
                <w:sz w:val="19"/>
                <w:szCs w:val="10"/>
              </w:rPr>
              <w:t>150/420/650</w:t>
            </w:r>
          </w:p>
        </w:tc>
        <w:tc>
          <w:tcPr>
            <w:tcW w:w="1100" w:type="dxa"/>
            <w:tcBorders>
              <w:top w:val="nil"/>
              <w:left w:val="nil"/>
              <w:bottom w:val="nil"/>
              <w:right w:val="nil"/>
            </w:tcBorders>
            <w:noWrap/>
            <w:tcMar>
              <w:top w:w="0" w:type="dxa"/>
              <w:left w:w="0" w:type="dxa"/>
              <w:bottom w:w="0" w:type="dxa"/>
              <w:right w:w="0" w:type="dxa"/>
            </w:tcMar>
            <w:vAlign w:val="center"/>
          </w:tcPr>
          <w:p w14:paraId="4941F6F6" w14:textId="77777777" w:rsidR="001944B6" w:rsidRDefault="00E24C56">
            <w:pPr>
              <w:keepLines/>
              <w:spacing w:line="178" w:lineRule="exact"/>
            </w:pPr>
            <w:r>
              <w:rPr>
                <w:rFonts w:ascii="Arial" w:eastAsia="Arial" w:hAnsi="Arial" w:cs="Arial"/>
                <w:sz w:val="19"/>
                <w:szCs w:val="10"/>
              </w:rPr>
              <w:t>180–260kg</w:t>
            </w:r>
          </w:p>
        </w:tc>
        <w:tc>
          <w:tcPr>
            <w:tcW w:w="990" w:type="dxa"/>
            <w:tcBorders>
              <w:top w:val="nil"/>
              <w:left w:val="nil"/>
              <w:bottom w:val="nil"/>
              <w:right w:val="nil"/>
            </w:tcBorders>
            <w:noWrap/>
            <w:tcMar>
              <w:top w:w="0" w:type="dxa"/>
              <w:left w:w="0" w:type="dxa"/>
              <w:bottom w:w="0" w:type="dxa"/>
              <w:right w:w="0" w:type="dxa"/>
            </w:tcMar>
            <w:vAlign w:val="center"/>
          </w:tcPr>
          <w:p w14:paraId="02AC0BD8" w14:textId="77777777" w:rsidR="001944B6" w:rsidRDefault="00E24C56">
            <w:pPr>
              <w:keepLines/>
              <w:spacing w:line="178" w:lineRule="exact"/>
            </w:pPr>
            <w:r>
              <w:rPr>
                <w:rFonts w:ascii="Arial" w:eastAsia="Arial" w:hAnsi="Arial" w:cs="Arial"/>
                <w:w w:val="88"/>
                <w:sz w:val="19"/>
                <w:szCs w:val="10"/>
              </w:rPr>
              <w:t>upper center</w:t>
            </w:r>
          </w:p>
        </w:tc>
      </w:tr>
      <w:tr w:rsidR="001944B6" w14:paraId="2AD78667"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7DC2A027" w14:textId="77777777" w:rsidR="001944B6" w:rsidRDefault="00E24C56">
            <w:pPr>
              <w:keepLines/>
              <w:spacing w:line="178" w:lineRule="exact"/>
            </w:pPr>
            <w:r>
              <w:rPr>
                <w:rFonts w:ascii="Arial" w:eastAsia="Arial" w:hAnsi="Arial" w:cs="Arial"/>
                <w:sz w:val="19"/>
                <w:szCs w:val="10"/>
              </w:rPr>
              <w:t>DC/DC</w:t>
            </w:r>
          </w:p>
        </w:tc>
        <w:tc>
          <w:tcPr>
            <w:tcW w:w="450" w:type="dxa"/>
            <w:tcBorders>
              <w:top w:val="nil"/>
              <w:left w:val="nil"/>
              <w:bottom w:val="nil"/>
              <w:right w:val="nil"/>
            </w:tcBorders>
            <w:noWrap/>
            <w:tcMar>
              <w:top w:w="0" w:type="dxa"/>
              <w:left w:w="0" w:type="dxa"/>
              <w:bottom w:w="0" w:type="dxa"/>
              <w:right w:w="0" w:type="dxa"/>
            </w:tcMar>
            <w:vAlign w:val="center"/>
          </w:tcPr>
          <w:p w14:paraId="2E86FB4B"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0B634125" w14:textId="77777777" w:rsidR="001944B6" w:rsidRDefault="00E24C56">
            <w:pPr>
              <w:keepLines/>
              <w:spacing w:line="178" w:lineRule="exact"/>
            </w:pPr>
            <w:r>
              <w:rPr>
                <w:rFonts w:ascii="Arial" w:eastAsia="Arial" w:hAnsi="Arial" w:cs="Arial"/>
                <w:sz w:val="19"/>
                <w:szCs w:val="10"/>
              </w:rPr>
              <w:t>100kW</w:t>
            </w:r>
          </w:p>
        </w:tc>
        <w:tc>
          <w:tcPr>
            <w:tcW w:w="1700" w:type="dxa"/>
            <w:tcBorders>
              <w:top w:val="nil"/>
              <w:left w:val="nil"/>
              <w:bottom w:val="nil"/>
              <w:right w:val="nil"/>
            </w:tcBorders>
            <w:noWrap/>
            <w:tcMar>
              <w:top w:w="0" w:type="dxa"/>
              <w:left w:w="0" w:type="dxa"/>
              <w:bottom w:w="0" w:type="dxa"/>
              <w:right w:w="0" w:type="dxa"/>
            </w:tcMar>
            <w:vAlign w:val="center"/>
          </w:tcPr>
          <w:p w14:paraId="79C6D432" w14:textId="77777777" w:rsidR="001944B6" w:rsidRDefault="00E24C56">
            <w:pPr>
              <w:keepLines/>
              <w:spacing w:line="178" w:lineRule="exact"/>
            </w:pPr>
            <w:r>
              <w:rPr>
                <w:rFonts w:ascii="Arial" w:eastAsia="Arial" w:hAnsi="Arial" w:cs="Arial"/>
                <w:sz w:val="19"/>
                <w:szCs w:val="10"/>
              </w:rPr>
              <w:t>100×2</w:t>
            </w:r>
          </w:p>
        </w:tc>
        <w:tc>
          <w:tcPr>
            <w:tcW w:w="1900" w:type="dxa"/>
            <w:tcBorders>
              <w:top w:val="nil"/>
              <w:left w:val="nil"/>
              <w:bottom w:val="nil"/>
              <w:right w:val="nil"/>
            </w:tcBorders>
            <w:noWrap/>
            <w:tcMar>
              <w:top w:w="0" w:type="dxa"/>
              <w:left w:w="0" w:type="dxa"/>
              <w:bottom w:w="0" w:type="dxa"/>
              <w:right w:w="0" w:type="dxa"/>
            </w:tcMar>
            <w:vAlign w:val="center"/>
          </w:tcPr>
          <w:p w14:paraId="5BC7855D" w14:textId="77777777" w:rsidR="001944B6" w:rsidRDefault="00E24C56">
            <w:pPr>
              <w:keepLines/>
              <w:spacing w:line="178" w:lineRule="exact"/>
            </w:pPr>
            <w:r>
              <w:rPr>
                <w:rFonts w:ascii="Arial" w:eastAsia="Arial" w:hAnsi="Arial" w:cs="Arial"/>
                <w:sz w:val="19"/>
                <w:szCs w:val="10"/>
              </w:rPr>
              <w:t>200kW</w:t>
            </w:r>
          </w:p>
        </w:tc>
        <w:tc>
          <w:tcPr>
            <w:tcW w:w="1500" w:type="dxa"/>
            <w:tcBorders>
              <w:top w:val="nil"/>
              <w:left w:val="nil"/>
              <w:bottom w:val="nil"/>
              <w:right w:val="nil"/>
            </w:tcBorders>
            <w:noWrap/>
            <w:tcMar>
              <w:top w:w="0" w:type="dxa"/>
              <w:left w:w="0" w:type="dxa"/>
              <w:bottom w:w="0" w:type="dxa"/>
              <w:right w:w="0" w:type="dxa"/>
            </w:tcMar>
            <w:vAlign w:val="center"/>
          </w:tcPr>
          <w:p w14:paraId="10541CBA" w14:textId="77777777" w:rsidR="001944B6" w:rsidRDefault="00E24C56">
            <w:pPr>
              <w:keepLines/>
              <w:spacing w:line="178" w:lineRule="exact"/>
            </w:pPr>
            <w:r>
              <w:rPr>
                <w:rFonts w:ascii="Arial" w:eastAsia="Arial" w:hAnsi="Arial" w:cs="Arial"/>
                <w:sz w:val="19"/>
                <w:szCs w:val="10"/>
              </w:rPr>
              <w:t>130/350/500</w:t>
            </w:r>
          </w:p>
        </w:tc>
        <w:tc>
          <w:tcPr>
            <w:tcW w:w="1100" w:type="dxa"/>
            <w:tcBorders>
              <w:top w:val="nil"/>
              <w:left w:val="nil"/>
              <w:bottom w:val="nil"/>
              <w:right w:val="nil"/>
            </w:tcBorders>
            <w:noWrap/>
            <w:tcMar>
              <w:top w:w="0" w:type="dxa"/>
              <w:left w:w="0" w:type="dxa"/>
              <w:bottom w:w="0" w:type="dxa"/>
              <w:right w:w="0" w:type="dxa"/>
            </w:tcMar>
            <w:vAlign w:val="center"/>
          </w:tcPr>
          <w:p w14:paraId="05DEBA2E" w14:textId="77777777" w:rsidR="001944B6" w:rsidRDefault="00E24C56">
            <w:pPr>
              <w:keepLines/>
              <w:spacing w:line="178"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4C992970" w14:textId="77777777" w:rsidR="001944B6" w:rsidRDefault="00E24C56">
            <w:pPr>
              <w:keepLines/>
              <w:spacing w:line="178" w:lineRule="exact"/>
            </w:pPr>
            <w:r>
              <w:rPr>
                <w:rFonts w:ascii="Arial" w:eastAsia="Arial" w:hAnsi="Arial" w:cs="Arial"/>
                <w:w w:val="88"/>
                <w:sz w:val="19"/>
                <w:szCs w:val="10"/>
              </w:rPr>
              <w:t>upper center</w:t>
            </w:r>
          </w:p>
        </w:tc>
      </w:tr>
      <w:tr w:rsidR="001944B6" w14:paraId="7EFFAE76"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294BF9A8" w14:textId="77777777" w:rsidR="001944B6" w:rsidRDefault="00E24C56">
            <w:pPr>
              <w:keepLines/>
              <w:spacing w:line="178" w:lineRule="exact"/>
            </w:pPr>
            <w:r>
              <w:rPr>
                <w:rFonts w:ascii="Arial" w:eastAsia="Arial" w:hAnsi="Arial" w:cs="Arial"/>
                <w:sz w:val="19"/>
                <w:szCs w:val="10"/>
              </w:rPr>
              <w:t>Response battery</w:t>
            </w:r>
          </w:p>
        </w:tc>
        <w:tc>
          <w:tcPr>
            <w:tcW w:w="450" w:type="dxa"/>
            <w:tcBorders>
              <w:top w:val="nil"/>
              <w:left w:val="nil"/>
              <w:bottom w:val="nil"/>
              <w:right w:val="nil"/>
            </w:tcBorders>
            <w:noWrap/>
            <w:tcMar>
              <w:top w:w="0" w:type="dxa"/>
              <w:left w:w="0" w:type="dxa"/>
              <w:bottom w:w="0" w:type="dxa"/>
              <w:right w:w="0" w:type="dxa"/>
            </w:tcMar>
            <w:vAlign w:val="center"/>
          </w:tcPr>
          <w:p w14:paraId="62B56C82"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6510A632" w14:textId="77777777" w:rsidR="001944B6" w:rsidRDefault="00E24C56">
            <w:pPr>
              <w:keepLines/>
              <w:spacing w:line="178" w:lineRule="exact"/>
            </w:pPr>
            <w:r>
              <w:rPr>
                <w:rFonts w:ascii="Arial" w:eastAsia="Arial" w:hAnsi="Arial" w:cs="Arial"/>
                <w:sz w:val="19"/>
                <w:szCs w:val="10"/>
              </w:rPr>
              <w:t>80kWh</w:t>
            </w:r>
          </w:p>
        </w:tc>
        <w:tc>
          <w:tcPr>
            <w:tcW w:w="1700" w:type="dxa"/>
            <w:tcBorders>
              <w:top w:val="nil"/>
              <w:left w:val="nil"/>
              <w:bottom w:val="nil"/>
              <w:right w:val="nil"/>
            </w:tcBorders>
            <w:noWrap/>
            <w:tcMar>
              <w:top w:w="0" w:type="dxa"/>
              <w:left w:w="0" w:type="dxa"/>
              <w:bottom w:w="0" w:type="dxa"/>
              <w:right w:w="0" w:type="dxa"/>
            </w:tcMar>
            <w:vAlign w:val="center"/>
          </w:tcPr>
          <w:p w14:paraId="4AC4A661"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752FA563" w14:textId="77777777" w:rsidR="001944B6" w:rsidRDefault="00E24C56">
            <w:pPr>
              <w:keepLines/>
              <w:spacing w:line="178" w:lineRule="exact"/>
            </w:pPr>
            <w:r>
              <w:rPr>
                <w:rFonts w:ascii="Arial" w:eastAsia="Arial" w:hAnsi="Arial" w:cs="Arial"/>
                <w:sz w:val="19"/>
                <w:szCs w:val="10"/>
              </w:rPr>
              <w:t>80kWh</w:t>
            </w:r>
          </w:p>
        </w:tc>
        <w:tc>
          <w:tcPr>
            <w:tcW w:w="1500" w:type="dxa"/>
            <w:tcBorders>
              <w:top w:val="nil"/>
              <w:left w:val="nil"/>
              <w:bottom w:val="nil"/>
              <w:right w:val="nil"/>
            </w:tcBorders>
            <w:noWrap/>
            <w:tcMar>
              <w:top w:w="0" w:type="dxa"/>
              <w:left w:w="0" w:type="dxa"/>
              <w:bottom w:w="0" w:type="dxa"/>
              <w:right w:w="0" w:type="dxa"/>
            </w:tcMar>
            <w:vAlign w:val="center"/>
          </w:tcPr>
          <w:p w14:paraId="3FE8B21D" w14:textId="77777777" w:rsidR="001944B6" w:rsidRDefault="00E24C56">
            <w:pPr>
              <w:keepLines/>
              <w:spacing w:line="178" w:lineRule="exact"/>
            </w:pPr>
            <w:r>
              <w:rPr>
                <w:rFonts w:ascii="Arial" w:eastAsia="Arial" w:hAnsi="Arial" w:cs="Arial"/>
                <w:sz w:val="19"/>
                <w:szCs w:val="10"/>
              </w:rPr>
              <w:t>120/900/1600</w:t>
            </w:r>
          </w:p>
        </w:tc>
        <w:tc>
          <w:tcPr>
            <w:tcW w:w="1100" w:type="dxa"/>
            <w:tcBorders>
              <w:top w:val="nil"/>
              <w:left w:val="nil"/>
              <w:bottom w:val="nil"/>
              <w:right w:val="nil"/>
            </w:tcBorders>
            <w:noWrap/>
            <w:tcMar>
              <w:top w:w="0" w:type="dxa"/>
              <w:left w:w="0" w:type="dxa"/>
              <w:bottom w:w="0" w:type="dxa"/>
              <w:right w:w="0" w:type="dxa"/>
            </w:tcMar>
            <w:vAlign w:val="center"/>
          </w:tcPr>
          <w:p w14:paraId="5D05D2A2" w14:textId="77777777" w:rsidR="001944B6" w:rsidRDefault="00E24C56">
            <w:pPr>
              <w:keepLines/>
              <w:spacing w:line="178" w:lineRule="exact"/>
            </w:pPr>
            <w:r>
              <w:rPr>
                <w:rFonts w:ascii="Arial" w:eastAsia="Arial" w:hAnsi="Arial" w:cs="Arial"/>
                <w:sz w:val="19"/>
                <w:szCs w:val="10"/>
              </w:rPr>
              <w:t>350–500kg</w:t>
            </w:r>
          </w:p>
        </w:tc>
        <w:tc>
          <w:tcPr>
            <w:tcW w:w="990" w:type="dxa"/>
            <w:tcBorders>
              <w:top w:val="nil"/>
              <w:left w:val="nil"/>
              <w:bottom w:val="nil"/>
              <w:right w:val="nil"/>
            </w:tcBorders>
            <w:noWrap/>
            <w:tcMar>
              <w:top w:w="0" w:type="dxa"/>
              <w:left w:w="0" w:type="dxa"/>
              <w:bottom w:w="0" w:type="dxa"/>
              <w:right w:w="0" w:type="dxa"/>
            </w:tcMar>
            <w:vAlign w:val="center"/>
          </w:tcPr>
          <w:p w14:paraId="436E715C" w14:textId="77777777" w:rsidR="001944B6" w:rsidRDefault="00E24C56">
            <w:pPr>
              <w:keepLines/>
              <w:spacing w:line="178" w:lineRule="exact"/>
            </w:pPr>
            <w:r>
              <w:rPr>
                <w:rFonts w:ascii="Arial" w:eastAsia="Arial" w:hAnsi="Arial" w:cs="Arial"/>
                <w:w w:val="88"/>
                <w:sz w:val="19"/>
                <w:szCs w:val="10"/>
              </w:rPr>
              <w:t>upper center</w:t>
            </w:r>
          </w:p>
        </w:tc>
      </w:tr>
      <w:tr w:rsidR="001944B6" w14:paraId="1395FE6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31D4CF1E" w14:textId="77777777" w:rsidR="001944B6" w:rsidRDefault="00E24C56">
            <w:pPr>
              <w:keepLines/>
              <w:spacing w:line="178" w:lineRule="exact"/>
            </w:pPr>
            <w:r>
              <w:rPr>
                <w:rFonts w:ascii="Arial" w:eastAsia="Arial" w:hAnsi="Arial" w:cs="Arial"/>
                <w:sz w:val="19"/>
                <w:szCs w:val="10"/>
              </w:rPr>
              <w:t>HV J-BOX</w:t>
            </w:r>
          </w:p>
        </w:tc>
        <w:tc>
          <w:tcPr>
            <w:tcW w:w="450" w:type="dxa"/>
            <w:tcBorders>
              <w:top w:val="nil"/>
              <w:left w:val="nil"/>
              <w:bottom w:val="nil"/>
              <w:right w:val="nil"/>
            </w:tcBorders>
            <w:noWrap/>
            <w:tcMar>
              <w:top w:w="0" w:type="dxa"/>
              <w:left w:w="0" w:type="dxa"/>
              <w:bottom w:w="0" w:type="dxa"/>
              <w:right w:w="0" w:type="dxa"/>
            </w:tcMar>
            <w:vAlign w:val="center"/>
          </w:tcPr>
          <w:p w14:paraId="4C1A7B1A"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EF1800B" w14:textId="77777777" w:rsidR="001944B6" w:rsidRDefault="00E24C56">
            <w:pPr>
              <w:keepLines/>
              <w:spacing w:line="178" w:lineRule="exact"/>
            </w:pPr>
            <w:r>
              <w:rPr>
                <w:rFonts w:ascii="Arial" w:eastAsia="Arial" w:hAnsi="Arial" w:cs="Arial"/>
                <w:sz w:val="19"/>
                <w:szCs w:val="10"/>
              </w:rPr>
              <w:t>HV distribution</w:t>
            </w:r>
          </w:p>
        </w:tc>
        <w:tc>
          <w:tcPr>
            <w:tcW w:w="1700" w:type="dxa"/>
            <w:tcBorders>
              <w:top w:val="nil"/>
              <w:left w:val="nil"/>
              <w:bottom w:val="nil"/>
              <w:right w:val="nil"/>
            </w:tcBorders>
            <w:noWrap/>
            <w:tcMar>
              <w:top w:w="0" w:type="dxa"/>
              <w:left w:w="0" w:type="dxa"/>
              <w:bottom w:w="0" w:type="dxa"/>
              <w:right w:w="0" w:type="dxa"/>
            </w:tcMar>
            <w:vAlign w:val="center"/>
          </w:tcPr>
          <w:p w14:paraId="01C9F98C"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3C771147" w14:textId="77777777" w:rsidR="001944B6" w:rsidRDefault="00E24C56">
            <w:pPr>
              <w:keepLines/>
              <w:spacing w:line="178" w:lineRule="exact"/>
            </w:pPr>
            <w:r>
              <w:rPr>
                <w:rFonts w:ascii="Arial" w:eastAsia="Arial" w:hAnsi="Arial" w:cs="Arial"/>
                <w:sz w:val="19"/>
                <w:szCs w:val="10"/>
              </w:rPr>
              <w:t>1 system</w:t>
            </w:r>
          </w:p>
        </w:tc>
        <w:tc>
          <w:tcPr>
            <w:tcW w:w="1500" w:type="dxa"/>
            <w:tcBorders>
              <w:top w:val="nil"/>
              <w:left w:val="nil"/>
              <w:bottom w:val="nil"/>
              <w:right w:val="nil"/>
            </w:tcBorders>
            <w:noWrap/>
            <w:tcMar>
              <w:top w:w="0" w:type="dxa"/>
              <w:left w:w="0" w:type="dxa"/>
              <w:bottom w:w="0" w:type="dxa"/>
              <w:right w:w="0" w:type="dxa"/>
            </w:tcMar>
            <w:vAlign w:val="center"/>
          </w:tcPr>
          <w:p w14:paraId="3EDEAB16" w14:textId="77777777" w:rsidR="001944B6" w:rsidRDefault="00E24C56">
            <w:pPr>
              <w:keepLines/>
              <w:spacing w:line="178" w:lineRule="exact"/>
            </w:pPr>
            <w:r>
              <w:rPr>
                <w:rFonts w:ascii="Arial" w:eastAsia="Arial" w:hAnsi="Arial" w:cs="Arial"/>
                <w:sz w:val="19"/>
                <w:szCs w:val="10"/>
              </w:rPr>
              <w:t>150/350/500</w:t>
            </w:r>
          </w:p>
        </w:tc>
        <w:tc>
          <w:tcPr>
            <w:tcW w:w="1100" w:type="dxa"/>
            <w:tcBorders>
              <w:top w:val="nil"/>
              <w:left w:val="nil"/>
              <w:bottom w:val="nil"/>
              <w:right w:val="nil"/>
            </w:tcBorders>
            <w:noWrap/>
            <w:tcMar>
              <w:top w:w="0" w:type="dxa"/>
              <w:left w:w="0" w:type="dxa"/>
              <w:bottom w:w="0" w:type="dxa"/>
              <w:right w:w="0" w:type="dxa"/>
            </w:tcMar>
            <w:vAlign w:val="center"/>
          </w:tcPr>
          <w:p w14:paraId="7F5630BF" w14:textId="77777777" w:rsidR="001944B6" w:rsidRDefault="00E24C56">
            <w:pPr>
              <w:keepLines/>
              <w:spacing w:line="178"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289913B6" w14:textId="77777777" w:rsidR="001944B6" w:rsidRDefault="00E24C56">
            <w:pPr>
              <w:keepLines/>
              <w:spacing w:line="178" w:lineRule="exact"/>
            </w:pPr>
            <w:r>
              <w:rPr>
                <w:rFonts w:ascii="Arial" w:eastAsia="Arial" w:hAnsi="Arial" w:cs="Arial"/>
                <w:sz w:val="19"/>
                <w:szCs w:val="10"/>
              </w:rPr>
              <w:t>center</w:t>
            </w:r>
          </w:p>
        </w:tc>
      </w:tr>
      <w:tr w:rsidR="001944B6" w14:paraId="66FBE443"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7C4E056A" w14:textId="77777777" w:rsidR="001944B6" w:rsidRDefault="00E24C56">
            <w:pPr>
              <w:keepLines/>
              <w:spacing w:line="178" w:lineRule="exact"/>
            </w:pPr>
            <w:r>
              <w:rPr>
                <w:rFonts w:ascii="Arial" w:eastAsia="Arial" w:hAnsi="Arial" w:cs="Arial"/>
                <w:sz w:val="19"/>
                <w:szCs w:val="10"/>
              </w:rPr>
              <w:t>EMS/VCU</w:t>
            </w:r>
          </w:p>
        </w:tc>
        <w:tc>
          <w:tcPr>
            <w:tcW w:w="450" w:type="dxa"/>
            <w:tcBorders>
              <w:top w:val="nil"/>
              <w:left w:val="nil"/>
              <w:bottom w:val="nil"/>
              <w:right w:val="nil"/>
            </w:tcBorders>
            <w:noWrap/>
            <w:tcMar>
              <w:top w:w="0" w:type="dxa"/>
              <w:left w:w="0" w:type="dxa"/>
              <w:bottom w:w="0" w:type="dxa"/>
              <w:right w:w="0" w:type="dxa"/>
            </w:tcMar>
            <w:vAlign w:val="center"/>
          </w:tcPr>
          <w:p w14:paraId="5832BCB3"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D7E0F59" w14:textId="77777777" w:rsidR="001944B6" w:rsidRDefault="00E24C56">
            <w:pPr>
              <w:keepLines/>
              <w:spacing w:line="178" w:lineRule="exact"/>
            </w:pPr>
            <w:r>
              <w:rPr>
                <w:rFonts w:ascii="Arial" w:eastAsia="Arial" w:hAnsi="Arial" w:cs="Arial"/>
                <w:sz w:val="19"/>
                <w:szCs w:val="10"/>
              </w:rPr>
              <w:t>energy+vehicle ctrl</w:t>
            </w:r>
          </w:p>
        </w:tc>
        <w:tc>
          <w:tcPr>
            <w:tcW w:w="1700" w:type="dxa"/>
            <w:tcBorders>
              <w:top w:val="nil"/>
              <w:left w:val="nil"/>
              <w:bottom w:val="nil"/>
              <w:right w:val="nil"/>
            </w:tcBorders>
            <w:noWrap/>
            <w:tcMar>
              <w:top w:w="0" w:type="dxa"/>
              <w:left w:w="0" w:type="dxa"/>
              <w:bottom w:w="0" w:type="dxa"/>
              <w:right w:w="0" w:type="dxa"/>
            </w:tcMar>
            <w:vAlign w:val="center"/>
          </w:tcPr>
          <w:p w14:paraId="581F8785"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4C9EF061" w14:textId="77777777" w:rsidR="001944B6" w:rsidRDefault="00E24C56">
            <w:pPr>
              <w:keepLines/>
              <w:spacing w:line="178" w:lineRule="exact"/>
            </w:pPr>
            <w:r>
              <w:rPr>
                <w:rFonts w:ascii="Arial" w:eastAsia="Arial" w:hAnsi="Arial" w:cs="Arial"/>
                <w:sz w:val="19"/>
                <w:szCs w:val="10"/>
              </w:rPr>
              <w:t>1 system</w:t>
            </w:r>
          </w:p>
        </w:tc>
        <w:tc>
          <w:tcPr>
            <w:tcW w:w="1500" w:type="dxa"/>
            <w:tcBorders>
              <w:top w:val="nil"/>
              <w:left w:val="nil"/>
              <w:bottom w:val="nil"/>
              <w:right w:val="nil"/>
            </w:tcBorders>
            <w:noWrap/>
            <w:tcMar>
              <w:top w:w="0" w:type="dxa"/>
              <w:left w:w="0" w:type="dxa"/>
              <w:bottom w:w="0" w:type="dxa"/>
              <w:right w:w="0" w:type="dxa"/>
            </w:tcMar>
            <w:vAlign w:val="center"/>
          </w:tcPr>
          <w:p w14:paraId="087884C5" w14:textId="77777777" w:rsidR="001944B6" w:rsidRDefault="00E24C56">
            <w:pPr>
              <w:keepLines/>
              <w:spacing w:line="178" w:lineRule="exact"/>
            </w:pPr>
            <w:r>
              <w:rPr>
                <w:rFonts w:ascii="Arial" w:eastAsia="Arial" w:hAnsi="Arial" w:cs="Arial"/>
                <w:sz w:val="19"/>
                <w:szCs w:val="10"/>
              </w:rPr>
              <w:t>100/250/300</w:t>
            </w:r>
          </w:p>
        </w:tc>
        <w:tc>
          <w:tcPr>
            <w:tcW w:w="1100" w:type="dxa"/>
            <w:tcBorders>
              <w:top w:val="nil"/>
              <w:left w:val="nil"/>
              <w:bottom w:val="nil"/>
              <w:right w:val="nil"/>
            </w:tcBorders>
            <w:noWrap/>
            <w:tcMar>
              <w:top w:w="0" w:type="dxa"/>
              <w:left w:w="0" w:type="dxa"/>
              <w:bottom w:w="0" w:type="dxa"/>
              <w:right w:w="0" w:type="dxa"/>
            </w:tcMar>
            <w:vAlign w:val="center"/>
          </w:tcPr>
          <w:p w14:paraId="128A30A4" w14:textId="77777777" w:rsidR="001944B6" w:rsidRDefault="00E24C56">
            <w:pPr>
              <w:keepLines/>
              <w:spacing w:line="178"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5A78CA76" w14:textId="77777777" w:rsidR="001944B6" w:rsidRDefault="00E24C56">
            <w:pPr>
              <w:keepLines/>
              <w:spacing w:line="178" w:lineRule="exact"/>
            </w:pPr>
            <w:r>
              <w:rPr>
                <w:rFonts w:ascii="Arial" w:eastAsia="Arial" w:hAnsi="Arial" w:cs="Arial"/>
                <w:sz w:val="19"/>
                <w:szCs w:val="10"/>
              </w:rPr>
              <w:t>center</w:t>
            </w:r>
          </w:p>
        </w:tc>
      </w:tr>
      <w:tr w:rsidR="001944B6" w14:paraId="7318DDBD"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6870BE8C" w14:textId="77777777" w:rsidR="001944B6" w:rsidRDefault="00E24C56">
            <w:pPr>
              <w:keepLines/>
              <w:spacing w:line="178" w:lineRule="exact"/>
            </w:pPr>
            <w:r>
              <w:rPr>
                <w:rFonts w:ascii="Arial" w:eastAsia="Arial" w:hAnsi="Arial" w:cs="Arial"/>
                <w:sz w:val="19"/>
                <w:szCs w:val="10"/>
              </w:rPr>
              <w:t>Radiator</w:t>
            </w:r>
          </w:p>
        </w:tc>
        <w:tc>
          <w:tcPr>
            <w:tcW w:w="450" w:type="dxa"/>
            <w:tcBorders>
              <w:top w:val="nil"/>
              <w:left w:val="nil"/>
              <w:bottom w:val="nil"/>
              <w:right w:val="nil"/>
            </w:tcBorders>
            <w:noWrap/>
            <w:tcMar>
              <w:top w:w="0" w:type="dxa"/>
              <w:left w:w="0" w:type="dxa"/>
              <w:bottom w:w="0" w:type="dxa"/>
              <w:right w:w="0" w:type="dxa"/>
            </w:tcMar>
            <w:vAlign w:val="center"/>
          </w:tcPr>
          <w:p w14:paraId="484AE364"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7C0247B2" w14:textId="77777777" w:rsidR="001944B6" w:rsidRDefault="00E24C56">
            <w:pPr>
              <w:keepLines/>
              <w:spacing w:line="178" w:lineRule="exact"/>
            </w:pPr>
            <w:r>
              <w:rPr>
                <w:rFonts w:ascii="Arial" w:eastAsia="Arial" w:hAnsi="Arial" w:cs="Arial"/>
                <w:sz w:val="19"/>
                <w:szCs w:val="10"/>
              </w:rPr>
              <w:t xml:space="preserve">PCFC/mill/drive</w:t>
            </w:r>
          </w:p>
        </w:tc>
        <w:tc>
          <w:tcPr>
            <w:tcW w:w="1700" w:type="dxa"/>
            <w:tcBorders>
              <w:top w:val="nil"/>
              <w:left w:val="nil"/>
              <w:bottom w:val="nil"/>
              <w:right w:val="nil"/>
            </w:tcBorders>
            <w:noWrap/>
            <w:tcMar>
              <w:top w:w="0" w:type="dxa"/>
              <w:left w:w="0" w:type="dxa"/>
              <w:bottom w:w="0" w:type="dxa"/>
              <w:right w:w="0" w:type="dxa"/>
            </w:tcMar>
            <w:vAlign w:val="center"/>
          </w:tcPr>
          <w:p w14:paraId="7E8565BB" w14:textId="77777777" w:rsidR="001944B6" w:rsidRDefault="00E24C56">
            <w:pPr>
              <w:keepLines/>
              <w:spacing w:line="178" w:lineRule="exact"/>
            </w:pPr>
            <w:r>
              <w:rPr>
                <w:rFonts w:ascii="Arial" w:eastAsia="Arial" w:hAnsi="Arial" w:cs="Arial"/>
                <w:sz w:val="19"/>
                <w:szCs w:val="10"/>
              </w:rPr>
              <w:t xml:space="preserve">80+19+9</w:t>
            </w:r>
          </w:p>
        </w:tc>
        <w:tc>
          <w:tcPr>
            <w:tcW w:w="1900" w:type="dxa"/>
            <w:tcBorders>
              <w:top w:val="nil"/>
              <w:left w:val="nil"/>
              <w:bottom w:val="nil"/>
              <w:right w:val="nil"/>
            </w:tcBorders>
            <w:noWrap/>
            <w:tcMar>
              <w:top w:w="0" w:type="dxa"/>
              <w:left w:w="0" w:type="dxa"/>
              <w:bottom w:w="0" w:type="dxa"/>
              <w:right w:w="0" w:type="dxa"/>
            </w:tcMar>
            <w:vAlign w:val="center"/>
          </w:tcPr>
          <w:p w14:paraId="5E9CB0B1" w14:textId="77777777" w:rsidR="001944B6" w:rsidRDefault="00E24C56">
            <w:pPr>
              <w:keepLines/>
              <w:spacing w:line="178" w:lineRule="exact"/>
            </w:pPr>
            <w:r>
              <w:rPr>
                <w:rFonts w:ascii="Arial" w:eastAsia="Arial" w:hAnsi="Arial" w:cs="Arial"/>
                <w:sz w:val="19"/>
                <w:szCs w:val="10"/>
              </w:rPr>
              <w:t xml:space="preserve">≈108kW</w:t>
            </w:r>
          </w:p>
        </w:tc>
        <w:tc>
          <w:tcPr>
            <w:tcW w:w="1500" w:type="dxa"/>
            <w:tcBorders>
              <w:top w:val="nil"/>
              <w:left w:val="nil"/>
              <w:bottom w:val="nil"/>
              <w:right w:val="nil"/>
            </w:tcBorders>
            <w:noWrap/>
            <w:tcMar>
              <w:top w:w="0" w:type="dxa"/>
              <w:left w:w="0" w:type="dxa"/>
              <w:bottom w:w="0" w:type="dxa"/>
              <w:right w:w="0" w:type="dxa"/>
            </w:tcMar>
            <w:vAlign w:val="center"/>
          </w:tcPr>
          <w:p w14:paraId="3C335696" w14:textId="77777777" w:rsidR="001944B6" w:rsidRDefault="00E24C56">
            <w:pPr>
              <w:keepLines/>
              <w:spacing w:line="178" w:lineRule="exact"/>
            </w:pPr>
            <w:r>
              <w:rPr>
                <w:rFonts w:ascii="Arial" w:eastAsia="Arial" w:hAnsi="Arial" w:cs="Arial"/>
                <w:sz w:val="19"/>
                <w:szCs w:val="10"/>
              </w:rPr>
              <w:t>120/400/1200</w:t>
            </w:r>
          </w:p>
        </w:tc>
        <w:tc>
          <w:tcPr>
            <w:tcW w:w="1100" w:type="dxa"/>
            <w:tcBorders>
              <w:top w:val="nil"/>
              <w:left w:val="nil"/>
              <w:bottom w:val="nil"/>
              <w:right w:val="nil"/>
            </w:tcBorders>
            <w:noWrap/>
            <w:tcMar>
              <w:top w:w="0" w:type="dxa"/>
              <w:left w:w="0" w:type="dxa"/>
              <w:bottom w:w="0" w:type="dxa"/>
              <w:right w:w="0" w:type="dxa"/>
            </w:tcMar>
            <w:vAlign w:val="center"/>
          </w:tcPr>
          <w:p w14:paraId="188D7BA1" w14:textId="77777777" w:rsidR="001944B6" w:rsidRDefault="00E24C56">
            <w:pPr>
              <w:keepLines/>
              <w:spacing w:line="178" w:lineRule="exact"/>
            </w:pPr>
            <w:r>
              <w:rPr>
                <w:rFonts w:ascii="Arial" w:eastAsia="Arial" w:hAnsi="Arial" w:cs="Arial"/>
                <w:sz w:val="19"/>
                <w:szCs w:val="10"/>
              </w:rPr>
              <w:t>120–200kg</w:t>
            </w:r>
          </w:p>
        </w:tc>
        <w:tc>
          <w:tcPr>
            <w:tcW w:w="990" w:type="dxa"/>
            <w:tcBorders>
              <w:top w:val="nil"/>
              <w:left w:val="nil"/>
              <w:bottom w:val="nil"/>
              <w:right w:val="nil"/>
            </w:tcBorders>
            <w:noWrap/>
            <w:tcMar>
              <w:top w:w="0" w:type="dxa"/>
              <w:left w:w="0" w:type="dxa"/>
              <w:bottom w:w="0" w:type="dxa"/>
              <w:right w:w="0" w:type="dxa"/>
            </w:tcMar>
            <w:vAlign w:val="center"/>
          </w:tcPr>
          <w:p w14:paraId="06CC9FBE" w14:textId="77777777" w:rsidR="001944B6" w:rsidRDefault="00E24C56">
            <w:pPr>
              <w:keepLines/>
              <w:spacing w:line="178" w:lineRule="exact"/>
            </w:pPr>
            <w:r>
              <w:rPr>
                <w:rFonts w:ascii="Arial" w:eastAsia="Arial" w:hAnsi="Arial" w:cs="Arial"/>
                <w:sz w:val="19"/>
                <w:szCs w:val="10"/>
              </w:rPr>
              <w:t>front</w:t>
            </w:r>
          </w:p>
        </w:tc>
      </w:tr>
      <w:tr w:rsidR="001944B6" w14:paraId="344BE293"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1BFF91D3" w14:textId="77777777" w:rsidR="001944B6" w:rsidRDefault="00E24C56">
            <w:pPr>
              <w:keepLines/>
              <w:spacing w:line="178" w:lineRule="exact"/>
            </w:pPr>
            <w:r>
              <w:rPr>
                <w:rFonts w:ascii="Arial" w:eastAsia="Arial" w:hAnsi="Arial" w:cs="Arial"/>
                <w:sz w:val="19"/>
                <w:szCs w:val="10"/>
              </w:rPr>
              <w:t>Cooling pump</w:t>
            </w:r>
          </w:p>
        </w:tc>
        <w:tc>
          <w:tcPr>
            <w:tcW w:w="450" w:type="dxa"/>
            <w:tcBorders>
              <w:top w:val="nil"/>
              <w:left w:val="nil"/>
              <w:bottom w:val="nil"/>
              <w:right w:val="nil"/>
            </w:tcBorders>
            <w:noWrap/>
            <w:tcMar>
              <w:top w:w="0" w:type="dxa"/>
              <w:left w:w="0" w:type="dxa"/>
              <w:bottom w:w="0" w:type="dxa"/>
              <w:right w:w="0" w:type="dxa"/>
            </w:tcMar>
            <w:vAlign w:val="center"/>
          </w:tcPr>
          <w:p w14:paraId="368A105D"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69A288EA" w14:textId="77777777" w:rsidR="001944B6" w:rsidRDefault="00E24C56">
            <w:pPr>
              <w:keepLines/>
              <w:spacing w:line="178" w:lineRule="exact"/>
            </w:pPr>
            <w:r>
              <w:rPr>
                <w:rFonts w:ascii="Arial" w:eastAsia="Arial" w:hAnsi="Arial" w:cs="Arial"/>
                <w:sz w:val="19"/>
                <w:szCs w:val="10"/>
              </w:rPr>
              <w:t>50L/min</w:t>
            </w:r>
          </w:p>
        </w:tc>
        <w:tc>
          <w:tcPr>
            <w:tcW w:w="1700" w:type="dxa"/>
            <w:tcBorders>
              <w:top w:val="nil"/>
              <w:left w:val="nil"/>
              <w:bottom w:val="nil"/>
              <w:right w:val="nil"/>
            </w:tcBorders>
            <w:noWrap/>
            <w:tcMar>
              <w:top w:w="0" w:type="dxa"/>
              <w:left w:w="0" w:type="dxa"/>
              <w:bottom w:w="0" w:type="dxa"/>
              <w:right w:w="0" w:type="dxa"/>
            </w:tcMar>
            <w:vAlign w:val="center"/>
          </w:tcPr>
          <w:p w14:paraId="1B6B5DA4" w14:textId="77777777" w:rsidR="001944B6" w:rsidRDefault="00E24C56">
            <w:pPr>
              <w:keepLines/>
              <w:spacing w:line="178" w:lineRule="exact"/>
            </w:pPr>
            <w:r>
              <w:rPr>
                <w:rFonts w:ascii="Arial" w:eastAsia="Arial" w:hAnsi="Arial" w:cs="Arial"/>
                <w:sz w:val="19"/>
                <w:szCs w:val="10"/>
              </w:rPr>
              <w:t>50×2</w:t>
            </w:r>
          </w:p>
        </w:tc>
        <w:tc>
          <w:tcPr>
            <w:tcW w:w="1900" w:type="dxa"/>
            <w:tcBorders>
              <w:top w:val="nil"/>
              <w:left w:val="nil"/>
              <w:bottom w:val="nil"/>
              <w:right w:val="nil"/>
            </w:tcBorders>
            <w:noWrap/>
            <w:tcMar>
              <w:top w:w="0" w:type="dxa"/>
              <w:left w:w="0" w:type="dxa"/>
              <w:bottom w:w="0" w:type="dxa"/>
              <w:right w:w="0" w:type="dxa"/>
            </w:tcMar>
            <w:vAlign w:val="center"/>
          </w:tcPr>
          <w:p w14:paraId="00F40DE3" w14:textId="77777777" w:rsidR="001944B6" w:rsidRDefault="00E24C56">
            <w:pPr>
              <w:keepLines/>
              <w:spacing w:line="178" w:lineRule="exact"/>
            </w:pPr>
            <w:r>
              <w:rPr>
                <w:rFonts w:ascii="Arial" w:eastAsia="Arial" w:hAnsi="Arial" w:cs="Arial"/>
                <w:sz w:val="19"/>
                <w:szCs w:val="10"/>
              </w:rPr>
              <w:t>100L/min</w:t>
            </w:r>
          </w:p>
        </w:tc>
        <w:tc>
          <w:tcPr>
            <w:tcW w:w="1500" w:type="dxa"/>
            <w:tcBorders>
              <w:top w:val="nil"/>
              <w:left w:val="nil"/>
              <w:bottom w:val="nil"/>
              <w:right w:val="nil"/>
            </w:tcBorders>
            <w:noWrap/>
            <w:tcMar>
              <w:top w:w="0" w:type="dxa"/>
              <w:left w:w="0" w:type="dxa"/>
              <w:bottom w:w="0" w:type="dxa"/>
              <w:right w:w="0" w:type="dxa"/>
            </w:tcMar>
            <w:vAlign w:val="center"/>
          </w:tcPr>
          <w:p w14:paraId="2DC55E82" w14:textId="77777777" w:rsidR="001944B6" w:rsidRDefault="00E24C56">
            <w:pPr>
              <w:keepLines/>
              <w:spacing w:line="178" w:lineRule="exact"/>
            </w:pPr>
            <w:r>
              <w:rPr>
                <w:rFonts w:ascii="Arial" w:eastAsia="Arial" w:hAnsi="Arial" w:cs="Arial"/>
                <w:sz w:val="19"/>
                <w:szCs w:val="10"/>
              </w:rPr>
              <w:t>120/180/250</w:t>
            </w:r>
          </w:p>
        </w:tc>
        <w:tc>
          <w:tcPr>
            <w:tcW w:w="1100" w:type="dxa"/>
            <w:tcBorders>
              <w:top w:val="nil"/>
              <w:left w:val="nil"/>
              <w:bottom w:val="nil"/>
              <w:right w:val="nil"/>
            </w:tcBorders>
            <w:noWrap/>
            <w:tcMar>
              <w:top w:w="0" w:type="dxa"/>
              <w:left w:w="0" w:type="dxa"/>
              <w:bottom w:w="0" w:type="dxa"/>
              <w:right w:w="0" w:type="dxa"/>
            </w:tcMar>
            <w:vAlign w:val="center"/>
          </w:tcPr>
          <w:p w14:paraId="07C77F0B" w14:textId="77777777" w:rsidR="001944B6" w:rsidRDefault="00E24C56">
            <w:pPr>
              <w:keepLines/>
              <w:spacing w:line="178"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0B617180" w14:textId="77777777" w:rsidR="001944B6" w:rsidRDefault="00E24C56">
            <w:pPr>
              <w:keepLines/>
              <w:spacing w:line="178" w:lineRule="exact"/>
            </w:pPr>
            <w:r>
              <w:rPr>
                <w:rFonts w:ascii="Arial" w:eastAsia="Arial" w:hAnsi="Arial" w:cs="Arial"/>
                <w:sz w:val="19"/>
                <w:szCs w:val="10"/>
              </w:rPr>
              <w:t>overall</w:t>
            </w:r>
          </w:p>
        </w:tc>
      </w:tr>
      <w:tr w:rsidR="001944B6" w14:paraId="46462425"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5E4003E5" w14:textId="77777777" w:rsidR="001944B6" w:rsidRDefault="00E24C56">
            <w:pPr>
              <w:keepLines/>
              <w:spacing w:line="178" w:lineRule="exact"/>
            </w:pPr>
            <w:r>
              <w:rPr>
                <w:rFonts w:ascii="Arial" w:eastAsia="Arial" w:hAnsi="Arial" w:cs="Arial"/>
                <w:sz w:val="19"/>
                <w:szCs w:val="10"/>
              </w:rPr>
              <w:t>HTS cooling line</w:t>
            </w:r>
          </w:p>
        </w:tc>
        <w:tc>
          <w:tcPr>
            <w:tcW w:w="450" w:type="dxa"/>
            <w:tcBorders>
              <w:top w:val="nil"/>
              <w:left w:val="nil"/>
              <w:bottom w:val="nil"/>
              <w:right w:val="nil"/>
            </w:tcBorders>
            <w:noWrap/>
            <w:tcMar>
              <w:top w:w="0" w:type="dxa"/>
              <w:left w:w="0" w:type="dxa"/>
              <w:bottom w:w="0" w:type="dxa"/>
              <w:right w:w="0" w:type="dxa"/>
            </w:tcMar>
            <w:vAlign w:val="center"/>
          </w:tcPr>
          <w:p w14:paraId="58E24C42"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7C945CF6" w14:textId="77777777" w:rsidR="001944B6" w:rsidRDefault="00E24C56">
            <w:pPr>
              <w:keepLines/>
              <w:spacing w:line="178" w:lineRule="exact"/>
            </w:pPr>
            <w:r>
              <w:rPr>
                <w:rFonts w:ascii="Arial" w:eastAsia="Arial" w:hAnsi="Arial" w:cs="Arial"/>
                <w:sz w:val="19"/>
                <w:szCs w:val="10"/>
              </w:rPr>
              <w:t>LH2 cooling</w:t>
            </w:r>
          </w:p>
        </w:tc>
        <w:tc>
          <w:tcPr>
            <w:tcW w:w="1700" w:type="dxa"/>
            <w:tcBorders>
              <w:top w:val="nil"/>
              <w:left w:val="nil"/>
              <w:bottom w:val="nil"/>
              <w:right w:val="nil"/>
            </w:tcBorders>
            <w:noWrap/>
            <w:tcMar>
              <w:top w:w="0" w:type="dxa"/>
              <w:left w:w="0" w:type="dxa"/>
              <w:bottom w:w="0" w:type="dxa"/>
              <w:right w:w="0" w:type="dxa"/>
            </w:tcMar>
            <w:vAlign w:val="center"/>
          </w:tcPr>
          <w:p w14:paraId="62BF332A"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5C1ABE61" w14:textId="77777777" w:rsidR="001944B6" w:rsidRDefault="00E24C56">
            <w:pPr>
              <w:keepLines/>
              <w:spacing w:line="178" w:lineRule="exact"/>
            </w:pPr>
            <w:r>
              <w:rPr>
                <w:rFonts w:ascii="Arial" w:eastAsia="Arial" w:hAnsi="Arial" w:cs="Arial"/>
                <w:sz w:val="19"/>
                <w:szCs w:val="10"/>
              </w:rPr>
              <w:t>1 system</w:t>
            </w:r>
          </w:p>
        </w:tc>
        <w:tc>
          <w:tcPr>
            <w:tcW w:w="1500" w:type="dxa"/>
            <w:tcBorders>
              <w:top w:val="nil"/>
              <w:left w:val="nil"/>
              <w:bottom w:val="nil"/>
              <w:right w:val="nil"/>
            </w:tcBorders>
            <w:noWrap/>
            <w:tcMar>
              <w:top w:w="0" w:type="dxa"/>
              <w:left w:w="0" w:type="dxa"/>
              <w:bottom w:w="0" w:type="dxa"/>
              <w:right w:w="0" w:type="dxa"/>
            </w:tcMar>
            <w:vAlign w:val="center"/>
          </w:tcPr>
          <w:p w14:paraId="09066D34" w14:textId="77777777" w:rsidR="001944B6" w:rsidRDefault="00E24C56">
            <w:pPr>
              <w:keepLines/>
              <w:spacing w:line="178" w:lineRule="exact"/>
            </w:pPr>
            <w:r>
              <w:rPr>
                <w:rFonts w:ascii="Arial" w:eastAsia="Arial" w:hAnsi="Arial" w:cs="Arial"/>
                <w:sz w:val="19"/>
                <w:szCs w:val="10"/>
              </w:rPr>
              <w:t>60/60/12000</w:t>
            </w:r>
          </w:p>
        </w:tc>
        <w:tc>
          <w:tcPr>
            <w:tcW w:w="1100" w:type="dxa"/>
            <w:tcBorders>
              <w:top w:val="nil"/>
              <w:left w:val="nil"/>
              <w:bottom w:val="nil"/>
              <w:right w:val="nil"/>
            </w:tcBorders>
            <w:noWrap/>
            <w:tcMar>
              <w:top w:w="0" w:type="dxa"/>
              <w:left w:w="0" w:type="dxa"/>
              <w:bottom w:w="0" w:type="dxa"/>
              <w:right w:w="0" w:type="dxa"/>
            </w:tcMar>
            <w:vAlign w:val="center"/>
          </w:tcPr>
          <w:p w14:paraId="56980ED3"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227D9191" w14:textId="77777777" w:rsidR="001944B6" w:rsidRDefault="00E24C56">
            <w:pPr>
              <w:keepLines/>
              <w:spacing w:line="178" w:lineRule="exact"/>
            </w:pPr>
            <w:r>
              <w:rPr>
                <w:rFonts w:ascii="Arial" w:eastAsia="Arial" w:hAnsi="Arial" w:cs="Arial"/>
                <w:sz w:val="19"/>
                <w:szCs w:val="10"/>
              </w:rPr>
              <w:t>frame</w:t>
            </w:r>
          </w:p>
        </w:tc>
      </w:tr>
      <w:tr w:rsidR="001944B6" w14:paraId="246D97C5"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BE56953" w14:textId="77777777" w:rsidR="001944B6" w:rsidRDefault="00E24C56">
            <w:pPr>
              <w:keepLines/>
              <w:spacing w:line="178" w:lineRule="exact"/>
            </w:pPr>
            <w:r>
              <w:rPr>
                <w:rFonts w:ascii="Arial" w:eastAsia="Arial" w:hAnsi="Arial" w:cs="Arial"/>
                <w:sz w:val="19"/>
                <w:szCs w:val="10"/>
              </w:rPr>
              <w:t>HTC/HTS cable</w:t>
            </w:r>
          </w:p>
        </w:tc>
        <w:tc>
          <w:tcPr>
            <w:tcW w:w="450" w:type="dxa"/>
            <w:tcBorders>
              <w:top w:val="nil"/>
              <w:left w:val="nil"/>
              <w:bottom w:val="nil"/>
              <w:right w:val="nil"/>
            </w:tcBorders>
            <w:noWrap/>
            <w:tcMar>
              <w:top w:w="0" w:type="dxa"/>
              <w:left w:w="0" w:type="dxa"/>
              <w:bottom w:w="0" w:type="dxa"/>
              <w:right w:w="0" w:type="dxa"/>
            </w:tcMar>
            <w:vAlign w:val="center"/>
          </w:tcPr>
          <w:p w14:paraId="7B064C5F"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3BACD3B2" w14:textId="77777777" w:rsidR="001944B6" w:rsidRDefault="00E24C56">
            <w:pPr>
              <w:keepLines/>
              <w:spacing w:line="178" w:lineRule="exact"/>
            </w:pPr>
            <w:r>
              <w:rPr>
                <w:rFonts w:ascii="Arial" w:eastAsia="Arial" w:hAnsi="Arial" w:cs="Arial"/>
                <w:sz w:val="19"/>
                <w:szCs w:val="10"/>
              </w:rPr>
              <w:t>low-loss power</w:t>
            </w:r>
          </w:p>
        </w:tc>
        <w:tc>
          <w:tcPr>
            <w:tcW w:w="1700" w:type="dxa"/>
            <w:tcBorders>
              <w:top w:val="nil"/>
              <w:left w:val="nil"/>
              <w:bottom w:val="nil"/>
              <w:right w:val="nil"/>
            </w:tcBorders>
            <w:noWrap/>
            <w:tcMar>
              <w:top w:w="0" w:type="dxa"/>
              <w:left w:w="0" w:type="dxa"/>
              <w:bottom w:w="0" w:type="dxa"/>
              <w:right w:w="0" w:type="dxa"/>
            </w:tcMar>
            <w:vAlign w:val="center"/>
          </w:tcPr>
          <w:p w14:paraId="70421ED1"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33A518E2" w14:textId="77777777" w:rsidR="001944B6" w:rsidRDefault="00E24C56">
            <w:pPr>
              <w:keepLines/>
              <w:spacing w:line="178" w:lineRule="exact"/>
            </w:pPr>
            <w:r>
              <w:rPr>
                <w:rFonts w:ascii="Arial" w:eastAsia="Arial" w:hAnsi="Arial" w:cs="Arial"/>
                <w:sz w:val="19"/>
                <w:szCs w:val="10"/>
              </w:rPr>
              <w:t>1 system</w:t>
            </w:r>
          </w:p>
        </w:tc>
        <w:tc>
          <w:tcPr>
            <w:tcW w:w="1500" w:type="dxa"/>
            <w:tcBorders>
              <w:top w:val="nil"/>
              <w:left w:val="nil"/>
              <w:bottom w:val="nil"/>
              <w:right w:val="nil"/>
            </w:tcBorders>
            <w:noWrap/>
            <w:tcMar>
              <w:top w:w="0" w:type="dxa"/>
              <w:left w:w="0" w:type="dxa"/>
              <w:bottom w:w="0" w:type="dxa"/>
              <w:right w:w="0" w:type="dxa"/>
            </w:tcMar>
            <w:vAlign w:val="center"/>
          </w:tcPr>
          <w:p w14:paraId="5FB87196" w14:textId="77777777" w:rsidR="001944B6" w:rsidRDefault="00E24C56">
            <w:pPr>
              <w:keepLines/>
              <w:spacing w:line="178" w:lineRule="exact"/>
            </w:pPr>
            <w:r>
              <w:rPr>
                <w:rFonts w:ascii="Arial" w:eastAsia="Arial" w:hAnsi="Arial" w:cs="Arial"/>
                <w:sz w:val="19"/>
                <w:szCs w:val="10"/>
              </w:rPr>
              <w:t>50/50/12000</w:t>
            </w:r>
          </w:p>
        </w:tc>
        <w:tc>
          <w:tcPr>
            <w:tcW w:w="1100" w:type="dxa"/>
            <w:tcBorders>
              <w:top w:val="nil"/>
              <w:left w:val="nil"/>
              <w:bottom w:val="nil"/>
              <w:right w:val="nil"/>
            </w:tcBorders>
            <w:noWrap/>
            <w:tcMar>
              <w:top w:w="0" w:type="dxa"/>
              <w:left w:w="0" w:type="dxa"/>
              <w:bottom w:w="0" w:type="dxa"/>
              <w:right w:w="0" w:type="dxa"/>
            </w:tcMar>
            <w:vAlign w:val="center"/>
          </w:tcPr>
          <w:p w14:paraId="41EA7F61" w14:textId="77777777" w:rsidR="001944B6" w:rsidRDefault="00E24C56">
            <w:pPr>
              <w:keepLines/>
              <w:spacing w:line="178" w:lineRule="exact"/>
            </w:pPr>
            <w:r>
              <w:rPr>
                <w:rFonts w:ascii="Arial" w:eastAsia="Arial" w:hAnsi="Arial" w:cs="Arial"/>
                <w:sz w:val="19"/>
                <w:szCs w:val="10"/>
              </w:rPr>
              <w:t>60–120kg</w:t>
            </w:r>
          </w:p>
        </w:tc>
        <w:tc>
          <w:tcPr>
            <w:tcW w:w="990" w:type="dxa"/>
            <w:tcBorders>
              <w:top w:val="nil"/>
              <w:left w:val="nil"/>
              <w:bottom w:val="nil"/>
              <w:right w:val="nil"/>
            </w:tcBorders>
            <w:noWrap/>
            <w:tcMar>
              <w:top w:w="0" w:type="dxa"/>
              <w:left w:w="0" w:type="dxa"/>
              <w:bottom w:w="0" w:type="dxa"/>
              <w:right w:w="0" w:type="dxa"/>
            </w:tcMar>
            <w:vAlign w:val="center"/>
          </w:tcPr>
          <w:p w14:paraId="5C2577B1" w14:textId="77777777" w:rsidR="001944B6" w:rsidRDefault="00E24C56">
            <w:pPr>
              <w:keepLines/>
              <w:spacing w:line="178" w:lineRule="exact"/>
            </w:pPr>
            <w:r>
              <w:rPr>
                <w:rFonts w:ascii="Arial" w:eastAsia="Arial" w:hAnsi="Arial" w:cs="Arial"/>
                <w:w w:val="77"/>
                <w:sz w:val="19"/>
                <w:szCs w:val="10"/>
              </w:rPr>
              <w:t>center→wheel</w:t>
            </w:r>
          </w:p>
        </w:tc>
      </w:tr>
      <w:tr w:rsidR="001944B6" w14:paraId="7E5630A7"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1B642B92" w14:textId="77777777" w:rsidR="001944B6" w:rsidRDefault="00E24C56">
            <w:pPr>
              <w:keepLines/>
              <w:spacing w:line="178" w:lineRule="exact"/>
            </w:pPr>
            <w:r>
              <w:rPr>
                <w:rFonts w:ascii="Arial" w:eastAsia="Arial" w:hAnsi="Arial" w:cs="Arial"/>
                <w:sz w:val="19"/>
                <w:szCs w:val="10"/>
              </w:rPr>
              <w:t>Waste-heat recovery</w:t>
            </w:r>
          </w:p>
        </w:tc>
        <w:tc>
          <w:tcPr>
            <w:tcW w:w="450" w:type="dxa"/>
            <w:tcBorders>
              <w:top w:val="nil"/>
              <w:left w:val="nil"/>
              <w:bottom w:val="nil"/>
              <w:right w:val="nil"/>
            </w:tcBorders>
            <w:noWrap/>
            <w:tcMar>
              <w:top w:w="0" w:type="dxa"/>
              <w:left w:w="0" w:type="dxa"/>
              <w:bottom w:w="0" w:type="dxa"/>
              <w:right w:w="0" w:type="dxa"/>
            </w:tcMar>
            <w:vAlign w:val="center"/>
          </w:tcPr>
          <w:p w14:paraId="6CE8530F"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7C74A2E" w14:textId="77777777" w:rsidR="001944B6" w:rsidRDefault="00E24C56">
            <w:pPr>
              <w:keepLines/>
              <w:spacing w:line="178" w:lineRule="exact"/>
            </w:pPr>
            <w:r>
              <w:rPr>
                <w:rFonts w:ascii="Arial" w:eastAsia="Arial" w:hAnsi="Arial" w:cs="Arial"/>
                <w:sz w:val="19"/>
                <w:szCs w:val="10"/>
              </w:rPr>
              <w:t>TE/TPV/</w:t>
            </w:r>
            <w:proofErr w:type="spellStart"/>
            <w:r>
              <w:rPr>
                <w:rFonts w:ascii="Arial" w:eastAsia="Arial" w:hAnsi="Arial" w:cs="Arial"/>
                <w:sz w:val="19"/>
                <w:szCs w:val="10"/>
              </w:rPr>
              <w:t>Rankine</w:t>
            </w:r>
            <w:proofErr w:type="spellEnd"/>
          </w:p>
        </w:tc>
        <w:tc>
          <w:tcPr>
            <w:tcW w:w="1700" w:type="dxa"/>
            <w:tcBorders>
              <w:top w:val="nil"/>
              <w:left w:val="nil"/>
              <w:bottom w:val="nil"/>
              <w:right w:val="nil"/>
            </w:tcBorders>
            <w:noWrap/>
            <w:tcMar>
              <w:top w:w="0" w:type="dxa"/>
              <w:left w:w="0" w:type="dxa"/>
              <w:bottom w:w="0" w:type="dxa"/>
              <w:right w:w="0" w:type="dxa"/>
            </w:tcMar>
            <w:vAlign w:val="center"/>
          </w:tcPr>
          <w:p w14:paraId="23759790" w14:textId="77777777" w:rsidR="001944B6" w:rsidRDefault="00E24C56">
            <w:pPr>
              <w:keepLines/>
              <w:spacing w:line="178" w:lineRule="exact"/>
            </w:pPr>
            <w:r>
              <w:rPr>
                <w:rFonts w:ascii="Arial" w:eastAsia="Arial" w:hAnsi="Arial" w:cs="Arial"/>
                <w:sz w:val="19"/>
                <w:szCs w:val="10"/>
              </w:rPr>
              <w:t>validated recovery</w:t>
            </w:r>
          </w:p>
        </w:tc>
        <w:tc>
          <w:tcPr>
            <w:tcW w:w="1900" w:type="dxa"/>
            <w:tcBorders>
              <w:top w:val="nil"/>
              <w:left w:val="nil"/>
              <w:bottom w:val="nil"/>
              <w:right w:val="nil"/>
            </w:tcBorders>
            <w:noWrap/>
            <w:tcMar>
              <w:top w:w="0" w:type="dxa"/>
              <w:left w:w="0" w:type="dxa"/>
              <w:bottom w:w="0" w:type="dxa"/>
              <w:right w:w="0" w:type="dxa"/>
            </w:tcMar>
            <w:vAlign w:val="center"/>
          </w:tcPr>
          <w:p w14:paraId="71442269" w14:textId="77777777" w:rsidR="001944B6" w:rsidRDefault="00E24C56">
            <w:pPr>
              <w:keepLines/>
              <w:spacing w:line="178" w:lineRule="exact"/>
            </w:pPr>
            <w:r>
              <w:rPr>
                <w:rFonts w:ascii="Arial" w:eastAsia="Arial" w:hAnsi="Arial" w:cs="Arial"/>
                <w:sz w:val="19"/>
                <w:szCs w:val="10"/>
              </w:rPr>
              <w:t>aux. power TBD</w:t>
            </w:r>
          </w:p>
        </w:tc>
        <w:tc>
          <w:tcPr>
            <w:tcW w:w="1500" w:type="dxa"/>
            <w:tcBorders>
              <w:top w:val="nil"/>
              <w:left w:val="nil"/>
              <w:bottom w:val="nil"/>
              <w:right w:val="nil"/>
            </w:tcBorders>
            <w:noWrap/>
            <w:tcMar>
              <w:top w:w="0" w:type="dxa"/>
              <w:left w:w="0" w:type="dxa"/>
              <w:bottom w:w="0" w:type="dxa"/>
              <w:right w:w="0" w:type="dxa"/>
            </w:tcMar>
            <w:vAlign w:val="center"/>
          </w:tcPr>
          <w:p w14:paraId="5DE911B3" w14:textId="77777777" w:rsidR="001944B6" w:rsidRDefault="00E24C56">
            <w:pPr>
              <w:keepLines/>
              <w:spacing w:line="178" w:lineRule="exact"/>
            </w:pPr>
            <w:r>
              <w:rPr>
                <w:rFonts w:ascii="Arial" w:eastAsia="Arial" w:hAnsi="Arial" w:cs="Arial"/>
                <w:sz w:val="19"/>
                <w:szCs w:val="10"/>
              </w:rPr>
              <w:t>220/500/800</w:t>
            </w:r>
          </w:p>
        </w:tc>
        <w:tc>
          <w:tcPr>
            <w:tcW w:w="1100" w:type="dxa"/>
            <w:tcBorders>
              <w:top w:val="nil"/>
              <w:left w:val="nil"/>
              <w:bottom w:val="nil"/>
              <w:right w:val="nil"/>
            </w:tcBorders>
            <w:noWrap/>
            <w:tcMar>
              <w:top w:w="0" w:type="dxa"/>
              <w:left w:w="0" w:type="dxa"/>
              <w:bottom w:w="0" w:type="dxa"/>
              <w:right w:w="0" w:type="dxa"/>
            </w:tcMar>
            <w:vAlign w:val="center"/>
          </w:tcPr>
          <w:p w14:paraId="5158EE19" w14:textId="77777777" w:rsidR="001944B6" w:rsidRDefault="00E24C56">
            <w:pPr>
              <w:keepLines/>
              <w:spacing w:line="178" w:lineRule="exact"/>
            </w:pPr>
            <w:r>
              <w:rPr>
                <w:rFonts w:ascii="Arial" w:eastAsia="Arial" w:hAnsi="Arial" w:cs="Arial"/>
                <w:sz w:val="19"/>
                <w:szCs w:val="10"/>
              </w:rPr>
              <w:t>200–350kg</w:t>
            </w:r>
          </w:p>
        </w:tc>
        <w:tc>
          <w:tcPr>
            <w:tcW w:w="990" w:type="dxa"/>
            <w:tcBorders>
              <w:top w:val="nil"/>
              <w:left w:val="nil"/>
              <w:bottom w:val="nil"/>
              <w:right w:val="nil"/>
            </w:tcBorders>
            <w:noWrap/>
            <w:tcMar>
              <w:top w:w="0" w:type="dxa"/>
              <w:left w:w="0" w:type="dxa"/>
              <w:bottom w:w="0" w:type="dxa"/>
              <w:right w:w="0" w:type="dxa"/>
            </w:tcMar>
            <w:vAlign w:val="center"/>
          </w:tcPr>
          <w:p w14:paraId="5BB30867" w14:textId="77777777" w:rsidR="001944B6" w:rsidRDefault="00E24C56">
            <w:pPr>
              <w:keepLines/>
              <w:spacing w:line="178" w:lineRule="exact"/>
            </w:pPr>
            <w:r>
              <w:rPr>
                <w:rFonts w:ascii="Arial" w:eastAsia="Arial" w:hAnsi="Arial" w:cs="Arial"/>
                <w:sz w:val="19"/>
                <w:szCs w:val="10"/>
              </w:rPr>
              <w:t>rear</w:t>
            </w:r>
          </w:p>
        </w:tc>
      </w:tr>
      <w:tr w:rsidR="001944B6" w14:paraId="2DEB2E1A"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4B9583AF" w14:textId="77777777" w:rsidR="001944B6" w:rsidRDefault="00E24C56">
            <w:pPr>
              <w:keepLines/>
              <w:spacing w:line="178" w:lineRule="exact"/>
            </w:pPr>
            <w:r>
              <w:rPr>
                <w:rFonts w:ascii="Arial" w:eastAsia="Arial" w:hAnsi="Arial" w:cs="Arial"/>
                <w:sz w:val="19"/>
                <w:szCs w:val="10"/>
              </w:rPr>
              <w:t>Waste-heat utilization</w:t>
            </w:r>
          </w:p>
        </w:tc>
        <w:tc>
          <w:tcPr>
            <w:tcW w:w="450" w:type="dxa"/>
            <w:tcBorders>
              <w:top w:val="nil"/>
              <w:left w:val="nil"/>
              <w:bottom w:val="nil"/>
              <w:right w:val="nil"/>
            </w:tcBorders>
            <w:noWrap/>
            <w:tcMar>
              <w:top w:w="0" w:type="dxa"/>
              <w:left w:w="0" w:type="dxa"/>
              <w:bottom w:w="0" w:type="dxa"/>
              <w:right w:w="0" w:type="dxa"/>
            </w:tcMar>
            <w:vAlign w:val="center"/>
          </w:tcPr>
          <w:p w14:paraId="41E9A492"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3B5B4045" w14:textId="77777777" w:rsidR="001944B6" w:rsidRDefault="00E24C56">
            <w:pPr>
              <w:keepLines/>
              <w:spacing w:line="178" w:lineRule="exact"/>
            </w:pPr>
            <w:r>
              <w:rPr>
                <w:rFonts w:ascii="Arial" w:eastAsia="Arial" w:hAnsi="Arial" w:cs="Arial"/>
                <w:sz w:val="19"/>
                <w:szCs w:val="10"/>
              </w:rPr>
              <w:t>efficiency gain</w:t>
            </w:r>
          </w:p>
        </w:tc>
        <w:tc>
          <w:tcPr>
            <w:tcW w:w="1700" w:type="dxa"/>
            <w:tcBorders>
              <w:top w:val="nil"/>
              <w:left w:val="nil"/>
              <w:bottom w:val="nil"/>
              <w:right w:val="nil"/>
            </w:tcBorders>
            <w:noWrap/>
            <w:tcMar>
              <w:top w:w="0" w:type="dxa"/>
              <w:left w:w="0" w:type="dxa"/>
              <w:bottom w:w="0" w:type="dxa"/>
              <w:right w:w="0" w:type="dxa"/>
            </w:tcMar>
            <w:vAlign w:val="center"/>
          </w:tcPr>
          <w:p w14:paraId="36BD58A1"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18FDEFDB" w14:textId="77777777" w:rsidR="001944B6" w:rsidRDefault="00E24C56">
            <w:pPr>
              <w:keepLines/>
              <w:spacing w:line="178" w:lineRule="exact"/>
            </w:pPr>
            <w:r>
              <w:rPr>
                <w:rFonts w:ascii="Arial" w:eastAsia="Arial" w:hAnsi="Arial" w:cs="Arial"/>
                <w:sz w:val="19"/>
                <w:szCs w:val="10"/>
              </w:rPr>
              <w:t>target only</w:t>
            </w:r>
          </w:p>
        </w:tc>
        <w:tc>
          <w:tcPr>
            <w:tcW w:w="1500" w:type="dxa"/>
            <w:tcBorders>
              <w:top w:val="nil"/>
              <w:left w:val="nil"/>
              <w:bottom w:val="nil"/>
              <w:right w:val="nil"/>
            </w:tcBorders>
            <w:noWrap/>
            <w:tcMar>
              <w:top w:w="0" w:type="dxa"/>
              <w:left w:w="0" w:type="dxa"/>
              <w:bottom w:w="0" w:type="dxa"/>
              <w:right w:w="0" w:type="dxa"/>
            </w:tcMar>
            <w:vAlign w:val="center"/>
          </w:tcPr>
          <w:p w14:paraId="60E77674"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2AB82E70"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76DA408C" w14:textId="77777777" w:rsidR="001944B6" w:rsidRDefault="00E24C56">
            <w:pPr>
              <w:keepLines/>
              <w:spacing w:line="178" w:lineRule="exact"/>
            </w:pPr>
            <w:r>
              <w:rPr>
                <w:rFonts w:ascii="Arial" w:eastAsia="Arial" w:hAnsi="Arial" w:cs="Arial"/>
                <w:sz w:val="19"/>
                <w:szCs w:val="10"/>
              </w:rPr>
              <w:t>rear</w:t>
            </w:r>
          </w:p>
        </w:tc>
      </w:tr>
      <w:tr w:rsidR="001944B6" w14:paraId="6F327D3D"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32545CDC" w14:textId="77777777" w:rsidR="001944B6" w:rsidRDefault="00E24C56">
            <w:pPr>
              <w:keepLines/>
              <w:spacing w:line="178" w:lineRule="exact"/>
            </w:pPr>
            <w:r>
              <w:rPr>
                <w:rFonts w:ascii="Arial" w:eastAsia="Arial" w:hAnsi="Arial" w:cs="Arial"/>
                <w:sz w:val="19"/>
                <w:szCs w:val="10"/>
              </w:rPr>
              <w:t>Power protection</w:t>
            </w:r>
          </w:p>
        </w:tc>
        <w:tc>
          <w:tcPr>
            <w:tcW w:w="450" w:type="dxa"/>
            <w:tcBorders>
              <w:top w:val="nil"/>
              <w:left w:val="nil"/>
              <w:bottom w:val="nil"/>
              <w:right w:val="nil"/>
            </w:tcBorders>
            <w:noWrap/>
            <w:tcMar>
              <w:top w:w="0" w:type="dxa"/>
              <w:left w:w="0" w:type="dxa"/>
              <w:bottom w:w="0" w:type="dxa"/>
              <w:right w:w="0" w:type="dxa"/>
            </w:tcMar>
            <w:vAlign w:val="center"/>
          </w:tcPr>
          <w:p w14:paraId="697B2D59"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3587AFD6" w14:textId="77777777" w:rsidR="001944B6" w:rsidRDefault="00E24C56">
            <w:pPr>
              <w:keepLines/>
              <w:spacing w:line="178" w:lineRule="exact"/>
            </w:pPr>
            <w:r>
              <w:rPr>
                <w:rFonts w:ascii="Arial" w:eastAsia="Arial" w:hAnsi="Arial" w:cs="Arial"/>
                <w:sz w:val="19"/>
                <w:szCs w:val="10"/>
              </w:rPr>
              <w:t>insulation/fuse</w:t>
            </w:r>
          </w:p>
        </w:tc>
        <w:tc>
          <w:tcPr>
            <w:tcW w:w="1700" w:type="dxa"/>
            <w:tcBorders>
              <w:top w:val="nil"/>
              <w:left w:val="nil"/>
              <w:bottom w:val="nil"/>
              <w:right w:val="nil"/>
            </w:tcBorders>
            <w:noWrap/>
            <w:tcMar>
              <w:top w:w="0" w:type="dxa"/>
              <w:left w:w="0" w:type="dxa"/>
              <w:bottom w:w="0" w:type="dxa"/>
              <w:right w:w="0" w:type="dxa"/>
            </w:tcMar>
            <w:vAlign w:val="center"/>
          </w:tcPr>
          <w:p w14:paraId="31716BED"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67462C00" w14:textId="77777777" w:rsidR="001944B6" w:rsidRDefault="00E24C56">
            <w:pPr>
              <w:keepLines/>
              <w:spacing w:line="178" w:lineRule="exact"/>
            </w:pPr>
            <w:r>
              <w:rPr>
                <w:rFonts w:ascii="Arial" w:eastAsia="Arial" w:hAnsi="Arial" w:cs="Arial"/>
                <w:sz w:val="19"/>
                <w:szCs w:val="10"/>
              </w:rPr>
              <w:t>integrated</w:t>
            </w:r>
          </w:p>
        </w:tc>
        <w:tc>
          <w:tcPr>
            <w:tcW w:w="1500" w:type="dxa"/>
            <w:tcBorders>
              <w:top w:val="nil"/>
              <w:left w:val="nil"/>
              <w:bottom w:val="nil"/>
              <w:right w:val="nil"/>
            </w:tcBorders>
            <w:noWrap/>
            <w:tcMar>
              <w:top w:w="0" w:type="dxa"/>
              <w:left w:w="0" w:type="dxa"/>
              <w:bottom w:w="0" w:type="dxa"/>
              <w:right w:w="0" w:type="dxa"/>
            </w:tcMar>
            <w:vAlign w:val="center"/>
          </w:tcPr>
          <w:p w14:paraId="0A12F217" w14:textId="77777777" w:rsidR="001944B6" w:rsidRDefault="00E24C56">
            <w:pPr>
              <w:keepLines/>
              <w:spacing w:line="178" w:lineRule="exact"/>
            </w:pPr>
            <w:r>
              <w:rPr>
                <w:rFonts w:ascii="Arial" w:eastAsia="Arial" w:hAnsi="Arial" w:cs="Arial"/>
                <w:sz w:val="19"/>
                <w:szCs w:val="10"/>
              </w:rPr>
              <w:t>80/200/300</w:t>
            </w:r>
          </w:p>
        </w:tc>
        <w:tc>
          <w:tcPr>
            <w:tcW w:w="1100" w:type="dxa"/>
            <w:tcBorders>
              <w:top w:val="nil"/>
              <w:left w:val="nil"/>
              <w:bottom w:val="nil"/>
              <w:right w:val="nil"/>
            </w:tcBorders>
            <w:noWrap/>
            <w:tcMar>
              <w:top w:w="0" w:type="dxa"/>
              <w:left w:w="0" w:type="dxa"/>
              <w:bottom w:w="0" w:type="dxa"/>
              <w:right w:w="0" w:type="dxa"/>
            </w:tcMar>
            <w:vAlign w:val="center"/>
          </w:tcPr>
          <w:p w14:paraId="13DE1A06" w14:textId="77777777" w:rsidR="001944B6" w:rsidRDefault="00E24C56">
            <w:pPr>
              <w:keepLines/>
              <w:spacing w:line="178" w:lineRule="exact"/>
            </w:pPr>
            <w:r>
              <w:rPr>
                <w:rFonts w:ascii="Arial" w:eastAsia="Arial" w:hAnsi="Arial" w:cs="Arial"/>
                <w:sz w:val="19"/>
                <w:szCs w:val="10"/>
              </w:rPr>
              <w:t>&lt;30kg</w:t>
            </w:r>
          </w:p>
        </w:tc>
        <w:tc>
          <w:tcPr>
            <w:tcW w:w="990" w:type="dxa"/>
            <w:tcBorders>
              <w:top w:val="nil"/>
              <w:left w:val="nil"/>
              <w:bottom w:val="nil"/>
              <w:right w:val="nil"/>
            </w:tcBorders>
            <w:noWrap/>
            <w:tcMar>
              <w:top w:w="0" w:type="dxa"/>
              <w:left w:w="0" w:type="dxa"/>
              <w:bottom w:w="0" w:type="dxa"/>
              <w:right w:w="0" w:type="dxa"/>
            </w:tcMar>
            <w:vAlign w:val="center"/>
          </w:tcPr>
          <w:p w14:paraId="4A991E76" w14:textId="77777777" w:rsidR="001944B6" w:rsidRDefault="00E24C56">
            <w:pPr>
              <w:keepLines/>
              <w:spacing w:line="178" w:lineRule="exact"/>
            </w:pPr>
            <w:r>
              <w:rPr>
                <w:rFonts w:ascii="Arial" w:eastAsia="Arial" w:hAnsi="Arial" w:cs="Arial"/>
                <w:sz w:val="19"/>
                <w:szCs w:val="10"/>
              </w:rPr>
              <w:t>center</w:t>
            </w:r>
          </w:p>
        </w:tc>
      </w:tr>
      <w:tr w:rsidR="001944B6" w14:paraId="29A68F71" w14:textId="77777777" w:rsidTr="004231EA">
        <w:trPr>
          <w:cantSplit/>
          <w:trHeight w:val="194"/>
          <w:jc w:val="center"/>
        </w:trPr>
        <w:tc>
          <w:tcPr>
            <w:tcW w:w="2000" w:type="dxa"/>
            <w:tcBorders>
              <w:top w:val="single" w:sz="4" w:space="0" w:color="000000"/>
              <w:left w:val="nil"/>
              <w:bottom w:val="nil"/>
              <w:right w:val="nil"/>
            </w:tcBorders>
            <w:noWrap/>
            <w:tcMar>
              <w:top w:w="0" w:type="dxa"/>
              <w:left w:w="0" w:type="dxa"/>
              <w:bottom w:w="0" w:type="dxa"/>
              <w:right w:w="0" w:type="dxa"/>
            </w:tcMar>
            <w:vAlign w:val="center"/>
          </w:tcPr>
          <w:p w14:paraId="7EFB8E55" w14:textId="77777777" w:rsidR="001944B6" w:rsidRDefault="00E24C56">
            <w:pPr>
              <w:keepLines/>
              <w:spacing w:line="178" w:lineRule="exact"/>
            </w:pPr>
            <w:r>
              <w:rPr>
                <w:rFonts w:ascii="Arial" w:eastAsia="Arial" w:hAnsi="Arial" w:cs="Arial"/>
                <w:sz w:val="19"/>
                <w:szCs w:val="10"/>
              </w:rPr>
              <w:t>3 AD Control</w:t>
            </w:r>
          </w:p>
        </w:tc>
        <w:tc>
          <w:tcPr>
            <w:tcW w:w="450" w:type="dxa"/>
            <w:tcBorders>
              <w:top w:val="single" w:sz="4" w:space="0" w:color="000000"/>
              <w:left w:val="nil"/>
              <w:bottom w:val="nil"/>
              <w:right w:val="nil"/>
            </w:tcBorders>
            <w:noWrap/>
            <w:tcMar>
              <w:top w:w="0" w:type="dxa"/>
              <w:left w:w="0" w:type="dxa"/>
              <w:bottom w:w="0" w:type="dxa"/>
              <w:right w:w="0" w:type="dxa"/>
            </w:tcMar>
            <w:vAlign w:val="center"/>
          </w:tcPr>
          <w:p w14:paraId="139058C7" w14:textId="77777777" w:rsidR="001944B6" w:rsidRDefault="001944B6">
            <w:pPr>
              <w:keepLines/>
              <w:spacing w:line="178" w:lineRule="exact"/>
            </w:pP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23AA948D" w14:textId="77777777" w:rsidR="001944B6" w:rsidRDefault="00E24C56">
            <w:pPr>
              <w:keepLines/>
              <w:spacing w:line="178" w:lineRule="exact"/>
            </w:pPr>
            <w:r>
              <w:rPr>
                <w:rFonts w:ascii="Arial" w:eastAsia="Arial" w:hAnsi="Arial" w:cs="Arial"/>
                <w:w w:val="85"/>
                <w:sz w:val="19"/>
                <w:szCs w:val="10"/>
              </w:rPr>
              <w:t>autonomous execution</w:t>
            </w: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621198EC" w14:textId="77777777" w:rsidR="001944B6" w:rsidRDefault="00E24C56">
            <w:pPr>
              <w:keepLines/>
              <w:spacing w:line="178" w:lineRule="exact"/>
            </w:pPr>
            <w:r>
              <w:rPr>
                <w:rFonts w:ascii="Arial" w:eastAsia="Arial" w:hAnsi="Arial" w:cs="Arial"/>
                <w:sz w:val="19"/>
                <w:szCs w:val="10"/>
              </w:rPr>
              <w:t>-</w:t>
            </w: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58247C4F" w14:textId="77777777" w:rsidR="001944B6" w:rsidRDefault="00E24C56">
            <w:pPr>
              <w:keepLines/>
              <w:spacing w:line="178" w:lineRule="exact"/>
            </w:pPr>
            <w:r>
              <w:rPr>
                <w:rFonts w:ascii="Arial" w:eastAsia="Arial" w:hAnsi="Arial" w:cs="Arial"/>
                <w:sz w:val="19"/>
                <w:szCs w:val="10"/>
              </w:rPr>
              <w:t>AD operation</w:t>
            </w:r>
          </w:p>
        </w:tc>
        <w:tc>
          <w:tcPr>
            <w:tcW w:w="1500" w:type="dxa"/>
            <w:tcBorders>
              <w:top w:val="single" w:sz="4" w:space="0" w:color="000000"/>
              <w:left w:val="nil"/>
              <w:bottom w:val="nil"/>
              <w:right w:val="nil"/>
            </w:tcBorders>
            <w:noWrap/>
            <w:tcMar>
              <w:top w:w="0" w:type="dxa"/>
              <w:left w:w="0" w:type="dxa"/>
              <w:bottom w:w="0" w:type="dxa"/>
              <w:right w:w="0" w:type="dxa"/>
            </w:tcMar>
            <w:vAlign w:val="center"/>
          </w:tcPr>
          <w:p w14:paraId="0AC1D618" w14:textId="77777777" w:rsidR="001944B6" w:rsidRDefault="00E24C56">
            <w:pPr>
              <w:keepLines/>
              <w:spacing w:line="178" w:lineRule="exact"/>
            </w:pPr>
            <w:r>
              <w:rPr>
                <w:rFonts w:ascii="Arial" w:eastAsia="Arial" w:hAnsi="Arial" w:cs="Arial"/>
                <w:sz w:val="19"/>
                <w:szCs w:val="10"/>
              </w:rPr>
              <w:t>-</w:t>
            </w:r>
          </w:p>
        </w:tc>
        <w:tc>
          <w:tcPr>
            <w:tcW w:w="1100" w:type="dxa"/>
            <w:tcBorders>
              <w:top w:val="single" w:sz="4" w:space="0" w:color="000000"/>
              <w:left w:val="nil"/>
              <w:bottom w:val="nil"/>
              <w:right w:val="nil"/>
            </w:tcBorders>
            <w:noWrap/>
            <w:tcMar>
              <w:top w:w="0" w:type="dxa"/>
              <w:left w:w="0" w:type="dxa"/>
              <w:bottom w:w="0" w:type="dxa"/>
              <w:right w:w="0" w:type="dxa"/>
            </w:tcMar>
            <w:vAlign w:val="center"/>
          </w:tcPr>
          <w:p w14:paraId="493EFFB4" w14:textId="77777777" w:rsidR="001944B6" w:rsidRDefault="00E24C56">
            <w:pPr>
              <w:keepLines/>
              <w:spacing w:line="178"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10E483F2" w14:textId="77777777" w:rsidR="001944B6" w:rsidRDefault="00E24C56">
            <w:pPr>
              <w:keepLines/>
              <w:spacing w:line="178" w:lineRule="exact"/>
            </w:pPr>
            <w:r>
              <w:rPr>
                <w:rFonts w:ascii="Arial" w:eastAsia="Arial" w:hAnsi="Arial" w:cs="Arial"/>
                <w:sz w:val="19"/>
                <w:szCs w:val="10"/>
              </w:rPr>
              <w:t>upper</w:t>
            </w:r>
          </w:p>
        </w:tc>
      </w:tr>
      <w:tr w:rsidR="001944B6" w14:paraId="00A2311F"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75D9A230" w14:textId="77777777" w:rsidR="001944B6" w:rsidRDefault="00E24C56">
            <w:pPr>
              <w:keepLines/>
              <w:spacing w:line="178" w:lineRule="exact"/>
            </w:pPr>
            <w:r>
              <w:rPr>
                <w:rFonts w:ascii="Arial" w:eastAsia="Arial" w:hAnsi="Arial" w:cs="Arial"/>
                <w:sz w:val="19"/>
                <w:szCs w:val="10"/>
              </w:rPr>
              <w:t>AD computer</w:t>
            </w:r>
          </w:p>
        </w:tc>
        <w:tc>
          <w:tcPr>
            <w:tcW w:w="450" w:type="dxa"/>
            <w:tcBorders>
              <w:top w:val="nil"/>
              <w:left w:val="nil"/>
              <w:bottom w:val="nil"/>
              <w:right w:val="nil"/>
            </w:tcBorders>
            <w:noWrap/>
            <w:tcMar>
              <w:top w:w="0" w:type="dxa"/>
              <w:left w:w="0" w:type="dxa"/>
              <w:bottom w:w="0" w:type="dxa"/>
              <w:right w:w="0" w:type="dxa"/>
            </w:tcMar>
            <w:vAlign w:val="center"/>
          </w:tcPr>
          <w:p w14:paraId="392FF7DC"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00448679" w14:textId="77777777" w:rsidR="001944B6" w:rsidRDefault="00E24C56">
            <w:pPr>
              <w:keepLines/>
              <w:spacing w:line="178" w:lineRule="exact"/>
            </w:pPr>
            <w:r>
              <w:rPr>
                <w:rFonts w:ascii="Arial" w:eastAsia="Arial" w:hAnsi="Arial" w:cs="Arial"/>
                <w:w w:val="77"/>
                <w:sz w:val="19"/>
                <w:szCs w:val="10"/>
              </w:rPr>
              <w:t>planning/control compute</w:t>
            </w:r>
          </w:p>
        </w:tc>
        <w:tc>
          <w:tcPr>
            <w:tcW w:w="1700" w:type="dxa"/>
            <w:tcBorders>
              <w:top w:val="nil"/>
              <w:left w:val="nil"/>
              <w:bottom w:val="nil"/>
              <w:right w:val="nil"/>
            </w:tcBorders>
            <w:noWrap/>
            <w:tcMar>
              <w:top w:w="0" w:type="dxa"/>
              <w:left w:w="0" w:type="dxa"/>
              <w:bottom w:w="0" w:type="dxa"/>
              <w:right w:w="0" w:type="dxa"/>
            </w:tcMar>
            <w:vAlign w:val="center"/>
          </w:tcPr>
          <w:p w14:paraId="5FE77160" w14:textId="77777777" w:rsidR="001944B6" w:rsidRDefault="00E24C56">
            <w:pPr>
              <w:keepLines/>
              <w:spacing w:line="178" w:lineRule="exact"/>
            </w:pPr>
            <w:r>
              <w:rPr>
                <w:rFonts w:ascii="Arial" w:eastAsia="Arial" w:hAnsi="Arial" w:cs="Arial"/>
                <w:w w:val="99"/>
                <w:sz w:val="19"/>
                <w:szCs w:val="10"/>
              </w:rPr>
              <w:t>validated ODD load</w:t>
            </w:r>
          </w:p>
        </w:tc>
        <w:tc>
          <w:tcPr>
            <w:tcW w:w="1900" w:type="dxa"/>
            <w:tcBorders>
              <w:top w:val="nil"/>
              <w:left w:val="nil"/>
              <w:bottom w:val="nil"/>
              <w:right w:val="nil"/>
            </w:tcBorders>
            <w:noWrap/>
            <w:tcMar>
              <w:top w:w="0" w:type="dxa"/>
              <w:left w:w="0" w:type="dxa"/>
              <w:bottom w:w="0" w:type="dxa"/>
              <w:right w:w="0" w:type="dxa"/>
            </w:tcMar>
            <w:vAlign w:val="center"/>
          </w:tcPr>
          <w:p w14:paraId="4CF54A2A" w14:textId="77777777" w:rsidR="001944B6" w:rsidRDefault="00E24C56">
            <w:pPr>
              <w:keepLines/>
              <w:spacing w:line="178" w:lineRule="exact"/>
            </w:pPr>
            <w:r>
              <w:rPr>
                <w:rFonts w:ascii="Arial" w:eastAsia="Arial" w:hAnsi="Arial" w:cs="Arial"/>
                <w:w w:val="71"/>
                <w:sz w:val="19"/>
                <w:szCs w:val="10"/>
              </w:rPr>
              <w:t>performance TBD by evidence</w:t>
            </w:r>
          </w:p>
        </w:tc>
        <w:tc>
          <w:tcPr>
            <w:tcW w:w="1500" w:type="dxa"/>
            <w:tcBorders>
              <w:top w:val="nil"/>
              <w:left w:val="nil"/>
              <w:bottom w:val="nil"/>
              <w:right w:val="nil"/>
            </w:tcBorders>
            <w:noWrap/>
            <w:tcMar>
              <w:top w:w="0" w:type="dxa"/>
              <w:left w:w="0" w:type="dxa"/>
              <w:bottom w:w="0" w:type="dxa"/>
              <w:right w:w="0" w:type="dxa"/>
            </w:tcMar>
            <w:vAlign w:val="center"/>
          </w:tcPr>
          <w:p w14:paraId="792B10C2" w14:textId="77777777" w:rsidR="001944B6" w:rsidRDefault="00E24C56">
            <w:pPr>
              <w:keepLines/>
              <w:spacing w:line="178" w:lineRule="exact"/>
            </w:pPr>
            <w:r>
              <w:rPr>
                <w:rFonts w:ascii="Arial" w:eastAsia="Arial" w:hAnsi="Arial" w:cs="Arial"/>
                <w:sz w:val="19"/>
                <w:szCs w:val="10"/>
              </w:rPr>
              <w:t>120/400/500</w:t>
            </w:r>
          </w:p>
        </w:tc>
        <w:tc>
          <w:tcPr>
            <w:tcW w:w="1100" w:type="dxa"/>
            <w:tcBorders>
              <w:top w:val="nil"/>
              <w:left w:val="nil"/>
              <w:bottom w:val="nil"/>
              <w:right w:val="nil"/>
            </w:tcBorders>
            <w:noWrap/>
            <w:tcMar>
              <w:top w:w="0" w:type="dxa"/>
              <w:left w:w="0" w:type="dxa"/>
              <w:bottom w:w="0" w:type="dxa"/>
              <w:right w:w="0" w:type="dxa"/>
            </w:tcMar>
            <w:vAlign w:val="center"/>
          </w:tcPr>
          <w:p w14:paraId="042EEB13" w14:textId="77777777" w:rsidR="001944B6" w:rsidRDefault="00E24C56">
            <w:pPr>
              <w:keepLines/>
              <w:spacing w:line="178"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16FCF07A" w14:textId="77777777" w:rsidR="001944B6" w:rsidRDefault="00E24C56">
            <w:pPr>
              <w:keepLines/>
              <w:spacing w:line="178" w:lineRule="exact"/>
            </w:pPr>
            <w:r>
              <w:rPr>
                <w:rFonts w:ascii="Arial" w:eastAsia="Arial" w:hAnsi="Arial" w:cs="Arial"/>
                <w:sz w:val="19"/>
                <w:szCs w:val="10"/>
              </w:rPr>
              <w:t>upper</w:t>
            </w:r>
          </w:p>
        </w:tc>
      </w:tr>
      <w:tr w:rsidR="001944B6" w14:paraId="6F6F64A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69431999" w14:textId="77777777" w:rsidR="001944B6" w:rsidRDefault="00E24C56">
            <w:pPr>
              <w:keepLines/>
              <w:spacing w:line="178" w:lineRule="exact"/>
            </w:pPr>
            <w:r>
              <w:rPr>
                <w:rFonts w:ascii="Arial" w:eastAsia="Arial" w:hAnsi="Arial" w:cs="Arial"/>
                <w:sz w:val="19"/>
                <w:szCs w:val="10"/>
              </w:rPr>
              <w:t>Sensor suite</w:t>
            </w:r>
          </w:p>
        </w:tc>
        <w:tc>
          <w:tcPr>
            <w:tcW w:w="450" w:type="dxa"/>
            <w:tcBorders>
              <w:top w:val="nil"/>
              <w:left w:val="nil"/>
              <w:bottom w:val="nil"/>
              <w:right w:val="nil"/>
            </w:tcBorders>
            <w:noWrap/>
            <w:tcMar>
              <w:top w:w="0" w:type="dxa"/>
              <w:left w:w="0" w:type="dxa"/>
              <w:bottom w:w="0" w:type="dxa"/>
              <w:right w:w="0" w:type="dxa"/>
            </w:tcMar>
            <w:vAlign w:val="center"/>
          </w:tcPr>
          <w:p w14:paraId="4E39EA49"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1EDDC073" w14:textId="77777777" w:rsidR="001944B6" w:rsidRDefault="00E24C56">
            <w:pPr>
              <w:keepLines/>
              <w:spacing w:line="178" w:lineRule="exact"/>
            </w:pPr>
            <w:r>
              <w:rPr>
                <w:rFonts w:ascii="Arial" w:eastAsia="Arial" w:hAnsi="Arial" w:cs="Arial"/>
                <w:w w:val="94"/>
                <w:sz w:val="19"/>
                <w:szCs w:val="10"/>
              </w:rPr>
              <w:t>LiDAR/camera/radar</w:t>
            </w:r>
          </w:p>
        </w:tc>
        <w:tc>
          <w:tcPr>
            <w:tcW w:w="1700" w:type="dxa"/>
            <w:tcBorders>
              <w:top w:val="nil"/>
              <w:left w:val="nil"/>
              <w:bottom w:val="nil"/>
              <w:right w:val="nil"/>
            </w:tcBorders>
            <w:noWrap/>
            <w:tcMar>
              <w:top w:w="0" w:type="dxa"/>
              <w:left w:w="0" w:type="dxa"/>
              <w:bottom w:w="0" w:type="dxa"/>
              <w:right w:w="0" w:type="dxa"/>
            </w:tcMar>
            <w:vAlign w:val="center"/>
          </w:tcPr>
          <w:p w14:paraId="3C2CABA8"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18C2287F" w14:textId="77777777" w:rsidR="001944B6" w:rsidRDefault="00E24C56">
            <w:pPr>
              <w:keepLines/>
              <w:spacing w:line="178" w:lineRule="exact"/>
            </w:pPr>
            <w:r>
              <w:rPr>
                <w:rFonts w:ascii="Arial" w:eastAsia="Arial" w:hAnsi="Arial" w:cs="Arial"/>
                <w:sz w:val="19"/>
                <w:szCs w:val="10"/>
              </w:rPr>
              <w:t>360° sensing</w:t>
            </w:r>
          </w:p>
        </w:tc>
        <w:tc>
          <w:tcPr>
            <w:tcW w:w="1500" w:type="dxa"/>
            <w:tcBorders>
              <w:top w:val="nil"/>
              <w:left w:val="nil"/>
              <w:bottom w:val="nil"/>
              <w:right w:val="nil"/>
            </w:tcBorders>
            <w:noWrap/>
            <w:tcMar>
              <w:top w:w="0" w:type="dxa"/>
              <w:left w:w="0" w:type="dxa"/>
              <w:bottom w:w="0" w:type="dxa"/>
              <w:right w:w="0" w:type="dxa"/>
            </w:tcMar>
            <w:vAlign w:val="center"/>
          </w:tcPr>
          <w:p w14:paraId="6B984928" w14:textId="77777777" w:rsidR="001944B6" w:rsidRDefault="00E24C56">
            <w:pPr>
              <w:keepLines/>
              <w:spacing w:line="178" w:lineRule="exact"/>
            </w:pPr>
            <w:r>
              <w:rPr>
                <w:rFonts w:ascii="Arial" w:eastAsia="Arial" w:hAnsi="Arial" w:cs="Arial"/>
                <w:sz w:val="19"/>
                <w:szCs w:val="10"/>
              </w:rPr>
              <w:t>120/500/800</w:t>
            </w:r>
          </w:p>
        </w:tc>
        <w:tc>
          <w:tcPr>
            <w:tcW w:w="1100" w:type="dxa"/>
            <w:tcBorders>
              <w:top w:val="nil"/>
              <w:left w:val="nil"/>
              <w:bottom w:val="nil"/>
              <w:right w:val="nil"/>
            </w:tcBorders>
            <w:noWrap/>
            <w:tcMar>
              <w:top w:w="0" w:type="dxa"/>
              <w:left w:w="0" w:type="dxa"/>
              <w:bottom w:w="0" w:type="dxa"/>
              <w:right w:w="0" w:type="dxa"/>
            </w:tcMar>
            <w:vAlign w:val="center"/>
          </w:tcPr>
          <w:p w14:paraId="4C3B6623" w14:textId="77777777" w:rsidR="001944B6" w:rsidRDefault="00E24C56">
            <w:pPr>
              <w:keepLines/>
              <w:spacing w:line="178" w:lineRule="exact"/>
            </w:pPr>
            <w:r>
              <w:rPr>
                <w:rFonts w:ascii="Arial" w:eastAsia="Arial" w:hAnsi="Arial" w:cs="Arial"/>
                <w:sz w:val="19"/>
                <w:szCs w:val="10"/>
              </w:rPr>
              <w:t>40–80kg</w:t>
            </w:r>
          </w:p>
        </w:tc>
        <w:tc>
          <w:tcPr>
            <w:tcW w:w="990" w:type="dxa"/>
            <w:tcBorders>
              <w:top w:val="nil"/>
              <w:left w:val="nil"/>
              <w:bottom w:val="nil"/>
              <w:right w:val="nil"/>
            </w:tcBorders>
            <w:noWrap/>
            <w:tcMar>
              <w:top w:w="0" w:type="dxa"/>
              <w:left w:w="0" w:type="dxa"/>
              <w:bottom w:w="0" w:type="dxa"/>
              <w:right w:w="0" w:type="dxa"/>
            </w:tcMar>
            <w:vAlign w:val="center"/>
          </w:tcPr>
          <w:p w14:paraId="1DCA280E" w14:textId="77777777" w:rsidR="001944B6" w:rsidRDefault="00E24C56">
            <w:pPr>
              <w:keepLines/>
              <w:spacing w:line="178" w:lineRule="exact"/>
            </w:pPr>
            <w:r>
              <w:rPr>
                <w:rFonts w:ascii="Arial" w:eastAsia="Arial" w:hAnsi="Arial" w:cs="Arial"/>
                <w:sz w:val="19"/>
                <w:szCs w:val="10"/>
              </w:rPr>
              <w:t>upper</w:t>
            </w:r>
          </w:p>
        </w:tc>
      </w:tr>
      <w:tr w:rsidR="001944B6" w14:paraId="38888620"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F75EE2E" w14:textId="77777777" w:rsidR="001944B6" w:rsidRDefault="00E24C56">
            <w:pPr>
              <w:keepLines/>
              <w:spacing w:line="178" w:lineRule="exact"/>
            </w:pPr>
            <w:r>
              <w:rPr>
                <w:rFonts w:ascii="Arial" w:eastAsia="Arial" w:hAnsi="Arial" w:cs="Arial"/>
                <w:sz w:val="19"/>
                <w:szCs w:val="10"/>
              </w:rPr>
              <w:t>Fusion/localization</w:t>
            </w:r>
          </w:p>
        </w:tc>
        <w:tc>
          <w:tcPr>
            <w:tcW w:w="450" w:type="dxa"/>
            <w:tcBorders>
              <w:top w:val="nil"/>
              <w:left w:val="nil"/>
              <w:bottom w:val="nil"/>
              <w:right w:val="nil"/>
            </w:tcBorders>
            <w:noWrap/>
            <w:tcMar>
              <w:top w:w="0" w:type="dxa"/>
              <w:left w:w="0" w:type="dxa"/>
              <w:bottom w:w="0" w:type="dxa"/>
              <w:right w:w="0" w:type="dxa"/>
            </w:tcMar>
            <w:vAlign w:val="center"/>
          </w:tcPr>
          <w:p w14:paraId="0A3F3082"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35349DE1" w14:textId="77777777" w:rsidR="001944B6" w:rsidRDefault="00E24C56">
            <w:pPr>
              <w:keepLines/>
              <w:spacing w:line="178" w:lineRule="exact"/>
            </w:pPr>
            <w:r>
              <w:rPr>
                <w:rFonts w:ascii="Arial" w:eastAsia="Arial" w:hAnsi="Arial" w:cs="Arial"/>
                <w:sz w:val="19"/>
                <w:szCs w:val="10"/>
              </w:rPr>
              <w:t>map+IMU+GNSS</w:t>
            </w:r>
          </w:p>
        </w:tc>
        <w:tc>
          <w:tcPr>
            <w:tcW w:w="1700" w:type="dxa"/>
            <w:tcBorders>
              <w:top w:val="nil"/>
              <w:left w:val="nil"/>
              <w:bottom w:val="nil"/>
              <w:right w:val="nil"/>
            </w:tcBorders>
            <w:noWrap/>
            <w:tcMar>
              <w:top w:w="0" w:type="dxa"/>
              <w:left w:w="0" w:type="dxa"/>
              <w:bottom w:w="0" w:type="dxa"/>
              <w:right w:w="0" w:type="dxa"/>
            </w:tcMar>
            <w:vAlign w:val="center"/>
          </w:tcPr>
          <w:p w14:paraId="3E99927C"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24957F68" w14:textId="77777777" w:rsidR="001944B6" w:rsidRDefault="00E24C56">
            <w:pPr>
              <w:keepLines/>
              <w:spacing w:line="178" w:lineRule="exact"/>
            </w:pPr>
            <w:r>
              <w:rPr>
                <w:rFonts w:ascii="Arial" w:eastAsia="Arial" w:hAnsi="Arial" w:cs="Arial"/>
                <w:sz w:val="19"/>
                <w:szCs w:val="10"/>
              </w:rPr>
              <w:t>position control</w:t>
            </w:r>
          </w:p>
        </w:tc>
        <w:tc>
          <w:tcPr>
            <w:tcW w:w="1500" w:type="dxa"/>
            <w:tcBorders>
              <w:top w:val="nil"/>
              <w:left w:val="nil"/>
              <w:bottom w:val="nil"/>
              <w:right w:val="nil"/>
            </w:tcBorders>
            <w:noWrap/>
            <w:tcMar>
              <w:top w:w="0" w:type="dxa"/>
              <w:left w:w="0" w:type="dxa"/>
              <w:bottom w:w="0" w:type="dxa"/>
              <w:right w:w="0" w:type="dxa"/>
            </w:tcMar>
            <w:vAlign w:val="center"/>
          </w:tcPr>
          <w:p w14:paraId="164582E3" w14:textId="77777777" w:rsidR="001944B6" w:rsidRDefault="00E24C56">
            <w:pPr>
              <w:keepLines/>
              <w:spacing w:line="178" w:lineRule="exact"/>
            </w:pPr>
            <w:r>
              <w:rPr>
                <w:rFonts w:ascii="Arial" w:eastAsia="Arial" w:hAnsi="Arial" w:cs="Arial"/>
                <w:sz w:val="19"/>
                <w:szCs w:val="10"/>
              </w:rPr>
              <w:t>80/300/400</w:t>
            </w:r>
          </w:p>
        </w:tc>
        <w:tc>
          <w:tcPr>
            <w:tcW w:w="1100" w:type="dxa"/>
            <w:tcBorders>
              <w:top w:val="nil"/>
              <w:left w:val="nil"/>
              <w:bottom w:val="nil"/>
              <w:right w:val="nil"/>
            </w:tcBorders>
            <w:noWrap/>
            <w:tcMar>
              <w:top w:w="0" w:type="dxa"/>
              <w:left w:w="0" w:type="dxa"/>
              <w:bottom w:w="0" w:type="dxa"/>
              <w:right w:w="0" w:type="dxa"/>
            </w:tcMar>
            <w:vAlign w:val="center"/>
          </w:tcPr>
          <w:p w14:paraId="03BB0A99" w14:textId="77777777" w:rsidR="001944B6" w:rsidRDefault="00E24C56">
            <w:pPr>
              <w:keepLines/>
              <w:spacing w:line="178" w:lineRule="exact"/>
            </w:pPr>
            <w:r>
              <w:rPr>
                <w:rFonts w:ascii="Arial" w:eastAsia="Arial" w:hAnsi="Arial" w:cs="Arial"/>
                <w:sz w:val="19"/>
                <w:szCs w:val="10"/>
              </w:rPr>
              <w:t>&lt;30kg</w:t>
            </w:r>
          </w:p>
        </w:tc>
        <w:tc>
          <w:tcPr>
            <w:tcW w:w="990" w:type="dxa"/>
            <w:tcBorders>
              <w:top w:val="nil"/>
              <w:left w:val="nil"/>
              <w:bottom w:val="nil"/>
              <w:right w:val="nil"/>
            </w:tcBorders>
            <w:noWrap/>
            <w:tcMar>
              <w:top w:w="0" w:type="dxa"/>
              <w:left w:w="0" w:type="dxa"/>
              <w:bottom w:w="0" w:type="dxa"/>
              <w:right w:w="0" w:type="dxa"/>
            </w:tcMar>
            <w:vAlign w:val="center"/>
          </w:tcPr>
          <w:p w14:paraId="399231AD" w14:textId="77777777" w:rsidR="001944B6" w:rsidRDefault="00E24C56">
            <w:pPr>
              <w:keepLines/>
              <w:spacing w:line="178" w:lineRule="exact"/>
            </w:pPr>
            <w:r>
              <w:rPr>
                <w:rFonts w:ascii="Arial" w:eastAsia="Arial" w:hAnsi="Arial" w:cs="Arial"/>
                <w:sz w:val="19"/>
                <w:szCs w:val="10"/>
              </w:rPr>
              <w:t>upper</w:t>
            </w:r>
          </w:p>
        </w:tc>
      </w:tr>
      <w:tr w:rsidR="001944B6" w14:paraId="52A75F90"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688E5004" w14:textId="77777777" w:rsidR="001944B6" w:rsidRDefault="00E24C56">
            <w:pPr>
              <w:keepLines/>
              <w:spacing w:line="178" w:lineRule="exact"/>
            </w:pPr>
            <w:r>
              <w:rPr>
                <w:rFonts w:ascii="Arial" w:eastAsia="Arial" w:hAnsi="Arial" w:cs="Arial"/>
                <w:sz w:val="19"/>
                <w:szCs w:val="10"/>
              </w:rPr>
              <w:t>ODD/DDT monitor</w:t>
            </w:r>
          </w:p>
        </w:tc>
        <w:tc>
          <w:tcPr>
            <w:tcW w:w="450" w:type="dxa"/>
            <w:tcBorders>
              <w:top w:val="nil"/>
              <w:left w:val="nil"/>
              <w:bottom w:val="nil"/>
              <w:right w:val="nil"/>
            </w:tcBorders>
            <w:noWrap/>
            <w:tcMar>
              <w:top w:w="0" w:type="dxa"/>
              <w:left w:w="0" w:type="dxa"/>
              <w:bottom w:w="0" w:type="dxa"/>
              <w:right w:w="0" w:type="dxa"/>
            </w:tcMar>
            <w:vAlign w:val="center"/>
          </w:tcPr>
          <w:p w14:paraId="36A093DA"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4954E956" w14:textId="77777777" w:rsidR="001944B6" w:rsidRDefault="00E24C56">
            <w:pPr>
              <w:keepLines/>
              <w:spacing w:line="178" w:lineRule="exact"/>
            </w:pPr>
            <w:r>
              <w:rPr>
                <w:rFonts w:ascii="Arial" w:eastAsia="Arial" w:hAnsi="Arial" w:cs="Arial"/>
                <w:w w:val="69"/>
                <w:sz w:val="19"/>
                <w:szCs w:val="10"/>
              </w:rPr>
              <w:t>state-dependent safety gate</w:t>
            </w:r>
          </w:p>
        </w:tc>
        <w:tc>
          <w:tcPr>
            <w:tcW w:w="1700" w:type="dxa"/>
            <w:tcBorders>
              <w:top w:val="nil"/>
              <w:left w:val="nil"/>
              <w:bottom w:val="nil"/>
              <w:right w:val="nil"/>
            </w:tcBorders>
            <w:noWrap/>
            <w:tcMar>
              <w:top w:w="0" w:type="dxa"/>
              <w:left w:w="0" w:type="dxa"/>
              <w:bottom w:w="0" w:type="dxa"/>
              <w:right w:w="0" w:type="dxa"/>
            </w:tcMar>
            <w:vAlign w:val="center"/>
          </w:tcPr>
          <w:p w14:paraId="59886B99" w14:textId="77777777" w:rsidR="001944B6" w:rsidRDefault="00E24C56">
            <w:pPr>
              <w:keepLines/>
              <w:spacing w:line="178" w:lineRule="exact"/>
            </w:pPr>
            <w:r>
              <w:rPr>
                <w:rFonts w:ascii="Arial" w:eastAsia="Arial" w:hAnsi="Arial" w:cs="Arial"/>
                <w:sz w:val="19"/>
                <w:szCs w:val="10"/>
              </w:rPr>
              <w:t>condition class</w:t>
            </w:r>
          </w:p>
        </w:tc>
        <w:tc>
          <w:tcPr>
            <w:tcW w:w="1900" w:type="dxa"/>
            <w:tcBorders>
              <w:top w:val="nil"/>
              <w:left w:val="nil"/>
              <w:bottom w:val="nil"/>
              <w:right w:val="nil"/>
            </w:tcBorders>
            <w:noWrap/>
            <w:tcMar>
              <w:top w:w="0" w:type="dxa"/>
              <w:left w:w="0" w:type="dxa"/>
              <w:bottom w:w="0" w:type="dxa"/>
              <w:right w:w="0" w:type="dxa"/>
            </w:tcMar>
            <w:vAlign w:val="center"/>
          </w:tcPr>
          <w:p w14:paraId="6194A0E0" w14:textId="77777777" w:rsidR="001944B6" w:rsidRDefault="00E24C56">
            <w:pPr>
              <w:keepLines/>
              <w:spacing w:line="178" w:lineRule="exact"/>
            </w:pPr>
            <w:r>
              <w:rPr>
                <w:rFonts w:ascii="Arial" w:eastAsia="Arial" w:hAnsi="Arial" w:cs="Arial"/>
                <w:w w:val="72"/>
                <w:sz w:val="19"/>
                <w:szCs w:val="10"/>
              </w:rPr>
              <w:t>HOLD / restrict / MRM / STOP</w:t>
            </w:r>
          </w:p>
        </w:tc>
        <w:tc>
          <w:tcPr>
            <w:tcW w:w="1500" w:type="dxa"/>
            <w:tcBorders>
              <w:top w:val="nil"/>
              <w:left w:val="nil"/>
              <w:bottom w:val="nil"/>
              <w:right w:val="nil"/>
            </w:tcBorders>
            <w:noWrap/>
            <w:tcMar>
              <w:top w:w="0" w:type="dxa"/>
              <w:left w:w="0" w:type="dxa"/>
              <w:bottom w:w="0" w:type="dxa"/>
              <w:right w:w="0" w:type="dxa"/>
            </w:tcMar>
            <w:vAlign w:val="center"/>
          </w:tcPr>
          <w:p w14:paraId="1DEC987B" w14:textId="77777777" w:rsidR="001944B6" w:rsidRDefault="00E24C56">
            <w:pPr>
              <w:keepLines/>
              <w:spacing w:line="178" w:lineRule="exact"/>
            </w:pPr>
            <w:r>
              <w:rPr>
                <w:rFonts w:ascii="Arial" w:eastAsia="Arial" w:hAnsi="Arial" w:cs="Arial"/>
                <w:sz w:val="19"/>
                <w:szCs w:val="10"/>
              </w:rPr>
              <w:t>80/250/300</w:t>
            </w:r>
          </w:p>
        </w:tc>
        <w:tc>
          <w:tcPr>
            <w:tcW w:w="1100" w:type="dxa"/>
            <w:tcBorders>
              <w:top w:val="nil"/>
              <w:left w:val="nil"/>
              <w:bottom w:val="nil"/>
              <w:right w:val="nil"/>
            </w:tcBorders>
            <w:noWrap/>
            <w:tcMar>
              <w:top w:w="0" w:type="dxa"/>
              <w:left w:w="0" w:type="dxa"/>
              <w:bottom w:w="0" w:type="dxa"/>
              <w:right w:w="0" w:type="dxa"/>
            </w:tcMar>
            <w:vAlign w:val="center"/>
          </w:tcPr>
          <w:p w14:paraId="18A257C4" w14:textId="77777777" w:rsidR="001944B6" w:rsidRDefault="00E24C56">
            <w:pPr>
              <w:keepLines/>
              <w:spacing w:line="178"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270DACB5" w14:textId="77777777" w:rsidR="001944B6" w:rsidRDefault="00E24C56">
            <w:pPr>
              <w:keepLines/>
              <w:spacing w:line="178" w:lineRule="exact"/>
            </w:pPr>
            <w:r>
              <w:rPr>
                <w:rFonts w:ascii="Arial" w:eastAsia="Arial" w:hAnsi="Arial" w:cs="Arial"/>
                <w:sz w:val="19"/>
                <w:szCs w:val="10"/>
              </w:rPr>
              <w:t>center</w:t>
            </w:r>
          </w:p>
        </w:tc>
      </w:tr>
      <w:tr w:rsidR="001944B6" w14:paraId="244B2F30"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7A09FFE9" w14:textId="77777777" w:rsidR="001944B6" w:rsidRDefault="00E24C56">
            <w:pPr>
              <w:keepLines/>
              <w:spacing w:line="178" w:lineRule="exact"/>
            </w:pPr>
            <w:r>
              <w:rPr>
                <w:rFonts w:ascii="Arial" w:eastAsia="Arial" w:hAnsi="Arial" w:cs="Arial"/>
                <w:sz w:val="19"/>
                <w:szCs w:val="10"/>
              </w:rPr>
              <w:t>Dispatch/routing ECU</w:t>
            </w:r>
          </w:p>
        </w:tc>
        <w:tc>
          <w:tcPr>
            <w:tcW w:w="450" w:type="dxa"/>
            <w:tcBorders>
              <w:top w:val="nil"/>
              <w:left w:val="nil"/>
              <w:bottom w:val="nil"/>
              <w:right w:val="nil"/>
            </w:tcBorders>
            <w:noWrap/>
            <w:tcMar>
              <w:top w:w="0" w:type="dxa"/>
              <w:left w:w="0" w:type="dxa"/>
              <w:bottom w:w="0" w:type="dxa"/>
              <w:right w:w="0" w:type="dxa"/>
            </w:tcMar>
            <w:vAlign w:val="center"/>
          </w:tcPr>
          <w:p w14:paraId="6CAB7D5C"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09F52C09" w14:textId="77777777" w:rsidR="001944B6" w:rsidRDefault="00E24C56">
            <w:pPr>
              <w:keepLines/>
              <w:spacing w:line="178" w:lineRule="exact"/>
            </w:pPr>
            <w:r>
              <w:rPr>
                <w:rFonts w:ascii="Arial" w:eastAsia="Arial" w:hAnsi="Arial" w:cs="Arial"/>
                <w:sz w:val="19"/>
                <w:szCs w:val="10"/>
              </w:rPr>
              <w:t>trip execution</w:t>
            </w:r>
          </w:p>
        </w:tc>
        <w:tc>
          <w:tcPr>
            <w:tcW w:w="1700" w:type="dxa"/>
            <w:tcBorders>
              <w:top w:val="nil"/>
              <w:left w:val="nil"/>
              <w:bottom w:val="nil"/>
              <w:right w:val="nil"/>
            </w:tcBorders>
            <w:noWrap/>
            <w:tcMar>
              <w:top w:w="0" w:type="dxa"/>
              <w:left w:w="0" w:type="dxa"/>
              <w:bottom w:w="0" w:type="dxa"/>
              <w:right w:w="0" w:type="dxa"/>
            </w:tcMar>
            <w:vAlign w:val="center"/>
          </w:tcPr>
          <w:p w14:paraId="1DA70141"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2AE7E5FE" w14:textId="77777777" w:rsidR="001944B6" w:rsidRDefault="00E24C56">
            <w:pPr>
              <w:keepLines/>
              <w:spacing w:line="178" w:lineRule="exact"/>
            </w:pPr>
            <w:r>
              <w:rPr>
                <w:rFonts w:ascii="Arial" w:eastAsia="Arial" w:hAnsi="Arial" w:cs="Arial"/>
                <w:sz w:val="19"/>
                <w:szCs w:val="10"/>
              </w:rPr>
              <w:t>fleet control</w:t>
            </w:r>
          </w:p>
        </w:tc>
        <w:tc>
          <w:tcPr>
            <w:tcW w:w="1500" w:type="dxa"/>
            <w:tcBorders>
              <w:top w:val="nil"/>
              <w:left w:val="nil"/>
              <w:bottom w:val="nil"/>
              <w:right w:val="nil"/>
            </w:tcBorders>
            <w:noWrap/>
            <w:tcMar>
              <w:top w:w="0" w:type="dxa"/>
              <w:left w:w="0" w:type="dxa"/>
              <w:bottom w:w="0" w:type="dxa"/>
              <w:right w:w="0" w:type="dxa"/>
            </w:tcMar>
            <w:vAlign w:val="center"/>
          </w:tcPr>
          <w:p w14:paraId="1D6F10C6" w14:textId="77777777" w:rsidR="001944B6" w:rsidRDefault="00E24C56">
            <w:pPr>
              <w:keepLines/>
              <w:spacing w:line="178" w:lineRule="exact"/>
            </w:pPr>
            <w:r>
              <w:rPr>
                <w:rFonts w:ascii="Arial" w:eastAsia="Arial" w:hAnsi="Arial" w:cs="Arial"/>
                <w:sz w:val="19"/>
                <w:szCs w:val="10"/>
              </w:rPr>
              <w:t>100/300/400</w:t>
            </w:r>
          </w:p>
        </w:tc>
        <w:tc>
          <w:tcPr>
            <w:tcW w:w="1100" w:type="dxa"/>
            <w:tcBorders>
              <w:top w:val="nil"/>
              <w:left w:val="nil"/>
              <w:bottom w:val="nil"/>
              <w:right w:val="nil"/>
            </w:tcBorders>
            <w:noWrap/>
            <w:tcMar>
              <w:top w:w="0" w:type="dxa"/>
              <w:left w:w="0" w:type="dxa"/>
              <w:bottom w:w="0" w:type="dxa"/>
              <w:right w:w="0" w:type="dxa"/>
            </w:tcMar>
            <w:vAlign w:val="center"/>
          </w:tcPr>
          <w:p w14:paraId="48E34B0E" w14:textId="77777777" w:rsidR="001944B6" w:rsidRDefault="00E24C56">
            <w:pPr>
              <w:keepLines/>
              <w:spacing w:line="178" w:lineRule="exact"/>
            </w:pPr>
            <w:r>
              <w:rPr>
                <w:rFonts w:ascii="Arial" w:eastAsia="Arial" w:hAnsi="Arial" w:cs="Arial"/>
                <w:sz w:val="19"/>
                <w:szCs w:val="10"/>
              </w:rPr>
              <w:t>20–40kg</w:t>
            </w:r>
          </w:p>
        </w:tc>
        <w:tc>
          <w:tcPr>
            <w:tcW w:w="990" w:type="dxa"/>
            <w:tcBorders>
              <w:top w:val="nil"/>
              <w:left w:val="nil"/>
              <w:bottom w:val="nil"/>
              <w:right w:val="nil"/>
            </w:tcBorders>
            <w:noWrap/>
            <w:tcMar>
              <w:top w:w="0" w:type="dxa"/>
              <w:left w:w="0" w:type="dxa"/>
              <w:bottom w:w="0" w:type="dxa"/>
              <w:right w:w="0" w:type="dxa"/>
            </w:tcMar>
            <w:vAlign w:val="center"/>
          </w:tcPr>
          <w:p w14:paraId="52C32ABB" w14:textId="77777777" w:rsidR="001944B6" w:rsidRDefault="00E24C56">
            <w:pPr>
              <w:keepLines/>
              <w:spacing w:line="178" w:lineRule="exact"/>
            </w:pPr>
            <w:r>
              <w:rPr>
                <w:rFonts w:ascii="Arial" w:eastAsia="Arial" w:hAnsi="Arial" w:cs="Arial"/>
                <w:sz w:val="19"/>
                <w:szCs w:val="10"/>
              </w:rPr>
              <w:t>upper</w:t>
            </w:r>
          </w:p>
        </w:tc>
      </w:tr>
      <w:tr w:rsidR="001944B6" w14:paraId="2A3A0841"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735E0373" w14:textId="77777777" w:rsidR="001944B6" w:rsidRDefault="00E24C56">
            <w:pPr>
              <w:keepLines/>
              <w:spacing w:line="178" w:lineRule="exact"/>
            </w:pPr>
            <w:r>
              <w:rPr>
                <w:rFonts w:ascii="Arial" w:eastAsia="Arial" w:hAnsi="Arial" w:cs="Arial"/>
                <w:sz w:val="19"/>
                <w:szCs w:val="10"/>
              </w:rPr>
              <w:t>ETA/latency control</w:t>
            </w:r>
          </w:p>
        </w:tc>
        <w:tc>
          <w:tcPr>
            <w:tcW w:w="450" w:type="dxa"/>
            <w:tcBorders>
              <w:top w:val="nil"/>
              <w:left w:val="nil"/>
              <w:bottom w:val="nil"/>
              <w:right w:val="nil"/>
            </w:tcBorders>
            <w:noWrap/>
            <w:tcMar>
              <w:top w:w="0" w:type="dxa"/>
              <w:left w:w="0" w:type="dxa"/>
              <w:bottom w:w="0" w:type="dxa"/>
              <w:right w:w="0" w:type="dxa"/>
            </w:tcMar>
            <w:vAlign w:val="center"/>
          </w:tcPr>
          <w:p w14:paraId="78B749C3"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2A95A8C4" w14:textId="77777777" w:rsidR="001944B6" w:rsidRDefault="00E24C56">
            <w:pPr>
              <w:keepLines/>
              <w:spacing w:line="178" w:lineRule="exact"/>
            </w:pPr>
            <w:r>
              <w:rPr>
                <w:rFonts w:ascii="Arial" w:eastAsia="Arial" w:hAnsi="Arial" w:cs="Arial"/>
                <w:sz w:val="19"/>
                <w:szCs w:val="10"/>
              </w:rPr>
              <w:t>synchronization</w:t>
            </w:r>
          </w:p>
        </w:tc>
        <w:tc>
          <w:tcPr>
            <w:tcW w:w="1700" w:type="dxa"/>
            <w:tcBorders>
              <w:top w:val="nil"/>
              <w:left w:val="nil"/>
              <w:bottom w:val="nil"/>
              <w:right w:val="nil"/>
            </w:tcBorders>
            <w:noWrap/>
            <w:tcMar>
              <w:top w:w="0" w:type="dxa"/>
              <w:left w:w="0" w:type="dxa"/>
              <w:bottom w:w="0" w:type="dxa"/>
              <w:right w:w="0" w:type="dxa"/>
            </w:tcMar>
            <w:vAlign w:val="center"/>
          </w:tcPr>
          <w:p w14:paraId="4A782279" w14:textId="77777777" w:rsidR="001944B6" w:rsidRDefault="00E24C56">
            <w:pPr>
              <w:keepLines/>
              <w:spacing w:line="178" w:lineRule="exact"/>
            </w:pPr>
            <w:r>
              <w:rPr>
                <w:rFonts w:ascii="Arial" w:eastAsia="Arial" w:hAnsi="Arial" w:cs="Arial"/>
                <w:sz w:val="19"/>
                <w:szCs w:val="10"/>
              </w:rPr>
              <w:t>latency≤50ms</w:t>
            </w:r>
          </w:p>
        </w:tc>
        <w:tc>
          <w:tcPr>
            <w:tcW w:w="1900" w:type="dxa"/>
            <w:tcBorders>
              <w:top w:val="nil"/>
              <w:left w:val="nil"/>
              <w:bottom w:val="nil"/>
              <w:right w:val="nil"/>
            </w:tcBorders>
            <w:noWrap/>
            <w:tcMar>
              <w:top w:w="0" w:type="dxa"/>
              <w:left w:w="0" w:type="dxa"/>
              <w:bottom w:w="0" w:type="dxa"/>
              <w:right w:w="0" w:type="dxa"/>
            </w:tcMar>
            <w:vAlign w:val="center"/>
          </w:tcPr>
          <w:p w14:paraId="7DCF496E" w14:textId="77777777" w:rsidR="001944B6" w:rsidRDefault="00E24C56">
            <w:pPr>
              <w:keepLines/>
              <w:spacing w:line="178" w:lineRule="exact"/>
            </w:pPr>
            <w:r>
              <w:rPr>
                <w:rFonts w:ascii="Arial" w:eastAsia="Arial" w:hAnsi="Arial" w:cs="Arial"/>
                <w:sz w:val="19"/>
                <w:szCs w:val="10"/>
              </w:rPr>
              <w:t>AD stability target</w:t>
            </w:r>
          </w:p>
        </w:tc>
        <w:tc>
          <w:tcPr>
            <w:tcW w:w="1500" w:type="dxa"/>
            <w:tcBorders>
              <w:top w:val="nil"/>
              <w:left w:val="nil"/>
              <w:bottom w:val="nil"/>
              <w:right w:val="nil"/>
            </w:tcBorders>
            <w:noWrap/>
            <w:tcMar>
              <w:top w:w="0" w:type="dxa"/>
              <w:left w:w="0" w:type="dxa"/>
              <w:bottom w:w="0" w:type="dxa"/>
              <w:right w:w="0" w:type="dxa"/>
            </w:tcMar>
            <w:vAlign w:val="center"/>
          </w:tcPr>
          <w:p w14:paraId="1440FA1F" w14:textId="77777777" w:rsidR="001944B6" w:rsidRDefault="00E24C56">
            <w:pPr>
              <w:keepLines/>
              <w:spacing w:line="178" w:lineRule="exact"/>
            </w:pPr>
            <w:r>
              <w:rPr>
                <w:rFonts w:ascii="Arial" w:eastAsia="Arial" w:hAnsi="Arial" w:cs="Arial"/>
                <w:sz w:val="19"/>
                <w:szCs w:val="10"/>
              </w:rPr>
              <w:t>80/250/300</w:t>
            </w:r>
          </w:p>
        </w:tc>
        <w:tc>
          <w:tcPr>
            <w:tcW w:w="1100" w:type="dxa"/>
            <w:tcBorders>
              <w:top w:val="nil"/>
              <w:left w:val="nil"/>
              <w:bottom w:val="nil"/>
              <w:right w:val="nil"/>
            </w:tcBorders>
            <w:noWrap/>
            <w:tcMar>
              <w:top w:w="0" w:type="dxa"/>
              <w:left w:w="0" w:type="dxa"/>
              <w:bottom w:w="0" w:type="dxa"/>
              <w:right w:w="0" w:type="dxa"/>
            </w:tcMar>
            <w:vAlign w:val="center"/>
          </w:tcPr>
          <w:p w14:paraId="1BC8462A" w14:textId="77777777" w:rsidR="001944B6" w:rsidRDefault="00E24C56">
            <w:pPr>
              <w:keepLines/>
              <w:spacing w:line="178" w:lineRule="exact"/>
            </w:pPr>
            <w:r>
              <w:rPr>
                <w:rFonts w:ascii="Arial" w:eastAsia="Arial" w:hAnsi="Arial" w:cs="Arial"/>
                <w:sz w:val="19"/>
                <w:szCs w:val="10"/>
              </w:rPr>
              <w:t>&lt;20kg</w:t>
            </w:r>
          </w:p>
        </w:tc>
        <w:tc>
          <w:tcPr>
            <w:tcW w:w="990" w:type="dxa"/>
            <w:tcBorders>
              <w:top w:val="nil"/>
              <w:left w:val="nil"/>
              <w:bottom w:val="nil"/>
              <w:right w:val="nil"/>
            </w:tcBorders>
            <w:noWrap/>
            <w:tcMar>
              <w:top w:w="0" w:type="dxa"/>
              <w:left w:w="0" w:type="dxa"/>
              <w:bottom w:w="0" w:type="dxa"/>
              <w:right w:w="0" w:type="dxa"/>
            </w:tcMar>
            <w:vAlign w:val="center"/>
          </w:tcPr>
          <w:p w14:paraId="6D3876FF" w14:textId="77777777" w:rsidR="001944B6" w:rsidRDefault="00E24C56">
            <w:pPr>
              <w:keepLines/>
              <w:spacing w:line="178" w:lineRule="exact"/>
            </w:pPr>
            <w:r>
              <w:rPr>
                <w:rFonts w:ascii="Arial" w:eastAsia="Arial" w:hAnsi="Arial" w:cs="Arial"/>
                <w:sz w:val="19"/>
                <w:szCs w:val="10"/>
              </w:rPr>
              <w:t>upper</w:t>
            </w:r>
          </w:p>
        </w:tc>
      </w:tr>
      <w:tr w:rsidR="001944B6" w14:paraId="3E75DF96" w14:textId="77777777" w:rsidTr="004231EA">
        <w:trPr>
          <w:cantSplit/>
          <w:trHeight w:val="194"/>
          <w:jc w:val="center"/>
        </w:trPr>
        <w:tc>
          <w:tcPr>
            <w:tcW w:w="2000" w:type="dxa"/>
            <w:tcBorders>
              <w:top w:val="single" w:sz="4" w:space="0" w:color="000000"/>
              <w:left w:val="nil"/>
              <w:bottom w:val="nil"/>
              <w:right w:val="nil"/>
            </w:tcBorders>
            <w:noWrap/>
            <w:tcMar>
              <w:top w:w="0" w:type="dxa"/>
              <w:left w:w="0" w:type="dxa"/>
              <w:bottom w:w="0" w:type="dxa"/>
              <w:right w:w="0" w:type="dxa"/>
            </w:tcMar>
            <w:vAlign w:val="center"/>
          </w:tcPr>
          <w:p w14:paraId="0F5B6395" w14:textId="77777777" w:rsidR="001944B6" w:rsidRDefault="00E24C56">
            <w:pPr>
              <w:keepLines/>
              <w:spacing w:line="178" w:lineRule="exact"/>
            </w:pPr>
            <w:r>
              <w:rPr>
                <w:rFonts w:ascii="Arial" w:eastAsia="Arial" w:hAnsi="Arial" w:cs="Arial"/>
                <w:sz w:val="19"/>
                <w:szCs w:val="10"/>
              </w:rPr>
              <w:t>4 HTS Drivetrain</w:t>
            </w:r>
          </w:p>
        </w:tc>
        <w:tc>
          <w:tcPr>
            <w:tcW w:w="450" w:type="dxa"/>
            <w:tcBorders>
              <w:top w:val="single" w:sz="4" w:space="0" w:color="000000"/>
              <w:left w:val="nil"/>
              <w:bottom w:val="nil"/>
              <w:right w:val="nil"/>
            </w:tcBorders>
            <w:noWrap/>
            <w:tcMar>
              <w:top w:w="0" w:type="dxa"/>
              <w:left w:w="0" w:type="dxa"/>
              <w:bottom w:w="0" w:type="dxa"/>
              <w:right w:w="0" w:type="dxa"/>
            </w:tcMar>
            <w:vAlign w:val="center"/>
          </w:tcPr>
          <w:p w14:paraId="400806EC" w14:textId="77777777" w:rsidR="001944B6" w:rsidRDefault="001944B6">
            <w:pPr>
              <w:keepLines/>
              <w:spacing w:line="178" w:lineRule="exact"/>
            </w:pP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0EFE63A1" w14:textId="77777777" w:rsidR="001944B6" w:rsidRDefault="00E24C56">
            <w:pPr>
              <w:keepLines/>
              <w:spacing w:line="178" w:lineRule="exact"/>
            </w:pPr>
            <w:r>
              <w:rPr>
                <w:rFonts w:ascii="Arial" w:eastAsia="Arial" w:hAnsi="Arial" w:cs="Arial"/>
                <w:sz w:val="19"/>
                <w:szCs w:val="10"/>
              </w:rPr>
              <w:t>SC drive+ride ctrl</w:t>
            </w: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5040CD70" w14:textId="77777777" w:rsidR="001944B6" w:rsidRDefault="00E24C56">
            <w:pPr>
              <w:keepLines/>
              <w:spacing w:line="178" w:lineRule="exact"/>
            </w:pPr>
            <w:r>
              <w:rPr>
                <w:rFonts w:ascii="Arial" w:eastAsia="Arial" w:hAnsi="Arial" w:cs="Arial"/>
                <w:sz w:val="19"/>
                <w:szCs w:val="10"/>
              </w:rPr>
              <w:t>-</w:t>
            </w: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61161322" w14:textId="77777777" w:rsidR="001944B6" w:rsidRDefault="00E24C56">
            <w:pPr>
              <w:keepLines/>
              <w:spacing w:line="178" w:lineRule="exact"/>
            </w:pPr>
            <w:r>
              <w:rPr>
                <w:rFonts w:ascii="Arial" w:eastAsia="Arial" w:hAnsi="Arial" w:cs="Arial"/>
                <w:sz w:val="19"/>
                <w:szCs w:val="10"/>
              </w:rPr>
              <w:t>no-sick UX</w:t>
            </w:r>
          </w:p>
        </w:tc>
        <w:tc>
          <w:tcPr>
            <w:tcW w:w="1500" w:type="dxa"/>
            <w:tcBorders>
              <w:top w:val="single" w:sz="4" w:space="0" w:color="000000"/>
              <w:left w:val="nil"/>
              <w:bottom w:val="nil"/>
              <w:right w:val="nil"/>
            </w:tcBorders>
            <w:noWrap/>
            <w:tcMar>
              <w:top w:w="0" w:type="dxa"/>
              <w:left w:w="0" w:type="dxa"/>
              <w:bottom w:w="0" w:type="dxa"/>
              <w:right w:w="0" w:type="dxa"/>
            </w:tcMar>
            <w:vAlign w:val="center"/>
          </w:tcPr>
          <w:p w14:paraId="26E8EA33" w14:textId="77777777" w:rsidR="001944B6" w:rsidRDefault="00E24C56">
            <w:pPr>
              <w:keepLines/>
              <w:spacing w:line="178" w:lineRule="exact"/>
            </w:pPr>
            <w:r>
              <w:rPr>
                <w:rFonts w:ascii="Arial" w:eastAsia="Arial" w:hAnsi="Arial" w:cs="Arial"/>
                <w:sz w:val="19"/>
                <w:szCs w:val="10"/>
              </w:rPr>
              <w:t>-</w:t>
            </w:r>
          </w:p>
        </w:tc>
        <w:tc>
          <w:tcPr>
            <w:tcW w:w="1100" w:type="dxa"/>
            <w:tcBorders>
              <w:top w:val="single" w:sz="4" w:space="0" w:color="000000"/>
              <w:left w:val="nil"/>
              <w:bottom w:val="nil"/>
              <w:right w:val="nil"/>
            </w:tcBorders>
            <w:noWrap/>
            <w:tcMar>
              <w:top w:w="0" w:type="dxa"/>
              <w:left w:w="0" w:type="dxa"/>
              <w:bottom w:w="0" w:type="dxa"/>
              <w:right w:w="0" w:type="dxa"/>
            </w:tcMar>
            <w:vAlign w:val="center"/>
          </w:tcPr>
          <w:p w14:paraId="506D811D" w14:textId="77777777" w:rsidR="001944B6" w:rsidRDefault="00E24C56">
            <w:pPr>
              <w:keepLines/>
              <w:spacing w:line="178"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13FF2688" w14:textId="77777777" w:rsidR="001944B6" w:rsidRDefault="00E24C56">
            <w:pPr>
              <w:keepLines/>
              <w:spacing w:line="178" w:lineRule="exact"/>
            </w:pPr>
            <w:r>
              <w:rPr>
                <w:rFonts w:ascii="Arial" w:eastAsia="Arial" w:hAnsi="Arial" w:cs="Arial"/>
                <w:sz w:val="19"/>
                <w:szCs w:val="10"/>
              </w:rPr>
              <w:t>corners</w:t>
            </w:r>
          </w:p>
        </w:tc>
      </w:tr>
      <w:tr w:rsidR="001944B6" w14:paraId="3DD3281C"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4B0F4F77" w14:textId="77777777" w:rsidR="001944B6" w:rsidRDefault="00E24C56">
            <w:pPr>
              <w:keepLines/>
              <w:spacing w:line="178" w:lineRule="exact"/>
            </w:pPr>
            <w:r>
              <w:rPr>
                <w:rFonts w:ascii="Arial" w:eastAsia="Arial" w:hAnsi="Arial" w:cs="Arial"/>
                <w:sz w:val="19"/>
                <w:szCs w:val="10"/>
              </w:rPr>
              <w:t>LH2 SC-IWM</w:t>
            </w:r>
          </w:p>
        </w:tc>
        <w:tc>
          <w:tcPr>
            <w:tcW w:w="450" w:type="dxa"/>
            <w:tcBorders>
              <w:top w:val="nil"/>
              <w:left w:val="nil"/>
              <w:bottom w:val="nil"/>
              <w:right w:val="nil"/>
            </w:tcBorders>
            <w:noWrap/>
            <w:tcMar>
              <w:top w:w="0" w:type="dxa"/>
              <w:left w:w="0" w:type="dxa"/>
              <w:bottom w:w="0" w:type="dxa"/>
              <w:right w:w="0" w:type="dxa"/>
            </w:tcMar>
            <w:vAlign w:val="center"/>
          </w:tcPr>
          <w:p w14:paraId="25685722"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2EE37118" w14:textId="77777777" w:rsidR="001944B6" w:rsidRDefault="00E24C56">
            <w:pPr>
              <w:keepLines/>
              <w:spacing w:line="178" w:lineRule="exact"/>
            </w:pPr>
            <w:r>
              <w:rPr>
                <w:rFonts w:ascii="Arial" w:eastAsia="Arial" w:hAnsi="Arial" w:cs="Arial"/>
                <w:sz w:val="19"/>
                <w:szCs w:val="10"/>
              </w:rPr>
              <w:t>80kW/wheel</w:t>
            </w:r>
          </w:p>
        </w:tc>
        <w:tc>
          <w:tcPr>
            <w:tcW w:w="1700" w:type="dxa"/>
            <w:tcBorders>
              <w:top w:val="nil"/>
              <w:left w:val="nil"/>
              <w:bottom w:val="nil"/>
              <w:right w:val="nil"/>
            </w:tcBorders>
            <w:noWrap/>
            <w:tcMar>
              <w:top w:w="0" w:type="dxa"/>
              <w:left w:w="0" w:type="dxa"/>
              <w:bottom w:w="0" w:type="dxa"/>
              <w:right w:w="0" w:type="dxa"/>
            </w:tcMar>
            <w:vAlign w:val="center"/>
          </w:tcPr>
          <w:p w14:paraId="667672F8" w14:textId="77777777" w:rsidR="001944B6" w:rsidRDefault="00E24C56">
            <w:pPr>
              <w:keepLines/>
              <w:spacing w:line="178" w:lineRule="exact"/>
            </w:pPr>
            <w:r>
              <w:rPr>
                <w:rFonts w:ascii="Arial" w:eastAsia="Arial" w:hAnsi="Arial" w:cs="Arial"/>
                <w:sz w:val="19"/>
                <w:szCs w:val="10"/>
              </w:rPr>
              <w:t>80×4</w:t>
            </w:r>
          </w:p>
        </w:tc>
        <w:tc>
          <w:tcPr>
            <w:tcW w:w="1900" w:type="dxa"/>
            <w:tcBorders>
              <w:top w:val="nil"/>
              <w:left w:val="nil"/>
              <w:bottom w:val="nil"/>
              <w:right w:val="nil"/>
            </w:tcBorders>
            <w:noWrap/>
            <w:tcMar>
              <w:top w:w="0" w:type="dxa"/>
              <w:left w:w="0" w:type="dxa"/>
              <w:bottom w:w="0" w:type="dxa"/>
              <w:right w:w="0" w:type="dxa"/>
            </w:tcMar>
            <w:vAlign w:val="center"/>
          </w:tcPr>
          <w:p w14:paraId="69257858" w14:textId="77777777" w:rsidR="001944B6" w:rsidRDefault="00E24C56">
            <w:pPr>
              <w:keepLines/>
              <w:spacing w:line="178" w:lineRule="exact"/>
            </w:pPr>
            <w:r>
              <w:rPr>
                <w:rFonts w:ascii="Arial" w:eastAsia="Arial" w:hAnsi="Arial" w:cs="Arial"/>
                <w:sz w:val="19"/>
                <w:szCs w:val="10"/>
              </w:rPr>
              <w:t>320kW</w:t>
            </w:r>
          </w:p>
        </w:tc>
        <w:tc>
          <w:tcPr>
            <w:tcW w:w="1500" w:type="dxa"/>
            <w:tcBorders>
              <w:top w:val="nil"/>
              <w:left w:val="nil"/>
              <w:bottom w:val="nil"/>
              <w:right w:val="nil"/>
            </w:tcBorders>
            <w:noWrap/>
            <w:tcMar>
              <w:top w:w="0" w:type="dxa"/>
              <w:left w:w="0" w:type="dxa"/>
              <w:bottom w:w="0" w:type="dxa"/>
              <w:right w:w="0" w:type="dxa"/>
            </w:tcMar>
            <w:vAlign w:val="center"/>
          </w:tcPr>
          <w:p w14:paraId="5D86C985" w14:textId="77777777" w:rsidR="001944B6" w:rsidRDefault="00E24C56">
            <w:pPr>
              <w:keepLines/>
              <w:spacing w:line="178" w:lineRule="exact"/>
            </w:pPr>
            <w:r>
              <w:rPr>
                <w:rFonts w:ascii="Arial" w:eastAsia="Arial" w:hAnsi="Arial" w:cs="Arial"/>
                <w:sz w:val="19"/>
                <w:szCs w:val="10"/>
              </w:rPr>
              <w:t>260/450/450</w:t>
            </w:r>
          </w:p>
        </w:tc>
        <w:tc>
          <w:tcPr>
            <w:tcW w:w="1100" w:type="dxa"/>
            <w:tcBorders>
              <w:top w:val="nil"/>
              <w:left w:val="nil"/>
              <w:bottom w:val="nil"/>
              <w:right w:val="nil"/>
            </w:tcBorders>
            <w:noWrap/>
            <w:tcMar>
              <w:top w:w="0" w:type="dxa"/>
              <w:left w:w="0" w:type="dxa"/>
              <w:bottom w:w="0" w:type="dxa"/>
              <w:right w:w="0" w:type="dxa"/>
            </w:tcMar>
            <w:vAlign w:val="center"/>
          </w:tcPr>
          <w:p w14:paraId="16EDCF55" w14:textId="77777777" w:rsidR="001944B6" w:rsidRDefault="00E24C56">
            <w:pPr>
              <w:keepLines/>
              <w:spacing w:line="178" w:lineRule="exact"/>
            </w:pPr>
            <w:r>
              <w:rPr>
                <w:rFonts w:ascii="Arial" w:eastAsia="Arial" w:hAnsi="Arial" w:cs="Arial"/>
                <w:w w:val="95"/>
                <w:sz w:val="19"/>
                <w:szCs w:val="10"/>
              </w:rPr>
              <w:t>800–1,200kg</w:t>
            </w:r>
          </w:p>
        </w:tc>
        <w:tc>
          <w:tcPr>
            <w:tcW w:w="990" w:type="dxa"/>
            <w:tcBorders>
              <w:top w:val="nil"/>
              <w:left w:val="nil"/>
              <w:bottom w:val="nil"/>
              <w:right w:val="nil"/>
            </w:tcBorders>
            <w:noWrap/>
            <w:tcMar>
              <w:top w:w="0" w:type="dxa"/>
              <w:left w:w="0" w:type="dxa"/>
              <w:bottom w:w="0" w:type="dxa"/>
              <w:right w:w="0" w:type="dxa"/>
            </w:tcMar>
            <w:vAlign w:val="center"/>
          </w:tcPr>
          <w:p w14:paraId="3C37A574" w14:textId="77777777" w:rsidR="001944B6" w:rsidRDefault="00E24C56">
            <w:pPr>
              <w:keepLines/>
              <w:spacing w:line="178" w:lineRule="exact"/>
            </w:pPr>
            <w:r>
              <w:rPr>
                <w:rFonts w:ascii="Arial" w:eastAsia="Arial" w:hAnsi="Arial" w:cs="Arial"/>
                <w:sz w:val="19"/>
                <w:szCs w:val="10"/>
              </w:rPr>
              <w:t>corners</w:t>
            </w:r>
          </w:p>
        </w:tc>
      </w:tr>
      <w:tr w:rsidR="001944B6" w14:paraId="342D4834"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68B69342" w14:textId="77777777" w:rsidR="001944B6" w:rsidRDefault="00E24C56">
            <w:pPr>
              <w:keepLines/>
              <w:spacing w:line="178" w:lineRule="exact"/>
            </w:pPr>
            <w:r>
              <w:rPr>
                <w:rFonts w:ascii="Arial" w:eastAsia="Arial" w:hAnsi="Arial" w:cs="Arial"/>
                <w:sz w:val="19"/>
                <w:szCs w:val="10"/>
              </w:rPr>
              <w:t xml:space="preserve">SC </w:t>
            </w:r>
            <w:proofErr w:type="spellStart"/>
            <w:r>
              <w:rPr>
                <w:rFonts w:ascii="Arial" w:eastAsia="Arial" w:hAnsi="Arial" w:cs="Arial"/>
                <w:sz w:val="19"/>
                <w:szCs w:val="10"/>
              </w:rPr>
              <w:t>regen</w:t>
            </w:r>
            <w:proofErr w:type="spellEnd"/>
            <w:r>
              <w:rPr>
                <w:rFonts w:ascii="Arial" w:eastAsia="Arial" w:hAnsi="Arial" w:cs="Arial"/>
                <w:sz w:val="19"/>
                <w:szCs w:val="10"/>
              </w:rPr>
              <w:t xml:space="preserve"> brake</w:t>
            </w:r>
          </w:p>
        </w:tc>
        <w:tc>
          <w:tcPr>
            <w:tcW w:w="450" w:type="dxa"/>
            <w:tcBorders>
              <w:top w:val="nil"/>
              <w:left w:val="nil"/>
              <w:bottom w:val="nil"/>
              <w:right w:val="nil"/>
            </w:tcBorders>
            <w:noWrap/>
            <w:tcMar>
              <w:top w:w="0" w:type="dxa"/>
              <w:left w:w="0" w:type="dxa"/>
              <w:bottom w:w="0" w:type="dxa"/>
              <w:right w:w="0" w:type="dxa"/>
            </w:tcMar>
            <w:vAlign w:val="center"/>
          </w:tcPr>
          <w:p w14:paraId="3F3C4A0E"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06F1D754" w14:textId="77777777" w:rsidR="001944B6" w:rsidRDefault="00E24C56">
            <w:pPr>
              <w:keepLines/>
              <w:spacing w:line="178" w:lineRule="exact"/>
            </w:pPr>
            <w:proofErr w:type="spellStart"/>
            <w:r>
              <w:rPr>
                <w:rFonts w:ascii="Arial" w:eastAsia="Arial" w:hAnsi="Arial" w:cs="Arial"/>
                <w:sz w:val="19"/>
                <w:szCs w:val="10"/>
              </w:rPr>
              <w:t>regen</w:t>
            </w:r>
            <w:proofErr w:type="spellEnd"/>
            <w:r>
              <w:rPr>
                <w:rFonts w:ascii="Arial" w:eastAsia="Arial" w:hAnsi="Arial" w:cs="Arial"/>
                <w:sz w:val="19"/>
                <w:szCs w:val="10"/>
              </w:rPr>
              <w:t xml:space="preserve"> braking</w:t>
            </w:r>
          </w:p>
        </w:tc>
        <w:tc>
          <w:tcPr>
            <w:tcW w:w="1700" w:type="dxa"/>
            <w:tcBorders>
              <w:top w:val="nil"/>
              <w:left w:val="nil"/>
              <w:bottom w:val="nil"/>
              <w:right w:val="nil"/>
            </w:tcBorders>
            <w:noWrap/>
            <w:tcMar>
              <w:top w:w="0" w:type="dxa"/>
              <w:left w:w="0" w:type="dxa"/>
              <w:bottom w:w="0" w:type="dxa"/>
              <w:right w:w="0" w:type="dxa"/>
            </w:tcMar>
            <w:vAlign w:val="center"/>
          </w:tcPr>
          <w:p w14:paraId="06DE55A3"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1A87F076" w14:textId="77777777" w:rsidR="001944B6" w:rsidRDefault="00E24C56">
            <w:pPr>
              <w:keepLines/>
              <w:spacing w:line="178" w:lineRule="exact"/>
            </w:pPr>
            <w:r>
              <w:rPr>
                <w:rFonts w:ascii="Arial" w:eastAsia="Arial" w:hAnsi="Arial" w:cs="Arial"/>
                <w:sz w:val="19"/>
                <w:szCs w:val="10"/>
              </w:rPr>
              <w:t>4 wheels</w:t>
            </w:r>
          </w:p>
        </w:tc>
        <w:tc>
          <w:tcPr>
            <w:tcW w:w="1500" w:type="dxa"/>
            <w:tcBorders>
              <w:top w:val="nil"/>
              <w:left w:val="nil"/>
              <w:bottom w:val="nil"/>
              <w:right w:val="nil"/>
            </w:tcBorders>
            <w:noWrap/>
            <w:tcMar>
              <w:top w:w="0" w:type="dxa"/>
              <w:left w:w="0" w:type="dxa"/>
              <w:bottom w:w="0" w:type="dxa"/>
              <w:right w:w="0" w:type="dxa"/>
            </w:tcMar>
            <w:vAlign w:val="center"/>
          </w:tcPr>
          <w:p w14:paraId="6C2092B7" w14:textId="77777777" w:rsidR="001944B6" w:rsidRDefault="00E24C56">
            <w:pPr>
              <w:keepLines/>
              <w:spacing w:line="178" w:lineRule="exact"/>
            </w:pPr>
            <w:r>
              <w:rPr>
                <w:rFonts w:ascii="Arial" w:eastAsia="Arial" w:hAnsi="Arial" w:cs="Arial"/>
                <w:sz w:val="19"/>
                <w:szCs w:val="10"/>
              </w:rPr>
              <w:t>300/400/400</w:t>
            </w:r>
          </w:p>
        </w:tc>
        <w:tc>
          <w:tcPr>
            <w:tcW w:w="1100" w:type="dxa"/>
            <w:tcBorders>
              <w:top w:val="nil"/>
              <w:left w:val="nil"/>
              <w:bottom w:val="nil"/>
              <w:right w:val="nil"/>
            </w:tcBorders>
            <w:noWrap/>
            <w:tcMar>
              <w:top w:w="0" w:type="dxa"/>
              <w:left w:w="0" w:type="dxa"/>
              <w:bottom w:w="0" w:type="dxa"/>
              <w:right w:w="0" w:type="dxa"/>
            </w:tcMar>
            <w:vAlign w:val="center"/>
          </w:tcPr>
          <w:p w14:paraId="38A96AFF" w14:textId="77777777" w:rsidR="001944B6" w:rsidRDefault="00E24C56">
            <w:pPr>
              <w:keepLines/>
              <w:spacing w:line="178"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567A7D7F" w14:textId="77777777" w:rsidR="001944B6" w:rsidRDefault="00E24C56">
            <w:pPr>
              <w:keepLines/>
              <w:spacing w:line="178" w:lineRule="exact"/>
            </w:pPr>
            <w:r>
              <w:rPr>
                <w:rFonts w:ascii="Arial" w:eastAsia="Arial" w:hAnsi="Arial" w:cs="Arial"/>
                <w:sz w:val="19"/>
                <w:szCs w:val="10"/>
              </w:rPr>
              <w:t>corners</w:t>
            </w:r>
          </w:p>
        </w:tc>
      </w:tr>
      <w:tr w:rsidR="001944B6" w14:paraId="7C3CB306"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4837CF47" w14:textId="77777777" w:rsidR="001944B6" w:rsidRDefault="00E24C56">
            <w:pPr>
              <w:keepLines/>
              <w:spacing w:line="178" w:lineRule="exact"/>
            </w:pPr>
            <w:r>
              <w:rPr>
                <w:rFonts w:ascii="Arial" w:eastAsia="Arial" w:hAnsi="Arial" w:cs="Arial"/>
                <w:sz w:val="19"/>
                <w:szCs w:val="10"/>
              </w:rPr>
              <w:t>Air brake</w:t>
            </w:r>
          </w:p>
        </w:tc>
        <w:tc>
          <w:tcPr>
            <w:tcW w:w="450" w:type="dxa"/>
            <w:tcBorders>
              <w:top w:val="nil"/>
              <w:left w:val="nil"/>
              <w:bottom w:val="nil"/>
              <w:right w:val="nil"/>
            </w:tcBorders>
            <w:noWrap/>
            <w:tcMar>
              <w:top w:w="0" w:type="dxa"/>
              <w:left w:w="0" w:type="dxa"/>
              <w:bottom w:w="0" w:type="dxa"/>
              <w:right w:w="0" w:type="dxa"/>
            </w:tcMar>
            <w:vAlign w:val="center"/>
          </w:tcPr>
          <w:p w14:paraId="2017AF36"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47A96AFB" w14:textId="77777777" w:rsidR="001944B6" w:rsidRDefault="00E24C56">
            <w:pPr>
              <w:keepLines/>
              <w:spacing w:line="178" w:lineRule="exact"/>
            </w:pPr>
            <w:r>
              <w:rPr>
                <w:rFonts w:ascii="Arial" w:eastAsia="Arial" w:hAnsi="Arial" w:cs="Arial"/>
                <w:sz w:val="19"/>
                <w:szCs w:val="10"/>
              </w:rPr>
              <w:t>braking</w:t>
            </w:r>
          </w:p>
        </w:tc>
        <w:tc>
          <w:tcPr>
            <w:tcW w:w="1700" w:type="dxa"/>
            <w:tcBorders>
              <w:top w:val="nil"/>
              <w:left w:val="nil"/>
              <w:bottom w:val="nil"/>
              <w:right w:val="nil"/>
            </w:tcBorders>
            <w:noWrap/>
            <w:tcMar>
              <w:top w:w="0" w:type="dxa"/>
              <w:left w:w="0" w:type="dxa"/>
              <w:bottom w:w="0" w:type="dxa"/>
              <w:right w:w="0" w:type="dxa"/>
            </w:tcMar>
            <w:vAlign w:val="center"/>
          </w:tcPr>
          <w:p w14:paraId="4979FA25"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677E4AE9" w14:textId="77777777" w:rsidR="001944B6" w:rsidRDefault="00E24C56">
            <w:pPr>
              <w:keepLines/>
              <w:spacing w:line="178" w:lineRule="exact"/>
            </w:pPr>
            <w:r>
              <w:rPr>
                <w:rFonts w:ascii="Arial" w:eastAsia="Arial" w:hAnsi="Arial" w:cs="Arial"/>
                <w:sz w:val="19"/>
                <w:szCs w:val="10"/>
              </w:rPr>
              <w:t>4 wheels</w:t>
            </w:r>
          </w:p>
        </w:tc>
        <w:tc>
          <w:tcPr>
            <w:tcW w:w="1500" w:type="dxa"/>
            <w:tcBorders>
              <w:top w:val="nil"/>
              <w:left w:val="nil"/>
              <w:bottom w:val="nil"/>
              <w:right w:val="nil"/>
            </w:tcBorders>
            <w:noWrap/>
            <w:tcMar>
              <w:top w:w="0" w:type="dxa"/>
              <w:left w:w="0" w:type="dxa"/>
              <w:bottom w:w="0" w:type="dxa"/>
              <w:right w:w="0" w:type="dxa"/>
            </w:tcMar>
            <w:vAlign w:val="center"/>
          </w:tcPr>
          <w:p w14:paraId="730CB4F1" w14:textId="77777777" w:rsidR="001944B6" w:rsidRDefault="00E24C56">
            <w:pPr>
              <w:keepLines/>
              <w:spacing w:line="178" w:lineRule="exact"/>
            </w:pPr>
            <w:r>
              <w:rPr>
                <w:rFonts w:ascii="Arial" w:eastAsia="Arial" w:hAnsi="Arial" w:cs="Arial"/>
                <w:sz w:val="19"/>
                <w:szCs w:val="10"/>
              </w:rPr>
              <w:t>300/400/400</w:t>
            </w:r>
          </w:p>
        </w:tc>
        <w:tc>
          <w:tcPr>
            <w:tcW w:w="1100" w:type="dxa"/>
            <w:tcBorders>
              <w:top w:val="nil"/>
              <w:left w:val="nil"/>
              <w:bottom w:val="nil"/>
              <w:right w:val="nil"/>
            </w:tcBorders>
            <w:noWrap/>
            <w:tcMar>
              <w:top w:w="0" w:type="dxa"/>
              <w:left w:w="0" w:type="dxa"/>
              <w:bottom w:w="0" w:type="dxa"/>
              <w:right w:w="0" w:type="dxa"/>
            </w:tcMar>
            <w:vAlign w:val="center"/>
          </w:tcPr>
          <w:p w14:paraId="49867BC2" w14:textId="77777777" w:rsidR="001944B6" w:rsidRDefault="00E24C56">
            <w:pPr>
              <w:keepLines/>
              <w:spacing w:line="178" w:lineRule="exact"/>
            </w:pPr>
            <w:r>
              <w:rPr>
                <w:rFonts w:ascii="Arial" w:eastAsia="Arial" w:hAnsi="Arial" w:cs="Arial"/>
                <w:sz w:val="19"/>
                <w:szCs w:val="10"/>
              </w:rPr>
              <w:t>120–180kg</w:t>
            </w:r>
          </w:p>
        </w:tc>
        <w:tc>
          <w:tcPr>
            <w:tcW w:w="990" w:type="dxa"/>
            <w:tcBorders>
              <w:top w:val="nil"/>
              <w:left w:val="nil"/>
              <w:bottom w:val="nil"/>
              <w:right w:val="nil"/>
            </w:tcBorders>
            <w:noWrap/>
            <w:tcMar>
              <w:top w:w="0" w:type="dxa"/>
              <w:left w:w="0" w:type="dxa"/>
              <w:bottom w:w="0" w:type="dxa"/>
              <w:right w:w="0" w:type="dxa"/>
            </w:tcMar>
            <w:vAlign w:val="center"/>
          </w:tcPr>
          <w:p w14:paraId="4746A535" w14:textId="77777777" w:rsidR="001944B6" w:rsidRDefault="00E24C56">
            <w:pPr>
              <w:keepLines/>
              <w:spacing w:line="178" w:lineRule="exact"/>
            </w:pPr>
            <w:r>
              <w:rPr>
                <w:rFonts w:ascii="Arial" w:eastAsia="Arial" w:hAnsi="Arial" w:cs="Arial"/>
                <w:sz w:val="19"/>
                <w:szCs w:val="10"/>
              </w:rPr>
              <w:t>corners</w:t>
            </w:r>
          </w:p>
        </w:tc>
      </w:tr>
      <w:tr w:rsidR="001944B6" w14:paraId="3EA873DE"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3FACE60A" w14:textId="77777777" w:rsidR="001944B6" w:rsidRDefault="00E24C56">
            <w:pPr>
              <w:keepLines/>
              <w:spacing w:line="178" w:lineRule="exact"/>
            </w:pPr>
            <w:r>
              <w:rPr>
                <w:rFonts w:ascii="Arial" w:eastAsia="Arial" w:hAnsi="Arial" w:cs="Arial"/>
                <w:sz w:val="19"/>
                <w:szCs w:val="10"/>
              </w:rPr>
              <w:t>Knuckle+EPS</w:t>
            </w:r>
          </w:p>
        </w:tc>
        <w:tc>
          <w:tcPr>
            <w:tcW w:w="450" w:type="dxa"/>
            <w:tcBorders>
              <w:top w:val="nil"/>
              <w:left w:val="nil"/>
              <w:bottom w:val="nil"/>
              <w:right w:val="nil"/>
            </w:tcBorders>
            <w:noWrap/>
            <w:tcMar>
              <w:top w:w="0" w:type="dxa"/>
              <w:left w:w="0" w:type="dxa"/>
              <w:bottom w:w="0" w:type="dxa"/>
              <w:right w:w="0" w:type="dxa"/>
            </w:tcMar>
            <w:vAlign w:val="center"/>
          </w:tcPr>
          <w:p w14:paraId="6701E705"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4F089F67" w14:textId="77777777" w:rsidR="001944B6" w:rsidRDefault="00E24C56">
            <w:pPr>
              <w:keepLines/>
              <w:spacing w:line="178" w:lineRule="exact"/>
            </w:pPr>
            <w:r>
              <w:rPr>
                <w:rFonts w:ascii="Arial" w:eastAsia="Arial" w:hAnsi="Arial" w:cs="Arial"/>
                <w:sz w:val="19"/>
                <w:szCs w:val="10"/>
              </w:rPr>
              <w:t>steer support</w:t>
            </w:r>
          </w:p>
        </w:tc>
        <w:tc>
          <w:tcPr>
            <w:tcW w:w="1700" w:type="dxa"/>
            <w:tcBorders>
              <w:top w:val="nil"/>
              <w:left w:val="nil"/>
              <w:bottom w:val="nil"/>
              <w:right w:val="nil"/>
            </w:tcBorders>
            <w:noWrap/>
            <w:tcMar>
              <w:top w:w="0" w:type="dxa"/>
              <w:left w:w="0" w:type="dxa"/>
              <w:bottom w:w="0" w:type="dxa"/>
              <w:right w:w="0" w:type="dxa"/>
            </w:tcMar>
            <w:vAlign w:val="center"/>
          </w:tcPr>
          <w:p w14:paraId="18D82489"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36FE67BF" w14:textId="77777777" w:rsidR="001944B6" w:rsidRDefault="00E24C56">
            <w:pPr>
              <w:keepLines/>
              <w:spacing w:line="178" w:lineRule="exact"/>
            </w:pPr>
            <w:r>
              <w:rPr>
                <w:rFonts w:ascii="Arial" w:eastAsia="Arial" w:hAnsi="Arial" w:cs="Arial"/>
                <w:sz w:val="19"/>
                <w:szCs w:val="10"/>
              </w:rPr>
              <w:t>4 wheels</w:t>
            </w:r>
          </w:p>
        </w:tc>
        <w:tc>
          <w:tcPr>
            <w:tcW w:w="1500" w:type="dxa"/>
            <w:tcBorders>
              <w:top w:val="nil"/>
              <w:left w:val="nil"/>
              <w:bottom w:val="nil"/>
              <w:right w:val="nil"/>
            </w:tcBorders>
            <w:noWrap/>
            <w:tcMar>
              <w:top w:w="0" w:type="dxa"/>
              <w:left w:w="0" w:type="dxa"/>
              <w:bottom w:w="0" w:type="dxa"/>
              <w:right w:w="0" w:type="dxa"/>
            </w:tcMar>
            <w:vAlign w:val="center"/>
          </w:tcPr>
          <w:p w14:paraId="58DEEB45" w14:textId="77777777" w:rsidR="001944B6" w:rsidRDefault="00E24C56">
            <w:pPr>
              <w:keepLines/>
              <w:spacing w:line="178" w:lineRule="exact"/>
            </w:pPr>
            <w:r>
              <w:rPr>
                <w:rFonts w:ascii="Arial" w:eastAsia="Arial" w:hAnsi="Arial" w:cs="Arial"/>
                <w:sz w:val="19"/>
                <w:szCs w:val="10"/>
              </w:rPr>
              <w:t>220/300/400</w:t>
            </w:r>
          </w:p>
        </w:tc>
        <w:tc>
          <w:tcPr>
            <w:tcW w:w="1100" w:type="dxa"/>
            <w:tcBorders>
              <w:top w:val="nil"/>
              <w:left w:val="nil"/>
              <w:bottom w:val="nil"/>
              <w:right w:val="nil"/>
            </w:tcBorders>
            <w:noWrap/>
            <w:tcMar>
              <w:top w:w="0" w:type="dxa"/>
              <w:left w:w="0" w:type="dxa"/>
              <w:bottom w:w="0" w:type="dxa"/>
              <w:right w:w="0" w:type="dxa"/>
            </w:tcMar>
            <w:vAlign w:val="center"/>
          </w:tcPr>
          <w:p w14:paraId="7AF48A95" w14:textId="77777777" w:rsidR="001944B6" w:rsidRDefault="00E24C56">
            <w:pPr>
              <w:keepLines/>
              <w:spacing w:line="178" w:lineRule="exact"/>
            </w:pPr>
            <w:r>
              <w:rPr>
                <w:rFonts w:ascii="Arial" w:eastAsia="Arial" w:hAnsi="Arial" w:cs="Arial"/>
                <w:sz w:val="19"/>
                <w:szCs w:val="10"/>
              </w:rPr>
              <w:t>200–300kg</w:t>
            </w:r>
          </w:p>
        </w:tc>
        <w:tc>
          <w:tcPr>
            <w:tcW w:w="990" w:type="dxa"/>
            <w:tcBorders>
              <w:top w:val="nil"/>
              <w:left w:val="nil"/>
              <w:bottom w:val="nil"/>
              <w:right w:val="nil"/>
            </w:tcBorders>
            <w:noWrap/>
            <w:tcMar>
              <w:top w:w="0" w:type="dxa"/>
              <w:left w:w="0" w:type="dxa"/>
              <w:bottom w:w="0" w:type="dxa"/>
              <w:right w:w="0" w:type="dxa"/>
            </w:tcMar>
            <w:vAlign w:val="center"/>
          </w:tcPr>
          <w:p w14:paraId="12757223" w14:textId="77777777" w:rsidR="001944B6" w:rsidRDefault="00E24C56">
            <w:pPr>
              <w:keepLines/>
              <w:spacing w:line="178" w:lineRule="exact"/>
            </w:pPr>
            <w:r>
              <w:rPr>
                <w:rFonts w:ascii="Arial" w:eastAsia="Arial" w:hAnsi="Arial" w:cs="Arial"/>
                <w:sz w:val="19"/>
                <w:szCs w:val="10"/>
              </w:rPr>
              <w:t>corners</w:t>
            </w:r>
          </w:p>
        </w:tc>
      </w:tr>
      <w:tr w:rsidR="001944B6" w14:paraId="0ADF8E26"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5F71EC9B" w14:textId="77777777" w:rsidR="001944B6" w:rsidRDefault="00E24C56">
            <w:pPr>
              <w:keepLines/>
              <w:spacing w:line="178" w:lineRule="exact"/>
            </w:pPr>
            <w:r>
              <w:rPr>
                <w:rFonts w:ascii="Arial" w:eastAsia="Arial" w:hAnsi="Arial" w:cs="Arial"/>
                <w:sz w:val="19"/>
                <w:szCs w:val="10"/>
              </w:rPr>
              <w:t xml:space="preserve">Air </w:t>
            </w:r>
            <w:proofErr w:type="spellStart"/>
            <w:r>
              <w:rPr>
                <w:rFonts w:ascii="Arial" w:eastAsia="Arial" w:hAnsi="Arial" w:cs="Arial"/>
                <w:sz w:val="19"/>
                <w:szCs w:val="10"/>
              </w:rPr>
              <w:t>sus</w:t>
            </w:r>
            <w:proofErr w:type="spellEnd"/>
            <w:r>
              <w:rPr>
                <w:rFonts w:ascii="Arial" w:eastAsia="Arial" w:hAnsi="Arial" w:cs="Arial"/>
                <w:sz w:val="19"/>
                <w:szCs w:val="10"/>
              </w:rPr>
              <w:t>.+CFRP</w:t>
            </w:r>
          </w:p>
        </w:tc>
        <w:tc>
          <w:tcPr>
            <w:tcW w:w="450" w:type="dxa"/>
            <w:tcBorders>
              <w:top w:val="nil"/>
              <w:left w:val="nil"/>
              <w:bottom w:val="nil"/>
              <w:right w:val="nil"/>
            </w:tcBorders>
            <w:noWrap/>
            <w:tcMar>
              <w:top w:w="0" w:type="dxa"/>
              <w:left w:w="0" w:type="dxa"/>
              <w:bottom w:w="0" w:type="dxa"/>
              <w:right w:w="0" w:type="dxa"/>
            </w:tcMar>
            <w:vAlign w:val="center"/>
          </w:tcPr>
          <w:p w14:paraId="308ED1CC"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721350A1" w14:textId="77777777" w:rsidR="001944B6" w:rsidRDefault="00E24C56">
            <w:pPr>
              <w:keepLines/>
              <w:spacing w:line="178" w:lineRule="exact"/>
            </w:pPr>
            <w:r>
              <w:rPr>
                <w:rFonts w:ascii="Arial" w:eastAsia="Arial" w:hAnsi="Arial" w:cs="Arial"/>
                <w:sz w:val="19"/>
                <w:szCs w:val="10"/>
              </w:rPr>
              <w:t>vibration cut</w:t>
            </w:r>
          </w:p>
        </w:tc>
        <w:tc>
          <w:tcPr>
            <w:tcW w:w="1700" w:type="dxa"/>
            <w:tcBorders>
              <w:top w:val="nil"/>
              <w:left w:val="nil"/>
              <w:bottom w:val="nil"/>
              <w:right w:val="nil"/>
            </w:tcBorders>
            <w:noWrap/>
            <w:tcMar>
              <w:top w:w="0" w:type="dxa"/>
              <w:left w:w="0" w:type="dxa"/>
              <w:bottom w:w="0" w:type="dxa"/>
              <w:right w:w="0" w:type="dxa"/>
            </w:tcMar>
            <w:vAlign w:val="center"/>
          </w:tcPr>
          <w:p w14:paraId="6A09224D"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7B75E0E0" w14:textId="77777777" w:rsidR="001944B6" w:rsidRDefault="00E24C56">
            <w:pPr>
              <w:keepLines/>
              <w:spacing w:line="178" w:lineRule="exact"/>
            </w:pPr>
            <w:r>
              <w:rPr>
                <w:rFonts w:ascii="Arial" w:eastAsia="Arial" w:hAnsi="Arial" w:cs="Arial"/>
                <w:sz w:val="19"/>
                <w:szCs w:val="10"/>
              </w:rPr>
              <w:t>4 wheels</w:t>
            </w:r>
          </w:p>
        </w:tc>
        <w:tc>
          <w:tcPr>
            <w:tcW w:w="1500" w:type="dxa"/>
            <w:tcBorders>
              <w:top w:val="nil"/>
              <w:left w:val="nil"/>
              <w:bottom w:val="nil"/>
              <w:right w:val="nil"/>
            </w:tcBorders>
            <w:noWrap/>
            <w:tcMar>
              <w:top w:w="0" w:type="dxa"/>
              <w:left w:w="0" w:type="dxa"/>
              <w:bottom w:w="0" w:type="dxa"/>
              <w:right w:w="0" w:type="dxa"/>
            </w:tcMar>
            <w:vAlign w:val="center"/>
          </w:tcPr>
          <w:p w14:paraId="7440E9B5" w14:textId="77777777" w:rsidR="001944B6" w:rsidRDefault="00E24C56">
            <w:pPr>
              <w:keepLines/>
              <w:spacing w:line="178" w:lineRule="exact"/>
            </w:pPr>
            <w:r>
              <w:rPr>
                <w:rFonts w:ascii="Arial" w:eastAsia="Arial" w:hAnsi="Arial" w:cs="Arial"/>
                <w:sz w:val="19"/>
                <w:szCs w:val="10"/>
              </w:rPr>
              <w:t>220/300/400</w:t>
            </w:r>
          </w:p>
        </w:tc>
        <w:tc>
          <w:tcPr>
            <w:tcW w:w="1100" w:type="dxa"/>
            <w:tcBorders>
              <w:top w:val="nil"/>
              <w:left w:val="nil"/>
              <w:bottom w:val="nil"/>
              <w:right w:val="nil"/>
            </w:tcBorders>
            <w:noWrap/>
            <w:tcMar>
              <w:top w:w="0" w:type="dxa"/>
              <w:left w:w="0" w:type="dxa"/>
              <w:bottom w:w="0" w:type="dxa"/>
              <w:right w:w="0" w:type="dxa"/>
            </w:tcMar>
            <w:vAlign w:val="center"/>
          </w:tcPr>
          <w:p w14:paraId="7952BA03" w14:textId="77777777" w:rsidR="001944B6" w:rsidRDefault="00E24C56">
            <w:pPr>
              <w:keepLines/>
              <w:spacing w:line="178" w:lineRule="exact"/>
            </w:pPr>
            <w:r>
              <w:rPr>
                <w:rFonts w:ascii="Arial" w:eastAsia="Arial" w:hAnsi="Arial" w:cs="Arial"/>
                <w:sz w:val="19"/>
                <w:szCs w:val="10"/>
              </w:rPr>
              <w:t>200–300kg</w:t>
            </w:r>
          </w:p>
        </w:tc>
        <w:tc>
          <w:tcPr>
            <w:tcW w:w="990" w:type="dxa"/>
            <w:tcBorders>
              <w:top w:val="nil"/>
              <w:left w:val="nil"/>
              <w:bottom w:val="nil"/>
              <w:right w:val="nil"/>
            </w:tcBorders>
            <w:noWrap/>
            <w:tcMar>
              <w:top w:w="0" w:type="dxa"/>
              <w:left w:w="0" w:type="dxa"/>
              <w:bottom w:w="0" w:type="dxa"/>
              <w:right w:w="0" w:type="dxa"/>
            </w:tcMar>
            <w:vAlign w:val="center"/>
          </w:tcPr>
          <w:p w14:paraId="75B70FA1" w14:textId="77777777" w:rsidR="001944B6" w:rsidRDefault="00E24C56">
            <w:pPr>
              <w:keepLines/>
              <w:spacing w:line="178" w:lineRule="exact"/>
            </w:pPr>
            <w:r>
              <w:rPr>
                <w:rFonts w:ascii="Arial" w:eastAsia="Arial" w:hAnsi="Arial" w:cs="Arial"/>
                <w:sz w:val="19"/>
                <w:szCs w:val="10"/>
              </w:rPr>
              <w:t>corners</w:t>
            </w:r>
          </w:p>
        </w:tc>
      </w:tr>
      <w:tr w:rsidR="001944B6" w14:paraId="0175A4ED"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3D5D089E" w14:textId="77777777" w:rsidR="001944B6" w:rsidRDefault="00E24C56">
            <w:pPr>
              <w:keepLines/>
              <w:spacing w:line="178" w:lineRule="exact"/>
            </w:pPr>
            <w:r>
              <w:rPr>
                <w:rFonts w:ascii="Arial" w:eastAsia="Arial" w:hAnsi="Arial" w:cs="Arial"/>
                <w:sz w:val="19"/>
                <w:szCs w:val="10"/>
              </w:rPr>
              <w:t>CTIS/CFRP wheel</w:t>
            </w:r>
          </w:p>
        </w:tc>
        <w:tc>
          <w:tcPr>
            <w:tcW w:w="450" w:type="dxa"/>
            <w:tcBorders>
              <w:top w:val="nil"/>
              <w:left w:val="nil"/>
              <w:bottom w:val="nil"/>
              <w:right w:val="nil"/>
            </w:tcBorders>
            <w:noWrap/>
            <w:tcMar>
              <w:top w:w="0" w:type="dxa"/>
              <w:left w:w="0" w:type="dxa"/>
              <w:bottom w:w="0" w:type="dxa"/>
              <w:right w:w="0" w:type="dxa"/>
            </w:tcMar>
            <w:vAlign w:val="center"/>
          </w:tcPr>
          <w:p w14:paraId="352073CF"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3907A0F2" w14:textId="77777777" w:rsidR="001944B6" w:rsidRDefault="00E24C56">
            <w:pPr>
              <w:keepLines/>
              <w:spacing w:line="178" w:lineRule="exact"/>
            </w:pPr>
            <w:r>
              <w:rPr>
                <w:rFonts w:ascii="Arial" w:eastAsia="Arial" w:hAnsi="Arial" w:cs="Arial"/>
                <w:w w:val="93"/>
                <w:sz w:val="19"/>
                <w:szCs w:val="10"/>
              </w:rPr>
              <w:t>pressure+light wheel</w:t>
            </w:r>
          </w:p>
        </w:tc>
        <w:tc>
          <w:tcPr>
            <w:tcW w:w="1700" w:type="dxa"/>
            <w:tcBorders>
              <w:top w:val="nil"/>
              <w:left w:val="nil"/>
              <w:bottom w:val="nil"/>
              <w:right w:val="nil"/>
            </w:tcBorders>
            <w:noWrap/>
            <w:tcMar>
              <w:top w:w="0" w:type="dxa"/>
              <w:left w:w="0" w:type="dxa"/>
              <w:bottom w:w="0" w:type="dxa"/>
              <w:right w:w="0" w:type="dxa"/>
            </w:tcMar>
            <w:vAlign w:val="center"/>
          </w:tcPr>
          <w:p w14:paraId="74B62819"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0B2D2C2A" w14:textId="77777777" w:rsidR="001944B6" w:rsidRDefault="00E24C56">
            <w:pPr>
              <w:keepLines/>
              <w:spacing w:line="178" w:lineRule="exact"/>
            </w:pPr>
            <w:r>
              <w:rPr>
                <w:rFonts w:ascii="Arial" w:eastAsia="Arial" w:hAnsi="Arial" w:cs="Arial"/>
                <w:sz w:val="19"/>
                <w:szCs w:val="10"/>
              </w:rPr>
              <w:t>4 wheels</w:t>
            </w:r>
          </w:p>
        </w:tc>
        <w:tc>
          <w:tcPr>
            <w:tcW w:w="1500" w:type="dxa"/>
            <w:tcBorders>
              <w:top w:val="nil"/>
              <w:left w:val="nil"/>
              <w:bottom w:val="nil"/>
              <w:right w:val="nil"/>
            </w:tcBorders>
            <w:noWrap/>
            <w:tcMar>
              <w:top w:w="0" w:type="dxa"/>
              <w:left w:w="0" w:type="dxa"/>
              <w:bottom w:w="0" w:type="dxa"/>
              <w:right w:w="0" w:type="dxa"/>
            </w:tcMar>
            <w:vAlign w:val="center"/>
          </w:tcPr>
          <w:p w14:paraId="5F03FC15" w14:textId="77777777" w:rsidR="001944B6" w:rsidRDefault="00E24C56">
            <w:pPr>
              <w:keepLines/>
              <w:spacing w:line="178" w:lineRule="exact"/>
            </w:pPr>
            <w:r>
              <w:rPr>
                <w:rFonts w:ascii="Arial" w:eastAsia="Arial" w:hAnsi="Arial" w:cs="Arial"/>
                <w:sz w:val="19"/>
                <w:szCs w:val="10"/>
              </w:rPr>
              <w:t>200/450/450</w:t>
            </w:r>
          </w:p>
        </w:tc>
        <w:tc>
          <w:tcPr>
            <w:tcW w:w="1100" w:type="dxa"/>
            <w:tcBorders>
              <w:top w:val="nil"/>
              <w:left w:val="nil"/>
              <w:bottom w:val="nil"/>
              <w:right w:val="nil"/>
            </w:tcBorders>
            <w:noWrap/>
            <w:tcMar>
              <w:top w:w="0" w:type="dxa"/>
              <w:left w:w="0" w:type="dxa"/>
              <w:bottom w:w="0" w:type="dxa"/>
              <w:right w:w="0" w:type="dxa"/>
            </w:tcMar>
            <w:vAlign w:val="center"/>
          </w:tcPr>
          <w:p w14:paraId="36EA8DA4" w14:textId="77777777" w:rsidR="001944B6" w:rsidRDefault="00E24C56">
            <w:pPr>
              <w:keepLines/>
              <w:spacing w:line="178" w:lineRule="exact"/>
            </w:pPr>
            <w:r>
              <w:rPr>
                <w:rFonts w:ascii="Arial" w:eastAsia="Arial" w:hAnsi="Arial" w:cs="Arial"/>
                <w:sz w:val="19"/>
                <w:szCs w:val="10"/>
              </w:rPr>
              <w:t>included</w:t>
            </w:r>
          </w:p>
        </w:tc>
        <w:tc>
          <w:tcPr>
            <w:tcW w:w="990" w:type="dxa"/>
            <w:tcBorders>
              <w:top w:val="nil"/>
              <w:left w:val="nil"/>
              <w:bottom w:val="nil"/>
              <w:right w:val="nil"/>
            </w:tcBorders>
            <w:noWrap/>
            <w:tcMar>
              <w:top w:w="0" w:type="dxa"/>
              <w:left w:w="0" w:type="dxa"/>
              <w:bottom w:w="0" w:type="dxa"/>
              <w:right w:w="0" w:type="dxa"/>
            </w:tcMar>
            <w:vAlign w:val="center"/>
          </w:tcPr>
          <w:p w14:paraId="5F48A883" w14:textId="77777777" w:rsidR="001944B6" w:rsidRDefault="00E24C56">
            <w:pPr>
              <w:keepLines/>
              <w:spacing w:line="178" w:lineRule="exact"/>
            </w:pPr>
            <w:r>
              <w:rPr>
                <w:rFonts w:ascii="Arial" w:eastAsia="Arial" w:hAnsi="Arial" w:cs="Arial"/>
                <w:sz w:val="19"/>
                <w:szCs w:val="10"/>
              </w:rPr>
              <w:t>corners</w:t>
            </w:r>
          </w:p>
        </w:tc>
      </w:tr>
      <w:tr w:rsidR="001944B6" w14:paraId="264AF027"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944CAD4" w14:textId="77777777" w:rsidR="001944B6" w:rsidRDefault="00E24C56">
            <w:pPr>
              <w:keepLines/>
              <w:spacing w:line="178" w:lineRule="exact"/>
            </w:pPr>
            <w:r>
              <w:rPr>
                <w:rFonts w:ascii="Arial" w:eastAsia="Arial" w:hAnsi="Arial" w:cs="Arial"/>
                <w:sz w:val="19"/>
                <w:szCs w:val="10"/>
              </w:rPr>
              <w:t>Ride comfort target</w:t>
            </w:r>
          </w:p>
        </w:tc>
        <w:tc>
          <w:tcPr>
            <w:tcW w:w="450" w:type="dxa"/>
            <w:tcBorders>
              <w:top w:val="nil"/>
              <w:left w:val="nil"/>
              <w:bottom w:val="nil"/>
              <w:right w:val="nil"/>
            </w:tcBorders>
            <w:noWrap/>
            <w:tcMar>
              <w:top w:w="0" w:type="dxa"/>
              <w:left w:w="0" w:type="dxa"/>
              <w:bottom w:w="0" w:type="dxa"/>
              <w:right w:w="0" w:type="dxa"/>
            </w:tcMar>
            <w:vAlign w:val="center"/>
          </w:tcPr>
          <w:p w14:paraId="7F25D95D"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6A10D2E2" w14:textId="77777777" w:rsidR="001944B6" w:rsidRDefault="00E24C56">
            <w:pPr>
              <w:keepLines/>
              <w:spacing w:line="178" w:lineRule="exact"/>
            </w:pPr>
            <w:r>
              <w:rPr>
                <w:rFonts w:ascii="Arial" w:eastAsia="Arial" w:hAnsi="Arial" w:cs="Arial"/>
                <w:sz w:val="19"/>
                <w:szCs w:val="10"/>
              </w:rPr>
              <w:t>no motion sickness</w:t>
            </w:r>
          </w:p>
        </w:tc>
        <w:tc>
          <w:tcPr>
            <w:tcW w:w="1700" w:type="dxa"/>
            <w:tcBorders>
              <w:top w:val="nil"/>
              <w:left w:val="nil"/>
              <w:bottom w:val="nil"/>
              <w:right w:val="nil"/>
            </w:tcBorders>
            <w:noWrap/>
            <w:tcMar>
              <w:top w:w="0" w:type="dxa"/>
              <w:left w:w="0" w:type="dxa"/>
              <w:bottom w:w="0" w:type="dxa"/>
              <w:right w:w="0" w:type="dxa"/>
            </w:tcMar>
            <w:vAlign w:val="center"/>
          </w:tcPr>
          <w:p w14:paraId="2277278F" w14:textId="77777777" w:rsidR="001944B6" w:rsidRDefault="00E24C56">
            <w:pPr>
              <w:keepLines/>
              <w:spacing w:line="178" w:lineRule="exact"/>
            </w:pPr>
            <w:r>
              <w:rPr>
                <w:rFonts w:ascii="Arial" w:eastAsia="Arial" w:hAnsi="Arial" w:cs="Arial"/>
                <w:sz w:val="19"/>
                <w:szCs w:val="10"/>
              </w:rPr>
              <w:t xml:space="preserve">lateral </w:t>
            </w:r>
            <w:proofErr w:type="spellStart"/>
            <w:r>
              <w:rPr>
                <w:rFonts w:ascii="Arial" w:eastAsia="Arial" w:hAnsi="Arial" w:cs="Arial"/>
                <w:sz w:val="19"/>
                <w:szCs w:val="10"/>
              </w:rPr>
              <w:t>accel</w:t>
            </w:r>
            <w:proofErr w:type="spellEnd"/>
            <w:r>
              <w:rPr>
                <w:rFonts w:ascii="Arial" w:eastAsia="Arial" w:hAnsi="Arial" w:cs="Arial"/>
                <w:sz w:val="19"/>
                <w:szCs w:val="10"/>
              </w:rPr>
              <w:t xml:space="preserve"> control</w:t>
            </w:r>
          </w:p>
        </w:tc>
        <w:tc>
          <w:tcPr>
            <w:tcW w:w="1900" w:type="dxa"/>
            <w:tcBorders>
              <w:top w:val="nil"/>
              <w:left w:val="nil"/>
              <w:bottom w:val="nil"/>
              <w:right w:val="nil"/>
            </w:tcBorders>
            <w:noWrap/>
            <w:tcMar>
              <w:top w:w="0" w:type="dxa"/>
              <w:left w:w="0" w:type="dxa"/>
              <w:bottom w:w="0" w:type="dxa"/>
              <w:right w:w="0" w:type="dxa"/>
            </w:tcMar>
            <w:vAlign w:val="center"/>
          </w:tcPr>
          <w:p w14:paraId="50354B4D" w14:textId="77777777" w:rsidR="001944B6" w:rsidRDefault="00E24C56">
            <w:pPr>
              <w:keepLines/>
              <w:spacing w:line="178" w:lineRule="exact"/>
            </w:pPr>
            <w:r>
              <w:rPr>
                <w:rFonts w:ascii="Arial" w:eastAsia="Arial" w:hAnsi="Arial" w:cs="Arial"/>
                <w:sz w:val="19"/>
                <w:szCs w:val="10"/>
              </w:rPr>
              <w:t>UX stabilization</w:t>
            </w:r>
          </w:p>
        </w:tc>
        <w:tc>
          <w:tcPr>
            <w:tcW w:w="1500" w:type="dxa"/>
            <w:tcBorders>
              <w:top w:val="nil"/>
              <w:left w:val="nil"/>
              <w:bottom w:val="nil"/>
              <w:right w:val="nil"/>
            </w:tcBorders>
            <w:noWrap/>
            <w:tcMar>
              <w:top w:w="0" w:type="dxa"/>
              <w:left w:w="0" w:type="dxa"/>
              <w:bottom w:w="0" w:type="dxa"/>
              <w:right w:w="0" w:type="dxa"/>
            </w:tcMar>
            <w:vAlign w:val="center"/>
          </w:tcPr>
          <w:p w14:paraId="2796A536"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594CD318"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734B2EAF" w14:textId="77777777" w:rsidR="001944B6" w:rsidRDefault="00E24C56">
            <w:pPr>
              <w:keepLines/>
              <w:spacing w:line="178" w:lineRule="exact"/>
            </w:pPr>
            <w:r>
              <w:rPr>
                <w:rFonts w:ascii="Arial" w:eastAsia="Arial" w:hAnsi="Arial" w:cs="Arial"/>
                <w:sz w:val="19"/>
                <w:szCs w:val="10"/>
              </w:rPr>
              <w:t>cabin</w:t>
            </w:r>
          </w:p>
        </w:tc>
      </w:tr>
      <w:tr w:rsidR="001944B6" w14:paraId="042B8F3A" w14:textId="77777777" w:rsidTr="004231EA">
        <w:trPr>
          <w:cantSplit/>
          <w:trHeight w:val="194"/>
          <w:jc w:val="center"/>
        </w:trPr>
        <w:tc>
          <w:tcPr>
            <w:tcW w:w="2000" w:type="dxa"/>
            <w:tcBorders>
              <w:top w:val="single" w:sz="4" w:space="0" w:color="000000"/>
              <w:left w:val="nil"/>
              <w:bottom w:val="nil"/>
              <w:right w:val="nil"/>
            </w:tcBorders>
            <w:noWrap/>
            <w:tcMar>
              <w:top w:w="0" w:type="dxa"/>
              <w:left w:w="0" w:type="dxa"/>
              <w:bottom w:w="0" w:type="dxa"/>
              <w:right w:w="0" w:type="dxa"/>
            </w:tcMar>
            <w:vAlign w:val="center"/>
          </w:tcPr>
          <w:p w14:paraId="23EBD652" w14:textId="77777777" w:rsidR="001944B6" w:rsidRDefault="00E24C56">
            <w:pPr>
              <w:keepLines/>
              <w:spacing w:line="178" w:lineRule="exact"/>
            </w:pPr>
            <w:r>
              <w:rPr>
                <w:rFonts w:ascii="Arial" w:eastAsia="Arial" w:hAnsi="Arial" w:cs="Arial"/>
                <w:sz w:val="19"/>
                <w:szCs w:val="10"/>
              </w:rPr>
              <w:t>5 Structure</w:t>
            </w:r>
          </w:p>
        </w:tc>
        <w:tc>
          <w:tcPr>
            <w:tcW w:w="450" w:type="dxa"/>
            <w:tcBorders>
              <w:top w:val="single" w:sz="4" w:space="0" w:color="000000"/>
              <w:left w:val="nil"/>
              <w:bottom w:val="nil"/>
              <w:right w:val="nil"/>
            </w:tcBorders>
            <w:noWrap/>
            <w:tcMar>
              <w:top w:w="0" w:type="dxa"/>
              <w:left w:w="0" w:type="dxa"/>
              <w:bottom w:w="0" w:type="dxa"/>
              <w:right w:w="0" w:type="dxa"/>
            </w:tcMar>
            <w:vAlign w:val="center"/>
          </w:tcPr>
          <w:p w14:paraId="2989CC93" w14:textId="77777777" w:rsidR="001944B6" w:rsidRDefault="001944B6">
            <w:pPr>
              <w:keepLines/>
              <w:spacing w:line="178" w:lineRule="exact"/>
            </w:pP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2679F381" w14:textId="77777777" w:rsidR="001944B6" w:rsidRDefault="00E24C56">
            <w:pPr>
              <w:keepLines/>
              <w:spacing w:line="178" w:lineRule="exact"/>
            </w:pPr>
            <w:r>
              <w:rPr>
                <w:rFonts w:ascii="Arial" w:eastAsia="Arial" w:hAnsi="Arial" w:cs="Arial"/>
                <w:sz w:val="19"/>
                <w:szCs w:val="10"/>
              </w:rPr>
              <w:t>flat payload frame</w:t>
            </w:r>
          </w:p>
        </w:tc>
        <w:tc>
          <w:tcPr>
            <w:tcW w:w="1700" w:type="dxa"/>
            <w:tcBorders>
              <w:top w:val="single" w:sz="4" w:space="0" w:color="000000"/>
              <w:left w:val="nil"/>
              <w:bottom w:val="nil"/>
              <w:right w:val="nil"/>
            </w:tcBorders>
            <w:noWrap/>
            <w:tcMar>
              <w:top w:w="0" w:type="dxa"/>
              <w:left w:w="0" w:type="dxa"/>
              <w:bottom w:w="0" w:type="dxa"/>
              <w:right w:w="0" w:type="dxa"/>
            </w:tcMar>
            <w:vAlign w:val="center"/>
          </w:tcPr>
          <w:p w14:paraId="2F7F5602" w14:textId="77777777" w:rsidR="001944B6" w:rsidRDefault="00E24C56">
            <w:pPr>
              <w:keepLines/>
              <w:spacing w:line="178" w:lineRule="exact"/>
            </w:pPr>
            <w:r>
              <w:rPr>
                <w:rFonts w:ascii="Arial" w:eastAsia="Arial" w:hAnsi="Arial" w:cs="Arial"/>
                <w:sz w:val="19"/>
                <w:szCs w:val="10"/>
              </w:rPr>
              <w:t>-</w:t>
            </w:r>
          </w:p>
        </w:tc>
        <w:tc>
          <w:tcPr>
            <w:tcW w:w="1900" w:type="dxa"/>
            <w:tcBorders>
              <w:top w:val="single" w:sz="4" w:space="0" w:color="000000"/>
              <w:left w:val="nil"/>
              <w:bottom w:val="nil"/>
              <w:right w:val="nil"/>
            </w:tcBorders>
            <w:noWrap/>
            <w:tcMar>
              <w:top w:w="0" w:type="dxa"/>
              <w:left w:w="0" w:type="dxa"/>
              <w:bottom w:w="0" w:type="dxa"/>
              <w:right w:w="0" w:type="dxa"/>
            </w:tcMar>
            <w:vAlign w:val="center"/>
          </w:tcPr>
          <w:p w14:paraId="431362C4" w14:textId="77777777" w:rsidR="001944B6" w:rsidRDefault="00E24C56">
            <w:pPr>
              <w:keepLines/>
              <w:spacing w:line="178" w:lineRule="exact"/>
            </w:pPr>
            <w:r>
              <w:rPr>
                <w:rFonts w:ascii="Arial" w:eastAsia="Arial" w:hAnsi="Arial" w:cs="Arial"/>
                <w:sz w:val="19"/>
                <w:szCs w:val="10"/>
              </w:rPr>
              <w:t>380–400mm target</w:t>
            </w:r>
          </w:p>
        </w:tc>
        <w:tc>
          <w:tcPr>
            <w:tcW w:w="1500" w:type="dxa"/>
            <w:tcBorders>
              <w:top w:val="single" w:sz="4" w:space="0" w:color="000000"/>
              <w:left w:val="nil"/>
              <w:bottom w:val="nil"/>
              <w:right w:val="nil"/>
            </w:tcBorders>
            <w:noWrap/>
            <w:tcMar>
              <w:top w:w="0" w:type="dxa"/>
              <w:left w:w="0" w:type="dxa"/>
              <w:bottom w:w="0" w:type="dxa"/>
              <w:right w:w="0" w:type="dxa"/>
            </w:tcMar>
            <w:vAlign w:val="center"/>
          </w:tcPr>
          <w:p w14:paraId="59C0E373" w14:textId="77777777" w:rsidR="001944B6" w:rsidRDefault="00E24C56">
            <w:pPr>
              <w:keepLines/>
              <w:spacing w:line="178" w:lineRule="exact"/>
            </w:pPr>
            <w:r>
              <w:rPr>
                <w:rFonts w:ascii="Arial" w:eastAsia="Arial" w:hAnsi="Arial" w:cs="Arial"/>
                <w:sz w:val="19"/>
                <w:szCs w:val="10"/>
              </w:rPr>
              <w:t>-</w:t>
            </w:r>
          </w:p>
        </w:tc>
        <w:tc>
          <w:tcPr>
            <w:tcW w:w="1100" w:type="dxa"/>
            <w:tcBorders>
              <w:top w:val="single" w:sz="4" w:space="0" w:color="000000"/>
              <w:left w:val="nil"/>
              <w:bottom w:val="nil"/>
              <w:right w:val="nil"/>
            </w:tcBorders>
            <w:noWrap/>
            <w:tcMar>
              <w:top w:w="0" w:type="dxa"/>
              <w:left w:w="0" w:type="dxa"/>
              <w:bottom w:w="0" w:type="dxa"/>
              <w:right w:w="0" w:type="dxa"/>
            </w:tcMar>
            <w:vAlign w:val="center"/>
          </w:tcPr>
          <w:p w14:paraId="57E2A258" w14:textId="77777777" w:rsidR="001944B6" w:rsidRDefault="00E24C56">
            <w:pPr>
              <w:keepLines/>
              <w:spacing w:line="178" w:lineRule="exact"/>
            </w:pPr>
            <w:r>
              <w:rPr>
                <w:rFonts w:ascii="Arial" w:eastAsia="Arial" w:hAnsi="Arial" w:cs="Arial"/>
                <w:sz w:val="19"/>
                <w:szCs w:val="10"/>
              </w:rPr>
              <w:t>-</w:t>
            </w:r>
          </w:p>
        </w:tc>
        <w:tc>
          <w:tcPr>
            <w:tcW w:w="990" w:type="dxa"/>
            <w:tcBorders>
              <w:top w:val="single" w:sz="4" w:space="0" w:color="000000"/>
              <w:left w:val="nil"/>
              <w:bottom w:val="nil"/>
              <w:right w:val="nil"/>
            </w:tcBorders>
            <w:noWrap/>
            <w:tcMar>
              <w:top w:w="0" w:type="dxa"/>
              <w:left w:w="0" w:type="dxa"/>
              <w:bottom w:w="0" w:type="dxa"/>
              <w:right w:w="0" w:type="dxa"/>
            </w:tcMar>
            <w:vAlign w:val="center"/>
          </w:tcPr>
          <w:p w14:paraId="2C7AF591" w14:textId="77777777" w:rsidR="001944B6" w:rsidRDefault="00E24C56">
            <w:pPr>
              <w:keepLines/>
              <w:spacing w:line="178" w:lineRule="exact"/>
            </w:pPr>
            <w:r>
              <w:rPr>
                <w:rFonts w:ascii="Arial" w:eastAsia="Arial" w:hAnsi="Arial" w:cs="Arial"/>
                <w:sz w:val="19"/>
                <w:szCs w:val="10"/>
              </w:rPr>
              <w:t>overall</w:t>
            </w:r>
          </w:p>
        </w:tc>
      </w:tr>
      <w:tr w:rsidR="001944B6" w14:paraId="47B99E32"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1622457E" w14:textId="77777777" w:rsidR="001944B6" w:rsidRDefault="00E24C56">
            <w:pPr>
              <w:keepLines/>
              <w:spacing w:line="178" w:lineRule="exact"/>
            </w:pPr>
            <w:r>
              <w:rPr>
                <w:rFonts w:ascii="Arial" w:eastAsia="Arial" w:hAnsi="Arial" w:cs="Arial"/>
                <w:sz w:val="19"/>
                <w:szCs w:val="10"/>
              </w:rPr>
              <w:t>HTS crossmember</w:t>
            </w:r>
          </w:p>
        </w:tc>
        <w:tc>
          <w:tcPr>
            <w:tcW w:w="450" w:type="dxa"/>
            <w:tcBorders>
              <w:top w:val="nil"/>
              <w:left w:val="nil"/>
              <w:bottom w:val="nil"/>
              <w:right w:val="nil"/>
            </w:tcBorders>
            <w:noWrap/>
            <w:tcMar>
              <w:top w:w="0" w:type="dxa"/>
              <w:left w:w="0" w:type="dxa"/>
              <w:bottom w:w="0" w:type="dxa"/>
              <w:right w:w="0" w:type="dxa"/>
            </w:tcMar>
            <w:vAlign w:val="center"/>
          </w:tcPr>
          <w:p w14:paraId="3BD0A6B3" w14:textId="77777777" w:rsidR="001944B6" w:rsidRDefault="00E24C56">
            <w:pPr>
              <w:keepLines/>
              <w:spacing w:line="178" w:lineRule="exact"/>
            </w:pPr>
            <w:r>
              <w:rPr>
                <w:rFonts w:ascii="Arial" w:eastAsia="Arial" w:hAnsi="Arial" w:cs="Arial"/>
                <w:sz w:val="19"/>
                <w:szCs w:val="10"/>
              </w:rPr>
              <w:t>6</w:t>
            </w:r>
          </w:p>
        </w:tc>
        <w:tc>
          <w:tcPr>
            <w:tcW w:w="1700" w:type="dxa"/>
            <w:tcBorders>
              <w:top w:val="nil"/>
              <w:left w:val="nil"/>
              <w:bottom w:val="nil"/>
              <w:right w:val="nil"/>
            </w:tcBorders>
            <w:noWrap/>
            <w:tcMar>
              <w:top w:w="0" w:type="dxa"/>
              <w:left w:w="0" w:type="dxa"/>
              <w:bottom w:w="0" w:type="dxa"/>
              <w:right w:w="0" w:type="dxa"/>
            </w:tcMar>
            <w:vAlign w:val="center"/>
          </w:tcPr>
          <w:p w14:paraId="4E97F625" w14:textId="77777777" w:rsidR="001944B6" w:rsidRDefault="00E24C56">
            <w:pPr>
              <w:keepLines/>
              <w:spacing w:line="178" w:lineRule="exact"/>
            </w:pPr>
            <w:r>
              <w:rPr>
                <w:rFonts w:ascii="Arial" w:eastAsia="Arial" w:hAnsi="Arial" w:cs="Arial"/>
                <w:sz w:val="19"/>
                <w:szCs w:val="10"/>
              </w:rPr>
              <w:t>beam+cooling</w:t>
            </w:r>
          </w:p>
        </w:tc>
        <w:tc>
          <w:tcPr>
            <w:tcW w:w="1700" w:type="dxa"/>
            <w:tcBorders>
              <w:top w:val="nil"/>
              <w:left w:val="nil"/>
              <w:bottom w:val="nil"/>
              <w:right w:val="nil"/>
            </w:tcBorders>
            <w:noWrap/>
            <w:tcMar>
              <w:top w:w="0" w:type="dxa"/>
              <w:left w:w="0" w:type="dxa"/>
              <w:bottom w:w="0" w:type="dxa"/>
              <w:right w:w="0" w:type="dxa"/>
            </w:tcMar>
            <w:vAlign w:val="center"/>
          </w:tcPr>
          <w:p w14:paraId="36CAD078"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1DAC5C12" w14:textId="77777777" w:rsidR="001944B6" w:rsidRDefault="00E24C56">
            <w:pPr>
              <w:keepLines/>
              <w:spacing w:line="178" w:lineRule="exact"/>
            </w:pPr>
            <w:r>
              <w:rPr>
                <w:rFonts w:ascii="Arial" w:eastAsia="Arial" w:hAnsi="Arial" w:cs="Arial"/>
                <w:sz w:val="19"/>
                <w:szCs w:val="10"/>
              </w:rPr>
              <w:t>6 beams</w:t>
            </w:r>
          </w:p>
        </w:tc>
        <w:tc>
          <w:tcPr>
            <w:tcW w:w="1500" w:type="dxa"/>
            <w:tcBorders>
              <w:top w:val="nil"/>
              <w:left w:val="nil"/>
              <w:bottom w:val="nil"/>
              <w:right w:val="nil"/>
            </w:tcBorders>
            <w:noWrap/>
            <w:tcMar>
              <w:top w:w="0" w:type="dxa"/>
              <w:left w:w="0" w:type="dxa"/>
              <w:bottom w:w="0" w:type="dxa"/>
              <w:right w:w="0" w:type="dxa"/>
            </w:tcMar>
            <w:vAlign w:val="center"/>
          </w:tcPr>
          <w:p w14:paraId="7854D529" w14:textId="77777777" w:rsidR="001944B6" w:rsidRDefault="00E24C56">
            <w:pPr>
              <w:keepLines/>
              <w:spacing w:line="178" w:lineRule="exact"/>
            </w:pPr>
            <w:r>
              <w:rPr>
                <w:rFonts w:ascii="Arial" w:eastAsia="Arial" w:hAnsi="Arial" w:cs="Arial"/>
                <w:sz w:val="19"/>
                <w:szCs w:val="10"/>
              </w:rPr>
              <w:t>120/1600/120</w:t>
            </w:r>
          </w:p>
        </w:tc>
        <w:tc>
          <w:tcPr>
            <w:tcW w:w="1100" w:type="dxa"/>
            <w:tcBorders>
              <w:top w:val="nil"/>
              <w:left w:val="nil"/>
              <w:bottom w:val="nil"/>
              <w:right w:val="nil"/>
            </w:tcBorders>
            <w:noWrap/>
            <w:tcMar>
              <w:top w:w="0" w:type="dxa"/>
              <w:left w:w="0" w:type="dxa"/>
              <w:bottom w:w="0" w:type="dxa"/>
              <w:right w:w="0" w:type="dxa"/>
            </w:tcMar>
            <w:vAlign w:val="center"/>
          </w:tcPr>
          <w:p w14:paraId="69826FB1" w14:textId="77777777" w:rsidR="001944B6" w:rsidRDefault="00E24C56">
            <w:pPr>
              <w:keepLines/>
              <w:spacing w:line="178" w:lineRule="exact"/>
            </w:pPr>
            <w:r>
              <w:rPr>
                <w:rFonts w:ascii="Arial" w:eastAsia="Arial" w:hAnsi="Arial" w:cs="Arial"/>
                <w:sz w:val="19"/>
                <w:szCs w:val="10"/>
              </w:rPr>
              <w:t>200–300kg</w:t>
            </w:r>
          </w:p>
        </w:tc>
        <w:tc>
          <w:tcPr>
            <w:tcW w:w="990" w:type="dxa"/>
            <w:tcBorders>
              <w:top w:val="nil"/>
              <w:left w:val="nil"/>
              <w:bottom w:val="nil"/>
              <w:right w:val="nil"/>
            </w:tcBorders>
            <w:noWrap/>
            <w:tcMar>
              <w:top w:w="0" w:type="dxa"/>
              <w:left w:w="0" w:type="dxa"/>
              <w:bottom w:w="0" w:type="dxa"/>
              <w:right w:w="0" w:type="dxa"/>
            </w:tcMar>
            <w:vAlign w:val="center"/>
          </w:tcPr>
          <w:p w14:paraId="4C03C56C" w14:textId="77777777" w:rsidR="001944B6" w:rsidRDefault="00E24C56">
            <w:pPr>
              <w:keepLines/>
              <w:spacing w:line="178" w:lineRule="exact"/>
            </w:pPr>
            <w:r>
              <w:rPr>
                <w:rFonts w:ascii="Arial" w:eastAsia="Arial" w:hAnsi="Arial" w:cs="Arial"/>
                <w:sz w:val="19"/>
                <w:szCs w:val="10"/>
              </w:rPr>
              <w:t>lateral</w:t>
            </w:r>
          </w:p>
        </w:tc>
      </w:tr>
      <w:tr w:rsidR="001944B6" w14:paraId="0383C61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36F6B576" w14:textId="77777777" w:rsidR="001944B6" w:rsidRDefault="00E24C56">
            <w:pPr>
              <w:keepLines/>
              <w:spacing w:line="178" w:lineRule="exact"/>
            </w:pPr>
            <w:r>
              <w:rPr>
                <w:rFonts w:ascii="Arial" w:eastAsia="Arial" w:hAnsi="Arial" w:cs="Arial"/>
                <w:sz w:val="19"/>
                <w:szCs w:val="10"/>
              </w:rPr>
              <w:t>MH main chassis</w:t>
            </w:r>
          </w:p>
        </w:tc>
        <w:tc>
          <w:tcPr>
            <w:tcW w:w="450" w:type="dxa"/>
            <w:tcBorders>
              <w:top w:val="nil"/>
              <w:left w:val="nil"/>
              <w:bottom w:val="nil"/>
              <w:right w:val="nil"/>
            </w:tcBorders>
            <w:noWrap/>
            <w:tcMar>
              <w:top w:w="0" w:type="dxa"/>
              <w:left w:w="0" w:type="dxa"/>
              <w:bottom w:w="0" w:type="dxa"/>
              <w:right w:w="0" w:type="dxa"/>
            </w:tcMar>
            <w:vAlign w:val="center"/>
          </w:tcPr>
          <w:p w14:paraId="319C4CC8"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543A511F" w14:textId="77777777" w:rsidR="001944B6" w:rsidRDefault="00E24C56">
            <w:pPr>
              <w:keepLines/>
              <w:spacing w:line="178" w:lineRule="exact"/>
            </w:pPr>
            <w:r>
              <w:rPr>
                <w:rFonts w:ascii="Arial" w:eastAsia="Arial" w:hAnsi="Arial" w:cs="Arial"/>
                <w:sz w:val="19"/>
                <w:szCs w:val="10"/>
              </w:rPr>
              <w:t>H2 storage+frame</w:t>
            </w:r>
          </w:p>
        </w:tc>
        <w:tc>
          <w:tcPr>
            <w:tcW w:w="1700" w:type="dxa"/>
            <w:tcBorders>
              <w:top w:val="nil"/>
              <w:left w:val="nil"/>
              <w:bottom w:val="nil"/>
              <w:right w:val="nil"/>
            </w:tcBorders>
            <w:noWrap/>
            <w:tcMar>
              <w:top w:w="0" w:type="dxa"/>
              <w:left w:w="0" w:type="dxa"/>
              <w:bottom w:w="0" w:type="dxa"/>
              <w:right w:w="0" w:type="dxa"/>
            </w:tcMar>
            <w:vAlign w:val="center"/>
          </w:tcPr>
          <w:p w14:paraId="5C470281"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2B37EC73" w14:textId="77777777" w:rsidR="001944B6" w:rsidRDefault="00E24C56">
            <w:pPr>
              <w:keepLines/>
              <w:spacing w:line="178" w:lineRule="exact"/>
            </w:pPr>
            <w:r>
              <w:rPr>
                <w:rFonts w:ascii="Arial" w:eastAsia="Arial" w:hAnsi="Arial" w:cs="Arial"/>
                <w:sz w:val="19"/>
                <w:szCs w:val="10"/>
              </w:rPr>
              <w:t>≈20kg-H2</w:t>
            </w:r>
          </w:p>
        </w:tc>
        <w:tc>
          <w:tcPr>
            <w:tcW w:w="1500" w:type="dxa"/>
            <w:tcBorders>
              <w:top w:val="nil"/>
              <w:left w:val="nil"/>
              <w:bottom w:val="nil"/>
              <w:right w:val="nil"/>
            </w:tcBorders>
            <w:noWrap/>
            <w:tcMar>
              <w:top w:w="0" w:type="dxa"/>
              <w:left w:w="0" w:type="dxa"/>
              <w:bottom w:w="0" w:type="dxa"/>
              <w:right w:w="0" w:type="dxa"/>
            </w:tcMar>
            <w:vAlign w:val="center"/>
          </w:tcPr>
          <w:p w14:paraId="1B76CC99" w14:textId="77777777" w:rsidR="001944B6" w:rsidRDefault="00E24C56">
            <w:pPr>
              <w:keepLines/>
              <w:spacing w:line="178" w:lineRule="exact"/>
            </w:pPr>
            <w:r>
              <w:rPr>
                <w:rFonts w:ascii="Arial" w:eastAsia="Arial" w:hAnsi="Arial" w:cs="Arial"/>
                <w:sz w:val="19"/>
                <w:szCs w:val="10"/>
              </w:rPr>
              <w:t>300/300/5500</w:t>
            </w:r>
          </w:p>
        </w:tc>
        <w:tc>
          <w:tcPr>
            <w:tcW w:w="1100" w:type="dxa"/>
            <w:tcBorders>
              <w:top w:val="nil"/>
              <w:left w:val="nil"/>
              <w:bottom w:val="nil"/>
              <w:right w:val="nil"/>
            </w:tcBorders>
            <w:noWrap/>
            <w:tcMar>
              <w:top w:w="0" w:type="dxa"/>
              <w:left w:w="0" w:type="dxa"/>
              <w:bottom w:w="0" w:type="dxa"/>
              <w:right w:w="0" w:type="dxa"/>
            </w:tcMar>
            <w:vAlign w:val="center"/>
          </w:tcPr>
          <w:p w14:paraId="3793D4BC" w14:textId="77777777" w:rsidR="001944B6" w:rsidRDefault="00E24C56">
            <w:pPr>
              <w:keepLines/>
              <w:spacing w:line="178" w:lineRule="exact"/>
            </w:pPr>
            <w:r>
              <w:rPr>
                <w:rFonts w:ascii="Arial" w:eastAsia="Arial" w:hAnsi="Arial" w:cs="Arial"/>
                <w:sz w:val="19"/>
                <w:szCs w:val="10"/>
              </w:rPr>
              <w:t>490–860kg</w:t>
            </w:r>
          </w:p>
        </w:tc>
        <w:tc>
          <w:tcPr>
            <w:tcW w:w="990" w:type="dxa"/>
            <w:tcBorders>
              <w:top w:val="nil"/>
              <w:left w:val="nil"/>
              <w:bottom w:val="nil"/>
              <w:right w:val="nil"/>
            </w:tcBorders>
            <w:noWrap/>
            <w:tcMar>
              <w:top w:w="0" w:type="dxa"/>
              <w:left w:w="0" w:type="dxa"/>
              <w:bottom w:w="0" w:type="dxa"/>
              <w:right w:w="0" w:type="dxa"/>
            </w:tcMar>
            <w:vAlign w:val="center"/>
          </w:tcPr>
          <w:p w14:paraId="3D551141" w14:textId="77777777" w:rsidR="001944B6" w:rsidRDefault="00E24C56">
            <w:pPr>
              <w:keepLines/>
              <w:spacing w:line="178" w:lineRule="exact"/>
            </w:pPr>
            <w:r>
              <w:rPr>
                <w:rFonts w:ascii="Arial" w:eastAsia="Arial" w:hAnsi="Arial" w:cs="Arial"/>
                <w:w w:val="97"/>
                <w:sz w:val="19"/>
                <w:szCs w:val="10"/>
              </w:rPr>
              <w:t>longitudinal</w:t>
            </w:r>
          </w:p>
        </w:tc>
      </w:tr>
      <w:tr w:rsidR="001944B6" w14:paraId="4E0E73EE" w14:textId="77777777" w:rsidTr="004231EA">
        <w:trPr>
          <w:cantSplit/>
          <w:trHeight w:val="201"/>
          <w:jc w:val="center"/>
        </w:trPr>
        <w:tc>
          <w:tcPr>
            <w:tcW w:w="2000" w:type="dxa"/>
            <w:tcBorders>
              <w:top w:val="nil"/>
              <w:left w:val="nil"/>
              <w:bottom w:val="nil"/>
              <w:right w:val="nil"/>
            </w:tcBorders>
            <w:noWrap/>
            <w:tcMar>
              <w:top w:w="0" w:type="dxa"/>
              <w:left w:w="0" w:type="dxa"/>
              <w:bottom w:w="0" w:type="dxa"/>
              <w:right w:w="0" w:type="dxa"/>
            </w:tcMar>
            <w:vAlign w:val="center"/>
          </w:tcPr>
          <w:p w14:paraId="7153A4F7" w14:textId="77777777" w:rsidR="001944B6" w:rsidRDefault="00E24C56">
            <w:pPr>
              <w:keepLines/>
              <w:spacing w:line="178" w:lineRule="exact"/>
            </w:pPr>
            <w:r>
              <w:rPr>
                <w:rFonts w:ascii="Arial" w:eastAsia="Arial" w:hAnsi="Arial" w:cs="Arial"/>
                <w:sz w:val="19"/>
                <w:szCs w:val="10"/>
              </w:rPr>
              <w:t>LH2/HTS subframe</w:t>
            </w:r>
          </w:p>
        </w:tc>
        <w:tc>
          <w:tcPr>
            <w:tcW w:w="450" w:type="dxa"/>
            <w:tcBorders>
              <w:top w:val="nil"/>
              <w:left w:val="nil"/>
              <w:bottom w:val="nil"/>
              <w:right w:val="nil"/>
            </w:tcBorders>
            <w:noWrap/>
            <w:tcMar>
              <w:top w:w="0" w:type="dxa"/>
              <w:left w:w="0" w:type="dxa"/>
              <w:bottom w:w="0" w:type="dxa"/>
              <w:right w:w="0" w:type="dxa"/>
            </w:tcMar>
            <w:vAlign w:val="center"/>
          </w:tcPr>
          <w:p w14:paraId="30EC898C" w14:textId="77777777" w:rsidR="001944B6" w:rsidRDefault="00E24C56">
            <w:pPr>
              <w:keepLines/>
              <w:spacing w:line="178" w:lineRule="exact"/>
            </w:pPr>
            <w:r>
              <w:rPr>
                <w:rFonts w:ascii="Arial" w:eastAsia="Arial" w:hAnsi="Arial" w:cs="Arial"/>
                <w:sz w:val="19"/>
                <w:szCs w:val="10"/>
              </w:rPr>
              <w:t>2</w:t>
            </w:r>
          </w:p>
        </w:tc>
        <w:tc>
          <w:tcPr>
            <w:tcW w:w="1700" w:type="dxa"/>
            <w:tcBorders>
              <w:top w:val="nil"/>
              <w:left w:val="nil"/>
              <w:bottom w:val="nil"/>
              <w:right w:val="nil"/>
            </w:tcBorders>
            <w:noWrap/>
            <w:tcMar>
              <w:top w:w="0" w:type="dxa"/>
              <w:left w:w="0" w:type="dxa"/>
              <w:bottom w:w="0" w:type="dxa"/>
              <w:right w:w="0" w:type="dxa"/>
            </w:tcMar>
            <w:vAlign w:val="center"/>
          </w:tcPr>
          <w:p w14:paraId="7D659666" w14:textId="77777777" w:rsidR="001944B6" w:rsidRDefault="00E24C56">
            <w:pPr>
              <w:keepLines/>
              <w:spacing w:line="178" w:lineRule="exact"/>
            </w:pPr>
            <w:r>
              <w:rPr>
                <w:rFonts w:ascii="Arial" w:eastAsia="Arial" w:hAnsi="Arial" w:cs="Arial"/>
                <w:sz w:val="19"/>
                <w:szCs w:val="10"/>
              </w:rPr>
              <w:t>cooling+support</w:t>
            </w:r>
          </w:p>
        </w:tc>
        <w:tc>
          <w:tcPr>
            <w:tcW w:w="1700" w:type="dxa"/>
            <w:tcBorders>
              <w:top w:val="nil"/>
              <w:left w:val="nil"/>
              <w:bottom w:val="nil"/>
              <w:right w:val="nil"/>
            </w:tcBorders>
            <w:noWrap/>
            <w:tcMar>
              <w:top w:w="0" w:type="dxa"/>
              <w:left w:w="0" w:type="dxa"/>
              <w:bottom w:w="0" w:type="dxa"/>
              <w:right w:w="0" w:type="dxa"/>
            </w:tcMar>
            <w:vAlign w:val="center"/>
          </w:tcPr>
          <w:p w14:paraId="3D47BF64"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04862E3B" w14:textId="77777777" w:rsidR="001944B6" w:rsidRDefault="00E24C56">
            <w:pPr>
              <w:keepLines/>
              <w:spacing w:line="178" w:lineRule="exact"/>
            </w:pPr>
            <w:r>
              <w:rPr>
                <w:rFonts w:ascii="Arial" w:eastAsia="Arial" w:hAnsi="Arial" w:cs="Arial"/>
                <w:sz w:val="19"/>
                <w:szCs w:val="10"/>
              </w:rPr>
              <w:t>2 systems</w:t>
            </w:r>
          </w:p>
        </w:tc>
        <w:tc>
          <w:tcPr>
            <w:tcW w:w="1500" w:type="dxa"/>
            <w:tcBorders>
              <w:top w:val="nil"/>
              <w:left w:val="nil"/>
              <w:bottom w:val="nil"/>
              <w:right w:val="nil"/>
            </w:tcBorders>
            <w:noWrap/>
            <w:tcMar>
              <w:top w:w="0" w:type="dxa"/>
              <w:left w:w="0" w:type="dxa"/>
              <w:bottom w:w="0" w:type="dxa"/>
              <w:right w:w="0" w:type="dxa"/>
            </w:tcMar>
            <w:vAlign w:val="center"/>
          </w:tcPr>
          <w:p w14:paraId="2AA84B2D" w14:textId="77777777" w:rsidR="001944B6" w:rsidRDefault="00E24C56">
            <w:pPr>
              <w:keepLines/>
              <w:spacing w:line="178" w:lineRule="exact"/>
            </w:pPr>
            <w:r>
              <w:rPr>
                <w:rFonts w:ascii="Arial" w:eastAsia="Arial" w:hAnsi="Arial" w:cs="Arial"/>
                <w:sz w:val="19"/>
                <w:szCs w:val="10"/>
              </w:rPr>
              <w:t>200/400/2000</w:t>
            </w:r>
          </w:p>
        </w:tc>
        <w:tc>
          <w:tcPr>
            <w:tcW w:w="1100" w:type="dxa"/>
            <w:tcBorders>
              <w:top w:val="nil"/>
              <w:left w:val="nil"/>
              <w:bottom w:val="nil"/>
              <w:right w:val="nil"/>
            </w:tcBorders>
            <w:noWrap/>
            <w:tcMar>
              <w:top w:w="0" w:type="dxa"/>
              <w:left w:w="0" w:type="dxa"/>
              <w:bottom w:w="0" w:type="dxa"/>
              <w:right w:w="0" w:type="dxa"/>
            </w:tcMar>
            <w:vAlign w:val="center"/>
          </w:tcPr>
          <w:p w14:paraId="1558CA9A" w14:textId="77777777" w:rsidR="001944B6" w:rsidRDefault="00E24C56">
            <w:pPr>
              <w:keepLines/>
              <w:spacing w:line="178" w:lineRule="exact"/>
            </w:pPr>
            <w:r>
              <w:rPr>
                <w:rFonts w:ascii="Arial" w:eastAsia="Arial" w:hAnsi="Arial" w:cs="Arial"/>
                <w:sz w:val="19"/>
                <w:szCs w:val="10"/>
              </w:rPr>
              <w:t>200–400kg</w:t>
            </w:r>
          </w:p>
        </w:tc>
        <w:tc>
          <w:tcPr>
            <w:tcW w:w="990" w:type="dxa"/>
            <w:tcBorders>
              <w:top w:val="nil"/>
              <w:left w:val="nil"/>
              <w:bottom w:val="nil"/>
              <w:right w:val="nil"/>
            </w:tcBorders>
            <w:noWrap/>
            <w:tcMar>
              <w:top w:w="0" w:type="dxa"/>
              <w:left w:w="0" w:type="dxa"/>
              <w:bottom w:w="0" w:type="dxa"/>
              <w:right w:w="0" w:type="dxa"/>
            </w:tcMar>
            <w:vAlign w:val="center"/>
          </w:tcPr>
          <w:p w14:paraId="0A6133D7" w14:textId="77777777" w:rsidR="001944B6" w:rsidRDefault="00E24C56">
            <w:pPr>
              <w:keepLines/>
              <w:spacing w:line="178" w:lineRule="exact"/>
            </w:pPr>
            <w:r>
              <w:rPr>
                <w:rFonts w:ascii="Arial" w:eastAsia="Arial" w:hAnsi="Arial" w:cs="Arial"/>
                <w:sz w:val="19"/>
                <w:szCs w:val="10"/>
              </w:rPr>
              <w:t>lower</w:t>
            </w:r>
          </w:p>
        </w:tc>
      </w:tr>
      <w:tr w:rsidR="001944B6" w14:paraId="6DD01FFC"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1B824D7A" w14:textId="77777777" w:rsidR="001944B6" w:rsidRDefault="00E24C56">
            <w:pPr>
              <w:keepLines/>
              <w:spacing w:line="178" w:lineRule="exact"/>
            </w:pPr>
            <w:r>
              <w:rPr>
                <w:rFonts w:ascii="Arial" w:eastAsia="Arial" w:hAnsi="Arial" w:cs="Arial"/>
                <w:sz w:val="19"/>
                <w:szCs w:val="10"/>
              </w:rPr>
              <w:t>Protection/firewall</w:t>
            </w:r>
          </w:p>
        </w:tc>
        <w:tc>
          <w:tcPr>
            <w:tcW w:w="450" w:type="dxa"/>
            <w:tcBorders>
              <w:top w:val="nil"/>
              <w:left w:val="nil"/>
              <w:bottom w:val="nil"/>
              <w:right w:val="nil"/>
            </w:tcBorders>
            <w:noWrap/>
            <w:tcMar>
              <w:top w:w="0" w:type="dxa"/>
              <w:left w:w="0" w:type="dxa"/>
              <w:bottom w:w="0" w:type="dxa"/>
              <w:right w:w="0" w:type="dxa"/>
            </w:tcMar>
            <w:vAlign w:val="center"/>
          </w:tcPr>
          <w:p w14:paraId="70E2F6E4"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4E268429" w14:textId="77777777" w:rsidR="001944B6" w:rsidRDefault="00E24C56">
            <w:pPr>
              <w:keepLines/>
              <w:spacing w:line="178" w:lineRule="exact"/>
            </w:pPr>
            <w:r>
              <w:rPr>
                <w:rFonts w:ascii="Arial" w:eastAsia="Arial" w:hAnsi="Arial" w:cs="Arial"/>
                <w:sz w:val="19"/>
                <w:szCs w:val="10"/>
              </w:rPr>
              <w:t>impact+fire safety</w:t>
            </w:r>
          </w:p>
        </w:tc>
        <w:tc>
          <w:tcPr>
            <w:tcW w:w="1700" w:type="dxa"/>
            <w:tcBorders>
              <w:top w:val="nil"/>
              <w:left w:val="nil"/>
              <w:bottom w:val="nil"/>
              <w:right w:val="nil"/>
            </w:tcBorders>
            <w:noWrap/>
            <w:tcMar>
              <w:top w:w="0" w:type="dxa"/>
              <w:left w:w="0" w:type="dxa"/>
              <w:bottom w:w="0" w:type="dxa"/>
              <w:right w:w="0" w:type="dxa"/>
            </w:tcMar>
            <w:vAlign w:val="center"/>
          </w:tcPr>
          <w:p w14:paraId="36A8F1FC"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0A582944" w14:textId="77777777" w:rsidR="001944B6" w:rsidRDefault="00E24C56">
            <w:pPr>
              <w:keepLines/>
              <w:spacing w:line="178" w:lineRule="exact"/>
            </w:pPr>
            <w:r>
              <w:rPr>
                <w:rFonts w:ascii="Arial" w:eastAsia="Arial" w:hAnsi="Arial" w:cs="Arial"/>
                <w:sz w:val="19"/>
                <w:szCs w:val="10"/>
              </w:rPr>
              <w:t>integrated</w:t>
            </w:r>
          </w:p>
        </w:tc>
        <w:tc>
          <w:tcPr>
            <w:tcW w:w="1500" w:type="dxa"/>
            <w:tcBorders>
              <w:top w:val="nil"/>
              <w:left w:val="nil"/>
              <w:bottom w:val="nil"/>
              <w:right w:val="nil"/>
            </w:tcBorders>
            <w:noWrap/>
            <w:tcMar>
              <w:top w:w="0" w:type="dxa"/>
              <w:left w:w="0" w:type="dxa"/>
              <w:bottom w:w="0" w:type="dxa"/>
              <w:right w:w="0" w:type="dxa"/>
            </w:tcMar>
            <w:vAlign w:val="center"/>
          </w:tcPr>
          <w:p w14:paraId="7333CB93" w14:textId="77777777" w:rsidR="001944B6" w:rsidRDefault="00E24C56">
            <w:pPr>
              <w:keepLines/>
              <w:spacing w:line="178" w:lineRule="exact"/>
            </w:pPr>
            <w:r>
              <w:rPr>
                <w:rFonts w:ascii="Arial" w:eastAsia="Arial" w:hAnsi="Arial" w:cs="Arial"/>
                <w:sz w:val="19"/>
                <w:szCs w:val="10"/>
              </w:rPr>
              <w:t>30–80/vehicle</w:t>
            </w:r>
          </w:p>
        </w:tc>
        <w:tc>
          <w:tcPr>
            <w:tcW w:w="1100" w:type="dxa"/>
            <w:tcBorders>
              <w:top w:val="nil"/>
              <w:left w:val="nil"/>
              <w:bottom w:val="nil"/>
              <w:right w:val="nil"/>
            </w:tcBorders>
            <w:noWrap/>
            <w:tcMar>
              <w:top w:w="0" w:type="dxa"/>
              <w:left w:w="0" w:type="dxa"/>
              <w:bottom w:w="0" w:type="dxa"/>
              <w:right w:w="0" w:type="dxa"/>
            </w:tcMar>
            <w:vAlign w:val="center"/>
          </w:tcPr>
          <w:p w14:paraId="2515B73F" w14:textId="77777777" w:rsidR="001944B6" w:rsidRDefault="00E24C56">
            <w:pPr>
              <w:keepLines/>
              <w:spacing w:line="178" w:lineRule="exact"/>
            </w:pPr>
            <w:r>
              <w:rPr>
                <w:rFonts w:ascii="Arial" w:eastAsia="Arial" w:hAnsi="Arial" w:cs="Arial"/>
                <w:sz w:val="19"/>
                <w:szCs w:val="10"/>
              </w:rPr>
              <w:t>300–600kg</w:t>
            </w:r>
          </w:p>
        </w:tc>
        <w:tc>
          <w:tcPr>
            <w:tcW w:w="990" w:type="dxa"/>
            <w:tcBorders>
              <w:top w:val="nil"/>
              <w:left w:val="nil"/>
              <w:bottom w:val="nil"/>
              <w:right w:val="nil"/>
            </w:tcBorders>
            <w:noWrap/>
            <w:tcMar>
              <w:top w:w="0" w:type="dxa"/>
              <w:left w:w="0" w:type="dxa"/>
              <w:bottom w:w="0" w:type="dxa"/>
              <w:right w:w="0" w:type="dxa"/>
            </w:tcMar>
            <w:vAlign w:val="center"/>
          </w:tcPr>
          <w:p w14:paraId="4D23B47E" w14:textId="77777777" w:rsidR="001944B6" w:rsidRDefault="00E24C56">
            <w:pPr>
              <w:keepLines/>
              <w:spacing w:line="178" w:lineRule="exact"/>
            </w:pPr>
            <w:r>
              <w:rPr>
                <w:rFonts w:ascii="Arial" w:eastAsia="Arial" w:hAnsi="Arial" w:cs="Arial"/>
                <w:w w:val="90"/>
                <w:sz w:val="19"/>
                <w:szCs w:val="10"/>
              </w:rPr>
              <w:t>lower/center</w:t>
            </w:r>
          </w:p>
        </w:tc>
      </w:tr>
      <w:tr w:rsidR="001944B6" w14:paraId="645CA7A2"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6467FB0F" w14:textId="77777777" w:rsidR="001944B6" w:rsidRDefault="00E24C56">
            <w:pPr>
              <w:keepLines/>
              <w:spacing w:line="178" w:lineRule="exact"/>
            </w:pPr>
            <w:r>
              <w:rPr>
                <w:rFonts w:ascii="Arial" w:eastAsia="Arial" w:hAnsi="Arial" w:cs="Arial"/>
                <w:sz w:val="19"/>
                <w:szCs w:val="10"/>
              </w:rPr>
              <w:t>Container lock</w:t>
            </w:r>
          </w:p>
        </w:tc>
        <w:tc>
          <w:tcPr>
            <w:tcW w:w="450" w:type="dxa"/>
            <w:tcBorders>
              <w:top w:val="nil"/>
              <w:left w:val="nil"/>
              <w:bottom w:val="nil"/>
              <w:right w:val="nil"/>
            </w:tcBorders>
            <w:noWrap/>
            <w:tcMar>
              <w:top w:w="0" w:type="dxa"/>
              <w:left w:w="0" w:type="dxa"/>
              <w:bottom w:w="0" w:type="dxa"/>
              <w:right w:w="0" w:type="dxa"/>
            </w:tcMar>
            <w:vAlign w:val="center"/>
          </w:tcPr>
          <w:p w14:paraId="041759AD"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0ED7F28E" w14:textId="77777777" w:rsidR="001944B6" w:rsidRDefault="00E24C56">
            <w:pPr>
              <w:keepLines/>
              <w:spacing w:line="178" w:lineRule="exact"/>
            </w:pPr>
            <w:r>
              <w:rPr>
                <w:rFonts w:ascii="Arial" w:eastAsia="Arial" w:hAnsi="Arial" w:cs="Arial"/>
                <w:sz w:val="19"/>
                <w:szCs w:val="10"/>
              </w:rPr>
              <w:t>swap fixation</w:t>
            </w:r>
          </w:p>
        </w:tc>
        <w:tc>
          <w:tcPr>
            <w:tcW w:w="1700" w:type="dxa"/>
            <w:tcBorders>
              <w:top w:val="nil"/>
              <w:left w:val="nil"/>
              <w:bottom w:val="nil"/>
              <w:right w:val="nil"/>
            </w:tcBorders>
            <w:noWrap/>
            <w:tcMar>
              <w:top w:w="0" w:type="dxa"/>
              <w:left w:w="0" w:type="dxa"/>
              <w:bottom w:w="0" w:type="dxa"/>
              <w:right w:w="0" w:type="dxa"/>
            </w:tcMar>
            <w:vAlign w:val="center"/>
          </w:tcPr>
          <w:p w14:paraId="0D80E79D"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25422417" w14:textId="77777777" w:rsidR="001944B6" w:rsidRDefault="00E24C56">
            <w:pPr>
              <w:keepLines/>
              <w:spacing w:line="178" w:lineRule="exact"/>
            </w:pPr>
            <w:r>
              <w:rPr>
                <w:rFonts w:ascii="Arial" w:eastAsia="Arial" w:hAnsi="Arial" w:cs="Arial"/>
                <w:sz w:val="19"/>
                <w:szCs w:val="10"/>
              </w:rPr>
              <w:t>4 points</w:t>
            </w:r>
          </w:p>
        </w:tc>
        <w:tc>
          <w:tcPr>
            <w:tcW w:w="1500" w:type="dxa"/>
            <w:tcBorders>
              <w:top w:val="nil"/>
              <w:left w:val="nil"/>
              <w:bottom w:val="nil"/>
              <w:right w:val="nil"/>
            </w:tcBorders>
            <w:noWrap/>
            <w:tcMar>
              <w:top w:w="0" w:type="dxa"/>
              <w:left w:w="0" w:type="dxa"/>
              <w:bottom w:w="0" w:type="dxa"/>
              <w:right w:w="0" w:type="dxa"/>
            </w:tcMar>
            <w:vAlign w:val="center"/>
          </w:tcPr>
          <w:p w14:paraId="756F46B7" w14:textId="77777777" w:rsidR="001944B6" w:rsidRDefault="00E24C56">
            <w:pPr>
              <w:keepLines/>
              <w:spacing w:line="178" w:lineRule="exact"/>
            </w:pPr>
            <w:r>
              <w:rPr>
                <w:rFonts w:ascii="Arial" w:eastAsia="Arial" w:hAnsi="Arial" w:cs="Arial"/>
                <w:sz w:val="19"/>
                <w:szCs w:val="10"/>
              </w:rPr>
              <w:t>150/300/300</w:t>
            </w:r>
          </w:p>
        </w:tc>
        <w:tc>
          <w:tcPr>
            <w:tcW w:w="1100" w:type="dxa"/>
            <w:tcBorders>
              <w:top w:val="nil"/>
              <w:left w:val="nil"/>
              <w:bottom w:val="nil"/>
              <w:right w:val="nil"/>
            </w:tcBorders>
            <w:noWrap/>
            <w:tcMar>
              <w:top w:w="0" w:type="dxa"/>
              <w:left w:w="0" w:type="dxa"/>
              <w:bottom w:w="0" w:type="dxa"/>
              <w:right w:w="0" w:type="dxa"/>
            </w:tcMar>
            <w:vAlign w:val="center"/>
          </w:tcPr>
          <w:p w14:paraId="48F8DBCE"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0E155B4F" w14:textId="77777777" w:rsidR="001944B6" w:rsidRDefault="00E24C56">
            <w:pPr>
              <w:keepLines/>
              <w:spacing w:line="178" w:lineRule="exact"/>
            </w:pPr>
            <w:r>
              <w:rPr>
                <w:rFonts w:ascii="Arial" w:eastAsia="Arial" w:hAnsi="Arial" w:cs="Arial"/>
                <w:sz w:val="19"/>
                <w:szCs w:val="10"/>
              </w:rPr>
              <w:t>upper</w:t>
            </w:r>
          </w:p>
        </w:tc>
      </w:tr>
      <w:tr w:rsidR="001944B6" w14:paraId="2EAEDF46"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5197EC0F" w14:textId="77777777" w:rsidR="001944B6" w:rsidRDefault="00E24C56">
            <w:pPr>
              <w:keepLines/>
              <w:spacing w:line="178" w:lineRule="exact"/>
            </w:pPr>
            <w:r>
              <w:rPr>
                <w:rFonts w:ascii="Arial" w:eastAsia="Arial" w:hAnsi="Arial" w:cs="Arial"/>
                <w:sz w:val="19"/>
                <w:szCs w:val="10"/>
              </w:rPr>
              <w:t>Swap positioning</w:t>
            </w:r>
          </w:p>
        </w:tc>
        <w:tc>
          <w:tcPr>
            <w:tcW w:w="450" w:type="dxa"/>
            <w:tcBorders>
              <w:top w:val="nil"/>
              <w:left w:val="nil"/>
              <w:bottom w:val="nil"/>
              <w:right w:val="nil"/>
            </w:tcBorders>
            <w:noWrap/>
            <w:tcMar>
              <w:top w:w="0" w:type="dxa"/>
              <w:left w:w="0" w:type="dxa"/>
              <w:bottom w:w="0" w:type="dxa"/>
              <w:right w:w="0" w:type="dxa"/>
            </w:tcMar>
            <w:vAlign w:val="center"/>
          </w:tcPr>
          <w:p w14:paraId="4C47DF1A" w14:textId="77777777" w:rsidR="001944B6" w:rsidRDefault="00E24C56">
            <w:pPr>
              <w:keepLines/>
              <w:spacing w:line="178" w:lineRule="exact"/>
            </w:pPr>
            <w:r>
              <w:rPr>
                <w:rFonts w:ascii="Arial" w:eastAsia="Arial" w:hAnsi="Arial" w:cs="Arial"/>
                <w:sz w:val="19"/>
                <w:szCs w:val="10"/>
              </w:rPr>
              <w:t>4</w:t>
            </w:r>
          </w:p>
        </w:tc>
        <w:tc>
          <w:tcPr>
            <w:tcW w:w="1700" w:type="dxa"/>
            <w:tcBorders>
              <w:top w:val="nil"/>
              <w:left w:val="nil"/>
              <w:bottom w:val="nil"/>
              <w:right w:val="nil"/>
            </w:tcBorders>
            <w:noWrap/>
            <w:tcMar>
              <w:top w:w="0" w:type="dxa"/>
              <w:left w:w="0" w:type="dxa"/>
              <w:bottom w:w="0" w:type="dxa"/>
              <w:right w:w="0" w:type="dxa"/>
            </w:tcMar>
            <w:vAlign w:val="center"/>
          </w:tcPr>
          <w:p w14:paraId="7C46D89C" w14:textId="77777777" w:rsidR="001944B6" w:rsidRDefault="00E24C56">
            <w:pPr>
              <w:keepLines/>
              <w:spacing w:line="178" w:lineRule="exact"/>
            </w:pPr>
            <w:r>
              <w:rPr>
                <w:rFonts w:ascii="Arial" w:eastAsia="Arial" w:hAnsi="Arial" w:cs="Arial"/>
                <w:sz w:val="19"/>
                <w:szCs w:val="10"/>
              </w:rPr>
              <w:t>±mm alignment</w:t>
            </w:r>
          </w:p>
        </w:tc>
        <w:tc>
          <w:tcPr>
            <w:tcW w:w="1700" w:type="dxa"/>
            <w:tcBorders>
              <w:top w:val="nil"/>
              <w:left w:val="nil"/>
              <w:bottom w:val="nil"/>
              <w:right w:val="nil"/>
            </w:tcBorders>
            <w:noWrap/>
            <w:tcMar>
              <w:top w:w="0" w:type="dxa"/>
              <w:left w:w="0" w:type="dxa"/>
              <w:bottom w:w="0" w:type="dxa"/>
              <w:right w:w="0" w:type="dxa"/>
            </w:tcMar>
            <w:vAlign w:val="center"/>
          </w:tcPr>
          <w:p w14:paraId="44F0D5A7"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6641409B" w14:textId="77777777" w:rsidR="001944B6" w:rsidRDefault="00E24C56">
            <w:pPr>
              <w:keepLines/>
              <w:spacing w:line="178" w:lineRule="exact"/>
            </w:pPr>
            <w:r>
              <w:rPr>
                <w:rFonts w:ascii="Arial" w:eastAsia="Arial" w:hAnsi="Arial" w:cs="Arial"/>
                <w:sz w:val="19"/>
                <w:szCs w:val="10"/>
              </w:rPr>
              <w:t>4 points</w:t>
            </w:r>
          </w:p>
        </w:tc>
        <w:tc>
          <w:tcPr>
            <w:tcW w:w="1500" w:type="dxa"/>
            <w:tcBorders>
              <w:top w:val="nil"/>
              <w:left w:val="nil"/>
              <w:bottom w:val="nil"/>
              <w:right w:val="nil"/>
            </w:tcBorders>
            <w:noWrap/>
            <w:tcMar>
              <w:top w:w="0" w:type="dxa"/>
              <w:left w:w="0" w:type="dxa"/>
              <w:bottom w:w="0" w:type="dxa"/>
              <w:right w:w="0" w:type="dxa"/>
            </w:tcMar>
            <w:vAlign w:val="center"/>
          </w:tcPr>
          <w:p w14:paraId="70586B73" w14:textId="77777777" w:rsidR="001944B6" w:rsidRDefault="00E24C56">
            <w:pPr>
              <w:keepLines/>
              <w:spacing w:line="178" w:lineRule="exact"/>
            </w:pPr>
            <w:r>
              <w:rPr>
                <w:rFonts w:ascii="Arial" w:eastAsia="Arial" w:hAnsi="Arial" w:cs="Arial"/>
                <w:sz w:val="19"/>
                <w:szCs w:val="10"/>
              </w:rPr>
              <w:t>150/200/200</w:t>
            </w:r>
          </w:p>
        </w:tc>
        <w:tc>
          <w:tcPr>
            <w:tcW w:w="1100" w:type="dxa"/>
            <w:tcBorders>
              <w:top w:val="nil"/>
              <w:left w:val="nil"/>
              <w:bottom w:val="nil"/>
              <w:right w:val="nil"/>
            </w:tcBorders>
            <w:noWrap/>
            <w:tcMar>
              <w:top w:w="0" w:type="dxa"/>
              <w:left w:w="0" w:type="dxa"/>
              <w:bottom w:w="0" w:type="dxa"/>
              <w:right w:w="0" w:type="dxa"/>
            </w:tcMar>
            <w:vAlign w:val="center"/>
          </w:tcPr>
          <w:p w14:paraId="0B1EFF42" w14:textId="77777777" w:rsidR="001944B6" w:rsidRDefault="00E24C56">
            <w:pPr>
              <w:keepLines/>
              <w:spacing w:line="178" w:lineRule="exact"/>
            </w:pPr>
            <w:r>
              <w:rPr>
                <w:rFonts w:ascii="Arial" w:eastAsia="Arial" w:hAnsi="Arial" w:cs="Arial"/>
                <w:sz w:val="19"/>
                <w:szCs w:val="10"/>
              </w:rPr>
              <w:t>80–120kg</w:t>
            </w:r>
          </w:p>
        </w:tc>
        <w:tc>
          <w:tcPr>
            <w:tcW w:w="990" w:type="dxa"/>
            <w:tcBorders>
              <w:top w:val="nil"/>
              <w:left w:val="nil"/>
              <w:bottom w:val="nil"/>
              <w:right w:val="nil"/>
            </w:tcBorders>
            <w:noWrap/>
            <w:tcMar>
              <w:top w:w="0" w:type="dxa"/>
              <w:left w:w="0" w:type="dxa"/>
              <w:bottom w:w="0" w:type="dxa"/>
              <w:right w:w="0" w:type="dxa"/>
            </w:tcMar>
            <w:vAlign w:val="center"/>
          </w:tcPr>
          <w:p w14:paraId="3F3350C8" w14:textId="77777777" w:rsidR="001944B6" w:rsidRDefault="00E24C56">
            <w:pPr>
              <w:keepLines/>
              <w:spacing w:line="178" w:lineRule="exact"/>
            </w:pPr>
            <w:r>
              <w:rPr>
                <w:rFonts w:ascii="Arial" w:eastAsia="Arial" w:hAnsi="Arial" w:cs="Arial"/>
                <w:sz w:val="19"/>
                <w:szCs w:val="10"/>
              </w:rPr>
              <w:t>upper</w:t>
            </w:r>
          </w:p>
        </w:tc>
      </w:tr>
      <w:tr w:rsidR="001944B6" w14:paraId="2F144C73"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05B85960" w14:textId="77777777" w:rsidR="001944B6" w:rsidRDefault="00E24C56">
            <w:pPr>
              <w:keepLines/>
              <w:spacing w:line="178" w:lineRule="exact"/>
            </w:pPr>
            <w:r>
              <w:rPr>
                <w:rFonts w:ascii="Arial" w:eastAsia="Arial" w:hAnsi="Arial" w:cs="Arial"/>
                <w:sz w:val="19"/>
                <w:szCs w:val="10"/>
              </w:rPr>
              <w:t>Service interface</w:t>
            </w:r>
          </w:p>
        </w:tc>
        <w:tc>
          <w:tcPr>
            <w:tcW w:w="450" w:type="dxa"/>
            <w:tcBorders>
              <w:top w:val="nil"/>
              <w:left w:val="nil"/>
              <w:bottom w:val="nil"/>
              <w:right w:val="nil"/>
            </w:tcBorders>
            <w:noWrap/>
            <w:tcMar>
              <w:top w:w="0" w:type="dxa"/>
              <w:left w:w="0" w:type="dxa"/>
              <w:bottom w:w="0" w:type="dxa"/>
              <w:right w:w="0" w:type="dxa"/>
            </w:tcMar>
            <w:vAlign w:val="center"/>
          </w:tcPr>
          <w:p w14:paraId="0C495C4B"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7566675C" w14:textId="77777777" w:rsidR="001944B6" w:rsidRDefault="00E24C56">
            <w:pPr>
              <w:keepLines/>
              <w:spacing w:line="178" w:lineRule="exact"/>
            </w:pPr>
            <w:r>
              <w:rPr>
                <w:rFonts w:ascii="Arial" w:eastAsia="Arial" w:hAnsi="Arial" w:cs="Arial"/>
                <w:sz w:val="19"/>
                <w:szCs w:val="10"/>
              </w:rPr>
              <w:t>refill/drain/inspect</w:t>
            </w:r>
          </w:p>
        </w:tc>
        <w:tc>
          <w:tcPr>
            <w:tcW w:w="1700" w:type="dxa"/>
            <w:tcBorders>
              <w:top w:val="nil"/>
              <w:left w:val="nil"/>
              <w:bottom w:val="nil"/>
              <w:right w:val="nil"/>
            </w:tcBorders>
            <w:noWrap/>
            <w:tcMar>
              <w:top w:w="0" w:type="dxa"/>
              <w:left w:w="0" w:type="dxa"/>
              <w:bottom w:w="0" w:type="dxa"/>
              <w:right w:w="0" w:type="dxa"/>
            </w:tcMar>
            <w:vAlign w:val="center"/>
          </w:tcPr>
          <w:p w14:paraId="74982483" w14:textId="77777777" w:rsidR="001944B6" w:rsidRDefault="00E24C56">
            <w:pPr>
              <w:keepLines/>
              <w:spacing w:line="178" w:lineRule="exact"/>
            </w:pPr>
            <w:r>
              <w:rPr>
                <w:rFonts w:ascii="Arial" w:eastAsia="Arial" w:hAnsi="Arial" w:cs="Arial"/>
                <w:sz w:val="19"/>
                <w:szCs w:val="10"/>
              </w:rPr>
              <w:t>-</w:t>
            </w:r>
          </w:p>
        </w:tc>
        <w:tc>
          <w:tcPr>
            <w:tcW w:w="1900" w:type="dxa"/>
            <w:tcBorders>
              <w:top w:val="nil"/>
              <w:left w:val="nil"/>
              <w:bottom w:val="nil"/>
              <w:right w:val="nil"/>
            </w:tcBorders>
            <w:noWrap/>
            <w:tcMar>
              <w:top w:w="0" w:type="dxa"/>
              <w:left w:w="0" w:type="dxa"/>
              <w:bottom w:w="0" w:type="dxa"/>
              <w:right w:w="0" w:type="dxa"/>
            </w:tcMar>
            <w:vAlign w:val="center"/>
          </w:tcPr>
          <w:p w14:paraId="0BBDAB9B" w14:textId="77777777" w:rsidR="001944B6" w:rsidRDefault="00E24C56">
            <w:pPr>
              <w:keepLines/>
              <w:spacing w:line="178" w:lineRule="exact"/>
            </w:pPr>
            <w:r>
              <w:rPr>
                <w:rFonts w:ascii="Arial" w:eastAsia="Arial" w:hAnsi="Arial" w:cs="Arial"/>
                <w:sz w:val="19"/>
                <w:szCs w:val="10"/>
              </w:rPr>
              <w:t>water/Ti/slurry</w:t>
            </w:r>
          </w:p>
        </w:tc>
        <w:tc>
          <w:tcPr>
            <w:tcW w:w="1500" w:type="dxa"/>
            <w:tcBorders>
              <w:top w:val="nil"/>
              <w:left w:val="nil"/>
              <w:bottom w:val="nil"/>
              <w:right w:val="nil"/>
            </w:tcBorders>
            <w:noWrap/>
            <w:tcMar>
              <w:top w:w="0" w:type="dxa"/>
              <w:left w:w="0" w:type="dxa"/>
              <w:bottom w:w="0" w:type="dxa"/>
              <w:right w:w="0" w:type="dxa"/>
            </w:tcMar>
            <w:vAlign w:val="center"/>
          </w:tcPr>
          <w:p w14:paraId="066D1016" w14:textId="77777777" w:rsidR="001944B6" w:rsidRDefault="00E24C56">
            <w:pPr>
              <w:keepLines/>
              <w:spacing w:line="178" w:lineRule="exact"/>
            </w:pPr>
            <w:r>
              <w:rPr>
                <w:rFonts w:ascii="Arial" w:eastAsia="Arial" w:hAnsi="Arial" w:cs="Arial"/>
                <w:sz w:val="19"/>
                <w:szCs w:val="10"/>
              </w:rPr>
              <w:t>120/400/800</w:t>
            </w:r>
          </w:p>
        </w:tc>
        <w:tc>
          <w:tcPr>
            <w:tcW w:w="1100" w:type="dxa"/>
            <w:tcBorders>
              <w:top w:val="nil"/>
              <w:left w:val="nil"/>
              <w:bottom w:val="nil"/>
              <w:right w:val="nil"/>
            </w:tcBorders>
            <w:noWrap/>
            <w:tcMar>
              <w:top w:w="0" w:type="dxa"/>
              <w:left w:w="0" w:type="dxa"/>
              <w:bottom w:w="0" w:type="dxa"/>
              <w:right w:w="0" w:type="dxa"/>
            </w:tcMar>
            <w:vAlign w:val="center"/>
          </w:tcPr>
          <w:p w14:paraId="210EC701" w14:textId="77777777" w:rsidR="001944B6" w:rsidRDefault="00E24C56">
            <w:pPr>
              <w:keepLines/>
              <w:spacing w:line="178" w:lineRule="exact"/>
            </w:pPr>
            <w:r>
              <w:rPr>
                <w:rFonts w:ascii="Arial" w:eastAsia="Arial" w:hAnsi="Arial" w:cs="Arial"/>
                <w:sz w:val="19"/>
                <w:szCs w:val="10"/>
              </w:rPr>
              <w:t>&lt;100kg</w:t>
            </w:r>
          </w:p>
        </w:tc>
        <w:tc>
          <w:tcPr>
            <w:tcW w:w="990" w:type="dxa"/>
            <w:tcBorders>
              <w:top w:val="nil"/>
              <w:left w:val="nil"/>
              <w:bottom w:val="nil"/>
              <w:right w:val="nil"/>
            </w:tcBorders>
            <w:noWrap/>
            <w:tcMar>
              <w:top w:w="0" w:type="dxa"/>
              <w:left w:w="0" w:type="dxa"/>
              <w:bottom w:w="0" w:type="dxa"/>
              <w:right w:w="0" w:type="dxa"/>
            </w:tcMar>
            <w:vAlign w:val="center"/>
          </w:tcPr>
          <w:p w14:paraId="4EF52EE1" w14:textId="77777777" w:rsidR="001944B6" w:rsidRDefault="00E24C56">
            <w:pPr>
              <w:keepLines/>
              <w:spacing w:line="178" w:lineRule="exact"/>
            </w:pPr>
            <w:r>
              <w:rPr>
                <w:rFonts w:ascii="Arial" w:eastAsia="Arial" w:hAnsi="Arial" w:cs="Arial"/>
                <w:sz w:val="19"/>
                <w:szCs w:val="10"/>
              </w:rPr>
              <w:t>L/R</w:t>
            </w:r>
          </w:p>
        </w:tc>
      </w:tr>
      <w:tr w:rsidR="001944B6" w14:paraId="06B012D9" w14:textId="77777777" w:rsidTr="004231EA">
        <w:trPr>
          <w:cantSplit/>
          <w:trHeight w:val="202"/>
          <w:jc w:val="center"/>
        </w:trPr>
        <w:tc>
          <w:tcPr>
            <w:tcW w:w="2000" w:type="dxa"/>
            <w:tcBorders>
              <w:top w:val="nil"/>
              <w:left w:val="nil"/>
              <w:bottom w:val="nil"/>
              <w:right w:val="nil"/>
            </w:tcBorders>
            <w:noWrap/>
            <w:tcMar>
              <w:top w:w="0" w:type="dxa"/>
              <w:left w:w="0" w:type="dxa"/>
              <w:bottom w:w="0" w:type="dxa"/>
              <w:right w:w="0" w:type="dxa"/>
            </w:tcMar>
            <w:vAlign w:val="center"/>
          </w:tcPr>
          <w:p w14:paraId="38C5A208" w14:textId="77777777" w:rsidR="001944B6" w:rsidRDefault="00E24C56">
            <w:pPr>
              <w:keepLines/>
              <w:spacing w:line="178" w:lineRule="exact"/>
            </w:pPr>
            <w:r>
              <w:rPr>
                <w:rFonts w:ascii="Arial" w:eastAsia="Arial" w:hAnsi="Arial" w:cs="Arial"/>
                <w:sz w:val="19"/>
                <w:szCs w:val="10"/>
              </w:rPr>
              <w:t>Boarding assist</w:t>
            </w:r>
          </w:p>
        </w:tc>
        <w:tc>
          <w:tcPr>
            <w:tcW w:w="450" w:type="dxa"/>
            <w:tcBorders>
              <w:top w:val="nil"/>
              <w:left w:val="nil"/>
              <w:bottom w:val="nil"/>
              <w:right w:val="nil"/>
            </w:tcBorders>
            <w:noWrap/>
            <w:tcMar>
              <w:top w:w="0" w:type="dxa"/>
              <w:left w:w="0" w:type="dxa"/>
              <w:bottom w:w="0" w:type="dxa"/>
              <w:right w:w="0" w:type="dxa"/>
            </w:tcMar>
            <w:vAlign w:val="center"/>
          </w:tcPr>
          <w:p w14:paraId="10E5E6F9"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5EDA9EAB" w14:textId="77777777" w:rsidR="001944B6" w:rsidRDefault="00E24C56">
            <w:pPr>
              <w:keepLines/>
              <w:spacing w:line="178" w:lineRule="exact"/>
            </w:pPr>
            <w:r>
              <w:rPr>
                <w:rFonts w:ascii="Arial" w:eastAsia="Arial" w:hAnsi="Arial" w:cs="Arial"/>
                <w:sz w:val="19"/>
                <w:szCs w:val="10"/>
              </w:rPr>
              <w:t>kneel+2-step</w:t>
            </w:r>
          </w:p>
        </w:tc>
        <w:tc>
          <w:tcPr>
            <w:tcW w:w="1700" w:type="dxa"/>
            <w:tcBorders>
              <w:top w:val="nil"/>
              <w:left w:val="nil"/>
              <w:bottom w:val="nil"/>
              <w:right w:val="nil"/>
            </w:tcBorders>
            <w:noWrap/>
            <w:tcMar>
              <w:top w:w="0" w:type="dxa"/>
              <w:left w:w="0" w:type="dxa"/>
              <w:bottom w:w="0" w:type="dxa"/>
              <w:right w:w="0" w:type="dxa"/>
            </w:tcMar>
            <w:vAlign w:val="center"/>
          </w:tcPr>
          <w:p w14:paraId="0405F984" w14:textId="77777777" w:rsidR="001944B6" w:rsidRDefault="00E24C56">
            <w:pPr>
              <w:keepLines/>
              <w:spacing w:line="178" w:lineRule="exact"/>
            </w:pPr>
            <w:r>
              <w:rPr>
                <w:rFonts w:ascii="Arial" w:eastAsia="Arial" w:hAnsi="Arial" w:cs="Arial"/>
                <w:sz w:val="19"/>
                <w:szCs w:val="10"/>
              </w:rPr>
              <w:t>−100mm</w:t>
            </w:r>
          </w:p>
        </w:tc>
        <w:tc>
          <w:tcPr>
            <w:tcW w:w="1900" w:type="dxa"/>
            <w:tcBorders>
              <w:top w:val="nil"/>
              <w:left w:val="nil"/>
              <w:bottom w:val="nil"/>
              <w:right w:val="nil"/>
            </w:tcBorders>
            <w:noWrap/>
            <w:tcMar>
              <w:top w:w="0" w:type="dxa"/>
              <w:left w:w="0" w:type="dxa"/>
              <w:bottom w:w="0" w:type="dxa"/>
              <w:right w:w="0" w:type="dxa"/>
            </w:tcMar>
            <w:vAlign w:val="center"/>
          </w:tcPr>
          <w:p w14:paraId="7441E5F0" w14:textId="77777777" w:rsidR="001944B6" w:rsidRDefault="00E24C56">
            <w:pPr>
              <w:keepLines/>
              <w:spacing w:line="178" w:lineRule="exact"/>
            </w:pPr>
            <w:r>
              <w:rPr>
                <w:rFonts w:ascii="Arial" w:eastAsia="Arial" w:hAnsi="Arial" w:cs="Arial"/>
                <w:sz w:val="19"/>
                <w:szCs w:val="10"/>
              </w:rPr>
              <w:t>access assist</w:t>
            </w:r>
          </w:p>
        </w:tc>
        <w:tc>
          <w:tcPr>
            <w:tcW w:w="1500" w:type="dxa"/>
            <w:tcBorders>
              <w:top w:val="nil"/>
              <w:left w:val="nil"/>
              <w:bottom w:val="nil"/>
              <w:right w:val="nil"/>
            </w:tcBorders>
            <w:noWrap/>
            <w:tcMar>
              <w:top w:w="0" w:type="dxa"/>
              <w:left w:w="0" w:type="dxa"/>
              <w:bottom w:w="0" w:type="dxa"/>
              <w:right w:w="0" w:type="dxa"/>
            </w:tcMar>
            <w:vAlign w:val="center"/>
          </w:tcPr>
          <w:p w14:paraId="1F1F0FBE" w14:textId="77777777" w:rsidR="001944B6" w:rsidRDefault="00E24C56">
            <w:pPr>
              <w:keepLines/>
              <w:spacing w:line="178" w:lineRule="exact"/>
            </w:pPr>
            <w:r>
              <w:rPr>
                <w:rFonts w:ascii="Arial" w:eastAsia="Arial" w:hAnsi="Arial" w:cs="Arial"/>
                <w:sz w:val="19"/>
                <w:szCs w:val="10"/>
              </w:rPr>
              <w:t>200/300/800</w:t>
            </w:r>
          </w:p>
        </w:tc>
        <w:tc>
          <w:tcPr>
            <w:tcW w:w="1100" w:type="dxa"/>
            <w:tcBorders>
              <w:top w:val="nil"/>
              <w:left w:val="nil"/>
              <w:bottom w:val="nil"/>
              <w:right w:val="nil"/>
            </w:tcBorders>
            <w:noWrap/>
            <w:tcMar>
              <w:top w:w="0" w:type="dxa"/>
              <w:left w:w="0" w:type="dxa"/>
              <w:bottom w:w="0" w:type="dxa"/>
              <w:right w:w="0" w:type="dxa"/>
            </w:tcMar>
            <w:vAlign w:val="center"/>
          </w:tcPr>
          <w:p w14:paraId="05ABA08D" w14:textId="77777777" w:rsidR="001944B6" w:rsidRDefault="00E24C56">
            <w:pPr>
              <w:keepLines/>
              <w:spacing w:line="178" w:lineRule="exact"/>
            </w:pPr>
            <w:r>
              <w:rPr>
                <w:rFonts w:ascii="Arial" w:eastAsia="Arial" w:hAnsi="Arial" w:cs="Arial"/>
                <w:sz w:val="19"/>
                <w:szCs w:val="10"/>
              </w:rPr>
              <w:t>120–200kg</w:t>
            </w:r>
          </w:p>
        </w:tc>
        <w:tc>
          <w:tcPr>
            <w:tcW w:w="990" w:type="dxa"/>
            <w:tcBorders>
              <w:top w:val="nil"/>
              <w:left w:val="nil"/>
              <w:bottom w:val="nil"/>
              <w:right w:val="nil"/>
            </w:tcBorders>
            <w:noWrap/>
            <w:tcMar>
              <w:top w:w="0" w:type="dxa"/>
              <w:left w:w="0" w:type="dxa"/>
              <w:bottom w:w="0" w:type="dxa"/>
              <w:right w:w="0" w:type="dxa"/>
            </w:tcMar>
            <w:vAlign w:val="center"/>
          </w:tcPr>
          <w:p w14:paraId="243B015D" w14:textId="77777777" w:rsidR="001944B6" w:rsidRDefault="00E24C56">
            <w:pPr>
              <w:keepLines/>
              <w:spacing w:line="178" w:lineRule="exact"/>
            </w:pPr>
            <w:r>
              <w:rPr>
                <w:rFonts w:ascii="Arial" w:eastAsia="Arial" w:hAnsi="Arial" w:cs="Arial"/>
                <w:sz w:val="19"/>
                <w:szCs w:val="10"/>
              </w:rPr>
              <w:t>right</w:t>
            </w:r>
          </w:p>
        </w:tc>
      </w:tr>
      <w:tr w:rsidR="001944B6" w14:paraId="4F45534B" w14:textId="77777777" w:rsidTr="004231EA">
        <w:trPr>
          <w:cantSplit/>
          <w:trHeight w:val="204"/>
          <w:jc w:val="center"/>
        </w:trPr>
        <w:tc>
          <w:tcPr>
            <w:tcW w:w="2000" w:type="dxa"/>
            <w:tcBorders>
              <w:top w:val="nil"/>
              <w:left w:val="nil"/>
              <w:bottom w:val="nil"/>
              <w:right w:val="nil"/>
            </w:tcBorders>
            <w:noWrap/>
            <w:tcMar>
              <w:top w:w="0" w:type="dxa"/>
              <w:left w:w="0" w:type="dxa"/>
              <w:bottom w:w="0" w:type="dxa"/>
              <w:right w:w="0" w:type="dxa"/>
            </w:tcMar>
            <w:vAlign w:val="center"/>
          </w:tcPr>
          <w:p w14:paraId="2BCFBBF1" w14:textId="77777777" w:rsidR="001944B6" w:rsidRDefault="00E24C56">
            <w:pPr>
              <w:keepLines/>
              <w:spacing w:line="178" w:lineRule="exact"/>
            </w:pPr>
            <w:r>
              <w:rPr>
                <w:rFonts w:ascii="Arial" w:eastAsia="Arial" w:hAnsi="Arial" w:cs="Arial"/>
                <w:sz w:val="19"/>
                <w:szCs w:val="10"/>
              </w:rPr>
              <w:t>Payload margin</w:t>
            </w:r>
          </w:p>
        </w:tc>
        <w:tc>
          <w:tcPr>
            <w:tcW w:w="450" w:type="dxa"/>
            <w:tcBorders>
              <w:top w:val="nil"/>
              <w:left w:val="nil"/>
              <w:bottom w:val="nil"/>
              <w:right w:val="nil"/>
            </w:tcBorders>
            <w:noWrap/>
            <w:tcMar>
              <w:top w:w="0" w:type="dxa"/>
              <w:left w:w="0" w:type="dxa"/>
              <w:bottom w:w="0" w:type="dxa"/>
              <w:right w:w="0" w:type="dxa"/>
            </w:tcMar>
            <w:vAlign w:val="center"/>
          </w:tcPr>
          <w:p w14:paraId="5B69CD5D"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nil"/>
              <w:right w:val="nil"/>
            </w:tcBorders>
            <w:noWrap/>
            <w:tcMar>
              <w:top w:w="0" w:type="dxa"/>
              <w:left w:w="0" w:type="dxa"/>
              <w:bottom w:w="0" w:type="dxa"/>
              <w:right w:w="0" w:type="dxa"/>
            </w:tcMar>
            <w:vAlign w:val="center"/>
          </w:tcPr>
          <w:p w14:paraId="04F84733" w14:textId="77777777" w:rsidR="001944B6" w:rsidRDefault="00E24C56">
            <w:pPr>
              <w:keepLines/>
              <w:spacing w:line="178" w:lineRule="exact"/>
            </w:pPr>
            <w:r>
              <w:rPr>
                <w:rFonts w:ascii="Arial" w:eastAsia="Arial" w:hAnsi="Arial" w:cs="Arial"/>
                <w:w w:val="67"/>
                <w:sz w:val="19"/>
                <w:szCs w:val="10"/>
              </w:rPr>
              <w:t>25t GVW−verified curb mass</w:t>
            </w:r>
          </w:p>
        </w:tc>
        <w:tc>
          <w:tcPr>
            <w:tcW w:w="1700" w:type="dxa"/>
            <w:tcBorders>
              <w:top w:val="nil"/>
              <w:left w:val="nil"/>
              <w:bottom w:val="nil"/>
              <w:right w:val="nil"/>
            </w:tcBorders>
            <w:noWrap/>
            <w:tcMar>
              <w:top w:w="0" w:type="dxa"/>
              <w:left w:w="0" w:type="dxa"/>
              <w:bottom w:w="0" w:type="dxa"/>
              <w:right w:w="0" w:type="dxa"/>
            </w:tcMar>
            <w:vAlign w:val="center"/>
          </w:tcPr>
          <w:p w14:paraId="43D01DE8" w14:textId="77777777" w:rsidR="001944B6" w:rsidRDefault="00E24C56">
            <w:pPr>
              <w:keepLines/>
              <w:spacing w:line="178" w:lineRule="exact"/>
            </w:pPr>
            <w:r>
              <w:rPr>
                <w:rFonts w:ascii="Arial" w:eastAsia="Arial" w:hAnsi="Arial" w:cs="Arial"/>
                <w:w w:val="84"/>
                <w:sz w:val="19"/>
                <w:szCs w:val="10"/>
              </w:rPr>
              <w:t>full integration required</w:t>
            </w:r>
          </w:p>
        </w:tc>
        <w:tc>
          <w:tcPr>
            <w:tcW w:w="1900" w:type="dxa"/>
            <w:tcBorders>
              <w:top w:val="nil"/>
              <w:left w:val="nil"/>
              <w:bottom w:val="nil"/>
              <w:right w:val="nil"/>
            </w:tcBorders>
            <w:noWrap/>
            <w:tcMar>
              <w:top w:w="0" w:type="dxa"/>
              <w:left w:w="0" w:type="dxa"/>
              <w:bottom w:w="0" w:type="dxa"/>
              <w:right w:w="0" w:type="dxa"/>
            </w:tcMar>
            <w:vAlign w:val="center"/>
          </w:tcPr>
          <w:p w14:paraId="221837D5" w14:textId="77777777" w:rsidR="001944B6" w:rsidRDefault="00E24C56">
            <w:pPr>
              <w:keepLines/>
              <w:spacing w:line="178" w:lineRule="exact"/>
            </w:pPr>
            <w:r>
              <w:rPr>
                <w:rFonts w:ascii="Arial" w:eastAsia="Arial" w:hAnsi="Arial" w:cs="Arial"/>
                <w:w w:val="65"/>
                <w:sz w:val="19"/>
                <w:szCs w:val="10"/>
              </w:rPr>
              <w:t>TBD; prior 13–16t claim removed</w:t>
            </w:r>
          </w:p>
        </w:tc>
        <w:tc>
          <w:tcPr>
            <w:tcW w:w="1500" w:type="dxa"/>
            <w:tcBorders>
              <w:top w:val="nil"/>
              <w:left w:val="nil"/>
              <w:bottom w:val="nil"/>
              <w:right w:val="nil"/>
            </w:tcBorders>
            <w:noWrap/>
            <w:tcMar>
              <w:top w:w="0" w:type="dxa"/>
              <w:left w:w="0" w:type="dxa"/>
              <w:bottom w:w="0" w:type="dxa"/>
              <w:right w:w="0" w:type="dxa"/>
            </w:tcMar>
            <w:vAlign w:val="center"/>
          </w:tcPr>
          <w:p w14:paraId="1622A519"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nil"/>
              <w:right w:val="nil"/>
            </w:tcBorders>
            <w:noWrap/>
            <w:tcMar>
              <w:top w:w="0" w:type="dxa"/>
              <w:left w:w="0" w:type="dxa"/>
              <w:bottom w:w="0" w:type="dxa"/>
              <w:right w:w="0" w:type="dxa"/>
            </w:tcMar>
            <w:vAlign w:val="center"/>
          </w:tcPr>
          <w:p w14:paraId="4A2464D5" w14:textId="77777777" w:rsidR="001944B6" w:rsidRDefault="00E24C56">
            <w:pPr>
              <w:keepLines/>
              <w:spacing w:line="178" w:lineRule="exact"/>
            </w:pPr>
            <w:r>
              <w:rPr>
                <w:rFonts w:ascii="Arial" w:eastAsia="Arial" w:hAnsi="Arial" w:cs="Arial"/>
                <w:sz w:val="19"/>
                <w:szCs w:val="10"/>
              </w:rPr>
              <w:t>-</w:t>
            </w:r>
          </w:p>
        </w:tc>
        <w:tc>
          <w:tcPr>
            <w:tcW w:w="990" w:type="dxa"/>
            <w:tcBorders>
              <w:top w:val="nil"/>
              <w:left w:val="nil"/>
              <w:bottom w:val="nil"/>
              <w:right w:val="nil"/>
            </w:tcBorders>
            <w:noWrap/>
            <w:tcMar>
              <w:top w:w="0" w:type="dxa"/>
              <w:left w:w="0" w:type="dxa"/>
              <w:bottom w:w="0" w:type="dxa"/>
              <w:right w:w="0" w:type="dxa"/>
            </w:tcMar>
            <w:vAlign w:val="center"/>
          </w:tcPr>
          <w:p w14:paraId="713D146B" w14:textId="77777777" w:rsidR="001944B6" w:rsidRDefault="00E24C56">
            <w:pPr>
              <w:keepLines/>
              <w:spacing w:line="178" w:lineRule="exact"/>
            </w:pPr>
            <w:r>
              <w:rPr>
                <w:rFonts w:ascii="Arial" w:eastAsia="Arial" w:hAnsi="Arial" w:cs="Arial"/>
                <w:sz w:val="19"/>
                <w:szCs w:val="10"/>
              </w:rPr>
              <w:t>overall</w:t>
            </w:r>
          </w:p>
        </w:tc>
      </w:tr>
      <w:tr w:rsidR="001944B6" w14:paraId="7690B8A9" w14:textId="77777777" w:rsidTr="004231EA">
        <w:trPr>
          <w:cantSplit/>
          <w:trHeight w:val="202"/>
          <w:jc w:val="center"/>
        </w:trPr>
        <w:tc>
          <w:tcPr>
            <w:tcW w:w="2000" w:type="dxa"/>
            <w:tcBorders>
              <w:top w:val="nil"/>
              <w:left w:val="nil"/>
              <w:bottom w:val="single" w:sz="8" w:space="0" w:color="000000"/>
              <w:right w:val="nil"/>
            </w:tcBorders>
            <w:noWrap/>
            <w:tcMar>
              <w:top w:w="0" w:type="dxa"/>
              <w:left w:w="0" w:type="dxa"/>
              <w:bottom w:w="0" w:type="dxa"/>
              <w:right w:w="0" w:type="dxa"/>
            </w:tcMar>
            <w:vAlign w:val="center"/>
          </w:tcPr>
          <w:p w14:paraId="319938D7" w14:textId="77777777" w:rsidR="001944B6" w:rsidRDefault="00E24C56">
            <w:pPr>
              <w:keepLines/>
              <w:spacing w:line="178" w:lineRule="exact"/>
            </w:pPr>
            <w:r>
              <w:rPr>
                <w:rFonts w:ascii="Arial" w:eastAsia="Arial" w:hAnsi="Arial" w:cs="Arial"/>
                <w:sz w:val="19"/>
                <w:szCs w:val="10"/>
              </w:rPr>
              <w:t>Service margin</w:t>
            </w:r>
          </w:p>
        </w:tc>
        <w:tc>
          <w:tcPr>
            <w:tcW w:w="450" w:type="dxa"/>
            <w:tcBorders>
              <w:top w:val="nil"/>
              <w:left w:val="nil"/>
              <w:bottom w:val="single" w:sz="8" w:space="0" w:color="000000"/>
              <w:right w:val="nil"/>
            </w:tcBorders>
            <w:noWrap/>
            <w:tcMar>
              <w:top w:w="0" w:type="dxa"/>
              <w:left w:w="0" w:type="dxa"/>
              <w:bottom w:w="0" w:type="dxa"/>
              <w:right w:w="0" w:type="dxa"/>
            </w:tcMar>
            <w:vAlign w:val="center"/>
          </w:tcPr>
          <w:p w14:paraId="5E266CB7" w14:textId="77777777" w:rsidR="001944B6" w:rsidRDefault="00E24C56">
            <w:pPr>
              <w:keepLines/>
              <w:spacing w:line="178" w:lineRule="exact"/>
            </w:pPr>
            <w:r>
              <w:rPr>
                <w:rFonts w:ascii="Arial" w:eastAsia="Arial" w:hAnsi="Arial" w:cs="Arial"/>
                <w:sz w:val="19"/>
                <w:szCs w:val="10"/>
              </w:rPr>
              <w:t>1</w:t>
            </w:r>
          </w:p>
        </w:tc>
        <w:tc>
          <w:tcPr>
            <w:tcW w:w="1700" w:type="dxa"/>
            <w:tcBorders>
              <w:top w:val="nil"/>
              <w:left w:val="nil"/>
              <w:bottom w:val="single" w:sz="8" w:space="0" w:color="000000"/>
              <w:right w:val="nil"/>
            </w:tcBorders>
            <w:noWrap/>
            <w:tcMar>
              <w:top w:w="0" w:type="dxa"/>
              <w:left w:w="0" w:type="dxa"/>
              <w:bottom w:w="0" w:type="dxa"/>
              <w:right w:w="0" w:type="dxa"/>
            </w:tcMar>
            <w:vAlign w:val="center"/>
          </w:tcPr>
          <w:p w14:paraId="032595CE" w14:textId="77777777" w:rsidR="001944B6" w:rsidRDefault="00E24C56">
            <w:pPr>
              <w:keepLines/>
              <w:spacing w:line="178" w:lineRule="exact"/>
            </w:pPr>
            <w:r>
              <w:rPr>
                <w:rFonts w:ascii="Arial" w:eastAsia="Arial" w:hAnsi="Arial" w:cs="Arial"/>
                <w:w w:val="92"/>
                <w:sz w:val="19"/>
                <w:szCs w:val="10"/>
              </w:rPr>
              <w:t>maintenance reserve</w:t>
            </w:r>
          </w:p>
        </w:tc>
        <w:tc>
          <w:tcPr>
            <w:tcW w:w="1700" w:type="dxa"/>
            <w:tcBorders>
              <w:top w:val="nil"/>
              <w:left w:val="nil"/>
              <w:bottom w:val="single" w:sz="8" w:space="0" w:color="000000"/>
              <w:right w:val="nil"/>
            </w:tcBorders>
            <w:noWrap/>
            <w:tcMar>
              <w:top w:w="0" w:type="dxa"/>
              <w:left w:w="0" w:type="dxa"/>
              <w:bottom w:w="0" w:type="dxa"/>
              <w:right w:w="0" w:type="dxa"/>
            </w:tcMar>
            <w:vAlign w:val="center"/>
          </w:tcPr>
          <w:p w14:paraId="53F0B3D6" w14:textId="77777777" w:rsidR="001944B6" w:rsidRDefault="00E24C56">
            <w:pPr>
              <w:keepLines/>
              <w:spacing w:line="178" w:lineRule="exact"/>
            </w:pPr>
            <w:r>
              <w:rPr>
                <w:rFonts w:ascii="Arial" w:eastAsia="Arial" w:hAnsi="Arial" w:cs="Arial"/>
                <w:sz w:val="19"/>
                <w:szCs w:val="10"/>
              </w:rPr>
              <w:t>total×10–15%</w:t>
            </w:r>
          </w:p>
        </w:tc>
        <w:tc>
          <w:tcPr>
            <w:tcW w:w="1900" w:type="dxa"/>
            <w:tcBorders>
              <w:top w:val="nil"/>
              <w:left w:val="nil"/>
              <w:bottom w:val="single" w:sz="8" w:space="0" w:color="000000"/>
              <w:right w:val="nil"/>
            </w:tcBorders>
            <w:noWrap/>
            <w:tcMar>
              <w:top w:w="0" w:type="dxa"/>
              <w:left w:w="0" w:type="dxa"/>
              <w:bottom w:w="0" w:type="dxa"/>
              <w:right w:w="0" w:type="dxa"/>
            </w:tcMar>
            <w:vAlign w:val="center"/>
          </w:tcPr>
          <w:p w14:paraId="542FF4D5" w14:textId="77777777" w:rsidR="001944B6" w:rsidRDefault="00E24C56">
            <w:pPr>
              <w:keepLines/>
              <w:spacing w:line="178" w:lineRule="exact"/>
            </w:pPr>
            <w:r>
              <w:rPr>
                <w:rFonts w:ascii="Arial" w:eastAsia="Arial" w:hAnsi="Arial" w:cs="Arial"/>
                <w:sz w:val="19"/>
                <w:szCs w:val="10"/>
              </w:rPr>
              <w:t>reserve</w:t>
            </w:r>
          </w:p>
        </w:tc>
        <w:tc>
          <w:tcPr>
            <w:tcW w:w="1500" w:type="dxa"/>
            <w:tcBorders>
              <w:top w:val="nil"/>
              <w:left w:val="nil"/>
              <w:bottom w:val="single" w:sz="8" w:space="0" w:color="000000"/>
              <w:right w:val="nil"/>
            </w:tcBorders>
            <w:noWrap/>
            <w:tcMar>
              <w:top w:w="0" w:type="dxa"/>
              <w:left w:w="0" w:type="dxa"/>
              <w:bottom w:w="0" w:type="dxa"/>
              <w:right w:w="0" w:type="dxa"/>
            </w:tcMar>
            <w:vAlign w:val="center"/>
          </w:tcPr>
          <w:p w14:paraId="4ED062EC" w14:textId="77777777" w:rsidR="001944B6" w:rsidRDefault="00E24C56">
            <w:pPr>
              <w:keepLines/>
              <w:spacing w:line="178" w:lineRule="exact"/>
            </w:pPr>
            <w:r>
              <w:rPr>
                <w:rFonts w:ascii="Arial" w:eastAsia="Arial" w:hAnsi="Arial" w:cs="Arial"/>
                <w:sz w:val="19"/>
                <w:szCs w:val="10"/>
              </w:rPr>
              <w:t>-</w:t>
            </w:r>
          </w:p>
        </w:tc>
        <w:tc>
          <w:tcPr>
            <w:tcW w:w="1100" w:type="dxa"/>
            <w:tcBorders>
              <w:top w:val="nil"/>
              <w:left w:val="nil"/>
              <w:bottom w:val="single" w:sz="8" w:space="0" w:color="000000"/>
              <w:right w:val="nil"/>
            </w:tcBorders>
            <w:noWrap/>
            <w:tcMar>
              <w:top w:w="0" w:type="dxa"/>
              <w:left w:w="0" w:type="dxa"/>
              <w:bottom w:w="0" w:type="dxa"/>
              <w:right w:w="0" w:type="dxa"/>
            </w:tcMar>
            <w:vAlign w:val="center"/>
          </w:tcPr>
          <w:p w14:paraId="2B6FE5E1" w14:textId="77777777" w:rsidR="001944B6" w:rsidRDefault="00E24C56">
            <w:pPr>
              <w:keepLines/>
              <w:spacing w:line="178" w:lineRule="exact"/>
            </w:pPr>
            <w:r>
              <w:rPr>
                <w:rFonts w:ascii="Arial" w:eastAsia="Arial" w:hAnsi="Arial" w:cs="Arial"/>
                <w:sz w:val="19"/>
                <w:szCs w:val="10"/>
              </w:rPr>
              <w:t>included</w:t>
            </w:r>
          </w:p>
        </w:tc>
        <w:tc>
          <w:tcPr>
            <w:tcW w:w="990" w:type="dxa"/>
            <w:tcBorders>
              <w:top w:val="nil"/>
              <w:left w:val="nil"/>
              <w:bottom w:val="single" w:sz="8" w:space="0" w:color="000000"/>
              <w:right w:val="nil"/>
            </w:tcBorders>
            <w:noWrap/>
            <w:tcMar>
              <w:top w:w="0" w:type="dxa"/>
              <w:left w:w="0" w:type="dxa"/>
              <w:bottom w:w="0" w:type="dxa"/>
              <w:right w:w="0" w:type="dxa"/>
            </w:tcMar>
            <w:vAlign w:val="center"/>
          </w:tcPr>
          <w:p w14:paraId="7ED2C306" w14:textId="77777777" w:rsidR="001944B6" w:rsidRDefault="00E24C56">
            <w:pPr>
              <w:keepLines/>
              <w:spacing w:line="178" w:lineRule="exact"/>
            </w:pPr>
            <w:r>
              <w:rPr>
                <w:rFonts w:ascii="Arial" w:eastAsia="Arial" w:hAnsi="Arial" w:cs="Arial"/>
                <w:sz w:val="19"/>
                <w:szCs w:val="10"/>
              </w:rPr>
              <w:t>overall</w:t>
            </w:r>
          </w:p>
        </w:tc>
      </w:tr>
    </w:tbl>
    <w:p w14:paraId="2909126C" w14:textId="77777777" w:rsidR="001944B6" w:rsidRDefault="00E24C56">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5C1489C8" w14:textId="77777777" w:rsidR="001944B6" w:rsidRDefault="00E24C56">
      <w:pPr>
        <w:spacing w:line="20" w:lineRule="exact"/>
      </w:pPr>
      <w:r>
        <w:rPr>
          <w:rFonts w:ascii="Arial" w:eastAsia="Arial" w:hAnsi="Arial" w:cs="Arial"/>
          <w:sz w:val="2"/>
        </w:rPr>
        <w:br w:type="page"/>
      </w:r>
    </w:p>
    <w:p w14:paraId="1AF6A19D" w14:textId="77777777" w:rsidR="00D94779" w:rsidRPr="00086CDE" w:rsidRDefault="00D94779" w:rsidP="00D94779">
      <w:pPr>
        <w:keepNext/>
        <w:keepLines/>
        <w:spacing w:line="290" w:lineRule="exact"/>
        <w:rPr>
          <w:b/>
          <w:bCs/>
        </w:rPr>
      </w:pPr>
      <w:r w:rsidRPr="00086CDE">
        <w:rPr>
          <w:rFonts w:ascii="Arial" w:eastAsia="Arial" w:hAnsi="Arial" w:cs="Arial"/>
          <w:b/>
          <w:bCs/>
          <w:sz w:val="28"/>
        </w:rPr>
        <w:lastRenderedPageBreak/>
        <w:t>IRR and Cash Flow Structure</w:t>
      </w:r>
    </w:p>
    <w:p w14:paraId="02A2C35B" w14:textId="77777777" w:rsidR="00D94779" w:rsidRDefault="00D94779" w:rsidP="00D94779">
      <w:pPr>
        <w:keepNext/>
        <w:keepLines/>
        <w:spacing w:line="140" w:lineRule="exact"/>
      </w:pPr>
    </w:p>
    <w:p w14:paraId="392D19D4" w14:textId="77777777" w:rsidR="00D94779" w:rsidRDefault="00D94779" w:rsidP="00D94779">
      <w:pPr>
        <w:keepLines/>
        <w:spacing w:line="190" w:lineRule="exact"/>
      </w:pPr>
      <w:r>
        <w:rPr>
          <w:rFonts w:ascii="Arial" w:eastAsia="Arial" w:hAnsi="Arial" w:cs="Arial"/>
          <w:sz w:val="19"/>
          <w:szCs w:val="17"/>
        </w:rPr>
        <w:t xml:space="preserve">This page adds externally sold distributed-HPC and quantum capacity to the reconciled base cash flow. Node plan 4/8/12/20/28/36; HPC CAPEX of ¥5B/¥45B implies ¥8.33M per unit and 150 H100-equivalents/node; paid use rises 35% to 55% at ¥700 to ¥600 per accelerator-hour (1.2kW, PUE 1.15, ¥15/kWh, service 15% of revenue). One quantum module per three-node mesh (1/2/4/6/9/12) costs ¥2.0B (7y) and sells dedicated hours at 20% to 40% paid use and ¥450,000 to ¥375,000/h (USD 3,000 to 2,500 at ¥150), with 25kW, upkeep at 10% of CAPEX and service at 15%. Internal mobility compute is excluded; the case is pre-tax and unlevered.</w:t>
      </w:r>
      <w:proofErr w:type="spellStart"/>
      <w:r>
        <w:rPr>
          <w:rFonts w:ascii="Arial" w:eastAsia="Arial" w:hAnsi="Arial" w:cs="Arial"/>
          <w:sz w:val="19"/>
          <w:szCs w:val="17"/>
        </w:rPr>
        <w:t xml:space="preserve"/>
      </w:r>
      <w:proofErr w:type="spellEnd"/>
      <w:r>
        <w:rPr>
          <w:rFonts w:ascii="Arial" w:eastAsia="Arial" w:hAnsi="Arial" w:cs="Arial"/>
          <w:sz w:val="19"/>
          <w:szCs w:val="17"/>
        </w:rPr>
        <w:t xml:space="preserve"/>
      </w:r>
    </w:p>
    <w:p w14:paraId="1244B476" w14:textId="77777777" w:rsidR="00D94779" w:rsidRPr="005E553E" w:rsidRDefault="00D94779" w:rsidP="00D94779">
      <w:pPr>
        <w:keepLines/>
        <w:spacing w:line="190" w:lineRule="exact"/>
        <w:rPr>
          <w:rFonts w:ascii="Arial" w:hAnsi="Arial" w:cs="Arial"/>
          <w:sz w:val="19"/>
          <w:szCs w:val="17"/>
        </w:rPr>
      </w:pPr>
      <w:r>
        <w:rPr>
          <w:rFonts w:ascii="Arial" w:eastAsia="Arial" w:hAnsi="Arial" w:cs="Arial"/>
          <w:sz w:val="19"/>
          <w:szCs w:val="17"/>
        </w:rPr>
        <w:t>IRR is the discount rate that sets NPV to zero. Project payback is the first year in which cumulative nominal FCF becomes non-negative. Discounted payback is assessed separately. Node payback cannot be calculated because node-level revenue, OPEX, CAPEX, tax, and renewal cash flow are not separately specified.</w:t>
      </w:r>
    </w:p>
    <w:p w14:paraId="70CBC032" w14:textId="77777777" w:rsidR="00D94779" w:rsidRDefault="00D94779" w:rsidP="00D94779">
      <w:pPr>
        <w:keepNext/>
        <w:shd w:val="clear" w:color="auto" w:fill="000000"/>
        <w:spacing w:line="244" w:lineRule="exact"/>
      </w:pPr>
      <w:r>
        <w:rPr>
          <w:rFonts w:ascii="Arial" w:eastAsia="Arial" w:hAnsi="Arial" w:cs="Arial"/>
          <w:b/>
          <w:color w:val="FFFFFF"/>
          <w:sz w:val="19"/>
          <w:szCs w:val="19"/>
        </w:rPr>
        <w:t>Investment and Depreciation Structure</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4300"/>
        <w:gridCol w:w="2500"/>
        <w:gridCol w:w="1500"/>
        <w:gridCol w:w="3040"/>
      </w:tblGrid>
      <w:tr w:rsidR="00D94779" w14:paraId="66B9C625" w14:textId="77777777" w:rsidTr="00752471">
        <w:trPr>
          <w:trHeight w:val="188"/>
        </w:trPr>
        <w:tc>
          <w:tcPr>
            <w:tcW w:w="43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3993A3F" w14:textId="77777777" w:rsidR="00D94779" w:rsidRDefault="00D94779" w:rsidP="00752471">
            <w:pPr>
              <w:spacing w:line="188" w:lineRule="exact"/>
              <w:jc w:val="center"/>
            </w:pPr>
            <w:r>
              <w:rPr>
                <w:rFonts w:ascii="Arial" w:hAnsi="Arial"/>
                <w:b/>
                <w:color w:val="000000"/>
                <w:sz w:val="18"/>
              </w:rPr>
              <w:t>Investment / Instrument</w:t>
            </w:r>
          </w:p>
        </w:tc>
        <w:tc>
          <w:tcPr>
            <w:tcW w:w="2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385C54EF" w14:textId="77777777" w:rsidR="00D94779" w:rsidRDefault="00D94779" w:rsidP="00752471">
            <w:pPr>
              <w:spacing w:line="188" w:lineRule="exact"/>
              <w:jc w:val="center"/>
            </w:pPr>
            <w:r>
              <w:rPr>
                <w:rFonts w:ascii="Arial" w:hAnsi="Arial"/>
                <w:b/>
                <w:color w:val="000000"/>
                <w:sz w:val="18"/>
              </w:rPr>
              <w:t>Timing</w:t>
            </w:r>
          </w:p>
        </w:tc>
        <w:tc>
          <w:tcPr>
            <w:tcW w:w="1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9332AB1" w14:textId="77777777" w:rsidR="00D94779" w:rsidRDefault="00D94779" w:rsidP="00752471">
            <w:pPr>
              <w:spacing w:line="188" w:lineRule="exact"/>
              <w:jc w:val="center"/>
            </w:pPr>
            <w:r>
              <w:rPr>
                <w:rFonts w:ascii="Arial" w:hAnsi="Arial"/>
                <w:b/>
                <w:color w:val="000000"/>
                <w:sz w:val="18"/>
              </w:rPr>
              <w:t>Dep.</w:t>
            </w:r>
          </w:p>
        </w:tc>
        <w:tc>
          <w:tcPr>
            <w:tcW w:w="30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AF9A849" w14:textId="77777777" w:rsidR="00D94779" w:rsidRDefault="00D94779" w:rsidP="00752471">
            <w:pPr>
              <w:spacing w:line="188" w:lineRule="exact"/>
              <w:jc w:val="center"/>
            </w:pPr>
            <w:r>
              <w:rPr>
                <w:rFonts w:ascii="Arial" w:hAnsi="Arial"/>
                <w:b/>
                <w:color w:val="000000"/>
                <w:sz w:val="18"/>
              </w:rPr>
              <w:t>Purpose</w:t>
            </w:r>
          </w:p>
        </w:tc>
      </w:tr>
      <w:tr w:rsidR="00D94779" w14:paraId="35D736EE" w14:textId="77777777" w:rsidTr="00752471">
        <w:trPr>
          <w:trHeight w:val="196"/>
        </w:trPr>
        <w:tc>
          <w:tcPr>
            <w:tcW w:w="3040" w:type="dxa"/>
            <w:gridSpan w:val="4"/>
            <w:tcBorders>
              <w:top w:val="nil"/>
              <w:left w:val="nil"/>
              <w:bottom w:val="nil"/>
              <w:right w:val="nil"/>
            </w:tcBorders>
            <w:shd w:val="clear" w:color="auto" w:fill="E7E6E6"/>
            <w:tcMar>
              <w:top w:w="0" w:type="dxa"/>
              <w:left w:w="10" w:type="dxa"/>
              <w:bottom w:w="0" w:type="dxa"/>
              <w:right w:w="10" w:type="dxa"/>
            </w:tcMar>
            <w:vAlign w:val="center"/>
          </w:tcPr>
          <w:p w14:paraId="7FF35A2C" w14:textId="77777777" w:rsidR="00D94779" w:rsidRDefault="00D94779" w:rsidP="00752471">
            <w:pPr>
              <w:spacing w:line="188" w:lineRule="exact"/>
            </w:pPr>
            <w:r>
              <w:rPr>
                <w:rFonts w:ascii="Arial" w:hAnsi="Arial"/>
                <w:b/>
                <w:color w:val="000000"/>
                <w:sz w:val="18"/>
              </w:rPr>
              <w:t>Initial Development Investment (2025–2030)</w:t>
            </w:r>
          </w:p>
        </w:tc>
      </w:tr>
      <w:tr w:rsidR="00D94779" w14:paraId="3E1DB87D"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1C632659" w14:textId="77777777" w:rsidR="00D94779" w:rsidRDefault="00D94779" w:rsidP="00752471">
            <w:pPr>
              <w:spacing w:line="188" w:lineRule="exact"/>
            </w:pPr>
            <w:r>
              <w:rPr>
                <w:rFonts w:ascii="Arial" w:hAnsi="Arial"/>
                <w:color w:val="000000"/>
                <w:sz w:val="18"/>
              </w:rPr>
              <w:t>Platform / AI / Urban OS</w:t>
            </w:r>
          </w:p>
        </w:tc>
        <w:tc>
          <w:tcPr>
            <w:tcW w:w="2500" w:type="dxa"/>
            <w:tcBorders>
              <w:top w:val="nil"/>
              <w:left w:val="nil"/>
              <w:bottom w:val="nil"/>
              <w:right w:val="nil"/>
            </w:tcBorders>
            <w:tcMar>
              <w:top w:w="0" w:type="dxa"/>
              <w:left w:w="10" w:type="dxa"/>
              <w:bottom w:w="0" w:type="dxa"/>
              <w:right w:w="10" w:type="dxa"/>
            </w:tcMar>
            <w:vAlign w:val="center"/>
          </w:tcPr>
          <w:p w14:paraId="22C2EEAA" w14:textId="77777777" w:rsidR="00D94779" w:rsidRDefault="00D94779" w:rsidP="00752471">
            <w:pPr>
              <w:spacing w:line="188" w:lineRule="exact"/>
            </w:pPr>
            <w:r>
              <w:rPr>
                <w:rFonts w:ascii="Arial" w:hAnsi="Arial"/>
                <w:color w:val="000000"/>
                <w:sz w:val="18"/>
              </w:rPr>
              <w:t>2025–2030</w:t>
            </w:r>
          </w:p>
        </w:tc>
        <w:tc>
          <w:tcPr>
            <w:tcW w:w="1500" w:type="dxa"/>
            <w:tcBorders>
              <w:top w:val="nil"/>
              <w:left w:val="nil"/>
              <w:bottom w:val="nil"/>
              <w:right w:val="nil"/>
            </w:tcBorders>
            <w:tcMar>
              <w:top w:w="0" w:type="dxa"/>
              <w:left w:w="10" w:type="dxa"/>
              <w:bottom w:w="0" w:type="dxa"/>
              <w:right w:w="10" w:type="dxa"/>
            </w:tcMar>
            <w:vAlign w:val="center"/>
          </w:tcPr>
          <w:p w14:paraId="2B4AAA6E" w14:textId="77777777" w:rsidR="00D94779" w:rsidRDefault="00D94779" w:rsidP="00752471">
            <w:pPr>
              <w:spacing w:line="188" w:lineRule="exact"/>
            </w:pPr>
            <w:r>
              <w:rPr>
                <w:rFonts w:ascii="Arial" w:hAnsi="Arial"/>
                <w:color w:val="000000"/>
                <w:sz w:val="18"/>
              </w:rPr>
              <w:t>5y</w:t>
            </w:r>
          </w:p>
        </w:tc>
        <w:tc>
          <w:tcPr>
            <w:tcW w:w="3040" w:type="dxa"/>
            <w:tcBorders>
              <w:top w:val="nil"/>
              <w:left w:val="nil"/>
              <w:bottom w:val="nil"/>
              <w:right w:val="nil"/>
            </w:tcBorders>
            <w:tcMar>
              <w:top w:w="0" w:type="dxa"/>
              <w:left w:w="10" w:type="dxa"/>
              <w:bottom w:w="0" w:type="dxa"/>
              <w:right w:w="10" w:type="dxa"/>
            </w:tcMar>
            <w:vAlign w:val="center"/>
          </w:tcPr>
          <w:p w14:paraId="6A78FA0D" w14:textId="77777777" w:rsidR="00D94779" w:rsidRDefault="00D94779" w:rsidP="00752471">
            <w:pPr>
              <w:spacing w:line="188" w:lineRule="exact"/>
            </w:pPr>
            <w:r>
              <w:rPr>
                <w:rFonts w:ascii="Arial" w:hAnsi="Arial"/>
                <w:color w:val="000000"/>
                <w:sz w:val="18"/>
              </w:rPr>
              <w:t>Core control platform</w:t>
            </w:r>
          </w:p>
        </w:tc>
      </w:tr>
      <w:tr w:rsidR="00D94779" w14:paraId="4F4FEDF2"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153B5F3E" w14:textId="77777777" w:rsidR="00D94779" w:rsidRDefault="00D94779" w:rsidP="00752471">
            <w:pPr>
              <w:spacing w:line="188" w:lineRule="exact"/>
            </w:pPr>
            <w:proofErr w:type="spellStart"/>
            <w:r>
              <w:rPr>
                <w:rFonts w:ascii="Arial" w:hAnsi="Arial"/>
                <w:color w:val="000000"/>
                <w:sz w:val="18"/>
              </w:rPr>
              <w:t>MaaS</w:t>
            </w:r>
            <w:proofErr w:type="spellEnd"/>
            <w:r>
              <w:rPr>
                <w:rFonts w:ascii="Arial" w:hAnsi="Arial"/>
                <w:color w:val="000000"/>
                <w:sz w:val="18"/>
              </w:rPr>
              <w:t xml:space="preserve"> Vehicle Prototype</w:t>
            </w:r>
          </w:p>
        </w:tc>
        <w:tc>
          <w:tcPr>
            <w:tcW w:w="2500" w:type="dxa"/>
            <w:tcBorders>
              <w:top w:val="nil"/>
              <w:left w:val="nil"/>
              <w:bottom w:val="nil"/>
              <w:right w:val="nil"/>
            </w:tcBorders>
            <w:tcMar>
              <w:top w:w="0" w:type="dxa"/>
              <w:left w:w="10" w:type="dxa"/>
              <w:bottom w:w="0" w:type="dxa"/>
              <w:right w:w="10" w:type="dxa"/>
            </w:tcMar>
            <w:vAlign w:val="center"/>
          </w:tcPr>
          <w:p w14:paraId="21C17A1C" w14:textId="77777777" w:rsidR="00D94779" w:rsidRDefault="00D94779" w:rsidP="00752471">
            <w:pPr>
              <w:spacing w:line="188" w:lineRule="exact"/>
            </w:pPr>
            <w:r>
              <w:rPr>
                <w:rFonts w:ascii="Arial" w:hAnsi="Arial"/>
                <w:color w:val="000000"/>
                <w:sz w:val="18"/>
              </w:rPr>
              <w:t>2025–2028</w:t>
            </w:r>
          </w:p>
        </w:tc>
        <w:tc>
          <w:tcPr>
            <w:tcW w:w="1500" w:type="dxa"/>
            <w:tcBorders>
              <w:top w:val="nil"/>
              <w:left w:val="nil"/>
              <w:bottom w:val="nil"/>
              <w:right w:val="nil"/>
            </w:tcBorders>
            <w:tcMar>
              <w:top w:w="0" w:type="dxa"/>
              <w:left w:w="10" w:type="dxa"/>
              <w:bottom w:w="0" w:type="dxa"/>
              <w:right w:w="10" w:type="dxa"/>
            </w:tcMar>
            <w:vAlign w:val="center"/>
          </w:tcPr>
          <w:p w14:paraId="16763A93" w14:textId="77777777" w:rsidR="00D94779" w:rsidRDefault="00D94779" w:rsidP="00752471">
            <w:pPr>
              <w:spacing w:line="188" w:lineRule="exact"/>
            </w:pPr>
            <w:r>
              <w:rPr>
                <w:rFonts w:ascii="Arial" w:hAnsi="Arial"/>
                <w:color w:val="000000"/>
                <w:sz w:val="18"/>
              </w:rPr>
              <w:t>5y</w:t>
            </w:r>
          </w:p>
        </w:tc>
        <w:tc>
          <w:tcPr>
            <w:tcW w:w="3040" w:type="dxa"/>
            <w:tcBorders>
              <w:top w:val="nil"/>
              <w:left w:val="nil"/>
              <w:bottom w:val="nil"/>
              <w:right w:val="nil"/>
            </w:tcBorders>
            <w:tcMar>
              <w:top w:w="0" w:type="dxa"/>
              <w:left w:w="10" w:type="dxa"/>
              <w:bottom w:w="0" w:type="dxa"/>
              <w:right w:w="10" w:type="dxa"/>
            </w:tcMar>
            <w:vAlign w:val="center"/>
          </w:tcPr>
          <w:p w14:paraId="50B1C7EF" w14:textId="77777777" w:rsidR="00D94779" w:rsidRDefault="00D94779" w:rsidP="00752471">
            <w:pPr>
              <w:spacing w:line="188" w:lineRule="exact"/>
            </w:pPr>
            <w:r>
              <w:rPr>
                <w:rFonts w:ascii="Arial" w:hAnsi="Arial"/>
                <w:color w:val="000000"/>
                <w:sz w:val="18"/>
              </w:rPr>
              <w:t>Vehicle feasibility</w:t>
            </w:r>
          </w:p>
        </w:tc>
      </w:tr>
      <w:tr w:rsidR="00D94779" w14:paraId="05325007"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486839C0" w14:textId="77777777" w:rsidR="00D94779" w:rsidRDefault="00D94779" w:rsidP="00752471">
            <w:pPr>
              <w:spacing w:line="188" w:lineRule="exact"/>
            </w:pPr>
            <w:r>
              <w:rPr>
                <w:rFonts w:ascii="Arial" w:hAnsi="Arial"/>
                <w:color w:val="000000"/>
                <w:sz w:val="18"/>
              </w:rPr>
              <w:t>HTS / Battery / Mill</w:t>
            </w:r>
          </w:p>
        </w:tc>
        <w:tc>
          <w:tcPr>
            <w:tcW w:w="2500" w:type="dxa"/>
            <w:tcBorders>
              <w:top w:val="nil"/>
              <w:left w:val="nil"/>
              <w:bottom w:val="nil"/>
              <w:right w:val="nil"/>
            </w:tcBorders>
            <w:tcMar>
              <w:top w:w="0" w:type="dxa"/>
              <w:left w:w="10" w:type="dxa"/>
              <w:bottom w:w="0" w:type="dxa"/>
              <w:right w:w="10" w:type="dxa"/>
            </w:tcMar>
            <w:vAlign w:val="center"/>
          </w:tcPr>
          <w:p w14:paraId="617C569C" w14:textId="77777777" w:rsidR="00D94779" w:rsidRDefault="00D94779" w:rsidP="00752471">
            <w:pPr>
              <w:spacing w:line="188" w:lineRule="exact"/>
            </w:pPr>
            <w:r>
              <w:rPr>
                <w:rFonts w:ascii="Arial" w:hAnsi="Arial"/>
                <w:color w:val="000000"/>
                <w:sz w:val="18"/>
              </w:rPr>
              <w:t>2026–2030</w:t>
            </w:r>
          </w:p>
        </w:tc>
        <w:tc>
          <w:tcPr>
            <w:tcW w:w="1500" w:type="dxa"/>
            <w:tcBorders>
              <w:top w:val="nil"/>
              <w:left w:val="nil"/>
              <w:bottom w:val="nil"/>
              <w:right w:val="nil"/>
            </w:tcBorders>
            <w:tcMar>
              <w:top w:w="0" w:type="dxa"/>
              <w:left w:w="10" w:type="dxa"/>
              <w:bottom w:w="0" w:type="dxa"/>
              <w:right w:w="10" w:type="dxa"/>
            </w:tcMar>
            <w:vAlign w:val="center"/>
          </w:tcPr>
          <w:p w14:paraId="7A139308" w14:textId="77777777" w:rsidR="00D94779" w:rsidRDefault="00D94779" w:rsidP="00752471">
            <w:pPr>
              <w:spacing w:line="188" w:lineRule="exact"/>
            </w:pPr>
            <w:r>
              <w:rPr>
                <w:rFonts w:ascii="Arial" w:hAnsi="Arial"/>
                <w:color w:val="000000"/>
                <w:sz w:val="18"/>
              </w:rPr>
              <w:t>10y</w:t>
            </w:r>
          </w:p>
        </w:tc>
        <w:tc>
          <w:tcPr>
            <w:tcW w:w="3040" w:type="dxa"/>
            <w:tcBorders>
              <w:top w:val="nil"/>
              <w:left w:val="nil"/>
              <w:bottom w:val="nil"/>
              <w:right w:val="nil"/>
            </w:tcBorders>
            <w:tcMar>
              <w:top w:w="0" w:type="dxa"/>
              <w:left w:w="10" w:type="dxa"/>
              <w:bottom w:w="0" w:type="dxa"/>
              <w:right w:w="10" w:type="dxa"/>
            </w:tcMar>
            <w:vAlign w:val="center"/>
          </w:tcPr>
          <w:p w14:paraId="5BFC9D7B" w14:textId="77777777" w:rsidR="00D94779" w:rsidRDefault="00D94779" w:rsidP="00752471">
            <w:pPr>
              <w:spacing w:line="188" w:lineRule="exact"/>
            </w:pPr>
            <w:r>
              <w:rPr>
                <w:rFonts w:ascii="Arial" w:hAnsi="Arial"/>
                <w:color w:val="000000"/>
                <w:sz w:val="18"/>
              </w:rPr>
              <w:t>Energy feasibility</w:t>
            </w:r>
          </w:p>
        </w:tc>
      </w:tr>
      <w:tr w:rsidR="00D94779" w14:paraId="562D05D2" w14:textId="77777777" w:rsidTr="00752471">
        <w:trPr>
          <w:trHeight w:val="202"/>
        </w:trPr>
        <w:tc>
          <w:tcPr>
            <w:tcW w:w="4300" w:type="dxa"/>
            <w:tcBorders>
              <w:top w:val="nil"/>
              <w:left w:val="nil"/>
              <w:bottom w:val="nil"/>
              <w:right w:val="nil"/>
            </w:tcBorders>
            <w:tcMar>
              <w:top w:w="0" w:type="dxa"/>
              <w:left w:w="10" w:type="dxa"/>
              <w:bottom w:w="0" w:type="dxa"/>
              <w:right w:w="10" w:type="dxa"/>
            </w:tcMar>
            <w:vAlign w:val="center"/>
          </w:tcPr>
          <w:p w14:paraId="7634D5EF" w14:textId="77777777" w:rsidR="00D94779" w:rsidRDefault="00D94779" w:rsidP="00752471">
            <w:pPr>
              <w:spacing w:line="188" w:lineRule="exact"/>
            </w:pPr>
            <w:r>
              <w:rPr>
                <w:rFonts w:ascii="Arial" w:hAnsi="Arial"/>
                <w:color w:val="000000"/>
                <w:sz w:val="18"/>
              </w:rPr>
              <w:t>Initial Nodes (4)</w:t>
            </w:r>
          </w:p>
        </w:tc>
        <w:tc>
          <w:tcPr>
            <w:tcW w:w="2500" w:type="dxa"/>
            <w:tcBorders>
              <w:top w:val="nil"/>
              <w:left w:val="nil"/>
              <w:bottom w:val="nil"/>
              <w:right w:val="nil"/>
            </w:tcBorders>
            <w:tcMar>
              <w:top w:w="0" w:type="dxa"/>
              <w:left w:w="10" w:type="dxa"/>
              <w:bottom w:w="0" w:type="dxa"/>
              <w:right w:w="10" w:type="dxa"/>
            </w:tcMar>
            <w:vAlign w:val="center"/>
          </w:tcPr>
          <w:p w14:paraId="64003745" w14:textId="77777777" w:rsidR="00D94779" w:rsidRDefault="00D94779" w:rsidP="00752471">
            <w:pPr>
              <w:spacing w:line="188" w:lineRule="exact"/>
            </w:pPr>
            <w:r>
              <w:rPr>
                <w:rFonts w:ascii="Arial" w:hAnsi="Arial"/>
                <w:color w:val="000000"/>
                <w:sz w:val="18"/>
              </w:rPr>
              <w:t>2027–2030</w:t>
            </w:r>
          </w:p>
        </w:tc>
        <w:tc>
          <w:tcPr>
            <w:tcW w:w="1500" w:type="dxa"/>
            <w:tcBorders>
              <w:top w:val="nil"/>
              <w:left w:val="nil"/>
              <w:bottom w:val="nil"/>
              <w:right w:val="nil"/>
            </w:tcBorders>
            <w:tcMar>
              <w:top w:w="0" w:type="dxa"/>
              <w:left w:w="10" w:type="dxa"/>
              <w:bottom w:w="0" w:type="dxa"/>
              <w:right w:w="10" w:type="dxa"/>
            </w:tcMar>
            <w:vAlign w:val="center"/>
          </w:tcPr>
          <w:p w14:paraId="77553F3C" w14:textId="77777777" w:rsidR="00D94779" w:rsidRDefault="00D94779" w:rsidP="00752471">
            <w:pPr>
              <w:spacing w:line="188" w:lineRule="exact"/>
            </w:pPr>
            <w:r>
              <w:rPr>
                <w:rFonts w:ascii="Arial" w:hAnsi="Arial"/>
                <w:color w:val="000000"/>
                <w:sz w:val="18"/>
              </w:rPr>
              <w:t>15y</w:t>
            </w:r>
          </w:p>
        </w:tc>
        <w:tc>
          <w:tcPr>
            <w:tcW w:w="3040" w:type="dxa"/>
            <w:tcBorders>
              <w:top w:val="nil"/>
              <w:left w:val="nil"/>
              <w:bottom w:val="nil"/>
              <w:right w:val="nil"/>
            </w:tcBorders>
            <w:tcMar>
              <w:top w:w="0" w:type="dxa"/>
              <w:left w:w="10" w:type="dxa"/>
              <w:bottom w:w="0" w:type="dxa"/>
              <w:right w:w="10" w:type="dxa"/>
            </w:tcMar>
            <w:vAlign w:val="center"/>
          </w:tcPr>
          <w:p w14:paraId="1C67D397" w14:textId="77777777" w:rsidR="00D94779" w:rsidRDefault="00D94779" w:rsidP="00752471">
            <w:pPr>
              <w:spacing w:line="188" w:lineRule="exact"/>
            </w:pPr>
            <w:r>
              <w:rPr>
                <w:rFonts w:ascii="Arial" w:hAnsi="Arial"/>
                <w:color w:val="000000"/>
                <w:sz w:val="18"/>
              </w:rPr>
              <w:t>Operational deployment</w:t>
            </w:r>
          </w:p>
        </w:tc>
      </w:tr>
      <w:tr w:rsidR="00D94779" w14:paraId="2E45A599"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18452B73" w14:textId="77777777" w:rsidR="00D94779" w:rsidRDefault="00D94779" w:rsidP="00752471">
            <w:pPr>
              <w:spacing w:line="188" w:lineRule="exact"/>
            </w:pPr>
            <w:r>
              <w:rPr>
                <w:rFonts w:ascii="Arial" w:hAnsi="Arial"/>
                <w:color w:val="000000"/>
                <w:sz w:val="18"/>
              </w:rPr>
              <w:t>HPC / GTFC</w:t>
            </w:r>
          </w:p>
        </w:tc>
        <w:tc>
          <w:tcPr>
            <w:tcW w:w="2500" w:type="dxa"/>
            <w:tcBorders>
              <w:top w:val="nil"/>
              <w:left w:val="nil"/>
              <w:bottom w:val="nil"/>
              <w:right w:val="nil"/>
            </w:tcBorders>
            <w:tcMar>
              <w:top w:w="0" w:type="dxa"/>
              <w:left w:w="10" w:type="dxa"/>
              <w:bottom w:w="0" w:type="dxa"/>
              <w:right w:w="10" w:type="dxa"/>
            </w:tcMar>
            <w:vAlign w:val="center"/>
          </w:tcPr>
          <w:p w14:paraId="30A08C4E" w14:textId="77777777" w:rsidR="00D94779" w:rsidRDefault="00D94779" w:rsidP="00752471">
            <w:pPr>
              <w:spacing w:line="188" w:lineRule="exact"/>
            </w:pPr>
            <w:r>
              <w:rPr>
                <w:rFonts w:ascii="Arial" w:hAnsi="Arial"/>
                <w:color w:val="000000"/>
                <w:sz w:val="18"/>
              </w:rPr>
              <w:t>2027–2030</w:t>
            </w:r>
          </w:p>
        </w:tc>
        <w:tc>
          <w:tcPr>
            <w:tcW w:w="1500" w:type="dxa"/>
            <w:tcBorders>
              <w:top w:val="nil"/>
              <w:left w:val="nil"/>
              <w:bottom w:val="nil"/>
              <w:right w:val="nil"/>
            </w:tcBorders>
            <w:tcMar>
              <w:top w:w="0" w:type="dxa"/>
              <w:left w:w="10" w:type="dxa"/>
              <w:bottom w:w="0" w:type="dxa"/>
              <w:right w:w="10" w:type="dxa"/>
            </w:tcMar>
            <w:vAlign w:val="center"/>
          </w:tcPr>
          <w:p w14:paraId="1A3368A6" w14:textId="77777777" w:rsidR="00D94779" w:rsidRDefault="00D94779" w:rsidP="00752471">
            <w:pPr>
              <w:spacing w:line="188" w:lineRule="exact"/>
            </w:pPr>
            <w:r>
              <w:rPr>
                <w:rFonts w:ascii="Arial" w:hAnsi="Arial"/>
                <w:color w:val="000000"/>
                <w:sz w:val="18"/>
              </w:rPr>
              <w:t>15y</w:t>
            </w:r>
          </w:p>
        </w:tc>
        <w:tc>
          <w:tcPr>
            <w:tcW w:w="3040" w:type="dxa"/>
            <w:tcBorders>
              <w:top w:val="nil"/>
              <w:left w:val="nil"/>
              <w:bottom w:val="nil"/>
              <w:right w:val="nil"/>
            </w:tcBorders>
            <w:tcMar>
              <w:top w:w="0" w:type="dxa"/>
              <w:left w:w="10" w:type="dxa"/>
              <w:bottom w:w="0" w:type="dxa"/>
              <w:right w:w="10" w:type="dxa"/>
            </w:tcMar>
            <w:vAlign w:val="center"/>
          </w:tcPr>
          <w:p w14:paraId="414279C1" w14:textId="77777777" w:rsidR="00D94779" w:rsidRDefault="00D94779" w:rsidP="00752471">
            <w:pPr>
              <w:spacing w:line="188" w:lineRule="exact"/>
            </w:pPr>
            <w:r>
              <w:rPr>
                <w:rFonts w:ascii="Arial" w:hAnsi="Arial"/>
                <w:color w:val="000000"/>
                <w:sz w:val="18"/>
              </w:rPr>
              <w:t>Control infrastructure</w:t>
            </w:r>
          </w:p>
        </w:tc>
      </w:tr>
      <w:tr w:rsidR="00D94779" w14:paraId="2142979D" w14:textId="77777777" w:rsidTr="00752471">
        <w:trPr>
          <w:trHeight w:val="201"/>
        </w:trPr>
        <w:tc>
          <w:tcPr>
            <w:tcW w:w="3040" w:type="dxa"/>
            <w:gridSpan w:val="4"/>
            <w:tcBorders>
              <w:top w:val="single" w:sz="4" w:space="0" w:color="000000"/>
              <w:left w:val="nil"/>
              <w:bottom w:val="nil"/>
              <w:right w:val="nil"/>
            </w:tcBorders>
            <w:shd w:val="clear" w:color="auto" w:fill="E7E6E6"/>
            <w:tcMar>
              <w:top w:w="0" w:type="dxa"/>
              <w:left w:w="10" w:type="dxa"/>
              <w:bottom w:w="0" w:type="dxa"/>
              <w:right w:w="10" w:type="dxa"/>
            </w:tcMar>
            <w:vAlign w:val="center"/>
          </w:tcPr>
          <w:p w14:paraId="40EEB92C" w14:textId="77777777" w:rsidR="00D94779" w:rsidRDefault="00D94779" w:rsidP="00752471">
            <w:pPr>
              <w:spacing w:line="188" w:lineRule="exact"/>
            </w:pPr>
            <w:r>
              <w:rPr>
                <w:rFonts w:ascii="Arial" w:hAnsi="Arial"/>
                <w:b/>
                <w:color w:val="000000"/>
                <w:sz w:val="18"/>
              </w:rPr>
              <w:t>Expansion Investment (2030–2035)</w:t>
            </w:r>
          </w:p>
        </w:tc>
      </w:tr>
      <w:tr w:rsidR="00D94779" w14:paraId="27E64C57"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12BF3895" w14:textId="77777777" w:rsidR="00D94779" w:rsidRDefault="00D94779" w:rsidP="00752471">
            <w:pPr>
              <w:spacing w:line="188" w:lineRule="exact"/>
            </w:pPr>
            <w:r>
              <w:rPr>
                <w:rFonts w:ascii="Arial" w:hAnsi="Arial"/>
                <w:color w:val="000000"/>
                <w:sz w:val="18"/>
              </w:rPr>
              <w:t>Node expansion (32; 36 total)</w:t>
            </w:r>
          </w:p>
        </w:tc>
        <w:tc>
          <w:tcPr>
            <w:tcW w:w="2500" w:type="dxa"/>
            <w:tcBorders>
              <w:top w:val="nil"/>
              <w:left w:val="nil"/>
              <w:bottom w:val="nil"/>
              <w:right w:val="nil"/>
            </w:tcBorders>
            <w:tcMar>
              <w:top w:w="0" w:type="dxa"/>
              <w:left w:w="10" w:type="dxa"/>
              <w:bottom w:w="0" w:type="dxa"/>
              <w:right w:w="10" w:type="dxa"/>
            </w:tcMar>
            <w:vAlign w:val="center"/>
          </w:tcPr>
          <w:p w14:paraId="4CEA57BD" w14:textId="77777777" w:rsidR="00D94779" w:rsidRDefault="00D94779" w:rsidP="00752471">
            <w:pPr>
              <w:spacing w:line="188" w:lineRule="exact"/>
            </w:pPr>
            <w:r>
              <w:rPr>
                <w:rFonts w:ascii="Arial" w:hAnsi="Arial"/>
                <w:color w:val="000000"/>
                <w:sz w:val="18"/>
              </w:rPr>
              <w:t>2030–2035</w:t>
            </w:r>
          </w:p>
        </w:tc>
        <w:tc>
          <w:tcPr>
            <w:tcW w:w="1500" w:type="dxa"/>
            <w:tcBorders>
              <w:top w:val="nil"/>
              <w:left w:val="nil"/>
              <w:bottom w:val="nil"/>
              <w:right w:val="nil"/>
            </w:tcBorders>
            <w:tcMar>
              <w:top w:w="0" w:type="dxa"/>
              <w:left w:w="10" w:type="dxa"/>
              <w:bottom w:w="0" w:type="dxa"/>
              <w:right w:w="10" w:type="dxa"/>
            </w:tcMar>
            <w:vAlign w:val="center"/>
          </w:tcPr>
          <w:p w14:paraId="5534BC8F" w14:textId="77777777" w:rsidR="00D94779" w:rsidRDefault="00D94779" w:rsidP="00752471">
            <w:pPr>
              <w:spacing w:line="188" w:lineRule="exact"/>
            </w:pPr>
            <w:r>
              <w:rPr>
                <w:rFonts w:ascii="Arial" w:hAnsi="Arial"/>
                <w:color w:val="000000"/>
                <w:sz w:val="18"/>
              </w:rPr>
              <w:t>15y</w:t>
            </w:r>
          </w:p>
        </w:tc>
        <w:tc>
          <w:tcPr>
            <w:tcW w:w="3040" w:type="dxa"/>
            <w:tcBorders>
              <w:top w:val="nil"/>
              <w:left w:val="nil"/>
              <w:bottom w:val="nil"/>
              <w:right w:val="nil"/>
            </w:tcBorders>
            <w:tcMar>
              <w:top w:w="0" w:type="dxa"/>
              <w:left w:w="10" w:type="dxa"/>
              <w:bottom w:w="0" w:type="dxa"/>
              <w:right w:w="10" w:type="dxa"/>
            </w:tcMar>
            <w:vAlign w:val="center"/>
          </w:tcPr>
          <w:p w14:paraId="63329E0D" w14:textId="77777777" w:rsidR="00D94779" w:rsidRDefault="00D94779" w:rsidP="00752471">
            <w:pPr>
              <w:spacing w:line="188" w:lineRule="exact"/>
            </w:pPr>
            <w:r>
              <w:rPr>
                <w:rFonts w:ascii="Arial" w:hAnsi="Arial"/>
                <w:color w:val="000000"/>
                <w:sz w:val="18"/>
              </w:rPr>
              <w:t>City-scale deployment</w:t>
            </w:r>
          </w:p>
        </w:tc>
      </w:tr>
      <w:tr w:rsidR="00D94779" w14:paraId="11E46C23"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490B637F" w14:textId="77777777" w:rsidR="00D94779" w:rsidRDefault="00D94779" w:rsidP="00752471">
            <w:pPr>
              <w:spacing w:line="188" w:lineRule="exact"/>
            </w:pPr>
            <w:r>
              <w:rPr>
                <w:rFonts w:ascii="Arial" w:hAnsi="Arial"/>
                <w:color w:val="000000"/>
                <w:sz w:val="18"/>
              </w:rPr>
              <w:t>Fleet Expansion (500)</w:t>
            </w:r>
          </w:p>
        </w:tc>
        <w:tc>
          <w:tcPr>
            <w:tcW w:w="2500" w:type="dxa"/>
            <w:tcBorders>
              <w:top w:val="nil"/>
              <w:left w:val="nil"/>
              <w:bottom w:val="nil"/>
              <w:right w:val="nil"/>
            </w:tcBorders>
            <w:tcMar>
              <w:top w:w="0" w:type="dxa"/>
              <w:left w:w="10" w:type="dxa"/>
              <w:bottom w:w="0" w:type="dxa"/>
              <w:right w:w="10" w:type="dxa"/>
            </w:tcMar>
            <w:vAlign w:val="center"/>
          </w:tcPr>
          <w:p w14:paraId="54F4DA53" w14:textId="77777777" w:rsidR="00D94779" w:rsidRDefault="00D94779" w:rsidP="00752471">
            <w:pPr>
              <w:spacing w:line="188" w:lineRule="exact"/>
            </w:pPr>
            <w:r>
              <w:rPr>
                <w:rFonts w:ascii="Arial" w:hAnsi="Arial"/>
                <w:color w:val="000000"/>
                <w:sz w:val="18"/>
              </w:rPr>
              <w:t>2030–2035</w:t>
            </w:r>
          </w:p>
        </w:tc>
        <w:tc>
          <w:tcPr>
            <w:tcW w:w="1500" w:type="dxa"/>
            <w:tcBorders>
              <w:top w:val="nil"/>
              <w:left w:val="nil"/>
              <w:bottom w:val="nil"/>
              <w:right w:val="nil"/>
            </w:tcBorders>
            <w:tcMar>
              <w:top w:w="0" w:type="dxa"/>
              <w:left w:w="10" w:type="dxa"/>
              <w:bottom w:w="0" w:type="dxa"/>
              <w:right w:w="10" w:type="dxa"/>
            </w:tcMar>
            <w:vAlign w:val="center"/>
          </w:tcPr>
          <w:p w14:paraId="50687E2A" w14:textId="77777777" w:rsidR="00D94779" w:rsidRDefault="00D94779" w:rsidP="00752471">
            <w:pPr>
              <w:spacing w:line="188" w:lineRule="exact"/>
            </w:pPr>
            <w:r>
              <w:rPr>
                <w:rFonts w:ascii="Arial" w:hAnsi="Arial"/>
                <w:color w:val="000000"/>
                <w:sz w:val="18"/>
              </w:rPr>
              <w:t>5y</w:t>
            </w:r>
          </w:p>
        </w:tc>
        <w:tc>
          <w:tcPr>
            <w:tcW w:w="3040" w:type="dxa"/>
            <w:tcBorders>
              <w:top w:val="nil"/>
              <w:left w:val="nil"/>
              <w:bottom w:val="nil"/>
              <w:right w:val="nil"/>
            </w:tcBorders>
            <w:tcMar>
              <w:top w:w="0" w:type="dxa"/>
              <w:left w:w="10" w:type="dxa"/>
              <w:bottom w:w="0" w:type="dxa"/>
              <w:right w:w="10" w:type="dxa"/>
            </w:tcMar>
            <w:vAlign w:val="center"/>
          </w:tcPr>
          <w:p w14:paraId="53BCED32" w14:textId="77777777" w:rsidR="00D94779" w:rsidRDefault="00D94779" w:rsidP="00752471">
            <w:pPr>
              <w:spacing w:line="188" w:lineRule="exact"/>
            </w:pPr>
            <w:r>
              <w:rPr>
                <w:rFonts w:ascii="Arial" w:hAnsi="Arial"/>
                <w:color w:val="000000"/>
                <w:sz w:val="18"/>
              </w:rPr>
              <w:t>Utilization scaling</w:t>
            </w:r>
          </w:p>
        </w:tc>
      </w:tr>
      <w:tr w:rsidR="00D94779" w14:paraId="61FECA4F" w14:textId="77777777" w:rsidTr="00752471">
        <w:trPr>
          <w:trHeight w:val="204"/>
        </w:trPr>
        <w:tc>
          <w:tcPr>
            <w:tcW w:w="4300" w:type="dxa"/>
            <w:tcBorders>
              <w:top w:val="nil"/>
              <w:left w:val="nil"/>
              <w:bottom w:val="nil"/>
              <w:right w:val="nil"/>
            </w:tcBorders>
            <w:tcMar>
              <w:top w:w="0" w:type="dxa"/>
              <w:left w:w="10" w:type="dxa"/>
              <w:bottom w:w="0" w:type="dxa"/>
              <w:right w:w="10" w:type="dxa"/>
            </w:tcMar>
            <w:vAlign w:val="center"/>
          </w:tcPr>
          <w:p w14:paraId="03152D72" w14:textId="77777777" w:rsidR="00D94779" w:rsidRDefault="00D94779" w:rsidP="00752471">
            <w:pPr>
              <w:spacing w:line="188" w:lineRule="exact"/>
            </w:pPr>
            <w:r>
              <w:rPr>
                <w:rFonts w:ascii="Arial" w:hAnsi="Arial"/>
                <w:color w:val="000000"/>
                <w:sz w:val="18"/>
              </w:rPr>
              <w:t>Distributed Energy Infrastructure</w:t>
            </w:r>
          </w:p>
        </w:tc>
        <w:tc>
          <w:tcPr>
            <w:tcW w:w="2500" w:type="dxa"/>
            <w:tcBorders>
              <w:top w:val="nil"/>
              <w:left w:val="nil"/>
              <w:bottom w:val="nil"/>
              <w:right w:val="nil"/>
            </w:tcBorders>
            <w:tcMar>
              <w:top w:w="0" w:type="dxa"/>
              <w:left w:w="10" w:type="dxa"/>
              <w:bottom w:w="0" w:type="dxa"/>
              <w:right w:w="10" w:type="dxa"/>
            </w:tcMar>
            <w:vAlign w:val="center"/>
          </w:tcPr>
          <w:p w14:paraId="5E7D20C4" w14:textId="77777777" w:rsidR="00D94779" w:rsidRDefault="00D94779" w:rsidP="00752471">
            <w:pPr>
              <w:spacing w:line="188" w:lineRule="exact"/>
            </w:pPr>
            <w:r>
              <w:rPr>
                <w:rFonts w:ascii="Arial" w:hAnsi="Arial"/>
                <w:color w:val="000000"/>
                <w:sz w:val="18"/>
              </w:rPr>
              <w:t>2030–2035</w:t>
            </w:r>
          </w:p>
        </w:tc>
        <w:tc>
          <w:tcPr>
            <w:tcW w:w="1500" w:type="dxa"/>
            <w:tcBorders>
              <w:top w:val="nil"/>
              <w:left w:val="nil"/>
              <w:bottom w:val="nil"/>
              <w:right w:val="nil"/>
            </w:tcBorders>
            <w:tcMar>
              <w:top w:w="0" w:type="dxa"/>
              <w:left w:w="10" w:type="dxa"/>
              <w:bottom w:w="0" w:type="dxa"/>
              <w:right w:w="10" w:type="dxa"/>
            </w:tcMar>
            <w:vAlign w:val="center"/>
          </w:tcPr>
          <w:p w14:paraId="015EDB72" w14:textId="77777777" w:rsidR="00D94779" w:rsidRDefault="00D94779" w:rsidP="00752471">
            <w:pPr>
              <w:spacing w:line="188" w:lineRule="exact"/>
            </w:pPr>
            <w:r>
              <w:rPr>
                <w:rFonts w:ascii="Arial" w:hAnsi="Arial"/>
                <w:color w:val="000000"/>
                <w:sz w:val="18"/>
              </w:rPr>
              <w:t>10–15y</w:t>
            </w:r>
          </w:p>
        </w:tc>
        <w:tc>
          <w:tcPr>
            <w:tcW w:w="3040" w:type="dxa"/>
            <w:tcBorders>
              <w:top w:val="nil"/>
              <w:left w:val="nil"/>
              <w:bottom w:val="nil"/>
              <w:right w:val="nil"/>
            </w:tcBorders>
            <w:tcMar>
              <w:top w:w="0" w:type="dxa"/>
              <w:left w:w="10" w:type="dxa"/>
              <w:bottom w:w="0" w:type="dxa"/>
              <w:right w:w="10" w:type="dxa"/>
            </w:tcMar>
            <w:vAlign w:val="center"/>
          </w:tcPr>
          <w:p w14:paraId="2F155F89" w14:textId="77777777" w:rsidR="00D94779" w:rsidRDefault="00D94779" w:rsidP="00752471">
            <w:pPr>
              <w:spacing w:line="188" w:lineRule="exact"/>
            </w:pPr>
            <w:r>
              <w:rPr>
                <w:rFonts w:ascii="Arial" w:hAnsi="Arial"/>
                <w:color w:val="000000"/>
                <w:sz w:val="18"/>
              </w:rPr>
              <w:t>Hydrogen/electricity scaling</w:t>
            </w:r>
          </w:p>
        </w:tc>
      </w:tr>
      <w:tr w:rsidR="00D94779" w14:paraId="3B21B882" w14:textId="77777777" w:rsidTr="00752471">
        <w:trPr>
          <w:trHeight w:val="202"/>
        </w:trPr>
        <w:tc>
          <w:tcPr>
            <w:tcW w:w="4300" w:type="dxa"/>
            <w:tcBorders>
              <w:top w:val="nil"/>
              <w:left w:val="nil"/>
              <w:bottom w:val="nil"/>
              <w:right w:val="nil"/>
            </w:tcBorders>
            <w:tcMar>
              <w:top w:w="0" w:type="dxa"/>
              <w:left w:w="10" w:type="dxa"/>
              <w:bottom w:w="0" w:type="dxa"/>
              <w:right w:w="10" w:type="dxa"/>
            </w:tcMar>
            <w:vAlign w:val="center"/>
          </w:tcPr>
          <w:p w14:paraId="06A41F3E" w14:textId="77777777" w:rsidR="00D94779" w:rsidRDefault="00D94779" w:rsidP="00752471">
            <w:pPr>
              <w:spacing w:line="188" w:lineRule="exact"/>
            </w:pPr>
            <w:r>
              <w:rPr>
                <w:rFonts w:ascii="Arial" w:hAnsi="Arial"/>
                <w:color w:val="000000"/>
                <w:sz w:val="18"/>
              </w:rPr>
              <w:t>AI / Dispatch Scaling</w:t>
            </w:r>
          </w:p>
        </w:tc>
        <w:tc>
          <w:tcPr>
            <w:tcW w:w="2500" w:type="dxa"/>
            <w:tcBorders>
              <w:top w:val="nil"/>
              <w:left w:val="nil"/>
              <w:bottom w:val="nil"/>
              <w:right w:val="nil"/>
            </w:tcBorders>
            <w:tcMar>
              <w:top w:w="0" w:type="dxa"/>
              <w:left w:w="10" w:type="dxa"/>
              <w:bottom w:w="0" w:type="dxa"/>
              <w:right w:w="10" w:type="dxa"/>
            </w:tcMar>
            <w:vAlign w:val="center"/>
          </w:tcPr>
          <w:p w14:paraId="614F43EB" w14:textId="77777777" w:rsidR="00D94779" w:rsidRDefault="00D94779" w:rsidP="00752471">
            <w:pPr>
              <w:spacing w:line="188" w:lineRule="exact"/>
            </w:pPr>
            <w:r>
              <w:rPr>
                <w:rFonts w:ascii="Arial" w:hAnsi="Arial"/>
                <w:color w:val="000000"/>
                <w:sz w:val="18"/>
              </w:rPr>
              <w:t>2030–2035</w:t>
            </w:r>
          </w:p>
        </w:tc>
        <w:tc>
          <w:tcPr>
            <w:tcW w:w="1500" w:type="dxa"/>
            <w:tcBorders>
              <w:top w:val="nil"/>
              <w:left w:val="nil"/>
              <w:bottom w:val="nil"/>
              <w:right w:val="nil"/>
            </w:tcBorders>
            <w:tcMar>
              <w:top w:w="0" w:type="dxa"/>
              <w:left w:w="10" w:type="dxa"/>
              <w:bottom w:w="0" w:type="dxa"/>
              <w:right w:w="10" w:type="dxa"/>
            </w:tcMar>
            <w:vAlign w:val="center"/>
          </w:tcPr>
          <w:p w14:paraId="38ED89A1" w14:textId="77777777" w:rsidR="00D94779" w:rsidRDefault="00D94779" w:rsidP="00752471">
            <w:pPr>
              <w:spacing w:line="188" w:lineRule="exact"/>
            </w:pPr>
            <w:r>
              <w:rPr>
                <w:rFonts w:ascii="Arial" w:hAnsi="Arial"/>
                <w:color w:val="000000"/>
                <w:sz w:val="18"/>
              </w:rPr>
              <w:t>5y</w:t>
            </w:r>
          </w:p>
        </w:tc>
        <w:tc>
          <w:tcPr>
            <w:tcW w:w="3040" w:type="dxa"/>
            <w:tcBorders>
              <w:top w:val="nil"/>
              <w:left w:val="nil"/>
              <w:bottom w:val="nil"/>
              <w:right w:val="nil"/>
            </w:tcBorders>
            <w:tcMar>
              <w:top w:w="0" w:type="dxa"/>
              <w:left w:w="10" w:type="dxa"/>
              <w:bottom w:w="0" w:type="dxa"/>
              <w:right w:w="10" w:type="dxa"/>
            </w:tcMar>
            <w:vAlign w:val="center"/>
          </w:tcPr>
          <w:p w14:paraId="0BC5B79D" w14:textId="77777777" w:rsidR="00D94779" w:rsidRDefault="00D94779" w:rsidP="00752471">
            <w:pPr>
              <w:spacing w:line="188" w:lineRule="exact"/>
            </w:pPr>
            <w:r>
              <w:rPr>
                <w:rFonts w:ascii="Arial" w:hAnsi="Arial"/>
                <w:color w:val="000000"/>
                <w:sz w:val="18"/>
              </w:rPr>
              <w:t>Real-time optimization</w:t>
            </w:r>
          </w:p>
        </w:tc>
      </w:tr>
      <w:tr w:rsidR="00D94779" w14:paraId="4EE1A78A" w14:textId="77777777" w:rsidTr="00752471">
        <w:trPr>
          <w:trHeight w:val="191"/>
        </w:trPr>
        <w:tc>
          <w:tcPr>
            <w:tcW w:w="4300" w:type="dxa"/>
            <w:tcBorders>
              <w:top w:val="nil"/>
              <w:left w:val="nil"/>
              <w:bottom w:val="single" w:sz="8" w:space="0" w:color="000000"/>
              <w:right w:val="nil"/>
            </w:tcBorders>
            <w:tcMar>
              <w:top w:w="0" w:type="dxa"/>
              <w:left w:w="10" w:type="dxa"/>
              <w:bottom w:w="0" w:type="dxa"/>
              <w:right w:w="10" w:type="dxa"/>
            </w:tcMar>
            <w:vAlign w:val="center"/>
          </w:tcPr>
          <w:p w14:paraId="17B02F17" w14:textId="77777777" w:rsidR="00D94779" w:rsidRDefault="00D94779" w:rsidP="00752471">
            <w:pPr>
              <w:spacing w:line="188" w:lineRule="exact"/>
            </w:pPr>
            <w:r>
              <w:rPr>
                <w:rFonts w:ascii="Arial" w:hAnsi="Arial"/>
                <w:color w:val="000000"/>
                <w:sz w:val="18"/>
              </w:rPr>
              <w:t>Node Synchronization Infrastructure</w:t>
            </w:r>
          </w:p>
        </w:tc>
        <w:tc>
          <w:tcPr>
            <w:tcW w:w="2500" w:type="dxa"/>
            <w:tcBorders>
              <w:top w:val="nil"/>
              <w:left w:val="nil"/>
              <w:bottom w:val="single" w:sz="8" w:space="0" w:color="000000"/>
              <w:right w:val="nil"/>
            </w:tcBorders>
            <w:tcMar>
              <w:top w:w="0" w:type="dxa"/>
              <w:left w:w="10" w:type="dxa"/>
              <w:bottom w:w="0" w:type="dxa"/>
              <w:right w:w="10" w:type="dxa"/>
            </w:tcMar>
            <w:vAlign w:val="center"/>
          </w:tcPr>
          <w:p w14:paraId="5D0B535B" w14:textId="77777777" w:rsidR="00D94779" w:rsidRDefault="00D94779" w:rsidP="00752471">
            <w:pPr>
              <w:spacing w:line="188" w:lineRule="exact"/>
            </w:pPr>
            <w:r>
              <w:rPr>
                <w:rFonts w:ascii="Arial" w:hAnsi="Arial"/>
                <w:color w:val="000000"/>
                <w:sz w:val="18"/>
              </w:rPr>
              <w:t>2032–2035</w:t>
            </w:r>
          </w:p>
        </w:tc>
        <w:tc>
          <w:tcPr>
            <w:tcW w:w="1500" w:type="dxa"/>
            <w:tcBorders>
              <w:top w:val="nil"/>
              <w:left w:val="nil"/>
              <w:bottom w:val="single" w:sz="8" w:space="0" w:color="000000"/>
              <w:right w:val="nil"/>
            </w:tcBorders>
            <w:tcMar>
              <w:top w:w="0" w:type="dxa"/>
              <w:left w:w="10" w:type="dxa"/>
              <w:bottom w:w="0" w:type="dxa"/>
              <w:right w:w="10" w:type="dxa"/>
            </w:tcMar>
            <w:vAlign w:val="center"/>
          </w:tcPr>
          <w:p w14:paraId="1689A746" w14:textId="77777777" w:rsidR="00D94779" w:rsidRDefault="00D94779" w:rsidP="00752471">
            <w:pPr>
              <w:spacing w:line="188" w:lineRule="exact"/>
            </w:pPr>
            <w:r>
              <w:rPr>
                <w:rFonts w:ascii="Arial" w:hAnsi="Arial"/>
                <w:color w:val="000000"/>
                <w:sz w:val="18"/>
              </w:rPr>
              <w:t>15y</w:t>
            </w:r>
          </w:p>
        </w:tc>
        <w:tc>
          <w:tcPr>
            <w:tcW w:w="3040" w:type="dxa"/>
            <w:tcBorders>
              <w:top w:val="nil"/>
              <w:left w:val="nil"/>
              <w:bottom w:val="single" w:sz="8" w:space="0" w:color="000000"/>
              <w:right w:val="nil"/>
            </w:tcBorders>
            <w:tcMar>
              <w:top w:w="0" w:type="dxa"/>
              <w:left w:w="10" w:type="dxa"/>
              <w:bottom w:w="0" w:type="dxa"/>
              <w:right w:w="10" w:type="dxa"/>
            </w:tcMar>
            <w:vAlign w:val="center"/>
          </w:tcPr>
          <w:p w14:paraId="39E2DA68" w14:textId="77777777" w:rsidR="00D94779" w:rsidRDefault="00D94779" w:rsidP="00752471">
            <w:pPr>
              <w:spacing w:line="188" w:lineRule="exact"/>
            </w:pPr>
            <w:r>
              <w:rPr>
                <w:rFonts w:ascii="Arial" w:hAnsi="Arial"/>
                <w:color w:val="000000"/>
                <w:sz w:val="18"/>
              </w:rPr>
              <w:t>Distributed control</w:t>
            </w:r>
          </w:p>
        </w:tc>
      </w:tr>
    </w:tbl>
    <w:p w14:paraId="41E53838" w14:textId="77777777" w:rsidR="00D94779" w:rsidRDefault="00D94779" w:rsidP="00D94779">
      <w:pPr>
        <w:spacing w:line="20" w:lineRule="exact"/>
        <w:rPr>
          <w:sz w:val="2"/>
          <w:szCs w:val="2"/>
        </w:rPr>
      </w:pPr>
    </w:p>
    <w:p w14:paraId="11AA8314" w14:textId="77777777" w:rsidR="00D94779" w:rsidRDefault="00D94779" w:rsidP="00D94779">
      <w:pPr>
        <w:keepNext/>
        <w:shd w:val="clear" w:color="auto" w:fill="000000"/>
        <w:spacing w:line="244" w:lineRule="exact"/>
      </w:pPr>
      <w:r>
        <w:rPr>
          <w:rFonts w:ascii="Arial" w:eastAsia="Arial" w:hAnsi="Arial" w:cs="Arial"/>
          <w:b/>
          <w:color w:val="FFFFFF"/>
          <w:sz w:val="19"/>
          <w:szCs w:val="19"/>
        </w:rPr>
        <w:t>Displayed P&amp;L Reference</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1580"/>
        <w:gridCol w:w="1930"/>
        <w:gridCol w:w="1930"/>
        <w:gridCol w:w="2270"/>
        <w:gridCol w:w="1815"/>
        <w:gridCol w:w="1815"/>
      </w:tblGrid>
      <w:tr w:rsidR="00D94779" w14:paraId="4B29C0DF" w14:textId="77777777" w:rsidTr="00752471">
        <w:trPr>
          <w:trHeight w:val="188"/>
        </w:trPr>
        <w:tc>
          <w:tcPr>
            <w:tcW w:w="158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5735BB9" w14:textId="77777777" w:rsidR="00D94779" w:rsidRDefault="00D94779" w:rsidP="00752471">
            <w:pPr>
              <w:spacing w:line="188" w:lineRule="exact"/>
              <w:jc w:val="center"/>
            </w:pPr>
            <w:r>
              <w:rPr>
                <w:rFonts w:ascii="Arial" w:hAnsi="Arial"/>
                <w:b/>
                <w:color w:val="000000"/>
                <w:sz w:val="18"/>
              </w:rPr>
              <w:t>Year</w:t>
            </w:r>
          </w:p>
        </w:tc>
        <w:tc>
          <w:tcPr>
            <w:tcW w:w="193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592B0A8" w14:textId="77777777" w:rsidR="00D94779" w:rsidRDefault="00D94779" w:rsidP="00752471">
            <w:pPr>
              <w:spacing w:line="188" w:lineRule="exact"/>
              <w:jc w:val="center"/>
            </w:pPr>
            <w:r>
              <w:rPr>
                <w:rFonts w:ascii="Arial" w:hAnsi="Arial"/>
                <w:b/>
                <w:color w:val="000000"/>
                <w:sz w:val="18"/>
              </w:rPr>
              <w:t>Revenue</w:t>
            </w:r>
          </w:p>
        </w:tc>
        <w:tc>
          <w:tcPr>
            <w:tcW w:w="193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78FFED1" w14:textId="77777777" w:rsidR="00D94779" w:rsidRDefault="00D94779" w:rsidP="00752471">
            <w:pPr>
              <w:spacing w:line="188" w:lineRule="exact"/>
              <w:jc w:val="center"/>
            </w:pPr>
            <w:r>
              <w:rPr>
                <w:rFonts w:ascii="Arial" w:hAnsi="Arial"/>
                <w:b/>
                <w:color w:val="000000"/>
                <w:sz w:val="18"/>
              </w:rPr>
              <w:t>EBITDA</w:t>
            </w:r>
          </w:p>
        </w:tc>
        <w:tc>
          <w:tcPr>
            <w:tcW w:w="227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A2F4CF9" w14:textId="77777777" w:rsidR="00D94779" w:rsidRDefault="00D94779" w:rsidP="00752471">
            <w:pPr>
              <w:spacing w:line="188" w:lineRule="exact"/>
              <w:jc w:val="center"/>
            </w:pPr>
            <w:r>
              <w:rPr>
                <w:rFonts w:ascii="Arial" w:hAnsi="Arial"/>
                <w:b/>
                <w:color w:val="000000"/>
                <w:sz w:val="18"/>
              </w:rPr>
              <w:t>Operating Profit</w:t>
            </w:r>
          </w:p>
        </w:tc>
        <w:tc>
          <w:tcPr>
            <w:tcW w:w="1815"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3A8DD5F" w14:textId="77777777" w:rsidR="00D94779" w:rsidRDefault="00D94779" w:rsidP="00752471">
            <w:pPr>
              <w:spacing w:line="188" w:lineRule="exact"/>
              <w:jc w:val="center"/>
            </w:pPr>
            <w:r>
              <w:rPr>
                <w:rFonts w:ascii="Arial" w:hAnsi="Arial"/>
                <w:b/>
                <w:color w:val="000000"/>
                <w:sz w:val="18"/>
              </w:rPr>
              <w:t>EBITDA Margin</w:t>
            </w:r>
          </w:p>
        </w:tc>
        <w:tc>
          <w:tcPr>
            <w:tcW w:w="1815"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0417B72" w14:textId="77777777" w:rsidR="00D94779" w:rsidRDefault="00D94779" w:rsidP="00752471">
            <w:pPr>
              <w:spacing w:line="188" w:lineRule="exact"/>
              <w:jc w:val="center"/>
            </w:pPr>
            <w:r>
              <w:rPr>
                <w:rFonts w:ascii="Arial" w:hAnsi="Arial"/>
                <w:b/>
                <w:color w:val="000000"/>
                <w:sz w:val="18"/>
              </w:rPr>
              <w:t>Operating Margin</w:t>
            </w:r>
          </w:p>
        </w:tc>
      </w:tr>
      <w:tr w:rsidR="00D94779" w14:paraId="5BFA4A36" w14:textId="77777777" w:rsidTr="00752471">
        <w:trPr>
          <w:trHeight w:val="194"/>
        </w:trPr>
        <w:tc>
          <w:tcPr>
            <w:tcW w:w="1580" w:type="dxa"/>
            <w:tcBorders>
              <w:top w:val="nil"/>
              <w:left w:val="nil"/>
              <w:bottom w:val="nil"/>
              <w:right w:val="nil"/>
            </w:tcBorders>
            <w:tcMar>
              <w:top w:w="0" w:type="dxa"/>
              <w:left w:w="10" w:type="dxa"/>
              <w:bottom w:w="0" w:type="dxa"/>
              <w:right w:w="10" w:type="dxa"/>
            </w:tcMar>
            <w:vAlign w:val="center"/>
          </w:tcPr>
          <w:p w14:paraId="1BD8F98A" w14:textId="77777777" w:rsidR="00D94779" w:rsidRDefault="00D94779" w:rsidP="00752471">
            <w:pPr>
              <w:spacing w:line="188" w:lineRule="exact"/>
            </w:pPr>
            <w:r>
              <w:rPr>
                <w:rFonts w:ascii="Arial" w:hAnsi="Arial"/>
                <w:color w:val="000000"/>
                <w:sz w:val="18"/>
              </w:rPr>
              <w:t>2030</w:t>
            </w:r>
          </w:p>
        </w:tc>
        <w:tc>
          <w:tcPr>
            <w:tcW w:w="1930" w:type="dxa"/>
            <w:tcBorders>
              <w:top w:val="nil"/>
              <w:left w:val="nil"/>
              <w:bottom w:val="nil"/>
              <w:right w:val="nil"/>
            </w:tcBorders>
            <w:tcMar>
              <w:top w:w="0" w:type="dxa"/>
              <w:left w:w="10" w:type="dxa"/>
              <w:bottom w:w="0" w:type="dxa"/>
              <w:right w:w="10" w:type="dxa"/>
            </w:tcMar>
            <w:vAlign w:val="center"/>
          </w:tcPr>
          <w:p w14:paraId="6DE9E465" w14:textId="77777777" w:rsidR="00D94779" w:rsidRDefault="00D94779" w:rsidP="00752471">
            <w:pPr>
              <w:spacing w:line="188" w:lineRule="exact"/>
            </w:pPr>
            <w:r>
              <w:rPr>
                <w:rFonts w:ascii="Arial" w:hAnsi="Arial"/>
                <w:color w:val="000000"/>
                <w:sz w:val="18"/>
              </w:rPr>
              <w:t xml:space="preserve">¥29.548B</w:t>
            </w:r>
          </w:p>
        </w:tc>
        <w:tc>
          <w:tcPr>
            <w:tcW w:w="1930" w:type="dxa"/>
            <w:tcBorders>
              <w:top w:val="nil"/>
              <w:left w:val="nil"/>
              <w:bottom w:val="nil"/>
              <w:right w:val="nil"/>
            </w:tcBorders>
            <w:tcMar>
              <w:top w:w="0" w:type="dxa"/>
              <w:left w:w="10" w:type="dxa"/>
              <w:bottom w:w="0" w:type="dxa"/>
              <w:right w:w="10" w:type="dxa"/>
            </w:tcMar>
            <w:vAlign w:val="center"/>
          </w:tcPr>
          <w:p w14:paraId="40EBD88C" w14:textId="77777777" w:rsidR="00D94779" w:rsidRDefault="00D94779" w:rsidP="00752471">
            <w:pPr>
              <w:spacing w:line="188" w:lineRule="exact"/>
            </w:pPr>
            <w:r>
              <w:rPr>
                <w:rFonts w:ascii="Arial" w:hAnsi="Arial"/>
                <w:color w:val="000000"/>
                <w:sz w:val="18"/>
              </w:rPr>
              <w:t xml:space="preserve">¥11.853B</w:t>
            </w:r>
          </w:p>
        </w:tc>
        <w:tc>
          <w:tcPr>
            <w:tcW w:w="2270" w:type="dxa"/>
            <w:tcBorders>
              <w:top w:val="nil"/>
              <w:left w:val="nil"/>
              <w:bottom w:val="nil"/>
              <w:right w:val="nil"/>
            </w:tcBorders>
            <w:tcMar>
              <w:top w:w="0" w:type="dxa"/>
              <w:left w:w="10" w:type="dxa"/>
              <w:bottom w:w="0" w:type="dxa"/>
              <w:right w:w="10" w:type="dxa"/>
            </w:tcMar>
            <w:vAlign w:val="center"/>
          </w:tcPr>
          <w:p w14:paraId="32DF553E" w14:textId="77777777" w:rsidR="00D94779" w:rsidRDefault="00D94779" w:rsidP="00752471">
            <w:pPr>
              <w:spacing w:line="188" w:lineRule="exact"/>
            </w:pPr>
            <w:r>
              <w:rPr>
                <w:rFonts w:ascii="Arial" w:hAnsi="Arial"/>
                <w:color w:val="000000"/>
                <w:sz w:val="18"/>
              </w:rPr>
              <w:t xml:space="preserve">▲¥8.596B</w:t>
            </w:r>
          </w:p>
        </w:tc>
        <w:tc>
          <w:tcPr>
            <w:tcW w:w="1815" w:type="dxa"/>
            <w:tcBorders>
              <w:top w:val="nil"/>
              <w:left w:val="nil"/>
              <w:bottom w:val="nil"/>
              <w:right w:val="nil"/>
            </w:tcBorders>
            <w:tcMar>
              <w:top w:w="0" w:type="dxa"/>
              <w:left w:w="10" w:type="dxa"/>
              <w:bottom w:w="0" w:type="dxa"/>
              <w:right w:w="10" w:type="dxa"/>
            </w:tcMar>
            <w:vAlign w:val="center"/>
          </w:tcPr>
          <w:p w14:paraId="3CD5F1F5" w14:textId="77777777" w:rsidR="00D94779" w:rsidRDefault="00D94779" w:rsidP="00752471">
            <w:pPr>
              <w:spacing w:line="188" w:lineRule="exact"/>
            </w:pPr>
            <w:r>
              <w:rPr>
                <w:rFonts w:ascii="Arial" w:hAnsi="Arial"/>
                <w:color w:val="000000"/>
                <w:sz w:val="18"/>
              </w:rPr>
              <w:t xml:space="preserve">40.1%</w:t>
            </w:r>
          </w:p>
        </w:tc>
        <w:tc>
          <w:tcPr>
            <w:tcW w:w="1815" w:type="dxa"/>
            <w:tcBorders>
              <w:top w:val="nil"/>
              <w:left w:val="nil"/>
              <w:bottom w:val="nil"/>
              <w:right w:val="nil"/>
            </w:tcBorders>
            <w:tcMar>
              <w:top w:w="0" w:type="dxa"/>
              <w:left w:w="10" w:type="dxa"/>
              <w:bottom w:w="0" w:type="dxa"/>
              <w:right w:w="10" w:type="dxa"/>
            </w:tcMar>
            <w:vAlign w:val="center"/>
          </w:tcPr>
          <w:p w14:paraId="76B013F3" w14:textId="77777777" w:rsidR="00D94779" w:rsidRDefault="00D94779" w:rsidP="00752471">
            <w:pPr>
              <w:spacing w:line="188" w:lineRule="exact"/>
            </w:pPr>
            <w:r>
              <w:rPr>
                <w:rFonts w:ascii="Arial" w:hAnsi="Arial"/>
                <w:color w:val="000000"/>
                <w:sz w:val="18"/>
              </w:rPr>
              <w:t xml:space="preserve">-29.1%</w:t>
            </w:r>
          </w:p>
        </w:tc>
      </w:tr>
      <w:tr w:rsidR="00D94779" w14:paraId="242D4BF5" w14:textId="77777777" w:rsidTr="00752471">
        <w:trPr>
          <w:trHeight w:val="189"/>
        </w:trPr>
        <w:tc>
          <w:tcPr>
            <w:tcW w:w="1580" w:type="dxa"/>
            <w:tcBorders>
              <w:top w:val="nil"/>
              <w:left w:val="nil"/>
              <w:bottom w:val="single" w:sz="8" w:space="0" w:color="000000"/>
              <w:right w:val="nil"/>
            </w:tcBorders>
            <w:tcMar>
              <w:top w:w="0" w:type="dxa"/>
              <w:left w:w="10" w:type="dxa"/>
              <w:bottom w:w="0" w:type="dxa"/>
              <w:right w:w="10" w:type="dxa"/>
            </w:tcMar>
            <w:vAlign w:val="center"/>
          </w:tcPr>
          <w:p w14:paraId="2BFDD9E7" w14:textId="77777777" w:rsidR="00D94779" w:rsidRDefault="00D94779" w:rsidP="00752471">
            <w:pPr>
              <w:spacing w:line="188" w:lineRule="exact"/>
            </w:pPr>
            <w:r>
              <w:rPr>
                <w:rFonts w:ascii="Arial" w:hAnsi="Arial"/>
                <w:color w:val="000000"/>
                <w:sz w:val="18"/>
              </w:rPr>
              <w:t>2035</w:t>
            </w:r>
          </w:p>
        </w:tc>
        <w:tc>
          <w:tcPr>
            <w:tcW w:w="1930" w:type="dxa"/>
            <w:tcBorders>
              <w:top w:val="nil"/>
              <w:left w:val="nil"/>
              <w:bottom w:val="single" w:sz="8" w:space="0" w:color="000000"/>
              <w:right w:val="nil"/>
            </w:tcBorders>
            <w:tcMar>
              <w:top w:w="0" w:type="dxa"/>
              <w:left w:w="10" w:type="dxa"/>
              <w:bottom w:w="0" w:type="dxa"/>
              <w:right w:w="10" w:type="dxa"/>
            </w:tcMar>
            <w:vAlign w:val="center"/>
          </w:tcPr>
          <w:p w14:paraId="449D360E" w14:textId="77777777" w:rsidR="00D94779" w:rsidRDefault="00D94779" w:rsidP="00752471">
            <w:pPr>
              <w:spacing w:line="188" w:lineRule="exact"/>
            </w:pPr>
            <w:r>
              <w:rPr>
                <w:rFonts w:ascii="Arial" w:hAnsi="Arial"/>
                <w:color w:val="000000"/>
                <w:sz w:val="18"/>
              </w:rPr>
              <w:t xml:space="preserve">¥133.486B</w:t>
            </w:r>
          </w:p>
        </w:tc>
        <w:tc>
          <w:tcPr>
            <w:tcW w:w="1930" w:type="dxa"/>
            <w:tcBorders>
              <w:top w:val="nil"/>
              <w:left w:val="nil"/>
              <w:bottom w:val="single" w:sz="8" w:space="0" w:color="000000"/>
              <w:right w:val="nil"/>
            </w:tcBorders>
            <w:tcMar>
              <w:top w:w="0" w:type="dxa"/>
              <w:left w:w="10" w:type="dxa"/>
              <w:bottom w:w="0" w:type="dxa"/>
              <w:right w:w="10" w:type="dxa"/>
            </w:tcMar>
            <w:vAlign w:val="center"/>
          </w:tcPr>
          <w:p w14:paraId="5E2F8755" w14:textId="77777777" w:rsidR="00D94779" w:rsidRDefault="00D94779" w:rsidP="00752471">
            <w:pPr>
              <w:spacing w:line="188" w:lineRule="exact"/>
            </w:pPr>
            <w:r>
              <w:rPr>
                <w:rFonts w:ascii="Arial" w:hAnsi="Arial"/>
                <w:color w:val="000000"/>
                <w:sz w:val="18"/>
              </w:rPr>
              <w:t xml:space="preserve">¥38.199B</w:t>
            </w:r>
          </w:p>
        </w:tc>
        <w:tc>
          <w:tcPr>
            <w:tcW w:w="2270" w:type="dxa"/>
            <w:tcBorders>
              <w:top w:val="nil"/>
              <w:left w:val="nil"/>
              <w:bottom w:val="single" w:sz="8" w:space="0" w:color="000000"/>
              <w:right w:val="nil"/>
            </w:tcBorders>
            <w:tcMar>
              <w:top w:w="0" w:type="dxa"/>
              <w:left w:w="10" w:type="dxa"/>
              <w:bottom w:w="0" w:type="dxa"/>
              <w:right w:w="10" w:type="dxa"/>
            </w:tcMar>
            <w:vAlign w:val="center"/>
          </w:tcPr>
          <w:p w14:paraId="6067B652" w14:textId="77777777" w:rsidR="00D94779" w:rsidRDefault="00D94779" w:rsidP="00752471">
            <w:pPr>
              <w:spacing w:line="188" w:lineRule="exact"/>
            </w:pPr>
            <w:r>
              <w:rPr>
                <w:rFonts w:ascii="Arial" w:hAnsi="Arial"/>
                <w:color w:val="000000"/>
                <w:sz w:val="18"/>
              </w:rPr>
              <w:t xml:space="preserve">¥15.573B</w:t>
            </w:r>
          </w:p>
        </w:tc>
        <w:tc>
          <w:tcPr>
            <w:tcW w:w="1815" w:type="dxa"/>
            <w:tcBorders>
              <w:top w:val="nil"/>
              <w:left w:val="nil"/>
              <w:bottom w:val="single" w:sz="8" w:space="0" w:color="000000"/>
              <w:right w:val="nil"/>
            </w:tcBorders>
            <w:tcMar>
              <w:top w:w="0" w:type="dxa"/>
              <w:left w:w="10" w:type="dxa"/>
              <w:bottom w:w="0" w:type="dxa"/>
              <w:right w:w="10" w:type="dxa"/>
            </w:tcMar>
            <w:vAlign w:val="center"/>
          </w:tcPr>
          <w:p w14:paraId="05CA5DF4" w14:textId="77777777" w:rsidR="00D94779" w:rsidRDefault="00D94779" w:rsidP="00752471">
            <w:pPr>
              <w:spacing w:line="188" w:lineRule="exact"/>
            </w:pPr>
            <w:r>
              <w:rPr>
                <w:rFonts w:ascii="Arial" w:hAnsi="Arial"/>
                <w:color w:val="000000"/>
                <w:sz w:val="18"/>
              </w:rPr>
              <w:t xml:space="preserve">28.6%</w:t>
            </w:r>
          </w:p>
        </w:tc>
        <w:tc>
          <w:tcPr>
            <w:tcW w:w="1815" w:type="dxa"/>
            <w:tcBorders>
              <w:top w:val="nil"/>
              <w:left w:val="nil"/>
              <w:bottom w:val="single" w:sz="8" w:space="0" w:color="000000"/>
              <w:right w:val="nil"/>
            </w:tcBorders>
            <w:tcMar>
              <w:top w:w="0" w:type="dxa"/>
              <w:left w:w="10" w:type="dxa"/>
              <w:bottom w:w="0" w:type="dxa"/>
              <w:right w:w="10" w:type="dxa"/>
            </w:tcMar>
            <w:vAlign w:val="center"/>
          </w:tcPr>
          <w:p w14:paraId="3F831E46" w14:textId="77777777" w:rsidR="00D94779" w:rsidRDefault="00D94779" w:rsidP="00752471">
            <w:pPr>
              <w:spacing w:line="188" w:lineRule="exact"/>
            </w:pPr>
            <w:r>
              <w:rPr>
                <w:rFonts w:ascii="Arial" w:hAnsi="Arial"/>
                <w:color w:val="000000"/>
                <w:sz w:val="18"/>
              </w:rPr>
              <w:t xml:space="preserve">11.7%</w:t>
            </w:r>
          </w:p>
        </w:tc>
      </w:tr>
    </w:tbl>
    <w:p w14:paraId="78C7B863" w14:textId="77777777" w:rsidR="00D94779" w:rsidRDefault="00D94779" w:rsidP="00D94779">
      <w:pPr>
        <w:spacing w:line="20" w:lineRule="exact"/>
        <w:rPr>
          <w:sz w:val="2"/>
          <w:szCs w:val="2"/>
        </w:rPr>
      </w:pPr>
    </w:p>
    <w:p w14:paraId="20F9AB9F" w14:textId="77777777" w:rsidR="00D94779" w:rsidRDefault="00D94779" w:rsidP="00D94779">
      <w:pPr>
        <w:keepNext/>
        <w:shd w:val="clear" w:color="auto" w:fill="000000"/>
        <w:spacing w:line="244" w:lineRule="exact"/>
      </w:pPr>
      <w:r>
        <w:rPr>
          <w:rFonts w:ascii="Arial" w:eastAsia="Arial" w:hAnsi="Arial" w:cs="Arial"/>
          <w:b/>
          <w:color w:val="FFFFFF"/>
          <w:sz w:val="19"/>
          <w:szCs w:val="19"/>
        </w:rPr>
        <w:t>Annual Cash Flow and Discounted Value</w:t>
      </w:r>
    </w:p>
    <w:tbl>
      <w:tblPr>
        <w:tblW w:w="11372" w:type="dxa"/>
        <w:tblBorders>
          <w:top w:val="nil"/>
          <w:left w:val="nil"/>
          <w:bottom w:val="nil"/>
          <w:right w:val="nil"/>
          <w:insideH w:val="nil"/>
          <w:insideV w:val="nil"/>
        </w:tblBorders>
        <w:tblLayout w:type="fixed"/>
        <w:tblLook w:val="04A0" w:firstRow="1" w:lastRow="0" w:firstColumn="1" w:lastColumn="0" w:noHBand="0" w:noVBand="1"/>
      </w:tblPr>
      <w:tblGrid>
        <w:gridCol w:w="900"/>
        <w:gridCol w:w="1360"/>
        <w:gridCol w:w="1250"/>
        <w:gridCol w:w="1250"/>
        <w:gridCol w:w="1250"/>
        <w:gridCol w:w="1078"/>
        <w:gridCol w:w="1360"/>
        <w:gridCol w:w="1475"/>
        <w:gridCol w:w="1449"/>
      </w:tblGrid>
      <w:tr w:rsidR="00D94779" w14:paraId="3331DB3A" w14:textId="77777777" w:rsidTr="00752471">
        <w:trPr>
          <w:trHeight w:val="196"/>
        </w:trPr>
        <w:tc>
          <w:tcPr>
            <w:tcW w:w="11372" w:type="dxa"/>
            <w:gridSpan w:val="9"/>
            <w:tcBorders>
              <w:top w:val="nil"/>
              <w:left w:val="nil"/>
              <w:bottom w:val="nil"/>
              <w:right w:val="nil"/>
            </w:tcBorders>
            <w:tcMar>
              <w:top w:w="0" w:type="dxa"/>
              <w:left w:w="10" w:type="dxa"/>
              <w:bottom w:w="0" w:type="dxa"/>
              <w:right w:w="10" w:type="dxa"/>
            </w:tcMar>
            <w:vAlign w:val="center"/>
          </w:tcPr>
          <w:p w14:paraId="2539BDC4" w14:textId="77777777" w:rsidR="00D94779" w:rsidRDefault="00D94779" w:rsidP="00752471">
            <w:pPr>
              <w:spacing w:line="188" w:lineRule="exact"/>
            </w:pPr>
            <w:r>
              <w:rPr>
                <w:rFonts w:ascii="Arial" w:hAnsi="Arial"/>
                <w:color w:val="000000"/>
                <w:sz w:val="18"/>
              </w:rPr>
              <w:t>Cash-flow formulas: FCF_t = EBITDA_t − CAPEX_t − ΔWC_t − Cash Taxes_t; DCF_t = FCF_t/(1+r)^t; IRR solves Σ FCF_t/(1+IRR)^t = 0.</w:t>
            </w:r>
          </w:p>
        </w:tc>
      </w:tr>
      <w:tr w:rsidR="00D94779" w14:paraId="6091A628" w14:textId="77777777" w:rsidTr="00752471">
        <w:trPr>
          <w:trHeight w:val="366"/>
        </w:trPr>
        <w:tc>
          <w:tcPr>
            <w:tcW w:w="9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1AB3FD70" w14:textId="77777777" w:rsidR="00D94779" w:rsidRDefault="00D94779" w:rsidP="00752471">
            <w:pPr>
              <w:spacing w:line="188" w:lineRule="exact"/>
              <w:jc w:val="center"/>
            </w:pPr>
            <w:r>
              <w:rPr>
                <w:rFonts w:ascii="Arial" w:hAnsi="Arial"/>
                <w:b/>
                <w:color w:val="000000"/>
                <w:sz w:val="18"/>
              </w:rPr>
              <w:t>Year</w:t>
            </w:r>
          </w:p>
        </w:tc>
        <w:tc>
          <w:tcPr>
            <w:tcW w:w="136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60E8277" w14:textId="77777777" w:rsidR="00D94779" w:rsidRDefault="00D94779" w:rsidP="00752471">
            <w:pPr>
              <w:spacing w:line="188" w:lineRule="exact"/>
              <w:jc w:val="center"/>
            </w:pPr>
            <w:r>
              <w:rPr>
                <w:rFonts w:ascii="Arial" w:hAnsi="Arial"/>
                <w:b/>
                <w:color w:val="000000"/>
                <w:sz w:val="18"/>
              </w:rPr>
              <w:t>Revenue</w:t>
            </w:r>
          </w:p>
        </w:tc>
        <w:tc>
          <w:tcPr>
            <w:tcW w:w="125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5AFBB5C" w14:textId="77777777" w:rsidR="00D94779" w:rsidRDefault="00D94779" w:rsidP="00752471">
            <w:pPr>
              <w:spacing w:line="188" w:lineRule="exact"/>
              <w:jc w:val="center"/>
            </w:pPr>
            <w:r>
              <w:rPr>
                <w:rFonts w:ascii="Arial" w:hAnsi="Arial"/>
                <w:b/>
                <w:color w:val="000000"/>
                <w:sz w:val="18"/>
              </w:rPr>
              <w:t>EBITDA</w:t>
            </w:r>
          </w:p>
        </w:tc>
        <w:tc>
          <w:tcPr>
            <w:tcW w:w="125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1B3B819" w14:textId="77777777" w:rsidR="00D94779" w:rsidRDefault="00D94779" w:rsidP="00752471">
            <w:pPr>
              <w:spacing w:line="188" w:lineRule="exact"/>
              <w:jc w:val="center"/>
            </w:pPr>
            <w:r>
              <w:rPr>
                <w:rFonts w:ascii="Arial" w:hAnsi="Arial"/>
                <w:b/>
                <w:color w:val="000000"/>
                <w:sz w:val="18"/>
              </w:rPr>
              <w:t>CAPEX</w:t>
            </w:r>
          </w:p>
        </w:tc>
        <w:tc>
          <w:tcPr>
            <w:tcW w:w="125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16AA84B4" w14:textId="77777777" w:rsidR="00D94779" w:rsidRDefault="00D94779" w:rsidP="00752471">
            <w:pPr>
              <w:spacing w:line="188" w:lineRule="exact"/>
              <w:jc w:val="center"/>
            </w:pPr>
            <w:r>
              <w:rPr>
                <w:rFonts w:ascii="Arial" w:hAnsi="Arial"/>
                <w:b/>
                <w:color w:val="000000"/>
                <w:sz w:val="18"/>
              </w:rPr>
              <w:t>FCF</w:t>
            </w:r>
          </w:p>
        </w:tc>
        <w:tc>
          <w:tcPr>
            <w:tcW w:w="1078"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6B1BD57" w14:textId="77777777" w:rsidR="00D94779" w:rsidRDefault="00D94779" w:rsidP="00752471">
            <w:pPr>
              <w:spacing w:line="188" w:lineRule="exact"/>
              <w:jc w:val="center"/>
            </w:pPr>
            <w:r>
              <w:rPr>
                <w:rFonts w:ascii="Arial" w:hAnsi="Arial"/>
                <w:b/>
                <w:color w:val="000000"/>
                <w:sz w:val="18"/>
              </w:rPr>
              <w:t>Discount factor 8%</w:t>
            </w:r>
          </w:p>
        </w:tc>
        <w:tc>
          <w:tcPr>
            <w:tcW w:w="136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BB9852E" w14:textId="77777777" w:rsidR="00D94779" w:rsidRDefault="00D94779" w:rsidP="00752471">
            <w:pPr>
              <w:spacing w:line="188" w:lineRule="exact"/>
              <w:jc w:val="center"/>
            </w:pPr>
            <w:r>
              <w:rPr>
                <w:rFonts w:ascii="Arial" w:hAnsi="Arial"/>
                <w:b/>
                <w:color w:val="000000"/>
                <w:sz w:val="18"/>
              </w:rPr>
              <w:t>Discounted FCF</w:t>
            </w:r>
          </w:p>
        </w:tc>
        <w:tc>
          <w:tcPr>
            <w:tcW w:w="1475"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736EFA1" w14:textId="77777777" w:rsidR="00D94779" w:rsidRDefault="00D94779" w:rsidP="00752471">
            <w:pPr>
              <w:spacing w:line="188" w:lineRule="exact"/>
              <w:jc w:val="center"/>
            </w:pPr>
            <w:r>
              <w:rPr>
                <w:rFonts w:ascii="Arial" w:hAnsi="Arial"/>
                <w:b/>
                <w:color w:val="000000"/>
                <w:sz w:val="18"/>
              </w:rPr>
              <w:t>Cumulative nominal FCF</w:t>
            </w:r>
          </w:p>
        </w:tc>
        <w:tc>
          <w:tcPr>
            <w:tcW w:w="1446"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193DCFD" w14:textId="77777777" w:rsidR="00D94779" w:rsidRDefault="00D94779" w:rsidP="00752471">
            <w:pPr>
              <w:spacing w:line="188" w:lineRule="exact"/>
              <w:jc w:val="center"/>
            </w:pPr>
            <w:r>
              <w:rPr>
                <w:rFonts w:ascii="Arial" w:hAnsi="Arial"/>
                <w:b/>
                <w:color w:val="000000"/>
                <w:sz w:val="18"/>
              </w:rPr>
              <w:t>Cumulative discounted FCF</w:t>
            </w:r>
          </w:p>
        </w:tc>
      </w:tr>
      <w:tr w:rsidR="00D94779" w14:paraId="428B1FCD" w14:textId="77777777" w:rsidTr="00752471">
        <w:trPr>
          <w:trHeight w:val="196"/>
        </w:trPr>
        <w:tc>
          <w:tcPr>
            <w:tcW w:w="900" w:type="dxa"/>
            <w:tcBorders>
              <w:top w:val="nil"/>
              <w:left w:val="nil"/>
              <w:bottom w:val="nil"/>
              <w:right w:val="nil"/>
            </w:tcBorders>
            <w:tcMar>
              <w:top w:w="0" w:type="dxa"/>
              <w:left w:w="10" w:type="dxa"/>
              <w:bottom w:w="0" w:type="dxa"/>
              <w:right w:w="10" w:type="dxa"/>
            </w:tcMar>
            <w:vAlign w:val="center"/>
          </w:tcPr>
          <w:p w14:paraId="4EA03AFA" w14:textId="77777777" w:rsidR="00D94779" w:rsidRDefault="00D94779" w:rsidP="00752471">
            <w:pPr>
              <w:spacing w:line="188" w:lineRule="exact"/>
            </w:pPr>
            <w:r>
              <w:rPr>
                <w:rFonts w:ascii="Arial" w:hAnsi="Arial"/>
                <w:color w:val="000000"/>
                <w:sz w:val="18"/>
              </w:rPr>
              <w:t>2025</w:t>
            </w:r>
          </w:p>
        </w:tc>
        <w:tc>
          <w:tcPr>
            <w:tcW w:w="1360" w:type="dxa"/>
            <w:tcBorders>
              <w:top w:val="nil"/>
              <w:left w:val="nil"/>
              <w:bottom w:val="nil"/>
              <w:right w:val="nil"/>
            </w:tcBorders>
            <w:tcMar>
              <w:top w:w="0" w:type="dxa"/>
              <w:left w:w="10" w:type="dxa"/>
              <w:bottom w:w="0" w:type="dxa"/>
              <w:right w:w="10" w:type="dxa"/>
            </w:tcMar>
            <w:vAlign w:val="center"/>
          </w:tcPr>
          <w:p w14:paraId="7403589E" w14:textId="77777777" w:rsidR="00D94779" w:rsidRDefault="00D94779" w:rsidP="00752471">
            <w:pPr>
              <w:spacing w:line="188" w:lineRule="exact"/>
            </w:pPr>
            <w:r>
              <w:rPr>
                <w:rFonts w:ascii="Arial" w:hAnsi="Arial"/>
                <w:color w:val="000000"/>
                <w:sz w:val="18"/>
              </w:rPr>
              <w:t>¥0.000B</w:t>
            </w:r>
          </w:p>
        </w:tc>
        <w:tc>
          <w:tcPr>
            <w:tcW w:w="1250" w:type="dxa"/>
            <w:tcBorders>
              <w:top w:val="nil"/>
              <w:left w:val="nil"/>
              <w:bottom w:val="nil"/>
              <w:right w:val="nil"/>
            </w:tcBorders>
            <w:tcMar>
              <w:top w:w="0" w:type="dxa"/>
              <w:left w:w="10" w:type="dxa"/>
              <w:bottom w:w="0" w:type="dxa"/>
              <w:right w:w="10" w:type="dxa"/>
            </w:tcMar>
            <w:vAlign w:val="center"/>
          </w:tcPr>
          <w:p w14:paraId="3F6B9065" w14:textId="77777777" w:rsidR="00D94779" w:rsidRDefault="00D94779" w:rsidP="00752471">
            <w:pPr>
              <w:spacing w:line="188" w:lineRule="exact"/>
            </w:pPr>
            <w:r>
              <w:rPr>
                <w:rFonts w:ascii="Arial" w:hAnsi="Arial"/>
                <w:color w:val="000000"/>
                <w:sz w:val="18"/>
              </w:rPr>
              <w:t>▲¥5.000B</w:t>
            </w:r>
          </w:p>
        </w:tc>
        <w:tc>
          <w:tcPr>
            <w:tcW w:w="1250" w:type="dxa"/>
            <w:tcBorders>
              <w:top w:val="nil"/>
              <w:left w:val="nil"/>
              <w:bottom w:val="nil"/>
              <w:right w:val="nil"/>
            </w:tcBorders>
            <w:tcMar>
              <w:top w:w="0" w:type="dxa"/>
              <w:left w:w="10" w:type="dxa"/>
              <w:bottom w:w="0" w:type="dxa"/>
              <w:right w:w="10" w:type="dxa"/>
            </w:tcMar>
            <w:vAlign w:val="center"/>
          </w:tcPr>
          <w:p w14:paraId="1C8F5B38" w14:textId="77777777" w:rsidR="00D94779" w:rsidRDefault="00D94779" w:rsidP="00752471">
            <w:pPr>
              <w:spacing w:line="188" w:lineRule="exact"/>
            </w:pPr>
            <w:r>
              <w:rPr>
                <w:rFonts w:ascii="Arial" w:hAnsi="Arial"/>
                <w:color w:val="000000"/>
                <w:sz w:val="18"/>
              </w:rPr>
              <w:t>▲¥35.000B</w:t>
            </w:r>
          </w:p>
        </w:tc>
        <w:tc>
          <w:tcPr>
            <w:tcW w:w="1250" w:type="dxa"/>
            <w:tcBorders>
              <w:top w:val="nil"/>
              <w:left w:val="nil"/>
              <w:bottom w:val="nil"/>
              <w:right w:val="nil"/>
            </w:tcBorders>
            <w:tcMar>
              <w:top w:w="0" w:type="dxa"/>
              <w:left w:w="10" w:type="dxa"/>
              <w:bottom w:w="0" w:type="dxa"/>
              <w:right w:w="10" w:type="dxa"/>
            </w:tcMar>
            <w:vAlign w:val="center"/>
          </w:tcPr>
          <w:p w14:paraId="42AB35BB" w14:textId="77777777" w:rsidR="00D94779" w:rsidRDefault="00D94779" w:rsidP="00752471">
            <w:pPr>
              <w:spacing w:line="188" w:lineRule="exact"/>
            </w:pPr>
            <w:r>
              <w:rPr>
                <w:rFonts w:ascii="Arial" w:hAnsi="Arial"/>
                <w:color w:val="000000"/>
                <w:sz w:val="18"/>
              </w:rPr>
              <w:t>▲¥40.000B</w:t>
            </w:r>
          </w:p>
        </w:tc>
        <w:tc>
          <w:tcPr>
            <w:tcW w:w="1078" w:type="dxa"/>
            <w:tcBorders>
              <w:top w:val="nil"/>
              <w:left w:val="nil"/>
              <w:bottom w:val="nil"/>
              <w:right w:val="nil"/>
            </w:tcBorders>
            <w:tcMar>
              <w:top w:w="0" w:type="dxa"/>
              <w:left w:w="10" w:type="dxa"/>
              <w:bottom w:w="0" w:type="dxa"/>
              <w:right w:w="10" w:type="dxa"/>
            </w:tcMar>
            <w:vAlign w:val="center"/>
          </w:tcPr>
          <w:p w14:paraId="3D391E3A" w14:textId="77777777" w:rsidR="00D94779" w:rsidRDefault="00D94779" w:rsidP="00752471">
            <w:pPr>
              <w:spacing w:line="188" w:lineRule="exact"/>
            </w:pPr>
            <w:r>
              <w:rPr>
                <w:rFonts w:ascii="Arial" w:hAnsi="Arial"/>
                <w:color w:val="000000"/>
                <w:sz w:val="18"/>
              </w:rPr>
              <w:t>1.000</w:t>
            </w:r>
          </w:p>
        </w:tc>
        <w:tc>
          <w:tcPr>
            <w:tcW w:w="1360" w:type="dxa"/>
            <w:tcBorders>
              <w:top w:val="nil"/>
              <w:left w:val="nil"/>
              <w:bottom w:val="nil"/>
              <w:right w:val="nil"/>
            </w:tcBorders>
            <w:tcMar>
              <w:top w:w="0" w:type="dxa"/>
              <w:left w:w="10" w:type="dxa"/>
              <w:bottom w:w="0" w:type="dxa"/>
              <w:right w:w="10" w:type="dxa"/>
            </w:tcMar>
            <w:vAlign w:val="center"/>
          </w:tcPr>
          <w:p w14:paraId="534961FF" w14:textId="77777777" w:rsidR="00D94779" w:rsidRDefault="00D94779" w:rsidP="00752471">
            <w:pPr>
              <w:spacing w:line="188" w:lineRule="exact"/>
            </w:pPr>
            <w:r>
              <w:rPr>
                <w:rFonts w:ascii="Arial" w:hAnsi="Arial"/>
                <w:color w:val="000000"/>
                <w:sz w:val="18"/>
              </w:rPr>
              <w:t>▲¥40.000B</w:t>
            </w:r>
          </w:p>
        </w:tc>
        <w:tc>
          <w:tcPr>
            <w:tcW w:w="1475" w:type="dxa"/>
            <w:tcBorders>
              <w:top w:val="nil"/>
              <w:left w:val="nil"/>
              <w:bottom w:val="nil"/>
              <w:right w:val="nil"/>
            </w:tcBorders>
            <w:tcMar>
              <w:top w:w="0" w:type="dxa"/>
              <w:left w:w="10" w:type="dxa"/>
              <w:bottom w:w="0" w:type="dxa"/>
              <w:right w:w="10" w:type="dxa"/>
            </w:tcMar>
            <w:vAlign w:val="center"/>
          </w:tcPr>
          <w:p w14:paraId="4141660D" w14:textId="77777777" w:rsidR="00D94779" w:rsidRDefault="00D94779" w:rsidP="00752471">
            <w:pPr>
              <w:spacing w:line="188" w:lineRule="exact"/>
            </w:pPr>
            <w:r>
              <w:rPr>
                <w:rFonts w:ascii="Arial" w:hAnsi="Arial"/>
                <w:color w:val="000000"/>
                <w:sz w:val="18"/>
              </w:rPr>
              <w:t>▲¥40.000B</w:t>
            </w:r>
          </w:p>
        </w:tc>
        <w:tc>
          <w:tcPr>
            <w:tcW w:w="1446" w:type="dxa"/>
            <w:tcBorders>
              <w:top w:val="nil"/>
              <w:left w:val="nil"/>
              <w:bottom w:val="nil"/>
              <w:right w:val="nil"/>
            </w:tcBorders>
            <w:tcMar>
              <w:top w:w="0" w:type="dxa"/>
              <w:left w:w="10" w:type="dxa"/>
              <w:bottom w:w="0" w:type="dxa"/>
              <w:right w:w="10" w:type="dxa"/>
            </w:tcMar>
            <w:vAlign w:val="center"/>
          </w:tcPr>
          <w:p w14:paraId="04F4E894" w14:textId="77777777" w:rsidR="00D94779" w:rsidRDefault="00D94779" w:rsidP="00752471">
            <w:pPr>
              <w:spacing w:line="188" w:lineRule="exact"/>
            </w:pPr>
            <w:r>
              <w:rPr>
                <w:rFonts w:ascii="Arial" w:hAnsi="Arial"/>
                <w:color w:val="000000"/>
                <w:sz w:val="18"/>
              </w:rPr>
              <w:t>▲¥40.000B</w:t>
            </w:r>
          </w:p>
        </w:tc>
      </w:tr>
      <w:tr w:rsidR="00D94779" w14:paraId="102EB9A2" w14:textId="77777777" w:rsidTr="00752471">
        <w:trPr>
          <w:trHeight w:val="202"/>
        </w:trPr>
        <w:tc>
          <w:tcPr>
            <w:tcW w:w="900" w:type="dxa"/>
            <w:tcBorders>
              <w:top w:val="nil"/>
              <w:left w:val="nil"/>
              <w:bottom w:val="nil"/>
              <w:right w:val="nil"/>
            </w:tcBorders>
            <w:tcMar>
              <w:top w:w="0" w:type="dxa"/>
              <w:left w:w="10" w:type="dxa"/>
              <w:bottom w:w="0" w:type="dxa"/>
              <w:right w:w="10" w:type="dxa"/>
            </w:tcMar>
            <w:vAlign w:val="center"/>
          </w:tcPr>
          <w:p w14:paraId="6E4FD17D" w14:textId="77777777" w:rsidR="00D94779" w:rsidRDefault="00D94779" w:rsidP="00752471">
            <w:pPr>
              <w:spacing w:line="188" w:lineRule="exact"/>
            </w:pPr>
            <w:r>
              <w:rPr>
                <w:rFonts w:ascii="Arial" w:hAnsi="Arial"/>
                <w:color w:val="000000"/>
                <w:sz w:val="18"/>
              </w:rPr>
              <w:t>2026</w:t>
            </w:r>
          </w:p>
        </w:tc>
        <w:tc>
          <w:tcPr>
            <w:tcW w:w="1360" w:type="dxa"/>
            <w:tcBorders>
              <w:top w:val="nil"/>
              <w:left w:val="nil"/>
              <w:bottom w:val="nil"/>
              <w:right w:val="nil"/>
            </w:tcBorders>
            <w:tcMar>
              <w:top w:w="0" w:type="dxa"/>
              <w:left w:w="10" w:type="dxa"/>
              <w:bottom w:w="0" w:type="dxa"/>
              <w:right w:w="10" w:type="dxa"/>
            </w:tcMar>
            <w:vAlign w:val="center"/>
          </w:tcPr>
          <w:p w14:paraId="07249655" w14:textId="77777777" w:rsidR="00D94779" w:rsidRDefault="00D94779" w:rsidP="00752471">
            <w:pPr>
              <w:spacing w:line="188" w:lineRule="exact"/>
            </w:pPr>
            <w:r>
              <w:rPr>
                <w:rFonts w:ascii="Arial" w:hAnsi="Arial"/>
                <w:color w:val="000000"/>
                <w:sz w:val="18"/>
              </w:rPr>
              <w:t>¥0.000B</w:t>
            </w:r>
          </w:p>
        </w:tc>
        <w:tc>
          <w:tcPr>
            <w:tcW w:w="1250" w:type="dxa"/>
            <w:tcBorders>
              <w:top w:val="nil"/>
              <w:left w:val="nil"/>
              <w:bottom w:val="nil"/>
              <w:right w:val="nil"/>
            </w:tcBorders>
            <w:tcMar>
              <w:top w:w="0" w:type="dxa"/>
              <w:left w:w="10" w:type="dxa"/>
              <w:bottom w:w="0" w:type="dxa"/>
              <w:right w:w="10" w:type="dxa"/>
            </w:tcMar>
            <w:vAlign w:val="center"/>
          </w:tcPr>
          <w:p w14:paraId="21A80057" w14:textId="77777777" w:rsidR="00D94779" w:rsidRDefault="00D94779" w:rsidP="00752471">
            <w:pPr>
              <w:spacing w:line="188" w:lineRule="exact"/>
            </w:pPr>
            <w:r>
              <w:rPr>
                <w:rFonts w:ascii="Arial" w:hAnsi="Arial"/>
                <w:color w:val="000000"/>
                <w:sz w:val="18"/>
              </w:rPr>
              <w:t>▲¥6.000B</w:t>
            </w:r>
          </w:p>
        </w:tc>
        <w:tc>
          <w:tcPr>
            <w:tcW w:w="1250" w:type="dxa"/>
            <w:tcBorders>
              <w:top w:val="nil"/>
              <w:left w:val="nil"/>
              <w:bottom w:val="nil"/>
              <w:right w:val="nil"/>
            </w:tcBorders>
            <w:tcMar>
              <w:top w:w="0" w:type="dxa"/>
              <w:left w:w="10" w:type="dxa"/>
              <w:bottom w:w="0" w:type="dxa"/>
              <w:right w:w="10" w:type="dxa"/>
            </w:tcMar>
            <w:vAlign w:val="center"/>
          </w:tcPr>
          <w:p w14:paraId="4521CBB1" w14:textId="77777777" w:rsidR="00D94779" w:rsidRDefault="00D94779" w:rsidP="00752471">
            <w:pPr>
              <w:spacing w:line="188" w:lineRule="exact"/>
            </w:pPr>
            <w:r>
              <w:rPr>
                <w:rFonts w:ascii="Arial" w:hAnsi="Arial"/>
                <w:color w:val="000000"/>
                <w:sz w:val="18"/>
              </w:rPr>
              <w:t>▲¥40.000B</w:t>
            </w:r>
          </w:p>
        </w:tc>
        <w:tc>
          <w:tcPr>
            <w:tcW w:w="1250" w:type="dxa"/>
            <w:tcBorders>
              <w:top w:val="nil"/>
              <w:left w:val="nil"/>
              <w:bottom w:val="nil"/>
              <w:right w:val="nil"/>
            </w:tcBorders>
            <w:tcMar>
              <w:top w:w="0" w:type="dxa"/>
              <w:left w:w="10" w:type="dxa"/>
              <w:bottom w:w="0" w:type="dxa"/>
              <w:right w:w="10" w:type="dxa"/>
            </w:tcMar>
            <w:vAlign w:val="center"/>
          </w:tcPr>
          <w:p w14:paraId="3C902715" w14:textId="77777777" w:rsidR="00D94779" w:rsidRDefault="00D94779" w:rsidP="00752471">
            <w:pPr>
              <w:spacing w:line="188" w:lineRule="exact"/>
            </w:pPr>
            <w:r>
              <w:rPr>
                <w:rFonts w:ascii="Arial" w:hAnsi="Arial"/>
                <w:color w:val="000000"/>
                <w:sz w:val="18"/>
              </w:rPr>
              <w:t>▲¥46.000B</w:t>
            </w:r>
          </w:p>
        </w:tc>
        <w:tc>
          <w:tcPr>
            <w:tcW w:w="1078" w:type="dxa"/>
            <w:tcBorders>
              <w:top w:val="nil"/>
              <w:left w:val="nil"/>
              <w:bottom w:val="nil"/>
              <w:right w:val="nil"/>
            </w:tcBorders>
            <w:tcMar>
              <w:top w:w="0" w:type="dxa"/>
              <w:left w:w="10" w:type="dxa"/>
              <w:bottom w:w="0" w:type="dxa"/>
              <w:right w:w="10" w:type="dxa"/>
            </w:tcMar>
            <w:vAlign w:val="center"/>
          </w:tcPr>
          <w:p w14:paraId="01382C0C" w14:textId="77777777" w:rsidR="00D94779" w:rsidRDefault="00D94779" w:rsidP="00752471">
            <w:pPr>
              <w:spacing w:line="188" w:lineRule="exact"/>
            </w:pPr>
            <w:r>
              <w:rPr>
                <w:rFonts w:ascii="Arial" w:hAnsi="Arial"/>
                <w:color w:val="000000"/>
                <w:sz w:val="18"/>
              </w:rPr>
              <w:t>0.926</w:t>
            </w:r>
          </w:p>
        </w:tc>
        <w:tc>
          <w:tcPr>
            <w:tcW w:w="1360" w:type="dxa"/>
            <w:tcBorders>
              <w:top w:val="nil"/>
              <w:left w:val="nil"/>
              <w:bottom w:val="nil"/>
              <w:right w:val="nil"/>
            </w:tcBorders>
            <w:tcMar>
              <w:top w:w="0" w:type="dxa"/>
              <w:left w:w="10" w:type="dxa"/>
              <w:bottom w:w="0" w:type="dxa"/>
              <w:right w:w="10" w:type="dxa"/>
            </w:tcMar>
            <w:vAlign w:val="center"/>
          </w:tcPr>
          <w:p w14:paraId="62FE6C8C" w14:textId="77777777" w:rsidR="00D94779" w:rsidRDefault="00D94779" w:rsidP="00752471">
            <w:pPr>
              <w:spacing w:line="188" w:lineRule="exact"/>
            </w:pPr>
            <w:r>
              <w:rPr>
                <w:rFonts w:ascii="Arial" w:hAnsi="Arial"/>
                <w:color w:val="000000"/>
                <w:sz w:val="18"/>
              </w:rPr>
              <w:t>▲¥42.593B</w:t>
            </w:r>
          </w:p>
        </w:tc>
        <w:tc>
          <w:tcPr>
            <w:tcW w:w="1475" w:type="dxa"/>
            <w:tcBorders>
              <w:top w:val="nil"/>
              <w:left w:val="nil"/>
              <w:bottom w:val="nil"/>
              <w:right w:val="nil"/>
            </w:tcBorders>
            <w:tcMar>
              <w:top w:w="0" w:type="dxa"/>
              <w:left w:w="10" w:type="dxa"/>
              <w:bottom w:w="0" w:type="dxa"/>
              <w:right w:w="10" w:type="dxa"/>
            </w:tcMar>
            <w:vAlign w:val="center"/>
          </w:tcPr>
          <w:p w14:paraId="55972CCC" w14:textId="77777777" w:rsidR="00D94779" w:rsidRDefault="00D94779" w:rsidP="00752471">
            <w:pPr>
              <w:spacing w:line="188" w:lineRule="exact"/>
            </w:pPr>
            <w:r>
              <w:rPr>
                <w:rFonts w:ascii="Arial" w:hAnsi="Arial"/>
                <w:color w:val="000000"/>
                <w:sz w:val="18"/>
              </w:rPr>
              <w:t>▲¥86.000B</w:t>
            </w:r>
          </w:p>
        </w:tc>
        <w:tc>
          <w:tcPr>
            <w:tcW w:w="1446" w:type="dxa"/>
            <w:tcBorders>
              <w:top w:val="nil"/>
              <w:left w:val="nil"/>
              <w:bottom w:val="nil"/>
              <w:right w:val="nil"/>
            </w:tcBorders>
            <w:tcMar>
              <w:top w:w="0" w:type="dxa"/>
              <w:left w:w="10" w:type="dxa"/>
              <w:bottom w:w="0" w:type="dxa"/>
              <w:right w:w="10" w:type="dxa"/>
            </w:tcMar>
            <w:vAlign w:val="center"/>
          </w:tcPr>
          <w:p w14:paraId="239E6FAB" w14:textId="77777777" w:rsidR="00D94779" w:rsidRDefault="00D94779" w:rsidP="00752471">
            <w:pPr>
              <w:spacing w:line="188" w:lineRule="exact"/>
            </w:pPr>
            <w:r>
              <w:rPr>
                <w:rFonts w:ascii="Arial" w:hAnsi="Arial"/>
                <w:color w:val="000000"/>
                <w:sz w:val="18"/>
              </w:rPr>
              <w:t>▲¥82.593B</w:t>
            </w:r>
          </w:p>
        </w:tc>
      </w:tr>
      <w:tr w:rsidR="00D94779" w14:paraId="41C2D713" w14:textId="77777777" w:rsidTr="00752471">
        <w:trPr>
          <w:trHeight w:val="204"/>
        </w:trPr>
        <w:tc>
          <w:tcPr>
            <w:tcW w:w="900" w:type="dxa"/>
            <w:tcBorders>
              <w:top w:val="nil"/>
              <w:left w:val="nil"/>
              <w:bottom w:val="nil"/>
              <w:right w:val="nil"/>
            </w:tcBorders>
            <w:tcMar>
              <w:top w:w="0" w:type="dxa"/>
              <w:left w:w="10" w:type="dxa"/>
              <w:bottom w:w="0" w:type="dxa"/>
              <w:right w:w="10" w:type="dxa"/>
            </w:tcMar>
            <w:vAlign w:val="center"/>
          </w:tcPr>
          <w:p w14:paraId="6B942C67" w14:textId="77777777" w:rsidR="00D94779" w:rsidRDefault="00D94779" w:rsidP="00752471">
            <w:pPr>
              <w:spacing w:line="188" w:lineRule="exact"/>
            </w:pPr>
            <w:r>
              <w:rPr>
                <w:rFonts w:ascii="Arial" w:hAnsi="Arial"/>
                <w:color w:val="000000"/>
                <w:sz w:val="18"/>
              </w:rPr>
              <w:t>2027</w:t>
            </w:r>
          </w:p>
        </w:tc>
        <w:tc>
          <w:tcPr>
            <w:tcW w:w="1360" w:type="dxa"/>
            <w:tcBorders>
              <w:top w:val="nil"/>
              <w:left w:val="nil"/>
              <w:bottom w:val="nil"/>
              <w:right w:val="nil"/>
            </w:tcBorders>
            <w:tcMar>
              <w:top w:w="0" w:type="dxa"/>
              <w:left w:w="10" w:type="dxa"/>
              <w:bottom w:w="0" w:type="dxa"/>
              <w:right w:w="10" w:type="dxa"/>
            </w:tcMar>
            <w:vAlign w:val="center"/>
          </w:tcPr>
          <w:p w14:paraId="2E78603C" w14:textId="77777777" w:rsidR="00D94779" w:rsidRDefault="00D94779" w:rsidP="00752471">
            <w:pPr>
              <w:spacing w:line="188" w:lineRule="exact"/>
            </w:pPr>
            <w:r>
              <w:rPr>
                <w:rFonts w:ascii="Arial" w:hAnsi="Arial"/>
                <w:color w:val="000000"/>
                <w:sz w:val="18"/>
              </w:rPr>
              <w:t>¥2.000B</w:t>
            </w:r>
          </w:p>
        </w:tc>
        <w:tc>
          <w:tcPr>
            <w:tcW w:w="1250" w:type="dxa"/>
            <w:tcBorders>
              <w:top w:val="nil"/>
              <w:left w:val="nil"/>
              <w:bottom w:val="nil"/>
              <w:right w:val="nil"/>
            </w:tcBorders>
            <w:tcMar>
              <w:top w:w="0" w:type="dxa"/>
              <w:left w:w="10" w:type="dxa"/>
              <w:bottom w:w="0" w:type="dxa"/>
              <w:right w:w="10" w:type="dxa"/>
            </w:tcMar>
            <w:vAlign w:val="center"/>
          </w:tcPr>
          <w:p w14:paraId="5B10982A" w14:textId="77777777" w:rsidR="00D94779" w:rsidRDefault="00D94779" w:rsidP="00752471">
            <w:pPr>
              <w:spacing w:line="188" w:lineRule="exact"/>
            </w:pPr>
            <w:r>
              <w:rPr>
                <w:rFonts w:ascii="Arial" w:hAnsi="Arial"/>
                <w:color w:val="000000"/>
                <w:sz w:val="18"/>
              </w:rPr>
              <w:t>▲¥5.000B</w:t>
            </w:r>
          </w:p>
        </w:tc>
        <w:tc>
          <w:tcPr>
            <w:tcW w:w="1250" w:type="dxa"/>
            <w:tcBorders>
              <w:top w:val="nil"/>
              <w:left w:val="nil"/>
              <w:bottom w:val="nil"/>
              <w:right w:val="nil"/>
            </w:tcBorders>
            <w:tcMar>
              <w:top w:w="0" w:type="dxa"/>
              <w:left w:w="10" w:type="dxa"/>
              <w:bottom w:w="0" w:type="dxa"/>
              <w:right w:w="10" w:type="dxa"/>
            </w:tcMar>
            <w:vAlign w:val="center"/>
          </w:tcPr>
          <w:p w14:paraId="26AA7035" w14:textId="77777777" w:rsidR="00D94779" w:rsidRDefault="00D94779" w:rsidP="00752471">
            <w:pPr>
              <w:spacing w:line="188" w:lineRule="exact"/>
            </w:pPr>
            <w:r>
              <w:rPr>
                <w:rFonts w:ascii="Arial" w:hAnsi="Arial"/>
                <w:color w:val="000000"/>
                <w:sz w:val="18"/>
              </w:rPr>
              <w:t>▲¥45.000B</w:t>
            </w:r>
          </w:p>
        </w:tc>
        <w:tc>
          <w:tcPr>
            <w:tcW w:w="1250" w:type="dxa"/>
            <w:tcBorders>
              <w:top w:val="nil"/>
              <w:left w:val="nil"/>
              <w:bottom w:val="nil"/>
              <w:right w:val="nil"/>
            </w:tcBorders>
            <w:tcMar>
              <w:top w:w="0" w:type="dxa"/>
              <w:left w:w="10" w:type="dxa"/>
              <w:bottom w:w="0" w:type="dxa"/>
              <w:right w:w="10" w:type="dxa"/>
            </w:tcMar>
            <w:vAlign w:val="center"/>
          </w:tcPr>
          <w:p w14:paraId="739F58C6" w14:textId="77777777" w:rsidR="00D94779" w:rsidRDefault="00D94779" w:rsidP="00752471">
            <w:pPr>
              <w:spacing w:line="188" w:lineRule="exact"/>
            </w:pPr>
            <w:r>
              <w:rPr>
                <w:rFonts w:ascii="Arial" w:hAnsi="Arial"/>
                <w:color w:val="000000"/>
                <w:sz w:val="18"/>
              </w:rPr>
              <w:t>▲¥50.000B</w:t>
            </w:r>
          </w:p>
        </w:tc>
        <w:tc>
          <w:tcPr>
            <w:tcW w:w="1078" w:type="dxa"/>
            <w:tcBorders>
              <w:top w:val="nil"/>
              <w:left w:val="nil"/>
              <w:bottom w:val="nil"/>
              <w:right w:val="nil"/>
            </w:tcBorders>
            <w:tcMar>
              <w:top w:w="0" w:type="dxa"/>
              <w:left w:w="10" w:type="dxa"/>
              <w:bottom w:w="0" w:type="dxa"/>
              <w:right w:w="10" w:type="dxa"/>
            </w:tcMar>
            <w:vAlign w:val="center"/>
          </w:tcPr>
          <w:p w14:paraId="431D949F" w14:textId="77777777" w:rsidR="00D94779" w:rsidRDefault="00D94779" w:rsidP="00752471">
            <w:pPr>
              <w:spacing w:line="188" w:lineRule="exact"/>
            </w:pPr>
            <w:r>
              <w:rPr>
                <w:rFonts w:ascii="Arial" w:hAnsi="Arial"/>
                <w:color w:val="000000"/>
                <w:sz w:val="18"/>
              </w:rPr>
              <w:t>0.857</w:t>
            </w:r>
          </w:p>
        </w:tc>
        <w:tc>
          <w:tcPr>
            <w:tcW w:w="1360" w:type="dxa"/>
            <w:tcBorders>
              <w:top w:val="nil"/>
              <w:left w:val="nil"/>
              <w:bottom w:val="nil"/>
              <w:right w:val="nil"/>
            </w:tcBorders>
            <w:tcMar>
              <w:top w:w="0" w:type="dxa"/>
              <w:left w:w="10" w:type="dxa"/>
              <w:bottom w:w="0" w:type="dxa"/>
              <w:right w:w="10" w:type="dxa"/>
            </w:tcMar>
            <w:vAlign w:val="center"/>
          </w:tcPr>
          <w:p w14:paraId="60DB78CB" w14:textId="77777777" w:rsidR="00D94779" w:rsidRDefault="00D94779" w:rsidP="00752471">
            <w:pPr>
              <w:spacing w:line="188" w:lineRule="exact"/>
            </w:pPr>
            <w:r>
              <w:rPr>
                <w:rFonts w:ascii="Arial" w:hAnsi="Arial"/>
                <w:color w:val="000000"/>
                <w:sz w:val="18"/>
              </w:rPr>
              <w:t>▲¥42.867B</w:t>
            </w:r>
          </w:p>
        </w:tc>
        <w:tc>
          <w:tcPr>
            <w:tcW w:w="1475" w:type="dxa"/>
            <w:tcBorders>
              <w:top w:val="nil"/>
              <w:left w:val="nil"/>
              <w:bottom w:val="nil"/>
              <w:right w:val="nil"/>
            </w:tcBorders>
            <w:tcMar>
              <w:top w:w="0" w:type="dxa"/>
              <w:left w:w="10" w:type="dxa"/>
              <w:bottom w:w="0" w:type="dxa"/>
              <w:right w:w="10" w:type="dxa"/>
            </w:tcMar>
            <w:vAlign w:val="center"/>
          </w:tcPr>
          <w:p w14:paraId="5EB5E633" w14:textId="77777777" w:rsidR="00D94779" w:rsidRDefault="00D94779" w:rsidP="00752471">
            <w:pPr>
              <w:spacing w:line="188" w:lineRule="exact"/>
            </w:pPr>
            <w:r>
              <w:rPr>
                <w:rFonts w:ascii="Arial" w:hAnsi="Arial"/>
                <w:color w:val="000000"/>
                <w:sz w:val="18"/>
              </w:rPr>
              <w:t>▲¥136.000B</w:t>
            </w:r>
          </w:p>
        </w:tc>
        <w:tc>
          <w:tcPr>
            <w:tcW w:w="1446" w:type="dxa"/>
            <w:tcBorders>
              <w:top w:val="nil"/>
              <w:left w:val="nil"/>
              <w:bottom w:val="nil"/>
              <w:right w:val="nil"/>
            </w:tcBorders>
            <w:tcMar>
              <w:top w:w="0" w:type="dxa"/>
              <w:left w:w="10" w:type="dxa"/>
              <w:bottom w:w="0" w:type="dxa"/>
              <w:right w:w="10" w:type="dxa"/>
            </w:tcMar>
            <w:vAlign w:val="center"/>
          </w:tcPr>
          <w:p w14:paraId="034D264C" w14:textId="77777777" w:rsidR="00D94779" w:rsidRDefault="00D94779" w:rsidP="00752471">
            <w:pPr>
              <w:spacing w:line="188" w:lineRule="exact"/>
            </w:pPr>
            <w:r>
              <w:rPr>
                <w:rFonts w:ascii="Arial" w:hAnsi="Arial"/>
                <w:color w:val="000000"/>
                <w:sz w:val="18"/>
              </w:rPr>
              <w:t>▲¥125.460B</w:t>
            </w:r>
          </w:p>
        </w:tc>
      </w:tr>
      <w:tr w:rsidR="00D94779" w14:paraId="28FF9284" w14:textId="77777777" w:rsidTr="00752471">
        <w:trPr>
          <w:trHeight w:val="204"/>
        </w:trPr>
        <w:tc>
          <w:tcPr>
            <w:tcW w:w="900" w:type="dxa"/>
            <w:tcBorders>
              <w:top w:val="nil"/>
              <w:left w:val="nil"/>
              <w:bottom w:val="nil"/>
              <w:right w:val="nil"/>
            </w:tcBorders>
            <w:tcMar>
              <w:top w:w="0" w:type="dxa"/>
              <w:left w:w="10" w:type="dxa"/>
              <w:bottom w:w="0" w:type="dxa"/>
              <w:right w:w="10" w:type="dxa"/>
            </w:tcMar>
            <w:vAlign w:val="center"/>
          </w:tcPr>
          <w:p w14:paraId="6AC1C6D9" w14:textId="77777777" w:rsidR="00D94779" w:rsidRDefault="00D94779" w:rsidP="00752471">
            <w:pPr>
              <w:spacing w:line="188" w:lineRule="exact"/>
            </w:pPr>
            <w:r>
              <w:rPr>
                <w:rFonts w:ascii="Arial" w:hAnsi="Arial"/>
                <w:color w:val="000000"/>
                <w:sz w:val="18"/>
              </w:rPr>
              <w:t>2028</w:t>
            </w:r>
          </w:p>
        </w:tc>
        <w:tc>
          <w:tcPr>
            <w:tcW w:w="1360" w:type="dxa"/>
            <w:tcBorders>
              <w:top w:val="nil"/>
              <w:left w:val="nil"/>
              <w:bottom w:val="nil"/>
              <w:right w:val="nil"/>
            </w:tcBorders>
            <w:tcMar>
              <w:top w:w="0" w:type="dxa"/>
              <w:left w:w="10" w:type="dxa"/>
              <w:bottom w:w="0" w:type="dxa"/>
              <w:right w:w="10" w:type="dxa"/>
            </w:tcMar>
            <w:vAlign w:val="center"/>
          </w:tcPr>
          <w:p w14:paraId="26F66699" w14:textId="77777777" w:rsidR="00D94779" w:rsidRDefault="00D94779" w:rsidP="00752471">
            <w:pPr>
              <w:spacing w:line="188" w:lineRule="exact"/>
            </w:pPr>
            <w:r>
              <w:rPr>
                <w:rFonts w:ascii="Arial" w:hAnsi="Arial"/>
                <w:color w:val="000000"/>
                <w:sz w:val="18"/>
              </w:rPr>
              <w:t>¥8.000B</w:t>
            </w:r>
          </w:p>
        </w:tc>
        <w:tc>
          <w:tcPr>
            <w:tcW w:w="1250" w:type="dxa"/>
            <w:tcBorders>
              <w:top w:val="nil"/>
              <w:left w:val="nil"/>
              <w:bottom w:val="nil"/>
              <w:right w:val="nil"/>
            </w:tcBorders>
            <w:tcMar>
              <w:top w:w="0" w:type="dxa"/>
              <w:left w:w="10" w:type="dxa"/>
              <w:bottom w:w="0" w:type="dxa"/>
              <w:right w:w="10" w:type="dxa"/>
            </w:tcMar>
            <w:vAlign w:val="center"/>
          </w:tcPr>
          <w:p w14:paraId="55CAC769" w14:textId="77777777" w:rsidR="00D94779" w:rsidRDefault="00D94779" w:rsidP="00752471">
            <w:pPr>
              <w:spacing w:line="188" w:lineRule="exact"/>
            </w:pPr>
            <w:r>
              <w:rPr>
                <w:rFonts w:ascii="Arial" w:hAnsi="Arial"/>
                <w:color w:val="000000"/>
                <w:sz w:val="18"/>
              </w:rPr>
              <w:t>▲¥2.000B</w:t>
            </w:r>
          </w:p>
        </w:tc>
        <w:tc>
          <w:tcPr>
            <w:tcW w:w="1250" w:type="dxa"/>
            <w:tcBorders>
              <w:top w:val="nil"/>
              <w:left w:val="nil"/>
              <w:bottom w:val="nil"/>
              <w:right w:val="nil"/>
            </w:tcBorders>
            <w:tcMar>
              <w:top w:w="0" w:type="dxa"/>
              <w:left w:w="10" w:type="dxa"/>
              <w:bottom w:w="0" w:type="dxa"/>
              <w:right w:w="10" w:type="dxa"/>
            </w:tcMar>
            <w:vAlign w:val="center"/>
          </w:tcPr>
          <w:p w14:paraId="5F50DA17" w14:textId="77777777" w:rsidR="00D94779" w:rsidRDefault="00D94779" w:rsidP="00752471">
            <w:pPr>
              <w:spacing w:line="188" w:lineRule="exact"/>
            </w:pPr>
            <w:r>
              <w:rPr>
                <w:rFonts w:ascii="Arial" w:hAnsi="Arial"/>
                <w:color w:val="000000"/>
                <w:sz w:val="18"/>
              </w:rPr>
              <w:t>▲¥40.000B</w:t>
            </w:r>
          </w:p>
        </w:tc>
        <w:tc>
          <w:tcPr>
            <w:tcW w:w="1250" w:type="dxa"/>
            <w:tcBorders>
              <w:top w:val="nil"/>
              <w:left w:val="nil"/>
              <w:bottom w:val="nil"/>
              <w:right w:val="nil"/>
            </w:tcBorders>
            <w:tcMar>
              <w:top w:w="0" w:type="dxa"/>
              <w:left w:w="10" w:type="dxa"/>
              <w:bottom w:w="0" w:type="dxa"/>
              <w:right w:w="10" w:type="dxa"/>
            </w:tcMar>
            <w:vAlign w:val="center"/>
          </w:tcPr>
          <w:p w14:paraId="3BCB811E" w14:textId="77777777" w:rsidR="00D94779" w:rsidRDefault="00D94779" w:rsidP="00752471">
            <w:pPr>
              <w:spacing w:line="188" w:lineRule="exact"/>
            </w:pPr>
            <w:r>
              <w:rPr>
                <w:rFonts w:ascii="Arial" w:hAnsi="Arial"/>
                <w:color w:val="000000"/>
                <w:sz w:val="18"/>
              </w:rPr>
              <w:t>▲¥42.000B</w:t>
            </w:r>
          </w:p>
        </w:tc>
        <w:tc>
          <w:tcPr>
            <w:tcW w:w="1078" w:type="dxa"/>
            <w:tcBorders>
              <w:top w:val="nil"/>
              <w:left w:val="nil"/>
              <w:bottom w:val="nil"/>
              <w:right w:val="nil"/>
            </w:tcBorders>
            <w:tcMar>
              <w:top w:w="0" w:type="dxa"/>
              <w:left w:w="10" w:type="dxa"/>
              <w:bottom w:w="0" w:type="dxa"/>
              <w:right w:w="10" w:type="dxa"/>
            </w:tcMar>
            <w:vAlign w:val="center"/>
          </w:tcPr>
          <w:p w14:paraId="092530CC" w14:textId="77777777" w:rsidR="00D94779" w:rsidRDefault="00D94779" w:rsidP="00752471">
            <w:pPr>
              <w:spacing w:line="188" w:lineRule="exact"/>
            </w:pPr>
            <w:r>
              <w:rPr>
                <w:rFonts w:ascii="Arial" w:hAnsi="Arial"/>
                <w:color w:val="000000"/>
                <w:sz w:val="18"/>
              </w:rPr>
              <w:t>0.794</w:t>
            </w:r>
          </w:p>
        </w:tc>
        <w:tc>
          <w:tcPr>
            <w:tcW w:w="1360" w:type="dxa"/>
            <w:tcBorders>
              <w:top w:val="nil"/>
              <w:left w:val="nil"/>
              <w:bottom w:val="nil"/>
              <w:right w:val="nil"/>
            </w:tcBorders>
            <w:tcMar>
              <w:top w:w="0" w:type="dxa"/>
              <w:left w:w="10" w:type="dxa"/>
              <w:bottom w:w="0" w:type="dxa"/>
              <w:right w:w="10" w:type="dxa"/>
            </w:tcMar>
            <w:vAlign w:val="center"/>
          </w:tcPr>
          <w:p w14:paraId="72CDADDD" w14:textId="77777777" w:rsidR="00D94779" w:rsidRDefault="00D94779" w:rsidP="00752471">
            <w:pPr>
              <w:spacing w:line="188" w:lineRule="exact"/>
            </w:pPr>
            <w:r>
              <w:rPr>
                <w:rFonts w:ascii="Arial" w:hAnsi="Arial"/>
                <w:color w:val="000000"/>
                <w:sz w:val="18"/>
              </w:rPr>
              <w:t>▲¥33.341B</w:t>
            </w:r>
          </w:p>
        </w:tc>
        <w:tc>
          <w:tcPr>
            <w:tcW w:w="1475" w:type="dxa"/>
            <w:tcBorders>
              <w:top w:val="nil"/>
              <w:left w:val="nil"/>
              <w:bottom w:val="nil"/>
              <w:right w:val="nil"/>
            </w:tcBorders>
            <w:tcMar>
              <w:top w:w="0" w:type="dxa"/>
              <w:left w:w="10" w:type="dxa"/>
              <w:bottom w:w="0" w:type="dxa"/>
              <w:right w:w="10" w:type="dxa"/>
            </w:tcMar>
            <w:vAlign w:val="center"/>
          </w:tcPr>
          <w:p w14:paraId="5793FA7C" w14:textId="77777777" w:rsidR="00D94779" w:rsidRDefault="00D94779" w:rsidP="00752471">
            <w:pPr>
              <w:spacing w:line="188" w:lineRule="exact"/>
            </w:pPr>
            <w:r>
              <w:rPr>
                <w:rFonts w:ascii="Arial" w:hAnsi="Arial"/>
                <w:color w:val="000000"/>
                <w:sz w:val="18"/>
              </w:rPr>
              <w:t>▲¥178.000B</w:t>
            </w:r>
          </w:p>
        </w:tc>
        <w:tc>
          <w:tcPr>
            <w:tcW w:w="1446" w:type="dxa"/>
            <w:tcBorders>
              <w:top w:val="nil"/>
              <w:left w:val="nil"/>
              <w:bottom w:val="nil"/>
              <w:right w:val="nil"/>
            </w:tcBorders>
            <w:tcMar>
              <w:top w:w="0" w:type="dxa"/>
              <w:left w:w="10" w:type="dxa"/>
              <w:bottom w:w="0" w:type="dxa"/>
              <w:right w:w="10" w:type="dxa"/>
            </w:tcMar>
            <w:vAlign w:val="center"/>
          </w:tcPr>
          <w:p w14:paraId="62FD42FB" w14:textId="77777777" w:rsidR="00D94779" w:rsidRDefault="00D94779" w:rsidP="00752471">
            <w:pPr>
              <w:spacing w:line="188" w:lineRule="exact"/>
            </w:pPr>
            <w:r>
              <w:rPr>
                <w:rFonts w:ascii="Arial" w:hAnsi="Arial"/>
                <w:color w:val="000000"/>
                <w:sz w:val="18"/>
              </w:rPr>
              <w:t>▲¥158.800B</w:t>
            </w:r>
          </w:p>
        </w:tc>
      </w:tr>
      <w:tr w:rsidR="00D94779" w14:paraId="7DE9C20A" w14:textId="77777777" w:rsidTr="00752471">
        <w:trPr>
          <w:trHeight w:val="201"/>
        </w:trPr>
        <w:tc>
          <w:tcPr>
            <w:tcW w:w="900" w:type="dxa"/>
            <w:tcBorders>
              <w:top w:val="nil"/>
              <w:left w:val="nil"/>
              <w:bottom w:val="nil"/>
              <w:right w:val="nil"/>
            </w:tcBorders>
            <w:tcMar>
              <w:top w:w="0" w:type="dxa"/>
              <w:left w:w="10" w:type="dxa"/>
              <w:bottom w:w="0" w:type="dxa"/>
              <w:right w:w="10" w:type="dxa"/>
            </w:tcMar>
            <w:vAlign w:val="center"/>
          </w:tcPr>
          <w:p w14:paraId="6FA4AB0A" w14:textId="77777777" w:rsidR="00D94779" w:rsidRDefault="00D94779" w:rsidP="00752471">
            <w:pPr>
              <w:spacing w:line="188" w:lineRule="exact"/>
            </w:pPr>
            <w:r>
              <w:rPr>
                <w:rFonts w:ascii="Arial" w:hAnsi="Arial"/>
                <w:color w:val="000000"/>
                <w:sz w:val="18"/>
              </w:rPr>
              <w:t>2029</w:t>
            </w:r>
          </w:p>
        </w:tc>
        <w:tc>
          <w:tcPr>
            <w:tcW w:w="1360" w:type="dxa"/>
            <w:tcBorders>
              <w:top w:val="nil"/>
              <w:left w:val="nil"/>
              <w:bottom w:val="nil"/>
              <w:right w:val="nil"/>
            </w:tcBorders>
            <w:tcMar>
              <w:top w:w="0" w:type="dxa"/>
              <w:left w:w="10" w:type="dxa"/>
              <w:bottom w:w="0" w:type="dxa"/>
              <w:right w:w="10" w:type="dxa"/>
            </w:tcMar>
            <w:vAlign w:val="center"/>
          </w:tcPr>
          <w:p w14:paraId="1B429DB7" w14:textId="77777777" w:rsidR="00D94779" w:rsidRDefault="00D94779" w:rsidP="00752471">
            <w:pPr>
              <w:spacing w:line="188" w:lineRule="exact"/>
            </w:pPr>
            <w:r>
              <w:rPr>
                <w:rFonts w:ascii="Arial" w:hAnsi="Arial"/>
                <w:color w:val="000000"/>
                <w:sz w:val="18"/>
              </w:rPr>
              <w:t>¥18.000B</w:t>
            </w:r>
          </w:p>
        </w:tc>
        <w:tc>
          <w:tcPr>
            <w:tcW w:w="1250" w:type="dxa"/>
            <w:tcBorders>
              <w:top w:val="nil"/>
              <w:left w:val="nil"/>
              <w:bottom w:val="nil"/>
              <w:right w:val="nil"/>
            </w:tcBorders>
            <w:tcMar>
              <w:top w:w="0" w:type="dxa"/>
              <w:left w:w="10" w:type="dxa"/>
              <w:bottom w:w="0" w:type="dxa"/>
              <w:right w:w="10" w:type="dxa"/>
            </w:tcMar>
            <w:vAlign w:val="center"/>
          </w:tcPr>
          <w:p w14:paraId="65A92B5A" w14:textId="77777777" w:rsidR="00D94779" w:rsidRDefault="00D94779" w:rsidP="00752471">
            <w:pPr>
              <w:spacing w:line="188" w:lineRule="exact"/>
            </w:pPr>
            <w:r>
              <w:rPr>
                <w:rFonts w:ascii="Arial" w:hAnsi="Arial"/>
                <w:color w:val="000000"/>
                <w:sz w:val="18"/>
              </w:rPr>
              <w:t>¥3.000B</w:t>
            </w:r>
          </w:p>
        </w:tc>
        <w:tc>
          <w:tcPr>
            <w:tcW w:w="1250" w:type="dxa"/>
            <w:tcBorders>
              <w:top w:val="nil"/>
              <w:left w:val="nil"/>
              <w:bottom w:val="nil"/>
              <w:right w:val="nil"/>
            </w:tcBorders>
            <w:tcMar>
              <w:top w:w="0" w:type="dxa"/>
              <w:left w:w="10" w:type="dxa"/>
              <w:bottom w:w="0" w:type="dxa"/>
              <w:right w:w="10" w:type="dxa"/>
            </w:tcMar>
            <w:vAlign w:val="center"/>
          </w:tcPr>
          <w:p w14:paraId="25F10C8A" w14:textId="77777777" w:rsidR="00D94779" w:rsidRDefault="00D94779" w:rsidP="00752471">
            <w:pPr>
              <w:spacing w:line="188" w:lineRule="exact"/>
            </w:pPr>
            <w:r>
              <w:rPr>
                <w:rFonts w:ascii="Arial" w:hAnsi="Arial"/>
                <w:color w:val="000000"/>
                <w:sz w:val="18"/>
              </w:rPr>
              <w:t>▲¥35.000B</w:t>
            </w:r>
          </w:p>
        </w:tc>
        <w:tc>
          <w:tcPr>
            <w:tcW w:w="1250" w:type="dxa"/>
            <w:tcBorders>
              <w:top w:val="nil"/>
              <w:left w:val="nil"/>
              <w:bottom w:val="nil"/>
              <w:right w:val="nil"/>
            </w:tcBorders>
            <w:tcMar>
              <w:top w:w="0" w:type="dxa"/>
              <w:left w:w="10" w:type="dxa"/>
              <w:bottom w:w="0" w:type="dxa"/>
              <w:right w:w="10" w:type="dxa"/>
            </w:tcMar>
            <w:vAlign w:val="center"/>
          </w:tcPr>
          <w:p w14:paraId="2B7AD2BD" w14:textId="77777777" w:rsidR="00D94779" w:rsidRDefault="00D94779" w:rsidP="00752471">
            <w:pPr>
              <w:spacing w:line="188" w:lineRule="exact"/>
            </w:pPr>
            <w:r>
              <w:rPr>
                <w:rFonts w:ascii="Arial" w:hAnsi="Arial"/>
                <w:color w:val="000000"/>
                <w:sz w:val="18"/>
              </w:rPr>
              <w:t>▲¥32.000B</w:t>
            </w:r>
          </w:p>
        </w:tc>
        <w:tc>
          <w:tcPr>
            <w:tcW w:w="1078" w:type="dxa"/>
            <w:tcBorders>
              <w:top w:val="nil"/>
              <w:left w:val="nil"/>
              <w:bottom w:val="nil"/>
              <w:right w:val="nil"/>
            </w:tcBorders>
            <w:tcMar>
              <w:top w:w="0" w:type="dxa"/>
              <w:left w:w="10" w:type="dxa"/>
              <w:bottom w:w="0" w:type="dxa"/>
              <w:right w:w="10" w:type="dxa"/>
            </w:tcMar>
            <w:vAlign w:val="center"/>
          </w:tcPr>
          <w:p w14:paraId="21F376E0" w14:textId="77777777" w:rsidR="00D94779" w:rsidRDefault="00D94779" w:rsidP="00752471">
            <w:pPr>
              <w:spacing w:line="188" w:lineRule="exact"/>
            </w:pPr>
            <w:r>
              <w:rPr>
                <w:rFonts w:ascii="Arial" w:hAnsi="Arial"/>
                <w:color w:val="000000"/>
                <w:sz w:val="18"/>
              </w:rPr>
              <w:t>0.735</w:t>
            </w:r>
          </w:p>
        </w:tc>
        <w:tc>
          <w:tcPr>
            <w:tcW w:w="1360" w:type="dxa"/>
            <w:tcBorders>
              <w:top w:val="nil"/>
              <w:left w:val="nil"/>
              <w:bottom w:val="nil"/>
              <w:right w:val="nil"/>
            </w:tcBorders>
            <w:tcMar>
              <w:top w:w="0" w:type="dxa"/>
              <w:left w:w="10" w:type="dxa"/>
              <w:bottom w:w="0" w:type="dxa"/>
              <w:right w:w="10" w:type="dxa"/>
            </w:tcMar>
            <w:vAlign w:val="center"/>
          </w:tcPr>
          <w:p w14:paraId="14243D87" w14:textId="77777777" w:rsidR="00D94779" w:rsidRDefault="00D94779" w:rsidP="00752471">
            <w:pPr>
              <w:spacing w:line="188" w:lineRule="exact"/>
            </w:pPr>
            <w:r>
              <w:rPr>
                <w:rFonts w:ascii="Arial" w:hAnsi="Arial"/>
                <w:color w:val="000000"/>
                <w:sz w:val="18"/>
              </w:rPr>
              <w:t>▲¥23.521B</w:t>
            </w:r>
          </w:p>
        </w:tc>
        <w:tc>
          <w:tcPr>
            <w:tcW w:w="1475" w:type="dxa"/>
            <w:tcBorders>
              <w:top w:val="nil"/>
              <w:left w:val="nil"/>
              <w:bottom w:val="nil"/>
              <w:right w:val="nil"/>
            </w:tcBorders>
            <w:tcMar>
              <w:top w:w="0" w:type="dxa"/>
              <w:left w:w="10" w:type="dxa"/>
              <w:bottom w:w="0" w:type="dxa"/>
              <w:right w:w="10" w:type="dxa"/>
            </w:tcMar>
            <w:vAlign w:val="center"/>
          </w:tcPr>
          <w:p w14:paraId="4D5928D4" w14:textId="77777777" w:rsidR="00D94779" w:rsidRDefault="00D94779" w:rsidP="00752471">
            <w:pPr>
              <w:spacing w:line="188" w:lineRule="exact"/>
            </w:pPr>
            <w:r>
              <w:rPr>
                <w:rFonts w:ascii="Arial" w:hAnsi="Arial"/>
                <w:color w:val="000000"/>
                <w:sz w:val="18"/>
              </w:rPr>
              <w:t>▲¥210.000B</w:t>
            </w:r>
          </w:p>
        </w:tc>
        <w:tc>
          <w:tcPr>
            <w:tcW w:w="1446" w:type="dxa"/>
            <w:tcBorders>
              <w:top w:val="nil"/>
              <w:left w:val="nil"/>
              <w:bottom w:val="nil"/>
              <w:right w:val="nil"/>
            </w:tcBorders>
            <w:tcMar>
              <w:top w:w="0" w:type="dxa"/>
              <w:left w:w="10" w:type="dxa"/>
              <w:bottom w:w="0" w:type="dxa"/>
              <w:right w:w="10" w:type="dxa"/>
            </w:tcMar>
            <w:vAlign w:val="center"/>
          </w:tcPr>
          <w:p w14:paraId="70801D1D" w14:textId="77777777" w:rsidR="00D94779" w:rsidRDefault="00D94779" w:rsidP="00752471">
            <w:pPr>
              <w:spacing w:line="188" w:lineRule="exact"/>
            </w:pPr>
            <w:r>
              <w:rPr>
                <w:rFonts w:ascii="Arial" w:hAnsi="Arial"/>
                <w:color w:val="000000"/>
                <w:sz w:val="18"/>
              </w:rPr>
              <w:t>▲¥182.321B</w:t>
            </w:r>
          </w:p>
        </w:tc>
      </w:tr>
      <w:tr w:rsidR="00D94779" w14:paraId="40FA5F76" w14:textId="77777777" w:rsidTr="00752471">
        <w:trPr>
          <w:trHeight w:val="204"/>
        </w:trPr>
        <w:tc>
          <w:tcPr>
            <w:tcW w:w="900" w:type="dxa"/>
            <w:tcBorders>
              <w:top w:val="nil"/>
              <w:left w:val="nil"/>
              <w:bottom w:val="nil"/>
              <w:right w:val="nil"/>
            </w:tcBorders>
            <w:tcMar>
              <w:top w:w="0" w:type="dxa"/>
              <w:left w:w="10" w:type="dxa"/>
              <w:bottom w:w="0" w:type="dxa"/>
              <w:right w:w="10" w:type="dxa"/>
            </w:tcMar>
            <w:vAlign w:val="center"/>
          </w:tcPr>
          <w:p w14:paraId="0BC5F80A" w14:textId="77777777" w:rsidR="00D94779" w:rsidRDefault="00D94779" w:rsidP="00752471">
            <w:pPr>
              <w:spacing w:line="188" w:lineRule="exact"/>
            </w:pPr>
            <w:r>
              <w:rPr>
                <w:rFonts w:ascii="Arial" w:hAnsi="Arial"/>
                <w:color w:val="000000"/>
                <w:sz w:val="18"/>
              </w:rPr>
              <w:t>2030</w:t>
            </w:r>
          </w:p>
        </w:tc>
        <w:tc>
          <w:tcPr>
            <w:tcW w:w="1360" w:type="dxa"/>
            <w:tcBorders>
              <w:top w:val="nil"/>
              <w:left w:val="nil"/>
              <w:bottom w:val="nil"/>
              <w:right w:val="nil"/>
            </w:tcBorders>
            <w:tcMar>
              <w:top w:w="0" w:type="dxa"/>
              <w:left w:w="10" w:type="dxa"/>
              <w:bottom w:w="0" w:type="dxa"/>
              <w:right w:w="10" w:type="dxa"/>
            </w:tcMar>
            <w:vAlign w:val="center"/>
          </w:tcPr>
          <w:p w14:paraId="44C95B98" w14:textId="77777777" w:rsidR="00D94779" w:rsidRDefault="00D94779" w:rsidP="00752471">
            <w:pPr>
              <w:spacing w:line="188" w:lineRule="exact"/>
            </w:pPr>
            <w:r>
              <w:rPr>
                <w:rFonts w:ascii="Arial" w:hAnsi="Arial"/>
                <w:color w:val="000000"/>
                <w:sz w:val="18"/>
              </w:rPr>
              <w:t xml:space="preserve">¥29.548B</w:t>
            </w:r>
          </w:p>
        </w:tc>
        <w:tc>
          <w:tcPr>
            <w:tcW w:w="1250" w:type="dxa"/>
            <w:tcBorders>
              <w:top w:val="nil"/>
              <w:left w:val="nil"/>
              <w:bottom w:val="nil"/>
              <w:right w:val="nil"/>
            </w:tcBorders>
            <w:tcMar>
              <w:top w:w="0" w:type="dxa"/>
              <w:left w:w="10" w:type="dxa"/>
              <w:bottom w:w="0" w:type="dxa"/>
              <w:right w:w="10" w:type="dxa"/>
            </w:tcMar>
            <w:vAlign w:val="center"/>
          </w:tcPr>
          <w:p w14:paraId="7BCBA664" w14:textId="77777777" w:rsidR="00D94779" w:rsidRDefault="00D94779" w:rsidP="00752471">
            <w:pPr>
              <w:spacing w:line="188" w:lineRule="exact"/>
            </w:pPr>
            <w:r>
              <w:rPr>
                <w:rFonts w:ascii="Arial" w:hAnsi="Arial"/>
                <w:color w:val="000000"/>
                <w:sz w:val="18"/>
              </w:rPr>
              <w:t xml:space="preserve">¥11.853B</w:t>
            </w:r>
          </w:p>
        </w:tc>
        <w:tc>
          <w:tcPr>
            <w:tcW w:w="1250" w:type="dxa"/>
            <w:tcBorders>
              <w:top w:val="nil"/>
              <w:left w:val="nil"/>
              <w:bottom w:val="nil"/>
              <w:right w:val="nil"/>
            </w:tcBorders>
            <w:tcMar>
              <w:top w:w="0" w:type="dxa"/>
              <w:left w:w="10" w:type="dxa"/>
              <w:bottom w:w="0" w:type="dxa"/>
              <w:right w:w="10" w:type="dxa"/>
            </w:tcMar>
            <w:vAlign w:val="center"/>
          </w:tcPr>
          <w:p w14:paraId="4EBB31CE" w14:textId="77777777" w:rsidR="00D94779" w:rsidRDefault="00D94779" w:rsidP="00752471">
            <w:pPr>
              <w:spacing w:line="188" w:lineRule="exact"/>
            </w:pPr>
            <w:r>
              <w:rPr>
                <w:rFonts w:ascii="Arial" w:hAnsi="Arial"/>
                <w:color w:val="000000"/>
                <w:sz w:val="18"/>
              </w:rPr>
              <w:t xml:space="preserve">▲¥30.000B</w:t>
            </w:r>
          </w:p>
        </w:tc>
        <w:tc>
          <w:tcPr>
            <w:tcW w:w="1250" w:type="dxa"/>
            <w:tcBorders>
              <w:top w:val="nil"/>
              <w:left w:val="nil"/>
              <w:bottom w:val="nil"/>
              <w:right w:val="nil"/>
            </w:tcBorders>
            <w:tcMar>
              <w:top w:w="0" w:type="dxa"/>
              <w:left w:w="10" w:type="dxa"/>
              <w:bottom w:w="0" w:type="dxa"/>
              <w:right w:w="10" w:type="dxa"/>
            </w:tcMar>
            <w:vAlign w:val="center"/>
          </w:tcPr>
          <w:p w14:paraId="7E727FD4" w14:textId="77777777" w:rsidR="00D94779" w:rsidRDefault="00D94779" w:rsidP="00752471">
            <w:pPr>
              <w:spacing w:line="188" w:lineRule="exact"/>
            </w:pPr>
            <w:r>
              <w:rPr>
                <w:rFonts w:ascii="Arial" w:hAnsi="Arial"/>
                <w:color w:val="000000"/>
                <w:sz w:val="18"/>
              </w:rPr>
              <w:t xml:space="preserve">▲¥18.147B</w:t>
            </w:r>
          </w:p>
        </w:tc>
        <w:tc>
          <w:tcPr>
            <w:tcW w:w="1078" w:type="dxa"/>
            <w:tcBorders>
              <w:top w:val="nil"/>
              <w:left w:val="nil"/>
              <w:bottom w:val="nil"/>
              <w:right w:val="nil"/>
            </w:tcBorders>
            <w:tcMar>
              <w:top w:w="0" w:type="dxa"/>
              <w:left w:w="10" w:type="dxa"/>
              <w:bottom w:w="0" w:type="dxa"/>
              <w:right w:w="10" w:type="dxa"/>
            </w:tcMar>
            <w:vAlign w:val="center"/>
          </w:tcPr>
          <w:p w14:paraId="099ED99C" w14:textId="77777777" w:rsidR="00D94779" w:rsidRDefault="00D94779" w:rsidP="00752471">
            <w:pPr>
              <w:spacing w:line="188" w:lineRule="exact"/>
            </w:pPr>
            <w:r>
              <w:rPr>
                <w:rFonts w:ascii="Arial" w:hAnsi="Arial"/>
                <w:color w:val="000000"/>
                <w:sz w:val="18"/>
              </w:rPr>
              <w:t>0.681</w:t>
            </w:r>
          </w:p>
        </w:tc>
        <w:tc>
          <w:tcPr>
            <w:tcW w:w="1360" w:type="dxa"/>
            <w:tcBorders>
              <w:top w:val="nil"/>
              <w:left w:val="nil"/>
              <w:bottom w:val="nil"/>
              <w:right w:val="nil"/>
            </w:tcBorders>
            <w:tcMar>
              <w:top w:w="0" w:type="dxa"/>
              <w:left w:w="10" w:type="dxa"/>
              <w:bottom w:w="0" w:type="dxa"/>
              <w:right w:w="10" w:type="dxa"/>
            </w:tcMar>
            <w:vAlign w:val="center"/>
          </w:tcPr>
          <w:p w14:paraId="2E0EF73C" w14:textId="77777777" w:rsidR="00D94779" w:rsidRDefault="00D94779" w:rsidP="00752471">
            <w:pPr>
              <w:spacing w:line="188" w:lineRule="exact"/>
            </w:pPr>
            <w:r>
              <w:rPr>
                <w:rFonts w:ascii="Arial" w:hAnsi="Arial"/>
                <w:color w:val="000000"/>
                <w:sz w:val="18"/>
              </w:rPr>
              <w:t xml:space="preserve">▲¥12.351B</w:t>
            </w:r>
          </w:p>
        </w:tc>
        <w:tc>
          <w:tcPr>
            <w:tcW w:w="1475" w:type="dxa"/>
            <w:tcBorders>
              <w:top w:val="nil"/>
              <w:left w:val="nil"/>
              <w:bottom w:val="nil"/>
              <w:right w:val="nil"/>
            </w:tcBorders>
            <w:tcMar>
              <w:top w:w="0" w:type="dxa"/>
              <w:left w:w="10" w:type="dxa"/>
              <w:bottom w:w="0" w:type="dxa"/>
              <w:right w:w="10" w:type="dxa"/>
            </w:tcMar>
            <w:vAlign w:val="center"/>
          </w:tcPr>
          <w:p w14:paraId="0F2F902B" w14:textId="77777777" w:rsidR="00D94779" w:rsidRDefault="00D94779" w:rsidP="00752471">
            <w:pPr>
              <w:spacing w:line="188" w:lineRule="exact"/>
            </w:pPr>
            <w:r>
              <w:rPr>
                <w:rFonts w:ascii="Arial" w:hAnsi="Arial"/>
                <w:color w:val="000000"/>
                <w:sz w:val="18"/>
              </w:rPr>
              <w:t xml:space="preserve">▲¥228.147B</w:t>
            </w:r>
          </w:p>
        </w:tc>
        <w:tc>
          <w:tcPr>
            <w:tcW w:w="1446" w:type="dxa"/>
            <w:tcBorders>
              <w:top w:val="nil"/>
              <w:left w:val="nil"/>
              <w:bottom w:val="nil"/>
              <w:right w:val="nil"/>
            </w:tcBorders>
            <w:tcMar>
              <w:top w:w="0" w:type="dxa"/>
              <w:left w:w="10" w:type="dxa"/>
              <w:bottom w:w="0" w:type="dxa"/>
              <w:right w:w="10" w:type="dxa"/>
            </w:tcMar>
            <w:vAlign w:val="center"/>
          </w:tcPr>
          <w:p w14:paraId="2EBA6D28" w14:textId="77777777" w:rsidR="00D94779" w:rsidRDefault="00D94779" w:rsidP="00752471">
            <w:pPr>
              <w:spacing w:line="188" w:lineRule="exact"/>
            </w:pPr>
            <w:r>
              <w:rPr>
                <w:rFonts w:ascii="Arial" w:hAnsi="Arial"/>
                <w:color w:val="000000"/>
                <w:sz w:val="18"/>
              </w:rPr>
              <w:t xml:space="preserve">▲¥194.672B</w:t>
            </w:r>
          </w:p>
        </w:tc>
      </w:tr>
      <w:tr w:rsidR="00D94779" w14:paraId="5D70DF55" w14:textId="77777777" w:rsidTr="00752471">
        <w:trPr>
          <w:trHeight w:val="202"/>
        </w:trPr>
        <w:tc>
          <w:tcPr>
            <w:tcW w:w="900" w:type="dxa"/>
            <w:tcBorders>
              <w:top w:val="nil"/>
              <w:left w:val="nil"/>
              <w:bottom w:val="nil"/>
              <w:right w:val="nil"/>
            </w:tcBorders>
            <w:tcMar>
              <w:top w:w="0" w:type="dxa"/>
              <w:left w:w="10" w:type="dxa"/>
              <w:bottom w:w="0" w:type="dxa"/>
              <w:right w:w="10" w:type="dxa"/>
            </w:tcMar>
            <w:vAlign w:val="center"/>
          </w:tcPr>
          <w:p w14:paraId="602D1A17" w14:textId="77777777" w:rsidR="00D94779" w:rsidRDefault="00D94779" w:rsidP="00752471">
            <w:pPr>
              <w:spacing w:line="188" w:lineRule="exact"/>
            </w:pPr>
            <w:r>
              <w:rPr>
                <w:rFonts w:ascii="Arial" w:hAnsi="Arial"/>
                <w:color w:val="000000"/>
                <w:sz w:val="18"/>
              </w:rPr>
              <w:t>2031</w:t>
            </w:r>
          </w:p>
        </w:tc>
        <w:tc>
          <w:tcPr>
            <w:tcW w:w="1360" w:type="dxa"/>
            <w:tcBorders>
              <w:top w:val="nil"/>
              <w:left w:val="nil"/>
              <w:bottom w:val="nil"/>
              <w:right w:val="nil"/>
            </w:tcBorders>
            <w:tcMar>
              <w:top w:w="0" w:type="dxa"/>
              <w:left w:w="10" w:type="dxa"/>
              <w:bottom w:w="0" w:type="dxa"/>
              <w:right w:w="10" w:type="dxa"/>
            </w:tcMar>
            <w:vAlign w:val="center"/>
          </w:tcPr>
          <w:p w14:paraId="3D4ED798" w14:textId="77777777" w:rsidR="00D94779" w:rsidRDefault="00D94779" w:rsidP="00752471">
            <w:pPr>
              <w:spacing w:line="188" w:lineRule="exact"/>
            </w:pPr>
            <w:r>
              <w:rPr>
                <w:rFonts w:ascii="Arial" w:hAnsi="Arial"/>
                <w:color w:val="000000"/>
                <w:sz w:val="18"/>
              </w:rPr>
              <w:t xml:space="preserve">¥47.066B</w:t>
            </w:r>
          </w:p>
        </w:tc>
        <w:tc>
          <w:tcPr>
            <w:tcW w:w="1250" w:type="dxa"/>
            <w:tcBorders>
              <w:top w:val="nil"/>
              <w:left w:val="nil"/>
              <w:bottom w:val="nil"/>
              <w:right w:val="nil"/>
            </w:tcBorders>
            <w:tcMar>
              <w:top w:w="0" w:type="dxa"/>
              <w:left w:w="10" w:type="dxa"/>
              <w:bottom w:w="0" w:type="dxa"/>
              <w:right w:w="10" w:type="dxa"/>
            </w:tcMar>
            <w:vAlign w:val="center"/>
          </w:tcPr>
          <w:p w14:paraId="14B1C9FF" w14:textId="77777777" w:rsidR="00D94779" w:rsidRDefault="00D94779" w:rsidP="00752471">
            <w:pPr>
              <w:spacing w:line="188" w:lineRule="exact"/>
            </w:pPr>
            <w:r>
              <w:rPr>
                <w:rFonts w:ascii="Arial" w:hAnsi="Arial"/>
                <w:color w:val="000000"/>
                <w:sz w:val="18"/>
              </w:rPr>
              <w:t xml:space="preserve">¥15.029B</w:t>
            </w:r>
          </w:p>
        </w:tc>
        <w:tc>
          <w:tcPr>
            <w:tcW w:w="1250" w:type="dxa"/>
            <w:tcBorders>
              <w:top w:val="nil"/>
              <w:left w:val="nil"/>
              <w:bottom w:val="nil"/>
              <w:right w:val="nil"/>
            </w:tcBorders>
            <w:tcMar>
              <w:top w:w="0" w:type="dxa"/>
              <w:left w:w="10" w:type="dxa"/>
              <w:bottom w:w="0" w:type="dxa"/>
              <w:right w:w="10" w:type="dxa"/>
            </w:tcMar>
            <w:vAlign w:val="center"/>
          </w:tcPr>
          <w:p w14:paraId="039F0512" w14:textId="77777777" w:rsidR="00D94779" w:rsidRDefault="00D94779" w:rsidP="00752471">
            <w:pPr>
              <w:spacing w:line="188" w:lineRule="exact"/>
            </w:pPr>
            <w:r>
              <w:rPr>
                <w:rFonts w:ascii="Arial" w:hAnsi="Arial"/>
                <w:color w:val="000000"/>
                <w:sz w:val="18"/>
              </w:rPr>
              <w:t xml:space="preserve">▲¥24.000B</w:t>
            </w:r>
          </w:p>
        </w:tc>
        <w:tc>
          <w:tcPr>
            <w:tcW w:w="1250" w:type="dxa"/>
            <w:tcBorders>
              <w:top w:val="nil"/>
              <w:left w:val="nil"/>
              <w:bottom w:val="nil"/>
              <w:right w:val="nil"/>
            </w:tcBorders>
            <w:tcMar>
              <w:top w:w="0" w:type="dxa"/>
              <w:left w:w="10" w:type="dxa"/>
              <w:bottom w:w="0" w:type="dxa"/>
              <w:right w:w="10" w:type="dxa"/>
            </w:tcMar>
            <w:vAlign w:val="center"/>
          </w:tcPr>
          <w:p w14:paraId="06923751" w14:textId="77777777" w:rsidR="00D94779" w:rsidRDefault="00D94779" w:rsidP="00752471">
            <w:pPr>
              <w:spacing w:line="188" w:lineRule="exact"/>
            </w:pPr>
            <w:r>
              <w:rPr>
                <w:rFonts w:ascii="Arial" w:hAnsi="Arial"/>
                <w:color w:val="000000"/>
                <w:sz w:val="18"/>
              </w:rPr>
              <w:t xml:space="preserve">▲¥8.971B</w:t>
            </w:r>
          </w:p>
        </w:tc>
        <w:tc>
          <w:tcPr>
            <w:tcW w:w="1078" w:type="dxa"/>
            <w:tcBorders>
              <w:top w:val="nil"/>
              <w:left w:val="nil"/>
              <w:bottom w:val="nil"/>
              <w:right w:val="nil"/>
            </w:tcBorders>
            <w:tcMar>
              <w:top w:w="0" w:type="dxa"/>
              <w:left w:w="10" w:type="dxa"/>
              <w:bottom w:w="0" w:type="dxa"/>
              <w:right w:w="10" w:type="dxa"/>
            </w:tcMar>
            <w:vAlign w:val="center"/>
          </w:tcPr>
          <w:p w14:paraId="3260E59C" w14:textId="77777777" w:rsidR="00D94779" w:rsidRDefault="00D94779" w:rsidP="00752471">
            <w:pPr>
              <w:spacing w:line="188" w:lineRule="exact"/>
            </w:pPr>
            <w:r>
              <w:rPr>
                <w:rFonts w:ascii="Arial" w:hAnsi="Arial"/>
                <w:color w:val="000000"/>
                <w:sz w:val="18"/>
              </w:rPr>
              <w:t>0.630</w:t>
            </w:r>
          </w:p>
        </w:tc>
        <w:tc>
          <w:tcPr>
            <w:tcW w:w="1360" w:type="dxa"/>
            <w:tcBorders>
              <w:top w:val="nil"/>
              <w:left w:val="nil"/>
              <w:bottom w:val="nil"/>
              <w:right w:val="nil"/>
            </w:tcBorders>
            <w:tcMar>
              <w:top w:w="0" w:type="dxa"/>
              <w:left w:w="10" w:type="dxa"/>
              <w:bottom w:w="0" w:type="dxa"/>
              <w:right w:w="10" w:type="dxa"/>
            </w:tcMar>
            <w:vAlign w:val="center"/>
          </w:tcPr>
          <w:p w14:paraId="4A555A94" w14:textId="77777777" w:rsidR="00D94779" w:rsidRDefault="00D94779" w:rsidP="00752471">
            <w:pPr>
              <w:spacing w:line="188" w:lineRule="exact"/>
            </w:pPr>
            <w:r>
              <w:rPr>
                <w:rFonts w:ascii="Arial" w:hAnsi="Arial"/>
                <w:color w:val="000000"/>
                <w:sz w:val="18"/>
              </w:rPr>
              <w:t xml:space="preserve">▲¥5.653B</w:t>
            </w:r>
          </w:p>
        </w:tc>
        <w:tc>
          <w:tcPr>
            <w:tcW w:w="1475" w:type="dxa"/>
            <w:tcBorders>
              <w:top w:val="nil"/>
              <w:left w:val="nil"/>
              <w:bottom w:val="nil"/>
              <w:right w:val="nil"/>
            </w:tcBorders>
            <w:tcMar>
              <w:top w:w="0" w:type="dxa"/>
              <w:left w:w="10" w:type="dxa"/>
              <w:bottom w:w="0" w:type="dxa"/>
              <w:right w:w="10" w:type="dxa"/>
            </w:tcMar>
            <w:vAlign w:val="center"/>
          </w:tcPr>
          <w:p w14:paraId="4780AF7D" w14:textId="77777777" w:rsidR="00D94779" w:rsidRDefault="00D94779" w:rsidP="00752471">
            <w:pPr>
              <w:spacing w:line="188" w:lineRule="exact"/>
            </w:pPr>
            <w:r>
              <w:rPr>
                <w:rFonts w:ascii="Arial" w:hAnsi="Arial"/>
                <w:color w:val="000000"/>
                <w:sz w:val="18"/>
              </w:rPr>
              <w:t xml:space="preserve">▲¥237.118B</w:t>
            </w:r>
          </w:p>
        </w:tc>
        <w:tc>
          <w:tcPr>
            <w:tcW w:w="1446" w:type="dxa"/>
            <w:tcBorders>
              <w:top w:val="nil"/>
              <w:left w:val="nil"/>
              <w:bottom w:val="nil"/>
              <w:right w:val="nil"/>
            </w:tcBorders>
            <w:tcMar>
              <w:top w:w="0" w:type="dxa"/>
              <w:left w:w="10" w:type="dxa"/>
              <w:bottom w:w="0" w:type="dxa"/>
              <w:right w:w="10" w:type="dxa"/>
            </w:tcMar>
            <w:vAlign w:val="center"/>
          </w:tcPr>
          <w:p w14:paraId="2ED93271" w14:textId="77777777" w:rsidR="00D94779" w:rsidRDefault="00D94779" w:rsidP="00752471">
            <w:pPr>
              <w:spacing w:line="188" w:lineRule="exact"/>
            </w:pPr>
            <w:r>
              <w:rPr>
                <w:rFonts w:ascii="Arial" w:hAnsi="Arial"/>
                <w:color w:val="000000"/>
                <w:sz w:val="18"/>
              </w:rPr>
              <w:t xml:space="preserve">▲¥200.325B</w:t>
            </w:r>
          </w:p>
        </w:tc>
      </w:tr>
      <w:tr w:rsidR="00D94779" w14:paraId="10D201A5" w14:textId="77777777" w:rsidTr="00752471">
        <w:trPr>
          <w:trHeight w:val="204"/>
        </w:trPr>
        <w:tc>
          <w:tcPr>
            <w:tcW w:w="900" w:type="dxa"/>
            <w:tcBorders>
              <w:top w:val="nil"/>
              <w:left w:val="nil"/>
              <w:bottom w:val="nil"/>
              <w:right w:val="nil"/>
            </w:tcBorders>
            <w:tcMar>
              <w:top w:w="0" w:type="dxa"/>
              <w:left w:w="10" w:type="dxa"/>
              <w:bottom w:w="0" w:type="dxa"/>
              <w:right w:w="10" w:type="dxa"/>
            </w:tcMar>
            <w:vAlign w:val="center"/>
          </w:tcPr>
          <w:p w14:paraId="4E34A841" w14:textId="77777777" w:rsidR="00D94779" w:rsidRDefault="00D94779" w:rsidP="00752471">
            <w:pPr>
              <w:spacing w:line="188" w:lineRule="exact"/>
            </w:pPr>
            <w:r>
              <w:rPr>
                <w:rFonts w:ascii="Arial" w:hAnsi="Arial"/>
                <w:color w:val="000000"/>
                <w:sz w:val="18"/>
              </w:rPr>
              <w:t>2032</w:t>
            </w:r>
          </w:p>
        </w:tc>
        <w:tc>
          <w:tcPr>
            <w:tcW w:w="1360" w:type="dxa"/>
            <w:tcBorders>
              <w:top w:val="nil"/>
              <w:left w:val="nil"/>
              <w:bottom w:val="nil"/>
              <w:right w:val="nil"/>
            </w:tcBorders>
            <w:tcMar>
              <w:top w:w="0" w:type="dxa"/>
              <w:left w:w="10" w:type="dxa"/>
              <w:bottom w:w="0" w:type="dxa"/>
              <w:right w:w="10" w:type="dxa"/>
            </w:tcMar>
            <w:vAlign w:val="center"/>
          </w:tcPr>
          <w:p w14:paraId="5527A06D" w14:textId="77777777" w:rsidR="00D94779" w:rsidRDefault="00D94779" w:rsidP="00752471">
            <w:pPr>
              <w:spacing w:line="188" w:lineRule="exact"/>
            </w:pPr>
            <w:r>
              <w:rPr>
                <w:rFonts w:ascii="Arial" w:hAnsi="Arial"/>
                <w:color w:val="000000"/>
                <w:sz w:val="18"/>
              </w:rPr>
              <w:t xml:space="preserve">¥66.059B</w:t>
            </w:r>
          </w:p>
        </w:tc>
        <w:tc>
          <w:tcPr>
            <w:tcW w:w="1250" w:type="dxa"/>
            <w:tcBorders>
              <w:top w:val="nil"/>
              <w:left w:val="nil"/>
              <w:bottom w:val="nil"/>
              <w:right w:val="nil"/>
            </w:tcBorders>
            <w:tcMar>
              <w:top w:w="0" w:type="dxa"/>
              <w:left w:w="10" w:type="dxa"/>
              <w:bottom w:w="0" w:type="dxa"/>
              <w:right w:w="10" w:type="dxa"/>
            </w:tcMar>
            <w:vAlign w:val="center"/>
          </w:tcPr>
          <w:p w14:paraId="6C425521" w14:textId="77777777" w:rsidR="00D94779" w:rsidRDefault="00D94779" w:rsidP="00752471">
            <w:pPr>
              <w:spacing w:line="188" w:lineRule="exact"/>
            </w:pPr>
            <w:r>
              <w:rPr>
                <w:rFonts w:ascii="Arial" w:hAnsi="Arial"/>
                <w:color w:val="000000"/>
                <w:sz w:val="18"/>
              </w:rPr>
              <w:t xml:space="preserve">¥18.994B</w:t>
            </w:r>
          </w:p>
        </w:tc>
        <w:tc>
          <w:tcPr>
            <w:tcW w:w="1250" w:type="dxa"/>
            <w:tcBorders>
              <w:top w:val="nil"/>
              <w:left w:val="nil"/>
              <w:bottom w:val="nil"/>
              <w:right w:val="nil"/>
            </w:tcBorders>
            <w:tcMar>
              <w:top w:w="0" w:type="dxa"/>
              <w:left w:w="10" w:type="dxa"/>
              <w:bottom w:w="0" w:type="dxa"/>
              <w:right w:w="10" w:type="dxa"/>
            </w:tcMar>
            <w:vAlign w:val="center"/>
          </w:tcPr>
          <w:p w14:paraId="47C8C388" w14:textId="77777777" w:rsidR="00D94779" w:rsidRDefault="00D94779" w:rsidP="00752471">
            <w:pPr>
              <w:spacing w:line="188" w:lineRule="exact"/>
            </w:pPr>
            <w:r>
              <w:rPr>
                <w:rFonts w:ascii="Arial" w:hAnsi="Arial"/>
                <w:color w:val="000000"/>
                <w:sz w:val="18"/>
              </w:rPr>
              <w:t xml:space="preserve">▲¥24.000B</w:t>
            </w:r>
          </w:p>
        </w:tc>
        <w:tc>
          <w:tcPr>
            <w:tcW w:w="1250" w:type="dxa"/>
            <w:tcBorders>
              <w:top w:val="nil"/>
              <w:left w:val="nil"/>
              <w:bottom w:val="nil"/>
              <w:right w:val="nil"/>
            </w:tcBorders>
            <w:tcMar>
              <w:top w:w="0" w:type="dxa"/>
              <w:left w:w="10" w:type="dxa"/>
              <w:bottom w:w="0" w:type="dxa"/>
              <w:right w:w="10" w:type="dxa"/>
            </w:tcMar>
            <w:vAlign w:val="center"/>
          </w:tcPr>
          <w:p w14:paraId="7C020B80" w14:textId="77777777" w:rsidR="00D94779" w:rsidRDefault="00D94779" w:rsidP="00752471">
            <w:pPr>
              <w:spacing w:line="188" w:lineRule="exact"/>
            </w:pPr>
            <w:r>
              <w:rPr>
                <w:rFonts w:ascii="Arial" w:hAnsi="Arial"/>
                <w:color w:val="000000"/>
                <w:sz w:val="18"/>
              </w:rPr>
              <w:t xml:space="preserve">▲¥5.006B</w:t>
            </w:r>
          </w:p>
        </w:tc>
        <w:tc>
          <w:tcPr>
            <w:tcW w:w="1078" w:type="dxa"/>
            <w:tcBorders>
              <w:top w:val="nil"/>
              <w:left w:val="nil"/>
              <w:bottom w:val="nil"/>
              <w:right w:val="nil"/>
            </w:tcBorders>
            <w:tcMar>
              <w:top w:w="0" w:type="dxa"/>
              <w:left w:w="10" w:type="dxa"/>
              <w:bottom w:w="0" w:type="dxa"/>
              <w:right w:w="10" w:type="dxa"/>
            </w:tcMar>
            <w:vAlign w:val="center"/>
          </w:tcPr>
          <w:p w14:paraId="75801832" w14:textId="77777777" w:rsidR="00D94779" w:rsidRDefault="00D94779" w:rsidP="00752471">
            <w:pPr>
              <w:spacing w:line="188" w:lineRule="exact"/>
            </w:pPr>
            <w:r>
              <w:rPr>
                <w:rFonts w:ascii="Arial" w:hAnsi="Arial"/>
                <w:color w:val="000000"/>
                <w:sz w:val="18"/>
              </w:rPr>
              <w:t>0.583</w:t>
            </w:r>
          </w:p>
        </w:tc>
        <w:tc>
          <w:tcPr>
            <w:tcW w:w="1360" w:type="dxa"/>
            <w:tcBorders>
              <w:top w:val="nil"/>
              <w:left w:val="nil"/>
              <w:bottom w:val="nil"/>
              <w:right w:val="nil"/>
            </w:tcBorders>
            <w:tcMar>
              <w:top w:w="0" w:type="dxa"/>
              <w:left w:w="10" w:type="dxa"/>
              <w:bottom w:w="0" w:type="dxa"/>
              <w:right w:w="10" w:type="dxa"/>
            </w:tcMar>
            <w:vAlign w:val="center"/>
          </w:tcPr>
          <w:p w14:paraId="4E2D292E" w14:textId="77777777" w:rsidR="00D94779" w:rsidRDefault="00D94779" w:rsidP="00752471">
            <w:pPr>
              <w:spacing w:line="188" w:lineRule="exact"/>
            </w:pPr>
            <w:r>
              <w:rPr>
                <w:rFonts w:ascii="Arial" w:hAnsi="Arial"/>
                <w:color w:val="000000"/>
                <w:sz w:val="18"/>
              </w:rPr>
              <w:t xml:space="preserve">▲¥2.921B</w:t>
            </w:r>
          </w:p>
        </w:tc>
        <w:tc>
          <w:tcPr>
            <w:tcW w:w="1475" w:type="dxa"/>
            <w:tcBorders>
              <w:top w:val="nil"/>
              <w:left w:val="nil"/>
              <w:bottom w:val="nil"/>
              <w:right w:val="nil"/>
            </w:tcBorders>
            <w:tcMar>
              <w:top w:w="0" w:type="dxa"/>
              <w:left w:w="10" w:type="dxa"/>
              <w:bottom w:w="0" w:type="dxa"/>
              <w:right w:w="10" w:type="dxa"/>
            </w:tcMar>
            <w:vAlign w:val="center"/>
          </w:tcPr>
          <w:p w14:paraId="35919CA8" w14:textId="77777777" w:rsidR="00D94779" w:rsidRDefault="00D94779" w:rsidP="00752471">
            <w:pPr>
              <w:spacing w:line="188" w:lineRule="exact"/>
            </w:pPr>
            <w:r>
              <w:rPr>
                <w:rFonts w:ascii="Arial" w:hAnsi="Arial"/>
                <w:color w:val="000000"/>
                <w:sz w:val="18"/>
              </w:rPr>
              <w:t xml:space="preserve">▲¥242.124B</w:t>
            </w:r>
          </w:p>
        </w:tc>
        <w:tc>
          <w:tcPr>
            <w:tcW w:w="1446" w:type="dxa"/>
            <w:tcBorders>
              <w:top w:val="nil"/>
              <w:left w:val="nil"/>
              <w:bottom w:val="nil"/>
              <w:right w:val="nil"/>
            </w:tcBorders>
            <w:tcMar>
              <w:top w:w="0" w:type="dxa"/>
              <w:left w:w="10" w:type="dxa"/>
              <w:bottom w:w="0" w:type="dxa"/>
              <w:right w:w="10" w:type="dxa"/>
            </w:tcMar>
            <w:vAlign w:val="center"/>
          </w:tcPr>
          <w:p w14:paraId="2E33B5CB" w14:textId="77777777" w:rsidR="00D94779" w:rsidRDefault="00D94779" w:rsidP="00752471">
            <w:pPr>
              <w:spacing w:line="188" w:lineRule="exact"/>
            </w:pPr>
            <w:r>
              <w:rPr>
                <w:rFonts w:ascii="Arial" w:hAnsi="Arial"/>
                <w:color w:val="000000"/>
                <w:sz w:val="18"/>
              </w:rPr>
              <w:t xml:space="preserve">▲¥203.246B</w:t>
            </w:r>
          </w:p>
        </w:tc>
      </w:tr>
      <w:tr w:rsidR="00D94779" w14:paraId="26DB84F6" w14:textId="77777777" w:rsidTr="00752471">
        <w:trPr>
          <w:trHeight w:val="204"/>
        </w:trPr>
        <w:tc>
          <w:tcPr>
            <w:tcW w:w="900" w:type="dxa"/>
            <w:tcBorders>
              <w:top w:val="nil"/>
              <w:left w:val="nil"/>
              <w:bottom w:val="nil"/>
              <w:right w:val="nil"/>
            </w:tcBorders>
            <w:tcMar>
              <w:top w:w="0" w:type="dxa"/>
              <w:left w:w="10" w:type="dxa"/>
              <w:bottom w:w="0" w:type="dxa"/>
              <w:right w:w="10" w:type="dxa"/>
            </w:tcMar>
            <w:vAlign w:val="center"/>
          </w:tcPr>
          <w:p w14:paraId="6395C2B3" w14:textId="77777777" w:rsidR="00D94779" w:rsidRDefault="00D94779" w:rsidP="00752471">
            <w:pPr>
              <w:spacing w:line="188" w:lineRule="exact"/>
            </w:pPr>
            <w:r>
              <w:rPr>
                <w:rFonts w:ascii="Arial" w:hAnsi="Arial"/>
                <w:color w:val="000000"/>
                <w:sz w:val="18"/>
              </w:rPr>
              <w:t>2033</w:t>
            </w:r>
          </w:p>
        </w:tc>
        <w:tc>
          <w:tcPr>
            <w:tcW w:w="1360" w:type="dxa"/>
            <w:tcBorders>
              <w:top w:val="nil"/>
              <w:left w:val="nil"/>
              <w:bottom w:val="nil"/>
              <w:right w:val="nil"/>
            </w:tcBorders>
            <w:tcMar>
              <w:top w:w="0" w:type="dxa"/>
              <w:left w:w="10" w:type="dxa"/>
              <w:bottom w:w="0" w:type="dxa"/>
              <w:right w:w="10" w:type="dxa"/>
            </w:tcMar>
            <w:vAlign w:val="center"/>
          </w:tcPr>
          <w:p w14:paraId="035B29DE" w14:textId="77777777" w:rsidR="00D94779" w:rsidRDefault="00D94779" w:rsidP="00752471">
            <w:pPr>
              <w:spacing w:line="188" w:lineRule="exact"/>
            </w:pPr>
            <w:r>
              <w:rPr>
                <w:rFonts w:ascii="Arial" w:hAnsi="Arial"/>
                <w:color w:val="000000"/>
                <w:sz w:val="18"/>
              </w:rPr>
              <w:t xml:space="preserve">¥87.013B</w:t>
            </w:r>
          </w:p>
        </w:tc>
        <w:tc>
          <w:tcPr>
            <w:tcW w:w="1250" w:type="dxa"/>
            <w:tcBorders>
              <w:top w:val="nil"/>
              <w:left w:val="nil"/>
              <w:bottom w:val="nil"/>
              <w:right w:val="nil"/>
            </w:tcBorders>
            <w:tcMar>
              <w:top w:w="0" w:type="dxa"/>
              <w:left w:w="10" w:type="dxa"/>
              <w:bottom w:w="0" w:type="dxa"/>
              <w:right w:w="10" w:type="dxa"/>
            </w:tcMar>
            <w:vAlign w:val="center"/>
          </w:tcPr>
          <w:p w14:paraId="5B61DF25" w14:textId="77777777" w:rsidR="00D94779" w:rsidRDefault="00D94779" w:rsidP="00752471">
            <w:pPr>
              <w:spacing w:line="188" w:lineRule="exact"/>
            </w:pPr>
            <w:r>
              <w:rPr>
                <w:rFonts w:ascii="Arial" w:hAnsi="Arial"/>
                <w:color w:val="000000"/>
                <w:sz w:val="18"/>
              </w:rPr>
              <w:t xml:space="preserve">¥24.493B</w:t>
            </w:r>
          </w:p>
        </w:tc>
        <w:tc>
          <w:tcPr>
            <w:tcW w:w="1250" w:type="dxa"/>
            <w:tcBorders>
              <w:top w:val="nil"/>
              <w:left w:val="nil"/>
              <w:bottom w:val="nil"/>
              <w:right w:val="nil"/>
            </w:tcBorders>
            <w:tcMar>
              <w:top w:w="0" w:type="dxa"/>
              <w:left w:w="10" w:type="dxa"/>
              <w:bottom w:w="0" w:type="dxa"/>
              <w:right w:w="10" w:type="dxa"/>
            </w:tcMar>
            <w:vAlign w:val="center"/>
          </w:tcPr>
          <w:p w14:paraId="54BA82CE" w14:textId="77777777" w:rsidR="00D94779" w:rsidRDefault="00D94779" w:rsidP="00752471">
            <w:pPr>
              <w:spacing w:line="188" w:lineRule="exact"/>
            </w:pPr>
            <w:r>
              <w:rPr>
                <w:rFonts w:ascii="Arial" w:hAnsi="Arial"/>
                <w:color w:val="000000"/>
                <w:sz w:val="18"/>
              </w:rPr>
              <w:t xml:space="preserve">▲¥33.200B</w:t>
            </w:r>
          </w:p>
        </w:tc>
        <w:tc>
          <w:tcPr>
            <w:tcW w:w="1250" w:type="dxa"/>
            <w:tcBorders>
              <w:top w:val="nil"/>
              <w:left w:val="nil"/>
              <w:bottom w:val="nil"/>
              <w:right w:val="nil"/>
            </w:tcBorders>
            <w:tcMar>
              <w:top w:w="0" w:type="dxa"/>
              <w:left w:w="10" w:type="dxa"/>
              <w:bottom w:w="0" w:type="dxa"/>
              <w:right w:w="10" w:type="dxa"/>
            </w:tcMar>
            <w:vAlign w:val="center"/>
          </w:tcPr>
          <w:p w14:paraId="1238F60D" w14:textId="77777777" w:rsidR="00D94779" w:rsidRDefault="00D94779" w:rsidP="00752471">
            <w:pPr>
              <w:spacing w:line="188" w:lineRule="exact"/>
            </w:pPr>
            <w:r>
              <w:rPr>
                <w:rFonts w:ascii="Arial" w:hAnsi="Arial"/>
                <w:color w:val="000000"/>
                <w:sz w:val="18"/>
              </w:rPr>
              <w:t xml:space="preserve">▲¥8.707B</w:t>
            </w:r>
          </w:p>
        </w:tc>
        <w:tc>
          <w:tcPr>
            <w:tcW w:w="1078" w:type="dxa"/>
            <w:tcBorders>
              <w:top w:val="nil"/>
              <w:left w:val="nil"/>
              <w:bottom w:val="nil"/>
              <w:right w:val="nil"/>
            </w:tcBorders>
            <w:tcMar>
              <w:top w:w="0" w:type="dxa"/>
              <w:left w:w="10" w:type="dxa"/>
              <w:bottom w:w="0" w:type="dxa"/>
              <w:right w:w="10" w:type="dxa"/>
            </w:tcMar>
            <w:vAlign w:val="center"/>
          </w:tcPr>
          <w:p w14:paraId="2E4402B4" w14:textId="77777777" w:rsidR="00D94779" w:rsidRDefault="00D94779" w:rsidP="00752471">
            <w:pPr>
              <w:spacing w:line="188" w:lineRule="exact"/>
            </w:pPr>
            <w:r>
              <w:rPr>
                <w:rFonts w:ascii="Arial" w:hAnsi="Arial"/>
                <w:color w:val="000000"/>
                <w:sz w:val="18"/>
              </w:rPr>
              <w:t>0.540</w:t>
            </w:r>
          </w:p>
        </w:tc>
        <w:tc>
          <w:tcPr>
            <w:tcW w:w="1360" w:type="dxa"/>
            <w:tcBorders>
              <w:top w:val="nil"/>
              <w:left w:val="nil"/>
              <w:bottom w:val="nil"/>
              <w:right w:val="nil"/>
            </w:tcBorders>
            <w:tcMar>
              <w:top w:w="0" w:type="dxa"/>
              <w:left w:w="10" w:type="dxa"/>
              <w:bottom w:w="0" w:type="dxa"/>
              <w:right w:w="10" w:type="dxa"/>
            </w:tcMar>
            <w:vAlign w:val="center"/>
          </w:tcPr>
          <w:p w14:paraId="02286CCA" w14:textId="77777777" w:rsidR="00D94779" w:rsidRDefault="00D94779" w:rsidP="00752471">
            <w:pPr>
              <w:spacing w:line="188" w:lineRule="exact"/>
            </w:pPr>
            <w:r>
              <w:rPr>
                <w:rFonts w:ascii="Arial" w:hAnsi="Arial"/>
                <w:color w:val="000000"/>
                <w:sz w:val="18"/>
              </w:rPr>
              <w:t xml:space="preserve">▲¥4.704B</w:t>
            </w:r>
          </w:p>
        </w:tc>
        <w:tc>
          <w:tcPr>
            <w:tcW w:w="1475" w:type="dxa"/>
            <w:tcBorders>
              <w:top w:val="nil"/>
              <w:left w:val="nil"/>
              <w:bottom w:val="nil"/>
              <w:right w:val="nil"/>
            </w:tcBorders>
            <w:tcMar>
              <w:top w:w="0" w:type="dxa"/>
              <w:left w:w="10" w:type="dxa"/>
              <w:bottom w:w="0" w:type="dxa"/>
              <w:right w:w="10" w:type="dxa"/>
            </w:tcMar>
            <w:vAlign w:val="center"/>
          </w:tcPr>
          <w:p w14:paraId="63E23A1A" w14:textId="77777777" w:rsidR="00D94779" w:rsidRDefault="00D94779" w:rsidP="00752471">
            <w:pPr>
              <w:spacing w:line="188" w:lineRule="exact"/>
            </w:pPr>
            <w:r>
              <w:rPr>
                <w:rFonts w:ascii="Arial" w:hAnsi="Arial"/>
                <w:color w:val="000000"/>
                <w:sz w:val="18"/>
              </w:rPr>
              <w:t xml:space="preserve">▲¥250.831B</w:t>
            </w:r>
          </w:p>
        </w:tc>
        <w:tc>
          <w:tcPr>
            <w:tcW w:w="1446" w:type="dxa"/>
            <w:tcBorders>
              <w:top w:val="nil"/>
              <w:left w:val="nil"/>
              <w:bottom w:val="nil"/>
              <w:right w:val="nil"/>
            </w:tcBorders>
            <w:tcMar>
              <w:top w:w="0" w:type="dxa"/>
              <w:left w:w="10" w:type="dxa"/>
              <w:bottom w:w="0" w:type="dxa"/>
              <w:right w:w="10" w:type="dxa"/>
            </w:tcMar>
            <w:vAlign w:val="center"/>
          </w:tcPr>
          <w:p w14:paraId="78DBE48A" w14:textId="77777777" w:rsidR="00D94779" w:rsidRDefault="00D94779" w:rsidP="00752471">
            <w:pPr>
              <w:spacing w:line="188" w:lineRule="exact"/>
            </w:pPr>
            <w:r>
              <w:rPr>
                <w:rFonts w:ascii="Arial" w:hAnsi="Arial"/>
                <w:color w:val="000000"/>
                <w:sz w:val="18"/>
              </w:rPr>
              <w:t xml:space="preserve">▲¥207.950B</w:t>
            </w:r>
          </w:p>
        </w:tc>
      </w:tr>
      <w:tr w:rsidR="00D94779" w14:paraId="62788D53" w14:textId="77777777" w:rsidTr="00752471">
        <w:trPr>
          <w:trHeight w:val="201"/>
        </w:trPr>
        <w:tc>
          <w:tcPr>
            <w:tcW w:w="900" w:type="dxa"/>
            <w:tcBorders>
              <w:top w:val="nil"/>
              <w:left w:val="nil"/>
              <w:bottom w:val="nil"/>
              <w:right w:val="nil"/>
            </w:tcBorders>
            <w:tcMar>
              <w:top w:w="0" w:type="dxa"/>
              <w:left w:w="10" w:type="dxa"/>
              <w:bottom w:w="0" w:type="dxa"/>
              <w:right w:w="10" w:type="dxa"/>
            </w:tcMar>
            <w:vAlign w:val="center"/>
          </w:tcPr>
          <w:p w14:paraId="4E888A63" w14:textId="77777777" w:rsidR="00D94779" w:rsidRDefault="00D94779" w:rsidP="00752471">
            <w:pPr>
              <w:spacing w:line="188" w:lineRule="exact"/>
            </w:pPr>
            <w:r>
              <w:rPr>
                <w:rFonts w:ascii="Arial" w:hAnsi="Arial"/>
                <w:color w:val="000000"/>
                <w:sz w:val="18"/>
              </w:rPr>
              <w:t>2034</w:t>
            </w:r>
          </w:p>
        </w:tc>
        <w:tc>
          <w:tcPr>
            <w:tcW w:w="1360" w:type="dxa"/>
            <w:tcBorders>
              <w:top w:val="nil"/>
              <w:left w:val="nil"/>
              <w:bottom w:val="nil"/>
              <w:right w:val="nil"/>
            </w:tcBorders>
            <w:tcMar>
              <w:top w:w="0" w:type="dxa"/>
              <w:left w:w="10" w:type="dxa"/>
              <w:bottom w:w="0" w:type="dxa"/>
              <w:right w:w="10" w:type="dxa"/>
            </w:tcMar>
            <w:vAlign w:val="center"/>
          </w:tcPr>
          <w:p w14:paraId="6731DA92" w14:textId="77777777" w:rsidR="00D94779" w:rsidRDefault="00D94779" w:rsidP="00752471">
            <w:pPr>
              <w:spacing w:line="188" w:lineRule="exact"/>
            </w:pPr>
            <w:r>
              <w:rPr>
                <w:rFonts w:ascii="Arial" w:hAnsi="Arial"/>
                <w:color w:val="000000"/>
                <w:sz w:val="18"/>
              </w:rPr>
              <w:t xml:space="preserve">¥110.016B</w:t>
            </w:r>
          </w:p>
        </w:tc>
        <w:tc>
          <w:tcPr>
            <w:tcW w:w="1250" w:type="dxa"/>
            <w:tcBorders>
              <w:top w:val="nil"/>
              <w:left w:val="nil"/>
              <w:bottom w:val="nil"/>
              <w:right w:val="nil"/>
            </w:tcBorders>
            <w:tcMar>
              <w:top w:w="0" w:type="dxa"/>
              <w:left w:w="10" w:type="dxa"/>
              <w:bottom w:w="0" w:type="dxa"/>
              <w:right w:w="10" w:type="dxa"/>
            </w:tcMar>
            <w:vAlign w:val="center"/>
          </w:tcPr>
          <w:p w14:paraId="7E9AEE60" w14:textId="77777777" w:rsidR="00D94779" w:rsidRDefault="00D94779" w:rsidP="00752471">
            <w:pPr>
              <w:spacing w:line="188" w:lineRule="exact"/>
            </w:pPr>
            <w:r>
              <w:rPr>
                <w:rFonts w:ascii="Arial" w:hAnsi="Arial"/>
                <w:color w:val="000000"/>
                <w:sz w:val="18"/>
              </w:rPr>
              <w:t xml:space="preserve">¥31.195B</w:t>
            </w:r>
          </w:p>
        </w:tc>
        <w:tc>
          <w:tcPr>
            <w:tcW w:w="1250" w:type="dxa"/>
            <w:tcBorders>
              <w:top w:val="nil"/>
              <w:left w:val="nil"/>
              <w:bottom w:val="nil"/>
              <w:right w:val="nil"/>
            </w:tcBorders>
            <w:tcMar>
              <w:top w:w="0" w:type="dxa"/>
              <w:left w:w="10" w:type="dxa"/>
              <w:bottom w:w="0" w:type="dxa"/>
              <w:right w:w="10" w:type="dxa"/>
            </w:tcMar>
            <w:vAlign w:val="center"/>
          </w:tcPr>
          <w:p w14:paraId="18B7C2D4" w14:textId="77777777" w:rsidR="00D94779" w:rsidRDefault="00D94779" w:rsidP="00752471">
            <w:pPr>
              <w:spacing w:line="188" w:lineRule="exact"/>
            </w:pPr>
            <w:r>
              <w:rPr>
                <w:rFonts w:ascii="Arial" w:hAnsi="Arial"/>
                <w:color w:val="000000"/>
                <w:sz w:val="18"/>
              </w:rPr>
              <w:t xml:space="preserve">▲¥35.200B</w:t>
            </w:r>
          </w:p>
        </w:tc>
        <w:tc>
          <w:tcPr>
            <w:tcW w:w="1250" w:type="dxa"/>
            <w:tcBorders>
              <w:top w:val="nil"/>
              <w:left w:val="nil"/>
              <w:bottom w:val="nil"/>
              <w:right w:val="nil"/>
            </w:tcBorders>
            <w:tcMar>
              <w:top w:w="0" w:type="dxa"/>
              <w:left w:w="10" w:type="dxa"/>
              <w:bottom w:w="0" w:type="dxa"/>
              <w:right w:w="10" w:type="dxa"/>
            </w:tcMar>
            <w:vAlign w:val="center"/>
          </w:tcPr>
          <w:p w14:paraId="5CB9EC59" w14:textId="77777777" w:rsidR="00D94779" w:rsidRDefault="00D94779" w:rsidP="00752471">
            <w:pPr>
              <w:spacing w:line="188" w:lineRule="exact"/>
            </w:pPr>
            <w:r>
              <w:rPr>
                <w:rFonts w:ascii="Arial" w:hAnsi="Arial"/>
                <w:color w:val="000000"/>
                <w:sz w:val="18"/>
              </w:rPr>
              <w:t xml:space="preserve">▲¥4.005B</w:t>
            </w:r>
          </w:p>
        </w:tc>
        <w:tc>
          <w:tcPr>
            <w:tcW w:w="1078" w:type="dxa"/>
            <w:tcBorders>
              <w:top w:val="nil"/>
              <w:left w:val="nil"/>
              <w:bottom w:val="nil"/>
              <w:right w:val="nil"/>
            </w:tcBorders>
            <w:tcMar>
              <w:top w:w="0" w:type="dxa"/>
              <w:left w:w="10" w:type="dxa"/>
              <w:bottom w:w="0" w:type="dxa"/>
              <w:right w:w="10" w:type="dxa"/>
            </w:tcMar>
            <w:vAlign w:val="center"/>
          </w:tcPr>
          <w:p w14:paraId="63ACE80C" w14:textId="77777777" w:rsidR="00D94779" w:rsidRDefault="00D94779" w:rsidP="00752471">
            <w:pPr>
              <w:spacing w:line="188" w:lineRule="exact"/>
            </w:pPr>
            <w:r>
              <w:rPr>
                <w:rFonts w:ascii="Arial" w:hAnsi="Arial"/>
                <w:color w:val="000000"/>
                <w:sz w:val="18"/>
              </w:rPr>
              <w:t>0.500</w:t>
            </w:r>
          </w:p>
        </w:tc>
        <w:tc>
          <w:tcPr>
            <w:tcW w:w="1360" w:type="dxa"/>
            <w:tcBorders>
              <w:top w:val="nil"/>
              <w:left w:val="nil"/>
              <w:bottom w:val="nil"/>
              <w:right w:val="nil"/>
            </w:tcBorders>
            <w:tcMar>
              <w:top w:w="0" w:type="dxa"/>
              <w:left w:w="10" w:type="dxa"/>
              <w:bottom w:w="0" w:type="dxa"/>
              <w:right w:w="10" w:type="dxa"/>
            </w:tcMar>
            <w:vAlign w:val="center"/>
          </w:tcPr>
          <w:p w14:paraId="7B4F0CC4" w14:textId="77777777" w:rsidR="00D94779" w:rsidRDefault="00D94779" w:rsidP="00752471">
            <w:pPr>
              <w:spacing w:line="188" w:lineRule="exact"/>
            </w:pPr>
            <w:r>
              <w:rPr>
                <w:rFonts w:ascii="Arial" w:hAnsi="Arial"/>
                <w:color w:val="000000"/>
                <w:sz w:val="18"/>
              </w:rPr>
              <w:t xml:space="preserve">▲¥2.003B</w:t>
            </w:r>
          </w:p>
        </w:tc>
        <w:tc>
          <w:tcPr>
            <w:tcW w:w="1475" w:type="dxa"/>
            <w:tcBorders>
              <w:top w:val="nil"/>
              <w:left w:val="nil"/>
              <w:bottom w:val="nil"/>
              <w:right w:val="nil"/>
            </w:tcBorders>
            <w:tcMar>
              <w:top w:w="0" w:type="dxa"/>
              <w:left w:w="10" w:type="dxa"/>
              <w:bottom w:w="0" w:type="dxa"/>
              <w:right w:w="10" w:type="dxa"/>
            </w:tcMar>
            <w:vAlign w:val="center"/>
          </w:tcPr>
          <w:p w14:paraId="22A9B770" w14:textId="77777777" w:rsidR="00D94779" w:rsidRDefault="00D94779" w:rsidP="00752471">
            <w:pPr>
              <w:spacing w:line="188" w:lineRule="exact"/>
            </w:pPr>
            <w:r>
              <w:rPr>
                <w:rFonts w:ascii="Arial" w:hAnsi="Arial"/>
                <w:color w:val="000000"/>
                <w:sz w:val="18"/>
              </w:rPr>
              <w:t xml:space="preserve">▲¥254.836B</w:t>
            </w:r>
          </w:p>
        </w:tc>
        <w:tc>
          <w:tcPr>
            <w:tcW w:w="1446" w:type="dxa"/>
            <w:tcBorders>
              <w:top w:val="nil"/>
              <w:left w:val="nil"/>
              <w:bottom w:val="nil"/>
              <w:right w:val="nil"/>
            </w:tcBorders>
            <w:tcMar>
              <w:top w:w="0" w:type="dxa"/>
              <w:left w:w="10" w:type="dxa"/>
              <w:bottom w:w="0" w:type="dxa"/>
              <w:right w:w="10" w:type="dxa"/>
            </w:tcMar>
            <w:vAlign w:val="center"/>
          </w:tcPr>
          <w:p w14:paraId="63EEFD4E" w14:textId="77777777" w:rsidR="00D94779" w:rsidRDefault="00D94779" w:rsidP="00752471">
            <w:pPr>
              <w:spacing w:line="188" w:lineRule="exact"/>
            </w:pPr>
            <w:r>
              <w:rPr>
                <w:rFonts w:ascii="Arial" w:hAnsi="Arial"/>
                <w:color w:val="000000"/>
                <w:sz w:val="18"/>
              </w:rPr>
              <w:t xml:space="preserve">▲¥209.954B</w:t>
            </w:r>
          </w:p>
        </w:tc>
      </w:tr>
      <w:tr w:rsidR="00D94779" w14:paraId="14169671" w14:textId="77777777" w:rsidTr="00752471">
        <w:trPr>
          <w:trHeight w:val="192"/>
        </w:trPr>
        <w:tc>
          <w:tcPr>
            <w:tcW w:w="900" w:type="dxa"/>
            <w:tcBorders>
              <w:top w:val="nil"/>
              <w:left w:val="nil"/>
              <w:bottom w:val="single" w:sz="8" w:space="0" w:color="000000"/>
              <w:right w:val="nil"/>
            </w:tcBorders>
            <w:tcMar>
              <w:top w:w="0" w:type="dxa"/>
              <w:left w:w="10" w:type="dxa"/>
              <w:bottom w:w="0" w:type="dxa"/>
              <w:right w:w="10" w:type="dxa"/>
            </w:tcMar>
            <w:vAlign w:val="center"/>
          </w:tcPr>
          <w:p w14:paraId="45D289E2" w14:textId="77777777" w:rsidR="00D94779" w:rsidRDefault="00D94779" w:rsidP="00752471">
            <w:pPr>
              <w:spacing w:line="188" w:lineRule="exact"/>
            </w:pPr>
            <w:r>
              <w:rPr>
                <w:rFonts w:ascii="Arial" w:hAnsi="Arial"/>
                <w:color w:val="000000"/>
                <w:sz w:val="18"/>
              </w:rPr>
              <w:t>2035</w:t>
            </w:r>
          </w:p>
        </w:tc>
        <w:tc>
          <w:tcPr>
            <w:tcW w:w="1360" w:type="dxa"/>
            <w:tcBorders>
              <w:top w:val="nil"/>
              <w:left w:val="nil"/>
              <w:bottom w:val="single" w:sz="8" w:space="0" w:color="000000"/>
              <w:right w:val="nil"/>
            </w:tcBorders>
            <w:tcMar>
              <w:top w:w="0" w:type="dxa"/>
              <w:left w:w="10" w:type="dxa"/>
              <w:bottom w:w="0" w:type="dxa"/>
              <w:right w:w="10" w:type="dxa"/>
            </w:tcMar>
            <w:vAlign w:val="center"/>
          </w:tcPr>
          <w:p w14:paraId="3900900C" w14:textId="77777777" w:rsidR="00D94779" w:rsidRDefault="00D94779" w:rsidP="00752471">
            <w:pPr>
              <w:spacing w:line="188" w:lineRule="exact"/>
            </w:pPr>
            <w:r>
              <w:rPr>
                <w:rFonts w:ascii="Arial" w:hAnsi="Arial"/>
                <w:color w:val="000000"/>
                <w:sz w:val="18"/>
              </w:rPr>
              <w:t xml:space="preserve">¥133.486B</w:t>
            </w:r>
          </w:p>
        </w:tc>
        <w:tc>
          <w:tcPr>
            <w:tcW w:w="1250" w:type="dxa"/>
            <w:tcBorders>
              <w:top w:val="nil"/>
              <w:left w:val="nil"/>
              <w:bottom w:val="single" w:sz="8" w:space="0" w:color="000000"/>
              <w:right w:val="nil"/>
            </w:tcBorders>
            <w:tcMar>
              <w:top w:w="0" w:type="dxa"/>
              <w:left w:w="10" w:type="dxa"/>
              <w:bottom w:w="0" w:type="dxa"/>
              <w:right w:w="10" w:type="dxa"/>
            </w:tcMar>
            <w:vAlign w:val="center"/>
          </w:tcPr>
          <w:p w14:paraId="65A2FA3E" w14:textId="77777777" w:rsidR="00D94779" w:rsidRDefault="00D94779" w:rsidP="00752471">
            <w:pPr>
              <w:spacing w:line="188" w:lineRule="exact"/>
            </w:pPr>
            <w:r>
              <w:rPr>
                <w:rFonts w:ascii="Arial" w:hAnsi="Arial"/>
                <w:color w:val="000000"/>
                <w:sz w:val="18"/>
              </w:rPr>
              <w:t xml:space="preserve">¥38.199B</w:t>
            </w:r>
          </w:p>
        </w:tc>
        <w:tc>
          <w:tcPr>
            <w:tcW w:w="1250" w:type="dxa"/>
            <w:tcBorders>
              <w:top w:val="nil"/>
              <w:left w:val="nil"/>
              <w:bottom w:val="single" w:sz="8" w:space="0" w:color="000000"/>
              <w:right w:val="nil"/>
            </w:tcBorders>
            <w:tcMar>
              <w:top w:w="0" w:type="dxa"/>
              <w:left w:w="10" w:type="dxa"/>
              <w:bottom w:w="0" w:type="dxa"/>
              <w:right w:w="10" w:type="dxa"/>
            </w:tcMar>
            <w:vAlign w:val="center"/>
          </w:tcPr>
          <w:p w14:paraId="38670D37" w14:textId="77777777" w:rsidR="00D94779" w:rsidRDefault="00D94779" w:rsidP="00752471">
            <w:pPr>
              <w:spacing w:line="188" w:lineRule="exact"/>
            </w:pPr>
            <w:r>
              <w:rPr>
                <w:rFonts w:ascii="Arial" w:hAnsi="Arial"/>
                <w:color w:val="000000"/>
                <w:sz w:val="18"/>
              </w:rPr>
              <w:t xml:space="preserve">▲¥35.200B</w:t>
            </w:r>
          </w:p>
        </w:tc>
        <w:tc>
          <w:tcPr>
            <w:tcW w:w="1250" w:type="dxa"/>
            <w:tcBorders>
              <w:top w:val="nil"/>
              <w:left w:val="nil"/>
              <w:bottom w:val="single" w:sz="8" w:space="0" w:color="000000"/>
              <w:right w:val="nil"/>
            </w:tcBorders>
            <w:tcMar>
              <w:top w:w="0" w:type="dxa"/>
              <w:left w:w="10" w:type="dxa"/>
              <w:bottom w:w="0" w:type="dxa"/>
              <w:right w:w="10" w:type="dxa"/>
            </w:tcMar>
            <w:vAlign w:val="center"/>
          </w:tcPr>
          <w:p w14:paraId="6472D803" w14:textId="77777777" w:rsidR="00D94779" w:rsidRDefault="00D94779" w:rsidP="00752471">
            <w:pPr>
              <w:spacing w:line="188" w:lineRule="exact"/>
            </w:pPr>
            <w:r>
              <w:rPr>
                <w:rFonts w:ascii="Arial" w:hAnsi="Arial"/>
                <w:color w:val="000000"/>
                <w:sz w:val="18"/>
              </w:rPr>
              <w:t xml:space="preserve">¥2.999B</w:t>
            </w:r>
          </w:p>
        </w:tc>
        <w:tc>
          <w:tcPr>
            <w:tcW w:w="1078" w:type="dxa"/>
            <w:tcBorders>
              <w:top w:val="nil"/>
              <w:left w:val="nil"/>
              <w:bottom w:val="single" w:sz="8" w:space="0" w:color="000000"/>
              <w:right w:val="nil"/>
            </w:tcBorders>
            <w:tcMar>
              <w:top w:w="0" w:type="dxa"/>
              <w:left w:w="10" w:type="dxa"/>
              <w:bottom w:w="0" w:type="dxa"/>
              <w:right w:w="10" w:type="dxa"/>
            </w:tcMar>
            <w:vAlign w:val="center"/>
          </w:tcPr>
          <w:p w14:paraId="24D5CD8C" w14:textId="77777777" w:rsidR="00D94779" w:rsidRDefault="00D94779" w:rsidP="00752471">
            <w:pPr>
              <w:spacing w:line="188" w:lineRule="exact"/>
            </w:pPr>
            <w:r>
              <w:rPr>
                <w:rFonts w:ascii="Arial" w:hAnsi="Arial"/>
                <w:color w:val="000000"/>
                <w:sz w:val="18"/>
              </w:rPr>
              <w:t>0.463</w:t>
            </w:r>
          </w:p>
        </w:tc>
        <w:tc>
          <w:tcPr>
            <w:tcW w:w="1360" w:type="dxa"/>
            <w:tcBorders>
              <w:top w:val="nil"/>
              <w:left w:val="nil"/>
              <w:bottom w:val="single" w:sz="8" w:space="0" w:color="000000"/>
              <w:right w:val="nil"/>
            </w:tcBorders>
            <w:tcMar>
              <w:top w:w="0" w:type="dxa"/>
              <w:left w:w="10" w:type="dxa"/>
              <w:bottom w:w="0" w:type="dxa"/>
              <w:right w:w="10" w:type="dxa"/>
            </w:tcMar>
            <w:vAlign w:val="center"/>
          </w:tcPr>
          <w:p w14:paraId="393B4143" w14:textId="77777777" w:rsidR="00D94779" w:rsidRDefault="00D94779" w:rsidP="00752471">
            <w:pPr>
              <w:spacing w:line="188" w:lineRule="exact"/>
            </w:pPr>
            <w:r>
              <w:rPr>
                <w:rFonts w:ascii="Arial" w:hAnsi="Arial"/>
                <w:color w:val="000000"/>
                <w:sz w:val="18"/>
              </w:rPr>
              <w:t xml:space="preserve">¥1.389B</w:t>
            </w:r>
          </w:p>
        </w:tc>
        <w:tc>
          <w:tcPr>
            <w:tcW w:w="1475" w:type="dxa"/>
            <w:tcBorders>
              <w:top w:val="nil"/>
              <w:left w:val="nil"/>
              <w:bottom w:val="single" w:sz="8" w:space="0" w:color="000000"/>
              <w:right w:val="nil"/>
            </w:tcBorders>
            <w:tcMar>
              <w:top w:w="0" w:type="dxa"/>
              <w:left w:w="10" w:type="dxa"/>
              <w:bottom w:w="0" w:type="dxa"/>
              <w:right w:w="10" w:type="dxa"/>
            </w:tcMar>
            <w:vAlign w:val="center"/>
          </w:tcPr>
          <w:p w14:paraId="3143732B" w14:textId="77777777" w:rsidR="00D94779" w:rsidRDefault="00D94779" w:rsidP="00752471">
            <w:pPr>
              <w:spacing w:line="188" w:lineRule="exact"/>
            </w:pPr>
            <w:r>
              <w:rPr>
                <w:rFonts w:ascii="Arial" w:hAnsi="Arial"/>
                <w:color w:val="000000"/>
                <w:sz w:val="18"/>
              </w:rPr>
              <w:t xml:space="preserve">▲¥251.837B</w:t>
            </w:r>
          </w:p>
        </w:tc>
        <w:tc>
          <w:tcPr>
            <w:tcW w:w="1446" w:type="dxa"/>
            <w:tcBorders>
              <w:top w:val="nil"/>
              <w:left w:val="nil"/>
              <w:bottom w:val="single" w:sz="8" w:space="0" w:color="000000"/>
              <w:right w:val="nil"/>
            </w:tcBorders>
            <w:tcMar>
              <w:top w:w="0" w:type="dxa"/>
              <w:left w:w="10" w:type="dxa"/>
              <w:bottom w:w="0" w:type="dxa"/>
              <w:right w:w="10" w:type="dxa"/>
            </w:tcMar>
            <w:vAlign w:val="center"/>
          </w:tcPr>
          <w:p w14:paraId="03A60B92" w14:textId="77777777" w:rsidR="00D94779" w:rsidRDefault="00D94779" w:rsidP="00752471">
            <w:pPr>
              <w:spacing w:line="188" w:lineRule="exact"/>
            </w:pPr>
            <w:r>
              <w:rPr>
                <w:rFonts w:ascii="Arial" w:hAnsi="Arial"/>
                <w:color w:val="000000"/>
                <w:sz w:val="18"/>
              </w:rPr>
              <w:t xml:space="preserve">▲¥208.565B</w:t>
            </w:r>
          </w:p>
        </w:tc>
      </w:tr>
    </w:tbl>
    <w:p w14:paraId="41961B95" w14:textId="77777777" w:rsidR="00D94779" w:rsidRDefault="00D94779" w:rsidP="00D94779">
      <w:pPr>
        <w:spacing w:line="20" w:lineRule="exact"/>
        <w:rPr>
          <w:sz w:val="2"/>
          <w:szCs w:val="2"/>
        </w:rPr>
      </w:pPr>
    </w:p>
    <w:p w14:paraId="36ACF540" w14:textId="77777777" w:rsidR="00D94779" w:rsidRDefault="00D94779" w:rsidP="00D94779">
      <w:pPr>
        <w:keepNext/>
        <w:shd w:val="clear" w:color="auto" w:fill="000000"/>
        <w:spacing w:line="244" w:lineRule="exact"/>
      </w:pPr>
      <w:r>
        <w:rPr>
          <w:rFonts w:ascii="Arial" w:eastAsia="Arial" w:hAnsi="Arial" w:cs="Arial"/>
          <w:b/>
          <w:color w:val="FFFFFF"/>
          <w:sz w:val="19"/>
          <w:szCs w:val="19"/>
        </w:rPr>
        <w:t>Financial Results and Return Assessment</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2800"/>
        <w:gridCol w:w="2800"/>
        <w:gridCol w:w="2800"/>
        <w:gridCol w:w="2940"/>
      </w:tblGrid>
      <w:tr w:rsidR="00D94779" w14:paraId="4CB35B3C" w14:textId="77777777" w:rsidTr="00752471">
        <w:trPr>
          <w:trHeight w:val="188"/>
        </w:trPr>
        <w:tc>
          <w:tcPr>
            <w:tcW w:w="28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4497517" w14:textId="77777777" w:rsidR="00D94779" w:rsidRDefault="00D94779" w:rsidP="00752471">
            <w:pPr>
              <w:spacing w:line="188" w:lineRule="exact"/>
              <w:jc w:val="center"/>
            </w:pPr>
            <w:r>
              <w:rPr>
                <w:rFonts w:ascii="Arial" w:hAnsi="Arial"/>
                <w:b/>
                <w:color w:val="000000"/>
                <w:sz w:val="18"/>
              </w:rPr>
              <w:t>Financial result</w:t>
            </w:r>
          </w:p>
        </w:tc>
        <w:tc>
          <w:tcPr>
            <w:tcW w:w="28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311DA8DB" w14:textId="77777777" w:rsidR="00D94779" w:rsidRDefault="00D94779" w:rsidP="00752471">
            <w:pPr>
              <w:spacing w:line="188" w:lineRule="exact"/>
              <w:jc w:val="center"/>
            </w:pPr>
            <w:r>
              <w:rPr>
                <w:rFonts w:ascii="Arial" w:hAnsi="Arial"/>
                <w:b/>
                <w:color w:val="000000"/>
                <w:sz w:val="18"/>
              </w:rPr>
              <w:t>Value</w:t>
            </w:r>
          </w:p>
        </w:tc>
        <w:tc>
          <w:tcPr>
            <w:tcW w:w="28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9E3A78F" w14:textId="77777777" w:rsidR="00D94779" w:rsidRDefault="00D94779" w:rsidP="00752471">
            <w:pPr>
              <w:spacing w:line="188" w:lineRule="exact"/>
              <w:jc w:val="center"/>
            </w:pPr>
            <w:r>
              <w:rPr>
                <w:rFonts w:ascii="Arial" w:hAnsi="Arial"/>
                <w:b/>
                <w:color w:val="000000"/>
                <w:sz w:val="18"/>
              </w:rPr>
              <w:t>Interpretation</w:t>
            </w:r>
          </w:p>
        </w:tc>
        <w:tc>
          <w:tcPr>
            <w:tcW w:w="29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D9FF62A" w14:textId="77777777" w:rsidR="00D94779" w:rsidRDefault="00D94779" w:rsidP="00752471">
            <w:pPr>
              <w:spacing w:line="188" w:lineRule="exact"/>
              <w:jc w:val="center"/>
            </w:pPr>
            <w:r>
              <w:rPr>
                <w:rFonts w:ascii="Arial" w:hAnsi="Arial"/>
                <w:b/>
                <w:color w:val="000000"/>
                <w:sz w:val="18"/>
              </w:rPr>
              <w:t>Decision meaning</w:t>
            </w:r>
          </w:p>
        </w:tc>
      </w:tr>
      <w:tr w:rsidR="00D94779" w14:paraId="334DA500" w14:textId="77777777" w:rsidTr="00752471">
        <w:trPr>
          <w:trHeight w:val="194"/>
        </w:trPr>
        <w:tc>
          <w:tcPr>
            <w:tcW w:w="2800" w:type="dxa"/>
            <w:tcBorders>
              <w:top w:val="nil"/>
              <w:left w:val="nil"/>
              <w:bottom w:val="nil"/>
              <w:right w:val="nil"/>
            </w:tcBorders>
            <w:tcMar>
              <w:top w:w="0" w:type="dxa"/>
              <w:left w:w="10" w:type="dxa"/>
              <w:bottom w:w="0" w:type="dxa"/>
              <w:right w:w="10" w:type="dxa"/>
            </w:tcMar>
            <w:vAlign w:val="center"/>
          </w:tcPr>
          <w:p w14:paraId="17BFEC8F" w14:textId="77777777" w:rsidR="00D94779" w:rsidRDefault="00D94779" w:rsidP="00752471">
            <w:pPr>
              <w:spacing w:line="188" w:lineRule="exact"/>
            </w:pPr>
            <w:r>
              <w:rPr>
                <w:rFonts w:ascii="Arial" w:hAnsi="Arial"/>
                <w:color w:val="000000"/>
                <w:sz w:val="18"/>
              </w:rPr>
              <w:t>Total CAPEX 2025–2035</w:t>
            </w:r>
          </w:p>
        </w:tc>
        <w:tc>
          <w:tcPr>
            <w:tcW w:w="2800" w:type="dxa"/>
            <w:tcBorders>
              <w:top w:val="nil"/>
              <w:left w:val="nil"/>
              <w:bottom w:val="nil"/>
              <w:right w:val="nil"/>
            </w:tcBorders>
            <w:tcMar>
              <w:top w:w="0" w:type="dxa"/>
              <w:left w:w="10" w:type="dxa"/>
              <w:bottom w:w="0" w:type="dxa"/>
              <w:right w:w="10" w:type="dxa"/>
            </w:tcMar>
            <w:vAlign w:val="center"/>
          </w:tcPr>
          <w:p w14:paraId="38E2E2AC" w14:textId="77777777" w:rsidR="00D94779" w:rsidRDefault="00D94779" w:rsidP="00752471">
            <w:pPr>
              <w:spacing w:line="188" w:lineRule="exact"/>
            </w:pPr>
            <w:r>
              <w:rPr>
                <w:rFonts w:ascii="Arial" w:hAnsi="Arial"/>
                <w:color w:val="000000"/>
                <w:sz w:val="18"/>
              </w:rPr>
              <w:t xml:space="preserve">¥376.600B</w:t>
            </w:r>
          </w:p>
        </w:tc>
        <w:tc>
          <w:tcPr>
            <w:tcW w:w="2800" w:type="dxa"/>
            <w:tcBorders>
              <w:top w:val="nil"/>
              <w:left w:val="nil"/>
              <w:bottom w:val="nil"/>
              <w:right w:val="nil"/>
            </w:tcBorders>
            <w:tcMar>
              <w:top w:w="0" w:type="dxa"/>
              <w:left w:w="10" w:type="dxa"/>
              <w:bottom w:w="0" w:type="dxa"/>
              <w:right w:w="10" w:type="dxa"/>
            </w:tcMar>
            <w:vAlign w:val="center"/>
          </w:tcPr>
          <w:p w14:paraId="731EA737" w14:textId="77777777" w:rsidR="00D94779" w:rsidRDefault="00D94779" w:rsidP="00752471">
            <w:pPr>
              <w:spacing w:line="188" w:lineRule="exact"/>
            </w:pPr>
            <w:r>
              <w:rPr>
                <w:rFonts w:ascii="Arial" w:hAnsi="Arial"/>
                <w:color w:val="000000"/>
                <w:sz w:val="18"/>
              </w:rPr>
              <w:t>Sum of annual CAPEX</w:t>
            </w:r>
          </w:p>
        </w:tc>
        <w:tc>
          <w:tcPr>
            <w:tcW w:w="2940" w:type="dxa"/>
            <w:tcBorders>
              <w:top w:val="nil"/>
              <w:left w:val="nil"/>
              <w:bottom w:val="nil"/>
              <w:right w:val="nil"/>
            </w:tcBorders>
            <w:tcMar>
              <w:top w:w="0" w:type="dxa"/>
              <w:left w:w="10" w:type="dxa"/>
              <w:bottom w:w="0" w:type="dxa"/>
              <w:right w:w="10" w:type="dxa"/>
            </w:tcMar>
            <w:vAlign w:val="center"/>
          </w:tcPr>
          <w:p w14:paraId="7A01D4CD" w14:textId="77777777" w:rsidR="00D94779" w:rsidRDefault="00D94779" w:rsidP="00752471">
            <w:pPr>
              <w:spacing w:line="188" w:lineRule="exact"/>
            </w:pPr>
            <w:r>
              <w:rPr>
                <w:rFonts w:ascii="Arial" w:hAnsi="Arial"/>
                <w:color w:val="000000"/>
                <w:sz w:val="18"/>
              </w:rPr>
              <w:t xml:space="preserve">Pre-tax / </w:t>
            </w:r>
            <w:proofErr w:type="spellStart"/>
            <w:r>
              <w:rPr>
                <w:rFonts w:ascii="Arial" w:hAnsi="Arial"/>
                <w:color w:val="000000"/>
                <w:sz w:val="18"/>
              </w:rPr>
              <w:t>unlevered</w:t>
            </w:r>
            <w:proofErr w:type="spellEnd"/>
            <w:r>
              <w:rPr>
                <w:rFonts w:ascii="Arial" w:hAnsi="Arial"/>
                <w:color w:val="000000"/>
                <w:sz w:val="18"/>
              </w:rPr>
              <w:t xml:space="preserve"> model</w:t>
            </w:r>
          </w:p>
        </w:tc>
      </w:tr>
      <w:tr w:rsidR="00D94779" w14:paraId="45DEEE19" w14:textId="77777777" w:rsidTr="00752471">
        <w:trPr>
          <w:trHeight w:val="202"/>
        </w:trPr>
        <w:tc>
          <w:tcPr>
            <w:tcW w:w="2800" w:type="dxa"/>
            <w:tcBorders>
              <w:top w:val="nil"/>
              <w:left w:val="nil"/>
              <w:bottom w:val="nil"/>
              <w:right w:val="nil"/>
            </w:tcBorders>
            <w:tcMar>
              <w:top w:w="0" w:type="dxa"/>
              <w:left w:w="10" w:type="dxa"/>
              <w:bottom w:w="0" w:type="dxa"/>
              <w:right w:w="10" w:type="dxa"/>
            </w:tcMar>
            <w:vAlign w:val="center"/>
          </w:tcPr>
          <w:p w14:paraId="44BFB376" w14:textId="77777777" w:rsidR="00D94779" w:rsidRDefault="00D94779" w:rsidP="00752471">
            <w:pPr>
              <w:spacing w:line="188" w:lineRule="exact"/>
            </w:pPr>
            <w:r>
              <w:rPr>
                <w:rFonts w:ascii="Arial" w:hAnsi="Arial"/>
                <w:color w:val="000000"/>
                <w:sz w:val="18"/>
              </w:rPr>
              <w:t>Project IRR</w:t>
            </w:r>
          </w:p>
        </w:tc>
        <w:tc>
          <w:tcPr>
            <w:tcW w:w="2800" w:type="dxa"/>
            <w:tcBorders>
              <w:top w:val="nil"/>
              <w:left w:val="nil"/>
              <w:bottom w:val="nil"/>
              <w:right w:val="nil"/>
            </w:tcBorders>
            <w:tcMar>
              <w:top w:w="0" w:type="dxa"/>
              <w:left w:w="10" w:type="dxa"/>
              <w:bottom w:w="0" w:type="dxa"/>
              <w:right w:w="10" w:type="dxa"/>
            </w:tcMar>
            <w:vAlign w:val="center"/>
          </w:tcPr>
          <w:p w14:paraId="09549421" w14:textId="77777777" w:rsidR="00D94779" w:rsidRDefault="00D94779" w:rsidP="00752471">
            <w:pPr>
              <w:spacing w:line="188" w:lineRule="exact"/>
            </w:pPr>
            <w:r>
              <w:rPr>
                <w:rFonts w:ascii="Arial" w:hAnsi="Arial"/>
                <w:color w:val="000000"/>
                <w:sz w:val="18"/>
              </w:rPr>
              <w:t xml:space="preserve">-65.09%</w:t>
            </w:r>
          </w:p>
        </w:tc>
        <w:tc>
          <w:tcPr>
            <w:tcW w:w="2800" w:type="dxa"/>
            <w:tcBorders>
              <w:top w:val="nil"/>
              <w:left w:val="nil"/>
              <w:bottom w:val="nil"/>
              <w:right w:val="nil"/>
            </w:tcBorders>
            <w:tcMar>
              <w:top w:w="0" w:type="dxa"/>
              <w:left w:w="10" w:type="dxa"/>
              <w:bottom w:w="0" w:type="dxa"/>
              <w:right w:w="10" w:type="dxa"/>
            </w:tcMar>
            <w:vAlign w:val="center"/>
          </w:tcPr>
          <w:p w14:paraId="0CC37CCD" w14:textId="77777777" w:rsidR="00D94779" w:rsidRDefault="00D94779" w:rsidP="00752471">
            <w:pPr>
              <w:spacing w:line="188" w:lineRule="exact"/>
            </w:pPr>
            <w:r>
              <w:rPr>
                <w:rFonts w:ascii="Arial" w:hAnsi="Arial"/>
                <w:color w:val="000000"/>
                <w:sz w:val="18"/>
              </w:rPr>
              <w:t>Below 12% hurdle</w:t>
            </w:r>
          </w:p>
        </w:tc>
        <w:tc>
          <w:tcPr>
            <w:tcW w:w="2940" w:type="dxa"/>
            <w:tcBorders>
              <w:top w:val="nil"/>
              <w:left w:val="nil"/>
              <w:bottom w:val="nil"/>
              <w:right w:val="nil"/>
            </w:tcBorders>
            <w:tcMar>
              <w:top w:w="0" w:type="dxa"/>
              <w:left w:w="10" w:type="dxa"/>
              <w:bottom w:w="0" w:type="dxa"/>
              <w:right w:w="10" w:type="dxa"/>
            </w:tcMar>
            <w:vAlign w:val="center"/>
          </w:tcPr>
          <w:p w14:paraId="42976A89" w14:textId="77777777" w:rsidR="00D94779" w:rsidRDefault="00D94779" w:rsidP="00752471">
            <w:pPr>
              <w:spacing w:line="188" w:lineRule="exact"/>
            </w:pPr>
            <w:r>
              <w:rPr>
                <w:rFonts w:ascii="Arial" w:hAnsi="Arial"/>
                <w:color w:val="000000"/>
                <w:sz w:val="18"/>
              </w:rPr>
              <w:t>Return hurdle not met</w:t>
            </w:r>
          </w:p>
        </w:tc>
      </w:tr>
      <w:tr w:rsidR="00D94779" w14:paraId="23CFD355" w14:textId="77777777" w:rsidTr="00752471">
        <w:trPr>
          <w:trHeight w:val="204"/>
        </w:trPr>
        <w:tc>
          <w:tcPr>
            <w:tcW w:w="2800" w:type="dxa"/>
            <w:tcBorders>
              <w:top w:val="nil"/>
              <w:left w:val="nil"/>
              <w:bottom w:val="nil"/>
              <w:right w:val="nil"/>
            </w:tcBorders>
            <w:tcMar>
              <w:top w:w="0" w:type="dxa"/>
              <w:left w:w="10" w:type="dxa"/>
              <w:bottom w:w="0" w:type="dxa"/>
              <w:right w:w="10" w:type="dxa"/>
            </w:tcMar>
            <w:vAlign w:val="center"/>
          </w:tcPr>
          <w:p w14:paraId="1461173E" w14:textId="77777777" w:rsidR="00D94779" w:rsidRDefault="00D94779" w:rsidP="00752471">
            <w:pPr>
              <w:spacing w:line="188" w:lineRule="exact"/>
            </w:pPr>
            <w:r>
              <w:rPr>
                <w:rFonts w:ascii="Arial" w:hAnsi="Arial"/>
                <w:color w:val="000000"/>
                <w:sz w:val="18"/>
              </w:rPr>
              <w:t>NPV @ 8%</w:t>
            </w:r>
          </w:p>
        </w:tc>
        <w:tc>
          <w:tcPr>
            <w:tcW w:w="2800" w:type="dxa"/>
            <w:tcBorders>
              <w:top w:val="nil"/>
              <w:left w:val="nil"/>
              <w:bottom w:val="nil"/>
              <w:right w:val="nil"/>
            </w:tcBorders>
            <w:tcMar>
              <w:top w:w="0" w:type="dxa"/>
              <w:left w:w="10" w:type="dxa"/>
              <w:bottom w:w="0" w:type="dxa"/>
              <w:right w:w="10" w:type="dxa"/>
            </w:tcMar>
            <w:vAlign w:val="center"/>
          </w:tcPr>
          <w:p w14:paraId="6BC5570C" w14:textId="77777777" w:rsidR="00D94779" w:rsidRDefault="00D94779" w:rsidP="00752471">
            <w:pPr>
              <w:spacing w:line="188" w:lineRule="exact"/>
            </w:pPr>
            <w:r>
              <w:rPr>
                <w:rFonts w:ascii="Arial" w:hAnsi="Arial"/>
                <w:color w:val="000000"/>
                <w:sz w:val="18"/>
              </w:rPr>
              <w:t xml:space="preserve">▲¥208.565B</w:t>
            </w:r>
          </w:p>
        </w:tc>
        <w:tc>
          <w:tcPr>
            <w:tcW w:w="2800" w:type="dxa"/>
            <w:tcBorders>
              <w:top w:val="nil"/>
              <w:left w:val="nil"/>
              <w:bottom w:val="nil"/>
              <w:right w:val="nil"/>
            </w:tcBorders>
            <w:tcMar>
              <w:top w:w="0" w:type="dxa"/>
              <w:left w:w="10" w:type="dxa"/>
              <w:bottom w:w="0" w:type="dxa"/>
              <w:right w:w="10" w:type="dxa"/>
            </w:tcMar>
            <w:vAlign w:val="center"/>
          </w:tcPr>
          <w:p w14:paraId="0CA96A0A" w14:textId="77777777" w:rsidR="00D94779" w:rsidRDefault="00D94779" w:rsidP="00752471">
            <w:pPr>
              <w:spacing w:line="188" w:lineRule="exact"/>
            </w:pPr>
            <w:r>
              <w:rPr>
                <w:rFonts w:ascii="Arial" w:hAnsi="Arial"/>
                <w:color w:val="000000"/>
                <w:sz w:val="18"/>
              </w:rPr>
              <w:t>Discounted value</w:t>
            </w:r>
          </w:p>
        </w:tc>
        <w:tc>
          <w:tcPr>
            <w:tcW w:w="2940" w:type="dxa"/>
            <w:tcBorders>
              <w:top w:val="nil"/>
              <w:left w:val="nil"/>
              <w:bottom w:val="nil"/>
              <w:right w:val="nil"/>
            </w:tcBorders>
            <w:tcMar>
              <w:top w:w="0" w:type="dxa"/>
              <w:left w:w="10" w:type="dxa"/>
              <w:bottom w:w="0" w:type="dxa"/>
              <w:right w:w="10" w:type="dxa"/>
            </w:tcMar>
            <w:vAlign w:val="center"/>
          </w:tcPr>
          <w:p w14:paraId="5A55ACB7" w14:textId="77777777" w:rsidR="00D94779" w:rsidRDefault="00D94779" w:rsidP="00752471">
            <w:pPr>
              <w:spacing w:line="188" w:lineRule="exact"/>
            </w:pPr>
            <w:r>
              <w:rPr>
                <w:rFonts w:ascii="Arial" w:hAnsi="Arial"/>
                <w:color w:val="000000"/>
                <w:sz w:val="18"/>
              </w:rPr>
              <w:t>8% return-hurdle gap</w:t>
            </w:r>
          </w:p>
        </w:tc>
      </w:tr>
      <w:tr w:rsidR="00D94779" w14:paraId="2FD066AF" w14:textId="77777777" w:rsidTr="00752471">
        <w:trPr>
          <w:trHeight w:val="201"/>
        </w:trPr>
        <w:tc>
          <w:tcPr>
            <w:tcW w:w="2800" w:type="dxa"/>
            <w:tcBorders>
              <w:top w:val="nil"/>
              <w:left w:val="nil"/>
              <w:bottom w:val="nil"/>
              <w:right w:val="nil"/>
            </w:tcBorders>
            <w:tcMar>
              <w:top w:w="0" w:type="dxa"/>
              <w:left w:w="10" w:type="dxa"/>
              <w:bottom w:w="0" w:type="dxa"/>
              <w:right w:w="10" w:type="dxa"/>
            </w:tcMar>
            <w:vAlign w:val="center"/>
          </w:tcPr>
          <w:p w14:paraId="76EB181A" w14:textId="77777777" w:rsidR="00D94779" w:rsidRDefault="00D94779" w:rsidP="00752471">
            <w:pPr>
              <w:spacing w:line="188" w:lineRule="exact"/>
            </w:pPr>
            <w:r>
              <w:rPr>
                <w:rFonts w:ascii="Arial" w:hAnsi="Arial"/>
                <w:color w:val="000000"/>
                <w:sz w:val="18"/>
              </w:rPr>
              <w:t>NPV @ 12%</w:t>
            </w:r>
          </w:p>
        </w:tc>
        <w:tc>
          <w:tcPr>
            <w:tcW w:w="2800" w:type="dxa"/>
            <w:tcBorders>
              <w:top w:val="nil"/>
              <w:left w:val="nil"/>
              <w:bottom w:val="nil"/>
              <w:right w:val="nil"/>
            </w:tcBorders>
            <w:tcMar>
              <w:top w:w="0" w:type="dxa"/>
              <w:left w:w="10" w:type="dxa"/>
              <w:bottom w:w="0" w:type="dxa"/>
              <w:right w:w="10" w:type="dxa"/>
            </w:tcMar>
            <w:vAlign w:val="center"/>
          </w:tcPr>
          <w:p w14:paraId="34088E70" w14:textId="77777777" w:rsidR="00D94779" w:rsidRDefault="00D94779" w:rsidP="00752471">
            <w:pPr>
              <w:spacing w:line="188" w:lineRule="exact"/>
            </w:pPr>
            <w:r>
              <w:rPr>
                <w:rFonts w:ascii="Arial" w:hAnsi="Arial"/>
                <w:color w:val="000000"/>
                <w:sz w:val="18"/>
              </w:rPr>
              <w:t xml:space="preserve">▲¥192.264B</w:t>
            </w:r>
          </w:p>
        </w:tc>
        <w:tc>
          <w:tcPr>
            <w:tcW w:w="2800" w:type="dxa"/>
            <w:tcBorders>
              <w:top w:val="nil"/>
              <w:left w:val="nil"/>
              <w:bottom w:val="nil"/>
              <w:right w:val="nil"/>
            </w:tcBorders>
            <w:tcMar>
              <w:top w:w="0" w:type="dxa"/>
              <w:left w:w="10" w:type="dxa"/>
              <w:bottom w:w="0" w:type="dxa"/>
              <w:right w:w="10" w:type="dxa"/>
            </w:tcMar>
            <w:vAlign w:val="center"/>
          </w:tcPr>
          <w:p w14:paraId="474D353B" w14:textId="77777777" w:rsidR="00D94779" w:rsidRDefault="00D94779" w:rsidP="00752471">
            <w:pPr>
              <w:spacing w:line="188" w:lineRule="exact"/>
            </w:pPr>
            <w:r>
              <w:rPr>
                <w:rFonts w:ascii="Arial" w:hAnsi="Arial"/>
                <w:color w:val="000000"/>
                <w:sz w:val="18"/>
              </w:rPr>
              <w:t>Hurdle-rate value gap</w:t>
            </w:r>
          </w:p>
        </w:tc>
        <w:tc>
          <w:tcPr>
            <w:tcW w:w="2940" w:type="dxa"/>
            <w:tcBorders>
              <w:top w:val="nil"/>
              <w:left w:val="nil"/>
              <w:bottom w:val="nil"/>
              <w:right w:val="nil"/>
            </w:tcBorders>
            <w:tcMar>
              <w:top w:w="0" w:type="dxa"/>
              <w:left w:w="10" w:type="dxa"/>
              <w:bottom w:w="0" w:type="dxa"/>
              <w:right w:w="10" w:type="dxa"/>
            </w:tcMar>
            <w:vAlign w:val="center"/>
          </w:tcPr>
          <w:p w14:paraId="77FFEA67" w14:textId="77777777" w:rsidR="00D94779" w:rsidRDefault="00D94779" w:rsidP="00752471">
            <w:pPr>
              <w:spacing w:line="188" w:lineRule="exact"/>
            </w:pPr>
            <w:r>
              <w:rPr>
                <w:rFonts w:ascii="Arial" w:hAnsi="Arial"/>
                <w:color w:val="000000"/>
                <w:sz w:val="18"/>
              </w:rPr>
              <w:t>Value uplift required</w:t>
            </w:r>
          </w:p>
        </w:tc>
      </w:tr>
      <w:tr w:rsidR="00D94779" w14:paraId="0A26983C" w14:textId="77777777" w:rsidTr="00752471">
        <w:trPr>
          <w:trHeight w:val="204"/>
        </w:trPr>
        <w:tc>
          <w:tcPr>
            <w:tcW w:w="2800" w:type="dxa"/>
            <w:tcBorders>
              <w:top w:val="nil"/>
              <w:left w:val="nil"/>
              <w:bottom w:val="nil"/>
              <w:right w:val="nil"/>
            </w:tcBorders>
            <w:tcMar>
              <w:top w:w="0" w:type="dxa"/>
              <w:left w:w="10" w:type="dxa"/>
              <w:bottom w:w="0" w:type="dxa"/>
              <w:right w:w="10" w:type="dxa"/>
            </w:tcMar>
            <w:vAlign w:val="center"/>
          </w:tcPr>
          <w:p w14:paraId="69000563" w14:textId="77777777" w:rsidR="00D94779" w:rsidRDefault="00D94779" w:rsidP="00752471">
            <w:pPr>
              <w:spacing w:line="188" w:lineRule="exact"/>
            </w:pPr>
            <w:r>
              <w:rPr>
                <w:rFonts w:ascii="Arial" w:hAnsi="Arial"/>
                <w:color w:val="000000"/>
                <w:sz w:val="18"/>
              </w:rPr>
              <w:t>Nominal project payback</w:t>
            </w:r>
          </w:p>
        </w:tc>
        <w:tc>
          <w:tcPr>
            <w:tcW w:w="2800" w:type="dxa"/>
            <w:tcBorders>
              <w:top w:val="nil"/>
              <w:left w:val="nil"/>
              <w:bottom w:val="nil"/>
              <w:right w:val="nil"/>
            </w:tcBorders>
            <w:tcMar>
              <w:top w:w="0" w:type="dxa"/>
              <w:left w:w="10" w:type="dxa"/>
              <w:bottom w:w="0" w:type="dxa"/>
              <w:right w:w="10" w:type="dxa"/>
            </w:tcMar>
            <w:vAlign w:val="center"/>
          </w:tcPr>
          <w:p w14:paraId="40DBA18C" w14:textId="77777777" w:rsidR="00D94779" w:rsidRDefault="00D94779" w:rsidP="00752471">
            <w:pPr>
              <w:spacing w:line="188" w:lineRule="exact"/>
            </w:pPr>
            <w:r>
              <w:rPr>
                <w:rFonts w:ascii="Arial" w:hAnsi="Arial"/>
                <w:color w:val="000000"/>
                <w:sz w:val="18"/>
              </w:rPr>
              <w:t xml:space="preserve">Not achieved</w:t>
            </w:r>
          </w:p>
        </w:tc>
        <w:tc>
          <w:tcPr>
            <w:tcW w:w="2800" w:type="dxa"/>
            <w:tcBorders>
              <w:top w:val="nil"/>
              <w:left w:val="nil"/>
              <w:bottom w:val="nil"/>
              <w:right w:val="nil"/>
            </w:tcBorders>
            <w:tcMar>
              <w:top w:w="0" w:type="dxa"/>
              <w:left w:w="10" w:type="dxa"/>
              <w:bottom w:w="0" w:type="dxa"/>
              <w:right w:w="10" w:type="dxa"/>
            </w:tcMar>
            <w:vAlign w:val="center"/>
          </w:tcPr>
          <w:p w14:paraId="44D157FE" w14:textId="77777777" w:rsidR="00D94779" w:rsidRDefault="00D94779" w:rsidP="00752471">
            <w:pPr>
              <w:spacing w:line="188" w:lineRule="exact"/>
            </w:pPr>
            <w:r>
              <w:rPr>
                <w:rFonts w:ascii="Arial" w:hAnsi="Arial"/>
                <w:color w:val="000000"/>
                <w:sz w:val="18"/>
              </w:rPr>
              <w:t xml:space="preserve">Cum. FCF stays &lt; 0</w:t>
            </w:r>
          </w:p>
        </w:tc>
        <w:tc>
          <w:tcPr>
            <w:tcW w:w="2940" w:type="dxa"/>
            <w:tcBorders>
              <w:top w:val="nil"/>
              <w:left w:val="nil"/>
              <w:bottom w:val="nil"/>
              <w:right w:val="nil"/>
            </w:tcBorders>
            <w:tcMar>
              <w:top w:w="0" w:type="dxa"/>
              <w:left w:w="10" w:type="dxa"/>
              <w:bottom w:w="0" w:type="dxa"/>
              <w:right w:w="10" w:type="dxa"/>
            </w:tcMar>
            <w:vAlign w:val="center"/>
          </w:tcPr>
          <w:p w14:paraId="2E2986D6" w14:textId="77777777" w:rsidR="00D94779" w:rsidRDefault="00D94779" w:rsidP="00752471">
            <w:pPr>
              <w:spacing w:line="188" w:lineRule="exact"/>
            </w:pPr>
            <w:r>
              <w:rPr>
                <w:rFonts w:ascii="Arial" w:hAnsi="Arial"/>
                <w:color w:val="000000"/>
                <w:sz w:val="18"/>
              </w:rPr>
              <w:t>No renewal CAPEX/tax/WC</w:t>
            </w:r>
          </w:p>
        </w:tc>
      </w:tr>
      <w:tr w:rsidR="00D94779" w14:paraId="3CF6DBA1" w14:textId="77777777" w:rsidTr="00752471">
        <w:trPr>
          <w:trHeight w:val="204"/>
        </w:trPr>
        <w:tc>
          <w:tcPr>
            <w:tcW w:w="2800" w:type="dxa"/>
            <w:tcBorders>
              <w:top w:val="nil"/>
              <w:left w:val="nil"/>
              <w:bottom w:val="nil"/>
              <w:right w:val="nil"/>
            </w:tcBorders>
            <w:tcMar>
              <w:top w:w="0" w:type="dxa"/>
              <w:left w:w="10" w:type="dxa"/>
              <w:bottom w:w="0" w:type="dxa"/>
              <w:right w:w="10" w:type="dxa"/>
            </w:tcMar>
            <w:vAlign w:val="center"/>
          </w:tcPr>
          <w:p w14:paraId="05AAFD22" w14:textId="77777777" w:rsidR="00D94779" w:rsidRDefault="00D94779" w:rsidP="00752471">
            <w:pPr>
              <w:spacing w:line="188" w:lineRule="exact"/>
            </w:pPr>
            <w:r>
              <w:rPr>
                <w:rFonts w:ascii="Arial" w:hAnsi="Arial"/>
                <w:color w:val="000000"/>
                <w:sz w:val="18"/>
              </w:rPr>
              <w:t>Discounted payback</w:t>
            </w:r>
          </w:p>
        </w:tc>
        <w:tc>
          <w:tcPr>
            <w:tcW w:w="2800" w:type="dxa"/>
            <w:tcBorders>
              <w:top w:val="nil"/>
              <w:left w:val="nil"/>
              <w:bottom w:val="nil"/>
              <w:right w:val="nil"/>
            </w:tcBorders>
            <w:tcMar>
              <w:top w:w="0" w:type="dxa"/>
              <w:left w:w="10" w:type="dxa"/>
              <w:bottom w:w="0" w:type="dxa"/>
              <w:right w:w="10" w:type="dxa"/>
            </w:tcMar>
            <w:vAlign w:val="center"/>
          </w:tcPr>
          <w:p w14:paraId="0BBDB1D5" w14:textId="77777777" w:rsidR="00D94779" w:rsidRDefault="00D94779" w:rsidP="00752471">
            <w:pPr>
              <w:spacing w:line="188" w:lineRule="exact"/>
            </w:pPr>
            <w:r>
              <w:rPr>
                <w:rFonts w:ascii="Arial" w:hAnsi="Arial"/>
                <w:color w:val="000000"/>
                <w:sz w:val="18"/>
              </w:rPr>
              <w:t>Not achieved</w:t>
            </w:r>
          </w:p>
        </w:tc>
        <w:tc>
          <w:tcPr>
            <w:tcW w:w="2800" w:type="dxa"/>
            <w:tcBorders>
              <w:top w:val="nil"/>
              <w:left w:val="nil"/>
              <w:bottom w:val="nil"/>
              <w:right w:val="nil"/>
            </w:tcBorders>
            <w:tcMar>
              <w:top w:w="0" w:type="dxa"/>
              <w:left w:w="10" w:type="dxa"/>
              <w:bottom w:w="0" w:type="dxa"/>
              <w:right w:w="10" w:type="dxa"/>
            </w:tcMar>
            <w:vAlign w:val="center"/>
          </w:tcPr>
          <w:p w14:paraId="075BFFDD" w14:textId="77777777" w:rsidR="00D94779" w:rsidRDefault="00D94779" w:rsidP="00752471">
            <w:pPr>
              <w:spacing w:line="188" w:lineRule="exact"/>
            </w:pPr>
            <w:r>
              <w:rPr>
                <w:rFonts w:ascii="Arial" w:hAnsi="Arial"/>
                <w:color w:val="000000"/>
                <w:sz w:val="18"/>
              </w:rPr>
              <w:t>Cumulative DCF remains negative</w:t>
            </w:r>
          </w:p>
        </w:tc>
        <w:tc>
          <w:tcPr>
            <w:tcW w:w="2940" w:type="dxa"/>
            <w:tcBorders>
              <w:top w:val="nil"/>
              <w:left w:val="nil"/>
              <w:bottom w:val="nil"/>
              <w:right w:val="nil"/>
            </w:tcBorders>
            <w:tcMar>
              <w:top w:w="0" w:type="dxa"/>
              <w:left w:w="10" w:type="dxa"/>
              <w:bottom w:w="0" w:type="dxa"/>
              <w:right w:w="10" w:type="dxa"/>
            </w:tcMar>
            <w:vAlign w:val="center"/>
          </w:tcPr>
          <w:p w14:paraId="6F737FB3" w14:textId="77777777" w:rsidR="00D94779" w:rsidRDefault="00D94779" w:rsidP="00752471">
            <w:pPr>
              <w:spacing w:line="188" w:lineRule="exact"/>
            </w:pPr>
            <w:r>
              <w:rPr>
                <w:rFonts w:ascii="Arial" w:hAnsi="Arial"/>
                <w:color w:val="000000"/>
                <w:sz w:val="18"/>
              </w:rPr>
              <w:t>Separate scenarios required</w:t>
            </w:r>
          </w:p>
        </w:tc>
      </w:tr>
      <w:tr w:rsidR="00D94779" w14:paraId="1C1F55B6" w14:textId="77777777" w:rsidTr="00752471">
        <w:trPr>
          <w:trHeight w:val="202"/>
        </w:trPr>
        <w:tc>
          <w:tcPr>
            <w:tcW w:w="2800" w:type="dxa"/>
            <w:tcBorders>
              <w:top w:val="nil"/>
              <w:left w:val="nil"/>
              <w:bottom w:val="nil"/>
              <w:right w:val="nil"/>
            </w:tcBorders>
            <w:tcMar>
              <w:top w:w="0" w:type="dxa"/>
              <w:left w:w="10" w:type="dxa"/>
              <w:bottom w:w="0" w:type="dxa"/>
              <w:right w:w="10" w:type="dxa"/>
            </w:tcMar>
            <w:vAlign w:val="center"/>
          </w:tcPr>
          <w:p w14:paraId="65549504" w14:textId="77777777" w:rsidR="00D94779" w:rsidRDefault="00D94779" w:rsidP="00752471">
            <w:pPr>
              <w:spacing w:line="188" w:lineRule="exact"/>
            </w:pPr>
            <w:r>
              <w:rPr>
                <w:rFonts w:ascii="Arial" w:hAnsi="Arial"/>
                <w:color w:val="000000"/>
                <w:sz w:val="18"/>
              </w:rPr>
              <w:t>Node payback</w:t>
            </w:r>
          </w:p>
        </w:tc>
        <w:tc>
          <w:tcPr>
            <w:tcW w:w="2800" w:type="dxa"/>
            <w:tcBorders>
              <w:top w:val="nil"/>
              <w:left w:val="nil"/>
              <w:bottom w:val="nil"/>
              <w:right w:val="nil"/>
            </w:tcBorders>
            <w:tcMar>
              <w:top w:w="0" w:type="dxa"/>
              <w:left w:w="10" w:type="dxa"/>
              <w:bottom w:w="0" w:type="dxa"/>
              <w:right w:w="10" w:type="dxa"/>
            </w:tcMar>
            <w:vAlign w:val="center"/>
          </w:tcPr>
          <w:p w14:paraId="78E59902" w14:textId="77777777" w:rsidR="00D94779" w:rsidRDefault="00D94779" w:rsidP="00752471">
            <w:pPr>
              <w:spacing w:line="188" w:lineRule="exact"/>
            </w:pPr>
            <w:r>
              <w:rPr>
                <w:rFonts w:ascii="Arial" w:hAnsi="Arial"/>
                <w:color w:val="000000"/>
                <w:sz w:val="18"/>
              </w:rPr>
              <w:t>Not calculated</w:t>
            </w:r>
          </w:p>
        </w:tc>
        <w:tc>
          <w:tcPr>
            <w:tcW w:w="2800" w:type="dxa"/>
            <w:tcBorders>
              <w:top w:val="nil"/>
              <w:left w:val="nil"/>
              <w:bottom w:val="nil"/>
              <w:right w:val="nil"/>
            </w:tcBorders>
            <w:tcMar>
              <w:top w:w="0" w:type="dxa"/>
              <w:left w:w="10" w:type="dxa"/>
              <w:bottom w:w="0" w:type="dxa"/>
              <w:right w:w="10" w:type="dxa"/>
            </w:tcMar>
            <w:vAlign w:val="center"/>
          </w:tcPr>
          <w:p w14:paraId="1B2BEAC6" w14:textId="77777777" w:rsidR="00D94779" w:rsidRDefault="00D94779" w:rsidP="00752471">
            <w:pPr>
              <w:spacing w:line="188" w:lineRule="exact"/>
            </w:pPr>
            <w:r>
              <w:rPr>
                <w:rFonts w:ascii="Arial" w:hAnsi="Arial"/>
                <w:color w:val="000000"/>
                <w:sz w:val="18"/>
              </w:rPr>
              <w:t>Node-level cash flow absent</w:t>
            </w:r>
          </w:p>
        </w:tc>
        <w:tc>
          <w:tcPr>
            <w:tcW w:w="2940" w:type="dxa"/>
            <w:tcBorders>
              <w:top w:val="nil"/>
              <w:left w:val="nil"/>
              <w:bottom w:val="nil"/>
              <w:right w:val="nil"/>
            </w:tcBorders>
            <w:tcMar>
              <w:top w:w="0" w:type="dxa"/>
              <w:left w:w="10" w:type="dxa"/>
              <w:bottom w:w="0" w:type="dxa"/>
              <w:right w:w="10" w:type="dxa"/>
            </w:tcMar>
            <w:vAlign w:val="center"/>
          </w:tcPr>
          <w:p w14:paraId="7EDA69F2" w14:textId="77777777" w:rsidR="00D94779" w:rsidRDefault="00D94779" w:rsidP="00752471">
            <w:pPr>
              <w:spacing w:line="188" w:lineRule="exact"/>
            </w:pPr>
            <w:r>
              <w:rPr>
                <w:rFonts w:ascii="Arial" w:hAnsi="Arial"/>
                <w:color w:val="000000"/>
                <w:sz w:val="18"/>
              </w:rPr>
              <w:t>Add node economics</w:t>
            </w:r>
          </w:p>
        </w:tc>
      </w:tr>
      <w:tr w:rsidR="00D94779" w14:paraId="48909D02" w14:textId="77777777" w:rsidTr="00752471">
        <w:trPr>
          <w:trHeight w:val="204"/>
        </w:trPr>
        <w:tc>
          <w:tcPr>
            <w:tcW w:w="2800" w:type="dxa"/>
            <w:tcBorders>
              <w:top w:val="nil"/>
              <w:left w:val="nil"/>
              <w:bottom w:val="nil"/>
              <w:right w:val="nil"/>
            </w:tcBorders>
            <w:tcMar>
              <w:top w:w="0" w:type="dxa"/>
              <w:left w:w="10" w:type="dxa"/>
              <w:bottom w:w="0" w:type="dxa"/>
              <w:right w:w="10" w:type="dxa"/>
            </w:tcMar>
            <w:vAlign w:val="center"/>
          </w:tcPr>
          <w:p w14:paraId="7927F710" w14:textId="77777777" w:rsidR="00D94779" w:rsidRDefault="00D94779" w:rsidP="00752471">
            <w:pPr>
              <w:spacing w:line="188" w:lineRule="exact"/>
            </w:pPr>
            <w:r>
              <w:rPr>
                <w:rFonts w:ascii="Arial" w:hAnsi="Arial"/>
                <w:color w:val="000000"/>
                <w:sz w:val="18"/>
              </w:rPr>
              <w:t>2035 EBITDA Margin</w:t>
            </w:r>
          </w:p>
        </w:tc>
        <w:tc>
          <w:tcPr>
            <w:tcW w:w="2800" w:type="dxa"/>
            <w:tcBorders>
              <w:top w:val="nil"/>
              <w:left w:val="nil"/>
              <w:bottom w:val="nil"/>
              <w:right w:val="nil"/>
            </w:tcBorders>
            <w:tcMar>
              <w:top w:w="0" w:type="dxa"/>
              <w:left w:w="10" w:type="dxa"/>
              <w:bottom w:w="0" w:type="dxa"/>
              <w:right w:w="10" w:type="dxa"/>
            </w:tcMar>
            <w:vAlign w:val="center"/>
          </w:tcPr>
          <w:p w14:paraId="0D3E19C0" w14:textId="77777777" w:rsidR="00D94779" w:rsidRDefault="00D94779" w:rsidP="00752471">
            <w:pPr>
              <w:spacing w:line="188" w:lineRule="exact"/>
            </w:pPr>
            <w:r>
              <w:rPr>
                <w:rFonts w:ascii="Arial" w:hAnsi="Arial"/>
                <w:color w:val="000000"/>
                <w:sz w:val="18"/>
              </w:rPr>
              <w:t xml:space="preserve">28.6%</w:t>
            </w:r>
          </w:p>
        </w:tc>
        <w:tc>
          <w:tcPr>
            <w:tcW w:w="2800" w:type="dxa"/>
            <w:tcBorders>
              <w:top w:val="nil"/>
              <w:left w:val="nil"/>
              <w:bottom w:val="nil"/>
              <w:right w:val="nil"/>
            </w:tcBorders>
            <w:tcMar>
              <w:top w:w="0" w:type="dxa"/>
              <w:left w:w="10" w:type="dxa"/>
              <w:bottom w:w="0" w:type="dxa"/>
              <w:right w:w="10" w:type="dxa"/>
            </w:tcMar>
            <w:vAlign w:val="center"/>
          </w:tcPr>
          <w:p w14:paraId="226E94AC" w14:textId="77777777" w:rsidR="00D94779" w:rsidRDefault="00D94779" w:rsidP="00752471">
            <w:pPr>
              <w:spacing w:line="188" w:lineRule="exact"/>
            </w:pPr>
            <w:r>
              <w:rPr>
                <w:rFonts w:ascii="Arial" w:hAnsi="Arial"/>
                <w:color w:val="000000"/>
                <w:sz w:val="18"/>
              </w:rPr>
              <w:t>Displayed P&amp;L</w:t>
            </w:r>
          </w:p>
        </w:tc>
        <w:tc>
          <w:tcPr>
            <w:tcW w:w="2940" w:type="dxa"/>
            <w:tcBorders>
              <w:top w:val="nil"/>
              <w:left w:val="nil"/>
              <w:bottom w:val="nil"/>
              <w:right w:val="nil"/>
            </w:tcBorders>
            <w:tcMar>
              <w:top w:w="0" w:type="dxa"/>
              <w:left w:w="10" w:type="dxa"/>
              <w:bottom w:w="0" w:type="dxa"/>
              <w:right w:w="10" w:type="dxa"/>
            </w:tcMar>
            <w:vAlign w:val="center"/>
          </w:tcPr>
          <w:p w14:paraId="074A4DA0" w14:textId="77777777" w:rsidR="00D94779" w:rsidRDefault="00D94779" w:rsidP="00752471">
            <w:pPr>
              <w:spacing w:line="188" w:lineRule="exact"/>
            </w:pPr>
            <w:r>
              <w:rPr>
                <w:rFonts w:ascii="Arial" w:hAnsi="Arial"/>
                <w:color w:val="000000"/>
                <w:sz w:val="18"/>
              </w:rPr>
              <w:t>Cash generation before D&amp;A</w:t>
            </w:r>
          </w:p>
        </w:tc>
      </w:tr>
      <w:tr w:rsidR="00D94779" w14:paraId="57703F71" w14:textId="77777777" w:rsidTr="00752471">
        <w:trPr>
          <w:trHeight w:val="189"/>
        </w:trPr>
        <w:tc>
          <w:tcPr>
            <w:tcW w:w="2800" w:type="dxa"/>
            <w:tcBorders>
              <w:top w:val="nil"/>
              <w:left w:val="nil"/>
              <w:bottom w:val="single" w:sz="8" w:space="0" w:color="000000"/>
              <w:right w:val="nil"/>
            </w:tcBorders>
            <w:tcMar>
              <w:top w:w="0" w:type="dxa"/>
              <w:left w:w="10" w:type="dxa"/>
              <w:bottom w:w="0" w:type="dxa"/>
              <w:right w:w="10" w:type="dxa"/>
            </w:tcMar>
            <w:vAlign w:val="center"/>
          </w:tcPr>
          <w:p w14:paraId="6EE4442B" w14:textId="77777777" w:rsidR="00D94779" w:rsidRDefault="00D94779" w:rsidP="00752471">
            <w:pPr>
              <w:spacing w:line="188" w:lineRule="exact"/>
            </w:pPr>
            <w:r>
              <w:rPr>
                <w:rFonts w:ascii="Arial" w:hAnsi="Arial"/>
                <w:color w:val="000000"/>
                <w:sz w:val="18"/>
              </w:rPr>
              <w:t>2035 Operating Margin</w:t>
            </w:r>
          </w:p>
        </w:tc>
        <w:tc>
          <w:tcPr>
            <w:tcW w:w="2800" w:type="dxa"/>
            <w:tcBorders>
              <w:top w:val="nil"/>
              <w:left w:val="nil"/>
              <w:bottom w:val="single" w:sz="8" w:space="0" w:color="000000"/>
              <w:right w:val="nil"/>
            </w:tcBorders>
            <w:tcMar>
              <w:top w:w="0" w:type="dxa"/>
              <w:left w:w="10" w:type="dxa"/>
              <w:bottom w:w="0" w:type="dxa"/>
              <w:right w:w="10" w:type="dxa"/>
            </w:tcMar>
            <w:vAlign w:val="center"/>
          </w:tcPr>
          <w:p w14:paraId="46181BC8" w14:textId="77777777" w:rsidR="00D94779" w:rsidRDefault="00D94779" w:rsidP="00752471">
            <w:pPr>
              <w:spacing w:line="188" w:lineRule="exact"/>
            </w:pPr>
            <w:r>
              <w:rPr>
                <w:rFonts w:ascii="Arial" w:hAnsi="Arial"/>
                <w:color w:val="000000"/>
                <w:sz w:val="18"/>
              </w:rPr>
              <w:t xml:space="preserve">11.7%</w:t>
            </w:r>
          </w:p>
        </w:tc>
        <w:tc>
          <w:tcPr>
            <w:tcW w:w="2800" w:type="dxa"/>
            <w:tcBorders>
              <w:top w:val="nil"/>
              <w:left w:val="nil"/>
              <w:bottom w:val="single" w:sz="8" w:space="0" w:color="000000"/>
              <w:right w:val="nil"/>
            </w:tcBorders>
            <w:tcMar>
              <w:top w:w="0" w:type="dxa"/>
              <w:left w:w="10" w:type="dxa"/>
              <w:bottom w:w="0" w:type="dxa"/>
              <w:right w:w="10" w:type="dxa"/>
            </w:tcMar>
            <w:vAlign w:val="center"/>
          </w:tcPr>
          <w:p w14:paraId="25EEB2BB" w14:textId="77777777" w:rsidR="00D94779" w:rsidRDefault="00D94779" w:rsidP="00752471">
            <w:pPr>
              <w:spacing w:line="188" w:lineRule="exact"/>
            </w:pPr>
            <w:r>
              <w:rPr>
                <w:rFonts w:ascii="Arial" w:hAnsi="Arial"/>
                <w:color w:val="000000"/>
                <w:sz w:val="18"/>
              </w:rPr>
              <w:t>Displayed P&amp;L</w:t>
            </w:r>
          </w:p>
        </w:tc>
        <w:tc>
          <w:tcPr>
            <w:tcW w:w="2940" w:type="dxa"/>
            <w:tcBorders>
              <w:top w:val="nil"/>
              <w:left w:val="nil"/>
              <w:bottom w:val="single" w:sz="8" w:space="0" w:color="000000"/>
              <w:right w:val="nil"/>
            </w:tcBorders>
            <w:tcMar>
              <w:top w:w="0" w:type="dxa"/>
              <w:left w:w="10" w:type="dxa"/>
              <w:bottom w:w="0" w:type="dxa"/>
              <w:right w:w="10" w:type="dxa"/>
            </w:tcMar>
            <w:vAlign w:val="center"/>
          </w:tcPr>
          <w:p w14:paraId="514B7910" w14:textId="77777777" w:rsidR="00D94779" w:rsidRDefault="00D94779" w:rsidP="00752471">
            <w:pPr>
              <w:spacing w:line="188" w:lineRule="exact"/>
            </w:pPr>
            <w:r>
              <w:rPr>
                <w:rFonts w:ascii="Arial" w:hAnsi="Arial"/>
                <w:color w:val="000000"/>
                <w:sz w:val="18"/>
              </w:rPr>
              <w:t>Positive; IRR below hurdle</w:t>
            </w:r>
          </w:p>
        </w:tc>
      </w:tr>
    </w:tbl>
    <w:p w14:paraId="083EA9B8" w14:textId="77777777" w:rsidR="00D94779" w:rsidRDefault="00D94779" w:rsidP="00D94779">
      <w:pPr>
        <w:spacing w:line="20" w:lineRule="exact"/>
        <w:rPr>
          <w:sz w:val="2"/>
          <w:szCs w:val="2"/>
        </w:rPr>
      </w:pPr>
    </w:p>
    <w:p w14:paraId="6701BF40" w14:textId="77777777" w:rsidR="00D94779" w:rsidRDefault="00D94779" w:rsidP="00D94779">
      <w:pPr>
        <w:keepNext/>
        <w:shd w:val="clear" w:color="auto" w:fill="000000"/>
        <w:spacing w:line="244" w:lineRule="exact"/>
      </w:pPr>
      <w:r>
        <w:rPr>
          <w:rFonts w:ascii="Arial" w:eastAsia="Arial" w:hAnsi="Arial" w:cs="Arial"/>
          <w:b/>
          <w:color w:val="FFFFFF"/>
          <w:sz w:val="19"/>
          <w:szCs w:val="19"/>
        </w:rPr>
        <w:t>Sensitivity to Cash Flow Changes</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1900"/>
        <w:gridCol w:w="3200"/>
        <w:gridCol w:w="700"/>
        <w:gridCol w:w="1500"/>
        <w:gridCol w:w="1500"/>
        <w:gridCol w:w="2540"/>
      </w:tblGrid>
      <w:tr w:rsidR="00D94779" w14:paraId="1A3B36C1" w14:textId="77777777" w:rsidTr="00752471">
        <w:trPr>
          <w:trHeight w:val="188"/>
        </w:trPr>
        <w:tc>
          <w:tcPr>
            <w:tcW w:w="19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912D80F" w14:textId="77777777" w:rsidR="00D94779" w:rsidRDefault="00D94779" w:rsidP="00752471">
            <w:pPr>
              <w:spacing w:line="188" w:lineRule="exact"/>
              <w:jc w:val="center"/>
            </w:pPr>
            <w:r>
              <w:rPr>
                <w:rFonts w:ascii="Arial" w:hAnsi="Arial"/>
                <w:b/>
                <w:color w:val="000000"/>
                <w:sz w:val="18"/>
              </w:rPr>
              <w:t>Sensitivity case</w:t>
            </w:r>
          </w:p>
        </w:tc>
        <w:tc>
          <w:tcPr>
            <w:tcW w:w="32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2F7A12C" w14:textId="77777777" w:rsidR="00D94779" w:rsidRDefault="00D94779" w:rsidP="00752471">
            <w:pPr>
              <w:spacing w:line="188" w:lineRule="exact"/>
              <w:jc w:val="center"/>
            </w:pPr>
            <w:r>
              <w:rPr>
                <w:rFonts w:ascii="Arial" w:hAnsi="Arial"/>
                <w:b/>
                <w:color w:val="000000"/>
                <w:sz w:val="18"/>
              </w:rPr>
              <w:t>Explicit cash-flow change</w:t>
            </w:r>
          </w:p>
        </w:tc>
        <w:tc>
          <w:tcPr>
            <w:tcW w:w="7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0EEFA24" w14:textId="77777777" w:rsidR="00D94779" w:rsidRDefault="00D94779" w:rsidP="00752471">
            <w:pPr>
              <w:spacing w:line="188" w:lineRule="exact"/>
              <w:jc w:val="center"/>
            </w:pPr>
            <w:r>
              <w:rPr>
                <w:rFonts w:ascii="Arial" w:hAnsi="Arial"/>
                <w:b/>
                <w:color w:val="000000"/>
                <w:sz w:val="18"/>
              </w:rPr>
              <w:t>IRR</w:t>
            </w:r>
          </w:p>
        </w:tc>
        <w:tc>
          <w:tcPr>
            <w:tcW w:w="1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AFEF2CD" w14:textId="77777777" w:rsidR="00D94779" w:rsidRDefault="00D94779" w:rsidP="00752471">
            <w:pPr>
              <w:spacing w:line="188" w:lineRule="exact"/>
              <w:jc w:val="center"/>
            </w:pPr>
            <w:r>
              <w:rPr>
                <w:rFonts w:ascii="Arial" w:hAnsi="Arial"/>
                <w:b/>
                <w:color w:val="000000"/>
                <w:sz w:val="18"/>
              </w:rPr>
              <w:t>NPV @ 8%</w:t>
            </w:r>
          </w:p>
        </w:tc>
        <w:tc>
          <w:tcPr>
            <w:tcW w:w="1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1B54D07" w14:textId="77777777" w:rsidR="00D94779" w:rsidRDefault="00D94779" w:rsidP="00752471">
            <w:pPr>
              <w:spacing w:line="188" w:lineRule="exact"/>
              <w:jc w:val="center"/>
            </w:pPr>
            <w:r>
              <w:rPr>
                <w:rFonts w:ascii="Arial" w:hAnsi="Arial"/>
                <w:b/>
                <w:color w:val="000000"/>
                <w:sz w:val="18"/>
              </w:rPr>
              <w:t>NPV @ 12%</w:t>
            </w:r>
          </w:p>
        </w:tc>
        <w:tc>
          <w:tcPr>
            <w:tcW w:w="25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3590C57" w14:textId="77777777" w:rsidR="00D94779" w:rsidRDefault="00D94779" w:rsidP="00752471">
            <w:pPr>
              <w:spacing w:line="188" w:lineRule="exact"/>
              <w:jc w:val="center"/>
            </w:pPr>
            <w:r>
              <w:rPr>
                <w:rFonts w:ascii="Arial" w:hAnsi="Arial"/>
                <w:b/>
                <w:color w:val="000000"/>
                <w:sz w:val="18"/>
              </w:rPr>
              <w:t>Interpretation</w:t>
            </w:r>
          </w:p>
        </w:tc>
      </w:tr>
      <w:tr w:rsidR="00D94779" w14:paraId="47E70C0C" w14:textId="77777777" w:rsidTr="00752471">
        <w:trPr>
          <w:trHeight w:val="194"/>
        </w:trPr>
        <w:tc>
          <w:tcPr>
            <w:tcW w:w="1900" w:type="dxa"/>
            <w:tcBorders>
              <w:top w:val="nil"/>
              <w:left w:val="nil"/>
              <w:bottom w:val="nil"/>
              <w:right w:val="nil"/>
            </w:tcBorders>
            <w:tcMar>
              <w:top w:w="0" w:type="dxa"/>
              <w:left w:w="10" w:type="dxa"/>
              <w:bottom w:w="0" w:type="dxa"/>
              <w:right w:w="10" w:type="dxa"/>
            </w:tcMar>
            <w:vAlign w:val="center"/>
          </w:tcPr>
          <w:p w14:paraId="6CB05916" w14:textId="77777777" w:rsidR="00D94779" w:rsidRDefault="00D94779" w:rsidP="00752471">
            <w:pPr>
              <w:spacing w:line="188" w:lineRule="exact"/>
            </w:pPr>
            <w:r>
              <w:rPr>
                <w:rFonts w:ascii="Arial" w:hAnsi="Arial"/>
                <w:color w:val="000000"/>
                <w:sz w:val="18"/>
              </w:rPr>
              <w:t>No HPC external sales</w:t>
            </w:r>
          </w:p>
        </w:tc>
        <w:tc>
          <w:tcPr>
            <w:tcW w:w="3200" w:type="dxa"/>
            <w:tcBorders>
              <w:top w:val="nil"/>
              <w:left w:val="nil"/>
              <w:bottom w:val="nil"/>
              <w:right w:val="nil"/>
            </w:tcBorders>
            <w:tcMar>
              <w:top w:w="0" w:type="dxa"/>
              <w:left w:w="10" w:type="dxa"/>
              <w:bottom w:w="0" w:type="dxa"/>
              <w:right w:w="10" w:type="dxa"/>
            </w:tcMar>
            <w:vAlign w:val="center"/>
          </w:tcPr>
          <w:p w14:paraId="44568C11" w14:textId="77777777" w:rsidR="00D94779" w:rsidRDefault="00D94779" w:rsidP="00752471">
            <w:pPr>
              <w:spacing w:line="188" w:lineRule="exact"/>
            </w:pPr>
            <w:r>
              <w:rPr>
                <w:rFonts w:ascii="Arial" w:hAnsi="Arial"/>
                <w:color w:val="000000"/>
                <w:sz w:val="18"/>
              </w:rPr>
              <w:t>HPC revenue excluded</w:t>
            </w:r>
          </w:p>
        </w:tc>
        <w:tc>
          <w:tcPr>
            <w:tcW w:w="700" w:type="dxa"/>
            <w:tcBorders>
              <w:top w:val="nil"/>
              <w:left w:val="nil"/>
              <w:bottom w:val="nil"/>
              <w:right w:val="nil"/>
            </w:tcBorders>
            <w:tcMar>
              <w:top w:w="0" w:type="dxa"/>
              <w:left w:w="10" w:type="dxa"/>
              <w:bottom w:w="0" w:type="dxa"/>
              <w:right w:w="10" w:type="dxa"/>
            </w:tcMar>
            <w:vAlign w:val="center"/>
          </w:tcPr>
          <w:p w14:paraId="47483161" w14:textId="77777777" w:rsidR="00D94779" w:rsidRDefault="00D94779" w:rsidP="00752471">
            <w:pPr>
              <w:spacing w:line="188" w:lineRule="exact"/>
            </w:pPr>
            <w:r>
              <w:rPr>
                <w:rFonts w:ascii="Arial" w:hAnsi="Arial"/>
                <w:color w:val="000000"/>
                <w:sz w:val="18"/>
              </w:rPr>
              <w:t xml:space="preserve">-93.24%</w:t>
            </w:r>
          </w:p>
        </w:tc>
        <w:tc>
          <w:tcPr>
            <w:tcW w:w="1500" w:type="dxa"/>
            <w:tcBorders>
              <w:top w:val="nil"/>
              <w:left w:val="nil"/>
              <w:bottom w:val="nil"/>
              <w:right w:val="nil"/>
            </w:tcBorders>
            <w:tcMar>
              <w:top w:w="0" w:type="dxa"/>
              <w:left w:w="10" w:type="dxa"/>
              <w:bottom w:w="0" w:type="dxa"/>
              <w:right w:w="10" w:type="dxa"/>
            </w:tcMar>
            <w:vAlign w:val="center"/>
          </w:tcPr>
          <w:p w14:paraId="379B41D6" w14:textId="77777777" w:rsidR="00D94779" w:rsidRDefault="00D94779" w:rsidP="00752471">
            <w:pPr>
              <w:spacing w:line="188" w:lineRule="exact"/>
            </w:pPr>
            <w:r>
              <w:rPr>
                <w:rFonts w:ascii="Arial" w:hAnsi="Arial"/>
                <w:color w:val="000000"/>
                <w:sz w:val="18"/>
              </w:rPr>
              <w:t xml:space="preserve">▲¥202.652B</w:t>
            </w:r>
          </w:p>
        </w:tc>
        <w:tc>
          <w:tcPr>
            <w:tcW w:w="1500" w:type="dxa"/>
            <w:tcBorders>
              <w:top w:val="nil"/>
              <w:left w:val="nil"/>
              <w:bottom w:val="nil"/>
              <w:right w:val="nil"/>
            </w:tcBorders>
            <w:tcMar>
              <w:top w:w="0" w:type="dxa"/>
              <w:left w:w="10" w:type="dxa"/>
              <w:bottom w:w="0" w:type="dxa"/>
              <w:right w:w="10" w:type="dxa"/>
            </w:tcMar>
            <w:vAlign w:val="center"/>
          </w:tcPr>
          <w:p w14:paraId="5A398249" w14:textId="77777777" w:rsidR="00D94779" w:rsidRDefault="00D94779" w:rsidP="00752471">
            <w:pPr>
              <w:spacing w:line="188" w:lineRule="exact"/>
            </w:pPr>
            <w:r>
              <w:rPr>
                <w:rFonts w:ascii="Arial" w:hAnsi="Arial"/>
                <w:color w:val="000000"/>
                <w:sz w:val="18"/>
              </w:rPr>
              <w:t xml:space="preserve">▲¥187.437B</w:t>
            </w:r>
          </w:p>
        </w:tc>
        <w:tc>
          <w:tcPr>
            <w:tcW w:w="2540" w:type="dxa"/>
            <w:tcBorders>
              <w:top w:val="nil"/>
              <w:left w:val="nil"/>
              <w:bottom w:val="nil"/>
              <w:right w:val="nil"/>
            </w:tcBorders>
            <w:tcMar>
              <w:top w:w="0" w:type="dxa"/>
              <w:left w:w="10" w:type="dxa"/>
              <w:bottom w:w="0" w:type="dxa"/>
              <w:right w:w="10" w:type="dxa"/>
            </w:tcMar>
            <w:vAlign w:val="center"/>
          </w:tcPr>
          <w:p w14:paraId="6B4818A9" w14:textId="77777777" w:rsidR="00D94779" w:rsidRDefault="00D94779" w:rsidP="00752471">
            <w:pPr>
              <w:spacing w:line="188" w:lineRule="exact"/>
            </w:pPr>
            <w:r>
              <w:rPr>
                <w:rFonts w:ascii="Arial" w:hAnsi="Arial"/>
                <w:color w:val="000000"/>
                <w:sz w:val="18"/>
              </w:rPr>
              <w:t>Baseline comparison</w:t>
            </w:r>
          </w:p>
        </w:tc>
      </w:tr>
      <w:tr w:rsidR="00D94779" w14:paraId="176B25A7" w14:textId="77777777" w:rsidTr="00752471">
        <w:trPr>
          <w:trHeight w:val="204"/>
        </w:trPr>
        <w:tc>
          <w:tcPr>
            <w:tcW w:w="1900" w:type="dxa"/>
            <w:tcBorders>
              <w:top w:val="nil"/>
              <w:left w:val="nil"/>
              <w:bottom w:val="nil"/>
              <w:right w:val="nil"/>
            </w:tcBorders>
            <w:tcMar>
              <w:top w:w="0" w:type="dxa"/>
              <w:left w:w="10" w:type="dxa"/>
              <w:bottom w:w="0" w:type="dxa"/>
              <w:right w:w="10" w:type="dxa"/>
            </w:tcMar>
            <w:vAlign w:val="center"/>
          </w:tcPr>
          <w:p w14:paraId="05C5FD8F" w14:textId="77777777" w:rsidR="00D94779" w:rsidRDefault="00D94779" w:rsidP="00752471">
            <w:pPr>
              <w:spacing w:line="188" w:lineRule="exact"/>
            </w:pPr>
            <w:r>
              <w:rPr>
                <w:rFonts w:ascii="Arial" w:hAnsi="Arial"/>
                <w:color w:val="000000"/>
                <w:sz w:val="18"/>
              </w:rPr>
              <w:t>HPC conservative</w:t>
            </w:r>
          </w:p>
        </w:tc>
        <w:tc>
          <w:tcPr>
            <w:tcW w:w="3200" w:type="dxa"/>
            <w:tcBorders>
              <w:top w:val="nil"/>
              <w:left w:val="nil"/>
              <w:bottom w:val="nil"/>
              <w:right w:val="nil"/>
            </w:tcBorders>
            <w:tcMar>
              <w:top w:w="0" w:type="dxa"/>
              <w:left w:w="10" w:type="dxa"/>
              <w:bottom w:w="0" w:type="dxa"/>
              <w:right w:w="10" w:type="dxa"/>
            </w:tcMar>
            <w:vAlign w:val="center"/>
          </w:tcPr>
          <w:p w14:paraId="179CF838" w14:textId="77777777" w:rsidR="00D94779" w:rsidRDefault="00D94779" w:rsidP="00752471">
            <w:pPr>
              <w:spacing w:line="188" w:lineRule="exact"/>
            </w:pPr>
            <w:r>
              <w:rPr>
                <w:rFonts w:ascii="Arial" w:hAnsi="Arial"/>
                <w:color w:val="000000"/>
                <w:sz w:val="18"/>
              </w:rPr>
              <w:t>100 GPU/node; 40%×¥400/h</w:t>
            </w:r>
          </w:p>
        </w:tc>
        <w:tc>
          <w:tcPr>
            <w:tcW w:w="700" w:type="dxa"/>
            <w:tcBorders>
              <w:top w:val="nil"/>
              <w:left w:val="nil"/>
              <w:bottom w:val="nil"/>
              <w:right w:val="nil"/>
            </w:tcBorders>
            <w:tcMar>
              <w:top w:w="0" w:type="dxa"/>
              <w:left w:w="10" w:type="dxa"/>
              <w:bottom w:w="0" w:type="dxa"/>
              <w:right w:w="10" w:type="dxa"/>
            </w:tcMar>
            <w:vAlign w:val="center"/>
          </w:tcPr>
          <w:p w14:paraId="7BEB48B1" w14:textId="77777777" w:rsidR="00D94779" w:rsidRDefault="00D94779" w:rsidP="00752471">
            <w:pPr>
              <w:spacing w:line="188" w:lineRule="exact"/>
            </w:pPr>
            <w:r>
              <w:rPr>
                <w:rFonts w:ascii="Arial" w:hAnsi="Arial"/>
                <w:color w:val="000000"/>
                <w:sz w:val="18"/>
              </w:rPr>
              <w:t xml:space="preserve">n/a</w:t>
            </w:r>
          </w:p>
        </w:tc>
        <w:tc>
          <w:tcPr>
            <w:tcW w:w="1500" w:type="dxa"/>
            <w:tcBorders>
              <w:top w:val="nil"/>
              <w:left w:val="nil"/>
              <w:bottom w:val="nil"/>
              <w:right w:val="nil"/>
            </w:tcBorders>
            <w:tcMar>
              <w:top w:w="0" w:type="dxa"/>
              <w:left w:w="10" w:type="dxa"/>
              <w:bottom w:w="0" w:type="dxa"/>
              <w:right w:w="10" w:type="dxa"/>
            </w:tcMar>
            <w:vAlign w:val="center"/>
          </w:tcPr>
          <w:p w14:paraId="0C50B207" w14:textId="77777777" w:rsidR="00D94779" w:rsidRDefault="00D94779" w:rsidP="00752471">
            <w:pPr>
              <w:spacing w:line="188" w:lineRule="exact"/>
            </w:pPr>
            <w:r>
              <w:rPr>
                <w:rFonts w:ascii="Arial" w:hAnsi="Arial"/>
                <w:color w:val="000000"/>
                <w:sz w:val="18"/>
              </w:rPr>
              <w:t xml:space="preserve">▲¥212.696B</w:t>
            </w:r>
          </w:p>
        </w:tc>
        <w:tc>
          <w:tcPr>
            <w:tcW w:w="1500" w:type="dxa"/>
            <w:tcBorders>
              <w:top w:val="nil"/>
              <w:left w:val="nil"/>
              <w:bottom w:val="nil"/>
              <w:right w:val="nil"/>
            </w:tcBorders>
            <w:tcMar>
              <w:top w:w="0" w:type="dxa"/>
              <w:left w:w="10" w:type="dxa"/>
              <w:bottom w:w="0" w:type="dxa"/>
              <w:right w:w="10" w:type="dxa"/>
            </w:tcMar>
            <w:vAlign w:val="center"/>
          </w:tcPr>
          <w:p w14:paraId="0ECA7676" w14:textId="77777777" w:rsidR="00D94779" w:rsidRDefault="00D94779" w:rsidP="00752471">
            <w:pPr>
              <w:spacing w:line="188" w:lineRule="exact"/>
            </w:pPr>
            <w:r>
              <w:rPr>
                <w:rFonts w:ascii="Arial" w:hAnsi="Arial"/>
                <w:color w:val="000000"/>
                <w:sz w:val="18"/>
              </w:rPr>
              <w:t xml:space="preserve">▲¥195.122B</w:t>
            </w:r>
          </w:p>
        </w:tc>
        <w:tc>
          <w:tcPr>
            <w:tcW w:w="2540" w:type="dxa"/>
            <w:tcBorders>
              <w:top w:val="nil"/>
              <w:left w:val="nil"/>
              <w:bottom w:val="nil"/>
              <w:right w:val="nil"/>
            </w:tcBorders>
            <w:tcMar>
              <w:top w:w="0" w:type="dxa"/>
              <w:left w:w="10" w:type="dxa"/>
              <w:bottom w:w="0" w:type="dxa"/>
              <w:right w:w="10" w:type="dxa"/>
            </w:tcMar>
            <w:vAlign w:val="center"/>
          </w:tcPr>
          <w:p w14:paraId="082F3E06" w14:textId="77777777" w:rsidR="00D94779" w:rsidRDefault="00D94779" w:rsidP="00752471">
            <w:pPr>
              <w:spacing w:line="188" w:lineRule="exact"/>
            </w:pPr>
            <w:r>
              <w:rPr>
                <w:rFonts w:ascii="Arial" w:hAnsi="Arial"/>
                <w:color w:val="000000"/>
                <w:sz w:val="18"/>
              </w:rPr>
              <w:t>Not sufficient</w:t>
            </w:r>
          </w:p>
        </w:tc>
      </w:tr>
      <w:tr w:rsidR="00D94779" w14:paraId="73ADF1CC" w14:textId="77777777" w:rsidTr="00752471">
        <w:trPr>
          <w:trHeight w:val="202"/>
        </w:trPr>
        <w:tc>
          <w:tcPr>
            <w:tcW w:w="1900" w:type="dxa"/>
            <w:tcBorders>
              <w:top w:val="nil"/>
              <w:left w:val="nil"/>
              <w:bottom w:val="nil"/>
              <w:right w:val="nil"/>
            </w:tcBorders>
            <w:tcMar>
              <w:top w:w="0" w:type="dxa"/>
              <w:left w:w="10" w:type="dxa"/>
              <w:bottom w:w="0" w:type="dxa"/>
              <w:right w:w="10" w:type="dxa"/>
            </w:tcMar>
            <w:vAlign w:val="center"/>
          </w:tcPr>
          <w:p w14:paraId="0490375C" w14:textId="77777777" w:rsidR="00D94779" w:rsidRDefault="00D94779" w:rsidP="00752471">
            <w:pPr>
              <w:spacing w:line="188" w:lineRule="exact"/>
            </w:pPr>
            <w:r>
              <w:rPr>
                <w:rFonts w:ascii="Arial" w:hAnsi="Arial"/>
                <w:color w:val="000000"/>
                <w:sz w:val="18"/>
              </w:rPr>
              <w:t>Displayed HPC base</w:t>
            </w:r>
          </w:p>
        </w:tc>
        <w:tc>
          <w:tcPr>
            <w:tcW w:w="3200" w:type="dxa"/>
            <w:tcBorders>
              <w:top w:val="nil"/>
              <w:left w:val="nil"/>
              <w:bottom w:val="nil"/>
              <w:right w:val="nil"/>
            </w:tcBorders>
            <w:tcMar>
              <w:top w:w="0" w:type="dxa"/>
              <w:left w:w="10" w:type="dxa"/>
              <w:bottom w:w="0" w:type="dxa"/>
              <w:right w:w="10" w:type="dxa"/>
            </w:tcMar>
            <w:vAlign w:val="center"/>
          </w:tcPr>
          <w:p w14:paraId="2BA88709" w14:textId="77777777" w:rsidR="00D94779" w:rsidRDefault="00D94779" w:rsidP="00752471">
            <w:pPr>
              <w:spacing w:line="188" w:lineRule="exact"/>
            </w:pPr>
            <w:r>
              <w:rPr>
                <w:rFonts w:ascii="Arial" w:hAnsi="Arial"/>
                <w:color w:val="000000"/>
                <w:sz w:val="18"/>
              </w:rPr>
              <w:t>150 GPU/node; 55%×¥600/h</w:t>
            </w:r>
          </w:p>
        </w:tc>
        <w:tc>
          <w:tcPr>
            <w:tcW w:w="700" w:type="dxa"/>
            <w:tcBorders>
              <w:top w:val="nil"/>
              <w:left w:val="nil"/>
              <w:bottom w:val="nil"/>
              <w:right w:val="nil"/>
            </w:tcBorders>
            <w:tcMar>
              <w:top w:w="0" w:type="dxa"/>
              <w:left w:w="10" w:type="dxa"/>
              <w:bottom w:w="0" w:type="dxa"/>
              <w:right w:w="10" w:type="dxa"/>
            </w:tcMar>
            <w:vAlign w:val="center"/>
          </w:tcPr>
          <w:p w14:paraId="7B512A19" w14:textId="77777777" w:rsidR="00D94779" w:rsidRDefault="00D94779" w:rsidP="00752471">
            <w:pPr>
              <w:spacing w:line="188" w:lineRule="exact"/>
            </w:pPr>
            <w:r>
              <w:rPr>
                <w:rFonts w:ascii="Arial" w:hAnsi="Arial"/>
                <w:color w:val="000000"/>
                <w:sz w:val="18"/>
              </w:rPr>
              <w:t xml:space="preserve">-65.09%</w:t>
            </w:r>
          </w:p>
        </w:tc>
        <w:tc>
          <w:tcPr>
            <w:tcW w:w="1500" w:type="dxa"/>
            <w:tcBorders>
              <w:top w:val="nil"/>
              <w:left w:val="nil"/>
              <w:bottom w:val="nil"/>
              <w:right w:val="nil"/>
            </w:tcBorders>
            <w:tcMar>
              <w:top w:w="0" w:type="dxa"/>
              <w:left w:w="10" w:type="dxa"/>
              <w:bottom w:w="0" w:type="dxa"/>
              <w:right w:w="10" w:type="dxa"/>
            </w:tcMar>
            <w:vAlign w:val="center"/>
          </w:tcPr>
          <w:p w14:paraId="73C90C5F" w14:textId="77777777" w:rsidR="00D94779" w:rsidRDefault="00D94779" w:rsidP="00752471">
            <w:pPr>
              <w:spacing w:line="188" w:lineRule="exact"/>
            </w:pPr>
            <w:r>
              <w:rPr>
                <w:rFonts w:ascii="Arial" w:hAnsi="Arial"/>
                <w:color w:val="000000"/>
                <w:sz w:val="18"/>
              </w:rPr>
              <w:t xml:space="preserve">▲¥208.565B</w:t>
            </w:r>
          </w:p>
        </w:tc>
        <w:tc>
          <w:tcPr>
            <w:tcW w:w="1500" w:type="dxa"/>
            <w:tcBorders>
              <w:top w:val="nil"/>
              <w:left w:val="nil"/>
              <w:bottom w:val="nil"/>
              <w:right w:val="nil"/>
            </w:tcBorders>
            <w:tcMar>
              <w:top w:w="0" w:type="dxa"/>
              <w:left w:w="10" w:type="dxa"/>
              <w:bottom w:w="0" w:type="dxa"/>
              <w:right w:w="10" w:type="dxa"/>
            </w:tcMar>
            <w:vAlign w:val="center"/>
          </w:tcPr>
          <w:p w14:paraId="02EC8C21" w14:textId="77777777" w:rsidR="00D94779" w:rsidRDefault="00D94779" w:rsidP="00752471">
            <w:pPr>
              <w:spacing w:line="188" w:lineRule="exact"/>
            </w:pPr>
            <w:r>
              <w:rPr>
                <w:rFonts w:ascii="Arial" w:hAnsi="Arial"/>
                <w:color w:val="000000"/>
                <w:sz w:val="18"/>
              </w:rPr>
              <w:t xml:space="preserve">▲¥192.264B</w:t>
            </w:r>
          </w:p>
        </w:tc>
        <w:tc>
          <w:tcPr>
            <w:tcW w:w="2540" w:type="dxa"/>
            <w:tcBorders>
              <w:top w:val="nil"/>
              <w:left w:val="nil"/>
              <w:bottom w:val="nil"/>
              <w:right w:val="nil"/>
            </w:tcBorders>
            <w:tcMar>
              <w:top w:w="0" w:type="dxa"/>
              <w:left w:w="10" w:type="dxa"/>
              <w:bottom w:w="0" w:type="dxa"/>
              <w:right w:w="10" w:type="dxa"/>
            </w:tcMar>
            <w:vAlign w:val="center"/>
          </w:tcPr>
          <w:p w14:paraId="47C88BF4" w14:textId="77777777" w:rsidR="00D94779" w:rsidRDefault="00D94779" w:rsidP="00752471">
            <w:pPr>
              <w:spacing w:line="188" w:lineRule="exact"/>
            </w:pPr>
            <w:r>
              <w:rPr>
                <w:rFonts w:ascii="Arial" w:hAnsi="Arial"/>
                <w:color w:val="000000"/>
                <w:sz w:val="18"/>
              </w:rPr>
              <w:t>Below no-HPC case</w:t>
            </w:r>
          </w:p>
        </w:tc>
      </w:tr>
      <w:tr w:rsidR="00D94779" w14:paraId="225CDAF4" w14:textId="77777777" w:rsidTr="00752471">
        <w:trPr>
          <w:trHeight w:val="204"/>
        </w:trPr>
        <w:tc>
          <w:tcPr>
            <w:tcW w:w="1900" w:type="dxa"/>
            <w:tcBorders>
              <w:top w:val="nil"/>
              <w:left w:val="nil"/>
              <w:bottom w:val="nil"/>
              <w:right w:val="nil"/>
            </w:tcBorders>
            <w:tcMar>
              <w:top w:w="0" w:type="dxa"/>
              <w:left w:w="10" w:type="dxa"/>
              <w:bottom w:w="0" w:type="dxa"/>
              <w:right w:w="10" w:type="dxa"/>
            </w:tcMar>
            <w:vAlign w:val="center"/>
          </w:tcPr>
          <w:p w14:paraId="73220E00" w14:textId="77777777" w:rsidR="00D94779" w:rsidRDefault="00D94779" w:rsidP="00752471">
            <w:pPr>
              <w:spacing w:line="188" w:lineRule="exact"/>
            </w:pPr>
            <w:r>
              <w:rPr>
                <w:rFonts w:ascii="Arial" w:hAnsi="Arial"/>
                <w:color w:val="000000"/>
                <w:sz w:val="18"/>
              </w:rPr>
              <w:t>HPC high</w:t>
            </w:r>
          </w:p>
        </w:tc>
        <w:tc>
          <w:tcPr>
            <w:tcW w:w="3200" w:type="dxa"/>
            <w:tcBorders>
              <w:top w:val="nil"/>
              <w:left w:val="nil"/>
              <w:bottom w:val="nil"/>
              <w:right w:val="nil"/>
            </w:tcBorders>
            <w:tcMar>
              <w:top w:w="0" w:type="dxa"/>
              <w:left w:w="10" w:type="dxa"/>
              <w:bottom w:w="0" w:type="dxa"/>
              <w:right w:w="10" w:type="dxa"/>
            </w:tcMar>
            <w:vAlign w:val="center"/>
          </w:tcPr>
          <w:p w14:paraId="7C800F9B" w14:textId="77777777" w:rsidR="00D94779" w:rsidRDefault="00D94779" w:rsidP="00752471">
            <w:pPr>
              <w:spacing w:line="188" w:lineRule="exact"/>
            </w:pPr>
            <w:r>
              <w:rPr>
                <w:rFonts w:ascii="Arial" w:hAnsi="Arial"/>
                <w:color w:val="000000"/>
                <w:sz w:val="18"/>
              </w:rPr>
              <w:t>200 GPU/node; 70%×¥900/h</w:t>
            </w:r>
          </w:p>
        </w:tc>
        <w:tc>
          <w:tcPr>
            <w:tcW w:w="700" w:type="dxa"/>
            <w:tcBorders>
              <w:top w:val="nil"/>
              <w:left w:val="nil"/>
              <w:bottom w:val="nil"/>
              <w:right w:val="nil"/>
            </w:tcBorders>
            <w:tcMar>
              <w:top w:w="0" w:type="dxa"/>
              <w:left w:w="10" w:type="dxa"/>
              <w:bottom w:w="0" w:type="dxa"/>
              <w:right w:w="10" w:type="dxa"/>
            </w:tcMar>
            <w:vAlign w:val="center"/>
          </w:tcPr>
          <w:p w14:paraId="57E3A604" w14:textId="77777777" w:rsidR="00D94779" w:rsidRDefault="00D94779" w:rsidP="00752471">
            <w:pPr>
              <w:spacing w:line="188" w:lineRule="exact"/>
            </w:pPr>
            <w:r>
              <w:rPr>
                <w:rFonts w:ascii="Arial" w:hAnsi="Arial"/>
                <w:color w:val="000000"/>
                <w:sz w:val="18"/>
              </w:rPr>
              <w:t xml:space="preserve">-25.65%</w:t>
            </w:r>
          </w:p>
        </w:tc>
        <w:tc>
          <w:tcPr>
            <w:tcW w:w="1500" w:type="dxa"/>
            <w:tcBorders>
              <w:top w:val="nil"/>
              <w:left w:val="nil"/>
              <w:bottom w:val="nil"/>
              <w:right w:val="nil"/>
            </w:tcBorders>
            <w:tcMar>
              <w:top w:w="0" w:type="dxa"/>
              <w:left w:w="10" w:type="dxa"/>
              <w:bottom w:w="0" w:type="dxa"/>
              <w:right w:w="10" w:type="dxa"/>
            </w:tcMar>
            <w:vAlign w:val="center"/>
          </w:tcPr>
          <w:p w14:paraId="5364D945" w14:textId="77777777" w:rsidR="00D94779" w:rsidRDefault="00D94779" w:rsidP="00752471">
            <w:pPr>
              <w:spacing w:line="188" w:lineRule="exact"/>
            </w:pPr>
            <w:r>
              <w:rPr>
                <w:rFonts w:ascii="Arial" w:hAnsi="Arial"/>
                <w:color w:val="000000"/>
                <w:sz w:val="18"/>
              </w:rPr>
              <w:t xml:space="preserve">▲¥183.982B</w:t>
            </w:r>
          </w:p>
        </w:tc>
        <w:tc>
          <w:tcPr>
            <w:tcW w:w="1500" w:type="dxa"/>
            <w:tcBorders>
              <w:top w:val="nil"/>
              <w:left w:val="nil"/>
              <w:bottom w:val="nil"/>
              <w:right w:val="nil"/>
            </w:tcBorders>
            <w:tcMar>
              <w:top w:w="0" w:type="dxa"/>
              <w:left w:w="10" w:type="dxa"/>
              <w:bottom w:w="0" w:type="dxa"/>
              <w:right w:w="10" w:type="dxa"/>
            </w:tcMar>
            <w:vAlign w:val="center"/>
          </w:tcPr>
          <w:p w14:paraId="5EF00288" w14:textId="77777777" w:rsidR="00D94779" w:rsidRDefault="00D94779" w:rsidP="00752471">
            <w:pPr>
              <w:spacing w:line="188" w:lineRule="exact"/>
            </w:pPr>
            <w:r>
              <w:rPr>
                <w:rFonts w:ascii="Arial" w:hAnsi="Arial"/>
                <w:color w:val="000000"/>
                <w:sz w:val="18"/>
              </w:rPr>
              <w:t xml:space="preserve">▲¥174.202B</w:t>
            </w:r>
          </w:p>
        </w:tc>
        <w:tc>
          <w:tcPr>
            <w:tcW w:w="2540" w:type="dxa"/>
            <w:tcBorders>
              <w:top w:val="nil"/>
              <w:left w:val="nil"/>
              <w:bottom w:val="nil"/>
              <w:right w:val="nil"/>
            </w:tcBorders>
            <w:tcMar>
              <w:top w:w="0" w:type="dxa"/>
              <w:left w:w="10" w:type="dxa"/>
              <w:bottom w:w="0" w:type="dxa"/>
              <w:right w:w="10" w:type="dxa"/>
            </w:tcMar>
            <w:vAlign w:val="center"/>
          </w:tcPr>
          <w:p w14:paraId="389E0CC6" w14:textId="77777777" w:rsidR="00D94779" w:rsidRDefault="00D94779" w:rsidP="00752471">
            <w:pPr>
              <w:spacing w:line="188" w:lineRule="exact"/>
            </w:pPr>
            <w:r>
              <w:rPr>
                <w:rFonts w:ascii="Arial" w:hAnsi="Arial"/>
                <w:color w:val="000000"/>
                <w:sz w:val="18"/>
              </w:rPr>
              <w:t>Still insufficient</w:t>
            </w:r>
          </w:p>
        </w:tc>
      </w:tr>
      <w:tr w:rsidR="00D94779" w14:paraId="197455C5" w14:textId="77777777" w:rsidTr="00752471">
        <w:trPr>
          <w:trHeight w:val="191"/>
        </w:trPr>
        <w:tc>
          <w:tcPr>
            <w:tcW w:w="1900" w:type="dxa"/>
            <w:tcBorders>
              <w:top w:val="nil"/>
              <w:left w:val="nil"/>
              <w:bottom w:val="single" w:sz="8" w:space="0" w:color="000000"/>
              <w:right w:val="nil"/>
            </w:tcBorders>
            <w:tcMar>
              <w:top w:w="0" w:type="dxa"/>
              <w:left w:w="10" w:type="dxa"/>
              <w:bottom w:w="0" w:type="dxa"/>
              <w:right w:w="10" w:type="dxa"/>
            </w:tcMar>
            <w:vAlign w:val="center"/>
          </w:tcPr>
          <w:p w14:paraId="5F488001" w14:textId="77777777" w:rsidR="00D94779" w:rsidRDefault="00D94779" w:rsidP="00752471">
            <w:pPr>
              <w:spacing w:line="188" w:lineRule="exact"/>
            </w:pPr>
            <w:r>
              <w:rPr>
                <w:rFonts w:ascii="Arial" w:hAnsi="Arial"/>
                <w:color w:val="000000"/>
                <w:sz w:val="18"/>
              </w:rPr>
              <w:t>NPV@8% break-even</w:t>
            </w:r>
          </w:p>
        </w:tc>
        <w:tc>
          <w:tcPr>
            <w:tcW w:w="3200" w:type="dxa"/>
            <w:tcBorders>
              <w:top w:val="nil"/>
              <w:left w:val="nil"/>
              <w:bottom w:val="single" w:sz="8" w:space="0" w:color="000000"/>
              <w:right w:val="nil"/>
            </w:tcBorders>
            <w:tcMar>
              <w:top w:w="0" w:type="dxa"/>
              <w:left w:w="10" w:type="dxa"/>
              <w:bottom w:w="0" w:type="dxa"/>
              <w:right w:w="10" w:type="dxa"/>
            </w:tcMar>
            <w:vAlign w:val="center"/>
          </w:tcPr>
          <w:p w14:paraId="7B639D7F" w14:textId="77777777" w:rsidR="00D94779" w:rsidRDefault="00D94779" w:rsidP="00752471">
            <w:pPr>
              <w:spacing w:line="188" w:lineRule="exact"/>
            </w:pPr>
            <w:r>
              <w:rPr>
                <w:rFonts w:ascii="Arial" w:hAnsi="Arial"/>
                <w:color w:val="000000"/>
                <w:sz w:val="18"/>
              </w:rPr>
              <w:t xml:space="preserve">+¥61.379B/y in 2030–2035</w:t>
            </w:r>
          </w:p>
        </w:tc>
        <w:tc>
          <w:tcPr>
            <w:tcW w:w="700" w:type="dxa"/>
            <w:tcBorders>
              <w:top w:val="nil"/>
              <w:left w:val="nil"/>
              <w:bottom w:val="single" w:sz="8" w:space="0" w:color="000000"/>
              <w:right w:val="nil"/>
            </w:tcBorders>
            <w:tcMar>
              <w:top w:w="0" w:type="dxa"/>
              <w:left w:w="10" w:type="dxa"/>
              <w:bottom w:w="0" w:type="dxa"/>
              <w:right w:w="10" w:type="dxa"/>
            </w:tcMar>
            <w:vAlign w:val="center"/>
          </w:tcPr>
          <w:p w14:paraId="379E09FF" w14:textId="77777777" w:rsidR="00D94779" w:rsidRDefault="00D94779" w:rsidP="00752471">
            <w:pPr>
              <w:spacing w:line="188" w:lineRule="exact"/>
            </w:pPr>
            <w:r>
              <w:rPr>
                <w:rFonts w:ascii="Arial" w:hAnsi="Arial"/>
                <w:color w:val="000000"/>
                <w:sz w:val="18"/>
              </w:rPr>
              <w:t>8.00%</w:t>
            </w:r>
          </w:p>
        </w:tc>
        <w:tc>
          <w:tcPr>
            <w:tcW w:w="1500" w:type="dxa"/>
            <w:tcBorders>
              <w:top w:val="nil"/>
              <w:left w:val="nil"/>
              <w:bottom w:val="single" w:sz="8" w:space="0" w:color="000000"/>
              <w:right w:val="nil"/>
            </w:tcBorders>
            <w:tcMar>
              <w:top w:w="0" w:type="dxa"/>
              <w:left w:w="10" w:type="dxa"/>
              <w:bottom w:w="0" w:type="dxa"/>
              <w:right w:w="10" w:type="dxa"/>
            </w:tcMar>
            <w:vAlign w:val="center"/>
          </w:tcPr>
          <w:p w14:paraId="44F25507" w14:textId="77777777" w:rsidR="00D94779" w:rsidRDefault="00D94779" w:rsidP="00752471">
            <w:pPr>
              <w:spacing w:line="188" w:lineRule="exact"/>
            </w:pPr>
            <w:r>
              <w:rPr>
                <w:rFonts w:ascii="Arial" w:hAnsi="Arial"/>
                <w:color w:val="000000"/>
                <w:sz w:val="18"/>
              </w:rPr>
              <w:t>¥0.000B</w:t>
            </w:r>
          </w:p>
        </w:tc>
        <w:tc>
          <w:tcPr>
            <w:tcW w:w="1500" w:type="dxa"/>
            <w:tcBorders>
              <w:top w:val="nil"/>
              <w:left w:val="nil"/>
              <w:bottom w:val="single" w:sz="8" w:space="0" w:color="000000"/>
              <w:right w:val="nil"/>
            </w:tcBorders>
            <w:tcMar>
              <w:top w:w="0" w:type="dxa"/>
              <w:left w:w="10" w:type="dxa"/>
              <w:bottom w:w="0" w:type="dxa"/>
              <w:right w:w="10" w:type="dxa"/>
            </w:tcMar>
            <w:vAlign w:val="center"/>
          </w:tcPr>
          <w:p w14:paraId="1FB4BBC5" w14:textId="77777777" w:rsidR="00D94779" w:rsidRDefault="00D94779" w:rsidP="00752471">
            <w:pPr>
              <w:spacing w:line="188" w:lineRule="exact"/>
            </w:pPr>
            <w:r>
              <w:rPr>
                <w:rFonts w:ascii="Arial" w:hAnsi="Arial"/>
                <w:color w:val="000000"/>
                <w:sz w:val="18"/>
              </w:rPr>
              <w:t xml:space="preserve">▲¥31.888B</w:t>
            </w:r>
          </w:p>
        </w:tc>
        <w:tc>
          <w:tcPr>
            <w:tcW w:w="2540" w:type="dxa"/>
            <w:tcBorders>
              <w:top w:val="nil"/>
              <w:left w:val="nil"/>
              <w:bottom w:val="single" w:sz="8" w:space="0" w:color="000000"/>
              <w:right w:val="nil"/>
            </w:tcBorders>
            <w:tcMar>
              <w:top w:w="0" w:type="dxa"/>
              <w:left w:w="10" w:type="dxa"/>
              <w:bottom w:w="0" w:type="dxa"/>
              <w:right w:w="10" w:type="dxa"/>
            </w:tcMar>
            <w:vAlign w:val="center"/>
          </w:tcPr>
          <w:p w14:paraId="73944051" w14:textId="77777777" w:rsidR="00D94779" w:rsidRDefault="00D94779" w:rsidP="00752471">
            <w:pPr>
              <w:spacing w:line="188" w:lineRule="exact"/>
            </w:pPr>
            <w:r>
              <w:rPr>
                <w:rFonts w:ascii="Arial" w:hAnsi="Arial"/>
                <w:color w:val="000000"/>
                <w:sz w:val="18"/>
              </w:rPr>
              <w:t>Beyond HPC alone</w:t>
            </w:r>
          </w:p>
        </w:tc>
      </w:tr>
    </w:tbl>
    <w:p w14:paraId="1F0B2116" w14:textId="77777777" w:rsidR="00D94779" w:rsidRDefault="00D94779" w:rsidP="00D94779">
      <w:pPr>
        <w:spacing w:line="20" w:lineRule="exact"/>
        <w:rPr>
          <w:sz w:val="2"/>
          <w:szCs w:val="2"/>
        </w:rPr>
      </w:pPr>
    </w:p>
    <w:p w14:paraId="09011D84" w14:textId="77777777" w:rsidR="00D94779" w:rsidRDefault="00D94779" w:rsidP="00D94779">
      <w:pPr>
        <w:keepNext/>
        <w:shd w:val="clear" w:color="auto" w:fill="000000"/>
        <w:spacing w:line="244" w:lineRule="exact"/>
      </w:pPr>
      <w:r>
        <w:rPr>
          <w:rFonts w:ascii="Arial" w:eastAsia="Arial" w:hAnsi="Arial" w:cs="Arial"/>
          <w:b/>
          <w:color w:val="FFFFFF"/>
          <w:sz w:val="19"/>
          <w:szCs w:val="19"/>
        </w:rPr>
        <w:t>Nominal Cumulative FCF and Payback Extension</w:t>
      </w:r>
    </w:p>
    <w:tbl>
      <w:tblPr>
        <w:tblW w:w="11345" w:type="dxa"/>
        <w:tblBorders>
          <w:top w:val="nil"/>
          <w:left w:val="nil"/>
          <w:bottom w:val="nil"/>
          <w:right w:val="nil"/>
          <w:insideH w:val="nil"/>
          <w:insideV w:val="nil"/>
        </w:tblBorders>
        <w:tblLayout w:type="fixed"/>
        <w:tblLook w:val="04A0" w:firstRow="1" w:lastRow="0" w:firstColumn="1" w:lastColumn="0" w:noHBand="0" w:noVBand="1"/>
      </w:tblPr>
      <w:tblGrid>
        <w:gridCol w:w="2040"/>
        <w:gridCol w:w="3205"/>
        <w:gridCol w:w="3260"/>
        <w:gridCol w:w="2840"/>
      </w:tblGrid>
      <w:tr w:rsidR="00D94779" w14:paraId="366711D7" w14:textId="77777777" w:rsidTr="00D94779">
        <w:trPr>
          <w:trHeight w:val="188"/>
        </w:trPr>
        <w:tc>
          <w:tcPr>
            <w:tcW w:w="20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AD6003D" w14:textId="77777777" w:rsidR="00D94779" w:rsidRDefault="00D94779" w:rsidP="00752471">
            <w:pPr>
              <w:spacing w:line="188" w:lineRule="exact"/>
              <w:jc w:val="center"/>
            </w:pPr>
            <w:r>
              <w:rPr>
                <w:rFonts w:ascii="Arial" w:hAnsi="Arial"/>
                <w:b/>
                <w:color w:val="000000"/>
                <w:sz w:val="18"/>
              </w:rPr>
              <w:t>Period</w:t>
            </w:r>
          </w:p>
        </w:tc>
        <w:tc>
          <w:tcPr>
            <w:tcW w:w="3205"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ED3C8E0" w14:textId="77777777" w:rsidR="00D94779" w:rsidRDefault="00D94779" w:rsidP="00752471">
            <w:pPr>
              <w:spacing w:line="188" w:lineRule="exact"/>
              <w:jc w:val="center"/>
            </w:pPr>
            <w:r>
              <w:rPr>
                <w:rFonts w:ascii="Arial" w:hAnsi="Arial"/>
                <w:b/>
                <w:color w:val="000000"/>
                <w:sz w:val="18"/>
              </w:rPr>
              <w:t>Year / cumulative FCF</w:t>
            </w:r>
          </w:p>
        </w:tc>
        <w:tc>
          <w:tcPr>
            <w:tcW w:w="326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DCE135E" w14:textId="77777777" w:rsidR="00D94779" w:rsidRDefault="00D94779" w:rsidP="00752471">
            <w:pPr>
              <w:spacing w:line="188" w:lineRule="exact"/>
              <w:jc w:val="center"/>
            </w:pPr>
            <w:r>
              <w:rPr>
                <w:rFonts w:ascii="Arial" w:hAnsi="Arial"/>
                <w:b/>
                <w:color w:val="000000"/>
                <w:sz w:val="18"/>
              </w:rPr>
              <w:t>Year / cumulative FCF</w:t>
            </w:r>
          </w:p>
        </w:tc>
        <w:tc>
          <w:tcPr>
            <w:tcW w:w="28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5C9B665" w14:textId="77777777" w:rsidR="00D94779" w:rsidRDefault="00D94779" w:rsidP="00752471">
            <w:pPr>
              <w:spacing w:line="188" w:lineRule="exact"/>
              <w:jc w:val="center"/>
            </w:pPr>
            <w:r>
              <w:rPr>
                <w:rFonts w:ascii="Arial" w:hAnsi="Arial"/>
                <w:b/>
                <w:color w:val="000000"/>
                <w:sz w:val="18"/>
              </w:rPr>
              <w:t>Year / cumulative FCF</w:t>
            </w:r>
          </w:p>
        </w:tc>
      </w:tr>
      <w:tr w:rsidR="00D94779" w14:paraId="346513C4" w14:textId="77777777" w:rsidTr="00D94779">
        <w:trPr>
          <w:trHeight w:val="194"/>
        </w:trPr>
        <w:tc>
          <w:tcPr>
            <w:tcW w:w="2040" w:type="dxa"/>
            <w:tcBorders>
              <w:top w:val="nil"/>
              <w:left w:val="nil"/>
              <w:bottom w:val="nil"/>
              <w:right w:val="nil"/>
            </w:tcBorders>
            <w:tcMar>
              <w:top w:w="0" w:type="dxa"/>
              <w:left w:w="10" w:type="dxa"/>
              <w:bottom w:w="0" w:type="dxa"/>
              <w:right w:w="10" w:type="dxa"/>
            </w:tcMar>
            <w:vAlign w:val="center"/>
          </w:tcPr>
          <w:p w14:paraId="2B243415" w14:textId="77777777" w:rsidR="00D94779" w:rsidRDefault="00D94779" w:rsidP="00752471">
            <w:pPr>
              <w:spacing w:line="188" w:lineRule="exact"/>
            </w:pPr>
            <w:r>
              <w:rPr>
                <w:rFonts w:ascii="Arial" w:hAnsi="Arial"/>
                <w:color w:val="000000"/>
                <w:sz w:val="18"/>
              </w:rPr>
              <w:t>2025–2027</w:t>
            </w:r>
          </w:p>
        </w:tc>
        <w:tc>
          <w:tcPr>
            <w:tcW w:w="3205" w:type="dxa"/>
            <w:tcBorders>
              <w:top w:val="nil"/>
              <w:left w:val="nil"/>
              <w:bottom w:val="nil"/>
              <w:right w:val="nil"/>
            </w:tcBorders>
            <w:tcMar>
              <w:top w:w="0" w:type="dxa"/>
              <w:left w:w="10" w:type="dxa"/>
              <w:bottom w:w="0" w:type="dxa"/>
              <w:right w:w="10" w:type="dxa"/>
            </w:tcMar>
            <w:vAlign w:val="center"/>
          </w:tcPr>
          <w:p w14:paraId="26EECE57" w14:textId="77777777" w:rsidR="00D94779" w:rsidRDefault="00D94779" w:rsidP="00752471">
            <w:pPr>
              <w:spacing w:line="188" w:lineRule="exact"/>
            </w:pPr>
            <w:r>
              <w:rPr>
                <w:rFonts w:ascii="Arial" w:hAnsi="Arial"/>
                <w:color w:val="000000"/>
                <w:sz w:val="18"/>
              </w:rPr>
              <w:t>2025 / ▲¥40.000B</w:t>
            </w:r>
          </w:p>
        </w:tc>
        <w:tc>
          <w:tcPr>
            <w:tcW w:w="3260" w:type="dxa"/>
            <w:tcBorders>
              <w:top w:val="nil"/>
              <w:left w:val="nil"/>
              <w:bottom w:val="nil"/>
              <w:right w:val="nil"/>
            </w:tcBorders>
            <w:tcMar>
              <w:top w:w="0" w:type="dxa"/>
              <w:left w:w="10" w:type="dxa"/>
              <w:bottom w:w="0" w:type="dxa"/>
              <w:right w:w="10" w:type="dxa"/>
            </w:tcMar>
            <w:vAlign w:val="center"/>
          </w:tcPr>
          <w:p w14:paraId="326EA8BD" w14:textId="77777777" w:rsidR="00D94779" w:rsidRDefault="00D94779" w:rsidP="00752471">
            <w:pPr>
              <w:spacing w:line="188" w:lineRule="exact"/>
            </w:pPr>
            <w:r>
              <w:rPr>
                <w:rFonts w:ascii="Arial" w:hAnsi="Arial"/>
                <w:color w:val="000000"/>
                <w:sz w:val="18"/>
              </w:rPr>
              <w:t>2026 / ▲¥86.000B</w:t>
            </w:r>
          </w:p>
        </w:tc>
        <w:tc>
          <w:tcPr>
            <w:tcW w:w="2840" w:type="dxa"/>
            <w:tcBorders>
              <w:top w:val="nil"/>
              <w:left w:val="nil"/>
              <w:bottom w:val="nil"/>
              <w:right w:val="nil"/>
            </w:tcBorders>
            <w:tcMar>
              <w:top w:w="0" w:type="dxa"/>
              <w:left w:w="10" w:type="dxa"/>
              <w:bottom w:w="0" w:type="dxa"/>
              <w:right w:w="10" w:type="dxa"/>
            </w:tcMar>
            <w:vAlign w:val="center"/>
          </w:tcPr>
          <w:p w14:paraId="5A4C18ED" w14:textId="77777777" w:rsidR="00D94779" w:rsidRDefault="00D94779" w:rsidP="00752471">
            <w:pPr>
              <w:spacing w:line="188" w:lineRule="exact"/>
            </w:pPr>
            <w:r>
              <w:rPr>
                <w:rFonts w:ascii="Arial" w:hAnsi="Arial"/>
                <w:color w:val="000000"/>
                <w:sz w:val="18"/>
              </w:rPr>
              <w:t>2027 / ▲¥136.000B</w:t>
            </w:r>
          </w:p>
        </w:tc>
      </w:tr>
      <w:tr w:rsidR="00D94779" w14:paraId="4097EFE8" w14:textId="77777777" w:rsidTr="00D94779">
        <w:trPr>
          <w:trHeight w:val="202"/>
        </w:trPr>
        <w:tc>
          <w:tcPr>
            <w:tcW w:w="2040" w:type="dxa"/>
            <w:tcBorders>
              <w:top w:val="nil"/>
              <w:left w:val="nil"/>
              <w:bottom w:val="nil"/>
              <w:right w:val="nil"/>
            </w:tcBorders>
            <w:tcMar>
              <w:top w:w="0" w:type="dxa"/>
              <w:left w:w="10" w:type="dxa"/>
              <w:bottom w:w="0" w:type="dxa"/>
              <w:right w:w="10" w:type="dxa"/>
            </w:tcMar>
            <w:vAlign w:val="center"/>
          </w:tcPr>
          <w:p w14:paraId="24B40D9D" w14:textId="77777777" w:rsidR="00D94779" w:rsidRDefault="00D94779" w:rsidP="00752471">
            <w:pPr>
              <w:spacing w:line="188" w:lineRule="exact"/>
            </w:pPr>
            <w:r>
              <w:rPr>
                <w:rFonts w:ascii="Arial" w:hAnsi="Arial"/>
                <w:color w:val="000000"/>
                <w:sz w:val="18"/>
              </w:rPr>
              <w:t>2028–2030</w:t>
            </w:r>
          </w:p>
        </w:tc>
        <w:tc>
          <w:tcPr>
            <w:tcW w:w="3205" w:type="dxa"/>
            <w:tcBorders>
              <w:top w:val="nil"/>
              <w:left w:val="nil"/>
              <w:bottom w:val="nil"/>
              <w:right w:val="nil"/>
            </w:tcBorders>
            <w:tcMar>
              <w:top w:w="0" w:type="dxa"/>
              <w:left w:w="10" w:type="dxa"/>
              <w:bottom w:w="0" w:type="dxa"/>
              <w:right w:w="10" w:type="dxa"/>
            </w:tcMar>
            <w:vAlign w:val="center"/>
          </w:tcPr>
          <w:p w14:paraId="2A7AF77C" w14:textId="77777777" w:rsidR="00D94779" w:rsidRDefault="00D94779" w:rsidP="00752471">
            <w:pPr>
              <w:spacing w:line="188" w:lineRule="exact"/>
            </w:pPr>
            <w:r>
              <w:rPr>
                <w:rFonts w:ascii="Arial" w:hAnsi="Arial"/>
                <w:color w:val="000000"/>
                <w:sz w:val="18"/>
              </w:rPr>
              <w:t>2028 / ▲¥178.000B</w:t>
            </w:r>
          </w:p>
        </w:tc>
        <w:tc>
          <w:tcPr>
            <w:tcW w:w="3260" w:type="dxa"/>
            <w:tcBorders>
              <w:top w:val="nil"/>
              <w:left w:val="nil"/>
              <w:bottom w:val="nil"/>
              <w:right w:val="nil"/>
            </w:tcBorders>
            <w:tcMar>
              <w:top w:w="0" w:type="dxa"/>
              <w:left w:w="10" w:type="dxa"/>
              <w:bottom w:w="0" w:type="dxa"/>
              <w:right w:w="10" w:type="dxa"/>
            </w:tcMar>
            <w:vAlign w:val="center"/>
          </w:tcPr>
          <w:p w14:paraId="4A751368" w14:textId="77777777" w:rsidR="00D94779" w:rsidRDefault="00D94779" w:rsidP="00752471">
            <w:pPr>
              <w:spacing w:line="188" w:lineRule="exact"/>
            </w:pPr>
            <w:r>
              <w:rPr>
                <w:rFonts w:ascii="Arial" w:hAnsi="Arial"/>
                <w:color w:val="000000"/>
                <w:sz w:val="18"/>
              </w:rPr>
              <w:t>2029 / ▲¥210.000B</w:t>
            </w:r>
          </w:p>
        </w:tc>
        <w:tc>
          <w:tcPr>
            <w:tcW w:w="2840" w:type="dxa"/>
            <w:tcBorders>
              <w:top w:val="nil"/>
              <w:left w:val="nil"/>
              <w:bottom w:val="nil"/>
              <w:right w:val="nil"/>
            </w:tcBorders>
            <w:tcMar>
              <w:top w:w="0" w:type="dxa"/>
              <w:left w:w="10" w:type="dxa"/>
              <w:bottom w:w="0" w:type="dxa"/>
              <w:right w:w="10" w:type="dxa"/>
            </w:tcMar>
            <w:vAlign w:val="center"/>
          </w:tcPr>
          <w:p w14:paraId="087661F0" w14:textId="77777777" w:rsidR="00D94779" w:rsidRDefault="00D94779" w:rsidP="00752471">
            <w:pPr>
              <w:spacing w:line="188" w:lineRule="exact"/>
            </w:pPr>
            <w:r>
              <w:rPr>
                <w:rFonts w:ascii="Arial" w:hAnsi="Arial"/>
                <w:color w:val="000000"/>
                <w:sz w:val="18"/>
              </w:rPr>
              <w:t xml:space="preserve">2030 / ▲¥228.147B</w:t>
            </w:r>
          </w:p>
        </w:tc>
      </w:tr>
      <w:tr w:rsidR="00D94779" w14:paraId="739B0518" w14:textId="77777777" w:rsidTr="00D94779">
        <w:trPr>
          <w:trHeight w:val="204"/>
        </w:trPr>
        <w:tc>
          <w:tcPr>
            <w:tcW w:w="2040" w:type="dxa"/>
            <w:tcBorders>
              <w:top w:val="nil"/>
              <w:left w:val="nil"/>
              <w:bottom w:val="nil"/>
              <w:right w:val="nil"/>
            </w:tcBorders>
            <w:tcMar>
              <w:top w:w="0" w:type="dxa"/>
              <w:left w:w="10" w:type="dxa"/>
              <w:bottom w:w="0" w:type="dxa"/>
              <w:right w:w="10" w:type="dxa"/>
            </w:tcMar>
            <w:vAlign w:val="center"/>
          </w:tcPr>
          <w:p w14:paraId="1FDB6835" w14:textId="77777777" w:rsidR="00D94779" w:rsidRDefault="00D94779" w:rsidP="00752471">
            <w:pPr>
              <w:spacing w:line="188" w:lineRule="exact"/>
            </w:pPr>
            <w:r>
              <w:rPr>
                <w:rFonts w:ascii="Arial" w:hAnsi="Arial"/>
                <w:color w:val="000000"/>
                <w:sz w:val="18"/>
              </w:rPr>
              <w:t>2031–2033</w:t>
            </w:r>
          </w:p>
        </w:tc>
        <w:tc>
          <w:tcPr>
            <w:tcW w:w="3205" w:type="dxa"/>
            <w:tcBorders>
              <w:top w:val="nil"/>
              <w:left w:val="nil"/>
              <w:bottom w:val="nil"/>
              <w:right w:val="nil"/>
            </w:tcBorders>
            <w:tcMar>
              <w:top w:w="0" w:type="dxa"/>
              <w:left w:w="10" w:type="dxa"/>
              <w:bottom w:w="0" w:type="dxa"/>
              <w:right w:w="10" w:type="dxa"/>
            </w:tcMar>
            <w:vAlign w:val="center"/>
          </w:tcPr>
          <w:p w14:paraId="3F397353" w14:textId="77777777" w:rsidR="00D94779" w:rsidRDefault="00D94779" w:rsidP="00752471">
            <w:pPr>
              <w:spacing w:line="188" w:lineRule="exact"/>
            </w:pPr>
            <w:r>
              <w:rPr>
                <w:rFonts w:ascii="Arial" w:hAnsi="Arial"/>
                <w:color w:val="000000"/>
                <w:sz w:val="18"/>
              </w:rPr>
              <w:t xml:space="preserve">2031 / ▲¥237.118B</w:t>
            </w:r>
          </w:p>
        </w:tc>
        <w:tc>
          <w:tcPr>
            <w:tcW w:w="3260" w:type="dxa"/>
            <w:tcBorders>
              <w:top w:val="nil"/>
              <w:left w:val="nil"/>
              <w:bottom w:val="nil"/>
              <w:right w:val="nil"/>
            </w:tcBorders>
            <w:tcMar>
              <w:top w:w="0" w:type="dxa"/>
              <w:left w:w="10" w:type="dxa"/>
              <w:bottom w:w="0" w:type="dxa"/>
              <w:right w:w="10" w:type="dxa"/>
            </w:tcMar>
            <w:vAlign w:val="center"/>
          </w:tcPr>
          <w:p w14:paraId="1A0A083A" w14:textId="77777777" w:rsidR="00D94779" w:rsidRDefault="00D94779" w:rsidP="00752471">
            <w:pPr>
              <w:spacing w:line="188" w:lineRule="exact"/>
            </w:pPr>
            <w:r>
              <w:rPr>
                <w:rFonts w:ascii="Arial" w:hAnsi="Arial"/>
                <w:color w:val="000000"/>
                <w:sz w:val="18"/>
              </w:rPr>
              <w:t xml:space="preserve">2032 / ▲¥242.124B</w:t>
            </w:r>
          </w:p>
        </w:tc>
        <w:tc>
          <w:tcPr>
            <w:tcW w:w="2840" w:type="dxa"/>
            <w:tcBorders>
              <w:top w:val="nil"/>
              <w:left w:val="nil"/>
              <w:bottom w:val="nil"/>
              <w:right w:val="nil"/>
            </w:tcBorders>
            <w:tcMar>
              <w:top w:w="0" w:type="dxa"/>
              <w:left w:w="10" w:type="dxa"/>
              <w:bottom w:w="0" w:type="dxa"/>
              <w:right w:w="10" w:type="dxa"/>
            </w:tcMar>
            <w:vAlign w:val="center"/>
          </w:tcPr>
          <w:p w14:paraId="0DEA6114" w14:textId="77777777" w:rsidR="00D94779" w:rsidRDefault="00D94779" w:rsidP="00752471">
            <w:pPr>
              <w:spacing w:line="188" w:lineRule="exact"/>
            </w:pPr>
            <w:r>
              <w:rPr>
                <w:rFonts w:ascii="Arial" w:hAnsi="Arial"/>
                <w:color w:val="000000"/>
                <w:sz w:val="18"/>
              </w:rPr>
              <w:t xml:space="preserve">2033 / ▲¥250.831B</w:t>
            </w:r>
          </w:p>
        </w:tc>
      </w:tr>
      <w:tr w:rsidR="00D94779" w14:paraId="7A243C70" w14:textId="77777777" w:rsidTr="00D94779">
        <w:trPr>
          <w:trHeight w:val="201"/>
        </w:trPr>
        <w:tc>
          <w:tcPr>
            <w:tcW w:w="2040" w:type="dxa"/>
            <w:tcBorders>
              <w:top w:val="nil"/>
              <w:left w:val="nil"/>
              <w:bottom w:val="nil"/>
              <w:right w:val="nil"/>
            </w:tcBorders>
            <w:tcMar>
              <w:top w:w="0" w:type="dxa"/>
              <w:left w:w="10" w:type="dxa"/>
              <w:bottom w:w="0" w:type="dxa"/>
              <w:right w:w="10" w:type="dxa"/>
            </w:tcMar>
            <w:vAlign w:val="center"/>
          </w:tcPr>
          <w:p w14:paraId="1D1F58D7" w14:textId="77777777" w:rsidR="00D94779" w:rsidRDefault="00D94779" w:rsidP="00752471">
            <w:pPr>
              <w:spacing w:line="188" w:lineRule="exact"/>
            </w:pPr>
            <w:r>
              <w:rPr>
                <w:rFonts w:ascii="Arial" w:hAnsi="Arial"/>
                <w:color w:val="000000"/>
                <w:sz w:val="18"/>
              </w:rPr>
              <w:t>2034–2036</w:t>
            </w:r>
          </w:p>
        </w:tc>
        <w:tc>
          <w:tcPr>
            <w:tcW w:w="3205" w:type="dxa"/>
            <w:tcBorders>
              <w:top w:val="nil"/>
              <w:left w:val="nil"/>
              <w:bottom w:val="nil"/>
              <w:right w:val="nil"/>
            </w:tcBorders>
            <w:tcMar>
              <w:top w:w="0" w:type="dxa"/>
              <w:left w:w="10" w:type="dxa"/>
              <w:bottom w:w="0" w:type="dxa"/>
              <w:right w:w="10" w:type="dxa"/>
            </w:tcMar>
            <w:vAlign w:val="center"/>
          </w:tcPr>
          <w:p w14:paraId="569FF1F7" w14:textId="77777777" w:rsidR="00D94779" w:rsidRDefault="00D94779" w:rsidP="00752471">
            <w:pPr>
              <w:spacing w:line="188" w:lineRule="exact"/>
            </w:pPr>
            <w:r>
              <w:rPr>
                <w:rFonts w:ascii="Arial" w:hAnsi="Arial"/>
                <w:color w:val="000000"/>
                <w:sz w:val="18"/>
              </w:rPr>
              <w:t xml:space="preserve">2034 / ▲¥254.836B</w:t>
            </w:r>
          </w:p>
        </w:tc>
        <w:tc>
          <w:tcPr>
            <w:tcW w:w="3260" w:type="dxa"/>
            <w:tcBorders>
              <w:top w:val="nil"/>
              <w:left w:val="nil"/>
              <w:bottom w:val="nil"/>
              <w:right w:val="nil"/>
            </w:tcBorders>
            <w:tcMar>
              <w:top w:w="0" w:type="dxa"/>
              <w:left w:w="10" w:type="dxa"/>
              <w:bottom w:w="0" w:type="dxa"/>
              <w:right w:w="10" w:type="dxa"/>
            </w:tcMar>
            <w:vAlign w:val="center"/>
          </w:tcPr>
          <w:p w14:paraId="511283F8" w14:textId="77777777" w:rsidR="00D94779" w:rsidRDefault="00D94779" w:rsidP="00752471">
            <w:pPr>
              <w:spacing w:line="188" w:lineRule="exact"/>
            </w:pPr>
            <w:r>
              <w:rPr>
                <w:rFonts w:ascii="Arial" w:hAnsi="Arial"/>
                <w:color w:val="000000"/>
                <w:sz w:val="18"/>
              </w:rPr>
              <w:t xml:space="preserve">2035 / ▲¥251.837B</w:t>
            </w:r>
          </w:p>
        </w:tc>
        <w:tc>
          <w:tcPr>
            <w:tcW w:w="2840" w:type="dxa"/>
            <w:tcBorders>
              <w:top w:val="nil"/>
              <w:left w:val="nil"/>
              <w:bottom w:val="nil"/>
              <w:right w:val="nil"/>
            </w:tcBorders>
            <w:tcMar>
              <w:top w:w="0" w:type="dxa"/>
              <w:left w:w="10" w:type="dxa"/>
              <w:bottom w:w="0" w:type="dxa"/>
              <w:right w:w="10" w:type="dxa"/>
            </w:tcMar>
            <w:vAlign w:val="center"/>
          </w:tcPr>
          <w:p w14:paraId="4E5DA8DE" w14:textId="77777777" w:rsidR="00D94779" w:rsidRDefault="00D94779" w:rsidP="00752471">
            <w:pPr>
              <w:spacing w:line="188" w:lineRule="exact"/>
            </w:pPr>
            <w:r>
              <w:rPr>
                <w:rFonts w:ascii="Arial" w:hAnsi="Arial"/>
                <w:color w:val="000000"/>
                <w:sz w:val="18"/>
              </w:rPr>
              <w:t xml:space="preserve">2036 / ▲¥248.838B</w:t>
            </w:r>
          </w:p>
        </w:tc>
      </w:tr>
      <w:tr w:rsidR="00D94779" w14:paraId="43644684" w14:textId="77777777" w:rsidTr="00D94779">
        <w:trPr>
          <w:trHeight w:val="204"/>
        </w:trPr>
        <w:tc>
          <w:tcPr>
            <w:tcW w:w="2040" w:type="dxa"/>
            <w:tcBorders>
              <w:top w:val="nil"/>
              <w:left w:val="nil"/>
              <w:bottom w:val="nil"/>
              <w:right w:val="nil"/>
            </w:tcBorders>
            <w:tcMar>
              <w:top w:w="0" w:type="dxa"/>
              <w:left w:w="10" w:type="dxa"/>
              <w:bottom w:w="0" w:type="dxa"/>
              <w:right w:w="10" w:type="dxa"/>
            </w:tcMar>
            <w:vAlign w:val="center"/>
          </w:tcPr>
          <w:p w14:paraId="5B2F9530" w14:textId="77777777" w:rsidR="00D94779" w:rsidRDefault="00D94779" w:rsidP="00752471">
            <w:pPr>
              <w:spacing w:line="188" w:lineRule="exact"/>
            </w:pPr>
            <w:r>
              <w:rPr>
                <w:rFonts w:ascii="Arial" w:hAnsi="Arial"/>
                <w:color w:val="000000"/>
                <w:sz w:val="18"/>
              </w:rPr>
              <w:t>2037–2039</w:t>
            </w:r>
          </w:p>
        </w:tc>
        <w:tc>
          <w:tcPr>
            <w:tcW w:w="3205" w:type="dxa"/>
            <w:tcBorders>
              <w:top w:val="nil"/>
              <w:left w:val="nil"/>
              <w:bottom w:val="nil"/>
              <w:right w:val="nil"/>
            </w:tcBorders>
            <w:tcMar>
              <w:top w:w="0" w:type="dxa"/>
              <w:left w:w="10" w:type="dxa"/>
              <w:bottom w:w="0" w:type="dxa"/>
              <w:right w:w="10" w:type="dxa"/>
            </w:tcMar>
            <w:vAlign w:val="center"/>
          </w:tcPr>
          <w:p w14:paraId="4B7B400F" w14:textId="77777777" w:rsidR="00D94779" w:rsidRDefault="00D94779" w:rsidP="00752471">
            <w:pPr>
              <w:spacing w:line="188" w:lineRule="exact"/>
            </w:pPr>
            <w:r>
              <w:rPr>
                <w:rFonts w:ascii="Arial" w:hAnsi="Arial"/>
                <w:color w:val="000000"/>
                <w:sz w:val="18"/>
              </w:rPr>
              <w:t xml:space="preserve">2037 / ▲¥245.839B</w:t>
            </w:r>
          </w:p>
        </w:tc>
        <w:tc>
          <w:tcPr>
            <w:tcW w:w="3260" w:type="dxa"/>
            <w:tcBorders>
              <w:top w:val="nil"/>
              <w:left w:val="nil"/>
              <w:bottom w:val="nil"/>
              <w:right w:val="nil"/>
            </w:tcBorders>
            <w:tcMar>
              <w:top w:w="0" w:type="dxa"/>
              <w:left w:w="10" w:type="dxa"/>
              <w:bottom w:w="0" w:type="dxa"/>
              <w:right w:w="10" w:type="dxa"/>
            </w:tcMar>
            <w:vAlign w:val="center"/>
          </w:tcPr>
          <w:p w14:paraId="52554F52" w14:textId="77777777" w:rsidR="00D94779" w:rsidRDefault="00D94779" w:rsidP="00752471">
            <w:pPr>
              <w:spacing w:line="188" w:lineRule="exact"/>
            </w:pPr>
            <w:r>
              <w:rPr>
                <w:rFonts w:ascii="Arial" w:hAnsi="Arial"/>
                <w:color w:val="000000"/>
                <w:sz w:val="18"/>
              </w:rPr>
              <w:t xml:space="preserve">2038 / ▲¥242.840B</w:t>
            </w:r>
          </w:p>
        </w:tc>
        <w:tc>
          <w:tcPr>
            <w:tcW w:w="2840" w:type="dxa"/>
            <w:tcBorders>
              <w:top w:val="nil"/>
              <w:left w:val="nil"/>
              <w:bottom w:val="nil"/>
              <w:right w:val="nil"/>
            </w:tcBorders>
            <w:tcMar>
              <w:top w:w="0" w:type="dxa"/>
              <w:left w:w="10" w:type="dxa"/>
              <w:bottom w:w="0" w:type="dxa"/>
              <w:right w:w="10" w:type="dxa"/>
            </w:tcMar>
            <w:vAlign w:val="center"/>
          </w:tcPr>
          <w:p w14:paraId="2DD0EEC2" w14:textId="77777777" w:rsidR="00D94779" w:rsidRDefault="00D94779" w:rsidP="00752471">
            <w:pPr>
              <w:spacing w:line="188" w:lineRule="exact"/>
            </w:pPr>
            <w:r>
              <w:rPr>
                <w:rFonts w:ascii="Arial" w:hAnsi="Arial"/>
                <w:color w:val="000000"/>
                <w:sz w:val="18"/>
              </w:rPr>
              <w:t xml:space="preserve">2039 / ▲¥239.841B</w:t>
            </w:r>
          </w:p>
        </w:tc>
      </w:tr>
      <w:tr w:rsidR="00D94779" w14:paraId="715C5F92" w14:textId="77777777" w:rsidTr="00D94779">
        <w:trPr>
          <w:trHeight w:val="189"/>
        </w:trPr>
        <w:tc>
          <w:tcPr>
            <w:tcW w:w="2040" w:type="dxa"/>
            <w:tcBorders>
              <w:top w:val="nil"/>
              <w:left w:val="nil"/>
              <w:bottom w:val="single" w:sz="8" w:space="0" w:color="000000"/>
              <w:right w:val="nil"/>
            </w:tcBorders>
            <w:tcMar>
              <w:top w:w="0" w:type="dxa"/>
              <w:left w:w="10" w:type="dxa"/>
              <w:bottom w:w="0" w:type="dxa"/>
              <w:right w:w="10" w:type="dxa"/>
            </w:tcMar>
            <w:vAlign w:val="center"/>
          </w:tcPr>
          <w:p w14:paraId="78F21F13" w14:textId="77777777" w:rsidR="00D94779" w:rsidRDefault="00D94779" w:rsidP="00752471">
            <w:pPr>
              <w:spacing w:line="188" w:lineRule="exact"/>
            </w:pPr>
            <w:r>
              <w:rPr>
                <w:rFonts w:ascii="Arial" w:hAnsi="Arial"/>
                <w:color w:val="000000"/>
                <w:sz w:val="18"/>
              </w:rPr>
              <w:t>Extension basis</w:t>
            </w:r>
          </w:p>
        </w:tc>
        <w:tc>
          <w:tcPr>
            <w:tcW w:w="3205" w:type="dxa"/>
            <w:tcBorders>
              <w:top w:val="nil"/>
              <w:left w:val="nil"/>
              <w:bottom w:val="single" w:sz="8" w:space="0" w:color="000000"/>
              <w:right w:val="nil"/>
            </w:tcBorders>
            <w:tcMar>
              <w:top w:w="0" w:type="dxa"/>
              <w:left w:w="10" w:type="dxa"/>
              <w:bottom w:w="0" w:type="dxa"/>
              <w:right w:w="10" w:type="dxa"/>
            </w:tcMar>
            <w:vAlign w:val="center"/>
          </w:tcPr>
          <w:p w14:paraId="7B9F1608" w14:textId="77777777" w:rsidR="00D94779" w:rsidRDefault="00D94779" w:rsidP="00752471">
            <w:pPr>
              <w:spacing w:line="188" w:lineRule="exact"/>
            </w:pPr>
            <w:r>
              <w:rPr>
                <w:rFonts w:ascii="Arial" w:hAnsi="Arial"/>
                <w:color w:val="000000"/>
                <w:sz w:val="18"/>
              </w:rPr>
              <w:t>2036–2039</w:t>
            </w:r>
          </w:p>
        </w:tc>
        <w:tc>
          <w:tcPr>
            <w:tcW w:w="3260" w:type="dxa"/>
            <w:tcBorders>
              <w:top w:val="nil"/>
              <w:left w:val="nil"/>
              <w:bottom w:val="single" w:sz="8" w:space="0" w:color="000000"/>
              <w:right w:val="nil"/>
            </w:tcBorders>
            <w:tcMar>
              <w:top w:w="0" w:type="dxa"/>
              <w:left w:w="10" w:type="dxa"/>
              <w:bottom w:w="0" w:type="dxa"/>
              <w:right w:w="10" w:type="dxa"/>
            </w:tcMar>
            <w:vAlign w:val="center"/>
          </w:tcPr>
          <w:p w14:paraId="211D33F5" w14:textId="77777777" w:rsidR="00D94779" w:rsidRDefault="00D94779" w:rsidP="00752471">
            <w:pPr>
              <w:spacing w:line="188" w:lineRule="exact"/>
            </w:pPr>
            <w:r>
              <w:rPr>
                <w:rFonts w:ascii="Arial" w:hAnsi="Arial"/>
                <w:color w:val="000000"/>
                <w:sz w:val="18"/>
              </w:rPr>
              <w:t xml:space="preserve">FCF ¥2.999B/year</w:t>
            </w:r>
          </w:p>
        </w:tc>
        <w:tc>
          <w:tcPr>
            <w:tcW w:w="2840" w:type="dxa"/>
            <w:tcBorders>
              <w:top w:val="nil"/>
              <w:left w:val="nil"/>
              <w:bottom w:val="single" w:sz="8" w:space="0" w:color="000000"/>
              <w:right w:val="nil"/>
            </w:tcBorders>
            <w:tcMar>
              <w:top w:w="0" w:type="dxa"/>
              <w:left w:w="10" w:type="dxa"/>
              <w:bottom w:w="0" w:type="dxa"/>
              <w:right w:w="10" w:type="dxa"/>
            </w:tcMar>
            <w:vAlign w:val="center"/>
          </w:tcPr>
          <w:p w14:paraId="785F0C00" w14:textId="77777777" w:rsidR="00D94779" w:rsidRDefault="00D94779" w:rsidP="00752471">
            <w:pPr>
              <w:spacing w:line="188" w:lineRule="exact"/>
            </w:pPr>
            <w:r>
              <w:rPr>
                <w:rFonts w:ascii="Arial" w:hAnsi="Arial"/>
                <w:color w:val="000000"/>
                <w:sz w:val="18"/>
              </w:rPr>
              <w:t>No renewal CAPEX/tax/WC</w:t>
            </w:r>
          </w:p>
        </w:tc>
      </w:tr>
    </w:tbl>
    <w:p w14:paraId="7FCB62BD" w14:textId="77777777" w:rsidR="00D94779" w:rsidRDefault="00D94779" w:rsidP="00D94779">
      <w:pPr>
        <w:spacing w:line="20" w:lineRule="exact"/>
        <w:rPr>
          <w:sz w:val="2"/>
          <w:szCs w:val="2"/>
        </w:rPr>
      </w:pPr>
    </w:p>
    <w:p w14:paraId="3897F2DC" w14:textId="77777777" w:rsidR="00D94779" w:rsidRDefault="00D94779" w:rsidP="00D94779">
      <w:pPr>
        <w:keepNext/>
        <w:shd w:val="clear" w:color="auto" w:fill="000000"/>
        <w:spacing w:line="244" w:lineRule="exact"/>
      </w:pPr>
      <w:r>
        <w:rPr>
          <w:rFonts w:ascii="Arial" w:eastAsia="Arial" w:hAnsi="Arial" w:cs="Arial"/>
          <w:b/>
          <w:color w:val="FFFFFF"/>
          <w:sz w:val="19"/>
          <w:szCs w:val="19"/>
        </w:rPr>
        <w:t>Cash-Flow Completeness and Production-Case Inputs</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2150"/>
        <w:gridCol w:w="2040"/>
        <w:gridCol w:w="4540"/>
        <w:gridCol w:w="2610"/>
      </w:tblGrid>
      <w:tr w:rsidR="00D94779" w14:paraId="15C3295C" w14:textId="77777777" w:rsidTr="00752471">
        <w:trPr>
          <w:trHeight w:val="188"/>
        </w:trPr>
        <w:tc>
          <w:tcPr>
            <w:tcW w:w="215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384CA1B0" w14:textId="77777777" w:rsidR="00D94779" w:rsidRDefault="00D94779" w:rsidP="00752471">
            <w:pPr>
              <w:spacing w:line="188" w:lineRule="exact"/>
              <w:jc w:val="center"/>
            </w:pPr>
            <w:r>
              <w:rPr>
                <w:rFonts w:ascii="Arial" w:hAnsi="Arial"/>
                <w:b/>
                <w:color w:val="000000"/>
                <w:sz w:val="18"/>
              </w:rPr>
              <w:t>Completeness item</w:t>
            </w:r>
          </w:p>
        </w:tc>
        <w:tc>
          <w:tcPr>
            <w:tcW w:w="20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EE3A684" w14:textId="77777777" w:rsidR="00D94779" w:rsidRDefault="00D94779" w:rsidP="00752471">
            <w:pPr>
              <w:spacing w:line="188" w:lineRule="exact"/>
              <w:jc w:val="center"/>
            </w:pPr>
            <w:r>
              <w:rPr>
                <w:rFonts w:ascii="Arial" w:hAnsi="Arial"/>
                <w:b/>
                <w:color w:val="000000"/>
                <w:sz w:val="18"/>
              </w:rPr>
              <w:t>Current treatment</w:t>
            </w:r>
          </w:p>
        </w:tc>
        <w:tc>
          <w:tcPr>
            <w:tcW w:w="45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E77FE08" w14:textId="77777777" w:rsidR="00D94779" w:rsidRDefault="00D94779" w:rsidP="00752471">
            <w:pPr>
              <w:spacing w:line="188" w:lineRule="exact"/>
              <w:jc w:val="center"/>
            </w:pPr>
            <w:r>
              <w:rPr>
                <w:rFonts w:ascii="Arial" w:hAnsi="Arial"/>
                <w:b/>
                <w:color w:val="000000"/>
                <w:sz w:val="18"/>
              </w:rPr>
              <w:t>Required production-case addition</w:t>
            </w:r>
          </w:p>
        </w:tc>
        <w:tc>
          <w:tcPr>
            <w:tcW w:w="261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4C5937EC" w14:textId="77777777" w:rsidR="00D94779" w:rsidRDefault="00D94779" w:rsidP="00752471">
            <w:pPr>
              <w:spacing w:line="188" w:lineRule="exact"/>
              <w:jc w:val="center"/>
            </w:pPr>
            <w:r>
              <w:rPr>
                <w:rFonts w:ascii="Arial" w:hAnsi="Arial"/>
                <w:b/>
                <w:color w:val="000000"/>
                <w:sz w:val="18"/>
              </w:rPr>
              <w:t>Financial effect</w:t>
            </w:r>
          </w:p>
        </w:tc>
      </w:tr>
      <w:tr w:rsidR="00D94779" w14:paraId="45FD959A" w14:textId="77777777" w:rsidTr="00752471">
        <w:trPr>
          <w:trHeight w:val="194"/>
        </w:trPr>
        <w:tc>
          <w:tcPr>
            <w:tcW w:w="2150" w:type="dxa"/>
            <w:tcBorders>
              <w:top w:val="nil"/>
              <w:left w:val="nil"/>
              <w:bottom w:val="nil"/>
              <w:right w:val="nil"/>
            </w:tcBorders>
            <w:tcMar>
              <w:top w:w="0" w:type="dxa"/>
              <w:left w:w="10" w:type="dxa"/>
              <w:bottom w:w="0" w:type="dxa"/>
              <w:right w:w="10" w:type="dxa"/>
            </w:tcMar>
            <w:vAlign w:val="center"/>
          </w:tcPr>
          <w:p w14:paraId="7B1672FA" w14:textId="77777777" w:rsidR="00D94779" w:rsidRDefault="00D94779" w:rsidP="00752471">
            <w:pPr>
              <w:spacing w:line="188" w:lineRule="exact"/>
            </w:pPr>
            <w:r>
              <w:rPr>
                <w:rFonts w:ascii="Arial" w:hAnsi="Arial"/>
                <w:color w:val="000000"/>
                <w:sz w:val="18"/>
              </w:rPr>
              <w:t>Working capital</w:t>
            </w:r>
          </w:p>
        </w:tc>
        <w:tc>
          <w:tcPr>
            <w:tcW w:w="2040" w:type="dxa"/>
            <w:tcBorders>
              <w:top w:val="nil"/>
              <w:left w:val="nil"/>
              <w:bottom w:val="nil"/>
              <w:right w:val="nil"/>
            </w:tcBorders>
            <w:tcMar>
              <w:top w:w="0" w:type="dxa"/>
              <w:left w:w="10" w:type="dxa"/>
              <w:bottom w:w="0" w:type="dxa"/>
              <w:right w:w="10" w:type="dxa"/>
            </w:tcMar>
            <w:vAlign w:val="center"/>
          </w:tcPr>
          <w:p w14:paraId="2745E8BE" w14:textId="77777777" w:rsidR="00D94779" w:rsidRDefault="00D94779" w:rsidP="00752471">
            <w:pPr>
              <w:spacing w:line="188" w:lineRule="exact"/>
            </w:pPr>
            <w:r>
              <w:rPr>
                <w:rFonts w:ascii="Arial" w:hAnsi="Arial"/>
                <w:color w:val="000000"/>
                <w:sz w:val="18"/>
              </w:rPr>
              <w:t>0</w:t>
            </w:r>
          </w:p>
        </w:tc>
        <w:tc>
          <w:tcPr>
            <w:tcW w:w="4540" w:type="dxa"/>
            <w:tcBorders>
              <w:top w:val="nil"/>
              <w:left w:val="nil"/>
              <w:bottom w:val="nil"/>
              <w:right w:val="nil"/>
            </w:tcBorders>
            <w:tcMar>
              <w:top w:w="0" w:type="dxa"/>
              <w:left w:w="10" w:type="dxa"/>
              <w:bottom w:w="0" w:type="dxa"/>
              <w:right w:w="10" w:type="dxa"/>
            </w:tcMar>
            <w:vAlign w:val="center"/>
          </w:tcPr>
          <w:p w14:paraId="3FFE8788" w14:textId="77777777" w:rsidR="00D94779" w:rsidRDefault="00D94779" w:rsidP="00752471">
            <w:pPr>
              <w:spacing w:line="188" w:lineRule="exact"/>
            </w:pPr>
            <w:r>
              <w:rPr>
                <w:rFonts w:ascii="Arial" w:hAnsi="Arial"/>
                <w:color w:val="000000"/>
                <w:sz w:val="18"/>
              </w:rPr>
              <w:t>Receivables/payables/inventory timing by year</w:t>
            </w:r>
          </w:p>
        </w:tc>
        <w:tc>
          <w:tcPr>
            <w:tcW w:w="2610" w:type="dxa"/>
            <w:tcBorders>
              <w:top w:val="nil"/>
              <w:left w:val="nil"/>
              <w:bottom w:val="nil"/>
              <w:right w:val="nil"/>
            </w:tcBorders>
            <w:tcMar>
              <w:top w:w="0" w:type="dxa"/>
              <w:left w:w="10" w:type="dxa"/>
              <w:bottom w:w="0" w:type="dxa"/>
              <w:right w:w="10" w:type="dxa"/>
            </w:tcMar>
            <w:vAlign w:val="center"/>
          </w:tcPr>
          <w:p w14:paraId="22A24353" w14:textId="77777777" w:rsidR="00D94779" w:rsidRDefault="00D94779" w:rsidP="00752471">
            <w:pPr>
              <w:spacing w:line="188" w:lineRule="exact"/>
            </w:pPr>
            <w:r>
              <w:rPr>
                <w:rFonts w:ascii="Arial" w:hAnsi="Arial"/>
                <w:color w:val="000000"/>
                <w:sz w:val="18"/>
              </w:rPr>
              <w:t>FCF / payback</w:t>
            </w:r>
          </w:p>
        </w:tc>
      </w:tr>
      <w:tr w:rsidR="00D94779" w14:paraId="5950CE73" w14:textId="77777777" w:rsidTr="00752471">
        <w:trPr>
          <w:trHeight w:val="204"/>
        </w:trPr>
        <w:tc>
          <w:tcPr>
            <w:tcW w:w="2150" w:type="dxa"/>
            <w:tcBorders>
              <w:top w:val="nil"/>
              <w:left w:val="nil"/>
              <w:bottom w:val="nil"/>
              <w:right w:val="nil"/>
            </w:tcBorders>
            <w:tcMar>
              <w:top w:w="0" w:type="dxa"/>
              <w:left w:w="10" w:type="dxa"/>
              <w:bottom w:w="0" w:type="dxa"/>
              <w:right w:w="10" w:type="dxa"/>
            </w:tcMar>
            <w:vAlign w:val="center"/>
          </w:tcPr>
          <w:p w14:paraId="2C61159B" w14:textId="77777777" w:rsidR="00D94779" w:rsidRDefault="00D94779" w:rsidP="00752471">
            <w:pPr>
              <w:spacing w:line="188" w:lineRule="exact"/>
            </w:pPr>
            <w:r>
              <w:rPr>
                <w:rFonts w:ascii="Arial" w:hAnsi="Arial"/>
                <w:color w:val="000000"/>
                <w:sz w:val="18"/>
              </w:rPr>
              <w:t>Cash tax</w:t>
            </w:r>
          </w:p>
        </w:tc>
        <w:tc>
          <w:tcPr>
            <w:tcW w:w="2040" w:type="dxa"/>
            <w:tcBorders>
              <w:top w:val="nil"/>
              <w:left w:val="nil"/>
              <w:bottom w:val="nil"/>
              <w:right w:val="nil"/>
            </w:tcBorders>
            <w:tcMar>
              <w:top w:w="0" w:type="dxa"/>
              <w:left w:w="10" w:type="dxa"/>
              <w:bottom w:w="0" w:type="dxa"/>
              <w:right w:w="10" w:type="dxa"/>
            </w:tcMar>
            <w:vAlign w:val="center"/>
          </w:tcPr>
          <w:p w14:paraId="23869AED" w14:textId="77777777" w:rsidR="00D94779" w:rsidRDefault="00D94779" w:rsidP="00752471">
            <w:pPr>
              <w:spacing w:line="188" w:lineRule="exact"/>
            </w:pPr>
            <w:r>
              <w:rPr>
                <w:rFonts w:ascii="Arial" w:hAnsi="Arial"/>
                <w:color w:val="000000"/>
                <w:sz w:val="18"/>
              </w:rPr>
              <w:t>0</w:t>
            </w:r>
          </w:p>
        </w:tc>
        <w:tc>
          <w:tcPr>
            <w:tcW w:w="4540" w:type="dxa"/>
            <w:tcBorders>
              <w:top w:val="nil"/>
              <w:left w:val="nil"/>
              <w:bottom w:val="nil"/>
              <w:right w:val="nil"/>
            </w:tcBorders>
            <w:tcMar>
              <w:top w:w="0" w:type="dxa"/>
              <w:left w:w="10" w:type="dxa"/>
              <w:bottom w:w="0" w:type="dxa"/>
              <w:right w:w="10" w:type="dxa"/>
            </w:tcMar>
            <w:vAlign w:val="center"/>
          </w:tcPr>
          <w:p w14:paraId="7DF231BD" w14:textId="77777777" w:rsidR="00D94779" w:rsidRDefault="00D94779" w:rsidP="00752471">
            <w:pPr>
              <w:spacing w:line="188" w:lineRule="exact"/>
            </w:pPr>
            <w:r>
              <w:rPr>
                <w:rFonts w:ascii="Arial" w:hAnsi="Arial"/>
                <w:color w:val="000000"/>
                <w:sz w:val="18"/>
              </w:rPr>
              <w:t>Loss carry-forward, tax rate and timing</w:t>
            </w:r>
          </w:p>
        </w:tc>
        <w:tc>
          <w:tcPr>
            <w:tcW w:w="2610" w:type="dxa"/>
            <w:tcBorders>
              <w:top w:val="nil"/>
              <w:left w:val="nil"/>
              <w:bottom w:val="nil"/>
              <w:right w:val="nil"/>
            </w:tcBorders>
            <w:tcMar>
              <w:top w:w="0" w:type="dxa"/>
              <w:left w:w="10" w:type="dxa"/>
              <w:bottom w:w="0" w:type="dxa"/>
              <w:right w:w="10" w:type="dxa"/>
            </w:tcMar>
            <w:vAlign w:val="center"/>
          </w:tcPr>
          <w:p w14:paraId="4F6B0FFA" w14:textId="77777777" w:rsidR="00D94779" w:rsidRDefault="00D94779" w:rsidP="00752471">
            <w:pPr>
              <w:spacing w:line="188" w:lineRule="exact"/>
            </w:pPr>
            <w:r>
              <w:rPr>
                <w:rFonts w:ascii="Arial" w:hAnsi="Arial"/>
                <w:color w:val="000000"/>
                <w:sz w:val="18"/>
              </w:rPr>
              <w:t>FCF / NPV</w:t>
            </w:r>
          </w:p>
        </w:tc>
      </w:tr>
      <w:tr w:rsidR="00D94779" w14:paraId="7C34D6FC" w14:textId="77777777" w:rsidTr="00752471">
        <w:trPr>
          <w:trHeight w:val="204"/>
        </w:trPr>
        <w:tc>
          <w:tcPr>
            <w:tcW w:w="2150" w:type="dxa"/>
            <w:tcBorders>
              <w:top w:val="nil"/>
              <w:left w:val="nil"/>
              <w:bottom w:val="nil"/>
              <w:right w:val="nil"/>
            </w:tcBorders>
            <w:tcMar>
              <w:top w:w="0" w:type="dxa"/>
              <w:left w:w="10" w:type="dxa"/>
              <w:bottom w:w="0" w:type="dxa"/>
              <w:right w:w="10" w:type="dxa"/>
            </w:tcMar>
            <w:vAlign w:val="center"/>
          </w:tcPr>
          <w:p w14:paraId="0C0CE972" w14:textId="77777777" w:rsidR="00D94779" w:rsidRDefault="00D94779" w:rsidP="00752471">
            <w:pPr>
              <w:spacing w:line="188" w:lineRule="exact"/>
            </w:pPr>
            <w:r>
              <w:rPr>
                <w:rFonts w:ascii="Arial" w:hAnsi="Arial"/>
                <w:color w:val="000000"/>
                <w:sz w:val="18"/>
              </w:rPr>
              <w:t>Financing</w:t>
            </w:r>
          </w:p>
        </w:tc>
        <w:tc>
          <w:tcPr>
            <w:tcW w:w="2040" w:type="dxa"/>
            <w:tcBorders>
              <w:top w:val="nil"/>
              <w:left w:val="nil"/>
              <w:bottom w:val="nil"/>
              <w:right w:val="nil"/>
            </w:tcBorders>
            <w:tcMar>
              <w:top w:w="0" w:type="dxa"/>
              <w:left w:w="10" w:type="dxa"/>
              <w:bottom w:w="0" w:type="dxa"/>
              <w:right w:w="10" w:type="dxa"/>
            </w:tcMar>
            <w:vAlign w:val="center"/>
          </w:tcPr>
          <w:p w14:paraId="666481D2" w14:textId="77777777" w:rsidR="00D94779" w:rsidRDefault="00D94779" w:rsidP="00752471">
            <w:pPr>
              <w:spacing w:line="188" w:lineRule="exact"/>
            </w:pPr>
            <w:r>
              <w:rPr>
                <w:rFonts w:ascii="Arial" w:hAnsi="Arial"/>
                <w:color w:val="000000"/>
                <w:sz w:val="18"/>
              </w:rPr>
              <w:t>Excluded</w:t>
            </w:r>
          </w:p>
        </w:tc>
        <w:tc>
          <w:tcPr>
            <w:tcW w:w="4540" w:type="dxa"/>
            <w:tcBorders>
              <w:top w:val="nil"/>
              <w:left w:val="nil"/>
              <w:bottom w:val="nil"/>
              <w:right w:val="nil"/>
            </w:tcBorders>
            <w:tcMar>
              <w:top w:w="0" w:type="dxa"/>
              <w:left w:w="10" w:type="dxa"/>
              <w:bottom w:w="0" w:type="dxa"/>
              <w:right w:w="10" w:type="dxa"/>
            </w:tcMar>
            <w:vAlign w:val="center"/>
          </w:tcPr>
          <w:p w14:paraId="38D5331A" w14:textId="77777777" w:rsidR="00D94779" w:rsidRDefault="00D94779" w:rsidP="00752471">
            <w:pPr>
              <w:spacing w:line="188" w:lineRule="exact"/>
            </w:pPr>
            <w:r>
              <w:rPr>
                <w:rFonts w:ascii="Arial" w:hAnsi="Arial"/>
                <w:color w:val="000000"/>
                <w:sz w:val="18"/>
              </w:rPr>
              <w:t>Debt/equity, interest, fees and repayment</w:t>
            </w:r>
          </w:p>
        </w:tc>
        <w:tc>
          <w:tcPr>
            <w:tcW w:w="2610" w:type="dxa"/>
            <w:tcBorders>
              <w:top w:val="nil"/>
              <w:left w:val="nil"/>
              <w:bottom w:val="nil"/>
              <w:right w:val="nil"/>
            </w:tcBorders>
            <w:tcMar>
              <w:top w:w="0" w:type="dxa"/>
              <w:left w:w="10" w:type="dxa"/>
              <w:bottom w:w="0" w:type="dxa"/>
              <w:right w:w="10" w:type="dxa"/>
            </w:tcMar>
            <w:vAlign w:val="center"/>
          </w:tcPr>
          <w:p w14:paraId="66162FCE" w14:textId="77777777" w:rsidR="00D94779" w:rsidRDefault="00D94779" w:rsidP="00752471">
            <w:pPr>
              <w:spacing w:line="188" w:lineRule="exact"/>
            </w:pPr>
            <w:r>
              <w:rPr>
                <w:rFonts w:ascii="Arial" w:hAnsi="Arial"/>
                <w:color w:val="000000"/>
                <w:sz w:val="18"/>
              </w:rPr>
              <w:t>Equity IRR / DSCR</w:t>
            </w:r>
          </w:p>
        </w:tc>
      </w:tr>
      <w:tr w:rsidR="00D94779" w14:paraId="34035751" w14:textId="77777777" w:rsidTr="00752471">
        <w:trPr>
          <w:trHeight w:val="202"/>
        </w:trPr>
        <w:tc>
          <w:tcPr>
            <w:tcW w:w="2150" w:type="dxa"/>
            <w:tcBorders>
              <w:top w:val="nil"/>
              <w:left w:val="nil"/>
              <w:bottom w:val="nil"/>
              <w:right w:val="nil"/>
            </w:tcBorders>
            <w:tcMar>
              <w:top w:w="0" w:type="dxa"/>
              <w:left w:w="10" w:type="dxa"/>
              <w:bottom w:w="0" w:type="dxa"/>
              <w:right w:w="10" w:type="dxa"/>
            </w:tcMar>
            <w:vAlign w:val="center"/>
          </w:tcPr>
          <w:p w14:paraId="122889FF" w14:textId="77777777" w:rsidR="00D94779" w:rsidRDefault="00D94779" w:rsidP="00752471">
            <w:pPr>
              <w:spacing w:line="188" w:lineRule="exact"/>
            </w:pPr>
            <w:r>
              <w:rPr>
                <w:rFonts w:ascii="Arial" w:hAnsi="Arial"/>
                <w:color w:val="000000"/>
                <w:sz w:val="18"/>
              </w:rPr>
              <w:t>Residual / salvage</w:t>
            </w:r>
          </w:p>
        </w:tc>
        <w:tc>
          <w:tcPr>
            <w:tcW w:w="2040" w:type="dxa"/>
            <w:tcBorders>
              <w:top w:val="nil"/>
              <w:left w:val="nil"/>
              <w:bottom w:val="nil"/>
              <w:right w:val="nil"/>
            </w:tcBorders>
            <w:tcMar>
              <w:top w:w="0" w:type="dxa"/>
              <w:left w:w="10" w:type="dxa"/>
              <w:bottom w:w="0" w:type="dxa"/>
              <w:right w:w="10" w:type="dxa"/>
            </w:tcMar>
            <w:vAlign w:val="center"/>
          </w:tcPr>
          <w:p w14:paraId="3842A646" w14:textId="77777777" w:rsidR="00D94779" w:rsidRDefault="00D94779" w:rsidP="00752471">
            <w:pPr>
              <w:spacing w:line="188" w:lineRule="exact"/>
            </w:pPr>
            <w:r>
              <w:rPr>
                <w:rFonts w:ascii="Arial" w:hAnsi="Arial"/>
                <w:color w:val="000000"/>
                <w:sz w:val="18"/>
              </w:rPr>
              <w:t>Excluded</w:t>
            </w:r>
          </w:p>
        </w:tc>
        <w:tc>
          <w:tcPr>
            <w:tcW w:w="4540" w:type="dxa"/>
            <w:tcBorders>
              <w:top w:val="nil"/>
              <w:left w:val="nil"/>
              <w:bottom w:val="nil"/>
              <w:right w:val="nil"/>
            </w:tcBorders>
            <w:tcMar>
              <w:top w:w="0" w:type="dxa"/>
              <w:left w:w="10" w:type="dxa"/>
              <w:bottom w:w="0" w:type="dxa"/>
              <w:right w:w="10" w:type="dxa"/>
            </w:tcMar>
            <w:vAlign w:val="center"/>
          </w:tcPr>
          <w:p w14:paraId="6FF18C77" w14:textId="77777777" w:rsidR="00D94779" w:rsidRDefault="00D94779" w:rsidP="00752471">
            <w:pPr>
              <w:spacing w:line="188" w:lineRule="exact"/>
            </w:pPr>
            <w:r>
              <w:rPr>
                <w:rFonts w:ascii="Arial" w:hAnsi="Arial"/>
                <w:color w:val="000000"/>
                <w:sz w:val="18"/>
              </w:rPr>
              <w:t>Terminal asset value by asset class</w:t>
            </w:r>
          </w:p>
        </w:tc>
        <w:tc>
          <w:tcPr>
            <w:tcW w:w="2610" w:type="dxa"/>
            <w:tcBorders>
              <w:top w:val="nil"/>
              <w:left w:val="nil"/>
              <w:bottom w:val="nil"/>
              <w:right w:val="nil"/>
            </w:tcBorders>
            <w:tcMar>
              <w:top w:w="0" w:type="dxa"/>
              <w:left w:w="10" w:type="dxa"/>
              <w:bottom w:w="0" w:type="dxa"/>
              <w:right w:w="10" w:type="dxa"/>
            </w:tcMar>
            <w:vAlign w:val="center"/>
          </w:tcPr>
          <w:p w14:paraId="20A6A48C" w14:textId="77777777" w:rsidR="00D94779" w:rsidRDefault="00D94779" w:rsidP="00752471">
            <w:pPr>
              <w:spacing w:line="188" w:lineRule="exact"/>
            </w:pPr>
            <w:r>
              <w:rPr>
                <w:rFonts w:ascii="Arial" w:hAnsi="Arial"/>
                <w:color w:val="000000"/>
                <w:sz w:val="18"/>
              </w:rPr>
              <w:t>Terminal FCF / NPV</w:t>
            </w:r>
          </w:p>
        </w:tc>
      </w:tr>
      <w:tr w:rsidR="00D94779" w14:paraId="73AB1E50" w14:textId="77777777" w:rsidTr="00752471">
        <w:trPr>
          <w:trHeight w:val="203"/>
        </w:trPr>
        <w:tc>
          <w:tcPr>
            <w:tcW w:w="2150" w:type="dxa"/>
            <w:tcBorders>
              <w:top w:val="nil"/>
              <w:left w:val="nil"/>
              <w:bottom w:val="nil"/>
              <w:right w:val="nil"/>
            </w:tcBorders>
            <w:tcMar>
              <w:top w:w="0" w:type="dxa"/>
              <w:left w:w="10" w:type="dxa"/>
              <w:bottom w:w="0" w:type="dxa"/>
              <w:right w:w="10" w:type="dxa"/>
            </w:tcMar>
            <w:vAlign w:val="center"/>
          </w:tcPr>
          <w:p w14:paraId="7F398AB3" w14:textId="77777777" w:rsidR="00D94779" w:rsidRDefault="00D94779" w:rsidP="00752471">
            <w:pPr>
              <w:spacing w:line="188" w:lineRule="exact"/>
            </w:pPr>
            <w:r>
              <w:rPr>
                <w:rFonts w:ascii="Arial" w:hAnsi="Arial"/>
                <w:color w:val="000000"/>
                <w:sz w:val="18"/>
              </w:rPr>
              <w:t>Maintenance / renewal</w:t>
            </w:r>
          </w:p>
        </w:tc>
        <w:tc>
          <w:tcPr>
            <w:tcW w:w="2040" w:type="dxa"/>
            <w:tcBorders>
              <w:top w:val="nil"/>
              <w:left w:val="nil"/>
              <w:bottom w:val="nil"/>
              <w:right w:val="nil"/>
            </w:tcBorders>
            <w:tcMar>
              <w:top w:w="0" w:type="dxa"/>
              <w:left w:w="10" w:type="dxa"/>
              <w:bottom w:w="0" w:type="dxa"/>
              <w:right w:w="10" w:type="dxa"/>
            </w:tcMar>
            <w:vAlign w:val="center"/>
          </w:tcPr>
          <w:p w14:paraId="5D8AF1C8" w14:textId="77777777" w:rsidR="00D94779" w:rsidRDefault="00D94779" w:rsidP="00752471">
            <w:pPr>
              <w:spacing w:line="188" w:lineRule="exact"/>
            </w:pPr>
            <w:r>
              <w:rPr>
                <w:rFonts w:ascii="Arial" w:hAnsi="Arial"/>
                <w:color w:val="000000"/>
                <w:sz w:val="18"/>
              </w:rPr>
              <w:t>Not separately shown</w:t>
            </w:r>
          </w:p>
        </w:tc>
        <w:tc>
          <w:tcPr>
            <w:tcW w:w="4540" w:type="dxa"/>
            <w:tcBorders>
              <w:top w:val="nil"/>
              <w:left w:val="nil"/>
              <w:bottom w:val="nil"/>
              <w:right w:val="nil"/>
            </w:tcBorders>
            <w:tcMar>
              <w:top w:w="0" w:type="dxa"/>
              <w:left w:w="10" w:type="dxa"/>
              <w:bottom w:w="0" w:type="dxa"/>
              <w:right w:w="10" w:type="dxa"/>
            </w:tcMar>
            <w:vAlign w:val="center"/>
          </w:tcPr>
          <w:p w14:paraId="366A7021" w14:textId="77777777" w:rsidR="00D94779" w:rsidRDefault="00D94779" w:rsidP="00752471">
            <w:pPr>
              <w:spacing w:line="188" w:lineRule="exact"/>
            </w:pPr>
            <w:r>
              <w:rPr>
                <w:rFonts w:ascii="Arial" w:hAnsi="Arial"/>
                <w:color w:val="000000"/>
                <w:sz w:val="18"/>
              </w:rPr>
              <w:t>Overhaul, replacement and lifecycle cadence</w:t>
            </w:r>
          </w:p>
        </w:tc>
        <w:tc>
          <w:tcPr>
            <w:tcW w:w="2610" w:type="dxa"/>
            <w:tcBorders>
              <w:top w:val="nil"/>
              <w:left w:val="nil"/>
              <w:bottom w:val="nil"/>
              <w:right w:val="nil"/>
            </w:tcBorders>
            <w:tcMar>
              <w:top w:w="0" w:type="dxa"/>
              <w:left w:w="10" w:type="dxa"/>
              <w:bottom w:w="0" w:type="dxa"/>
              <w:right w:w="10" w:type="dxa"/>
            </w:tcMar>
            <w:vAlign w:val="center"/>
          </w:tcPr>
          <w:p w14:paraId="2C5C801A" w14:textId="77777777" w:rsidR="00D94779" w:rsidRDefault="00D94779" w:rsidP="00752471">
            <w:pPr>
              <w:spacing w:line="188" w:lineRule="exact"/>
            </w:pPr>
            <w:r>
              <w:rPr>
                <w:rFonts w:ascii="Arial" w:hAnsi="Arial"/>
                <w:color w:val="000000"/>
                <w:sz w:val="18"/>
              </w:rPr>
              <w:t>OPEX / CAPEX</w:t>
            </w:r>
          </w:p>
        </w:tc>
      </w:tr>
      <w:tr w:rsidR="00D94779" w14:paraId="523A28C1" w14:textId="77777777" w:rsidTr="00752471">
        <w:trPr>
          <w:trHeight w:val="188"/>
        </w:trPr>
        <w:tc>
          <w:tcPr>
            <w:tcW w:w="2150" w:type="dxa"/>
            <w:tcBorders>
              <w:top w:val="nil"/>
              <w:left w:val="nil"/>
              <w:bottom w:val="single" w:sz="8" w:space="0" w:color="000000"/>
              <w:right w:val="nil"/>
            </w:tcBorders>
            <w:tcMar>
              <w:top w:w="0" w:type="dxa"/>
              <w:left w:w="10" w:type="dxa"/>
              <w:bottom w:w="0" w:type="dxa"/>
              <w:right w:w="10" w:type="dxa"/>
            </w:tcMar>
            <w:vAlign w:val="center"/>
          </w:tcPr>
          <w:p w14:paraId="06B6DE19" w14:textId="77777777" w:rsidR="00D94779" w:rsidRDefault="00D94779" w:rsidP="00752471">
            <w:pPr>
              <w:spacing w:line="188" w:lineRule="exact"/>
            </w:pPr>
            <w:r>
              <w:rPr>
                <w:rFonts w:ascii="Arial" w:hAnsi="Arial"/>
                <w:color w:val="000000"/>
                <w:sz w:val="18"/>
              </w:rPr>
              <w:t>Node/HPC cash flow</w:t>
            </w:r>
          </w:p>
        </w:tc>
        <w:tc>
          <w:tcPr>
            <w:tcW w:w="2040" w:type="dxa"/>
            <w:tcBorders>
              <w:top w:val="nil"/>
              <w:left w:val="nil"/>
              <w:bottom w:val="single" w:sz="8" w:space="0" w:color="000000"/>
              <w:right w:val="nil"/>
            </w:tcBorders>
            <w:tcMar>
              <w:top w:w="0" w:type="dxa"/>
              <w:left w:w="10" w:type="dxa"/>
              <w:bottom w:w="0" w:type="dxa"/>
              <w:right w:w="10" w:type="dxa"/>
            </w:tcMar>
            <w:vAlign w:val="center"/>
          </w:tcPr>
          <w:p w14:paraId="3073224D" w14:textId="77777777" w:rsidR="00D94779" w:rsidRDefault="00D94779" w:rsidP="00752471">
            <w:pPr>
              <w:spacing w:line="188" w:lineRule="exact"/>
            </w:pPr>
            <w:r>
              <w:rPr>
                <w:rFonts w:ascii="Arial" w:hAnsi="Arial"/>
                <w:color w:val="000000"/>
                <w:sz w:val="18"/>
              </w:rPr>
              <w:t>Not separately shown</w:t>
            </w:r>
          </w:p>
        </w:tc>
        <w:tc>
          <w:tcPr>
            <w:tcW w:w="4540" w:type="dxa"/>
            <w:tcBorders>
              <w:top w:val="nil"/>
              <w:left w:val="nil"/>
              <w:bottom w:val="single" w:sz="8" w:space="0" w:color="000000"/>
              <w:right w:val="nil"/>
            </w:tcBorders>
            <w:tcMar>
              <w:top w:w="0" w:type="dxa"/>
              <w:left w:w="10" w:type="dxa"/>
              <w:bottom w:w="0" w:type="dxa"/>
              <w:right w:w="10" w:type="dxa"/>
            </w:tcMar>
            <w:vAlign w:val="center"/>
          </w:tcPr>
          <w:p w14:paraId="4BF7A6CF" w14:textId="77777777" w:rsidR="00D94779" w:rsidRDefault="00D94779" w:rsidP="00752471">
            <w:pPr>
              <w:spacing w:line="188" w:lineRule="exact"/>
            </w:pPr>
            <w:r>
              <w:rPr>
                <w:rFonts w:ascii="Arial" w:hAnsi="Arial"/>
                <w:color w:val="000000"/>
                <w:sz w:val="18"/>
              </w:rPr>
              <w:t>Revenue/OPEX/CAPEX/tax/LH2 cold energy by node</w:t>
            </w:r>
          </w:p>
        </w:tc>
        <w:tc>
          <w:tcPr>
            <w:tcW w:w="2610" w:type="dxa"/>
            <w:tcBorders>
              <w:top w:val="nil"/>
              <w:left w:val="nil"/>
              <w:bottom w:val="single" w:sz="8" w:space="0" w:color="000000"/>
              <w:right w:val="nil"/>
            </w:tcBorders>
            <w:tcMar>
              <w:top w:w="0" w:type="dxa"/>
              <w:left w:w="10" w:type="dxa"/>
              <w:bottom w:w="0" w:type="dxa"/>
              <w:right w:w="10" w:type="dxa"/>
            </w:tcMar>
            <w:vAlign w:val="center"/>
          </w:tcPr>
          <w:p w14:paraId="76C72DEF" w14:textId="77777777" w:rsidR="00D94779" w:rsidRDefault="00D94779" w:rsidP="00752471">
            <w:pPr>
              <w:spacing w:line="188" w:lineRule="exact"/>
            </w:pPr>
            <w:r>
              <w:rPr>
                <w:rFonts w:ascii="Arial" w:hAnsi="Arial"/>
                <w:color w:val="000000"/>
                <w:sz w:val="18"/>
              </w:rPr>
              <w:t>Node/HPC payback / ROIC</w:t>
            </w:r>
          </w:p>
        </w:tc>
      </w:tr>
    </w:tbl>
    <w:p w14:paraId="1C3A426A" w14:textId="77777777" w:rsidR="00D94779" w:rsidRDefault="00D94779" w:rsidP="00D94779">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p w14:paraId="0212AF3C" w14:textId="77777777" w:rsidR="001944B6" w:rsidRDefault="00E24C56">
      <w:pPr>
        <w:spacing w:line="20" w:lineRule="exact"/>
      </w:pPr>
      <w:r>
        <w:rPr>
          <w:rFonts w:ascii="Arial" w:eastAsia="Arial" w:hAnsi="Arial" w:cs="Arial"/>
          <w:sz w:val="2"/>
        </w:rPr>
        <w:br w:type="page"/>
      </w:r>
    </w:p>
    <w:p w14:paraId="21D9324B" w14:textId="77777777" w:rsidR="007112BB" w:rsidRPr="00086CDE" w:rsidRDefault="007112BB" w:rsidP="007112BB">
      <w:pPr>
        <w:keepNext/>
        <w:keepLines/>
        <w:pageBreakBefore/>
        <w:spacing w:line="290" w:lineRule="exact"/>
        <w:rPr>
          <w:b/>
          <w:bCs/>
        </w:rPr>
      </w:pPr>
      <w:r w:rsidRPr="00086CDE">
        <w:rPr>
          <w:rFonts w:ascii="Arial" w:eastAsia="Arial" w:hAnsi="Arial" w:cs="Arial"/>
          <w:b/>
          <w:bCs/>
          <w:sz w:val="28"/>
        </w:rPr>
        <w:lastRenderedPageBreak/>
        <w:t>Financial Interpretation &amp; KPI Linkage</w:t>
      </w:r>
    </w:p>
    <w:p w14:paraId="246B2225" w14:textId="77777777" w:rsidR="007112BB" w:rsidRDefault="007112BB" w:rsidP="007112BB">
      <w:pPr>
        <w:keepNext/>
        <w:keepLines/>
        <w:spacing w:line="140" w:lineRule="exact"/>
      </w:pPr>
    </w:p>
    <w:p w14:paraId="3D09A714" w14:textId="77777777" w:rsidR="007112BB" w:rsidRDefault="007112BB" w:rsidP="007112BB">
      <w:pPr>
        <w:keepLines/>
        <w:spacing w:line="196" w:lineRule="exact"/>
      </w:pPr>
      <w:r>
        <w:rPr>
          <w:rFonts w:ascii="Arial" w:eastAsia="Arial" w:hAnsi="Arial" w:cs="Arial"/>
          <w:sz w:val="19"/>
          <w:szCs w:val="17"/>
        </w:rPr>
        <w:t xml:space="preserve">The displayed case adds separately priced distributed-HPC and quantum-hour services, excluding internal mobility compute. 2035 HPC/quantum revenue is ¥15.610B/¥15.768B; incremental EBITDA ¥12.730B/¥7.810B. Annual project FCF is positive only in 2035, but cumulative nominal FCF remains ▲¥251.837B at the end of 2035. Nominal and discounted payback are not achieved; project IRR is -65.09% and NPV at 8% is ▲¥208.565B (without quantum: -77.97% and ▲¥205.5B).</w:t>
      </w:r>
    </w:p>
    <w:p w14:paraId="365B889A" w14:textId="77777777" w:rsidR="007112BB" w:rsidRPr="007112BB" w:rsidRDefault="007112BB" w:rsidP="007112BB">
      <w:pPr>
        <w:keepLines/>
        <w:spacing w:line="196" w:lineRule="exact"/>
        <w:rPr>
          <w:rFonts w:ascii="Arial" w:hAnsi="Arial" w:cs="Arial"/>
          <w:sz w:val="19"/>
          <w:szCs w:val="17"/>
        </w:rPr>
      </w:pPr>
      <w:r>
        <w:rPr>
          <w:rFonts w:ascii="Arial" w:eastAsia="Arial" w:hAnsi="Arial" w:cs="Arial"/>
          <w:sz w:val="19"/>
          <w:szCs w:val="17"/>
        </w:rPr>
        <w:t>The largest unresolved drivers are contracted HPC capacity, paid GPU utilization, accelerator-hour price, node delivery cost, fleet OPEX, hydrogen volume/cost, platform pricing, depreciation-heavy investment, working capital, tax, and renewal CAPEX. KPI improvements affect finance only through explicit volume, price, cost, and investment equations.</w:t>
      </w:r>
    </w:p>
    <w:p w14:paraId="709449B8" w14:textId="77777777" w:rsidR="007112BB" w:rsidRDefault="007112BB" w:rsidP="007112BB">
      <w:pPr>
        <w:keepNext/>
        <w:shd w:val="clear" w:color="auto" w:fill="000000"/>
        <w:spacing w:line="244" w:lineRule="exact"/>
      </w:pPr>
      <w:r>
        <w:rPr>
          <w:rFonts w:ascii="Arial" w:eastAsia="Arial" w:hAnsi="Arial" w:cs="Arial"/>
          <w:b/>
          <w:color w:val="FFFFFF"/>
          <w:sz w:val="19"/>
          <w:szCs w:val="19"/>
        </w:rPr>
        <w:t>Node Deployment Plan</w:t>
      </w:r>
    </w:p>
    <w:tbl>
      <w:tblPr>
        <w:tblW w:w="11341" w:type="dxa"/>
        <w:tblBorders>
          <w:top w:val="nil"/>
          <w:left w:val="nil"/>
          <w:bottom w:val="nil"/>
          <w:right w:val="nil"/>
          <w:insideH w:val="nil"/>
          <w:insideV w:val="nil"/>
        </w:tblBorders>
        <w:tblLayout w:type="fixed"/>
        <w:tblLook w:val="04A0" w:firstRow="1" w:lastRow="0" w:firstColumn="1" w:lastColumn="0" w:noHBand="0" w:noVBand="1"/>
      </w:tblPr>
      <w:tblGrid>
        <w:gridCol w:w="3000"/>
        <w:gridCol w:w="1600"/>
        <w:gridCol w:w="6741"/>
      </w:tblGrid>
      <w:tr w:rsidR="007112BB" w14:paraId="70B12E46" w14:textId="77777777" w:rsidTr="00752471">
        <w:trPr>
          <w:trHeight w:val="188"/>
        </w:trPr>
        <w:tc>
          <w:tcPr>
            <w:tcW w:w="30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3DD0684" w14:textId="77777777" w:rsidR="007112BB" w:rsidRDefault="007112BB" w:rsidP="00752471">
            <w:pPr>
              <w:spacing w:line="188" w:lineRule="exact"/>
              <w:jc w:val="center"/>
            </w:pPr>
            <w:r>
              <w:rPr>
                <w:rFonts w:ascii="Arial" w:hAnsi="Arial"/>
                <w:b/>
                <w:color w:val="000000"/>
                <w:sz w:val="18"/>
              </w:rPr>
              <w:t>Node Deployment Milestone</w:t>
            </w:r>
          </w:p>
        </w:tc>
        <w:tc>
          <w:tcPr>
            <w:tcW w:w="16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14FB45E" w14:textId="77777777" w:rsidR="007112BB" w:rsidRDefault="007112BB" w:rsidP="00752471">
            <w:pPr>
              <w:spacing w:line="188" w:lineRule="exact"/>
              <w:jc w:val="center"/>
            </w:pPr>
            <w:r>
              <w:rPr>
                <w:rFonts w:ascii="Arial" w:hAnsi="Arial"/>
                <w:b/>
                <w:color w:val="000000"/>
                <w:sz w:val="18"/>
              </w:rPr>
              <w:t>Cumulative nodes</w:t>
            </w:r>
          </w:p>
        </w:tc>
        <w:tc>
          <w:tcPr>
            <w:tcW w:w="6741"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9C75FBF" w14:textId="77777777" w:rsidR="007112BB" w:rsidRDefault="007112BB" w:rsidP="00752471">
            <w:pPr>
              <w:spacing w:line="188" w:lineRule="exact"/>
              <w:jc w:val="center"/>
            </w:pPr>
            <w:r>
              <w:rPr>
                <w:rFonts w:ascii="Arial" w:hAnsi="Arial"/>
                <w:b/>
                <w:color w:val="000000"/>
                <w:sz w:val="18"/>
              </w:rPr>
              <w:t>Objective</w:t>
            </w:r>
          </w:p>
        </w:tc>
      </w:tr>
      <w:tr w:rsidR="007112BB" w14:paraId="27D244A2" w14:textId="77777777" w:rsidTr="00752471">
        <w:trPr>
          <w:trHeight w:val="194"/>
        </w:trPr>
        <w:tc>
          <w:tcPr>
            <w:tcW w:w="3000" w:type="dxa"/>
            <w:tcBorders>
              <w:top w:val="nil"/>
              <w:left w:val="nil"/>
              <w:bottom w:val="nil"/>
              <w:right w:val="nil"/>
            </w:tcBorders>
            <w:tcMar>
              <w:top w:w="0" w:type="dxa"/>
              <w:left w:w="10" w:type="dxa"/>
              <w:bottom w:w="0" w:type="dxa"/>
              <w:right w:w="10" w:type="dxa"/>
            </w:tcMar>
            <w:vAlign w:val="center"/>
          </w:tcPr>
          <w:p w14:paraId="5849386D" w14:textId="77777777" w:rsidR="007112BB" w:rsidRDefault="007112BB" w:rsidP="00752471">
            <w:pPr>
              <w:spacing w:line="188" w:lineRule="exact"/>
            </w:pPr>
            <w:r>
              <w:rPr>
                <w:rFonts w:ascii="Arial" w:hAnsi="Arial"/>
                <w:color w:val="000000"/>
                <w:sz w:val="18"/>
              </w:rPr>
              <w:t>By 2030</w:t>
            </w:r>
          </w:p>
        </w:tc>
        <w:tc>
          <w:tcPr>
            <w:tcW w:w="1600" w:type="dxa"/>
            <w:tcBorders>
              <w:top w:val="nil"/>
              <w:left w:val="nil"/>
              <w:bottom w:val="nil"/>
              <w:right w:val="nil"/>
            </w:tcBorders>
            <w:tcMar>
              <w:top w:w="0" w:type="dxa"/>
              <w:left w:w="10" w:type="dxa"/>
              <w:bottom w:w="0" w:type="dxa"/>
              <w:right w:w="10" w:type="dxa"/>
            </w:tcMar>
            <w:vAlign w:val="center"/>
          </w:tcPr>
          <w:p w14:paraId="0C069753" w14:textId="77777777" w:rsidR="007112BB" w:rsidRDefault="007112BB" w:rsidP="00752471">
            <w:pPr>
              <w:spacing w:line="188" w:lineRule="exact"/>
            </w:pPr>
            <w:r>
              <w:rPr>
                <w:rFonts w:ascii="Arial" w:hAnsi="Arial"/>
                <w:color w:val="000000"/>
                <w:sz w:val="18"/>
              </w:rPr>
              <w:t>4</w:t>
            </w:r>
          </w:p>
        </w:tc>
        <w:tc>
          <w:tcPr>
            <w:tcW w:w="6741" w:type="dxa"/>
            <w:tcBorders>
              <w:top w:val="nil"/>
              <w:left w:val="nil"/>
              <w:bottom w:val="nil"/>
              <w:right w:val="nil"/>
            </w:tcBorders>
            <w:tcMar>
              <w:top w:w="0" w:type="dxa"/>
              <w:left w:w="10" w:type="dxa"/>
              <w:bottom w:w="0" w:type="dxa"/>
              <w:right w:w="10" w:type="dxa"/>
            </w:tcMar>
            <w:vAlign w:val="center"/>
          </w:tcPr>
          <w:p w14:paraId="73E809F0" w14:textId="77777777" w:rsidR="007112BB" w:rsidRDefault="007112BB" w:rsidP="00752471">
            <w:pPr>
              <w:spacing w:line="188" w:lineRule="exact"/>
            </w:pPr>
            <w:r>
              <w:rPr>
                <w:rFonts w:ascii="Arial" w:hAnsi="Arial"/>
                <w:color w:val="000000"/>
                <w:sz w:val="18"/>
              </w:rPr>
              <w:t xml:space="preserve">Initial AVP / </w:t>
            </w:r>
            <w:proofErr w:type="spellStart"/>
            <w:r>
              <w:rPr>
                <w:rFonts w:ascii="Arial" w:hAnsi="Arial"/>
                <w:color w:val="000000"/>
                <w:sz w:val="18"/>
              </w:rPr>
              <w:t>MaaS</w:t>
            </w:r>
            <w:proofErr w:type="spellEnd"/>
            <w:r>
              <w:rPr>
                <w:rFonts w:ascii="Arial" w:hAnsi="Arial"/>
                <w:color w:val="000000"/>
                <w:sz w:val="18"/>
              </w:rPr>
              <w:t xml:space="preserve"> validation</w:t>
            </w:r>
          </w:p>
        </w:tc>
      </w:tr>
      <w:tr w:rsidR="007112BB" w14:paraId="342CB322" w14:textId="77777777" w:rsidTr="00752471">
        <w:trPr>
          <w:trHeight w:val="202"/>
        </w:trPr>
        <w:tc>
          <w:tcPr>
            <w:tcW w:w="3000" w:type="dxa"/>
            <w:tcBorders>
              <w:top w:val="nil"/>
              <w:left w:val="nil"/>
              <w:bottom w:val="nil"/>
              <w:right w:val="nil"/>
            </w:tcBorders>
            <w:tcMar>
              <w:top w:w="0" w:type="dxa"/>
              <w:left w:w="10" w:type="dxa"/>
              <w:bottom w:w="0" w:type="dxa"/>
              <w:right w:w="10" w:type="dxa"/>
            </w:tcMar>
            <w:vAlign w:val="center"/>
          </w:tcPr>
          <w:p w14:paraId="489FCBD9" w14:textId="77777777" w:rsidR="007112BB" w:rsidRDefault="007112BB" w:rsidP="00752471">
            <w:pPr>
              <w:spacing w:line="188" w:lineRule="exact"/>
            </w:pPr>
            <w:r>
              <w:rPr>
                <w:rFonts w:ascii="Arial" w:hAnsi="Arial"/>
                <w:color w:val="000000"/>
                <w:sz w:val="18"/>
              </w:rPr>
              <w:t>By 2032 (scenario)</w:t>
            </w:r>
          </w:p>
        </w:tc>
        <w:tc>
          <w:tcPr>
            <w:tcW w:w="1600" w:type="dxa"/>
            <w:tcBorders>
              <w:top w:val="nil"/>
              <w:left w:val="nil"/>
              <w:bottom w:val="nil"/>
              <w:right w:val="nil"/>
            </w:tcBorders>
            <w:tcMar>
              <w:top w:w="0" w:type="dxa"/>
              <w:left w:w="10" w:type="dxa"/>
              <w:bottom w:w="0" w:type="dxa"/>
              <w:right w:w="10" w:type="dxa"/>
            </w:tcMar>
            <w:vAlign w:val="center"/>
          </w:tcPr>
          <w:p w14:paraId="355C2B3C" w14:textId="77777777" w:rsidR="007112BB" w:rsidRDefault="007112BB" w:rsidP="00752471">
            <w:pPr>
              <w:spacing w:line="188" w:lineRule="exact"/>
            </w:pPr>
            <w:r>
              <w:rPr>
                <w:rFonts w:ascii="Arial" w:hAnsi="Arial"/>
                <w:color w:val="000000"/>
                <w:sz w:val="18"/>
              </w:rPr>
              <w:t>12</w:t>
            </w:r>
          </w:p>
        </w:tc>
        <w:tc>
          <w:tcPr>
            <w:tcW w:w="6741" w:type="dxa"/>
            <w:tcBorders>
              <w:top w:val="nil"/>
              <w:left w:val="nil"/>
              <w:bottom w:val="nil"/>
              <w:right w:val="nil"/>
            </w:tcBorders>
            <w:tcMar>
              <w:top w:w="0" w:type="dxa"/>
              <w:left w:w="10" w:type="dxa"/>
              <w:bottom w:w="0" w:type="dxa"/>
              <w:right w:w="10" w:type="dxa"/>
            </w:tcMar>
            <w:vAlign w:val="center"/>
          </w:tcPr>
          <w:p w14:paraId="2BF369C0" w14:textId="77777777" w:rsidR="007112BB" w:rsidRDefault="007112BB" w:rsidP="00752471">
            <w:pPr>
              <w:spacing w:line="188" w:lineRule="exact"/>
            </w:pPr>
            <w:r>
              <w:rPr>
                <w:rFonts w:ascii="Arial" w:hAnsi="Arial"/>
                <w:color w:val="000000"/>
                <w:sz w:val="18"/>
              </w:rPr>
              <w:t>Fleet synchronization</w:t>
            </w:r>
          </w:p>
        </w:tc>
      </w:tr>
      <w:tr w:rsidR="007112BB" w14:paraId="39F58A00" w14:textId="77777777" w:rsidTr="00752471">
        <w:trPr>
          <w:trHeight w:val="191"/>
        </w:trPr>
        <w:tc>
          <w:tcPr>
            <w:tcW w:w="3000" w:type="dxa"/>
            <w:tcBorders>
              <w:top w:val="nil"/>
              <w:left w:val="nil"/>
              <w:bottom w:val="single" w:sz="8" w:space="0" w:color="000000"/>
              <w:right w:val="nil"/>
            </w:tcBorders>
            <w:tcMar>
              <w:top w:w="0" w:type="dxa"/>
              <w:left w:w="10" w:type="dxa"/>
              <w:bottom w:w="0" w:type="dxa"/>
              <w:right w:w="10" w:type="dxa"/>
            </w:tcMar>
            <w:vAlign w:val="center"/>
          </w:tcPr>
          <w:p w14:paraId="31E0E4A9" w14:textId="77777777" w:rsidR="007112BB" w:rsidRDefault="007112BB" w:rsidP="00752471">
            <w:pPr>
              <w:spacing w:line="188" w:lineRule="exact"/>
            </w:pPr>
            <w:r>
              <w:rPr>
                <w:rFonts w:ascii="Arial" w:hAnsi="Arial"/>
                <w:color w:val="000000"/>
                <w:sz w:val="18"/>
              </w:rPr>
              <w:t>By 2035</w:t>
            </w:r>
          </w:p>
        </w:tc>
        <w:tc>
          <w:tcPr>
            <w:tcW w:w="1600" w:type="dxa"/>
            <w:tcBorders>
              <w:top w:val="nil"/>
              <w:left w:val="nil"/>
              <w:bottom w:val="single" w:sz="8" w:space="0" w:color="000000"/>
              <w:right w:val="nil"/>
            </w:tcBorders>
            <w:tcMar>
              <w:top w:w="0" w:type="dxa"/>
              <w:left w:w="10" w:type="dxa"/>
              <w:bottom w:w="0" w:type="dxa"/>
              <w:right w:w="10" w:type="dxa"/>
            </w:tcMar>
            <w:vAlign w:val="center"/>
          </w:tcPr>
          <w:p w14:paraId="1BB101E9" w14:textId="77777777" w:rsidR="007112BB" w:rsidRDefault="007112BB" w:rsidP="00752471">
            <w:pPr>
              <w:spacing w:line="188" w:lineRule="exact"/>
            </w:pPr>
            <w:r>
              <w:rPr>
                <w:rFonts w:ascii="Arial" w:hAnsi="Arial"/>
                <w:color w:val="000000"/>
                <w:sz w:val="18"/>
              </w:rPr>
              <w:t>36</w:t>
            </w:r>
          </w:p>
        </w:tc>
        <w:tc>
          <w:tcPr>
            <w:tcW w:w="6741" w:type="dxa"/>
            <w:tcBorders>
              <w:top w:val="nil"/>
              <w:left w:val="nil"/>
              <w:bottom w:val="single" w:sz="8" w:space="0" w:color="000000"/>
              <w:right w:val="nil"/>
            </w:tcBorders>
            <w:tcMar>
              <w:top w:w="0" w:type="dxa"/>
              <w:left w:w="10" w:type="dxa"/>
              <w:bottom w:w="0" w:type="dxa"/>
              <w:right w:w="10" w:type="dxa"/>
            </w:tcMar>
            <w:vAlign w:val="center"/>
          </w:tcPr>
          <w:p w14:paraId="70A30B4D" w14:textId="77777777" w:rsidR="007112BB" w:rsidRDefault="007112BB" w:rsidP="00752471">
            <w:pPr>
              <w:spacing w:line="188" w:lineRule="exact"/>
            </w:pPr>
            <w:r>
              <w:rPr>
                <w:rFonts w:ascii="Arial" w:hAnsi="Arial"/>
                <w:color w:val="000000"/>
                <w:sz w:val="18"/>
              </w:rPr>
              <w:t>City-scale operation</w:t>
            </w:r>
          </w:p>
        </w:tc>
      </w:tr>
    </w:tbl>
    <w:p w14:paraId="1BBBF399" w14:textId="77777777" w:rsidR="007112BB" w:rsidRDefault="007112BB" w:rsidP="007112BB">
      <w:pPr>
        <w:spacing w:line="20" w:lineRule="exact"/>
        <w:rPr>
          <w:sz w:val="2"/>
          <w:szCs w:val="2"/>
        </w:rPr>
      </w:pPr>
    </w:p>
    <w:p w14:paraId="147D0702" w14:textId="77777777" w:rsidR="007112BB" w:rsidRDefault="007112BB" w:rsidP="007112BB">
      <w:pPr>
        <w:keepNext/>
        <w:shd w:val="clear" w:color="auto" w:fill="000000"/>
        <w:spacing w:line="244" w:lineRule="exact"/>
      </w:pPr>
      <w:r>
        <w:rPr>
          <w:rFonts w:ascii="Arial" w:eastAsia="Arial" w:hAnsi="Arial" w:cs="Arial"/>
          <w:b/>
          <w:color w:val="FFFFFF"/>
          <w:sz w:val="19"/>
          <w:szCs w:val="19"/>
        </w:rPr>
        <w:t>KPI and Financial Equation</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2200"/>
        <w:gridCol w:w="2601"/>
        <w:gridCol w:w="6539"/>
      </w:tblGrid>
      <w:tr w:rsidR="007112BB" w14:paraId="3E873F6A" w14:textId="77777777" w:rsidTr="00752471">
        <w:trPr>
          <w:trHeight w:val="188"/>
        </w:trPr>
        <w:tc>
          <w:tcPr>
            <w:tcW w:w="22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1B8283B6" w14:textId="77777777" w:rsidR="007112BB" w:rsidRDefault="007112BB" w:rsidP="00752471">
            <w:pPr>
              <w:spacing w:line="188" w:lineRule="exact"/>
              <w:jc w:val="center"/>
            </w:pPr>
            <w:r>
              <w:rPr>
                <w:rFonts w:ascii="Arial" w:hAnsi="Arial"/>
                <w:b/>
                <w:color w:val="000000"/>
                <w:sz w:val="18"/>
              </w:rPr>
              <w:t>KPI</w:t>
            </w:r>
          </w:p>
        </w:tc>
        <w:tc>
          <w:tcPr>
            <w:tcW w:w="2601"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903A87E" w14:textId="77777777" w:rsidR="007112BB" w:rsidRDefault="007112BB" w:rsidP="00752471">
            <w:pPr>
              <w:spacing w:line="188" w:lineRule="exact"/>
              <w:jc w:val="center"/>
            </w:pPr>
            <w:r>
              <w:rPr>
                <w:rFonts w:ascii="Arial" w:hAnsi="Arial"/>
                <w:b/>
                <w:color w:val="000000"/>
                <w:sz w:val="18"/>
              </w:rPr>
              <w:t>Financial impact</w:t>
            </w:r>
          </w:p>
        </w:tc>
        <w:tc>
          <w:tcPr>
            <w:tcW w:w="6539"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1C63DFA3" w14:textId="77777777" w:rsidR="007112BB" w:rsidRDefault="007112BB" w:rsidP="00752471">
            <w:pPr>
              <w:spacing w:line="188" w:lineRule="exact"/>
              <w:jc w:val="center"/>
            </w:pPr>
            <w:r>
              <w:rPr>
                <w:rFonts w:ascii="Arial" w:hAnsi="Arial"/>
                <w:b/>
                <w:color w:val="000000"/>
                <w:sz w:val="18"/>
              </w:rPr>
              <w:t>Required equation</w:t>
            </w:r>
          </w:p>
        </w:tc>
      </w:tr>
      <w:tr w:rsidR="007112BB" w14:paraId="071BEFBC" w14:textId="77777777" w:rsidTr="00752471">
        <w:trPr>
          <w:trHeight w:val="194"/>
        </w:trPr>
        <w:tc>
          <w:tcPr>
            <w:tcW w:w="2200" w:type="dxa"/>
            <w:tcBorders>
              <w:top w:val="nil"/>
              <w:left w:val="nil"/>
              <w:bottom w:val="nil"/>
              <w:right w:val="nil"/>
            </w:tcBorders>
            <w:tcMar>
              <w:top w:w="0" w:type="dxa"/>
              <w:left w:w="10" w:type="dxa"/>
              <w:bottom w:w="0" w:type="dxa"/>
              <w:right w:w="10" w:type="dxa"/>
            </w:tcMar>
            <w:vAlign w:val="center"/>
          </w:tcPr>
          <w:p w14:paraId="65989F1F" w14:textId="77777777" w:rsidR="007112BB" w:rsidRDefault="007112BB" w:rsidP="00752471">
            <w:pPr>
              <w:spacing w:line="188" w:lineRule="exact"/>
            </w:pPr>
            <w:r>
              <w:rPr>
                <w:rFonts w:ascii="Arial" w:hAnsi="Arial"/>
                <w:color w:val="000000"/>
                <w:sz w:val="18"/>
              </w:rPr>
              <w:t>Utilization</w:t>
            </w:r>
          </w:p>
        </w:tc>
        <w:tc>
          <w:tcPr>
            <w:tcW w:w="2601" w:type="dxa"/>
            <w:tcBorders>
              <w:top w:val="nil"/>
              <w:left w:val="nil"/>
              <w:bottom w:val="nil"/>
              <w:right w:val="nil"/>
            </w:tcBorders>
            <w:tcMar>
              <w:top w:w="0" w:type="dxa"/>
              <w:left w:w="10" w:type="dxa"/>
              <w:bottom w:w="0" w:type="dxa"/>
              <w:right w:w="10" w:type="dxa"/>
            </w:tcMar>
            <w:vAlign w:val="center"/>
          </w:tcPr>
          <w:p w14:paraId="2B1D4B65" w14:textId="77777777" w:rsidR="007112BB" w:rsidRDefault="007112BB" w:rsidP="00752471">
            <w:pPr>
              <w:spacing w:line="188" w:lineRule="exact"/>
            </w:pPr>
            <w:r>
              <w:rPr>
                <w:rFonts w:ascii="Arial" w:hAnsi="Arial"/>
                <w:color w:val="000000"/>
                <w:sz w:val="18"/>
              </w:rPr>
              <w:t>Revenue increase</w:t>
            </w:r>
          </w:p>
        </w:tc>
        <w:tc>
          <w:tcPr>
            <w:tcW w:w="6539" w:type="dxa"/>
            <w:tcBorders>
              <w:top w:val="nil"/>
              <w:left w:val="nil"/>
              <w:bottom w:val="nil"/>
              <w:right w:val="nil"/>
            </w:tcBorders>
            <w:tcMar>
              <w:top w:w="0" w:type="dxa"/>
              <w:left w:w="10" w:type="dxa"/>
              <w:bottom w:w="0" w:type="dxa"/>
              <w:right w:w="10" w:type="dxa"/>
            </w:tcMar>
            <w:vAlign w:val="center"/>
          </w:tcPr>
          <w:p w14:paraId="1DE22115" w14:textId="77777777" w:rsidR="007112BB" w:rsidRDefault="007112BB" w:rsidP="00752471">
            <w:pPr>
              <w:spacing w:line="188" w:lineRule="exact"/>
            </w:pPr>
            <w:r>
              <w:rPr>
                <w:rFonts w:ascii="Arial" w:hAnsi="Arial"/>
                <w:color w:val="000000"/>
                <w:sz w:val="18"/>
              </w:rPr>
              <w:t>available vehicle-hours × monetized trips/hour</w:t>
            </w:r>
          </w:p>
        </w:tc>
      </w:tr>
      <w:tr w:rsidR="007112BB" w14:paraId="54F2AFF0" w14:textId="77777777" w:rsidTr="00752471">
        <w:trPr>
          <w:trHeight w:val="204"/>
        </w:trPr>
        <w:tc>
          <w:tcPr>
            <w:tcW w:w="2200" w:type="dxa"/>
            <w:tcBorders>
              <w:top w:val="nil"/>
              <w:left w:val="nil"/>
              <w:bottom w:val="nil"/>
              <w:right w:val="nil"/>
            </w:tcBorders>
            <w:tcMar>
              <w:top w:w="0" w:type="dxa"/>
              <w:left w:w="10" w:type="dxa"/>
              <w:bottom w:w="0" w:type="dxa"/>
              <w:right w:w="10" w:type="dxa"/>
            </w:tcMar>
            <w:vAlign w:val="center"/>
          </w:tcPr>
          <w:p w14:paraId="55C8AF40" w14:textId="77777777" w:rsidR="007112BB" w:rsidRDefault="007112BB" w:rsidP="00752471">
            <w:pPr>
              <w:spacing w:line="188" w:lineRule="exact"/>
            </w:pPr>
            <w:r>
              <w:rPr>
                <w:rFonts w:ascii="Arial" w:hAnsi="Arial"/>
                <w:color w:val="000000"/>
                <w:sz w:val="18"/>
              </w:rPr>
              <w:t>Fleet idle ratio</w:t>
            </w:r>
          </w:p>
        </w:tc>
        <w:tc>
          <w:tcPr>
            <w:tcW w:w="2601" w:type="dxa"/>
            <w:tcBorders>
              <w:top w:val="nil"/>
              <w:left w:val="nil"/>
              <w:bottom w:val="nil"/>
              <w:right w:val="nil"/>
            </w:tcBorders>
            <w:tcMar>
              <w:top w:w="0" w:type="dxa"/>
              <w:left w:w="10" w:type="dxa"/>
              <w:bottom w:w="0" w:type="dxa"/>
              <w:right w:w="10" w:type="dxa"/>
            </w:tcMar>
            <w:vAlign w:val="center"/>
          </w:tcPr>
          <w:p w14:paraId="0EF80DAF" w14:textId="77777777" w:rsidR="007112BB" w:rsidRDefault="007112BB" w:rsidP="00752471">
            <w:pPr>
              <w:spacing w:line="188" w:lineRule="exact"/>
            </w:pPr>
            <w:r>
              <w:rPr>
                <w:rFonts w:ascii="Arial" w:hAnsi="Arial"/>
                <w:color w:val="000000"/>
                <w:sz w:val="18"/>
              </w:rPr>
              <w:t>OPEX/CAPEX efficiency</w:t>
            </w:r>
          </w:p>
        </w:tc>
        <w:tc>
          <w:tcPr>
            <w:tcW w:w="6539" w:type="dxa"/>
            <w:tcBorders>
              <w:top w:val="nil"/>
              <w:left w:val="nil"/>
              <w:bottom w:val="nil"/>
              <w:right w:val="nil"/>
            </w:tcBorders>
            <w:tcMar>
              <w:top w:w="0" w:type="dxa"/>
              <w:left w:w="10" w:type="dxa"/>
              <w:bottom w:w="0" w:type="dxa"/>
              <w:right w:w="10" w:type="dxa"/>
            </w:tcMar>
            <w:vAlign w:val="center"/>
          </w:tcPr>
          <w:p w14:paraId="5D31A779" w14:textId="77777777" w:rsidR="007112BB" w:rsidRDefault="007112BB" w:rsidP="00752471">
            <w:pPr>
              <w:spacing w:line="188" w:lineRule="exact"/>
            </w:pPr>
            <w:r>
              <w:rPr>
                <w:rFonts w:ascii="Arial" w:hAnsi="Arial"/>
                <w:color w:val="000000"/>
                <w:sz w:val="18"/>
              </w:rPr>
              <w:t>idle hours × avoidable fleet cost</w:t>
            </w:r>
          </w:p>
        </w:tc>
      </w:tr>
      <w:tr w:rsidR="007112BB" w14:paraId="23B41223" w14:textId="77777777" w:rsidTr="00752471">
        <w:trPr>
          <w:trHeight w:val="202"/>
        </w:trPr>
        <w:tc>
          <w:tcPr>
            <w:tcW w:w="2200" w:type="dxa"/>
            <w:tcBorders>
              <w:top w:val="nil"/>
              <w:left w:val="nil"/>
              <w:bottom w:val="nil"/>
              <w:right w:val="nil"/>
            </w:tcBorders>
            <w:tcMar>
              <w:top w:w="0" w:type="dxa"/>
              <w:left w:w="10" w:type="dxa"/>
              <w:bottom w:w="0" w:type="dxa"/>
              <w:right w:w="10" w:type="dxa"/>
            </w:tcMar>
            <w:vAlign w:val="center"/>
          </w:tcPr>
          <w:p w14:paraId="7D546200" w14:textId="77777777" w:rsidR="007112BB" w:rsidRDefault="007112BB" w:rsidP="00752471">
            <w:pPr>
              <w:spacing w:line="188" w:lineRule="exact"/>
            </w:pPr>
            <w:r>
              <w:rPr>
                <w:rFonts w:ascii="Arial" w:hAnsi="Arial"/>
                <w:color w:val="000000"/>
                <w:sz w:val="18"/>
              </w:rPr>
              <w:t>Matching rate</w:t>
            </w:r>
          </w:p>
        </w:tc>
        <w:tc>
          <w:tcPr>
            <w:tcW w:w="2601" w:type="dxa"/>
            <w:tcBorders>
              <w:top w:val="nil"/>
              <w:left w:val="nil"/>
              <w:bottom w:val="nil"/>
              <w:right w:val="nil"/>
            </w:tcBorders>
            <w:tcMar>
              <w:top w:w="0" w:type="dxa"/>
              <w:left w:w="10" w:type="dxa"/>
              <w:bottom w:w="0" w:type="dxa"/>
              <w:right w:w="10" w:type="dxa"/>
            </w:tcMar>
            <w:vAlign w:val="center"/>
          </w:tcPr>
          <w:p w14:paraId="294095B5" w14:textId="77777777" w:rsidR="007112BB" w:rsidRDefault="007112BB" w:rsidP="00752471">
            <w:pPr>
              <w:spacing w:line="188" w:lineRule="exact"/>
            </w:pPr>
            <w:r>
              <w:rPr>
                <w:rFonts w:ascii="Arial" w:hAnsi="Arial"/>
                <w:color w:val="000000"/>
                <w:sz w:val="18"/>
              </w:rPr>
              <w:t>Trips increase</w:t>
            </w:r>
          </w:p>
        </w:tc>
        <w:tc>
          <w:tcPr>
            <w:tcW w:w="6539" w:type="dxa"/>
            <w:tcBorders>
              <w:top w:val="nil"/>
              <w:left w:val="nil"/>
              <w:bottom w:val="nil"/>
              <w:right w:val="nil"/>
            </w:tcBorders>
            <w:tcMar>
              <w:top w:w="0" w:type="dxa"/>
              <w:left w:w="10" w:type="dxa"/>
              <w:bottom w:w="0" w:type="dxa"/>
              <w:right w:w="10" w:type="dxa"/>
            </w:tcMar>
            <w:vAlign w:val="center"/>
          </w:tcPr>
          <w:p w14:paraId="2DBC1666" w14:textId="77777777" w:rsidR="007112BB" w:rsidRDefault="007112BB" w:rsidP="00752471">
            <w:pPr>
              <w:spacing w:line="188" w:lineRule="exact"/>
            </w:pPr>
            <w:r>
              <w:rPr>
                <w:rFonts w:ascii="Arial" w:hAnsi="Arial"/>
                <w:color w:val="000000"/>
                <w:sz w:val="18"/>
              </w:rPr>
              <w:t>requests × matching × dispatch × realization</w:t>
            </w:r>
          </w:p>
        </w:tc>
      </w:tr>
      <w:tr w:rsidR="007112BB" w14:paraId="2CF990F7" w14:textId="77777777" w:rsidTr="00752471">
        <w:trPr>
          <w:trHeight w:val="204"/>
        </w:trPr>
        <w:tc>
          <w:tcPr>
            <w:tcW w:w="2200" w:type="dxa"/>
            <w:tcBorders>
              <w:top w:val="nil"/>
              <w:left w:val="nil"/>
              <w:bottom w:val="nil"/>
              <w:right w:val="nil"/>
            </w:tcBorders>
            <w:tcMar>
              <w:top w:w="0" w:type="dxa"/>
              <w:left w:w="10" w:type="dxa"/>
              <w:bottom w:w="0" w:type="dxa"/>
              <w:right w:w="10" w:type="dxa"/>
            </w:tcMar>
            <w:vAlign w:val="center"/>
          </w:tcPr>
          <w:p w14:paraId="4E287C57" w14:textId="77777777" w:rsidR="007112BB" w:rsidRDefault="007112BB" w:rsidP="00752471">
            <w:pPr>
              <w:spacing w:line="188" w:lineRule="exact"/>
            </w:pPr>
            <w:r>
              <w:rPr>
                <w:rFonts w:ascii="Arial" w:hAnsi="Arial"/>
                <w:color w:val="000000"/>
                <w:sz w:val="18"/>
              </w:rPr>
              <w:t>Dispatch success</w:t>
            </w:r>
          </w:p>
        </w:tc>
        <w:tc>
          <w:tcPr>
            <w:tcW w:w="2601" w:type="dxa"/>
            <w:tcBorders>
              <w:top w:val="nil"/>
              <w:left w:val="nil"/>
              <w:bottom w:val="nil"/>
              <w:right w:val="nil"/>
            </w:tcBorders>
            <w:tcMar>
              <w:top w:w="0" w:type="dxa"/>
              <w:left w:w="10" w:type="dxa"/>
              <w:bottom w:w="0" w:type="dxa"/>
              <w:right w:w="10" w:type="dxa"/>
            </w:tcMar>
            <w:vAlign w:val="center"/>
          </w:tcPr>
          <w:p w14:paraId="0236F538" w14:textId="77777777" w:rsidR="007112BB" w:rsidRDefault="007112BB" w:rsidP="00752471">
            <w:pPr>
              <w:spacing w:line="188" w:lineRule="exact"/>
            </w:pPr>
            <w:r>
              <w:rPr>
                <w:rFonts w:ascii="Arial" w:hAnsi="Arial"/>
                <w:color w:val="000000"/>
                <w:sz w:val="18"/>
              </w:rPr>
              <w:t>Revenue stability</w:t>
            </w:r>
          </w:p>
        </w:tc>
        <w:tc>
          <w:tcPr>
            <w:tcW w:w="6539" w:type="dxa"/>
            <w:tcBorders>
              <w:top w:val="nil"/>
              <w:left w:val="nil"/>
              <w:bottom w:val="nil"/>
              <w:right w:val="nil"/>
            </w:tcBorders>
            <w:tcMar>
              <w:top w:w="0" w:type="dxa"/>
              <w:left w:w="10" w:type="dxa"/>
              <w:bottom w:w="0" w:type="dxa"/>
              <w:right w:w="10" w:type="dxa"/>
            </w:tcMar>
            <w:vAlign w:val="center"/>
          </w:tcPr>
          <w:p w14:paraId="116A1022" w14:textId="77777777" w:rsidR="007112BB" w:rsidRDefault="007112BB" w:rsidP="00752471">
            <w:pPr>
              <w:spacing w:line="188" w:lineRule="exact"/>
            </w:pPr>
            <w:r>
              <w:rPr>
                <w:rFonts w:ascii="Arial" w:hAnsi="Arial"/>
                <w:color w:val="000000"/>
                <w:sz w:val="18"/>
              </w:rPr>
              <w:t>matched trips × successful dispatch</w:t>
            </w:r>
          </w:p>
        </w:tc>
      </w:tr>
      <w:tr w:rsidR="007112BB" w14:paraId="3DBBE464" w14:textId="77777777" w:rsidTr="00752471">
        <w:trPr>
          <w:trHeight w:val="201"/>
        </w:trPr>
        <w:tc>
          <w:tcPr>
            <w:tcW w:w="2200" w:type="dxa"/>
            <w:tcBorders>
              <w:top w:val="nil"/>
              <w:left w:val="nil"/>
              <w:bottom w:val="nil"/>
              <w:right w:val="nil"/>
            </w:tcBorders>
            <w:tcMar>
              <w:top w:w="0" w:type="dxa"/>
              <w:left w:w="10" w:type="dxa"/>
              <w:bottom w:w="0" w:type="dxa"/>
              <w:right w:w="10" w:type="dxa"/>
            </w:tcMar>
            <w:vAlign w:val="center"/>
          </w:tcPr>
          <w:p w14:paraId="7D3B2F70" w14:textId="77777777" w:rsidR="007112BB" w:rsidRDefault="007112BB" w:rsidP="00752471">
            <w:pPr>
              <w:spacing w:line="188" w:lineRule="exact"/>
            </w:pPr>
            <w:r>
              <w:rPr>
                <w:rFonts w:ascii="Arial" w:hAnsi="Arial"/>
                <w:color w:val="000000"/>
                <w:sz w:val="18"/>
              </w:rPr>
              <w:t>Energy cost/trip</w:t>
            </w:r>
          </w:p>
        </w:tc>
        <w:tc>
          <w:tcPr>
            <w:tcW w:w="2601" w:type="dxa"/>
            <w:tcBorders>
              <w:top w:val="nil"/>
              <w:left w:val="nil"/>
              <w:bottom w:val="nil"/>
              <w:right w:val="nil"/>
            </w:tcBorders>
            <w:tcMar>
              <w:top w:w="0" w:type="dxa"/>
              <w:left w:w="10" w:type="dxa"/>
              <w:bottom w:w="0" w:type="dxa"/>
              <w:right w:w="10" w:type="dxa"/>
            </w:tcMar>
            <w:vAlign w:val="center"/>
          </w:tcPr>
          <w:p w14:paraId="6297E87A" w14:textId="77777777" w:rsidR="007112BB" w:rsidRDefault="007112BB" w:rsidP="00752471">
            <w:pPr>
              <w:spacing w:line="188" w:lineRule="exact"/>
            </w:pPr>
            <w:r>
              <w:rPr>
                <w:rFonts w:ascii="Arial" w:hAnsi="Arial"/>
                <w:color w:val="000000"/>
                <w:sz w:val="18"/>
              </w:rPr>
              <w:t>Margin</w:t>
            </w:r>
          </w:p>
        </w:tc>
        <w:tc>
          <w:tcPr>
            <w:tcW w:w="6539" w:type="dxa"/>
            <w:tcBorders>
              <w:top w:val="nil"/>
              <w:left w:val="nil"/>
              <w:bottom w:val="nil"/>
              <w:right w:val="nil"/>
            </w:tcBorders>
            <w:tcMar>
              <w:top w:w="0" w:type="dxa"/>
              <w:left w:w="10" w:type="dxa"/>
              <w:bottom w:w="0" w:type="dxa"/>
              <w:right w:w="10" w:type="dxa"/>
            </w:tcMar>
            <w:vAlign w:val="center"/>
          </w:tcPr>
          <w:p w14:paraId="78BE75D8" w14:textId="77777777" w:rsidR="007112BB" w:rsidRDefault="007112BB" w:rsidP="00752471">
            <w:pPr>
              <w:spacing w:line="188" w:lineRule="exact"/>
            </w:pPr>
            <w:r>
              <w:rPr>
                <w:rFonts w:ascii="Arial" w:hAnsi="Arial"/>
                <w:color w:val="000000"/>
                <w:sz w:val="18"/>
              </w:rPr>
              <w:t>energy input × unit cost ÷ trips</w:t>
            </w:r>
          </w:p>
        </w:tc>
      </w:tr>
      <w:tr w:rsidR="007112BB" w14:paraId="2AC91E5E" w14:textId="77777777" w:rsidTr="00752471">
        <w:trPr>
          <w:trHeight w:val="204"/>
        </w:trPr>
        <w:tc>
          <w:tcPr>
            <w:tcW w:w="2200" w:type="dxa"/>
            <w:tcBorders>
              <w:top w:val="nil"/>
              <w:left w:val="nil"/>
              <w:bottom w:val="nil"/>
              <w:right w:val="nil"/>
            </w:tcBorders>
            <w:tcMar>
              <w:top w:w="0" w:type="dxa"/>
              <w:left w:w="10" w:type="dxa"/>
              <w:bottom w:w="0" w:type="dxa"/>
              <w:right w:w="10" w:type="dxa"/>
            </w:tcMar>
            <w:vAlign w:val="center"/>
          </w:tcPr>
          <w:p w14:paraId="6C35B302" w14:textId="77777777" w:rsidR="007112BB" w:rsidRDefault="007112BB" w:rsidP="00752471">
            <w:pPr>
              <w:spacing w:line="188" w:lineRule="exact"/>
            </w:pPr>
            <w:r>
              <w:rPr>
                <w:rFonts w:ascii="Arial" w:hAnsi="Arial"/>
                <w:color w:val="000000"/>
                <w:sz w:val="18"/>
              </w:rPr>
              <w:t>Node/HPC utilization</w:t>
            </w:r>
          </w:p>
        </w:tc>
        <w:tc>
          <w:tcPr>
            <w:tcW w:w="2601" w:type="dxa"/>
            <w:tcBorders>
              <w:top w:val="nil"/>
              <w:left w:val="nil"/>
              <w:bottom w:val="nil"/>
              <w:right w:val="nil"/>
            </w:tcBorders>
            <w:tcMar>
              <w:top w:w="0" w:type="dxa"/>
              <w:left w:w="10" w:type="dxa"/>
              <w:bottom w:w="0" w:type="dxa"/>
              <w:right w:w="10" w:type="dxa"/>
            </w:tcMar>
            <w:vAlign w:val="center"/>
          </w:tcPr>
          <w:p w14:paraId="63213608" w14:textId="77777777" w:rsidR="007112BB" w:rsidRDefault="007112BB" w:rsidP="00752471">
            <w:pPr>
              <w:spacing w:line="188" w:lineRule="exact"/>
            </w:pPr>
            <w:r>
              <w:rPr>
                <w:rFonts w:ascii="Arial" w:hAnsi="Arial"/>
                <w:color w:val="000000"/>
                <w:sz w:val="18"/>
              </w:rPr>
              <w:t>CAPEX efficiency</w:t>
            </w:r>
          </w:p>
        </w:tc>
        <w:tc>
          <w:tcPr>
            <w:tcW w:w="6539" w:type="dxa"/>
            <w:tcBorders>
              <w:top w:val="nil"/>
              <w:left w:val="nil"/>
              <w:bottom w:val="nil"/>
              <w:right w:val="nil"/>
            </w:tcBorders>
            <w:tcMar>
              <w:top w:w="0" w:type="dxa"/>
              <w:left w:w="10" w:type="dxa"/>
              <w:bottom w:w="0" w:type="dxa"/>
              <w:right w:w="10" w:type="dxa"/>
            </w:tcMar>
            <w:vAlign w:val="center"/>
          </w:tcPr>
          <w:p w14:paraId="0C22B6BD" w14:textId="77777777" w:rsidR="007112BB" w:rsidRDefault="007112BB" w:rsidP="00752471">
            <w:pPr>
              <w:spacing w:line="188" w:lineRule="exact"/>
            </w:pPr>
            <w:r>
              <w:rPr>
                <w:rFonts w:ascii="Arial" w:hAnsi="Arial"/>
                <w:color w:val="000000"/>
                <w:sz w:val="18"/>
              </w:rPr>
              <w:t>paid GPU-hours ÷ available external GPU-hours</w:t>
            </w:r>
          </w:p>
        </w:tc>
      </w:tr>
      <w:tr w:rsidR="007112BB" w14:paraId="5B942852" w14:textId="77777777" w:rsidTr="00752471">
        <w:trPr>
          <w:trHeight w:val="202"/>
        </w:trPr>
        <w:tc>
          <w:tcPr>
            <w:tcW w:w="2200" w:type="dxa"/>
            <w:tcBorders>
              <w:top w:val="nil"/>
              <w:left w:val="nil"/>
              <w:bottom w:val="nil"/>
              <w:right w:val="nil"/>
            </w:tcBorders>
            <w:tcMar>
              <w:top w:w="0" w:type="dxa"/>
              <w:left w:w="10" w:type="dxa"/>
              <w:bottom w:w="0" w:type="dxa"/>
              <w:right w:w="10" w:type="dxa"/>
            </w:tcMar>
            <w:vAlign w:val="center"/>
          </w:tcPr>
          <w:p w14:paraId="009ECE59" w14:textId="77777777" w:rsidR="007112BB" w:rsidRDefault="007112BB" w:rsidP="00752471">
            <w:pPr>
              <w:spacing w:line="188" w:lineRule="exact"/>
            </w:pPr>
            <w:r>
              <w:rPr>
                <w:rFonts w:ascii="Arial" w:hAnsi="Arial"/>
                <w:color w:val="000000"/>
                <w:sz w:val="18"/>
              </w:rPr>
              <w:t>GPU-hour price</w:t>
            </w:r>
          </w:p>
        </w:tc>
        <w:tc>
          <w:tcPr>
            <w:tcW w:w="2601" w:type="dxa"/>
            <w:tcBorders>
              <w:top w:val="nil"/>
              <w:left w:val="nil"/>
              <w:bottom w:val="nil"/>
              <w:right w:val="nil"/>
            </w:tcBorders>
            <w:tcMar>
              <w:top w:w="0" w:type="dxa"/>
              <w:left w:w="10" w:type="dxa"/>
              <w:bottom w:w="0" w:type="dxa"/>
              <w:right w:w="10" w:type="dxa"/>
            </w:tcMar>
            <w:vAlign w:val="center"/>
          </w:tcPr>
          <w:p w14:paraId="675EE9C5" w14:textId="77777777" w:rsidR="007112BB" w:rsidRDefault="007112BB" w:rsidP="00752471">
            <w:pPr>
              <w:spacing w:line="188" w:lineRule="exact"/>
            </w:pPr>
            <w:r>
              <w:rPr>
                <w:rFonts w:ascii="Arial" w:hAnsi="Arial"/>
                <w:color w:val="000000"/>
                <w:sz w:val="18"/>
              </w:rPr>
              <w:t>Compute revenue</w:t>
            </w:r>
          </w:p>
        </w:tc>
        <w:tc>
          <w:tcPr>
            <w:tcW w:w="6539" w:type="dxa"/>
            <w:tcBorders>
              <w:top w:val="nil"/>
              <w:left w:val="nil"/>
              <w:bottom w:val="nil"/>
              <w:right w:val="nil"/>
            </w:tcBorders>
            <w:tcMar>
              <w:top w:w="0" w:type="dxa"/>
              <w:left w:w="10" w:type="dxa"/>
              <w:bottom w:w="0" w:type="dxa"/>
              <w:right w:w="10" w:type="dxa"/>
            </w:tcMar>
            <w:vAlign w:val="center"/>
          </w:tcPr>
          <w:p w14:paraId="3F3B28AC" w14:textId="77777777" w:rsidR="007112BB" w:rsidRDefault="007112BB" w:rsidP="00752471">
            <w:pPr>
              <w:spacing w:line="188" w:lineRule="exact"/>
            </w:pPr>
            <w:r>
              <w:rPr>
                <w:rFonts w:ascii="Arial" w:hAnsi="Arial"/>
                <w:color w:val="000000"/>
                <w:sz w:val="18"/>
              </w:rPr>
              <w:t>contracted HPC revenue ÷ paid GPU-hours</w:t>
            </w:r>
          </w:p>
        </w:tc>
      </w:tr>
      <w:tr w:rsidR="007112BB" w14:paraId="7C629F75" w14:textId="77777777" w:rsidTr="00752471">
        <w:trPr>
          <w:trHeight w:val="204"/>
        </w:trPr>
        <w:tc>
          <w:tcPr>
            <w:tcW w:w="2200" w:type="dxa"/>
            <w:tcBorders>
              <w:top w:val="nil"/>
              <w:left w:val="nil"/>
              <w:bottom w:val="nil"/>
              <w:right w:val="nil"/>
            </w:tcBorders>
            <w:tcMar>
              <w:top w:w="0" w:type="dxa"/>
              <w:left w:w="10" w:type="dxa"/>
              <w:bottom w:w="0" w:type="dxa"/>
              <w:right w:w="10" w:type="dxa"/>
            </w:tcMar>
            <w:vAlign w:val="center"/>
          </w:tcPr>
          <w:p w14:paraId="5DDBC9D3" w14:textId="77777777" w:rsidR="007112BB" w:rsidRDefault="007112BB" w:rsidP="00752471">
            <w:pPr>
              <w:spacing w:line="188" w:lineRule="exact"/>
            </w:pPr>
            <w:r>
              <w:rPr>
                <w:rFonts w:ascii="Arial" w:hAnsi="Arial"/>
                <w:sz w:val="18"/>
              </w:rPr>
              <w:t>Trips/day</w:t>
            </w:r>
          </w:p>
        </w:tc>
        <w:tc>
          <w:tcPr>
            <w:tcW w:w="2601" w:type="dxa"/>
            <w:tcBorders>
              <w:top w:val="nil"/>
              <w:left w:val="nil"/>
              <w:bottom w:val="nil"/>
              <w:right w:val="nil"/>
            </w:tcBorders>
            <w:tcMar>
              <w:top w:w="0" w:type="dxa"/>
              <w:left w:w="10" w:type="dxa"/>
              <w:bottom w:w="0" w:type="dxa"/>
              <w:right w:w="10" w:type="dxa"/>
            </w:tcMar>
            <w:vAlign w:val="center"/>
          </w:tcPr>
          <w:p w14:paraId="53DA7D0A" w14:textId="77777777" w:rsidR="007112BB" w:rsidRDefault="007112BB" w:rsidP="00752471">
            <w:pPr>
              <w:spacing w:line="188" w:lineRule="exact"/>
            </w:pPr>
            <w:r>
              <w:rPr>
                <w:rFonts w:ascii="Arial" w:hAnsi="Arial"/>
                <w:sz w:val="18"/>
              </w:rPr>
              <w:t>Revenue scale</w:t>
            </w:r>
          </w:p>
        </w:tc>
        <w:tc>
          <w:tcPr>
            <w:tcW w:w="6539" w:type="dxa"/>
            <w:tcBorders>
              <w:top w:val="nil"/>
              <w:left w:val="nil"/>
              <w:bottom w:val="nil"/>
              <w:right w:val="nil"/>
            </w:tcBorders>
            <w:tcMar>
              <w:top w:w="0" w:type="dxa"/>
              <w:left w:w="10" w:type="dxa"/>
              <w:bottom w:w="0" w:type="dxa"/>
              <w:right w:w="10" w:type="dxa"/>
            </w:tcMar>
            <w:vAlign w:val="center"/>
          </w:tcPr>
          <w:p w14:paraId="7FFBDD38" w14:textId="77777777" w:rsidR="007112BB" w:rsidRDefault="007112BB" w:rsidP="00752471">
            <w:pPr>
              <w:spacing w:line="188" w:lineRule="exact"/>
            </w:pPr>
            <w:r>
              <w:rPr>
                <w:rFonts w:ascii="Arial" w:hAnsi="Arial"/>
                <w:sz w:val="18"/>
              </w:rPr>
              <w:t>fleet × available hours × trips/hour</w:t>
            </w:r>
          </w:p>
        </w:tc>
      </w:tr>
      <w:tr w:rsidR="007112BB" w14:paraId="0BAEC297" w14:textId="77777777" w:rsidTr="00752471">
        <w:trPr>
          <w:trHeight w:val="204"/>
        </w:trPr>
        <w:tc>
          <w:tcPr>
            <w:tcW w:w="2200" w:type="dxa"/>
            <w:tcBorders>
              <w:top w:val="nil"/>
              <w:left w:val="nil"/>
              <w:bottom w:val="nil"/>
              <w:right w:val="nil"/>
            </w:tcBorders>
            <w:tcMar>
              <w:top w:w="0" w:type="dxa"/>
              <w:left w:w="10" w:type="dxa"/>
              <w:bottom w:w="0" w:type="dxa"/>
              <w:right w:w="10" w:type="dxa"/>
            </w:tcMar>
            <w:vAlign w:val="center"/>
          </w:tcPr>
          <w:p w14:paraId="6E8C3DEB" w14:textId="77777777" w:rsidR="007112BB" w:rsidRDefault="007112BB" w:rsidP="00752471">
            <w:pPr>
              <w:spacing w:line="188" w:lineRule="exact"/>
            </w:pPr>
            <w:r>
              <w:rPr>
                <w:rFonts w:ascii="Arial" w:hAnsi="Arial"/>
                <w:sz w:val="18"/>
              </w:rPr>
              <w:t>Load factor</w:t>
            </w:r>
          </w:p>
        </w:tc>
        <w:tc>
          <w:tcPr>
            <w:tcW w:w="2601" w:type="dxa"/>
            <w:tcBorders>
              <w:top w:val="nil"/>
              <w:left w:val="nil"/>
              <w:bottom w:val="nil"/>
              <w:right w:val="nil"/>
            </w:tcBorders>
            <w:tcMar>
              <w:top w:w="0" w:type="dxa"/>
              <w:left w:w="10" w:type="dxa"/>
              <w:bottom w:w="0" w:type="dxa"/>
              <w:right w:w="10" w:type="dxa"/>
            </w:tcMar>
            <w:vAlign w:val="center"/>
          </w:tcPr>
          <w:p w14:paraId="1530484D" w14:textId="77777777" w:rsidR="007112BB" w:rsidRDefault="007112BB" w:rsidP="00752471">
            <w:pPr>
              <w:spacing w:line="188" w:lineRule="exact"/>
            </w:pPr>
            <w:r>
              <w:rPr>
                <w:rFonts w:ascii="Arial" w:hAnsi="Arial"/>
                <w:sz w:val="18"/>
              </w:rPr>
              <w:t>Revenue efficiency</w:t>
            </w:r>
          </w:p>
        </w:tc>
        <w:tc>
          <w:tcPr>
            <w:tcW w:w="6539" w:type="dxa"/>
            <w:tcBorders>
              <w:top w:val="nil"/>
              <w:left w:val="nil"/>
              <w:bottom w:val="nil"/>
              <w:right w:val="nil"/>
            </w:tcBorders>
            <w:tcMar>
              <w:top w:w="0" w:type="dxa"/>
              <w:left w:w="10" w:type="dxa"/>
              <w:bottom w:w="0" w:type="dxa"/>
              <w:right w:w="10" w:type="dxa"/>
            </w:tcMar>
            <w:vAlign w:val="center"/>
          </w:tcPr>
          <w:p w14:paraId="7852630C" w14:textId="77777777" w:rsidR="007112BB" w:rsidRDefault="007112BB" w:rsidP="00752471">
            <w:pPr>
              <w:spacing w:line="188" w:lineRule="exact"/>
            </w:pPr>
            <w:r>
              <w:rPr>
                <w:rFonts w:ascii="Arial" w:hAnsi="Arial"/>
                <w:sz w:val="18"/>
              </w:rPr>
              <w:t>occupied passenger-km ÷ available seat-km</w:t>
            </w:r>
          </w:p>
        </w:tc>
      </w:tr>
      <w:tr w:rsidR="007112BB" w14:paraId="5E85F776" w14:textId="77777777" w:rsidTr="00752471">
        <w:trPr>
          <w:trHeight w:val="201"/>
        </w:trPr>
        <w:tc>
          <w:tcPr>
            <w:tcW w:w="2200" w:type="dxa"/>
            <w:tcBorders>
              <w:top w:val="nil"/>
              <w:left w:val="nil"/>
              <w:bottom w:val="nil"/>
              <w:right w:val="nil"/>
            </w:tcBorders>
            <w:tcMar>
              <w:top w:w="0" w:type="dxa"/>
              <w:left w:w="10" w:type="dxa"/>
              <w:bottom w:w="0" w:type="dxa"/>
              <w:right w:w="10" w:type="dxa"/>
            </w:tcMar>
            <w:vAlign w:val="center"/>
          </w:tcPr>
          <w:p w14:paraId="4A6BDEAA" w14:textId="77777777" w:rsidR="007112BB" w:rsidRDefault="007112BB" w:rsidP="00752471">
            <w:pPr>
              <w:spacing w:line="188" w:lineRule="exact"/>
            </w:pPr>
            <w:r>
              <w:rPr>
                <w:rFonts w:ascii="Arial" w:hAnsi="Arial"/>
                <w:sz w:val="18"/>
              </w:rPr>
              <w:t>EBITDA margin</w:t>
            </w:r>
          </w:p>
        </w:tc>
        <w:tc>
          <w:tcPr>
            <w:tcW w:w="2601" w:type="dxa"/>
            <w:tcBorders>
              <w:top w:val="nil"/>
              <w:left w:val="nil"/>
              <w:bottom w:val="nil"/>
              <w:right w:val="nil"/>
            </w:tcBorders>
            <w:tcMar>
              <w:top w:w="0" w:type="dxa"/>
              <w:left w:w="10" w:type="dxa"/>
              <w:bottom w:w="0" w:type="dxa"/>
              <w:right w:w="10" w:type="dxa"/>
            </w:tcMar>
            <w:vAlign w:val="center"/>
          </w:tcPr>
          <w:p w14:paraId="274A085C" w14:textId="77777777" w:rsidR="007112BB" w:rsidRDefault="007112BB" w:rsidP="00752471">
            <w:pPr>
              <w:spacing w:line="188" w:lineRule="exact"/>
            </w:pPr>
            <w:r>
              <w:rPr>
                <w:rFonts w:ascii="Arial" w:hAnsi="Arial"/>
                <w:sz w:val="18"/>
              </w:rPr>
              <w:t>Cash generation</w:t>
            </w:r>
          </w:p>
        </w:tc>
        <w:tc>
          <w:tcPr>
            <w:tcW w:w="6539" w:type="dxa"/>
            <w:tcBorders>
              <w:top w:val="nil"/>
              <w:left w:val="nil"/>
              <w:bottom w:val="nil"/>
              <w:right w:val="nil"/>
            </w:tcBorders>
            <w:tcMar>
              <w:top w:w="0" w:type="dxa"/>
              <w:left w:w="10" w:type="dxa"/>
              <w:bottom w:w="0" w:type="dxa"/>
              <w:right w:w="10" w:type="dxa"/>
            </w:tcMar>
            <w:vAlign w:val="center"/>
          </w:tcPr>
          <w:p w14:paraId="5E2F7AC6" w14:textId="77777777" w:rsidR="007112BB" w:rsidRDefault="007112BB" w:rsidP="00752471">
            <w:pPr>
              <w:spacing w:line="188" w:lineRule="exact"/>
            </w:pPr>
            <w:r>
              <w:rPr>
                <w:rFonts w:ascii="Arial" w:hAnsi="Arial"/>
                <w:sz w:val="18"/>
              </w:rPr>
              <w:t>EBITDA ÷ revenue</w:t>
            </w:r>
          </w:p>
        </w:tc>
      </w:tr>
      <w:tr w:rsidR="007112BB" w14:paraId="6C4D969D" w14:textId="77777777" w:rsidTr="00752471">
        <w:trPr>
          <w:trHeight w:val="192"/>
        </w:trPr>
        <w:tc>
          <w:tcPr>
            <w:tcW w:w="2200" w:type="dxa"/>
            <w:tcBorders>
              <w:top w:val="nil"/>
              <w:left w:val="nil"/>
              <w:bottom w:val="single" w:sz="8" w:space="0" w:color="000000"/>
              <w:right w:val="nil"/>
            </w:tcBorders>
            <w:tcMar>
              <w:top w:w="0" w:type="dxa"/>
              <w:left w:w="10" w:type="dxa"/>
              <w:bottom w:w="0" w:type="dxa"/>
              <w:right w:w="10" w:type="dxa"/>
            </w:tcMar>
            <w:vAlign w:val="center"/>
          </w:tcPr>
          <w:p w14:paraId="54735B88" w14:textId="77777777" w:rsidR="007112BB" w:rsidRDefault="007112BB" w:rsidP="00752471">
            <w:pPr>
              <w:spacing w:line="188" w:lineRule="exact"/>
            </w:pPr>
            <w:r>
              <w:rPr>
                <w:rFonts w:ascii="Arial" w:hAnsi="Arial"/>
                <w:sz w:val="18"/>
              </w:rPr>
              <w:t>Operating margin</w:t>
            </w:r>
          </w:p>
        </w:tc>
        <w:tc>
          <w:tcPr>
            <w:tcW w:w="2601" w:type="dxa"/>
            <w:tcBorders>
              <w:top w:val="nil"/>
              <w:left w:val="nil"/>
              <w:bottom w:val="single" w:sz="8" w:space="0" w:color="000000"/>
              <w:right w:val="nil"/>
            </w:tcBorders>
            <w:tcMar>
              <w:top w:w="0" w:type="dxa"/>
              <w:left w:w="10" w:type="dxa"/>
              <w:bottom w:w="0" w:type="dxa"/>
              <w:right w:w="10" w:type="dxa"/>
            </w:tcMar>
            <w:vAlign w:val="center"/>
          </w:tcPr>
          <w:p w14:paraId="688B5F4C" w14:textId="77777777" w:rsidR="007112BB" w:rsidRDefault="007112BB" w:rsidP="00752471">
            <w:pPr>
              <w:spacing w:line="188" w:lineRule="exact"/>
            </w:pPr>
            <w:r>
              <w:rPr>
                <w:rFonts w:ascii="Arial" w:hAnsi="Arial"/>
                <w:sz w:val="18"/>
              </w:rPr>
              <w:t>Accounting profit</w:t>
            </w:r>
          </w:p>
        </w:tc>
        <w:tc>
          <w:tcPr>
            <w:tcW w:w="6539" w:type="dxa"/>
            <w:tcBorders>
              <w:top w:val="nil"/>
              <w:left w:val="nil"/>
              <w:bottom w:val="single" w:sz="8" w:space="0" w:color="000000"/>
              <w:right w:val="nil"/>
            </w:tcBorders>
            <w:tcMar>
              <w:top w:w="0" w:type="dxa"/>
              <w:left w:w="10" w:type="dxa"/>
              <w:bottom w:w="0" w:type="dxa"/>
              <w:right w:w="10" w:type="dxa"/>
            </w:tcMar>
            <w:vAlign w:val="center"/>
          </w:tcPr>
          <w:p w14:paraId="45D3E038" w14:textId="77777777" w:rsidR="007112BB" w:rsidRDefault="007112BB" w:rsidP="00752471">
            <w:pPr>
              <w:spacing w:line="188" w:lineRule="exact"/>
            </w:pPr>
            <w:r>
              <w:rPr>
                <w:rFonts w:ascii="Arial" w:hAnsi="Arial"/>
                <w:sz w:val="18"/>
              </w:rPr>
              <w:t>operating profit ÷ revenue</w:t>
            </w:r>
          </w:p>
        </w:tc>
      </w:tr>
    </w:tbl>
    <w:p w14:paraId="7797EFCE" w14:textId="77777777" w:rsidR="007112BB" w:rsidRDefault="007112BB" w:rsidP="007112BB">
      <w:pPr>
        <w:spacing w:line="20" w:lineRule="exact"/>
        <w:rPr>
          <w:sz w:val="2"/>
          <w:szCs w:val="2"/>
        </w:rPr>
      </w:pPr>
    </w:p>
    <w:p w14:paraId="1AD7ABE6" w14:textId="77777777" w:rsidR="007112BB" w:rsidRDefault="007112BB" w:rsidP="007112BB">
      <w:pPr>
        <w:keepNext/>
        <w:shd w:val="clear" w:color="auto" w:fill="000000"/>
        <w:spacing w:line="244" w:lineRule="exact"/>
      </w:pPr>
      <w:r>
        <w:rPr>
          <w:rFonts w:ascii="Arial" w:eastAsia="Arial" w:hAnsi="Arial" w:cs="Arial"/>
          <w:b/>
          <w:color w:val="FFFFFF"/>
          <w:sz w:val="19"/>
          <w:szCs w:val="19"/>
        </w:rPr>
        <w:t>Screening-Case Scope Check</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6500"/>
        <w:gridCol w:w="4840"/>
      </w:tblGrid>
      <w:tr w:rsidR="007112BB" w14:paraId="758E3F0E" w14:textId="77777777" w:rsidTr="00752471">
        <w:trPr>
          <w:trHeight w:val="188"/>
        </w:trPr>
        <w:tc>
          <w:tcPr>
            <w:tcW w:w="6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EEA45FC" w14:textId="77777777" w:rsidR="007112BB" w:rsidRDefault="007112BB" w:rsidP="00752471">
            <w:pPr>
              <w:spacing w:line="188" w:lineRule="exact"/>
              <w:jc w:val="center"/>
            </w:pPr>
            <w:r>
              <w:rPr>
                <w:rFonts w:ascii="Arial" w:hAnsi="Arial"/>
                <w:b/>
                <w:color w:val="000000"/>
                <w:sz w:val="18"/>
              </w:rPr>
              <w:t>Completion Check</w:t>
            </w:r>
          </w:p>
        </w:tc>
        <w:tc>
          <w:tcPr>
            <w:tcW w:w="48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C8BAD8F" w14:textId="77777777" w:rsidR="007112BB" w:rsidRDefault="007112BB" w:rsidP="00752471">
            <w:pPr>
              <w:spacing w:line="188" w:lineRule="exact"/>
              <w:jc w:val="center"/>
            </w:pPr>
            <w:r>
              <w:rPr>
                <w:rFonts w:ascii="Arial" w:hAnsi="Arial"/>
                <w:b/>
                <w:color w:val="000000"/>
                <w:sz w:val="18"/>
              </w:rPr>
              <w:t>Status</w:t>
            </w:r>
          </w:p>
        </w:tc>
      </w:tr>
      <w:tr w:rsidR="007112BB" w14:paraId="5E7E4189" w14:textId="77777777" w:rsidTr="00752471">
        <w:trPr>
          <w:trHeight w:val="194"/>
        </w:trPr>
        <w:tc>
          <w:tcPr>
            <w:tcW w:w="6500" w:type="dxa"/>
            <w:tcBorders>
              <w:top w:val="nil"/>
              <w:left w:val="nil"/>
              <w:bottom w:val="nil"/>
              <w:right w:val="nil"/>
            </w:tcBorders>
            <w:tcMar>
              <w:top w:w="0" w:type="dxa"/>
              <w:left w:w="10" w:type="dxa"/>
              <w:bottom w:w="0" w:type="dxa"/>
              <w:right w:w="10" w:type="dxa"/>
            </w:tcMar>
            <w:vAlign w:val="center"/>
          </w:tcPr>
          <w:p w14:paraId="6D1602CE" w14:textId="77777777" w:rsidR="007112BB" w:rsidRDefault="007112BB" w:rsidP="00752471">
            <w:pPr>
              <w:spacing w:line="188" w:lineRule="exact"/>
            </w:pPr>
            <w:r>
              <w:rPr>
                <w:rFonts w:ascii="Arial" w:hAnsi="Arial"/>
                <w:color w:val="000000"/>
                <w:sz w:val="18"/>
              </w:rPr>
              <w:t>P&amp;L / cash-flow asset schedules reconciled</w:t>
            </w:r>
          </w:p>
        </w:tc>
        <w:tc>
          <w:tcPr>
            <w:tcW w:w="4840" w:type="dxa"/>
            <w:tcBorders>
              <w:top w:val="nil"/>
              <w:left w:val="nil"/>
              <w:bottom w:val="nil"/>
              <w:right w:val="nil"/>
            </w:tcBorders>
            <w:tcMar>
              <w:top w:w="0" w:type="dxa"/>
              <w:left w:w="10" w:type="dxa"/>
              <w:bottom w:w="0" w:type="dxa"/>
              <w:right w:w="10" w:type="dxa"/>
            </w:tcMar>
            <w:vAlign w:val="center"/>
          </w:tcPr>
          <w:p w14:paraId="0076894F" w14:textId="77777777" w:rsidR="007112BB" w:rsidRDefault="007112BB" w:rsidP="00752471">
            <w:pPr>
              <w:spacing w:line="188" w:lineRule="exact"/>
            </w:pPr>
            <w:r>
              <w:rPr>
                <w:rFonts w:ascii="Arial" w:hAnsi="Arial"/>
                <w:color w:val="000000"/>
                <w:sz w:val="18"/>
              </w:rPr>
              <w:t xml:space="preserve">YES (in-service vintages; ¥75.35B CIP at 2030)</w:t>
            </w:r>
          </w:p>
        </w:tc>
      </w:tr>
      <w:tr w:rsidR="007112BB" w14:paraId="640DB6C9" w14:textId="77777777" w:rsidTr="00752471">
        <w:trPr>
          <w:trHeight w:val="202"/>
        </w:trPr>
        <w:tc>
          <w:tcPr>
            <w:tcW w:w="6500" w:type="dxa"/>
            <w:tcBorders>
              <w:top w:val="nil"/>
              <w:left w:val="nil"/>
              <w:bottom w:val="nil"/>
              <w:right w:val="nil"/>
            </w:tcBorders>
            <w:tcMar>
              <w:top w:w="0" w:type="dxa"/>
              <w:left w:w="10" w:type="dxa"/>
              <w:bottom w:w="0" w:type="dxa"/>
              <w:right w:w="10" w:type="dxa"/>
            </w:tcMar>
            <w:vAlign w:val="center"/>
          </w:tcPr>
          <w:p w14:paraId="2CA51A8F" w14:textId="77777777" w:rsidR="007112BB" w:rsidRDefault="007112BB" w:rsidP="00752471">
            <w:pPr>
              <w:spacing w:line="188" w:lineRule="exact"/>
            </w:pPr>
            <w:r>
              <w:rPr>
                <w:rFonts w:ascii="Arial" w:hAnsi="Arial"/>
                <w:color w:val="000000"/>
                <w:sz w:val="18"/>
              </w:rPr>
              <w:t>H2 internal/external cohorts non-overlapping</w:t>
            </w:r>
          </w:p>
        </w:tc>
        <w:tc>
          <w:tcPr>
            <w:tcW w:w="4840" w:type="dxa"/>
            <w:tcBorders>
              <w:top w:val="nil"/>
              <w:left w:val="nil"/>
              <w:bottom w:val="nil"/>
              <w:right w:val="nil"/>
            </w:tcBorders>
            <w:tcMar>
              <w:top w:w="0" w:type="dxa"/>
              <w:left w:w="10" w:type="dxa"/>
              <w:bottom w:w="0" w:type="dxa"/>
              <w:right w:w="10" w:type="dxa"/>
            </w:tcMar>
            <w:vAlign w:val="center"/>
          </w:tcPr>
          <w:p w14:paraId="54F8B391" w14:textId="77777777" w:rsidR="007112BB" w:rsidRDefault="007112BB" w:rsidP="00752471">
            <w:pPr>
              <w:spacing w:line="188" w:lineRule="exact"/>
            </w:pPr>
            <w:r>
              <w:rPr>
                <w:rFonts w:ascii="Arial" w:hAnsi="Arial"/>
                <w:color w:val="000000"/>
                <w:sz w:val="18"/>
              </w:rPr>
              <w:t xml:space="preserve">YES (internal + external = 100%)</w:t>
            </w:r>
          </w:p>
        </w:tc>
      </w:tr>
      <w:tr w:rsidR="007112BB" w14:paraId="7A3E6F0F"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7D2A398C" w14:textId="77777777" w:rsidR="007112BB" w:rsidRDefault="007112BB" w:rsidP="00752471">
            <w:pPr>
              <w:spacing w:line="188" w:lineRule="exact"/>
            </w:pPr>
            <w:r>
              <w:rPr>
                <w:rFonts w:ascii="Arial" w:hAnsi="Arial"/>
                <w:color w:val="000000"/>
                <w:sz w:val="18"/>
              </w:rPr>
              <w:t>Depreciation rows re-summed</w:t>
            </w:r>
          </w:p>
        </w:tc>
        <w:tc>
          <w:tcPr>
            <w:tcW w:w="4840" w:type="dxa"/>
            <w:tcBorders>
              <w:top w:val="nil"/>
              <w:left w:val="nil"/>
              <w:bottom w:val="nil"/>
              <w:right w:val="nil"/>
            </w:tcBorders>
            <w:tcMar>
              <w:top w:w="0" w:type="dxa"/>
              <w:left w:w="10" w:type="dxa"/>
              <w:bottom w:w="0" w:type="dxa"/>
              <w:right w:w="10" w:type="dxa"/>
            </w:tcMar>
            <w:vAlign w:val="center"/>
          </w:tcPr>
          <w:p w14:paraId="57EEABB7" w14:textId="77777777" w:rsidR="007112BB" w:rsidRDefault="007112BB" w:rsidP="00752471">
            <w:pPr>
              <w:spacing w:line="188" w:lineRule="exact"/>
            </w:pPr>
            <w:r>
              <w:rPr>
                <w:rFonts w:ascii="Arial" w:hAnsi="Arial"/>
                <w:color w:val="000000"/>
                <w:sz w:val="18"/>
              </w:rPr>
              <w:t>YES</w:t>
            </w:r>
          </w:p>
        </w:tc>
      </w:tr>
      <w:tr w:rsidR="007112BB" w14:paraId="7FE4008F" w14:textId="77777777" w:rsidTr="00752471">
        <w:trPr>
          <w:trHeight w:val="201"/>
        </w:trPr>
        <w:tc>
          <w:tcPr>
            <w:tcW w:w="6500" w:type="dxa"/>
            <w:tcBorders>
              <w:top w:val="nil"/>
              <w:left w:val="nil"/>
              <w:bottom w:val="nil"/>
              <w:right w:val="nil"/>
            </w:tcBorders>
            <w:tcMar>
              <w:top w:w="0" w:type="dxa"/>
              <w:left w:w="10" w:type="dxa"/>
              <w:bottom w:w="0" w:type="dxa"/>
              <w:right w:w="10" w:type="dxa"/>
            </w:tcMar>
            <w:vAlign w:val="center"/>
          </w:tcPr>
          <w:p w14:paraId="48377BA6" w14:textId="77777777" w:rsidR="007112BB" w:rsidRDefault="007112BB" w:rsidP="00752471">
            <w:pPr>
              <w:spacing w:line="188" w:lineRule="exact"/>
            </w:pPr>
            <w:r>
              <w:rPr>
                <w:rFonts w:ascii="Arial" w:hAnsi="Arial"/>
                <w:color w:val="000000"/>
                <w:sz w:val="18"/>
              </w:rPr>
              <w:t>IRR recalculated from displayed FCF</w:t>
            </w:r>
          </w:p>
        </w:tc>
        <w:tc>
          <w:tcPr>
            <w:tcW w:w="4840" w:type="dxa"/>
            <w:tcBorders>
              <w:top w:val="nil"/>
              <w:left w:val="nil"/>
              <w:bottom w:val="nil"/>
              <w:right w:val="nil"/>
            </w:tcBorders>
            <w:tcMar>
              <w:top w:w="0" w:type="dxa"/>
              <w:left w:w="10" w:type="dxa"/>
              <w:bottom w:w="0" w:type="dxa"/>
              <w:right w:w="10" w:type="dxa"/>
            </w:tcMar>
            <w:vAlign w:val="center"/>
          </w:tcPr>
          <w:p w14:paraId="138F6A0C" w14:textId="77777777" w:rsidR="007112BB" w:rsidRDefault="007112BB" w:rsidP="00752471">
            <w:pPr>
              <w:spacing w:line="188" w:lineRule="exact"/>
            </w:pPr>
            <w:r>
              <w:rPr>
                <w:rFonts w:ascii="Arial" w:hAnsi="Arial"/>
                <w:color w:val="000000"/>
                <w:sz w:val="18"/>
              </w:rPr>
              <w:t>YES</w:t>
            </w:r>
          </w:p>
        </w:tc>
      </w:tr>
      <w:tr w:rsidR="007112BB" w14:paraId="4A640134"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68F6629C" w14:textId="77777777" w:rsidR="007112BB" w:rsidRDefault="007112BB" w:rsidP="00752471">
            <w:pPr>
              <w:spacing w:line="188" w:lineRule="exact"/>
            </w:pPr>
            <w:r>
              <w:rPr>
                <w:rFonts w:ascii="Arial" w:hAnsi="Arial"/>
                <w:color w:val="000000"/>
                <w:sz w:val="18"/>
              </w:rPr>
              <w:t>NPV at 8% calculated</w:t>
            </w:r>
          </w:p>
        </w:tc>
        <w:tc>
          <w:tcPr>
            <w:tcW w:w="4840" w:type="dxa"/>
            <w:tcBorders>
              <w:top w:val="nil"/>
              <w:left w:val="nil"/>
              <w:bottom w:val="nil"/>
              <w:right w:val="nil"/>
            </w:tcBorders>
            <w:tcMar>
              <w:top w:w="0" w:type="dxa"/>
              <w:left w:w="10" w:type="dxa"/>
              <w:bottom w:w="0" w:type="dxa"/>
              <w:right w:w="10" w:type="dxa"/>
            </w:tcMar>
            <w:vAlign w:val="center"/>
          </w:tcPr>
          <w:p w14:paraId="4F31F3D5" w14:textId="77777777" w:rsidR="007112BB" w:rsidRDefault="007112BB" w:rsidP="00752471">
            <w:pPr>
              <w:spacing w:line="188" w:lineRule="exact"/>
            </w:pPr>
            <w:r>
              <w:rPr>
                <w:rFonts w:ascii="Arial" w:hAnsi="Arial"/>
                <w:color w:val="000000"/>
                <w:sz w:val="18"/>
              </w:rPr>
              <w:t>YES</w:t>
            </w:r>
          </w:p>
        </w:tc>
      </w:tr>
      <w:tr w:rsidR="007112BB" w14:paraId="41032AE3"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798F0506" w14:textId="77777777" w:rsidR="007112BB" w:rsidRDefault="007112BB" w:rsidP="00752471">
            <w:pPr>
              <w:spacing w:line="188" w:lineRule="exact"/>
            </w:pPr>
            <w:r>
              <w:rPr>
                <w:rFonts w:ascii="Arial" w:hAnsi="Arial"/>
                <w:color w:val="000000"/>
                <w:sz w:val="18"/>
              </w:rPr>
              <w:t>Nominal project payback calculated</w:t>
            </w:r>
          </w:p>
        </w:tc>
        <w:tc>
          <w:tcPr>
            <w:tcW w:w="4840" w:type="dxa"/>
            <w:tcBorders>
              <w:top w:val="nil"/>
              <w:left w:val="nil"/>
              <w:bottom w:val="nil"/>
              <w:right w:val="nil"/>
            </w:tcBorders>
            <w:tcMar>
              <w:top w:w="0" w:type="dxa"/>
              <w:left w:w="10" w:type="dxa"/>
              <w:bottom w:w="0" w:type="dxa"/>
              <w:right w:w="10" w:type="dxa"/>
            </w:tcMar>
            <w:vAlign w:val="center"/>
          </w:tcPr>
          <w:p w14:paraId="7EC0AEE9" w14:textId="77777777" w:rsidR="007112BB" w:rsidRDefault="007112BB" w:rsidP="00752471">
            <w:pPr>
              <w:spacing w:line="188" w:lineRule="exact"/>
            </w:pPr>
            <w:r>
              <w:rPr>
                <w:rFonts w:ascii="Arial" w:hAnsi="Arial"/>
                <w:color w:val="000000"/>
                <w:sz w:val="18"/>
              </w:rPr>
              <w:t>YES</w:t>
            </w:r>
          </w:p>
        </w:tc>
      </w:tr>
      <w:tr w:rsidR="007112BB" w14:paraId="73F9CCE6" w14:textId="77777777" w:rsidTr="00752471">
        <w:trPr>
          <w:trHeight w:val="202"/>
        </w:trPr>
        <w:tc>
          <w:tcPr>
            <w:tcW w:w="6500" w:type="dxa"/>
            <w:tcBorders>
              <w:top w:val="nil"/>
              <w:left w:val="nil"/>
              <w:bottom w:val="nil"/>
              <w:right w:val="nil"/>
            </w:tcBorders>
            <w:tcMar>
              <w:top w:w="0" w:type="dxa"/>
              <w:left w:w="10" w:type="dxa"/>
              <w:bottom w:w="0" w:type="dxa"/>
              <w:right w:w="10" w:type="dxa"/>
            </w:tcMar>
            <w:vAlign w:val="center"/>
          </w:tcPr>
          <w:p w14:paraId="31912540" w14:textId="77777777" w:rsidR="007112BB" w:rsidRDefault="007112BB" w:rsidP="00752471">
            <w:pPr>
              <w:spacing w:line="188" w:lineRule="exact"/>
            </w:pPr>
            <w:r>
              <w:rPr>
                <w:rFonts w:ascii="Arial" w:hAnsi="Arial"/>
                <w:color w:val="000000"/>
                <w:sz w:val="18"/>
              </w:rPr>
              <w:t>Discounted payback calculated</w:t>
            </w:r>
          </w:p>
        </w:tc>
        <w:tc>
          <w:tcPr>
            <w:tcW w:w="4840" w:type="dxa"/>
            <w:tcBorders>
              <w:top w:val="nil"/>
              <w:left w:val="nil"/>
              <w:bottom w:val="nil"/>
              <w:right w:val="nil"/>
            </w:tcBorders>
            <w:tcMar>
              <w:top w:w="0" w:type="dxa"/>
              <w:left w:w="10" w:type="dxa"/>
              <w:bottom w:w="0" w:type="dxa"/>
              <w:right w:w="10" w:type="dxa"/>
            </w:tcMar>
            <w:vAlign w:val="center"/>
          </w:tcPr>
          <w:p w14:paraId="284ED979" w14:textId="77777777" w:rsidR="007112BB" w:rsidRDefault="007112BB" w:rsidP="00752471">
            <w:pPr>
              <w:spacing w:line="188" w:lineRule="exact"/>
            </w:pPr>
            <w:r>
              <w:rPr>
                <w:rFonts w:ascii="Arial" w:hAnsi="Arial"/>
                <w:color w:val="000000"/>
                <w:sz w:val="18"/>
              </w:rPr>
              <w:t>YES</w:t>
            </w:r>
          </w:p>
        </w:tc>
      </w:tr>
      <w:tr w:rsidR="007112BB" w14:paraId="41D1650A"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51367A81" w14:textId="77777777" w:rsidR="007112BB" w:rsidRDefault="007112BB" w:rsidP="00752471">
            <w:pPr>
              <w:spacing w:line="188" w:lineRule="exact"/>
            </w:pPr>
            <w:r>
              <w:rPr>
                <w:rFonts w:ascii="Arial" w:hAnsi="Arial"/>
                <w:color w:val="000000"/>
                <w:sz w:val="18"/>
              </w:rPr>
              <w:t>Node payback separately calculable</w:t>
            </w:r>
          </w:p>
        </w:tc>
        <w:tc>
          <w:tcPr>
            <w:tcW w:w="4840" w:type="dxa"/>
            <w:tcBorders>
              <w:top w:val="nil"/>
              <w:left w:val="nil"/>
              <w:bottom w:val="nil"/>
              <w:right w:val="nil"/>
            </w:tcBorders>
            <w:tcMar>
              <w:top w:w="0" w:type="dxa"/>
              <w:left w:w="10" w:type="dxa"/>
              <w:bottom w:w="0" w:type="dxa"/>
              <w:right w:w="10" w:type="dxa"/>
            </w:tcMar>
            <w:vAlign w:val="center"/>
          </w:tcPr>
          <w:p w14:paraId="320696BB" w14:textId="77777777" w:rsidR="007112BB" w:rsidRDefault="007112BB" w:rsidP="00752471">
            <w:pPr>
              <w:spacing w:line="188" w:lineRule="exact"/>
            </w:pPr>
            <w:r>
              <w:rPr>
                <w:rFonts w:ascii="Arial" w:hAnsi="Arial"/>
                <w:color w:val="000000"/>
                <w:sz w:val="18"/>
              </w:rPr>
              <w:t>Node-level cash flow required</w:t>
            </w:r>
          </w:p>
        </w:tc>
      </w:tr>
      <w:tr w:rsidR="007112BB" w14:paraId="02A32424" w14:textId="77777777" w:rsidTr="00752471">
        <w:trPr>
          <w:trHeight w:val="201"/>
        </w:trPr>
        <w:tc>
          <w:tcPr>
            <w:tcW w:w="6500" w:type="dxa"/>
            <w:tcBorders>
              <w:top w:val="nil"/>
              <w:left w:val="nil"/>
              <w:bottom w:val="nil"/>
              <w:right w:val="nil"/>
            </w:tcBorders>
            <w:tcMar>
              <w:top w:w="0" w:type="dxa"/>
              <w:left w:w="10" w:type="dxa"/>
              <w:bottom w:w="0" w:type="dxa"/>
              <w:right w:w="10" w:type="dxa"/>
            </w:tcMar>
            <w:vAlign w:val="center"/>
          </w:tcPr>
          <w:p w14:paraId="191E1A0F" w14:textId="77777777" w:rsidR="007112BB" w:rsidRDefault="007112BB" w:rsidP="00752471">
            <w:pPr>
              <w:spacing w:line="188" w:lineRule="exact"/>
            </w:pPr>
            <w:r>
              <w:rPr>
                <w:rFonts w:ascii="Arial" w:hAnsi="Arial"/>
                <w:color w:val="000000"/>
                <w:sz w:val="18"/>
              </w:rPr>
              <w:t>Rendered Word/PDF layout verified</w:t>
            </w:r>
          </w:p>
        </w:tc>
        <w:tc>
          <w:tcPr>
            <w:tcW w:w="4840" w:type="dxa"/>
            <w:tcBorders>
              <w:top w:val="nil"/>
              <w:left w:val="nil"/>
              <w:bottom w:val="nil"/>
              <w:right w:val="nil"/>
            </w:tcBorders>
            <w:tcMar>
              <w:top w:w="0" w:type="dxa"/>
              <w:left w:w="10" w:type="dxa"/>
              <w:bottom w:w="0" w:type="dxa"/>
              <w:right w:w="10" w:type="dxa"/>
            </w:tcMar>
            <w:vAlign w:val="center"/>
          </w:tcPr>
          <w:p w14:paraId="32DA7ABB" w14:textId="77777777" w:rsidR="007112BB" w:rsidRDefault="007112BB" w:rsidP="00752471">
            <w:pPr>
              <w:spacing w:line="188" w:lineRule="exact"/>
            </w:pPr>
            <w:r>
              <w:rPr>
                <w:rFonts w:ascii="Arial" w:hAnsi="Arial"/>
                <w:color w:val="000000"/>
                <w:sz w:val="18"/>
              </w:rPr>
              <w:t>YES</w:t>
            </w:r>
          </w:p>
        </w:tc>
      </w:tr>
      <w:tr w:rsidR="007112BB" w14:paraId="5830F691"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47AE2224" w14:textId="77777777" w:rsidR="007112BB" w:rsidRDefault="007112BB" w:rsidP="00752471">
            <w:pPr>
              <w:spacing w:line="188" w:lineRule="exact"/>
            </w:pPr>
            <w:r>
              <w:rPr>
                <w:rFonts w:ascii="Arial" w:hAnsi="Arial"/>
                <w:sz w:val="18"/>
              </w:rPr>
              <w:t>Working capital included</w:t>
            </w:r>
          </w:p>
        </w:tc>
        <w:tc>
          <w:tcPr>
            <w:tcW w:w="4840" w:type="dxa"/>
            <w:tcBorders>
              <w:top w:val="nil"/>
              <w:left w:val="nil"/>
              <w:bottom w:val="nil"/>
              <w:right w:val="nil"/>
            </w:tcBorders>
            <w:tcMar>
              <w:top w:w="0" w:type="dxa"/>
              <w:left w:w="10" w:type="dxa"/>
              <w:bottom w:w="0" w:type="dxa"/>
              <w:right w:w="10" w:type="dxa"/>
            </w:tcMar>
            <w:vAlign w:val="center"/>
          </w:tcPr>
          <w:p w14:paraId="7E60873C" w14:textId="77777777" w:rsidR="007112BB" w:rsidRDefault="007112BB" w:rsidP="00752471">
            <w:pPr>
              <w:spacing w:line="188" w:lineRule="exact"/>
            </w:pPr>
            <w:r>
              <w:rPr>
                <w:rFonts w:ascii="Arial" w:hAnsi="Arial"/>
                <w:sz w:val="18"/>
              </w:rPr>
              <w:t>Excluded from screening case</w:t>
            </w:r>
          </w:p>
        </w:tc>
      </w:tr>
      <w:tr w:rsidR="007112BB" w14:paraId="0C1BC09D"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696FF68F" w14:textId="77777777" w:rsidR="007112BB" w:rsidRDefault="007112BB" w:rsidP="00752471">
            <w:pPr>
              <w:spacing w:line="188" w:lineRule="exact"/>
            </w:pPr>
            <w:r>
              <w:rPr>
                <w:rFonts w:ascii="Arial" w:hAnsi="Arial"/>
                <w:sz w:val="18"/>
              </w:rPr>
              <w:t>Cash taxes included</w:t>
            </w:r>
          </w:p>
        </w:tc>
        <w:tc>
          <w:tcPr>
            <w:tcW w:w="4840" w:type="dxa"/>
            <w:tcBorders>
              <w:top w:val="nil"/>
              <w:left w:val="nil"/>
              <w:bottom w:val="nil"/>
              <w:right w:val="nil"/>
            </w:tcBorders>
            <w:tcMar>
              <w:top w:w="0" w:type="dxa"/>
              <w:left w:w="10" w:type="dxa"/>
              <w:bottom w:w="0" w:type="dxa"/>
              <w:right w:w="10" w:type="dxa"/>
            </w:tcMar>
            <w:vAlign w:val="center"/>
          </w:tcPr>
          <w:p w14:paraId="0752BCA5" w14:textId="77777777" w:rsidR="007112BB" w:rsidRDefault="007112BB" w:rsidP="00752471">
            <w:pPr>
              <w:spacing w:line="188" w:lineRule="exact"/>
            </w:pPr>
            <w:r>
              <w:rPr>
                <w:rFonts w:ascii="Arial" w:hAnsi="Arial"/>
                <w:sz w:val="18"/>
              </w:rPr>
              <w:t>Excluded from screening case</w:t>
            </w:r>
          </w:p>
        </w:tc>
      </w:tr>
      <w:tr w:rsidR="007112BB" w14:paraId="4F628628" w14:textId="77777777" w:rsidTr="00752471">
        <w:trPr>
          <w:trHeight w:val="202"/>
        </w:trPr>
        <w:tc>
          <w:tcPr>
            <w:tcW w:w="6500" w:type="dxa"/>
            <w:tcBorders>
              <w:top w:val="nil"/>
              <w:left w:val="nil"/>
              <w:bottom w:val="nil"/>
              <w:right w:val="nil"/>
            </w:tcBorders>
            <w:tcMar>
              <w:top w:w="0" w:type="dxa"/>
              <w:left w:w="10" w:type="dxa"/>
              <w:bottom w:w="0" w:type="dxa"/>
              <w:right w:w="10" w:type="dxa"/>
            </w:tcMar>
            <w:vAlign w:val="center"/>
          </w:tcPr>
          <w:p w14:paraId="1FB90321" w14:textId="77777777" w:rsidR="007112BB" w:rsidRDefault="007112BB" w:rsidP="00752471">
            <w:pPr>
              <w:spacing w:line="188" w:lineRule="exact"/>
            </w:pPr>
            <w:r>
              <w:rPr>
                <w:rFonts w:ascii="Arial" w:hAnsi="Arial"/>
                <w:sz w:val="18"/>
              </w:rPr>
              <w:t>Financing structure included</w:t>
            </w:r>
          </w:p>
        </w:tc>
        <w:tc>
          <w:tcPr>
            <w:tcW w:w="4840" w:type="dxa"/>
            <w:tcBorders>
              <w:top w:val="nil"/>
              <w:left w:val="nil"/>
              <w:bottom w:val="nil"/>
              <w:right w:val="nil"/>
            </w:tcBorders>
            <w:tcMar>
              <w:top w:w="0" w:type="dxa"/>
              <w:left w:w="10" w:type="dxa"/>
              <w:bottom w:w="0" w:type="dxa"/>
              <w:right w:w="10" w:type="dxa"/>
            </w:tcMar>
            <w:vAlign w:val="center"/>
          </w:tcPr>
          <w:p w14:paraId="17B9D664" w14:textId="77777777" w:rsidR="007112BB" w:rsidRDefault="007112BB" w:rsidP="00752471">
            <w:pPr>
              <w:spacing w:line="188" w:lineRule="exact"/>
            </w:pPr>
            <w:r>
              <w:rPr>
                <w:rFonts w:ascii="Arial" w:hAnsi="Arial"/>
                <w:sz w:val="18"/>
              </w:rPr>
              <w:t>Excluded from screening case</w:t>
            </w:r>
          </w:p>
        </w:tc>
      </w:tr>
      <w:tr w:rsidR="007112BB" w14:paraId="218E2286" w14:textId="77777777" w:rsidTr="00752471">
        <w:trPr>
          <w:trHeight w:val="204"/>
        </w:trPr>
        <w:tc>
          <w:tcPr>
            <w:tcW w:w="6500" w:type="dxa"/>
            <w:tcBorders>
              <w:top w:val="nil"/>
              <w:left w:val="nil"/>
              <w:bottom w:val="nil"/>
              <w:right w:val="nil"/>
            </w:tcBorders>
            <w:tcMar>
              <w:top w:w="0" w:type="dxa"/>
              <w:left w:w="10" w:type="dxa"/>
              <w:bottom w:w="0" w:type="dxa"/>
              <w:right w:w="10" w:type="dxa"/>
            </w:tcMar>
            <w:vAlign w:val="center"/>
          </w:tcPr>
          <w:p w14:paraId="11C17F7B" w14:textId="77777777" w:rsidR="007112BB" w:rsidRDefault="007112BB" w:rsidP="00752471">
            <w:pPr>
              <w:spacing w:line="188" w:lineRule="exact"/>
            </w:pPr>
            <w:r>
              <w:rPr>
                <w:rFonts w:ascii="Arial" w:hAnsi="Arial"/>
                <w:sz w:val="18"/>
              </w:rPr>
              <w:t>Residual value included</w:t>
            </w:r>
          </w:p>
        </w:tc>
        <w:tc>
          <w:tcPr>
            <w:tcW w:w="4840" w:type="dxa"/>
            <w:tcBorders>
              <w:top w:val="nil"/>
              <w:left w:val="nil"/>
              <w:bottom w:val="nil"/>
              <w:right w:val="nil"/>
            </w:tcBorders>
            <w:tcMar>
              <w:top w:w="0" w:type="dxa"/>
              <w:left w:w="10" w:type="dxa"/>
              <w:bottom w:w="0" w:type="dxa"/>
              <w:right w:w="10" w:type="dxa"/>
            </w:tcMar>
            <w:vAlign w:val="center"/>
          </w:tcPr>
          <w:p w14:paraId="47444815" w14:textId="77777777" w:rsidR="007112BB" w:rsidRDefault="007112BB" w:rsidP="00752471">
            <w:pPr>
              <w:spacing w:line="188" w:lineRule="exact"/>
            </w:pPr>
            <w:r>
              <w:rPr>
                <w:rFonts w:ascii="Arial" w:hAnsi="Arial"/>
                <w:sz w:val="18"/>
              </w:rPr>
              <w:t>Excluded from screening case</w:t>
            </w:r>
          </w:p>
        </w:tc>
      </w:tr>
      <w:tr w:rsidR="007112BB" w14:paraId="5B05138F" w14:textId="77777777" w:rsidTr="00752471">
        <w:trPr>
          <w:trHeight w:val="202"/>
        </w:trPr>
        <w:tc>
          <w:tcPr>
            <w:tcW w:w="6500" w:type="dxa"/>
            <w:tcBorders>
              <w:top w:val="nil"/>
              <w:left w:val="nil"/>
              <w:bottom w:val="nil"/>
              <w:right w:val="nil"/>
            </w:tcBorders>
            <w:tcMar>
              <w:top w:w="0" w:type="dxa"/>
              <w:left w:w="10" w:type="dxa"/>
              <w:bottom w:w="0" w:type="dxa"/>
              <w:right w:w="10" w:type="dxa"/>
            </w:tcMar>
            <w:vAlign w:val="center"/>
          </w:tcPr>
          <w:p w14:paraId="64CF40CD" w14:textId="77777777" w:rsidR="007112BB" w:rsidRDefault="007112BB" w:rsidP="00752471">
            <w:pPr>
              <w:spacing w:line="188" w:lineRule="exact"/>
            </w:pPr>
            <w:r>
              <w:rPr>
                <w:rFonts w:ascii="Arial" w:hAnsi="Arial"/>
                <w:sz w:val="18"/>
              </w:rPr>
              <w:t>Renewal CAPEX included</w:t>
            </w:r>
          </w:p>
        </w:tc>
        <w:tc>
          <w:tcPr>
            <w:tcW w:w="4840" w:type="dxa"/>
            <w:tcBorders>
              <w:top w:val="nil"/>
              <w:left w:val="nil"/>
              <w:bottom w:val="nil"/>
              <w:right w:val="nil"/>
            </w:tcBorders>
            <w:tcMar>
              <w:top w:w="0" w:type="dxa"/>
              <w:left w:w="10" w:type="dxa"/>
              <w:bottom w:w="0" w:type="dxa"/>
              <w:right w:w="10" w:type="dxa"/>
            </w:tcMar>
            <w:vAlign w:val="center"/>
          </w:tcPr>
          <w:p w14:paraId="7DF5D54E" w14:textId="77777777" w:rsidR="007112BB" w:rsidRDefault="007112BB" w:rsidP="00752471">
            <w:pPr>
              <w:spacing w:line="188" w:lineRule="exact"/>
            </w:pPr>
            <w:r>
              <w:rPr>
                <w:rFonts w:ascii="Arial" w:hAnsi="Arial"/>
                <w:sz w:val="18"/>
              </w:rPr>
              <w:t>Not separately modeled</w:t>
            </w:r>
          </w:p>
        </w:tc>
      </w:tr>
      <w:tr w:rsidR="007112BB" w14:paraId="58C4D8C5" w14:textId="77777777" w:rsidTr="00752471">
        <w:trPr>
          <w:trHeight w:val="191"/>
        </w:trPr>
        <w:tc>
          <w:tcPr>
            <w:tcW w:w="6500" w:type="dxa"/>
            <w:tcBorders>
              <w:top w:val="nil"/>
              <w:left w:val="nil"/>
              <w:bottom w:val="single" w:sz="8" w:space="0" w:color="000000"/>
              <w:right w:val="nil"/>
            </w:tcBorders>
            <w:tcMar>
              <w:top w:w="0" w:type="dxa"/>
              <w:left w:w="10" w:type="dxa"/>
              <w:bottom w:w="0" w:type="dxa"/>
              <w:right w:w="10" w:type="dxa"/>
            </w:tcMar>
            <w:vAlign w:val="center"/>
          </w:tcPr>
          <w:p w14:paraId="6CCC494F" w14:textId="77777777" w:rsidR="007112BB" w:rsidRDefault="007112BB" w:rsidP="00752471">
            <w:pPr>
              <w:spacing w:line="188" w:lineRule="exact"/>
            </w:pPr>
            <w:r>
              <w:rPr>
                <w:rFonts w:ascii="Arial" w:hAnsi="Arial"/>
                <w:sz w:val="18"/>
              </w:rPr>
              <w:t>Node/HPC revenue/OPEX/CAPEX split</w:t>
            </w:r>
          </w:p>
        </w:tc>
        <w:tc>
          <w:tcPr>
            <w:tcW w:w="4840" w:type="dxa"/>
            <w:tcBorders>
              <w:top w:val="nil"/>
              <w:left w:val="nil"/>
              <w:bottom w:val="single" w:sz="8" w:space="0" w:color="000000"/>
              <w:right w:val="nil"/>
            </w:tcBorders>
            <w:tcMar>
              <w:top w:w="0" w:type="dxa"/>
              <w:left w:w="10" w:type="dxa"/>
              <w:bottom w:w="0" w:type="dxa"/>
              <w:right w:w="10" w:type="dxa"/>
            </w:tcMar>
            <w:vAlign w:val="center"/>
          </w:tcPr>
          <w:p w14:paraId="74255F45" w14:textId="77777777" w:rsidR="007112BB" w:rsidRDefault="007112BB" w:rsidP="00752471">
            <w:pPr>
              <w:spacing w:line="188" w:lineRule="exact"/>
            </w:pPr>
            <w:r>
              <w:rPr>
                <w:rFonts w:ascii="Arial" w:hAnsi="Arial"/>
                <w:sz w:val="18"/>
              </w:rPr>
              <w:t>Not separately modeled</w:t>
            </w:r>
          </w:p>
        </w:tc>
      </w:tr>
    </w:tbl>
    <w:p w14:paraId="12BCDD67" w14:textId="77777777" w:rsidR="007112BB" w:rsidRDefault="007112BB" w:rsidP="007112BB">
      <w:pPr>
        <w:spacing w:line="20" w:lineRule="exact"/>
        <w:rPr>
          <w:sz w:val="2"/>
          <w:szCs w:val="2"/>
        </w:rPr>
      </w:pPr>
    </w:p>
    <w:p w14:paraId="7286781B" w14:textId="77777777" w:rsidR="007112BB" w:rsidRDefault="007112BB" w:rsidP="007112BB">
      <w:pPr>
        <w:keepNext/>
        <w:shd w:val="clear" w:color="auto" w:fill="000000"/>
        <w:spacing w:line="244" w:lineRule="exact"/>
      </w:pPr>
      <w:r>
        <w:rPr>
          <w:rFonts w:ascii="Arial" w:eastAsia="Arial" w:hAnsi="Arial" w:cs="Arial"/>
          <w:b/>
          <w:color w:val="FFFFFF"/>
          <w:sz w:val="19"/>
          <w:szCs w:val="19"/>
        </w:rPr>
        <w:t>Investment Decision Logic</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11340"/>
      </w:tblGrid>
      <w:tr w:rsidR="007112BB" w14:paraId="2EB7C0EE" w14:textId="77777777" w:rsidTr="00752471">
        <w:trPr>
          <w:trHeight w:val="196"/>
        </w:trPr>
        <w:tc>
          <w:tcPr>
            <w:tcW w:w="11340" w:type="dxa"/>
            <w:tcBorders>
              <w:top w:val="nil"/>
              <w:left w:val="nil"/>
              <w:bottom w:val="nil"/>
              <w:right w:val="nil"/>
            </w:tcBorders>
            <w:tcMar>
              <w:top w:w="0" w:type="dxa"/>
              <w:left w:w="10" w:type="dxa"/>
              <w:bottom w:w="0" w:type="dxa"/>
              <w:right w:w="10" w:type="dxa"/>
            </w:tcMar>
            <w:vAlign w:val="center"/>
          </w:tcPr>
          <w:p w14:paraId="2BBA8CC9" w14:textId="77777777" w:rsidR="007112BB" w:rsidRDefault="007112BB" w:rsidP="00752471">
            <w:pPr>
              <w:spacing w:line="188" w:lineRule="exact"/>
            </w:pPr>
            <w:r>
              <w:rPr>
                <w:rFonts w:ascii="Arial" w:hAnsi="Arial"/>
                <w:color w:val="000000"/>
                <w:sz w:val="18"/>
              </w:rPr>
              <w:t>- Autonomous-mobility profitability is dominated by utilization, load, price, energy, fleet OPEX, and infrastructure CAPEX - not labor reduction alone.</w:t>
            </w:r>
          </w:p>
        </w:tc>
      </w:tr>
      <w:tr w:rsidR="007112BB" w14:paraId="434B12B1" w14:textId="77777777" w:rsidTr="00752471">
        <w:trPr>
          <w:trHeight w:val="382"/>
        </w:trPr>
        <w:tc>
          <w:tcPr>
            <w:tcW w:w="11340" w:type="dxa"/>
            <w:tcBorders>
              <w:top w:val="nil"/>
              <w:left w:val="nil"/>
              <w:bottom w:val="nil"/>
              <w:right w:val="nil"/>
            </w:tcBorders>
            <w:tcMar>
              <w:top w:w="0" w:type="dxa"/>
              <w:left w:w="10" w:type="dxa"/>
              <w:bottom w:w="0" w:type="dxa"/>
              <w:right w:w="10" w:type="dxa"/>
            </w:tcMar>
            <w:vAlign w:val="center"/>
          </w:tcPr>
          <w:p w14:paraId="5A712FFE" w14:textId="77777777" w:rsidR="007112BB" w:rsidRDefault="007112BB" w:rsidP="00752471">
            <w:pPr>
              <w:spacing w:line="188" w:lineRule="exact"/>
            </w:pPr>
            <w:r>
              <w:rPr>
                <w:rFonts w:ascii="Arial" w:hAnsi="Arial"/>
                <w:color w:val="000000"/>
                <w:sz w:val="18"/>
              </w:rPr>
              <w:t>- Node deployment may convert parking assets into operational infrastructure only after contract, COGS, utilization, permit, and residual-value assumptions are defined.</w:t>
            </w:r>
          </w:p>
        </w:tc>
      </w:tr>
      <w:tr w:rsidR="007112BB" w14:paraId="016DD229" w14:textId="77777777" w:rsidTr="00752471">
        <w:trPr>
          <w:trHeight w:val="384"/>
        </w:trPr>
        <w:tc>
          <w:tcPr>
            <w:tcW w:w="11340" w:type="dxa"/>
            <w:tcBorders>
              <w:top w:val="nil"/>
              <w:left w:val="nil"/>
              <w:bottom w:val="nil"/>
              <w:right w:val="nil"/>
            </w:tcBorders>
            <w:tcMar>
              <w:top w:w="0" w:type="dxa"/>
              <w:left w:w="10" w:type="dxa"/>
              <w:bottom w:w="0" w:type="dxa"/>
              <w:right w:w="10" w:type="dxa"/>
            </w:tcMar>
            <w:vAlign w:val="center"/>
          </w:tcPr>
          <w:p w14:paraId="3218EDF6" w14:textId="77777777" w:rsidR="007112BB" w:rsidRDefault="007112BB" w:rsidP="00752471">
            <w:pPr>
              <w:spacing w:line="188" w:lineRule="exact"/>
            </w:pPr>
            <w:r>
              <w:rPr>
                <w:rFonts w:ascii="Arial" w:hAnsi="Arial"/>
                <w:color w:val="000000"/>
                <w:sz w:val="18"/>
              </w:rPr>
              <w:t xml:space="preserve">- AVP-based infrastructure sharing can support private users and </w:t>
            </w:r>
            <w:proofErr w:type="spellStart"/>
            <w:r>
              <w:rPr>
                <w:rFonts w:ascii="Arial" w:hAnsi="Arial"/>
                <w:color w:val="000000"/>
                <w:sz w:val="18"/>
              </w:rPr>
              <w:t>MaaS</w:t>
            </w:r>
            <w:proofErr w:type="spellEnd"/>
            <w:r>
              <w:rPr>
                <w:rFonts w:ascii="Arial" w:hAnsi="Arial"/>
                <w:color w:val="000000"/>
                <w:sz w:val="18"/>
              </w:rPr>
              <w:t xml:space="preserve"> fleets, but revenue cannot be recognized twice across base fares, platform fees, node fees, and settlements.</w:t>
            </w:r>
          </w:p>
        </w:tc>
      </w:tr>
      <w:tr w:rsidR="007112BB" w14:paraId="1B75E8A6" w14:textId="77777777" w:rsidTr="00752471">
        <w:trPr>
          <w:trHeight w:val="381"/>
        </w:trPr>
        <w:tc>
          <w:tcPr>
            <w:tcW w:w="11340" w:type="dxa"/>
            <w:tcBorders>
              <w:top w:val="nil"/>
              <w:left w:val="nil"/>
              <w:bottom w:val="nil"/>
              <w:right w:val="nil"/>
            </w:tcBorders>
            <w:tcMar>
              <w:top w:w="0" w:type="dxa"/>
              <w:left w:w="10" w:type="dxa"/>
              <w:bottom w:w="0" w:type="dxa"/>
              <w:right w:w="10" w:type="dxa"/>
            </w:tcMar>
            <w:vAlign w:val="center"/>
          </w:tcPr>
          <w:p w14:paraId="6D240F90" w14:textId="77777777" w:rsidR="007112BB" w:rsidRDefault="007112BB" w:rsidP="00752471">
            <w:pPr>
              <w:spacing w:line="188" w:lineRule="exact"/>
            </w:pPr>
            <w:r>
              <w:rPr>
                <w:rFonts w:ascii="Arial" w:hAnsi="Arial"/>
                <w:color w:val="000000"/>
                <w:sz w:val="18"/>
              </w:rPr>
              <w:t>- Hydrogen-energy integration can reduce OPEX only if metered end-to-end efficiency, production cost, storage, losses, and uptime support the claimed unit cost.</w:t>
            </w:r>
          </w:p>
        </w:tc>
      </w:tr>
      <w:tr w:rsidR="007112BB" w14:paraId="40EE48C6" w14:textId="77777777" w:rsidTr="00752471">
        <w:trPr>
          <w:trHeight w:val="384"/>
        </w:trPr>
        <w:tc>
          <w:tcPr>
            <w:tcW w:w="11340" w:type="dxa"/>
            <w:tcBorders>
              <w:top w:val="nil"/>
              <w:left w:val="nil"/>
              <w:bottom w:val="nil"/>
              <w:right w:val="nil"/>
            </w:tcBorders>
            <w:tcMar>
              <w:top w:w="0" w:type="dxa"/>
              <w:left w:w="10" w:type="dxa"/>
              <w:bottom w:w="0" w:type="dxa"/>
              <w:right w:w="10" w:type="dxa"/>
            </w:tcMar>
            <w:vAlign w:val="center"/>
          </w:tcPr>
          <w:p w14:paraId="156AE560" w14:textId="77777777" w:rsidR="007112BB" w:rsidRDefault="007112BB" w:rsidP="00752471">
            <w:pPr>
              <w:spacing w:line="188" w:lineRule="exact"/>
            </w:pPr>
            <w:r>
              <w:rPr>
                <w:rFonts w:ascii="Arial" w:hAnsi="Arial"/>
                <w:color w:val="000000"/>
                <w:sz w:val="18"/>
              </w:rPr>
              <w:t>- Vehicle OEMs, mobility-platform providers, operators..., suppliers, and finance entities require contractually explicit authority and accountability; the responsibility structure is proposed, not current fact.</w:t>
            </w:r>
          </w:p>
        </w:tc>
      </w:tr>
      <w:tr w:rsidR="007112BB" w14:paraId="68F7E075" w14:textId="77777777" w:rsidTr="00752471">
        <w:trPr>
          <w:trHeight w:val="369"/>
        </w:trPr>
        <w:tc>
          <w:tcPr>
            <w:tcW w:w="11340" w:type="dxa"/>
            <w:tcBorders>
              <w:top w:val="nil"/>
              <w:left w:val="nil"/>
              <w:bottom w:val="single" w:sz="8" w:space="0" w:color="000000"/>
              <w:right w:val="nil"/>
            </w:tcBorders>
            <w:tcMar>
              <w:top w:w="0" w:type="dxa"/>
              <w:left w:w="10" w:type="dxa"/>
              <w:bottom w:w="0" w:type="dxa"/>
              <w:right w:w="10" w:type="dxa"/>
            </w:tcMar>
            <w:vAlign w:val="center"/>
          </w:tcPr>
          <w:p w14:paraId="106AB6EA" w14:textId="77777777" w:rsidR="007112BB" w:rsidRDefault="007112BB" w:rsidP="00752471">
            <w:pPr>
              <w:spacing w:line="188" w:lineRule="exact"/>
            </w:pPr>
            <w:r>
              <w:rPr>
                <w:rFonts w:ascii="Arial" w:hAnsi="Arial"/>
                <w:color w:val="000000"/>
                <w:sz w:val="18"/>
              </w:rPr>
              <w:t>- At the displayed base, distributed-HPC sales lower project returns versus the no-HPC case and do not achieve nominal payback by 2035; contracted capacity, staged investment, lower CAPEX/OPEX, or alternative financing remains necessary.</w:t>
            </w:r>
          </w:p>
        </w:tc>
      </w:tr>
    </w:tbl>
    <w:p w14:paraId="086AE437" w14:textId="77777777" w:rsidR="007112BB" w:rsidRDefault="007112BB" w:rsidP="007112BB">
      <w:pPr>
        <w:spacing w:line="20" w:lineRule="exact"/>
        <w:rPr>
          <w:sz w:val="2"/>
          <w:szCs w:val="2"/>
        </w:rPr>
      </w:pPr>
    </w:p>
    <w:p w14:paraId="07C1C130" w14:textId="77777777" w:rsidR="007112BB" w:rsidRDefault="007112BB" w:rsidP="007112BB">
      <w:pPr>
        <w:keepNext/>
        <w:shd w:val="clear" w:color="auto" w:fill="000000"/>
        <w:spacing w:line="244" w:lineRule="exact"/>
      </w:pPr>
      <w:r>
        <w:rPr>
          <w:rFonts w:ascii="Arial" w:eastAsia="Arial" w:hAnsi="Arial" w:cs="Arial"/>
          <w:b/>
          <w:color w:val="FFFFFF"/>
          <w:sz w:val="19"/>
          <w:szCs w:val="19"/>
        </w:rPr>
        <w:t>Financial Driver Targets</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1800"/>
        <w:gridCol w:w="1500"/>
        <w:gridCol w:w="1500"/>
        <w:gridCol w:w="3000"/>
        <w:gridCol w:w="3540"/>
      </w:tblGrid>
      <w:tr w:rsidR="007112BB" w14:paraId="485897DE" w14:textId="77777777" w:rsidTr="00752471">
        <w:trPr>
          <w:trHeight w:val="188"/>
        </w:trPr>
        <w:tc>
          <w:tcPr>
            <w:tcW w:w="18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F1D128C" w14:textId="77777777" w:rsidR="007112BB" w:rsidRDefault="007112BB" w:rsidP="00752471">
            <w:pPr>
              <w:spacing w:line="188" w:lineRule="exact"/>
              <w:jc w:val="center"/>
            </w:pPr>
            <w:r>
              <w:rPr>
                <w:rFonts w:ascii="Arial" w:hAnsi="Arial"/>
                <w:b/>
                <w:color w:val="000000"/>
                <w:sz w:val="18"/>
              </w:rPr>
              <w:t>Driver</w:t>
            </w:r>
          </w:p>
        </w:tc>
        <w:tc>
          <w:tcPr>
            <w:tcW w:w="1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95D62F9" w14:textId="77777777" w:rsidR="007112BB" w:rsidRDefault="007112BB" w:rsidP="00752471">
            <w:pPr>
              <w:spacing w:line="188" w:lineRule="exact"/>
              <w:jc w:val="center"/>
            </w:pPr>
            <w:r>
              <w:rPr>
                <w:rFonts w:ascii="Arial" w:hAnsi="Arial"/>
                <w:b/>
                <w:color w:val="000000"/>
                <w:sz w:val="18"/>
              </w:rPr>
              <w:t>2030 target</w:t>
            </w:r>
          </w:p>
        </w:tc>
        <w:tc>
          <w:tcPr>
            <w:tcW w:w="1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EAAA353" w14:textId="77777777" w:rsidR="007112BB" w:rsidRDefault="007112BB" w:rsidP="00752471">
            <w:pPr>
              <w:spacing w:line="188" w:lineRule="exact"/>
              <w:jc w:val="center"/>
            </w:pPr>
            <w:r>
              <w:rPr>
                <w:rFonts w:ascii="Arial" w:hAnsi="Arial"/>
                <w:b/>
                <w:color w:val="000000"/>
                <w:sz w:val="18"/>
              </w:rPr>
              <w:t>2035 target</w:t>
            </w:r>
          </w:p>
        </w:tc>
        <w:tc>
          <w:tcPr>
            <w:tcW w:w="30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5348A22F" w14:textId="77777777" w:rsidR="007112BB" w:rsidRDefault="007112BB" w:rsidP="00752471">
            <w:pPr>
              <w:spacing w:line="188" w:lineRule="exact"/>
              <w:jc w:val="center"/>
            </w:pPr>
            <w:r>
              <w:rPr>
                <w:rFonts w:ascii="Arial" w:hAnsi="Arial"/>
                <w:b/>
                <w:color w:val="000000"/>
                <w:sz w:val="18"/>
              </w:rPr>
              <w:t>Financial impact</w:t>
            </w:r>
          </w:p>
        </w:tc>
        <w:tc>
          <w:tcPr>
            <w:tcW w:w="35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2482C8A8" w14:textId="77777777" w:rsidR="007112BB" w:rsidRDefault="007112BB" w:rsidP="00752471">
            <w:pPr>
              <w:spacing w:line="188" w:lineRule="exact"/>
              <w:jc w:val="center"/>
            </w:pPr>
            <w:r>
              <w:rPr>
                <w:rFonts w:ascii="Arial" w:hAnsi="Arial"/>
                <w:b/>
                <w:color w:val="000000"/>
                <w:sz w:val="18"/>
              </w:rPr>
              <w:t>Evidence status</w:t>
            </w:r>
          </w:p>
        </w:tc>
      </w:tr>
      <w:tr w:rsidR="007112BB" w14:paraId="3E89DC9B" w14:textId="77777777" w:rsidTr="00752471">
        <w:trPr>
          <w:trHeight w:val="194"/>
        </w:trPr>
        <w:tc>
          <w:tcPr>
            <w:tcW w:w="1800" w:type="dxa"/>
            <w:tcBorders>
              <w:top w:val="nil"/>
              <w:left w:val="nil"/>
              <w:bottom w:val="nil"/>
              <w:right w:val="nil"/>
            </w:tcBorders>
            <w:tcMar>
              <w:top w:w="0" w:type="dxa"/>
              <w:left w:w="10" w:type="dxa"/>
              <w:bottom w:w="0" w:type="dxa"/>
              <w:right w:w="10" w:type="dxa"/>
            </w:tcMar>
            <w:vAlign w:val="center"/>
          </w:tcPr>
          <w:p w14:paraId="09C6FA64" w14:textId="77777777" w:rsidR="007112BB" w:rsidRDefault="007112BB" w:rsidP="00752471">
            <w:pPr>
              <w:spacing w:line="188" w:lineRule="exact"/>
            </w:pPr>
            <w:r>
              <w:rPr>
                <w:rFonts w:ascii="Arial" w:hAnsi="Arial"/>
                <w:color w:val="000000"/>
                <w:sz w:val="18"/>
              </w:rPr>
              <w:t>Utilization</w:t>
            </w:r>
          </w:p>
        </w:tc>
        <w:tc>
          <w:tcPr>
            <w:tcW w:w="1500" w:type="dxa"/>
            <w:tcBorders>
              <w:top w:val="nil"/>
              <w:left w:val="nil"/>
              <w:bottom w:val="nil"/>
              <w:right w:val="nil"/>
            </w:tcBorders>
            <w:tcMar>
              <w:top w:w="0" w:type="dxa"/>
              <w:left w:w="10" w:type="dxa"/>
              <w:bottom w:w="0" w:type="dxa"/>
              <w:right w:w="10" w:type="dxa"/>
            </w:tcMar>
            <w:vAlign w:val="center"/>
          </w:tcPr>
          <w:p w14:paraId="31808088" w14:textId="77777777" w:rsidR="007112BB" w:rsidRDefault="007112BB" w:rsidP="00752471">
            <w:pPr>
              <w:spacing w:line="188" w:lineRule="exact"/>
            </w:pPr>
            <w:r>
              <w:rPr>
                <w:rFonts w:ascii="Arial" w:hAnsi="Arial"/>
                <w:color w:val="000000"/>
                <w:sz w:val="18"/>
              </w:rPr>
              <w:t>0.75</w:t>
            </w:r>
          </w:p>
        </w:tc>
        <w:tc>
          <w:tcPr>
            <w:tcW w:w="1500" w:type="dxa"/>
            <w:tcBorders>
              <w:top w:val="nil"/>
              <w:left w:val="nil"/>
              <w:bottom w:val="nil"/>
              <w:right w:val="nil"/>
            </w:tcBorders>
            <w:tcMar>
              <w:top w:w="0" w:type="dxa"/>
              <w:left w:w="10" w:type="dxa"/>
              <w:bottom w:w="0" w:type="dxa"/>
              <w:right w:w="10" w:type="dxa"/>
            </w:tcMar>
            <w:vAlign w:val="center"/>
          </w:tcPr>
          <w:p w14:paraId="29CFAFB5" w14:textId="77777777" w:rsidR="007112BB" w:rsidRDefault="007112BB" w:rsidP="00752471">
            <w:pPr>
              <w:spacing w:line="188" w:lineRule="exact"/>
            </w:pPr>
            <w:r>
              <w:rPr>
                <w:rFonts w:ascii="Arial" w:hAnsi="Arial"/>
                <w:color w:val="000000"/>
                <w:sz w:val="18"/>
              </w:rPr>
              <w:t>0.85</w:t>
            </w:r>
          </w:p>
        </w:tc>
        <w:tc>
          <w:tcPr>
            <w:tcW w:w="3000" w:type="dxa"/>
            <w:tcBorders>
              <w:top w:val="nil"/>
              <w:left w:val="nil"/>
              <w:bottom w:val="nil"/>
              <w:right w:val="nil"/>
            </w:tcBorders>
            <w:tcMar>
              <w:top w:w="0" w:type="dxa"/>
              <w:left w:w="10" w:type="dxa"/>
              <w:bottom w:w="0" w:type="dxa"/>
              <w:right w:w="10" w:type="dxa"/>
            </w:tcMar>
            <w:vAlign w:val="center"/>
          </w:tcPr>
          <w:p w14:paraId="1F94857A" w14:textId="77777777" w:rsidR="007112BB" w:rsidRDefault="007112BB" w:rsidP="00752471">
            <w:pPr>
              <w:spacing w:line="188" w:lineRule="exact"/>
            </w:pPr>
            <w:r>
              <w:rPr>
                <w:rFonts w:ascii="Arial" w:hAnsi="Arial"/>
                <w:color w:val="000000"/>
                <w:sz w:val="18"/>
              </w:rPr>
              <w:t>primary volume driver</w:t>
            </w:r>
          </w:p>
        </w:tc>
        <w:tc>
          <w:tcPr>
            <w:tcW w:w="3540" w:type="dxa"/>
            <w:tcBorders>
              <w:top w:val="nil"/>
              <w:left w:val="nil"/>
              <w:bottom w:val="nil"/>
              <w:right w:val="nil"/>
            </w:tcBorders>
            <w:tcMar>
              <w:top w:w="0" w:type="dxa"/>
              <w:left w:w="10" w:type="dxa"/>
              <w:bottom w:w="0" w:type="dxa"/>
              <w:right w:w="10" w:type="dxa"/>
            </w:tcMar>
            <w:vAlign w:val="center"/>
          </w:tcPr>
          <w:p w14:paraId="1FD1612E" w14:textId="77777777" w:rsidR="007112BB" w:rsidRDefault="007112BB" w:rsidP="00752471">
            <w:pPr>
              <w:spacing w:line="188" w:lineRule="exact"/>
            </w:pPr>
            <w:r>
              <w:rPr>
                <w:rFonts w:ascii="Arial" w:hAnsi="Arial"/>
                <w:color w:val="000000"/>
                <w:sz w:val="18"/>
              </w:rPr>
              <w:t>target</w:t>
            </w:r>
          </w:p>
        </w:tc>
      </w:tr>
      <w:tr w:rsidR="007112BB" w14:paraId="5F76294C" w14:textId="77777777" w:rsidTr="00752471">
        <w:trPr>
          <w:trHeight w:val="204"/>
        </w:trPr>
        <w:tc>
          <w:tcPr>
            <w:tcW w:w="1800" w:type="dxa"/>
            <w:tcBorders>
              <w:top w:val="nil"/>
              <w:left w:val="nil"/>
              <w:bottom w:val="nil"/>
              <w:right w:val="nil"/>
            </w:tcBorders>
            <w:tcMar>
              <w:top w:w="0" w:type="dxa"/>
              <w:left w:w="10" w:type="dxa"/>
              <w:bottom w:w="0" w:type="dxa"/>
              <w:right w:w="10" w:type="dxa"/>
            </w:tcMar>
            <w:vAlign w:val="center"/>
          </w:tcPr>
          <w:p w14:paraId="49E0F74E" w14:textId="77777777" w:rsidR="007112BB" w:rsidRDefault="007112BB" w:rsidP="00752471">
            <w:pPr>
              <w:spacing w:line="188" w:lineRule="exact"/>
            </w:pPr>
            <w:r>
              <w:rPr>
                <w:rFonts w:ascii="Arial" w:hAnsi="Arial"/>
                <w:color w:val="000000"/>
                <w:sz w:val="18"/>
              </w:rPr>
              <w:t>Fleet idle ratio</w:t>
            </w:r>
          </w:p>
        </w:tc>
        <w:tc>
          <w:tcPr>
            <w:tcW w:w="1500" w:type="dxa"/>
            <w:tcBorders>
              <w:top w:val="nil"/>
              <w:left w:val="nil"/>
              <w:bottom w:val="nil"/>
              <w:right w:val="nil"/>
            </w:tcBorders>
            <w:tcMar>
              <w:top w:w="0" w:type="dxa"/>
              <w:left w:w="10" w:type="dxa"/>
              <w:bottom w:w="0" w:type="dxa"/>
              <w:right w:w="10" w:type="dxa"/>
            </w:tcMar>
            <w:vAlign w:val="center"/>
          </w:tcPr>
          <w:p w14:paraId="567C52BC" w14:textId="77777777" w:rsidR="007112BB" w:rsidRDefault="007112BB" w:rsidP="00752471">
            <w:pPr>
              <w:spacing w:line="188" w:lineRule="exact"/>
            </w:pPr>
            <w:r>
              <w:rPr>
                <w:rFonts w:ascii="Arial" w:hAnsi="Arial"/>
                <w:color w:val="000000"/>
                <w:sz w:val="18"/>
              </w:rPr>
              <w:t>0.25</w:t>
            </w:r>
          </w:p>
        </w:tc>
        <w:tc>
          <w:tcPr>
            <w:tcW w:w="1500" w:type="dxa"/>
            <w:tcBorders>
              <w:top w:val="nil"/>
              <w:left w:val="nil"/>
              <w:bottom w:val="nil"/>
              <w:right w:val="nil"/>
            </w:tcBorders>
            <w:tcMar>
              <w:top w:w="0" w:type="dxa"/>
              <w:left w:w="10" w:type="dxa"/>
              <w:bottom w:w="0" w:type="dxa"/>
              <w:right w:w="10" w:type="dxa"/>
            </w:tcMar>
            <w:vAlign w:val="center"/>
          </w:tcPr>
          <w:p w14:paraId="7A7EE99C" w14:textId="77777777" w:rsidR="007112BB" w:rsidRDefault="007112BB" w:rsidP="00752471">
            <w:pPr>
              <w:spacing w:line="188" w:lineRule="exact"/>
            </w:pPr>
            <w:r>
              <w:rPr>
                <w:rFonts w:ascii="Arial" w:hAnsi="Arial"/>
                <w:color w:val="000000"/>
                <w:sz w:val="18"/>
              </w:rPr>
              <w:t>0.15</w:t>
            </w:r>
          </w:p>
        </w:tc>
        <w:tc>
          <w:tcPr>
            <w:tcW w:w="3000" w:type="dxa"/>
            <w:tcBorders>
              <w:top w:val="nil"/>
              <w:left w:val="nil"/>
              <w:bottom w:val="nil"/>
              <w:right w:val="nil"/>
            </w:tcBorders>
            <w:tcMar>
              <w:top w:w="0" w:type="dxa"/>
              <w:left w:w="10" w:type="dxa"/>
              <w:bottom w:w="0" w:type="dxa"/>
              <w:right w:w="10" w:type="dxa"/>
            </w:tcMar>
            <w:vAlign w:val="center"/>
          </w:tcPr>
          <w:p w14:paraId="71D4F46A" w14:textId="77777777" w:rsidR="007112BB" w:rsidRDefault="007112BB" w:rsidP="00752471">
            <w:pPr>
              <w:spacing w:line="188" w:lineRule="exact"/>
            </w:pPr>
            <w:r>
              <w:rPr>
                <w:rFonts w:ascii="Arial" w:hAnsi="Arial"/>
                <w:color w:val="000000"/>
                <w:sz w:val="18"/>
              </w:rPr>
              <w:t>OPEX/CAPEX efficiency</w:t>
            </w:r>
          </w:p>
        </w:tc>
        <w:tc>
          <w:tcPr>
            <w:tcW w:w="3540" w:type="dxa"/>
            <w:tcBorders>
              <w:top w:val="nil"/>
              <w:left w:val="nil"/>
              <w:bottom w:val="nil"/>
              <w:right w:val="nil"/>
            </w:tcBorders>
            <w:tcMar>
              <w:top w:w="0" w:type="dxa"/>
              <w:left w:w="10" w:type="dxa"/>
              <w:bottom w:w="0" w:type="dxa"/>
              <w:right w:w="10" w:type="dxa"/>
            </w:tcMar>
            <w:vAlign w:val="center"/>
          </w:tcPr>
          <w:p w14:paraId="11B1722F" w14:textId="77777777" w:rsidR="007112BB" w:rsidRDefault="007112BB" w:rsidP="00752471">
            <w:pPr>
              <w:spacing w:line="188" w:lineRule="exact"/>
            </w:pPr>
            <w:r>
              <w:rPr>
                <w:rFonts w:ascii="Arial" w:hAnsi="Arial"/>
                <w:color w:val="000000"/>
                <w:sz w:val="18"/>
              </w:rPr>
              <w:t>target</w:t>
            </w:r>
          </w:p>
        </w:tc>
      </w:tr>
      <w:tr w:rsidR="007112BB" w14:paraId="3B600F8F" w14:textId="77777777" w:rsidTr="00752471">
        <w:trPr>
          <w:trHeight w:val="204"/>
        </w:trPr>
        <w:tc>
          <w:tcPr>
            <w:tcW w:w="1800" w:type="dxa"/>
            <w:tcBorders>
              <w:top w:val="nil"/>
              <w:left w:val="nil"/>
              <w:bottom w:val="nil"/>
              <w:right w:val="nil"/>
            </w:tcBorders>
            <w:tcMar>
              <w:top w:w="0" w:type="dxa"/>
              <w:left w:w="10" w:type="dxa"/>
              <w:bottom w:w="0" w:type="dxa"/>
              <w:right w:w="10" w:type="dxa"/>
            </w:tcMar>
            <w:vAlign w:val="center"/>
          </w:tcPr>
          <w:p w14:paraId="531B399A" w14:textId="77777777" w:rsidR="007112BB" w:rsidRDefault="007112BB" w:rsidP="00752471">
            <w:pPr>
              <w:spacing w:line="188" w:lineRule="exact"/>
            </w:pPr>
            <w:r>
              <w:rPr>
                <w:rFonts w:ascii="Arial" w:hAnsi="Arial"/>
                <w:color w:val="000000"/>
                <w:sz w:val="18"/>
              </w:rPr>
              <w:t>Energy cost/trip</w:t>
            </w:r>
          </w:p>
        </w:tc>
        <w:tc>
          <w:tcPr>
            <w:tcW w:w="1500" w:type="dxa"/>
            <w:tcBorders>
              <w:top w:val="nil"/>
              <w:left w:val="nil"/>
              <w:bottom w:val="nil"/>
              <w:right w:val="nil"/>
            </w:tcBorders>
            <w:tcMar>
              <w:top w:w="0" w:type="dxa"/>
              <w:left w:w="10" w:type="dxa"/>
              <w:bottom w:w="0" w:type="dxa"/>
              <w:right w:w="10" w:type="dxa"/>
            </w:tcMar>
            <w:vAlign w:val="center"/>
          </w:tcPr>
          <w:p w14:paraId="567D9F7D" w14:textId="77777777" w:rsidR="007112BB" w:rsidRDefault="007112BB" w:rsidP="00752471">
            <w:pPr>
              <w:spacing w:line="188" w:lineRule="exact"/>
            </w:pPr>
            <w:r>
              <w:rPr>
                <w:rFonts w:ascii="Arial" w:hAnsi="Arial"/>
                <w:color w:val="000000"/>
                <w:sz w:val="18"/>
              </w:rPr>
              <w:t>≤¥500</w:t>
            </w:r>
          </w:p>
        </w:tc>
        <w:tc>
          <w:tcPr>
            <w:tcW w:w="1500" w:type="dxa"/>
            <w:tcBorders>
              <w:top w:val="nil"/>
              <w:left w:val="nil"/>
              <w:bottom w:val="nil"/>
              <w:right w:val="nil"/>
            </w:tcBorders>
            <w:tcMar>
              <w:top w:w="0" w:type="dxa"/>
              <w:left w:w="10" w:type="dxa"/>
              <w:bottom w:w="0" w:type="dxa"/>
              <w:right w:w="10" w:type="dxa"/>
            </w:tcMar>
            <w:vAlign w:val="center"/>
          </w:tcPr>
          <w:p w14:paraId="2C5C5062" w14:textId="77777777" w:rsidR="007112BB" w:rsidRDefault="007112BB" w:rsidP="00752471">
            <w:pPr>
              <w:spacing w:line="188" w:lineRule="exact"/>
            </w:pPr>
            <w:r>
              <w:rPr>
                <w:rFonts w:ascii="Arial" w:hAnsi="Arial"/>
                <w:color w:val="000000"/>
                <w:sz w:val="18"/>
              </w:rPr>
              <w:t>≤¥350</w:t>
            </w:r>
          </w:p>
        </w:tc>
        <w:tc>
          <w:tcPr>
            <w:tcW w:w="3000" w:type="dxa"/>
            <w:tcBorders>
              <w:top w:val="nil"/>
              <w:left w:val="nil"/>
              <w:bottom w:val="nil"/>
              <w:right w:val="nil"/>
            </w:tcBorders>
            <w:tcMar>
              <w:top w:w="0" w:type="dxa"/>
              <w:left w:w="10" w:type="dxa"/>
              <w:bottom w:w="0" w:type="dxa"/>
              <w:right w:w="10" w:type="dxa"/>
            </w:tcMar>
            <w:vAlign w:val="center"/>
          </w:tcPr>
          <w:p w14:paraId="6C848E80" w14:textId="77777777" w:rsidR="007112BB" w:rsidRDefault="007112BB" w:rsidP="00752471">
            <w:pPr>
              <w:spacing w:line="188" w:lineRule="exact"/>
            </w:pPr>
            <w:r>
              <w:rPr>
                <w:rFonts w:ascii="Arial" w:hAnsi="Arial"/>
                <w:color w:val="000000"/>
                <w:sz w:val="18"/>
              </w:rPr>
              <w:t>margin</w:t>
            </w:r>
          </w:p>
        </w:tc>
        <w:tc>
          <w:tcPr>
            <w:tcW w:w="3540" w:type="dxa"/>
            <w:tcBorders>
              <w:top w:val="nil"/>
              <w:left w:val="nil"/>
              <w:bottom w:val="nil"/>
              <w:right w:val="nil"/>
            </w:tcBorders>
            <w:tcMar>
              <w:top w:w="0" w:type="dxa"/>
              <w:left w:w="10" w:type="dxa"/>
              <w:bottom w:w="0" w:type="dxa"/>
              <w:right w:w="10" w:type="dxa"/>
            </w:tcMar>
            <w:vAlign w:val="center"/>
          </w:tcPr>
          <w:p w14:paraId="345BA89B" w14:textId="77777777" w:rsidR="007112BB" w:rsidRDefault="007112BB" w:rsidP="00752471">
            <w:pPr>
              <w:spacing w:line="188" w:lineRule="exact"/>
            </w:pPr>
            <w:r>
              <w:rPr>
                <w:rFonts w:ascii="Arial" w:hAnsi="Arial"/>
                <w:color w:val="000000"/>
                <w:sz w:val="18"/>
              </w:rPr>
              <w:t>target</w:t>
            </w:r>
          </w:p>
        </w:tc>
      </w:tr>
      <w:tr w:rsidR="007112BB" w14:paraId="3480DE36" w14:textId="77777777" w:rsidTr="00752471">
        <w:trPr>
          <w:trHeight w:val="202"/>
        </w:trPr>
        <w:tc>
          <w:tcPr>
            <w:tcW w:w="1800" w:type="dxa"/>
            <w:tcBorders>
              <w:top w:val="nil"/>
              <w:left w:val="nil"/>
              <w:bottom w:val="nil"/>
              <w:right w:val="nil"/>
            </w:tcBorders>
            <w:tcMar>
              <w:top w:w="0" w:type="dxa"/>
              <w:left w:w="10" w:type="dxa"/>
              <w:bottom w:w="0" w:type="dxa"/>
              <w:right w:w="10" w:type="dxa"/>
            </w:tcMar>
            <w:vAlign w:val="center"/>
          </w:tcPr>
          <w:p w14:paraId="6F41C533" w14:textId="77777777" w:rsidR="007112BB" w:rsidRDefault="007112BB" w:rsidP="00752471">
            <w:pPr>
              <w:spacing w:line="188" w:lineRule="exact"/>
            </w:pPr>
            <w:r>
              <w:rPr>
                <w:rFonts w:ascii="Arial" w:hAnsi="Arial"/>
                <w:color w:val="000000"/>
                <w:sz w:val="18"/>
              </w:rPr>
              <w:t>HPC price/GPUh</w:t>
            </w:r>
          </w:p>
        </w:tc>
        <w:tc>
          <w:tcPr>
            <w:tcW w:w="1500" w:type="dxa"/>
            <w:tcBorders>
              <w:top w:val="nil"/>
              <w:left w:val="nil"/>
              <w:bottom w:val="nil"/>
              <w:right w:val="nil"/>
            </w:tcBorders>
            <w:tcMar>
              <w:top w:w="0" w:type="dxa"/>
              <w:left w:w="10" w:type="dxa"/>
              <w:bottom w:w="0" w:type="dxa"/>
              <w:right w:w="10" w:type="dxa"/>
            </w:tcMar>
            <w:vAlign w:val="center"/>
          </w:tcPr>
          <w:p w14:paraId="49373714" w14:textId="77777777" w:rsidR="007112BB" w:rsidRDefault="007112BB" w:rsidP="00752471">
            <w:pPr>
              <w:spacing w:line="188" w:lineRule="exact"/>
            </w:pPr>
            <w:r>
              <w:rPr>
                <w:rFonts w:ascii="Arial" w:hAnsi="Arial"/>
                <w:color w:val="000000"/>
                <w:sz w:val="18"/>
              </w:rPr>
              <w:t>¥700</w:t>
            </w:r>
          </w:p>
        </w:tc>
        <w:tc>
          <w:tcPr>
            <w:tcW w:w="1500" w:type="dxa"/>
            <w:tcBorders>
              <w:top w:val="nil"/>
              <w:left w:val="nil"/>
              <w:bottom w:val="nil"/>
              <w:right w:val="nil"/>
            </w:tcBorders>
            <w:tcMar>
              <w:top w:w="0" w:type="dxa"/>
              <w:left w:w="10" w:type="dxa"/>
              <w:bottom w:w="0" w:type="dxa"/>
              <w:right w:w="10" w:type="dxa"/>
            </w:tcMar>
            <w:vAlign w:val="center"/>
          </w:tcPr>
          <w:p w14:paraId="6648D65A" w14:textId="77777777" w:rsidR="007112BB" w:rsidRDefault="007112BB" w:rsidP="00752471">
            <w:pPr>
              <w:spacing w:line="188" w:lineRule="exact"/>
            </w:pPr>
            <w:r>
              <w:rPr>
                <w:rFonts w:ascii="Arial" w:hAnsi="Arial"/>
                <w:color w:val="000000"/>
                <w:sz w:val="18"/>
              </w:rPr>
              <w:t>¥600</w:t>
            </w:r>
          </w:p>
        </w:tc>
        <w:tc>
          <w:tcPr>
            <w:tcW w:w="3000" w:type="dxa"/>
            <w:tcBorders>
              <w:top w:val="nil"/>
              <w:left w:val="nil"/>
              <w:bottom w:val="nil"/>
              <w:right w:val="nil"/>
            </w:tcBorders>
            <w:tcMar>
              <w:top w:w="0" w:type="dxa"/>
              <w:left w:w="10" w:type="dxa"/>
              <w:bottom w:w="0" w:type="dxa"/>
              <w:right w:w="10" w:type="dxa"/>
            </w:tcMar>
            <w:vAlign w:val="center"/>
          </w:tcPr>
          <w:p w14:paraId="13541D9B" w14:textId="77777777" w:rsidR="007112BB" w:rsidRDefault="007112BB" w:rsidP="00752471">
            <w:pPr>
              <w:spacing w:line="188" w:lineRule="exact"/>
            </w:pPr>
            <w:r>
              <w:rPr>
                <w:rFonts w:ascii="Arial" w:hAnsi="Arial"/>
                <w:color w:val="000000"/>
                <w:sz w:val="18"/>
              </w:rPr>
              <w:t>compute revenue</w:t>
            </w:r>
          </w:p>
        </w:tc>
        <w:tc>
          <w:tcPr>
            <w:tcW w:w="3540" w:type="dxa"/>
            <w:tcBorders>
              <w:top w:val="nil"/>
              <w:left w:val="nil"/>
              <w:bottom w:val="nil"/>
              <w:right w:val="nil"/>
            </w:tcBorders>
            <w:tcMar>
              <w:top w:w="0" w:type="dxa"/>
              <w:left w:w="10" w:type="dxa"/>
              <w:bottom w:w="0" w:type="dxa"/>
              <w:right w:w="10" w:type="dxa"/>
            </w:tcMar>
            <w:vAlign w:val="center"/>
          </w:tcPr>
          <w:p w14:paraId="1D006DCC" w14:textId="77777777" w:rsidR="007112BB" w:rsidRDefault="007112BB" w:rsidP="00752471">
            <w:pPr>
              <w:spacing w:line="188" w:lineRule="exact"/>
            </w:pPr>
            <w:r>
              <w:rPr>
                <w:rFonts w:ascii="Arial" w:hAnsi="Arial"/>
                <w:color w:val="000000"/>
                <w:sz w:val="18"/>
              </w:rPr>
              <w:t>scenario</w:t>
            </w:r>
          </w:p>
        </w:tc>
      </w:tr>
      <w:tr w:rsidR="007112BB" w14:paraId="45C8E41F" w14:textId="77777777" w:rsidTr="00752471">
        <w:trPr>
          <w:trHeight w:val="204"/>
        </w:trPr>
        <w:tc>
          <w:tcPr>
            <w:tcW w:w="1800" w:type="dxa"/>
            <w:tcBorders>
              <w:top w:val="nil"/>
              <w:left w:val="nil"/>
              <w:bottom w:val="nil"/>
              <w:right w:val="nil"/>
            </w:tcBorders>
            <w:tcMar>
              <w:top w:w="0" w:type="dxa"/>
              <w:left w:w="10" w:type="dxa"/>
              <w:bottom w:w="0" w:type="dxa"/>
              <w:right w:w="10" w:type="dxa"/>
            </w:tcMar>
            <w:vAlign w:val="center"/>
          </w:tcPr>
          <w:p w14:paraId="4ED992CF" w14:textId="77777777" w:rsidR="007112BB" w:rsidRDefault="007112BB" w:rsidP="00752471">
            <w:pPr>
              <w:spacing w:line="188" w:lineRule="exact"/>
            </w:pPr>
            <w:r>
              <w:rPr>
                <w:rFonts w:ascii="Arial" w:hAnsi="Arial"/>
                <w:color w:val="000000"/>
                <w:sz w:val="18"/>
              </w:rPr>
              <w:t>Matching rate</w:t>
            </w:r>
          </w:p>
        </w:tc>
        <w:tc>
          <w:tcPr>
            <w:tcW w:w="1500" w:type="dxa"/>
            <w:tcBorders>
              <w:top w:val="nil"/>
              <w:left w:val="nil"/>
              <w:bottom w:val="nil"/>
              <w:right w:val="nil"/>
            </w:tcBorders>
            <w:tcMar>
              <w:top w:w="0" w:type="dxa"/>
              <w:left w:w="10" w:type="dxa"/>
              <w:bottom w:w="0" w:type="dxa"/>
              <w:right w:w="10" w:type="dxa"/>
            </w:tcMar>
            <w:vAlign w:val="center"/>
          </w:tcPr>
          <w:p w14:paraId="0BE1FD33" w14:textId="77777777" w:rsidR="007112BB" w:rsidRDefault="007112BB" w:rsidP="00752471">
            <w:pPr>
              <w:spacing w:line="188" w:lineRule="exact"/>
            </w:pPr>
            <w:r>
              <w:rPr>
                <w:rFonts w:ascii="Arial" w:hAnsi="Arial"/>
                <w:color w:val="000000"/>
                <w:sz w:val="18"/>
              </w:rPr>
              <w:t>≥90%</w:t>
            </w:r>
          </w:p>
        </w:tc>
        <w:tc>
          <w:tcPr>
            <w:tcW w:w="1500" w:type="dxa"/>
            <w:tcBorders>
              <w:top w:val="nil"/>
              <w:left w:val="nil"/>
              <w:bottom w:val="nil"/>
              <w:right w:val="nil"/>
            </w:tcBorders>
            <w:tcMar>
              <w:top w:w="0" w:type="dxa"/>
              <w:left w:w="10" w:type="dxa"/>
              <w:bottom w:w="0" w:type="dxa"/>
              <w:right w:w="10" w:type="dxa"/>
            </w:tcMar>
            <w:vAlign w:val="center"/>
          </w:tcPr>
          <w:p w14:paraId="77BB3383" w14:textId="77777777" w:rsidR="007112BB" w:rsidRDefault="007112BB" w:rsidP="00752471">
            <w:pPr>
              <w:spacing w:line="188" w:lineRule="exact"/>
            </w:pPr>
            <w:r>
              <w:rPr>
                <w:rFonts w:ascii="Arial" w:hAnsi="Arial"/>
                <w:color w:val="000000"/>
                <w:sz w:val="18"/>
              </w:rPr>
              <w:t>≥95%</w:t>
            </w:r>
          </w:p>
        </w:tc>
        <w:tc>
          <w:tcPr>
            <w:tcW w:w="3000" w:type="dxa"/>
            <w:tcBorders>
              <w:top w:val="nil"/>
              <w:left w:val="nil"/>
              <w:bottom w:val="nil"/>
              <w:right w:val="nil"/>
            </w:tcBorders>
            <w:tcMar>
              <w:top w:w="0" w:type="dxa"/>
              <w:left w:w="10" w:type="dxa"/>
              <w:bottom w:w="0" w:type="dxa"/>
              <w:right w:w="10" w:type="dxa"/>
            </w:tcMar>
            <w:vAlign w:val="center"/>
          </w:tcPr>
          <w:p w14:paraId="63B42C50" w14:textId="77777777" w:rsidR="007112BB" w:rsidRDefault="007112BB" w:rsidP="00752471">
            <w:pPr>
              <w:spacing w:line="188" w:lineRule="exact"/>
            </w:pPr>
            <w:r>
              <w:rPr>
                <w:rFonts w:ascii="Arial" w:hAnsi="Arial"/>
                <w:color w:val="000000"/>
                <w:sz w:val="18"/>
              </w:rPr>
              <w:t>demand realization</w:t>
            </w:r>
          </w:p>
        </w:tc>
        <w:tc>
          <w:tcPr>
            <w:tcW w:w="3540" w:type="dxa"/>
            <w:tcBorders>
              <w:top w:val="nil"/>
              <w:left w:val="nil"/>
              <w:bottom w:val="nil"/>
              <w:right w:val="nil"/>
            </w:tcBorders>
            <w:tcMar>
              <w:top w:w="0" w:type="dxa"/>
              <w:left w:w="10" w:type="dxa"/>
              <w:bottom w:w="0" w:type="dxa"/>
              <w:right w:w="10" w:type="dxa"/>
            </w:tcMar>
            <w:vAlign w:val="center"/>
          </w:tcPr>
          <w:p w14:paraId="1214DF58" w14:textId="77777777" w:rsidR="007112BB" w:rsidRDefault="007112BB" w:rsidP="00752471">
            <w:pPr>
              <w:spacing w:line="188" w:lineRule="exact"/>
            </w:pPr>
            <w:r>
              <w:rPr>
                <w:rFonts w:ascii="Arial" w:hAnsi="Arial"/>
                <w:color w:val="000000"/>
                <w:sz w:val="18"/>
              </w:rPr>
              <w:t>target</w:t>
            </w:r>
          </w:p>
        </w:tc>
      </w:tr>
      <w:tr w:rsidR="007112BB" w14:paraId="6164E497" w14:textId="77777777" w:rsidTr="00752471">
        <w:trPr>
          <w:trHeight w:val="201"/>
        </w:trPr>
        <w:tc>
          <w:tcPr>
            <w:tcW w:w="1800" w:type="dxa"/>
            <w:tcBorders>
              <w:top w:val="nil"/>
              <w:left w:val="nil"/>
              <w:bottom w:val="nil"/>
              <w:right w:val="nil"/>
            </w:tcBorders>
            <w:tcMar>
              <w:top w:w="0" w:type="dxa"/>
              <w:left w:w="10" w:type="dxa"/>
              <w:bottom w:w="0" w:type="dxa"/>
              <w:right w:w="10" w:type="dxa"/>
            </w:tcMar>
            <w:vAlign w:val="center"/>
          </w:tcPr>
          <w:p w14:paraId="46E45918" w14:textId="77777777" w:rsidR="007112BB" w:rsidRDefault="007112BB" w:rsidP="00752471">
            <w:pPr>
              <w:spacing w:line="188" w:lineRule="exact"/>
            </w:pPr>
            <w:r>
              <w:rPr>
                <w:rFonts w:ascii="Arial" w:hAnsi="Arial"/>
                <w:color w:val="000000"/>
                <w:sz w:val="18"/>
              </w:rPr>
              <w:t>HPC paid utilization</w:t>
            </w:r>
          </w:p>
        </w:tc>
        <w:tc>
          <w:tcPr>
            <w:tcW w:w="1500" w:type="dxa"/>
            <w:tcBorders>
              <w:top w:val="nil"/>
              <w:left w:val="nil"/>
              <w:bottom w:val="nil"/>
              <w:right w:val="nil"/>
            </w:tcBorders>
            <w:tcMar>
              <w:top w:w="0" w:type="dxa"/>
              <w:left w:w="10" w:type="dxa"/>
              <w:bottom w:w="0" w:type="dxa"/>
              <w:right w:w="10" w:type="dxa"/>
            </w:tcMar>
            <w:vAlign w:val="center"/>
          </w:tcPr>
          <w:p w14:paraId="413AD3C5" w14:textId="77777777" w:rsidR="007112BB" w:rsidRDefault="007112BB" w:rsidP="00752471">
            <w:pPr>
              <w:spacing w:line="188" w:lineRule="exact"/>
            </w:pPr>
            <w:r>
              <w:rPr>
                <w:rFonts w:ascii="Arial" w:hAnsi="Arial"/>
                <w:color w:val="000000"/>
                <w:sz w:val="18"/>
              </w:rPr>
              <w:t>35%</w:t>
            </w:r>
          </w:p>
        </w:tc>
        <w:tc>
          <w:tcPr>
            <w:tcW w:w="1500" w:type="dxa"/>
            <w:tcBorders>
              <w:top w:val="nil"/>
              <w:left w:val="nil"/>
              <w:bottom w:val="nil"/>
              <w:right w:val="nil"/>
            </w:tcBorders>
            <w:tcMar>
              <w:top w:w="0" w:type="dxa"/>
              <w:left w:w="10" w:type="dxa"/>
              <w:bottom w:w="0" w:type="dxa"/>
              <w:right w:w="10" w:type="dxa"/>
            </w:tcMar>
            <w:vAlign w:val="center"/>
          </w:tcPr>
          <w:p w14:paraId="08DB158B" w14:textId="77777777" w:rsidR="007112BB" w:rsidRDefault="007112BB" w:rsidP="00752471">
            <w:pPr>
              <w:spacing w:line="188" w:lineRule="exact"/>
            </w:pPr>
            <w:r>
              <w:rPr>
                <w:rFonts w:ascii="Arial" w:hAnsi="Arial"/>
                <w:color w:val="000000"/>
                <w:sz w:val="18"/>
              </w:rPr>
              <w:t>55%</w:t>
            </w:r>
          </w:p>
        </w:tc>
        <w:tc>
          <w:tcPr>
            <w:tcW w:w="3000" w:type="dxa"/>
            <w:tcBorders>
              <w:top w:val="nil"/>
              <w:left w:val="nil"/>
              <w:bottom w:val="nil"/>
              <w:right w:val="nil"/>
            </w:tcBorders>
            <w:tcMar>
              <w:top w:w="0" w:type="dxa"/>
              <w:left w:w="10" w:type="dxa"/>
              <w:bottom w:w="0" w:type="dxa"/>
              <w:right w:w="10" w:type="dxa"/>
            </w:tcMar>
            <w:vAlign w:val="center"/>
          </w:tcPr>
          <w:p w14:paraId="57D63B54" w14:textId="77777777" w:rsidR="007112BB" w:rsidRDefault="007112BB" w:rsidP="00752471">
            <w:pPr>
              <w:spacing w:line="188" w:lineRule="exact"/>
            </w:pPr>
            <w:r>
              <w:rPr>
                <w:rFonts w:ascii="Arial" w:hAnsi="Arial"/>
                <w:color w:val="000000"/>
                <w:sz w:val="18"/>
              </w:rPr>
              <w:t>compute revenue</w:t>
            </w:r>
          </w:p>
        </w:tc>
        <w:tc>
          <w:tcPr>
            <w:tcW w:w="3540" w:type="dxa"/>
            <w:tcBorders>
              <w:top w:val="nil"/>
              <w:left w:val="nil"/>
              <w:bottom w:val="nil"/>
              <w:right w:val="nil"/>
            </w:tcBorders>
            <w:tcMar>
              <w:top w:w="0" w:type="dxa"/>
              <w:left w:w="10" w:type="dxa"/>
              <w:bottom w:w="0" w:type="dxa"/>
              <w:right w:w="10" w:type="dxa"/>
            </w:tcMar>
            <w:vAlign w:val="center"/>
          </w:tcPr>
          <w:p w14:paraId="50AEEA71" w14:textId="77777777" w:rsidR="007112BB" w:rsidRDefault="007112BB" w:rsidP="00752471">
            <w:pPr>
              <w:spacing w:line="188" w:lineRule="exact"/>
            </w:pPr>
            <w:r>
              <w:rPr>
                <w:rFonts w:ascii="Arial" w:hAnsi="Arial"/>
                <w:color w:val="000000"/>
                <w:sz w:val="18"/>
              </w:rPr>
              <w:t>scenario</w:t>
            </w:r>
          </w:p>
        </w:tc>
      </w:tr>
      <w:tr w:rsidR="007112BB" w14:paraId="14C58D7E" w14:textId="77777777" w:rsidTr="00752471">
        <w:trPr>
          <w:trHeight w:val="204"/>
        </w:trPr>
        <w:tc>
          <w:tcPr>
            <w:tcW w:w="1800" w:type="dxa"/>
            <w:tcBorders>
              <w:top w:val="nil"/>
              <w:left w:val="nil"/>
              <w:bottom w:val="nil"/>
              <w:right w:val="nil"/>
            </w:tcBorders>
            <w:tcMar>
              <w:top w:w="0" w:type="dxa"/>
              <w:left w:w="10" w:type="dxa"/>
              <w:bottom w:w="0" w:type="dxa"/>
              <w:right w:w="10" w:type="dxa"/>
            </w:tcMar>
            <w:vAlign w:val="center"/>
          </w:tcPr>
          <w:p w14:paraId="76A25223" w14:textId="77777777" w:rsidR="007112BB" w:rsidRDefault="007112BB" w:rsidP="00752471">
            <w:pPr>
              <w:spacing w:line="188" w:lineRule="exact"/>
            </w:pPr>
            <w:r>
              <w:rPr>
                <w:rFonts w:ascii="Arial" w:hAnsi="Arial"/>
                <w:color w:val="000000"/>
                <w:sz w:val="18"/>
              </w:rPr>
              <w:t xml:space="preserve">Trips/node-day</w:t>
            </w:r>
          </w:p>
        </w:tc>
        <w:tc>
          <w:tcPr>
            <w:tcW w:w="1500" w:type="dxa"/>
            <w:tcBorders>
              <w:top w:val="nil"/>
              <w:left w:val="nil"/>
              <w:bottom w:val="nil"/>
              <w:right w:val="nil"/>
            </w:tcBorders>
            <w:tcMar>
              <w:top w:w="0" w:type="dxa"/>
              <w:left w:w="10" w:type="dxa"/>
              <w:bottom w:w="0" w:type="dxa"/>
              <w:right w:w="10" w:type="dxa"/>
            </w:tcMar>
            <w:vAlign w:val="center"/>
          </w:tcPr>
          <w:p w14:paraId="4C360E63" w14:textId="77777777" w:rsidR="007112BB" w:rsidRDefault="007112BB" w:rsidP="00752471">
            <w:pPr>
              <w:spacing w:line="188" w:lineRule="exact"/>
            </w:pPr>
            <w:r>
              <w:rPr>
                <w:rFonts w:ascii="Arial" w:hAnsi="Arial"/>
                <w:color w:val="000000"/>
                <w:sz w:val="18"/>
              </w:rPr>
              <w:t>73</w:t>
            </w:r>
          </w:p>
        </w:tc>
        <w:tc>
          <w:tcPr>
            <w:tcW w:w="1500" w:type="dxa"/>
            <w:tcBorders>
              <w:top w:val="nil"/>
              <w:left w:val="nil"/>
              <w:bottom w:val="nil"/>
              <w:right w:val="nil"/>
            </w:tcBorders>
            <w:tcMar>
              <w:top w:w="0" w:type="dxa"/>
              <w:left w:w="10" w:type="dxa"/>
              <w:bottom w:w="0" w:type="dxa"/>
              <w:right w:w="10" w:type="dxa"/>
            </w:tcMar>
            <w:vAlign w:val="center"/>
          </w:tcPr>
          <w:p w14:paraId="50D2C79A" w14:textId="77777777" w:rsidR="007112BB" w:rsidRDefault="007112BB" w:rsidP="00752471">
            <w:pPr>
              <w:spacing w:line="188" w:lineRule="exact"/>
            </w:pPr>
            <w:r>
              <w:rPr>
                <w:rFonts w:ascii="Arial" w:hAnsi="Arial"/>
                <w:color w:val="000000"/>
                <w:sz w:val="18"/>
              </w:rPr>
              <w:t>140</w:t>
            </w:r>
          </w:p>
        </w:tc>
        <w:tc>
          <w:tcPr>
            <w:tcW w:w="3000" w:type="dxa"/>
            <w:tcBorders>
              <w:top w:val="nil"/>
              <w:left w:val="nil"/>
              <w:bottom w:val="nil"/>
              <w:right w:val="nil"/>
            </w:tcBorders>
            <w:tcMar>
              <w:top w:w="0" w:type="dxa"/>
              <w:left w:w="10" w:type="dxa"/>
              <w:bottom w:w="0" w:type="dxa"/>
              <w:right w:w="10" w:type="dxa"/>
            </w:tcMar>
            <w:vAlign w:val="center"/>
          </w:tcPr>
          <w:p w14:paraId="41403E67" w14:textId="77777777" w:rsidR="007112BB" w:rsidRDefault="007112BB" w:rsidP="00752471">
            <w:pPr>
              <w:spacing w:line="188" w:lineRule="exact"/>
            </w:pPr>
            <w:r>
              <w:rPr>
                <w:rFonts w:ascii="Arial" w:hAnsi="Arial"/>
                <w:color w:val="000000"/>
                <w:sz w:val="18"/>
              </w:rPr>
              <w:t>revenue scale</w:t>
            </w:r>
          </w:p>
        </w:tc>
        <w:tc>
          <w:tcPr>
            <w:tcW w:w="3540" w:type="dxa"/>
            <w:tcBorders>
              <w:top w:val="nil"/>
              <w:left w:val="nil"/>
              <w:bottom w:val="nil"/>
              <w:right w:val="nil"/>
            </w:tcBorders>
            <w:tcMar>
              <w:top w:w="0" w:type="dxa"/>
              <w:left w:w="10" w:type="dxa"/>
              <w:bottom w:w="0" w:type="dxa"/>
              <w:right w:w="10" w:type="dxa"/>
            </w:tcMar>
            <w:vAlign w:val="center"/>
          </w:tcPr>
          <w:p w14:paraId="58A6DEFE" w14:textId="77777777" w:rsidR="007112BB" w:rsidRDefault="007112BB" w:rsidP="00752471">
            <w:pPr>
              <w:spacing w:line="188" w:lineRule="exact"/>
            </w:pPr>
            <w:r>
              <w:rPr>
                <w:rFonts w:ascii="Arial" w:hAnsi="Arial"/>
                <w:color w:val="000000"/>
                <w:sz w:val="18"/>
              </w:rPr>
              <w:t>scenario</w:t>
            </w:r>
          </w:p>
        </w:tc>
      </w:tr>
      <w:tr w:rsidR="007112BB" w14:paraId="5F7065BF" w14:textId="77777777" w:rsidTr="00752471">
        <w:trPr>
          <w:trHeight w:val="202"/>
        </w:trPr>
        <w:tc>
          <w:tcPr>
            <w:tcW w:w="1800" w:type="dxa"/>
            <w:tcBorders>
              <w:top w:val="nil"/>
              <w:left w:val="nil"/>
              <w:bottom w:val="nil"/>
              <w:right w:val="nil"/>
            </w:tcBorders>
            <w:tcMar>
              <w:top w:w="0" w:type="dxa"/>
              <w:left w:w="10" w:type="dxa"/>
              <w:bottom w:w="0" w:type="dxa"/>
              <w:right w:w="10" w:type="dxa"/>
            </w:tcMar>
            <w:vAlign w:val="center"/>
          </w:tcPr>
          <w:p w14:paraId="79D1DEBB" w14:textId="77777777" w:rsidR="007112BB" w:rsidRDefault="007112BB" w:rsidP="00752471">
            <w:pPr>
              <w:spacing w:line="188" w:lineRule="exact"/>
            </w:pPr>
            <w:r>
              <w:rPr>
                <w:rFonts w:ascii="Arial" w:hAnsi="Arial"/>
                <w:color w:val="000000"/>
                <w:sz w:val="18"/>
              </w:rPr>
              <w:t>Load factor</w:t>
            </w:r>
          </w:p>
        </w:tc>
        <w:tc>
          <w:tcPr>
            <w:tcW w:w="1500" w:type="dxa"/>
            <w:tcBorders>
              <w:top w:val="nil"/>
              <w:left w:val="nil"/>
              <w:bottom w:val="nil"/>
              <w:right w:val="nil"/>
            </w:tcBorders>
            <w:tcMar>
              <w:top w:w="0" w:type="dxa"/>
              <w:left w:w="10" w:type="dxa"/>
              <w:bottom w:w="0" w:type="dxa"/>
              <w:right w:w="10" w:type="dxa"/>
            </w:tcMar>
            <w:vAlign w:val="center"/>
          </w:tcPr>
          <w:p w14:paraId="035AA279" w14:textId="77777777" w:rsidR="007112BB" w:rsidRDefault="007112BB" w:rsidP="00752471">
            <w:pPr>
              <w:spacing w:line="188" w:lineRule="exact"/>
            </w:pPr>
            <w:r>
              <w:rPr>
                <w:rFonts w:ascii="Arial" w:hAnsi="Arial"/>
                <w:color w:val="000000"/>
                <w:sz w:val="18"/>
              </w:rPr>
              <w:t>0.70</w:t>
            </w:r>
          </w:p>
        </w:tc>
        <w:tc>
          <w:tcPr>
            <w:tcW w:w="1500" w:type="dxa"/>
            <w:tcBorders>
              <w:top w:val="nil"/>
              <w:left w:val="nil"/>
              <w:bottom w:val="nil"/>
              <w:right w:val="nil"/>
            </w:tcBorders>
            <w:tcMar>
              <w:top w:w="0" w:type="dxa"/>
              <w:left w:w="10" w:type="dxa"/>
              <w:bottom w:w="0" w:type="dxa"/>
              <w:right w:w="10" w:type="dxa"/>
            </w:tcMar>
            <w:vAlign w:val="center"/>
          </w:tcPr>
          <w:p w14:paraId="4717BD12" w14:textId="77777777" w:rsidR="007112BB" w:rsidRDefault="007112BB" w:rsidP="00752471">
            <w:pPr>
              <w:spacing w:line="188" w:lineRule="exact"/>
            </w:pPr>
            <w:r>
              <w:rPr>
                <w:rFonts w:ascii="Arial" w:hAnsi="Arial"/>
                <w:color w:val="000000"/>
                <w:sz w:val="18"/>
              </w:rPr>
              <w:t>0.80</w:t>
            </w:r>
          </w:p>
        </w:tc>
        <w:tc>
          <w:tcPr>
            <w:tcW w:w="3000" w:type="dxa"/>
            <w:tcBorders>
              <w:top w:val="nil"/>
              <w:left w:val="nil"/>
              <w:bottom w:val="nil"/>
              <w:right w:val="nil"/>
            </w:tcBorders>
            <w:tcMar>
              <w:top w:w="0" w:type="dxa"/>
              <w:left w:w="10" w:type="dxa"/>
              <w:bottom w:w="0" w:type="dxa"/>
              <w:right w:w="10" w:type="dxa"/>
            </w:tcMar>
            <w:vAlign w:val="center"/>
          </w:tcPr>
          <w:p w14:paraId="74BD2F75" w14:textId="77777777" w:rsidR="007112BB" w:rsidRDefault="007112BB" w:rsidP="00752471">
            <w:pPr>
              <w:spacing w:line="188" w:lineRule="exact"/>
            </w:pPr>
            <w:r>
              <w:rPr>
                <w:rFonts w:ascii="Arial" w:hAnsi="Arial"/>
                <w:color w:val="000000"/>
                <w:sz w:val="18"/>
              </w:rPr>
              <w:t>revenue efficiency</w:t>
            </w:r>
          </w:p>
        </w:tc>
        <w:tc>
          <w:tcPr>
            <w:tcW w:w="3540" w:type="dxa"/>
            <w:tcBorders>
              <w:top w:val="nil"/>
              <w:left w:val="nil"/>
              <w:bottom w:val="nil"/>
              <w:right w:val="nil"/>
            </w:tcBorders>
            <w:tcMar>
              <w:top w:w="0" w:type="dxa"/>
              <w:left w:w="10" w:type="dxa"/>
              <w:bottom w:w="0" w:type="dxa"/>
              <w:right w:w="10" w:type="dxa"/>
            </w:tcMar>
            <w:vAlign w:val="center"/>
          </w:tcPr>
          <w:p w14:paraId="18D28621" w14:textId="77777777" w:rsidR="007112BB" w:rsidRDefault="007112BB" w:rsidP="00752471">
            <w:pPr>
              <w:spacing w:line="188" w:lineRule="exact"/>
            </w:pPr>
            <w:r>
              <w:rPr>
                <w:rFonts w:ascii="Arial" w:hAnsi="Arial"/>
                <w:color w:val="000000"/>
                <w:sz w:val="18"/>
              </w:rPr>
              <w:t>scenario</w:t>
            </w:r>
          </w:p>
        </w:tc>
      </w:tr>
      <w:tr w:rsidR="007112BB" w14:paraId="458254C2" w14:textId="77777777" w:rsidTr="00752471">
        <w:trPr>
          <w:trHeight w:val="204"/>
        </w:trPr>
        <w:tc>
          <w:tcPr>
            <w:tcW w:w="1800" w:type="dxa"/>
            <w:tcBorders>
              <w:top w:val="nil"/>
              <w:left w:val="nil"/>
              <w:bottom w:val="nil"/>
              <w:right w:val="nil"/>
            </w:tcBorders>
            <w:tcMar>
              <w:top w:w="0" w:type="dxa"/>
              <w:left w:w="10" w:type="dxa"/>
              <w:bottom w:w="0" w:type="dxa"/>
              <w:right w:w="10" w:type="dxa"/>
            </w:tcMar>
            <w:vAlign w:val="center"/>
          </w:tcPr>
          <w:p w14:paraId="75FC2E58" w14:textId="77777777" w:rsidR="007112BB" w:rsidRDefault="007112BB" w:rsidP="00752471">
            <w:pPr>
              <w:spacing w:line="188" w:lineRule="exact"/>
            </w:pPr>
            <w:r>
              <w:rPr>
                <w:rFonts w:ascii="Arial" w:hAnsi="Arial"/>
                <w:color w:val="000000"/>
                <w:sz w:val="18"/>
              </w:rPr>
              <w:t>EBITDA margin</w:t>
            </w:r>
          </w:p>
        </w:tc>
        <w:tc>
          <w:tcPr>
            <w:tcW w:w="1500" w:type="dxa"/>
            <w:tcBorders>
              <w:top w:val="nil"/>
              <w:left w:val="nil"/>
              <w:bottom w:val="nil"/>
              <w:right w:val="nil"/>
            </w:tcBorders>
            <w:tcMar>
              <w:top w:w="0" w:type="dxa"/>
              <w:left w:w="10" w:type="dxa"/>
              <w:bottom w:w="0" w:type="dxa"/>
              <w:right w:w="10" w:type="dxa"/>
            </w:tcMar>
            <w:vAlign w:val="center"/>
          </w:tcPr>
          <w:p w14:paraId="668ADDA1" w14:textId="77777777" w:rsidR="007112BB" w:rsidRDefault="007112BB" w:rsidP="00752471">
            <w:pPr>
              <w:spacing w:line="188" w:lineRule="exact"/>
            </w:pPr>
            <w:r>
              <w:rPr>
                <w:rFonts w:ascii="Arial" w:hAnsi="Arial"/>
                <w:color w:val="000000"/>
                <w:sz w:val="18"/>
              </w:rPr>
              <w:t xml:space="preserve">40.1%</w:t>
            </w:r>
          </w:p>
        </w:tc>
        <w:tc>
          <w:tcPr>
            <w:tcW w:w="1500" w:type="dxa"/>
            <w:tcBorders>
              <w:top w:val="nil"/>
              <w:left w:val="nil"/>
              <w:bottom w:val="nil"/>
              <w:right w:val="nil"/>
            </w:tcBorders>
            <w:tcMar>
              <w:top w:w="0" w:type="dxa"/>
              <w:left w:w="10" w:type="dxa"/>
              <w:bottom w:w="0" w:type="dxa"/>
              <w:right w:w="10" w:type="dxa"/>
            </w:tcMar>
            <w:vAlign w:val="center"/>
          </w:tcPr>
          <w:p w14:paraId="78654679" w14:textId="77777777" w:rsidR="007112BB" w:rsidRDefault="007112BB" w:rsidP="00752471">
            <w:pPr>
              <w:spacing w:line="188" w:lineRule="exact"/>
            </w:pPr>
            <w:r>
              <w:rPr>
                <w:rFonts w:ascii="Arial" w:hAnsi="Arial"/>
                <w:color w:val="000000"/>
                <w:sz w:val="18"/>
              </w:rPr>
              <w:t xml:space="preserve">28.6%</w:t>
            </w:r>
          </w:p>
        </w:tc>
        <w:tc>
          <w:tcPr>
            <w:tcW w:w="3000" w:type="dxa"/>
            <w:tcBorders>
              <w:top w:val="nil"/>
              <w:left w:val="nil"/>
              <w:bottom w:val="nil"/>
              <w:right w:val="nil"/>
            </w:tcBorders>
            <w:tcMar>
              <w:top w:w="0" w:type="dxa"/>
              <w:left w:w="10" w:type="dxa"/>
              <w:bottom w:w="0" w:type="dxa"/>
              <w:right w:w="10" w:type="dxa"/>
            </w:tcMar>
            <w:vAlign w:val="center"/>
          </w:tcPr>
          <w:p w14:paraId="604D79C1" w14:textId="77777777" w:rsidR="007112BB" w:rsidRDefault="007112BB" w:rsidP="00752471">
            <w:pPr>
              <w:spacing w:line="188" w:lineRule="exact"/>
            </w:pPr>
            <w:r>
              <w:rPr>
                <w:rFonts w:ascii="Arial" w:hAnsi="Arial"/>
                <w:color w:val="000000"/>
                <w:sz w:val="18"/>
              </w:rPr>
              <w:t>cash generation</w:t>
            </w:r>
          </w:p>
        </w:tc>
        <w:tc>
          <w:tcPr>
            <w:tcW w:w="3540" w:type="dxa"/>
            <w:tcBorders>
              <w:top w:val="nil"/>
              <w:left w:val="nil"/>
              <w:bottom w:val="nil"/>
              <w:right w:val="nil"/>
            </w:tcBorders>
            <w:tcMar>
              <w:top w:w="0" w:type="dxa"/>
              <w:left w:w="10" w:type="dxa"/>
              <w:bottom w:w="0" w:type="dxa"/>
              <w:right w:w="10" w:type="dxa"/>
            </w:tcMar>
            <w:vAlign w:val="center"/>
          </w:tcPr>
          <w:p w14:paraId="1744CD3D" w14:textId="77777777" w:rsidR="007112BB" w:rsidRDefault="007112BB" w:rsidP="00752471">
            <w:pPr>
              <w:spacing w:line="188" w:lineRule="exact"/>
            </w:pPr>
            <w:r>
              <w:rPr>
                <w:rFonts w:ascii="Arial" w:hAnsi="Arial"/>
                <w:color w:val="000000"/>
                <w:sz w:val="18"/>
              </w:rPr>
              <w:t>calculated</w:t>
            </w:r>
          </w:p>
        </w:tc>
      </w:tr>
      <w:tr w:rsidR="007112BB" w14:paraId="1135A0A9" w14:textId="77777777" w:rsidTr="00752471">
        <w:trPr>
          <w:trHeight w:val="191"/>
        </w:trPr>
        <w:tc>
          <w:tcPr>
            <w:tcW w:w="1800" w:type="dxa"/>
            <w:tcBorders>
              <w:top w:val="nil"/>
              <w:left w:val="nil"/>
              <w:bottom w:val="single" w:sz="8" w:space="0" w:color="000000"/>
              <w:right w:val="nil"/>
            </w:tcBorders>
            <w:tcMar>
              <w:top w:w="0" w:type="dxa"/>
              <w:left w:w="10" w:type="dxa"/>
              <w:bottom w:w="0" w:type="dxa"/>
              <w:right w:w="10" w:type="dxa"/>
            </w:tcMar>
            <w:vAlign w:val="center"/>
          </w:tcPr>
          <w:p w14:paraId="33FA67C6" w14:textId="77777777" w:rsidR="007112BB" w:rsidRDefault="007112BB" w:rsidP="00752471">
            <w:pPr>
              <w:spacing w:line="188" w:lineRule="exact"/>
            </w:pPr>
            <w:r>
              <w:rPr>
                <w:rFonts w:ascii="Arial" w:hAnsi="Arial"/>
                <w:color w:val="000000"/>
                <w:sz w:val="18"/>
              </w:rPr>
              <w:t>Operating margin</w:t>
            </w:r>
          </w:p>
        </w:tc>
        <w:tc>
          <w:tcPr>
            <w:tcW w:w="1500" w:type="dxa"/>
            <w:tcBorders>
              <w:top w:val="nil"/>
              <w:left w:val="nil"/>
              <w:bottom w:val="single" w:sz="8" w:space="0" w:color="000000"/>
              <w:right w:val="nil"/>
            </w:tcBorders>
            <w:tcMar>
              <w:top w:w="0" w:type="dxa"/>
              <w:left w:w="10" w:type="dxa"/>
              <w:bottom w:w="0" w:type="dxa"/>
              <w:right w:w="10" w:type="dxa"/>
            </w:tcMar>
            <w:vAlign w:val="center"/>
          </w:tcPr>
          <w:p w14:paraId="286BF3D8" w14:textId="77777777" w:rsidR="007112BB" w:rsidRDefault="007112BB" w:rsidP="00752471">
            <w:pPr>
              <w:spacing w:line="188" w:lineRule="exact"/>
            </w:pPr>
            <w:r>
              <w:rPr>
                <w:rFonts w:ascii="Arial" w:hAnsi="Arial"/>
                <w:color w:val="000000"/>
                <w:sz w:val="18"/>
              </w:rPr>
              <w:t xml:space="preserve">-29.1%</w:t>
            </w:r>
          </w:p>
        </w:tc>
        <w:tc>
          <w:tcPr>
            <w:tcW w:w="1500" w:type="dxa"/>
            <w:tcBorders>
              <w:top w:val="nil"/>
              <w:left w:val="nil"/>
              <w:bottom w:val="single" w:sz="8" w:space="0" w:color="000000"/>
              <w:right w:val="nil"/>
            </w:tcBorders>
            <w:tcMar>
              <w:top w:w="0" w:type="dxa"/>
              <w:left w:w="10" w:type="dxa"/>
              <w:bottom w:w="0" w:type="dxa"/>
              <w:right w:w="10" w:type="dxa"/>
            </w:tcMar>
            <w:vAlign w:val="center"/>
          </w:tcPr>
          <w:p w14:paraId="507661EF" w14:textId="77777777" w:rsidR="007112BB" w:rsidRDefault="007112BB" w:rsidP="00752471">
            <w:pPr>
              <w:spacing w:line="188" w:lineRule="exact"/>
            </w:pPr>
            <w:r>
              <w:rPr>
                <w:rFonts w:ascii="Arial" w:hAnsi="Arial"/>
                <w:color w:val="000000"/>
                <w:sz w:val="18"/>
              </w:rPr>
              <w:t xml:space="preserve">11.7%</w:t>
            </w:r>
          </w:p>
        </w:tc>
        <w:tc>
          <w:tcPr>
            <w:tcW w:w="3000" w:type="dxa"/>
            <w:tcBorders>
              <w:top w:val="nil"/>
              <w:left w:val="nil"/>
              <w:bottom w:val="single" w:sz="8" w:space="0" w:color="000000"/>
              <w:right w:val="nil"/>
            </w:tcBorders>
            <w:tcMar>
              <w:top w:w="0" w:type="dxa"/>
              <w:left w:w="10" w:type="dxa"/>
              <w:bottom w:w="0" w:type="dxa"/>
              <w:right w:w="10" w:type="dxa"/>
            </w:tcMar>
            <w:vAlign w:val="center"/>
          </w:tcPr>
          <w:p w14:paraId="6897FE11" w14:textId="77777777" w:rsidR="007112BB" w:rsidRDefault="007112BB" w:rsidP="00752471">
            <w:pPr>
              <w:spacing w:line="188" w:lineRule="exact"/>
            </w:pPr>
            <w:r>
              <w:rPr>
                <w:rFonts w:ascii="Arial" w:hAnsi="Arial"/>
                <w:color w:val="000000"/>
                <w:sz w:val="18"/>
              </w:rPr>
              <w:t>accounting profit</w:t>
            </w:r>
          </w:p>
        </w:tc>
        <w:tc>
          <w:tcPr>
            <w:tcW w:w="3540" w:type="dxa"/>
            <w:tcBorders>
              <w:top w:val="nil"/>
              <w:left w:val="nil"/>
              <w:bottom w:val="single" w:sz="8" w:space="0" w:color="000000"/>
              <w:right w:val="nil"/>
            </w:tcBorders>
            <w:tcMar>
              <w:top w:w="0" w:type="dxa"/>
              <w:left w:w="10" w:type="dxa"/>
              <w:bottom w:w="0" w:type="dxa"/>
              <w:right w:w="10" w:type="dxa"/>
            </w:tcMar>
            <w:vAlign w:val="center"/>
          </w:tcPr>
          <w:p w14:paraId="29FAAFC3" w14:textId="77777777" w:rsidR="007112BB" w:rsidRDefault="007112BB" w:rsidP="00752471">
            <w:pPr>
              <w:spacing w:line="188" w:lineRule="exact"/>
            </w:pPr>
            <w:r>
              <w:rPr>
                <w:rFonts w:ascii="Arial" w:hAnsi="Arial"/>
                <w:color w:val="000000"/>
                <w:sz w:val="18"/>
              </w:rPr>
              <w:t>calculated</w:t>
            </w:r>
          </w:p>
        </w:tc>
      </w:tr>
    </w:tbl>
    <w:p w14:paraId="51613E8C" w14:textId="77777777" w:rsidR="007112BB" w:rsidRDefault="007112BB" w:rsidP="007112BB">
      <w:pPr>
        <w:spacing w:line="20" w:lineRule="exact"/>
        <w:rPr>
          <w:sz w:val="2"/>
          <w:szCs w:val="2"/>
        </w:rPr>
      </w:pPr>
    </w:p>
    <w:p w14:paraId="1AA961D2" w14:textId="77777777" w:rsidR="007112BB" w:rsidRDefault="007112BB" w:rsidP="007112BB">
      <w:pPr>
        <w:keepNext/>
        <w:shd w:val="clear" w:color="auto" w:fill="000000"/>
        <w:spacing w:line="244" w:lineRule="exact"/>
      </w:pPr>
      <w:r>
        <w:rPr>
          <w:rFonts w:ascii="Arial" w:eastAsia="Arial" w:hAnsi="Arial" w:cs="Arial"/>
          <w:b/>
          <w:color w:val="FFFFFF"/>
          <w:sz w:val="19"/>
          <w:szCs w:val="19"/>
        </w:rPr>
        <w:t>Investment Assessment</w:t>
      </w:r>
    </w:p>
    <w:tbl>
      <w:tblPr>
        <w:tblW w:w="11340" w:type="dxa"/>
        <w:tblBorders>
          <w:top w:val="nil"/>
          <w:left w:val="nil"/>
          <w:bottom w:val="nil"/>
          <w:right w:val="nil"/>
          <w:insideH w:val="nil"/>
          <w:insideV w:val="nil"/>
        </w:tblBorders>
        <w:tblLayout w:type="fixed"/>
        <w:tblLook w:val="04A0" w:firstRow="1" w:lastRow="0" w:firstColumn="1" w:lastColumn="0" w:noHBand="0" w:noVBand="1"/>
      </w:tblPr>
      <w:tblGrid>
        <w:gridCol w:w="3000"/>
        <w:gridCol w:w="2000"/>
        <w:gridCol w:w="2500"/>
        <w:gridCol w:w="3840"/>
      </w:tblGrid>
      <w:tr w:rsidR="007112BB" w14:paraId="615D34D4" w14:textId="77777777" w:rsidTr="00752471">
        <w:trPr>
          <w:trHeight w:val="188"/>
        </w:trPr>
        <w:tc>
          <w:tcPr>
            <w:tcW w:w="30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F1A6A69" w14:textId="77777777" w:rsidR="007112BB" w:rsidRPr="00225CF0" w:rsidRDefault="007112BB" w:rsidP="00752471">
            <w:pPr>
              <w:spacing w:line="188" w:lineRule="exact"/>
              <w:jc w:val="center"/>
              <w:rPr>
                <w:rFonts w:ascii="Arial" w:hAnsi="Arial" w:cs="Arial"/>
                <w:sz w:val="18"/>
                <w:szCs w:val="21"/>
              </w:rPr>
            </w:pPr>
            <w:r w:rsidRPr="00225CF0">
              <w:rPr>
                <w:rFonts w:ascii="Arial" w:hAnsi="Arial" w:cs="Arial"/>
                <w:sz w:val="18"/>
                <w:szCs w:val="21"/>
              </w:rPr>
              <w:t>Investment assessment</w:t>
            </w:r>
          </w:p>
        </w:tc>
        <w:tc>
          <w:tcPr>
            <w:tcW w:w="20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63713607" w14:textId="77777777" w:rsidR="007112BB" w:rsidRPr="00225CF0" w:rsidRDefault="007112BB" w:rsidP="00752471">
            <w:pPr>
              <w:spacing w:line="188" w:lineRule="exact"/>
              <w:jc w:val="center"/>
              <w:rPr>
                <w:rFonts w:ascii="Arial" w:hAnsi="Arial" w:cs="Arial"/>
                <w:sz w:val="18"/>
                <w:szCs w:val="21"/>
              </w:rPr>
            </w:pPr>
            <w:r w:rsidRPr="00225CF0">
              <w:rPr>
                <w:rFonts w:ascii="Arial" w:hAnsi="Arial" w:cs="Arial"/>
                <w:sz w:val="18"/>
                <w:szCs w:val="21"/>
              </w:rPr>
              <w:t>Target</w:t>
            </w:r>
          </w:p>
        </w:tc>
        <w:tc>
          <w:tcPr>
            <w:tcW w:w="250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09329C5D" w14:textId="77777777" w:rsidR="007112BB" w:rsidRPr="00225CF0" w:rsidRDefault="007112BB" w:rsidP="00752471">
            <w:pPr>
              <w:spacing w:line="188" w:lineRule="exact"/>
              <w:jc w:val="center"/>
              <w:rPr>
                <w:rFonts w:ascii="Arial" w:hAnsi="Arial" w:cs="Arial"/>
                <w:sz w:val="18"/>
                <w:szCs w:val="21"/>
              </w:rPr>
            </w:pPr>
            <w:r w:rsidRPr="00225CF0">
              <w:rPr>
                <w:rFonts w:ascii="Arial" w:hAnsi="Arial" w:cs="Arial"/>
                <w:sz w:val="18"/>
                <w:szCs w:val="21"/>
              </w:rPr>
              <w:t>Displayed case</w:t>
            </w:r>
          </w:p>
        </w:tc>
        <w:tc>
          <w:tcPr>
            <w:tcW w:w="3840" w:type="dxa"/>
            <w:tcBorders>
              <w:top w:val="single" w:sz="12" w:space="0" w:color="000000"/>
              <w:left w:val="nil"/>
              <w:bottom w:val="single" w:sz="8" w:space="0" w:color="000000"/>
              <w:right w:val="nil"/>
            </w:tcBorders>
            <w:tcMar>
              <w:top w:w="0" w:type="dxa"/>
              <w:left w:w="10" w:type="dxa"/>
              <w:bottom w:w="0" w:type="dxa"/>
              <w:right w:w="10" w:type="dxa"/>
            </w:tcMar>
            <w:vAlign w:val="center"/>
          </w:tcPr>
          <w:p w14:paraId="75A54BE3" w14:textId="77777777" w:rsidR="007112BB" w:rsidRPr="00225CF0" w:rsidRDefault="007112BB" w:rsidP="00752471">
            <w:pPr>
              <w:spacing w:line="188" w:lineRule="exact"/>
              <w:jc w:val="center"/>
              <w:rPr>
                <w:rFonts w:ascii="Arial" w:hAnsi="Arial" w:cs="Arial"/>
                <w:sz w:val="18"/>
                <w:szCs w:val="21"/>
              </w:rPr>
            </w:pPr>
            <w:r w:rsidRPr="00225CF0">
              <w:rPr>
                <w:rFonts w:ascii="Arial" w:hAnsi="Arial" w:cs="Arial"/>
                <w:sz w:val="18"/>
                <w:szCs w:val="21"/>
              </w:rPr>
              <w:t>Status</w:t>
            </w:r>
          </w:p>
        </w:tc>
      </w:tr>
      <w:tr w:rsidR="007112BB" w14:paraId="6F284634" w14:textId="77777777" w:rsidTr="00752471">
        <w:trPr>
          <w:trHeight w:val="194"/>
        </w:trPr>
        <w:tc>
          <w:tcPr>
            <w:tcW w:w="3000" w:type="dxa"/>
            <w:tcBorders>
              <w:top w:val="nil"/>
              <w:left w:val="nil"/>
              <w:bottom w:val="nil"/>
              <w:right w:val="nil"/>
            </w:tcBorders>
            <w:tcMar>
              <w:top w:w="0" w:type="dxa"/>
              <w:left w:w="10" w:type="dxa"/>
              <w:bottom w:w="0" w:type="dxa"/>
              <w:right w:w="10" w:type="dxa"/>
            </w:tcMar>
            <w:vAlign w:val="center"/>
          </w:tcPr>
          <w:p w14:paraId="4FC0A279"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Nominal project payback</w:t>
            </w:r>
          </w:p>
        </w:tc>
        <w:tc>
          <w:tcPr>
            <w:tcW w:w="2000" w:type="dxa"/>
            <w:tcBorders>
              <w:top w:val="nil"/>
              <w:left w:val="nil"/>
              <w:bottom w:val="nil"/>
              <w:right w:val="nil"/>
            </w:tcBorders>
            <w:tcMar>
              <w:top w:w="0" w:type="dxa"/>
              <w:left w:w="10" w:type="dxa"/>
              <w:bottom w:w="0" w:type="dxa"/>
              <w:right w:w="10" w:type="dxa"/>
            </w:tcMar>
            <w:vAlign w:val="center"/>
          </w:tcPr>
          <w:p w14:paraId="2C25E6A8"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By 2035</w:t>
            </w:r>
          </w:p>
        </w:tc>
        <w:tc>
          <w:tcPr>
            <w:tcW w:w="2500" w:type="dxa"/>
            <w:tcBorders>
              <w:top w:val="nil"/>
              <w:left w:val="nil"/>
              <w:bottom w:val="nil"/>
              <w:right w:val="nil"/>
            </w:tcBorders>
            <w:tcMar>
              <w:top w:w="0" w:type="dxa"/>
              <w:left w:w="10" w:type="dxa"/>
              <w:bottom w:w="0" w:type="dxa"/>
              <w:right w:w="10" w:type="dxa"/>
            </w:tcMar>
            <w:vAlign w:val="center"/>
          </w:tcPr>
          <w:p w14:paraId="450E87AF"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Not achieved</w:t>
            </w:r>
          </w:p>
        </w:tc>
        <w:tc>
          <w:tcPr>
            <w:tcW w:w="3840" w:type="dxa"/>
            <w:tcBorders>
              <w:top w:val="nil"/>
              <w:left w:val="nil"/>
              <w:bottom w:val="nil"/>
              <w:right w:val="nil"/>
            </w:tcBorders>
            <w:tcMar>
              <w:top w:w="0" w:type="dxa"/>
              <w:left w:w="10" w:type="dxa"/>
              <w:bottom w:w="0" w:type="dxa"/>
              <w:right w:w="10" w:type="dxa"/>
            </w:tcMar>
            <w:vAlign w:val="center"/>
          </w:tcPr>
          <w:p w14:paraId="59781772" w14:textId="77777777" w:rsidR="007112BB" w:rsidRPr="00225CF0" w:rsidRDefault="007112BB" w:rsidP="00752471">
            <w:pPr>
              <w:spacing w:line="188" w:lineRule="exact"/>
              <w:rPr>
                <w:rFonts w:ascii="Arial" w:hAnsi="Arial" w:cs="Arial"/>
                <w:sz w:val="18"/>
                <w:szCs w:val="21"/>
              </w:rPr>
            </w:pPr>
            <w:r w:rsidRPr="00225CF0">
              <w:rPr>
                <w:rStyle w:val="af3"/>
                <w:rFonts w:ascii="Arial" w:hAnsi="Arial" w:cs="Arial"/>
                <w:b w:val="0"/>
                <w:bCs w:val="0"/>
                <w:sz w:val="18"/>
                <w:szCs w:val="21"/>
              </w:rPr>
              <w:t>BELOW HURDLE</w:t>
            </w:r>
          </w:p>
        </w:tc>
      </w:tr>
      <w:tr w:rsidR="007112BB" w14:paraId="7E12BC1F" w14:textId="77777777" w:rsidTr="00752471">
        <w:trPr>
          <w:trHeight w:val="202"/>
        </w:trPr>
        <w:tc>
          <w:tcPr>
            <w:tcW w:w="3000" w:type="dxa"/>
            <w:tcBorders>
              <w:top w:val="nil"/>
              <w:left w:val="nil"/>
              <w:bottom w:val="nil"/>
              <w:right w:val="nil"/>
            </w:tcBorders>
            <w:tcMar>
              <w:top w:w="0" w:type="dxa"/>
              <w:left w:w="10" w:type="dxa"/>
              <w:bottom w:w="0" w:type="dxa"/>
              <w:right w:w="10" w:type="dxa"/>
            </w:tcMar>
            <w:vAlign w:val="center"/>
          </w:tcPr>
          <w:p w14:paraId="771A3844"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2035 annual FCF</w:t>
            </w:r>
          </w:p>
        </w:tc>
        <w:tc>
          <w:tcPr>
            <w:tcW w:w="2000" w:type="dxa"/>
            <w:tcBorders>
              <w:top w:val="nil"/>
              <w:left w:val="nil"/>
              <w:bottom w:val="nil"/>
              <w:right w:val="nil"/>
            </w:tcBorders>
            <w:tcMar>
              <w:top w:w="0" w:type="dxa"/>
              <w:left w:w="10" w:type="dxa"/>
              <w:bottom w:w="0" w:type="dxa"/>
              <w:right w:w="10" w:type="dxa"/>
            </w:tcMar>
            <w:vAlign w:val="center"/>
          </w:tcPr>
          <w:p w14:paraId="43ED80D0"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&gt;0</w:t>
            </w:r>
          </w:p>
        </w:tc>
        <w:tc>
          <w:tcPr>
            <w:tcW w:w="2500" w:type="dxa"/>
            <w:tcBorders>
              <w:top w:val="nil"/>
              <w:left w:val="nil"/>
              <w:bottom w:val="nil"/>
              <w:right w:val="nil"/>
            </w:tcBorders>
            <w:tcMar>
              <w:top w:w="0" w:type="dxa"/>
              <w:left w:w="10" w:type="dxa"/>
              <w:bottom w:w="0" w:type="dxa"/>
              <w:right w:w="10" w:type="dxa"/>
            </w:tcMar>
            <w:vAlign w:val="center"/>
          </w:tcPr>
          <w:p w14:paraId="09738C00"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 xml:space="preserve">¥2.999B</w:t>
            </w:r>
          </w:p>
        </w:tc>
        <w:tc>
          <w:tcPr>
            <w:tcW w:w="3840" w:type="dxa"/>
            <w:tcBorders>
              <w:top w:val="nil"/>
              <w:left w:val="nil"/>
              <w:bottom w:val="nil"/>
              <w:right w:val="nil"/>
            </w:tcBorders>
            <w:tcMar>
              <w:top w:w="0" w:type="dxa"/>
              <w:left w:w="10" w:type="dxa"/>
              <w:bottom w:w="0" w:type="dxa"/>
              <w:right w:w="10" w:type="dxa"/>
            </w:tcMar>
            <w:vAlign w:val="center"/>
          </w:tcPr>
          <w:p w14:paraId="30CE86B6" w14:textId="77777777" w:rsidR="007112BB" w:rsidRPr="00225CF0" w:rsidRDefault="007112BB" w:rsidP="00752471">
            <w:pPr>
              <w:spacing w:line="188" w:lineRule="exact"/>
              <w:rPr>
                <w:rFonts w:ascii="Arial" w:hAnsi="Arial" w:cs="Arial"/>
                <w:sz w:val="18"/>
                <w:szCs w:val="21"/>
              </w:rPr>
            </w:pPr>
            <w:r w:rsidRPr="00225CF0">
              <w:rPr>
                <w:rStyle w:val="af3"/>
                <w:rFonts w:ascii="Arial" w:hAnsi="Arial" w:cs="Arial"/>
                <w:b w:val="0"/>
                <w:bCs w:val="0"/>
                <w:sz w:val="18"/>
                <w:szCs w:val="21"/>
              </w:rPr>
              <w:t>POSITIVE</w:t>
            </w:r>
          </w:p>
        </w:tc>
      </w:tr>
      <w:tr w:rsidR="007112BB" w14:paraId="46785917" w14:textId="77777777" w:rsidTr="00752471">
        <w:trPr>
          <w:trHeight w:val="204"/>
        </w:trPr>
        <w:tc>
          <w:tcPr>
            <w:tcW w:w="3000" w:type="dxa"/>
            <w:tcBorders>
              <w:top w:val="nil"/>
              <w:left w:val="nil"/>
              <w:bottom w:val="nil"/>
              <w:right w:val="nil"/>
            </w:tcBorders>
            <w:tcMar>
              <w:top w:w="0" w:type="dxa"/>
              <w:left w:w="10" w:type="dxa"/>
              <w:bottom w:w="0" w:type="dxa"/>
              <w:right w:w="10" w:type="dxa"/>
            </w:tcMar>
            <w:vAlign w:val="center"/>
          </w:tcPr>
          <w:p w14:paraId="2FC7E075"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IRR</w:t>
            </w:r>
          </w:p>
        </w:tc>
        <w:tc>
          <w:tcPr>
            <w:tcW w:w="2000" w:type="dxa"/>
            <w:tcBorders>
              <w:top w:val="nil"/>
              <w:left w:val="nil"/>
              <w:bottom w:val="nil"/>
              <w:right w:val="nil"/>
            </w:tcBorders>
            <w:tcMar>
              <w:top w:w="0" w:type="dxa"/>
              <w:left w:w="10" w:type="dxa"/>
              <w:bottom w:w="0" w:type="dxa"/>
              <w:right w:w="10" w:type="dxa"/>
            </w:tcMar>
            <w:vAlign w:val="center"/>
          </w:tcPr>
          <w:p w14:paraId="21FAB143"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≥12%</w:t>
            </w:r>
          </w:p>
        </w:tc>
        <w:tc>
          <w:tcPr>
            <w:tcW w:w="2500" w:type="dxa"/>
            <w:tcBorders>
              <w:top w:val="nil"/>
              <w:left w:val="nil"/>
              <w:bottom w:val="nil"/>
              <w:right w:val="nil"/>
            </w:tcBorders>
            <w:tcMar>
              <w:top w:w="0" w:type="dxa"/>
              <w:left w:w="10" w:type="dxa"/>
              <w:bottom w:w="0" w:type="dxa"/>
              <w:right w:w="10" w:type="dxa"/>
            </w:tcMar>
            <w:vAlign w:val="center"/>
          </w:tcPr>
          <w:p w14:paraId="296F1921"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 xml:space="preserve">-65.09%</w:t>
            </w:r>
          </w:p>
        </w:tc>
        <w:tc>
          <w:tcPr>
            <w:tcW w:w="3840" w:type="dxa"/>
            <w:tcBorders>
              <w:top w:val="nil"/>
              <w:left w:val="nil"/>
              <w:bottom w:val="nil"/>
              <w:right w:val="nil"/>
            </w:tcBorders>
            <w:tcMar>
              <w:top w:w="0" w:type="dxa"/>
              <w:left w:w="10" w:type="dxa"/>
              <w:bottom w:w="0" w:type="dxa"/>
              <w:right w:w="10" w:type="dxa"/>
            </w:tcMar>
            <w:vAlign w:val="center"/>
          </w:tcPr>
          <w:p w14:paraId="2623CCE6" w14:textId="77777777" w:rsidR="007112BB" w:rsidRPr="00225CF0" w:rsidRDefault="007112BB" w:rsidP="00752471">
            <w:pPr>
              <w:spacing w:line="188" w:lineRule="exact"/>
              <w:rPr>
                <w:rFonts w:ascii="Arial" w:hAnsi="Arial" w:cs="Arial"/>
                <w:color w:val="000000"/>
                <w:sz w:val="18"/>
                <w:szCs w:val="21"/>
              </w:rPr>
            </w:pPr>
            <w:r w:rsidRPr="00225CF0">
              <w:rPr>
                <w:rFonts w:ascii="Arial" w:hAnsi="Arial" w:cs="Arial"/>
                <w:sz w:val="18"/>
                <w:szCs w:val="21"/>
              </w:rPr>
              <w:t>BELOW HURDLE</w:t>
            </w:r>
          </w:p>
        </w:tc>
      </w:tr>
      <w:tr w:rsidR="007112BB" w14:paraId="669773BB" w14:textId="77777777" w:rsidTr="00752471">
        <w:trPr>
          <w:trHeight w:val="201"/>
        </w:trPr>
        <w:tc>
          <w:tcPr>
            <w:tcW w:w="3000" w:type="dxa"/>
            <w:tcBorders>
              <w:top w:val="nil"/>
              <w:left w:val="nil"/>
              <w:bottom w:val="nil"/>
              <w:right w:val="nil"/>
            </w:tcBorders>
            <w:tcMar>
              <w:top w:w="0" w:type="dxa"/>
              <w:left w:w="10" w:type="dxa"/>
              <w:bottom w:w="0" w:type="dxa"/>
              <w:right w:w="10" w:type="dxa"/>
            </w:tcMar>
            <w:vAlign w:val="center"/>
          </w:tcPr>
          <w:p w14:paraId="11FE906A"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NPV @8%</w:t>
            </w:r>
          </w:p>
        </w:tc>
        <w:tc>
          <w:tcPr>
            <w:tcW w:w="2000" w:type="dxa"/>
            <w:tcBorders>
              <w:top w:val="nil"/>
              <w:left w:val="nil"/>
              <w:bottom w:val="nil"/>
              <w:right w:val="nil"/>
            </w:tcBorders>
            <w:tcMar>
              <w:top w:w="0" w:type="dxa"/>
              <w:left w:w="10" w:type="dxa"/>
              <w:bottom w:w="0" w:type="dxa"/>
              <w:right w:w="10" w:type="dxa"/>
            </w:tcMar>
            <w:vAlign w:val="center"/>
          </w:tcPr>
          <w:p w14:paraId="6DF6E9CD"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≥0</w:t>
            </w:r>
          </w:p>
        </w:tc>
        <w:tc>
          <w:tcPr>
            <w:tcW w:w="2500" w:type="dxa"/>
            <w:tcBorders>
              <w:top w:val="nil"/>
              <w:left w:val="nil"/>
              <w:bottom w:val="nil"/>
              <w:right w:val="nil"/>
            </w:tcBorders>
            <w:tcMar>
              <w:top w:w="0" w:type="dxa"/>
              <w:left w:w="10" w:type="dxa"/>
              <w:bottom w:w="0" w:type="dxa"/>
              <w:right w:w="10" w:type="dxa"/>
            </w:tcMar>
            <w:vAlign w:val="center"/>
          </w:tcPr>
          <w:p w14:paraId="34745FA0"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 xml:space="preserve">▲¥208.565B</w:t>
            </w:r>
          </w:p>
        </w:tc>
        <w:tc>
          <w:tcPr>
            <w:tcW w:w="3840" w:type="dxa"/>
            <w:tcBorders>
              <w:top w:val="nil"/>
              <w:left w:val="nil"/>
              <w:bottom w:val="nil"/>
              <w:right w:val="nil"/>
            </w:tcBorders>
            <w:tcMar>
              <w:top w:w="0" w:type="dxa"/>
              <w:left w:w="10" w:type="dxa"/>
              <w:bottom w:w="0" w:type="dxa"/>
              <w:right w:w="10" w:type="dxa"/>
            </w:tcMar>
            <w:vAlign w:val="center"/>
          </w:tcPr>
          <w:p w14:paraId="6F85443B"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BELOW HURDLE</w:t>
            </w:r>
          </w:p>
        </w:tc>
      </w:tr>
      <w:tr w:rsidR="007112BB" w14:paraId="36908FC1" w14:textId="77777777" w:rsidTr="00752471">
        <w:trPr>
          <w:trHeight w:val="190"/>
        </w:trPr>
        <w:tc>
          <w:tcPr>
            <w:tcW w:w="3000" w:type="dxa"/>
            <w:tcBorders>
              <w:top w:val="nil"/>
              <w:left w:val="nil"/>
              <w:bottom w:val="single" w:sz="8" w:space="0" w:color="000000"/>
              <w:right w:val="nil"/>
            </w:tcBorders>
            <w:tcMar>
              <w:top w:w="0" w:type="dxa"/>
              <w:left w:w="10" w:type="dxa"/>
              <w:bottom w:w="0" w:type="dxa"/>
              <w:right w:w="10" w:type="dxa"/>
            </w:tcMar>
            <w:vAlign w:val="center"/>
          </w:tcPr>
          <w:p w14:paraId="5B3FC724"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Discounted payback</w:t>
            </w:r>
          </w:p>
        </w:tc>
        <w:tc>
          <w:tcPr>
            <w:tcW w:w="2000" w:type="dxa"/>
            <w:tcBorders>
              <w:top w:val="nil"/>
              <w:left w:val="nil"/>
              <w:bottom w:val="single" w:sz="8" w:space="0" w:color="000000"/>
              <w:right w:val="nil"/>
            </w:tcBorders>
            <w:tcMar>
              <w:top w:w="0" w:type="dxa"/>
              <w:left w:w="10" w:type="dxa"/>
              <w:bottom w:w="0" w:type="dxa"/>
              <w:right w:w="10" w:type="dxa"/>
            </w:tcMar>
            <w:vAlign w:val="center"/>
          </w:tcPr>
          <w:p w14:paraId="38C793BC"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By 2035</w:t>
            </w:r>
          </w:p>
        </w:tc>
        <w:tc>
          <w:tcPr>
            <w:tcW w:w="2500" w:type="dxa"/>
            <w:tcBorders>
              <w:top w:val="nil"/>
              <w:left w:val="nil"/>
              <w:bottom w:val="single" w:sz="8" w:space="0" w:color="000000"/>
              <w:right w:val="nil"/>
            </w:tcBorders>
            <w:tcMar>
              <w:top w:w="0" w:type="dxa"/>
              <w:left w:w="10" w:type="dxa"/>
              <w:bottom w:w="0" w:type="dxa"/>
              <w:right w:w="10" w:type="dxa"/>
            </w:tcMar>
            <w:vAlign w:val="center"/>
          </w:tcPr>
          <w:p w14:paraId="5B7B5D1A"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Not achieved</w:t>
            </w:r>
          </w:p>
        </w:tc>
        <w:tc>
          <w:tcPr>
            <w:tcW w:w="3840" w:type="dxa"/>
            <w:tcBorders>
              <w:top w:val="nil"/>
              <w:left w:val="nil"/>
              <w:bottom w:val="single" w:sz="8" w:space="0" w:color="000000"/>
              <w:right w:val="nil"/>
            </w:tcBorders>
            <w:tcMar>
              <w:top w:w="0" w:type="dxa"/>
              <w:left w:w="10" w:type="dxa"/>
              <w:bottom w:w="0" w:type="dxa"/>
              <w:right w:w="10" w:type="dxa"/>
            </w:tcMar>
            <w:vAlign w:val="center"/>
          </w:tcPr>
          <w:p w14:paraId="26AF8510" w14:textId="77777777" w:rsidR="007112BB" w:rsidRPr="00225CF0" w:rsidRDefault="007112BB" w:rsidP="00752471">
            <w:pPr>
              <w:spacing w:line="188" w:lineRule="exact"/>
              <w:rPr>
                <w:rFonts w:ascii="Arial" w:hAnsi="Arial" w:cs="Arial"/>
                <w:sz w:val="18"/>
                <w:szCs w:val="21"/>
              </w:rPr>
            </w:pPr>
            <w:r w:rsidRPr="00225CF0">
              <w:rPr>
                <w:rFonts w:ascii="Arial" w:hAnsi="Arial" w:cs="Arial"/>
                <w:sz w:val="18"/>
                <w:szCs w:val="21"/>
              </w:rPr>
              <w:t>BELOW HURDLE</w:t>
            </w:r>
          </w:p>
        </w:tc>
      </w:tr>
    </w:tbl>
    <w:p w14:paraId="62E7A9E4" w14:textId="77777777" w:rsidR="007112BB" w:rsidRDefault="007112BB" w:rsidP="007112BB">
      <w:pPr>
        <w:keepLines/>
        <w:spacing w:line="200" w:lineRule="exact"/>
        <w:rPr>
          <w:rFonts w:ascii="Arial" w:hAnsi="Arial" w:cs="Arial"/>
          <w:sz w:val="19"/>
        </w:rPr>
      </w:pPr>
      <w:r w:rsidRPr="009C3BD3">
        <w:rPr>
          <w:rFonts w:ascii="Arial" w:hAnsi="Arial" w:cs="Arial"/>
          <w:sz w:val="19"/>
        </w:rPr>
        <w:t xml:space="preserve">Distributed-HPC and quantum sales lift 2035 annual FCF to ¥2.999B, but cumulative investment is not recovered by 2035; contracted compute revenue and CAPEX/OPEX optimization remain necessary to meet the 8% NPV and 12% IRR hurdles.</w:t>
      </w:r>
    </w:p>
    <w:p w14:paraId="6C6D744E" w14:textId="77777777" w:rsidR="001944B6" w:rsidRDefault="007112BB" w:rsidP="007112BB">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r w:rsidR="00E24C56">
        <w:rPr>
          <w:rFonts w:ascii="Arial" w:eastAsia="Arial" w:hAnsi="Arial" w:cs="Arial"/>
          <w:sz w:val="2"/>
        </w:rPr>
        <w:br w:type="page"/>
      </w:r>
    </w:p>
    <w:p w14:paraId="3E13C46E" w14:textId="77777777" w:rsidR="001E1D14" w:rsidRPr="00086CDE" w:rsidRDefault="001E1D14" w:rsidP="001E1D14">
      <w:pPr>
        <w:keepNext/>
        <w:keepLines/>
        <w:spacing w:line="290" w:lineRule="exact"/>
        <w:rPr>
          <w:b/>
          <w:bCs/>
        </w:rPr>
      </w:pPr>
      <w:r w:rsidRPr="00086CDE">
        <w:rPr>
          <w:rFonts w:ascii="Arial" w:eastAsia="Arial" w:hAnsi="Arial" w:cs="Arial"/>
          <w:b/>
          <w:bCs/>
          <w:sz w:val="28"/>
        </w:rPr>
        <w:lastRenderedPageBreak/>
        <w:t>Design Constraints &amp; System Physics - Source Register</w:t>
      </w:r>
    </w:p>
    <w:p w14:paraId="17637F9D" w14:textId="77777777" w:rsidR="001E1D14" w:rsidRDefault="001E1D14" w:rsidP="001E1D14">
      <w:pPr>
        <w:keepNext/>
        <w:keepLines/>
        <w:spacing w:line="140" w:lineRule="exact"/>
      </w:pPr>
    </w:p>
    <w:p w14:paraId="5F2360BB" w14:textId="77777777" w:rsidR="001E1D14" w:rsidRDefault="001E1D14" w:rsidP="00F14510">
      <w:pPr>
        <w:keepLines/>
        <w:spacing w:afterLines="20" w:after="72" w:line="196" w:lineRule="exact"/>
      </w:pPr>
      <w:r>
        <w:rPr>
          <w:rFonts w:ascii="Arial" w:eastAsia="Arial" w:hAnsi="Arial" w:cs="Arial"/>
          <w:sz w:val="19"/>
          <w:szCs w:val="17"/>
        </w:rPr>
        <w:t>Values are classified as Official value, Technical target, Scenario assumption, or Reference only. A source link does not convert a scenario assumption into a fact. Rows with no page-specific or value-specific support are retained as references but must not be used as validated inputs.</w:t>
      </w:r>
    </w:p>
    <w:tbl>
      <w:tblPr>
        <w:tblW w:w="11340" w:type="dxa"/>
        <w:jc w:val="center"/>
        <w:tblBorders>
          <w:top w:val="nil"/>
          <w:left w:val="nil"/>
          <w:bottom w:val="nil"/>
          <w:right w:val="nil"/>
          <w:insideH w:val="nil"/>
          <w:insideV w:val="nil"/>
        </w:tblBorders>
        <w:tblLayout w:type="fixed"/>
        <w:tblLook w:val="04A0" w:firstRow="1" w:lastRow="0" w:firstColumn="1" w:lastColumn="0" w:noHBand="0" w:noVBand="1"/>
      </w:tblPr>
      <w:tblGrid>
        <w:gridCol w:w="643"/>
        <w:gridCol w:w="2349"/>
        <w:gridCol w:w="4213"/>
        <w:gridCol w:w="1538"/>
        <w:gridCol w:w="2597"/>
      </w:tblGrid>
      <w:tr w:rsidR="001E1D14" w14:paraId="46134A92" w14:textId="77777777" w:rsidTr="00752471">
        <w:trPr>
          <w:cantSplit/>
          <w:trHeight w:hRule="exact" w:val="180"/>
          <w:tblHeader/>
          <w:jc w:val="center"/>
        </w:trPr>
        <w:tc>
          <w:tcPr>
            <w:tcW w:w="64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B42D6B3" w14:textId="77777777" w:rsidR="001E1D14" w:rsidRDefault="001E1D14" w:rsidP="00752471">
            <w:pPr>
              <w:keepLines/>
              <w:spacing w:line="175" w:lineRule="exact"/>
              <w:jc w:val="center"/>
            </w:pPr>
            <w:r>
              <w:rPr>
                <w:rFonts w:ascii="Arial Narrow" w:eastAsia="Arial Narrow" w:hAnsi="Arial Narrow" w:cs="Arial Narrow"/>
                <w:b/>
                <w:w w:val="88"/>
                <w:sz w:val="19"/>
                <w:szCs w:val="10"/>
              </w:rPr>
              <w:t>Category</w:t>
            </w:r>
          </w:p>
        </w:tc>
        <w:tc>
          <w:tcPr>
            <w:tcW w:w="2349"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7E337906" w14:textId="77777777" w:rsidR="001E1D14" w:rsidRDefault="001E1D14" w:rsidP="00752471">
            <w:pPr>
              <w:keepLines/>
              <w:spacing w:line="175" w:lineRule="exact"/>
              <w:jc w:val="center"/>
            </w:pPr>
            <w:r>
              <w:rPr>
                <w:rFonts w:ascii="Arial Narrow" w:eastAsia="Arial Narrow" w:hAnsi="Arial Narrow" w:cs="Arial Narrow"/>
                <w:b/>
                <w:sz w:val="19"/>
                <w:szCs w:val="10"/>
              </w:rPr>
              <w:t>Variable</w:t>
            </w:r>
          </w:p>
        </w:tc>
        <w:tc>
          <w:tcPr>
            <w:tcW w:w="4213"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17B6DFE1" w14:textId="77777777" w:rsidR="001E1D14" w:rsidRDefault="001E1D14" w:rsidP="00752471">
            <w:pPr>
              <w:keepLines/>
              <w:spacing w:line="175" w:lineRule="exact"/>
              <w:jc w:val="center"/>
            </w:pPr>
            <w:r>
              <w:rPr>
                <w:rFonts w:ascii="Arial Narrow" w:eastAsia="Arial Narrow" w:hAnsi="Arial Narrow" w:cs="Arial Narrow"/>
                <w:b/>
                <w:sz w:val="19"/>
                <w:szCs w:val="10"/>
              </w:rPr>
              <w:t>Corrected value / status</w:t>
            </w:r>
          </w:p>
        </w:tc>
        <w:tc>
          <w:tcPr>
            <w:tcW w:w="1538"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5DB78896" w14:textId="77777777" w:rsidR="001E1D14" w:rsidRDefault="001E1D14" w:rsidP="00752471">
            <w:pPr>
              <w:keepLines/>
              <w:spacing w:line="175" w:lineRule="exact"/>
              <w:jc w:val="center"/>
            </w:pPr>
            <w:r>
              <w:rPr>
                <w:rFonts w:ascii="Arial Narrow" w:eastAsia="Arial Narrow" w:hAnsi="Arial Narrow" w:cs="Arial Narrow"/>
                <w:b/>
                <w:sz w:val="19"/>
                <w:szCs w:val="10"/>
              </w:rPr>
              <w:t>Source</w:t>
            </w:r>
          </w:p>
        </w:tc>
        <w:tc>
          <w:tcPr>
            <w:tcW w:w="2597" w:type="dxa"/>
            <w:tcBorders>
              <w:top w:val="single" w:sz="12" w:space="0" w:color="000000"/>
              <w:left w:val="nil"/>
              <w:bottom w:val="single" w:sz="8" w:space="0" w:color="000000"/>
              <w:right w:val="nil"/>
            </w:tcBorders>
            <w:noWrap/>
            <w:tcMar>
              <w:top w:w="0" w:type="dxa"/>
              <w:left w:w="0" w:type="dxa"/>
              <w:bottom w:w="0" w:type="dxa"/>
              <w:right w:w="0" w:type="dxa"/>
            </w:tcMar>
            <w:vAlign w:val="center"/>
          </w:tcPr>
          <w:p w14:paraId="64FFD821" w14:textId="77777777" w:rsidR="001E1D14" w:rsidRDefault="001E1D14" w:rsidP="00752471">
            <w:pPr>
              <w:keepLines/>
              <w:spacing w:line="175" w:lineRule="exact"/>
              <w:jc w:val="center"/>
            </w:pPr>
            <w:r>
              <w:rPr>
                <w:rFonts w:ascii="Arial Narrow" w:eastAsia="Arial Narrow" w:hAnsi="Arial Narrow" w:cs="Arial Narrow"/>
                <w:b/>
                <w:sz w:val="19"/>
                <w:szCs w:val="10"/>
              </w:rPr>
              <w:t>Evidence classification / use</w:t>
            </w:r>
          </w:p>
        </w:tc>
      </w:tr>
      <w:tr w:rsidR="001E1D14" w14:paraId="208CC60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6D20A20C" w14:textId="77777777" w:rsidR="001E1D14" w:rsidRDefault="001E1D14" w:rsidP="00752471">
            <w:pPr>
              <w:keepLines/>
              <w:spacing w:line="175" w:lineRule="exact"/>
            </w:pPr>
            <w:r>
              <w:rPr>
                <w:rFonts w:ascii="Arial Narrow" w:eastAsia="Arial Narrow" w:hAnsi="Arial Narrow" w:cs="Arial Narrow"/>
                <w:w w:val="84"/>
                <w:sz w:val="19"/>
                <w:szCs w:val="10"/>
              </w:rPr>
              <w:t>Constraint</w:t>
            </w:r>
          </w:p>
        </w:tc>
        <w:tc>
          <w:tcPr>
            <w:tcW w:w="2349" w:type="dxa"/>
            <w:tcBorders>
              <w:top w:val="nil"/>
              <w:left w:val="nil"/>
              <w:bottom w:val="nil"/>
              <w:right w:val="nil"/>
            </w:tcBorders>
            <w:noWrap/>
            <w:tcMar>
              <w:top w:w="0" w:type="dxa"/>
              <w:left w:w="0" w:type="dxa"/>
              <w:bottom w:w="0" w:type="dxa"/>
              <w:right w:w="0" w:type="dxa"/>
            </w:tcMar>
            <w:vAlign w:val="center"/>
          </w:tcPr>
          <w:p w14:paraId="17F58C7D" w14:textId="77777777" w:rsidR="001E1D14" w:rsidRDefault="001E1D14" w:rsidP="00752471">
            <w:pPr>
              <w:keepLines/>
              <w:spacing w:line="175" w:lineRule="exact"/>
            </w:pPr>
            <w:r>
              <w:rPr>
                <w:rFonts w:ascii="Arial Narrow" w:eastAsia="Arial Narrow" w:hAnsi="Arial Narrow" w:cs="Arial Narrow"/>
                <w:sz w:val="19"/>
                <w:szCs w:val="10"/>
              </w:rPr>
              <w:t>Insurance requirement reference</w:t>
            </w:r>
          </w:p>
        </w:tc>
        <w:tc>
          <w:tcPr>
            <w:tcW w:w="4213" w:type="dxa"/>
            <w:tcBorders>
              <w:top w:val="nil"/>
              <w:left w:val="nil"/>
              <w:bottom w:val="nil"/>
              <w:right w:val="nil"/>
            </w:tcBorders>
            <w:noWrap/>
            <w:tcMar>
              <w:top w:w="0" w:type="dxa"/>
              <w:left w:w="0" w:type="dxa"/>
              <w:bottom w:w="0" w:type="dxa"/>
              <w:right w:w="0" w:type="dxa"/>
            </w:tcMar>
            <w:vAlign w:val="center"/>
          </w:tcPr>
          <w:p w14:paraId="421B6111" w14:textId="77777777" w:rsidR="001E1D14" w:rsidRDefault="001E1D14" w:rsidP="00752471">
            <w:pPr>
              <w:keepLines/>
              <w:spacing w:line="175" w:lineRule="exact"/>
            </w:pPr>
            <w:r>
              <w:rPr>
                <w:rFonts w:ascii="Arial Narrow" w:eastAsia="Arial Narrow" w:hAnsi="Arial Narrow" w:cs="Arial Narrow"/>
                <w:sz w:val="19"/>
                <w:szCs w:val="10"/>
              </w:rPr>
              <w:t>Defined only after exact provision identified</w:t>
            </w:r>
          </w:p>
        </w:tc>
        <w:tc>
          <w:tcPr>
            <w:tcW w:w="1538" w:type="dxa"/>
            <w:tcBorders>
              <w:top w:val="nil"/>
              <w:left w:val="nil"/>
              <w:bottom w:val="nil"/>
              <w:right w:val="nil"/>
            </w:tcBorders>
            <w:noWrap/>
            <w:tcMar>
              <w:top w:w="0" w:type="dxa"/>
              <w:left w:w="0" w:type="dxa"/>
              <w:bottom w:w="0" w:type="dxa"/>
              <w:right w:w="0" w:type="dxa"/>
            </w:tcMar>
            <w:vAlign w:val="center"/>
          </w:tcPr>
          <w:p w14:paraId="2F6791DC" w14:textId="77777777" w:rsidR="001E1D14" w:rsidRDefault="001E1D14" w:rsidP="00752471">
            <w:pPr>
              <w:keepLines/>
              <w:spacing w:line="175" w:lineRule="exact"/>
            </w:pPr>
            <w:hyperlink r:id="rId11">
              <w:r>
                <w:rPr>
                  <w:rFonts w:ascii="Arial Narrow" w:eastAsia="Arial Narrow" w:hAnsi="Arial Narrow" w:cs="Arial Narrow"/>
                  <w:color w:val="0563C1"/>
                  <w:sz w:val="19"/>
                  <w:szCs w:val="10"/>
                  <w:u w:val="single"/>
                </w:rPr>
                <w:t>MLIT guidance</w:t>
              </w:r>
            </w:hyperlink>
          </w:p>
        </w:tc>
        <w:tc>
          <w:tcPr>
            <w:tcW w:w="2597" w:type="dxa"/>
            <w:tcBorders>
              <w:top w:val="nil"/>
              <w:left w:val="nil"/>
              <w:bottom w:val="nil"/>
              <w:right w:val="nil"/>
            </w:tcBorders>
            <w:noWrap/>
            <w:tcMar>
              <w:top w:w="0" w:type="dxa"/>
              <w:left w:w="0" w:type="dxa"/>
              <w:bottom w:w="0" w:type="dxa"/>
              <w:right w:w="0" w:type="dxa"/>
            </w:tcMar>
            <w:vAlign w:val="center"/>
          </w:tcPr>
          <w:p w14:paraId="33535FBE"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0D0E1A3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396CC3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B265976" w14:textId="77777777" w:rsidR="001E1D14" w:rsidRDefault="001E1D14" w:rsidP="00752471">
            <w:pPr>
              <w:keepLines/>
              <w:spacing w:line="175" w:lineRule="exact"/>
            </w:pPr>
            <w:r>
              <w:rPr>
                <w:rFonts w:ascii="Arial Narrow" w:eastAsia="Arial Narrow" w:hAnsi="Arial Narrow" w:cs="Arial Narrow"/>
                <w:sz w:val="19"/>
                <w:szCs w:val="10"/>
              </w:rPr>
              <w:t>Operational-time regulation</w:t>
            </w:r>
          </w:p>
        </w:tc>
        <w:tc>
          <w:tcPr>
            <w:tcW w:w="4213" w:type="dxa"/>
            <w:tcBorders>
              <w:top w:val="nil"/>
              <w:left w:val="nil"/>
              <w:bottom w:val="nil"/>
              <w:right w:val="nil"/>
            </w:tcBorders>
            <w:noWrap/>
            <w:tcMar>
              <w:top w:w="0" w:type="dxa"/>
              <w:left w:w="0" w:type="dxa"/>
              <w:bottom w:w="0" w:type="dxa"/>
              <w:right w:w="0" w:type="dxa"/>
            </w:tcMar>
            <w:vAlign w:val="center"/>
          </w:tcPr>
          <w:p w14:paraId="6942F621" w14:textId="77777777" w:rsidR="001E1D14" w:rsidRDefault="001E1D14" w:rsidP="00752471">
            <w:pPr>
              <w:keepLines/>
              <w:spacing w:line="175" w:lineRule="exact"/>
            </w:pPr>
            <w:r>
              <w:rPr>
                <w:rFonts w:ascii="Arial Narrow" w:eastAsia="Arial Narrow" w:hAnsi="Arial Narrow" w:cs="Arial Narrow"/>
                <w:sz w:val="19"/>
                <w:szCs w:val="10"/>
              </w:rPr>
              <w:t>Define by service/vehicle/operator law</w:t>
            </w:r>
          </w:p>
        </w:tc>
        <w:tc>
          <w:tcPr>
            <w:tcW w:w="1538" w:type="dxa"/>
            <w:tcBorders>
              <w:top w:val="nil"/>
              <w:left w:val="nil"/>
              <w:bottom w:val="nil"/>
              <w:right w:val="nil"/>
            </w:tcBorders>
            <w:noWrap/>
            <w:tcMar>
              <w:top w:w="0" w:type="dxa"/>
              <w:left w:w="0" w:type="dxa"/>
              <w:bottom w:w="0" w:type="dxa"/>
              <w:right w:w="0" w:type="dxa"/>
            </w:tcMar>
            <w:vAlign w:val="center"/>
          </w:tcPr>
          <w:p w14:paraId="48E95044" w14:textId="77777777" w:rsidR="001E1D14" w:rsidRDefault="001E1D14" w:rsidP="00752471">
            <w:pPr>
              <w:keepLines/>
              <w:spacing w:line="175" w:lineRule="exact"/>
            </w:pPr>
            <w:hyperlink r:id="rId12">
              <w:r>
                <w:rPr>
                  <w:rFonts w:ascii="Arial Narrow" w:eastAsia="Arial Narrow" w:hAnsi="Arial Narrow" w:cs="Arial Narrow"/>
                  <w:color w:val="0563C1"/>
                  <w:sz w:val="19"/>
                  <w:szCs w:val="10"/>
                  <w:u w:val="single"/>
                </w:rPr>
                <w:t>MLIT transport</w:t>
              </w:r>
            </w:hyperlink>
          </w:p>
        </w:tc>
        <w:tc>
          <w:tcPr>
            <w:tcW w:w="2597" w:type="dxa"/>
            <w:tcBorders>
              <w:top w:val="nil"/>
              <w:left w:val="nil"/>
              <w:bottom w:val="nil"/>
              <w:right w:val="nil"/>
            </w:tcBorders>
            <w:noWrap/>
            <w:tcMar>
              <w:top w:w="0" w:type="dxa"/>
              <w:left w:w="0" w:type="dxa"/>
              <w:bottom w:w="0" w:type="dxa"/>
              <w:right w:w="0" w:type="dxa"/>
            </w:tcMar>
            <w:vAlign w:val="center"/>
          </w:tcPr>
          <w:p w14:paraId="39B91958"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0CD5710B"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11164C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43535512" w14:textId="77777777" w:rsidR="001E1D14" w:rsidRDefault="001E1D14" w:rsidP="00752471">
            <w:pPr>
              <w:keepLines/>
              <w:spacing w:line="175" w:lineRule="exact"/>
            </w:pPr>
            <w:r>
              <w:rPr>
                <w:rFonts w:ascii="Arial Narrow" w:eastAsia="Arial Narrow" w:hAnsi="Arial Narrow" w:cs="Arial Narrow"/>
                <w:sz w:val="19"/>
                <w:szCs w:val="10"/>
              </w:rPr>
              <w:t>Safety-margin requirement</w:t>
            </w:r>
          </w:p>
        </w:tc>
        <w:tc>
          <w:tcPr>
            <w:tcW w:w="4213" w:type="dxa"/>
            <w:tcBorders>
              <w:top w:val="nil"/>
              <w:left w:val="nil"/>
              <w:bottom w:val="nil"/>
              <w:right w:val="nil"/>
            </w:tcBorders>
            <w:noWrap/>
            <w:tcMar>
              <w:top w:w="0" w:type="dxa"/>
              <w:left w:w="0" w:type="dxa"/>
              <w:bottom w:w="0" w:type="dxa"/>
              <w:right w:w="0" w:type="dxa"/>
            </w:tcMar>
            <w:vAlign w:val="center"/>
          </w:tcPr>
          <w:p w14:paraId="6EF37146" w14:textId="77777777" w:rsidR="001E1D14" w:rsidRDefault="001E1D14" w:rsidP="00752471">
            <w:pPr>
              <w:keepLines/>
              <w:spacing w:line="175" w:lineRule="exact"/>
            </w:pPr>
            <w:r>
              <w:rPr>
                <w:rFonts w:ascii="Arial Narrow" w:eastAsia="Arial Narrow" w:hAnsi="Arial Narrow" w:cs="Arial Narrow"/>
                <w:sz w:val="19"/>
                <w:szCs w:val="10"/>
              </w:rPr>
              <w:t>Safety-case derived; no generic numeric value</w:t>
            </w:r>
          </w:p>
        </w:tc>
        <w:tc>
          <w:tcPr>
            <w:tcW w:w="1538" w:type="dxa"/>
            <w:tcBorders>
              <w:top w:val="nil"/>
              <w:left w:val="nil"/>
              <w:bottom w:val="nil"/>
              <w:right w:val="nil"/>
            </w:tcBorders>
            <w:noWrap/>
            <w:tcMar>
              <w:top w:w="0" w:type="dxa"/>
              <w:left w:w="0" w:type="dxa"/>
              <w:bottom w:w="0" w:type="dxa"/>
              <w:right w:w="0" w:type="dxa"/>
            </w:tcMar>
            <w:vAlign w:val="center"/>
          </w:tcPr>
          <w:p w14:paraId="0C4D6D30" w14:textId="77777777" w:rsidR="001E1D14" w:rsidRDefault="001E1D14" w:rsidP="00752471">
            <w:pPr>
              <w:keepLines/>
              <w:spacing w:line="175" w:lineRule="exact"/>
            </w:pPr>
            <w:hyperlink r:id="rId13">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11628D5A"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017CDDC4"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35E611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6BF0AF2" w14:textId="77777777" w:rsidR="001E1D14" w:rsidRDefault="001E1D14" w:rsidP="00752471">
            <w:pPr>
              <w:keepLines/>
              <w:spacing w:line="175" w:lineRule="exact"/>
            </w:pPr>
            <w:r>
              <w:rPr>
                <w:rFonts w:ascii="Arial Narrow" w:eastAsia="Arial Narrow" w:hAnsi="Arial Narrow" w:cs="Arial Narrow"/>
                <w:sz w:val="19"/>
                <w:szCs w:val="10"/>
              </w:rPr>
              <w:t>Traffic regulation</w:t>
            </w:r>
          </w:p>
        </w:tc>
        <w:tc>
          <w:tcPr>
            <w:tcW w:w="4213" w:type="dxa"/>
            <w:tcBorders>
              <w:top w:val="nil"/>
              <w:left w:val="nil"/>
              <w:bottom w:val="nil"/>
              <w:right w:val="nil"/>
            </w:tcBorders>
            <w:noWrap/>
            <w:tcMar>
              <w:top w:w="0" w:type="dxa"/>
              <w:left w:w="0" w:type="dxa"/>
              <w:bottom w:w="0" w:type="dxa"/>
              <w:right w:w="0" w:type="dxa"/>
            </w:tcMar>
            <w:vAlign w:val="center"/>
          </w:tcPr>
          <w:p w14:paraId="6A138EBF" w14:textId="77777777" w:rsidR="001E1D14" w:rsidRDefault="001E1D14" w:rsidP="00752471">
            <w:pPr>
              <w:keepLines/>
              <w:spacing w:line="175" w:lineRule="exact"/>
            </w:pPr>
            <w:r>
              <w:rPr>
                <w:rFonts w:ascii="Arial Narrow" w:eastAsia="Arial Narrow" w:hAnsi="Arial Narrow" w:cs="Arial Narrow"/>
                <w:sz w:val="19"/>
                <w:szCs w:val="10"/>
              </w:rPr>
              <w:t>Applicable rules must be mapped to ODD</w:t>
            </w:r>
          </w:p>
        </w:tc>
        <w:tc>
          <w:tcPr>
            <w:tcW w:w="1538" w:type="dxa"/>
            <w:tcBorders>
              <w:top w:val="nil"/>
              <w:left w:val="nil"/>
              <w:bottom w:val="nil"/>
              <w:right w:val="nil"/>
            </w:tcBorders>
            <w:noWrap/>
            <w:tcMar>
              <w:top w:w="0" w:type="dxa"/>
              <w:left w:w="0" w:type="dxa"/>
              <w:bottom w:w="0" w:type="dxa"/>
              <w:right w:w="0" w:type="dxa"/>
            </w:tcMar>
            <w:vAlign w:val="center"/>
          </w:tcPr>
          <w:p w14:paraId="0B58355E" w14:textId="77777777" w:rsidR="001E1D14" w:rsidRDefault="001E1D14" w:rsidP="00752471">
            <w:pPr>
              <w:keepLines/>
              <w:spacing w:line="175" w:lineRule="exact"/>
            </w:pPr>
            <w:hyperlink r:id="rId14">
              <w:r>
                <w:rPr>
                  <w:rFonts w:ascii="Arial Narrow" w:eastAsia="Arial Narrow" w:hAnsi="Arial Narrow" w:cs="Arial Narrow"/>
                  <w:color w:val="0563C1"/>
                  <w:sz w:val="19"/>
                  <w:szCs w:val="10"/>
                  <w:u w:val="single"/>
                </w:rPr>
                <w:t>NPA self-driving</w:t>
              </w:r>
            </w:hyperlink>
          </w:p>
        </w:tc>
        <w:tc>
          <w:tcPr>
            <w:tcW w:w="2597" w:type="dxa"/>
            <w:tcBorders>
              <w:top w:val="nil"/>
              <w:left w:val="nil"/>
              <w:bottom w:val="nil"/>
              <w:right w:val="nil"/>
            </w:tcBorders>
            <w:noWrap/>
            <w:tcMar>
              <w:top w:w="0" w:type="dxa"/>
              <w:left w:w="0" w:type="dxa"/>
              <w:bottom w:w="0" w:type="dxa"/>
              <w:right w:w="0" w:type="dxa"/>
            </w:tcMar>
            <w:vAlign w:val="center"/>
          </w:tcPr>
          <w:p w14:paraId="520413EA"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2243112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E544EF1"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36549DE" w14:textId="77777777" w:rsidR="001E1D14" w:rsidRDefault="001E1D14" w:rsidP="00752471">
            <w:pPr>
              <w:keepLines/>
              <w:spacing w:line="175" w:lineRule="exact"/>
            </w:pPr>
            <w:r>
              <w:rPr>
                <w:rFonts w:ascii="Arial Narrow" w:eastAsia="Arial Narrow" w:hAnsi="Arial Narrow" w:cs="Arial Narrow"/>
                <w:sz w:val="19"/>
                <w:szCs w:val="10"/>
              </w:rPr>
              <w:t>Weather constraint</w:t>
            </w:r>
          </w:p>
        </w:tc>
        <w:tc>
          <w:tcPr>
            <w:tcW w:w="4213" w:type="dxa"/>
            <w:tcBorders>
              <w:top w:val="nil"/>
              <w:left w:val="nil"/>
              <w:bottom w:val="nil"/>
              <w:right w:val="nil"/>
            </w:tcBorders>
            <w:noWrap/>
            <w:tcMar>
              <w:top w:w="0" w:type="dxa"/>
              <w:left w:w="0" w:type="dxa"/>
              <w:bottom w:w="0" w:type="dxa"/>
              <w:right w:w="0" w:type="dxa"/>
            </w:tcMar>
            <w:vAlign w:val="center"/>
          </w:tcPr>
          <w:p w14:paraId="0FCFB895" w14:textId="77777777" w:rsidR="001E1D14" w:rsidRDefault="001E1D14" w:rsidP="00752471">
            <w:pPr>
              <w:keepLines/>
              <w:spacing w:line="175" w:lineRule="exact"/>
            </w:pPr>
            <w:r>
              <w:rPr>
                <w:rFonts w:ascii="Arial Narrow" w:eastAsia="Arial Narrow" w:hAnsi="Arial Narrow" w:cs="Arial Narrow"/>
                <w:sz w:val="19"/>
                <w:szCs w:val="10"/>
              </w:rPr>
              <w:t>ODD-specific threshold required</w:t>
            </w:r>
          </w:p>
        </w:tc>
        <w:tc>
          <w:tcPr>
            <w:tcW w:w="1538" w:type="dxa"/>
            <w:tcBorders>
              <w:top w:val="nil"/>
              <w:left w:val="nil"/>
              <w:bottom w:val="nil"/>
              <w:right w:val="nil"/>
            </w:tcBorders>
            <w:noWrap/>
            <w:tcMar>
              <w:top w:w="0" w:type="dxa"/>
              <w:left w:w="0" w:type="dxa"/>
              <w:bottom w:w="0" w:type="dxa"/>
              <w:right w:w="0" w:type="dxa"/>
            </w:tcMar>
            <w:vAlign w:val="center"/>
          </w:tcPr>
          <w:p w14:paraId="2EE8EFA4" w14:textId="77777777" w:rsidR="001E1D14" w:rsidRDefault="001E1D14" w:rsidP="00752471">
            <w:pPr>
              <w:keepLines/>
              <w:spacing w:line="175" w:lineRule="exact"/>
            </w:pPr>
            <w:hyperlink r:id="rId15">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393E334E"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1ADFD830"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01F6BD06" w14:textId="77777777" w:rsidR="001E1D14" w:rsidRDefault="001E1D14" w:rsidP="00752471">
            <w:pPr>
              <w:keepLines/>
              <w:spacing w:line="175" w:lineRule="exact"/>
            </w:pPr>
            <w:r>
              <w:rPr>
                <w:rFonts w:ascii="Arial Narrow" w:eastAsia="Arial Narrow" w:hAnsi="Arial Narrow" w:cs="Arial Narrow"/>
                <w:sz w:val="19"/>
                <w:szCs w:val="10"/>
              </w:rPr>
              <w:t>Cost</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71BE4234" w14:textId="77777777" w:rsidR="001E1D14" w:rsidRDefault="001E1D14" w:rsidP="00752471">
            <w:pPr>
              <w:keepLines/>
              <w:spacing w:line="175" w:lineRule="exact"/>
            </w:pPr>
            <w:r>
              <w:rPr>
                <w:rFonts w:ascii="Arial Narrow" w:eastAsia="Arial Narrow" w:hAnsi="Arial Narrow" w:cs="Arial Narrow"/>
                <w:sz w:val="19"/>
                <w:szCs w:val="10"/>
              </w:rPr>
              <w:t>Charging infrastructure cost</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2AFEB97C" w14:textId="77777777" w:rsidR="001E1D14" w:rsidRDefault="001E1D14" w:rsidP="00752471">
            <w:pPr>
              <w:keepLines/>
              <w:spacing w:line="175" w:lineRule="exact"/>
            </w:pPr>
            <w:r>
              <w:rPr>
                <w:rFonts w:ascii="Arial Narrow" w:eastAsia="Arial Narrow" w:hAnsi="Arial Narrow" w:cs="Arial Narrow"/>
                <w:sz w:val="19"/>
                <w:szCs w:val="10"/>
              </w:rPr>
              <w:t>10–50M JPY/unit retained as scenario range</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091E865E" w14:textId="77777777" w:rsidR="001E1D14" w:rsidRDefault="001E1D14" w:rsidP="00752471">
            <w:pPr>
              <w:keepLines/>
              <w:spacing w:line="175" w:lineRule="exact"/>
            </w:pPr>
            <w:hyperlink r:id="rId16">
              <w:r>
                <w:rPr>
                  <w:rFonts w:ascii="Arial Narrow" w:eastAsia="Arial Narrow" w:hAnsi="Arial Narrow" w:cs="Arial Narrow"/>
                  <w:color w:val="0563C1"/>
                  <w:sz w:val="19"/>
                  <w:szCs w:val="10"/>
                  <w:u w:val="single"/>
                </w:rPr>
                <w:t>IEA EV Outlook</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73158017"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44EEF4BF"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8755739"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89FD882" w14:textId="77777777" w:rsidR="001E1D14" w:rsidRDefault="001E1D14" w:rsidP="00752471">
            <w:pPr>
              <w:keepLines/>
              <w:spacing w:line="175" w:lineRule="exact"/>
            </w:pPr>
            <w:r>
              <w:rPr>
                <w:rFonts w:ascii="Arial Narrow" w:eastAsia="Arial Narrow" w:hAnsi="Arial Narrow" w:cs="Arial Narrow"/>
                <w:sz w:val="19"/>
                <w:szCs w:val="10"/>
              </w:rPr>
              <w:t>EV cost benchmark</w:t>
            </w:r>
          </w:p>
        </w:tc>
        <w:tc>
          <w:tcPr>
            <w:tcW w:w="4213" w:type="dxa"/>
            <w:tcBorders>
              <w:top w:val="nil"/>
              <w:left w:val="nil"/>
              <w:bottom w:val="nil"/>
              <w:right w:val="nil"/>
            </w:tcBorders>
            <w:noWrap/>
            <w:tcMar>
              <w:top w:w="0" w:type="dxa"/>
              <w:left w:w="0" w:type="dxa"/>
              <w:bottom w:w="0" w:type="dxa"/>
              <w:right w:w="0" w:type="dxa"/>
            </w:tcMar>
            <w:vAlign w:val="center"/>
          </w:tcPr>
          <w:p w14:paraId="5741D2E9" w14:textId="77777777" w:rsidR="001E1D14" w:rsidRDefault="001E1D14" w:rsidP="00752471">
            <w:pPr>
              <w:keepLines/>
              <w:spacing w:line="175" w:lineRule="exact"/>
            </w:pPr>
            <w:r>
              <w:rPr>
                <w:rFonts w:ascii="Arial Narrow" w:eastAsia="Arial Narrow" w:hAnsi="Arial Narrow" w:cs="Arial Narrow"/>
                <w:sz w:val="19"/>
                <w:szCs w:val="10"/>
              </w:rPr>
              <w:t>5–10M JPY/unit retained as scenario range</w:t>
            </w:r>
          </w:p>
        </w:tc>
        <w:tc>
          <w:tcPr>
            <w:tcW w:w="1538" w:type="dxa"/>
            <w:tcBorders>
              <w:top w:val="nil"/>
              <w:left w:val="nil"/>
              <w:bottom w:val="nil"/>
              <w:right w:val="nil"/>
            </w:tcBorders>
            <w:noWrap/>
            <w:tcMar>
              <w:top w:w="0" w:type="dxa"/>
              <w:left w:w="0" w:type="dxa"/>
              <w:bottom w:w="0" w:type="dxa"/>
              <w:right w:w="0" w:type="dxa"/>
            </w:tcMar>
            <w:vAlign w:val="center"/>
          </w:tcPr>
          <w:p w14:paraId="13450CC3" w14:textId="77777777" w:rsidR="001E1D14" w:rsidRDefault="001E1D14" w:rsidP="00752471">
            <w:pPr>
              <w:keepLines/>
              <w:spacing w:line="175" w:lineRule="exact"/>
            </w:pPr>
            <w:hyperlink r:id="rId17">
              <w:r>
                <w:rPr>
                  <w:rFonts w:ascii="Arial Narrow" w:eastAsia="Arial Narrow" w:hAnsi="Arial Narrow" w:cs="Arial Narrow"/>
                  <w:color w:val="0563C1"/>
                  <w:sz w:val="19"/>
                  <w:szCs w:val="10"/>
                  <w:u w:val="single"/>
                </w:rPr>
                <w:t>IEA EV Outlook</w:t>
              </w:r>
            </w:hyperlink>
          </w:p>
        </w:tc>
        <w:tc>
          <w:tcPr>
            <w:tcW w:w="2597" w:type="dxa"/>
            <w:tcBorders>
              <w:top w:val="nil"/>
              <w:left w:val="nil"/>
              <w:bottom w:val="nil"/>
              <w:right w:val="nil"/>
            </w:tcBorders>
            <w:noWrap/>
            <w:tcMar>
              <w:top w:w="0" w:type="dxa"/>
              <w:left w:w="0" w:type="dxa"/>
              <w:bottom w:w="0" w:type="dxa"/>
              <w:right w:w="0" w:type="dxa"/>
            </w:tcMar>
            <w:vAlign w:val="center"/>
          </w:tcPr>
          <w:p w14:paraId="5B075FB1"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2D74DB2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E302F5C"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995AC72" w14:textId="77777777" w:rsidR="001E1D14" w:rsidRDefault="001E1D14" w:rsidP="00752471">
            <w:pPr>
              <w:keepLines/>
              <w:spacing w:line="175" w:lineRule="exact"/>
            </w:pPr>
            <w:r>
              <w:rPr>
                <w:rFonts w:ascii="Arial Narrow" w:eastAsia="Arial Narrow" w:hAnsi="Arial Narrow" w:cs="Arial Narrow"/>
                <w:sz w:val="19"/>
                <w:szCs w:val="10"/>
              </w:rPr>
              <w:t>Hydrogen-station CAPEX</w:t>
            </w:r>
          </w:p>
        </w:tc>
        <w:tc>
          <w:tcPr>
            <w:tcW w:w="4213" w:type="dxa"/>
            <w:tcBorders>
              <w:top w:val="nil"/>
              <w:left w:val="nil"/>
              <w:bottom w:val="nil"/>
              <w:right w:val="nil"/>
            </w:tcBorders>
            <w:noWrap/>
            <w:tcMar>
              <w:top w:w="0" w:type="dxa"/>
              <w:left w:w="0" w:type="dxa"/>
              <w:bottom w:w="0" w:type="dxa"/>
              <w:right w:w="0" w:type="dxa"/>
            </w:tcMar>
            <w:vAlign w:val="center"/>
          </w:tcPr>
          <w:p w14:paraId="3E056AF4" w14:textId="77777777" w:rsidR="001E1D14" w:rsidRDefault="001E1D14" w:rsidP="00752471">
            <w:pPr>
              <w:keepLines/>
              <w:spacing w:line="175" w:lineRule="exact"/>
            </w:pPr>
            <w:r>
              <w:rPr>
                <w:rFonts w:ascii="Arial Narrow" w:eastAsia="Arial Narrow" w:hAnsi="Arial Narrow" w:cs="Arial Narrow"/>
                <w:sz w:val="19"/>
                <w:szCs w:val="10"/>
              </w:rPr>
              <w:t>150–300M JPY retained as scenario range</w:t>
            </w:r>
          </w:p>
        </w:tc>
        <w:tc>
          <w:tcPr>
            <w:tcW w:w="1538" w:type="dxa"/>
            <w:tcBorders>
              <w:top w:val="nil"/>
              <w:left w:val="nil"/>
              <w:bottom w:val="nil"/>
              <w:right w:val="nil"/>
            </w:tcBorders>
            <w:noWrap/>
            <w:tcMar>
              <w:top w:w="0" w:type="dxa"/>
              <w:left w:w="0" w:type="dxa"/>
              <w:bottom w:w="0" w:type="dxa"/>
              <w:right w:w="0" w:type="dxa"/>
            </w:tcMar>
            <w:vAlign w:val="center"/>
          </w:tcPr>
          <w:p w14:paraId="70E4EECD" w14:textId="77777777" w:rsidR="001E1D14" w:rsidRDefault="001E1D14" w:rsidP="00752471">
            <w:pPr>
              <w:keepLines/>
              <w:spacing w:line="175" w:lineRule="exact"/>
            </w:pPr>
            <w:hyperlink r:id="rId18">
              <w:r>
                <w:rPr>
                  <w:rFonts w:ascii="Arial Narrow" w:eastAsia="Arial Narrow" w:hAnsi="Arial Narrow" w:cs="Arial Narrow"/>
                  <w:color w:val="0563C1"/>
                  <w:sz w:val="19"/>
                  <w:szCs w:val="10"/>
                  <w:u w:val="single"/>
                </w:rPr>
                <w:t>IEA Future of H2</w:t>
              </w:r>
            </w:hyperlink>
          </w:p>
        </w:tc>
        <w:tc>
          <w:tcPr>
            <w:tcW w:w="2597" w:type="dxa"/>
            <w:tcBorders>
              <w:top w:val="nil"/>
              <w:left w:val="nil"/>
              <w:bottom w:val="nil"/>
              <w:right w:val="nil"/>
            </w:tcBorders>
            <w:noWrap/>
            <w:tcMar>
              <w:top w:w="0" w:type="dxa"/>
              <w:left w:w="0" w:type="dxa"/>
              <w:bottom w:w="0" w:type="dxa"/>
              <w:right w:w="0" w:type="dxa"/>
            </w:tcMar>
            <w:vAlign w:val="center"/>
          </w:tcPr>
          <w:p w14:paraId="19AA1859"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113593C4"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7078828"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6FF5A71" w14:textId="77777777" w:rsidR="001E1D14" w:rsidRDefault="001E1D14" w:rsidP="00752471">
            <w:pPr>
              <w:keepLines/>
              <w:spacing w:line="175" w:lineRule="exact"/>
            </w:pPr>
            <w:r>
              <w:rPr>
                <w:rFonts w:ascii="Arial Narrow" w:eastAsia="Arial Narrow" w:hAnsi="Arial Narrow" w:cs="Arial Narrow"/>
                <w:sz w:val="19"/>
                <w:szCs w:val="10"/>
              </w:rPr>
              <w:t>Software cost ratio</w:t>
            </w:r>
          </w:p>
        </w:tc>
        <w:tc>
          <w:tcPr>
            <w:tcW w:w="4213" w:type="dxa"/>
            <w:tcBorders>
              <w:top w:val="nil"/>
              <w:left w:val="nil"/>
              <w:bottom w:val="nil"/>
              <w:right w:val="nil"/>
            </w:tcBorders>
            <w:noWrap/>
            <w:tcMar>
              <w:top w:w="0" w:type="dxa"/>
              <w:left w:w="0" w:type="dxa"/>
              <w:bottom w:w="0" w:type="dxa"/>
              <w:right w:w="0" w:type="dxa"/>
            </w:tcMar>
            <w:vAlign w:val="center"/>
          </w:tcPr>
          <w:p w14:paraId="3D3DA141" w14:textId="77777777" w:rsidR="001E1D14" w:rsidRDefault="001E1D14" w:rsidP="00752471">
            <w:pPr>
              <w:keepLines/>
              <w:spacing w:line="175" w:lineRule="exact"/>
            </w:pPr>
            <w:r>
              <w:rPr>
                <w:rFonts w:ascii="Arial Narrow" w:eastAsia="Arial Narrow" w:hAnsi="Arial Narrow" w:cs="Arial Narrow"/>
                <w:sz w:val="19"/>
                <w:szCs w:val="10"/>
              </w:rPr>
              <w:t>10–30% retained as scenario range</w:t>
            </w:r>
          </w:p>
        </w:tc>
        <w:tc>
          <w:tcPr>
            <w:tcW w:w="1538" w:type="dxa"/>
            <w:tcBorders>
              <w:top w:val="nil"/>
              <w:left w:val="nil"/>
              <w:bottom w:val="nil"/>
              <w:right w:val="nil"/>
            </w:tcBorders>
            <w:noWrap/>
            <w:tcMar>
              <w:top w:w="0" w:type="dxa"/>
              <w:left w:w="0" w:type="dxa"/>
              <w:bottom w:w="0" w:type="dxa"/>
              <w:right w:w="0" w:type="dxa"/>
            </w:tcMar>
            <w:vAlign w:val="center"/>
          </w:tcPr>
          <w:p w14:paraId="00600C5D" w14:textId="77777777" w:rsidR="001E1D14" w:rsidRDefault="001E1D14" w:rsidP="00752471">
            <w:pPr>
              <w:keepLines/>
              <w:spacing w:line="175" w:lineRule="exact"/>
            </w:pPr>
            <w:hyperlink r:id="rId19">
              <w:r>
                <w:rPr>
                  <w:rFonts w:ascii="Arial Narrow" w:eastAsia="Arial Narrow" w:hAnsi="Arial Narrow" w:cs="Arial Narrow"/>
                  <w:color w:val="0563C1"/>
                  <w:sz w:val="19"/>
                  <w:szCs w:val="10"/>
                  <w:u w:val="single"/>
                </w:rPr>
                <w:t>OECD finance</w:t>
              </w:r>
            </w:hyperlink>
          </w:p>
        </w:tc>
        <w:tc>
          <w:tcPr>
            <w:tcW w:w="2597" w:type="dxa"/>
            <w:tcBorders>
              <w:top w:val="nil"/>
              <w:left w:val="nil"/>
              <w:bottom w:val="nil"/>
              <w:right w:val="nil"/>
            </w:tcBorders>
            <w:noWrap/>
            <w:tcMar>
              <w:top w:w="0" w:type="dxa"/>
              <w:left w:w="0" w:type="dxa"/>
              <w:bottom w:w="0" w:type="dxa"/>
              <w:right w:w="0" w:type="dxa"/>
            </w:tcMar>
            <w:vAlign w:val="center"/>
          </w:tcPr>
          <w:p w14:paraId="7FC705C7" w14:textId="77777777" w:rsidR="001E1D14" w:rsidRDefault="001E1D14" w:rsidP="00752471">
            <w:pPr>
              <w:keepLines/>
              <w:spacing w:line="175" w:lineRule="exact"/>
            </w:pPr>
            <w:r>
              <w:rPr>
                <w:rFonts w:ascii="Arial Narrow" w:eastAsia="Arial Narrow" w:hAnsi="Arial Narrow" w:cs="Arial Narrow"/>
                <w:w w:val="88"/>
                <w:sz w:val="19"/>
                <w:szCs w:val="10"/>
              </w:rPr>
              <w:t>Scenario assumption; not source-specific</w:t>
            </w:r>
          </w:p>
        </w:tc>
      </w:tr>
      <w:tr w:rsidR="001E1D14" w14:paraId="0F6EE43C"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4F727A47" w14:textId="77777777" w:rsidR="001E1D14" w:rsidRDefault="001E1D14" w:rsidP="00752471">
            <w:pPr>
              <w:keepLines/>
              <w:spacing w:line="175" w:lineRule="exact"/>
            </w:pPr>
            <w:r>
              <w:rPr>
                <w:rFonts w:ascii="Arial Narrow" w:eastAsia="Arial Narrow" w:hAnsi="Arial Narrow" w:cs="Arial Narrow"/>
                <w:sz w:val="19"/>
                <w:szCs w:val="10"/>
              </w:rPr>
              <w:t>Demand</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75C9D8D8" w14:textId="77777777" w:rsidR="001E1D14" w:rsidRDefault="001E1D14" w:rsidP="00752471">
            <w:pPr>
              <w:keepLines/>
              <w:spacing w:line="175" w:lineRule="exact"/>
            </w:pPr>
            <w:r>
              <w:rPr>
                <w:rFonts w:ascii="Arial Narrow" w:eastAsia="Arial Narrow" w:hAnsi="Arial Narrow" w:cs="Arial Narrow"/>
                <w:sz w:val="19"/>
                <w:szCs w:val="10"/>
              </w:rPr>
              <w:t>Reference-market population</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5B90DB9D" w14:textId="77777777" w:rsidR="001E1D14" w:rsidRDefault="001E1D14" w:rsidP="00752471">
            <w:pPr>
              <w:keepLines/>
              <w:spacing w:line="175" w:lineRule="exact"/>
            </w:pPr>
            <w:r>
              <w:rPr>
                <w:rFonts w:ascii="Arial Narrow" w:eastAsia="Arial Narrow" w:hAnsi="Arial Narrow" w:cs="Arial Narrow"/>
                <w:sz w:val="19"/>
                <w:szCs w:val="10"/>
              </w:rPr>
              <w:t>Define after the target geography is selected</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5F460DB2" w14:textId="77777777" w:rsidR="001E1D14" w:rsidRDefault="001E1D14" w:rsidP="00752471">
            <w:pPr>
              <w:keepLines/>
              <w:spacing w:line="175" w:lineRule="exact"/>
            </w:pPr>
            <w:hyperlink r:id="rId20">
              <w:r>
                <w:rPr>
                  <w:rFonts w:ascii="Arial Narrow" w:eastAsia="Arial Narrow" w:hAnsi="Arial Narrow" w:cs="Arial Narrow"/>
                  <w:color w:val="0563C1"/>
                  <w:sz w:val="19"/>
                  <w:szCs w:val="10"/>
                  <w:u w:val="single"/>
                </w:rPr>
                <w:t>Statistics Bureau</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1D884294" w14:textId="77777777" w:rsidR="001E1D14" w:rsidRDefault="001E1D14" w:rsidP="00752471">
            <w:pPr>
              <w:keepLines/>
              <w:spacing w:line="175" w:lineRule="exact"/>
            </w:pPr>
            <w:r>
              <w:rPr>
                <w:rFonts w:ascii="Arial Narrow" w:eastAsia="Arial Narrow" w:hAnsi="Arial Narrow" w:cs="Arial Narrow"/>
                <w:w w:val="97"/>
                <w:sz w:val="19"/>
                <w:szCs w:val="10"/>
              </w:rPr>
              <w:t>Official table; value not repeated here</w:t>
            </w:r>
          </w:p>
        </w:tc>
      </w:tr>
      <w:tr w:rsidR="001E1D14" w14:paraId="40B8E3D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C369BA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45FF196F" w14:textId="77777777" w:rsidR="001E1D14" w:rsidRDefault="001E1D14" w:rsidP="00752471">
            <w:pPr>
              <w:keepLines/>
              <w:spacing w:line="175" w:lineRule="exact"/>
            </w:pPr>
            <w:r>
              <w:rPr>
                <w:rFonts w:ascii="Arial Narrow" w:eastAsia="Arial Narrow" w:hAnsi="Arial Narrow" w:cs="Arial Narrow"/>
                <w:sz w:val="19"/>
                <w:szCs w:val="10"/>
              </w:rPr>
              <w:t>Japan population</w:t>
            </w:r>
          </w:p>
        </w:tc>
        <w:tc>
          <w:tcPr>
            <w:tcW w:w="4213" w:type="dxa"/>
            <w:tcBorders>
              <w:top w:val="nil"/>
              <w:left w:val="nil"/>
              <w:bottom w:val="nil"/>
              <w:right w:val="nil"/>
            </w:tcBorders>
            <w:noWrap/>
            <w:tcMar>
              <w:top w:w="0" w:type="dxa"/>
              <w:left w:w="0" w:type="dxa"/>
              <w:bottom w:w="0" w:type="dxa"/>
              <w:right w:w="0" w:type="dxa"/>
            </w:tcMar>
            <w:vAlign w:val="center"/>
          </w:tcPr>
          <w:p w14:paraId="667F8C24" w14:textId="77777777" w:rsidR="001E1D14" w:rsidRDefault="001E1D14" w:rsidP="00752471">
            <w:pPr>
              <w:keepLines/>
              <w:spacing w:line="175" w:lineRule="exact"/>
            </w:pPr>
            <w:r>
              <w:rPr>
                <w:rFonts w:ascii="Arial Narrow" w:eastAsia="Arial Narrow" w:hAnsi="Arial Narrow" w:cs="Arial Narrow"/>
                <w:sz w:val="19"/>
                <w:szCs w:val="10"/>
              </w:rPr>
              <w:t>122.68M at 2026-08-01</w:t>
            </w:r>
          </w:p>
        </w:tc>
        <w:tc>
          <w:tcPr>
            <w:tcW w:w="1538" w:type="dxa"/>
            <w:tcBorders>
              <w:top w:val="nil"/>
              <w:left w:val="nil"/>
              <w:bottom w:val="nil"/>
              <w:right w:val="nil"/>
            </w:tcBorders>
            <w:noWrap/>
            <w:tcMar>
              <w:top w:w="0" w:type="dxa"/>
              <w:left w:w="0" w:type="dxa"/>
              <w:bottom w:w="0" w:type="dxa"/>
              <w:right w:w="0" w:type="dxa"/>
            </w:tcMar>
            <w:vAlign w:val="center"/>
          </w:tcPr>
          <w:p w14:paraId="46303298" w14:textId="77777777" w:rsidR="001E1D14" w:rsidRDefault="001E1D14" w:rsidP="00752471">
            <w:pPr>
              <w:keepLines/>
              <w:spacing w:line="175" w:lineRule="exact"/>
            </w:pPr>
            <w:hyperlink r:id="rId21">
              <w:r>
                <w:rPr>
                  <w:rFonts w:ascii="Arial Narrow" w:eastAsia="Arial Narrow" w:hAnsi="Arial Narrow" w:cs="Arial Narrow"/>
                  <w:color w:val="0563C1"/>
                  <w:sz w:val="19"/>
                  <w:szCs w:val="10"/>
                  <w:u w:val="single"/>
                </w:rPr>
                <w:t>STAT_POP_202608</w:t>
              </w:r>
            </w:hyperlink>
          </w:p>
        </w:tc>
        <w:tc>
          <w:tcPr>
            <w:tcW w:w="2597" w:type="dxa"/>
            <w:tcBorders>
              <w:top w:val="nil"/>
              <w:left w:val="nil"/>
              <w:bottom w:val="nil"/>
              <w:right w:val="nil"/>
            </w:tcBorders>
            <w:noWrap/>
            <w:tcMar>
              <w:top w:w="0" w:type="dxa"/>
              <w:left w:w="0" w:type="dxa"/>
              <w:bottom w:w="0" w:type="dxa"/>
              <w:right w:w="0" w:type="dxa"/>
            </w:tcMar>
            <w:vAlign w:val="center"/>
          </w:tcPr>
          <w:p w14:paraId="4211D22D" w14:textId="77777777" w:rsidR="001E1D14" w:rsidRDefault="001E1D14" w:rsidP="00752471">
            <w:pPr>
              <w:keepLines/>
              <w:spacing w:line="175" w:lineRule="exact"/>
            </w:pPr>
            <w:r>
              <w:rPr>
                <w:rFonts w:ascii="Arial Narrow" w:eastAsia="Arial Narrow" w:hAnsi="Arial Narrow" w:cs="Arial Narrow"/>
                <w:sz w:val="19"/>
                <w:szCs w:val="10"/>
              </w:rPr>
              <w:t>Official value</w:t>
            </w:r>
          </w:p>
        </w:tc>
      </w:tr>
      <w:tr w:rsidR="001E1D14" w14:paraId="0C60ADCC"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0095A44"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1D8AE28" w14:textId="77777777" w:rsidR="001E1D14" w:rsidRDefault="001E1D14" w:rsidP="00752471">
            <w:pPr>
              <w:keepLines/>
              <w:spacing w:line="175" w:lineRule="exact"/>
            </w:pPr>
            <w:r>
              <w:rPr>
                <w:rFonts w:ascii="Arial Narrow" w:eastAsia="Arial Narrow" w:hAnsi="Arial Narrow" w:cs="Arial Narrow"/>
                <w:sz w:val="19"/>
                <w:szCs w:val="10"/>
              </w:rPr>
              <w:t>Taxi fare</w:t>
            </w:r>
          </w:p>
        </w:tc>
        <w:tc>
          <w:tcPr>
            <w:tcW w:w="4213" w:type="dxa"/>
            <w:tcBorders>
              <w:top w:val="nil"/>
              <w:left w:val="nil"/>
              <w:bottom w:val="nil"/>
              <w:right w:val="nil"/>
            </w:tcBorders>
            <w:noWrap/>
            <w:tcMar>
              <w:top w:w="0" w:type="dxa"/>
              <w:left w:w="0" w:type="dxa"/>
              <w:bottom w:w="0" w:type="dxa"/>
              <w:right w:w="0" w:type="dxa"/>
            </w:tcMar>
            <w:vAlign w:val="center"/>
          </w:tcPr>
          <w:p w14:paraId="009E0B01" w14:textId="77777777" w:rsidR="001E1D14" w:rsidRDefault="001E1D14" w:rsidP="00752471">
            <w:pPr>
              <w:keepLines/>
              <w:spacing w:line="175" w:lineRule="exact"/>
            </w:pPr>
            <w:r>
              <w:rPr>
                <w:rFonts w:ascii="Arial Narrow" w:eastAsia="Arial Narrow" w:hAnsi="Arial Narrow" w:cs="Arial Narrow"/>
                <w:sz w:val="19"/>
                <w:szCs w:val="10"/>
              </w:rPr>
              <w:t>Local fare table required; no national 2,000–2,500 constant</w:t>
            </w:r>
          </w:p>
        </w:tc>
        <w:tc>
          <w:tcPr>
            <w:tcW w:w="1538" w:type="dxa"/>
            <w:tcBorders>
              <w:top w:val="nil"/>
              <w:left w:val="nil"/>
              <w:bottom w:val="nil"/>
              <w:right w:val="nil"/>
            </w:tcBorders>
            <w:noWrap/>
            <w:tcMar>
              <w:top w:w="0" w:type="dxa"/>
              <w:left w:w="0" w:type="dxa"/>
              <w:bottom w:w="0" w:type="dxa"/>
              <w:right w:w="0" w:type="dxa"/>
            </w:tcMar>
            <w:vAlign w:val="center"/>
          </w:tcPr>
          <w:p w14:paraId="4A18CA01" w14:textId="77777777" w:rsidR="001E1D14" w:rsidRDefault="001E1D14" w:rsidP="00752471">
            <w:pPr>
              <w:keepLines/>
              <w:spacing w:line="175" w:lineRule="exact"/>
            </w:pPr>
            <w:hyperlink r:id="rId22">
              <w:r>
                <w:rPr>
                  <w:rFonts w:ascii="Arial Narrow" w:eastAsia="Arial Narrow" w:hAnsi="Arial Narrow" w:cs="Arial Narrow"/>
                  <w:color w:val="0563C1"/>
                  <w:sz w:val="19"/>
                  <w:szCs w:val="10"/>
                  <w:u w:val="single"/>
                </w:rPr>
                <w:t>MLIT taxi</w:t>
              </w:r>
            </w:hyperlink>
          </w:p>
        </w:tc>
        <w:tc>
          <w:tcPr>
            <w:tcW w:w="2597" w:type="dxa"/>
            <w:tcBorders>
              <w:top w:val="nil"/>
              <w:left w:val="nil"/>
              <w:bottom w:val="nil"/>
              <w:right w:val="nil"/>
            </w:tcBorders>
            <w:noWrap/>
            <w:tcMar>
              <w:top w:w="0" w:type="dxa"/>
              <w:left w:w="0" w:type="dxa"/>
              <w:bottom w:w="0" w:type="dxa"/>
              <w:right w:w="0" w:type="dxa"/>
            </w:tcMar>
            <w:vAlign w:val="center"/>
          </w:tcPr>
          <w:p w14:paraId="340A5B63"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21ECA74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3F833D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3EA8D70" w14:textId="77777777" w:rsidR="001E1D14" w:rsidRDefault="001E1D14" w:rsidP="00752471">
            <w:pPr>
              <w:keepLines/>
              <w:spacing w:line="175" w:lineRule="exact"/>
            </w:pPr>
            <w:r>
              <w:rPr>
                <w:rFonts w:ascii="Arial Narrow" w:eastAsia="Arial Narrow" w:hAnsi="Arial Narrow" w:cs="Arial Narrow"/>
                <w:sz w:val="19"/>
                <w:szCs w:val="10"/>
              </w:rPr>
              <w:t>Trips per person</w:t>
            </w:r>
          </w:p>
        </w:tc>
        <w:tc>
          <w:tcPr>
            <w:tcW w:w="4213" w:type="dxa"/>
            <w:tcBorders>
              <w:top w:val="nil"/>
              <w:left w:val="nil"/>
              <w:bottom w:val="nil"/>
              <w:right w:val="nil"/>
            </w:tcBorders>
            <w:noWrap/>
            <w:tcMar>
              <w:top w:w="0" w:type="dxa"/>
              <w:left w:w="0" w:type="dxa"/>
              <w:bottom w:w="0" w:type="dxa"/>
              <w:right w:w="0" w:type="dxa"/>
            </w:tcMar>
            <w:vAlign w:val="center"/>
          </w:tcPr>
          <w:p w14:paraId="2840C799" w14:textId="77777777" w:rsidR="001E1D14" w:rsidRDefault="001E1D14" w:rsidP="00752471">
            <w:pPr>
              <w:keepLines/>
              <w:spacing w:line="175" w:lineRule="exact"/>
            </w:pPr>
            <w:r>
              <w:rPr>
                <w:rFonts w:ascii="Arial Narrow" w:eastAsia="Arial Narrow" w:hAnsi="Arial Narrow" w:cs="Arial Narrow"/>
                <w:sz w:val="19"/>
                <w:szCs w:val="10"/>
              </w:rPr>
              <w:t>2.3/day retained only as survey assumption</w:t>
            </w:r>
          </w:p>
        </w:tc>
        <w:tc>
          <w:tcPr>
            <w:tcW w:w="1538" w:type="dxa"/>
            <w:tcBorders>
              <w:top w:val="nil"/>
              <w:left w:val="nil"/>
              <w:bottom w:val="nil"/>
              <w:right w:val="nil"/>
            </w:tcBorders>
            <w:noWrap/>
            <w:tcMar>
              <w:top w:w="0" w:type="dxa"/>
              <w:left w:w="0" w:type="dxa"/>
              <w:bottom w:w="0" w:type="dxa"/>
              <w:right w:w="0" w:type="dxa"/>
            </w:tcMar>
            <w:vAlign w:val="center"/>
          </w:tcPr>
          <w:p w14:paraId="5835FE1D" w14:textId="77777777" w:rsidR="001E1D14" w:rsidRDefault="001E1D14" w:rsidP="00752471">
            <w:pPr>
              <w:keepLines/>
              <w:spacing w:line="175" w:lineRule="exact"/>
            </w:pPr>
            <w:hyperlink r:id="rId23">
              <w:r>
                <w:rPr>
                  <w:rFonts w:ascii="Arial Narrow" w:eastAsia="Arial Narrow" w:hAnsi="Arial Narrow" w:cs="Arial Narrow"/>
                  <w:color w:val="0563C1"/>
                  <w:w w:val="97"/>
                  <w:sz w:val="19"/>
                  <w:szCs w:val="10"/>
                  <w:u w:val="single"/>
                </w:rPr>
                <w:t>MLIT transport survey</w:t>
              </w:r>
            </w:hyperlink>
          </w:p>
        </w:tc>
        <w:tc>
          <w:tcPr>
            <w:tcW w:w="2597" w:type="dxa"/>
            <w:tcBorders>
              <w:top w:val="nil"/>
              <w:left w:val="nil"/>
              <w:bottom w:val="nil"/>
              <w:right w:val="nil"/>
            </w:tcBorders>
            <w:noWrap/>
            <w:tcMar>
              <w:top w:w="0" w:type="dxa"/>
              <w:left w:w="0" w:type="dxa"/>
              <w:bottom w:w="0" w:type="dxa"/>
              <w:right w:w="0" w:type="dxa"/>
            </w:tcMar>
            <w:vAlign w:val="center"/>
          </w:tcPr>
          <w:p w14:paraId="2A628DF5"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38CC372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EDB10C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51ECFE0" w14:textId="77777777" w:rsidR="001E1D14" w:rsidRDefault="001E1D14" w:rsidP="00752471">
            <w:pPr>
              <w:keepLines/>
              <w:spacing w:line="175" w:lineRule="exact"/>
            </w:pPr>
            <w:r>
              <w:rPr>
                <w:rFonts w:ascii="Arial Narrow" w:eastAsia="Arial Narrow" w:hAnsi="Arial Narrow" w:cs="Arial Narrow"/>
                <w:sz w:val="19"/>
                <w:szCs w:val="10"/>
              </w:rPr>
              <w:t>Target-region vehicle stock</w:t>
            </w:r>
          </w:p>
        </w:tc>
        <w:tc>
          <w:tcPr>
            <w:tcW w:w="4213" w:type="dxa"/>
            <w:tcBorders>
              <w:top w:val="nil"/>
              <w:left w:val="nil"/>
              <w:bottom w:val="nil"/>
              <w:right w:val="nil"/>
            </w:tcBorders>
            <w:noWrap/>
            <w:tcMar>
              <w:top w:w="0" w:type="dxa"/>
              <w:left w:w="0" w:type="dxa"/>
              <w:bottom w:w="0" w:type="dxa"/>
              <w:right w:w="0" w:type="dxa"/>
            </w:tcMar>
            <w:vAlign w:val="center"/>
          </w:tcPr>
          <w:p w14:paraId="0A197F59" w14:textId="77777777" w:rsidR="001E1D14" w:rsidRDefault="001E1D14" w:rsidP="00752471">
            <w:pPr>
              <w:keepLines/>
              <w:spacing w:line="175" w:lineRule="exact"/>
            </w:pPr>
            <w:r>
              <w:rPr>
                <w:rFonts w:ascii="Arial Narrow" w:eastAsia="Arial Narrow" w:hAnsi="Arial Narrow" w:cs="Arial Narrow"/>
                <w:sz w:val="19"/>
                <w:szCs w:val="10"/>
              </w:rPr>
              <w:t xml:space="preserve">Use latest </w:t>
            </w:r>
            <w:proofErr w:type="spellStart"/>
            <w:r>
              <w:rPr>
                <w:rFonts w:ascii="Arial Narrow" w:eastAsia="Arial Narrow" w:hAnsi="Arial Narrow" w:cs="Arial Narrow"/>
                <w:sz w:val="19"/>
                <w:szCs w:val="10"/>
              </w:rPr>
              <w:t>Chubu</w:t>
            </w:r>
            <w:proofErr w:type="spellEnd"/>
            <w:r>
              <w:rPr>
                <w:rFonts w:ascii="Arial Narrow" w:eastAsia="Arial Narrow" w:hAnsi="Arial Narrow" w:cs="Arial Narrow"/>
                <w:sz w:val="19"/>
                <w:szCs w:val="10"/>
              </w:rPr>
              <w:t xml:space="preserve"> table</w:t>
            </w:r>
          </w:p>
        </w:tc>
        <w:tc>
          <w:tcPr>
            <w:tcW w:w="1538" w:type="dxa"/>
            <w:tcBorders>
              <w:top w:val="nil"/>
              <w:left w:val="nil"/>
              <w:bottom w:val="nil"/>
              <w:right w:val="nil"/>
            </w:tcBorders>
            <w:noWrap/>
            <w:tcMar>
              <w:top w:w="0" w:type="dxa"/>
              <w:left w:w="0" w:type="dxa"/>
              <w:bottom w:w="0" w:type="dxa"/>
              <w:right w:w="0" w:type="dxa"/>
            </w:tcMar>
            <w:vAlign w:val="center"/>
          </w:tcPr>
          <w:p w14:paraId="0F372AF0" w14:textId="77777777" w:rsidR="001E1D14" w:rsidRDefault="001E1D14" w:rsidP="00752471">
            <w:pPr>
              <w:keepLines/>
              <w:spacing w:line="175" w:lineRule="exact"/>
            </w:pPr>
            <w:hyperlink r:id="rId24">
              <w:r>
                <w:rPr>
                  <w:rFonts w:ascii="Arial Narrow" w:eastAsia="Arial Narrow" w:hAnsi="Arial Narrow" w:cs="Arial Narrow"/>
                  <w:color w:val="0563C1"/>
                  <w:sz w:val="19"/>
                  <w:szCs w:val="10"/>
                  <w:u w:val="single"/>
                </w:rPr>
                <w:t>Chubu vehicle stats</w:t>
              </w:r>
            </w:hyperlink>
          </w:p>
        </w:tc>
        <w:tc>
          <w:tcPr>
            <w:tcW w:w="2597" w:type="dxa"/>
            <w:tcBorders>
              <w:top w:val="nil"/>
              <w:left w:val="nil"/>
              <w:bottom w:val="nil"/>
              <w:right w:val="nil"/>
            </w:tcBorders>
            <w:noWrap/>
            <w:tcMar>
              <w:top w:w="0" w:type="dxa"/>
              <w:left w:w="0" w:type="dxa"/>
              <w:bottom w:w="0" w:type="dxa"/>
              <w:right w:w="0" w:type="dxa"/>
            </w:tcMar>
            <w:vAlign w:val="center"/>
          </w:tcPr>
          <w:p w14:paraId="5276F61A" w14:textId="77777777" w:rsidR="001E1D14" w:rsidRDefault="001E1D14" w:rsidP="00752471">
            <w:pPr>
              <w:keepLines/>
              <w:spacing w:line="175" w:lineRule="exact"/>
            </w:pPr>
            <w:r>
              <w:rPr>
                <w:rFonts w:ascii="Arial Narrow" w:eastAsia="Arial Narrow" w:hAnsi="Arial Narrow" w:cs="Arial Narrow"/>
                <w:sz w:val="19"/>
                <w:szCs w:val="10"/>
              </w:rPr>
              <w:t>Official table; validate date</w:t>
            </w:r>
          </w:p>
        </w:tc>
      </w:tr>
      <w:tr w:rsidR="001E1D14" w14:paraId="54E3A1F5"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0D6BFE94" w14:textId="77777777" w:rsidR="001E1D14" w:rsidRDefault="001E1D14" w:rsidP="00752471">
            <w:pPr>
              <w:keepLines/>
              <w:spacing w:line="175" w:lineRule="exact"/>
            </w:pPr>
            <w:r>
              <w:rPr>
                <w:rFonts w:ascii="Arial Narrow" w:eastAsia="Arial Narrow" w:hAnsi="Arial Narrow" w:cs="Arial Narrow"/>
                <w:sz w:val="19"/>
                <w:szCs w:val="10"/>
              </w:rPr>
              <w:t>Energy</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03122479" w14:textId="77777777" w:rsidR="001E1D14" w:rsidRDefault="001E1D14" w:rsidP="00752471">
            <w:pPr>
              <w:keepLines/>
              <w:spacing w:line="175" w:lineRule="exact"/>
            </w:pPr>
            <w:r>
              <w:rPr>
                <w:rFonts w:ascii="Arial Narrow" w:eastAsia="Arial Narrow" w:hAnsi="Arial Narrow" w:cs="Arial Narrow"/>
                <w:sz w:val="19"/>
                <w:szCs w:val="10"/>
              </w:rPr>
              <w:t>Battery storage cost trend</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6A0DEBFA" w14:textId="77777777" w:rsidR="001E1D14" w:rsidRDefault="001E1D14" w:rsidP="00752471">
            <w:pPr>
              <w:keepLines/>
              <w:spacing w:line="175" w:lineRule="exact"/>
            </w:pPr>
            <w:r>
              <w:rPr>
                <w:rFonts w:ascii="Arial Narrow" w:eastAsia="Arial Narrow" w:hAnsi="Arial Narrow" w:cs="Arial Narrow"/>
                <w:sz w:val="19"/>
                <w:szCs w:val="10"/>
              </w:rPr>
              <w:t>Declining; exact year/system boundary required</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3322D49A" w14:textId="77777777" w:rsidR="001E1D14" w:rsidRDefault="001E1D14" w:rsidP="00752471">
            <w:pPr>
              <w:keepLines/>
              <w:spacing w:line="175" w:lineRule="exact"/>
            </w:pPr>
            <w:hyperlink r:id="rId25">
              <w:r>
                <w:rPr>
                  <w:rFonts w:ascii="Arial Narrow" w:eastAsia="Arial Narrow" w:hAnsi="Arial Narrow" w:cs="Arial Narrow"/>
                  <w:color w:val="0563C1"/>
                  <w:sz w:val="19"/>
                  <w:szCs w:val="10"/>
                  <w:u w:val="single"/>
                </w:rPr>
                <w:t>NREL battery</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5A42EF4F"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5285BF6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BC9224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E35A5D6" w14:textId="77777777" w:rsidR="001E1D14" w:rsidRDefault="001E1D14" w:rsidP="00752471">
            <w:pPr>
              <w:keepLines/>
              <w:spacing w:line="175" w:lineRule="exact"/>
            </w:pPr>
            <w:r>
              <w:rPr>
                <w:rFonts w:ascii="Arial Narrow" w:eastAsia="Arial Narrow" w:hAnsi="Arial Narrow" w:cs="Arial Narrow"/>
                <w:sz w:val="19"/>
                <w:szCs w:val="10"/>
              </w:rPr>
              <w:t>Electricity intraday price</w:t>
            </w:r>
          </w:p>
        </w:tc>
        <w:tc>
          <w:tcPr>
            <w:tcW w:w="4213" w:type="dxa"/>
            <w:tcBorders>
              <w:top w:val="nil"/>
              <w:left w:val="nil"/>
              <w:bottom w:val="nil"/>
              <w:right w:val="nil"/>
            </w:tcBorders>
            <w:noWrap/>
            <w:tcMar>
              <w:top w:w="0" w:type="dxa"/>
              <w:left w:w="0" w:type="dxa"/>
              <w:bottom w:w="0" w:type="dxa"/>
              <w:right w:w="0" w:type="dxa"/>
            </w:tcMar>
            <w:vAlign w:val="center"/>
          </w:tcPr>
          <w:p w14:paraId="5B27CF9E" w14:textId="77777777" w:rsidR="001E1D14" w:rsidRDefault="001E1D14" w:rsidP="00752471">
            <w:pPr>
              <w:keepLines/>
              <w:spacing w:line="175" w:lineRule="exact"/>
            </w:pPr>
            <w:r>
              <w:rPr>
                <w:rFonts w:ascii="Arial Narrow" w:eastAsia="Arial Narrow" w:hAnsi="Arial Narrow" w:cs="Arial Narrow"/>
                <w:sz w:val="19"/>
                <w:szCs w:val="10"/>
              </w:rPr>
              <w:t>13.0 JPY/kWh retained only with period definition</w:t>
            </w:r>
          </w:p>
        </w:tc>
        <w:tc>
          <w:tcPr>
            <w:tcW w:w="1538" w:type="dxa"/>
            <w:tcBorders>
              <w:top w:val="nil"/>
              <w:left w:val="nil"/>
              <w:bottom w:val="nil"/>
              <w:right w:val="nil"/>
            </w:tcBorders>
            <w:noWrap/>
            <w:tcMar>
              <w:top w:w="0" w:type="dxa"/>
              <w:left w:w="0" w:type="dxa"/>
              <w:bottom w:w="0" w:type="dxa"/>
              <w:right w:w="0" w:type="dxa"/>
            </w:tcMar>
            <w:vAlign w:val="center"/>
          </w:tcPr>
          <w:p w14:paraId="2154C82D" w14:textId="77777777" w:rsidR="001E1D14" w:rsidRDefault="001E1D14" w:rsidP="00752471">
            <w:pPr>
              <w:keepLines/>
              <w:spacing w:line="175" w:lineRule="exact"/>
            </w:pPr>
            <w:hyperlink r:id="rId26" w:anchor="page=14">
              <w:r>
                <w:rPr>
                  <w:rFonts w:ascii="Arial Narrow" w:eastAsia="Arial Narrow" w:hAnsi="Arial Narrow" w:cs="Arial Narrow"/>
                  <w:color w:val="0563C1"/>
                  <w:sz w:val="19"/>
                  <w:szCs w:val="10"/>
                  <w:u w:val="single"/>
                </w:rPr>
                <w:t>METI_ELEC_p14</w:t>
              </w:r>
            </w:hyperlink>
          </w:p>
        </w:tc>
        <w:tc>
          <w:tcPr>
            <w:tcW w:w="2597" w:type="dxa"/>
            <w:tcBorders>
              <w:top w:val="nil"/>
              <w:left w:val="nil"/>
              <w:bottom w:val="nil"/>
              <w:right w:val="nil"/>
            </w:tcBorders>
            <w:noWrap/>
            <w:tcMar>
              <w:top w:w="0" w:type="dxa"/>
              <w:left w:w="0" w:type="dxa"/>
              <w:bottom w:w="0" w:type="dxa"/>
              <w:right w:w="0" w:type="dxa"/>
            </w:tcMar>
            <w:vAlign w:val="center"/>
          </w:tcPr>
          <w:p w14:paraId="4C902FC7" w14:textId="77777777" w:rsidR="001E1D14" w:rsidRDefault="001E1D14" w:rsidP="00752471">
            <w:pPr>
              <w:keepLines/>
              <w:spacing w:line="175" w:lineRule="exact"/>
            </w:pPr>
            <w:r>
              <w:rPr>
                <w:rFonts w:ascii="Arial Narrow" w:eastAsia="Arial Narrow" w:hAnsi="Arial Narrow" w:cs="Arial Narrow"/>
                <w:sz w:val="19"/>
                <w:szCs w:val="10"/>
              </w:rPr>
              <w:t>Scenario/period-specific</w:t>
            </w:r>
          </w:p>
        </w:tc>
      </w:tr>
      <w:tr w:rsidR="001E1D14" w14:paraId="3A77A36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00DCC81"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C6B6021" w14:textId="77777777" w:rsidR="001E1D14" w:rsidRDefault="001E1D14" w:rsidP="00752471">
            <w:pPr>
              <w:keepLines/>
              <w:spacing w:line="175" w:lineRule="exact"/>
            </w:pPr>
            <w:r>
              <w:rPr>
                <w:rFonts w:ascii="Arial Narrow" w:eastAsia="Arial Narrow" w:hAnsi="Arial Narrow" w:cs="Arial Narrow"/>
                <w:sz w:val="19"/>
                <w:szCs w:val="10"/>
              </w:rPr>
              <w:t>Electricity retail price</w:t>
            </w:r>
          </w:p>
        </w:tc>
        <w:tc>
          <w:tcPr>
            <w:tcW w:w="4213" w:type="dxa"/>
            <w:tcBorders>
              <w:top w:val="nil"/>
              <w:left w:val="nil"/>
              <w:bottom w:val="nil"/>
              <w:right w:val="nil"/>
            </w:tcBorders>
            <w:noWrap/>
            <w:tcMar>
              <w:top w:w="0" w:type="dxa"/>
              <w:left w:w="0" w:type="dxa"/>
              <w:bottom w:w="0" w:type="dxa"/>
              <w:right w:w="0" w:type="dxa"/>
            </w:tcMar>
            <w:vAlign w:val="center"/>
          </w:tcPr>
          <w:p w14:paraId="1E53C827" w14:textId="77777777" w:rsidR="001E1D14" w:rsidRDefault="001E1D14" w:rsidP="00752471">
            <w:pPr>
              <w:keepLines/>
              <w:spacing w:line="175" w:lineRule="exact"/>
            </w:pPr>
            <w:r>
              <w:rPr>
                <w:rFonts w:ascii="Arial Narrow" w:eastAsia="Arial Narrow" w:hAnsi="Arial Narrow" w:cs="Arial Narrow"/>
                <w:sz w:val="19"/>
                <w:szCs w:val="10"/>
              </w:rPr>
              <w:t>30.2 JPY/kWh</w:t>
            </w:r>
          </w:p>
        </w:tc>
        <w:tc>
          <w:tcPr>
            <w:tcW w:w="1538" w:type="dxa"/>
            <w:tcBorders>
              <w:top w:val="nil"/>
              <w:left w:val="nil"/>
              <w:bottom w:val="nil"/>
              <w:right w:val="nil"/>
            </w:tcBorders>
            <w:noWrap/>
            <w:tcMar>
              <w:top w:w="0" w:type="dxa"/>
              <w:left w:w="0" w:type="dxa"/>
              <w:bottom w:w="0" w:type="dxa"/>
              <w:right w:w="0" w:type="dxa"/>
            </w:tcMar>
            <w:vAlign w:val="center"/>
          </w:tcPr>
          <w:p w14:paraId="0F3244CE" w14:textId="77777777" w:rsidR="001E1D14" w:rsidRDefault="001E1D14" w:rsidP="00752471">
            <w:pPr>
              <w:keepLines/>
              <w:spacing w:line="175" w:lineRule="exact"/>
            </w:pPr>
            <w:hyperlink r:id="rId27" w:anchor="page=14">
              <w:r>
                <w:rPr>
                  <w:rFonts w:ascii="Arial Narrow" w:eastAsia="Arial Narrow" w:hAnsi="Arial Narrow" w:cs="Arial Narrow"/>
                  <w:color w:val="0563C1"/>
                  <w:sz w:val="19"/>
                  <w:szCs w:val="10"/>
                  <w:u w:val="single"/>
                </w:rPr>
                <w:t>METI_ELEC_p14</w:t>
              </w:r>
            </w:hyperlink>
          </w:p>
        </w:tc>
        <w:tc>
          <w:tcPr>
            <w:tcW w:w="2597" w:type="dxa"/>
            <w:tcBorders>
              <w:top w:val="nil"/>
              <w:left w:val="nil"/>
              <w:bottom w:val="nil"/>
              <w:right w:val="nil"/>
            </w:tcBorders>
            <w:noWrap/>
            <w:tcMar>
              <w:top w:w="0" w:type="dxa"/>
              <w:left w:w="0" w:type="dxa"/>
              <w:bottom w:w="0" w:type="dxa"/>
              <w:right w:w="0" w:type="dxa"/>
            </w:tcMar>
            <w:vAlign w:val="center"/>
          </w:tcPr>
          <w:p w14:paraId="16865500" w14:textId="77777777" w:rsidR="001E1D14" w:rsidRDefault="001E1D14" w:rsidP="00752471">
            <w:pPr>
              <w:keepLines/>
              <w:spacing w:line="175" w:lineRule="exact"/>
            </w:pPr>
            <w:r>
              <w:rPr>
                <w:rFonts w:ascii="Arial Narrow" w:eastAsia="Arial Narrow" w:hAnsi="Arial Narrow" w:cs="Arial Narrow"/>
                <w:sz w:val="19"/>
                <w:szCs w:val="10"/>
              </w:rPr>
              <w:t>Official cited benchmark</w:t>
            </w:r>
          </w:p>
        </w:tc>
      </w:tr>
      <w:tr w:rsidR="001E1D14" w14:paraId="12A706E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AC3E44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81882E7" w14:textId="77777777" w:rsidR="001E1D14" w:rsidRDefault="001E1D14" w:rsidP="00752471">
            <w:pPr>
              <w:keepLines/>
              <w:spacing w:line="175" w:lineRule="exact"/>
            </w:pPr>
            <w:r>
              <w:rPr>
                <w:rFonts w:ascii="Arial Narrow" w:eastAsia="Arial Narrow" w:hAnsi="Arial Narrow" w:cs="Arial Narrow"/>
                <w:sz w:val="19"/>
                <w:szCs w:val="10"/>
              </w:rPr>
              <w:t>Electricity spot price</w:t>
            </w:r>
          </w:p>
        </w:tc>
        <w:tc>
          <w:tcPr>
            <w:tcW w:w="4213" w:type="dxa"/>
            <w:tcBorders>
              <w:top w:val="nil"/>
              <w:left w:val="nil"/>
              <w:bottom w:val="nil"/>
              <w:right w:val="nil"/>
            </w:tcBorders>
            <w:noWrap/>
            <w:tcMar>
              <w:top w:w="0" w:type="dxa"/>
              <w:left w:w="0" w:type="dxa"/>
              <w:bottom w:w="0" w:type="dxa"/>
              <w:right w:w="0" w:type="dxa"/>
            </w:tcMar>
            <w:vAlign w:val="center"/>
          </w:tcPr>
          <w:p w14:paraId="0F62CA56" w14:textId="77777777" w:rsidR="001E1D14" w:rsidRDefault="001E1D14" w:rsidP="00752471">
            <w:pPr>
              <w:keepLines/>
              <w:spacing w:line="175" w:lineRule="exact"/>
            </w:pPr>
            <w:r>
              <w:rPr>
                <w:rFonts w:ascii="Arial Narrow" w:eastAsia="Arial Narrow" w:hAnsi="Arial Narrow" w:cs="Arial Narrow"/>
                <w:sz w:val="19"/>
                <w:szCs w:val="10"/>
              </w:rPr>
              <w:t>12.24 JPY/kWh retained only with period definition</w:t>
            </w:r>
          </w:p>
        </w:tc>
        <w:tc>
          <w:tcPr>
            <w:tcW w:w="1538" w:type="dxa"/>
            <w:tcBorders>
              <w:top w:val="nil"/>
              <w:left w:val="nil"/>
              <w:bottom w:val="nil"/>
              <w:right w:val="nil"/>
            </w:tcBorders>
            <w:noWrap/>
            <w:tcMar>
              <w:top w:w="0" w:type="dxa"/>
              <w:left w:w="0" w:type="dxa"/>
              <w:bottom w:w="0" w:type="dxa"/>
              <w:right w:w="0" w:type="dxa"/>
            </w:tcMar>
            <w:vAlign w:val="center"/>
          </w:tcPr>
          <w:p w14:paraId="5BF906BA" w14:textId="77777777" w:rsidR="001E1D14" w:rsidRDefault="001E1D14" w:rsidP="00752471">
            <w:pPr>
              <w:keepLines/>
              <w:spacing w:line="175" w:lineRule="exact"/>
            </w:pPr>
            <w:hyperlink r:id="rId28" w:anchor="page=14">
              <w:r>
                <w:rPr>
                  <w:rFonts w:ascii="Arial Narrow" w:eastAsia="Arial Narrow" w:hAnsi="Arial Narrow" w:cs="Arial Narrow"/>
                  <w:color w:val="0563C1"/>
                  <w:sz w:val="19"/>
                  <w:szCs w:val="10"/>
                  <w:u w:val="single"/>
                </w:rPr>
                <w:t>METI_ELEC_p14</w:t>
              </w:r>
            </w:hyperlink>
          </w:p>
        </w:tc>
        <w:tc>
          <w:tcPr>
            <w:tcW w:w="2597" w:type="dxa"/>
            <w:tcBorders>
              <w:top w:val="nil"/>
              <w:left w:val="nil"/>
              <w:bottom w:val="nil"/>
              <w:right w:val="nil"/>
            </w:tcBorders>
            <w:noWrap/>
            <w:tcMar>
              <w:top w:w="0" w:type="dxa"/>
              <w:left w:w="0" w:type="dxa"/>
              <w:bottom w:w="0" w:type="dxa"/>
              <w:right w:w="0" w:type="dxa"/>
            </w:tcMar>
            <w:vAlign w:val="center"/>
          </w:tcPr>
          <w:p w14:paraId="7B840454" w14:textId="77777777" w:rsidR="001E1D14" w:rsidRDefault="001E1D14" w:rsidP="00752471">
            <w:pPr>
              <w:keepLines/>
              <w:spacing w:line="175" w:lineRule="exact"/>
            </w:pPr>
            <w:r>
              <w:rPr>
                <w:rFonts w:ascii="Arial Narrow" w:eastAsia="Arial Narrow" w:hAnsi="Arial Narrow" w:cs="Arial Narrow"/>
                <w:sz w:val="19"/>
                <w:szCs w:val="10"/>
              </w:rPr>
              <w:t>Period-specific</w:t>
            </w:r>
          </w:p>
        </w:tc>
      </w:tr>
      <w:tr w:rsidR="001E1D14" w14:paraId="5194C1BA"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CC06D1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D26B6EB" w14:textId="77777777" w:rsidR="001E1D14" w:rsidRDefault="001E1D14" w:rsidP="00752471">
            <w:pPr>
              <w:keepLines/>
              <w:spacing w:line="175" w:lineRule="exact"/>
            </w:pPr>
            <w:r>
              <w:rPr>
                <w:rFonts w:ascii="Arial Narrow" w:eastAsia="Arial Narrow" w:hAnsi="Arial Narrow" w:cs="Arial Narrow"/>
                <w:sz w:val="19"/>
                <w:szCs w:val="10"/>
              </w:rPr>
              <w:t>Hydrogen LHV</w:t>
            </w:r>
          </w:p>
        </w:tc>
        <w:tc>
          <w:tcPr>
            <w:tcW w:w="4213" w:type="dxa"/>
            <w:tcBorders>
              <w:top w:val="nil"/>
              <w:left w:val="nil"/>
              <w:bottom w:val="nil"/>
              <w:right w:val="nil"/>
            </w:tcBorders>
            <w:noWrap/>
            <w:tcMar>
              <w:top w:w="0" w:type="dxa"/>
              <w:left w:w="0" w:type="dxa"/>
              <w:bottom w:w="0" w:type="dxa"/>
              <w:right w:w="0" w:type="dxa"/>
            </w:tcMar>
            <w:vAlign w:val="center"/>
          </w:tcPr>
          <w:p w14:paraId="014436DB" w14:textId="77777777" w:rsidR="001E1D14" w:rsidRDefault="001E1D14" w:rsidP="00752471">
            <w:pPr>
              <w:keepLines/>
              <w:spacing w:line="175" w:lineRule="exact"/>
            </w:pPr>
            <w:r>
              <w:rPr>
                <w:rFonts w:ascii="Arial Narrow" w:eastAsia="Arial Narrow" w:hAnsi="Arial Narrow" w:cs="Arial Narrow"/>
                <w:sz w:val="19"/>
                <w:szCs w:val="10"/>
              </w:rPr>
              <w:t>33.3 kWh/kg</w:t>
            </w:r>
          </w:p>
        </w:tc>
        <w:tc>
          <w:tcPr>
            <w:tcW w:w="1538" w:type="dxa"/>
            <w:tcBorders>
              <w:top w:val="nil"/>
              <w:left w:val="nil"/>
              <w:bottom w:val="nil"/>
              <w:right w:val="nil"/>
            </w:tcBorders>
            <w:noWrap/>
            <w:tcMar>
              <w:top w:w="0" w:type="dxa"/>
              <w:left w:w="0" w:type="dxa"/>
              <w:bottom w:w="0" w:type="dxa"/>
              <w:right w:w="0" w:type="dxa"/>
            </w:tcMar>
            <w:vAlign w:val="center"/>
          </w:tcPr>
          <w:p w14:paraId="30F92F2D" w14:textId="77777777" w:rsidR="001E1D14" w:rsidRDefault="001E1D14" w:rsidP="00752471">
            <w:pPr>
              <w:keepLines/>
              <w:spacing w:line="175" w:lineRule="exact"/>
            </w:pPr>
            <w:hyperlink r:id="rId29">
              <w:r>
                <w:rPr>
                  <w:rFonts w:ascii="Arial Narrow" w:eastAsia="Arial Narrow" w:hAnsi="Arial Narrow" w:cs="Arial Narrow"/>
                  <w:color w:val="0563C1"/>
                  <w:sz w:val="19"/>
                  <w:szCs w:val="10"/>
                  <w:u w:val="single"/>
                </w:rPr>
                <w:t>DOE_H2_LHV</w:t>
              </w:r>
            </w:hyperlink>
          </w:p>
        </w:tc>
        <w:tc>
          <w:tcPr>
            <w:tcW w:w="2597" w:type="dxa"/>
            <w:tcBorders>
              <w:top w:val="nil"/>
              <w:left w:val="nil"/>
              <w:bottom w:val="nil"/>
              <w:right w:val="nil"/>
            </w:tcBorders>
            <w:noWrap/>
            <w:tcMar>
              <w:top w:w="0" w:type="dxa"/>
              <w:left w:w="0" w:type="dxa"/>
              <w:bottom w:w="0" w:type="dxa"/>
              <w:right w:w="0" w:type="dxa"/>
            </w:tcMar>
            <w:vAlign w:val="center"/>
          </w:tcPr>
          <w:p w14:paraId="62938CFD" w14:textId="77777777" w:rsidR="001E1D14" w:rsidRDefault="001E1D14" w:rsidP="00752471">
            <w:pPr>
              <w:keepLines/>
              <w:spacing w:line="175" w:lineRule="exact"/>
            </w:pPr>
            <w:r>
              <w:rPr>
                <w:rFonts w:ascii="Arial Narrow" w:eastAsia="Arial Narrow" w:hAnsi="Arial Narrow" w:cs="Arial Narrow"/>
                <w:sz w:val="19"/>
                <w:szCs w:val="10"/>
              </w:rPr>
              <w:t>Physical constant</w:t>
            </w:r>
          </w:p>
        </w:tc>
      </w:tr>
      <w:tr w:rsidR="001E1D14" w14:paraId="11582980"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2D8EFCF"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774BFF9" w14:textId="77777777" w:rsidR="001E1D14" w:rsidRDefault="001E1D14" w:rsidP="00752471">
            <w:pPr>
              <w:keepLines/>
              <w:spacing w:line="175" w:lineRule="exact"/>
            </w:pPr>
            <w:r>
              <w:rPr>
                <w:rFonts w:ascii="Arial Narrow" w:eastAsia="Arial Narrow" w:hAnsi="Arial Narrow" w:cs="Arial Narrow"/>
                <w:w w:val="86"/>
                <w:sz w:val="19"/>
                <w:szCs w:val="10"/>
              </w:rPr>
              <w:t>Hydrogen pathway roundtrip efficiency</w:t>
            </w:r>
          </w:p>
        </w:tc>
        <w:tc>
          <w:tcPr>
            <w:tcW w:w="4213" w:type="dxa"/>
            <w:tcBorders>
              <w:top w:val="nil"/>
              <w:left w:val="nil"/>
              <w:bottom w:val="nil"/>
              <w:right w:val="nil"/>
            </w:tcBorders>
            <w:noWrap/>
            <w:tcMar>
              <w:top w:w="0" w:type="dxa"/>
              <w:left w:w="0" w:type="dxa"/>
              <w:bottom w:w="0" w:type="dxa"/>
              <w:right w:w="0" w:type="dxa"/>
            </w:tcMar>
            <w:vAlign w:val="center"/>
          </w:tcPr>
          <w:p w14:paraId="04F5A341" w14:textId="77777777" w:rsidR="001E1D14" w:rsidRDefault="001E1D14" w:rsidP="00752471">
            <w:pPr>
              <w:keepLines/>
              <w:spacing w:line="175" w:lineRule="exact"/>
            </w:pPr>
            <w:r>
              <w:rPr>
                <w:rFonts w:ascii="Arial Narrow" w:eastAsia="Arial Narrow" w:hAnsi="Arial Narrow" w:cs="Arial Narrow"/>
                <w:sz w:val="19"/>
                <w:szCs w:val="10"/>
              </w:rPr>
              <w:t>Lower than direct electricity; system boundary required</w:t>
            </w:r>
          </w:p>
        </w:tc>
        <w:tc>
          <w:tcPr>
            <w:tcW w:w="1538" w:type="dxa"/>
            <w:tcBorders>
              <w:top w:val="nil"/>
              <w:left w:val="nil"/>
              <w:bottom w:val="nil"/>
              <w:right w:val="nil"/>
            </w:tcBorders>
            <w:noWrap/>
            <w:tcMar>
              <w:top w:w="0" w:type="dxa"/>
              <w:left w:w="0" w:type="dxa"/>
              <w:bottom w:w="0" w:type="dxa"/>
              <w:right w:w="0" w:type="dxa"/>
            </w:tcMar>
            <w:vAlign w:val="center"/>
          </w:tcPr>
          <w:p w14:paraId="5E84A863" w14:textId="77777777" w:rsidR="001E1D14" w:rsidRDefault="001E1D14" w:rsidP="00752471">
            <w:pPr>
              <w:keepLines/>
              <w:spacing w:line="175" w:lineRule="exact"/>
            </w:pPr>
            <w:hyperlink r:id="rId30">
              <w:r>
                <w:rPr>
                  <w:rFonts w:ascii="Arial Narrow" w:eastAsia="Arial Narrow" w:hAnsi="Arial Narrow" w:cs="Arial Narrow"/>
                  <w:color w:val="0563C1"/>
                  <w:sz w:val="19"/>
                  <w:szCs w:val="10"/>
                  <w:u w:val="single"/>
                </w:rPr>
                <w:t>NREL H2 pathway</w:t>
              </w:r>
            </w:hyperlink>
          </w:p>
        </w:tc>
        <w:tc>
          <w:tcPr>
            <w:tcW w:w="2597" w:type="dxa"/>
            <w:tcBorders>
              <w:top w:val="nil"/>
              <w:left w:val="nil"/>
              <w:bottom w:val="nil"/>
              <w:right w:val="nil"/>
            </w:tcBorders>
            <w:noWrap/>
            <w:tcMar>
              <w:top w:w="0" w:type="dxa"/>
              <w:left w:w="0" w:type="dxa"/>
              <w:bottom w:w="0" w:type="dxa"/>
              <w:right w:w="0" w:type="dxa"/>
            </w:tcMar>
            <w:vAlign w:val="center"/>
          </w:tcPr>
          <w:p w14:paraId="223CCB83"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59514B2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E3CBCDB"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B2627F3" w14:textId="77777777" w:rsidR="001E1D14" w:rsidRDefault="001E1D14" w:rsidP="00752471">
            <w:pPr>
              <w:keepLines/>
              <w:spacing w:line="175" w:lineRule="exact"/>
            </w:pPr>
            <w:r>
              <w:rPr>
                <w:rFonts w:ascii="Arial Narrow" w:eastAsia="Arial Narrow" w:hAnsi="Arial Narrow" w:cs="Arial Narrow"/>
                <w:sz w:val="19"/>
                <w:szCs w:val="10"/>
              </w:rPr>
              <w:t>Hydrogen production cost</w:t>
            </w:r>
          </w:p>
        </w:tc>
        <w:tc>
          <w:tcPr>
            <w:tcW w:w="4213" w:type="dxa"/>
            <w:tcBorders>
              <w:top w:val="nil"/>
              <w:left w:val="nil"/>
              <w:bottom w:val="nil"/>
              <w:right w:val="nil"/>
            </w:tcBorders>
            <w:noWrap/>
            <w:tcMar>
              <w:top w:w="0" w:type="dxa"/>
              <w:left w:w="0" w:type="dxa"/>
              <w:bottom w:w="0" w:type="dxa"/>
              <w:right w:w="0" w:type="dxa"/>
            </w:tcMar>
            <w:vAlign w:val="center"/>
          </w:tcPr>
          <w:p w14:paraId="01D78201" w14:textId="77777777" w:rsidR="001E1D14" w:rsidRDefault="001E1D14" w:rsidP="00752471">
            <w:pPr>
              <w:keepLines/>
              <w:spacing w:line="175" w:lineRule="exact"/>
            </w:pPr>
            <w:r>
              <w:rPr>
                <w:rFonts w:ascii="Arial Narrow" w:eastAsia="Arial Narrow" w:hAnsi="Arial Narrow" w:cs="Arial Narrow"/>
                <w:sz w:val="19"/>
                <w:szCs w:val="10"/>
              </w:rPr>
              <w:t>150–200 JPY/kg retained as scenario</w:t>
            </w:r>
          </w:p>
        </w:tc>
        <w:tc>
          <w:tcPr>
            <w:tcW w:w="1538" w:type="dxa"/>
            <w:tcBorders>
              <w:top w:val="nil"/>
              <w:left w:val="nil"/>
              <w:bottom w:val="nil"/>
              <w:right w:val="nil"/>
            </w:tcBorders>
            <w:noWrap/>
            <w:tcMar>
              <w:top w:w="0" w:type="dxa"/>
              <w:left w:w="0" w:type="dxa"/>
              <w:bottom w:w="0" w:type="dxa"/>
              <w:right w:w="0" w:type="dxa"/>
            </w:tcMar>
            <w:vAlign w:val="center"/>
          </w:tcPr>
          <w:p w14:paraId="43A3030E" w14:textId="77777777" w:rsidR="001E1D14" w:rsidRDefault="001E1D14" w:rsidP="00752471">
            <w:pPr>
              <w:keepLines/>
              <w:spacing w:line="175" w:lineRule="exact"/>
            </w:pPr>
            <w:hyperlink r:id="rId31">
              <w:r>
                <w:rPr>
                  <w:rFonts w:ascii="Arial Narrow" w:eastAsia="Arial Narrow" w:hAnsi="Arial Narrow" w:cs="Arial Narrow"/>
                  <w:color w:val="0563C1"/>
                  <w:sz w:val="19"/>
                  <w:szCs w:val="10"/>
                  <w:u w:val="single"/>
                </w:rPr>
                <w:t>IEA Future of H2</w:t>
              </w:r>
            </w:hyperlink>
          </w:p>
        </w:tc>
        <w:tc>
          <w:tcPr>
            <w:tcW w:w="2597" w:type="dxa"/>
            <w:tcBorders>
              <w:top w:val="nil"/>
              <w:left w:val="nil"/>
              <w:bottom w:val="nil"/>
              <w:right w:val="nil"/>
            </w:tcBorders>
            <w:noWrap/>
            <w:tcMar>
              <w:top w:w="0" w:type="dxa"/>
              <w:left w:w="0" w:type="dxa"/>
              <w:bottom w:w="0" w:type="dxa"/>
              <w:right w:w="0" w:type="dxa"/>
            </w:tcMar>
            <w:vAlign w:val="center"/>
          </w:tcPr>
          <w:p w14:paraId="5FB90DBF"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35F94D1B"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EBDE1A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5878C00" w14:textId="77777777" w:rsidR="001E1D14" w:rsidRDefault="001E1D14" w:rsidP="00752471">
            <w:pPr>
              <w:keepLines/>
              <w:spacing w:line="175" w:lineRule="exact"/>
            </w:pPr>
            <w:r>
              <w:rPr>
                <w:rFonts w:ascii="Arial Narrow" w:eastAsia="Arial Narrow" w:hAnsi="Arial Narrow" w:cs="Arial Narrow"/>
                <w:sz w:val="19"/>
                <w:szCs w:val="10"/>
              </w:rPr>
              <w:t>Hydrogen sales price</w:t>
            </w:r>
          </w:p>
        </w:tc>
        <w:tc>
          <w:tcPr>
            <w:tcW w:w="4213" w:type="dxa"/>
            <w:tcBorders>
              <w:top w:val="nil"/>
              <w:left w:val="nil"/>
              <w:bottom w:val="nil"/>
              <w:right w:val="nil"/>
            </w:tcBorders>
            <w:noWrap/>
            <w:tcMar>
              <w:top w:w="0" w:type="dxa"/>
              <w:left w:w="0" w:type="dxa"/>
              <w:bottom w:w="0" w:type="dxa"/>
              <w:right w:w="0" w:type="dxa"/>
            </w:tcMar>
            <w:vAlign w:val="center"/>
          </w:tcPr>
          <w:p w14:paraId="6C12DA40" w14:textId="77777777" w:rsidR="001E1D14" w:rsidRDefault="001E1D14" w:rsidP="00752471">
            <w:pPr>
              <w:keepLines/>
              <w:spacing w:line="175" w:lineRule="exact"/>
            </w:pPr>
            <w:r>
              <w:rPr>
                <w:rFonts w:ascii="Arial Narrow" w:eastAsia="Arial Narrow" w:hAnsi="Arial Narrow" w:cs="Arial Narrow"/>
                <w:sz w:val="19"/>
                <w:szCs w:val="10"/>
              </w:rPr>
              <w:t>300–400 JPY/kg retained as scenario</w:t>
            </w:r>
          </w:p>
        </w:tc>
        <w:tc>
          <w:tcPr>
            <w:tcW w:w="1538" w:type="dxa"/>
            <w:tcBorders>
              <w:top w:val="nil"/>
              <w:left w:val="nil"/>
              <w:bottom w:val="nil"/>
              <w:right w:val="nil"/>
            </w:tcBorders>
            <w:noWrap/>
            <w:tcMar>
              <w:top w:w="0" w:type="dxa"/>
              <w:left w:w="0" w:type="dxa"/>
              <w:bottom w:w="0" w:type="dxa"/>
              <w:right w:w="0" w:type="dxa"/>
            </w:tcMar>
            <w:vAlign w:val="center"/>
          </w:tcPr>
          <w:p w14:paraId="2A4BCC00" w14:textId="77777777" w:rsidR="001E1D14" w:rsidRDefault="001E1D14" w:rsidP="00752471">
            <w:pPr>
              <w:keepLines/>
              <w:spacing w:line="175" w:lineRule="exact"/>
            </w:pPr>
            <w:hyperlink r:id="rId32">
              <w:r>
                <w:rPr>
                  <w:rFonts w:ascii="Arial Narrow" w:eastAsia="Arial Narrow" w:hAnsi="Arial Narrow" w:cs="Arial Narrow"/>
                  <w:color w:val="0563C1"/>
                  <w:sz w:val="19"/>
                  <w:szCs w:val="10"/>
                  <w:u w:val="single"/>
                </w:rPr>
                <w:t>NEDO H2 library</w:t>
              </w:r>
            </w:hyperlink>
          </w:p>
        </w:tc>
        <w:tc>
          <w:tcPr>
            <w:tcW w:w="2597" w:type="dxa"/>
            <w:tcBorders>
              <w:top w:val="nil"/>
              <w:left w:val="nil"/>
              <w:bottom w:val="nil"/>
              <w:right w:val="nil"/>
            </w:tcBorders>
            <w:noWrap/>
            <w:tcMar>
              <w:top w:w="0" w:type="dxa"/>
              <w:left w:w="0" w:type="dxa"/>
              <w:bottom w:w="0" w:type="dxa"/>
              <w:right w:w="0" w:type="dxa"/>
            </w:tcMar>
            <w:vAlign w:val="center"/>
          </w:tcPr>
          <w:p w14:paraId="38DDF47E"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1668886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80FDBA7"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36A5D26" w14:textId="77777777" w:rsidR="001E1D14" w:rsidRDefault="001E1D14" w:rsidP="00752471">
            <w:pPr>
              <w:keepLines/>
              <w:spacing w:line="175" w:lineRule="exact"/>
            </w:pPr>
            <w:r>
              <w:rPr>
                <w:rFonts w:ascii="Arial Narrow" w:eastAsia="Arial Narrow" w:hAnsi="Arial Narrow" w:cs="Arial Narrow"/>
                <w:sz w:val="19"/>
                <w:szCs w:val="10"/>
              </w:rPr>
              <w:t>Hydrogen specific energy</w:t>
            </w:r>
          </w:p>
        </w:tc>
        <w:tc>
          <w:tcPr>
            <w:tcW w:w="4213" w:type="dxa"/>
            <w:tcBorders>
              <w:top w:val="nil"/>
              <w:left w:val="nil"/>
              <w:bottom w:val="nil"/>
              <w:right w:val="nil"/>
            </w:tcBorders>
            <w:noWrap/>
            <w:tcMar>
              <w:top w:w="0" w:type="dxa"/>
              <w:left w:w="0" w:type="dxa"/>
              <w:bottom w:w="0" w:type="dxa"/>
              <w:right w:w="0" w:type="dxa"/>
            </w:tcMar>
            <w:vAlign w:val="center"/>
          </w:tcPr>
          <w:p w14:paraId="32845F96" w14:textId="77777777" w:rsidR="001E1D14" w:rsidRDefault="001E1D14" w:rsidP="00752471">
            <w:pPr>
              <w:keepLines/>
              <w:spacing w:line="175" w:lineRule="exact"/>
            </w:pPr>
            <w:r>
              <w:rPr>
                <w:rFonts w:ascii="Arial Narrow" w:eastAsia="Arial Narrow" w:hAnsi="Arial Narrow" w:cs="Arial Narrow"/>
                <w:sz w:val="19"/>
                <w:szCs w:val="10"/>
              </w:rPr>
              <w:t>120 MJ/kg</w:t>
            </w:r>
          </w:p>
        </w:tc>
        <w:tc>
          <w:tcPr>
            <w:tcW w:w="1538" w:type="dxa"/>
            <w:tcBorders>
              <w:top w:val="nil"/>
              <w:left w:val="nil"/>
              <w:bottom w:val="nil"/>
              <w:right w:val="nil"/>
            </w:tcBorders>
            <w:noWrap/>
            <w:tcMar>
              <w:top w:w="0" w:type="dxa"/>
              <w:left w:w="0" w:type="dxa"/>
              <w:bottom w:w="0" w:type="dxa"/>
              <w:right w:w="0" w:type="dxa"/>
            </w:tcMar>
            <w:vAlign w:val="center"/>
          </w:tcPr>
          <w:p w14:paraId="1B53BCBC" w14:textId="77777777" w:rsidR="001E1D14" w:rsidRDefault="001E1D14" w:rsidP="00752471">
            <w:pPr>
              <w:keepLines/>
              <w:spacing w:line="175" w:lineRule="exact"/>
            </w:pPr>
            <w:hyperlink r:id="rId33">
              <w:r>
                <w:rPr>
                  <w:rFonts w:ascii="Arial Narrow" w:eastAsia="Arial Narrow" w:hAnsi="Arial Narrow" w:cs="Arial Narrow"/>
                  <w:color w:val="0563C1"/>
                  <w:sz w:val="19"/>
                  <w:szCs w:val="10"/>
                  <w:u w:val="single"/>
                </w:rPr>
                <w:t>DOE_H2_LHV</w:t>
              </w:r>
            </w:hyperlink>
          </w:p>
        </w:tc>
        <w:tc>
          <w:tcPr>
            <w:tcW w:w="2597" w:type="dxa"/>
            <w:tcBorders>
              <w:top w:val="nil"/>
              <w:left w:val="nil"/>
              <w:bottom w:val="nil"/>
              <w:right w:val="nil"/>
            </w:tcBorders>
            <w:noWrap/>
            <w:tcMar>
              <w:top w:w="0" w:type="dxa"/>
              <w:left w:w="0" w:type="dxa"/>
              <w:bottom w:w="0" w:type="dxa"/>
              <w:right w:w="0" w:type="dxa"/>
            </w:tcMar>
            <w:vAlign w:val="center"/>
          </w:tcPr>
          <w:p w14:paraId="767C3775" w14:textId="77777777" w:rsidR="001E1D14" w:rsidRDefault="001E1D14" w:rsidP="00752471">
            <w:pPr>
              <w:keepLines/>
              <w:spacing w:line="175" w:lineRule="exact"/>
            </w:pPr>
            <w:r>
              <w:rPr>
                <w:rFonts w:ascii="Arial Narrow" w:eastAsia="Arial Narrow" w:hAnsi="Arial Narrow" w:cs="Arial Narrow"/>
                <w:sz w:val="19"/>
                <w:szCs w:val="10"/>
              </w:rPr>
              <w:t>Physical constant</w:t>
            </w:r>
          </w:p>
        </w:tc>
      </w:tr>
      <w:tr w:rsidR="001E1D14" w14:paraId="3A2F3EA7"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346A047"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77FA61A" w14:textId="77777777" w:rsidR="001E1D14" w:rsidRDefault="001E1D14" w:rsidP="00752471">
            <w:pPr>
              <w:keepLines/>
              <w:spacing w:line="175" w:lineRule="exact"/>
            </w:pPr>
            <w:r>
              <w:rPr>
                <w:rFonts w:ascii="Arial Narrow" w:eastAsia="Arial Narrow" w:hAnsi="Arial Narrow" w:cs="Arial Narrow"/>
                <w:sz w:val="19"/>
                <w:szCs w:val="10"/>
              </w:rPr>
              <w:t>Hydrogen storage cost</w:t>
            </w:r>
          </w:p>
        </w:tc>
        <w:tc>
          <w:tcPr>
            <w:tcW w:w="4213" w:type="dxa"/>
            <w:tcBorders>
              <w:top w:val="nil"/>
              <w:left w:val="nil"/>
              <w:bottom w:val="nil"/>
              <w:right w:val="nil"/>
            </w:tcBorders>
            <w:noWrap/>
            <w:tcMar>
              <w:top w:w="0" w:type="dxa"/>
              <w:left w:w="0" w:type="dxa"/>
              <w:bottom w:w="0" w:type="dxa"/>
              <w:right w:w="0" w:type="dxa"/>
            </w:tcMar>
            <w:vAlign w:val="center"/>
          </w:tcPr>
          <w:p w14:paraId="4713F2E9" w14:textId="77777777" w:rsidR="001E1D14" w:rsidRDefault="001E1D14" w:rsidP="00752471">
            <w:pPr>
              <w:keepLines/>
              <w:spacing w:line="175" w:lineRule="exact"/>
            </w:pPr>
            <w:r>
              <w:rPr>
                <w:rFonts w:ascii="Arial Narrow" w:eastAsia="Arial Narrow" w:hAnsi="Arial Narrow" w:cs="Arial Narrow"/>
                <w:sz w:val="19"/>
                <w:szCs w:val="10"/>
              </w:rPr>
              <w:t>DOE 2020 target: $333/kg-H2 stored</w:t>
            </w:r>
          </w:p>
        </w:tc>
        <w:tc>
          <w:tcPr>
            <w:tcW w:w="1538" w:type="dxa"/>
            <w:tcBorders>
              <w:top w:val="nil"/>
              <w:left w:val="nil"/>
              <w:bottom w:val="nil"/>
              <w:right w:val="nil"/>
            </w:tcBorders>
            <w:noWrap/>
            <w:tcMar>
              <w:top w:w="0" w:type="dxa"/>
              <w:left w:w="0" w:type="dxa"/>
              <w:bottom w:w="0" w:type="dxa"/>
              <w:right w:w="0" w:type="dxa"/>
            </w:tcMar>
            <w:vAlign w:val="center"/>
          </w:tcPr>
          <w:p w14:paraId="635AA8B6" w14:textId="77777777" w:rsidR="001E1D14" w:rsidRDefault="001E1D14" w:rsidP="00752471">
            <w:pPr>
              <w:keepLines/>
              <w:spacing w:line="175" w:lineRule="exact"/>
            </w:pPr>
            <w:hyperlink r:id="rId34">
              <w:r>
                <w:rPr>
                  <w:rFonts w:ascii="Arial Narrow" w:eastAsia="Arial Narrow" w:hAnsi="Arial Narrow" w:cs="Arial Narrow"/>
                  <w:color w:val="0563C1"/>
                  <w:w w:val="91"/>
                  <w:sz w:val="19"/>
                  <w:szCs w:val="10"/>
                  <w:u w:val="single"/>
                </w:rPr>
                <w:t>DOE_2020_STORAGE</w:t>
              </w:r>
            </w:hyperlink>
          </w:p>
        </w:tc>
        <w:tc>
          <w:tcPr>
            <w:tcW w:w="2597" w:type="dxa"/>
            <w:tcBorders>
              <w:top w:val="nil"/>
              <w:left w:val="nil"/>
              <w:bottom w:val="nil"/>
              <w:right w:val="nil"/>
            </w:tcBorders>
            <w:noWrap/>
            <w:tcMar>
              <w:top w:w="0" w:type="dxa"/>
              <w:left w:w="0" w:type="dxa"/>
              <w:bottom w:w="0" w:type="dxa"/>
              <w:right w:w="0" w:type="dxa"/>
            </w:tcMar>
            <w:vAlign w:val="center"/>
          </w:tcPr>
          <w:p w14:paraId="280746AE" w14:textId="77777777" w:rsidR="001E1D14" w:rsidRDefault="001E1D14" w:rsidP="00752471">
            <w:pPr>
              <w:keepLines/>
              <w:spacing w:line="175" w:lineRule="exact"/>
            </w:pPr>
            <w:r>
              <w:rPr>
                <w:rFonts w:ascii="Arial Narrow" w:eastAsia="Arial Narrow" w:hAnsi="Arial Narrow" w:cs="Arial Narrow"/>
                <w:w w:val="83"/>
                <w:sz w:val="19"/>
                <w:szCs w:val="10"/>
              </w:rPr>
              <w:t>Technical target; not achieved current value</w:t>
            </w:r>
          </w:p>
        </w:tc>
      </w:tr>
      <w:tr w:rsidR="001E1D14" w14:paraId="4676020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1836469"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8AFDE84" w14:textId="77777777" w:rsidR="001E1D14" w:rsidRDefault="001E1D14" w:rsidP="00752471">
            <w:pPr>
              <w:keepLines/>
              <w:spacing w:line="175" w:lineRule="exact"/>
            </w:pPr>
            <w:r>
              <w:rPr>
                <w:rFonts w:ascii="Arial Narrow" w:eastAsia="Arial Narrow" w:hAnsi="Arial Narrow" w:cs="Arial Narrow"/>
                <w:sz w:val="19"/>
                <w:szCs w:val="10"/>
              </w:rPr>
              <w:t>Hydrogen storage gravimetric</w:t>
            </w:r>
          </w:p>
        </w:tc>
        <w:tc>
          <w:tcPr>
            <w:tcW w:w="4213" w:type="dxa"/>
            <w:tcBorders>
              <w:top w:val="nil"/>
              <w:left w:val="nil"/>
              <w:bottom w:val="nil"/>
              <w:right w:val="nil"/>
            </w:tcBorders>
            <w:noWrap/>
            <w:tcMar>
              <w:top w:w="0" w:type="dxa"/>
              <w:left w:w="0" w:type="dxa"/>
              <w:bottom w:w="0" w:type="dxa"/>
              <w:right w:w="0" w:type="dxa"/>
            </w:tcMar>
            <w:vAlign w:val="center"/>
          </w:tcPr>
          <w:p w14:paraId="3DF86E02" w14:textId="77777777" w:rsidR="001E1D14" w:rsidRDefault="001E1D14" w:rsidP="00752471">
            <w:pPr>
              <w:keepLines/>
              <w:spacing w:line="175" w:lineRule="exact"/>
            </w:pPr>
            <w:r>
              <w:rPr>
                <w:rFonts w:ascii="Arial Narrow" w:eastAsia="Arial Narrow" w:hAnsi="Arial Narrow" w:cs="Arial Narrow"/>
                <w:sz w:val="19"/>
                <w:szCs w:val="10"/>
              </w:rPr>
              <w:t>DOE 2020 target: 4.5 wt%</w:t>
            </w:r>
          </w:p>
        </w:tc>
        <w:tc>
          <w:tcPr>
            <w:tcW w:w="1538" w:type="dxa"/>
            <w:tcBorders>
              <w:top w:val="nil"/>
              <w:left w:val="nil"/>
              <w:bottom w:val="nil"/>
              <w:right w:val="nil"/>
            </w:tcBorders>
            <w:noWrap/>
            <w:tcMar>
              <w:top w:w="0" w:type="dxa"/>
              <w:left w:w="0" w:type="dxa"/>
              <w:bottom w:w="0" w:type="dxa"/>
              <w:right w:w="0" w:type="dxa"/>
            </w:tcMar>
            <w:vAlign w:val="center"/>
          </w:tcPr>
          <w:p w14:paraId="7EA10675" w14:textId="77777777" w:rsidR="001E1D14" w:rsidRDefault="001E1D14" w:rsidP="00752471">
            <w:pPr>
              <w:keepLines/>
              <w:spacing w:line="175" w:lineRule="exact"/>
            </w:pPr>
            <w:hyperlink r:id="rId35">
              <w:r>
                <w:rPr>
                  <w:rFonts w:ascii="Arial Narrow" w:eastAsia="Arial Narrow" w:hAnsi="Arial Narrow" w:cs="Arial Narrow"/>
                  <w:color w:val="0563C1"/>
                  <w:w w:val="91"/>
                  <w:sz w:val="19"/>
                  <w:szCs w:val="10"/>
                  <w:u w:val="single"/>
                </w:rPr>
                <w:t>DOE_2020_STORAGE</w:t>
              </w:r>
            </w:hyperlink>
          </w:p>
        </w:tc>
        <w:tc>
          <w:tcPr>
            <w:tcW w:w="2597" w:type="dxa"/>
            <w:tcBorders>
              <w:top w:val="nil"/>
              <w:left w:val="nil"/>
              <w:bottom w:val="nil"/>
              <w:right w:val="nil"/>
            </w:tcBorders>
            <w:noWrap/>
            <w:tcMar>
              <w:top w:w="0" w:type="dxa"/>
              <w:left w:w="0" w:type="dxa"/>
              <w:bottom w:w="0" w:type="dxa"/>
              <w:right w:w="0" w:type="dxa"/>
            </w:tcMar>
            <w:vAlign w:val="center"/>
          </w:tcPr>
          <w:p w14:paraId="0281BE81" w14:textId="77777777" w:rsidR="001E1D14" w:rsidRDefault="001E1D14" w:rsidP="00752471">
            <w:pPr>
              <w:keepLines/>
              <w:spacing w:line="175" w:lineRule="exact"/>
            </w:pPr>
            <w:r>
              <w:rPr>
                <w:rFonts w:ascii="Arial Narrow" w:eastAsia="Arial Narrow" w:hAnsi="Arial Narrow" w:cs="Arial Narrow"/>
                <w:w w:val="83"/>
                <w:sz w:val="19"/>
                <w:szCs w:val="10"/>
              </w:rPr>
              <w:t>Technical target; not achieved current value</w:t>
            </w:r>
          </w:p>
        </w:tc>
      </w:tr>
      <w:tr w:rsidR="001E1D14" w14:paraId="59CB4BB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839867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1E94B1F" w14:textId="77777777" w:rsidR="001E1D14" w:rsidRDefault="001E1D14" w:rsidP="00752471">
            <w:pPr>
              <w:keepLines/>
              <w:spacing w:line="175" w:lineRule="exact"/>
            </w:pPr>
            <w:r>
              <w:rPr>
                <w:rFonts w:ascii="Arial Narrow" w:eastAsia="Arial Narrow" w:hAnsi="Arial Narrow" w:cs="Arial Narrow"/>
                <w:sz w:val="19"/>
                <w:szCs w:val="10"/>
              </w:rPr>
              <w:t>PEMFC direct-H2 efficiency</w:t>
            </w:r>
          </w:p>
        </w:tc>
        <w:tc>
          <w:tcPr>
            <w:tcW w:w="4213" w:type="dxa"/>
            <w:tcBorders>
              <w:top w:val="nil"/>
              <w:left w:val="nil"/>
              <w:bottom w:val="nil"/>
              <w:right w:val="nil"/>
            </w:tcBorders>
            <w:noWrap/>
            <w:tcMar>
              <w:top w:w="0" w:type="dxa"/>
              <w:left w:w="0" w:type="dxa"/>
              <w:bottom w:w="0" w:type="dxa"/>
              <w:right w:w="0" w:type="dxa"/>
            </w:tcMar>
            <w:vAlign w:val="center"/>
          </w:tcPr>
          <w:p w14:paraId="3DF39258" w14:textId="77777777" w:rsidR="001E1D14" w:rsidRDefault="001E1D14" w:rsidP="00752471">
            <w:pPr>
              <w:keepLines/>
              <w:spacing w:line="175" w:lineRule="exact"/>
            </w:pPr>
            <w:r>
              <w:rPr>
                <w:rFonts w:ascii="Arial Narrow" w:eastAsia="Arial Narrow" w:hAnsi="Arial Narrow" w:cs="Arial Narrow"/>
                <w:sz w:val="19"/>
                <w:szCs w:val="10"/>
              </w:rPr>
              <w:t>~60% LHV</w:t>
            </w:r>
          </w:p>
        </w:tc>
        <w:tc>
          <w:tcPr>
            <w:tcW w:w="1538" w:type="dxa"/>
            <w:tcBorders>
              <w:top w:val="nil"/>
              <w:left w:val="nil"/>
              <w:bottom w:val="nil"/>
              <w:right w:val="nil"/>
            </w:tcBorders>
            <w:noWrap/>
            <w:tcMar>
              <w:top w:w="0" w:type="dxa"/>
              <w:left w:w="0" w:type="dxa"/>
              <w:bottom w:w="0" w:type="dxa"/>
              <w:right w:w="0" w:type="dxa"/>
            </w:tcMar>
            <w:vAlign w:val="center"/>
          </w:tcPr>
          <w:p w14:paraId="444208A5" w14:textId="77777777" w:rsidR="001E1D14" w:rsidRDefault="001E1D14" w:rsidP="00752471">
            <w:pPr>
              <w:keepLines/>
              <w:spacing w:line="175" w:lineRule="exact"/>
            </w:pPr>
            <w:hyperlink r:id="rId36">
              <w:r>
                <w:rPr>
                  <w:rFonts w:ascii="Arial Narrow" w:eastAsia="Arial Narrow" w:hAnsi="Arial Narrow" w:cs="Arial Narrow"/>
                  <w:color w:val="0563C1"/>
                  <w:sz w:val="19"/>
                  <w:szCs w:val="10"/>
                  <w:u w:val="single"/>
                </w:rPr>
                <w:t>DOE_PEMFC_60</w:t>
              </w:r>
            </w:hyperlink>
          </w:p>
        </w:tc>
        <w:tc>
          <w:tcPr>
            <w:tcW w:w="2597" w:type="dxa"/>
            <w:tcBorders>
              <w:top w:val="nil"/>
              <w:left w:val="nil"/>
              <w:bottom w:val="nil"/>
              <w:right w:val="nil"/>
            </w:tcBorders>
            <w:noWrap/>
            <w:tcMar>
              <w:top w:w="0" w:type="dxa"/>
              <w:left w:w="0" w:type="dxa"/>
              <w:bottom w:w="0" w:type="dxa"/>
              <w:right w:w="0" w:type="dxa"/>
            </w:tcMar>
            <w:vAlign w:val="center"/>
          </w:tcPr>
          <w:p w14:paraId="34527124" w14:textId="77777777" w:rsidR="001E1D14" w:rsidRDefault="001E1D14" w:rsidP="00752471">
            <w:pPr>
              <w:keepLines/>
              <w:spacing w:line="175" w:lineRule="exact"/>
            </w:pPr>
            <w:r>
              <w:rPr>
                <w:rFonts w:ascii="Arial Narrow" w:eastAsia="Arial Narrow" w:hAnsi="Arial Narrow" w:cs="Arial Narrow"/>
                <w:sz w:val="19"/>
                <w:szCs w:val="10"/>
              </w:rPr>
              <w:t>Technology comparison; not 22%</w:t>
            </w:r>
          </w:p>
        </w:tc>
      </w:tr>
      <w:tr w:rsidR="001E1D14" w14:paraId="623521BB"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6723A86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E0169B6" w14:textId="77777777" w:rsidR="001E1D14" w:rsidRDefault="001E1D14" w:rsidP="00752471">
            <w:pPr>
              <w:keepLines/>
              <w:spacing w:line="175" w:lineRule="exact"/>
            </w:pPr>
            <w:r>
              <w:rPr>
                <w:rFonts w:ascii="Arial Narrow" w:eastAsia="Arial Narrow" w:hAnsi="Arial Narrow" w:cs="Arial Narrow"/>
                <w:sz w:val="19"/>
                <w:szCs w:val="10"/>
              </w:rPr>
              <w:t>LNG energy density</w:t>
            </w:r>
          </w:p>
        </w:tc>
        <w:tc>
          <w:tcPr>
            <w:tcW w:w="4213" w:type="dxa"/>
            <w:tcBorders>
              <w:top w:val="nil"/>
              <w:left w:val="nil"/>
              <w:bottom w:val="nil"/>
              <w:right w:val="nil"/>
            </w:tcBorders>
            <w:noWrap/>
            <w:tcMar>
              <w:top w:w="0" w:type="dxa"/>
              <w:left w:w="0" w:type="dxa"/>
              <w:bottom w:w="0" w:type="dxa"/>
              <w:right w:w="0" w:type="dxa"/>
            </w:tcMar>
            <w:vAlign w:val="center"/>
          </w:tcPr>
          <w:p w14:paraId="77415E94" w14:textId="77777777" w:rsidR="001E1D14" w:rsidRDefault="001E1D14" w:rsidP="00752471">
            <w:pPr>
              <w:keepLines/>
              <w:spacing w:line="175" w:lineRule="exact"/>
            </w:pPr>
            <w:r>
              <w:rPr>
                <w:rFonts w:ascii="Arial Narrow" w:eastAsia="Arial Narrow" w:hAnsi="Arial Narrow" w:cs="Arial Narrow"/>
                <w:sz w:val="19"/>
                <w:szCs w:val="10"/>
              </w:rPr>
              <w:t>13.9 kWh/kg retained</w:t>
            </w:r>
          </w:p>
        </w:tc>
        <w:tc>
          <w:tcPr>
            <w:tcW w:w="1538" w:type="dxa"/>
            <w:tcBorders>
              <w:top w:val="nil"/>
              <w:left w:val="nil"/>
              <w:bottom w:val="nil"/>
              <w:right w:val="nil"/>
            </w:tcBorders>
            <w:noWrap/>
            <w:tcMar>
              <w:top w:w="0" w:type="dxa"/>
              <w:left w:w="0" w:type="dxa"/>
              <w:bottom w:w="0" w:type="dxa"/>
              <w:right w:w="0" w:type="dxa"/>
            </w:tcMar>
            <w:vAlign w:val="center"/>
          </w:tcPr>
          <w:p w14:paraId="21D65073" w14:textId="77777777" w:rsidR="001E1D14" w:rsidRDefault="001E1D14" w:rsidP="00752471">
            <w:pPr>
              <w:keepLines/>
              <w:spacing w:line="175" w:lineRule="exact"/>
            </w:pPr>
            <w:hyperlink r:id="rId37">
              <w:r>
                <w:rPr>
                  <w:rFonts w:ascii="Arial Narrow" w:eastAsia="Arial Narrow" w:hAnsi="Arial Narrow" w:cs="Arial Narrow"/>
                  <w:color w:val="0563C1"/>
                  <w:sz w:val="19"/>
                  <w:szCs w:val="10"/>
                  <w:u w:val="single"/>
                </w:rPr>
                <w:t>IEA Future of H2</w:t>
              </w:r>
            </w:hyperlink>
          </w:p>
        </w:tc>
        <w:tc>
          <w:tcPr>
            <w:tcW w:w="2597" w:type="dxa"/>
            <w:tcBorders>
              <w:top w:val="nil"/>
              <w:left w:val="nil"/>
              <w:bottom w:val="nil"/>
              <w:right w:val="nil"/>
            </w:tcBorders>
            <w:noWrap/>
            <w:tcMar>
              <w:top w:w="0" w:type="dxa"/>
              <w:left w:w="0" w:type="dxa"/>
              <w:bottom w:w="0" w:type="dxa"/>
              <w:right w:w="0" w:type="dxa"/>
            </w:tcMar>
            <w:vAlign w:val="center"/>
          </w:tcPr>
          <w:p w14:paraId="35D908D8" w14:textId="77777777" w:rsidR="001E1D14" w:rsidRDefault="001E1D14" w:rsidP="00752471">
            <w:pPr>
              <w:keepLines/>
              <w:spacing w:line="175" w:lineRule="exact"/>
            </w:pPr>
            <w:r>
              <w:rPr>
                <w:rFonts w:ascii="Arial Narrow" w:eastAsia="Arial Narrow" w:hAnsi="Arial Narrow" w:cs="Arial Narrow"/>
                <w:sz w:val="19"/>
                <w:szCs w:val="10"/>
              </w:rPr>
              <w:t>Reference; page/definition required</w:t>
            </w:r>
          </w:p>
        </w:tc>
      </w:tr>
      <w:tr w:rsidR="001E1D14" w14:paraId="3B1F0CC9"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B5BE5EA"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F9019D2" w14:textId="77777777" w:rsidR="001E1D14" w:rsidRDefault="001E1D14" w:rsidP="00752471">
            <w:pPr>
              <w:keepLines/>
              <w:spacing w:line="175" w:lineRule="exact"/>
            </w:pPr>
            <w:r>
              <w:rPr>
                <w:rFonts w:ascii="Arial Narrow" w:eastAsia="Arial Narrow" w:hAnsi="Arial Narrow" w:cs="Arial Narrow"/>
                <w:sz w:val="19"/>
                <w:szCs w:val="10"/>
              </w:rPr>
              <w:t>LNG volumetric energy</w:t>
            </w:r>
          </w:p>
        </w:tc>
        <w:tc>
          <w:tcPr>
            <w:tcW w:w="4213" w:type="dxa"/>
            <w:tcBorders>
              <w:top w:val="nil"/>
              <w:left w:val="nil"/>
              <w:bottom w:val="nil"/>
              <w:right w:val="nil"/>
            </w:tcBorders>
            <w:noWrap/>
            <w:tcMar>
              <w:top w:w="0" w:type="dxa"/>
              <w:left w:w="0" w:type="dxa"/>
              <w:bottom w:w="0" w:type="dxa"/>
              <w:right w:w="0" w:type="dxa"/>
            </w:tcMar>
            <w:vAlign w:val="center"/>
          </w:tcPr>
          <w:p w14:paraId="563B88FF" w14:textId="77777777" w:rsidR="001E1D14" w:rsidRDefault="001E1D14" w:rsidP="00752471">
            <w:pPr>
              <w:keepLines/>
              <w:spacing w:line="175" w:lineRule="exact"/>
            </w:pPr>
            <w:r>
              <w:rPr>
                <w:rFonts w:ascii="Arial Narrow" w:eastAsia="Arial Narrow" w:hAnsi="Arial Narrow" w:cs="Arial Narrow"/>
                <w:sz w:val="19"/>
                <w:szCs w:val="10"/>
              </w:rPr>
              <w:t>20.8 MJ/L retained</w:t>
            </w:r>
          </w:p>
        </w:tc>
        <w:tc>
          <w:tcPr>
            <w:tcW w:w="1538" w:type="dxa"/>
            <w:tcBorders>
              <w:top w:val="nil"/>
              <w:left w:val="nil"/>
              <w:bottom w:val="nil"/>
              <w:right w:val="nil"/>
            </w:tcBorders>
            <w:noWrap/>
            <w:tcMar>
              <w:top w:w="0" w:type="dxa"/>
              <w:left w:w="0" w:type="dxa"/>
              <w:bottom w:w="0" w:type="dxa"/>
              <w:right w:w="0" w:type="dxa"/>
            </w:tcMar>
            <w:vAlign w:val="center"/>
          </w:tcPr>
          <w:p w14:paraId="45037448" w14:textId="77777777" w:rsidR="001E1D14" w:rsidRDefault="001E1D14" w:rsidP="00752471">
            <w:pPr>
              <w:keepLines/>
              <w:spacing w:line="175" w:lineRule="exact"/>
            </w:pPr>
            <w:hyperlink r:id="rId38">
              <w:r>
                <w:rPr>
                  <w:rFonts w:ascii="Arial Narrow" w:eastAsia="Arial Narrow" w:hAnsi="Arial Narrow" w:cs="Arial Narrow"/>
                  <w:color w:val="0563C1"/>
                  <w:sz w:val="19"/>
                  <w:szCs w:val="10"/>
                  <w:u w:val="single"/>
                </w:rPr>
                <w:t>IEA Future of H2</w:t>
              </w:r>
            </w:hyperlink>
          </w:p>
        </w:tc>
        <w:tc>
          <w:tcPr>
            <w:tcW w:w="2597" w:type="dxa"/>
            <w:tcBorders>
              <w:top w:val="nil"/>
              <w:left w:val="nil"/>
              <w:bottom w:val="nil"/>
              <w:right w:val="nil"/>
            </w:tcBorders>
            <w:noWrap/>
            <w:tcMar>
              <w:top w:w="0" w:type="dxa"/>
              <w:left w:w="0" w:type="dxa"/>
              <w:bottom w:w="0" w:type="dxa"/>
              <w:right w:w="0" w:type="dxa"/>
            </w:tcMar>
            <w:vAlign w:val="center"/>
          </w:tcPr>
          <w:p w14:paraId="3090B93C" w14:textId="77777777" w:rsidR="001E1D14" w:rsidRDefault="001E1D14" w:rsidP="00752471">
            <w:pPr>
              <w:keepLines/>
              <w:spacing w:line="175" w:lineRule="exact"/>
            </w:pPr>
            <w:r>
              <w:rPr>
                <w:rFonts w:ascii="Arial Narrow" w:eastAsia="Arial Narrow" w:hAnsi="Arial Narrow" w:cs="Arial Narrow"/>
                <w:sz w:val="19"/>
                <w:szCs w:val="10"/>
              </w:rPr>
              <w:t>Reference; page/definition required</w:t>
            </w:r>
          </w:p>
        </w:tc>
      </w:tr>
      <w:tr w:rsidR="001E1D14" w14:paraId="16F8347A"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13A5AA1"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6B3A3A3" w14:textId="77777777" w:rsidR="001E1D14" w:rsidRDefault="001E1D14" w:rsidP="00752471">
            <w:pPr>
              <w:keepLines/>
              <w:spacing w:line="175" w:lineRule="exact"/>
            </w:pPr>
            <w:r>
              <w:rPr>
                <w:rFonts w:ascii="Arial Narrow" w:eastAsia="Arial Narrow" w:hAnsi="Arial Narrow" w:cs="Arial Narrow"/>
                <w:sz w:val="19"/>
                <w:szCs w:val="10"/>
              </w:rPr>
              <w:t>Liquid-H2 volumetric energy</w:t>
            </w:r>
          </w:p>
        </w:tc>
        <w:tc>
          <w:tcPr>
            <w:tcW w:w="4213" w:type="dxa"/>
            <w:tcBorders>
              <w:top w:val="nil"/>
              <w:left w:val="nil"/>
              <w:bottom w:val="nil"/>
              <w:right w:val="nil"/>
            </w:tcBorders>
            <w:noWrap/>
            <w:tcMar>
              <w:top w:w="0" w:type="dxa"/>
              <w:left w:w="0" w:type="dxa"/>
              <w:bottom w:w="0" w:type="dxa"/>
              <w:right w:w="0" w:type="dxa"/>
            </w:tcMar>
            <w:vAlign w:val="center"/>
          </w:tcPr>
          <w:p w14:paraId="54997330" w14:textId="77777777" w:rsidR="001E1D14" w:rsidRDefault="001E1D14" w:rsidP="00752471">
            <w:pPr>
              <w:keepLines/>
              <w:spacing w:line="175" w:lineRule="exact"/>
            </w:pPr>
            <w:r>
              <w:rPr>
                <w:rFonts w:ascii="Arial Narrow" w:eastAsia="Arial Narrow" w:hAnsi="Arial Narrow" w:cs="Arial Narrow"/>
                <w:sz w:val="19"/>
                <w:szCs w:val="10"/>
              </w:rPr>
              <w:t>~8 MJ/L retained</w:t>
            </w:r>
          </w:p>
        </w:tc>
        <w:tc>
          <w:tcPr>
            <w:tcW w:w="1538" w:type="dxa"/>
            <w:tcBorders>
              <w:top w:val="nil"/>
              <w:left w:val="nil"/>
              <w:bottom w:val="nil"/>
              <w:right w:val="nil"/>
            </w:tcBorders>
            <w:noWrap/>
            <w:tcMar>
              <w:top w:w="0" w:type="dxa"/>
              <w:left w:w="0" w:type="dxa"/>
              <w:bottom w:w="0" w:type="dxa"/>
              <w:right w:w="0" w:type="dxa"/>
            </w:tcMar>
            <w:vAlign w:val="center"/>
          </w:tcPr>
          <w:p w14:paraId="1DE4E383" w14:textId="77777777" w:rsidR="001E1D14" w:rsidRDefault="001E1D14" w:rsidP="00752471">
            <w:pPr>
              <w:keepLines/>
              <w:spacing w:line="175" w:lineRule="exact"/>
            </w:pPr>
            <w:hyperlink r:id="rId39">
              <w:r>
                <w:rPr>
                  <w:rFonts w:ascii="Arial Narrow" w:eastAsia="Arial Narrow" w:hAnsi="Arial Narrow" w:cs="Arial Narrow"/>
                  <w:color w:val="0563C1"/>
                  <w:sz w:val="19"/>
                  <w:szCs w:val="10"/>
                  <w:u w:val="single"/>
                </w:rPr>
                <w:t>DOE H2 storage</w:t>
              </w:r>
            </w:hyperlink>
          </w:p>
        </w:tc>
        <w:tc>
          <w:tcPr>
            <w:tcW w:w="2597" w:type="dxa"/>
            <w:tcBorders>
              <w:top w:val="nil"/>
              <w:left w:val="nil"/>
              <w:bottom w:val="nil"/>
              <w:right w:val="nil"/>
            </w:tcBorders>
            <w:noWrap/>
            <w:tcMar>
              <w:top w:w="0" w:type="dxa"/>
              <w:left w:w="0" w:type="dxa"/>
              <w:bottom w:w="0" w:type="dxa"/>
              <w:right w:w="0" w:type="dxa"/>
            </w:tcMar>
            <w:vAlign w:val="center"/>
          </w:tcPr>
          <w:p w14:paraId="70F8E1B8" w14:textId="77777777" w:rsidR="001E1D14" w:rsidRDefault="001E1D14" w:rsidP="00752471">
            <w:pPr>
              <w:keepLines/>
              <w:spacing w:line="175" w:lineRule="exact"/>
            </w:pPr>
            <w:r>
              <w:rPr>
                <w:rFonts w:ascii="Arial Narrow" w:eastAsia="Arial Narrow" w:hAnsi="Arial Narrow" w:cs="Arial Narrow"/>
                <w:sz w:val="19"/>
                <w:szCs w:val="10"/>
              </w:rPr>
              <w:t>Reference</w:t>
            </w:r>
          </w:p>
        </w:tc>
      </w:tr>
      <w:tr w:rsidR="001E1D14" w14:paraId="2BEABA7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B01DDB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1A2EA68" w14:textId="77777777" w:rsidR="001E1D14" w:rsidRDefault="001E1D14" w:rsidP="00752471">
            <w:pPr>
              <w:keepLines/>
              <w:spacing w:line="175" w:lineRule="exact"/>
            </w:pPr>
            <w:r>
              <w:rPr>
                <w:rFonts w:ascii="Arial Narrow" w:eastAsia="Arial Narrow" w:hAnsi="Arial Narrow" w:cs="Arial Narrow"/>
                <w:sz w:val="19"/>
                <w:szCs w:val="10"/>
              </w:rPr>
              <w:t>Generation cost benchmark</w:t>
            </w:r>
          </w:p>
        </w:tc>
        <w:tc>
          <w:tcPr>
            <w:tcW w:w="4213" w:type="dxa"/>
            <w:tcBorders>
              <w:top w:val="nil"/>
              <w:left w:val="nil"/>
              <w:bottom w:val="nil"/>
              <w:right w:val="nil"/>
            </w:tcBorders>
            <w:noWrap/>
            <w:tcMar>
              <w:top w:w="0" w:type="dxa"/>
              <w:left w:w="0" w:type="dxa"/>
              <w:bottom w:w="0" w:type="dxa"/>
              <w:right w:w="0" w:type="dxa"/>
            </w:tcMar>
            <w:vAlign w:val="center"/>
          </w:tcPr>
          <w:p w14:paraId="02074B1C" w14:textId="77777777" w:rsidR="001E1D14" w:rsidRDefault="001E1D14" w:rsidP="00752471">
            <w:pPr>
              <w:keepLines/>
              <w:spacing w:line="175" w:lineRule="exact"/>
            </w:pPr>
            <w:r>
              <w:rPr>
                <w:rFonts w:ascii="Arial Narrow" w:eastAsia="Arial Narrow" w:hAnsi="Arial Narrow" w:cs="Arial Narrow"/>
                <w:sz w:val="19"/>
                <w:szCs w:val="10"/>
              </w:rPr>
              <w:t>LCOE reference only</w:t>
            </w:r>
          </w:p>
        </w:tc>
        <w:tc>
          <w:tcPr>
            <w:tcW w:w="1538" w:type="dxa"/>
            <w:tcBorders>
              <w:top w:val="nil"/>
              <w:left w:val="nil"/>
              <w:bottom w:val="nil"/>
              <w:right w:val="nil"/>
            </w:tcBorders>
            <w:noWrap/>
            <w:tcMar>
              <w:top w:w="0" w:type="dxa"/>
              <w:left w:w="0" w:type="dxa"/>
              <w:bottom w:w="0" w:type="dxa"/>
              <w:right w:w="0" w:type="dxa"/>
            </w:tcMar>
            <w:vAlign w:val="center"/>
          </w:tcPr>
          <w:p w14:paraId="6CD934E8" w14:textId="77777777" w:rsidR="001E1D14" w:rsidRDefault="001E1D14" w:rsidP="00752471">
            <w:pPr>
              <w:keepLines/>
              <w:spacing w:line="175" w:lineRule="exact"/>
            </w:pPr>
            <w:hyperlink r:id="rId40">
              <w:r>
                <w:rPr>
                  <w:rFonts w:ascii="Arial Narrow" w:eastAsia="Arial Narrow" w:hAnsi="Arial Narrow" w:cs="Arial Narrow"/>
                  <w:color w:val="0563C1"/>
                  <w:sz w:val="19"/>
                  <w:szCs w:val="10"/>
                  <w:u w:val="single"/>
                </w:rPr>
                <w:t>IEA generation cost</w:t>
              </w:r>
            </w:hyperlink>
          </w:p>
        </w:tc>
        <w:tc>
          <w:tcPr>
            <w:tcW w:w="2597" w:type="dxa"/>
            <w:tcBorders>
              <w:top w:val="nil"/>
              <w:left w:val="nil"/>
              <w:bottom w:val="nil"/>
              <w:right w:val="nil"/>
            </w:tcBorders>
            <w:noWrap/>
            <w:tcMar>
              <w:top w:w="0" w:type="dxa"/>
              <w:left w:w="0" w:type="dxa"/>
              <w:bottom w:w="0" w:type="dxa"/>
              <w:right w:w="0" w:type="dxa"/>
            </w:tcMar>
            <w:vAlign w:val="center"/>
          </w:tcPr>
          <w:p w14:paraId="63CF89EA"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31E0FA3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6701172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FE18FBA" w14:textId="77777777" w:rsidR="001E1D14" w:rsidRDefault="001E1D14" w:rsidP="00752471">
            <w:pPr>
              <w:keepLines/>
              <w:spacing w:line="175" w:lineRule="exact"/>
            </w:pPr>
            <w:r>
              <w:rPr>
                <w:rFonts w:ascii="Arial Narrow" w:eastAsia="Arial Narrow" w:hAnsi="Arial Narrow" w:cs="Arial Narrow"/>
                <w:sz w:val="19"/>
                <w:szCs w:val="10"/>
              </w:rPr>
              <w:t>PV high-output benchmark</w:t>
            </w:r>
          </w:p>
        </w:tc>
        <w:tc>
          <w:tcPr>
            <w:tcW w:w="4213" w:type="dxa"/>
            <w:tcBorders>
              <w:top w:val="nil"/>
              <w:left w:val="nil"/>
              <w:bottom w:val="nil"/>
              <w:right w:val="nil"/>
            </w:tcBorders>
            <w:noWrap/>
            <w:tcMar>
              <w:top w:w="0" w:type="dxa"/>
              <w:left w:w="0" w:type="dxa"/>
              <w:bottom w:w="0" w:type="dxa"/>
              <w:right w:w="0" w:type="dxa"/>
            </w:tcMar>
            <w:vAlign w:val="center"/>
          </w:tcPr>
          <w:p w14:paraId="7B53AFA1" w14:textId="77777777" w:rsidR="001E1D14" w:rsidRDefault="001E1D14" w:rsidP="00752471">
            <w:pPr>
              <w:keepLines/>
              <w:spacing w:line="175" w:lineRule="exact"/>
            </w:pPr>
            <w:r>
              <w:rPr>
                <w:rFonts w:ascii="Arial Narrow" w:eastAsia="Arial Narrow" w:hAnsi="Arial Narrow" w:cs="Arial Narrow"/>
                <w:sz w:val="19"/>
                <w:szCs w:val="10"/>
              </w:rPr>
              <w:t>&gt;1,100kWh/kW/yr</w:t>
            </w:r>
          </w:p>
        </w:tc>
        <w:tc>
          <w:tcPr>
            <w:tcW w:w="1538" w:type="dxa"/>
            <w:tcBorders>
              <w:top w:val="nil"/>
              <w:left w:val="nil"/>
              <w:bottom w:val="nil"/>
              <w:right w:val="nil"/>
            </w:tcBorders>
            <w:noWrap/>
            <w:tcMar>
              <w:top w:w="0" w:type="dxa"/>
              <w:left w:w="0" w:type="dxa"/>
              <w:bottom w:w="0" w:type="dxa"/>
              <w:right w:w="0" w:type="dxa"/>
            </w:tcMar>
            <w:vAlign w:val="center"/>
          </w:tcPr>
          <w:p w14:paraId="5485A441" w14:textId="77777777" w:rsidR="001E1D14" w:rsidRDefault="001E1D14" w:rsidP="00752471">
            <w:pPr>
              <w:keepLines/>
              <w:spacing w:line="175" w:lineRule="exact"/>
            </w:pPr>
            <w:hyperlink r:id="rId41" w:anchor="page=14">
              <w:r>
                <w:rPr>
                  <w:rFonts w:ascii="Arial Narrow" w:eastAsia="Arial Narrow" w:hAnsi="Arial Narrow" w:cs="Arial Narrow"/>
                  <w:color w:val="0563C1"/>
                  <w:sz w:val="19"/>
                  <w:szCs w:val="10"/>
                  <w:u w:val="single"/>
                </w:rPr>
                <w:t>NEDO_PV_p14</w:t>
              </w:r>
            </w:hyperlink>
          </w:p>
        </w:tc>
        <w:tc>
          <w:tcPr>
            <w:tcW w:w="2597" w:type="dxa"/>
            <w:tcBorders>
              <w:top w:val="nil"/>
              <w:left w:val="nil"/>
              <w:bottom w:val="nil"/>
              <w:right w:val="nil"/>
            </w:tcBorders>
            <w:noWrap/>
            <w:tcMar>
              <w:top w:w="0" w:type="dxa"/>
              <w:left w:w="0" w:type="dxa"/>
              <w:bottom w:w="0" w:type="dxa"/>
              <w:right w:w="0" w:type="dxa"/>
            </w:tcMar>
            <w:vAlign w:val="center"/>
          </w:tcPr>
          <w:p w14:paraId="25FB39B1" w14:textId="77777777" w:rsidR="001E1D14" w:rsidRDefault="001E1D14" w:rsidP="00752471">
            <w:pPr>
              <w:keepLines/>
              <w:spacing w:line="175" w:lineRule="exact"/>
            </w:pPr>
            <w:r>
              <w:rPr>
                <w:rFonts w:ascii="Arial Narrow" w:eastAsia="Arial Narrow" w:hAnsi="Arial Narrow" w:cs="Arial Narrow"/>
                <w:sz w:val="19"/>
                <w:szCs w:val="10"/>
              </w:rPr>
              <w:t>Benchmark</w:t>
            </w:r>
          </w:p>
        </w:tc>
      </w:tr>
      <w:tr w:rsidR="001E1D14" w14:paraId="7F4F1D75"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EECE62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1473B65" w14:textId="77777777" w:rsidR="001E1D14" w:rsidRDefault="001E1D14" w:rsidP="00752471">
            <w:pPr>
              <w:keepLines/>
              <w:spacing w:line="175" w:lineRule="exact"/>
            </w:pPr>
            <w:r>
              <w:rPr>
                <w:rFonts w:ascii="Arial Narrow" w:eastAsia="Arial Narrow" w:hAnsi="Arial Narrow" w:cs="Arial Narrow"/>
                <w:sz w:val="19"/>
                <w:szCs w:val="10"/>
              </w:rPr>
              <w:t>PV output benchmark</w:t>
            </w:r>
          </w:p>
        </w:tc>
        <w:tc>
          <w:tcPr>
            <w:tcW w:w="4213" w:type="dxa"/>
            <w:tcBorders>
              <w:top w:val="nil"/>
              <w:left w:val="nil"/>
              <w:bottom w:val="nil"/>
              <w:right w:val="nil"/>
            </w:tcBorders>
            <w:noWrap/>
            <w:tcMar>
              <w:top w:w="0" w:type="dxa"/>
              <w:left w:w="0" w:type="dxa"/>
              <w:bottom w:w="0" w:type="dxa"/>
              <w:right w:w="0" w:type="dxa"/>
            </w:tcMar>
            <w:vAlign w:val="center"/>
          </w:tcPr>
          <w:p w14:paraId="24BE4C83" w14:textId="77777777" w:rsidR="001E1D14" w:rsidRDefault="001E1D14" w:rsidP="00752471">
            <w:pPr>
              <w:keepLines/>
              <w:spacing w:line="175" w:lineRule="exact"/>
            </w:pPr>
            <w:r>
              <w:rPr>
                <w:rFonts w:ascii="Arial Narrow" w:eastAsia="Arial Narrow" w:hAnsi="Arial Narrow" w:cs="Arial Narrow"/>
                <w:sz w:val="19"/>
                <w:szCs w:val="10"/>
              </w:rPr>
              <w:t>1,000–1,100kWh/kW/yr</w:t>
            </w:r>
          </w:p>
        </w:tc>
        <w:tc>
          <w:tcPr>
            <w:tcW w:w="1538" w:type="dxa"/>
            <w:tcBorders>
              <w:top w:val="nil"/>
              <w:left w:val="nil"/>
              <w:bottom w:val="nil"/>
              <w:right w:val="nil"/>
            </w:tcBorders>
            <w:noWrap/>
            <w:tcMar>
              <w:top w:w="0" w:type="dxa"/>
              <w:left w:w="0" w:type="dxa"/>
              <w:bottom w:w="0" w:type="dxa"/>
              <w:right w:w="0" w:type="dxa"/>
            </w:tcMar>
            <w:vAlign w:val="center"/>
          </w:tcPr>
          <w:p w14:paraId="338A079F" w14:textId="77777777" w:rsidR="001E1D14" w:rsidRDefault="001E1D14" w:rsidP="00752471">
            <w:pPr>
              <w:keepLines/>
              <w:spacing w:line="175" w:lineRule="exact"/>
            </w:pPr>
            <w:hyperlink r:id="rId42" w:anchor="page=14">
              <w:r>
                <w:rPr>
                  <w:rFonts w:ascii="Arial Narrow" w:eastAsia="Arial Narrow" w:hAnsi="Arial Narrow" w:cs="Arial Narrow"/>
                  <w:color w:val="0563C1"/>
                  <w:sz w:val="19"/>
                  <w:szCs w:val="10"/>
                  <w:u w:val="single"/>
                </w:rPr>
                <w:t>NEDO_PV_p14</w:t>
              </w:r>
            </w:hyperlink>
          </w:p>
        </w:tc>
        <w:tc>
          <w:tcPr>
            <w:tcW w:w="2597" w:type="dxa"/>
            <w:tcBorders>
              <w:top w:val="nil"/>
              <w:left w:val="nil"/>
              <w:bottom w:val="nil"/>
              <w:right w:val="nil"/>
            </w:tcBorders>
            <w:noWrap/>
            <w:tcMar>
              <w:top w:w="0" w:type="dxa"/>
              <w:left w:w="0" w:type="dxa"/>
              <w:bottom w:w="0" w:type="dxa"/>
              <w:right w:w="0" w:type="dxa"/>
            </w:tcMar>
            <w:vAlign w:val="center"/>
          </w:tcPr>
          <w:p w14:paraId="51532F6C" w14:textId="77777777" w:rsidR="001E1D14" w:rsidRDefault="001E1D14" w:rsidP="00752471">
            <w:pPr>
              <w:keepLines/>
              <w:spacing w:line="175" w:lineRule="exact"/>
            </w:pPr>
            <w:r>
              <w:rPr>
                <w:rFonts w:ascii="Arial Narrow" w:eastAsia="Arial Narrow" w:hAnsi="Arial Narrow" w:cs="Arial Narrow"/>
                <w:sz w:val="19"/>
                <w:szCs w:val="10"/>
              </w:rPr>
              <w:t>Benchmark</w:t>
            </w:r>
          </w:p>
        </w:tc>
      </w:tr>
      <w:tr w:rsidR="001E1D14" w14:paraId="2B0F11C8"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92A0439"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BF0B5C7" w14:textId="77777777" w:rsidR="001E1D14" w:rsidRDefault="001E1D14" w:rsidP="00752471">
            <w:pPr>
              <w:keepLines/>
              <w:spacing w:line="175" w:lineRule="exact"/>
            </w:pPr>
            <w:r>
              <w:rPr>
                <w:rFonts w:ascii="Arial Narrow" w:eastAsia="Arial Narrow" w:hAnsi="Arial Narrow" w:cs="Arial Narrow"/>
                <w:sz w:val="19"/>
                <w:szCs w:val="10"/>
              </w:rPr>
              <w:t>SOFC efficiency</w:t>
            </w:r>
          </w:p>
        </w:tc>
        <w:tc>
          <w:tcPr>
            <w:tcW w:w="4213" w:type="dxa"/>
            <w:tcBorders>
              <w:top w:val="nil"/>
              <w:left w:val="nil"/>
              <w:bottom w:val="nil"/>
              <w:right w:val="nil"/>
            </w:tcBorders>
            <w:noWrap/>
            <w:tcMar>
              <w:top w:w="0" w:type="dxa"/>
              <w:left w:w="0" w:type="dxa"/>
              <w:bottom w:w="0" w:type="dxa"/>
              <w:right w:w="0" w:type="dxa"/>
            </w:tcMar>
            <w:vAlign w:val="center"/>
          </w:tcPr>
          <w:p w14:paraId="5C7A8089" w14:textId="77777777" w:rsidR="001E1D14" w:rsidRDefault="001E1D14" w:rsidP="00752471">
            <w:pPr>
              <w:keepLines/>
              <w:spacing w:line="175" w:lineRule="exact"/>
            </w:pPr>
            <w:r>
              <w:rPr>
                <w:rFonts w:ascii="Arial Narrow" w:eastAsia="Arial Narrow" w:hAnsi="Arial Narrow" w:cs="Arial Narrow"/>
                <w:sz w:val="19"/>
                <w:szCs w:val="10"/>
              </w:rPr>
              <w:t>~60% scenario benchmark</w:t>
            </w:r>
          </w:p>
        </w:tc>
        <w:tc>
          <w:tcPr>
            <w:tcW w:w="1538" w:type="dxa"/>
            <w:tcBorders>
              <w:top w:val="nil"/>
              <w:left w:val="nil"/>
              <w:bottom w:val="nil"/>
              <w:right w:val="nil"/>
            </w:tcBorders>
            <w:noWrap/>
            <w:tcMar>
              <w:top w:w="0" w:type="dxa"/>
              <w:left w:w="0" w:type="dxa"/>
              <w:bottom w:w="0" w:type="dxa"/>
              <w:right w:w="0" w:type="dxa"/>
            </w:tcMar>
            <w:vAlign w:val="center"/>
          </w:tcPr>
          <w:p w14:paraId="62A20187" w14:textId="77777777" w:rsidR="001E1D14" w:rsidRDefault="001E1D14" w:rsidP="00752471">
            <w:pPr>
              <w:keepLines/>
              <w:spacing w:line="175" w:lineRule="exact"/>
            </w:pPr>
            <w:hyperlink r:id="rId43">
              <w:r>
                <w:rPr>
                  <w:rFonts w:ascii="Arial Narrow" w:eastAsia="Arial Narrow" w:hAnsi="Arial Narrow" w:cs="Arial Narrow"/>
                  <w:color w:val="0563C1"/>
                  <w:sz w:val="19"/>
                  <w:szCs w:val="10"/>
                  <w:u w:val="single"/>
                </w:rPr>
                <w:t>DOE fuel cells</w:t>
              </w:r>
            </w:hyperlink>
          </w:p>
        </w:tc>
        <w:tc>
          <w:tcPr>
            <w:tcW w:w="2597" w:type="dxa"/>
            <w:tcBorders>
              <w:top w:val="nil"/>
              <w:left w:val="nil"/>
              <w:bottom w:val="nil"/>
              <w:right w:val="nil"/>
            </w:tcBorders>
            <w:noWrap/>
            <w:tcMar>
              <w:top w:w="0" w:type="dxa"/>
              <w:left w:w="0" w:type="dxa"/>
              <w:bottom w:w="0" w:type="dxa"/>
              <w:right w:w="0" w:type="dxa"/>
            </w:tcMar>
            <w:vAlign w:val="center"/>
          </w:tcPr>
          <w:p w14:paraId="7C21783F" w14:textId="77777777" w:rsidR="001E1D14" w:rsidRDefault="001E1D14" w:rsidP="00752471">
            <w:pPr>
              <w:keepLines/>
              <w:spacing w:line="175" w:lineRule="exact"/>
            </w:pPr>
            <w:r>
              <w:rPr>
                <w:rFonts w:ascii="Arial Narrow" w:eastAsia="Arial Narrow" w:hAnsi="Arial Narrow" w:cs="Arial Narrow"/>
                <w:sz w:val="19"/>
                <w:szCs w:val="10"/>
              </w:rPr>
              <w:t>Technology-dependent</w:t>
            </w:r>
          </w:p>
        </w:tc>
      </w:tr>
      <w:tr w:rsidR="001E1D14" w14:paraId="20B73A14"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7C29FA19" w14:textId="77777777" w:rsidR="001E1D14" w:rsidRDefault="001E1D14" w:rsidP="00752471">
            <w:pPr>
              <w:keepLines/>
              <w:spacing w:line="175" w:lineRule="exact"/>
            </w:pPr>
            <w:r>
              <w:rPr>
                <w:rFonts w:ascii="Arial Narrow" w:eastAsia="Arial Narrow" w:hAnsi="Arial Narrow" w:cs="Arial Narrow"/>
                <w:w w:val="95"/>
                <w:sz w:val="19"/>
                <w:szCs w:val="10"/>
              </w:rPr>
              <w:t>Financial</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716C861E" w14:textId="77777777" w:rsidR="001E1D14" w:rsidRDefault="001E1D14" w:rsidP="00752471">
            <w:pPr>
              <w:keepLines/>
              <w:spacing w:line="175" w:lineRule="exact"/>
            </w:pPr>
            <w:r>
              <w:rPr>
                <w:rFonts w:ascii="Arial Narrow" w:eastAsia="Arial Narrow" w:hAnsi="Arial Narrow" w:cs="Arial Narrow"/>
                <w:sz w:val="19"/>
                <w:szCs w:val="10"/>
              </w:rPr>
              <w:t>Discount rate</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6B622275" w14:textId="77777777" w:rsidR="001E1D14" w:rsidRDefault="001E1D14" w:rsidP="00752471">
            <w:pPr>
              <w:keepLines/>
              <w:spacing w:line="175" w:lineRule="exact"/>
            </w:pPr>
            <w:r>
              <w:rPr>
                <w:rFonts w:ascii="Arial Narrow" w:eastAsia="Arial Narrow" w:hAnsi="Arial Narrow" w:cs="Arial Narrow"/>
                <w:sz w:val="19"/>
                <w:szCs w:val="10"/>
              </w:rPr>
              <w:t>8–12% retained as screening range</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2ED0E28F" w14:textId="77777777" w:rsidR="001E1D14" w:rsidRDefault="001E1D14" w:rsidP="00752471">
            <w:pPr>
              <w:keepLines/>
              <w:spacing w:line="175" w:lineRule="exact"/>
            </w:pPr>
            <w:hyperlink r:id="rId44">
              <w:r>
                <w:rPr>
                  <w:rFonts w:ascii="Arial Narrow" w:eastAsia="Arial Narrow" w:hAnsi="Arial Narrow" w:cs="Arial Narrow"/>
                  <w:color w:val="0563C1"/>
                  <w:sz w:val="19"/>
                  <w:szCs w:val="10"/>
                  <w:u w:val="single"/>
                </w:rPr>
                <w:t>OECD finance</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1E904BC3"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786769E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03BDA9F"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33ED8F0" w14:textId="77777777" w:rsidR="001E1D14" w:rsidRDefault="001E1D14" w:rsidP="00752471">
            <w:pPr>
              <w:keepLines/>
              <w:spacing w:line="175" w:lineRule="exact"/>
            </w:pPr>
            <w:r>
              <w:rPr>
                <w:rFonts w:ascii="Arial Narrow" w:eastAsia="Arial Narrow" w:hAnsi="Arial Narrow" w:cs="Arial Narrow"/>
                <w:sz w:val="19"/>
                <w:szCs w:val="10"/>
              </w:rPr>
              <w:t>Infrastructure return</w:t>
            </w:r>
          </w:p>
        </w:tc>
        <w:tc>
          <w:tcPr>
            <w:tcW w:w="4213" w:type="dxa"/>
            <w:tcBorders>
              <w:top w:val="nil"/>
              <w:left w:val="nil"/>
              <w:bottom w:val="nil"/>
              <w:right w:val="nil"/>
            </w:tcBorders>
            <w:noWrap/>
            <w:tcMar>
              <w:top w:w="0" w:type="dxa"/>
              <w:left w:w="0" w:type="dxa"/>
              <w:bottom w:w="0" w:type="dxa"/>
              <w:right w:w="0" w:type="dxa"/>
            </w:tcMar>
            <w:vAlign w:val="center"/>
          </w:tcPr>
          <w:p w14:paraId="1D151421" w14:textId="77777777" w:rsidR="001E1D14" w:rsidRDefault="001E1D14" w:rsidP="00752471">
            <w:pPr>
              <w:keepLines/>
              <w:spacing w:line="175" w:lineRule="exact"/>
            </w:pPr>
            <w:r>
              <w:rPr>
                <w:rFonts w:ascii="Arial Narrow" w:eastAsia="Arial Narrow" w:hAnsi="Arial Narrow" w:cs="Arial Narrow"/>
                <w:sz w:val="19"/>
                <w:szCs w:val="10"/>
              </w:rPr>
              <w:t>Project-specific</w:t>
            </w:r>
          </w:p>
        </w:tc>
        <w:tc>
          <w:tcPr>
            <w:tcW w:w="1538" w:type="dxa"/>
            <w:tcBorders>
              <w:top w:val="nil"/>
              <w:left w:val="nil"/>
              <w:bottom w:val="nil"/>
              <w:right w:val="nil"/>
            </w:tcBorders>
            <w:noWrap/>
            <w:tcMar>
              <w:top w:w="0" w:type="dxa"/>
              <w:left w:w="0" w:type="dxa"/>
              <w:bottom w:w="0" w:type="dxa"/>
              <w:right w:w="0" w:type="dxa"/>
            </w:tcMar>
            <w:vAlign w:val="center"/>
          </w:tcPr>
          <w:p w14:paraId="4CB1FE85" w14:textId="77777777" w:rsidR="001E1D14" w:rsidRDefault="001E1D14" w:rsidP="00752471">
            <w:pPr>
              <w:keepLines/>
              <w:spacing w:line="175" w:lineRule="exact"/>
            </w:pPr>
            <w:hyperlink r:id="rId45">
              <w:r>
                <w:rPr>
                  <w:rFonts w:ascii="Arial Narrow" w:eastAsia="Arial Narrow" w:hAnsi="Arial Narrow" w:cs="Arial Narrow"/>
                  <w:color w:val="0563C1"/>
                  <w:sz w:val="19"/>
                  <w:szCs w:val="10"/>
                  <w:u w:val="single"/>
                </w:rPr>
                <w:t>JBIC</w:t>
              </w:r>
            </w:hyperlink>
          </w:p>
        </w:tc>
        <w:tc>
          <w:tcPr>
            <w:tcW w:w="2597" w:type="dxa"/>
            <w:tcBorders>
              <w:top w:val="nil"/>
              <w:left w:val="nil"/>
              <w:bottom w:val="nil"/>
              <w:right w:val="nil"/>
            </w:tcBorders>
            <w:noWrap/>
            <w:tcMar>
              <w:top w:w="0" w:type="dxa"/>
              <w:left w:w="0" w:type="dxa"/>
              <w:bottom w:w="0" w:type="dxa"/>
              <w:right w:w="0" w:type="dxa"/>
            </w:tcMar>
            <w:vAlign w:val="center"/>
          </w:tcPr>
          <w:p w14:paraId="637E1E90"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1C0E9CD9"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255C856"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FF35ECA" w14:textId="77777777" w:rsidR="001E1D14" w:rsidRDefault="001E1D14" w:rsidP="00752471">
            <w:pPr>
              <w:keepLines/>
              <w:spacing w:line="175" w:lineRule="exact"/>
            </w:pPr>
            <w:r>
              <w:rPr>
                <w:rFonts w:ascii="Arial Narrow" w:eastAsia="Arial Narrow" w:hAnsi="Arial Narrow" w:cs="Arial Narrow"/>
                <w:sz w:val="19"/>
                <w:szCs w:val="10"/>
              </w:rPr>
              <w:t>Investment hurdle</w:t>
            </w:r>
          </w:p>
        </w:tc>
        <w:tc>
          <w:tcPr>
            <w:tcW w:w="4213" w:type="dxa"/>
            <w:tcBorders>
              <w:top w:val="nil"/>
              <w:left w:val="nil"/>
              <w:bottom w:val="nil"/>
              <w:right w:val="nil"/>
            </w:tcBorders>
            <w:noWrap/>
            <w:tcMar>
              <w:top w:w="0" w:type="dxa"/>
              <w:left w:w="0" w:type="dxa"/>
              <w:bottom w:w="0" w:type="dxa"/>
              <w:right w:w="0" w:type="dxa"/>
            </w:tcMar>
            <w:vAlign w:val="center"/>
          </w:tcPr>
          <w:p w14:paraId="5688332A" w14:textId="77777777" w:rsidR="001E1D14" w:rsidRDefault="001E1D14" w:rsidP="00752471">
            <w:pPr>
              <w:keepLines/>
              <w:spacing w:line="175" w:lineRule="exact"/>
            </w:pPr>
            <w:r>
              <w:rPr>
                <w:rFonts w:ascii="Arial Narrow" w:eastAsia="Arial Narrow" w:hAnsi="Arial Narrow" w:cs="Arial Narrow"/>
                <w:sz w:val="19"/>
                <w:szCs w:val="10"/>
              </w:rPr>
              <w:t>Project-specific</w:t>
            </w:r>
          </w:p>
        </w:tc>
        <w:tc>
          <w:tcPr>
            <w:tcW w:w="1538" w:type="dxa"/>
            <w:tcBorders>
              <w:top w:val="nil"/>
              <w:left w:val="nil"/>
              <w:bottom w:val="nil"/>
              <w:right w:val="nil"/>
            </w:tcBorders>
            <w:noWrap/>
            <w:tcMar>
              <w:top w:w="0" w:type="dxa"/>
              <w:left w:w="0" w:type="dxa"/>
              <w:bottom w:w="0" w:type="dxa"/>
              <w:right w:w="0" w:type="dxa"/>
            </w:tcMar>
            <w:vAlign w:val="center"/>
          </w:tcPr>
          <w:p w14:paraId="421FAC8C" w14:textId="77777777" w:rsidR="001E1D14" w:rsidRDefault="001E1D14" w:rsidP="00752471">
            <w:pPr>
              <w:keepLines/>
              <w:spacing w:line="175" w:lineRule="exact"/>
            </w:pPr>
            <w:hyperlink r:id="rId46">
              <w:r>
                <w:rPr>
                  <w:rFonts w:ascii="Arial Narrow" w:eastAsia="Arial Narrow" w:hAnsi="Arial Narrow" w:cs="Arial Narrow"/>
                  <w:color w:val="0563C1"/>
                  <w:sz w:val="19"/>
                  <w:szCs w:val="10"/>
                  <w:u w:val="single"/>
                </w:rPr>
                <w:t>OECD finance</w:t>
              </w:r>
            </w:hyperlink>
          </w:p>
        </w:tc>
        <w:tc>
          <w:tcPr>
            <w:tcW w:w="2597" w:type="dxa"/>
            <w:tcBorders>
              <w:top w:val="nil"/>
              <w:left w:val="nil"/>
              <w:bottom w:val="nil"/>
              <w:right w:val="nil"/>
            </w:tcBorders>
            <w:noWrap/>
            <w:tcMar>
              <w:top w:w="0" w:type="dxa"/>
              <w:left w:w="0" w:type="dxa"/>
              <w:bottom w:w="0" w:type="dxa"/>
              <w:right w:w="0" w:type="dxa"/>
            </w:tcMar>
            <w:vAlign w:val="center"/>
          </w:tcPr>
          <w:p w14:paraId="542B4BFA"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2E55CB2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7A4014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9D2EA52" w14:textId="77777777" w:rsidR="001E1D14" w:rsidRDefault="001E1D14" w:rsidP="00752471">
            <w:pPr>
              <w:keepLines/>
              <w:spacing w:line="175" w:lineRule="exact"/>
            </w:pPr>
            <w:r>
              <w:rPr>
                <w:rFonts w:ascii="Arial Narrow" w:eastAsia="Arial Narrow" w:hAnsi="Arial Narrow" w:cs="Arial Narrow"/>
                <w:sz w:val="19"/>
                <w:szCs w:val="10"/>
              </w:rPr>
              <w:t>Project IRR benchmark</w:t>
            </w:r>
          </w:p>
        </w:tc>
        <w:tc>
          <w:tcPr>
            <w:tcW w:w="4213" w:type="dxa"/>
            <w:tcBorders>
              <w:top w:val="nil"/>
              <w:left w:val="nil"/>
              <w:bottom w:val="nil"/>
              <w:right w:val="nil"/>
            </w:tcBorders>
            <w:noWrap/>
            <w:tcMar>
              <w:top w:w="0" w:type="dxa"/>
              <w:left w:w="0" w:type="dxa"/>
              <w:bottom w:w="0" w:type="dxa"/>
              <w:right w:w="0" w:type="dxa"/>
            </w:tcMar>
            <w:vAlign w:val="center"/>
          </w:tcPr>
          <w:p w14:paraId="5B7435A9" w14:textId="77777777" w:rsidR="001E1D14" w:rsidRDefault="001E1D14" w:rsidP="00752471">
            <w:pPr>
              <w:keepLines/>
              <w:spacing w:line="175" w:lineRule="exact"/>
            </w:pPr>
            <w:r>
              <w:rPr>
                <w:rFonts w:ascii="Arial Narrow" w:eastAsia="Arial Narrow" w:hAnsi="Arial Narrow" w:cs="Arial Narrow"/>
                <w:sz w:val="19"/>
                <w:szCs w:val="10"/>
              </w:rPr>
              <w:t>10–15% retained as hurdle range</w:t>
            </w:r>
          </w:p>
        </w:tc>
        <w:tc>
          <w:tcPr>
            <w:tcW w:w="1538" w:type="dxa"/>
            <w:tcBorders>
              <w:top w:val="nil"/>
              <w:left w:val="nil"/>
              <w:bottom w:val="nil"/>
              <w:right w:val="nil"/>
            </w:tcBorders>
            <w:noWrap/>
            <w:tcMar>
              <w:top w:w="0" w:type="dxa"/>
              <w:left w:w="0" w:type="dxa"/>
              <w:bottom w:w="0" w:type="dxa"/>
              <w:right w:w="0" w:type="dxa"/>
            </w:tcMar>
            <w:vAlign w:val="center"/>
          </w:tcPr>
          <w:p w14:paraId="143B877D" w14:textId="77777777" w:rsidR="001E1D14" w:rsidRDefault="001E1D14" w:rsidP="00752471">
            <w:pPr>
              <w:keepLines/>
              <w:spacing w:line="175" w:lineRule="exact"/>
            </w:pPr>
            <w:hyperlink r:id="rId47">
              <w:r>
                <w:rPr>
                  <w:rFonts w:ascii="Arial Narrow" w:eastAsia="Arial Narrow" w:hAnsi="Arial Narrow" w:cs="Arial Narrow"/>
                  <w:color w:val="0563C1"/>
                  <w:sz w:val="19"/>
                  <w:szCs w:val="10"/>
                  <w:u w:val="single"/>
                </w:rPr>
                <w:t>JBIC</w:t>
              </w:r>
            </w:hyperlink>
          </w:p>
        </w:tc>
        <w:tc>
          <w:tcPr>
            <w:tcW w:w="2597" w:type="dxa"/>
            <w:tcBorders>
              <w:top w:val="nil"/>
              <w:left w:val="nil"/>
              <w:bottom w:val="nil"/>
              <w:right w:val="nil"/>
            </w:tcBorders>
            <w:noWrap/>
            <w:tcMar>
              <w:top w:w="0" w:type="dxa"/>
              <w:left w:w="0" w:type="dxa"/>
              <w:bottom w:w="0" w:type="dxa"/>
              <w:right w:w="0" w:type="dxa"/>
            </w:tcMar>
            <w:vAlign w:val="center"/>
          </w:tcPr>
          <w:p w14:paraId="4AC979E3" w14:textId="77777777" w:rsidR="001E1D14" w:rsidRDefault="001E1D14" w:rsidP="00752471">
            <w:pPr>
              <w:keepLines/>
              <w:spacing w:line="175" w:lineRule="exact"/>
            </w:pPr>
            <w:r>
              <w:rPr>
                <w:rFonts w:ascii="Arial Narrow" w:eastAsia="Arial Narrow" w:hAnsi="Arial Narrow" w:cs="Arial Narrow"/>
                <w:sz w:val="19"/>
                <w:szCs w:val="10"/>
              </w:rPr>
              <w:t>Scenario assumption</w:t>
            </w:r>
          </w:p>
        </w:tc>
      </w:tr>
      <w:tr w:rsidR="001E1D14" w14:paraId="75943A06"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2C5ED71B" w14:textId="77777777" w:rsidR="001E1D14" w:rsidRDefault="001E1D14" w:rsidP="00752471">
            <w:pPr>
              <w:keepLines/>
              <w:spacing w:line="175" w:lineRule="exact"/>
            </w:pPr>
            <w:r>
              <w:rPr>
                <w:rFonts w:ascii="Arial Narrow" w:eastAsia="Arial Narrow" w:hAnsi="Arial Narrow" w:cs="Arial Narrow"/>
                <w:sz w:val="19"/>
                <w:szCs w:val="10"/>
              </w:rPr>
              <w:t>Infra</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4D6EF509" w14:textId="77777777" w:rsidR="001E1D14" w:rsidRDefault="001E1D14" w:rsidP="00752471">
            <w:pPr>
              <w:keepLines/>
              <w:spacing w:line="175" w:lineRule="exact"/>
            </w:pPr>
            <w:r>
              <w:rPr>
                <w:rFonts w:ascii="Arial Narrow" w:eastAsia="Arial Narrow" w:hAnsi="Arial Narrow" w:cs="Arial Narrow"/>
                <w:sz w:val="19"/>
                <w:szCs w:val="10"/>
              </w:rPr>
              <w:t>H100 cloud price benchmark</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34BB2606" w14:textId="77777777" w:rsidR="001E1D14" w:rsidRDefault="001E1D14" w:rsidP="00752471">
            <w:pPr>
              <w:keepLines/>
              <w:spacing w:line="175" w:lineRule="exact"/>
            </w:pPr>
            <w:r>
              <w:rPr>
                <w:rFonts w:ascii="Arial Narrow" w:eastAsia="Arial Narrow" w:hAnsi="Arial Narrow" w:cs="Arial Narrow"/>
                <w:sz w:val="19"/>
                <w:szCs w:val="10"/>
              </w:rPr>
              <w:t>Public cloud ≈$11/GPUh; model ¥400–900/h</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0AAE8029" w14:textId="77777777" w:rsidR="001E1D14" w:rsidRDefault="001E1D14" w:rsidP="00752471">
            <w:pPr>
              <w:keepLines/>
              <w:spacing w:line="175" w:lineRule="exact"/>
            </w:pPr>
            <w:hyperlink r:id="rId48">
              <w:r>
                <w:rPr>
                  <w:rFonts w:ascii="Arial Narrow" w:eastAsia="Arial Narrow" w:hAnsi="Arial Narrow" w:cs="Arial Narrow"/>
                  <w:color w:val="0563C1"/>
                  <w:sz w:val="19"/>
                  <w:szCs w:val="10"/>
                  <w:u w:val="single"/>
                </w:rPr>
                <w:t>Google A3</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63775F69" w14:textId="77777777" w:rsidR="001E1D14" w:rsidRDefault="001E1D14" w:rsidP="00752471">
            <w:pPr>
              <w:keepLines/>
              <w:spacing w:line="175" w:lineRule="exact"/>
            </w:pPr>
            <w:r>
              <w:rPr>
                <w:rFonts w:ascii="Arial Narrow" w:eastAsia="Arial Narrow" w:hAnsi="Arial Narrow" w:cs="Arial Narrow"/>
                <w:sz w:val="19"/>
                <w:szCs w:val="10"/>
              </w:rPr>
              <w:t>Benchmark; model is scenario</w:t>
            </w:r>
          </w:p>
        </w:tc>
      </w:tr>
      <w:tr w:rsidR="001E1D14" w14:paraId="53E4F43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282F42F"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4DEA098" w14:textId="77777777" w:rsidR="001E1D14" w:rsidRDefault="001E1D14" w:rsidP="00752471">
            <w:pPr>
              <w:keepLines/>
              <w:spacing w:line="175" w:lineRule="exact"/>
            </w:pPr>
            <w:r>
              <w:rPr>
                <w:rFonts w:ascii="Arial Narrow" w:eastAsia="Arial Narrow" w:hAnsi="Arial Narrow" w:cs="Arial Narrow"/>
                <w:sz w:val="19"/>
                <w:szCs w:val="10"/>
              </w:rPr>
              <w:t>GPU/system power</w:t>
            </w:r>
          </w:p>
        </w:tc>
        <w:tc>
          <w:tcPr>
            <w:tcW w:w="4213" w:type="dxa"/>
            <w:tcBorders>
              <w:top w:val="nil"/>
              <w:left w:val="nil"/>
              <w:bottom w:val="nil"/>
              <w:right w:val="nil"/>
            </w:tcBorders>
            <w:noWrap/>
            <w:tcMar>
              <w:top w:w="0" w:type="dxa"/>
              <w:left w:w="0" w:type="dxa"/>
              <w:bottom w:w="0" w:type="dxa"/>
              <w:right w:w="0" w:type="dxa"/>
            </w:tcMar>
            <w:vAlign w:val="center"/>
          </w:tcPr>
          <w:p w14:paraId="6BC3A1CF" w14:textId="77777777" w:rsidR="001E1D14" w:rsidRDefault="001E1D14" w:rsidP="00752471">
            <w:pPr>
              <w:keepLines/>
              <w:spacing w:line="175" w:lineRule="exact"/>
            </w:pPr>
            <w:r>
              <w:rPr>
                <w:rFonts w:ascii="Arial Narrow" w:eastAsia="Arial Narrow" w:hAnsi="Arial Narrow" w:cs="Arial Narrow"/>
                <w:sz w:val="19"/>
                <w:szCs w:val="10"/>
              </w:rPr>
              <w:t>H100 up to 700W; model 1.2kW/GPU + PUE 1.15</w:t>
            </w:r>
          </w:p>
        </w:tc>
        <w:tc>
          <w:tcPr>
            <w:tcW w:w="1538" w:type="dxa"/>
            <w:tcBorders>
              <w:top w:val="nil"/>
              <w:left w:val="nil"/>
              <w:bottom w:val="nil"/>
              <w:right w:val="nil"/>
            </w:tcBorders>
            <w:noWrap/>
            <w:tcMar>
              <w:top w:w="0" w:type="dxa"/>
              <w:left w:w="0" w:type="dxa"/>
              <w:bottom w:w="0" w:type="dxa"/>
              <w:right w:w="0" w:type="dxa"/>
            </w:tcMar>
            <w:vAlign w:val="center"/>
          </w:tcPr>
          <w:p w14:paraId="4B23840D" w14:textId="77777777" w:rsidR="001E1D14" w:rsidRDefault="001E1D14" w:rsidP="00752471">
            <w:pPr>
              <w:keepLines/>
              <w:spacing w:line="175" w:lineRule="exact"/>
            </w:pPr>
            <w:hyperlink r:id="rId49">
              <w:r>
                <w:rPr>
                  <w:rFonts w:ascii="Arial Narrow" w:eastAsia="Arial Narrow" w:hAnsi="Arial Narrow" w:cs="Arial Narrow"/>
                  <w:color w:val="0563C1"/>
                  <w:sz w:val="19"/>
                  <w:szCs w:val="10"/>
                  <w:u w:val="single"/>
                </w:rPr>
                <w:t>NVIDIA H100</w:t>
              </w:r>
            </w:hyperlink>
          </w:p>
        </w:tc>
        <w:tc>
          <w:tcPr>
            <w:tcW w:w="2597" w:type="dxa"/>
            <w:tcBorders>
              <w:top w:val="nil"/>
              <w:left w:val="nil"/>
              <w:bottom w:val="nil"/>
              <w:right w:val="nil"/>
            </w:tcBorders>
            <w:noWrap/>
            <w:tcMar>
              <w:top w:w="0" w:type="dxa"/>
              <w:left w:w="0" w:type="dxa"/>
              <w:bottom w:w="0" w:type="dxa"/>
              <w:right w:w="0" w:type="dxa"/>
            </w:tcMar>
            <w:vAlign w:val="center"/>
          </w:tcPr>
          <w:p w14:paraId="2C8DB852" w14:textId="77777777" w:rsidR="001E1D14" w:rsidRDefault="001E1D14" w:rsidP="00752471">
            <w:pPr>
              <w:keepLines/>
              <w:spacing w:line="175" w:lineRule="exact"/>
            </w:pPr>
            <w:r>
              <w:rPr>
                <w:rFonts w:ascii="Arial Narrow" w:eastAsia="Arial Narrow" w:hAnsi="Arial Narrow" w:cs="Arial Narrow"/>
                <w:sz w:val="19"/>
                <w:szCs w:val="10"/>
              </w:rPr>
              <w:t>Official GPU limit + scenario overhead</w:t>
            </w:r>
          </w:p>
        </w:tc>
      </w:tr>
      <w:tr w:rsidR="001E1D14" w14:paraId="4587859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1798DF7"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F48081B" w14:textId="77777777" w:rsidR="001E1D14" w:rsidRDefault="001E1D14" w:rsidP="00752471">
            <w:pPr>
              <w:keepLines/>
              <w:spacing w:line="175" w:lineRule="exact"/>
            </w:pPr>
            <w:r>
              <w:rPr>
                <w:rFonts w:ascii="Arial Narrow" w:eastAsia="Arial Narrow" w:hAnsi="Arial Narrow" w:cs="Arial Narrow"/>
                <w:sz w:val="19"/>
                <w:szCs w:val="10"/>
              </w:rPr>
              <w:t>Hydrogen infrastructure</w:t>
            </w:r>
          </w:p>
        </w:tc>
        <w:tc>
          <w:tcPr>
            <w:tcW w:w="4213" w:type="dxa"/>
            <w:tcBorders>
              <w:top w:val="nil"/>
              <w:left w:val="nil"/>
              <w:bottom w:val="nil"/>
              <w:right w:val="nil"/>
            </w:tcBorders>
            <w:noWrap/>
            <w:tcMar>
              <w:top w:w="0" w:type="dxa"/>
              <w:left w:w="0" w:type="dxa"/>
              <w:bottom w:w="0" w:type="dxa"/>
              <w:right w:w="0" w:type="dxa"/>
            </w:tcMar>
            <w:vAlign w:val="center"/>
          </w:tcPr>
          <w:p w14:paraId="096BE9AD" w14:textId="77777777" w:rsidR="001E1D14" w:rsidRDefault="001E1D14" w:rsidP="00752471">
            <w:pPr>
              <w:keepLines/>
              <w:spacing w:line="175" w:lineRule="exact"/>
            </w:pPr>
            <w:r>
              <w:rPr>
                <w:rFonts w:ascii="Arial Narrow" w:eastAsia="Arial Narrow" w:hAnsi="Arial Narrow" w:cs="Arial Narrow"/>
                <w:sz w:val="19"/>
                <w:szCs w:val="10"/>
              </w:rPr>
              <w:t>Definition/reference only</w:t>
            </w:r>
          </w:p>
        </w:tc>
        <w:tc>
          <w:tcPr>
            <w:tcW w:w="1538" w:type="dxa"/>
            <w:tcBorders>
              <w:top w:val="nil"/>
              <w:left w:val="nil"/>
              <w:bottom w:val="nil"/>
              <w:right w:val="nil"/>
            </w:tcBorders>
            <w:noWrap/>
            <w:tcMar>
              <w:top w:w="0" w:type="dxa"/>
              <w:left w:w="0" w:type="dxa"/>
              <w:bottom w:w="0" w:type="dxa"/>
              <w:right w:w="0" w:type="dxa"/>
            </w:tcMar>
            <w:vAlign w:val="center"/>
          </w:tcPr>
          <w:p w14:paraId="0BF03AB0" w14:textId="77777777" w:rsidR="001E1D14" w:rsidRDefault="001E1D14" w:rsidP="00752471">
            <w:pPr>
              <w:keepLines/>
              <w:spacing w:line="175" w:lineRule="exact"/>
            </w:pPr>
            <w:hyperlink r:id="rId50">
              <w:r>
                <w:rPr>
                  <w:rFonts w:ascii="Arial Narrow" w:eastAsia="Arial Narrow" w:hAnsi="Arial Narrow" w:cs="Arial Narrow"/>
                  <w:color w:val="0563C1"/>
                  <w:sz w:val="19"/>
                  <w:szCs w:val="10"/>
                  <w:u w:val="single"/>
                </w:rPr>
                <w:t>IEA Future of H2</w:t>
              </w:r>
            </w:hyperlink>
          </w:p>
        </w:tc>
        <w:tc>
          <w:tcPr>
            <w:tcW w:w="2597" w:type="dxa"/>
            <w:tcBorders>
              <w:top w:val="nil"/>
              <w:left w:val="nil"/>
              <w:bottom w:val="nil"/>
              <w:right w:val="nil"/>
            </w:tcBorders>
            <w:noWrap/>
            <w:tcMar>
              <w:top w:w="0" w:type="dxa"/>
              <w:left w:w="0" w:type="dxa"/>
              <w:bottom w:w="0" w:type="dxa"/>
              <w:right w:w="0" w:type="dxa"/>
            </w:tcMar>
            <w:vAlign w:val="center"/>
          </w:tcPr>
          <w:p w14:paraId="1A082531"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3F8AA86D"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7B1BF16D" w14:textId="77777777" w:rsidR="001E1D14" w:rsidRDefault="001E1D14" w:rsidP="00752471">
            <w:pPr>
              <w:keepLines/>
              <w:spacing w:line="175" w:lineRule="exact"/>
            </w:pPr>
            <w:r>
              <w:rPr>
                <w:rFonts w:ascii="Arial Narrow" w:eastAsia="Arial Narrow" w:hAnsi="Arial Narrow" w:cs="Arial Narrow"/>
                <w:w w:val="98"/>
                <w:sz w:val="19"/>
                <w:szCs w:val="10"/>
              </w:rPr>
              <w:t>Logistics</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7A09D60F" w14:textId="77777777" w:rsidR="001E1D14" w:rsidRDefault="001E1D14" w:rsidP="00752471">
            <w:pPr>
              <w:keepLines/>
              <w:spacing w:line="175" w:lineRule="exact"/>
            </w:pPr>
            <w:r>
              <w:rPr>
                <w:rFonts w:ascii="Arial Narrow" w:eastAsia="Arial Narrow" w:hAnsi="Arial Narrow" w:cs="Arial Narrow"/>
                <w:sz w:val="19"/>
                <w:szCs w:val="10"/>
              </w:rPr>
              <w:t>Standard freight fare</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6665FA34" w14:textId="77777777" w:rsidR="001E1D14" w:rsidRDefault="001E1D14" w:rsidP="00752471">
            <w:pPr>
              <w:keepLines/>
              <w:spacing w:line="175" w:lineRule="exact"/>
            </w:pPr>
            <w:r>
              <w:rPr>
                <w:rFonts w:ascii="Arial Narrow" w:eastAsia="Arial Narrow" w:hAnsi="Arial Narrow" w:cs="Arial Narrow"/>
                <w:w w:val="84"/>
                <w:sz w:val="19"/>
                <w:szCs w:val="10"/>
              </w:rPr>
              <w:t>Distance/time and vehicle-class tables; no national 52 JPY/kg constant</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713C875C" w14:textId="77777777" w:rsidR="001E1D14" w:rsidRDefault="001E1D14" w:rsidP="00752471">
            <w:pPr>
              <w:keepLines/>
              <w:spacing w:line="175" w:lineRule="exact"/>
            </w:pPr>
            <w:hyperlink r:id="rId51">
              <w:r>
                <w:rPr>
                  <w:rFonts w:ascii="Arial Narrow" w:eastAsia="Arial Narrow" w:hAnsi="Arial Narrow" w:cs="Arial Narrow"/>
                  <w:color w:val="0563C1"/>
                  <w:w w:val="83"/>
                  <w:sz w:val="19"/>
                  <w:szCs w:val="10"/>
                  <w:u w:val="single"/>
                </w:rPr>
                <w:t>MLIT_STANDARD_FARE</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3A21D8E5"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35D17F26"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456C3244" w14:textId="77777777" w:rsidR="001E1D14" w:rsidRDefault="001E1D14" w:rsidP="00752471">
            <w:pPr>
              <w:keepLines/>
              <w:spacing w:line="175" w:lineRule="exact"/>
            </w:pPr>
            <w:r>
              <w:rPr>
                <w:rFonts w:ascii="Arial Narrow" w:eastAsia="Arial Narrow" w:hAnsi="Arial Narrow" w:cs="Arial Narrow"/>
                <w:sz w:val="19"/>
                <w:szCs w:val="10"/>
              </w:rPr>
              <w:t>Market</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62D13E48" w14:textId="77777777" w:rsidR="001E1D14" w:rsidRDefault="001E1D14" w:rsidP="00752471">
            <w:pPr>
              <w:keepLines/>
              <w:spacing w:line="175" w:lineRule="exact"/>
            </w:pPr>
            <w:r>
              <w:rPr>
                <w:rFonts w:ascii="Arial Narrow" w:eastAsia="Arial Narrow" w:hAnsi="Arial Narrow" w:cs="Arial Narrow"/>
                <w:sz w:val="19"/>
                <w:szCs w:val="10"/>
              </w:rPr>
              <w:t>Global EV sales share</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104F395C" w14:textId="77777777" w:rsidR="001E1D14" w:rsidRDefault="001E1D14" w:rsidP="00752471">
            <w:pPr>
              <w:keepLines/>
              <w:spacing w:line="175" w:lineRule="exact"/>
            </w:pPr>
            <w:r>
              <w:rPr>
                <w:rFonts w:ascii="Arial Narrow" w:eastAsia="Arial Narrow" w:hAnsi="Arial Narrow" w:cs="Arial Narrow"/>
                <w:sz w:val="19"/>
                <w:szCs w:val="10"/>
              </w:rPr>
              <w:t>15% retained only with year/definition</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4A5832CC" w14:textId="77777777" w:rsidR="001E1D14" w:rsidRDefault="001E1D14" w:rsidP="00752471">
            <w:pPr>
              <w:keepLines/>
              <w:spacing w:line="175" w:lineRule="exact"/>
            </w:pPr>
            <w:hyperlink r:id="rId52">
              <w:r>
                <w:rPr>
                  <w:rFonts w:ascii="Arial Narrow" w:eastAsia="Arial Narrow" w:hAnsi="Arial Narrow" w:cs="Arial Narrow"/>
                  <w:color w:val="0563C1"/>
                  <w:sz w:val="19"/>
                  <w:szCs w:val="10"/>
                  <w:u w:val="single"/>
                </w:rPr>
                <w:t>IEA EV Outlook</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34A194AD" w14:textId="77777777" w:rsidR="001E1D14" w:rsidRDefault="001E1D14" w:rsidP="00752471">
            <w:pPr>
              <w:keepLines/>
              <w:spacing w:line="175" w:lineRule="exact"/>
            </w:pPr>
            <w:r>
              <w:rPr>
                <w:rFonts w:ascii="Arial Narrow" w:eastAsia="Arial Narrow" w:hAnsi="Arial Narrow" w:cs="Arial Narrow"/>
                <w:sz w:val="19"/>
                <w:szCs w:val="10"/>
              </w:rPr>
              <w:t>Period-specific</w:t>
            </w:r>
          </w:p>
        </w:tc>
      </w:tr>
      <w:tr w:rsidR="001E1D14" w14:paraId="70ECFBA5"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107A787"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DB2ADE6" w14:textId="77777777" w:rsidR="001E1D14" w:rsidRDefault="001E1D14" w:rsidP="00752471">
            <w:pPr>
              <w:keepLines/>
              <w:spacing w:line="175" w:lineRule="exact"/>
            </w:pPr>
            <w:r>
              <w:rPr>
                <w:rFonts w:ascii="Arial Narrow" w:eastAsia="Arial Narrow" w:hAnsi="Arial Narrow" w:cs="Arial Narrow"/>
                <w:sz w:val="19"/>
                <w:szCs w:val="10"/>
              </w:rPr>
              <w:t>Heavy-truck new sales (Japan)</w:t>
            </w:r>
          </w:p>
        </w:tc>
        <w:tc>
          <w:tcPr>
            <w:tcW w:w="4213" w:type="dxa"/>
            <w:tcBorders>
              <w:top w:val="nil"/>
              <w:left w:val="nil"/>
              <w:bottom w:val="nil"/>
              <w:right w:val="nil"/>
            </w:tcBorders>
            <w:noWrap/>
            <w:tcMar>
              <w:top w:w="0" w:type="dxa"/>
              <w:left w:w="0" w:type="dxa"/>
              <w:bottom w:w="0" w:type="dxa"/>
              <w:right w:w="0" w:type="dxa"/>
            </w:tcMar>
            <w:vAlign w:val="center"/>
          </w:tcPr>
          <w:p w14:paraId="2AC631D0" w14:textId="77777777" w:rsidR="001E1D14" w:rsidRDefault="001E1D14" w:rsidP="00752471">
            <w:pPr>
              <w:keepLines/>
              <w:spacing w:line="175" w:lineRule="exact"/>
            </w:pPr>
            <w:r>
              <w:rPr>
                <w:rFonts w:ascii="Arial Narrow" w:eastAsia="Arial Narrow" w:hAnsi="Arial Narrow" w:cs="Arial Narrow"/>
                <w:sz w:val="19"/>
                <w:szCs w:val="10"/>
              </w:rPr>
              <w:t>73k retained only after exact JAMA table validation</w:t>
            </w:r>
          </w:p>
        </w:tc>
        <w:tc>
          <w:tcPr>
            <w:tcW w:w="1538" w:type="dxa"/>
            <w:tcBorders>
              <w:top w:val="nil"/>
              <w:left w:val="nil"/>
              <w:bottom w:val="nil"/>
              <w:right w:val="nil"/>
            </w:tcBorders>
            <w:noWrap/>
            <w:tcMar>
              <w:top w:w="0" w:type="dxa"/>
              <w:left w:w="0" w:type="dxa"/>
              <w:bottom w:w="0" w:type="dxa"/>
              <w:right w:w="0" w:type="dxa"/>
            </w:tcMar>
            <w:vAlign w:val="center"/>
          </w:tcPr>
          <w:p w14:paraId="1071C990" w14:textId="77777777" w:rsidR="001E1D14" w:rsidRDefault="001E1D14" w:rsidP="00752471">
            <w:pPr>
              <w:keepLines/>
              <w:spacing w:line="175" w:lineRule="exact"/>
            </w:pPr>
            <w:hyperlink r:id="rId53">
              <w:r>
                <w:rPr>
                  <w:rFonts w:ascii="Arial Narrow" w:eastAsia="Arial Narrow" w:hAnsi="Arial Narrow" w:cs="Arial Narrow"/>
                  <w:color w:val="0563C1"/>
                  <w:sz w:val="19"/>
                  <w:szCs w:val="10"/>
                  <w:u w:val="single"/>
                </w:rPr>
                <w:t>JAMA statistics</w:t>
              </w:r>
            </w:hyperlink>
          </w:p>
        </w:tc>
        <w:tc>
          <w:tcPr>
            <w:tcW w:w="2597" w:type="dxa"/>
            <w:tcBorders>
              <w:top w:val="nil"/>
              <w:left w:val="nil"/>
              <w:bottom w:val="nil"/>
              <w:right w:val="nil"/>
            </w:tcBorders>
            <w:noWrap/>
            <w:tcMar>
              <w:top w:w="0" w:type="dxa"/>
              <w:left w:w="0" w:type="dxa"/>
              <w:bottom w:w="0" w:type="dxa"/>
              <w:right w:w="0" w:type="dxa"/>
            </w:tcMar>
            <w:vAlign w:val="center"/>
          </w:tcPr>
          <w:p w14:paraId="784E5A59" w14:textId="77777777" w:rsidR="001E1D14" w:rsidRDefault="001E1D14" w:rsidP="00752471">
            <w:pPr>
              <w:keepLines/>
              <w:spacing w:line="175" w:lineRule="exact"/>
            </w:pPr>
            <w:r>
              <w:rPr>
                <w:rFonts w:ascii="Arial Narrow" w:eastAsia="Arial Narrow" w:hAnsi="Arial Narrow" w:cs="Arial Narrow"/>
                <w:sz w:val="19"/>
                <w:szCs w:val="10"/>
              </w:rPr>
              <w:t>Validate year/category</w:t>
            </w:r>
          </w:p>
        </w:tc>
      </w:tr>
      <w:tr w:rsidR="001E1D14" w14:paraId="022B2D5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E7ED7C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3282030" w14:textId="77777777" w:rsidR="001E1D14" w:rsidRDefault="001E1D14" w:rsidP="00752471">
            <w:pPr>
              <w:keepLines/>
              <w:spacing w:line="175" w:lineRule="exact"/>
            </w:pPr>
            <w:r>
              <w:rPr>
                <w:rFonts w:ascii="Arial Narrow" w:eastAsia="Arial Narrow" w:hAnsi="Arial Narrow" w:cs="Arial Narrow"/>
                <w:sz w:val="19"/>
                <w:szCs w:val="10"/>
              </w:rPr>
              <w:t>Japan EV sales share</w:t>
            </w:r>
          </w:p>
        </w:tc>
        <w:tc>
          <w:tcPr>
            <w:tcW w:w="4213" w:type="dxa"/>
            <w:tcBorders>
              <w:top w:val="nil"/>
              <w:left w:val="nil"/>
              <w:bottom w:val="nil"/>
              <w:right w:val="nil"/>
            </w:tcBorders>
            <w:noWrap/>
            <w:tcMar>
              <w:top w:w="0" w:type="dxa"/>
              <w:left w:w="0" w:type="dxa"/>
              <w:bottom w:w="0" w:type="dxa"/>
              <w:right w:w="0" w:type="dxa"/>
            </w:tcMar>
            <w:vAlign w:val="center"/>
          </w:tcPr>
          <w:p w14:paraId="6567D529" w14:textId="77777777" w:rsidR="001E1D14" w:rsidRDefault="001E1D14" w:rsidP="00752471">
            <w:pPr>
              <w:keepLines/>
              <w:spacing w:line="175" w:lineRule="exact"/>
            </w:pPr>
            <w:r>
              <w:rPr>
                <w:rFonts w:ascii="Arial Narrow" w:eastAsia="Arial Narrow" w:hAnsi="Arial Narrow" w:cs="Arial Narrow"/>
                <w:sz w:val="19"/>
                <w:szCs w:val="10"/>
              </w:rPr>
              <w:t>1% retained only with year/definition</w:t>
            </w:r>
          </w:p>
        </w:tc>
        <w:tc>
          <w:tcPr>
            <w:tcW w:w="1538" w:type="dxa"/>
            <w:tcBorders>
              <w:top w:val="nil"/>
              <w:left w:val="nil"/>
              <w:bottom w:val="nil"/>
              <w:right w:val="nil"/>
            </w:tcBorders>
            <w:noWrap/>
            <w:tcMar>
              <w:top w:w="0" w:type="dxa"/>
              <w:left w:w="0" w:type="dxa"/>
              <w:bottom w:w="0" w:type="dxa"/>
              <w:right w:w="0" w:type="dxa"/>
            </w:tcMar>
            <w:vAlign w:val="center"/>
          </w:tcPr>
          <w:p w14:paraId="5B696C2C" w14:textId="77777777" w:rsidR="001E1D14" w:rsidRDefault="001E1D14" w:rsidP="00752471">
            <w:pPr>
              <w:keepLines/>
              <w:spacing w:line="175" w:lineRule="exact"/>
            </w:pPr>
            <w:hyperlink r:id="rId54">
              <w:r>
                <w:rPr>
                  <w:rFonts w:ascii="Arial Narrow" w:eastAsia="Arial Narrow" w:hAnsi="Arial Narrow" w:cs="Arial Narrow"/>
                  <w:color w:val="0563C1"/>
                  <w:sz w:val="19"/>
                  <w:szCs w:val="10"/>
                  <w:u w:val="single"/>
                </w:rPr>
                <w:t>IEA EV Outlook</w:t>
              </w:r>
            </w:hyperlink>
          </w:p>
        </w:tc>
        <w:tc>
          <w:tcPr>
            <w:tcW w:w="2597" w:type="dxa"/>
            <w:tcBorders>
              <w:top w:val="nil"/>
              <w:left w:val="nil"/>
              <w:bottom w:val="nil"/>
              <w:right w:val="nil"/>
            </w:tcBorders>
            <w:noWrap/>
            <w:tcMar>
              <w:top w:w="0" w:type="dxa"/>
              <w:left w:w="0" w:type="dxa"/>
              <w:bottom w:w="0" w:type="dxa"/>
              <w:right w:w="0" w:type="dxa"/>
            </w:tcMar>
            <w:vAlign w:val="center"/>
          </w:tcPr>
          <w:p w14:paraId="7667AB7F" w14:textId="77777777" w:rsidR="001E1D14" w:rsidRDefault="001E1D14" w:rsidP="00752471">
            <w:pPr>
              <w:keepLines/>
              <w:spacing w:line="175" w:lineRule="exact"/>
            </w:pPr>
            <w:r>
              <w:rPr>
                <w:rFonts w:ascii="Arial Narrow" w:eastAsia="Arial Narrow" w:hAnsi="Arial Narrow" w:cs="Arial Narrow"/>
                <w:sz w:val="19"/>
                <w:szCs w:val="10"/>
              </w:rPr>
              <w:t>Period-specific</w:t>
            </w:r>
          </w:p>
        </w:tc>
      </w:tr>
      <w:tr w:rsidR="001E1D14" w14:paraId="699A0D40"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D76FC01"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8AEA24E" w14:textId="77777777" w:rsidR="001E1D14" w:rsidRDefault="001E1D14" w:rsidP="00752471">
            <w:pPr>
              <w:keepLines/>
              <w:spacing w:line="175" w:lineRule="exact"/>
            </w:pPr>
            <w:r>
              <w:rPr>
                <w:rFonts w:ascii="Arial Narrow" w:eastAsia="Arial Narrow" w:hAnsi="Arial Narrow" w:cs="Arial Narrow"/>
                <w:sz w:val="19"/>
                <w:szCs w:val="10"/>
              </w:rPr>
              <w:t>Total new vehicle sales (Japan)</w:t>
            </w:r>
          </w:p>
        </w:tc>
        <w:tc>
          <w:tcPr>
            <w:tcW w:w="4213" w:type="dxa"/>
            <w:tcBorders>
              <w:top w:val="nil"/>
              <w:left w:val="nil"/>
              <w:bottom w:val="nil"/>
              <w:right w:val="nil"/>
            </w:tcBorders>
            <w:noWrap/>
            <w:tcMar>
              <w:top w:w="0" w:type="dxa"/>
              <w:left w:w="0" w:type="dxa"/>
              <w:bottom w:w="0" w:type="dxa"/>
              <w:right w:w="0" w:type="dxa"/>
            </w:tcMar>
            <w:vAlign w:val="center"/>
          </w:tcPr>
          <w:p w14:paraId="0E95896B" w14:textId="77777777" w:rsidR="001E1D14" w:rsidRDefault="001E1D14" w:rsidP="00752471">
            <w:pPr>
              <w:keepLines/>
              <w:spacing w:line="175" w:lineRule="exact"/>
            </w:pPr>
            <w:r>
              <w:rPr>
                <w:rFonts w:ascii="Arial Narrow" w:eastAsia="Arial Narrow" w:hAnsi="Arial Narrow" w:cs="Arial Narrow"/>
                <w:sz w:val="19"/>
                <w:szCs w:val="10"/>
              </w:rPr>
              <w:t>4.421M retained only after exact JAMA table validation</w:t>
            </w:r>
          </w:p>
        </w:tc>
        <w:tc>
          <w:tcPr>
            <w:tcW w:w="1538" w:type="dxa"/>
            <w:tcBorders>
              <w:top w:val="nil"/>
              <w:left w:val="nil"/>
              <w:bottom w:val="nil"/>
              <w:right w:val="nil"/>
            </w:tcBorders>
            <w:noWrap/>
            <w:tcMar>
              <w:top w:w="0" w:type="dxa"/>
              <w:left w:w="0" w:type="dxa"/>
              <w:bottom w:w="0" w:type="dxa"/>
              <w:right w:w="0" w:type="dxa"/>
            </w:tcMar>
            <w:vAlign w:val="center"/>
          </w:tcPr>
          <w:p w14:paraId="19C583BF" w14:textId="77777777" w:rsidR="001E1D14" w:rsidRDefault="001E1D14" w:rsidP="00752471">
            <w:pPr>
              <w:keepLines/>
              <w:spacing w:line="175" w:lineRule="exact"/>
            </w:pPr>
            <w:hyperlink r:id="rId55">
              <w:r>
                <w:rPr>
                  <w:rFonts w:ascii="Arial Narrow" w:eastAsia="Arial Narrow" w:hAnsi="Arial Narrow" w:cs="Arial Narrow"/>
                  <w:color w:val="0563C1"/>
                  <w:sz w:val="19"/>
                  <w:szCs w:val="10"/>
                  <w:u w:val="single"/>
                </w:rPr>
                <w:t>JAMA statistics</w:t>
              </w:r>
            </w:hyperlink>
          </w:p>
        </w:tc>
        <w:tc>
          <w:tcPr>
            <w:tcW w:w="2597" w:type="dxa"/>
            <w:tcBorders>
              <w:top w:val="nil"/>
              <w:left w:val="nil"/>
              <w:bottom w:val="nil"/>
              <w:right w:val="nil"/>
            </w:tcBorders>
            <w:noWrap/>
            <w:tcMar>
              <w:top w:w="0" w:type="dxa"/>
              <w:left w:w="0" w:type="dxa"/>
              <w:bottom w:w="0" w:type="dxa"/>
              <w:right w:w="0" w:type="dxa"/>
            </w:tcMar>
            <w:vAlign w:val="center"/>
          </w:tcPr>
          <w:p w14:paraId="495C00DD" w14:textId="77777777" w:rsidR="001E1D14" w:rsidRDefault="001E1D14" w:rsidP="00752471">
            <w:pPr>
              <w:keepLines/>
              <w:spacing w:line="175" w:lineRule="exact"/>
            </w:pPr>
            <w:r>
              <w:rPr>
                <w:rFonts w:ascii="Arial Narrow" w:eastAsia="Arial Narrow" w:hAnsi="Arial Narrow" w:cs="Arial Narrow"/>
                <w:sz w:val="19"/>
                <w:szCs w:val="10"/>
              </w:rPr>
              <w:t>Validate year/category</w:t>
            </w:r>
          </w:p>
        </w:tc>
      </w:tr>
      <w:tr w:rsidR="001E1D14" w14:paraId="12F1EEEE"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55FB50D3" w14:textId="77777777" w:rsidR="001E1D14" w:rsidRDefault="001E1D14" w:rsidP="00752471">
            <w:pPr>
              <w:keepLines/>
              <w:spacing w:line="175" w:lineRule="exact"/>
            </w:pPr>
            <w:r>
              <w:rPr>
                <w:rFonts w:ascii="Arial Narrow" w:eastAsia="Arial Narrow" w:hAnsi="Arial Narrow" w:cs="Arial Narrow"/>
                <w:sz w:val="19"/>
                <w:szCs w:val="10"/>
              </w:rPr>
              <w:t>Policy</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2558A32B" w14:textId="77777777" w:rsidR="001E1D14" w:rsidRDefault="001E1D14" w:rsidP="00752471">
            <w:pPr>
              <w:keepLines/>
              <w:spacing w:line="175" w:lineRule="exact"/>
            </w:pPr>
            <w:r>
              <w:rPr>
                <w:rFonts w:ascii="Arial Narrow" w:eastAsia="Arial Narrow" w:hAnsi="Arial Narrow" w:cs="Arial Narrow"/>
                <w:w w:val="91"/>
                <w:sz w:val="19"/>
                <w:szCs w:val="10"/>
              </w:rPr>
              <w:t>Japan 2035 electrified-vehicle target</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54786D68" w14:textId="77777777" w:rsidR="001E1D14" w:rsidRDefault="001E1D14" w:rsidP="00752471">
            <w:pPr>
              <w:keepLines/>
              <w:spacing w:line="175" w:lineRule="exact"/>
            </w:pPr>
            <w:r>
              <w:rPr>
                <w:rFonts w:ascii="Arial Narrow" w:eastAsia="Arial Narrow" w:hAnsi="Arial Narrow" w:cs="Arial Narrow"/>
                <w:sz w:val="19"/>
                <w:szCs w:val="10"/>
              </w:rPr>
              <w:t>100% new passenger-car sales; scope definition required</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2B09FEE2" w14:textId="77777777" w:rsidR="001E1D14" w:rsidRDefault="001E1D14" w:rsidP="00752471">
            <w:pPr>
              <w:keepLines/>
              <w:spacing w:line="175" w:lineRule="exact"/>
            </w:pPr>
            <w:hyperlink r:id="rId56">
              <w:r>
                <w:rPr>
                  <w:rFonts w:ascii="Arial Narrow" w:eastAsia="Arial Narrow" w:hAnsi="Arial Narrow" w:cs="Arial Narrow"/>
                  <w:color w:val="0563C1"/>
                  <w:w w:val="96"/>
                  <w:sz w:val="19"/>
                  <w:szCs w:val="10"/>
                  <w:u w:val="single"/>
                </w:rPr>
                <w:t>Public policy context</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3983DE3F" w14:textId="77777777" w:rsidR="001E1D14" w:rsidRDefault="001E1D14" w:rsidP="00752471">
            <w:pPr>
              <w:keepLines/>
              <w:spacing w:line="175" w:lineRule="exact"/>
            </w:pPr>
            <w:r>
              <w:rPr>
                <w:rFonts w:ascii="Arial Narrow" w:eastAsia="Arial Narrow" w:hAnsi="Arial Narrow" w:cs="Arial Narrow"/>
                <w:sz w:val="19"/>
                <w:szCs w:val="10"/>
              </w:rPr>
              <w:t>Policy definition required</w:t>
            </w:r>
          </w:p>
        </w:tc>
      </w:tr>
      <w:tr w:rsidR="001E1D14" w14:paraId="57BAA6B4"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6667E458"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AAFF38A" w14:textId="77777777" w:rsidR="001E1D14" w:rsidRDefault="001E1D14" w:rsidP="00752471">
            <w:pPr>
              <w:keepLines/>
              <w:spacing w:line="175" w:lineRule="exact"/>
            </w:pPr>
            <w:r>
              <w:rPr>
                <w:rFonts w:ascii="Arial Narrow" w:eastAsia="Arial Narrow" w:hAnsi="Arial Narrow" w:cs="Arial Narrow"/>
                <w:sz w:val="19"/>
                <w:szCs w:val="10"/>
              </w:rPr>
              <w:t>Electrified-vehicle definition</w:t>
            </w:r>
          </w:p>
        </w:tc>
        <w:tc>
          <w:tcPr>
            <w:tcW w:w="4213" w:type="dxa"/>
            <w:tcBorders>
              <w:top w:val="nil"/>
              <w:left w:val="nil"/>
              <w:bottom w:val="nil"/>
              <w:right w:val="nil"/>
            </w:tcBorders>
            <w:noWrap/>
            <w:tcMar>
              <w:top w:w="0" w:type="dxa"/>
              <w:left w:w="0" w:type="dxa"/>
              <w:bottom w:w="0" w:type="dxa"/>
              <w:right w:w="0" w:type="dxa"/>
            </w:tcMar>
            <w:vAlign w:val="center"/>
          </w:tcPr>
          <w:p w14:paraId="0B1EBA5F" w14:textId="77777777" w:rsidR="001E1D14" w:rsidRDefault="001E1D14" w:rsidP="00752471">
            <w:pPr>
              <w:keepLines/>
              <w:spacing w:line="175" w:lineRule="exact"/>
            </w:pPr>
            <w:r>
              <w:rPr>
                <w:rFonts w:ascii="Arial Narrow" w:eastAsia="Arial Narrow" w:hAnsi="Arial Narrow" w:cs="Arial Narrow"/>
                <w:sz w:val="19"/>
                <w:szCs w:val="10"/>
              </w:rPr>
              <w:t>BEV/PHEV/HEV/FCEV</w:t>
            </w:r>
          </w:p>
        </w:tc>
        <w:tc>
          <w:tcPr>
            <w:tcW w:w="1538" w:type="dxa"/>
            <w:tcBorders>
              <w:top w:val="nil"/>
              <w:left w:val="nil"/>
              <w:bottom w:val="nil"/>
              <w:right w:val="nil"/>
            </w:tcBorders>
            <w:noWrap/>
            <w:tcMar>
              <w:top w:w="0" w:type="dxa"/>
              <w:left w:w="0" w:type="dxa"/>
              <w:bottom w:w="0" w:type="dxa"/>
              <w:right w:w="0" w:type="dxa"/>
            </w:tcMar>
            <w:vAlign w:val="center"/>
          </w:tcPr>
          <w:p w14:paraId="34E07BB2" w14:textId="77777777" w:rsidR="001E1D14" w:rsidRDefault="001E1D14" w:rsidP="00752471">
            <w:pPr>
              <w:keepLines/>
              <w:spacing w:line="175" w:lineRule="exact"/>
            </w:pPr>
            <w:hyperlink r:id="rId57">
              <w:r>
                <w:rPr>
                  <w:rFonts w:ascii="Arial Narrow" w:eastAsia="Arial Narrow" w:hAnsi="Arial Narrow" w:cs="Arial Narrow"/>
                  <w:color w:val="0563C1"/>
                  <w:sz w:val="19"/>
                  <w:szCs w:val="10"/>
                  <w:u w:val="single"/>
                </w:rPr>
                <w:t>METI energy policy</w:t>
              </w:r>
            </w:hyperlink>
          </w:p>
        </w:tc>
        <w:tc>
          <w:tcPr>
            <w:tcW w:w="2597" w:type="dxa"/>
            <w:tcBorders>
              <w:top w:val="nil"/>
              <w:left w:val="nil"/>
              <w:bottom w:val="nil"/>
              <w:right w:val="nil"/>
            </w:tcBorders>
            <w:noWrap/>
            <w:tcMar>
              <w:top w:w="0" w:type="dxa"/>
              <w:left w:w="0" w:type="dxa"/>
              <w:bottom w:w="0" w:type="dxa"/>
              <w:right w:w="0" w:type="dxa"/>
            </w:tcMar>
            <w:vAlign w:val="center"/>
          </w:tcPr>
          <w:p w14:paraId="22F62373" w14:textId="77777777" w:rsidR="001E1D14" w:rsidRDefault="001E1D14" w:rsidP="00752471">
            <w:pPr>
              <w:keepLines/>
              <w:spacing w:line="175" w:lineRule="exact"/>
            </w:pPr>
            <w:r>
              <w:rPr>
                <w:rFonts w:ascii="Arial Narrow" w:eastAsia="Arial Narrow" w:hAnsi="Arial Narrow" w:cs="Arial Narrow"/>
                <w:sz w:val="19"/>
                <w:szCs w:val="10"/>
              </w:rPr>
              <w:t>Policy definition</w:t>
            </w:r>
          </w:p>
        </w:tc>
      </w:tr>
      <w:tr w:rsidR="001E1D14" w14:paraId="72639585"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E9A1C83"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9448E40" w14:textId="77777777" w:rsidR="001E1D14" w:rsidRDefault="001E1D14" w:rsidP="00752471">
            <w:pPr>
              <w:keepLines/>
              <w:spacing w:line="175" w:lineRule="exact"/>
            </w:pPr>
            <w:r>
              <w:rPr>
                <w:rFonts w:ascii="Arial Narrow" w:eastAsia="Arial Narrow" w:hAnsi="Arial Narrow" w:cs="Arial Narrow"/>
                <w:sz w:val="19"/>
                <w:szCs w:val="10"/>
              </w:rPr>
              <w:t>Japan powertrain distribution</w:t>
            </w:r>
          </w:p>
        </w:tc>
        <w:tc>
          <w:tcPr>
            <w:tcW w:w="4213" w:type="dxa"/>
            <w:tcBorders>
              <w:top w:val="nil"/>
              <w:left w:val="nil"/>
              <w:bottom w:val="nil"/>
              <w:right w:val="nil"/>
            </w:tcBorders>
            <w:noWrap/>
            <w:tcMar>
              <w:top w:w="0" w:type="dxa"/>
              <w:left w:w="0" w:type="dxa"/>
              <w:bottom w:w="0" w:type="dxa"/>
              <w:right w:w="0" w:type="dxa"/>
            </w:tcMar>
            <w:vAlign w:val="center"/>
          </w:tcPr>
          <w:p w14:paraId="06122417" w14:textId="77777777" w:rsidR="001E1D14" w:rsidRDefault="001E1D14" w:rsidP="00752471">
            <w:pPr>
              <w:keepLines/>
              <w:spacing w:line="175" w:lineRule="exact"/>
            </w:pPr>
            <w:r>
              <w:rPr>
                <w:rFonts w:ascii="Arial Narrow" w:eastAsia="Arial Narrow" w:hAnsi="Arial Narrow" w:cs="Arial Narrow"/>
                <w:sz w:val="19"/>
                <w:szCs w:val="10"/>
              </w:rPr>
              <w:t>Use a dated JAMA powertrain table</w:t>
            </w:r>
          </w:p>
        </w:tc>
        <w:tc>
          <w:tcPr>
            <w:tcW w:w="1538" w:type="dxa"/>
            <w:tcBorders>
              <w:top w:val="nil"/>
              <w:left w:val="nil"/>
              <w:bottom w:val="nil"/>
              <w:right w:val="nil"/>
            </w:tcBorders>
            <w:noWrap/>
            <w:tcMar>
              <w:top w:w="0" w:type="dxa"/>
              <w:left w:w="0" w:type="dxa"/>
              <w:bottom w:w="0" w:type="dxa"/>
              <w:right w:w="0" w:type="dxa"/>
            </w:tcMar>
            <w:vAlign w:val="center"/>
          </w:tcPr>
          <w:p w14:paraId="00FF3CFB" w14:textId="77777777" w:rsidR="001E1D14" w:rsidRDefault="001E1D14" w:rsidP="00752471">
            <w:pPr>
              <w:keepLines/>
              <w:spacing w:line="175" w:lineRule="exact"/>
            </w:pPr>
            <w:hyperlink r:id="rId58">
              <w:r>
                <w:rPr>
                  <w:rFonts w:ascii="Arial Narrow" w:eastAsia="Arial Narrow" w:hAnsi="Arial Narrow" w:cs="Arial Narrow"/>
                  <w:color w:val="0563C1"/>
                  <w:sz w:val="19"/>
                  <w:szCs w:val="10"/>
                  <w:u w:val="single"/>
                </w:rPr>
                <w:t>JAMA statistics</w:t>
              </w:r>
            </w:hyperlink>
          </w:p>
        </w:tc>
        <w:tc>
          <w:tcPr>
            <w:tcW w:w="2597" w:type="dxa"/>
            <w:tcBorders>
              <w:top w:val="nil"/>
              <w:left w:val="nil"/>
              <w:bottom w:val="nil"/>
              <w:right w:val="nil"/>
            </w:tcBorders>
            <w:noWrap/>
            <w:tcMar>
              <w:top w:w="0" w:type="dxa"/>
              <w:left w:w="0" w:type="dxa"/>
              <w:bottom w:w="0" w:type="dxa"/>
              <w:right w:w="0" w:type="dxa"/>
            </w:tcMar>
            <w:vAlign w:val="center"/>
          </w:tcPr>
          <w:p w14:paraId="5AD32C9E" w14:textId="77777777" w:rsidR="001E1D14" w:rsidRDefault="001E1D14" w:rsidP="00752471">
            <w:pPr>
              <w:keepLines/>
              <w:spacing w:line="175" w:lineRule="exact"/>
            </w:pPr>
            <w:r>
              <w:rPr>
                <w:rFonts w:ascii="Arial Narrow" w:eastAsia="Arial Narrow" w:hAnsi="Arial Narrow" w:cs="Arial Narrow"/>
                <w:sz w:val="19"/>
                <w:szCs w:val="10"/>
              </w:rPr>
              <w:t>Reference only</w:t>
            </w:r>
          </w:p>
        </w:tc>
      </w:tr>
      <w:tr w:rsidR="001E1D14" w14:paraId="1BAFB326" w14:textId="77777777" w:rsidTr="00752471">
        <w:trPr>
          <w:cantSplit/>
          <w:trHeight w:hRule="exact" w:val="180"/>
          <w:jc w:val="center"/>
        </w:trPr>
        <w:tc>
          <w:tcPr>
            <w:tcW w:w="643" w:type="dxa"/>
            <w:tcBorders>
              <w:top w:val="single" w:sz="4" w:space="0" w:color="000000"/>
              <w:left w:val="nil"/>
              <w:bottom w:val="nil"/>
              <w:right w:val="nil"/>
            </w:tcBorders>
            <w:noWrap/>
            <w:tcMar>
              <w:top w:w="0" w:type="dxa"/>
              <w:left w:w="0" w:type="dxa"/>
              <w:bottom w:w="0" w:type="dxa"/>
              <w:right w:w="0" w:type="dxa"/>
            </w:tcMar>
            <w:vAlign w:val="center"/>
          </w:tcPr>
          <w:p w14:paraId="716BF8BD" w14:textId="77777777" w:rsidR="001E1D14" w:rsidRDefault="001E1D14" w:rsidP="00752471">
            <w:pPr>
              <w:keepLines/>
              <w:spacing w:line="175" w:lineRule="exact"/>
            </w:pPr>
            <w:r>
              <w:rPr>
                <w:rFonts w:ascii="Arial Narrow" w:eastAsia="Arial Narrow" w:hAnsi="Arial Narrow" w:cs="Arial Narrow"/>
                <w:w w:val="80"/>
                <w:sz w:val="19"/>
                <w:szCs w:val="10"/>
              </w:rPr>
              <w:t>Regulation</w:t>
            </w:r>
          </w:p>
        </w:tc>
        <w:tc>
          <w:tcPr>
            <w:tcW w:w="2349" w:type="dxa"/>
            <w:tcBorders>
              <w:top w:val="single" w:sz="4" w:space="0" w:color="000000"/>
              <w:left w:val="nil"/>
              <w:bottom w:val="nil"/>
              <w:right w:val="nil"/>
            </w:tcBorders>
            <w:noWrap/>
            <w:tcMar>
              <w:top w:w="0" w:type="dxa"/>
              <w:left w:w="0" w:type="dxa"/>
              <w:bottom w:w="0" w:type="dxa"/>
              <w:right w:w="0" w:type="dxa"/>
            </w:tcMar>
            <w:vAlign w:val="center"/>
          </w:tcPr>
          <w:p w14:paraId="56325A61" w14:textId="77777777" w:rsidR="001E1D14" w:rsidRDefault="001E1D14" w:rsidP="00752471">
            <w:pPr>
              <w:keepLines/>
              <w:spacing w:line="175" w:lineRule="exact"/>
            </w:pPr>
            <w:r>
              <w:rPr>
                <w:rFonts w:ascii="Arial Narrow" w:eastAsia="Arial Narrow" w:hAnsi="Arial Narrow" w:cs="Arial Narrow"/>
                <w:sz w:val="19"/>
                <w:szCs w:val="10"/>
              </w:rPr>
              <w:t>Accident response obligation</w:t>
            </w:r>
          </w:p>
        </w:tc>
        <w:tc>
          <w:tcPr>
            <w:tcW w:w="4213" w:type="dxa"/>
            <w:tcBorders>
              <w:top w:val="single" w:sz="4" w:space="0" w:color="000000"/>
              <w:left w:val="nil"/>
              <w:bottom w:val="nil"/>
              <w:right w:val="nil"/>
            </w:tcBorders>
            <w:noWrap/>
            <w:tcMar>
              <w:top w:w="0" w:type="dxa"/>
              <w:left w:w="0" w:type="dxa"/>
              <w:bottom w:w="0" w:type="dxa"/>
              <w:right w:w="0" w:type="dxa"/>
            </w:tcMar>
            <w:vAlign w:val="center"/>
          </w:tcPr>
          <w:p w14:paraId="64C20E7B" w14:textId="77777777" w:rsidR="001E1D14" w:rsidRDefault="001E1D14" w:rsidP="00752471">
            <w:pPr>
              <w:keepLines/>
              <w:spacing w:line="175" w:lineRule="exact"/>
            </w:pPr>
            <w:r>
              <w:rPr>
                <w:rFonts w:ascii="Arial Narrow" w:eastAsia="Arial Narrow" w:hAnsi="Arial Narrow" w:cs="Arial Narrow"/>
                <w:sz w:val="19"/>
                <w:szCs w:val="10"/>
              </w:rPr>
              <w:t>Required</w:t>
            </w:r>
          </w:p>
        </w:tc>
        <w:tc>
          <w:tcPr>
            <w:tcW w:w="1538" w:type="dxa"/>
            <w:tcBorders>
              <w:top w:val="single" w:sz="4" w:space="0" w:color="000000"/>
              <w:left w:val="nil"/>
              <w:bottom w:val="nil"/>
              <w:right w:val="nil"/>
            </w:tcBorders>
            <w:noWrap/>
            <w:tcMar>
              <w:top w:w="0" w:type="dxa"/>
              <w:left w:w="0" w:type="dxa"/>
              <w:bottom w:w="0" w:type="dxa"/>
              <w:right w:w="0" w:type="dxa"/>
            </w:tcMar>
            <w:vAlign w:val="center"/>
          </w:tcPr>
          <w:p w14:paraId="03B27D52" w14:textId="77777777" w:rsidR="001E1D14" w:rsidRDefault="001E1D14" w:rsidP="00752471">
            <w:pPr>
              <w:keepLines/>
              <w:spacing w:line="175" w:lineRule="exact"/>
            </w:pPr>
            <w:hyperlink r:id="rId59">
              <w:r>
                <w:rPr>
                  <w:rFonts w:ascii="Arial Narrow" w:eastAsia="Arial Narrow" w:hAnsi="Arial Narrow" w:cs="Arial Narrow"/>
                  <w:color w:val="0563C1"/>
                  <w:sz w:val="19"/>
                  <w:szCs w:val="10"/>
                  <w:u w:val="single"/>
                </w:rPr>
                <w:t>NPA_L4</w:t>
              </w:r>
            </w:hyperlink>
          </w:p>
        </w:tc>
        <w:tc>
          <w:tcPr>
            <w:tcW w:w="2597" w:type="dxa"/>
            <w:tcBorders>
              <w:top w:val="single" w:sz="4" w:space="0" w:color="000000"/>
              <w:left w:val="nil"/>
              <w:bottom w:val="nil"/>
              <w:right w:val="nil"/>
            </w:tcBorders>
            <w:noWrap/>
            <w:tcMar>
              <w:top w:w="0" w:type="dxa"/>
              <w:left w:w="0" w:type="dxa"/>
              <w:bottom w:w="0" w:type="dxa"/>
              <w:right w:w="0" w:type="dxa"/>
            </w:tcMar>
            <w:vAlign w:val="center"/>
          </w:tcPr>
          <w:p w14:paraId="717E7732"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74B435A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E78878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0F528C1" w14:textId="77777777" w:rsidR="001E1D14" w:rsidRDefault="001E1D14" w:rsidP="00752471">
            <w:pPr>
              <w:keepLines/>
              <w:spacing w:line="175" w:lineRule="exact"/>
            </w:pPr>
            <w:r>
              <w:rPr>
                <w:rFonts w:ascii="Arial Narrow" w:eastAsia="Arial Narrow" w:hAnsi="Arial Narrow" w:cs="Arial Narrow"/>
                <w:sz w:val="19"/>
                <w:szCs w:val="10"/>
              </w:rPr>
              <w:t>Administrative cancellation</w:t>
            </w:r>
          </w:p>
        </w:tc>
        <w:tc>
          <w:tcPr>
            <w:tcW w:w="4213" w:type="dxa"/>
            <w:tcBorders>
              <w:top w:val="nil"/>
              <w:left w:val="nil"/>
              <w:bottom w:val="nil"/>
              <w:right w:val="nil"/>
            </w:tcBorders>
            <w:noWrap/>
            <w:tcMar>
              <w:top w:w="0" w:type="dxa"/>
              <w:left w:w="0" w:type="dxa"/>
              <w:bottom w:w="0" w:type="dxa"/>
              <w:right w:w="0" w:type="dxa"/>
            </w:tcMar>
            <w:vAlign w:val="center"/>
          </w:tcPr>
          <w:p w14:paraId="4829499B"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72F9A2D0" w14:textId="77777777" w:rsidR="001E1D14" w:rsidRDefault="001E1D14" w:rsidP="00752471">
            <w:pPr>
              <w:keepLines/>
              <w:spacing w:line="175" w:lineRule="exact"/>
            </w:pPr>
            <w:hyperlink r:id="rId60">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6DE7E7CB"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3F5DCBAC"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07C337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7CE7128" w14:textId="77777777" w:rsidR="001E1D14" w:rsidRDefault="001E1D14" w:rsidP="00752471">
            <w:pPr>
              <w:keepLines/>
              <w:spacing w:line="175" w:lineRule="exact"/>
            </w:pPr>
            <w:r>
              <w:rPr>
                <w:rFonts w:ascii="Arial Narrow" w:eastAsia="Arial Narrow" w:hAnsi="Arial Narrow" w:cs="Arial Narrow"/>
                <w:w w:val="83"/>
                <w:sz w:val="19"/>
                <w:szCs w:val="10"/>
              </w:rPr>
              <w:t>Autonomous-driving subsidy availability</w:t>
            </w:r>
          </w:p>
        </w:tc>
        <w:tc>
          <w:tcPr>
            <w:tcW w:w="4213" w:type="dxa"/>
            <w:tcBorders>
              <w:top w:val="nil"/>
              <w:left w:val="nil"/>
              <w:bottom w:val="nil"/>
              <w:right w:val="nil"/>
            </w:tcBorders>
            <w:noWrap/>
            <w:tcMar>
              <w:top w:w="0" w:type="dxa"/>
              <w:left w:w="0" w:type="dxa"/>
              <w:bottom w:w="0" w:type="dxa"/>
              <w:right w:w="0" w:type="dxa"/>
            </w:tcMar>
            <w:vAlign w:val="center"/>
          </w:tcPr>
          <w:p w14:paraId="45D7F614" w14:textId="77777777" w:rsidR="001E1D14" w:rsidRDefault="001E1D14" w:rsidP="00752471">
            <w:pPr>
              <w:keepLines/>
              <w:spacing w:line="175" w:lineRule="exact"/>
            </w:pPr>
            <w:r>
              <w:rPr>
                <w:rFonts w:ascii="Arial Narrow" w:eastAsia="Arial Narrow" w:hAnsi="Arial Narrow" w:cs="Arial Narrow"/>
                <w:sz w:val="19"/>
                <w:szCs w:val="10"/>
              </w:rPr>
              <w:t>Program-specific</w:t>
            </w:r>
          </w:p>
        </w:tc>
        <w:tc>
          <w:tcPr>
            <w:tcW w:w="1538" w:type="dxa"/>
            <w:tcBorders>
              <w:top w:val="nil"/>
              <w:left w:val="nil"/>
              <w:bottom w:val="nil"/>
              <w:right w:val="nil"/>
            </w:tcBorders>
            <w:noWrap/>
            <w:tcMar>
              <w:top w:w="0" w:type="dxa"/>
              <w:left w:w="0" w:type="dxa"/>
              <w:bottom w:w="0" w:type="dxa"/>
              <w:right w:w="0" w:type="dxa"/>
            </w:tcMar>
            <w:vAlign w:val="center"/>
          </w:tcPr>
          <w:p w14:paraId="09084259" w14:textId="77777777" w:rsidR="001E1D14" w:rsidRDefault="001E1D14" w:rsidP="00752471">
            <w:pPr>
              <w:keepLines/>
              <w:spacing w:line="175" w:lineRule="exact"/>
            </w:pPr>
            <w:hyperlink r:id="rId61">
              <w:r>
                <w:rPr>
                  <w:rFonts w:ascii="Arial Narrow" w:eastAsia="Arial Narrow" w:hAnsi="Arial Narrow" w:cs="Arial Narrow"/>
                  <w:color w:val="0563C1"/>
                  <w:sz w:val="19"/>
                  <w:szCs w:val="10"/>
                  <w:u w:val="single"/>
                </w:rPr>
                <w:t>MLIT subsidy</w:t>
              </w:r>
            </w:hyperlink>
          </w:p>
        </w:tc>
        <w:tc>
          <w:tcPr>
            <w:tcW w:w="2597" w:type="dxa"/>
            <w:tcBorders>
              <w:top w:val="nil"/>
              <w:left w:val="nil"/>
              <w:bottom w:val="nil"/>
              <w:right w:val="nil"/>
            </w:tcBorders>
            <w:noWrap/>
            <w:tcMar>
              <w:top w:w="0" w:type="dxa"/>
              <w:left w:w="0" w:type="dxa"/>
              <w:bottom w:w="0" w:type="dxa"/>
              <w:right w:w="0" w:type="dxa"/>
            </w:tcMar>
            <w:vAlign w:val="center"/>
          </w:tcPr>
          <w:p w14:paraId="1CE60516" w14:textId="77777777" w:rsidR="001E1D14" w:rsidRDefault="001E1D14" w:rsidP="00752471">
            <w:pPr>
              <w:keepLines/>
              <w:spacing w:line="175" w:lineRule="exact"/>
            </w:pPr>
            <w:r>
              <w:rPr>
                <w:rFonts w:ascii="Arial Narrow" w:eastAsia="Arial Narrow" w:hAnsi="Arial Narrow" w:cs="Arial Narrow"/>
                <w:sz w:val="19"/>
                <w:szCs w:val="10"/>
              </w:rPr>
              <w:t>Verify FY/eligible costs</w:t>
            </w:r>
          </w:p>
        </w:tc>
      </w:tr>
      <w:tr w:rsidR="001E1D14" w14:paraId="3E88BA0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C5B658C"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9535A18" w14:textId="77777777" w:rsidR="001E1D14" w:rsidRDefault="001E1D14" w:rsidP="00752471">
            <w:pPr>
              <w:keepLines/>
              <w:spacing w:line="175" w:lineRule="exact"/>
            </w:pPr>
            <w:r>
              <w:rPr>
                <w:rFonts w:ascii="Arial Narrow" w:eastAsia="Arial Narrow" w:hAnsi="Arial Narrow" w:cs="Arial Narrow"/>
                <w:sz w:val="19"/>
                <w:szCs w:val="10"/>
              </w:rPr>
              <w:t>Current safety-policy baseline</w:t>
            </w:r>
          </w:p>
        </w:tc>
        <w:tc>
          <w:tcPr>
            <w:tcW w:w="4213" w:type="dxa"/>
            <w:tcBorders>
              <w:top w:val="nil"/>
              <w:left w:val="nil"/>
              <w:bottom w:val="nil"/>
              <w:right w:val="nil"/>
            </w:tcBorders>
            <w:noWrap/>
            <w:tcMar>
              <w:top w:w="0" w:type="dxa"/>
              <w:left w:w="0" w:type="dxa"/>
              <w:bottom w:w="0" w:type="dxa"/>
              <w:right w:w="0" w:type="dxa"/>
            </w:tcMar>
            <w:vAlign w:val="center"/>
          </w:tcPr>
          <w:p w14:paraId="7DB400F7"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7D95F10C" w14:textId="77777777" w:rsidR="001E1D14" w:rsidRDefault="001E1D14" w:rsidP="00752471">
            <w:pPr>
              <w:keepLines/>
              <w:spacing w:line="175" w:lineRule="exact"/>
            </w:pPr>
            <w:hyperlink r:id="rId62">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7C4D5A28"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5EE460B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E555E0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4C0446CC" w14:textId="77777777" w:rsidR="001E1D14" w:rsidRDefault="001E1D14" w:rsidP="00752471">
            <w:pPr>
              <w:keepLines/>
              <w:spacing w:line="175" w:lineRule="exact"/>
            </w:pPr>
            <w:r>
              <w:rPr>
                <w:rFonts w:ascii="Arial Narrow" w:eastAsia="Arial Narrow" w:hAnsi="Arial Narrow" w:cs="Arial Narrow"/>
                <w:sz w:val="19"/>
                <w:szCs w:val="10"/>
              </w:rPr>
              <w:t>Government safety policy</w:t>
            </w:r>
          </w:p>
        </w:tc>
        <w:tc>
          <w:tcPr>
            <w:tcW w:w="4213" w:type="dxa"/>
            <w:tcBorders>
              <w:top w:val="nil"/>
              <w:left w:val="nil"/>
              <w:bottom w:val="nil"/>
              <w:right w:val="nil"/>
            </w:tcBorders>
            <w:noWrap/>
            <w:tcMar>
              <w:top w:w="0" w:type="dxa"/>
              <w:left w:w="0" w:type="dxa"/>
              <w:bottom w:w="0" w:type="dxa"/>
              <w:right w:w="0" w:type="dxa"/>
            </w:tcMar>
            <w:vAlign w:val="center"/>
          </w:tcPr>
          <w:p w14:paraId="5B1CD24E" w14:textId="77777777" w:rsidR="001E1D14" w:rsidRDefault="001E1D14" w:rsidP="00752471">
            <w:pPr>
              <w:keepLines/>
              <w:spacing w:line="175" w:lineRule="exact"/>
            </w:pPr>
            <w:r>
              <w:rPr>
                <w:rFonts w:ascii="Arial Narrow" w:eastAsia="Arial Narrow" w:hAnsi="Arial Narrow" w:cs="Arial Narrow"/>
                <w:sz w:val="19"/>
                <w:szCs w:val="10"/>
              </w:rPr>
              <w:t>Defined</w:t>
            </w:r>
          </w:p>
        </w:tc>
        <w:tc>
          <w:tcPr>
            <w:tcW w:w="1538" w:type="dxa"/>
            <w:tcBorders>
              <w:top w:val="nil"/>
              <w:left w:val="nil"/>
              <w:bottom w:val="nil"/>
              <w:right w:val="nil"/>
            </w:tcBorders>
            <w:noWrap/>
            <w:tcMar>
              <w:top w:w="0" w:type="dxa"/>
              <w:left w:w="0" w:type="dxa"/>
              <w:bottom w:w="0" w:type="dxa"/>
              <w:right w:w="0" w:type="dxa"/>
            </w:tcMar>
            <w:vAlign w:val="center"/>
          </w:tcPr>
          <w:p w14:paraId="7BBCDE23" w14:textId="77777777" w:rsidR="001E1D14" w:rsidRDefault="001E1D14" w:rsidP="00752471">
            <w:pPr>
              <w:keepLines/>
              <w:spacing w:line="175" w:lineRule="exact"/>
            </w:pPr>
            <w:hyperlink r:id="rId63">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17A2E2D2"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701BA03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A601350"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2D1F067" w14:textId="77777777" w:rsidR="001E1D14" w:rsidRDefault="001E1D14" w:rsidP="00752471">
            <w:pPr>
              <w:keepLines/>
              <w:spacing w:line="175" w:lineRule="exact"/>
            </w:pPr>
            <w:r>
              <w:rPr>
                <w:rFonts w:ascii="Arial Narrow" w:eastAsia="Arial Narrow" w:hAnsi="Arial Narrow" w:cs="Arial Narrow"/>
                <w:w w:val="84"/>
                <w:sz w:val="19"/>
                <w:szCs w:val="10"/>
              </w:rPr>
              <w:t>Human-operated-vigilance requirement</w:t>
            </w:r>
          </w:p>
        </w:tc>
        <w:tc>
          <w:tcPr>
            <w:tcW w:w="4213" w:type="dxa"/>
            <w:tcBorders>
              <w:top w:val="nil"/>
              <w:left w:val="nil"/>
              <w:bottom w:val="nil"/>
              <w:right w:val="nil"/>
            </w:tcBorders>
            <w:noWrap/>
            <w:tcMar>
              <w:top w:w="0" w:type="dxa"/>
              <w:left w:w="0" w:type="dxa"/>
              <w:bottom w:w="0" w:type="dxa"/>
              <w:right w:w="0" w:type="dxa"/>
            </w:tcMar>
            <w:vAlign w:val="center"/>
          </w:tcPr>
          <w:p w14:paraId="5B00817F" w14:textId="77777777" w:rsidR="001E1D14" w:rsidRDefault="001E1D14" w:rsidP="00752471">
            <w:pPr>
              <w:keepLines/>
              <w:spacing w:line="175" w:lineRule="exact"/>
            </w:pPr>
            <w:r>
              <w:rPr>
                <w:rFonts w:ascii="Arial Narrow" w:eastAsia="Arial Narrow" w:hAnsi="Arial Narrow" w:cs="Arial Narrow"/>
                <w:sz w:val="19"/>
                <w:szCs w:val="10"/>
              </w:rPr>
              <w:t>Depends on operation type</w:t>
            </w:r>
          </w:p>
        </w:tc>
        <w:tc>
          <w:tcPr>
            <w:tcW w:w="1538" w:type="dxa"/>
            <w:tcBorders>
              <w:top w:val="nil"/>
              <w:left w:val="nil"/>
              <w:bottom w:val="nil"/>
              <w:right w:val="nil"/>
            </w:tcBorders>
            <w:noWrap/>
            <w:tcMar>
              <w:top w:w="0" w:type="dxa"/>
              <w:left w:w="0" w:type="dxa"/>
              <w:bottom w:w="0" w:type="dxa"/>
              <w:right w:w="0" w:type="dxa"/>
            </w:tcMar>
            <w:vAlign w:val="center"/>
          </w:tcPr>
          <w:p w14:paraId="3D74DC6C" w14:textId="77777777" w:rsidR="001E1D14" w:rsidRDefault="001E1D14" w:rsidP="00752471">
            <w:pPr>
              <w:keepLines/>
              <w:spacing w:line="175" w:lineRule="exact"/>
            </w:pPr>
            <w:hyperlink r:id="rId64">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4738FBAB" w14:textId="77777777" w:rsidR="001E1D14" w:rsidRDefault="001E1D14" w:rsidP="00752471">
            <w:pPr>
              <w:keepLines/>
              <w:spacing w:line="175" w:lineRule="exact"/>
            </w:pPr>
            <w:r>
              <w:rPr>
                <w:rFonts w:ascii="Arial Narrow" w:eastAsia="Arial Narrow" w:hAnsi="Arial Narrow" w:cs="Arial Narrow"/>
                <w:sz w:val="19"/>
                <w:szCs w:val="10"/>
              </w:rPr>
              <w:t>Official framework</w:t>
            </w:r>
          </w:p>
        </w:tc>
      </w:tr>
      <w:tr w:rsidR="001E1D14" w14:paraId="310DBDC5"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6EDD662B"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EA56EE4" w14:textId="77777777" w:rsidR="001E1D14" w:rsidRDefault="001E1D14" w:rsidP="00752471">
            <w:pPr>
              <w:keepLines/>
              <w:spacing w:line="175" w:lineRule="exact"/>
            </w:pPr>
            <w:r>
              <w:rPr>
                <w:rFonts w:ascii="Arial Narrow" w:eastAsia="Arial Narrow" w:hAnsi="Arial Narrow" w:cs="Arial Narrow"/>
                <w:sz w:val="19"/>
                <w:szCs w:val="10"/>
              </w:rPr>
              <w:t>Infrastructure regulation</w:t>
            </w:r>
          </w:p>
        </w:tc>
        <w:tc>
          <w:tcPr>
            <w:tcW w:w="4213" w:type="dxa"/>
            <w:tcBorders>
              <w:top w:val="nil"/>
              <w:left w:val="nil"/>
              <w:bottom w:val="nil"/>
              <w:right w:val="nil"/>
            </w:tcBorders>
            <w:noWrap/>
            <w:tcMar>
              <w:top w:w="0" w:type="dxa"/>
              <w:left w:w="0" w:type="dxa"/>
              <w:bottom w:w="0" w:type="dxa"/>
              <w:right w:w="0" w:type="dxa"/>
            </w:tcMar>
            <w:vAlign w:val="center"/>
          </w:tcPr>
          <w:p w14:paraId="6B9BF0A0" w14:textId="77777777" w:rsidR="001E1D14" w:rsidRDefault="001E1D14" w:rsidP="00752471">
            <w:pPr>
              <w:keepLines/>
              <w:spacing w:line="175" w:lineRule="exact"/>
            </w:pPr>
            <w:r>
              <w:rPr>
                <w:rFonts w:ascii="Arial Narrow" w:eastAsia="Arial Narrow" w:hAnsi="Arial Narrow" w:cs="Arial Narrow"/>
                <w:sz w:val="19"/>
                <w:szCs w:val="10"/>
              </w:rPr>
              <w:t>Defined by installed equipment/site</w:t>
            </w:r>
          </w:p>
        </w:tc>
        <w:tc>
          <w:tcPr>
            <w:tcW w:w="1538" w:type="dxa"/>
            <w:tcBorders>
              <w:top w:val="nil"/>
              <w:left w:val="nil"/>
              <w:bottom w:val="nil"/>
              <w:right w:val="nil"/>
            </w:tcBorders>
            <w:noWrap/>
            <w:tcMar>
              <w:top w:w="0" w:type="dxa"/>
              <w:left w:w="0" w:type="dxa"/>
              <w:bottom w:w="0" w:type="dxa"/>
              <w:right w:w="0" w:type="dxa"/>
            </w:tcMar>
            <w:vAlign w:val="center"/>
          </w:tcPr>
          <w:p w14:paraId="586B151F" w14:textId="77777777" w:rsidR="001E1D14" w:rsidRDefault="001E1D14" w:rsidP="00752471">
            <w:pPr>
              <w:keepLines/>
              <w:spacing w:line="175" w:lineRule="exact"/>
            </w:pPr>
            <w:hyperlink r:id="rId65">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1F162ECA" w14:textId="77777777" w:rsidR="001E1D14" w:rsidRDefault="001E1D14" w:rsidP="00752471">
            <w:pPr>
              <w:keepLines/>
              <w:spacing w:line="175" w:lineRule="exact"/>
            </w:pPr>
            <w:r>
              <w:rPr>
                <w:rFonts w:ascii="Arial Narrow" w:eastAsia="Arial Narrow" w:hAnsi="Arial Narrow" w:cs="Arial Narrow"/>
                <w:sz w:val="19"/>
                <w:szCs w:val="10"/>
              </w:rPr>
              <w:t>Map exact law</w:t>
            </w:r>
          </w:p>
        </w:tc>
      </w:tr>
      <w:tr w:rsidR="001E1D14" w14:paraId="57F2843A"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73605DB"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6E8B93D9" w14:textId="77777777" w:rsidR="001E1D14" w:rsidRDefault="001E1D14" w:rsidP="00752471">
            <w:pPr>
              <w:keepLines/>
              <w:spacing w:line="175" w:lineRule="exact"/>
            </w:pPr>
            <w:r>
              <w:rPr>
                <w:rFonts w:ascii="Arial Narrow" w:eastAsia="Arial Narrow" w:hAnsi="Arial Narrow" w:cs="Arial Narrow"/>
                <w:sz w:val="19"/>
                <w:szCs w:val="10"/>
              </w:rPr>
              <w:t>Insurance requirement</w:t>
            </w:r>
          </w:p>
        </w:tc>
        <w:tc>
          <w:tcPr>
            <w:tcW w:w="4213" w:type="dxa"/>
            <w:tcBorders>
              <w:top w:val="nil"/>
              <w:left w:val="nil"/>
              <w:bottom w:val="nil"/>
              <w:right w:val="nil"/>
            </w:tcBorders>
            <w:noWrap/>
            <w:tcMar>
              <w:top w:w="0" w:type="dxa"/>
              <w:left w:w="0" w:type="dxa"/>
              <w:bottom w:w="0" w:type="dxa"/>
              <w:right w:w="0" w:type="dxa"/>
            </w:tcMar>
            <w:vAlign w:val="center"/>
          </w:tcPr>
          <w:p w14:paraId="7BB3DE3F" w14:textId="77777777" w:rsidR="001E1D14" w:rsidRDefault="001E1D14" w:rsidP="00752471">
            <w:pPr>
              <w:keepLines/>
              <w:spacing w:line="175" w:lineRule="exact"/>
            </w:pPr>
            <w:r>
              <w:rPr>
                <w:rFonts w:ascii="Arial Narrow" w:eastAsia="Arial Narrow" w:hAnsi="Arial Narrow" w:cs="Arial Narrow"/>
                <w:sz w:val="19"/>
                <w:szCs w:val="10"/>
              </w:rPr>
              <w:t>Required; exact coverage required</w:t>
            </w:r>
          </w:p>
        </w:tc>
        <w:tc>
          <w:tcPr>
            <w:tcW w:w="1538" w:type="dxa"/>
            <w:tcBorders>
              <w:top w:val="nil"/>
              <w:left w:val="nil"/>
              <w:bottom w:val="nil"/>
              <w:right w:val="nil"/>
            </w:tcBorders>
            <w:noWrap/>
            <w:tcMar>
              <w:top w:w="0" w:type="dxa"/>
              <w:left w:w="0" w:type="dxa"/>
              <w:bottom w:w="0" w:type="dxa"/>
              <w:right w:w="0" w:type="dxa"/>
            </w:tcMar>
            <w:vAlign w:val="center"/>
          </w:tcPr>
          <w:p w14:paraId="3E61FED0" w14:textId="77777777" w:rsidR="001E1D14" w:rsidRDefault="001E1D14" w:rsidP="00752471">
            <w:pPr>
              <w:keepLines/>
              <w:spacing w:line="175" w:lineRule="exact"/>
            </w:pPr>
            <w:hyperlink r:id="rId66">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50794901" w14:textId="77777777" w:rsidR="001E1D14" w:rsidRDefault="001E1D14" w:rsidP="00752471">
            <w:pPr>
              <w:keepLines/>
              <w:spacing w:line="175" w:lineRule="exact"/>
            </w:pPr>
            <w:r>
              <w:rPr>
                <w:rFonts w:ascii="Arial Narrow" w:eastAsia="Arial Narrow" w:hAnsi="Arial Narrow" w:cs="Arial Narrow"/>
                <w:sz w:val="19"/>
                <w:szCs w:val="10"/>
              </w:rPr>
              <w:t>Map exact provision</w:t>
            </w:r>
          </w:p>
        </w:tc>
      </w:tr>
      <w:tr w:rsidR="001E1D14" w14:paraId="32B2885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DC78F3F"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BCF2620" w14:textId="77777777" w:rsidR="001E1D14" w:rsidRDefault="001E1D14" w:rsidP="00752471">
            <w:pPr>
              <w:keepLines/>
              <w:spacing w:line="175" w:lineRule="exact"/>
            </w:pPr>
            <w:r>
              <w:rPr>
                <w:rFonts w:ascii="Arial Narrow" w:eastAsia="Arial Narrow" w:hAnsi="Arial Narrow" w:cs="Arial Narrow"/>
                <w:w w:val="98"/>
                <w:sz w:val="19"/>
                <w:szCs w:val="10"/>
              </w:rPr>
              <w:t>International standards relevance</w:t>
            </w:r>
          </w:p>
        </w:tc>
        <w:tc>
          <w:tcPr>
            <w:tcW w:w="4213" w:type="dxa"/>
            <w:tcBorders>
              <w:top w:val="nil"/>
              <w:left w:val="nil"/>
              <w:bottom w:val="nil"/>
              <w:right w:val="nil"/>
            </w:tcBorders>
            <w:noWrap/>
            <w:tcMar>
              <w:top w:w="0" w:type="dxa"/>
              <w:left w:w="0" w:type="dxa"/>
              <w:bottom w:w="0" w:type="dxa"/>
              <w:right w:w="0" w:type="dxa"/>
            </w:tcMar>
            <w:vAlign w:val="center"/>
          </w:tcPr>
          <w:p w14:paraId="14F662FC" w14:textId="77777777" w:rsidR="001E1D14" w:rsidRDefault="001E1D14" w:rsidP="00752471">
            <w:pPr>
              <w:keepLines/>
              <w:spacing w:line="175" w:lineRule="exact"/>
            </w:pPr>
            <w:r>
              <w:rPr>
                <w:rFonts w:ascii="Arial Narrow" w:eastAsia="Arial Narrow" w:hAnsi="Arial Narrow" w:cs="Arial Narrow"/>
                <w:sz w:val="19"/>
                <w:szCs w:val="10"/>
              </w:rPr>
              <w:t>Relevant, not automatically legally binding</w:t>
            </w:r>
          </w:p>
        </w:tc>
        <w:tc>
          <w:tcPr>
            <w:tcW w:w="1538" w:type="dxa"/>
            <w:tcBorders>
              <w:top w:val="nil"/>
              <w:left w:val="nil"/>
              <w:bottom w:val="nil"/>
              <w:right w:val="nil"/>
            </w:tcBorders>
            <w:noWrap/>
            <w:tcMar>
              <w:top w:w="0" w:type="dxa"/>
              <w:left w:w="0" w:type="dxa"/>
              <w:bottom w:w="0" w:type="dxa"/>
              <w:right w:w="0" w:type="dxa"/>
            </w:tcMar>
            <w:vAlign w:val="center"/>
          </w:tcPr>
          <w:p w14:paraId="4B400A5B" w14:textId="77777777" w:rsidR="001E1D14" w:rsidRDefault="001E1D14" w:rsidP="00752471">
            <w:pPr>
              <w:keepLines/>
              <w:spacing w:line="175" w:lineRule="exact"/>
            </w:pPr>
            <w:hyperlink r:id="rId67">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72DA105C" w14:textId="77777777" w:rsidR="001E1D14" w:rsidRDefault="001E1D14" w:rsidP="00752471">
            <w:pPr>
              <w:keepLines/>
              <w:spacing w:line="175" w:lineRule="exact"/>
            </w:pPr>
            <w:r>
              <w:rPr>
                <w:rFonts w:ascii="Arial Narrow" w:eastAsia="Arial Narrow" w:hAnsi="Arial Narrow" w:cs="Arial Narrow"/>
                <w:sz w:val="19"/>
                <w:szCs w:val="10"/>
              </w:rPr>
              <w:t>Reference</w:t>
            </w:r>
          </w:p>
        </w:tc>
      </w:tr>
      <w:tr w:rsidR="001E1D14" w14:paraId="7C7CB0A7"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6245EA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C50BEC2" w14:textId="77777777" w:rsidR="001E1D14" w:rsidRDefault="001E1D14" w:rsidP="00752471">
            <w:pPr>
              <w:keepLines/>
              <w:spacing w:line="175" w:lineRule="exact"/>
            </w:pPr>
            <w:r>
              <w:rPr>
                <w:rFonts w:ascii="Arial Narrow" w:eastAsia="Arial Narrow" w:hAnsi="Arial Narrow" w:cs="Arial Narrow"/>
                <w:sz w:val="19"/>
                <w:szCs w:val="10"/>
              </w:rPr>
              <w:t>Legal-liability framework</w:t>
            </w:r>
          </w:p>
        </w:tc>
        <w:tc>
          <w:tcPr>
            <w:tcW w:w="4213" w:type="dxa"/>
            <w:tcBorders>
              <w:top w:val="nil"/>
              <w:left w:val="nil"/>
              <w:bottom w:val="nil"/>
              <w:right w:val="nil"/>
            </w:tcBorders>
            <w:noWrap/>
            <w:tcMar>
              <w:top w:w="0" w:type="dxa"/>
              <w:left w:w="0" w:type="dxa"/>
              <w:bottom w:w="0" w:type="dxa"/>
              <w:right w:w="0" w:type="dxa"/>
            </w:tcMar>
            <w:vAlign w:val="center"/>
          </w:tcPr>
          <w:p w14:paraId="00B2DCE4" w14:textId="77777777" w:rsidR="001E1D14" w:rsidRDefault="001E1D14" w:rsidP="00752471">
            <w:pPr>
              <w:keepLines/>
              <w:spacing w:line="175" w:lineRule="exact"/>
            </w:pPr>
            <w:r>
              <w:rPr>
                <w:rFonts w:ascii="Arial Narrow" w:eastAsia="Arial Narrow" w:hAnsi="Arial Narrow" w:cs="Arial Narrow"/>
                <w:sz w:val="19"/>
                <w:szCs w:val="10"/>
              </w:rPr>
              <w:t>Defined across product/operator/road law</w:t>
            </w:r>
          </w:p>
        </w:tc>
        <w:tc>
          <w:tcPr>
            <w:tcW w:w="1538" w:type="dxa"/>
            <w:tcBorders>
              <w:top w:val="nil"/>
              <w:left w:val="nil"/>
              <w:bottom w:val="nil"/>
              <w:right w:val="nil"/>
            </w:tcBorders>
            <w:noWrap/>
            <w:tcMar>
              <w:top w:w="0" w:type="dxa"/>
              <w:left w:w="0" w:type="dxa"/>
              <w:bottom w:w="0" w:type="dxa"/>
              <w:right w:w="0" w:type="dxa"/>
            </w:tcMar>
            <w:vAlign w:val="center"/>
          </w:tcPr>
          <w:p w14:paraId="68D0C415" w14:textId="77777777" w:rsidR="001E1D14" w:rsidRDefault="001E1D14" w:rsidP="00752471">
            <w:pPr>
              <w:keepLines/>
              <w:spacing w:line="175" w:lineRule="exact"/>
            </w:pPr>
            <w:hyperlink r:id="rId68">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2BFF4EBF" w14:textId="77777777" w:rsidR="001E1D14" w:rsidRDefault="001E1D14" w:rsidP="00752471">
            <w:pPr>
              <w:keepLines/>
              <w:spacing w:line="175" w:lineRule="exact"/>
            </w:pPr>
            <w:r>
              <w:rPr>
                <w:rFonts w:ascii="Arial Narrow" w:eastAsia="Arial Narrow" w:hAnsi="Arial Narrow" w:cs="Arial Narrow"/>
                <w:sz w:val="19"/>
                <w:szCs w:val="10"/>
              </w:rPr>
              <w:t>Map exact provisions</w:t>
            </w:r>
          </w:p>
        </w:tc>
      </w:tr>
      <w:tr w:rsidR="001E1D14" w14:paraId="747225E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691EA8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6DE5006" w14:textId="77777777" w:rsidR="001E1D14" w:rsidRDefault="001E1D14" w:rsidP="00752471">
            <w:pPr>
              <w:keepLines/>
              <w:spacing w:line="175" w:lineRule="exact"/>
            </w:pPr>
            <w:r>
              <w:rPr>
                <w:rFonts w:ascii="Arial Narrow" w:eastAsia="Arial Narrow" w:hAnsi="Arial Narrow" w:cs="Arial Narrow"/>
                <w:sz w:val="19"/>
                <w:szCs w:val="10"/>
              </w:rPr>
              <w:t>Level 4 summary availability</w:t>
            </w:r>
          </w:p>
        </w:tc>
        <w:tc>
          <w:tcPr>
            <w:tcW w:w="4213" w:type="dxa"/>
            <w:tcBorders>
              <w:top w:val="nil"/>
              <w:left w:val="nil"/>
              <w:bottom w:val="nil"/>
              <w:right w:val="nil"/>
            </w:tcBorders>
            <w:noWrap/>
            <w:tcMar>
              <w:top w:w="0" w:type="dxa"/>
              <w:left w:w="0" w:type="dxa"/>
              <w:bottom w:w="0" w:type="dxa"/>
              <w:right w:w="0" w:type="dxa"/>
            </w:tcMar>
            <w:vAlign w:val="center"/>
          </w:tcPr>
          <w:p w14:paraId="09B0C502" w14:textId="77777777" w:rsidR="001E1D14" w:rsidRDefault="001E1D14" w:rsidP="00752471">
            <w:pPr>
              <w:keepLines/>
              <w:spacing w:line="175" w:lineRule="exact"/>
            </w:pPr>
            <w:r>
              <w:rPr>
                <w:rFonts w:ascii="Arial Narrow" w:eastAsia="Arial Narrow" w:hAnsi="Arial Narrow" w:cs="Arial Narrow"/>
                <w:sz w:val="19"/>
                <w:szCs w:val="10"/>
              </w:rPr>
              <w:t>Available</w:t>
            </w:r>
          </w:p>
        </w:tc>
        <w:tc>
          <w:tcPr>
            <w:tcW w:w="1538" w:type="dxa"/>
            <w:tcBorders>
              <w:top w:val="nil"/>
              <w:left w:val="nil"/>
              <w:bottom w:val="nil"/>
              <w:right w:val="nil"/>
            </w:tcBorders>
            <w:noWrap/>
            <w:tcMar>
              <w:top w:w="0" w:type="dxa"/>
              <w:left w:w="0" w:type="dxa"/>
              <w:bottom w:w="0" w:type="dxa"/>
              <w:right w:w="0" w:type="dxa"/>
            </w:tcMar>
            <w:vAlign w:val="center"/>
          </w:tcPr>
          <w:p w14:paraId="5D82947F" w14:textId="77777777" w:rsidR="001E1D14" w:rsidRDefault="001E1D14" w:rsidP="00752471">
            <w:pPr>
              <w:keepLines/>
              <w:spacing w:line="175" w:lineRule="exact"/>
            </w:pPr>
            <w:hyperlink r:id="rId69">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7587C3DF"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2DBE8F82"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A247A9C"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4480AA55" w14:textId="77777777" w:rsidR="001E1D14" w:rsidRDefault="001E1D14" w:rsidP="00752471">
            <w:pPr>
              <w:keepLines/>
              <w:spacing w:line="175" w:lineRule="exact"/>
            </w:pPr>
            <w:r>
              <w:rPr>
                <w:rFonts w:ascii="Arial Narrow" w:eastAsia="Arial Narrow" w:hAnsi="Arial Narrow" w:cs="Arial Narrow"/>
                <w:sz w:val="19"/>
                <w:szCs w:val="10"/>
              </w:rPr>
              <w:t>Local-government consultation</w:t>
            </w:r>
          </w:p>
        </w:tc>
        <w:tc>
          <w:tcPr>
            <w:tcW w:w="4213" w:type="dxa"/>
            <w:tcBorders>
              <w:top w:val="nil"/>
              <w:left w:val="nil"/>
              <w:bottom w:val="nil"/>
              <w:right w:val="nil"/>
            </w:tcBorders>
            <w:noWrap/>
            <w:tcMar>
              <w:top w:w="0" w:type="dxa"/>
              <w:left w:w="0" w:type="dxa"/>
              <w:bottom w:w="0" w:type="dxa"/>
              <w:right w:w="0" w:type="dxa"/>
            </w:tcMar>
            <w:vAlign w:val="center"/>
          </w:tcPr>
          <w:p w14:paraId="17135BCB" w14:textId="77777777" w:rsidR="001E1D14" w:rsidRDefault="001E1D14" w:rsidP="00752471">
            <w:pPr>
              <w:keepLines/>
              <w:spacing w:line="175" w:lineRule="exact"/>
            </w:pPr>
            <w:r>
              <w:rPr>
                <w:rFonts w:ascii="Arial Narrow" w:eastAsia="Arial Narrow" w:hAnsi="Arial Narrow" w:cs="Arial Narrow"/>
                <w:sz w:val="19"/>
                <w:szCs w:val="10"/>
              </w:rPr>
              <w:t>Required where specified</w:t>
            </w:r>
          </w:p>
        </w:tc>
        <w:tc>
          <w:tcPr>
            <w:tcW w:w="1538" w:type="dxa"/>
            <w:tcBorders>
              <w:top w:val="nil"/>
              <w:left w:val="nil"/>
              <w:bottom w:val="nil"/>
              <w:right w:val="nil"/>
            </w:tcBorders>
            <w:noWrap/>
            <w:tcMar>
              <w:top w:w="0" w:type="dxa"/>
              <w:left w:w="0" w:type="dxa"/>
              <w:bottom w:w="0" w:type="dxa"/>
              <w:right w:w="0" w:type="dxa"/>
            </w:tcMar>
            <w:vAlign w:val="center"/>
          </w:tcPr>
          <w:p w14:paraId="5CB53736" w14:textId="77777777" w:rsidR="001E1D14" w:rsidRDefault="001E1D14" w:rsidP="00752471">
            <w:pPr>
              <w:keepLines/>
              <w:spacing w:line="175" w:lineRule="exact"/>
            </w:pPr>
            <w:hyperlink r:id="rId70">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2F1402DC"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30023132"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294430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CDCEE84" w14:textId="77777777" w:rsidR="001E1D14" w:rsidRDefault="001E1D14" w:rsidP="00752471">
            <w:pPr>
              <w:keepLines/>
              <w:spacing w:line="175" w:lineRule="exact"/>
            </w:pPr>
            <w:r>
              <w:rPr>
                <w:rFonts w:ascii="Arial Narrow" w:eastAsia="Arial Narrow" w:hAnsi="Arial Narrow" w:cs="Arial Narrow"/>
                <w:sz w:val="19"/>
                <w:szCs w:val="10"/>
              </w:rPr>
              <w:t>Monitoring requirement</w:t>
            </w:r>
          </w:p>
        </w:tc>
        <w:tc>
          <w:tcPr>
            <w:tcW w:w="4213" w:type="dxa"/>
            <w:tcBorders>
              <w:top w:val="nil"/>
              <w:left w:val="nil"/>
              <w:bottom w:val="nil"/>
              <w:right w:val="nil"/>
            </w:tcBorders>
            <w:noWrap/>
            <w:tcMar>
              <w:top w:w="0" w:type="dxa"/>
              <w:left w:w="0" w:type="dxa"/>
              <w:bottom w:w="0" w:type="dxa"/>
              <w:right w:w="0" w:type="dxa"/>
            </w:tcMar>
            <w:vAlign w:val="center"/>
          </w:tcPr>
          <w:p w14:paraId="12B6F88D" w14:textId="77777777" w:rsidR="001E1D14" w:rsidRDefault="001E1D14" w:rsidP="00752471">
            <w:pPr>
              <w:keepLines/>
              <w:spacing w:line="175" w:lineRule="exact"/>
            </w:pPr>
            <w:r>
              <w:rPr>
                <w:rFonts w:ascii="Arial Narrow" w:eastAsia="Arial Narrow" w:hAnsi="Arial Narrow" w:cs="Arial Narrow"/>
                <w:sz w:val="19"/>
                <w:szCs w:val="10"/>
              </w:rPr>
              <w:t>Required where specified</w:t>
            </w:r>
          </w:p>
        </w:tc>
        <w:tc>
          <w:tcPr>
            <w:tcW w:w="1538" w:type="dxa"/>
            <w:tcBorders>
              <w:top w:val="nil"/>
              <w:left w:val="nil"/>
              <w:bottom w:val="nil"/>
              <w:right w:val="nil"/>
            </w:tcBorders>
            <w:noWrap/>
            <w:tcMar>
              <w:top w:w="0" w:type="dxa"/>
              <w:left w:w="0" w:type="dxa"/>
              <w:bottom w:w="0" w:type="dxa"/>
              <w:right w:w="0" w:type="dxa"/>
            </w:tcMar>
            <w:vAlign w:val="center"/>
          </w:tcPr>
          <w:p w14:paraId="106A0558" w14:textId="77777777" w:rsidR="001E1D14" w:rsidRDefault="001E1D14" w:rsidP="00752471">
            <w:pPr>
              <w:keepLines/>
              <w:spacing w:line="175" w:lineRule="exact"/>
            </w:pPr>
            <w:hyperlink r:id="rId71">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4E5BBA2D"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618776D4"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5F26090E"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1363946" w14:textId="77777777" w:rsidR="001E1D14" w:rsidRDefault="001E1D14" w:rsidP="00752471">
            <w:pPr>
              <w:keepLines/>
              <w:spacing w:line="175" w:lineRule="exact"/>
            </w:pPr>
            <w:r>
              <w:rPr>
                <w:rFonts w:ascii="Arial Narrow" w:eastAsia="Arial Narrow" w:hAnsi="Arial Narrow" w:cs="Arial Narrow"/>
                <w:sz w:val="19"/>
                <w:szCs w:val="10"/>
              </w:rPr>
              <w:t>Non-specific operation treatment</w:t>
            </w:r>
          </w:p>
        </w:tc>
        <w:tc>
          <w:tcPr>
            <w:tcW w:w="4213" w:type="dxa"/>
            <w:tcBorders>
              <w:top w:val="nil"/>
              <w:left w:val="nil"/>
              <w:bottom w:val="nil"/>
              <w:right w:val="nil"/>
            </w:tcBorders>
            <w:noWrap/>
            <w:tcMar>
              <w:top w:w="0" w:type="dxa"/>
              <w:left w:w="0" w:type="dxa"/>
              <w:bottom w:w="0" w:type="dxa"/>
              <w:right w:w="0" w:type="dxa"/>
            </w:tcMar>
            <w:vAlign w:val="center"/>
          </w:tcPr>
          <w:p w14:paraId="28400E72" w14:textId="77777777" w:rsidR="001E1D14" w:rsidRDefault="001E1D14" w:rsidP="00752471">
            <w:pPr>
              <w:keepLines/>
              <w:spacing w:line="175" w:lineRule="exact"/>
            </w:pPr>
            <w:r>
              <w:rPr>
                <w:rFonts w:ascii="Arial Narrow" w:eastAsia="Arial Narrow" w:hAnsi="Arial Narrow" w:cs="Arial Narrow"/>
                <w:sz w:val="19"/>
                <w:szCs w:val="10"/>
              </w:rPr>
              <w:t>Defined</w:t>
            </w:r>
          </w:p>
        </w:tc>
        <w:tc>
          <w:tcPr>
            <w:tcW w:w="1538" w:type="dxa"/>
            <w:tcBorders>
              <w:top w:val="nil"/>
              <w:left w:val="nil"/>
              <w:bottom w:val="nil"/>
              <w:right w:val="nil"/>
            </w:tcBorders>
            <w:noWrap/>
            <w:tcMar>
              <w:top w:w="0" w:type="dxa"/>
              <w:left w:w="0" w:type="dxa"/>
              <w:bottom w:w="0" w:type="dxa"/>
              <w:right w:w="0" w:type="dxa"/>
            </w:tcMar>
            <w:vAlign w:val="center"/>
          </w:tcPr>
          <w:p w14:paraId="3C76E0FD" w14:textId="77777777" w:rsidR="001E1D14" w:rsidRDefault="001E1D14" w:rsidP="00752471">
            <w:pPr>
              <w:keepLines/>
              <w:spacing w:line="175" w:lineRule="exact"/>
            </w:pPr>
            <w:hyperlink r:id="rId72">
              <w:r>
                <w:rPr>
                  <w:rFonts w:ascii="Arial Narrow" w:eastAsia="Arial Narrow" w:hAnsi="Arial Narrow" w:cs="Arial Narrow"/>
                  <w:color w:val="0563C1"/>
                  <w:sz w:val="19"/>
                  <w:szCs w:val="10"/>
                  <w:u w:val="single"/>
                </w:rPr>
                <w:t>NPA interpretation</w:t>
              </w:r>
            </w:hyperlink>
          </w:p>
        </w:tc>
        <w:tc>
          <w:tcPr>
            <w:tcW w:w="2597" w:type="dxa"/>
            <w:tcBorders>
              <w:top w:val="nil"/>
              <w:left w:val="nil"/>
              <w:bottom w:val="nil"/>
              <w:right w:val="nil"/>
            </w:tcBorders>
            <w:noWrap/>
            <w:tcMar>
              <w:top w:w="0" w:type="dxa"/>
              <w:left w:w="0" w:type="dxa"/>
              <w:bottom w:w="0" w:type="dxa"/>
              <w:right w:w="0" w:type="dxa"/>
            </w:tcMar>
            <w:vAlign w:val="center"/>
          </w:tcPr>
          <w:p w14:paraId="37A21EE1" w14:textId="77777777" w:rsidR="001E1D14" w:rsidRDefault="001E1D14" w:rsidP="00752471">
            <w:pPr>
              <w:keepLines/>
              <w:spacing w:line="175" w:lineRule="exact"/>
            </w:pPr>
            <w:r>
              <w:rPr>
                <w:rFonts w:ascii="Arial Narrow" w:eastAsia="Arial Narrow" w:hAnsi="Arial Narrow" w:cs="Arial Narrow"/>
                <w:sz w:val="19"/>
                <w:szCs w:val="10"/>
              </w:rPr>
              <w:t>Official interpretation</w:t>
            </w:r>
          </w:p>
        </w:tc>
      </w:tr>
      <w:tr w:rsidR="001E1D14" w14:paraId="044D5407"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4E67BBC"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3925912C" w14:textId="77777777" w:rsidR="001E1D14" w:rsidRDefault="001E1D14" w:rsidP="00752471">
            <w:pPr>
              <w:keepLines/>
              <w:spacing w:line="175" w:lineRule="exact"/>
            </w:pPr>
            <w:r>
              <w:rPr>
                <w:rFonts w:ascii="Arial Narrow" w:eastAsia="Arial Narrow" w:hAnsi="Arial Narrow" w:cs="Arial Narrow"/>
                <w:sz w:val="19"/>
                <w:szCs w:val="10"/>
              </w:rPr>
              <w:t>ODD requirement</w:t>
            </w:r>
          </w:p>
        </w:tc>
        <w:tc>
          <w:tcPr>
            <w:tcW w:w="4213" w:type="dxa"/>
            <w:tcBorders>
              <w:top w:val="nil"/>
              <w:left w:val="nil"/>
              <w:bottom w:val="nil"/>
              <w:right w:val="nil"/>
            </w:tcBorders>
            <w:noWrap/>
            <w:tcMar>
              <w:top w:w="0" w:type="dxa"/>
              <w:left w:w="0" w:type="dxa"/>
              <w:bottom w:w="0" w:type="dxa"/>
              <w:right w:w="0" w:type="dxa"/>
            </w:tcMar>
            <w:vAlign w:val="center"/>
          </w:tcPr>
          <w:p w14:paraId="713F0F76" w14:textId="77777777" w:rsidR="001E1D14" w:rsidRDefault="001E1D14" w:rsidP="00752471">
            <w:pPr>
              <w:keepLines/>
              <w:spacing w:line="175" w:lineRule="exact"/>
            </w:pPr>
            <w:r>
              <w:rPr>
                <w:rFonts w:ascii="Arial Narrow" w:eastAsia="Arial Narrow" w:hAnsi="Arial Narrow" w:cs="Arial Narrow"/>
                <w:sz w:val="19"/>
                <w:szCs w:val="10"/>
              </w:rPr>
              <w:t>Required</w:t>
            </w:r>
          </w:p>
        </w:tc>
        <w:tc>
          <w:tcPr>
            <w:tcW w:w="1538" w:type="dxa"/>
            <w:tcBorders>
              <w:top w:val="nil"/>
              <w:left w:val="nil"/>
              <w:bottom w:val="nil"/>
              <w:right w:val="nil"/>
            </w:tcBorders>
            <w:noWrap/>
            <w:tcMar>
              <w:top w:w="0" w:type="dxa"/>
              <w:left w:w="0" w:type="dxa"/>
              <w:bottom w:w="0" w:type="dxa"/>
              <w:right w:w="0" w:type="dxa"/>
            </w:tcMar>
            <w:vAlign w:val="center"/>
          </w:tcPr>
          <w:p w14:paraId="1B4110D7" w14:textId="77777777" w:rsidR="001E1D14" w:rsidRDefault="001E1D14" w:rsidP="00752471">
            <w:pPr>
              <w:keepLines/>
              <w:spacing w:line="175" w:lineRule="exact"/>
            </w:pPr>
            <w:hyperlink r:id="rId73">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2A2FBC08"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749B993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59D5135"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F412EBB" w14:textId="77777777" w:rsidR="001E1D14" w:rsidRDefault="001E1D14" w:rsidP="00752471">
            <w:pPr>
              <w:keepLines/>
              <w:spacing w:line="175" w:lineRule="exact"/>
            </w:pPr>
            <w:r>
              <w:rPr>
                <w:rFonts w:ascii="Arial Narrow" w:eastAsia="Arial Narrow" w:hAnsi="Arial Narrow" w:cs="Arial Narrow"/>
                <w:sz w:val="19"/>
                <w:szCs w:val="10"/>
              </w:rPr>
              <w:t>Operation plan submission</w:t>
            </w:r>
          </w:p>
        </w:tc>
        <w:tc>
          <w:tcPr>
            <w:tcW w:w="4213" w:type="dxa"/>
            <w:tcBorders>
              <w:top w:val="nil"/>
              <w:left w:val="nil"/>
              <w:bottom w:val="nil"/>
              <w:right w:val="nil"/>
            </w:tcBorders>
            <w:noWrap/>
            <w:tcMar>
              <w:top w:w="0" w:type="dxa"/>
              <w:left w:w="0" w:type="dxa"/>
              <w:bottom w:w="0" w:type="dxa"/>
              <w:right w:w="0" w:type="dxa"/>
            </w:tcMar>
            <w:vAlign w:val="center"/>
          </w:tcPr>
          <w:p w14:paraId="22AA728F" w14:textId="77777777" w:rsidR="001E1D14" w:rsidRDefault="001E1D14" w:rsidP="00752471">
            <w:pPr>
              <w:keepLines/>
              <w:spacing w:line="175" w:lineRule="exact"/>
            </w:pPr>
            <w:r>
              <w:rPr>
                <w:rFonts w:ascii="Arial Narrow" w:eastAsia="Arial Narrow" w:hAnsi="Arial Narrow" w:cs="Arial Narrow"/>
                <w:sz w:val="19"/>
                <w:szCs w:val="10"/>
              </w:rPr>
              <w:t>Required</w:t>
            </w:r>
          </w:p>
        </w:tc>
        <w:tc>
          <w:tcPr>
            <w:tcW w:w="1538" w:type="dxa"/>
            <w:tcBorders>
              <w:top w:val="nil"/>
              <w:left w:val="nil"/>
              <w:bottom w:val="nil"/>
              <w:right w:val="nil"/>
            </w:tcBorders>
            <w:noWrap/>
            <w:tcMar>
              <w:top w:w="0" w:type="dxa"/>
              <w:left w:w="0" w:type="dxa"/>
              <w:bottom w:w="0" w:type="dxa"/>
              <w:right w:w="0" w:type="dxa"/>
            </w:tcMar>
            <w:vAlign w:val="center"/>
          </w:tcPr>
          <w:p w14:paraId="7FF99B62" w14:textId="77777777" w:rsidR="001E1D14" w:rsidRDefault="001E1D14" w:rsidP="00752471">
            <w:pPr>
              <w:keepLines/>
              <w:spacing w:line="175" w:lineRule="exact"/>
            </w:pPr>
            <w:hyperlink r:id="rId74">
              <w:r>
                <w:rPr>
                  <w:rFonts w:ascii="Arial Narrow" w:eastAsia="Arial Narrow" w:hAnsi="Arial Narrow" w:cs="Arial Narrow"/>
                  <w:color w:val="0563C1"/>
                  <w:sz w:val="19"/>
                  <w:szCs w:val="10"/>
                  <w:u w:val="single"/>
                </w:rPr>
                <w:t>NPA portal</w:t>
              </w:r>
            </w:hyperlink>
          </w:p>
        </w:tc>
        <w:tc>
          <w:tcPr>
            <w:tcW w:w="2597" w:type="dxa"/>
            <w:tcBorders>
              <w:top w:val="nil"/>
              <w:left w:val="nil"/>
              <w:bottom w:val="nil"/>
              <w:right w:val="nil"/>
            </w:tcBorders>
            <w:noWrap/>
            <w:tcMar>
              <w:top w:w="0" w:type="dxa"/>
              <w:left w:w="0" w:type="dxa"/>
              <w:bottom w:w="0" w:type="dxa"/>
              <w:right w:w="0" w:type="dxa"/>
            </w:tcMar>
            <w:vAlign w:val="center"/>
          </w:tcPr>
          <w:p w14:paraId="25CAEABA"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63E45F1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052B7CB"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061992C" w14:textId="77777777" w:rsidR="001E1D14" w:rsidRDefault="001E1D14" w:rsidP="00752471">
            <w:pPr>
              <w:keepLines/>
              <w:spacing w:line="175" w:lineRule="exact"/>
            </w:pPr>
            <w:r>
              <w:rPr>
                <w:rFonts w:ascii="Arial Narrow" w:eastAsia="Arial Narrow" w:hAnsi="Arial Narrow" w:cs="Arial Narrow"/>
                <w:sz w:val="19"/>
                <w:szCs w:val="10"/>
              </w:rPr>
              <w:t>Passenger transport rule</w:t>
            </w:r>
          </w:p>
        </w:tc>
        <w:tc>
          <w:tcPr>
            <w:tcW w:w="4213" w:type="dxa"/>
            <w:tcBorders>
              <w:top w:val="nil"/>
              <w:left w:val="nil"/>
              <w:bottom w:val="nil"/>
              <w:right w:val="nil"/>
            </w:tcBorders>
            <w:noWrap/>
            <w:tcMar>
              <w:top w:w="0" w:type="dxa"/>
              <w:left w:w="0" w:type="dxa"/>
              <w:bottom w:w="0" w:type="dxa"/>
              <w:right w:w="0" w:type="dxa"/>
            </w:tcMar>
            <w:vAlign w:val="center"/>
          </w:tcPr>
          <w:p w14:paraId="4B3E1030" w14:textId="77777777" w:rsidR="001E1D14" w:rsidRDefault="001E1D14" w:rsidP="00752471">
            <w:pPr>
              <w:keepLines/>
              <w:spacing w:line="175" w:lineRule="exact"/>
            </w:pPr>
            <w:r>
              <w:rPr>
                <w:rFonts w:ascii="Arial Narrow" w:eastAsia="Arial Narrow" w:hAnsi="Arial Narrow" w:cs="Arial Narrow"/>
                <w:sz w:val="19"/>
                <w:szCs w:val="10"/>
              </w:rPr>
              <w:t>Applicable by service model</w:t>
            </w:r>
          </w:p>
        </w:tc>
        <w:tc>
          <w:tcPr>
            <w:tcW w:w="1538" w:type="dxa"/>
            <w:tcBorders>
              <w:top w:val="nil"/>
              <w:left w:val="nil"/>
              <w:bottom w:val="nil"/>
              <w:right w:val="nil"/>
            </w:tcBorders>
            <w:noWrap/>
            <w:tcMar>
              <w:top w:w="0" w:type="dxa"/>
              <w:left w:w="0" w:type="dxa"/>
              <w:bottom w:w="0" w:type="dxa"/>
              <w:right w:w="0" w:type="dxa"/>
            </w:tcMar>
            <w:vAlign w:val="center"/>
          </w:tcPr>
          <w:p w14:paraId="26FFEE29" w14:textId="77777777" w:rsidR="001E1D14" w:rsidRDefault="001E1D14" w:rsidP="00752471">
            <w:pPr>
              <w:keepLines/>
              <w:spacing w:line="175" w:lineRule="exact"/>
            </w:pPr>
            <w:hyperlink r:id="rId75">
              <w:r>
                <w:rPr>
                  <w:rFonts w:ascii="Arial Narrow" w:eastAsia="Arial Narrow" w:hAnsi="Arial Narrow" w:cs="Arial Narrow"/>
                  <w:color w:val="0563C1"/>
                  <w:w w:val="93"/>
                  <w:sz w:val="19"/>
                  <w:szCs w:val="10"/>
                  <w:u w:val="single"/>
                </w:rPr>
                <w:t>e-Gov Passenger Rule</w:t>
              </w:r>
            </w:hyperlink>
          </w:p>
        </w:tc>
        <w:tc>
          <w:tcPr>
            <w:tcW w:w="2597" w:type="dxa"/>
            <w:tcBorders>
              <w:top w:val="nil"/>
              <w:left w:val="nil"/>
              <w:bottom w:val="nil"/>
              <w:right w:val="nil"/>
            </w:tcBorders>
            <w:noWrap/>
            <w:tcMar>
              <w:top w:w="0" w:type="dxa"/>
              <w:left w:w="0" w:type="dxa"/>
              <w:bottom w:w="0" w:type="dxa"/>
              <w:right w:w="0" w:type="dxa"/>
            </w:tcMar>
            <w:vAlign w:val="center"/>
          </w:tcPr>
          <w:p w14:paraId="436063E0" w14:textId="77777777" w:rsidR="001E1D14" w:rsidRDefault="001E1D14" w:rsidP="00752471">
            <w:pPr>
              <w:keepLines/>
              <w:spacing w:line="175" w:lineRule="exact"/>
            </w:pPr>
            <w:r>
              <w:rPr>
                <w:rFonts w:ascii="Arial Narrow" w:eastAsia="Arial Narrow" w:hAnsi="Arial Narrow" w:cs="Arial Narrow"/>
                <w:sz w:val="19"/>
                <w:szCs w:val="10"/>
              </w:rPr>
              <w:t>Official law</w:t>
            </w:r>
          </w:p>
        </w:tc>
      </w:tr>
      <w:tr w:rsidR="001E1D14" w14:paraId="2618C922"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4B1FEF15"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323E5A7" w14:textId="77777777" w:rsidR="001E1D14" w:rsidRDefault="001E1D14" w:rsidP="00752471">
            <w:pPr>
              <w:keepLines/>
              <w:spacing w:line="175" w:lineRule="exact"/>
            </w:pPr>
            <w:r>
              <w:rPr>
                <w:rFonts w:ascii="Arial Narrow" w:eastAsia="Arial Narrow" w:hAnsi="Arial Narrow" w:cs="Arial Narrow"/>
                <w:sz w:val="19"/>
                <w:szCs w:val="10"/>
              </w:rPr>
              <w:t>Permit cancellation</w:t>
            </w:r>
          </w:p>
        </w:tc>
        <w:tc>
          <w:tcPr>
            <w:tcW w:w="4213" w:type="dxa"/>
            <w:tcBorders>
              <w:top w:val="nil"/>
              <w:left w:val="nil"/>
              <w:bottom w:val="nil"/>
              <w:right w:val="nil"/>
            </w:tcBorders>
            <w:noWrap/>
            <w:tcMar>
              <w:top w:w="0" w:type="dxa"/>
              <w:left w:w="0" w:type="dxa"/>
              <w:bottom w:w="0" w:type="dxa"/>
              <w:right w:w="0" w:type="dxa"/>
            </w:tcMar>
            <w:vAlign w:val="center"/>
          </w:tcPr>
          <w:p w14:paraId="332DF629"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0549491B" w14:textId="77777777" w:rsidR="001E1D14" w:rsidRDefault="001E1D14" w:rsidP="00752471">
            <w:pPr>
              <w:keepLines/>
              <w:spacing w:line="175" w:lineRule="exact"/>
            </w:pPr>
            <w:hyperlink r:id="rId76">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67864BDA"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39B587A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FE8D626"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426C3D81" w14:textId="77777777" w:rsidR="001E1D14" w:rsidRDefault="001E1D14" w:rsidP="00752471">
            <w:pPr>
              <w:keepLines/>
              <w:spacing w:line="175" w:lineRule="exact"/>
            </w:pPr>
            <w:r>
              <w:rPr>
                <w:rFonts w:ascii="Arial Narrow" w:eastAsia="Arial Narrow" w:hAnsi="Arial Narrow" w:cs="Arial Narrow"/>
                <w:sz w:val="19"/>
                <w:szCs w:val="10"/>
              </w:rPr>
              <w:t>Police reporting</w:t>
            </w:r>
          </w:p>
        </w:tc>
        <w:tc>
          <w:tcPr>
            <w:tcW w:w="4213" w:type="dxa"/>
            <w:tcBorders>
              <w:top w:val="nil"/>
              <w:left w:val="nil"/>
              <w:bottom w:val="nil"/>
              <w:right w:val="nil"/>
            </w:tcBorders>
            <w:noWrap/>
            <w:tcMar>
              <w:top w:w="0" w:type="dxa"/>
              <w:left w:w="0" w:type="dxa"/>
              <w:bottom w:w="0" w:type="dxa"/>
              <w:right w:w="0" w:type="dxa"/>
            </w:tcMar>
            <w:vAlign w:val="center"/>
          </w:tcPr>
          <w:p w14:paraId="4D806590" w14:textId="77777777" w:rsidR="001E1D14" w:rsidRDefault="001E1D14" w:rsidP="00752471">
            <w:pPr>
              <w:keepLines/>
              <w:spacing w:line="175" w:lineRule="exact"/>
            </w:pPr>
            <w:r>
              <w:rPr>
                <w:rFonts w:ascii="Arial Narrow" w:eastAsia="Arial Narrow" w:hAnsi="Arial Narrow" w:cs="Arial Narrow"/>
                <w:sz w:val="19"/>
                <w:szCs w:val="10"/>
              </w:rPr>
              <w:t>Required where specified</w:t>
            </w:r>
          </w:p>
        </w:tc>
        <w:tc>
          <w:tcPr>
            <w:tcW w:w="1538" w:type="dxa"/>
            <w:tcBorders>
              <w:top w:val="nil"/>
              <w:left w:val="nil"/>
              <w:bottom w:val="nil"/>
              <w:right w:val="nil"/>
            </w:tcBorders>
            <w:noWrap/>
            <w:tcMar>
              <w:top w:w="0" w:type="dxa"/>
              <w:left w:w="0" w:type="dxa"/>
              <w:bottom w:w="0" w:type="dxa"/>
              <w:right w:w="0" w:type="dxa"/>
            </w:tcMar>
            <w:vAlign w:val="center"/>
          </w:tcPr>
          <w:p w14:paraId="51C52E23" w14:textId="77777777" w:rsidR="001E1D14" w:rsidRDefault="001E1D14" w:rsidP="00752471">
            <w:pPr>
              <w:keepLines/>
              <w:spacing w:line="175" w:lineRule="exact"/>
            </w:pPr>
            <w:hyperlink r:id="rId77">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1487D2FA"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4371AB63"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0420F7EB"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FD3B055" w14:textId="77777777" w:rsidR="001E1D14" w:rsidRDefault="001E1D14" w:rsidP="00752471">
            <w:pPr>
              <w:keepLines/>
              <w:spacing w:line="175" w:lineRule="exact"/>
            </w:pPr>
            <w:r>
              <w:rPr>
                <w:rFonts w:ascii="Arial Narrow" w:eastAsia="Arial Narrow" w:hAnsi="Arial Narrow" w:cs="Arial Narrow"/>
                <w:sz w:val="19"/>
                <w:szCs w:val="10"/>
              </w:rPr>
              <w:t>Public-road operation framework</w:t>
            </w:r>
          </w:p>
        </w:tc>
        <w:tc>
          <w:tcPr>
            <w:tcW w:w="4213" w:type="dxa"/>
            <w:tcBorders>
              <w:top w:val="nil"/>
              <w:left w:val="nil"/>
              <w:bottom w:val="nil"/>
              <w:right w:val="nil"/>
            </w:tcBorders>
            <w:noWrap/>
            <w:tcMar>
              <w:top w:w="0" w:type="dxa"/>
              <w:left w:w="0" w:type="dxa"/>
              <w:bottom w:w="0" w:type="dxa"/>
              <w:right w:w="0" w:type="dxa"/>
            </w:tcMar>
            <w:vAlign w:val="center"/>
          </w:tcPr>
          <w:p w14:paraId="7720B565" w14:textId="77777777" w:rsidR="001E1D14" w:rsidRDefault="001E1D14" w:rsidP="00752471">
            <w:pPr>
              <w:keepLines/>
              <w:spacing w:line="175" w:lineRule="exact"/>
            </w:pPr>
            <w:r>
              <w:rPr>
                <w:rFonts w:ascii="Arial Narrow" w:eastAsia="Arial Narrow" w:hAnsi="Arial Narrow" w:cs="Arial Narrow"/>
                <w:sz w:val="19"/>
                <w:szCs w:val="10"/>
              </w:rPr>
              <w:t>Defined</w:t>
            </w:r>
          </w:p>
        </w:tc>
        <w:tc>
          <w:tcPr>
            <w:tcW w:w="1538" w:type="dxa"/>
            <w:tcBorders>
              <w:top w:val="nil"/>
              <w:left w:val="nil"/>
              <w:bottom w:val="nil"/>
              <w:right w:val="nil"/>
            </w:tcBorders>
            <w:noWrap/>
            <w:tcMar>
              <w:top w:w="0" w:type="dxa"/>
              <w:left w:w="0" w:type="dxa"/>
              <w:bottom w:w="0" w:type="dxa"/>
              <w:right w:w="0" w:type="dxa"/>
            </w:tcMar>
            <w:vAlign w:val="center"/>
          </w:tcPr>
          <w:p w14:paraId="3CDBE1F2" w14:textId="77777777" w:rsidR="001E1D14" w:rsidRDefault="001E1D14" w:rsidP="00752471">
            <w:pPr>
              <w:keepLines/>
              <w:spacing w:line="175" w:lineRule="exact"/>
            </w:pPr>
            <w:hyperlink r:id="rId78">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5A77DD4D"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03DBA5B4"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AC8DBB0"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06A0F044" w14:textId="77777777" w:rsidR="001E1D14" w:rsidRDefault="001E1D14" w:rsidP="00752471">
            <w:pPr>
              <w:keepLines/>
              <w:spacing w:line="175" w:lineRule="exact"/>
            </w:pPr>
            <w:r>
              <w:rPr>
                <w:rFonts w:ascii="Arial Narrow" w:eastAsia="Arial Narrow" w:hAnsi="Arial Narrow" w:cs="Arial Narrow"/>
                <w:sz w:val="19"/>
                <w:szCs w:val="10"/>
              </w:rPr>
              <w:t>Remote monitoring</w:t>
            </w:r>
          </w:p>
        </w:tc>
        <w:tc>
          <w:tcPr>
            <w:tcW w:w="4213" w:type="dxa"/>
            <w:tcBorders>
              <w:top w:val="nil"/>
              <w:left w:val="nil"/>
              <w:bottom w:val="nil"/>
              <w:right w:val="nil"/>
            </w:tcBorders>
            <w:noWrap/>
            <w:tcMar>
              <w:top w:w="0" w:type="dxa"/>
              <w:left w:w="0" w:type="dxa"/>
              <w:bottom w:w="0" w:type="dxa"/>
              <w:right w:w="0" w:type="dxa"/>
            </w:tcMar>
            <w:vAlign w:val="center"/>
          </w:tcPr>
          <w:p w14:paraId="672E27CF" w14:textId="77777777" w:rsidR="001E1D14" w:rsidRDefault="001E1D14" w:rsidP="00752471">
            <w:pPr>
              <w:keepLines/>
              <w:spacing w:line="175" w:lineRule="exact"/>
            </w:pPr>
            <w:r>
              <w:rPr>
                <w:rFonts w:ascii="Arial Narrow" w:eastAsia="Arial Narrow" w:hAnsi="Arial Narrow" w:cs="Arial Narrow"/>
                <w:sz w:val="19"/>
                <w:szCs w:val="10"/>
              </w:rPr>
              <w:t>Allowed under defined conditions</w:t>
            </w:r>
          </w:p>
        </w:tc>
        <w:tc>
          <w:tcPr>
            <w:tcW w:w="1538" w:type="dxa"/>
            <w:tcBorders>
              <w:top w:val="nil"/>
              <w:left w:val="nil"/>
              <w:bottom w:val="nil"/>
              <w:right w:val="nil"/>
            </w:tcBorders>
            <w:noWrap/>
            <w:tcMar>
              <w:top w:w="0" w:type="dxa"/>
              <w:left w:w="0" w:type="dxa"/>
              <w:bottom w:w="0" w:type="dxa"/>
              <w:right w:w="0" w:type="dxa"/>
            </w:tcMar>
            <w:vAlign w:val="center"/>
          </w:tcPr>
          <w:p w14:paraId="70BA187F" w14:textId="77777777" w:rsidR="001E1D14" w:rsidRDefault="001E1D14" w:rsidP="00752471">
            <w:pPr>
              <w:keepLines/>
              <w:spacing w:line="175" w:lineRule="exact"/>
            </w:pPr>
            <w:hyperlink r:id="rId79">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2E4ABA59"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581B83D9"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C7094C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26094EF8" w14:textId="77777777" w:rsidR="001E1D14" w:rsidRDefault="001E1D14" w:rsidP="00752471">
            <w:pPr>
              <w:keepLines/>
              <w:spacing w:line="175" w:lineRule="exact"/>
            </w:pPr>
            <w:r>
              <w:rPr>
                <w:rFonts w:ascii="Arial Narrow" w:eastAsia="Arial Narrow" w:hAnsi="Arial Narrow" w:cs="Arial Narrow"/>
                <w:sz w:val="19"/>
                <w:szCs w:val="10"/>
              </w:rPr>
              <w:t>Road Traffic Act</w:t>
            </w:r>
          </w:p>
        </w:tc>
        <w:tc>
          <w:tcPr>
            <w:tcW w:w="4213" w:type="dxa"/>
            <w:tcBorders>
              <w:top w:val="nil"/>
              <w:left w:val="nil"/>
              <w:bottom w:val="nil"/>
              <w:right w:val="nil"/>
            </w:tcBorders>
            <w:noWrap/>
            <w:tcMar>
              <w:top w:w="0" w:type="dxa"/>
              <w:left w:w="0" w:type="dxa"/>
              <w:bottom w:w="0" w:type="dxa"/>
              <w:right w:w="0" w:type="dxa"/>
            </w:tcMar>
            <w:vAlign w:val="center"/>
          </w:tcPr>
          <w:p w14:paraId="4E275968"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569DD866" w14:textId="77777777" w:rsidR="001E1D14" w:rsidRDefault="001E1D14" w:rsidP="00752471">
            <w:pPr>
              <w:keepLines/>
              <w:spacing w:line="175" w:lineRule="exact"/>
            </w:pPr>
            <w:hyperlink r:id="rId80">
              <w:r>
                <w:rPr>
                  <w:rFonts w:ascii="Arial Narrow" w:eastAsia="Arial Narrow" w:hAnsi="Arial Narrow" w:cs="Arial Narrow"/>
                  <w:color w:val="0563C1"/>
                  <w:w w:val="94"/>
                  <w:sz w:val="19"/>
                  <w:szCs w:val="10"/>
                  <w:u w:val="single"/>
                </w:rPr>
                <w:t>e-Gov Road Traffic Act</w:t>
              </w:r>
            </w:hyperlink>
          </w:p>
        </w:tc>
        <w:tc>
          <w:tcPr>
            <w:tcW w:w="2597" w:type="dxa"/>
            <w:tcBorders>
              <w:top w:val="nil"/>
              <w:left w:val="nil"/>
              <w:bottom w:val="nil"/>
              <w:right w:val="nil"/>
            </w:tcBorders>
            <w:noWrap/>
            <w:tcMar>
              <w:top w:w="0" w:type="dxa"/>
              <w:left w:w="0" w:type="dxa"/>
              <w:bottom w:w="0" w:type="dxa"/>
              <w:right w:w="0" w:type="dxa"/>
            </w:tcMar>
            <w:vAlign w:val="center"/>
          </w:tcPr>
          <w:p w14:paraId="0083B74C" w14:textId="77777777" w:rsidR="001E1D14" w:rsidRDefault="001E1D14" w:rsidP="00752471">
            <w:pPr>
              <w:keepLines/>
              <w:spacing w:line="175" w:lineRule="exact"/>
            </w:pPr>
            <w:r>
              <w:rPr>
                <w:rFonts w:ascii="Arial Narrow" w:eastAsia="Arial Narrow" w:hAnsi="Arial Narrow" w:cs="Arial Narrow"/>
                <w:sz w:val="19"/>
                <w:szCs w:val="10"/>
              </w:rPr>
              <w:t>Official law</w:t>
            </w:r>
          </w:p>
        </w:tc>
      </w:tr>
      <w:tr w:rsidR="001E1D14" w14:paraId="25A4B066"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29E003D"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27BF262" w14:textId="77777777" w:rsidR="001E1D14" w:rsidRDefault="001E1D14" w:rsidP="00752471">
            <w:pPr>
              <w:keepLines/>
              <w:spacing w:line="175" w:lineRule="exact"/>
            </w:pPr>
            <w:r>
              <w:rPr>
                <w:rFonts w:ascii="Arial Narrow" w:eastAsia="Arial Narrow" w:hAnsi="Arial Narrow" w:cs="Arial Narrow"/>
                <w:sz w:val="19"/>
                <w:szCs w:val="10"/>
              </w:rPr>
              <w:t>Road Transport Vehicle Act</w:t>
            </w:r>
          </w:p>
        </w:tc>
        <w:tc>
          <w:tcPr>
            <w:tcW w:w="4213" w:type="dxa"/>
            <w:tcBorders>
              <w:top w:val="nil"/>
              <w:left w:val="nil"/>
              <w:bottom w:val="nil"/>
              <w:right w:val="nil"/>
            </w:tcBorders>
            <w:noWrap/>
            <w:tcMar>
              <w:top w:w="0" w:type="dxa"/>
              <w:left w:w="0" w:type="dxa"/>
              <w:bottom w:w="0" w:type="dxa"/>
              <w:right w:w="0" w:type="dxa"/>
            </w:tcMar>
            <w:vAlign w:val="center"/>
          </w:tcPr>
          <w:p w14:paraId="180E8BB8"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0112DDE6" w14:textId="77777777" w:rsidR="001E1D14" w:rsidRDefault="001E1D14" w:rsidP="00752471">
            <w:pPr>
              <w:keepLines/>
              <w:spacing w:line="175" w:lineRule="exact"/>
            </w:pPr>
            <w:hyperlink r:id="rId81">
              <w:r>
                <w:rPr>
                  <w:rFonts w:ascii="Arial Narrow" w:eastAsia="Arial Narrow" w:hAnsi="Arial Narrow" w:cs="Arial Narrow"/>
                  <w:color w:val="0563C1"/>
                  <w:sz w:val="19"/>
                  <w:szCs w:val="10"/>
                  <w:u w:val="single"/>
                </w:rPr>
                <w:t>e-Gov Vehicle Act</w:t>
              </w:r>
            </w:hyperlink>
          </w:p>
        </w:tc>
        <w:tc>
          <w:tcPr>
            <w:tcW w:w="2597" w:type="dxa"/>
            <w:tcBorders>
              <w:top w:val="nil"/>
              <w:left w:val="nil"/>
              <w:bottom w:val="nil"/>
              <w:right w:val="nil"/>
            </w:tcBorders>
            <w:noWrap/>
            <w:tcMar>
              <w:top w:w="0" w:type="dxa"/>
              <w:left w:w="0" w:type="dxa"/>
              <w:bottom w:w="0" w:type="dxa"/>
              <w:right w:w="0" w:type="dxa"/>
            </w:tcMar>
            <w:vAlign w:val="center"/>
          </w:tcPr>
          <w:p w14:paraId="4BD7820B" w14:textId="77777777" w:rsidR="001E1D14" w:rsidRDefault="001E1D14" w:rsidP="00752471">
            <w:pPr>
              <w:keepLines/>
              <w:spacing w:line="175" w:lineRule="exact"/>
            </w:pPr>
            <w:r>
              <w:rPr>
                <w:rFonts w:ascii="Arial Narrow" w:eastAsia="Arial Narrow" w:hAnsi="Arial Narrow" w:cs="Arial Narrow"/>
                <w:sz w:val="19"/>
                <w:szCs w:val="10"/>
              </w:rPr>
              <w:t>Official law</w:t>
            </w:r>
          </w:p>
        </w:tc>
      </w:tr>
      <w:tr w:rsidR="001E1D14" w14:paraId="74FC775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3A0FF42C"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11721E4" w14:textId="77777777" w:rsidR="001E1D14" w:rsidRDefault="001E1D14" w:rsidP="00752471">
            <w:pPr>
              <w:keepLines/>
              <w:spacing w:line="175" w:lineRule="exact"/>
            </w:pPr>
            <w:r>
              <w:rPr>
                <w:rFonts w:ascii="Arial Narrow" w:eastAsia="Arial Narrow" w:hAnsi="Arial Narrow" w:cs="Arial Narrow"/>
                <w:sz w:val="19"/>
                <w:szCs w:val="10"/>
              </w:rPr>
              <w:t>Road-use regulation</w:t>
            </w:r>
          </w:p>
        </w:tc>
        <w:tc>
          <w:tcPr>
            <w:tcW w:w="4213" w:type="dxa"/>
            <w:tcBorders>
              <w:top w:val="nil"/>
              <w:left w:val="nil"/>
              <w:bottom w:val="nil"/>
              <w:right w:val="nil"/>
            </w:tcBorders>
            <w:noWrap/>
            <w:tcMar>
              <w:top w:w="0" w:type="dxa"/>
              <w:left w:w="0" w:type="dxa"/>
              <w:bottom w:w="0" w:type="dxa"/>
              <w:right w:w="0" w:type="dxa"/>
            </w:tcMar>
            <w:vAlign w:val="center"/>
          </w:tcPr>
          <w:p w14:paraId="3F7BDC81" w14:textId="77777777" w:rsidR="001E1D14" w:rsidRDefault="001E1D14" w:rsidP="00752471">
            <w:pPr>
              <w:keepLines/>
              <w:spacing w:line="175" w:lineRule="exact"/>
            </w:pPr>
            <w:r>
              <w:rPr>
                <w:rFonts w:ascii="Arial Narrow" w:eastAsia="Arial Narrow" w:hAnsi="Arial Narrow" w:cs="Arial Narrow"/>
                <w:sz w:val="19"/>
                <w:szCs w:val="10"/>
              </w:rPr>
              <w:t>Defined</w:t>
            </w:r>
          </w:p>
        </w:tc>
        <w:tc>
          <w:tcPr>
            <w:tcW w:w="1538" w:type="dxa"/>
            <w:tcBorders>
              <w:top w:val="nil"/>
              <w:left w:val="nil"/>
              <w:bottom w:val="nil"/>
              <w:right w:val="nil"/>
            </w:tcBorders>
            <w:noWrap/>
            <w:tcMar>
              <w:top w:w="0" w:type="dxa"/>
              <w:left w:w="0" w:type="dxa"/>
              <w:bottom w:w="0" w:type="dxa"/>
              <w:right w:w="0" w:type="dxa"/>
            </w:tcMar>
            <w:vAlign w:val="center"/>
          </w:tcPr>
          <w:p w14:paraId="0DC70EF1" w14:textId="77777777" w:rsidR="001E1D14" w:rsidRDefault="001E1D14" w:rsidP="00752471">
            <w:pPr>
              <w:keepLines/>
              <w:spacing w:line="175" w:lineRule="exact"/>
            </w:pPr>
            <w:hyperlink r:id="rId82">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2894F15E"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410658BD"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47C3149"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B7B72CA" w14:textId="77777777" w:rsidR="001E1D14" w:rsidRDefault="001E1D14" w:rsidP="00752471">
            <w:pPr>
              <w:keepLines/>
              <w:spacing w:line="175" w:lineRule="exact"/>
            </w:pPr>
            <w:r>
              <w:rPr>
                <w:rFonts w:ascii="Arial Narrow" w:eastAsia="Arial Narrow" w:hAnsi="Arial Narrow" w:cs="Arial Narrow"/>
                <w:sz w:val="19"/>
                <w:szCs w:val="10"/>
              </w:rPr>
              <w:t>Running-environment condition</w:t>
            </w:r>
          </w:p>
        </w:tc>
        <w:tc>
          <w:tcPr>
            <w:tcW w:w="4213" w:type="dxa"/>
            <w:tcBorders>
              <w:top w:val="nil"/>
              <w:left w:val="nil"/>
              <w:bottom w:val="nil"/>
              <w:right w:val="nil"/>
            </w:tcBorders>
            <w:noWrap/>
            <w:tcMar>
              <w:top w:w="0" w:type="dxa"/>
              <w:left w:w="0" w:type="dxa"/>
              <w:bottom w:w="0" w:type="dxa"/>
              <w:right w:w="0" w:type="dxa"/>
            </w:tcMar>
            <w:vAlign w:val="center"/>
          </w:tcPr>
          <w:p w14:paraId="49EFB534" w14:textId="77777777" w:rsidR="001E1D14" w:rsidRDefault="001E1D14" w:rsidP="00752471">
            <w:pPr>
              <w:keepLines/>
              <w:spacing w:line="175" w:lineRule="exact"/>
            </w:pPr>
            <w:r>
              <w:rPr>
                <w:rFonts w:ascii="Arial Narrow" w:eastAsia="Arial Narrow" w:hAnsi="Arial Narrow" w:cs="Arial Narrow"/>
                <w:sz w:val="19"/>
                <w:szCs w:val="10"/>
              </w:rPr>
              <w:t>Required</w:t>
            </w:r>
          </w:p>
        </w:tc>
        <w:tc>
          <w:tcPr>
            <w:tcW w:w="1538" w:type="dxa"/>
            <w:tcBorders>
              <w:top w:val="nil"/>
              <w:left w:val="nil"/>
              <w:bottom w:val="nil"/>
              <w:right w:val="nil"/>
            </w:tcBorders>
            <w:noWrap/>
            <w:tcMar>
              <w:top w:w="0" w:type="dxa"/>
              <w:left w:w="0" w:type="dxa"/>
              <w:bottom w:w="0" w:type="dxa"/>
              <w:right w:w="0" w:type="dxa"/>
            </w:tcMar>
            <w:vAlign w:val="center"/>
          </w:tcPr>
          <w:p w14:paraId="0C077578" w14:textId="77777777" w:rsidR="001E1D14" w:rsidRDefault="001E1D14" w:rsidP="00752471">
            <w:pPr>
              <w:keepLines/>
              <w:spacing w:line="175" w:lineRule="exact"/>
            </w:pPr>
            <w:hyperlink r:id="rId83">
              <w:r>
                <w:rPr>
                  <w:rFonts w:ascii="Arial Narrow" w:eastAsia="Arial Narrow" w:hAnsi="Arial Narrow" w:cs="Arial Narrow"/>
                  <w:color w:val="0563C1"/>
                  <w:sz w:val="19"/>
                  <w:szCs w:val="10"/>
                  <w:u w:val="single"/>
                </w:rPr>
                <w:t>MLIT AD</w:t>
              </w:r>
            </w:hyperlink>
          </w:p>
        </w:tc>
        <w:tc>
          <w:tcPr>
            <w:tcW w:w="2597" w:type="dxa"/>
            <w:tcBorders>
              <w:top w:val="nil"/>
              <w:left w:val="nil"/>
              <w:bottom w:val="nil"/>
              <w:right w:val="nil"/>
            </w:tcBorders>
            <w:noWrap/>
            <w:tcMar>
              <w:top w:w="0" w:type="dxa"/>
              <w:left w:w="0" w:type="dxa"/>
              <w:bottom w:w="0" w:type="dxa"/>
              <w:right w:w="0" w:type="dxa"/>
            </w:tcMar>
            <w:vAlign w:val="center"/>
          </w:tcPr>
          <w:p w14:paraId="15322D73"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3BC1E872"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2B871AD6"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91D44DA" w14:textId="77777777" w:rsidR="001E1D14" w:rsidRDefault="001E1D14" w:rsidP="00752471">
            <w:pPr>
              <w:keepLines/>
              <w:spacing w:line="175" w:lineRule="exact"/>
            </w:pPr>
            <w:r>
              <w:rPr>
                <w:rFonts w:ascii="Arial Narrow" w:eastAsia="Arial Narrow" w:hAnsi="Arial Narrow" w:cs="Arial Narrow"/>
                <w:w w:val="86"/>
                <w:sz w:val="19"/>
                <w:szCs w:val="10"/>
              </w:rPr>
              <w:t>Specific autonomous-operation permit</w:t>
            </w:r>
          </w:p>
        </w:tc>
        <w:tc>
          <w:tcPr>
            <w:tcW w:w="4213" w:type="dxa"/>
            <w:tcBorders>
              <w:top w:val="nil"/>
              <w:left w:val="nil"/>
              <w:bottom w:val="nil"/>
              <w:right w:val="nil"/>
            </w:tcBorders>
            <w:noWrap/>
            <w:tcMar>
              <w:top w:w="0" w:type="dxa"/>
              <w:left w:w="0" w:type="dxa"/>
              <w:bottom w:w="0" w:type="dxa"/>
              <w:right w:w="0" w:type="dxa"/>
            </w:tcMar>
            <w:vAlign w:val="center"/>
          </w:tcPr>
          <w:p w14:paraId="72E7597A" w14:textId="77777777" w:rsidR="001E1D14" w:rsidRDefault="001E1D14" w:rsidP="00752471">
            <w:pPr>
              <w:keepLines/>
              <w:spacing w:line="175" w:lineRule="exact"/>
            </w:pPr>
            <w:r>
              <w:rPr>
                <w:rFonts w:ascii="Arial Narrow" w:eastAsia="Arial Narrow" w:hAnsi="Arial Narrow" w:cs="Arial Narrow"/>
                <w:sz w:val="19"/>
                <w:szCs w:val="10"/>
              </w:rPr>
              <w:t>Required</w:t>
            </w:r>
          </w:p>
        </w:tc>
        <w:tc>
          <w:tcPr>
            <w:tcW w:w="1538" w:type="dxa"/>
            <w:tcBorders>
              <w:top w:val="nil"/>
              <w:left w:val="nil"/>
              <w:bottom w:val="nil"/>
              <w:right w:val="nil"/>
            </w:tcBorders>
            <w:noWrap/>
            <w:tcMar>
              <w:top w:w="0" w:type="dxa"/>
              <w:left w:w="0" w:type="dxa"/>
              <w:bottom w:w="0" w:type="dxa"/>
              <w:right w:w="0" w:type="dxa"/>
            </w:tcMar>
            <w:vAlign w:val="center"/>
          </w:tcPr>
          <w:p w14:paraId="306087F2" w14:textId="77777777" w:rsidR="001E1D14" w:rsidRDefault="001E1D14" w:rsidP="00752471">
            <w:pPr>
              <w:keepLines/>
              <w:spacing w:line="175" w:lineRule="exact"/>
            </w:pPr>
            <w:hyperlink r:id="rId84">
              <w:r>
                <w:rPr>
                  <w:rFonts w:ascii="Arial Narrow" w:eastAsia="Arial Narrow" w:hAnsi="Arial Narrow" w:cs="Arial Narrow"/>
                  <w:color w:val="0563C1"/>
                  <w:sz w:val="19"/>
                  <w:szCs w:val="10"/>
                  <w:u w:val="single"/>
                </w:rPr>
                <w:t>NPA portal</w:t>
              </w:r>
            </w:hyperlink>
          </w:p>
        </w:tc>
        <w:tc>
          <w:tcPr>
            <w:tcW w:w="2597" w:type="dxa"/>
            <w:tcBorders>
              <w:top w:val="nil"/>
              <w:left w:val="nil"/>
              <w:bottom w:val="nil"/>
              <w:right w:val="nil"/>
            </w:tcBorders>
            <w:noWrap/>
            <w:tcMar>
              <w:top w:w="0" w:type="dxa"/>
              <w:left w:w="0" w:type="dxa"/>
              <w:bottom w:w="0" w:type="dxa"/>
              <w:right w:w="0" w:type="dxa"/>
            </w:tcMar>
            <w:vAlign w:val="center"/>
          </w:tcPr>
          <w:p w14:paraId="024C14AD"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32BC532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8FF2EB7"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10AFF009" w14:textId="77777777" w:rsidR="001E1D14" w:rsidRDefault="001E1D14" w:rsidP="00752471">
            <w:pPr>
              <w:keepLines/>
              <w:spacing w:line="175" w:lineRule="exact"/>
            </w:pPr>
            <w:r>
              <w:rPr>
                <w:rFonts w:ascii="Arial Narrow" w:eastAsia="Arial Narrow" w:hAnsi="Arial Narrow" w:cs="Arial Narrow"/>
                <w:sz w:val="19"/>
                <w:szCs w:val="10"/>
              </w:rPr>
              <w:t>Subsidy eligible cost</w:t>
            </w:r>
          </w:p>
        </w:tc>
        <w:tc>
          <w:tcPr>
            <w:tcW w:w="4213" w:type="dxa"/>
            <w:tcBorders>
              <w:top w:val="nil"/>
              <w:left w:val="nil"/>
              <w:bottom w:val="nil"/>
              <w:right w:val="nil"/>
            </w:tcBorders>
            <w:noWrap/>
            <w:tcMar>
              <w:top w:w="0" w:type="dxa"/>
              <w:left w:w="0" w:type="dxa"/>
              <w:bottom w:w="0" w:type="dxa"/>
              <w:right w:w="0" w:type="dxa"/>
            </w:tcMar>
            <w:vAlign w:val="center"/>
          </w:tcPr>
          <w:p w14:paraId="48983CAC" w14:textId="77777777" w:rsidR="001E1D14" w:rsidRDefault="001E1D14" w:rsidP="00752471">
            <w:pPr>
              <w:keepLines/>
              <w:spacing w:line="175" w:lineRule="exact"/>
            </w:pPr>
            <w:r>
              <w:rPr>
                <w:rFonts w:ascii="Arial Narrow" w:eastAsia="Arial Narrow" w:hAnsi="Arial Narrow" w:cs="Arial Narrow"/>
                <w:sz w:val="19"/>
                <w:szCs w:val="10"/>
              </w:rPr>
              <w:t>Program-specific</w:t>
            </w:r>
          </w:p>
        </w:tc>
        <w:tc>
          <w:tcPr>
            <w:tcW w:w="1538" w:type="dxa"/>
            <w:tcBorders>
              <w:top w:val="nil"/>
              <w:left w:val="nil"/>
              <w:bottom w:val="nil"/>
              <w:right w:val="nil"/>
            </w:tcBorders>
            <w:noWrap/>
            <w:tcMar>
              <w:top w:w="0" w:type="dxa"/>
              <w:left w:w="0" w:type="dxa"/>
              <w:bottom w:w="0" w:type="dxa"/>
              <w:right w:w="0" w:type="dxa"/>
            </w:tcMar>
            <w:vAlign w:val="center"/>
          </w:tcPr>
          <w:p w14:paraId="135C5D31" w14:textId="77777777" w:rsidR="001E1D14" w:rsidRDefault="001E1D14" w:rsidP="00752471">
            <w:pPr>
              <w:keepLines/>
              <w:spacing w:line="175" w:lineRule="exact"/>
            </w:pPr>
            <w:hyperlink r:id="rId85">
              <w:r>
                <w:rPr>
                  <w:rFonts w:ascii="Arial Narrow" w:eastAsia="Arial Narrow" w:hAnsi="Arial Narrow" w:cs="Arial Narrow"/>
                  <w:color w:val="0563C1"/>
                  <w:sz w:val="19"/>
                  <w:szCs w:val="10"/>
                  <w:u w:val="single"/>
                </w:rPr>
                <w:t>MLIT subsidy</w:t>
              </w:r>
            </w:hyperlink>
          </w:p>
        </w:tc>
        <w:tc>
          <w:tcPr>
            <w:tcW w:w="2597" w:type="dxa"/>
            <w:tcBorders>
              <w:top w:val="nil"/>
              <w:left w:val="nil"/>
              <w:bottom w:val="nil"/>
              <w:right w:val="nil"/>
            </w:tcBorders>
            <w:noWrap/>
            <w:tcMar>
              <w:top w:w="0" w:type="dxa"/>
              <w:left w:w="0" w:type="dxa"/>
              <w:bottom w:w="0" w:type="dxa"/>
              <w:right w:w="0" w:type="dxa"/>
            </w:tcMar>
            <w:vAlign w:val="center"/>
          </w:tcPr>
          <w:p w14:paraId="596FD7F2" w14:textId="77777777" w:rsidR="001E1D14" w:rsidRDefault="001E1D14" w:rsidP="00752471">
            <w:pPr>
              <w:keepLines/>
              <w:spacing w:line="175" w:lineRule="exact"/>
            </w:pPr>
            <w:r>
              <w:rPr>
                <w:rFonts w:ascii="Arial Narrow" w:eastAsia="Arial Narrow" w:hAnsi="Arial Narrow" w:cs="Arial Narrow"/>
                <w:sz w:val="19"/>
                <w:szCs w:val="10"/>
              </w:rPr>
              <w:t>Verify current notice</w:t>
            </w:r>
          </w:p>
        </w:tc>
      </w:tr>
      <w:tr w:rsidR="001E1D14" w14:paraId="166AE9BE"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7DCDE842"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5F5432EC" w14:textId="77777777" w:rsidR="001E1D14" w:rsidRDefault="001E1D14" w:rsidP="00752471">
            <w:pPr>
              <w:keepLines/>
              <w:spacing w:line="175" w:lineRule="exact"/>
            </w:pPr>
            <w:r>
              <w:rPr>
                <w:rFonts w:ascii="Arial Narrow" w:eastAsia="Arial Narrow" w:hAnsi="Arial Narrow" w:cs="Arial Narrow"/>
                <w:sz w:val="19"/>
                <w:szCs w:val="10"/>
              </w:rPr>
              <w:t>Suspension authority</w:t>
            </w:r>
          </w:p>
        </w:tc>
        <w:tc>
          <w:tcPr>
            <w:tcW w:w="4213" w:type="dxa"/>
            <w:tcBorders>
              <w:top w:val="nil"/>
              <w:left w:val="nil"/>
              <w:bottom w:val="nil"/>
              <w:right w:val="nil"/>
            </w:tcBorders>
            <w:noWrap/>
            <w:tcMar>
              <w:top w:w="0" w:type="dxa"/>
              <w:left w:w="0" w:type="dxa"/>
              <w:bottom w:w="0" w:type="dxa"/>
              <w:right w:w="0" w:type="dxa"/>
            </w:tcMar>
            <w:vAlign w:val="center"/>
          </w:tcPr>
          <w:p w14:paraId="3C3266D2"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nil"/>
              <w:right w:val="nil"/>
            </w:tcBorders>
            <w:noWrap/>
            <w:tcMar>
              <w:top w:w="0" w:type="dxa"/>
              <w:left w:w="0" w:type="dxa"/>
              <w:bottom w:w="0" w:type="dxa"/>
              <w:right w:w="0" w:type="dxa"/>
            </w:tcMar>
            <w:vAlign w:val="center"/>
          </w:tcPr>
          <w:p w14:paraId="749F4D05" w14:textId="77777777" w:rsidR="001E1D14" w:rsidRDefault="001E1D14" w:rsidP="00752471">
            <w:pPr>
              <w:keepLines/>
              <w:spacing w:line="175" w:lineRule="exact"/>
            </w:pPr>
            <w:hyperlink r:id="rId86">
              <w:r>
                <w:rPr>
                  <w:rFonts w:ascii="Arial Narrow" w:eastAsia="Arial Narrow" w:hAnsi="Arial Narrow" w:cs="Arial Narrow"/>
                  <w:color w:val="0563C1"/>
                  <w:sz w:val="19"/>
                  <w:szCs w:val="10"/>
                  <w:u w:val="single"/>
                </w:rPr>
                <w:t>NPA_L4</w:t>
              </w:r>
            </w:hyperlink>
          </w:p>
        </w:tc>
        <w:tc>
          <w:tcPr>
            <w:tcW w:w="2597" w:type="dxa"/>
            <w:tcBorders>
              <w:top w:val="nil"/>
              <w:left w:val="nil"/>
              <w:bottom w:val="nil"/>
              <w:right w:val="nil"/>
            </w:tcBorders>
            <w:noWrap/>
            <w:tcMar>
              <w:top w:w="0" w:type="dxa"/>
              <w:left w:w="0" w:type="dxa"/>
              <w:bottom w:w="0" w:type="dxa"/>
              <w:right w:w="0" w:type="dxa"/>
            </w:tcMar>
            <w:vAlign w:val="center"/>
          </w:tcPr>
          <w:p w14:paraId="1E5AA4A4"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6069CAC1" w14:textId="77777777" w:rsidTr="00752471">
        <w:trPr>
          <w:cantSplit/>
          <w:trHeight w:hRule="exact" w:val="180"/>
          <w:jc w:val="center"/>
        </w:trPr>
        <w:tc>
          <w:tcPr>
            <w:tcW w:w="643" w:type="dxa"/>
            <w:tcBorders>
              <w:top w:val="nil"/>
              <w:left w:val="nil"/>
              <w:bottom w:val="nil"/>
              <w:right w:val="nil"/>
            </w:tcBorders>
            <w:noWrap/>
            <w:tcMar>
              <w:top w:w="0" w:type="dxa"/>
              <w:left w:w="0" w:type="dxa"/>
              <w:bottom w:w="0" w:type="dxa"/>
              <w:right w:w="0" w:type="dxa"/>
            </w:tcMar>
            <w:vAlign w:val="center"/>
          </w:tcPr>
          <w:p w14:paraId="1E95E06A" w14:textId="77777777" w:rsidR="001E1D14" w:rsidRDefault="001E1D14" w:rsidP="00752471">
            <w:pPr>
              <w:keepLines/>
              <w:spacing w:line="175" w:lineRule="exact"/>
            </w:pPr>
          </w:p>
        </w:tc>
        <w:tc>
          <w:tcPr>
            <w:tcW w:w="2349" w:type="dxa"/>
            <w:tcBorders>
              <w:top w:val="nil"/>
              <w:left w:val="nil"/>
              <w:bottom w:val="nil"/>
              <w:right w:val="nil"/>
            </w:tcBorders>
            <w:noWrap/>
            <w:tcMar>
              <w:top w:w="0" w:type="dxa"/>
              <w:left w:w="0" w:type="dxa"/>
              <w:bottom w:w="0" w:type="dxa"/>
              <w:right w:w="0" w:type="dxa"/>
            </w:tcMar>
            <w:vAlign w:val="center"/>
          </w:tcPr>
          <w:p w14:paraId="76CEF36F" w14:textId="77777777" w:rsidR="001E1D14" w:rsidRDefault="001E1D14" w:rsidP="00752471">
            <w:pPr>
              <w:keepLines/>
              <w:spacing w:line="175" w:lineRule="exact"/>
            </w:pPr>
            <w:r>
              <w:rPr>
                <w:rFonts w:ascii="Arial Narrow" w:eastAsia="Arial Narrow" w:hAnsi="Arial Narrow" w:cs="Arial Narrow"/>
                <w:sz w:val="19"/>
                <w:szCs w:val="10"/>
              </w:rPr>
              <w:t>Transport safety law reference</w:t>
            </w:r>
          </w:p>
        </w:tc>
        <w:tc>
          <w:tcPr>
            <w:tcW w:w="4213" w:type="dxa"/>
            <w:tcBorders>
              <w:top w:val="nil"/>
              <w:left w:val="nil"/>
              <w:bottom w:val="nil"/>
              <w:right w:val="nil"/>
            </w:tcBorders>
            <w:noWrap/>
            <w:tcMar>
              <w:top w:w="0" w:type="dxa"/>
              <w:left w:w="0" w:type="dxa"/>
              <w:bottom w:w="0" w:type="dxa"/>
              <w:right w:w="0" w:type="dxa"/>
            </w:tcMar>
            <w:vAlign w:val="center"/>
          </w:tcPr>
          <w:p w14:paraId="7C5DDA9D" w14:textId="77777777" w:rsidR="001E1D14" w:rsidRDefault="001E1D14" w:rsidP="00752471">
            <w:pPr>
              <w:keepLines/>
              <w:spacing w:line="175" w:lineRule="exact"/>
            </w:pPr>
            <w:r>
              <w:rPr>
                <w:rFonts w:ascii="Arial Narrow" w:eastAsia="Arial Narrow" w:hAnsi="Arial Narrow" w:cs="Arial Narrow"/>
                <w:sz w:val="19"/>
                <w:szCs w:val="10"/>
              </w:rPr>
              <w:t>Defined</w:t>
            </w:r>
          </w:p>
        </w:tc>
        <w:tc>
          <w:tcPr>
            <w:tcW w:w="1538" w:type="dxa"/>
            <w:tcBorders>
              <w:top w:val="nil"/>
              <w:left w:val="nil"/>
              <w:bottom w:val="nil"/>
              <w:right w:val="nil"/>
            </w:tcBorders>
            <w:noWrap/>
            <w:tcMar>
              <w:top w:w="0" w:type="dxa"/>
              <w:left w:w="0" w:type="dxa"/>
              <w:bottom w:w="0" w:type="dxa"/>
              <w:right w:w="0" w:type="dxa"/>
            </w:tcMar>
            <w:vAlign w:val="center"/>
          </w:tcPr>
          <w:p w14:paraId="3798AB74" w14:textId="77777777" w:rsidR="001E1D14" w:rsidRDefault="001E1D14" w:rsidP="00752471">
            <w:pPr>
              <w:keepLines/>
              <w:spacing w:line="175" w:lineRule="exact"/>
            </w:pPr>
            <w:hyperlink r:id="rId87">
              <w:r>
                <w:rPr>
                  <w:rFonts w:ascii="Arial Narrow" w:eastAsia="Arial Narrow" w:hAnsi="Arial Narrow" w:cs="Arial Narrow"/>
                  <w:color w:val="0563C1"/>
                  <w:sz w:val="19"/>
                  <w:szCs w:val="10"/>
                  <w:u w:val="single"/>
                </w:rPr>
                <w:t>MLIT safety</w:t>
              </w:r>
            </w:hyperlink>
          </w:p>
        </w:tc>
        <w:tc>
          <w:tcPr>
            <w:tcW w:w="2597" w:type="dxa"/>
            <w:tcBorders>
              <w:top w:val="nil"/>
              <w:left w:val="nil"/>
              <w:bottom w:val="nil"/>
              <w:right w:val="nil"/>
            </w:tcBorders>
            <w:noWrap/>
            <w:tcMar>
              <w:top w:w="0" w:type="dxa"/>
              <w:left w:w="0" w:type="dxa"/>
              <w:bottom w:w="0" w:type="dxa"/>
              <w:right w:w="0" w:type="dxa"/>
            </w:tcMar>
            <w:vAlign w:val="center"/>
          </w:tcPr>
          <w:p w14:paraId="76F642B3" w14:textId="77777777" w:rsidR="001E1D14" w:rsidRDefault="001E1D14" w:rsidP="00752471">
            <w:pPr>
              <w:keepLines/>
              <w:spacing w:line="175" w:lineRule="exact"/>
            </w:pPr>
            <w:r>
              <w:rPr>
                <w:rFonts w:ascii="Arial Narrow" w:eastAsia="Arial Narrow" w:hAnsi="Arial Narrow" w:cs="Arial Narrow"/>
                <w:sz w:val="19"/>
                <w:szCs w:val="10"/>
              </w:rPr>
              <w:t>Official</w:t>
            </w:r>
          </w:p>
        </w:tc>
      </w:tr>
      <w:tr w:rsidR="001E1D14" w14:paraId="52E23DE9" w14:textId="77777777" w:rsidTr="00752471">
        <w:trPr>
          <w:cantSplit/>
          <w:trHeight w:hRule="exact" w:val="180"/>
          <w:jc w:val="center"/>
        </w:trPr>
        <w:tc>
          <w:tcPr>
            <w:tcW w:w="643" w:type="dxa"/>
            <w:tcBorders>
              <w:top w:val="nil"/>
              <w:left w:val="nil"/>
              <w:bottom w:val="single" w:sz="8" w:space="0" w:color="000000"/>
              <w:right w:val="nil"/>
            </w:tcBorders>
            <w:noWrap/>
            <w:tcMar>
              <w:top w:w="0" w:type="dxa"/>
              <w:left w:w="0" w:type="dxa"/>
              <w:bottom w:w="0" w:type="dxa"/>
              <w:right w:w="0" w:type="dxa"/>
            </w:tcMar>
            <w:vAlign w:val="center"/>
          </w:tcPr>
          <w:p w14:paraId="5594465F" w14:textId="77777777" w:rsidR="001E1D14" w:rsidRDefault="001E1D14" w:rsidP="00752471">
            <w:pPr>
              <w:keepLines/>
              <w:spacing w:line="175" w:lineRule="exact"/>
            </w:pPr>
          </w:p>
        </w:tc>
        <w:tc>
          <w:tcPr>
            <w:tcW w:w="2349" w:type="dxa"/>
            <w:tcBorders>
              <w:top w:val="nil"/>
              <w:left w:val="nil"/>
              <w:bottom w:val="single" w:sz="8" w:space="0" w:color="000000"/>
              <w:right w:val="nil"/>
            </w:tcBorders>
            <w:noWrap/>
            <w:tcMar>
              <w:top w:w="0" w:type="dxa"/>
              <w:left w:w="0" w:type="dxa"/>
              <w:bottom w:w="0" w:type="dxa"/>
              <w:right w:w="0" w:type="dxa"/>
            </w:tcMar>
            <w:vAlign w:val="center"/>
          </w:tcPr>
          <w:p w14:paraId="345C98CF" w14:textId="77777777" w:rsidR="001E1D14" w:rsidRDefault="001E1D14" w:rsidP="00752471">
            <w:pPr>
              <w:keepLines/>
              <w:spacing w:line="175" w:lineRule="exact"/>
            </w:pPr>
            <w:r>
              <w:rPr>
                <w:rFonts w:ascii="Arial Narrow" w:eastAsia="Arial Narrow" w:hAnsi="Arial Narrow" w:cs="Arial Narrow"/>
                <w:sz w:val="19"/>
                <w:szCs w:val="10"/>
              </w:rPr>
              <w:t>Vehicle Act enforcement order</w:t>
            </w:r>
          </w:p>
        </w:tc>
        <w:tc>
          <w:tcPr>
            <w:tcW w:w="4213" w:type="dxa"/>
            <w:tcBorders>
              <w:top w:val="nil"/>
              <w:left w:val="nil"/>
              <w:bottom w:val="single" w:sz="8" w:space="0" w:color="000000"/>
              <w:right w:val="nil"/>
            </w:tcBorders>
            <w:noWrap/>
            <w:tcMar>
              <w:top w:w="0" w:type="dxa"/>
              <w:left w:w="0" w:type="dxa"/>
              <w:bottom w:w="0" w:type="dxa"/>
              <w:right w:w="0" w:type="dxa"/>
            </w:tcMar>
            <w:vAlign w:val="center"/>
          </w:tcPr>
          <w:p w14:paraId="5F5EFF0F" w14:textId="77777777" w:rsidR="001E1D14" w:rsidRDefault="001E1D14" w:rsidP="00752471">
            <w:pPr>
              <w:keepLines/>
              <w:spacing w:line="175" w:lineRule="exact"/>
            </w:pPr>
            <w:r>
              <w:rPr>
                <w:rFonts w:ascii="Arial Narrow" w:eastAsia="Arial Narrow" w:hAnsi="Arial Narrow" w:cs="Arial Narrow"/>
                <w:sz w:val="19"/>
                <w:szCs w:val="10"/>
              </w:rPr>
              <w:t>Applicable</w:t>
            </w:r>
          </w:p>
        </w:tc>
        <w:tc>
          <w:tcPr>
            <w:tcW w:w="1538" w:type="dxa"/>
            <w:tcBorders>
              <w:top w:val="nil"/>
              <w:left w:val="nil"/>
              <w:bottom w:val="single" w:sz="8" w:space="0" w:color="000000"/>
              <w:right w:val="nil"/>
            </w:tcBorders>
            <w:noWrap/>
            <w:tcMar>
              <w:top w:w="0" w:type="dxa"/>
              <w:left w:w="0" w:type="dxa"/>
              <w:bottom w:w="0" w:type="dxa"/>
              <w:right w:w="0" w:type="dxa"/>
            </w:tcMar>
            <w:vAlign w:val="center"/>
          </w:tcPr>
          <w:p w14:paraId="5A6BD5B0" w14:textId="77777777" w:rsidR="001E1D14" w:rsidRDefault="001E1D14" w:rsidP="00752471">
            <w:pPr>
              <w:keepLines/>
              <w:spacing w:line="175" w:lineRule="exact"/>
            </w:pPr>
            <w:hyperlink r:id="rId88">
              <w:r>
                <w:rPr>
                  <w:rFonts w:ascii="Arial Narrow" w:eastAsia="Arial Narrow" w:hAnsi="Arial Narrow" w:cs="Arial Narrow"/>
                  <w:color w:val="0563C1"/>
                  <w:sz w:val="19"/>
                  <w:szCs w:val="10"/>
                  <w:u w:val="single"/>
                </w:rPr>
                <w:t>e-Gov order</w:t>
              </w:r>
            </w:hyperlink>
          </w:p>
        </w:tc>
        <w:tc>
          <w:tcPr>
            <w:tcW w:w="2597" w:type="dxa"/>
            <w:tcBorders>
              <w:top w:val="nil"/>
              <w:left w:val="nil"/>
              <w:bottom w:val="single" w:sz="8" w:space="0" w:color="000000"/>
              <w:right w:val="nil"/>
            </w:tcBorders>
            <w:noWrap/>
            <w:tcMar>
              <w:top w:w="0" w:type="dxa"/>
              <w:left w:w="0" w:type="dxa"/>
              <w:bottom w:w="0" w:type="dxa"/>
              <w:right w:w="0" w:type="dxa"/>
            </w:tcMar>
            <w:vAlign w:val="center"/>
          </w:tcPr>
          <w:p w14:paraId="75F1A8B6" w14:textId="77777777" w:rsidR="001E1D14" w:rsidRDefault="001E1D14" w:rsidP="00752471">
            <w:pPr>
              <w:keepLines/>
              <w:spacing w:line="175" w:lineRule="exact"/>
            </w:pPr>
            <w:r>
              <w:rPr>
                <w:rFonts w:ascii="Arial Narrow" w:eastAsia="Arial Narrow" w:hAnsi="Arial Narrow" w:cs="Arial Narrow"/>
                <w:sz w:val="19"/>
                <w:szCs w:val="10"/>
              </w:rPr>
              <w:t>Official law</w:t>
            </w:r>
          </w:p>
        </w:tc>
      </w:tr>
    </w:tbl>
    <w:p w14:paraId="4C6DEDC8" w14:textId="77777777" w:rsidR="001E1D14" w:rsidRPr="00E31710" w:rsidRDefault="00E31710" w:rsidP="00E31710">
      <w:pPr>
        <w:keepLines/>
        <w:spacing w:beforeLines="20" w:before="72" w:line="196" w:lineRule="exact"/>
        <w:rPr>
          <w:rFonts w:ascii="Arial" w:hAnsi="Arial" w:cs="Arial"/>
          <w:b/>
          <w:bCs/>
          <w:color w:val="C00000"/>
          <w:sz w:val="24"/>
          <w:szCs w:val="20"/>
        </w:rPr>
      </w:pPr>
      <w:r w:rsidRPr="00E31710">
        <w:rPr>
          <w:rFonts w:ascii="Arial" w:hAnsi="Arial" w:cs="Arial"/>
          <w:b/>
          <w:bCs/>
          <w:color w:val="C00000"/>
          <w:sz w:val="24"/>
          <w:szCs w:val="20"/>
        </w:rPr>
        <w:t>Note on Information Sources and Intellectual Property</w:t>
      </w:r>
    </w:p>
    <w:p w14:paraId="3047FF34" w14:textId="77777777" w:rsidR="00CF54B3" w:rsidRDefault="00CF54B3" w:rsidP="00CF54B3">
      <w:pPr>
        <w:keepLines/>
        <w:spacing w:line="200" w:lineRule="exact"/>
        <w:rPr>
          <w:rFonts w:ascii="Arial" w:hAnsi="Arial" w:cs="Arial"/>
          <w:color w:val="C00000"/>
          <w:sz w:val="19"/>
          <w:szCs w:val="13"/>
        </w:rPr>
      </w:pPr>
      <w:r w:rsidRPr="00CF54B3">
        <w:rPr>
          <w:rFonts w:ascii="Arial" w:eastAsia="Arial" w:hAnsi="Arial" w:cs="Arial"/>
          <w:color w:val="C00000"/>
          <w:sz w:val="19"/>
          <w:szCs w:val="13"/>
        </w:rPr>
        <w:t>All content is based on publicly available information and independently constructed models. No confidential or proprietary information from current or previous employers is included. All system architectures, KPIs, financial models, and application prototypes are original and do not rely on internal systems, datasets, or intellectual property.</w:t>
      </w:r>
    </w:p>
    <w:p w14:paraId="551636CB" w14:textId="77777777" w:rsidR="001944B6" w:rsidRPr="00084B5F" w:rsidRDefault="001E1D14" w:rsidP="00CF54B3">
      <w:pPr>
        <w:keepLines/>
        <w:spacing w:line="200" w:lineRule="exact"/>
        <w:jc w:val="right"/>
      </w:pPr>
      <w:proofErr w:type="spellStart"/>
      <w:r>
        <w:rPr>
          <w:rFonts w:ascii="Arial" w:eastAsia="Arial" w:hAnsi="Arial" w:cs="Arial"/>
          <w:sz w:val="19"/>
        </w:rPr>
        <w:t>Satofumi</w:t>
      </w:r>
      <w:proofErr w:type="spellEnd"/>
      <w:r>
        <w:rPr>
          <w:rFonts w:ascii="Arial" w:eastAsia="Arial" w:hAnsi="Arial" w:cs="Arial"/>
          <w:sz w:val="19"/>
        </w:rPr>
        <w:t xml:space="preserve"> Goto</w:t>
      </w:r>
    </w:p>
    <w:sectPr w:rsidR="001944B6" w:rsidRPr="00084B5F" w:rsidSect="00215DB1">
      <w:pgSz w:w="11906" w:h="16838"/>
      <w:pgMar w:top="284" w:right="282" w:bottom="142" w:left="284"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B33D9C" w14:textId="77777777" w:rsidR="00F61301" w:rsidRDefault="00F61301" w:rsidP="00816C65">
      <w:r>
        <w:separator/>
      </w:r>
    </w:p>
  </w:endnote>
  <w:endnote w:type="continuationSeparator" w:id="0">
    <w:p w14:paraId="0E69D617" w14:textId="77777777" w:rsidR="00F61301" w:rsidRDefault="00F61301" w:rsidP="00816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B292C" w14:textId="77777777" w:rsidR="00F61301" w:rsidRDefault="00F61301" w:rsidP="00816C65">
      <w:r>
        <w:separator/>
      </w:r>
    </w:p>
  </w:footnote>
  <w:footnote w:type="continuationSeparator" w:id="0">
    <w:p w14:paraId="4737B37F" w14:textId="77777777" w:rsidR="00F61301" w:rsidRDefault="00F61301" w:rsidP="00816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90C43"/>
    <w:multiLevelType w:val="multilevel"/>
    <w:tmpl w:val="2E1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305E9"/>
    <w:multiLevelType w:val="multilevel"/>
    <w:tmpl w:val="EEBC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0DF"/>
    <w:multiLevelType w:val="hybridMultilevel"/>
    <w:tmpl w:val="6A5CA876"/>
    <w:lvl w:ilvl="0" w:tplc="8B6C2EC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03A4431"/>
    <w:multiLevelType w:val="multilevel"/>
    <w:tmpl w:val="7CC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7839"/>
    <w:multiLevelType w:val="multilevel"/>
    <w:tmpl w:val="046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AE4"/>
    <w:multiLevelType w:val="multilevel"/>
    <w:tmpl w:val="007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04A4"/>
    <w:multiLevelType w:val="multilevel"/>
    <w:tmpl w:val="659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B0A76"/>
    <w:multiLevelType w:val="multilevel"/>
    <w:tmpl w:val="1C7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22030"/>
    <w:multiLevelType w:val="multilevel"/>
    <w:tmpl w:val="0F0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F45F6"/>
    <w:multiLevelType w:val="multilevel"/>
    <w:tmpl w:val="805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1D27BA"/>
    <w:multiLevelType w:val="multilevel"/>
    <w:tmpl w:val="AB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77513"/>
    <w:multiLevelType w:val="hybridMultilevel"/>
    <w:tmpl w:val="50D0C504"/>
    <w:lvl w:ilvl="0" w:tplc="8B6C2EC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468226D0"/>
    <w:multiLevelType w:val="multilevel"/>
    <w:tmpl w:val="69C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001B0"/>
    <w:multiLevelType w:val="multilevel"/>
    <w:tmpl w:val="B9F0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1464F"/>
    <w:multiLevelType w:val="multilevel"/>
    <w:tmpl w:val="F10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F4197"/>
    <w:multiLevelType w:val="multilevel"/>
    <w:tmpl w:val="F85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B555A"/>
    <w:multiLevelType w:val="multilevel"/>
    <w:tmpl w:val="48C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15E23"/>
    <w:multiLevelType w:val="hybridMultilevel"/>
    <w:tmpl w:val="63FC28A4"/>
    <w:lvl w:ilvl="0" w:tplc="BC021DB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70308529">
    <w:abstractNumId w:val="9"/>
  </w:num>
  <w:num w:numId="2" w16cid:durableId="1679966841">
    <w:abstractNumId w:val="3"/>
  </w:num>
  <w:num w:numId="3" w16cid:durableId="662397311">
    <w:abstractNumId w:val="14"/>
  </w:num>
  <w:num w:numId="4" w16cid:durableId="1798334606">
    <w:abstractNumId w:val="5"/>
  </w:num>
  <w:num w:numId="5" w16cid:durableId="384257201">
    <w:abstractNumId w:val="15"/>
  </w:num>
  <w:num w:numId="6" w16cid:durableId="702946065">
    <w:abstractNumId w:val="16"/>
  </w:num>
  <w:num w:numId="7" w16cid:durableId="53235981">
    <w:abstractNumId w:val="12"/>
  </w:num>
  <w:num w:numId="8" w16cid:durableId="1516576250">
    <w:abstractNumId w:val="8"/>
  </w:num>
  <w:num w:numId="9" w16cid:durableId="583993698">
    <w:abstractNumId w:val="7"/>
  </w:num>
  <w:num w:numId="10" w16cid:durableId="616444905">
    <w:abstractNumId w:val="4"/>
  </w:num>
  <w:num w:numId="11" w16cid:durableId="110713673">
    <w:abstractNumId w:val="6"/>
  </w:num>
  <w:num w:numId="12" w16cid:durableId="2140296615">
    <w:abstractNumId w:val="13"/>
  </w:num>
  <w:num w:numId="13" w16cid:durableId="162478634">
    <w:abstractNumId w:val="10"/>
  </w:num>
  <w:num w:numId="14" w16cid:durableId="2073889598">
    <w:abstractNumId w:val="1"/>
  </w:num>
  <w:num w:numId="15" w16cid:durableId="1423452506">
    <w:abstractNumId w:val="0"/>
  </w:num>
  <w:num w:numId="16" w16cid:durableId="1302344850">
    <w:abstractNumId w:val="2"/>
  </w:num>
  <w:num w:numId="17" w16cid:durableId="609436938">
    <w:abstractNumId w:val="11"/>
  </w:num>
  <w:num w:numId="18" w16cid:durableId="1226255091">
    <w:abstractNumId w:val="17"/>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bordersDoNotSurroundHeader/>
  <w:bordersDoNotSurroundFooter/>
  <w:proofState w:spelling="clean"/>
  <w:doNotTrackFormatting/>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8"/>
    <w:rsid w:val="000005BD"/>
    <w:rsid w:val="00000990"/>
    <w:rsid w:val="00000BB1"/>
    <w:rsid w:val="00000D74"/>
    <w:rsid w:val="000023DD"/>
    <w:rsid w:val="000024AB"/>
    <w:rsid w:val="00002888"/>
    <w:rsid w:val="0000299E"/>
    <w:rsid w:val="000034F0"/>
    <w:rsid w:val="0000503C"/>
    <w:rsid w:val="000053EE"/>
    <w:rsid w:val="000057E6"/>
    <w:rsid w:val="00005BDA"/>
    <w:rsid w:val="0000601B"/>
    <w:rsid w:val="000063D3"/>
    <w:rsid w:val="000067EF"/>
    <w:rsid w:val="000068D3"/>
    <w:rsid w:val="00006F9E"/>
    <w:rsid w:val="00007F05"/>
    <w:rsid w:val="0001005B"/>
    <w:rsid w:val="00010940"/>
    <w:rsid w:val="00010E90"/>
    <w:rsid w:val="000118E0"/>
    <w:rsid w:val="000119B6"/>
    <w:rsid w:val="00011E5F"/>
    <w:rsid w:val="00012A21"/>
    <w:rsid w:val="00012B09"/>
    <w:rsid w:val="00012C46"/>
    <w:rsid w:val="00013349"/>
    <w:rsid w:val="000136B2"/>
    <w:rsid w:val="00014159"/>
    <w:rsid w:val="00014813"/>
    <w:rsid w:val="00014971"/>
    <w:rsid w:val="000156D8"/>
    <w:rsid w:val="00015713"/>
    <w:rsid w:val="00015C59"/>
    <w:rsid w:val="00016F11"/>
    <w:rsid w:val="0001706E"/>
    <w:rsid w:val="000170AA"/>
    <w:rsid w:val="000171BA"/>
    <w:rsid w:val="00017206"/>
    <w:rsid w:val="0001726E"/>
    <w:rsid w:val="0001764E"/>
    <w:rsid w:val="00017D3B"/>
    <w:rsid w:val="00020036"/>
    <w:rsid w:val="00020331"/>
    <w:rsid w:val="00020507"/>
    <w:rsid w:val="0002225E"/>
    <w:rsid w:val="00022A97"/>
    <w:rsid w:val="000230C6"/>
    <w:rsid w:val="00023147"/>
    <w:rsid w:val="0002339C"/>
    <w:rsid w:val="00023E8C"/>
    <w:rsid w:val="000243F0"/>
    <w:rsid w:val="000244D4"/>
    <w:rsid w:val="000247F9"/>
    <w:rsid w:val="00025820"/>
    <w:rsid w:val="00025D50"/>
    <w:rsid w:val="00025F6E"/>
    <w:rsid w:val="000264E9"/>
    <w:rsid w:val="0002789B"/>
    <w:rsid w:val="00027900"/>
    <w:rsid w:val="00027A39"/>
    <w:rsid w:val="00027D26"/>
    <w:rsid w:val="000305F8"/>
    <w:rsid w:val="000306BD"/>
    <w:rsid w:val="00030D1E"/>
    <w:rsid w:val="00030F03"/>
    <w:rsid w:val="00031115"/>
    <w:rsid w:val="00031838"/>
    <w:rsid w:val="00031B5F"/>
    <w:rsid w:val="000322B1"/>
    <w:rsid w:val="000324CA"/>
    <w:rsid w:val="00032B51"/>
    <w:rsid w:val="000339AF"/>
    <w:rsid w:val="00033BA7"/>
    <w:rsid w:val="00033FA1"/>
    <w:rsid w:val="00034800"/>
    <w:rsid w:val="00034845"/>
    <w:rsid w:val="000356AF"/>
    <w:rsid w:val="000360AB"/>
    <w:rsid w:val="000362FD"/>
    <w:rsid w:val="00036B8F"/>
    <w:rsid w:val="00037674"/>
    <w:rsid w:val="00037A8A"/>
    <w:rsid w:val="0004014C"/>
    <w:rsid w:val="00040546"/>
    <w:rsid w:val="000407B8"/>
    <w:rsid w:val="0004089E"/>
    <w:rsid w:val="000419C7"/>
    <w:rsid w:val="00041D70"/>
    <w:rsid w:val="000424B4"/>
    <w:rsid w:val="00042DF4"/>
    <w:rsid w:val="00042E01"/>
    <w:rsid w:val="00044681"/>
    <w:rsid w:val="00044D89"/>
    <w:rsid w:val="00044F5E"/>
    <w:rsid w:val="00045E5D"/>
    <w:rsid w:val="00045E75"/>
    <w:rsid w:val="00045F56"/>
    <w:rsid w:val="000465F2"/>
    <w:rsid w:val="00046824"/>
    <w:rsid w:val="00046B54"/>
    <w:rsid w:val="000470F8"/>
    <w:rsid w:val="00047220"/>
    <w:rsid w:val="00047344"/>
    <w:rsid w:val="000477D9"/>
    <w:rsid w:val="00047F05"/>
    <w:rsid w:val="000504C8"/>
    <w:rsid w:val="00050BF8"/>
    <w:rsid w:val="000514E4"/>
    <w:rsid w:val="00051654"/>
    <w:rsid w:val="00051A67"/>
    <w:rsid w:val="00051EA2"/>
    <w:rsid w:val="000524CB"/>
    <w:rsid w:val="00052642"/>
    <w:rsid w:val="00052CAB"/>
    <w:rsid w:val="00052E7E"/>
    <w:rsid w:val="0005322D"/>
    <w:rsid w:val="00053866"/>
    <w:rsid w:val="00053C54"/>
    <w:rsid w:val="00053F26"/>
    <w:rsid w:val="00054343"/>
    <w:rsid w:val="0005527E"/>
    <w:rsid w:val="000555D4"/>
    <w:rsid w:val="00055A16"/>
    <w:rsid w:val="0005620F"/>
    <w:rsid w:val="000566A6"/>
    <w:rsid w:val="000572F5"/>
    <w:rsid w:val="000579C7"/>
    <w:rsid w:val="000607D2"/>
    <w:rsid w:val="00060BE0"/>
    <w:rsid w:val="00061A5F"/>
    <w:rsid w:val="00062389"/>
    <w:rsid w:val="000628B3"/>
    <w:rsid w:val="00063367"/>
    <w:rsid w:val="000637CF"/>
    <w:rsid w:val="00063AF9"/>
    <w:rsid w:val="00063DD2"/>
    <w:rsid w:val="0006432A"/>
    <w:rsid w:val="00064C89"/>
    <w:rsid w:val="00065577"/>
    <w:rsid w:val="00065D3C"/>
    <w:rsid w:val="00065F23"/>
    <w:rsid w:val="00066D1A"/>
    <w:rsid w:val="00067222"/>
    <w:rsid w:val="0006753B"/>
    <w:rsid w:val="000677A5"/>
    <w:rsid w:val="00067946"/>
    <w:rsid w:val="00070247"/>
    <w:rsid w:val="00070D08"/>
    <w:rsid w:val="00070E21"/>
    <w:rsid w:val="0007113C"/>
    <w:rsid w:val="00071924"/>
    <w:rsid w:val="00071F32"/>
    <w:rsid w:val="000724F5"/>
    <w:rsid w:val="00073481"/>
    <w:rsid w:val="00074178"/>
    <w:rsid w:val="0007425A"/>
    <w:rsid w:val="000747B7"/>
    <w:rsid w:val="000748B0"/>
    <w:rsid w:val="00074E3A"/>
    <w:rsid w:val="000755E1"/>
    <w:rsid w:val="000761E9"/>
    <w:rsid w:val="00076AA2"/>
    <w:rsid w:val="000773AA"/>
    <w:rsid w:val="000822DB"/>
    <w:rsid w:val="0008243F"/>
    <w:rsid w:val="0008267C"/>
    <w:rsid w:val="00082A6B"/>
    <w:rsid w:val="0008369C"/>
    <w:rsid w:val="00083B1E"/>
    <w:rsid w:val="00083B84"/>
    <w:rsid w:val="0008402B"/>
    <w:rsid w:val="00084746"/>
    <w:rsid w:val="00084B5F"/>
    <w:rsid w:val="0008599A"/>
    <w:rsid w:val="00085CD8"/>
    <w:rsid w:val="00086B9D"/>
    <w:rsid w:val="00086CDE"/>
    <w:rsid w:val="00086EC8"/>
    <w:rsid w:val="00087804"/>
    <w:rsid w:val="00087AA5"/>
    <w:rsid w:val="00087BE1"/>
    <w:rsid w:val="00087FA5"/>
    <w:rsid w:val="0009077B"/>
    <w:rsid w:val="000910BF"/>
    <w:rsid w:val="000918DD"/>
    <w:rsid w:val="00092163"/>
    <w:rsid w:val="00094230"/>
    <w:rsid w:val="00094A99"/>
    <w:rsid w:val="00094B65"/>
    <w:rsid w:val="00094D6A"/>
    <w:rsid w:val="00095234"/>
    <w:rsid w:val="00095285"/>
    <w:rsid w:val="00095478"/>
    <w:rsid w:val="00095C30"/>
    <w:rsid w:val="00095D46"/>
    <w:rsid w:val="0009630F"/>
    <w:rsid w:val="000963D5"/>
    <w:rsid w:val="0009684F"/>
    <w:rsid w:val="000969C3"/>
    <w:rsid w:val="00096A06"/>
    <w:rsid w:val="00096ABF"/>
    <w:rsid w:val="00096B64"/>
    <w:rsid w:val="00097977"/>
    <w:rsid w:val="00097CE5"/>
    <w:rsid w:val="00097F32"/>
    <w:rsid w:val="000A0C55"/>
    <w:rsid w:val="000A1353"/>
    <w:rsid w:val="000A1871"/>
    <w:rsid w:val="000A2618"/>
    <w:rsid w:val="000A29EF"/>
    <w:rsid w:val="000A3581"/>
    <w:rsid w:val="000A35B0"/>
    <w:rsid w:val="000A3DFA"/>
    <w:rsid w:val="000A45ED"/>
    <w:rsid w:val="000A4A1A"/>
    <w:rsid w:val="000A4DE5"/>
    <w:rsid w:val="000A4E03"/>
    <w:rsid w:val="000A5379"/>
    <w:rsid w:val="000A5810"/>
    <w:rsid w:val="000A5C7B"/>
    <w:rsid w:val="000A5FCE"/>
    <w:rsid w:val="000A6537"/>
    <w:rsid w:val="000A67BA"/>
    <w:rsid w:val="000A6A99"/>
    <w:rsid w:val="000A6F5E"/>
    <w:rsid w:val="000B017E"/>
    <w:rsid w:val="000B192B"/>
    <w:rsid w:val="000B268F"/>
    <w:rsid w:val="000B27DB"/>
    <w:rsid w:val="000B2C72"/>
    <w:rsid w:val="000B2EB8"/>
    <w:rsid w:val="000B3173"/>
    <w:rsid w:val="000B378B"/>
    <w:rsid w:val="000B3D67"/>
    <w:rsid w:val="000B432D"/>
    <w:rsid w:val="000B43E0"/>
    <w:rsid w:val="000B484B"/>
    <w:rsid w:val="000B4B93"/>
    <w:rsid w:val="000B5B9B"/>
    <w:rsid w:val="000B5DB2"/>
    <w:rsid w:val="000B6492"/>
    <w:rsid w:val="000B7414"/>
    <w:rsid w:val="000B752C"/>
    <w:rsid w:val="000B777B"/>
    <w:rsid w:val="000C0CA6"/>
    <w:rsid w:val="000C0DDC"/>
    <w:rsid w:val="000C105B"/>
    <w:rsid w:val="000C134C"/>
    <w:rsid w:val="000C1FFC"/>
    <w:rsid w:val="000C2382"/>
    <w:rsid w:val="000C2E2B"/>
    <w:rsid w:val="000C3128"/>
    <w:rsid w:val="000C3FAD"/>
    <w:rsid w:val="000C46E2"/>
    <w:rsid w:val="000C4892"/>
    <w:rsid w:val="000C4AF8"/>
    <w:rsid w:val="000C4BA5"/>
    <w:rsid w:val="000C4D0C"/>
    <w:rsid w:val="000C4FB6"/>
    <w:rsid w:val="000C50D7"/>
    <w:rsid w:val="000C5636"/>
    <w:rsid w:val="000C5713"/>
    <w:rsid w:val="000C5C6D"/>
    <w:rsid w:val="000C5E1F"/>
    <w:rsid w:val="000C64B4"/>
    <w:rsid w:val="000C659A"/>
    <w:rsid w:val="000C68A5"/>
    <w:rsid w:val="000C73A4"/>
    <w:rsid w:val="000C75A0"/>
    <w:rsid w:val="000C7AB0"/>
    <w:rsid w:val="000C7CE9"/>
    <w:rsid w:val="000D07EB"/>
    <w:rsid w:val="000D0A56"/>
    <w:rsid w:val="000D1533"/>
    <w:rsid w:val="000D1D47"/>
    <w:rsid w:val="000D24B9"/>
    <w:rsid w:val="000D2B7B"/>
    <w:rsid w:val="000D3104"/>
    <w:rsid w:val="000D35E7"/>
    <w:rsid w:val="000D3742"/>
    <w:rsid w:val="000D3B15"/>
    <w:rsid w:val="000D3DDB"/>
    <w:rsid w:val="000D4CCA"/>
    <w:rsid w:val="000D6D2C"/>
    <w:rsid w:val="000D6E15"/>
    <w:rsid w:val="000D7109"/>
    <w:rsid w:val="000D7843"/>
    <w:rsid w:val="000E0497"/>
    <w:rsid w:val="000E0772"/>
    <w:rsid w:val="000E0782"/>
    <w:rsid w:val="000E0885"/>
    <w:rsid w:val="000E0D1E"/>
    <w:rsid w:val="000E1322"/>
    <w:rsid w:val="000E17A7"/>
    <w:rsid w:val="000E19DA"/>
    <w:rsid w:val="000E2261"/>
    <w:rsid w:val="000E4776"/>
    <w:rsid w:val="000E4A21"/>
    <w:rsid w:val="000E4FED"/>
    <w:rsid w:val="000E5103"/>
    <w:rsid w:val="000E541E"/>
    <w:rsid w:val="000E54BC"/>
    <w:rsid w:val="000E5BD7"/>
    <w:rsid w:val="000E5D8F"/>
    <w:rsid w:val="000E620B"/>
    <w:rsid w:val="000E6DEE"/>
    <w:rsid w:val="000E71FE"/>
    <w:rsid w:val="000E7D82"/>
    <w:rsid w:val="000F005E"/>
    <w:rsid w:val="000F0695"/>
    <w:rsid w:val="000F06E9"/>
    <w:rsid w:val="000F0990"/>
    <w:rsid w:val="000F12CA"/>
    <w:rsid w:val="000F1642"/>
    <w:rsid w:val="000F28C0"/>
    <w:rsid w:val="000F295E"/>
    <w:rsid w:val="000F3458"/>
    <w:rsid w:val="000F39D0"/>
    <w:rsid w:val="000F47A4"/>
    <w:rsid w:val="000F4A3E"/>
    <w:rsid w:val="000F4CDA"/>
    <w:rsid w:val="000F529A"/>
    <w:rsid w:val="000F5C97"/>
    <w:rsid w:val="000F5CB4"/>
    <w:rsid w:val="000F5DAC"/>
    <w:rsid w:val="000F6163"/>
    <w:rsid w:val="000F64DB"/>
    <w:rsid w:val="000F70DE"/>
    <w:rsid w:val="000F7367"/>
    <w:rsid w:val="000F74A9"/>
    <w:rsid w:val="000F75F9"/>
    <w:rsid w:val="000F7B7D"/>
    <w:rsid w:val="000F7C2C"/>
    <w:rsid w:val="00100862"/>
    <w:rsid w:val="00101C0E"/>
    <w:rsid w:val="00101C28"/>
    <w:rsid w:val="00101D6A"/>
    <w:rsid w:val="0010265E"/>
    <w:rsid w:val="00104170"/>
    <w:rsid w:val="00104766"/>
    <w:rsid w:val="00105238"/>
    <w:rsid w:val="00105F47"/>
    <w:rsid w:val="00105FBC"/>
    <w:rsid w:val="001062D8"/>
    <w:rsid w:val="001067F5"/>
    <w:rsid w:val="00106EEC"/>
    <w:rsid w:val="001073C0"/>
    <w:rsid w:val="0010768B"/>
    <w:rsid w:val="00107C3A"/>
    <w:rsid w:val="00107C5E"/>
    <w:rsid w:val="00110128"/>
    <w:rsid w:val="00110578"/>
    <w:rsid w:val="00110F7C"/>
    <w:rsid w:val="00110FB3"/>
    <w:rsid w:val="001112EC"/>
    <w:rsid w:val="00111CE4"/>
    <w:rsid w:val="00111D46"/>
    <w:rsid w:val="0011221C"/>
    <w:rsid w:val="0011263C"/>
    <w:rsid w:val="00112BFD"/>
    <w:rsid w:val="00112CA4"/>
    <w:rsid w:val="00112CBD"/>
    <w:rsid w:val="00113207"/>
    <w:rsid w:val="00113241"/>
    <w:rsid w:val="00113A65"/>
    <w:rsid w:val="0011411F"/>
    <w:rsid w:val="00114CDE"/>
    <w:rsid w:val="001159D1"/>
    <w:rsid w:val="00115C25"/>
    <w:rsid w:val="00115C66"/>
    <w:rsid w:val="00116B27"/>
    <w:rsid w:val="001170DF"/>
    <w:rsid w:val="001170E8"/>
    <w:rsid w:val="00117919"/>
    <w:rsid w:val="00117DA7"/>
    <w:rsid w:val="001200A3"/>
    <w:rsid w:val="00120F98"/>
    <w:rsid w:val="00121BCE"/>
    <w:rsid w:val="001226ED"/>
    <w:rsid w:val="0012276F"/>
    <w:rsid w:val="00123816"/>
    <w:rsid w:val="00123E96"/>
    <w:rsid w:val="00124451"/>
    <w:rsid w:val="001246C0"/>
    <w:rsid w:val="001247E0"/>
    <w:rsid w:val="001248A2"/>
    <w:rsid w:val="00124FF7"/>
    <w:rsid w:val="001257ED"/>
    <w:rsid w:val="00125B7D"/>
    <w:rsid w:val="00125FFC"/>
    <w:rsid w:val="00126C47"/>
    <w:rsid w:val="00127690"/>
    <w:rsid w:val="00127CC9"/>
    <w:rsid w:val="0013018E"/>
    <w:rsid w:val="00130FF9"/>
    <w:rsid w:val="001318F0"/>
    <w:rsid w:val="00131AF3"/>
    <w:rsid w:val="00131B3E"/>
    <w:rsid w:val="00132167"/>
    <w:rsid w:val="0013229C"/>
    <w:rsid w:val="001323DA"/>
    <w:rsid w:val="00132D57"/>
    <w:rsid w:val="00133343"/>
    <w:rsid w:val="00133AEA"/>
    <w:rsid w:val="0013419D"/>
    <w:rsid w:val="00134684"/>
    <w:rsid w:val="0013538E"/>
    <w:rsid w:val="001354BC"/>
    <w:rsid w:val="00135610"/>
    <w:rsid w:val="001357A0"/>
    <w:rsid w:val="00135876"/>
    <w:rsid w:val="0013608A"/>
    <w:rsid w:val="00136258"/>
    <w:rsid w:val="00136E3F"/>
    <w:rsid w:val="00136F9F"/>
    <w:rsid w:val="001370A0"/>
    <w:rsid w:val="0013750C"/>
    <w:rsid w:val="00137875"/>
    <w:rsid w:val="001379B8"/>
    <w:rsid w:val="00140507"/>
    <w:rsid w:val="0014074E"/>
    <w:rsid w:val="00140A45"/>
    <w:rsid w:val="00140FFC"/>
    <w:rsid w:val="00142EF1"/>
    <w:rsid w:val="0014320C"/>
    <w:rsid w:val="0014326F"/>
    <w:rsid w:val="0014372E"/>
    <w:rsid w:val="0014476C"/>
    <w:rsid w:val="001448E1"/>
    <w:rsid w:val="00144A79"/>
    <w:rsid w:val="00145046"/>
    <w:rsid w:val="0014512B"/>
    <w:rsid w:val="00145335"/>
    <w:rsid w:val="001468AA"/>
    <w:rsid w:val="00146925"/>
    <w:rsid w:val="00146AF9"/>
    <w:rsid w:val="00146DEA"/>
    <w:rsid w:val="00146F48"/>
    <w:rsid w:val="00147552"/>
    <w:rsid w:val="00147E33"/>
    <w:rsid w:val="001502AD"/>
    <w:rsid w:val="00150673"/>
    <w:rsid w:val="001517AB"/>
    <w:rsid w:val="00151A55"/>
    <w:rsid w:val="0015224C"/>
    <w:rsid w:val="001522B3"/>
    <w:rsid w:val="00152477"/>
    <w:rsid w:val="001528E7"/>
    <w:rsid w:val="00152B6D"/>
    <w:rsid w:val="00152BAE"/>
    <w:rsid w:val="001534C9"/>
    <w:rsid w:val="001542BF"/>
    <w:rsid w:val="00154549"/>
    <w:rsid w:val="001546F9"/>
    <w:rsid w:val="00155D4F"/>
    <w:rsid w:val="00155EA9"/>
    <w:rsid w:val="0015659F"/>
    <w:rsid w:val="001573EA"/>
    <w:rsid w:val="00157469"/>
    <w:rsid w:val="0015762A"/>
    <w:rsid w:val="00157CB1"/>
    <w:rsid w:val="00157EC2"/>
    <w:rsid w:val="001608A6"/>
    <w:rsid w:val="001613A0"/>
    <w:rsid w:val="00161A4B"/>
    <w:rsid w:val="00161A83"/>
    <w:rsid w:val="00163103"/>
    <w:rsid w:val="0016437A"/>
    <w:rsid w:val="001643C2"/>
    <w:rsid w:val="00164530"/>
    <w:rsid w:val="00164C3D"/>
    <w:rsid w:val="001658F6"/>
    <w:rsid w:val="00165DC1"/>
    <w:rsid w:val="00166DC0"/>
    <w:rsid w:val="00166FCB"/>
    <w:rsid w:val="001673DE"/>
    <w:rsid w:val="00167568"/>
    <w:rsid w:val="001703FA"/>
    <w:rsid w:val="00170831"/>
    <w:rsid w:val="001709A8"/>
    <w:rsid w:val="001716C5"/>
    <w:rsid w:val="00171C76"/>
    <w:rsid w:val="001720B3"/>
    <w:rsid w:val="001721EB"/>
    <w:rsid w:val="001721FE"/>
    <w:rsid w:val="001727AA"/>
    <w:rsid w:val="00172942"/>
    <w:rsid w:val="00172E0D"/>
    <w:rsid w:val="0017331F"/>
    <w:rsid w:val="0017383B"/>
    <w:rsid w:val="001740F5"/>
    <w:rsid w:val="001749ED"/>
    <w:rsid w:val="00174F95"/>
    <w:rsid w:val="0017566A"/>
    <w:rsid w:val="00175C74"/>
    <w:rsid w:val="00180B7F"/>
    <w:rsid w:val="0018151D"/>
    <w:rsid w:val="001816BC"/>
    <w:rsid w:val="00181B35"/>
    <w:rsid w:val="00182258"/>
    <w:rsid w:val="001826A7"/>
    <w:rsid w:val="00182A79"/>
    <w:rsid w:val="00182B26"/>
    <w:rsid w:val="001832CE"/>
    <w:rsid w:val="00183AD4"/>
    <w:rsid w:val="0018483F"/>
    <w:rsid w:val="00184C6E"/>
    <w:rsid w:val="00185004"/>
    <w:rsid w:val="001857BF"/>
    <w:rsid w:val="00185AC3"/>
    <w:rsid w:val="001875AD"/>
    <w:rsid w:val="00187A41"/>
    <w:rsid w:val="001900B5"/>
    <w:rsid w:val="00190297"/>
    <w:rsid w:val="0019036E"/>
    <w:rsid w:val="001906C0"/>
    <w:rsid w:val="00190C0D"/>
    <w:rsid w:val="00191502"/>
    <w:rsid w:val="001918E5"/>
    <w:rsid w:val="00191D15"/>
    <w:rsid w:val="00191F21"/>
    <w:rsid w:val="00191F7C"/>
    <w:rsid w:val="00192942"/>
    <w:rsid w:val="0019345C"/>
    <w:rsid w:val="001944B6"/>
    <w:rsid w:val="00194778"/>
    <w:rsid w:val="00195E4A"/>
    <w:rsid w:val="00196B98"/>
    <w:rsid w:val="00196DBA"/>
    <w:rsid w:val="00196F90"/>
    <w:rsid w:val="00197280"/>
    <w:rsid w:val="00197371"/>
    <w:rsid w:val="0019757E"/>
    <w:rsid w:val="00197768"/>
    <w:rsid w:val="001A0002"/>
    <w:rsid w:val="001A0AB3"/>
    <w:rsid w:val="001A0FB4"/>
    <w:rsid w:val="001A114D"/>
    <w:rsid w:val="001A1975"/>
    <w:rsid w:val="001A4EDD"/>
    <w:rsid w:val="001A501D"/>
    <w:rsid w:val="001A5AF9"/>
    <w:rsid w:val="001A6670"/>
    <w:rsid w:val="001A68A8"/>
    <w:rsid w:val="001A697E"/>
    <w:rsid w:val="001A6BAD"/>
    <w:rsid w:val="001A71D8"/>
    <w:rsid w:val="001A7F3F"/>
    <w:rsid w:val="001B0537"/>
    <w:rsid w:val="001B1B4E"/>
    <w:rsid w:val="001B1BB3"/>
    <w:rsid w:val="001B22F9"/>
    <w:rsid w:val="001B3A30"/>
    <w:rsid w:val="001B3D75"/>
    <w:rsid w:val="001B4494"/>
    <w:rsid w:val="001B4821"/>
    <w:rsid w:val="001B5378"/>
    <w:rsid w:val="001B539E"/>
    <w:rsid w:val="001B5AE1"/>
    <w:rsid w:val="001B5DFB"/>
    <w:rsid w:val="001B6375"/>
    <w:rsid w:val="001B65EB"/>
    <w:rsid w:val="001C0A0F"/>
    <w:rsid w:val="001C2764"/>
    <w:rsid w:val="001C2765"/>
    <w:rsid w:val="001C2811"/>
    <w:rsid w:val="001C2C7B"/>
    <w:rsid w:val="001C2C99"/>
    <w:rsid w:val="001C3470"/>
    <w:rsid w:val="001C398F"/>
    <w:rsid w:val="001C3F1E"/>
    <w:rsid w:val="001C3FA1"/>
    <w:rsid w:val="001C4012"/>
    <w:rsid w:val="001C40B6"/>
    <w:rsid w:val="001C4B47"/>
    <w:rsid w:val="001C4B98"/>
    <w:rsid w:val="001C4D4F"/>
    <w:rsid w:val="001C5049"/>
    <w:rsid w:val="001C69EC"/>
    <w:rsid w:val="001C777E"/>
    <w:rsid w:val="001C7CC2"/>
    <w:rsid w:val="001D002E"/>
    <w:rsid w:val="001D01C5"/>
    <w:rsid w:val="001D05D1"/>
    <w:rsid w:val="001D0626"/>
    <w:rsid w:val="001D0C31"/>
    <w:rsid w:val="001D1D4A"/>
    <w:rsid w:val="001D1EC0"/>
    <w:rsid w:val="001D2A77"/>
    <w:rsid w:val="001D2EBA"/>
    <w:rsid w:val="001D315E"/>
    <w:rsid w:val="001D34F7"/>
    <w:rsid w:val="001D4437"/>
    <w:rsid w:val="001D46F1"/>
    <w:rsid w:val="001D5E56"/>
    <w:rsid w:val="001D5E95"/>
    <w:rsid w:val="001D5F12"/>
    <w:rsid w:val="001D6432"/>
    <w:rsid w:val="001D69D8"/>
    <w:rsid w:val="001D6FE5"/>
    <w:rsid w:val="001D7351"/>
    <w:rsid w:val="001E04D2"/>
    <w:rsid w:val="001E0C85"/>
    <w:rsid w:val="001E1574"/>
    <w:rsid w:val="001E1B58"/>
    <w:rsid w:val="001E1D14"/>
    <w:rsid w:val="001E1F10"/>
    <w:rsid w:val="001E27ED"/>
    <w:rsid w:val="001E3A5F"/>
    <w:rsid w:val="001E43B7"/>
    <w:rsid w:val="001E470A"/>
    <w:rsid w:val="001E4F5F"/>
    <w:rsid w:val="001E4FF2"/>
    <w:rsid w:val="001E53BB"/>
    <w:rsid w:val="001E5678"/>
    <w:rsid w:val="001E593C"/>
    <w:rsid w:val="001E599A"/>
    <w:rsid w:val="001E6068"/>
    <w:rsid w:val="001E633A"/>
    <w:rsid w:val="001E67EC"/>
    <w:rsid w:val="001E6B2C"/>
    <w:rsid w:val="001E6EA0"/>
    <w:rsid w:val="001E716B"/>
    <w:rsid w:val="001E7202"/>
    <w:rsid w:val="001E73FB"/>
    <w:rsid w:val="001E77BE"/>
    <w:rsid w:val="001E79EE"/>
    <w:rsid w:val="001E7D29"/>
    <w:rsid w:val="001F027C"/>
    <w:rsid w:val="001F0357"/>
    <w:rsid w:val="001F0853"/>
    <w:rsid w:val="001F0AB2"/>
    <w:rsid w:val="001F0DBF"/>
    <w:rsid w:val="001F10E2"/>
    <w:rsid w:val="001F10E3"/>
    <w:rsid w:val="001F1242"/>
    <w:rsid w:val="001F17E5"/>
    <w:rsid w:val="001F2428"/>
    <w:rsid w:val="001F26BA"/>
    <w:rsid w:val="001F31D3"/>
    <w:rsid w:val="001F35B4"/>
    <w:rsid w:val="001F38DE"/>
    <w:rsid w:val="001F41EE"/>
    <w:rsid w:val="001F4518"/>
    <w:rsid w:val="001F48AA"/>
    <w:rsid w:val="001F4D7C"/>
    <w:rsid w:val="001F4F2C"/>
    <w:rsid w:val="001F56FF"/>
    <w:rsid w:val="001F5BAF"/>
    <w:rsid w:val="001F620B"/>
    <w:rsid w:val="001F63DF"/>
    <w:rsid w:val="001F66D5"/>
    <w:rsid w:val="001F707F"/>
    <w:rsid w:val="001F7E0C"/>
    <w:rsid w:val="00200585"/>
    <w:rsid w:val="00201413"/>
    <w:rsid w:val="0020252D"/>
    <w:rsid w:val="00202863"/>
    <w:rsid w:val="00202B63"/>
    <w:rsid w:val="00202E17"/>
    <w:rsid w:val="0020310C"/>
    <w:rsid w:val="00203116"/>
    <w:rsid w:val="00203830"/>
    <w:rsid w:val="0020383D"/>
    <w:rsid w:val="00204BFF"/>
    <w:rsid w:val="00204C15"/>
    <w:rsid w:val="00205825"/>
    <w:rsid w:val="0020593E"/>
    <w:rsid w:val="00205D41"/>
    <w:rsid w:val="0020673A"/>
    <w:rsid w:val="00206C3D"/>
    <w:rsid w:val="00206C86"/>
    <w:rsid w:val="00206F88"/>
    <w:rsid w:val="002074B0"/>
    <w:rsid w:val="00207B8D"/>
    <w:rsid w:val="00207CDC"/>
    <w:rsid w:val="00207EC5"/>
    <w:rsid w:val="00210B7E"/>
    <w:rsid w:val="00210EDC"/>
    <w:rsid w:val="0021125B"/>
    <w:rsid w:val="0021132C"/>
    <w:rsid w:val="00211E62"/>
    <w:rsid w:val="0021206F"/>
    <w:rsid w:val="00212507"/>
    <w:rsid w:val="0021404F"/>
    <w:rsid w:val="0021441D"/>
    <w:rsid w:val="00214A41"/>
    <w:rsid w:val="00214F1D"/>
    <w:rsid w:val="00215098"/>
    <w:rsid w:val="002150A0"/>
    <w:rsid w:val="00215503"/>
    <w:rsid w:val="00215DB1"/>
    <w:rsid w:val="00215E01"/>
    <w:rsid w:val="00215FE7"/>
    <w:rsid w:val="002161E4"/>
    <w:rsid w:val="00216708"/>
    <w:rsid w:val="00216884"/>
    <w:rsid w:val="00216D4F"/>
    <w:rsid w:val="00216EA9"/>
    <w:rsid w:val="00217304"/>
    <w:rsid w:val="00217500"/>
    <w:rsid w:val="00217868"/>
    <w:rsid w:val="00217D89"/>
    <w:rsid w:val="00220BDC"/>
    <w:rsid w:val="00220CB5"/>
    <w:rsid w:val="00220DCF"/>
    <w:rsid w:val="00220FF6"/>
    <w:rsid w:val="0022109C"/>
    <w:rsid w:val="002215B4"/>
    <w:rsid w:val="0022177B"/>
    <w:rsid w:val="00221E0F"/>
    <w:rsid w:val="00221E40"/>
    <w:rsid w:val="002226E1"/>
    <w:rsid w:val="00222890"/>
    <w:rsid w:val="00222FED"/>
    <w:rsid w:val="00224183"/>
    <w:rsid w:val="00224466"/>
    <w:rsid w:val="00224A47"/>
    <w:rsid w:val="00224A8C"/>
    <w:rsid w:val="00224F5B"/>
    <w:rsid w:val="002258C6"/>
    <w:rsid w:val="00225969"/>
    <w:rsid w:val="00225CF0"/>
    <w:rsid w:val="002261D7"/>
    <w:rsid w:val="00226762"/>
    <w:rsid w:val="00226AC0"/>
    <w:rsid w:val="00227141"/>
    <w:rsid w:val="002271D2"/>
    <w:rsid w:val="00227AFB"/>
    <w:rsid w:val="002301B1"/>
    <w:rsid w:val="00230291"/>
    <w:rsid w:val="00230321"/>
    <w:rsid w:val="00230755"/>
    <w:rsid w:val="00230912"/>
    <w:rsid w:val="00230C58"/>
    <w:rsid w:val="00231274"/>
    <w:rsid w:val="002315CE"/>
    <w:rsid w:val="00231666"/>
    <w:rsid w:val="002326CD"/>
    <w:rsid w:val="00232C03"/>
    <w:rsid w:val="00232EC0"/>
    <w:rsid w:val="00232F61"/>
    <w:rsid w:val="0023375D"/>
    <w:rsid w:val="00233BA8"/>
    <w:rsid w:val="00233BEE"/>
    <w:rsid w:val="0023520A"/>
    <w:rsid w:val="002355E9"/>
    <w:rsid w:val="00235CD2"/>
    <w:rsid w:val="002371F7"/>
    <w:rsid w:val="0023736E"/>
    <w:rsid w:val="00237A3D"/>
    <w:rsid w:val="00240F55"/>
    <w:rsid w:val="002412D7"/>
    <w:rsid w:val="00241F3F"/>
    <w:rsid w:val="0024218D"/>
    <w:rsid w:val="00242A9C"/>
    <w:rsid w:val="00242E42"/>
    <w:rsid w:val="00242EB8"/>
    <w:rsid w:val="00243342"/>
    <w:rsid w:val="0024342A"/>
    <w:rsid w:val="0024368B"/>
    <w:rsid w:val="002439D1"/>
    <w:rsid w:val="00245036"/>
    <w:rsid w:val="00245089"/>
    <w:rsid w:val="0024516C"/>
    <w:rsid w:val="00245393"/>
    <w:rsid w:val="002455C1"/>
    <w:rsid w:val="002455DB"/>
    <w:rsid w:val="00245991"/>
    <w:rsid w:val="00245A87"/>
    <w:rsid w:val="00245B70"/>
    <w:rsid w:val="002469B4"/>
    <w:rsid w:val="00246B9A"/>
    <w:rsid w:val="002471FD"/>
    <w:rsid w:val="00247546"/>
    <w:rsid w:val="002476A3"/>
    <w:rsid w:val="00250F10"/>
    <w:rsid w:val="002510D6"/>
    <w:rsid w:val="00252E8A"/>
    <w:rsid w:val="0025361C"/>
    <w:rsid w:val="00253E46"/>
    <w:rsid w:val="0025473B"/>
    <w:rsid w:val="00254AAD"/>
    <w:rsid w:val="00254C78"/>
    <w:rsid w:val="00255427"/>
    <w:rsid w:val="00255569"/>
    <w:rsid w:val="002569D9"/>
    <w:rsid w:val="0025710D"/>
    <w:rsid w:val="002577D6"/>
    <w:rsid w:val="0025789E"/>
    <w:rsid w:val="00257B3E"/>
    <w:rsid w:val="002601A3"/>
    <w:rsid w:val="00260399"/>
    <w:rsid w:val="00260751"/>
    <w:rsid w:val="00260AC7"/>
    <w:rsid w:val="00260EA6"/>
    <w:rsid w:val="00260F0B"/>
    <w:rsid w:val="0026110D"/>
    <w:rsid w:val="0026142E"/>
    <w:rsid w:val="00261745"/>
    <w:rsid w:val="0026196D"/>
    <w:rsid w:val="00261F0E"/>
    <w:rsid w:val="002627A0"/>
    <w:rsid w:val="00262BE3"/>
    <w:rsid w:val="002632B5"/>
    <w:rsid w:val="00263C30"/>
    <w:rsid w:val="002644F9"/>
    <w:rsid w:val="0026571A"/>
    <w:rsid w:val="00265962"/>
    <w:rsid w:val="00266127"/>
    <w:rsid w:val="002668D9"/>
    <w:rsid w:val="00266A5E"/>
    <w:rsid w:val="0026766B"/>
    <w:rsid w:val="002679C7"/>
    <w:rsid w:val="002709AB"/>
    <w:rsid w:val="00270BA2"/>
    <w:rsid w:val="00271A2B"/>
    <w:rsid w:val="00271CA1"/>
    <w:rsid w:val="002720E0"/>
    <w:rsid w:val="00272951"/>
    <w:rsid w:val="00272ADA"/>
    <w:rsid w:val="0027365C"/>
    <w:rsid w:val="00273FB7"/>
    <w:rsid w:val="00274071"/>
    <w:rsid w:val="00274090"/>
    <w:rsid w:val="00275311"/>
    <w:rsid w:val="0027586B"/>
    <w:rsid w:val="00275C65"/>
    <w:rsid w:val="00275EEA"/>
    <w:rsid w:val="00276A9C"/>
    <w:rsid w:val="0027738B"/>
    <w:rsid w:val="002774F5"/>
    <w:rsid w:val="002774F7"/>
    <w:rsid w:val="00277539"/>
    <w:rsid w:val="00277882"/>
    <w:rsid w:val="00280E3E"/>
    <w:rsid w:val="0028100D"/>
    <w:rsid w:val="002817EA"/>
    <w:rsid w:val="00281FFF"/>
    <w:rsid w:val="002825FE"/>
    <w:rsid w:val="002826DF"/>
    <w:rsid w:val="00282EB6"/>
    <w:rsid w:val="002832E6"/>
    <w:rsid w:val="00283845"/>
    <w:rsid w:val="002839E5"/>
    <w:rsid w:val="00283D18"/>
    <w:rsid w:val="00284117"/>
    <w:rsid w:val="002854BD"/>
    <w:rsid w:val="00286C64"/>
    <w:rsid w:val="002875BA"/>
    <w:rsid w:val="00287739"/>
    <w:rsid w:val="002901CB"/>
    <w:rsid w:val="00290267"/>
    <w:rsid w:val="0029118D"/>
    <w:rsid w:val="002912E3"/>
    <w:rsid w:val="00291FF5"/>
    <w:rsid w:val="00292C9A"/>
    <w:rsid w:val="00293357"/>
    <w:rsid w:val="0029351B"/>
    <w:rsid w:val="0029356C"/>
    <w:rsid w:val="00293BB4"/>
    <w:rsid w:val="00293BC0"/>
    <w:rsid w:val="00293D66"/>
    <w:rsid w:val="00293E56"/>
    <w:rsid w:val="00294059"/>
    <w:rsid w:val="002955DD"/>
    <w:rsid w:val="002955F3"/>
    <w:rsid w:val="00295E05"/>
    <w:rsid w:val="00295E18"/>
    <w:rsid w:val="00296708"/>
    <w:rsid w:val="002977FC"/>
    <w:rsid w:val="002A0001"/>
    <w:rsid w:val="002A02BF"/>
    <w:rsid w:val="002A0305"/>
    <w:rsid w:val="002A09E5"/>
    <w:rsid w:val="002A0A0F"/>
    <w:rsid w:val="002A0B06"/>
    <w:rsid w:val="002A0F03"/>
    <w:rsid w:val="002A2B6F"/>
    <w:rsid w:val="002A2D35"/>
    <w:rsid w:val="002A2D96"/>
    <w:rsid w:val="002A35A1"/>
    <w:rsid w:val="002A3C0A"/>
    <w:rsid w:val="002A46C4"/>
    <w:rsid w:val="002A5A9B"/>
    <w:rsid w:val="002A5B5A"/>
    <w:rsid w:val="002A6AF9"/>
    <w:rsid w:val="002A721D"/>
    <w:rsid w:val="002A7512"/>
    <w:rsid w:val="002B0E06"/>
    <w:rsid w:val="002B0E84"/>
    <w:rsid w:val="002B18C1"/>
    <w:rsid w:val="002B1A6B"/>
    <w:rsid w:val="002B1B12"/>
    <w:rsid w:val="002B1EF7"/>
    <w:rsid w:val="002B2489"/>
    <w:rsid w:val="002B29EA"/>
    <w:rsid w:val="002B3153"/>
    <w:rsid w:val="002B3EC2"/>
    <w:rsid w:val="002B4647"/>
    <w:rsid w:val="002B4767"/>
    <w:rsid w:val="002B4BDC"/>
    <w:rsid w:val="002B602C"/>
    <w:rsid w:val="002B6292"/>
    <w:rsid w:val="002B6F0E"/>
    <w:rsid w:val="002B6F50"/>
    <w:rsid w:val="002B70F8"/>
    <w:rsid w:val="002B7905"/>
    <w:rsid w:val="002B7B7A"/>
    <w:rsid w:val="002B7DD5"/>
    <w:rsid w:val="002C09D7"/>
    <w:rsid w:val="002C0E06"/>
    <w:rsid w:val="002C1C06"/>
    <w:rsid w:val="002C1C07"/>
    <w:rsid w:val="002C276F"/>
    <w:rsid w:val="002C2E58"/>
    <w:rsid w:val="002C33A9"/>
    <w:rsid w:val="002C37F6"/>
    <w:rsid w:val="002C3835"/>
    <w:rsid w:val="002C3FAC"/>
    <w:rsid w:val="002C4F76"/>
    <w:rsid w:val="002C5408"/>
    <w:rsid w:val="002C5535"/>
    <w:rsid w:val="002C5B61"/>
    <w:rsid w:val="002C5D56"/>
    <w:rsid w:val="002C5EB0"/>
    <w:rsid w:val="002C61F3"/>
    <w:rsid w:val="002C6730"/>
    <w:rsid w:val="002C734E"/>
    <w:rsid w:val="002D07BC"/>
    <w:rsid w:val="002D0971"/>
    <w:rsid w:val="002D0ED9"/>
    <w:rsid w:val="002D1816"/>
    <w:rsid w:val="002D19AB"/>
    <w:rsid w:val="002D1AD0"/>
    <w:rsid w:val="002D1B1C"/>
    <w:rsid w:val="002D1D64"/>
    <w:rsid w:val="002D214D"/>
    <w:rsid w:val="002D3BA0"/>
    <w:rsid w:val="002D3D06"/>
    <w:rsid w:val="002D3D53"/>
    <w:rsid w:val="002D3E1B"/>
    <w:rsid w:val="002D3F8B"/>
    <w:rsid w:val="002D508C"/>
    <w:rsid w:val="002D5C39"/>
    <w:rsid w:val="002D5FBE"/>
    <w:rsid w:val="002D61F1"/>
    <w:rsid w:val="002D62C0"/>
    <w:rsid w:val="002D658D"/>
    <w:rsid w:val="002D76AD"/>
    <w:rsid w:val="002D7C2C"/>
    <w:rsid w:val="002D7F65"/>
    <w:rsid w:val="002E013F"/>
    <w:rsid w:val="002E0253"/>
    <w:rsid w:val="002E05B7"/>
    <w:rsid w:val="002E0C0D"/>
    <w:rsid w:val="002E0D7F"/>
    <w:rsid w:val="002E1194"/>
    <w:rsid w:val="002E1B6D"/>
    <w:rsid w:val="002E2BEA"/>
    <w:rsid w:val="002E2D21"/>
    <w:rsid w:val="002E318F"/>
    <w:rsid w:val="002E3467"/>
    <w:rsid w:val="002E3548"/>
    <w:rsid w:val="002E37DB"/>
    <w:rsid w:val="002E3B8B"/>
    <w:rsid w:val="002E4011"/>
    <w:rsid w:val="002E439D"/>
    <w:rsid w:val="002E447F"/>
    <w:rsid w:val="002E4930"/>
    <w:rsid w:val="002E4A40"/>
    <w:rsid w:val="002E51E9"/>
    <w:rsid w:val="002E5516"/>
    <w:rsid w:val="002E568C"/>
    <w:rsid w:val="002E5891"/>
    <w:rsid w:val="002E59FE"/>
    <w:rsid w:val="002E5CDB"/>
    <w:rsid w:val="002E6385"/>
    <w:rsid w:val="002E65A9"/>
    <w:rsid w:val="002E729C"/>
    <w:rsid w:val="002E75B3"/>
    <w:rsid w:val="002F0C5B"/>
    <w:rsid w:val="002F0F50"/>
    <w:rsid w:val="002F1C0E"/>
    <w:rsid w:val="002F2141"/>
    <w:rsid w:val="002F2707"/>
    <w:rsid w:val="002F2786"/>
    <w:rsid w:val="002F27B1"/>
    <w:rsid w:val="002F3830"/>
    <w:rsid w:val="002F3EFE"/>
    <w:rsid w:val="002F4C10"/>
    <w:rsid w:val="002F4D00"/>
    <w:rsid w:val="002F5670"/>
    <w:rsid w:val="002F5B2C"/>
    <w:rsid w:val="002F5F8A"/>
    <w:rsid w:val="002F646F"/>
    <w:rsid w:val="002F6909"/>
    <w:rsid w:val="002F6951"/>
    <w:rsid w:val="002F6BA4"/>
    <w:rsid w:val="002F7269"/>
    <w:rsid w:val="003001C3"/>
    <w:rsid w:val="0030020F"/>
    <w:rsid w:val="0030050B"/>
    <w:rsid w:val="00300E10"/>
    <w:rsid w:val="0030104D"/>
    <w:rsid w:val="00301A12"/>
    <w:rsid w:val="003039C6"/>
    <w:rsid w:val="00303E6B"/>
    <w:rsid w:val="00304095"/>
    <w:rsid w:val="00304778"/>
    <w:rsid w:val="00304B6A"/>
    <w:rsid w:val="00305503"/>
    <w:rsid w:val="003055B8"/>
    <w:rsid w:val="00305C38"/>
    <w:rsid w:val="00305C84"/>
    <w:rsid w:val="0030659E"/>
    <w:rsid w:val="003071E3"/>
    <w:rsid w:val="003072E2"/>
    <w:rsid w:val="00307D13"/>
    <w:rsid w:val="00307D39"/>
    <w:rsid w:val="00307DA9"/>
    <w:rsid w:val="00307E38"/>
    <w:rsid w:val="003102F3"/>
    <w:rsid w:val="00310331"/>
    <w:rsid w:val="00310F7C"/>
    <w:rsid w:val="003110B4"/>
    <w:rsid w:val="00311436"/>
    <w:rsid w:val="0031186A"/>
    <w:rsid w:val="00311A4A"/>
    <w:rsid w:val="00311AAA"/>
    <w:rsid w:val="0031209B"/>
    <w:rsid w:val="00312614"/>
    <w:rsid w:val="003132D8"/>
    <w:rsid w:val="0031381F"/>
    <w:rsid w:val="0031435E"/>
    <w:rsid w:val="003149D9"/>
    <w:rsid w:val="00314BE9"/>
    <w:rsid w:val="00314D7E"/>
    <w:rsid w:val="00316D82"/>
    <w:rsid w:val="00317214"/>
    <w:rsid w:val="003172AA"/>
    <w:rsid w:val="0031733D"/>
    <w:rsid w:val="00317FB2"/>
    <w:rsid w:val="00320536"/>
    <w:rsid w:val="003206BB"/>
    <w:rsid w:val="003206E2"/>
    <w:rsid w:val="00320B07"/>
    <w:rsid w:val="00320FA2"/>
    <w:rsid w:val="003212BB"/>
    <w:rsid w:val="00322CB4"/>
    <w:rsid w:val="00322F78"/>
    <w:rsid w:val="003231D4"/>
    <w:rsid w:val="00323666"/>
    <w:rsid w:val="003238FE"/>
    <w:rsid w:val="00323C1E"/>
    <w:rsid w:val="00323D2B"/>
    <w:rsid w:val="003241D7"/>
    <w:rsid w:val="0032448F"/>
    <w:rsid w:val="0032456D"/>
    <w:rsid w:val="00324624"/>
    <w:rsid w:val="003246CE"/>
    <w:rsid w:val="00324CDD"/>
    <w:rsid w:val="00325A1B"/>
    <w:rsid w:val="003262B5"/>
    <w:rsid w:val="00326492"/>
    <w:rsid w:val="00326D62"/>
    <w:rsid w:val="003271CA"/>
    <w:rsid w:val="00327CD1"/>
    <w:rsid w:val="003301CE"/>
    <w:rsid w:val="003304F4"/>
    <w:rsid w:val="00330575"/>
    <w:rsid w:val="003305CF"/>
    <w:rsid w:val="003309C4"/>
    <w:rsid w:val="003315C9"/>
    <w:rsid w:val="00331FC0"/>
    <w:rsid w:val="003323C3"/>
    <w:rsid w:val="003324AE"/>
    <w:rsid w:val="00333544"/>
    <w:rsid w:val="003336BD"/>
    <w:rsid w:val="003339DB"/>
    <w:rsid w:val="00334181"/>
    <w:rsid w:val="0033437C"/>
    <w:rsid w:val="0033570A"/>
    <w:rsid w:val="003359F0"/>
    <w:rsid w:val="00335B80"/>
    <w:rsid w:val="00335FAB"/>
    <w:rsid w:val="00336D3C"/>
    <w:rsid w:val="0033728B"/>
    <w:rsid w:val="00337E17"/>
    <w:rsid w:val="00340059"/>
    <w:rsid w:val="003403E3"/>
    <w:rsid w:val="00340872"/>
    <w:rsid w:val="00341DB5"/>
    <w:rsid w:val="003423D6"/>
    <w:rsid w:val="003426D1"/>
    <w:rsid w:val="003427A2"/>
    <w:rsid w:val="003429B1"/>
    <w:rsid w:val="003429E8"/>
    <w:rsid w:val="00342E08"/>
    <w:rsid w:val="0034316D"/>
    <w:rsid w:val="0034395A"/>
    <w:rsid w:val="00343C40"/>
    <w:rsid w:val="00343C82"/>
    <w:rsid w:val="0034436E"/>
    <w:rsid w:val="003444E7"/>
    <w:rsid w:val="00344875"/>
    <w:rsid w:val="00344FB9"/>
    <w:rsid w:val="00345122"/>
    <w:rsid w:val="00345E03"/>
    <w:rsid w:val="00346769"/>
    <w:rsid w:val="00346C87"/>
    <w:rsid w:val="00346C92"/>
    <w:rsid w:val="00347109"/>
    <w:rsid w:val="003472FD"/>
    <w:rsid w:val="00347502"/>
    <w:rsid w:val="0034764C"/>
    <w:rsid w:val="0034770C"/>
    <w:rsid w:val="00347862"/>
    <w:rsid w:val="00347B27"/>
    <w:rsid w:val="0035005C"/>
    <w:rsid w:val="00350842"/>
    <w:rsid w:val="0035093D"/>
    <w:rsid w:val="00351769"/>
    <w:rsid w:val="0035185E"/>
    <w:rsid w:val="00351C77"/>
    <w:rsid w:val="00352202"/>
    <w:rsid w:val="003522B7"/>
    <w:rsid w:val="0035233C"/>
    <w:rsid w:val="00352ACA"/>
    <w:rsid w:val="00352B84"/>
    <w:rsid w:val="00352E06"/>
    <w:rsid w:val="00353D9C"/>
    <w:rsid w:val="00353DDC"/>
    <w:rsid w:val="00355DE8"/>
    <w:rsid w:val="0035673B"/>
    <w:rsid w:val="003573DA"/>
    <w:rsid w:val="0035783F"/>
    <w:rsid w:val="0036008C"/>
    <w:rsid w:val="003601E3"/>
    <w:rsid w:val="003603B8"/>
    <w:rsid w:val="003615A9"/>
    <w:rsid w:val="003615B2"/>
    <w:rsid w:val="00361DA2"/>
    <w:rsid w:val="003621DB"/>
    <w:rsid w:val="003623FD"/>
    <w:rsid w:val="003625AB"/>
    <w:rsid w:val="003628E3"/>
    <w:rsid w:val="00362EC6"/>
    <w:rsid w:val="00363B15"/>
    <w:rsid w:val="00363CAE"/>
    <w:rsid w:val="003640A4"/>
    <w:rsid w:val="00364222"/>
    <w:rsid w:val="003646D8"/>
    <w:rsid w:val="003647D6"/>
    <w:rsid w:val="00365061"/>
    <w:rsid w:val="003662CF"/>
    <w:rsid w:val="00366CFC"/>
    <w:rsid w:val="00366D27"/>
    <w:rsid w:val="00367821"/>
    <w:rsid w:val="00370067"/>
    <w:rsid w:val="003705D3"/>
    <w:rsid w:val="00370893"/>
    <w:rsid w:val="00370E2E"/>
    <w:rsid w:val="00370F64"/>
    <w:rsid w:val="003725F8"/>
    <w:rsid w:val="003728CA"/>
    <w:rsid w:val="00372926"/>
    <w:rsid w:val="0037298B"/>
    <w:rsid w:val="0037489E"/>
    <w:rsid w:val="003752A1"/>
    <w:rsid w:val="00375540"/>
    <w:rsid w:val="00375DF8"/>
    <w:rsid w:val="00375E06"/>
    <w:rsid w:val="003768E2"/>
    <w:rsid w:val="00377132"/>
    <w:rsid w:val="0037737F"/>
    <w:rsid w:val="00377F41"/>
    <w:rsid w:val="00380054"/>
    <w:rsid w:val="00380075"/>
    <w:rsid w:val="0038009B"/>
    <w:rsid w:val="00380123"/>
    <w:rsid w:val="0038032F"/>
    <w:rsid w:val="00380512"/>
    <w:rsid w:val="0038092B"/>
    <w:rsid w:val="00380C48"/>
    <w:rsid w:val="003815EC"/>
    <w:rsid w:val="00382256"/>
    <w:rsid w:val="0038247A"/>
    <w:rsid w:val="00382959"/>
    <w:rsid w:val="00383002"/>
    <w:rsid w:val="0038367E"/>
    <w:rsid w:val="00383C5F"/>
    <w:rsid w:val="00383DA2"/>
    <w:rsid w:val="00383E31"/>
    <w:rsid w:val="003849B4"/>
    <w:rsid w:val="00384DAB"/>
    <w:rsid w:val="0038514E"/>
    <w:rsid w:val="00385709"/>
    <w:rsid w:val="0038581A"/>
    <w:rsid w:val="0038587C"/>
    <w:rsid w:val="003867CE"/>
    <w:rsid w:val="003867F0"/>
    <w:rsid w:val="0038681B"/>
    <w:rsid w:val="003868C3"/>
    <w:rsid w:val="00390126"/>
    <w:rsid w:val="0039052C"/>
    <w:rsid w:val="0039060B"/>
    <w:rsid w:val="00390683"/>
    <w:rsid w:val="00390724"/>
    <w:rsid w:val="00390FD4"/>
    <w:rsid w:val="00391F35"/>
    <w:rsid w:val="0039226B"/>
    <w:rsid w:val="00392C6A"/>
    <w:rsid w:val="003936D6"/>
    <w:rsid w:val="00393706"/>
    <w:rsid w:val="00394062"/>
    <w:rsid w:val="003941B1"/>
    <w:rsid w:val="00395C90"/>
    <w:rsid w:val="00395E83"/>
    <w:rsid w:val="00396F7E"/>
    <w:rsid w:val="003977AC"/>
    <w:rsid w:val="003979E8"/>
    <w:rsid w:val="00397D46"/>
    <w:rsid w:val="003A0701"/>
    <w:rsid w:val="003A07C9"/>
    <w:rsid w:val="003A0E5B"/>
    <w:rsid w:val="003A131D"/>
    <w:rsid w:val="003A19AE"/>
    <w:rsid w:val="003A326F"/>
    <w:rsid w:val="003A36C7"/>
    <w:rsid w:val="003A4903"/>
    <w:rsid w:val="003A4B1A"/>
    <w:rsid w:val="003A4F12"/>
    <w:rsid w:val="003A4F46"/>
    <w:rsid w:val="003A6A93"/>
    <w:rsid w:val="003A6ED1"/>
    <w:rsid w:val="003A750B"/>
    <w:rsid w:val="003B02DF"/>
    <w:rsid w:val="003B0EC5"/>
    <w:rsid w:val="003B1552"/>
    <w:rsid w:val="003B163B"/>
    <w:rsid w:val="003B231D"/>
    <w:rsid w:val="003B2CA0"/>
    <w:rsid w:val="003B3C16"/>
    <w:rsid w:val="003B42F4"/>
    <w:rsid w:val="003B439E"/>
    <w:rsid w:val="003B4704"/>
    <w:rsid w:val="003B4A07"/>
    <w:rsid w:val="003B4F10"/>
    <w:rsid w:val="003B4F6B"/>
    <w:rsid w:val="003B5695"/>
    <w:rsid w:val="003B5B79"/>
    <w:rsid w:val="003B5EAD"/>
    <w:rsid w:val="003B6545"/>
    <w:rsid w:val="003B6CA2"/>
    <w:rsid w:val="003B7367"/>
    <w:rsid w:val="003B756E"/>
    <w:rsid w:val="003C057F"/>
    <w:rsid w:val="003C0662"/>
    <w:rsid w:val="003C06E4"/>
    <w:rsid w:val="003C123D"/>
    <w:rsid w:val="003C1BF7"/>
    <w:rsid w:val="003C20E6"/>
    <w:rsid w:val="003C2C29"/>
    <w:rsid w:val="003C44F7"/>
    <w:rsid w:val="003C4B5B"/>
    <w:rsid w:val="003C5017"/>
    <w:rsid w:val="003C57A6"/>
    <w:rsid w:val="003C65FD"/>
    <w:rsid w:val="003C669E"/>
    <w:rsid w:val="003C6986"/>
    <w:rsid w:val="003C6BEE"/>
    <w:rsid w:val="003C6C71"/>
    <w:rsid w:val="003C6FA7"/>
    <w:rsid w:val="003D025B"/>
    <w:rsid w:val="003D02F3"/>
    <w:rsid w:val="003D09CE"/>
    <w:rsid w:val="003D0CC3"/>
    <w:rsid w:val="003D27DF"/>
    <w:rsid w:val="003D307E"/>
    <w:rsid w:val="003D3525"/>
    <w:rsid w:val="003D4854"/>
    <w:rsid w:val="003D5723"/>
    <w:rsid w:val="003D5979"/>
    <w:rsid w:val="003D691D"/>
    <w:rsid w:val="003D6A57"/>
    <w:rsid w:val="003D6B8D"/>
    <w:rsid w:val="003D6C4C"/>
    <w:rsid w:val="003D6CB1"/>
    <w:rsid w:val="003D7181"/>
    <w:rsid w:val="003D7750"/>
    <w:rsid w:val="003D79D0"/>
    <w:rsid w:val="003D7B84"/>
    <w:rsid w:val="003E1878"/>
    <w:rsid w:val="003E1F12"/>
    <w:rsid w:val="003E228C"/>
    <w:rsid w:val="003E23C4"/>
    <w:rsid w:val="003E2993"/>
    <w:rsid w:val="003E3587"/>
    <w:rsid w:val="003E4B17"/>
    <w:rsid w:val="003E5050"/>
    <w:rsid w:val="003E5327"/>
    <w:rsid w:val="003E60FE"/>
    <w:rsid w:val="003E62EC"/>
    <w:rsid w:val="003E6BAD"/>
    <w:rsid w:val="003E6D46"/>
    <w:rsid w:val="003E70BC"/>
    <w:rsid w:val="003E70ED"/>
    <w:rsid w:val="003E74DB"/>
    <w:rsid w:val="003F09DF"/>
    <w:rsid w:val="003F0E5F"/>
    <w:rsid w:val="003F14A1"/>
    <w:rsid w:val="003F14E6"/>
    <w:rsid w:val="003F1A39"/>
    <w:rsid w:val="003F1DD0"/>
    <w:rsid w:val="003F1E49"/>
    <w:rsid w:val="003F1F27"/>
    <w:rsid w:val="003F20A2"/>
    <w:rsid w:val="003F2774"/>
    <w:rsid w:val="003F2F88"/>
    <w:rsid w:val="003F37C3"/>
    <w:rsid w:val="003F3BBB"/>
    <w:rsid w:val="003F421B"/>
    <w:rsid w:val="003F4FBE"/>
    <w:rsid w:val="003F5071"/>
    <w:rsid w:val="003F535D"/>
    <w:rsid w:val="003F5FAA"/>
    <w:rsid w:val="003F6235"/>
    <w:rsid w:val="003F7023"/>
    <w:rsid w:val="003F7163"/>
    <w:rsid w:val="003F7441"/>
    <w:rsid w:val="003F7553"/>
    <w:rsid w:val="003F79D0"/>
    <w:rsid w:val="003F7C31"/>
    <w:rsid w:val="003F7E32"/>
    <w:rsid w:val="0040023B"/>
    <w:rsid w:val="00400879"/>
    <w:rsid w:val="00401344"/>
    <w:rsid w:val="0040159C"/>
    <w:rsid w:val="004016E3"/>
    <w:rsid w:val="00401812"/>
    <w:rsid w:val="00401DD6"/>
    <w:rsid w:val="00402428"/>
    <w:rsid w:val="00402A1C"/>
    <w:rsid w:val="00403224"/>
    <w:rsid w:val="00403ED8"/>
    <w:rsid w:val="0040409E"/>
    <w:rsid w:val="00404259"/>
    <w:rsid w:val="0040477E"/>
    <w:rsid w:val="0040544D"/>
    <w:rsid w:val="00405C9C"/>
    <w:rsid w:val="00405CF1"/>
    <w:rsid w:val="0040623A"/>
    <w:rsid w:val="00407501"/>
    <w:rsid w:val="00407849"/>
    <w:rsid w:val="00407D3C"/>
    <w:rsid w:val="004102F0"/>
    <w:rsid w:val="004105C6"/>
    <w:rsid w:val="00410659"/>
    <w:rsid w:val="00410761"/>
    <w:rsid w:val="00411119"/>
    <w:rsid w:val="0041151C"/>
    <w:rsid w:val="0041195D"/>
    <w:rsid w:val="004128DE"/>
    <w:rsid w:val="00412B6B"/>
    <w:rsid w:val="00412CB3"/>
    <w:rsid w:val="004132C3"/>
    <w:rsid w:val="00413920"/>
    <w:rsid w:val="00414246"/>
    <w:rsid w:val="0041472C"/>
    <w:rsid w:val="004148B2"/>
    <w:rsid w:val="004149AB"/>
    <w:rsid w:val="00414EB1"/>
    <w:rsid w:val="004152A3"/>
    <w:rsid w:val="00415574"/>
    <w:rsid w:val="00415812"/>
    <w:rsid w:val="00415D0B"/>
    <w:rsid w:val="004165AC"/>
    <w:rsid w:val="00416628"/>
    <w:rsid w:val="00416A55"/>
    <w:rsid w:val="00416B7A"/>
    <w:rsid w:val="0041709E"/>
    <w:rsid w:val="00417856"/>
    <w:rsid w:val="00417A5A"/>
    <w:rsid w:val="00417AF6"/>
    <w:rsid w:val="00417F80"/>
    <w:rsid w:val="00420D5C"/>
    <w:rsid w:val="004215D9"/>
    <w:rsid w:val="00421BB5"/>
    <w:rsid w:val="00421D62"/>
    <w:rsid w:val="004220F4"/>
    <w:rsid w:val="00422A38"/>
    <w:rsid w:val="00422B1B"/>
    <w:rsid w:val="004231EA"/>
    <w:rsid w:val="00423231"/>
    <w:rsid w:val="004236C0"/>
    <w:rsid w:val="00423A1D"/>
    <w:rsid w:val="0042429F"/>
    <w:rsid w:val="00424566"/>
    <w:rsid w:val="004245EC"/>
    <w:rsid w:val="00424645"/>
    <w:rsid w:val="00424646"/>
    <w:rsid w:val="0042478B"/>
    <w:rsid w:val="004248BE"/>
    <w:rsid w:val="00424954"/>
    <w:rsid w:val="00424D47"/>
    <w:rsid w:val="0042534A"/>
    <w:rsid w:val="00425597"/>
    <w:rsid w:val="004256E5"/>
    <w:rsid w:val="00425BBB"/>
    <w:rsid w:val="00425D63"/>
    <w:rsid w:val="00425FE4"/>
    <w:rsid w:val="00425FE8"/>
    <w:rsid w:val="00427D9A"/>
    <w:rsid w:val="004301B4"/>
    <w:rsid w:val="00430CB9"/>
    <w:rsid w:val="004315B4"/>
    <w:rsid w:val="004318FF"/>
    <w:rsid w:val="00433CBC"/>
    <w:rsid w:val="004342A3"/>
    <w:rsid w:val="004342FC"/>
    <w:rsid w:val="004347AD"/>
    <w:rsid w:val="004347E0"/>
    <w:rsid w:val="004355B8"/>
    <w:rsid w:val="00435AA9"/>
    <w:rsid w:val="00435B29"/>
    <w:rsid w:val="00435B93"/>
    <w:rsid w:val="00436119"/>
    <w:rsid w:val="00436F70"/>
    <w:rsid w:val="00437128"/>
    <w:rsid w:val="00440123"/>
    <w:rsid w:val="0044020E"/>
    <w:rsid w:val="00440956"/>
    <w:rsid w:val="00440D87"/>
    <w:rsid w:val="00440E9E"/>
    <w:rsid w:val="00441104"/>
    <w:rsid w:val="0044113C"/>
    <w:rsid w:val="00441799"/>
    <w:rsid w:val="00441C54"/>
    <w:rsid w:val="00441CD5"/>
    <w:rsid w:val="00441DA5"/>
    <w:rsid w:val="00442261"/>
    <w:rsid w:val="00442E93"/>
    <w:rsid w:val="00442F6F"/>
    <w:rsid w:val="0044376B"/>
    <w:rsid w:val="00444734"/>
    <w:rsid w:val="00444B2F"/>
    <w:rsid w:val="00444DEF"/>
    <w:rsid w:val="0044580B"/>
    <w:rsid w:val="004458B5"/>
    <w:rsid w:val="00445C01"/>
    <w:rsid w:val="004461EB"/>
    <w:rsid w:val="00446E82"/>
    <w:rsid w:val="00446EDE"/>
    <w:rsid w:val="0044713D"/>
    <w:rsid w:val="00447751"/>
    <w:rsid w:val="004508F7"/>
    <w:rsid w:val="00450DA5"/>
    <w:rsid w:val="00451D0A"/>
    <w:rsid w:val="004521CF"/>
    <w:rsid w:val="0045236F"/>
    <w:rsid w:val="0045263D"/>
    <w:rsid w:val="00452874"/>
    <w:rsid w:val="0045336B"/>
    <w:rsid w:val="00453C5B"/>
    <w:rsid w:val="00454111"/>
    <w:rsid w:val="0045413E"/>
    <w:rsid w:val="00454319"/>
    <w:rsid w:val="004544A2"/>
    <w:rsid w:val="00454558"/>
    <w:rsid w:val="004548B6"/>
    <w:rsid w:val="00454C10"/>
    <w:rsid w:val="00454EAB"/>
    <w:rsid w:val="00455407"/>
    <w:rsid w:val="00455759"/>
    <w:rsid w:val="00455A1A"/>
    <w:rsid w:val="00455AD7"/>
    <w:rsid w:val="0045635D"/>
    <w:rsid w:val="00456FD4"/>
    <w:rsid w:val="004570A7"/>
    <w:rsid w:val="00457EF7"/>
    <w:rsid w:val="004609AB"/>
    <w:rsid w:val="00460D63"/>
    <w:rsid w:val="0046159D"/>
    <w:rsid w:val="00462417"/>
    <w:rsid w:val="004628AE"/>
    <w:rsid w:val="00462CB8"/>
    <w:rsid w:val="0046350D"/>
    <w:rsid w:val="004640DE"/>
    <w:rsid w:val="00464720"/>
    <w:rsid w:val="00464817"/>
    <w:rsid w:val="00464A84"/>
    <w:rsid w:val="00464B39"/>
    <w:rsid w:val="00464EE1"/>
    <w:rsid w:val="00464EF0"/>
    <w:rsid w:val="00465E2F"/>
    <w:rsid w:val="00466C2E"/>
    <w:rsid w:val="00466C6C"/>
    <w:rsid w:val="00466D6F"/>
    <w:rsid w:val="00467200"/>
    <w:rsid w:val="00467EC8"/>
    <w:rsid w:val="004702F7"/>
    <w:rsid w:val="00470776"/>
    <w:rsid w:val="00470BDF"/>
    <w:rsid w:val="00471718"/>
    <w:rsid w:val="00471A46"/>
    <w:rsid w:val="00471A8A"/>
    <w:rsid w:val="00471C25"/>
    <w:rsid w:val="00472041"/>
    <w:rsid w:val="004721B5"/>
    <w:rsid w:val="004726FA"/>
    <w:rsid w:val="00472B85"/>
    <w:rsid w:val="004737DA"/>
    <w:rsid w:val="00474872"/>
    <w:rsid w:val="00474D98"/>
    <w:rsid w:val="0047535A"/>
    <w:rsid w:val="00475502"/>
    <w:rsid w:val="0047613C"/>
    <w:rsid w:val="00476276"/>
    <w:rsid w:val="004766C9"/>
    <w:rsid w:val="00476A55"/>
    <w:rsid w:val="00476BE1"/>
    <w:rsid w:val="00476E1A"/>
    <w:rsid w:val="00477D7E"/>
    <w:rsid w:val="00480191"/>
    <w:rsid w:val="0048022A"/>
    <w:rsid w:val="00480687"/>
    <w:rsid w:val="00480919"/>
    <w:rsid w:val="004812E8"/>
    <w:rsid w:val="004823BE"/>
    <w:rsid w:val="00482757"/>
    <w:rsid w:val="004831A3"/>
    <w:rsid w:val="004832DE"/>
    <w:rsid w:val="0048564A"/>
    <w:rsid w:val="00485E57"/>
    <w:rsid w:val="004863DC"/>
    <w:rsid w:val="00487604"/>
    <w:rsid w:val="00487DBE"/>
    <w:rsid w:val="004901CA"/>
    <w:rsid w:val="00490790"/>
    <w:rsid w:val="00490892"/>
    <w:rsid w:val="00490A58"/>
    <w:rsid w:val="00491401"/>
    <w:rsid w:val="00491BD7"/>
    <w:rsid w:val="004929A8"/>
    <w:rsid w:val="00492ABC"/>
    <w:rsid w:val="00492D93"/>
    <w:rsid w:val="00492F81"/>
    <w:rsid w:val="004931E8"/>
    <w:rsid w:val="004934E8"/>
    <w:rsid w:val="00494026"/>
    <w:rsid w:val="004942C0"/>
    <w:rsid w:val="004943F7"/>
    <w:rsid w:val="004948C0"/>
    <w:rsid w:val="004948E2"/>
    <w:rsid w:val="00494978"/>
    <w:rsid w:val="00494B84"/>
    <w:rsid w:val="00494E49"/>
    <w:rsid w:val="00495648"/>
    <w:rsid w:val="00495653"/>
    <w:rsid w:val="00495F3E"/>
    <w:rsid w:val="00496369"/>
    <w:rsid w:val="0049708C"/>
    <w:rsid w:val="004971AA"/>
    <w:rsid w:val="004977F1"/>
    <w:rsid w:val="00497D17"/>
    <w:rsid w:val="004A01CD"/>
    <w:rsid w:val="004A052D"/>
    <w:rsid w:val="004A0ECF"/>
    <w:rsid w:val="004A1166"/>
    <w:rsid w:val="004A135B"/>
    <w:rsid w:val="004A2035"/>
    <w:rsid w:val="004A2965"/>
    <w:rsid w:val="004A2AC7"/>
    <w:rsid w:val="004A4088"/>
    <w:rsid w:val="004A4600"/>
    <w:rsid w:val="004A462E"/>
    <w:rsid w:val="004A63DE"/>
    <w:rsid w:val="004A66F1"/>
    <w:rsid w:val="004A6A63"/>
    <w:rsid w:val="004A6E29"/>
    <w:rsid w:val="004A6F19"/>
    <w:rsid w:val="004A6FE4"/>
    <w:rsid w:val="004A7B77"/>
    <w:rsid w:val="004A7CB2"/>
    <w:rsid w:val="004B02FF"/>
    <w:rsid w:val="004B0FCB"/>
    <w:rsid w:val="004B11FD"/>
    <w:rsid w:val="004B1A65"/>
    <w:rsid w:val="004B27FA"/>
    <w:rsid w:val="004B2D90"/>
    <w:rsid w:val="004B3159"/>
    <w:rsid w:val="004B40DF"/>
    <w:rsid w:val="004B4BCA"/>
    <w:rsid w:val="004B540D"/>
    <w:rsid w:val="004B5945"/>
    <w:rsid w:val="004B6013"/>
    <w:rsid w:val="004B63E3"/>
    <w:rsid w:val="004B63FA"/>
    <w:rsid w:val="004B71D5"/>
    <w:rsid w:val="004C02CD"/>
    <w:rsid w:val="004C0BFA"/>
    <w:rsid w:val="004C0D84"/>
    <w:rsid w:val="004C0F46"/>
    <w:rsid w:val="004C12B7"/>
    <w:rsid w:val="004C1984"/>
    <w:rsid w:val="004C1A25"/>
    <w:rsid w:val="004C1E19"/>
    <w:rsid w:val="004C1F09"/>
    <w:rsid w:val="004C2030"/>
    <w:rsid w:val="004C229C"/>
    <w:rsid w:val="004C352C"/>
    <w:rsid w:val="004C3559"/>
    <w:rsid w:val="004C399A"/>
    <w:rsid w:val="004C410C"/>
    <w:rsid w:val="004C4171"/>
    <w:rsid w:val="004C46C1"/>
    <w:rsid w:val="004C4BE6"/>
    <w:rsid w:val="004C4CA4"/>
    <w:rsid w:val="004C5814"/>
    <w:rsid w:val="004C5A59"/>
    <w:rsid w:val="004C6733"/>
    <w:rsid w:val="004C696F"/>
    <w:rsid w:val="004C6C25"/>
    <w:rsid w:val="004C71C2"/>
    <w:rsid w:val="004C72D9"/>
    <w:rsid w:val="004C751C"/>
    <w:rsid w:val="004C7696"/>
    <w:rsid w:val="004C7D2C"/>
    <w:rsid w:val="004D0A90"/>
    <w:rsid w:val="004D0D9B"/>
    <w:rsid w:val="004D0DD9"/>
    <w:rsid w:val="004D0E33"/>
    <w:rsid w:val="004D139B"/>
    <w:rsid w:val="004D1B18"/>
    <w:rsid w:val="004D1E67"/>
    <w:rsid w:val="004D26DE"/>
    <w:rsid w:val="004D290E"/>
    <w:rsid w:val="004D30DC"/>
    <w:rsid w:val="004D31A1"/>
    <w:rsid w:val="004D33A4"/>
    <w:rsid w:val="004D358D"/>
    <w:rsid w:val="004D3921"/>
    <w:rsid w:val="004D400B"/>
    <w:rsid w:val="004D5D3C"/>
    <w:rsid w:val="004D633D"/>
    <w:rsid w:val="004D6601"/>
    <w:rsid w:val="004D6D5A"/>
    <w:rsid w:val="004D719D"/>
    <w:rsid w:val="004E0178"/>
    <w:rsid w:val="004E09D9"/>
    <w:rsid w:val="004E1741"/>
    <w:rsid w:val="004E17C3"/>
    <w:rsid w:val="004E26F9"/>
    <w:rsid w:val="004E288D"/>
    <w:rsid w:val="004E2C77"/>
    <w:rsid w:val="004E2D94"/>
    <w:rsid w:val="004E2E9B"/>
    <w:rsid w:val="004E2F0D"/>
    <w:rsid w:val="004E33AE"/>
    <w:rsid w:val="004E3732"/>
    <w:rsid w:val="004E378D"/>
    <w:rsid w:val="004E3E10"/>
    <w:rsid w:val="004E46A6"/>
    <w:rsid w:val="004E46A7"/>
    <w:rsid w:val="004E494B"/>
    <w:rsid w:val="004E52EC"/>
    <w:rsid w:val="004E5A9B"/>
    <w:rsid w:val="004E5DA0"/>
    <w:rsid w:val="004E62C9"/>
    <w:rsid w:val="004E634B"/>
    <w:rsid w:val="004E6BFF"/>
    <w:rsid w:val="004E7066"/>
    <w:rsid w:val="004E7758"/>
    <w:rsid w:val="004E7AF5"/>
    <w:rsid w:val="004F05CD"/>
    <w:rsid w:val="004F10AA"/>
    <w:rsid w:val="004F1125"/>
    <w:rsid w:val="004F16F5"/>
    <w:rsid w:val="004F1B1C"/>
    <w:rsid w:val="004F2077"/>
    <w:rsid w:val="004F2109"/>
    <w:rsid w:val="004F2333"/>
    <w:rsid w:val="004F252E"/>
    <w:rsid w:val="004F28F1"/>
    <w:rsid w:val="004F2BDC"/>
    <w:rsid w:val="004F2DA9"/>
    <w:rsid w:val="004F322B"/>
    <w:rsid w:val="004F3C70"/>
    <w:rsid w:val="004F401A"/>
    <w:rsid w:val="004F423B"/>
    <w:rsid w:val="004F46E2"/>
    <w:rsid w:val="004F47A0"/>
    <w:rsid w:val="004F57D1"/>
    <w:rsid w:val="004F5F56"/>
    <w:rsid w:val="004F62DD"/>
    <w:rsid w:val="004F691E"/>
    <w:rsid w:val="004F6D1F"/>
    <w:rsid w:val="004F6D44"/>
    <w:rsid w:val="004F6F79"/>
    <w:rsid w:val="004F7073"/>
    <w:rsid w:val="004F709D"/>
    <w:rsid w:val="004F7614"/>
    <w:rsid w:val="004F7AD1"/>
    <w:rsid w:val="004F7ED4"/>
    <w:rsid w:val="0050052E"/>
    <w:rsid w:val="0050089F"/>
    <w:rsid w:val="0050099F"/>
    <w:rsid w:val="00500A0A"/>
    <w:rsid w:val="00500E61"/>
    <w:rsid w:val="00500FC9"/>
    <w:rsid w:val="0050116B"/>
    <w:rsid w:val="00501670"/>
    <w:rsid w:val="005025A7"/>
    <w:rsid w:val="005026C9"/>
    <w:rsid w:val="005028C3"/>
    <w:rsid w:val="00502E58"/>
    <w:rsid w:val="00502FF7"/>
    <w:rsid w:val="00503149"/>
    <w:rsid w:val="00503CAF"/>
    <w:rsid w:val="00503F28"/>
    <w:rsid w:val="00504068"/>
    <w:rsid w:val="005048A9"/>
    <w:rsid w:val="005054C1"/>
    <w:rsid w:val="005055BF"/>
    <w:rsid w:val="00506244"/>
    <w:rsid w:val="00506439"/>
    <w:rsid w:val="00507914"/>
    <w:rsid w:val="0050795F"/>
    <w:rsid w:val="00507B74"/>
    <w:rsid w:val="00507F33"/>
    <w:rsid w:val="00510B65"/>
    <w:rsid w:val="00510CF8"/>
    <w:rsid w:val="005116A3"/>
    <w:rsid w:val="00511894"/>
    <w:rsid w:val="005123AC"/>
    <w:rsid w:val="00512B50"/>
    <w:rsid w:val="00512BD0"/>
    <w:rsid w:val="00512DEA"/>
    <w:rsid w:val="00512ED1"/>
    <w:rsid w:val="0051325D"/>
    <w:rsid w:val="00514504"/>
    <w:rsid w:val="005153E8"/>
    <w:rsid w:val="00515815"/>
    <w:rsid w:val="00515C70"/>
    <w:rsid w:val="00515DB9"/>
    <w:rsid w:val="005164B1"/>
    <w:rsid w:val="00516C8E"/>
    <w:rsid w:val="005174A7"/>
    <w:rsid w:val="00517C27"/>
    <w:rsid w:val="005207E3"/>
    <w:rsid w:val="00520B1F"/>
    <w:rsid w:val="0052129A"/>
    <w:rsid w:val="005214D9"/>
    <w:rsid w:val="00521B6F"/>
    <w:rsid w:val="00521C62"/>
    <w:rsid w:val="00522CD4"/>
    <w:rsid w:val="00523FFA"/>
    <w:rsid w:val="005246A7"/>
    <w:rsid w:val="00524EAB"/>
    <w:rsid w:val="0052530E"/>
    <w:rsid w:val="0052552A"/>
    <w:rsid w:val="005256F8"/>
    <w:rsid w:val="0052596A"/>
    <w:rsid w:val="005259A7"/>
    <w:rsid w:val="00525CB8"/>
    <w:rsid w:val="00525D3A"/>
    <w:rsid w:val="00526806"/>
    <w:rsid w:val="005271C4"/>
    <w:rsid w:val="005275C2"/>
    <w:rsid w:val="00527EBC"/>
    <w:rsid w:val="005303AD"/>
    <w:rsid w:val="00530555"/>
    <w:rsid w:val="00530887"/>
    <w:rsid w:val="005314D1"/>
    <w:rsid w:val="00531BF5"/>
    <w:rsid w:val="00531EBF"/>
    <w:rsid w:val="005322A1"/>
    <w:rsid w:val="0053264B"/>
    <w:rsid w:val="00532C2A"/>
    <w:rsid w:val="00533329"/>
    <w:rsid w:val="005337B2"/>
    <w:rsid w:val="00533974"/>
    <w:rsid w:val="00533AEC"/>
    <w:rsid w:val="00535086"/>
    <w:rsid w:val="0053566D"/>
    <w:rsid w:val="0053589E"/>
    <w:rsid w:val="00535987"/>
    <w:rsid w:val="00535B39"/>
    <w:rsid w:val="00536DB3"/>
    <w:rsid w:val="00537634"/>
    <w:rsid w:val="0053778D"/>
    <w:rsid w:val="0053794B"/>
    <w:rsid w:val="00537FFB"/>
    <w:rsid w:val="00540295"/>
    <w:rsid w:val="00540F6D"/>
    <w:rsid w:val="00541AF7"/>
    <w:rsid w:val="00541BC5"/>
    <w:rsid w:val="00542002"/>
    <w:rsid w:val="00542419"/>
    <w:rsid w:val="00542EA2"/>
    <w:rsid w:val="005434AC"/>
    <w:rsid w:val="00543603"/>
    <w:rsid w:val="0054438E"/>
    <w:rsid w:val="00544558"/>
    <w:rsid w:val="00544969"/>
    <w:rsid w:val="00544A39"/>
    <w:rsid w:val="00544CA7"/>
    <w:rsid w:val="0054635B"/>
    <w:rsid w:val="00546430"/>
    <w:rsid w:val="00546996"/>
    <w:rsid w:val="005472BE"/>
    <w:rsid w:val="00547442"/>
    <w:rsid w:val="00547566"/>
    <w:rsid w:val="00547D5F"/>
    <w:rsid w:val="00547E8E"/>
    <w:rsid w:val="00547FFB"/>
    <w:rsid w:val="00550399"/>
    <w:rsid w:val="005509A3"/>
    <w:rsid w:val="00550CDA"/>
    <w:rsid w:val="00551320"/>
    <w:rsid w:val="00551794"/>
    <w:rsid w:val="00551A2E"/>
    <w:rsid w:val="005520E3"/>
    <w:rsid w:val="00552C46"/>
    <w:rsid w:val="00553415"/>
    <w:rsid w:val="00555549"/>
    <w:rsid w:val="00555A41"/>
    <w:rsid w:val="00555FD0"/>
    <w:rsid w:val="005567C4"/>
    <w:rsid w:val="005567F7"/>
    <w:rsid w:val="005574F7"/>
    <w:rsid w:val="00557CDD"/>
    <w:rsid w:val="005605C8"/>
    <w:rsid w:val="00560CE0"/>
    <w:rsid w:val="00561BF2"/>
    <w:rsid w:val="00561CB3"/>
    <w:rsid w:val="00561D83"/>
    <w:rsid w:val="005624FB"/>
    <w:rsid w:val="00562697"/>
    <w:rsid w:val="00562862"/>
    <w:rsid w:val="005628FD"/>
    <w:rsid w:val="00562FFC"/>
    <w:rsid w:val="00563070"/>
    <w:rsid w:val="005636E2"/>
    <w:rsid w:val="0056448B"/>
    <w:rsid w:val="00564B7C"/>
    <w:rsid w:val="00565B4A"/>
    <w:rsid w:val="00566182"/>
    <w:rsid w:val="00566E4A"/>
    <w:rsid w:val="00567286"/>
    <w:rsid w:val="0056746D"/>
    <w:rsid w:val="00567EB2"/>
    <w:rsid w:val="00570138"/>
    <w:rsid w:val="005708A5"/>
    <w:rsid w:val="00571367"/>
    <w:rsid w:val="00571818"/>
    <w:rsid w:val="0057184A"/>
    <w:rsid w:val="005718DA"/>
    <w:rsid w:val="00573372"/>
    <w:rsid w:val="005736A3"/>
    <w:rsid w:val="00574E39"/>
    <w:rsid w:val="005756F1"/>
    <w:rsid w:val="00575796"/>
    <w:rsid w:val="005759D3"/>
    <w:rsid w:val="0057600E"/>
    <w:rsid w:val="00576207"/>
    <w:rsid w:val="0057688E"/>
    <w:rsid w:val="0057692B"/>
    <w:rsid w:val="00576DBA"/>
    <w:rsid w:val="00576E43"/>
    <w:rsid w:val="00577F51"/>
    <w:rsid w:val="0058052B"/>
    <w:rsid w:val="005809B0"/>
    <w:rsid w:val="00580AC2"/>
    <w:rsid w:val="00581672"/>
    <w:rsid w:val="00582689"/>
    <w:rsid w:val="005827DA"/>
    <w:rsid w:val="00582C21"/>
    <w:rsid w:val="0058373B"/>
    <w:rsid w:val="00583ED7"/>
    <w:rsid w:val="005859C9"/>
    <w:rsid w:val="00585AC5"/>
    <w:rsid w:val="00585B5C"/>
    <w:rsid w:val="005861BD"/>
    <w:rsid w:val="00586E2D"/>
    <w:rsid w:val="005878DE"/>
    <w:rsid w:val="00587E58"/>
    <w:rsid w:val="0059004F"/>
    <w:rsid w:val="00590C7C"/>
    <w:rsid w:val="00590D30"/>
    <w:rsid w:val="00590E5E"/>
    <w:rsid w:val="005914C9"/>
    <w:rsid w:val="00591617"/>
    <w:rsid w:val="0059196B"/>
    <w:rsid w:val="0059220D"/>
    <w:rsid w:val="005922CD"/>
    <w:rsid w:val="00592A05"/>
    <w:rsid w:val="005934FF"/>
    <w:rsid w:val="005936DA"/>
    <w:rsid w:val="0059371F"/>
    <w:rsid w:val="00593C2B"/>
    <w:rsid w:val="00593CEE"/>
    <w:rsid w:val="00593EFD"/>
    <w:rsid w:val="00593F05"/>
    <w:rsid w:val="00594DD7"/>
    <w:rsid w:val="00595367"/>
    <w:rsid w:val="00595907"/>
    <w:rsid w:val="0059691C"/>
    <w:rsid w:val="0059699E"/>
    <w:rsid w:val="00597223"/>
    <w:rsid w:val="0059760D"/>
    <w:rsid w:val="005976EB"/>
    <w:rsid w:val="00597854"/>
    <w:rsid w:val="00597E4C"/>
    <w:rsid w:val="00597FD9"/>
    <w:rsid w:val="005A0498"/>
    <w:rsid w:val="005A05A3"/>
    <w:rsid w:val="005A06AD"/>
    <w:rsid w:val="005A0CC5"/>
    <w:rsid w:val="005A14BC"/>
    <w:rsid w:val="005A25B7"/>
    <w:rsid w:val="005A2E81"/>
    <w:rsid w:val="005A3550"/>
    <w:rsid w:val="005A394C"/>
    <w:rsid w:val="005A3970"/>
    <w:rsid w:val="005A3E69"/>
    <w:rsid w:val="005A3FFB"/>
    <w:rsid w:val="005A545F"/>
    <w:rsid w:val="005A5C63"/>
    <w:rsid w:val="005A5DF6"/>
    <w:rsid w:val="005A62EB"/>
    <w:rsid w:val="005A73D6"/>
    <w:rsid w:val="005A74C1"/>
    <w:rsid w:val="005B0628"/>
    <w:rsid w:val="005B0660"/>
    <w:rsid w:val="005B0958"/>
    <w:rsid w:val="005B0C0C"/>
    <w:rsid w:val="005B1A7D"/>
    <w:rsid w:val="005B2F1E"/>
    <w:rsid w:val="005B2F31"/>
    <w:rsid w:val="005B2FCC"/>
    <w:rsid w:val="005B3F74"/>
    <w:rsid w:val="005B4649"/>
    <w:rsid w:val="005B4690"/>
    <w:rsid w:val="005B47AE"/>
    <w:rsid w:val="005B4937"/>
    <w:rsid w:val="005B5A5C"/>
    <w:rsid w:val="005B63F2"/>
    <w:rsid w:val="005B6E33"/>
    <w:rsid w:val="005B7164"/>
    <w:rsid w:val="005B7512"/>
    <w:rsid w:val="005C04FE"/>
    <w:rsid w:val="005C093D"/>
    <w:rsid w:val="005C17DE"/>
    <w:rsid w:val="005C2E0C"/>
    <w:rsid w:val="005C2F9E"/>
    <w:rsid w:val="005C30B2"/>
    <w:rsid w:val="005C374B"/>
    <w:rsid w:val="005C3AB0"/>
    <w:rsid w:val="005C3F06"/>
    <w:rsid w:val="005C45C1"/>
    <w:rsid w:val="005C4B9A"/>
    <w:rsid w:val="005C5F86"/>
    <w:rsid w:val="005C602D"/>
    <w:rsid w:val="005C6258"/>
    <w:rsid w:val="005C66E9"/>
    <w:rsid w:val="005C70A0"/>
    <w:rsid w:val="005C745B"/>
    <w:rsid w:val="005C7583"/>
    <w:rsid w:val="005C76D4"/>
    <w:rsid w:val="005C7D18"/>
    <w:rsid w:val="005C7D35"/>
    <w:rsid w:val="005D0374"/>
    <w:rsid w:val="005D0D5D"/>
    <w:rsid w:val="005D1E29"/>
    <w:rsid w:val="005D201D"/>
    <w:rsid w:val="005D29AC"/>
    <w:rsid w:val="005D32B8"/>
    <w:rsid w:val="005D3672"/>
    <w:rsid w:val="005D36CA"/>
    <w:rsid w:val="005D3761"/>
    <w:rsid w:val="005D3AFE"/>
    <w:rsid w:val="005D4435"/>
    <w:rsid w:val="005D44B6"/>
    <w:rsid w:val="005D486E"/>
    <w:rsid w:val="005D4E30"/>
    <w:rsid w:val="005D50A3"/>
    <w:rsid w:val="005D59F2"/>
    <w:rsid w:val="005D5C54"/>
    <w:rsid w:val="005D63B6"/>
    <w:rsid w:val="005D6697"/>
    <w:rsid w:val="005D690B"/>
    <w:rsid w:val="005D6CA9"/>
    <w:rsid w:val="005D6EA4"/>
    <w:rsid w:val="005D716C"/>
    <w:rsid w:val="005D7993"/>
    <w:rsid w:val="005E0350"/>
    <w:rsid w:val="005E0411"/>
    <w:rsid w:val="005E09E1"/>
    <w:rsid w:val="005E0E62"/>
    <w:rsid w:val="005E0F7D"/>
    <w:rsid w:val="005E15AA"/>
    <w:rsid w:val="005E1A39"/>
    <w:rsid w:val="005E1E56"/>
    <w:rsid w:val="005E1F2B"/>
    <w:rsid w:val="005E27E0"/>
    <w:rsid w:val="005E2853"/>
    <w:rsid w:val="005E2A2E"/>
    <w:rsid w:val="005E30CA"/>
    <w:rsid w:val="005E3274"/>
    <w:rsid w:val="005E3365"/>
    <w:rsid w:val="005E4F6B"/>
    <w:rsid w:val="005E51F4"/>
    <w:rsid w:val="005E534F"/>
    <w:rsid w:val="005E553E"/>
    <w:rsid w:val="005E5ABE"/>
    <w:rsid w:val="005E61CD"/>
    <w:rsid w:val="005E6694"/>
    <w:rsid w:val="005E6B95"/>
    <w:rsid w:val="005E7001"/>
    <w:rsid w:val="005E79A8"/>
    <w:rsid w:val="005E7D24"/>
    <w:rsid w:val="005E7D58"/>
    <w:rsid w:val="005F026E"/>
    <w:rsid w:val="005F042C"/>
    <w:rsid w:val="005F0733"/>
    <w:rsid w:val="005F0ACD"/>
    <w:rsid w:val="005F10AC"/>
    <w:rsid w:val="005F1301"/>
    <w:rsid w:val="005F1B18"/>
    <w:rsid w:val="005F238E"/>
    <w:rsid w:val="005F246F"/>
    <w:rsid w:val="005F42C0"/>
    <w:rsid w:val="005F4929"/>
    <w:rsid w:val="005F4D21"/>
    <w:rsid w:val="005F4E44"/>
    <w:rsid w:val="005F5960"/>
    <w:rsid w:val="005F5A67"/>
    <w:rsid w:val="005F6C53"/>
    <w:rsid w:val="005F740E"/>
    <w:rsid w:val="005F78BD"/>
    <w:rsid w:val="006001AD"/>
    <w:rsid w:val="00600441"/>
    <w:rsid w:val="006005DA"/>
    <w:rsid w:val="00600616"/>
    <w:rsid w:val="00601DC1"/>
    <w:rsid w:val="0060243D"/>
    <w:rsid w:val="00602484"/>
    <w:rsid w:val="00602520"/>
    <w:rsid w:val="00603719"/>
    <w:rsid w:val="00603DD8"/>
    <w:rsid w:val="00604048"/>
    <w:rsid w:val="0060408B"/>
    <w:rsid w:val="00604420"/>
    <w:rsid w:val="006049C0"/>
    <w:rsid w:val="00604C69"/>
    <w:rsid w:val="00604FCE"/>
    <w:rsid w:val="00604FD4"/>
    <w:rsid w:val="006050B2"/>
    <w:rsid w:val="006053A4"/>
    <w:rsid w:val="006054C9"/>
    <w:rsid w:val="00606353"/>
    <w:rsid w:val="006066E0"/>
    <w:rsid w:val="00607234"/>
    <w:rsid w:val="0060732D"/>
    <w:rsid w:val="00607E16"/>
    <w:rsid w:val="00607E64"/>
    <w:rsid w:val="00610C13"/>
    <w:rsid w:val="00611105"/>
    <w:rsid w:val="006113CA"/>
    <w:rsid w:val="00611731"/>
    <w:rsid w:val="006118EA"/>
    <w:rsid w:val="0061192F"/>
    <w:rsid w:val="00611B01"/>
    <w:rsid w:val="00611BAA"/>
    <w:rsid w:val="00612722"/>
    <w:rsid w:val="00612914"/>
    <w:rsid w:val="00612985"/>
    <w:rsid w:val="00612A96"/>
    <w:rsid w:val="006133CB"/>
    <w:rsid w:val="00613D9D"/>
    <w:rsid w:val="00613F31"/>
    <w:rsid w:val="0061402B"/>
    <w:rsid w:val="006144A6"/>
    <w:rsid w:val="00614B9C"/>
    <w:rsid w:val="0061516B"/>
    <w:rsid w:val="00615666"/>
    <w:rsid w:val="00615A33"/>
    <w:rsid w:val="00615B9B"/>
    <w:rsid w:val="00615BE8"/>
    <w:rsid w:val="00616697"/>
    <w:rsid w:val="00616807"/>
    <w:rsid w:val="00616E31"/>
    <w:rsid w:val="00616E54"/>
    <w:rsid w:val="00616E9E"/>
    <w:rsid w:val="00617E58"/>
    <w:rsid w:val="0062013F"/>
    <w:rsid w:val="00620A29"/>
    <w:rsid w:val="00620C6F"/>
    <w:rsid w:val="00621440"/>
    <w:rsid w:val="006217F7"/>
    <w:rsid w:val="00621890"/>
    <w:rsid w:val="0062197F"/>
    <w:rsid w:val="00621B48"/>
    <w:rsid w:val="00622232"/>
    <w:rsid w:val="00622295"/>
    <w:rsid w:val="006223E2"/>
    <w:rsid w:val="00622AE4"/>
    <w:rsid w:val="00622B03"/>
    <w:rsid w:val="00622EBF"/>
    <w:rsid w:val="00623D1B"/>
    <w:rsid w:val="00624132"/>
    <w:rsid w:val="006246DF"/>
    <w:rsid w:val="00624B42"/>
    <w:rsid w:val="006255F7"/>
    <w:rsid w:val="0062596D"/>
    <w:rsid w:val="00625A4C"/>
    <w:rsid w:val="006262D6"/>
    <w:rsid w:val="00626394"/>
    <w:rsid w:val="006265BB"/>
    <w:rsid w:val="00626C60"/>
    <w:rsid w:val="00626F0D"/>
    <w:rsid w:val="00627555"/>
    <w:rsid w:val="00627BFC"/>
    <w:rsid w:val="006303E4"/>
    <w:rsid w:val="006309D7"/>
    <w:rsid w:val="006309F7"/>
    <w:rsid w:val="00630C28"/>
    <w:rsid w:val="00630E0D"/>
    <w:rsid w:val="00631978"/>
    <w:rsid w:val="006319ED"/>
    <w:rsid w:val="00631E60"/>
    <w:rsid w:val="006320F7"/>
    <w:rsid w:val="00632AEE"/>
    <w:rsid w:val="00633225"/>
    <w:rsid w:val="00633BA3"/>
    <w:rsid w:val="00633F09"/>
    <w:rsid w:val="00634348"/>
    <w:rsid w:val="0063439C"/>
    <w:rsid w:val="00634608"/>
    <w:rsid w:val="006348DA"/>
    <w:rsid w:val="00634C14"/>
    <w:rsid w:val="00634D04"/>
    <w:rsid w:val="006359B1"/>
    <w:rsid w:val="00635A48"/>
    <w:rsid w:val="00636598"/>
    <w:rsid w:val="006373E9"/>
    <w:rsid w:val="0063750D"/>
    <w:rsid w:val="00637C14"/>
    <w:rsid w:val="00640661"/>
    <w:rsid w:val="00640C80"/>
    <w:rsid w:val="006429BE"/>
    <w:rsid w:val="00643114"/>
    <w:rsid w:val="0064337E"/>
    <w:rsid w:val="0064354F"/>
    <w:rsid w:val="00643C4F"/>
    <w:rsid w:val="00644142"/>
    <w:rsid w:val="00644298"/>
    <w:rsid w:val="0064442D"/>
    <w:rsid w:val="00644B5C"/>
    <w:rsid w:val="00646912"/>
    <w:rsid w:val="00646A08"/>
    <w:rsid w:val="00647513"/>
    <w:rsid w:val="0065049E"/>
    <w:rsid w:val="006510B8"/>
    <w:rsid w:val="006517F1"/>
    <w:rsid w:val="00652443"/>
    <w:rsid w:val="0065256C"/>
    <w:rsid w:val="00653B30"/>
    <w:rsid w:val="00653BDB"/>
    <w:rsid w:val="0065462D"/>
    <w:rsid w:val="0065469D"/>
    <w:rsid w:val="00655316"/>
    <w:rsid w:val="00655382"/>
    <w:rsid w:val="0065583A"/>
    <w:rsid w:val="006559B2"/>
    <w:rsid w:val="00655DCF"/>
    <w:rsid w:val="00656227"/>
    <w:rsid w:val="00656997"/>
    <w:rsid w:val="00657061"/>
    <w:rsid w:val="00657178"/>
    <w:rsid w:val="006578A2"/>
    <w:rsid w:val="006600C2"/>
    <w:rsid w:val="00660117"/>
    <w:rsid w:val="0066019F"/>
    <w:rsid w:val="00660483"/>
    <w:rsid w:val="0066065B"/>
    <w:rsid w:val="00660DF9"/>
    <w:rsid w:val="00661F87"/>
    <w:rsid w:val="006621AD"/>
    <w:rsid w:val="006623D9"/>
    <w:rsid w:val="00662F23"/>
    <w:rsid w:val="00663C8A"/>
    <w:rsid w:val="00664686"/>
    <w:rsid w:val="006646C7"/>
    <w:rsid w:val="00665011"/>
    <w:rsid w:val="00665340"/>
    <w:rsid w:val="00665500"/>
    <w:rsid w:val="00665E35"/>
    <w:rsid w:val="00666093"/>
    <w:rsid w:val="006669D0"/>
    <w:rsid w:val="006676CF"/>
    <w:rsid w:val="00667B55"/>
    <w:rsid w:val="0067091D"/>
    <w:rsid w:val="00671201"/>
    <w:rsid w:val="006720FF"/>
    <w:rsid w:val="0067221E"/>
    <w:rsid w:val="00673AC3"/>
    <w:rsid w:val="00673BA2"/>
    <w:rsid w:val="00673E9D"/>
    <w:rsid w:val="00674695"/>
    <w:rsid w:val="00674FA5"/>
    <w:rsid w:val="00675033"/>
    <w:rsid w:val="0067555B"/>
    <w:rsid w:val="006755E9"/>
    <w:rsid w:val="006758B5"/>
    <w:rsid w:val="00675B2B"/>
    <w:rsid w:val="00675CD6"/>
    <w:rsid w:val="00675DC8"/>
    <w:rsid w:val="006762B6"/>
    <w:rsid w:val="00676304"/>
    <w:rsid w:val="00676661"/>
    <w:rsid w:val="00676CC1"/>
    <w:rsid w:val="00676E3A"/>
    <w:rsid w:val="0067714B"/>
    <w:rsid w:val="00680182"/>
    <w:rsid w:val="00680DF0"/>
    <w:rsid w:val="00680EDB"/>
    <w:rsid w:val="00681229"/>
    <w:rsid w:val="00681379"/>
    <w:rsid w:val="00681BBB"/>
    <w:rsid w:val="00681FC6"/>
    <w:rsid w:val="00681FD4"/>
    <w:rsid w:val="006824B1"/>
    <w:rsid w:val="00683A3F"/>
    <w:rsid w:val="0068405D"/>
    <w:rsid w:val="00684201"/>
    <w:rsid w:val="006849CF"/>
    <w:rsid w:val="00684BE3"/>
    <w:rsid w:val="0068506A"/>
    <w:rsid w:val="0068569A"/>
    <w:rsid w:val="00685722"/>
    <w:rsid w:val="00685734"/>
    <w:rsid w:val="00685C2A"/>
    <w:rsid w:val="00685CD5"/>
    <w:rsid w:val="00685E18"/>
    <w:rsid w:val="00686486"/>
    <w:rsid w:val="00686ADE"/>
    <w:rsid w:val="00686C57"/>
    <w:rsid w:val="00686E9C"/>
    <w:rsid w:val="006871C4"/>
    <w:rsid w:val="006873A9"/>
    <w:rsid w:val="00690FF2"/>
    <w:rsid w:val="0069116A"/>
    <w:rsid w:val="00691981"/>
    <w:rsid w:val="00691DD9"/>
    <w:rsid w:val="006924CC"/>
    <w:rsid w:val="0069291C"/>
    <w:rsid w:val="00692977"/>
    <w:rsid w:val="006944C0"/>
    <w:rsid w:val="00694B34"/>
    <w:rsid w:val="00694BAC"/>
    <w:rsid w:val="00695147"/>
    <w:rsid w:val="00695451"/>
    <w:rsid w:val="006959C5"/>
    <w:rsid w:val="0069669F"/>
    <w:rsid w:val="006967FF"/>
    <w:rsid w:val="00697618"/>
    <w:rsid w:val="006977C6"/>
    <w:rsid w:val="0069792A"/>
    <w:rsid w:val="006A0866"/>
    <w:rsid w:val="006A1B34"/>
    <w:rsid w:val="006A295D"/>
    <w:rsid w:val="006A2C50"/>
    <w:rsid w:val="006A341D"/>
    <w:rsid w:val="006A3789"/>
    <w:rsid w:val="006A39CB"/>
    <w:rsid w:val="006A4368"/>
    <w:rsid w:val="006A45F6"/>
    <w:rsid w:val="006A4C28"/>
    <w:rsid w:val="006A4F90"/>
    <w:rsid w:val="006A4FD6"/>
    <w:rsid w:val="006A529B"/>
    <w:rsid w:val="006A57B4"/>
    <w:rsid w:val="006A5A70"/>
    <w:rsid w:val="006A601F"/>
    <w:rsid w:val="006A63A7"/>
    <w:rsid w:val="006A6708"/>
    <w:rsid w:val="006A672C"/>
    <w:rsid w:val="006A6869"/>
    <w:rsid w:val="006A6FA2"/>
    <w:rsid w:val="006A74E3"/>
    <w:rsid w:val="006A7741"/>
    <w:rsid w:val="006A7EDC"/>
    <w:rsid w:val="006B0228"/>
    <w:rsid w:val="006B02BD"/>
    <w:rsid w:val="006B0648"/>
    <w:rsid w:val="006B0A0A"/>
    <w:rsid w:val="006B0F02"/>
    <w:rsid w:val="006B14A2"/>
    <w:rsid w:val="006B207E"/>
    <w:rsid w:val="006B2DFC"/>
    <w:rsid w:val="006B3325"/>
    <w:rsid w:val="006B33A9"/>
    <w:rsid w:val="006B346C"/>
    <w:rsid w:val="006B39E9"/>
    <w:rsid w:val="006B48F1"/>
    <w:rsid w:val="006B5895"/>
    <w:rsid w:val="006B6A96"/>
    <w:rsid w:val="006B7809"/>
    <w:rsid w:val="006B7B6F"/>
    <w:rsid w:val="006C0037"/>
    <w:rsid w:val="006C0D18"/>
    <w:rsid w:val="006C0FD6"/>
    <w:rsid w:val="006C12F0"/>
    <w:rsid w:val="006C16C1"/>
    <w:rsid w:val="006C17E4"/>
    <w:rsid w:val="006C1E53"/>
    <w:rsid w:val="006C1EF2"/>
    <w:rsid w:val="006C2842"/>
    <w:rsid w:val="006C2AEA"/>
    <w:rsid w:val="006C3517"/>
    <w:rsid w:val="006C4388"/>
    <w:rsid w:val="006C4450"/>
    <w:rsid w:val="006C48BD"/>
    <w:rsid w:val="006C604F"/>
    <w:rsid w:val="006C66EC"/>
    <w:rsid w:val="006C6D45"/>
    <w:rsid w:val="006C7682"/>
    <w:rsid w:val="006C7DF8"/>
    <w:rsid w:val="006D04B6"/>
    <w:rsid w:val="006D0E24"/>
    <w:rsid w:val="006D0E7C"/>
    <w:rsid w:val="006D1194"/>
    <w:rsid w:val="006D1232"/>
    <w:rsid w:val="006D17AB"/>
    <w:rsid w:val="006D191B"/>
    <w:rsid w:val="006D1A50"/>
    <w:rsid w:val="006D1E88"/>
    <w:rsid w:val="006D2622"/>
    <w:rsid w:val="006D2BC5"/>
    <w:rsid w:val="006D2ED6"/>
    <w:rsid w:val="006D37D1"/>
    <w:rsid w:val="006D37FA"/>
    <w:rsid w:val="006D3A90"/>
    <w:rsid w:val="006D414C"/>
    <w:rsid w:val="006D441D"/>
    <w:rsid w:val="006D5249"/>
    <w:rsid w:val="006D5495"/>
    <w:rsid w:val="006D5556"/>
    <w:rsid w:val="006D6613"/>
    <w:rsid w:val="006D66B1"/>
    <w:rsid w:val="006D6A5C"/>
    <w:rsid w:val="006D6AE1"/>
    <w:rsid w:val="006D6BEF"/>
    <w:rsid w:val="006D711F"/>
    <w:rsid w:val="006D7247"/>
    <w:rsid w:val="006D7258"/>
    <w:rsid w:val="006D7270"/>
    <w:rsid w:val="006D74E7"/>
    <w:rsid w:val="006D7719"/>
    <w:rsid w:val="006D7961"/>
    <w:rsid w:val="006D7C5C"/>
    <w:rsid w:val="006E040D"/>
    <w:rsid w:val="006E053C"/>
    <w:rsid w:val="006E0982"/>
    <w:rsid w:val="006E28FE"/>
    <w:rsid w:val="006E2A35"/>
    <w:rsid w:val="006E2A4A"/>
    <w:rsid w:val="006E31AC"/>
    <w:rsid w:val="006E3351"/>
    <w:rsid w:val="006E3519"/>
    <w:rsid w:val="006E42CD"/>
    <w:rsid w:val="006E4545"/>
    <w:rsid w:val="006E4A01"/>
    <w:rsid w:val="006E4BAC"/>
    <w:rsid w:val="006E5115"/>
    <w:rsid w:val="006E52D9"/>
    <w:rsid w:val="006E56C1"/>
    <w:rsid w:val="006E5871"/>
    <w:rsid w:val="006E60A0"/>
    <w:rsid w:val="006E66D4"/>
    <w:rsid w:val="006E74A3"/>
    <w:rsid w:val="006F01A5"/>
    <w:rsid w:val="006F050F"/>
    <w:rsid w:val="006F0764"/>
    <w:rsid w:val="006F08B4"/>
    <w:rsid w:val="006F0FAF"/>
    <w:rsid w:val="006F13BE"/>
    <w:rsid w:val="006F1721"/>
    <w:rsid w:val="006F1C24"/>
    <w:rsid w:val="006F1CED"/>
    <w:rsid w:val="006F1ED3"/>
    <w:rsid w:val="006F1FAE"/>
    <w:rsid w:val="006F216F"/>
    <w:rsid w:val="006F26DF"/>
    <w:rsid w:val="006F3781"/>
    <w:rsid w:val="006F3CA3"/>
    <w:rsid w:val="006F3EF7"/>
    <w:rsid w:val="006F53CD"/>
    <w:rsid w:val="006F550C"/>
    <w:rsid w:val="006F69FE"/>
    <w:rsid w:val="006F7AC8"/>
    <w:rsid w:val="006F7AE0"/>
    <w:rsid w:val="00700633"/>
    <w:rsid w:val="00700653"/>
    <w:rsid w:val="00700992"/>
    <w:rsid w:val="00700A10"/>
    <w:rsid w:val="00700A40"/>
    <w:rsid w:val="00700CB2"/>
    <w:rsid w:val="00700F97"/>
    <w:rsid w:val="00701036"/>
    <w:rsid w:val="00701120"/>
    <w:rsid w:val="007011B0"/>
    <w:rsid w:val="007013B0"/>
    <w:rsid w:val="00701837"/>
    <w:rsid w:val="007018EC"/>
    <w:rsid w:val="007019D6"/>
    <w:rsid w:val="00701A8E"/>
    <w:rsid w:val="00701A9B"/>
    <w:rsid w:val="00702165"/>
    <w:rsid w:val="007021F6"/>
    <w:rsid w:val="00702B81"/>
    <w:rsid w:val="00703654"/>
    <w:rsid w:val="00703C56"/>
    <w:rsid w:val="00704C7F"/>
    <w:rsid w:val="0070573B"/>
    <w:rsid w:val="007069D8"/>
    <w:rsid w:val="00706A22"/>
    <w:rsid w:val="0070729F"/>
    <w:rsid w:val="00710623"/>
    <w:rsid w:val="00710877"/>
    <w:rsid w:val="00710964"/>
    <w:rsid w:val="007112BB"/>
    <w:rsid w:val="00711398"/>
    <w:rsid w:val="007113C9"/>
    <w:rsid w:val="00711534"/>
    <w:rsid w:val="0071216B"/>
    <w:rsid w:val="00712375"/>
    <w:rsid w:val="00712491"/>
    <w:rsid w:val="007125C7"/>
    <w:rsid w:val="00712F8A"/>
    <w:rsid w:val="007136A5"/>
    <w:rsid w:val="00714344"/>
    <w:rsid w:val="00714736"/>
    <w:rsid w:val="00714DFF"/>
    <w:rsid w:val="00715557"/>
    <w:rsid w:val="007158EE"/>
    <w:rsid w:val="0071593E"/>
    <w:rsid w:val="0071600C"/>
    <w:rsid w:val="00716089"/>
    <w:rsid w:val="00716469"/>
    <w:rsid w:val="00716C5E"/>
    <w:rsid w:val="00717168"/>
    <w:rsid w:val="00717563"/>
    <w:rsid w:val="0071784D"/>
    <w:rsid w:val="00717D86"/>
    <w:rsid w:val="00720566"/>
    <w:rsid w:val="00720C47"/>
    <w:rsid w:val="0072107B"/>
    <w:rsid w:val="00721219"/>
    <w:rsid w:val="00721912"/>
    <w:rsid w:val="00722AB6"/>
    <w:rsid w:val="00722D0A"/>
    <w:rsid w:val="00722F0D"/>
    <w:rsid w:val="00722F4B"/>
    <w:rsid w:val="00722FCA"/>
    <w:rsid w:val="00723699"/>
    <w:rsid w:val="00723997"/>
    <w:rsid w:val="00723FD6"/>
    <w:rsid w:val="0072475F"/>
    <w:rsid w:val="00724A20"/>
    <w:rsid w:val="007252C7"/>
    <w:rsid w:val="0072569A"/>
    <w:rsid w:val="007263B4"/>
    <w:rsid w:val="00726AB5"/>
    <w:rsid w:val="00726B7D"/>
    <w:rsid w:val="00726BD7"/>
    <w:rsid w:val="007272E0"/>
    <w:rsid w:val="00727349"/>
    <w:rsid w:val="0072790C"/>
    <w:rsid w:val="00727A7B"/>
    <w:rsid w:val="00730961"/>
    <w:rsid w:val="00730CB4"/>
    <w:rsid w:val="00730CDD"/>
    <w:rsid w:val="00731071"/>
    <w:rsid w:val="00731209"/>
    <w:rsid w:val="007327E1"/>
    <w:rsid w:val="00732B27"/>
    <w:rsid w:val="00732DAB"/>
    <w:rsid w:val="00733080"/>
    <w:rsid w:val="00733536"/>
    <w:rsid w:val="00733598"/>
    <w:rsid w:val="00733611"/>
    <w:rsid w:val="0073439F"/>
    <w:rsid w:val="007349F7"/>
    <w:rsid w:val="00734A05"/>
    <w:rsid w:val="007353FF"/>
    <w:rsid w:val="00735E43"/>
    <w:rsid w:val="007360B4"/>
    <w:rsid w:val="00736471"/>
    <w:rsid w:val="00736866"/>
    <w:rsid w:val="007369CF"/>
    <w:rsid w:val="007369F1"/>
    <w:rsid w:val="00736A7B"/>
    <w:rsid w:val="00736C8C"/>
    <w:rsid w:val="0073702D"/>
    <w:rsid w:val="007371AE"/>
    <w:rsid w:val="007371C0"/>
    <w:rsid w:val="0073769E"/>
    <w:rsid w:val="00737CD1"/>
    <w:rsid w:val="007404EF"/>
    <w:rsid w:val="00740617"/>
    <w:rsid w:val="007408A7"/>
    <w:rsid w:val="00740EC9"/>
    <w:rsid w:val="00741503"/>
    <w:rsid w:val="0074154B"/>
    <w:rsid w:val="007419CF"/>
    <w:rsid w:val="007429FD"/>
    <w:rsid w:val="00742B77"/>
    <w:rsid w:val="007430D9"/>
    <w:rsid w:val="007432C2"/>
    <w:rsid w:val="00743977"/>
    <w:rsid w:val="00743E79"/>
    <w:rsid w:val="007441B5"/>
    <w:rsid w:val="007448D9"/>
    <w:rsid w:val="00744AA6"/>
    <w:rsid w:val="00744BC3"/>
    <w:rsid w:val="00744DAC"/>
    <w:rsid w:val="00744E09"/>
    <w:rsid w:val="00744E45"/>
    <w:rsid w:val="00745218"/>
    <w:rsid w:val="007453BC"/>
    <w:rsid w:val="00745C0D"/>
    <w:rsid w:val="00745DF3"/>
    <w:rsid w:val="007460EE"/>
    <w:rsid w:val="007462AA"/>
    <w:rsid w:val="0074662D"/>
    <w:rsid w:val="00746C08"/>
    <w:rsid w:val="00751985"/>
    <w:rsid w:val="00751E9A"/>
    <w:rsid w:val="00752281"/>
    <w:rsid w:val="0075269F"/>
    <w:rsid w:val="007528CD"/>
    <w:rsid w:val="00752EF9"/>
    <w:rsid w:val="00753766"/>
    <w:rsid w:val="007538E3"/>
    <w:rsid w:val="00753D22"/>
    <w:rsid w:val="00753DAF"/>
    <w:rsid w:val="00754158"/>
    <w:rsid w:val="00754A68"/>
    <w:rsid w:val="00754F14"/>
    <w:rsid w:val="0075549F"/>
    <w:rsid w:val="00755729"/>
    <w:rsid w:val="00756131"/>
    <w:rsid w:val="0075617C"/>
    <w:rsid w:val="007561CB"/>
    <w:rsid w:val="007568E0"/>
    <w:rsid w:val="00756A2A"/>
    <w:rsid w:val="007571C8"/>
    <w:rsid w:val="007574E3"/>
    <w:rsid w:val="00757E1D"/>
    <w:rsid w:val="00757EDC"/>
    <w:rsid w:val="007601D4"/>
    <w:rsid w:val="00760484"/>
    <w:rsid w:val="0076106C"/>
    <w:rsid w:val="0076116F"/>
    <w:rsid w:val="007613C0"/>
    <w:rsid w:val="00761600"/>
    <w:rsid w:val="00761F4D"/>
    <w:rsid w:val="00762114"/>
    <w:rsid w:val="00762478"/>
    <w:rsid w:val="00762602"/>
    <w:rsid w:val="00762753"/>
    <w:rsid w:val="00762813"/>
    <w:rsid w:val="00763343"/>
    <w:rsid w:val="00763764"/>
    <w:rsid w:val="00764163"/>
    <w:rsid w:val="00764475"/>
    <w:rsid w:val="00764834"/>
    <w:rsid w:val="00765E77"/>
    <w:rsid w:val="00766C08"/>
    <w:rsid w:val="00766F22"/>
    <w:rsid w:val="00767690"/>
    <w:rsid w:val="00767904"/>
    <w:rsid w:val="00767E16"/>
    <w:rsid w:val="007707C1"/>
    <w:rsid w:val="00770D9D"/>
    <w:rsid w:val="00770DE4"/>
    <w:rsid w:val="00770E18"/>
    <w:rsid w:val="007713FD"/>
    <w:rsid w:val="0077143C"/>
    <w:rsid w:val="0077198D"/>
    <w:rsid w:val="00771AB2"/>
    <w:rsid w:val="00772831"/>
    <w:rsid w:val="00772B22"/>
    <w:rsid w:val="00772C55"/>
    <w:rsid w:val="00772DD7"/>
    <w:rsid w:val="00773960"/>
    <w:rsid w:val="00773A9E"/>
    <w:rsid w:val="0077414B"/>
    <w:rsid w:val="0077462E"/>
    <w:rsid w:val="007747C4"/>
    <w:rsid w:val="00774F64"/>
    <w:rsid w:val="007750E2"/>
    <w:rsid w:val="007751BE"/>
    <w:rsid w:val="0077526D"/>
    <w:rsid w:val="007754FB"/>
    <w:rsid w:val="00775C82"/>
    <w:rsid w:val="0078012E"/>
    <w:rsid w:val="00780EF0"/>
    <w:rsid w:val="007812A0"/>
    <w:rsid w:val="007814B7"/>
    <w:rsid w:val="00781AEF"/>
    <w:rsid w:val="00781D55"/>
    <w:rsid w:val="00781E38"/>
    <w:rsid w:val="00782CCD"/>
    <w:rsid w:val="00783219"/>
    <w:rsid w:val="007834B3"/>
    <w:rsid w:val="0078396B"/>
    <w:rsid w:val="00783B22"/>
    <w:rsid w:val="00783D7D"/>
    <w:rsid w:val="00784479"/>
    <w:rsid w:val="007845B6"/>
    <w:rsid w:val="0078477A"/>
    <w:rsid w:val="0078514D"/>
    <w:rsid w:val="007852C7"/>
    <w:rsid w:val="0078530E"/>
    <w:rsid w:val="00785373"/>
    <w:rsid w:val="00785801"/>
    <w:rsid w:val="00785A71"/>
    <w:rsid w:val="00785B42"/>
    <w:rsid w:val="00786849"/>
    <w:rsid w:val="00786CA4"/>
    <w:rsid w:val="0078719B"/>
    <w:rsid w:val="0078740C"/>
    <w:rsid w:val="007876D0"/>
    <w:rsid w:val="007904FE"/>
    <w:rsid w:val="00790639"/>
    <w:rsid w:val="00791E38"/>
    <w:rsid w:val="00792246"/>
    <w:rsid w:val="0079225B"/>
    <w:rsid w:val="00792502"/>
    <w:rsid w:val="00792531"/>
    <w:rsid w:val="0079258C"/>
    <w:rsid w:val="00792C7F"/>
    <w:rsid w:val="00793A0C"/>
    <w:rsid w:val="0079485F"/>
    <w:rsid w:val="00794B81"/>
    <w:rsid w:val="00795386"/>
    <w:rsid w:val="0079611D"/>
    <w:rsid w:val="0079628D"/>
    <w:rsid w:val="00796788"/>
    <w:rsid w:val="007969CD"/>
    <w:rsid w:val="00796D38"/>
    <w:rsid w:val="00797BAF"/>
    <w:rsid w:val="007A0166"/>
    <w:rsid w:val="007A04A6"/>
    <w:rsid w:val="007A07AB"/>
    <w:rsid w:val="007A09C0"/>
    <w:rsid w:val="007A0EA3"/>
    <w:rsid w:val="007A14C8"/>
    <w:rsid w:val="007A165B"/>
    <w:rsid w:val="007A173B"/>
    <w:rsid w:val="007A185F"/>
    <w:rsid w:val="007A1BF8"/>
    <w:rsid w:val="007A2101"/>
    <w:rsid w:val="007A211D"/>
    <w:rsid w:val="007A260B"/>
    <w:rsid w:val="007A27D4"/>
    <w:rsid w:val="007A2E83"/>
    <w:rsid w:val="007A322B"/>
    <w:rsid w:val="007A3DC4"/>
    <w:rsid w:val="007A3FA2"/>
    <w:rsid w:val="007A4315"/>
    <w:rsid w:val="007A4573"/>
    <w:rsid w:val="007A5882"/>
    <w:rsid w:val="007A5A56"/>
    <w:rsid w:val="007A5D80"/>
    <w:rsid w:val="007A61ED"/>
    <w:rsid w:val="007A65F0"/>
    <w:rsid w:val="007A736F"/>
    <w:rsid w:val="007A7852"/>
    <w:rsid w:val="007A79A3"/>
    <w:rsid w:val="007A7A2B"/>
    <w:rsid w:val="007B01CD"/>
    <w:rsid w:val="007B070D"/>
    <w:rsid w:val="007B0785"/>
    <w:rsid w:val="007B083D"/>
    <w:rsid w:val="007B1515"/>
    <w:rsid w:val="007B15A5"/>
    <w:rsid w:val="007B29C3"/>
    <w:rsid w:val="007B329D"/>
    <w:rsid w:val="007B330D"/>
    <w:rsid w:val="007B35B6"/>
    <w:rsid w:val="007B35CD"/>
    <w:rsid w:val="007B3A03"/>
    <w:rsid w:val="007B3AEB"/>
    <w:rsid w:val="007B3B4E"/>
    <w:rsid w:val="007B44D2"/>
    <w:rsid w:val="007B4669"/>
    <w:rsid w:val="007B4D6B"/>
    <w:rsid w:val="007B5524"/>
    <w:rsid w:val="007B5924"/>
    <w:rsid w:val="007B5A2F"/>
    <w:rsid w:val="007B64BC"/>
    <w:rsid w:val="007B6C4E"/>
    <w:rsid w:val="007B70A9"/>
    <w:rsid w:val="007B74F5"/>
    <w:rsid w:val="007B776C"/>
    <w:rsid w:val="007B77A2"/>
    <w:rsid w:val="007B7C4E"/>
    <w:rsid w:val="007C0007"/>
    <w:rsid w:val="007C0116"/>
    <w:rsid w:val="007C09A8"/>
    <w:rsid w:val="007C0A0D"/>
    <w:rsid w:val="007C15E8"/>
    <w:rsid w:val="007C177F"/>
    <w:rsid w:val="007C1856"/>
    <w:rsid w:val="007C1913"/>
    <w:rsid w:val="007C1BCC"/>
    <w:rsid w:val="007C202E"/>
    <w:rsid w:val="007C208A"/>
    <w:rsid w:val="007C213E"/>
    <w:rsid w:val="007C2830"/>
    <w:rsid w:val="007C2995"/>
    <w:rsid w:val="007C2B79"/>
    <w:rsid w:val="007C2BA8"/>
    <w:rsid w:val="007C2BAC"/>
    <w:rsid w:val="007C3027"/>
    <w:rsid w:val="007C36D0"/>
    <w:rsid w:val="007C39A7"/>
    <w:rsid w:val="007C3A63"/>
    <w:rsid w:val="007C3B93"/>
    <w:rsid w:val="007C41C0"/>
    <w:rsid w:val="007C4D53"/>
    <w:rsid w:val="007C4DD6"/>
    <w:rsid w:val="007C4E2F"/>
    <w:rsid w:val="007C50DB"/>
    <w:rsid w:val="007C5769"/>
    <w:rsid w:val="007C584F"/>
    <w:rsid w:val="007C58AF"/>
    <w:rsid w:val="007C5975"/>
    <w:rsid w:val="007C6951"/>
    <w:rsid w:val="007C6ABC"/>
    <w:rsid w:val="007C70C4"/>
    <w:rsid w:val="007C7B2F"/>
    <w:rsid w:val="007D07F4"/>
    <w:rsid w:val="007D12E8"/>
    <w:rsid w:val="007D18A5"/>
    <w:rsid w:val="007D18DE"/>
    <w:rsid w:val="007D1DD7"/>
    <w:rsid w:val="007D3612"/>
    <w:rsid w:val="007D3CC0"/>
    <w:rsid w:val="007D4178"/>
    <w:rsid w:val="007D4EB9"/>
    <w:rsid w:val="007D593F"/>
    <w:rsid w:val="007D5B98"/>
    <w:rsid w:val="007D5E34"/>
    <w:rsid w:val="007D609E"/>
    <w:rsid w:val="007D60F5"/>
    <w:rsid w:val="007D66DC"/>
    <w:rsid w:val="007D6860"/>
    <w:rsid w:val="007E0B3E"/>
    <w:rsid w:val="007E1540"/>
    <w:rsid w:val="007E2474"/>
    <w:rsid w:val="007E2493"/>
    <w:rsid w:val="007E4FD0"/>
    <w:rsid w:val="007E5B68"/>
    <w:rsid w:val="007E6194"/>
    <w:rsid w:val="007E6658"/>
    <w:rsid w:val="007E6D82"/>
    <w:rsid w:val="007E76D9"/>
    <w:rsid w:val="007E781F"/>
    <w:rsid w:val="007E7BAE"/>
    <w:rsid w:val="007F11EB"/>
    <w:rsid w:val="007F13D7"/>
    <w:rsid w:val="007F21D2"/>
    <w:rsid w:val="007F264F"/>
    <w:rsid w:val="007F26D1"/>
    <w:rsid w:val="007F3467"/>
    <w:rsid w:val="007F3817"/>
    <w:rsid w:val="007F38A5"/>
    <w:rsid w:val="007F39DB"/>
    <w:rsid w:val="007F4156"/>
    <w:rsid w:val="007F41B8"/>
    <w:rsid w:val="007F4AD3"/>
    <w:rsid w:val="007F5758"/>
    <w:rsid w:val="007F5D2C"/>
    <w:rsid w:val="007F6E03"/>
    <w:rsid w:val="007F7568"/>
    <w:rsid w:val="007F78AE"/>
    <w:rsid w:val="007F7FF8"/>
    <w:rsid w:val="00800726"/>
    <w:rsid w:val="0080087D"/>
    <w:rsid w:val="0080121E"/>
    <w:rsid w:val="00801591"/>
    <w:rsid w:val="00801A8F"/>
    <w:rsid w:val="00802445"/>
    <w:rsid w:val="0080286E"/>
    <w:rsid w:val="0080290A"/>
    <w:rsid w:val="00802D18"/>
    <w:rsid w:val="00802E20"/>
    <w:rsid w:val="008031B9"/>
    <w:rsid w:val="008035D4"/>
    <w:rsid w:val="00803682"/>
    <w:rsid w:val="0080422A"/>
    <w:rsid w:val="0080520C"/>
    <w:rsid w:val="008057D7"/>
    <w:rsid w:val="00805972"/>
    <w:rsid w:val="00805A43"/>
    <w:rsid w:val="00806886"/>
    <w:rsid w:val="00806EB6"/>
    <w:rsid w:val="00810462"/>
    <w:rsid w:val="0081051C"/>
    <w:rsid w:val="00812056"/>
    <w:rsid w:val="008124BB"/>
    <w:rsid w:val="008137ED"/>
    <w:rsid w:val="00813844"/>
    <w:rsid w:val="008138B0"/>
    <w:rsid w:val="00813C82"/>
    <w:rsid w:val="00813D04"/>
    <w:rsid w:val="00814108"/>
    <w:rsid w:val="00814AA2"/>
    <w:rsid w:val="00814EC8"/>
    <w:rsid w:val="008150A4"/>
    <w:rsid w:val="008161DD"/>
    <w:rsid w:val="008162CB"/>
    <w:rsid w:val="008167DA"/>
    <w:rsid w:val="00816C65"/>
    <w:rsid w:val="00816C94"/>
    <w:rsid w:val="00817316"/>
    <w:rsid w:val="00817372"/>
    <w:rsid w:val="008218F1"/>
    <w:rsid w:val="0082192D"/>
    <w:rsid w:val="00821A92"/>
    <w:rsid w:val="00821BD8"/>
    <w:rsid w:val="00821EC3"/>
    <w:rsid w:val="00822ED2"/>
    <w:rsid w:val="00823B10"/>
    <w:rsid w:val="00823E39"/>
    <w:rsid w:val="0082423F"/>
    <w:rsid w:val="00824261"/>
    <w:rsid w:val="008244D0"/>
    <w:rsid w:val="008245EE"/>
    <w:rsid w:val="00825DA7"/>
    <w:rsid w:val="00826021"/>
    <w:rsid w:val="00826A30"/>
    <w:rsid w:val="00826C5B"/>
    <w:rsid w:val="00827824"/>
    <w:rsid w:val="00827A01"/>
    <w:rsid w:val="00827CD4"/>
    <w:rsid w:val="00827DF5"/>
    <w:rsid w:val="008301D5"/>
    <w:rsid w:val="00830541"/>
    <w:rsid w:val="008307F7"/>
    <w:rsid w:val="00831A4A"/>
    <w:rsid w:val="00831E96"/>
    <w:rsid w:val="00831FA4"/>
    <w:rsid w:val="0083219A"/>
    <w:rsid w:val="00832432"/>
    <w:rsid w:val="00832C09"/>
    <w:rsid w:val="00832F41"/>
    <w:rsid w:val="008336DE"/>
    <w:rsid w:val="00833824"/>
    <w:rsid w:val="00833DCF"/>
    <w:rsid w:val="008343CF"/>
    <w:rsid w:val="00834F87"/>
    <w:rsid w:val="0083532A"/>
    <w:rsid w:val="00835D9C"/>
    <w:rsid w:val="008360DF"/>
    <w:rsid w:val="008361DB"/>
    <w:rsid w:val="0083655C"/>
    <w:rsid w:val="00837473"/>
    <w:rsid w:val="00837DFE"/>
    <w:rsid w:val="00840235"/>
    <w:rsid w:val="008409CF"/>
    <w:rsid w:val="00840B37"/>
    <w:rsid w:val="0084141D"/>
    <w:rsid w:val="0084144D"/>
    <w:rsid w:val="00841518"/>
    <w:rsid w:val="0084202C"/>
    <w:rsid w:val="00842369"/>
    <w:rsid w:val="00842426"/>
    <w:rsid w:val="008432D5"/>
    <w:rsid w:val="0084342B"/>
    <w:rsid w:val="00843461"/>
    <w:rsid w:val="0084385D"/>
    <w:rsid w:val="008439BA"/>
    <w:rsid w:val="008441CE"/>
    <w:rsid w:val="008448F8"/>
    <w:rsid w:val="00844C63"/>
    <w:rsid w:val="00844C85"/>
    <w:rsid w:val="00844EC3"/>
    <w:rsid w:val="00845166"/>
    <w:rsid w:val="0084552B"/>
    <w:rsid w:val="00845CDC"/>
    <w:rsid w:val="008465D0"/>
    <w:rsid w:val="0084701A"/>
    <w:rsid w:val="00847210"/>
    <w:rsid w:val="00851176"/>
    <w:rsid w:val="00851963"/>
    <w:rsid w:val="00851C4D"/>
    <w:rsid w:val="0085295E"/>
    <w:rsid w:val="00852C71"/>
    <w:rsid w:val="00852E90"/>
    <w:rsid w:val="008530EB"/>
    <w:rsid w:val="0085407E"/>
    <w:rsid w:val="0085422A"/>
    <w:rsid w:val="008546EA"/>
    <w:rsid w:val="0085491F"/>
    <w:rsid w:val="008556C7"/>
    <w:rsid w:val="008564C4"/>
    <w:rsid w:val="00856619"/>
    <w:rsid w:val="00857775"/>
    <w:rsid w:val="008610CA"/>
    <w:rsid w:val="00861182"/>
    <w:rsid w:val="008614AA"/>
    <w:rsid w:val="008618C4"/>
    <w:rsid w:val="0086191B"/>
    <w:rsid w:val="00862B2E"/>
    <w:rsid w:val="00862D41"/>
    <w:rsid w:val="00862F43"/>
    <w:rsid w:val="00863002"/>
    <w:rsid w:val="00863541"/>
    <w:rsid w:val="00864593"/>
    <w:rsid w:val="0086467E"/>
    <w:rsid w:val="008647DF"/>
    <w:rsid w:val="00864F70"/>
    <w:rsid w:val="008656CF"/>
    <w:rsid w:val="0086613C"/>
    <w:rsid w:val="00866839"/>
    <w:rsid w:val="00866CCE"/>
    <w:rsid w:val="008677D2"/>
    <w:rsid w:val="0087031C"/>
    <w:rsid w:val="00870672"/>
    <w:rsid w:val="00870B01"/>
    <w:rsid w:val="00871B2E"/>
    <w:rsid w:val="00871FD2"/>
    <w:rsid w:val="008722F8"/>
    <w:rsid w:val="00872C94"/>
    <w:rsid w:val="008730FD"/>
    <w:rsid w:val="00873348"/>
    <w:rsid w:val="00873BE8"/>
    <w:rsid w:val="00873DF0"/>
    <w:rsid w:val="00874328"/>
    <w:rsid w:val="00874DEC"/>
    <w:rsid w:val="008751CE"/>
    <w:rsid w:val="008759E5"/>
    <w:rsid w:val="008760F1"/>
    <w:rsid w:val="00876DF6"/>
    <w:rsid w:val="00877858"/>
    <w:rsid w:val="00877D73"/>
    <w:rsid w:val="008802FD"/>
    <w:rsid w:val="008806A4"/>
    <w:rsid w:val="00880C42"/>
    <w:rsid w:val="00880DFC"/>
    <w:rsid w:val="00881811"/>
    <w:rsid w:val="008818A8"/>
    <w:rsid w:val="00881901"/>
    <w:rsid w:val="00881A5B"/>
    <w:rsid w:val="00882C39"/>
    <w:rsid w:val="00882CB2"/>
    <w:rsid w:val="008833E2"/>
    <w:rsid w:val="00883505"/>
    <w:rsid w:val="0088472D"/>
    <w:rsid w:val="00884C1F"/>
    <w:rsid w:val="00886206"/>
    <w:rsid w:val="00886358"/>
    <w:rsid w:val="00886717"/>
    <w:rsid w:val="00886833"/>
    <w:rsid w:val="00886B7D"/>
    <w:rsid w:val="00887056"/>
    <w:rsid w:val="00887126"/>
    <w:rsid w:val="00887BA5"/>
    <w:rsid w:val="00887CC8"/>
    <w:rsid w:val="00887CD5"/>
    <w:rsid w:val="008907B5"/>
    <w:rsid w:val="0089083E"/>
    <w:rsid w:val="00890A52"/>
    <w:rsid w:val="00890F9F"/>
    <w:rsid w:val="0089110C"/>
    <w:rsid w:val="00891207"/>
    <w:rsid w:val="00891732"/>
    <w:rsid w:val="0089196D"/>
    <w:rsid w:val="008929F0"/>
    <w:rsid w:val="00893330"/>
    <w:rsid w:val="00893545"/>
    <w:rsid w:val="00893B9A"/>
    <w:rsid w:val="00893D2B"/>
    <w:rsid w:val="0089409B"/>
    <w:rsid w:val="00894115"/>
    <w:rsid w:val="00894D7B"/>
    <w:rsid w:val="00894E4E"/>
    <w:rsid w:val="008960E6"/>
    <w:rsid w:val="00896239"/>
    <w:rsid w:val="0089682C"/>
    <w:rsid w:val="00896833"/>
    <w:rsid w:val="00896849"/>
    <w:rsid w:val="00896980"/>
    <w:rsid w:val="00897218"/>
    <w:rsid w:val="008975AE"/>
    <w:rsid w:val="0089779C"/>
    <w:rsid w:val="00897BA3"/>
    <w:rsid w:val="00897C1C"/>
    <w:rsid w:val="008A1184"/>
    <w:rsid w:val="008A16D9"/>
    <w:rsid w:val="008A1C9C"/>
    <w:rsid w:val="008A25DD"/>
    <w:rsid w:val="008A26AA"/>
    <w:rsid w:val="008A2E5B"/>
    <w:rsid w:val="008A2F18"/>
    <w:rsid w:val="008A3160"/>
    <w:rsid w:val="008A31FD"/>
    <w:rsid w:val="008A34A1"/>
    <w:rsid w:val="008A3545"/>
    <w:rsid w:val="008A38E9"/>
    <w:rsid w:val="008A3D42"/>
    <w:rsid w:val="008A447E"/>
    <w:rsid w:val="008A4725"/>
    <w:rsid w:val="008A4D43"/>
    <w:rsid w:val="008A52F5"/>
    <w:rsid w:val="008A57C9"/>
    <w:rsid w:val="008A630C"/>
    <w:rsid w:val="008A6354"/>
    <w:rsid w:val="008A659D"/>
    <w:rsid w:val="008A69B2"/>
    <w:rsid w:val="008A6C56"/>
    <w:rsid w:val="008A6C59"/>
    <w:rsid w:val="008A6E20"/>
    <w:rsid w:val="008A723E"/>
    <w:rsid w:val="008A7DE4"/>
    <w:rsid w:val="008A7EFB"/>
    <w:rsid w:val="008B0897"/>
    <w:rsid w:val="008B09AF"/>
    <w:rsid w:val="008B1375"/>
    <w:rsid w:val="008B2497"/>
    <w:rsid w:val="008B2FD7"/>
    <w:rsid w:val="008B3768"/>
    <w:rsid w:val="008B3A4B"/>
    <w:rsid w:val="008B3FB0"/>
    <w:rsid w:val="008B42A9"/>
    <w:rsid w:val="008B44CE"/>
    <w:rsid w:val="008B499C"/>
    <w:rsid w:val="008B4D37"/>
    <w:rsid w:val="008B4E6F"/>
    <w:rsid w:val="008B4F77"/>
    <w:rsid w:val="008B52EE"/>
    <w:rsid w:val="008B560E"/>
    <w:rsid w:val="008B6094"/>
    <w:rsid w:val="008B6BCC"/>
    <w:rsid w:val="008B7818"/>
    <w:rsid w:val="008B7961"/>
    <w:rsid w:val="008C0826"/>
    <w:rsid w:val="008C083E"/>
    <w:rsid w:val="008C0D16"/>
    <w:rsid w:val="008C38AC"/>
    <w:rsid w:val="008C39EF"/>
    <w:rsid w:val="008C3A5C"/>
    <w:rsid w:val="008C3D00"/>
    <w:rsid w:val="008C3FB7"/>
    <w:rsid w:val="008C484B"/>
    <w:rsid w:val="008C48EC"/>
    <w:rsid w:val="008C4DF7"/>
    <w:rsid w:val="008C544D"/>
    <w:rsid w:val="008C5693"/>
    <w:rsid w:val="008C6986"/>
    <w:rsid w:val="008C6D7F"/>
    <w:rsid w:val="008C73AF"/>
    <w:rsid w:val="008C7F96"/>
    <w:rsid w:val="008D07A3"/>
    <w:rsid w:val="008D0994"/>
    <w:rsid w:val="008D0D8C"/>
    <w:rsid w:val="008D0DB3"/>
    <w:rsid w:val="008D1156"/>
    <w:rsid w:val="008D19C2"/>
    <w:rsid w:val="008D1D2A"/>
    <w:rsid w:val="008D1DAA"/>
    <w:rsid w:val="008D1E04"/>
    <w:rsid w:val="008D1E52"/>
    <w:rsid w:val="008D1F09"/>
    <w:rsid w:val="008D2078"/>
    <w:rsid w:val="008D324C"/>
    <w:rsid w:val="008D393D"/>
    <w:rsid w:val="008D399F"/>
    <w:rsid w:val="008D409D"/>
    <w:rsid w:val="008D4349"/>
    <w:rsid w:val="008D4D8D"/>
    <w:rsid w:val="008D4FB6"/>
    <w:rsid w:val="008D551D"/>
    <w:rsid w:val="008D593A"/>
    <w:rsid w:val="008D6701"/>
    <w:rsid w:val="008D6A36"/>
    <w:rsid w:val="008D701D"/>
    <w:rsid w:val="008D7B30"/>
    <w:rsid w:val="008D7EB2"/>
    <w:rsid w:val="008E054E"/>
    <w:rsid w:val="008E09BA"/>
    <w:rsid w:val="008E1170"/>
    <w:rsid w:val="008E11AB"/>
    <w:rsid w:val="008E12C3"/>
    <w:rsid w:val="008E2C0C"/>
    <w:rsid w:val="008E2CD8"/>
    <w:rsid w:val="008E2D6B"/>
    <w:rsid w:val="008E3255"/>
    <w:rsid w:val="008E36F2"/>
    <w:rsid w:val="008E3EA3"/>
    <w:rsid w:val="008E3FB5"/>
    <w:rsid w:val="008E4C8C"/>
    <w:rsid w:val="008E52D3"/>
    <w:rsid w:val="008E5958"/>
    <w:rsid w:val="008E5A0D"/>
    <w:rsid w:val="008E63B0"/>
    <w:rsid w:val="008E6444"/>
    <w:rsid w:val="008E7D56"/>
    <w:rsid w:val="008F0138"/>
    <w:rsid w:val="008F05CD"/>
    <w:rsid w:val="008F1327"/>
    <w:rsid w:val="008F1A11"/>
    <w:rsid w:val="008F26A3"/>
    <w:rsid w:val="008F2708"/>
    <w:rsid w:val="008F2CE7"/>
    <w:rsid w:val="008F5021"/>
    <w:rsid w:val="008F5455"/>
    <w:rsid w:val="008F56E7"/>
    <w:rsid w:val="008F574A"/>
    <w:rsid w:val="008F61E2"/>
    <w:rsid w:val="008F62B8"/>
    <w:rsid w:val="008F6903"/>
    <w:rsid w:val="008F6B88"/>
    <w:rsid w:val="008F6E88"/>
    <w:rsid w:val="008F6FE7"/>
    <w:rsid w:val="008F71CC"/>
    <w:rsid w:val="008F735A"/>
    <w:rsid w:val="008F77B2"/>
    <w:rsid w:val="008F7873"/>
    <w:rsid w:val="008F79B1"/>
    <w:rsid w:val="008F79B5"/>
    <w:rsid w:val="00900889"/>
    <w:rsid w:val="0090127C"/>
    <w:rsid w:val="0090134A"/>
    <w:rsid w:val="009014A7"/>
    <w:rsid w:val="00901CA1"/>
    <w:rsid w:val="00902298"/>
    <w:rsid w:val="009026F7"/>
    <w:rsid w:val="0090271B"/>
    <w:rsid w:val="00902D00"/>
    <w:rsid w:val="00902FDC"/>
    <w:rsid w:val="009033F6"/>
    <w:rsid w:val="00903C69"/>
    <w:rsid w:val="00903D0F"/>
    <w:rsid w:val="00903DA8"/>
    <w:rsid w:val="00904666"/>
    <w:rsid w:val="0090482E"/>
    <w:rsid w:val="00905238"/>
    <w:rsid w:val="0090530D"/>
    <w:rsid w:val="00906058"/>
    <w:rsid w:val="009061AC"/>
    <w:rsid w:val="0090674E"/>
    <w:rsid w:val="0090693C"/>
    <w:rsid w:val="00906A66"/>
    <w:rsid w:val="0090707D"/>
    <w:rsid w:val="00907867"/>
    <w:rsid w:val="009078B1"/>
    <w:rsid w:val="009110AD"/>
    <w:rsid w:val="0091137C"/>
    <w:rsid w:val="00911456"/>
    <w:rsid w:val="00911E8F"/>
    <w:rsid w:val="009128C6"/>
    <w:rsid w:val="00912D9D"/>
    <w:rsid w:val="00912FEC"/>
    <w:rsid w:val="00913293"/>
    <w:rsid w:val="00913E94"/>
    <w:rsid w:val="00914580"/>
    <w:rsid w:val="00914796"/>
    <w:rsid w:val="00914C7F"/>
    <w:rsid w:val="0091515E"/>
    <w:rsid w:val="0091596E"/>
    <w:rsid w:val="009159EE"/>
    <w:rsid w:val="009172DB"/>
    <w:rsid w:val="00917DB8"/>
    <w:rsid w:val="0092052B"/>
    <w:rsid w:val="00921AFB"/>
    <w:rsid w:val="00922DD2"/>
    <w:rsid w:val="00923BFF"/>
    <w:rsid w:val="00923C62"/>
    <w:rsid w:val="00923C9D"/>
    <w:rsid w:val="0092442C"/>
    <w:rsid w:val="009248A6"/>
    <w:rsid w:val="00924991"/>
    <w:rsid w:val="00924C3D"/>
    <w:rsid w:val="00925DB2"/>
    <w:rsid w:val="0092634B"/>
    <w:rsid w:val="009263B2"/>
    <w:rsid w:val="009268BF"/>
    <w:rsid w:val="009270B2"/>
    <w:rsid w:val="00927581"/>
    <w:rsid w:val="009300F5"/>
    <w:rsid w:val="009308C5"/>
    <w:rsid w:val="00930A45"/>
    <w:rsid w:val="00930E11"/>
    <w:rsid w:val="0093138F"/>
    <w:rsid w:val="00931454"/>
    <w:rsid w:val="009317C8"/>
    <w:rsid w:val="00931A8A"/>
    <w:rsid w:val="00931FC8"/>
    <w:rsid w:val="00932209"/>
    <w:rsid w:val="009322DE"/>
    <w:rsid w:val="00932DC3"/>
    <w:rsid w:val="00934230"/>
    <w:rsid w:val="009344D2"/>
    <w:rsid w:val="009348BD"/>
    <w:rsid w:val="00934A95"/>
    <w:rsid w:val="00934C6D"/>
    <w:rsid w:val="00934E15"/>
    <w:rsid w:val="009353AC"/>
    <w:rsid w:val="0093588F"/>
    <w:rsid w:val="009359AA"/>
    <w:rsid w:val="0093656A"/>
    <w:rsid w:val="00936B21"/>
    <w:rsid w:val="00937D2A"/>
    <w:rsid w:val="0094001E"/>
    <w:rsid w:val="00940DD0"/>
    <w:rsid w:val="009411B0"/>
    <w:rsid w:val="009414EE"/>
    <w:rsid w:val="0094217F"/>
    <w:rsid w:val="00942233"/>
    <w:rsid w:val="0094249B"/>
    <w:rsid w:val="00942AF6"/>
    <w:rsid w:val="00942D0D"/>
    <w:rsid w:val="00942E17"/>
    <w:rsid w:val="00942E24"/>
    <w:rsid w:val="00942FBE"/>
    <w:rsid w:val="009431DE"/>
    <w:rsid w:val="0094495F"/>
    <w:rsid w:val="00944A3F"/>
    <w:rsid w:val="00944CEC"/>
    <w:rsid w:val="00944E79"/>
    <w:rsid w:val="00945260"/>
    <w:rsid w:val="009458F8"/>
    <w:rsid w:val="00945F12"/>
    <w:rsid w:val="00946171"/>
    <w:rsid w:val="009466EF"/>
    <w:rsid w:val="00946F46"/>
    <w:rsid w:val="009478E7"/>
    <w:rsid w:val="009502F3"/>
    <w:rsid w:val="009504B6"/>
    <w:rsid w:val="009504DA"/>
    <w:rsid w:val="0095073C"/>
    <w:rsid w:val="00951A8D"/>
    <w:rsid w:val="00952090"/>
    <w:rsid w:val="0095261E"/>
    <w:rsid w:val="00952D38"/>
    <w:rsid w:val="00953263"/>
    <w:rsid w:val="009532FF"/>
    <w:rsid w:val="00953315"/>
    <w:rsid w:val="00955509"/>
    <w:rsid w:val="00955537"/>
    <w:rsid w:val="00955BA1"/>
    <w:rsid w:val="009569DA"/>
    <w:rsid w:val="00960010"/>
    <w:rsid w:val="009605B9"/>
    <w:rsid w:val="009609D2"/>
    <w:rsid w:val="009610CF"/>
    <w:rsid w:val="00961390"/>
    <w:rsid w:val="009614E3"/>
    <w:rsid w:val="00961D93"/>
    <w:rsid w:val="00962614"/>
    <w:rsid w:val="0096275F"/>
    <w:rsid w:val="0096282D"/>
    <w:rsid w:val="00962D84"/>
    <w:rsid w:val="00962F0D"/>
    <w:rsid w:val="00962F9A"/>
    <w:rsid w:val="00963096"/>
    <w:rsid w:val="009638BE"/>
    <w:rsid w:val="00963E45"/>
    <w:rsid w:val="00963F5F"/>
    <w:rsid w:val="00964F2F"/>
    <w:rsid w:val="00964FB2"/>
    <w:rsid w:val="0096549C"/>
    <w:rsid w:val="0096560F"/>
    <w:rsid w:val="0096577D"/>
    <w:rsid w:val="0096617D"/>
    <w:rsid w:val="00967589"/>
    <w:rsid w:val="00967815"/>
    <w:rsid w:val="009679B6"/>
    <w:rsid w:val="00967D5D"/>
    <w:rsid w:val="00967E43"/>
    <w:rsid w:val="009700F0"/>
    <w:rsid w:val="009702B0"/>
    <w:rsid w:val="00971726"/>
    <w:rsid w:val="009718EC"/>
    <w:rsid w:val="00971E24"/>
    <w:rsid w:val="00972331"/>
    <w:rsid w:val="009724B3"/>
    <w:rsid w:val="00972E6F"/>
    <w:rsid w:val="00973035"/>
    <w:rsid w:val="009733FB"/>
    <w:rsid w:val="00974271"/>
    <w:rsid w:val="0097442F"/>
    <w:rsid w:val="009747A7"/>
    <w:rsid w:val="009751F7"/>
    <w:rsid w:val="00975634"/>
    <w:rsid w:val="009756DA"/>
    <w:rsid w:val="009765D3"/>
    <w:rsid w:val="00976A80"/>
    <w:rsid w:val="00977937"/>
    <w:rsid w:val="00977BEE"/>
    <w:rsid w:val="0098027D"/>
    <w:rsid w:val="009815E8"/>
    <w:rsid w:val="00981A09"/>
    <w:rsid w:val="009820E7"/>
    <w:rsid w:val="00982649"/>
    <w:rsid w:val="00982763"/>
    <w:rsid w:val="009827A2"/>
    <w:rsid w:val="00983993"/>
    <w:rsid w:val="00983EB9"/>
    <w:rsid w:val="00984934"/>
    <w:rsid w:val="00985F14"/>
    <w:rsid w:val="00985F73"/>
    <w:rsid w:val="009860BD"/>
    <w:rsid w:val="009864FA"/>
    <w:rsid w:val="009867D8"/>
    <w:rsid w:val="009869C8"/>
    <w:rsid w:val="00986CAB"/>
    <w:rsid w:val="00986FE2"/>
    <w:rsid w:val="009870BF"/>
    <w:rsid w:val="00987A0A"/>
    <w:rsid w:val="00987B88"/>
    <w:rsid w:val="0099164F"/>
    <w:rsid w:val="00992A5E"/>
    <w:rsid w:val="00993141"/>
    <w:rsid w:val="00993A66"/>
    <w:rsid w:val="00993A9E"/>
    <w:rsid w:val="00993FE1"/>
    <w:rsid w:val="0099480E"/>
    <w:rsid w:val="009951A4"/>
    <w:rsid w:val="00995B19"/>
    <w:rsid w:val="00996838"/>
    <w:rsid w:val="0099686E"/>
    <w:rsid w:val="00997D71"/>
    <w:rsid w:val="009A029A"/>
    <w:rsid w:val="009A057A"/>
    <w:rsid w:val="009A0B91"/>
    <w:rsid w:val="009A10DB"/>
    <w:rsid w:val="009A254F"/>
    <w:rsid w:val="009A261A"/>
    <w:rsid w:val="009A4CD8"/>
    <w:rsid w:val="009A5711"/>
    <w:rsid w:val="009A5785"/>
    <w:rsid w:val="009A5C0E"/>
    <w:rsid w:val="009A7DDF"/>
    <w:rsid w:val="009A7F5D"/>
    <w:rsid w:val="009B0E22"/>
    <w:rsid w:val="009B1EC5"/>
    <w:rsid w:val="009B2263"/>
    <w:rsid w:val="009B3C4D"/>
    <w:rsid w:val="009B456E"/>
    <w:rsid w:val="009B5054"/>
    <w:rsid w:val="009B514E"/>
    <w:rsid w:val="009B58F1"/>
    <w:rsid w:val="009B5B48"/>
    <w:rsid w:val="009B65F2"/>
    <w:rsid w:val="009B7109"/>
    <w:rsid w:val="009B7904"/>
    <w:rsid w:val="009B7B7F"/>
    <w:rsid w:val="009B7D24"/>
    <w:rsid w:val="009C035D"/>
    <w:rsid w:val="009C04BB"/>
    <w:rsid w:val="009C069F"/>
    <w:rsid w:val="009C12EA"/>
    <w:rsid w:val="009C1582"/>
    <w:rsid w:val="009C1B28"/>
    <w:rsid w:val="009C28AB"/>
    <w:rsid w:val="009C2E41"/>
    <w:rsid w:val="009C3AB2"/>
    <w:rsid w:val="009C3B70"/>
    <w:rsid w:val="009C3BD3"/>
    <w:rsid w:val="009C4A4F"/>
    <w:rsid w:val="009C4C17"/>
    <w:rsid w:val="009C4DC1"/>
    <w:rsid w:val="009C4E22"/>
    <w:rsid w:val="009C56CA"/>
    <w:rsid w:val="009C591E"/>
    <w:rsid w:val="009C5D16"/>
    <w:rsid w:val="009C5F6D"/>
    <w:rsid w:val="009C615F"/>
    <w:rsid w:val="009C670B"/>
    <w:rsid w:val="009C6A22"/>
    <w:rsid w:val="009D05C2"/>
    <w:rsid w:val="009D0A15"/>
    <w:rsid w:val="009D0F0C"/>
    <w:rsid w:val="009D147F"/>
    <w:rsid w:val="009D204B"/>
    <w:rsid w:val="009D303B"/>
    <w:rsid w:val="009D408B"/>
    <w:rsid w:val="009D504D"/>
    <w:rsid w:val="009D5302"/>
    <w:rsid w:val="009D571D"/>
    <w:rsid w:val="009D585E"/>
    <w:rsid w:val="009D5F00"/>
    <w:rsid w:val="009D6094"/>
    <w:rsid w:val="009D60A9"/>
    <w:rsid w:val="009D640D"/>
    <w:rsid w:val="009D712C"/>
    <w:rsid w:val="009D7509"/>
    <w:rsid w:val="009D75F9"/>
    <w:rsid w:val="009D7F05"/>
    <w:rsid w:val="009E035E"/>
    <w:rsid w:val="009E0B3C"/>
    <w:rsid w:val="009E11E2"/>
    <w:rsid w:val="009E123D"/>
    <w:rsid w:val="009E15D6"/>
    <w:rsid w:val="009E2B0F"/>
    <w:rsid w:val="009E3167"/>
    <w:rsid w:val="009E39AC"/>
    <w:rsid w:val="009E3A04"/>
    <w:rsid w:val="009E3E3D"/>
    <w:rsid w:val="009E43AA"/>
    <w:rsid w:val="009E47D6"/>
    <w:rsid w:val="009E498C"/>
    <w:rsid w:val="009E4FBD"/>
    <w:rsid w:val="009E505A"/>
    <w:rsid w:val="009E5799"/>
    <w:rsid w:val="009E59D6"/>
    <w:rsid w:val="009E5B02"/>
    <w:rsid w:val="009E5FB2"/>
    <w:rsid w:val="009E5FD5"/>
    <w:rsid w:val="009E6730"/>
    <w:rsid w:val="009E6BD9"/>
    <w:rsid w:val="009E71A1"/>
    <w:rsid w:val="009E7573"/>
    <w:rsid w:val="009E7EDF"/>
    <w:rsid w:val="009F08C1"/>
    <w:rsid w:val="009F0B38"/>
    <w:rsid w:val="009F17D2"/>
    <w:rsid w:val="009F21EE"/>
    <w:rsid w:val="009F3200"/>
    <w:rsid w:val="009F32D4"/>
    <w:rsid w:val="009F345D"/>
    <w:rsid w:val="009F3A0E"/>
    <w:rsid w:val="009F3DE6"/>
    <w:rsid w:val="009F4D92"/>
    <w:rsid w:val="009F58D5"/>
    <w:rsid w:val="009F598B"/>
    <w:rsid w:val="009F6183"/>
    <w:rsid w:val="009F652C"/>
    <w:rsid w:val="009F6C1C"/>
    <w:rsid w:val="009F7837"/>
    <w:rsid w:val="009F7A93"/>
    <w:rsid w:val="00A00138"/>
    <w:rsid w:val="00A001C0"/>
    <w:rsid w:val="00A003B2"/>
    <w:rsid w:val="00A00498"/>
    <w:rsid w:val="00A005DC"/>
    <w:rsid w:val="00A006DB"/>
    <w:rsid w:val="00A0078A"/>
    <w:rsid w:val="00A00A2E"/>
    <w:rsid w:val="00A0176C"/>
    <w:rsid w:val="00A01EB5"/>
    <w:rsid w:val="00A028C8"/>
    <w:rsid w:val="00A02B0A"/>
    <w:rsid w:val="00A03187"/>
    <w:rsid w:val="00A03506"/>
    <w:rsid w:val="00A03E13"/>
    <w:rsid w:val="00A03F57"/>
    <w:rsid w:val="00A044DE"/>
    <w:rsid w:val="00A054E6"/>
    <w:rsid w:val="00A05883"/>
    <w:rsid w:val="00A06203"/>
    <w:rsid w:val="00A0677A"/>
    <w:rsid w:val="00A06BE1"/>
    <w:rsid w:val="00A06D45"/>
    <w:rsid w:val="00A0708F"/>
    <w:rsid w:val="00A07D4E"/>
    <w:rsid w:val="00A07E63"/>
    <w:rsid w:val="00A07EB4"/>
    <w:rsid w:val="00A100AC"/>
    <w:rsid w:val="00A108D1"/>
    <w:rsid w:val="00A112E6"/>
    <w:rsid w:val="00A114E0"/>
    <w:rsid w:val="00A117F4"/>
    <w:rsid w:val="00A1200B"/>
    <w:rsid w:val="00A12093"/>
    <w:rsid w:val="00A12868"/>
    <w:rsid w:val="00A12A18"/>
    <w:rsid w:val="00A12EB3"/>
    <w:rsid w:val="00A13580"/>
    <w:rsid w:val="00A13642"/>
    <w:rsid w:val="00A13673"/>
    <w:rsid w:val="00A13B50"/>
    <w:rsid w:val="00A15599"/>
    <w:rsid w:val="00A156FC"/>
    <w:rsid w:val="00A158C6"/>
    <w:rsid w:val="00A15CE1"/>
    <w:rsid w:val="00A161E1"/>
    <w:rsid w:val="00A162AA"/>
    <w:rsid w:val="00A164AB"/>
    <w:rsid w:val="00A1684E"/>
    <w:rsid w:val="00A16BA9"/>
    <w:rsid w:val="00A1708A"/>
    <w:rsid w:val="00A17689"/>
    <w:rsid w:val="00A17A40"/>
    <w:rsid w:val="00A2076E"/>
    <w:rsid w:val="00A214E9"/>
    <w:rsid w:val="00A21741"/>
    <w:rsid w:val="00A21A83"/>
    <w:rsid w:val="00A22482"/>
    <w:rsid w:val="00A2252E"/>
    <w:rsid w:val="00A227BD"/>
    <w:rsid w:val="00A239A0"/>
    <w:rsid w:val="00A23BE7"/>
    <w:rsid w:val="00A24354"/>
    <w:rsid w:val="00A246CD"/>
    <w:rsid w:val="00A246E2"/>
    <w:rsid w:val="00A252CD"/>
    <w:rsid w:val="00A25833"/>
    <w:rsid w:val="00A2584A"/>
    <w:rsid w:val="00A25B8E"/>
    <w:rsid w:val="00A25F6C"/>
    <w:rsid w:val="00A260E8"/>
    <w:rsid w:val="00A265DC"/>
    <w:rsid w:val="00A26774"/>
    <w:rsid w:val="00A276B3"/>
    <w:rsid w:val="00A27BA1"/>
    <w:rsid w:val="00A27BC0"/>
    <w:rsid w:val="00A306D3"/>
    <w:rsid w:val="00A30939"/>
    <w:rsid w:val="00A313DE"/>
    <w:rsid w:val="00A31D20"/>
    <w:rsid w:val="00A31EEE"/>
    <w:rsid w:val="00A32067"/>
    <w:rsid w:val="00A32551"/>
    <w:rsid w:val="00A32804"/>
    <w:rsid w:val="00A32DBF"/>
    <w:rsid w:val="00A3324F"/>
    <w:rsid w:val="00A34D4F"/>
    <w:rsid w:val="00A34E61"/>
    <w:rsid w:val="00A3505A"/>
    <w:rsid w:val="00A35642"/>
    <w:rsid w:val="00A358DB"/>
    <w:rsid w:val="00A3606D"/>
    <w:rsid w:val="00A364FC"/>
    <w:rsid w:val="00A36740"/>
    <w:rsid w:val="00A37148"/>
    <w:rsid w:val="00A37196"/>
    <w:rsid w:val="00A37D04"/>
    <w:rsid w:val="00A40374"/>
    <w:rsid w:val="00A404E4"/>
    <w:rsid w:val="00A40893"/>
    <w:rsid w:val="00A418BF"/>
    <w:rsid w:val="00A41B55"/>
    <w:rsid w:val="00A4208E"/>
    <w:rsid w:val="00A42156"/>
    <w:rsid w:val="00A426D2"/>
    <w:rsid w:val="00A430E8"/>
    <w:rsid w:val="00A434B9"/>
    <w:rsid w:val="00A439A8"/>
    <w:rsid w:val="00A44002"/>
    <w:rsid w:val="00A44283"/>
    <w:rsid w:val="00A4462B"/>
    <w:rsid w:val="00A449F7"/>
    <w:rsid w:val="00A44B23"/>
    <w:rsid w:val="00A453B2"/>
    <w:rsid w:val="00A45B66"/>
    <w:rsid w:val="00A45DBC"/>
    <w:rsid w:val="00A46408"/>
    <w:rsid w:val="00A46A0F"/>
    <w:rsid w:val="00A46F96"/>
    <w:rsid w:val="00A470CC"/>
    <w:rsid w:val="00A472D7"/>
    <w:rsid w:val="00A47662"/>
    <w:rsid w:val="00A50074"/>
    <w:rsid w:val="00A50635"/>
    <w:rsid w:val="00A51B01"/>
    <w:rsid w:val="00A521B7"/>
    <w:rsid w:val="00A5342B"/>
    <w:rsid w:val="00A535AE"/>
    <w:rsid w:val="00A536A9"/>
    <w:rsid w:val="00A536CC"/>
    <w:rsid w:val="00A536DE"/>
    <w:rsid w:val="00A537C2"/>
    <w:rsid w:val="00A53EFA"/>
    <w:rsid w:val="00A54934"/>
    <w:rsid w:val="00A54FEA"/>
    <w:rsid w:val="00A55D91"/>
    <w:rsid w:val="00A56444"/>
    <w:rsid w:val="00A56573"/>
    <w:rsid w:val="00A566B5"/>
    <w:rsid w:val="00A56FDF"/>
    <w:rsid w:val="00A57ADC"/>
    <w:rsid w:val="00A57B44"/>
    <w:rsid w:val="00A57BFC"/>
    <w:rsid w:val="00A602C8"/>
    <w:rsid w:val="00A602C9"/>
    <w:rsid w:val="00A611D9"/>
    <w:rsid w:val="00A6195C"/>
    <w:rsid w:val="00A61E09"/>
    <w:rsid w:val="00A62173"/>
    <w:rsid w:val="00A62416"/>
    <w:rsid w:val="00A62EA0"/>
    <w:rsid w:val="00A62F6D"/>
    <w:rsid w:val="00A636B6"/>
    <w:rsid w:val="00A637A5"/>
    <w:rsid w:val="00A63A34"/>
    <w:rsid w:val="00A63FA9"/>
    <w:rsid w:val="00A64C81"/>
    <w:rsid w:val="00A64EF3"/>
    <w:rsid w:val="00A65428"/>
    <w:rsid w:val="00A65BD0"/>
    <w:rsid w:val="00A66107"/>
    <w:rsid w:val="00A66668"/>
    <w:rsid w:val="00A66C7D"/>
    <w:rsid w:val="00A67206"/>
    <w:rsid w:val="00A6758E"/>
    <w:rsid w:val="00A70517"/>
    <w:rsid w:val="00A70836"/>
    <w:rsid w:val="00A70C87"/>
    <w:rsid w:val="00A70E9B"/>
    <w:rsid w:val="00A712EE"/>
    <w:rsid w:val="00A7183E"/>
    <w:rsid w:val="00A71BAD"/>
    <w:rsid w:val="00A71D0F"/>
    <w:rsid w:val="00A7294C"/>
    <w:rsid w:val="00A72960"/>
    <w:rsid w:val="00A72DFC"/>
    <w:rsid w:val="00A73332"/>
    <w:rsid w:val="00A736FA"/>
    <w:rsid w:val="00A73E6C"/>
    <w:rsid w:val="00A741B0"/>
    <w:rsid w:val="00A7440E"/>
    <w:rsid w:val="00A7458A"/>
    <w:rsid w:val="00A74613"/>
    <w:rsid w:val="00A746A7"/>
    <w:rsid w:val="00A755C1"/>
    <w:rsid w:val="00A75AEE"/>
    <w:rsid w:val="00A7632C"/>
    <w:rsid w:val="00A7640E"/>
    <w:rsid w:val="00A76497"/>
    <w:rsid w:val="00A76712"/>
    <w:rsid w:val="00A76A33"/>
    <w:rsid w:val="00A76C91"/>
    <w:rsid w:val="00A76D7F"/>
    <w:rsid w:val="00A76E57"/>
    <w:rsid w:val="00A76F58"/>
    <w:rsid w:val="00A76F6A"/>
    <w:rsid w:val="00A770E9"/>
    <w:rsid w:val="00A77772"/>
    <w:rsid w:val="00A77947"/>
    <w:rsid w:val="00A77A2C"/>
    <w:rsid w:val="00A77AC1"/>
    <w:rsid w:val="00A77FFE"/>
    <w:rsid w:val="00A8092C"/>
    <w:rsid w:val="00A809DD"/>
    <w:rsid w:val="00A80A41"/>
    <w:rsid w:val="00A81376"/>
    <w:rsid w:val="00A81A3C"/>
    <w:rsid w:val="00A81CAA"/>
    <w:rsid w:val="00A82344"/>
    <w:rsid w:val="00A82C40"/>
    <w:rsid w:val="00A82D1C"/>
    <w:rsid w:val="00A83330"/>
    <w:rsid w:val="00A83B34"/>
    <w:rsid w:val="00A83B4B"/>
    <w:rsid w:val="00A84618"/>
    <w:rsid w:val="00A84625"/>
    <w:rsid w:val="00A84F7A"/>
    <w:rsid w:val="00A85839"/>
    <w:rsid w:val="00A85C15"/>
    <w:rsid w:val="00A864D1"/>
    <w:rsid w:val="00A867A1"/>
    <w:rsid w:val="00A86980"/>
    <w:rsid w:val="00A86A41"/>
    <w:rsid w:val="00A86FB2"/>
    <w:rsid w:val="00A870D1"/>
    <w:rsid w:val="00A875A4"/>
    <w:rsid w:val="00A8763F"/>
    <w:rsid w:val="00A87877"/>
    <w:rsid w:val="00A8793E"/>
    <w:rsid w:val="00A9002D"/>
    <w:rsid w:val="00A90945"/>
    <w:rsid w:val="00A90A88"/>
    <w:rsid w:val="00A91563"/>
    <w:rsid w:val="00A919A3"/>
    <w:rsid w:val="00A923C3"/>
    <w:rsid w:val="00A92415"/>
    <w:rsid w:val="00A927DE"/>
    <w:rsid w:val="00A92B76"/>
    <w:rsid w:val="00A93345"/>
    <w:rsid w:val="00A93F37"/>
    <w:rsid w:val="00A9435B"/>
    <w:rsid w:val="00A9462A"/>
    <w:rsid w:val="00A950C3"/>
    <w:rsid w:val="00A954DE"/>
    <w:rsid w:val="00A9626F"/>
    <w:rsid w:val="00A965B2"/>
    <w:rsid w:val="00A965FF"/>
    <w:rsid w:val="00A967DE"/>
    <w:rsid w:val="00A974F1"/>
    <w:rsid w:val="00A976F8"/>
    <w:rsid w:val="00A97A61"/>
    <w:rsid w:val="00A97FC2"/>
    <w:rsid w:val="00AA01DA"/>
    <w:rsid w:val="00AA08A1"/>
    <w:rsid w:val="00AA09DB"/>
    <w:rsid w:val="00AA0E3E"/>
    <w:rsid w:val="00AA1187"/>
    <w:rsid w:val="00AA19F5"/>
    <w:rsid w:val="00AA1BA2"/>
    <w:rsid w:val="00AA2297"/>
    <w:rsid w:val="00AA2319"/>
    <w:rsid w:val="00AA3298"/>
    <w:rsid w:val="00AA349C"/>
    <w:rsid w:val="00AA3914"/>
    <w:rsid w:val="00AA3A5C"/>
    <w:rsid w:val="00AA3DEE"/>
    <w:rsid w:val="00AA3F09"/>
    <w:rsid w:val="00AA4136"/>
    <w:rsid w:val="00AA4826"/>
    <w:rsid w:val="00AA48BD"/>
    <w:rsid w:val="00AA52C8"/>
    <w:rsid w:val="00AA54E2"/>
    <w:rsid w:val="00AA5F48"/>
    <w:rsid w:val="00AA66F1"/>
    <w:rsid w:val="00AA6AD4"/>
    <w:rsid w:val="00AA7041"/>
    <w:rsid w:val="00AA7FC4"/>
    <w:rsid w:val="00AB0464"/>
    <w:rsid w:val="00AB061F"/>
    <w:rsid w:val="00AB07D0"/>
    <w:rsid w:val="00AB1145"/>
    <w:rsid w:val="00AB1333"/>
    <w:rsid w:val="00AB16A4"/>
    <w:rsid w:val="00AB1D90"/>
    <w:rsid w:val="00AB221A"/>
    <w:rsid w:val="00AB2565"/>
    <w:rsid w:val="00AB2AC4"/>
    <w:rsid w:val="00AB2B12"/>
    <w:rsid w:val="00AB33A5"/>
    <w:rsid w:val="00AB3C91"/>
    <w:rsid w:val="00AB4064"/>
    <w:rsid w:val="00AB49C9"/>
    <w:rsid w:val="00AB58A2"/>
    <w:rsid w:val="00AB635D"/>
    <w:rsid w:val="00AB64AB"/>
    <w:rsid w:val="00AB64CE"/>
    <w:rsid w:val="00AB6AE0"/>
    <w:rsid w:val="00AB726D"/>
    <w:rsid w:val="00AB7852"/>
    <w:rsid w:val="00AB7D30"/>
    <w:rsid w:val="00AB7E6E"/>
    <w:rsid w:val="00AC0106"/>
    <w:rsid w:val="00AC055E"/>
    <w:rsid w:val="00AC0DAA"/>
    <w:rsid w:val="00AC11BE"/>
    <w:rsid w:val="00AC1E4C"/>
    <w:rsid w:val="00AC25A0"/>
    <w:rsid w:val="00AC2A91"/>
    <w:rsid w:val="00AC2C9A"/>
    <w:rsid w:val="00AC325A"/>
    <w:rsid w:val="00AC3701"/>
    <w:rsid w:val="00AC3B87"/>
    <w:rsid w:val="00AC48F2"/>
    <w:rsid w:val="00AC4946"/>
    <w:rsid w:val="00AC4C2E"/>
    <w:rsid w:val="00AC4F30"/>
    <w:rsid w:val="00AC555B"/>
    <w:rsid w:val="00AC5A47"/>
    <w:rsid w:val="00AC6D07"/>
    <w:rsid w:val="00AC717B"/>
    <w:rsid w:val="00AC71BA"/>
    <w:rsid w:val="00AC76A2"/>
    <w:rsid w:val="00AC76B1"/>
    <w:rsid w:val="00AD21FC"/>
    <w:rsid w:val="00AD2387"/>
    <w:rsid w:val="00AD2E36"/>
    <w:rsid w:val="00AD3728"/>
    <w:rsid w:val="00AD3FC1"/>
    <w:rsid w:val="00AD4041"/>
    <w:rsid w:val="00AD54EB"/>
    <w:rsid w:val="00AD592D"/>
    <w:rsid w:val="00AD5B56"/>
    <w:rsid w:val="00AD5D62"/>
    <w:rsid w:val="00AD62B9"/>
    <w:rsid w:val="00AD6DE2"/>
    <w:rsid w:val="00AD7183"/>
    <w:rsid w:val="00AE0C42"/>
    <w:rsid w:val="00AE11E4"/>
    <w:rsid w:val="00AE1633"/>
    <w:rsid w:val="00AE1C0D"/>
    <w:rsid w:val="00AE1C5E"/>
    <w:rsid w:val="00AE1C94"/>
    <w:rsid w:val="00AE2632"/>
    <w:rsid w:val="00AE3111"/>
    <w:rsid w:val="00AE323F"/>
    <w:rsid w:val="00AE3505"/>
    <w:rsid w:val="00AE3C3D"/>
    <w:rsid w:val="00AE3ED6"/>
    <w:rsid w:val="00AE48D0"/>
    <w:rsid w:val="00AE493C"/>
    <w:rsid w:val="00AE49BF"/>
    <w:rsid w:val="00AE4C27"/>
    <w:rsid w:val="00AE4F84"/>
    <w:rsid w:val="00AE5010"/>
    <w:rsid w:val="00AE5A13"/>
    <w:rsid w:val="00AE5BD2"/>
    <w:rsid w:val="00AE63E2"/>
    <w:rsid w:val="00AE6974"/>
    <w:rsid w:val="00AE69C6"/>
    <w:rsid w:val="00AE6B1E"/>
    <w:rsid w:val="00AE6B47"/>
    <w:rsid w:val="00AE6F33"/>
    <w:rsid w:val="00AE7188"/>
    <w:rsid w:val="00AE785F"/>
    <w:rsid w:val="00AE7D0E"/>
    <w:rsid w:val="00AF0278"/>
    <w:rsid w:val="00AF054A"/>
    <w:rsid w:val="00AF0BBE"/>
    <w:rsid w:val="00AF143D"/>
    <w:rsid w:val="00AF14F2"/>
    <w:rsid w:val="00AF1A29"/>
    <w:rsid w:val="00AF27BE"/>
    <w:rsid w:val="00AF27F8"/>
    <w:rsid w:val="00AF330F"/>
    <w:rsid w:val="00AF33EF"/>
    <w:rsid w:val="00AF3E6F"/>
    <w:rsid w:val="00AF41BB"/>
    <w:rsid w:val="00AF4DDD"/>
    <w:rsid w:val="00AF5539"/>
    <w:rsid w:val="00AF567E"/>
    <w:rsid w:val="00AF58BB"/>
    <w:rsid w:val="00AF71FD"/>
    <w:rsid w:val="00AF7B08"/>
    <w:rsid w:val="00B00B4B"/>
    <w:rsid w:val="00B00D9F"/>
    <w:rsid w:val="00B01555"/>
    <w:rsid w:val="00B0188F"/>
    <w:rsid w:val="00B01938"/>
    <w:rsid w:val="00B01BFE"/>
    <w:rsid w:val="00B01C3F"/>
    <w:rsid w:val="00B021C2"/>
    <w:rsid w:val="00B0237F"/>
    <w:rsid w:val="00B02AA7"/>
    <w:rsid w:val="00B02B8B"/>
    <w:rsid w:val="00B0306D"/>
    <w:rsid w:val="00B031BB"/>
    <w:rsid w:val="00B031BF"/>
    <w:rsid w:val="00B034C0"/>
    <w:rsid w:val="00B03530"/>
    <w:rsid w:val="00B036E3"/>
    <w:rsid w:val="00B03D9C"/>
    <w:rsid w:val="00B03EAA"/>
    <w:rsid w:val="00B04049"/>
    <w:rsid w:val="00B049BD"/>
    <w:rsid w:val="00B053D6"/>
    <w:rsid w:val="00B05ECC"/>
    <w:rsid w:val="00B0631B"/>
    <w:rsid w:val="00B06595"/>
    <w:rsid w:val="00B06D18"/>
    <w:rsid w:val="00B071A8"/>
    <w:rsid w:val="00B07956"/>
    <w:rsid w:val="00B079F5"/>
    <w:rsid w:val="00B07A2B"/>
    <w:rsid w:val="00B07C31"/>
    <w:rsid w:val="00B102BA"/>
    <w:rsid w:val="00B10429"/>
    <w:rsid w:val="00B107E7"/>
    <w:rsid w:val="00B10B6F"/>
    <w:rsid w:val="00B11B73"/>
    <w:rsid w:val="00B11EFA"/>
    <w:rsid w:val="00B12387"/>
    <w:rsid w:val="00B12C23"/>
    <w:rsid w:val="00B12C35"/>
    <w:rsid w:val="00B12D34"/>
    <w:rsid w:val="00B12DB7"/>
    <w:rsid w:val="00B12FD7"/>
    <w:rsid w:val="00B13958"/>
    <w:rsid w:val="00B14050"/>
    <w:rsid w:val="00B14AD1"/>
    <w:rsid w:val="00B14CEE"/>
    <w:rsid w:val="00B14D15"/>
    <w:rsid w:val="00B150E1"/>
    <w:rsid w:val="00B15424"/>
    <w:rsid w:val="00B15C3B"/>
    <w:rsid w:val="00B15F27"/>
    <w:rsid w:val="00B15F9B"/>
    <w:rsid w:val="00B16136"/>
    <w:rsid w:val="00B165BA"/>
    <w:rsid w:val="00B16BFA"/>
    <w:rsid w:val="00B16FE2"/>
    <w:rsid w:val="00B17502"/>
    <w:rsid w:val="00B205BA"/>
    <w:rsid w:val="00B20764"/>
    <w:rsid w:val="00B20EFF"/>
    <w:rsid w:val="00B21640"/>
    <w:rsid w:val="00B21927"/>
    <w:rsid w:val="00B219B9"/>
    <w:rsid w:val="00B21F42"/>
    <w:rsid w:val="00B22D1B"/>
    <w:rsid w:val="00B22FB3"/>
    <w:rsid w:val="00B23A26"/>
    <w:rsid w:val="00B243F8"/>
    <w:rsid w:val="00B247EB"/>
    <w:rsid w:val="00B25D84"/>
    <w:rsid w:val="00B25FFA"/>
    <w:rsid w:val="00B261D4"/>
    <w:rsid w:val="00B2639F"/>
    <w:rsid w:val="00B273C4"/>
    <w:rsid w:val="00B27BD4"/>
    <w:rsid w:val="00B308B1"/>
    <w:rsid w:val="00B30B46"/>
    <w:rsid w:val="00B3169A"/>
    <w:rsid w:val="00B32102"/>
    <w:rsid w:val="00B3258B"/>
    <w:rsid w:val="00B32B13"/>
    <w:rsid w:val="00B333BE"/>
    <w:rsid w:val="00B33470"/>
    <w:rsid w:val="00B337B9"/>
    <w:rsid w:val="00B33E89"/>
    <w:rsid w:val="00B344C5"/>
    <w:rsid w:val="00B34DF8"/>
    <w:rsid w:val="00B3554D"/>
    <w:rsid w:val="00B35693"/>
    <w:rsid w:val="00B35A49"/>
    <w:rsid w:val="00B361DF"/>
    <w:rsid w:val="00B373EF"/>
    <w:rsid w:val="00B37EE1"/>
    <w:rsid w:val="00B40BCB"/>
    <w:rsid w:val="00B41976"/>
    <w:rsid w:val="00B41FC7"/>
    <w:rsid w:val="00B42401"/>
    <w:rsid w:val="00B43274"/>
    <w:rsid w:val="00B436DB"/>
    <w:rsid w:val="00B44333"/>
    <w:rsid w:val="00B449DD"/>
    <w:rsid w:val="00B44E50"/>
    <w:rsid w:val="00B452E9"/>
    <w:rsid w:val="00B454F3"/>
    <w:rsid w:val="00B458AA"/>
    <w:rsid w:val="00B460AF"/>
    <w:rsid w:val="00B468B2"/>
    <w:rsid w:val="00B468D8"/>
    <w:rsid w:val="00B502F5"/>
    <w:rsid w:val="00B50A11"/>
    <w:rsid w:val="00B51CDE"/>
    <w:rsid w:val="00B52167"/>
    <w:rsid w:val="00B5217F"/>
    <w:rsid w:val="00B52305"/>
    <w:rsid w:val="00B52CFB"/>
    <w:rsid w:val="00B53ADF"/>
    <w:rsid w:val="00B54515"/>
    <w:rsid w:val="00B55641"/>
    <w:rsid w:val="00B5601B"/>
    <w:rsid w:val="00B56247"/>
    <w:rsid w:val="00B56696"/>
    <w:rsid w:val="00B56A2C"/>
    <w:rsid w:val="00B56A69"/>
    <w:rsid w:val="00B56EF2"/>
    <w:rsid w:val="00B571D2"/>
    <w:rsid w:val="00B573FC"/>
    <w:rsid w:val="00B60320"/>
    <w:rsid w:val="00B6055D"/>
    <w:rsid w:val="00B608C3"/>
    <w:rsid w:val="00B61388"/>
    <w:rsid w:val="00B626CD"/>
    <w:rsid w:val="00B62881"/>
    <w:rsid w:val="00B629D4"/>
    <w:rsid w:val="00B62FFD"/>
    <w:rsid w:val="00B631F4"/>
    <w:rsid w:val="00B639D0"/>
    <w:rsid w:val="00B6474E"/>
    <w:rsid w:val="00B64E78"/>
    <w:rsid w:val="00B658A3"/>
    <w:rsid w:val="00B65C04"/>
    <w:rsid w:val="00B65C35"/>
    <w:rsid w:val="00B66713"/>
    <w:rsid w:val="00B66E9C"/>
    <w:rsid w:val="00B66EDE"/>
    <w:rsid w:val="00B6707E"/>
    <w:rsid w:val="00B671AD"/>
    <w:rsid w:val="00B677E1"/>
    <w:rsid w:val="00B6799C"/>
    <w:rsid w:val="00B67D26"/>
    <w:rsid w:val="00B70FCD"/>
    <w:rsid w:val="00B721AA"/>
    <w:rsid w:val="00B72886"/>
    <w:rsid w:val="00B72941"/>
    <w:rsid w:val="00B72C0B"/>
    <w:rsid w:val="00B72EEA"/>
    <w:rsid w:val="00B731AB"/>
    <w:rsid w:val="00B7390C"/>
    <w:rsid w:val="00B7396E"/>
    <w:rsid w:val="00B73C98"/>
    <w:rsid w:val="00B7437F"/>
    <w:rsid w:val="00B74F75"/>
    <w:rsid w:val="00B75EE0"/>
    <w:rsid w:val="00B7692D"/>
    <w:rsid w:val="00B7758F"/>
    <w:rsid w:val="00B77DCC"/>
    <w:rsid w:val="00B80632"/>
    <w:rsid w:val="00B811A3"/>
    <w:rsid w:val="00B812FE"/>
    <w:rsid w:val="00B81640"/>
    <w:rsid w:val="00B817B3"/>
    <w:rsid w:val="00B81876"/>
    <w:rsid w:val="00B828B8"/>
    <w:rsid w:val="00B8338F"/>
    <w:rsid w:val="00B837CA"/>
    <w:rsid w:val="00B84098"/>
    <w:rsid w:val="00B8433B"/>
    <w:rsid w:val="00B84396"/>
    <w:rsid w:val="00B84F99"/>
    <w:rsid w:val="00B8566E"/>
    <w:rsid w:val="00B85D01"/>
    <w:rsid w:val="00B86025"/>
    <w:rsid w:val="00B8635B"/>
    <w:rsid w:val="00B863A6"/>
    <w:rsid w:val="00B868E8"/>
    <w:rsid w:val="00B87031"/>
    <w:rsid w:val="00B87251"/>
    <w:rsid w:val="00B873F5"/>
    <w:rsid w:val="00B87EDC"/>
    <w:rsid w:val="00B87F29"/>
    <w:rsid w:val="00B90309"/>
    <w:rsid w:val="00B9042A"/>
    <w:rsid w:val="00B907FF"/>
    <w:rsid w:val="00B9140F"/>
    <w:rsid w:val="00B91467"/>
    <w:rsid w:val="00B92595"/>
    <w:rsid w:val="00B92B1D"/>
    <w:rsid w:val="00B92F2C"/>
    <w:rsid w:val="00B936C4"/>
    <w:rsid w:val="00B93AC5"/>
    <w:rsid w:val="00B945A3"/>
    <w:rsid w:val="00B9460D"/>
    <w:rsid w:val="00B951FC"/>
    <w:rsid w:val="00B960A7"/>
    <w:rsid w:val="00B96CDE"/>
    <w:rsid w:val="00B97A6C"/>
    <w:rsid w:val="00BA0050"/>
    <w:rsid w:val="00BA0315"/>
    <w:rsid w:val="00BA0378"/>
    <w:rsid w:val="00BA0AD9"/>
    <w:rsid w:val="00BA1C22"/>
    <w:rsid w:val="00BA224F"/>
    <w:rsid w:val="00BA2253"/>
    <w:rsid w:val="00BA24D6"/>
    <w:rsid w:val="00BA268C"/>
    <w:rsid w:val="00BA280B"/>
    <w:rsid w:val="00BA29C3"/>
    <w:rsid w:val="00BA2C4C"/>
    <w:rsid w:val="00BA33A6"/>
    <w:rsid w:val="00BA3791"/>
    <w:rsid w:val="00BA3797"/>
    <w:rsid w:val="00BA3AE3"/>
    <w:rsid w:val="00BA549A"/>
    <w:rsid w:val="00BA6614"/>
    <w:rsid w:val="00BA7062"/>
    <w:rsid w:val="00BA7455"/>
    <w:rsid w:val="00BB03ED"/>
    <w:rsid w:val="00BB03FD"/>
    <w:rsid w:val="00BB0528"/>
    <w:rsid w:val="00BB133A"/>
    <w:rsid w:val="00BB179B"/>
    <w:rsid w:val="00BB187D"/>
    <w:rsid w:val="00BB2379"/>
    <w:rsid w:val="00BB2560"/>
    <w:rsid w:val="00BB26C2"/>
    <w:rsid w:val="00BB2F7C"/>
    <w:rsid w:val="00BB3184"/>
    <w:rsid w:val="00BB380E"/>
    <w:rsid w:val="00BB4FC4"/>
    <w:rsid w:val="00BB5107"/>
    <w:rsid w:val="00BB6907"/>
    <w:rsid w:val="00BB7518"/>
    <w:rsid w:val="00BB76CF"/>
    <w:rsid w:val="00BB7977"/>
    <w:rsid w:val="00BB7C39"/>
    <w:rsid w:val="00BC06D6"/>
    <w:rsid w:val="00BC0A56"/>
    <w:rsid w:val="00BC0DCC"/>
    <w:rsid w:val="00BC121B"/>
    <w:rsid w:val="00BC1885"/>
    <w:rsid w:val="00BC1ABC"/>
    <w:rsid w:val="00BC1B94"/>
    <w:rsid w:val="00BC1F7B"/>
    <w:rsid w:val="00BC27EE"/>
    <w:rsid w:val="00BC2807"/>
    <w:rsid w:val="00BC2911"/>
    <w:rsid w:val="00BC30C9"/>
    <w:rsid w:val="00BC319E"/>
    <w:rsid w:val="00BC3C5D"/>
    <w:rsid w:val="00BC4395"/>
    <w:rsid w:val="00BC4680"/>
    <w:rsid w:val="00BC477E"/>
    <w:rsid w:val="00BC47D1"/>
    <w:rsid w:val="00BC489E"/>
    <w:rsid w:val="00BC499F"/>
    <w:rsid w:val="00BC4E4E"/>
    <w:rsid w:val="00BC5277"/>
    <w:rsid w:val="00BC594B"/>
    <w:rsid w:val="00BC5CF5"/>
    <w:rsid w:val="00BC73D1"/>
    <w:rsid w:val="00BC7411"/>
    <w:rsid w:val="00BC7D03"/>
    <w:rsid w:val="00BC7E55"/>
    <w:rsid w:val="00BC7FF9"/>
    <w:rsid w:val="00BD0357"/>
    <w:rsid w:val="00BD04E3"/>
    <w:rsid w:val="00BD07DC"/>
    <w:rsid w:val="00BD1133"/>
    <w:rsid w:val="00BD120D"/>
    <w:rsid w:val="00BD15F0"/>
    <w:rsid w:val="00BD1C6C"/>
    <w:rsid w:val="00BD1E29"/>
    <w:rsid w:val="00BD201E"/>
    <w:rsid w:val="00BD27F1"/>
    <w:rsid w:val="00BD2CE8"/>
    <w:rsid w:val="00BD432B"/>
    <w:rsid w:val="00BD45D3"/>
    <w:rsid w:val="00BD5142"/>
    <w:rsid w:val="00BD5A24"/>
    <w:rsid w:val="00BD6039"/>
    <w:rsid w:val="00BD660F"/>
    <w:rsid w:val="00BD668F"/>
    <w:rsid w:val="00BD6A45"/>
    <w:rsid w:val="00BD6B09"/>
    <w:rsid w:val="00BD6D26"/>
    <w:rsid w:val="00BD6E40"/>
    <w:rsid w:val="00BD7AE9"/>
    <w:rsid w:val="00BD7CA1"/>
    <w:rsid w:val="00BD7CD5"/>
    <w:rsid w:val="00BD7DAB"/>
    <w:rsid w:val="00BE03B6"/>
    <w:rsid w:val="00BE07DE"/>
    <w:rsid w:val="00BE174A"/>
    <w:rsid w:val="00BE18B2"/>
    <w:rsid w:val="00BE22D8"/>
    <w:rsid w:val="00BE29AB"/>
    <w:rsid w:val="00BE2BD9"/>
    <w:rsid w:val="00BE4E03"/>
    <w:rsid w:val="00BE4F3E"/>
    <w:rsid w:val="00BE51A9"/>
    <w:rsid w:val="00BE5D17"/>
    <w:rsid w:val="00BE5F83"/>
    <w:rsid w:val="00BE5F91"/>
    <w:rsid w:val="00BE6666"/>
    <w:rsid w:val="00BE680E"/>
    <w:rsid w:val="00BE6E47"/>
    <w:rsid w:val="00BE6F74"/>
    <w:rsid w:val="00BF04CF"/>
    <w:rsid w:val="00BF0E26"/>
    <w:rsid w:val="00BF0E74"/>
    <w:rsid w:val="00BF133F"/>
    <w:rsid w:val="00BF1A7C"/>
    <w:rsid w:val="00BF22DC"/>
    <w:rsid w:val="00BF2327"/>
    <w:rsid w:val="00BF2AFA"/>
    <w:rsid w:val="00BF35CF"/>
    <w:rsid w:val="00BF3D8E"/>
    <w:rsid w:val="00BF418C"/>
    <w:rsid w:val="00BF42CA"/>
    <w:rsid w:val="00BF4652"/>
    <w:rsid w:val="00BF4746"/>
    <w:rsid w:val="00BF497F"/>
    <w:rsid w:val="00BF57E4"/>
    <w:rsid w:val="00BF5BFF"/>
    <w:rsid w:val="00BF5C12"/>
    <w:rsid w:val="00BF5CDE"/>
    <w:rsid w:val="00BF5D01"/>
    <w:rsid w:val="00BF5FFE"/>
    <w:rsid w:val="00BF61DB"/>
    <w:rsid w:val="00BF6A13"/>
    <w:rsid w:val="00BF6BB2"/>
    <w:rsid w:val="00BF70E6"/>
    <w:rsid w:val="00BF7379"/>
    <w:rsid w:val="00C00515"/>
    <w:rsid w:val="00C00FC7"/>
    <w:rsid w:val="00C01705"/>
    <w:rsid w:val="00C020A3"/>
    <w:rsid w:val="00C023B3"/>
    <w:rsid w:val="00C023CE"/>
    <w:rsid w:val="00C02568"/>
    <w:rsid w:val="00C028CA"/>
    <w:rsid w:val="00C03913"/>
    <w:rsid w:val="00C0395A"/>
    <w:rsid w:val="00C03C8B"/>
    <w:rsid w:val="00C05BC8"/>
    <w:rsid w:val="00C05EFD"/>
    <w:rsid w:val="00C063BF"/>
    <w:rsid w:val="00C065A1"/>
    <w:rsid w:val="00C06654"/>
    <w:rsid w:val="00C06963"/>
    <w:rsid w:val="00C073BE"/>
    <w:rsid w:val="00C078D0"/>
    <w:rsid w:val="00C11117"/>
    <w:rsid w:val="00C11456"/>
    <w:rsid w:val="00C1145F"/>
    <w:rsid w:val="00C11A76"/>
    <w:rsid w:val="00C12DB7"/>
    <w:rsid w:val="00C13285"/>
    <w:rsid w:val="00C135A7"/>
    <w:rsid w:val="00C13F9C"/>
    <w:rsid w:val="00C14F07"/>
    <w:rsid w:val="00C152A7"/>
    <w:rsid w:val="00C16860"/>
    <w:rsid w:val="00C16969"/>
    <w:rsid w:val="00C179E7"/>
    <w:rsid w:val="00C202C3"/>
    <w:rsid w:val="00C20312"/>
    <w:rsid w:val="00C20CFD"/>
    <w:rsid w:val="00C20DDE"/>
    <w:rsid w:val="00C2117F"/>
    <w:rsid w:val="00C21C80"/>
    <w:rsid w:val="00C21D99"/>
    <w:rsid w:val="00C226FB"/>
    <w:rsid w:val="00C22E40"/>
    <w:rsid w:val="00C237C4"/>
    <w:rsid w:val="00C23D89"/>
    <w:rsid w:val="00C248D8"/>
    <w:rsid w:val="00C25343"/>
    <w:rsid w:val="00C2579B"/>
    <w:rsid w:val="00C26779"/>
    <w:rsid w:val="00C268AD"/>
    <w:rsid w:val="00C26929"/>
    <w:rsid w:val="00C26D1A"/>
    <w:rsid w:val="00C27B1A"/>
    <w:rsid w:val="00C27D30"/>
    <w:rsid w:val="00C30285"/>
    <w:rsid w:val="00C30A11"/>
    <w:rsid w:val="00C30C93"/>
    <w:rsid w:val="00C31088"/>
    <w:rsid w:val="00C31156"/>
    <w:rsid w:val="00C3119F"/>
    <w:rsid w:val="00C311CD"/>
    <w:rsid w:val="00C31BEB"/>
    <w:rsid w:val="00C325F1"/>
    <w:rsid w:val="00C32CCE"/>
    <w:rsid w:val="00C32F34"/>
    <w:rsid w:val="00C33195"/>
    <w:rsid w:val="00C3342E"/>
    <w:rsid w:val="00C3348A"/>
    <w:rsid w:val="00C33491"/>
    <w:rsid w:val="00C33F9F"/>
    <w:rsid w:val="00C3452C"/>
    <w:rsid w:val="00C3472D"/>
    <w:rsid w:val="00C3481C"/>
    <w:rsid w:val="00C34CAB"/>
    <w:rsid w:val="00C3526E"/>
    <w:rsid w:val="00C35431"/>
    <w:rsid w:val="00C35BFC"/>
    <w:rsid w:val="00C36384"/>
    <w:rsid w:val="00C36A4B"/>
    <w:rsid w:val="00C36E17"/>
    <w:rsid w:val="00C36F5A"/>
    <w:rsid w:val="00C374AC"/>
    <w:rsid w:val="00C377FE"/>
    <w:rsid w:val="00C37ABA"/>
    <w:rsid w:val="00C37FDC"/>
    <w:rsid w:val="00C40148"/>
    <w:rsid w:val="00C40358"/>
    <w:rsid w:val="00C4059A"/>
    <w:rsid w:val="00C40952"/>
    <w:rsid w:val="00C43087"/>
    <w:rsid w:val="00C430CE"/>
    <w:rsid w:val="00C4317C"/>
    <w:rsid w:val="00C440A8"/>
    <w:rsid w:val="00C4410A"/>
    <w:rsid w:val="00C44129"/>
    <w:rsid w:val="00C456BF"/>
    <w:rsid w:val="00C461D7"/>
    <w:rsid w:val="00C46614"/>
    <w:rsid w:val="00C46639"/>
    <w:rsid w:val="00C4723A"/>
    <w:rsid w:val="00C47FC8"/>
    <w:rsid w:val="00C5031D"/>
    <w:rsid w:val="00C5084B"/>
    <w:rsid w:val="00C50BB8"/>
    <w:rsid w:val="00C51711"/>
    <w:rsid w:val="00C51837"/>
    <w:rsid w:val="00C51929"/>
    <w:rsid w:val="00C51AEF"/>
    <w:rsid w:val="00C5219E"/>
    <w:rsid w:val="00C523DB"/>
    <w:rsid w:val="00C52636"/>
    <w:rsid w:val="00C52A85"/>
    <w:rsid w:val="00C5311F"/>
    <w:rsid w:val="00C53BEC"/>
    <w:rsid w:val="00C53F1E"/>
    <w:rsid w:val="00C54285"/>
    <w:rsid w:val="00C557A4"/>
    <w:rsid w:val="00C55D63"/>
    <w:rsid w:val="00C55E83"/>
    <w:rsid w:val="00C5754C"/>
    <w:rsid w:val="00C57F33"/>
    <w:rsid w:val="00C57F3E"/>
    <w:rsid w:val="00C57FDA"/>
    <w:rsid w:val="00C600F8"/>
    <w:rsid w:val="00C603CD"/>
    <w:rsid w:val="00C6101A"/>
    <w:rsid w:val="00C61375"/>
    <w:rsid w:val="00C61626"/>
    <w:rsid w:val="00C61990"/>
    <w:rsid w:val="00C622C3"/>
    <w:rsid w:val="00C63021"/>
    <w:rsid w:val="00C636AA"/>
    <w:rsid w:val="00C639E7"/>
    <w:rsid w:val="00C63AF0"/>
    <w:rsid w:val="00C63E7E"/>
    <w:rsid w:val="00C63F6F"/>
    <w:rsid w:val="00C64811"/>
    <w:rsid w:val="00C654F8"/>
    <w:rsid w:val="00C657EA"/>
    <w:rsid w:val="00C65879"/>
    <w:rsid w:val="00C65F60"/>
    <w:rsid w:val="00C667D2"/>
    <w:rsid w:val="00C66D62"/>
    <w:rsid w:val="00C671AD"/>
    <w:rsid w:val="00C673A8"/>
    <w:rsid w:val="00C673DE"/>
    <w:rsid w:val="00C67500"/>
    <w:rsid w:val="00C67821"/>
    <w:rsid w:val="00C67A5D"/>
    <w:rsid w:val="00C67CFE"/>
    <w:rsid w:val="00C7079E"/>
    <w:rsid w:val="00C70CE9"/>
    <w:rsid w:val="00C71229"/>
    <w:rsid w:val="00C71291"/>
    <w:rsid w:val="00C717DE"/>
    <w:rsid w:val="00C71819"/>
    <w:rsid w:val="00C71FAE"/>
    <w:rsid w:val="00C722D2"/>
    <w:rsid w:val="00C72336"/>
    <w:rsid w:val="00C73BEF"/>
    <w:rsid w:val="00C73D0E"/>
    <w:rsid w:val="00C73DF8"/>
    <w:rsid w:val="00C74044"/>
    <w:rsid w:val="00C740CF"/>
    <w:rsid w:val="00C74328"/>
    <w:rsid w:val="00C7462B"/>
    <w:rsid w:val="00C74911"/>
    <w:rsid w:val="00C75C0E"/>
    <w:rsid w:val="00C75EF4"/>
    <w:rsid w:val="00C76F6A"/>
    <w:rsid w:val="00C772AD"/>
    <w:rsid w:val="00C77C6E"/>
    <w:rsid w:val="00C77DF8"/>
    <w:rsid w:val="00C80189"/>
    <w:rsid w:val="00C80496"/>
    <w:rsid w:val="00C805CA"/>
    <w:rsid w:val="00C80666"/>
    <w:rsid w:val="00C80C8C"/>
    <w:rsid w:val="00C811A7"/>
    <w:rsid w:val="00C82D8D"/>
    <w:rsid w:val="00C82EBE"/>
    <w:rsid w:val="00C83F9B"/>
    <w:rsid w:val="00C8411D"/>
    <w:rsid w:val="00C8421A"/>
    <w:rsid w:val="00C85108"/>
    <w:rsid w:val="00C854FE"/>
    <w:rsid w:val="00C868A0"/>
    <w:rsid w:val="00C86A12"/>
    <w:rsid w:val="00C86E83"/>
    <w:rsid w:val="00C87451"/>
    <w:rsid w:val="00C8763B"/>
    <w:rsid w:val="00C87DD5"/>
    <w:rsid w:val="00C902BF"/>
    <w:rsid w:val="00C90BA6"/>
    <w:rsid w:val="00C91202"/>
    <w:rsid w:val="00C9144D"/>
    <w:rsid w:val="00C91D4C"/>
    <w:rsid w:val="00C921BB"/>
    <w:rsid w:val="00C924A1"/>
    <w:rsid w:val="00C92649"/>
    <w:rsid w:val="00C932C6"/>
    <w:rsid w:val="00C93CF5"/>
    <w:rsid w:val="00C93E9A"/>
    <w:rsid w:val="00C9429E"/>
    <w:rsid w:val="00C94426"/>
    <w:rsid w:val="00C9515E"/>
    <w:rsid w:val="00C95565"/>
    <w:rsid w:val="00C957C5"/>
    <w:rsid w:val="00C96346"/>
    <w:rsid w:val="00C96685"/>
    <w:rsid w:val="00C9687C"/>
    <w:rsid w:val="00C96F48"/>
    <w:rsid w:val="00C9704A"/>
    <w:rsid w:val="00C9754A"/>
    <w:rsid w:val="00CA02A3"/>
    <w:rsid w:val="00CA0541"/>
    <w:rsid w:val="00CA0831"/>
    <w:rsid w:val="00CA0A08"/>
    <w:rsid w:val="00CA0C90"/>
    <w:rsid w:val="00CA0E83"/>
    <w:rsid w:val="00CA139C"/>
    <w:rsid w:val="00CA15D4"/>
    <w:rsid w:val="00CA1B02"/>
    <w:rsid w:val="00CA234C"/>
    <w:rsid w:val="00CA2357"/>
    <w:rsid w:val="00CA2961"/>
    <w:rsid w:val="00CA2EF0"/>
    <w:rsid w:val="00CA32FB"/>
    <w:rsid w:val="00CA35EE"/>
    <w:rsid w:val="00CA3744"/>
    <w:rsid w:val="00CA3760"/>
    <w:rsid w:val="00CA37BD"/>
    <w:rsid w:val="00CA49BF"/>
    <w:rsid w:val="00CA4E8F"/>
    <w:rsid w:val="00CA52FE"/>
    <w:rsid w:val="00CA5B7B"/>
    <w:rsid w:val="00CA6882"/>
    <w:rsid w:val="00CA68AF"/>
    <w:rsid w:val="00CA68D2"/>
    <w:rsid w:val="00CA68FE"/>
    <w:rsid w:val="00CA69F2"/>
    <w:rsid w:val="00CA7550"/>
    <w:rsid w:val="00CA75BE"/>
    <w:rsid w:val="00CA7952"/>
    <w:rsid w:val="00CA7A67"/>
    <w:rsid w:val="00CB0750"/>
    <w:rsid w:val="00CB1AAE"/>
    <w:rsid w:val="00CB20C1"/>
    <w:rsid w:val="00CB21DC"/>
    <w:rsid w:val="00CB267B"/>
    <w:rsid w:val="00CB3BDA"/>
    <w:rsid w:val="00CB3F7F"/>
    <w:rsid w:val="00CB45A3"/>
    <w:rsid w:val="00CB46E6"/>
    <w:rsid w:val="00CB4FA3"/>
    <w:rsid w:val="00CB50B3"/>
    <w:rsid w:val="00CB5512"/>
    <w:rsid w:val="00CB55A1"/>
    <w:rsid w:val="00CB5D54"/>
    <w:rsid w:val="00CB6902"/>
    <w:rsid w:val="00CB6F7C"/>
    <w:rsid w:val="00CB7884"/>
    <w:rsid w:val="00CB7C40"/>
    <w:rsid w:val="00CC0426"/>
    <w:rsid w:val="00CC1A4C"/>
    <w:rsid w:val="00CC1AE1"/>
    <w:rsid w:val="00CC1ED0"/>
    <w:rsid w:val="00CC1F8E"/>
    <w:rsid w:val="00CC20A4"/>
    <w:rsid w:val="00CC2204"/>
    <w:rsid w:val="00CC277B"/>
    <w:rsid w:val="00CC3790"/>
    <w:rsid w:val="00CC3997"/>
    <w:rsid w:val="00CC3D07"/>
    <w:rsid w:val="00CC3DC6"/>
    <w:rsid w:val="00CC4AB6"/>
    <w:rsid w:val="00CC4B2D"/>
    <w:rsid w:val="00CC5272"/>
    <w:rsid w:val="00CC6464"/>
    <w:rsid w:val="00CC65CB"/>
    <w:rsid w:val="00CC6E23"/>
    <w:rsid w:val="00CC710C"/>
    <w:rsid w:val="00CC7682"/>
    <w:rsid w:val="00CC7719"/>
    <w:rsid w:val="00CC7888"/>
    <w:rsid w:val="00CC791A"/>
    <w:rsid w:val="00CC7F51"/>
    <w:rsid w:val="00CD0048"/>
    <w:rsid w:val="00CD0816"/>
    <w:rsid w:val="00CD0AB9"/>
    <w:rsid w:val="00CD0EDF"/>
    <w:rsid w:val="00CD1126"/>
    <w:rsid w:val="00CD175F"/>
    <w:rsid w:val="00CD1B20"/>
    <w:rsid w:val="00CD2748"/>
    <w:rsid w:val="00CD2FA0"/>
    <w:rsid w:val="00CD3907"/>
    <w:rsid w:val="00CD4128"/>
    <w:rsid w:val="00CD4563"/>
    <w:rsid w:val="00CD4AFD"/>
    <w:rsid w:val="00CD50BE"/>
    <w:rsid w:val="00CD5AE3"/>
    <w:rsid w:val="00CD5D35"/>
    <w:rsid w:val="00CD66EE"/>
    <w:rsid w:val="00CD6BFD"/>
    <w:rsid w:val="00CD734B"/>
    <w:rsid w:val="00CD74FC"/>
    <w:rsid w:val="00CE02A7"/>
    <w:rsid w:val="00CE044C"/>
    <w:rsid w:val="00CE076B"/>
    <w:rsid w:val="00CE0BC6"/>
    <w:rsid w:val="00CE0EF6"/>
    <w:rsid w:val="00CE1FDA"/>
    <w:rsid w:val="00CE26E2"/>
    <w:rsid w:val="00CE2717"/>
    <w:rsid w:val="00CE2A9A"/>
    <w:rsid w:val="00CE3236"/>
    <w:rsid w:val="00CE347D"/>
    <w:rsid w:val="00CE3E7E"/>
    <w:rsid w:val="00CE3EEE"/>
    <w:rsid w:val="00CE4510"/>
    <w:rsid w:val="00CE4859"/>
    <w:rsid w:val="00CE4CFA"/>
    <w:rsid w:val="00CE5F82"/>
    <w:rsid w:val="00CE6059"/>
    <w:rsid w:val="00CE61AB"/>
    <w:rsid w:val="00CE6238"/>
    <w:rsid w:val="00CE6652"/>
    <w:rsid w:val="00CE671A"/>
    <w:rsid w:val="00CE6828"/>
    <w:rsid w:val="00CE6D1C"/>
    <w:rsid w:val="00CE7197"/>
    <w:rsid w:val="00CE72C5"/>
    <w:rsid w:val="00CF0003"/>
    <w:rsid w:val="00CF0ADE"/>
    <w:rsid w:val="00CF0E9B"/>
    <w:rsid w:val="00CF1583"/>
    <w:rsid w:val="00CF191E"/>
    <w:rsid w:val="00CF1D5C"/>
    <w:rsid w:val="00CF2282"/>
    <w:rsid w:val="00CF22D1"/>
    <w:rsid w:val="00CF2DF8"/>
    <w:rsid w:val="00CF2FCD"/>
    <w:rsid w:val="00CF34E6"/>
    <w:rsid w:val="00CF43FE"/>
    <w:rsid w:val="00CF4D5E"/>
    <w:rsid w:val="00CF4E67"/>
    <w:rsid w:val="00CF50EB"/>
    <w:rsid w:val="00CF527D"/>
    <w:rsid w:val="00CF535E"/>
    <w:rsid w:val="00CF54B3"/>
    <w:rsid w:val="00CF551C"/>
    <w:rsid w:val="00CF5E44"/>
    <w:rsid w:val="00CF6425"/>
    <w:rsid w:val="00CF6727"/>
    <w:rsid w:val="00CF6957"/>
    <w:rsid w:val="00CF6BDF"/>
    <w:rsid w:val="00CF75D6"/>
    <w:rsid w:val="00CF764C"/>
    <w:rsid w:val="00CF7663"/>
    <w:rsid w:val="00CF7F3C"/>
    <w:rsid w:val="00D000F3"/>
    <w:rsid w:val="00D0013A"/>
    <w:rsid w:val="00D0161E"/>
    <w:rsid w:val="00D017B1"/>
    <w:rsid w:val="00D01EBD"/>
    <w:rsid w:val="00D023EB"/>
    <w:rsid w:val="00D023F0"/>
    <w:rsid w:val="00D02AD5"/>
    <w:rsid w:val="00D02BA2"/>
    <w:rsid w:val="00D02EDD"/>
    <w:rsid w:val="00D03396"/>
    <w:rsid w:val="00D03C3D"/>
    <w:rsid w:val="00D03EA2"/>
    <w:rsid w:val="00D04DBF"/>
    <w:rsid w:val="00D054F5"/>
    <w:rsid w:val="00D054FC"/>
    <w:rsid w:val="00D055CD"/>
    <w:rsid w:val="00D05EF8"/>
    <w:rsid w:val="00D0623C"/>
    <w:rsid w:val="00D06CBD"/>
    <w:rsid w:val="00D07639"/>
    <w:rsid w:val="00D07B23"/>
    <w:rsid w:val="00D07E98"/>
    <w:rsid w:val="00D07F56"/>
    <w:rsid w:val="00D106C5"/>
    <w:rsid w:val="00D10C6C"/>
    <w:rsid w:val="00D1101A"/>
    <w:rsid w:val="00D11A19"/>
    <w:rsid w:val="00D12268"/>
    <w:rsid w:val="00D127BC"/>
    <w:rsid w:val="00D12BB1"/>
    <w:rsid w:val="00D131C7"/>
    <w:rsid w:val="00D13669"/>
    <w:rsid w:val="00D13996"/>
    <w:rsid w:val="00D139F1"/>
    <w:rsid w:val="00D13BC0"/>
    <w:rsid w:val="00D14322"/>
    <w:rsid w:val="00D146D2"/>
    <w:rsid w:val="00D14833"/>
    <w:rsid w:val="00D148ED"/>
    <w:rsid w:val="00D14E3C"/>
    <w:rsid w:val="00D15C11"/>
    <w:rsid w:val="00D15F16"/>
    <w:rsid w:val="00D15F20"/>
    <w:rsid w:val="00D1656F"/>
    <w:rsid w:val="00D16C27"/>
    <w:rsid w:val="00D16D62"/>
    <w:rsid w:val="00D16E3A"/>
    <w:rsid w:val="00D1784F"/>
    <w:rsid w:val="00D20072"/>
    <w:rsid w:val="00D20CCB"/>
    <w:rsid w:val="00D20F74"/>
    <w:rsid w:val="00D217D9"/>
    <w:rsid w:val="00D2186F"/>
    <w:rsid w:val="00D2239B"/>
    <w:rsid w:val="00D22825"/>
    <w:rsid w:val="00D22E07"/>
    <w:rsid w:val="00D22F7B"/>
    <w:rsid w:val="00D234F8"/>
    <w:rsid w:val="00D23DA7"/>
    <w:rsid w:val="00D243C5"/>
    <w:rsid w:val="00D246E7"/>
    <w:rsid w:val="00D2645F"/>
    <w:rsid w:val="00D2689B"/>
    <w:rsid w:val="00D26B0C"/>
    <w:rsid w:val="00D26B48"/>
    <w:rsid w:val="00D27250"/>
    <w:rsid w:val="00D27CBC"/>
    <w:rsid w:val="00D27D9B"/>
    <w:rsid w:val="00D3053A"/>
    <w:rsid w:val="00D306A5"/>
    <w:rsid w:val="00D30C23"/>
    <w:rsid w:val="00D30DA5"/>
    <w:rsid w:val="00D31582"/>
    <w:rsid w:val="00D317BC"/>
    <w:rsid w:val="00D31F21"/>
    <w:rsid w:val="00D323EC"/>
    <w:rsid w:val="00D328B2"/>
    <w:rsid w:val="00D32B2D"/>
    <w:rsid w:val="00D32BE8"/>
    <w:rsid w:val="00D32E88"/>
    <w:rsid w:val="00D32F05"/>
    <w:rsid w:val="00D338E7"/>
    <w:rsid w:val="00D33D70"/>
    <w:rsid w:val="00D33E04"/>
    <w:rsid w:val="00D346A4"/>
    <w:rsid w:val="00D349EB"/>
    <w:rsid w:val="00D34AF4"/>
    <w:rsid w:val="00D34CFF"/>
    <w:rsid w:val="00D35199"/>
    <w:rsid w:val="00D357D4"/>
    <w:rsid w:val="00D35854"/>
    <w:rsid w:val="00D35DA5"/>
    <w:rsid w:val="00D36888"/>
    <w:rsid w:val="00D368DB"/>
    <w:rsid w:val="00D374C9"/>
    <w:rsid w:val="00D374EC"/>
    <w:rsid w:val="00D37A29"/>
    <w:rsid w:val="00D40881"/>
    <w:rsid w:val="00D408D2"/>
    <w:rsid w:val="00D4092B"/>
    <w:rsid w:val="00D40939"/>
    <w:rsid w:val="00D40DDE"/>
    <w:rsid w:val="00D41160"/>
    <w:rsid w:val="00D412A5"/>
    <w:rsid w:val="00D4131C"/>
    <w:rsid w:val="00D418BA"/>
    <w:rsid w:val="00D419D0"/>
    <w:rsid w:val="00D42104"/>
    <w:rsid w:val="00D42713"/>
    <w:rsid w:val="00D43EA8"/>
    <w:rsid w:val="00D43F14"/>
    <w:rsid w:val="00D44F04"/>
    <w:rsid w:val="00D455F5"/>
    <w:rsid w:val="00D45698"/>
    <w:rsid w:val="00D45918"/>
    <w:rsid w:val="00D45F80"/>
    <w:rsid w:val="00D460C3"/>
    <w:rsid w:val="00D464D9"/>
    <w:rsid w:val="00D476DD"/>
    <w:rsid w:val="00D4794E"/>
    <w:rsid w:val="00D47FFD"/>
    <w:rsid w:val="00D5046F"/>
    <w:rsid w:val="00D5087D"/>
    <w:rsid w:val="00D508F0"/>
    <w:rsid w:val="00D50C5C"/>
    <w:rsid w:val="00D50D00"/>
    <w:rsid w:val="00D5158E"/>
    <w:rsid w:val="00D516F3"/>
    <w:rsid w:val="00D51962"/>
    <w:rsid w:val="00D52267"/>
    <w:rsid w:val="00D52372"/>
    <w:rsid w:val="00D52A97"/>
    <w:rsid w:val="00D52AF6"/>
    <w:rsid w:val="00D52D09"/>
    <w:rsid w:val="00D52E12"/>
    <w:rsid w:val="00D52EDA"/>
    <w:rsid w:val="00D52F2E"/>
    <w:rsid w:val="00D53119"/>
    <w:rsid w:val="00D53A69"/>
    <w:rsid w:val="00D5463B"/>
    <w:rsid w:val="00D553B6"/>
    <w:rsid w:val="00D5540C"/>
    <w:rsid w:val="00D555A7"/>
    <w:rsid w:val="00D55752"/>
    <w:rsid w:val="00D566B9"/>
    <w:rsid w:val="00D578B8"/>
    <w:rsid w:val="00D57C40"/>
    <w:rsid w:val="00D57E46"/>
    <w:rsid w:val="00D6036F"/>
    <w:rsid w:val="00D60A74"/>
    <w:rsid w:val="00D60E21"/>
    <w:rsid w:val="00D60F5B"/>
    <w:rsid w:val="00D61142"/>
    <w:rsid w:val="00D61187"/>
    <w:rsid w:val="00D620F6"/>
    <w:rsid w:val="00D6215F"/>
    <w:rsid w:val="00D634AE"/>
    <w:rsid w:val="00D636BA"/>
    <w:rsid w:val="00D63F6C"/>
    <w:rsid w:val="00D645CB"/>
    <w:rsid w:val="00D6552C"/>
    <w:rsid w:val="00D6576C"/>
    <w:rsid w:val="00D65EB9"/>
    <w:rsid w:val="00D6607E"/>
    <w:rsid w:val="00D661C5"/>
    <w:rsid w:val="00D661CC"/>
    <w:rsid w:val="00D662CB"/>
    <w:rsid w:val="00D66B68"/>
    <w:rsid w:val="00D66E37"/>
    <w:rsid w:val="00D670AD"/>
    <w:rsid w:val="00D67A58"/>
    <w:rsid w:val="00D67F3C"/>
    <w:rsid w:val="00D7043A"/>
    <w:rsid w:val="00D70866"/>
    <w:rsid w:val="00D708E6"/>
    <w:rsid w:val="00D70DEA"/>
    <w:rsid w:val="00D720C2"/>
    <w:rsid w:val="00D72254"/>
    <w:rsid w:val="00D723AC"/>
    <w:rsid w:val="00D72461"/>
    <w:rsid w:val="00D7297B"/>
    <w:rsid w:val="00D7307E"/>
    <w:rsid w:val="00D73C40"/>
    <w:rsid w:val="00D74322"/>
    <w:rsid w:val="00D7527F"/>
    <w:rsid w:val="00D75BFC"/>
    <w:rsid w:val="00D76540"/>
    <w:rsid w:val="00D769D8"/>
    <w:rsid w:val="00D76B2E"/>
    <w:rsid w:val="00D76DA4"/>
    <w:rsid w:val="00D7775F"/>
    <w:rsid w:val="00D77B3D"/>
    <w:rsid w:val="00D8034E"/>
    <w:rsid w:val="00D80610"/>
    <w:rsid w:val="00D81023"/>
    <w:rsid w:val="00D8130A"/>
    <w:rsid w:val="00D81315"/>
    <w:rsid w:val="00D8146D"/>
    <w:rsid w:val="00D817CE"/>
    <w:rsid w:val="00D81F2F"/>
    <w:rsid w:val="00D822C8"/>
    <w:rsid w:val="00D8271F"/>
    <w:rsid w:val="00D82AA9"/>
    <w:rsid w:val="00D82E54"/>
    <w:rsid w:val="00D8308E"/>
    <w:rsid w:val="00D8386B"/>
    <w:rsid w:val="00D840E4"/>
    <w:rsid w:val="00D845F7"/>
    <w:rsid w:val="00D85296"/>
    <w:rsid w:val="00D8540C"/>
    <w:rsid w:val="00D85A83"/>
    <w:rsid w:val="00D861E5"/>
    <w:rsid w:val="00D8620E"/>
    <w:rsid w:val="00D865A6"/>
    <w:rsid w:val="00D86C18"/>
    <w:rsid w:val="00D86E92"/>
    <w:rsid w:val="00D87979"/>
    <w:rsid w:val="00D909BD"/>
    <w:rsid w:val="00D9132F"/>
    <w:rsid w:val="00D913DF"/>
    <w:rsid w:val="00D918CD"/>
    <w:rsid w:val="00D92245"/>
    <w:rsid w:val="00D92637"/>
    <w:rsid w:val="00D92D11"/>
    <w:rsid w:val="00D92E21"/>
    <w:rsid w:val="00D930E9"/>
    <w:rsid w:val="00D932E4"/>
    <w:rsid w:val="00D933DA"/>
    <w:rsid w:val="00D93C22"/>
    <w:rsid w:val="00D945B5"/>
    <w:rsid w:val="00D94779"/>
    <w:rsid w:val="00D94A0A"/>
    <w:rsid w:val="00D952B9"/>
    <w:rsid w:val="00D95637"/>
    <w:rsid w:val="00D95A5C"/>
    <w:rsid w:val="00D96040"/>
    <w:rsid w:val="00D96DD7"/>
    <w:rsid w:val="00D974EE"/>
    <w:rsid w:val="00D9773F"/>
    <w:rsid w:val="00D97886"/>
    <w:rsid w:val="00D97B9B"/>
    <w:rsid w:val="00DA0502"/>
    <w:rsid w:val="00DA05FF"/>
    <w:rsid w:val="00DA12F6"/>
    <w:rsid w:val="00DA16C0"/>
    <w:rsid w:val="00DA1743"/>
    <w:rsid w:val="00DA1F08"/>
    <w:rsid w:val="00DA2138"/>
    <w:rsid w:val="00DA2F6F"/>
    <w:rsid w:val="00DA3F95"/>
    <w:rsid w:val="00DA41CE"/>
    <w:rsid w:val="00DA44F8"/>
    <w:rsid w:val="00DA46F6"/>
    <w:rsid w:val="00DA49C1"/>
    <w:rsid w:val="00DA4E5B"/>
    <w:rsid w:val="00DA5424"/>
    <w:rsid w:val="00DA5E5B"/>
    <w:rsid w:val="00DA6021"/>
    <w:rsid w:val="00DA6D82"/>
    <w:rsid w:val="00DA7352"/>
    <w:rsid w:val="00DA758A"/>
    <w:rsid w:val="00DA796C"/>
    <w:rsid w:val="00DB000A"/>
    <w:rsid w:val="00DB0CD8"/>
    <w:rsid w:val="00DB0F55"/>
    <w:rsid w:val="00DB1068"/>
    <w:rsid w:val="00DB11EF"/>
    <w:rsid w:val="00DB1304"/>
    <w:rsid w:val="00DB1BB9"/>
    <w:rsid w:val="00DB1DE9"/>
    <w:rsid w:val="00DB23F7"/>
    <w:rsid w:val="00DB2483"/>
    <w:rsid w:val="00DB265F"/>
    <w:rsid w:val="00DB27EA"/>
    <w:rsid w:val="00DB3B01"/>
    <w:rsid w:val="00DB41D4"/>
    <w:rsid w:val="00DB4B6C"/>
    <w:rsid w:val="00DB54D6"/>
    <w:rsid w:val="00DB60A5"/>
    <w:rsid w:val="00DB63E8"/>
    <w:rsid w:val="00DB695A"/>
    <w:rsid w:val="00DB7517"/>
    <w:rsid w:val="00DB7B42"/>
    <w:rsid w:val="00DC07B7"/>
    <w:rsid w:val="00DC07DA"/>
    <w:rsid w:val="00DC0824"/>
    <w:rsid w:val="00DC08C9"/>
    <w:rsid w:val="00DC0EC7"/>
    <w:rsid w:val="00DC1BBC"/>
    <w:rsid w:val="00DC2B28"/>
    <w:rsid w:val="00DC2CB7"/>
    <w:rsid w:val="00DC37A5"/>
    <w:rsid w:val="00DC38C6"/>
    <w:rsid w:val="00DC3FAF"/>
    <w:rsid w:val="00DC42BD"/>
    <w:rsid w:val="00DC4DDB"/>
    <w:rsid w:val="00DC5B8D"/>
    <w:rsid w:val="00DC5D84"/>
    <w:rsid w:val="00DC5F8F"/>
    <w:rsid w:val="00DC6430"/>
    <w:rsid w:val="00DC6562"/>
    <w:rsid w:val="00DC6709"/>
    <w:rsid w:val="00DC6E2E"/>
    <w:rsid w:val="00DC7272"/>
    <w:rsid w:val="00DC78FC"/>
    <w:rsid w:val="00DC798A"/>
    <w:rsid w:val="00DC7C43"/>
    <w:rsid w:val="00DC7F4E"/>
    <w:rsid w:val="00DD07FE"/>
    <w:rsid w:val="00DD160B"/>
    <w:rsid w:val="00DD172D"/>
    <w:rsid w:val="00DD19B6"/>
    <w:rsid w:val="00DD1CDD"/>
    <w:rsid w:val="00DD20A7"/>
    <w:rsid w:val="00DD26D1"/>
    <w:rsid w:val="00DD2BAE"/>
    <w:rsid w:val="00DD3CE3"/>
    <w:rsid w:val="00DD3D4D"/>
    <w:rsid w:val="00DD3D70"/>
    <w:rsid w:val="00DD41AE"/>
    <w:rsid w:val="00DD4740"/>
    <w:rsid w:val="00DD4790"/>
    <w:rsid w:val="00DD484E"/>
    <w:rsid w:val="00DD4CAB"/>
    <w:rsid w:val="00DD5A1D"/>
    <w:rsid w:val="00DD61D2"/>
    <w:rsid w:val="00DD677A"/>
    <w:rsid w:val="00DD75C9"/>
    <w:rsid w:val="00DD75E0"/>
    <w:rsid w:val="00DD7723"/>
    <w:rsid w:val="00DD7F24"/>
    <w:rsid w:val="00DE02BB"/>
    <w:rsid w:val="00DE0D43"/>
    <w:rsid w:val="00DE146F"/>
    <w:rsid w:val="00DE260C"/>
    <w:rsid w:val="00DE29F2"/>
    <w:rsid w:val="00DE2E57"/>
    <w:rsid w:val="00DE30A7"/>
    <w:rsid w:val="00DE472C"/>
    <w:rsid w:val="00DE48D4"/>
    <w:rsid w:val="00DE5C1D"/>
    <w:rsid w:val="00DE5C1E"/>
    <w:rsid w:val="00DE5E2B"/>
    <w:rsid w:val="00DE5F15"/>
    <w:rsid w:val="00DE623A"/>
    <w:rsid w:val="00DE70E0"/>
    <w:rsid w:val="00DE729D"/>
    <w:rsid w:val="00DE75DD"/>
    <w:rsid w:val="00DF0185"/>
    <w:rsid w:val="00DF0272"/>
    <w:rsid w:val="00DF0325"/>
    <w:rsid w:val="00DF0752"/>
    <w:rsid w:val="00DF0C20"/>
    <w:rsid w:val="00DF0D94"/>
    <w:rsid w:val="00DF1811"/>
    <w:rsid w:val="00DF1A14"/>
    <w:rsid w:val="00DF1A2C"/>
    <w:rsid w:val="00DF1EF7"/>
    <w:rsid w:val="00DF1F34"/>
    <w:rsid w:val="00DF2227"/>
    <w:rsid w:val="00DF2ABD"/>
    <w:rsid w:val="00DF33D4"/>
    <w:rsid w:val="00DF3DB1"/>
    <w:rsid w:val="00DF45AE"/>
    <w:rsid w:val="00DF4C91"/>
    <w:rsid w:val="00DF59B6"/>
    <w:rsid w:val="00DF62C8"/>
    <w:rsid w:val="00DF63DE"/>
    <w:rsid w:val="00DF6C45"/>
    <w:rsid w:val="00DF7135"/>
    <w:rsid w:val="00DF736C"/>
    <w:rsid w:val="00DF754F"/>
    <w:rsid w:val="00E0087A"/>
    <w:rsid w:val="00E0147B"/>
    <w:rsid w:val="00E01968"/>
    <w:rsid w:val="00E024B3"/>
    <w:rsid w:val="00E025D0"/>
    <w:rsid w:val="00E02A21"/>
    <w:rsid w:val="00E02F4D"/>
    <w:rsid w:val="00E02F54"/>
    <w:rsid w:val="00E034A9"/>
    <w:rsid w:val="00E037BD"/>
    <w:rsid w:val="00E0380D"/>
    <w:rsid w:val="00E041BD"/>
    <w:rsid w:val="00E04289"/>
    <w:rsid w:val="00E04439"/>
    <w:rsid w:val="00E04AE6"/>
    <w:rsid w:val="00E04D60"/>
    <w:rsid w:val="00E04D75"/>
    <w:rsid w:val="00E05014"/>
    <w:rsid w:val="00E061D7"/>
    <w:rsid w:val="00E06AD4"/>
    <w:rsid w:val="00E071E2"/>
    <w:rsid w:val="00E074BD"/>
    <w:rsid w:val="00E07A62"/>
    <w:rsid w:val="00E10207"/>
    <w:rsid w:val="00E10A23"/>
    <w:rsid w:val="00E10DDC"/>
    <w:rsid w:val="00E1105C"/>
    <w:rsid w:val="00E11164"/>
    <w:rsid w:val="00E11D5F"/>
    <w:rsid w:val="00E126F2"/>
    <w:rsid w:val="00E1270C"/>
    <w:rsid w:val="00E131C4"/>
    <w:rsid w:val="00E13726"/>
    <w:rsid w:val="00E139C0"/>
    <w:rsid w:val="00E13E7F"/>
    <w:rsid w:val="00E148D0"/>
    <w:rsid w:val="00E1509A"/>
    <w:rsid w:val="00E15181"/>
    <w:rsid w:val="00E1530F"/>
    <w:rsid w:val="00E156D5"/>
    <w:rsid w:val="00E16124"/>
    <w:rsid w:val="00E1618E"/>
    <w:rsid w:val="00E166E3"/>
    <w:rsid w:val="00E16ECA"/>
    <w:rsid w:val="00E17086"/>
    <w:rsid w:val="00E17249"/>
    <w:rsid w:val="00E17311"/>
    <w:rsid w:val="00E17687"/>
    <w:rsid w:val="00E177F9"/>
    <w:rsid w:val="00E20A65"/>
    <w:rsid w:val="00E20EF1"/>
    <w:rsid w:val="00E21439"/>
    <w:rsid w:val="00E21DA6"/>
    <w:rsid w:val="00E2300D"/>
    <w:rsid w:val="00E24264"/>
    <w:rsid w:val="00E242CE"/>
    <w:rsid w:val="00E24341"/>
    <w:rsid w:val="00E24411"/>
    <w:rsid w:val="00E24C56"/>
    <w:rsid w:val="00E25F87"/>
    <w:rsid w:val="00E277B6"/>
    <w:rsid w:val="00E30F98"/>
    <w:rsid w:val="00E315B3"/>
    <w:rsid w:val="00E31710"/>
    <w:rsid w:val="00E31CB2"/>
    <w:rsid w:val="00E320EB"/>
    <w:rsid w:val="00E32225"/>
    <w:rsid w:val="00E328D3"/>
    <w:rsid w:val="00E32901"/>
    <w:rsid w:val="00E32B70"/>
    <w:rsid w:val="00E32EDE"/>
    <w:rsid w:val="00E330F1"/>
    <w:rsid w:val="00E334FD"/>
    <w:rsid w:val="00E337A1"/>
    <w:rsid w:val="00E33CEB"/>
    <w:rsid w:val="00E33DCF"/>
    <w:rsid w:val="00E34833"/>
    <w:rsid w:val="00E34F45"/>
    <w:rsid w:val="00E35202"/>
    <w:rsid w:val="00E35386"/>
    <w:rsid w:val="00E364AF"/>
    <w:rsid w:val="00E36B81"/>
    <w:rsid w:val="00E378D0"/>
    <w:rsid w:val="00E37FC0"/>
    <w:rsid w:val="00E40325"/>
    <w:rsid w:val="00E405A1"/>
    <w:rsid w:val="00E41546"/>
    <w:rsid w:val="00E41B21"/>
    <w:rsid w:val="00E431A9"/>
    <w:rsid w:val="00E43373"/>
    <w:rsid w:val="00E4384E"/>
    <w:rsid w:val="00E43E63"/>
    <w:rsid w:val="00E43F82"/>
    <w:rsid w:val="00E443DA"/>
    <w:rsid w:val="00E444D9"/>
    <w:rsid w:val="00E44725"/>
    <w:rsid w:val="00E44990"/>
    <w:rsid w:val="00E44DA5"/>
    <w:rsid w:val="00E457A1"/>
    <w:rsid w:val="00E464D4"/>
    <w:rsid w:val="00E47A85"/>
    <w:rsid w:val="00E47CD1"/>
    <w:rsid w:val="00E50FF6"/>
    <w:rsid w:val="00E52567"/>
    <w:rsid w:val="00E525AE"/>
    <w:rsid w:val="00E53B64"/>
    <w:rsid w:val="00E53E2B"/>
    <w:rsid w:val="00E53E62"/>
    <w:rsid w:val="00E53F1F"/>
    <w:rsid w:val="00E541D6"/>
    <w:rsid w:val="00E54CA8"/>
    <w:rsid w:val="00E54FAF"/>
    <w:rsid w:val="00E5591E"/>
    <w:rsid w:val="00E55CEB"/>
    <w:rsid w:val="00E55F56"/>
    <w:rsid w:val="00E57A26"/>
    <w:rsid w:val="00E57C3E"/>
    <w:rsid w:val="00E60535"/>
    <w:rsid w:val="00E60547"/>
    <w:rsid w:val="00E60D3D"/>
    <w:rsid w:val="00E61F6F"/>
    <w:rsid w:val="00E621C4"/>
    <w:rsid w:val="00E621CC"/>
    <w:rsid w:val="00E634BB"/>
    <w:rsid w:val="00E636B3"/>
    <w:rsid w:val="00E65151"/>
    <w:rsid w:val="00E6684F"/>
    <w:rsid w:val="00E67A80"/>
    <w:rsid w:val="00E70B60"/>
    <w:rsid w:val="00E70E3B"/>
    <w:rsid w:val="00E71928"/>
    <w:rsid w:val="00E71A9F"/>
    <w:rsid w:val="00E71AA3"/>
    <w:rsid w:val="00E729AE"/>
    <w:rsid w:val="00E72AE8"/>
    <w:rsid w:val="00E73015"/>
    <w:rsid w:val="00E73AD2"/>
    <w:rsid w:val="00E73D8B"/>
    <w:rsid w:val="00E73FA6"/>
    <w:rsid w:val="00E744E2"/>
    <w:rsid w:val="00E74DED"/>
    <w:rsid w:val="00E7508E"/>
    <w:rsid w:val="00E75A99"/>
    <w:rsid w:val="00E75E48"/>
    <w:rsid w:val="00E76405"/>
    <w:rsid w:val="00E76944"/>
    <w:rsid w:val="00E76B0D"/>
    <w:rsid w:val="00E77D2C"/>
    <w:rsid w:val="00E803F2"/>
    <w:rsid w:val="00E8108F"/>
    <w:rsid w:val="00E81488"/>
    <w:rsid w:val="00E81C20"/>
    <w:rsid w:val="00E81D1D"/>
    <w:rsid w:val="00E8274B"/>
    <w:rsid w:val="00E82A17"/>
    <w:rsid w:val="00E82C36"/>
    <w:rsid w:val="00E83CFC"/>
    <w:rsid w:val="00E83D59"/>
    <w:rsid w:val="00E83E77"/>
    <w:rsid w:val="00E84312"/>
    <w:rsid w:val="00E84796"/>
    <w:rsid w:val="00E84ABC"/>
    <w:rsid w:val="00E84D06"/>
    <w:rsid w:val="00E84F05"/>
    <w:rsid w:val="00E8553A"/>
    <w:rsid w:val="00E85ABC"/>
    <w:rsid w:val="00E8686C"/>
    <w:rsid w:val="00E86FB9"/>
    <w:rsid w:val="00E8785A"/>
    <w:rsid w:val="00E87EE7"/>
    <w:rsid w:val="00E9098C"/>
    <w:rsid w:val="00E90C8E"/>
    <w:rsid w:val="00E90DC4"/>
    <w:rsid w:val="00E90F8C"/>
    <w:rsid w:val="00E9122D"/>
    <w:rsid w:val="00E91754"/>
    <w:rsid w:val="00E91DB1"/>
    <w:rsid w:val="00E92038"/>
    <w:rsid w:val="00E9250E"/>
    <w:rsid w:val="00E927F3"/>
    <w:rsid w:val="00E92AB7"/>
    <w:rsid w:val="00E92FEC"/>
    <w:rsid w:val="00E933B1"/>
    <w:rsid w:val="00E94037"/>
    <w:rsid w:val="00E941A2"/>
    <w:rsid w:val="00E95146"/>
    <w:rsid w:val="00E96088"/>
    <w:rsid w:val="00E960B4"/>
    <w:rsid w:val="00E966CF"/>
    <w:rsid w:val="00E967C0"/>
    <w:rsid w:val="00E96B1B"/>
    <w:rsid w:val="00E96DDB"/>
    <w:rsid w:val="00E97207"/>
    <w:rsid w:val="00E9779C"/>
    <w:rsid w:val="00E97BFC"/>
    <w:rsid w:val="00E97C94"/>
    <w:rsid w:val="00EA0342"/>
    <w:rsid w:val="00EA05B6"/>
    <w:rsid w:val="00EA071E"/>
    <w:rsid w:val="00EA0C86"/>
    <w:rsid w:val="00EA0EF7"/>
    <w:rsid w:val="00EA1F33"/>
    <w:rsid w:val="00EA2058"/>
    <w:rsid w:val="00EA2243"/>
    <w:rsid w:val="00EA38B4"/>
    <w:rsid w:val="00EA4005"/>
    <w:rsid w:val="00EA4073"/>
    <w:rsid w:val="00EA416E"/>
    <w:rsid w:val="00EA426A"/>
    <w:rsid w:val="00EA43AF"/>
    <w:rsid w:val="00EA4C58"/>
    <w:rsid w:val="00EA5473"/>
    <w:rsid w:val="00EA5AC8"/>
    <w:rsid w:val="00EA6EE0"/>
    <w:rsid w:val="00EA73CF"/>
    <w:rsid w:val="00EA76BD"/>
    <w:rsid w:val="00EA7838"/>
    <w:rsid w:val="00EA7AED"/>
    <w:rsid w:val="00EB0164"/>
    <w:rsid w:val="00EB06F0"/>
    <w:rsid w:val="00EB077F"/>
    <w:rsid w:val="00EB1194"/>
    <w:rsid w:val="00EB143B"/>
    <w:rsid w:val="00EB146F"/>
    <w:rsid w:val="00EB179C"/>
    <w:rsid w:val="00EB18D6"/>
    <w:rsid w:val="00EB19AB"/>
    <w:rsid w:val="00EB1A30"/>
    <w:rsid w:val="00EB1CCC"/>
    <w:rsid w:val="00EB2127"/>
    <w:rsid w:val="00EB3C33"/>
    <w:rsid w:val="00EB46F0"/>
    <w:rsid w:val="00EB47C5"/>
    <w:rsid w:val="00EB4B59"/>
    <w:rsid w:val="00EB5982"/>
    <w:rsid w:val="00EB5CFF"/>
    <w:rsid w:val="00EB5DAA"/>
    <w:rsid w:val="00EB63B4"/>
    <w:rsid w:val="00EB6792"/>
    <w:rsid w:val="00EB794D"/>
    <w:rsid w:val="00EB7961"/>
    <w:rsid w:val="00EC0143"/>
    <w:rsid w:val="00EC07BE"/>
    <w:rsid w:val="00EC12E0"/>
    <w:rsid w:val="00EC1B14"/>
    <w:rsid w:val="00EC25C5"/>
    <w:rsid w:val="00EC25FC"/>
    <w:rsid w:val="00EC26D0"/>
    <w:rsid w:val="00EC363A"/>
    <w:rsid w:val="00EC3B05"/>
    <w:rsid w:val="00EC3C20"/>
    <w:rsid w:val="00EC4684"/>
    <w:rsid w:val="00EC4A9D"/>
    <w:rsid w:val="00EC54AD"/>
    <w:rsid w:val="00EC55DC"/>
    <w:rsid w:val="00EC56ED"/>
    <w:rsid w:val="00EC5C69"/>
    <w:rsid w:val="00EC62AE"/>
    <w:rsid w:val="00EC6347"/>
    <w:rsid w:val="00EC6B4D"/>
    <w:rsid w:val="00EC6C32"/>
    <w:rsid w:val="00EC750D"/>
    <w:rsid w:val="00EC78D0"/>
    <w:rsid w:val="00EC7AF7"/>
    <w:rsid w:val="00ED0816"/>
    <w:rsid w:val="00ED0E45"/>
    <w:rsid w:val="00ED16B5"/>
    <w:rsid w:val="00ED2864"/>
    <w:rsid w:val="00ED29A4"/>
    <w:rsid w:val="00ED2BBA"/>
    <w:rsid w:val="00ED3795"/>
    <w:rsid w:val="00ED3D0F"/>
    <w:rsid w:val="00ED3D8B"/>
    <w:rsid w:val="00ED43C0"/>
    <w:rsid w:val="00ED4458"/>
    <w:rsid w:val="00ED48A8"/>
    <w:rsid w:val="00ED48B7"/>
    <w:rsid w:val="00ED48E5"/>
    <w:rsid w:val="00ED61F2"/>
    <w:rsid w:val="00ED682A"/>
    <w:rsid w:val="00ED6A4E"/>
    <w:rsid w:val="00ED6AAE"/>
    <w:rsid w:val="00ED6E01"/>
    <w:rsid w:val="00ED6EAD"/>
    <w:rsid w:val="00ED72F7"/>
    <w:rsid w:val="00ED7ACE"/>
    <w:rsid w:val="00ED7DB3"/>
    <w:rsid w:val="00EE0363"/>
    <w:rsid w:val="00EE03E3"/>
    <w:rsid w:val="00EE04C8"/>
    <w:rsid w:val="00EE09B6"/>
    <w:rsid w:val="00EE0E62"/>
    <w:rsid w:val="00EE126E"/>
    <w:rsid w:val="00EE17A3"/>
    <w:rsid w:val="00EE1833"/>
    <w:rsid w:val="00EE1889"/>
    <w:rsid w:val="00EE18B2"/>
    <w:rsid w:val="00EE194A"/>
    <w:rsid w:val="00EE1ACA"/>
    <w:rsid w:val="00EE4700"/>
    <w:rsid w:val="00EE547D"/>
    <w:rsid w:val="00EE5CEA"/>
    <w:rsid w:val="00EE6095"/>
    <w:rsid w:val="00EE619A"/>
    <w:rsid w:val="00EE61D6"/>
    <w:rsid w:val="00EE68B9"/>
    <w:rsid w:val="00EE6A2E"/>
    <w:rsid w:val="00EE6E0E"/>
    <w:rsid w:val="00EE7312"/>
    <w:rsid w:val="00EE737F"/>
    <w:rsid w:val="00EF03EA"/>
    <w:rsid w:val="00EF04F5"/>
    <w:rsid w:val="00EF0CD1"/>
    <w:rsid w:val="00EF187E"/>
    <w:rsid w:val="00EF18AD"/>
    <w:rsid w:val="00EF20E1"/>
    <w:rsid w:val="00EF265F"/>
    <w:rsid w:val="00EF2699"/>
    <w:rsid w:val="00EF2EEC"/>
    <w:rsid w:val="00EF3542"/>
    <w:rsid w:val="00EF3B26"/>
    <w:rsid w:val="00EF3ECF"/>
    <w:rsid w:val="00EF3F57"/>
    <w:rsid w:val="00EF440C"/>
    <w:rsid w:val="00EF4D4E"/>
    <w:rsid w:val="00EF50EF"/>
    <w:rsid w:val="00EF52F9"/>
    <w:rsid w:val="00EF566E"/>
    <w:rsid w:val="00EF5948"/>
    <w:rsid w:val="00EF5A78"/>
    <w:rsid w:val="00EF653D"/>
    <w:rsid w:val="00F000DC"/>
    <w:rsid w:val="00F0019A"/>
    <w:rsid w:val="00F00AFF"/>
    <w:rsid w:val="00F00C8D"/>
    <w:rsid w:val="00F00E68"/>
    <w:rsid w:val="00F02338"/>
    <w:rsid w:val="00F02527"/>
    <w:rsid w:val="00F02681"/>
    <w:rsid w:val="00F0270C"/>
    <w:rsid w:val="00F02DB0"/>
    <w:rsid w:val="00F02F27"/>
    <w:rsid w:val="00F03482"/>
    <w:rsid w:val="00F034AB"/>
    <w:rsid w:val="00F034DE"/>
    <w:rsid w:val="00F036E6"/>
    <w:rsid w:val="00F04035"/>
    <w:rsid w:val="00F045BD"/>
    <w:rsid w:val="00F04D8B"/>
    <w:rsid w:val="00F05C37"/>
    <w:rsid w:val="00F065C8"/>
    <w:rsid w:val="00F070CD"/>
    <w:rsid w:val="00F0718A"/>
    <w:rsid w:val="00F073A5"/>
    <w:rsid w:val="00F07965"/>
    <w:rsid w:val="00F10347"/>
    <w:rsid w:val="00F10429"/>
    <w:rsid w:val="00F10D28"/>
    <w:rsid w:val="00F11691"/>
    <w:rsid w:val="00F11D1B"/>
    <w:rsid w:val="00F11F27"/>
    <w:rsid w:val="00F12234"/>
    <w:rsid w:val="00F12351"/>
    <w:rsid w:val="00F127FE"/>
    <w:rsid w:val="00F128D9"/>
    <w:rsid w:val="00F132B1"/>
    <w:rsid w:val="00F132ED"/>
    <w:rsid w:val="00F135AB"/>
    <w:rsid w:val="00F14260"/>
    <w:rsid w:val="00F14510"/>
    <w:rsid w:val="00F145D2"/>
    <w:rsid w:val="00F14A3C"/>
    <w:rsid w:val="00F14B08"/>
    <w:rsid w:val="00F1508D"/>
    <w:rsid w:val="00F15158"/>
    <w:rsid w:val="00F1551A"/>
    <w:rsid w:val="00F156AB"/>
    <w:rsid w:val="00F15C37"/>
    <w:rsid w:val="00F15F7B"/>
    <w:rsid w:val="00F16052"/>
    <w:rsid w:val="00F16C52"/>
    <w:rsid w:val="00F16E91"/>
    <w:rsid w:val="00F1784A"/>
    <w:rsid w:val="00F17A8D"/>
    <w:rsid w:val="00F17EB5"/>
    <w:rsid w:val="00F201C2"/>
    <w:rsid w:val="00F201CD"/>
    <w:rsid w:val="00F204FA"/>
    <w:rsid w:val="00F20D14"/>
    <w:rsid w:val="00F2138E"/>
    <w:rsid w:val="00F214DC"/>
    <w:rsid w:val="00F21B55"/>
    <w:rsid w:val="00F21FE3"/>
    <w:rsid w:val="00F22444"/>
    <w:rsid w:val="00F2244C"/>
    <w:rsid w:val="00F2270C"/>
    <w:rsid w:val="00F22730"/>
    <w:rsid w:val="00F22DB5"/>
    <w:rsid w:val="00F22E74"/>
    <w:rsid w:val="00F22E8B"/>
    <w:rsid w:val="00F23295"/>
    <w:rsid w:val="00F23C0A"/>
    <w:rsid w:val="00F23F26"/>
    <w:rsid w:val="00F23F6A"/>
    <w:rsid w:val="00F2474A"/>
    <w:rsid w:val="00F24CD4"/>
    <w:rsid w:val="00F24D2E"/>
    <w:rsid w:val="00F253DD"/>
    <w:rsid w:val="00F2542B"/>
    <w:rsid w:val="00F25CD8"/>
    <w:rsid w:val="00F25E70"/>
    <w:rsid w:val="00F25EC7"/>
    <w:rsid w:val="00F26926"/>
    <w:rsid w:val="00F26A36"/>
    <w:rsid w:val="00F27884"/>
    <w:rsid w:val="00F3033C"/>
    <w:rsid w:val="00F303E0"/>
    <w:rsid w:val="00F30C8F"/>
    <w:rsid w:val="00F30D01"/>
    <w:rsid w:val="00F31321"/>
    <w:rsid w:val="00F31D7C"/>
    <w:rsid w:val="00F328EE"/>
    <w:rsid w:val="00F32D4C"/>
    <w:rsid w:val="00F3389F"/>
    <w:rsid w:val="00F33958"/>
    <w:rsid w:val="00F33AB2"/>
    <w:rsid w:val="00F33BF0"/>
    <w:rsid w:val="00F3421B"/>
    <w:rsid w:val="00F34315"/>
    <w:rsid w:val="00F34DBD"/>
    <w:rsid w:val="00F35569"/>
    <w:rsid w:val="00F356BC"/>
    <w:rsid w:val="00F356EE"/>
    <w:rsid w:val="00F357AF"/>
    <w:rsid w:val="00F35AB8"/>
    <w:rsid w:val="00F35C4E"/>
    <w:rsid w:val="00F362B1"/>
    <w:rsid w:val="00F362D9"/>
    <w:rsid w:val="00F365E6"/>
    <w:rsid w:val="00F367A0"/>
    <w:rsid w:val="00F367D3"/>
    <w:rsid w:val="00F36982"/>
    <w:rsid w:val="00F36E2D"/>
    <w:rsid w:val="00F37043"/>
    <w:rsid w:val="00F3719B"/>
    <w:rsid w:val="00F3729C"/>
    <w:rsid w:val="00F37472"/>
    <w:rsid w:val="00F3776D"/>
    <w:rsid w:val="00F403E5"/>
    <w:rsid w:val="00F4047E"/>
    <w:rsid w:val="00F4075E"/>
    <w:rsid w:val="00F411C0"/>
    <w:rsid w:val="00F41275"/>
    <w:rsid w:val="00F4169C"/>
    <w:rsid w:val="00F41997"/>
    <w:rsid w:val="00F423A5"/>
    <w:rsid w:val="00F42601"/>
    <w:rsid w:val="00F42B1F"/>
    <w:rsid w:val="00F42C05"/>
    <w:rsid w:val="00F42EEE"/>
    <w:rsid w:val="00F42F34"/>
    <w:rsid w:val="00F4301B"/>
    <w:rsid w:val="00F432CD"/>
    <w:rsid w:val="00F434CE"/>
    <w:rsid w:val="00F437EE"/>
    <w:rsid w:val="00F440EE"/>
    <w:rsid w:val="00F44A26"/>
    <w:rsid w:val="00F4521A"/>
    <w:rsid w:val="00F458D9"/>
    <w:rsid w:val="00F45E9F"/>
    <w:rsid w:val="00F45FA5"/>
    <w:rsid w:val="00F45FDB"/>
    <w:rsid w:val="00F46289"/>
    <w:rsid w:val="00F46618"/>
    <w:rsid w:val="00F46E90"/>
    <w:rsid w:val="00F474FA"/>
    <w:rsid w:val="00F475D3"/>
    <w:rsid w:val="00F47E31"/>
    <w:rsid w:val="00F50290"/>
    <w:rsid w:val="00F50B07"/>
    <w:rsid w:val="00F5125E"/>
    <w:rsid w:val="00F514CA"/>
    <w:rsid w:val="00F5192B"/>
    <w:rsid w:val="00F51C87"/>
    <w:rsid w:val="00F51FC4"/>
    <w:rsid w:val="00F525C8"/>
    <w:rsid w:val="00F534BC"/>
    <w:rsid w:val="00F53E32"/>
    <w:rsid w:val="00F547EA"/>
    <w:rsid w:val="00F54A53"/>
    <w:rsid w:val="00F54DF9"/>
    <w:rsid w:val="00F54E5E"/>
    <w:rsid w:val="00F54EC0"/>
    <w:rsid w:val="00F555FE"/>
    <w:rsid w:val="00F559D3"/>
    <w:rsid w:val="00F55CC0"/>
    <w:rsid w:val="00F56A59"/>
    <w:rsid w:val="00F570D0"/>
    <w:rsid w:val="00F570D1"/>
    <w:rsid w:val="00F57B57"/>
    <w:rsid w:val="00F57C9F"/>
    <w:rsid w:val="00F60441"/>
    <w:rsid w:val="00F60630"/>
    <w:rsid w:val="00F612FB"/>
    <w:rsid w:val="00F61301"/>
    <w:rsid w:val="00F618F7"/>
    <w:rsid w:val="00F61DB5"/>
    <w:rsid w:val="00F61E1C"/>
    <w:rsid w:val="00F61ED9"/>
    <w:rsid w:val="00F6243D"/>
    <w:rsid w:val="00F62B8A"/>
    <w:rsid w:val="00F6347D"/>
    <w:rsid w:val="00F6355D"/>
    <w:rsid w:val="00F63D48"/>
    <w:rsid w:val="00F63E21"/>
    <w:rsid w:val="00F63E6D"/>
    <w:rsid w:val="00F6458E"/>
    <w:rsid w:val="00F64DD2"/>
    <w:rsid w:val="00F6511F"/>
    <w:rsid w:val="00F65553"/>
    <w:rsid w:val="00F66673"/>
    <w:rsid w:val="00F6676D"/>
    <w:rsid w:val="00F67889"/>
    <w:rsid w:val="00F70897"/>
    <w:rsid w:val="00F710D7"/>
    <w:rsid w:val="00F710D9"/>
    <w:rsid w:val="00F7152A"/>
    <w:rsid w:val="00F721FD"/>
    <w:rsid w:val="00F72A20"/>
    <w:rsid w:val="00F72EA9"/>
    <w:rsid w:val="00F72F1A"/>
    <w:rsid w:val="00F73210"/>
    <w:rsid w:val="00F736D1"/>
    <w:rsid w:val="00F73B96"/>
    <w:rsid w:val="00F73BF4"/>
    <w:rsid w:val="00F7404B"/>
    <w:rsid w:val="00F7414B"/>
    <w:rsid w:val="00F7469E"/>
    <w:rsid w:val="00F74989"/>
    <w:rsid w:val="00F753E3"/>
    <w:rsid w:val="00F75B5E"/>
    <w:rsid w:val="00F75B74"/>
    <w:rsid w:val="00F7627B"/>
    <w:rsid w:val="00F76C1F"/>
    <w:rsid w:val="00F76E5C"/>
    <w:rsid w:val="00F7785D"/>
    <w:rsid w:val="00F77959"/>
    <w:rsid w:val="00F8063C"/>
    <w:rsid w:val="00F8073C"/>
    <w:rsid w:val="00F80FF6"/>
    <w:rsid w:val="00F81044"/>
    <w:rsid w:val="00F81568"/>
    <w:rsid w:val="00F81CC6"/>
    <w:rsid w:val="00F82B07"/>
    <w:rsid w:val="00F82DAA"/>
    <w:rsid w:val="00F8324E"/>
    <w:rsid w:val="00F832B2"/>
    <w:rsid w:val="00F84CBA"/>
    <w:rsid w:val="00F857DF"/>
    <w:rsid w:val="00F861F9"/>
    <w:rsid w:val="00F865A0"/>
    <w:rsid w:val="00F869A3"/>
    <w:rsid w:val="00F874CB"/>
    <w:rsid w:val="00F9007C"/>
    <w:rsid w:val="00F902C8"/>
    <w:rsid w:val="00F909B8"/>
    <w:rsid w:val="00F90F15"/>
    <w:rsid w:val="00F915ED"/>
    <w:rsid w:val="00F919E5"/>
    <w:rsid w:val="00F91D92"/>
    <w:rsid w:val="00F92F4A"/>
    <w:rsid w:val="00F9315C"/>
    <w:rsid w:val="00F93497"/>
    <w:rsid w:val="00F93817"/>
    <w:rsid w:val="00F93E35"/>
    <w:rsid w:val="00F94750"/>
    <w:rsid w:val="00F94A9A"/>
    <w:rsid w:val="00F951C9"/>
    <w:rsid w:val="00F953B4"/>
    <w:rsid w:val="00F9617D"/>
    <w:rsid w:val="00F96C72"/>
    <w:rsid w:val="00F97AAF"/>
    <w:rsid w:val="00F97D94"/>
    <w:rsid w:val="00FA046F"/>
    <w:rsid w:val="00FA0ADB"/>
    <w:rsid w:val="00FA0B4E"/>
    <w:rsid w:val="00FA128E"/>
    <w:rsid w:val="00FA1AE6"/>
    <w:rsid w:val="00FA2AD1"/>
    <w:rsid w:val="00FA35DC"/>
    <w:rsid w:val="00FA3689"/>
    <w:rsid w:val="00FA37E6"/>
    <w:rsid w:val="00FA39AF"/>
    <w:rsid w:val="00FA519F"/>
    <w:rsid w:val="00FA5919"/>
    <w:rsid w:val="00FA5C46"/>
    <w:rsid w:val="00FA703D"/>
    <w:rsid w:val="00FA7452"/>
    <w:rsid w:val="00FA760F"/>
    <w:rsid w:val="00FA7867"/>
    <w:rsid w:val="00FA78AC"/>
    <w:rsid w:val="00FA7909"/>
    <w:rsid w:val="00FA7992"/>
    <w:rsid w:val="00FA7A0C"/>
    <w:rsid w:val="00FA7BEB"/>
    <w:rsid w:val="00FA7C58"/>
    <w:rsid w:val="00FB01AC"/>
    <w:rsid w:val="00FB1122"/>
    <w:rsid w:val="00FB1563"/>
    <w:rsid w:val="00FB1717"/>
    <w:rsid w:val="00FB1761"/>
    <w:rsid w:val="00FB1A5B"/>
    <w:rsid w:val="00FB1D1B"/>
    <w:rsid w:val="00FB1EEC"/>
    <w:rsid w:val="00FB1FEF"/>
    <w:rsid w:val="00FB25C3"/>
    <w:rsid w:val="00FB3324"/>
    <w:rsid w:val="00FB3745"/>
    <w:rsid w:val="00FB4714"/>
    <w:rsid w:val="00FB5079"/>
    <w:rsid w:val="00FB5381"/>
    <w:rsid w:val="00FB5CFF"/>
    <w:rsid w:val="00FB5E65"/>
    <w:rsid w:val="00FB674B"/>
    <w:rsid w:val="00FB6941"/>
    <w:rsid w:val="00FB6C06"/>
    <w:rsid w:val="00FC00BB"/>
    <w:rsid w:val="00FC022D"/>
    <w:rsid w:val="00FC0272"/>
    <w:rsid w:val="00FC0409"/>
    <w:rsid w:val="00FC06AD"/>
    <w:rsid w:val="00FC0BFE"/>
    <w:rsid w:val="00FC1058"/>
    <w:rsid w:val="00FC1A5D"/>
    <w:rsid w:val="00FC1AAB"/>
    <w:rsid w:val="00FC2373"/>
    <w:rsid w:val="00FC2B3B"/>
    <w:rsid w:val="00FC2B6C"/>
    <w:rsid w:val="00FC2F2E"/>
    <w:rsid w:val="00FC3210"/>
    <w:rsid w:val="00FC336D"/>
    <w:rsid w:val="00FC36EE"/>
    <w:rsid w:val="00FC3773"/>
    <w:rsid w:val="00FC3971"/>
    <w:rsid w:val="00FC3D75"/>
    <w:rsid w:val="00FC4636"/>
    <w:rsid w:val="00FC4831"/>
    <w:rsid w:val="00FC62A6"/>
    <w:rsid w:val="00FC671B"/>
    <w:rsid w:val="00FC70C9"/>
    <w:rsid w:val="00FC71F5"/>
    <w:rsid w:val="00FC7AEE"/>
    <w:rsid w:val="00FC7D18"/>
    <w:rsid w:val="00FC7E0B"/>
    <w:rsid w:val="00FC7EF9"/>
    <w:rsid w:val="00FD008B"/>
    <w:rsid w:val="00FD0466"/>
    <w:rsid w:val="00FD0918"/>
    <w:rsid w:val="00FD0B70"/>
    <w:rsid w:val="00FD0D4A"/>
    <w:rsid w:val="00FD1246"/>
    <w:rsid w:val="00FD1727"/>
    <w:rsid w:val="00FD1B07"/>
    <w:rsid w:val="00FD1C90"/>
    <w:rsid w:val="00FD293C"/>
    <w:rsid w:val="00FD2FA5"/>
    <w:rsid w:val="00FD31B2"/>
    <w:rsid w:val="00FD3813"/>
    <w:rsid w:val="00FD4298"/>
    <w:rsid w:val="00FD4B18"/>
    <w:rsid w:val="00FD501C"/>
    <w:rsid w:val="00FD539B"/>
    <w:rsid w:val="00FD5D5C"/>
    <w:rsid w:val="00FD5F09"/>
    <w:rsid w:val="00FD6558"/>
    <w:rsid w:val="00FD7670"/>
    <w:rsid w:val="00FD777C"/>
    <w:rsid w:val="00FD7955"/>
    <w:rsid w:val="00FE00EF"/>
    <w:rsid w:val="00FE0C7E"/>
    <w:rsid w:val="00FE12CE"/>
    <w:rsid w:val="00FE21FE"/>
    <w:rsid w:val="00FE267C"/>
    <w:rsid w:val="00FE2A81"/>
    <w:rsid w:val="00FE2BC4"/>
    <w:rsid w:val="00FE34FC"/>
    <w:rsid w:val="00FE3A33"/>
    <w:rsid w:val="00FE3B88"/>
    <w:rsid w:val="00FE3C6F"/>
    <w:rsid w:val="00FE3E8F"/>
    <w:rsid w:val="00FE5947"/>
    <w:rsid w:val="00FE5B4E"/>
    <w:rsid w:val="00FE627B"/>
    <w:rsid w:val="00FE6289"/>
    <w:rsid w:val="00FE710B"/>
    <w:rsid w:val="00FE7476"/>
    <w:rsid w:val="00FF008B"/>
    <w:rsid w:val="00FF046A"/>
    <w:rsid w:val="00FF091E"/>
    <w:rsid w:val="00FF0933"/>
    <w:rsid w:val="00FF109F"/>
    <w:rsid w:val="00FF2215"/>
    <w:rsid w:val="00FF2798"/>
    <w:rsid w:val="00FF4EA5"/>
    <w:rsid w:val="00FF511C"/>
    <w:rsid w:val="00FF5471"/>
    <w:rsid w:val="00FF5BAE"/>
    <w:rsid w:val="00FF6412"/>
    <w:rsid w:val="00FF6574"/>
    <w:rsid w:val="00FF6646"/>
    <w:rsid w:val="00FF69EC"/>
    <w:rsid w:val="00FF6ECE"/>
    <w:rsid w:val="00FF70A9"/>
    <w:rsid w:val="00FF7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911F90"/>
  <w15:chartTrackingRefBased/>
  <w15:docId w15:val="{3E020DD9-F760-4A5C-BE6E-11300B41C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75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F75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F75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F75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75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75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75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75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75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75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F75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F75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F75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75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75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75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75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75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75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7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5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75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7568"/>
    <w:pPr>
      <w:spacing w:before="160" w:after="160"/>
      <w:jc w:val="center"/>
    </w:pPr>
    <w:rPr>
      <w:i/>
      <w:iCs/>
      <w:color w:val="404040" w:themeColor="text1" w:themeTint="BF"/>
    </w:rPr>
  </w:style>
  <w:style w:type="character" w:customStyle="1" w:styleId="a8">
    <w:name w:val="引用文 (文字)"/>
    <w:basedOn w:val="a0"/>
    <w:link w:val="a7"/>
    <w:uiPriority w:val="29"/>
    <w:rsid w:val="007F7568"/>
    <w:rPr>
      <w:i/>
      <w:iCs/>
      <w:color w:val="404040" w:themeColor="text1" w:themeTint="BF"/>
    </w:rPr>
  </w:style>
  <w:style w:type="paragraph" w:styleId="a9">
    <w:name w:val="List Paragraph"/>
    <w:basedOn w:val="a"/>
    <w:uiPriority w:val="34"/>
    <w:qFormat/>
    <w:rsid w:val="007F7568"/>
    <w:pPr>
      <w:ind w:left="720"/>
      <w:contextualSpacing/>
    </w:pPr>
  </w:style>
  <w:style w:type="character" w:styleId="21">
    <w:name w:val="Intense Emphasis"/>
    <w:basedOn w:val="a0"/>
    <w:uiPriority w:val="21"/>
    <w:qFormat/>
    <w:rsid w:val="007F7568"/>
    <w:rPr>
      <w:i/>
      <w:iCs/>
      <w:color w:val="0F4761" w:themeColor="accent1" w:themeShade="BF"/>
    </w:rPr>
  </w:style>
  <w:style w:type="paragraph" w:styleId="22">
    <w:name w:val="Intense Quote"/>
    <w:basedOn w:val="a"/>
    <w:next w:val="a"/>
    <w:link w:val="23"/>
    <w:uiPriority w:val="30"/>
    <w:qFormat/>
    <w:rsid w:val="007F7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7568"/>
    <w:rPr>
      <w:i/>
      <w:iCs/>
      <w:color w:val="0F4761" w:themeColor="accent1" w:themeShade="BF"/>
    </w:rPr>
  </w:style>
  <w:style w:type="character" w:styleId="24">
    <w:name w:val="Intense Reference"/>
    <w:basedOn w:val="a0"/>
    <w:uiPriority w:val="32"/>
    <w:qFormat/>
    <w:rsid w:val="007F7568"/>
    <w:rPr>
      <w:b/>
      <w:bCs/>
      <w:smallCaps/>
      <w:color w:val="0F4761" w:themeColor="accent1" w:themeShade="BF"/>
      <w:spacing w:val="5"/>
    </w:rPr>
  </w:style>
  <w:style w:type="paragraph" w:styleId="aa">
    <w:name w:val="header"/>
    <w:basedOn w:val="a"/>
    <w:link w:val="ab"/>
    <w:uiPriority w:val="99"/>
    <w:unhideWhenUsed/>
    <w:rsid w:val="00816C65"/>
    <w:pPr>
      <w:tabs>
        <w:tab w:val="center" w:pos="4252"/>
        <w:tab w:val="right" w:pos="8504"/>
      </w:tabs>
      <w:snapToGrid w:val="0"/>
    </w:pPr>
  </w:style>
  <w:style w:type="character" w:customStyle="1" w:styleId="ab">
    <w:name w:val="ヘッダー (文字)"/>
    <w:basedOn w:val="a0"/>
    <w:link w:val="aa"/>
    <w:uiPriority w:val="99"/>
    <w:rsid w:val="00816C65"/>
  </w:style>
  <w:style w:type="paragraph" w:styleId="ac">
    <w:name w:val="footer"/>
    <w:basedOn w:val="a"/>
    <w:link w:val="ad"/>
    <w:uiPriority w:val="99"/>
    <w:unhideWhenUsed/>
    <w:rsid w:val="00816C65"/>
    <w:pPr>
      <w:tabs>
        <w:tab w:val="center" w:pos="4252"/>
        <w:tab w:val="right" w:pos="8504"/>
      </w:tabs>
      <w:snapToGrid w:val="0"/>
    </w:pPr>
  </w:style>
  <w:style w:type="character" w:customStyle="1" w:styleId="ad">
    <w:name w:val="フッター (文字)"/>
    <w:basedOn w:val="a0"/>
    <w:link w:val="ac"/>
    <w:uiPriority w:val="99"/>
    <w:rsid w:val="00816C65"/>
  </w:style>
  <w:style w:type="paragraph" w:styleId="Web">
    <w:name w:val="Normal (Web)"/>
    <w:basedOn w:val="a"/>
    <w:uiPriority w:val="99"/>
    <w:semiHidden/>
    <w:unhideWhenUsed/>
    <w:rsid w:val="00503CAF"/>
    <w:rPr>
      <w:rFonts w:ascii="Times New Roman" w:hAnsi="Times New Roman" w:cs="Times New Roman"/>
      <w:sz w:val="24"/>
    </w:rPr>
  </w:style>
  <w:style w:type="table" w:styleId="ae">
    <w:name w:val="Table Grid"/>
    <w:basedOn w:val="a1"/>
    <w:uiPriority w:val="39"/>
    <w:rsid w:val="004F1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1">
    <w:name w:val="Medium List 2 Accent 1"/>
    <w:basedOn w:val="a1"/>
    <w:uiPriority w:val="66"/>
    <w:rsid w:val="006D1194"/>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f">
    <w:name w:val="Hyperlink"/>
    <w:basedOn w:val="a0"/>
    <w:uiPriority w:val="99"/>
    <w:unhideWhenUsed/>
    <w:rsid w:val="00E6684F"/>
    <w:rPr>
      <w:color w:val="467886" w:themeColor="hyperlink"/>
      <w:u w:val="single"/>
    </w:rPr>
  </w:style>
  <w:style w:type="character" w:styleId="af0">
    <w:name w:val="Unresolved Mention"/>
    <w:basedOn w:val="a0"/>
    <w:uiPriority w:val="99"/>
    <w:semiHidden/>
    <w:unhideWhenUsed/>
    <w:rsid w:val="00E6684F"/>
    <w:rPr>
      <w:color w:val="605E5C"/>
      <w:shd w:val="clear" w:color="auto" w:fill="E1DFDD"/>
    </w:rPr>
  </w:style>
  <w:style w:type="character" w:styleId="af1">
    <w:name w:val="FollowedHyperlink"/>
    <w:basedOn w:val="a0"/>
    <w:uiPriority w:val="99"/>
    <w:semiHidden/>
    <w:unhideWhenUsed/>
    <w:rsid w:val="00007F05"/>
    <w:rPr>
      <w:color w:val="96607D" w:themeColor="followedHyperlink"/>
      <w:u w:val="single"/>
    </w:rPr>
  </w:style>
  <w:style w:type="paragraph" w:styleId="af2">
    <w:name w:val="Revision"/>
    <w:hidden/>
    <w:uiPriority w:val="99"/>
    <w:semiHidden/>
    <w:rsid w:val="00EA5AC8"/>
  </w:style>
  <w:style w:type="character" w:styleId="af3">
    <w:name w:val="Strong"/>
    <w:basedOn w:val="a0"/>
    <w:uiPriority w:val="22"/>
    <w:qFormat/>
    <w:rsid w:val="00C063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eti.go.jp/shingikai/enecho/denryoku_gas/denryoku_gas/pdf/086_03_00.pdf" TargetMode="External"/><Relationship Id="rId21" Type="http://schemas.openxmlformats.org/officeDocument/2006/relationships/hyperlink" Target="https://www.stat.go.jp/data/jinsui/new.html" TargetMode="External"/><Relationship Id="rId42" Type="http://schemas.openxmlformats.org/officeDocument/2006/relationships/hyperlink" Target="https://www.nedo.go.jp/content/100932728.pdf" TargetMode="External"/><Relationship Id="rId47" Type="http://schemas.openxmlformats.org/officeDocument/2006/relationships/hyperlink" Target="https://www.jbic.go.jp/en/" TargetMode="External"/><Relationship Id="rId63" Type="http://schemas.openxmlformats.org/officeDocument/2006/relationships/hyperlink" Target="https://www.mlit.go.jp/jidosha/jidosha_tk7_000043.html" TargetMode="External"/><Relationship Id="rId68" Type="http://schemas.openxmlformats.org/officeDocument/2006/relationships/hyperlink" Target="https://www.mlit.go.jp/jidosha/anzen/04.html" TargetMode="External"/><Relationship Id="rId84" Type="http://schemas.openxmlformats.org/officeDocument/2006/relationships/hyperlink" Target="https://www.npa.go.jp/bureau/traffic/selfdriving/index.html" TargetMode="External"/><Relationship Id="rId89" Type="http://schemas.openxmlformats.org/officeDocument/2006/relationships/fontTable" Target="fontTable.xml"/><Relationship Id="rId16" Type="http://schemas.openxmlformats.org/officeDocument/2006/relationships/hyperlink" Target="https://www.iea.org/reports/global-ev-outlook-2023" TargetMode="External"/><Relationship Id="rId11" Type="http://schemas.openxmlformats.org/officeDocument/2006/relationships/hyperlink" Target="https://www.mlit.go.jp/jidosha/jidosha_tk7_000043.html" TargetMode="External"/><Relationship Id="rId32" Type="http://schemas.openxmlformats.org/officeDocument/2006/relationships/hyperlink" Target="https://www.nedo.go.jp/library/ne_hydrogen.html" TargetMode="External"/><Relationship Id="rId37" Type="http://schemas.openxmlformats.org/officeDocument/2006/relationships/hyperlink" Target="https://www.iea.org/reports/the-future-of-hydrogen" TargetMode="External"/><Relationship Id="rId53" Type="http://schemas.openxmlformats.org/officeDocument/2006/relationships/hyperlink" Target="https://www.jama.or.jp/english/statistics/" TargetMode="External"/><Relationship Id="rId58" Type="http://schemas.openxmlformats.org/officeDocument/2006/relationships/hyperlink" Target="https://www.jama.or.jp/english/statistics/" TargetMode="External"/><Relationship Id="rId74" Type="http://schemas.openxmlformats.org/officeDocument/2006/relationships/hyperlink" Target="https://www.npa.go.jp/bureau/traffic/selfdriving/index.html" TargetMode="External"/><Relationship Id="rId79" Type="http://schemas.openxmlformats.org/officeDocument/2006/relationships/hyperlink" Target="https://www.npa.go.jp/bureau/traffic/selfdriving/L4-summary.pdf"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npa.go.jp/bureau/traffic/selfdriving/index.html" TargetMode="External"/><Relationship Id="rId22" Type="http://schemas.openxmlformats.org/officeDocument/2006/relationships/hyperlink" Target="https://www.mlit.go.jp/toshi/toshi_tk6_000020.html" TargetMode="External"/><Relationship Id="rId27" Type="http://schemas.openxmlformats.org/officeDocument/2006/relationships/hyperlink" Target="https://www.meti.go.jp/shingikai/enecho/denryoku_gas/denryoku_gas/pdf/086_03_00.pdf" TargetMode="External"/><Relationship Id="rId30" Type="http://schemas.openxmlformats.org/officeDocument/2006/relationships/hyperlink" Target="https://docs.nrel.gov/docs/fy19osti/73222.pdf" TargetMode="External"/><Relationship Id="rId35" Type="http://schemas.openxmlformats.org/officeDocument/2006/relationships/hyperlink" Target="https://www.hydrogen.energy.gov/docs/hydrogenprogramlibraries/pdfs/progress18/h2f_siegel2_2018.pdf" TargetMode="External"/><Relationship Id="rId43" Type="http://schemas.openxmlformats.org/officeDocument/2006/relationships/hyperlink" Target="https://www.energy.gov/cmei/fuels/comparison-fuel-cell-technologies" TargetMode="External"/><Relationship Id="rId48" Type="http://schemas.openxmlformats.org/officeDocument/2006/relationships/hyperlink" Target="https://www.iea.org/reports/global-ev-outlook-2023" TargetMode="External"/><Relationship Id="rId56" Type="http://schemas.openxmlformats.org/officeDocument/2006/relationships/hyperlink" Target="https://global.toyota/en/sustainability/esg/challenge2050/" TargetMode="External"/><Relationship Id="rId64" Type="http://schemas.openxmlformats.org/officeDocument/2006/relationships/hyperlink" Target="https://www.npa.go.jp/bureau/traffic/selfdriving/L4-summary.pdf" TargetMode="External"/><Relationship Id="rId69" Type="http://schemas.openxmlformats.org/officeDocument/2006/relationships/hyperlink" Target="https://www.npa.go.jp/bureau/traffic/selfdriving/L4-summary.pdf" TargetMode="External"/><Relationship Id="rId77" Type="http://schemas.openxmlformats.org/officeDocument/2006/relationships/hyperlink" Target="https://www.npa.go.jp/bureau/traffic/selfdriving/L4-summary.pdf" TargetMode="External"/><Relationship Id="rId51" Type="http://schemas.openxmlformats.org/officeDocument/2006/relationships/hyperlink" Target="https://www.mlit.go.jp/jidosha/jidosha_tk4_000118.html" TargetMode="External"/><Relationship Id="rId72" Type="http://schemas.openxmlformats.org/officeDocument/2006/relationships/hyperlink" Target="https://www.npa.go.jp/bureau/traffic/selfdriving/index.html" TargetMode="External"/><Relationship Id="rId80" Type="http://schemas.openxmlformats.org/officeDocument/2006/relationships/hyperlink" Target="https://laws.e-gov.go.jp/law/335AC0000000105" TargetMode="External"/><Relationship Id="rId85" Type="http://schemas.openxmlformats.org/officeDocument/2006/relationships/hyperlink" Target="https://www.mlit.go.jp/report/press/jidosha07_hh_000553.html" TargetMode="External"/><Relationship Id="rId3" Type="http://schemas.openxmlformats.org/officeDocument/2006/relationships/styles" Target="styles.xml"/><Relationship Id="rId12" Type="http://schemas.openxmlformats.org/officeDocument/2006/relationships/hyperlink" Target="https://www.mlit.go.jp/sogoseisaku/transport/" TargetMode="External"/><Relationship Id="rId17" Type="http://schemas.openxmlformats.org/officeDocument/2006/relationships/hyperlink" Target="https://www.iea.org/reports/global-ev-outlook-2023" TargetMode="External"/><Relationship Id="rId25" Type="http://schemas.openxmlformats.org/officeDocument/2006/relationships/hyperlink" Target="https://docs.nrel.gov/docs/fy25osti/93281.pdf" TargetMode="External"/><Relationship Id="rId33" Type="http://schemas.openxmlformats.org/officeDocument/2006/relationships/hyperlink" Target="https://www.energy.gov/eere/fuelcells/hydrogen-storage" TargetMode="External"/><Relationship Id="rId38" Type="http://schemas.openxmlformats.org/officeDocument/2006/relationships/hyperlink" Target="https://www.iea.org/reports/the-future-of-hydrogen" TargetMode="External"/><Relationship Id="rId46" Type="http://schemas.openxmlformats.org/officeDocument/2006/relationships/hyperlink" Target="https://www.oecd.org/finance/" TargetMode="External"/><Relationship Id="rId59" Type="http://schemas.openxmlformats.org/officeDocument/2006/relationships/hyperlink" Target="https://www.npa.go.jp/bureau/traffic/selfdriving/L4-summary.pdf" TargetMode="External"/><Relationship Id="rId67" Type="http://schemas.openxmlformats.org/officeDocument/2006/relationships/hyperlink" Target="https://www.mlit.go.jp/jidosha/anzen/04.html" TargetMode="External"/><Relationship Id="rId20" Type="http://schemas.openxmlformats.org/officeDocument/2006/relationships/hyperlink" Target="https://www.stat.go.jp/data/jinsui/new.html" TargetMode="External"/><Relationship Id="rId41" Type="http://schemas.openxmlformats.org/officeDocument/2006/relationships/hyperlink" Target="https://www.nedo.go.jp/content/100932728.pdf" TargetMode="External"/><Relationship Id="rId54" Type="http://schemas.openxmlformats.org/officeDocument/2006/relationships/hyperlink" Target="https://www.iea.org/reports/global-ev-outlook-2023" TargetMode="External"/><Relationship Id="rId62" Type="http://schemas.openxmlformats.org/officeDocument/2006/relationships/hyperlink" Target="https://www.mlit.go.jp/jidosha/anzen/04.html" TargetMode="External"/><Relationship Id="rId70" Type="http://schemas.openxmlformats.org/officeDocument/2006/relationships/hyperlink" Target="https://www.npa.go.jp/bureau/traffic/selfdriving/L4-summary.pdf" TargetMode="External"/><Relationship Id="rId75" Type="http://schemas.openxmlformats.org/officeDocument/2006/relationships/hyperlink" Target="https://laws.e-gov.go.jp/law/331M50000800044" TargetMode="External"/><Relationship Id="rId83" Type="http://schemas.openxmlformats.org/officeDocument/2006/relationships/hyperlink" Target="https://www.mlit.go.jp/jidosha/jidosha_tk7_000043.html" TargetMode="External"/><Relationship Id="rId88" Type="http://schemas.openxmlformats.org/officeDocument/2006/relationships/hyperlink" Target="https://laws.e-gov.go.jp/law/326CO000000025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lit.go.jp/jidosha/jidosha_tk7_000043.html" TargetMode="External"/><Relationship Id="rId23" Type="http://schemas.openxmlformats.org/officeDocument/2006/relationships/hyperlink" Target="https://www.mlit.go.jp/sogoseisaku/transport/" TargetMode="External"/><Relationship Id="rId28" Type="http://schemas.openxmlformats.org/officeDocument/2006/relationships/hyperlink" Target="https://www.meti.go.jp/shingikai/enecho/denryoku_gas/denryoku_gas/pdf/086_03_00.pdf" TargetMode="External"/><Relationship Id="rId36" Type="http://schemas.openxmlformats.org/officeDocument/2006/relationships/hyperlink" Target="https://www.energy.gov/cmei/fuels/comparison-fuel-cell-technologies" TargetMode="External"/><Relationship Id="rId49" Type="http://schemas.openxmlformats.org/officeDocument/2006/relationships/hyperlink" Target="https://www.iea.org/reports/projected-costs-of-generating-electricity" TargetMode="External"/><Relationship Id="rId57" Type="http://schemas.openxmlformats.org/officeDocument/2006/relationships/hyperlink" Target="https://www.enecho.meti.go.jp/en/category/special/article/detail_199.html" TargetMode="External"/><Relationship Id="rId31" Type="http://schemas.openxmlformats.org/officeDocument/2006/relationships/hyperlink" Target="https://www.iea.org/reports/the-future-of-hydrogen" TargetMode="External"/><Relationship Id="rId44" Type="http://schemas.openxmlformats.org/officeDocument/2006/relationships/hyperlink" Target="https://www.oecd.org/finance/" TargetMode="External"/><Relationship Id="rId52" Type="http://schemas.openxmlformats.org/officeDocument/2006/relationships/hyperlink" Target="https://www.iea.org/reports/global-ev-outlook-2023" TargetMode="External"/><Relationship Id="rId60" Type="http://schemas.openxmlformats.org/officeDocument/2006/relationships/hyperlink" Target="https://www.npa.go.jp/bureau/traffic/selfdriving/L4-summary.pdf" TargetMode="External"/><Relationship Id="rId65" Type="http://schemas.openxmlformats.org/officeDocument/2006/relationships/hyperlink" Target="https://www.mlit.go.jp/jidosha/jidosha_tk7_000043.html" TargetMode="External"/><Relationship Id="rId73" Type="http://schemas.openxmlformats.org/officeDocument/2006/relationships/hyperlink" Target="https://www.npa.go.jp/bureau/traffic/selfdriving/L4-summary.pdf" TargetMode="External"/><Relationship Id="rId78" Type="http://schemas.openxmlformats.org/officeDocument/2006/relationships/hyperlink" Target="https://www.mlit.go.jp/jidosha/jidosha_tk7_000043.html" TargetMode="External"/><Relationship Id="rId81" Type="http://schemas.openxmlformats.org/officeDocument/2006/relationships/hyperlink" Target="https://laws.e-gov.go.jp/law/326AC0000000185" TargetMode="External"/><Relationship Id="rId86" Type="http://schemas.openxmlformats.org/officeDocument/2006/relationships/hyperlink" Target="https://www.npa.go.jp/bureau/traffic/selfdriving/L4-summary.pdf" TargetMode="External"/><Relationship Id="rId4" Type="http://schemas.openxmlformats.org/officeDocument/2006/relationships/settings" Target="settings.xml"/><Relationship Id="rId13" Type="http://schemas.openxmlformats.org/officeDocument/2006/relationships/hyperlink" Target="https://www.mlit.go.jp/jidosha/anzen/04.html" TargetMode="External"/><Relationship Id="rId18" Type="http://schemas.openxmlformats.org/officeDocument/2006/relationships/hyperlink" Target="https://www.iea.org/reports/the-future-of-hydrogen" TargetMode="External"/><Relationship Id="rId39" Type="http://schemas.openxmlformats.org/officeDocument/2006/relationships/hyperlink" Target="https://www.energy.gov/eere/fuelcells/hydrogen-storage" TargetMode="External"/><Relationship Id="rId34" Type="http://schemas.openxmlformats.org/officeDocument/2006/relationships/hyperlink" Target="https://www.hydrogen.energy.gov/docs/hydrogenprogramlibraries/pdfs/progress18/h2f_siegel2_2018.pdf" TargetMode="External"/><Relationship Id="rId50" Type="http://schemas.openxmlformats.org/officeDocument/2006/relationships/hyperlink" Target="https://www.iea.org/reports/the-future-of-hydrogen" TargetMode="External"/><Relationship Id="rId55" Type="http://schemas.openxmlformats.org/officeDocument/2006/relationships/hyperlink" Target="https://www.jama.or.jp/english/statistics/" TargetMode="External"/><Relationship Id="rId76" Type="http://schemas.openxmlformats.org/officeDocument/2006/relationships/hyperlink" Target="https://www.npa.go.jp/bureau/traffic/selfdriving/L4-summary.pdf" TargetMode="External"/><Relationship Id="rId7" Type="http://schemas.openxmlformats.org/officeDocument/2006/relationships/endnotes" Target="endnotes.xml"/><Relationship Id="rId71" Type="http://schemas.openxmlformats.org/officeDocument/2006/relationships/hyperlink" Target="https://www.npa.go.jp/bureau/traffic/selfdriving/L4-summary.pdf" TargetMode="External"/><Relationship Id="rId2" Type="http://schemas.openxmlformats.org/officeDocument/2006/relationships/numbering" Target="numbering.xml"/><Relationship Id="rId29" Type="http://schemas.openxmlformats.org/officeDocument/2006/relationships/hyperlink" Target="https://www.energy.gov/eere/fuelcells/hydrogen-storage" TargetMode="External"/><Relationship Id="rId24" Type="http://schemas.openxmlformats.org/officeDocument/2006/relationships/hyperlink" Target="https://wwwtb.mlit.go.jp/chubu/statistics/jidosha.html" TargetMode="External"/><Relationship Id="rId40" Type="http://schemas.openxmlformats.org/officeDocument/2006/relationships/hyperlink" Target="https://www.iea.org/reports/projected-costs-of-generating-electricity" TargetMode="External"/><Relationship Id="rId45" Type="http://schemas.openxmlformats.org/officeDocument/2006/relationships/hyperlink" Target="https://www.jbic.go.jp/en/" TargetMode="External"/><Relationship Id="rId66" Type="http://schemas.openxmlformats.org/officeDocument/2006/relationships/hyperlink" Target="https://www.mlit.go.jp/jidosha/jidosha_tk7_000043.html" TargetMode="External"/><Relationship Id="rId87" Type="http://schemas.openxmlformats.org/officeDocument/2006/relationships/hyperlink" Target="https://www.mlit.go.jp/jidosha/anzen/04.html" TargetMode="External"/><Relationship Id="rId61" Type="http://schemas.openxmlformats.org/officeDocument/2006/relationships/hyperlink" Target="https://www.mlit.go.jp/report/press/jidosha07_hh_000553.html" TargetMode="External"/><Relationship Id="rId82" Type="http://schemas.openxmlformats.org/officeDocument/2006/relationships/hyperlink" Target="https://www.mlit.go.jp/jidosha/anzen/04.html" TargetMode="External"/><Relationship Id="rId19" Type="http://schemas.openxmlformats.org/officeDocument/2006/relationships/hyperlink" Target="https://www.oecd.org/financ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F0933-3D7F-4E3E-926F-16FE9761B2F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14031</Words>
  <Characters>79980</Characters>
  <Application>Microsoft Office Word</Application>
  <DocSecurity>0</DocSecurity>
  <Lines>666</Lines>
  <Paragraphs>187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Satofumi Goto_Portfolio</dc:title>
  <dc:subject/>
  <dc:creator>悟文 後藤</dc:creator>
  <cp:keywords/>
  <dc:description/>
  <cp:lastModifiedBy>悟文 後藤</cp:lastModifiedBy>
  <cp:revision>3</cp:revision>
  <cp:lastPrinted>2026-05-11T06:05:00Z</cp:lastPrinted>
  <dcterms:created xsi:type="dcterms:W3CDTF">2026-10-21T09:37:00Z</dcterms:created>
  <dcterms:modified xsi:type="dcterms:W3CDTF">2026-10-21T09:47:00Z</dcterms:modified>
  <cp:contentStatus/>
</cp:coreProperties>
</file>