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C826799" w14:textId="77777777" w:rsidR="00491BD7" w:rsidRPr="00260F0B" w:rsidRDefault="00E90DC4" w:rsidP="00491BD7">
      <w:pPr>
        <w:keepLines/>
        <w:spacing w:line="237" w:lineRule="exact"/>
        <w:rPr>
          <w:rFonts w:ascii="Arial" w:hAnsi="Arial" w:cs="Arial"/>
          <w:bCs/>
          <w:szCs w:val="21"/>
        </w:rPr>
      </w:pPr>
      <w:r w:rsidRPr="00260F0B">
        <w:rPr>
          <w:rFonts w:ascii="Arial" w:eastAsia="Arial" w:hAnsi="Arial" w:cs="Arial" w:hint="eastAsia"/>
          <w:bCs/>
          <w:sz w:val="22"/>
          <w:szCs w:val="21"/>
        </w:rPr>
        <w:lastRenderedPageBreak/>
        <w:t>PORTFOLIO</w:t>
      </w:r>
    </w:p>
    <w:p w14:paraId="71CD2083" w14:textId="77777777" w:rsidR="007C5975" w:rsidRPr="00363CAE" w:rsidRDefault="001906C0" w:rsidP="007C5975">
      <w:pPr>
        <w:keepNext/>
        <w:keepLines/>
        <w:spacing w:line="360" w:lineRule="exact"/>
        <w:jc w:val="center"/>
        <w:rPr>
          <w:rFonts w:ascii="Arial" w:hAnsi="Arial" w:cs="Arial"/>
          <w:b/>
          <w:sz w:val="36"/>
          <w:szCs w:val="36"/>
        </w:rPr>
      </w:pPr>
      <w:r w:rsidRPr="00363CAE">
        <w:rPr>
          <w:rFonts w:ascii="Arial" w:eastAsia="Arial" w:hAnsi="Arial" w:cs="Arial"/>
          <w:b/>
          <w:sz w:val="36"/>
          <w:szCs w:val="36"/>
        </w:rPr>
        <w:t>Autonomous Mobility Business Execution Architecture</w:t>
      </w:r>
    </w:p>
    <w:p w14:paraId="656529D0" w14:textId="77777777" w:rsidR="00E177F9" w:rsidRPr="00845166" w:rsidRDefault="001906C0" w:rsidP="00A12EB3">
      <w:pPr>
        <w:keepNext/>
        <w:keepLines/>
        <w:spacing w:line="270" w:lineRule="exact"/>
        <w:jc w:val="center"/>
        <w:rPr>
          <w:rFonts w:ascii="Arial" w:hAnsi="Arial" w:cs="Arial"/>
          <w:bCs/>
          <w:sz w:val="26"/>
          <w:szCs w:val="26"/>
        </w:rPr>
      </w:pPr>
      <w:r w:rsidRPr="00845166">
        <w:rPr>
          <w:rFonts w:ascii="Arial" w:eastAsia="Arial" w:hAnsi="Arial" w:cs="Arial" w:hint="eastAsia"/>
          <w:bCs/>
          <w:sz w:val="26"/>
          <w:szCs w:val="26"/>
        </w:rPr>
        <w:t>― Driving autonomous mobility business development through AD/ADAS system foundation ―</w:t>
      </w:r>
    </w:p>
    <w:p w14:paraId="750203E0" w14:textId="77777777" w:rsidR="001944B6" w:rsidRDefault="001944B6">
      <w:pPr>
        <w:keepNext/>
        <w:keepLines/>
        <w:spacing w:line="140" w:lineRule="exact"/>
      </w:pPr>
    </w:p>
    <w:p w14:paraId="695B971E" w14:textId="77777777" w:rsidR="004F2077" w:rsidRPr="00363CAE" w:rsidRDefault="00DD7723" w:rsidP="004B27FA">
      <w:pPr>
        <w:keepLines/>
        <w:spacing w:line="240" w:lineRule="exact"/>
        <w:rPr>
          <w:rFonts w:ascii="Arial" w:hAnsi="Arial" w:cs="Arial"/>
          <w:b/>
          <w:sz w:val="24"/>
        </w:rPr>
      </w:pPr>
      <w:r w:rsidRPr="00363CAE">
        <w:rPr>
          <w:rFonts w:ascii="Arial" w:eastAsia="Arial" w:hAnsi="Arial" w:cs="Arial"/>
          <w:b/>
          <w:sz w:val="24"/>
        </w:rPr>
        <w:t>Autonomous Mobility Business Definition</w:t>
      </w:r>
    </w:p>
    <w:p w14:paraId="79C14591" w14:textId="77777777" w:rsidR="00D146D2" w:rsidRPr="00260F0B" w:rsidRDefault="007441B5" w:rsidP="004B27FA">
      <w:pPr>
        <w:keepLines/>
        <w:spacing w:line="240" w:lineRule="exact"/>
        <w:ind w:leftChars="67" w:left="141"/>
        <w:rPr>
          <w:rFonts w:ascii="Arial" w:hAnsi="Arial" w:cs="Arial"/>
          <w:bCs/>
          <w:sz w:val="22"/>
          <w:szCs w:val="22"/>
        </w:rPr>
      </w:pPr>
      <w:r w:rsidRPr="00260F0B">
        <w:rPr>
          <w:rFonts w:ascii="Arial" w:eastAsia="Arial" w:hAnsi="Arial" w:cs="Arial"/>
          <w:bCs/>
          <w:sz w:val="22"/>
          <w:szCs w:val="22"/>
        </w:rPr>
        <w:t>This architecture is defined as a control system where KPI, system behavior, and business outcomes are directly connected.</w:t>
      </w:r>
      <w:r w:rsidR="00FA5919" w:rsidRPr="00260F0B">
        <w:rPr>
          <w:rFonts w:ascii="Arial" w:eastAsia="Arial" w:hAnsi="Arial" w:cs="Arial"/>
          <w:bCs/>
          <w:sz w:val="22"/>
        </w:rPr>
        <w:t xml:space="preserve"> </w:t>
      </w:r>
      <w:r w:rsidR="00FA5919" w:rsidRPr="00260F0B">
        <w:rPr>
          <w:rFonts w:ascii="Arial" w:eastAsia="Arial" w:hAnsi="Arial" w:cs="Arial"/>
          <w:bCs/>
          <w:sz w:val="22"/>
          <w:szCs w:val="22"/>
        </w:rPr>
        <w:t>Each KPI is traced to the system behavior that moves it and to its effect on revenue, cost, and return.</w:t>
      </w:r>
      <w:r w:rsidR="000A4E03" w:rsidRPr="00260F0B">
        <w:rPr>
          <w:rFonts w:ascii="Arial" w:eastAsia="Arial" w:hAnsi="Arial" w:cs="Arial"/>
          <w:bCs/>
          <w:sz w:val="22"/>
          <w:szCs w:val="22"/>
        </w:rPr>
        <w:t xml:space="preserve"> </w:t>
      </w:r>
      <w:r w:rsidR="001906C0">
        <w:rPr>
          <w:rFonts w:ascii="Arial" w:eastAsia="Arial" w:hAnsi="Arial" w:cs="Arial"/>
          <w:bCs/>
          <w:sz w:val="22"/>
          <w:szCs w:val="22"/>
        </w:rPr>
        <w:t>The objective is to build an AI-enabled autonomous mobility business architecture that improves utilization, load factor, and unit economics</w:t>
      </w:r>
      <w:r w:rsidR="00BD1E29">
        <w:rPr>
          <w:rFonts w:ascii="Arial" w:eastAsia="Arial" w:hAnsi="Arial" w:cs="Arial"/>
          <w:bCs/>
          <w:sz w:val="22"/>
          <w:szCs w:val="22"/>
        </w:rPr>
        <w:t>.</w:t>
      </w:r>
    </w:p>
    <w:p w14:paraId="0696CC8E" w14:textId="77777777" w:rsidR="00D146D2" w:rsidRPr="00260F0B" w:rsidRDefault="00D146D2" w:rsidP="004B27FA">
      <w:pPr>
        <w:keepLines/>
        <w:spacing w:line="240" w:lineRule="exact"/>
        <w:ind w:leftChars="67" w:left="141"/>
        <w:rPr>
          <w:rFonts w:ascii="Arial" w:hAnsi="Arial" w:cs="Arial"/>
          <w:bCs/>
          <w:sz w:val="22"/>
          <w:szCs w:val="22"/>
        </w:rPr>
      </w:pPr>
      <w:r w:rsidRPr="00260F0B">
        <w:rPr>
          <w:rFonts w:ascii="Arial" w:eastAsia="Arial" w:hAnsi="Arial" w:cs="Arial"/>
          <w:bCs/>
          <w:sz w:val="22"/>
          <w:szCs w:val="22"/>
        </w:rPr>
        <w:t>This is achieved by integrating mobility, logistics, energy, and urban services through a common operating architecture, while structurally improving:</w:t>
      </w:r>
    </w:p>
    <w:p w14:paraId="6232273F" w14:textId="77777777" w:rsidR="00D146D2" w:rsidRPr="00260F0B" w:rsidRDefault="00D146D2" w:rsidP="004B27FA">
      <w:pPr>
        <w:keepLines/>
        <w:numPr>
          <w:ilvl w:val="0"/>
          <w:numId w:val="1"/>
        </w:numPr>
        <w:spacing w:line="240" w:lineRule="exact"/>
        <w:rPr>
          <w:rFonts w:ascii="Arial" w:hAnsi="Arial" w:cs="Arial"/>
          <w:bCs/>
          <w:sz w:val="22"/>
          <w:szCs w:val="22"/>
        </w:rPr>
      </w:pPr>
      <w:r w:rsidRPr="00260F0B">
        <w:rPr>
          <w:rFonts w:ascii="Arial" w:eastAsia="Arial" w:hAnsi="Arial" w:cs="Arial"/>
          <w:bCs/>
          <w:sz w:val="22"/>
          <w:szCs w:val="22"/>
        </w:rPr>
        <w:t>utilization</w:t>
      </w:r>
    </w:p>
    <w:p w14:paraId="3918768D" w14:textId="77777777" w:rsidR="00D146D2" w:rsidRPr="00260F0B" w:rsidRDefault="00D146D2" w:rsidP="004B27FA">
      <w:pPr>
        <w:keepLines/>
        <w:numPr>
          <w:ilvl w:val="0"/>
          <w:numId w:val="1"/>
        </w:numPr>
        <w:spacing w:line="240" w:lineRule="exact"/>
        <w:rPr>
          <w:rFonts w:ascii="Arial" w:hAnsi="Arial" w:cs="Arial"/>
          <w:bCs/>
          <w:sz w:val="22"/>
          <w:szCs w:val="22"/>
        </w:rPr>
      </w:pPr>
      <w:r w:rsidRPr="00260F0B">
        <w:rPr>
          <w:rFonts w:ascii="Arial" w:eastAsia="Arial" w:hAnsi="Arial" w:cs="Arial"/>
          <w:bCs/>
          <w:sz w:val="22"/>
          <w:szCs w:val="22"/>
        </w:rPr>
        <w:t>load factor</w:t>
      </w:r>
    </w:p>
    <w:p w14:paraId="7A88D0D1" w14:textId="77777777" w:rsidR="00D146D2" w:rsidRPr="00260F0B" w:rsidRDefault="00D146D2" w:rsidP="004B27FA">
      <w:pPr>
        <w:keepLines/>
        <w:numPr>
          <w:ilvl w:val="0"/>
          <w:numId w:val="1"/>
        </w:numPr>
        <w:spacing w:line="240" w:lineRule="exact"/>
        <w:rPr>
          <w:rFonts w:ascii="Arial" w:hAnsi="Arial" w:cs="Arial"/>
          <w:bCs/>
          <w:sz w:val="22"/>
          <w:szCs w:val="22"/>
        </w:rPr>
      </w:pPr>
      <w:r w:rsidRPr="00260F0B">
        <w:rPr>
          <w:rFonts w:ascii="Arial" w:eastAsia="Arial" w:hAnsi="Arial" w:cs="Arial"/>
          <w:bCs/>
          <w:sz w:val="22"/>
          <w:szCs w:val="22"/>
        </w:rPr>
        <w:t>unit economics</w:t>
      </w:r>
    </w:p>
    <w:p w14:paraId="6DBFDAB5" w14:textId="77777777" w:rsidR="00D146D2" w:rsidRPr="00260F0B" w:rsidRDefault="00D146D2" w:rsidP="004B27FA">
      <w:pPr>
        <w:keepLines/>
        <w:spacing w:line="240" w:lineRule="exact"/>
        <w:ind w:leftChars="67" w:left="141"/>
        <w:rPr>
          <w:rFonts w:ascii="Arial" w:hAnsi="Arial" w:cs="Arial"/>
          <w:bCs/>
          <w:sz w:val="22"/>
          <w:szCs w:val="22"/>
        </w:rPr>
      </w:pPr>
      <w:r w:rsidRPr="00260F0B">
        <w:rPr>
          <w:rFonts w:ascii="Arial" w:eastAsia="Arial" w:hAnsi="Arial" w:cs="Arial"/>
          <w:bCs/>
          <w:sz w:val="22"/>
          <w:szCs w:val="22"/>
        </w:rPr>
        <w:t>This proposal defines a business architecture that makes this system executable, economically grounded, and deployable.</w:t>
      </w:r>
    </w:p>
    <w:p w14:paraId="74364A76" w14:textId="77777777" w:rsidR="004F2077" w:rsidRPr="00363CAE" w:rsidRDefault="00464817" w:rsidP="004B27FA">
      <w:pPr>
        <w:keepLines/>
        <w:spacing w:beforeLines="50" w:before="180" w:line="240" w:lineRule="exact"/>
        <w:rPr>
          <w:rFonts w:ascii="Arial" w:hAnsi="Arial" w:cs="Arial"/>
          <w:b/>
          <w:sz w:val="24"/>
        </w:rPr>
      </w:pPr>
      <w:r w:rsidRPr="00363CAE">
        <w:rPr>
          <w:rFonts w:ascii="Arial" w:eastAsia="Arial" w:hAnsi="Arial" w:cs="Arial"/>
          <w:b/>
          <w:sz w:val="24"/>
        </w:rPr>
        <w:t>Autonomous Mobility Business Execution</w:t>
      </w:r>
    </w:p>
    <w:p w14:paraId="61D382AE" w14:textId="77777777" w:rsidR="00EF265F" w:rsidRPr="00260F0B" w:rsidRDefault="001906C0" w:rsidP="004B27FA">
      <w:pPr>
        <w:keepLines/>
        <w:spacing w:line="240" w:lineRule="exact"/>
        <w:ind w:leftChars="67" w:left="141"/>
        <w:rPr>
          <w:rFonts w:ascii="Arial" w:hAnsi="Arial" w:cs="Arial"/>
          <w:bCs/>
          <w:sz w:val="22"/>
          <w:szCs w:val="22"/>
        </w:rPr>
      </w:pPr>
      <w:r>
        <w:rPr>
          <w:rFonts w:ascii="Arial" w:eastAsia="Arial" w:hAnsi="Arial" w:cs="Arial"/>
          <w:bCs/>
          <w:sz w:val="22"/>
          <w:szCs w:val="22"/>
        </w:rPr>
        <w:t>This proposal defines a phased development and deployment plan for autonomous mobility business execution.</w:t>
      </w:r>
    </w:p>
    <w:p w14:paraId="0A494A1F" w14:textId="77777777" w:rsidR="00EF265F" w:rsidRPr="00260F0B" w:rsidRDefault="00EF265F" w:rsidP="004B27FA">
      <w:pPr>
        <w:keepLines/>
        <w:spacing w:line="240" w:lineRule="exact"/>
        <w:ind w:leftChars="67" w:left="141"/>
        <w:rPr>
          <w:rFonts w:ascii="Arial" w:hAnsi="Arial" w:cs="Arial"/>
          <w:bCs/>
          <w:sz w:val="22"/>
          <w:szCs w:val="22"/>
        </w:rPr>
      </w:pPr>
      <w:r w:rsidRPr="00260F0B">
        <w:rPr>
          <w:rFonts w:ascii="Arial" w:eastAsia="Arial" w:hAnsi="Arial" w:cs="Arial"/>
          <w:bCs/>
          <w:sz w:val="22"/>
          <w:szCs w:val="22"/>
        </w:rPr>
        <w:t>Today’s mobility systems fail to scale because demand, fleet, energy, and operations are still managed separately.</w:t>
      </w:r>
    </w:p>
    <w:p w14:paraId="38AD32DF" w14:textId="77777777" w:rsidR="006C604F" w:rsidRDefault="00464817" w:rsidP="004B27FA">
      <w:pPr>
        <w:keepLines/>
        <w:spacing w:afterLines="30" w:after="108" w:line="240" w:lineRule="exact"/>
        <w:ind w:leftChars="67" w:left="141"/>
        <w:rPr>
          <w:rFonts w:ascii="Arial" w:hAnsi="Arial" w:cs="Arial"/>
          <w:bCs/>
          <w:sz w:val="22"/>
          <w:szCs w:val="22"/>
        </w:rPr>
      </w:pPr>
      <w:r>
        <w:rPr>
          <w:rFonts w:ascii="Arial" w:eastAsia="Arial" w:hAnsi="Arial" w:cs="Arial"/>
          <w:bCs/>
          <w:sz w:val="22"/>
          <w:szCs w:val="22"/>
        </w:rPr>
        <w:t>This architecture integrates these elements into a unified autonomous mobility business structure, using autonomy as the foundation and AI as the means to operate autonomous mobility at business scale. System performance directly translates into revenue through utilization, load factor, and energy efficiency:</w:t>
      </w:r>
    </w:p>
    <w:p w14:paraId="678563E9" w14:textId="77777777" w:rsidR="00464817" w:rsidRPr="00260F0B" w:rsidRDefault="00EF265F" w:rsidP="004B27FA">
      <w:pPr>
        <w:keepLines/>
        <w:spacing w:line="240" w:lineRule="exact"/>
        <w:ind w:leftChars="67" w:left="141"/>
        <w:rPr>
          <w:rFonts w:ascii="Arial" w:hAnsi="Arial" w:cs="Arial"/>
          <w:bCs/>
          <w:sz w:val="22"/>
          <w:szCs w:val="22"/>
        </w:rPr>
      </w:pPr>
      <w:r w:rsidRPr="00260F0B">
        <w:rPr>
          <w:rFonts w:ascii="Arial" w:eastAsia="Arial" w:hAnsi="Arial" w:cs="Arial"/>
          <w:bCs/>
          <w:sz w:val="22"/>
          <w:szCs w:val="22"/>
        </w:rPr>
        <w:t>• Demand creation synchronized with dispatch</w:t>
      </w:r>
      <w:r w:rsidRPr="00260F0B">
        <w:rPr>
          <w:rFonts w:ascii="Arial" w:eastAsia="Arial" w:hAnsi="Arial" w:cs="Arial"/>
          <w:bCs/>
          <w:sz w:val="22"/>
          <w:szCs w:val="22"/>
        </w:rPr>
        <w:br/>
        <w:t>• Utilization maximization through modular vehicle operation</w:t>
      </w:r>
      <w:r w:rsidRPr="00260F0B">
        <w:rPr>
          <w:rFonts w:ascii="Arial" w:eastAsia="Arial" w:hAnsi="Arial" w:cs="Arial"/>
          <w:bCs/>
          <w:sz w:val="22"/>
          <w:szCs w:val="22"/>
        </w:rPr>
        <w:br/>
        <w:t>• Load factor optimization through dynamic vehicle composition</w:t>
      </w:r>
      <w:r w:rsidRPr="00260F0B">
        <w:rPr>
          <w:rFonts w:ascii="Arial" w:eastAsia="Arial" w:hAnsi="Arial" w:cs="Arial"/>
          <w:bCs/>
          <w:sz w:val="22"/>
          <w:szCs w:val="22"/>
        </w:rPr>
        <w:br/>
        <w:t>• Energy cost reduction through on-site hydrogen production</w:t>
      </w:r>
      <w:r w:rsidRPr="00260F0B">
        <w:rPr>
          <w:rFonts w:ascii="Arial" w:eastAsia="Arial" w:hAnsi="Arial" w:cs="Arial"/>
          <w:bCs/>
          <w:sz w:val="22"/>
          <w:szCs w:val="22"/>
        </w:rPr>
        <w:br/>
        <w:t>• Real-time operational control through distributed node coordination and AI-enabled optimization</w:t>
      </w:r>
    </w:p>
    <w:p w14:paraId="0356C5C1" w14:textId="77777777" w:rsidR="00414246" w:rsidRPr="00363CAE" w:rsidRDefault="001906C0" w:rsidP="004B27FA">
      <w:pPr>
        <w:keepLines/>
        <w:spacing w:beforeLines="50" w:before="180" w:line="240" w:lineRule="exact"/>
        <w:rPr>
          <w:rFonts w:ascii="Arial" w:hAnsi="Arial" w:cs="Arial"/>
          <w:b/>
          <w:sz w:val="24"/>
        </w:rPr>
      </w:pPr>
      <w:r w:rsidRPr="00363CAE">
        <w:rPr>
          <w:rFonts w:ascii="Arial" w:eastAsia="Arial" w:hAnsi="Arial" w:cs="Arial"/>
          <w:b/>
          <w:sz w:val="24"/>
        </w:rPr>
        <w:t>Autonomous Mobility Business Architecture</w:t>
      </w:r>
    </w:p>
    <w:p w14:paraId="32ED2401" w14:textId="77777777" w:rsidR="00E97C94" w:rsidRPr="00260F0B" w:rsidRDefault="00B56EF2" w:rsidP="004B27FA">
      <w:pPr>
        <w:keepLines/>
        <w:spacing w:line="240" w:lineRule="exact"/>
        <w:ind w:leftChars="67" w:left="141"/>
        <w:rPr>
          <w:rFonts w:ascii="Arial" w:hAnsi="Arial" w:cs="Arial"/>
          <w:bCs/>
          <w:sz w:val="22"/>
          <w:szCs w:val="22"/>
        </w:rPr>
      </w:pPr>
      <w:r>
        <w:rPr>
          <w:rFonts w:ascii="Arial" w:eastAsia="Arial" w:hAnsi="Arial" w:cs="Arial"/>
          <w:bCs/>
          <w:sz w:val="22"/>
          <w:szCs w:val="22"/>
        </w:rPr>
        <w:t>Objective: To define an executable autonomous mobility business structure</w:t>
      </w:r>
      <w:r w:rsidR="00E97C94" w:rsidRPr="00260F0B">
        <w:rPr>
          <w:rFonts w:ascii="Arial" w:eastAsia="Arial" w:hAnsi="Arial" w:cs="Arial"/>
          <w:bCs/>
          <w:sz w:val="22"/>
          <w:szCs w:val="22"/>
        </w:rPr>
        <w:t xml:space="preserve"> where AI-driven control logic is applied through autonomous driving to integrate demand, operations, vehicles, and infrastructure.</w:t>
      </w:r>
    </w:p>
    <w:p w14:paraId="4E8AF841" w14:textId="77777777" w:rsidR="005C6258" w:rsidRPr="00260F0B" w:rsidRDefault="00E97C94" w:rsidP="004B27FA">
      <w:pPr>
        <w:keepLines/>
        <w:spacing w:line="240" w:lineRule="exact"/>
        <w:ind w:leftChars="67" w:left="141"/>
        <w:rPr>
          <w:rFonts w:ascii="Arial" w:hAnsi="Arial" w:cs="Arial"/>
          <w:bCs/>
          <w:sz w:val="22"/>
          <w:szCs w:val="28"/>
        </w:rPr>
      </w:pPr>
      <w:r w:rsidRPr="00260F0B">
        <w:rPr>
          <w:rFonts w:ascii="Arial" w:eastAsia="Arial" w:hAnsi="Arial" w:cs="Arial"/>
          <w:bCs/>
          <w:sz w:val="22"/>
          <w:szCs w:val="22"/>
        </w:rPr>
        <w:t>This architecture shifts mobility from fragmented services into a unified operating system where utilization, load factor, and energy efficiency are structurally optimized.</w:t>
      </w:r>
      <w:r w:rsidR="000339AF" w:rsidRPr="00260F0B">
        <w:rPr>
          <w:rFonts w:ascii="Arial" w:eastAsia="Arial" w:hAnsi="Arial" w:cs="Arial" w:hint="eastAsia"/>
          <w:bCs/>
          <w:sz w:val="22"/>
          <w:szCs w:val="28"/>
        </w:rPr>
        <w:t xml:space="preserve"> </w:t>
      </w:r>
    </w:p>
    <w:p w14:paraId="4462B0CD" w14:textId="77777777" w:rsidR="000339AF" w:rsidRPr="00260F0B" w:rsidRDefault="000339AF" w:rsidP="004B27FA">
      <w:pPr>
        <w:keepLines/>
        <w:spacing w:line="240" w:lineRule="exact"/>
        <w:ind w:leftChars="67" w:left="141"/>
        <w:rPr>
          <w:rFonts w:ascii="Arial" w:hAnsi="Arial" w:cs="Arial"/>
          <w:bCs/>
          <w:sz w:val="22"/>
          <w:szCs w:val="28"/>
        </w:rPr>
      </w:pPr>
      <w:r w:rsidRPr="00260F0B">
        <w:rPr>
          <w:rFonts w:ascii="Arial" w:eastAsia="Arial" w:hAnsi="Arial" w:cs="Arial" w:hint="eastAsia"/>
          <w:bCs/>
          <w:sz w:val="22"/>
          <w:szCs w:val="28"/>
        </w:rPr>
        <w:t xml:space="preserve">AI is applied as </w:t>
      </w:r>
      <w:r w:rsidRPr="00260F0B">
        <w:rPr>
          <w:rFonts w:ascii="Arial" w:eastAsia="Arial" w:hAnsi="Arial" w:cs="Arial"/>
          <w:bCs/>
          <w:sz w:val="22"/>
          <w:szCs w:val="28"/>
        </w:rPr>
        <w:t>controlled</w:t>
      </w:r>
      <w:r w:rsidRPr="00260F0B">
        <w:rPr>
          <w:rFonts w:ascii="Arial" w:eastAsia="Arial" w:hAnsi="Arial" w:cs="Arial" w:hint="eastAsia"/>
          <w:bCs/>
          <w:sz w:val="22"/>
          <w:szCs w:val="28"/>
        </w:rPr>
        <w:t xml:space="preserve"> logic </w:t>
      </w:r>
      <w:r w:rsidRPr="00260F0B">
        <w:rPr>
          <w:rFonts w:ascii="Arial" w:eastAsia="Arial" w:hAnsi="Arial" w:cs="Arial"/>
          <w:bCs/>
          <w:sz w:val="22"/>
          <w:szCs w:val="28"/>
        </w:rPr>
        <w:t>across</w:t>
      </w:r>
      <w:r w:rsidRPr="00260F0B">
        <w:rPr>
          <w:rFonts w:ascii="Arial" w:eastAsia="Arial" w:hAnsi="Arial" w:cs="Arial" w:hint="eastAsia"/>
          <w:bCs/>
          <w:sz w:val="22"/>
          <w:szCs w:val="28"/>
        </w:rPr>
        <w:t xml:space="preserve"> four layers.</w:t>
      </w:r>
    </w:p>
    <w:p w14:paraId="1925847D" w14:textId="77777777" w:rsidR="004F2077" w:rsidRPr="00363CAE" w:rsidRDefault="004F2077" w:rsidP="004B27FA">
      <w:pPr>
        <w:keepLines/>
        <w:spacing w:beforeLines="20" w:before="72" w:line="240" w:lineRule="exact"/>
        <w:rPr>
          <w:rFonts w:ascii="Arial" w:hAnsi="Arial" w:cs="Arial"/>
          <w:b/>
          <w:sz w:val="24"/>
        </w:rPr>
      </w:pPr>
      <w:r w:rsidRPr="00363CAE">
        <w:rPr>
          <w:rFonts w:ascii="Arial" w:eastAsia="Arial" w:hAnsi="Arial" w:cs="Arial"/>
          <w:b/>
          <w:sz w:val="24"/>
        </w:rPr>
        <w:t xml:space="preserve">1. </w:t>
      </w:r>
      <w:r w:rsidR="004702F7" w:rsidRPr="00363CAE">
        <w:rPr>
          <w:rFonts w:ascii="Arial" w:eastAsia="Arial" w:hAnsi="Arial" w:cs="Arial" w:hint="eastAsia"/>
          <w:b/>
          <w:sz w:val="24"/>
        </w:rPr>
        <w:t>Deman</w:t>
      </w:r>
      <w:r w:rsidR="00225969" w:rsidRPr="00363CAE">
        <w:rPr>
          <w:rFonts w:ascii="Arial" w:eastAsia="Arial" w:hAnsi="Arial" w:cs="Arial" w:hint="eastAsia"/>
          <w:b/>
          <w:sz w:val="24"/>
        </w:rPr>
        <w:t>d</w:t>
      </w:r>
      <w:r w:rsidR="004702F7" w:rsidRPr="00363CAE">
        <w:rPr>
          <w:rFonts w:ascii="Arial" w:eastAsia="Arial" w:hAnsi="Arial" w:cs="Arial"/>
          <w:b/>
          <w:sz w:val="24"/>
        </w:rPr>
        <w:t xml:space="preserve"> </w:t>
      </w:r>
      <w:r w:rsidRPr="00363CAE">
        <w:rPr>
          <w:rFonts w:ascii="Arial" w:eastAsia="Arial" w:hAnsi="Arial" w:cs="Arial"/>
          <w:b/>
          <w:sz w:val="24"/>
        </w:rPr>
        <w:t xml:space="preserve">Orchestration  </w:t>
      </w:r>
    </w:p>
    <w:p w14:paraId="4F5864FC" w14:textId="77777777" w:rsidR="004F2077" w:rsidRPr="00260F0B" w:rsidRDefault="004F2077" w:rsidP="004B27FA">
      <w:pPr>
        <w:keepLines/>
        <w:spacing w:line="240" w:lineRule="exact"/>
        <w:ind w:leftChars="135" w:left="283"/>
        <w:rPr>
          <w:rFonts w:ascii="Arial" w:hAnsi="Arial" w:cs="Arial"/>
          <w:bCs/>
          <w:sz w:val="22"/>
          <w:szCs w:val="22"/>
        </w:rPr>
      </w:pPr>
      <w:r w:rsidRPr="00260F0B">
        <w:rPr>
          <w:rFonts w:ascii="Arial" w:eastAsia="Arial" w:hAnsi="Arial" w:cs="Arial"/>
          <w:bCs/>
          <w:sz w:val="22"/>
          <w:szCs w:val="22"/>
        </w:rPr>
        <w:t xml:space="preserve">2030: Coordinated AI Assistant  </w:t>
      </w:r>
    </w:p>
    <w:p w14:paraId="0D26EC85" w14:textId="77777777" w:rsidR="004F2077" w:rsidRPr="00260F0B" w:rsidRDefault="004F2077" w:rsidP="004B27FA">
      <w:pPr>
        <w:keepLines/>
        <w:spacing w:line="240" w:lineRule="exact"/>
        <w:ind w:leftChars="472" w:left="991"/>
        <w:rPr>
          <w:rFonts w:ascii="Arial" w:hAnsi="Arial" w:cs="Arial"/>
          <w:bCs/>
          <w:sz w:val="22"/>
          <w:szCs w:val="22"/>
        </w:rPr>
      </w:pPr>
      <w:r w:rsidRPr="00260F0B">
        <w:rPr>
          <w:rFonts w:ascii="Arial" w:eastAsia="Arial" w:hAnsi="Arial" w:cs="Arial"/>
          <w:bCs/>
          <w:sz w:val="22"/>
          <w:szCs w:val="22"/>
        </w:rPr>
        <w:t>A calendar-based interface connects user schedules with service availability, enabling demand generation through matching and reservation-linked mobility.</w:t>
      </w:r>
    </w:p>
    <w:p w14:paraId="294C5D0B" w14:textId="77777777" w:rsidR="004F2077" w:rsidRPr="00260F0B" w:rsidRDefault="004F2077" w:rsidP="004B27FA">
      <w:pPr>
        <w:keepLines/>
        <w:spacing w:line="240" w:lineRule="exact"/>
        <w:ind w:leftChars="135" w:left="283"/>
        <w:rPr>
          <w:rFonts w:ascii="Arial" w:hAnsi="Arial" w:cs="Arial"/>
          <w:bCs/>
          <w:sz w:val="22"/>
          <w:szCs w:val="22"/>
        </w:rPr>
      </w:pPr>
      <w:r w:rsidRPr="00260F0B">
        <w:rPr>
          <w:rFonts w:ascii="Arial" w:eastAsia="Arial" w:hAnsi="Arial" w:cs="Arial"/>
          <w:bCs/>
          <w:sz w:val="22"/>
          <w:szCs w:val="22"/>
        </w:rPr>
        <w:t xml:space="preserve">2035: Trusted AI Partner  </w:t>
      </w:r>
    </w:p>
    <w:p w14:paraId="719A47B5" w14:textId="77777777" w:rsidR="004F2077" w:rsidRPr="00260F0B" w:rsidRDefault="004F2077" w:rsidP="004B27FA">
      <w:pPr>
        <w:keepLines/>
        <w:spacing w:line="240" w:lineRule="exact"/>
        <w:ind w:leftChars="472" w:left="991"/>
        <w:rPr>
          <w:rFonts w:ascii="Arial" w:hAnsi="Arial" w:cs="Arial"/>
          <w:bCs/>
          <w:sz w:val="22"/>
          <w:szCs w:val="22"/>
        </w:rPr>
      </w:pPr>
      <w:r w:rsidRPr="00260F0B">
        <w:rPr>
          <w:rFonts w:ascii="Arial" w:eastAsia="Arial" w:hAnsi="Arial" w:cs="Arial"/>
          <w:bCs/>
          <w:sz w:val="22"/>
          <w:szCs w:val="22"/>
        </w:rPr>
        <w:t>A 4D digital platform integrated with map infrastructure synchronizes city-state and user behavior in real time, enabling continuous demand generation and capture to maximize load factor.</w:t>
      </w:r>
    </w:p>
    <w:p w14:paraId="46BDED5B" w14:textId="77777777" w:rsidR="004F2077" w:rsidRPr="00363CAE" w:rsidRDefault="004F2077" w:rsidP="004B27FA">
      <w:pPr>
        <w:keepLines/>
        <w:spacing w:beforeLines="20" w:before="72" w:line="240" w:lineRule="exact"/>
        <w:rPr>
          <w:rFonts w:ascii="Arial" w:hAnsi="Arial" w:cs="Arial"/>
          <w:b/>
          <w:sz w:val="24"/>
        </w:rPr>
      </w:pPr>
      <w:r w:rsidRPr="00363CAE">
        <w:rPr>
          <w:rFonts w:ascii="Arial" w:eastAsia="Arial" w:hAnsi="Arial" w:cs="Arial"/>
          <w:b/>
          <w:sz w:val="24"/>
        </w:rPr>
        <w:t xml:space="preserve">2. Operation Control  </w:t>
      </w:r>
    </w:p>
    <w:p w14:paraId="7F47869C" w14:textId="77777777" w:rsidR="004F2077" w:rsidRPr="00260F0B" w:rsidRDefault="004F2077" w:rsidP="004B27FA">
      <w:pPr>
        <w:keepLines/>
        <w:spacing w:line="240" w:lineRule="exact"/>
        <w:ind w:leftChars="135" w:left="283"/>
        <w:rPr>
          <w:rFonts w:ascii="Arial" w:hAnsi="Arial" w:cs="Arial"/>
          <w:bCs/>
          <w:sz w:val="22"/>
          <w:szCs w:val="22"/>
        </w:rPr>
      </w:pPr>
      <w:r w:rsidRPr="00260F0B">
        <w:rPr>
          <w:rFonts w:ascii="Arial" w:eastAsia="Arial" w:hAnsi="Arial" w:cs="Arial"/>
          <w:bCs/>
          <w:sz w:val="22"/>
          <w:szCs w:val="22"/>
        </w:rPr>
        <w:t>2030: Integrated Control</w:t>
      </w:r>
    </w:p>
    <w:p w14:paraId="7604049B" w14:textId="77777777" w:rsidR="004F2077" w:rsidRPr="00260F0B" w:rsidRDefault="004F2077" w:rsidP="004B27FA">
      <w:pPr>
        <w:keepLines/>
        <w:spacing w:line="240" w:lineRule="exact"/>
        <w:ind w:leftChars="472" w:left="991"/>
        <w:rPr>
          <w:rFonts w:ascii="Arial" w:hAnsi="Arial" w:cs="Arial"/>
          <w:bCs/>
          <w:sz w:val="22"/>
          <w:szCs w:val="22"/>
        </w:rPr>
      </w:pPr>
      <w:r w:rsidRPr="00260F0B">
        <w:rPr>
          <w:rFonts w:ascii="Arial" w:eastAsia="Arial" w:hAnsi="Arial" w:cs="Arial"/>
          <w:bCs/>
          <w:sz w:val="22"/>
          <w:szCs w:val="22"/>
        </w:rPr>
        <w:t>Energy management and dispatch are coordinated through decision logic that can later be augmented by AI, enabling stable and efficient operations under constrained conditions.</w:t>
      </w:r>
    </w:p>
    <w:p w14:paraId="1331AAC4" w14:textId="77777777" w:rsidR="004F2077" w:rsidRPr="00260F0B" w:rsidRDefault="004F2077" w:rsidP="004B27FA">
      <w:pPr>
        <w:keepLines/>
        <w:spacing w:line="240" w:lineRule="exact"/>
        <w:ind w:leftChars="135" w:left="283"/>
        <w:rPr>
          <w:rFonts w:ascii="Arial" w:hAnsi="Arial" w:cs="Arial"/>
          <w:bCs/>
          <w:sz w:val="22"/>
          <w:szCs w:val="22"/>
        </w:rPr>
      </w:pPr>
      <w:r w:rsidRPr="00260F0B">
        <w:rPr>
          <w:rFonts w:ascii="Arial" w:eastAsia="Arial" w:hAnsi="Arial" w:cs="Arial"/>
          <w:bCs/>
          <w:sz w:val="22"/>
          <w:szCs w:val="22"/>
        </w:rPr>
        <w:t>2035: Synchronized Control</w:t>
      </w:r>
    </w:p>
    <w:p w14:paraId="7370EFCD" w14:textId="77777777" w:rsidR="004F2077" w:rsidRPr="00260F0B" w:rsidRDefault="00106EEC" w:rsidP="004B27FA">
      <w:pPr>
        <w:keepLines/>
        <w:spacing w:line="240" w:lineRule="exact"/>
        <w:ind w:leftChars="472" w:left="991"/>
        <w:rPr>
          <w:rFonts w:ascii="Arial" w:hAnsi="Arial" w:cs="Arial"/>
          <w:bCs/>
          <w:sz w:val="22"/>
          <w:szCs w:val="22"/>
        </w:rPr>
      </w:pPr>
      <w:r w:rsidRPr="00260F0B">
        <w:rPr>
          <w:rFonts w:ascii="Arial" w:eastAsia="Arial" w:hAnsi="Arial" w:cs="Arial"/>
          <w:bCs/>
          <w:sz w:val="22"/>
          <w:szCs w:val="22"/>
        </w:rPr>
        <w:t>Real-time synchronization of in-car and out-car hydrogen and electricity flows creates the control foundation for AI-assisted optimization, while structurally improving business viability.</w:t>
      </w:r>
    </w:p>
    <w:p w14:paraId="4EAC7A11" w14:textId="77777777" w:rsidR="004F2077" w:rsidRPr="00363CAE" w:rsidRDefault="004F2077" w:rsidP="004B27FA">
      <w:pPr>
        <w:keepLines/>
        <w:spacing w:beforeLines="20" w:before="72" w:line="240" w:lineRule="exact"/>
        <w:rPr>
          <w:rFonts w:ascii="Arial" w:hAnsi="Arial" w:cs="Arial"/>
          <w:b/>
          <w:sz w:val="24"/>
        </w:rPr>
      </w:pPr>
      <w:r w:rsidRPr="00363CAE">
        <w:rPr>
          <w:rFonts w:ascii="Arial" w:eastAsia="Arial" w:hAnsi="Arial" w:cs="Arial"/>
          <w:b/>
          <w:sz w:val="24"/>
        </w:rPr>
        <w:t xml:space="preserve">3. Fleet Vehicle  </w:t>
      </w:r>
    </w:p>
    <w:p w14:paraId="49D3BBE9" w14:textId="77777777" w:rsidR="004F2077" w:rsidRPr="00260F0B" w:rsidRDefault="004F2077" w:rsidP="004B27FA">
      <w:pPr>
        <w:keepLines/>
        <w:spacing w:line="240" w:lineRule="exact"/>
        <w:ind w:leftChars="135" w:left="283"/>
        <w:rPr>
          <w:rFonts w:ascii="Arial" w:hAnsi="Arial" w:cs="Arial"/>
          <w:bCs/>
          <w:sz w:val="22"/>
          <w:szCs w:val="22"/>
        </w:rPr>
      </w:pPr>
      <w:r w:rsidRPr="00260F0B">
        <w:rPr>
          <w:rFonts w:ascii="Arial" w:eastAsia="Arial" w:hAnsi="Arial" w:cs="Arial"/>
          <w:bCs/>
          <w:sz w:val="22"/>
          <w:szCs w:val="22"/>
        </w:rPr>
        <w:t xml:space="preserve">2030: Swap Carrier  </w:t>
      </w:r>
    </w:p>
    <w:p w14:paraId="5ADCBC66" w14:textId="77777777" w:rsidR="004F2077" w:rsidRPr="00260F0B" w:rsidRDefault="004F2077" w:rsidP="004B27FA">
      <w:pPr>
        <w:keepLines/>
        <w:spacing w:line="240" w:lineRule="exact"/>
        <w:ind w:leftChars="472" w:left="991"/>
        <w:rPr>
          <w:rFonts w:ascii="Arial" w:hAnsi="Arial" w:cs="Arial"/>
          <w:bCs/>
          <w:sz w:val="22"/>
          <w:szCs w:val="22"/>
        </w:rPr>
      </w:pPr>
      <w:r w:rsidRPr="00260F0B">
        <w:rPr>
          <w:rFonts w:ascii="Arial" w:eastAsia="Arial" w:hAnsi="Arial" w:cs="Arial"/>
          <w:bCs/>
          <w:sz w:val="22"/>
          <w:szCs w:val="22"/>
        </w:rPr>
        <w:t>A modular vehicle structure enables continuous operation through container exchange, maximizing utilization.</w:t>
      </w:r>
    </w:p>
    <w:p w14:paraId="61347E54" w14:textId="77777777" w:rsidR="004F2077" w:rsidRPr="00260F0B" w:rsidRDefault="004F2077" w:rsidP="004B27FA">
      <w:pPr>
        <w:keepLines/>
        <w:spacing w:line="240" w:lineRule="exact"/>
        <w:ind w:leftChars="135" w:left="283"/>
        <w:rPr>
          <w:rFonts w:ascii="Arial" w:hAnsi="Arial" w:cs="Arial"/>
          <w:bCs/>
          <w:sz w:val="22"/>
          <w:szCs w:val="22"/>
        </w:rPr>
      </w:pPr>
      <w:r w:rsidRPr="00260F0B">
        <w:rPr>
          <w:rFonts w:ascii="Arial" w:eastAsia="Arial" w:hAnsi="Arial" w:cs="Arial"/>
          <w:bCs/>
          <w:sz w:val="22"/>
          <w:szCs w:val="22"/>
        </w:rPr>
        <w:t xml:space="preserve">2035: Composed Carrier  </w:t>
      </w:r>
    </w:p>
    <w:p w14:paraId="35DF3E39" w14:textId="77777777" w:rsidR="004F2077" w:rsidRPr="00260F0B" w:rsidRDefault="004F2077" w:rsidP="004B27FA">
      <w:pPr>
        <w:keepLines/>
        <w:spacing w:line="240" w:lineRule="exact"/>
        <w:ind w:leftChars="472" w:left="991"/>
        <w:rPr>
          <w:rFonts w:ascii="Arial" w:hAnsi="Arial" w:cs="Arial"/>
          <w:bCs/>
          <w:sz w:val="22"/>
          <w:szCs w:val="22"/>
        </w:rPr>
      </w:pPr>
      <w:r w:rsidRPr="00260F0B">
        <w:rPr>
          <w:rFonts w:ascii="Arial" w:eastAsia="Arial" w:hAnsi="Arial" w:cs="Arial"/>
          <w:bCs/>
          <w:sz w:val="22"/>
          <w:szCs w:val="22"/>
        </w:rPr>
        <w:t>Vehicles dynamically couple and reconfigure during operation, enabling real-time redistribution of passengers and cargo to maximize load factor.</w:t>
      </w:r>
    </w:p>
    <w:p w14:paraId="5062E527" w14:textId="77777777" w:rsidR="004F2077" w:rsidRPr="00363CAE" w:rsidRDefault="004F2077" w:rsidP="004B27FA">
      <w:pPr>
        <w:keepLines/>
        <w:spacing w:beforeLines="20" w:before="72" w:line="240" w:lineRule="exact"/>
        <w:rPr>
          <w:rFonts w:ascii="Arial" w:hAnsi="Arial" w:cs="Arial"/>
          <w:b/>
          <w:sz w:val="24"/>
        </w:rPr>
      </w:pPr>
      <w:r w:rsidRPr="00363CAE">
        <w:rPr>
          <w:rFonts w:ascii="Arial" w:eastAsia="Arial" w:hAnsi="Arial" w:cs="Arial"/>
          <w:b/>
          <w:sz w:val="24"/>
        </w:rPr>
        <w:t xml:space="preserve">4. Distributed Infrastructure  </w:t>
      </w:r>
    </w:p>
    <w:p w14:paraId="7CFDD7D7" w14:textId="77777777" w:rsidR="004F2077" w:rsidRPr="00260F0B" w:rsidRDefault="004F2077" w:rsidP="004B27FA">
      <w:pPr>
        <w:keepLines/>
        <w:spacing w:line="240" w:lineRule="exact"/>
        <w:ind w:leftChars="135" w:left="283"/>
        <w:rPr>
          <w:rFonts w:ascii="Arial" w:hAnsi="Arial" w:cs="Arial"/>
          <w:bCs/>
          <w:sz w:val="22"/>
          <w:szCs w:val="22"/>
        </w:rPr>
      </w:pPr>
      <w:r w:rsidRPr="00260F0B">
        <w:rPr>
          <w:rFonts w:ascii="Arial" w:eastAsia="Arial" w:hAnsi="Arial" w:cs="Arial"/>
          <w:bCs/>
          <w:sz w:val="22"/>
          <w:szCs w:val="22"/>
        </w:rPr>
        <w:t xml:space="preserve">2030: Urban Node  </w:t>
      </w:r>
    </w:p>
    <w:p w14:paraId="314E48AB" w14:textId="77777777" w:rsidR="004F2077" w:rsidRPr="00260F0B" w:rsidRDefault="004F2077" w:rsidP="004B27FA">
      <w:pPr>
        <w:keepLines/>
        <w:spacing w:line="240" w:lineRule="exact"/>
        <w:ind w:leftChars="472" w:left="991"/>
        <w:rPr>
          <w:rFonts w:ascii="Arial" w:hAnsi="Arial" w:cs="Arial"/>
          <w:bCs/>
          <w:sz w:val="22"/>
          <w:szCs w:val="22"/>
        </w:rPr>
      </w:pPr>
      <w:r w:rsidRPr="00260F0B">
        <w:rPr>
          <w:rFonts w:ascii="Arial" w:eastAsia="Arial" w:hAnsi="Arial" w:cs="Arial"/>
          <w:bCs/>
          <w:sz w:val="22"/>
          <w:szCs w:val="22"/>
        </w:rPr>
        <w:t>Distributed hubs provide localized energy and compute support, enabling operational independence and cost efficiency.</w:t>
      </w:r>
    </w:p>
    <w:p w14:paraId="2346A1D0" w14:textId="77777777" w:rsidR="004F2077" w:rsidRPr="00260F0B" w:rsidRDefault="004F2077" w:rsidP="004B27FA">
      <w:pPr>
        <w:keepLines/>
        <w:spacing w:line="240" w:lineRule="exact"/>
        <w:ind w:leftChars="135" w:left="283"/>
        <w:rPr>
          <w:rFonts w:ascii="Arial" w:hAnsi="Arial" w:cs="Arial"/>
          <w:bCs/>
          <w:sz w:val="22"/>
          <w:szCs w:val="22"/>
        </w:rPr>
      </w:pPr>
      <w:r w:rsidRPr="00260F0B">
        <w:rPr>
          <w:rFonts w:ascii="Arial" w:eastAsia="Arial" w:hAnsi="Arial" w:cs="Arial"/>
          <w:bCs/>
          <w:sz w:val="22"/>
          <w:szCs w:val="22"/>
        </w:rPr>
        <w:t xml:space="preserve">2035: Node Mesh  </w:t>
      </w:r>
    </w:p>
    <w:p w14:paraId="67BA6C4C" w14:textId="77777777" w:rsidR="00FC2B3B" w:rsidRDefault="004F2077" w:rsidP="004B27FA">
      <w:pPr>
        <w:keepLines/>
        <w:spacing w:line="240" w:lineRule="exact"/>
        <w:ind w:leftChars="472" w:left="991"/>
        <w:rPr>
          <w:rFonts w:ascii="Arial" w:hAnsi="Arial" w:cs="Arial"/>
          <w:bCs/>
          <w:sz w:val="22"/>
          <w:szCs w:val="22"/>
        </w:rPr>
      </w:pPr>
      <w:r w:rsidRPr="00260F0B">
        <w:rPr>
          <w:rFonts w:ascii="Arial" w:eastAsia="Arial" w:hAnsi="Arial" w:cs="Arial"/>
          <w:bCs/>
          <w:sz w:val="22"/>
          <w:szCs w:val="22"/>
        </w:rPr>
        <w:t>Distributed infrastructure is synchronized as a network, enabling real-time coordination between vehicles, energy, and computation.</w:t>
      </w:r>
    </w:p>
    <w:p w14:paraId="75D9813D" w14:textId="77777777" w:rsidR="00866CCE" w:rsidRDefault="004F2077" w:rsidP="004B27FA">
      <w:pPr>
        <w:keepLines/>
        <w:spacing w:beforeLines="30" w:before="108" w:line="240" w:lineRule="exact"/>
        <w:rPr>
          <w:rFonts w:ascii="Arial" w:hAnsi="Arial" w:cs="Arial"/>
          <w:bCs/>
          <w:sz w:val="22"/>
          <w:szCs w:val="22"/>
        </w:rPr>
      </w:pPr>
      <w:r w:rsidRPr="00260F0B">
        <w:rPr>
          <w:rFonts w:ascii="Arial" w:eastAsia="Arial" w:hAnsi="Arial" w:cs="Arial"/>
          <w:bCs/>
          <w:sz w:val="22"/>
          <w:szCs w:val="22"/>
        </w:rPr>
        <w:t xml:space="preserve">This architecture enables a system where mobility, energy, computing, and AI-based decision-making operate as a unified layer, </w:t>
      </w:r>
      <w:r w:rsidR="00464817">
        <w:rPr>
          <w:rFonts w:ascii="Arial" w:eastAsia="Arial" w:hAnsi="Arial" w:cs="Arial"/>
          <w:bCs/>
          <w:sz w:val="22"/>
          <w:szCs w:val="22"/>
        </w:rPr>
        <w:t>enabling scalable autonomous mobility business operation.</w:t>
      </w:r>
    </w:p>
    <w:p w14:paraId="343FF500" w14:textId="77777777" w:rsidR="008B6BCC" w:rsidRDefault="004F2077" w:rsidP="004B27FA">
      <w:pPr>
        <w:keepLines/>
        <w:spacing w:line="240" w:lineRule="exact"/>
        <w:jc w:val="right"/>
        <w:rPr>
          <w:rFonts w:ascii="Arial" w:hAnsi="Arial" w:cs="Arial"/>
          <w:bCs/>
          <w:sz w:val="20"/>
          <w:szCs w:val="20"/>
        </w:rPr>
      </w:pPr>
      <w:proofErr w:type="spellStart"/>
      <w:r w:rsidRPr="00260F0B">
        <w:rPr>
          <w:rFonts w:ascii="Arial" w:eastAsia="Arial" w:hAnsi="Arial" w:cs="Arial"/>
          <w:bCs/>
          <w:sz w:val="19"/>
          <w:szCs w:val="22"/>
        </w:rPr>
        <w:t>Satofumi</w:t>
      </w:r>
      <w:proofErr w:type="spellEnd"/>
      <w:r w:rsidRPr="00260F0B">
        <w:rPr>
          <w:rFonts w:ascii="Arial" w:eastAsia="Arial" w:hAnsi="Arial" w:cs="Arial"/>
          <w:bCs/>
          <w:sz w:val="19"/>
          <w:szCs w:val="22"/>
        </w:rPr>
        <w:t xml:space="preserve"> Goto</w:t>
      </w:r>
    </w:p>
    <w:p w14:paraId="14A6D3CC" w14:textId="77777777" w:rsidR="001944B6" w:rsidRDefault="00E24C56">
      <w:pPr>
        <w:spacing w:line="20" w:lineRule="exact"/>
      </w:pPr>
      <w:r>
        <w:rPr>
          <w:rFonts w:ascii="Arial" w:eastAsia="Arial" w:hAnsi="Arial" w:cs="Arial"/>
          <w:sz w:val="2"/>
        </w:rPr>
        <w:br w:type="page"/>
      </w:r>
    </w:p>
    <w:p w14:paraId="5F1807EF" w14:textId="77777777" w:rsidR="00414246" w:rsidRPr="00363CAE" w:rsidRDefault="00414246" w:rsidP="009344D2">
      <w:pPr>
        <w:keepNext/>
        <w:keepLines/>
        <w:spacing w:line="280" w:lineRule="exact"/>
        <w:rPr>
          <w:rFonts w:ascii="Arial" w:hAnsi="Arial" w:cs="Arial"/>
          <w:b/>
          <w:sz w:val="20"/>
          <w:szCs w:val="20"/>
        </w:rPr>
      </w:pPr>
      <w:r w:rsidRPr="00363CAE">
        <w:rPr>
          <w:rFonts w:ascii="Arial" w:eastAsia="Arial" w:hAnsi="Arial" w:cs="Arial"/>
          <w:b/>
          <w:sz w:val="28"/>
          <w:szCs w:val="28"/>
        </w:rPr>
        <w:lastRenderedPageBreak/>
        <w:t>AI-Enabled Urban Mobility Roadmap</w:t>
      </w:r>
    </w:p>
    <w:p w14:paraId="37F538F6" w14:textId="77777777" w:rsidR="001944B6" w:rsidRDefault="001944B6" w:rsidP="00191F21">
      <w:pPr>
        <w:keepNext/>
        <w:keepLines/>
        <w:spacing w:line="210" w:lineRule="exact"/>
      </w:pPr>
    </w:p>
    <w:p w14:paraId="559706BD" w14:textId="77777777" w:rsidR="008A69B2" w:rsidRPr="00F25E70" w:rsidRDefault="00ED3D0F" w:rsidP="008C4DF7">
      <w:pPr>
        <w:keepLines/>
        <w:spacing w:line="212" w:lineRule="exact"/>
        <w:rPr>
          <w:rFonts w:ascii="Arial" w:hAnsi="Arial" w:cs="Arial"/>
        </w:rPr>
      </w:pPr>
      <w:r w:rsidRPr="00F25E70">
        <w:rPr>
          <w:rFonts w:ascii="Arial" w:eastAsia="Arial" w:hAnsi="Arial" w:cs="Arial"/>
        </w:rPr>
        <w:t>Autonomous mobility becomes deployable only when a production-ready driving stack, closed-loop learning, auditable safety, fleet operations and service economics are developed as one system. This roadmap first establishes that industrial baseline, then extends AI control from vehicles to distributed infrastructure and city-scale operations.</w:t>
      </w:r>
    </w:p>
    <w:p w14:paraId="1DEA648B" w14:textId="77777777" w:rsidR="00C32CCE" w:rsidRPr="00363CAE" w:rsidRDefault="00C32CCE" w:rsidP="008C4DF7">
      <w:pPr>
        <w:keepLines/>
        <w:spacing w:beforeLines="50" w:before="180" w:line="212" w:lineRule="exact"/>
        <w:rPr>
          <w:rFonts w:ascii="Arial" w:hAnsi="Arial" w:cs="Arial"/>
          <w:b/>
          <w:bCs/>
          <w:sz w:val="24"/>
          <w:szCs w:val="32"/>
        </w:rPr>
      </w:pPr>
      <w:r w:rsidRPr="00363CAE">
        <w:rPr>
          <w:rFonts w:ascii="Arial" w:eastAsia="Arial" w:hAnsi="Arial" w:cs="Arial"/>
          <w:b/>
          <w:bCs/>
          <w:sz w:val="24"/>
          <w:szCs w:val="32"/>
        </w:rPr>
        <w:t>Industry Baseline &amp; Capability Build-Up</w:t>
      </w:r>
    </w:p>
    <w:tbl>
      <w:tblPr>
        <w:tblW w:w="11169" w:type="dxa"/>
        <w:tblCellSpacing w:w="0" w:type="dxa"/>
        <w:tblInd w:w="142" w:type="dxa"/>
        <w:tblBorders>
          <w:top w:val="nil"/>
          <w:left w:val="nil"/>
          <w:bottom w:val="nil"/>
          <w:right w:val="nil"/>
          <w:insideH w:val="nil"/>
          <w:insideV w:val="nil"/>
        </w:tblBorders>
        <w:tblLayout w:type="fixed"/>
        <w:tblCellMar>
          <w:left w:w="15" w:type="dxa"/>
          <w:right w:w="15" w:type="dxa"/>
        </w:tblCellMar>
        <w:tblLook w:val="04A0" w:firstRow="1" w:lastRow="0" w:firstColumn="1" w:lastColumn="0" w:noHBand="0" w:noVBand="1"/>
      </w:tblPr>
      <w:tblGrid>
        <w:gridCol w:w="1843"/>
        <w:gridCol w:w="4678"/>
        <w:gridCol w:w="4648"/>
      </w:tblGrid>
      <w:tr w:rsidR="00C32CCE" w:rsidRPr="00C32CCE" w14:paraId="5F426CA4" w14:textId="77777777" w:rsidTr="00E73015">
        <w:trPr>
          <w:cantSplit/>
          <w:trHeight w:val="222"/>
          <w:tblHeader/>
          <w:tblCellSpacing w:w="0" w:type="dxa"/>
        </w:trPr>
        <w:tc>
          <w:tcPr>
            <w:tcW w:w="1843" w:type="dxa"/>
            <w:tcBorders>
              <w:top w:val="single" w:sz="12" w:space="0" w:color="000000"/>
              <w:left w:val="nil"/>
              <w:bottom w:val="single" w:sz="8" w:space="0" w:color="000000"/>
              <w:right w:val="nil"/>
            </w:tcBorders>
            <w:tcMar>
              <w:top w:w="0" w:type="dxa"/>
              <w:left w:w="20" w:type="dxa"/>
              <w:bottom w:w="0" w:type="dxa"/>
              <w:right w:w="20" w:type="dxa"/>
            </w:tcMar>
            <w:vAlign w:val="center"/>
            <w:hideMark/>
          </w:tcPr>
          <w:p w14:paraId="441FE0D8" w14:textId="77777777" w:rsidR="00C32CCE" w:rsidRPr="00363CAE" w:rsidRDefault="00C32CCE" w:rsidP="008C4DF7">
            <w:pPr>
              <w:keepLines/>
              <w:spacing w:line="212" w:lineRule="exact"/>
              <w:jc w:val="center"/>
              <w:rPr>
                <w:rFonts w:ascii="Arial" w:hAnsi="Arial" w:cs="Arial"/>
                <w:b/>
                <w:bCs/>
                <w:sz w:val="19"/>
                <w:szCs w:val="19"/>
              </w:rPr>
            </w:pPr>
            <w:r w:rsidRPr="00363CAE">
              <w:rPr>
                <w:rFonts w:ascii="Arial" w:eastAsia="Arial" w:hAnsi="Arial" w:cs="Arial"/>
                <w:b/>
                <w:bCs/>
                <w:sz w:val="20"/>
                <w:szCs w:val="20"/>
              </w:rPr>
              <w:t>Capability</w:t>
            </w:r>
          </w:p>
        </w:tc>
        <w:tc>
          <w:tcPr>
            <w:tcW w:w="4678" w:type="dxa"/>
            <w:tcBorders>
              <w:top w:val="single" w:sz="12" w:space="0" w:color="000000"/>
              <w:left w:val="nil"/>
              <w:bottom w:val="single" w:sz="8" w:space="0" w:color="000000"/>
              <w:right w:val="nil"/>
            </w:tcBorders>
            <w:tcMar>
              <w:top w:w="0" w:type="dxa"/>
              <w:left w:w="20" w:type="dxa"/>
              <w:bottom w:w="0" w:type="dxa"/>
              <w:right w:w="20" w:type="dxa"/>
            </w:tcMar>
            <w:vAlign w:val="center"/>
            <w:hideMark/>
          </w:tcPr>
          <w:p w14:paraId="160188BA" w14:textId="77777777" w:rsidR="00C32CCE" w:rsidRPr="00363CAE" w:rsidRDefault="00C32CCE" w:rsidP="008C4DF7">
            <w:pPr>
              <w:keepLines/>
              <w:spacing w:line="212" w:lineRule="exact"/>
              <w:jc w:val="center"/>
              <w:rPr>
                <w:rFonts w:ascii="Arial" w:hAnsi="Arial" w:cs="Arial"/>
                <w:b/>
                <w:bCs/>
                <w:sz w:val="19"/>
                <w:szCs w:val="19"/>
              </w:rPr>
            </w:pPr>
            <w:r w:rsidRPr="00363CAE">
              <w:rPr>
                <w:rFonts w:ascii="Arial" w:eastAsia="Arial" w:hAnsi="Arial" w:cs="Arial"/>
                <w:b/>
                <w:bCs/>
                <w:sz w:val="20"/>
                <w:szCs w:val="20"/>
              </w:rPr>
              <w:t>Industry Baseline</w:t>
            </w:r>
          </w:p>
        </w:tc>
        <w:tc>
          <w:tcPr>
            <w:tcW w:w="4648" w:type="dxa"/>
            <w:tcBorders>
              <w:top w:val="single" w:sz="12" w:space="0" w:color="000000"/>
              <w:left w:val="nil"/>
              <w:bottom w:val="single" w:sz="8" w:space="0" w:color="000000"/>
              <w:right w:val="nil"/>
            </w:tcBorders>
            <w:tcMar>
              <w:top w:w="0" w:type="dxa"/>
              <w:left w:w="20" w:type="dxa"/>
              <w:bottom w:w="0" w:type="dxa"/>
              <w:right w:w="20" w:type="dxa"/>
            </w:tcMar>
            <w:vAlign w:val="center"/>
            <w:hideMark/>
          </w:tcPr>
          <w:p w14:paraId="53E6FB45" w14:textId="77777777" w:rsidR="00C32CCE" w:rsidRPr="00363CAE" w:rsidRDefault="00C32CCE" w:rsidP="008C4DF7">
            <w:pPr>
              <w:keepLines/>
              <w:spacing w:line="212" w:lineRule="exact"/>
              <w:jc w:val="center"/>
              <w:rPr>
                <w:rFonts w:ascii="Arial" w:hAnsi="Arial" w:cs="Arial"/>
                <w:b/>
                <w:bCs/>
                <w:sz w:val="19"/>
                <w:szCs w:val="19"/>
              </w:rPr>
            </w:pPr>
            <w:r w:rsidRPr="00363CAE">
              <w:rPr>
                <w:rFonts w:ascii="Arial" w:eastAsia="Arial" w:hAnsi="Arial" w:cs="Arial"/>
                <w:b/>
                <w:bCs/>
                <w:sz w:val="20"/>
                <w:szCs w:val="20"/>
              </w:rPr>
              <w:t>Roadmap Focus</w:t>
            </w:r>
          </w:p>
        </w:tc>
      </w:tr>
      <w:tr w:rsidR="0042478B" w:rsidRPr="00C32CCE" w14:paraId="31E9F7D6" w14:textId="77777777" w:rsidTr="00363CAE">
        <w:trPr>
          <w:cantSplit/>
          <w:trHeight w:val="647"/>
          <w:tblCellSpacing w:w="0" w:type="dxa"/>
        </w:trPr>
        <w:tc>
          <w:tcPr>
            <w:tcW w:w="1843" w:type="dxa"/>
            <w:tcBorders>
              <w:top w:val="nil"/>
              <w:left w:val="nil"/>
              <w:bottom w:val="nil"/>
              <w:right w:val="nil"/>
            </w:tcBorders>
            <w:tcMar>
              <w:top w:w="0" w:type="dxa"/>
              <w:left w:w="20" w:type="dxa"/>
              <w:bottom w:w="0" w:type="dxa"/>
              <w:right w:w="20" w:type="dxa"/>
            </w:tcMar>
            <w:vAlign w:val="center"/>
          </w:tcPr>
          <w:p w14:paraId="124EC2F9" w14:textId="77777777" w:rsidR="0042478B" w:rsidRPr="00C32CCE" w:rsidRDefault="000C68A5" w:rsidP="008C4DF7">
            <w:pPr>
              <w:keepLines/>
              <w:spacing w:line="212" w:lineRule="exact"/>
              <w:rPr>
                <w:rFonts w:ascii="Arial" w:hAnsi="Arial" w:cs="Arial"/>
                <w:sz w:val="19"/>
                <w:szCs w:val="19"/>
              </w:rPr>
            </w:pPr>
            <w:r w:rsidRPr="000C68A5">
              <w:rPr>
                <w:rFonts w:ascii="Arial" w:eastAsia="Arial" w:hAnsi="Arial" w:cs="Arial"/>
                <w:sz w:val="20"/>
                <w:szCs w:val="20"/>
              </w:rPr>
              <w:t>Product / Release Governance</w:t>
            </w:r>
          </w:p>
        </w:tc>
        <w:tc>
          <w:tcPr>
            <w:tcW w:w="4678" w:type="dxa"/>
            <w:tcBorders>
              <w:top w:val="nil"/>
              <w:left w:val="nil"/>
              <w:bottom w:val="nil"/>
              <w:right w:val="nil"/>
            </w:tcBorders>
            <w:tcMar>
              <w:top w:w="0" w:type="dxa"/>
              <w:left w:w="20" w:type="dxa"/>
              <w:bottom w:w="0" w:type="dxa"/>
              <w:right w:w="20" w:type="dxa"/>
            </w:tcMar>
            <w:vAlign w:val="center"/>
          </w:tcPr>
          <w:p w14:paraId="729A7371" w14:textId="77777777" w:rsidR="0042478B" w:rsidRPr="00C32CCE" w:rsidRDefault="00C33195" w:rsidP="008C4DF7">
            <w:pPr>
              <w:keepLines/>
              <w:spacing w:line="212" w:lineRule="exact"/>
              <w:rPr>
                <w:rFonts w:ascii="Arial" w:hAnsi="Arial" w:cs="Arial"/>
                <w:sz w:val="19"/>
                <w:szCs w:val="19"/>
              </w:rPr>
            </w:pPr>
            <w:r w:rsidRPr="00C33195">
              <w:rPr>
                <w:rFonts w:ascii="Arial" w:eastAsia="Arial" w:hAnsi="Arial" w:cs="Arial"/>
                <w:sz w:val="20"/>
                <w:szCs w:val="20"/>
              </w:rPr>
              <w:t>Common requirements, configuration control, release evidence and change management across vehicles, sites and ODDs</w:t>
            </w:r>
          </w:p>
        </w:tc>
        <w:tc>
          <w:tcPr>
            <w:tcW w:w="4648" w:type="dxa"/>
            <w:tcBorders>
              <w:top w:val="nil"/>
              <w:left w:val="nil"/>
              <w:bottom w:val="nil"/>
              <w:right w:val="nil"/>
            </w:tcBorders>
            <w:tcMar>
              <w:top w:w="0" w:type="dxa"/>
              <w:left w:w="20" w:type="dxa"/>
              <w:bottom w:w="0" w:type="dxa"/>
              <w:right w:w="20" w:type="dxa"/>
            </w:tcMar>
          </w:tcPr>
          <w:p w14:paraId="2A4B9D9A" w14:textId="77777777" w:rsidR="0042478B" w:rsidRPr="00C32CCE" w:rsidRDefault="004E62C9" w:rsidP="008C4DF7">
            <w:pPr>
              <w:keepLines/>
              <w:spacing w:line="212" w:lineRule="exact"/>
              <w:rPr>
                <w:rFonts w:ascii="Arial" w:hAnsi="Arial" w:cs="Arial"/>
                <w:sz w:val="19"/>
                <w:szCs w:val="19"/>
              </w:rPr>
            </w:pPr>
            <w:r>
              <w:rPr>
                <w:rFonts w:ascii="Arial" w:eastAsia="Arial" w:hAnsi="Arial" w:cs="Arial" w:hint="eastAsia"/>
                <w:sz w:val="20"/>
                <w:szCs w:val="20"/>
              </w:rPr>
              <w:t>S</w:t>
            </w:r>
            <w:r w:rsidR="00BF6A13" w:rsidRPr="00BF6A13">
              <w:rPr>
                <w:rFonts w:ascii="Arial" w:eastAsia="Arial" w:hAnsi="Arial" w:cs="Arial"/>
                <w:sz w:val="20"/>
                <w:szCs w:val="20"/>
              </w:rPr>
              <w:t>tage deployment through safety, service-readiness, availability, recovery-time and unit-economics gates.</w:t>
            </w:r>
          </w:p>
        </w:tc>
      </w:tr>
      <w:tr w:rsidR="00C32CCE" w:rsidRPr="00C32CCE" w14:paraId="75104ED4" w14:textId="77777777" w:rsidTr="00363CAE">
        <w:trPr>
          <w:cantSplit/>
          <w:trHeight w:val="645"/>
          <w:tblCellSpacing w:w="0" w:type="dxa"/>
        </w:trPr>
        <w:tc>
          <w:tcPr>
            <w:tcW w:w="1843" w:type="dxa"/>
            <w:tcBorders>
              <w:top w:val="single" w:sz="4" w:space="0" w:color="000000"/>
              <w:left w:val="nil"/>
              <w:bottom w:val="nil"/>
              <w:right w:val="nil"/>
            </w:tcBorders>
            <w:tcMar>
              <w:top w:w="0" w:type="dxa"/>
              <w:left w:w="20" w:type="dxa"/>
              <w:bottom w:w="0" w:type="dxa"/>
              <w:right w:w="20" w:type="dxa"/>
            </w:tcMar>
            <w:vAlign w:val="center"/>
            <w:hideMark/>
          </w:tcPr>
          <w:p w14:paraId="77D58CE1"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Driver / Sensor Platform</w:t>
            </w:r>
          </w:p>
        </w:tc>
        <w:tc>
          <w:tcPr>
            <w:tcW w:w="4678" w:type="dxa"/>
            <w:tcBorders>
              <w:top w:val="single" w:sz="4" w:space="0" w:color="000000"/>
              <w:left w:val="nil"/>
              <w:bottom w:val="nil"/>
              <w:right w:val="nil"/>
            </w:tcBorders>
            <w:tcMar>
              <w:top w:w="0" w:type="dxa"/>
              <w:left w:w="20" w:type="dxa"/>
              <w:bottom w:w="0" w:type="dxa"/>
              <w:right w:w="20" w:type="dxa"/>
            </w:tcMar>
            <w:vAlign w:val="center"/>
            <w:hideMark/>
          </w:tcPr>
          <w:p w14:paraId="568A8029"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Multimodal camera–lidar–radar perception, overlapping coverage, redundancy and deployment across multiple vehicle classes.</w:t>
            </w:r>
          </w:p>
        </w:tc>
        <w:tc>
          <w:tcPr>
            <w:tcW w:w="4648" w:type="dxa"/>
            <w:tcBorders>
              <w:top w:val="single" w:sz="4" w:space="0" w:color="000000"/>
              <w:left w:val="nil"/>
              <w:bottom w:val="nil"/>
              <w:right w:val="nil"/>
            </w:tcBorders>
            <w:tcMar>
              <w:top w:w="0" w:type="dxa"/>
              <w:left w:w="20" w:type="dxa"/>
              <w:bottom w:w="0" w:type="dxa"/>
              <w:right w:w="20" w:type="dxa"/>
            </w:tcMar>
            <w:hideMark/>
          </w:tcPr>
          <w:p w14:paraId="1A637871"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Common driving stack, hardware abstraction, calibration, fail-operational design and rapid vehicle onboarding.</w:t>
            </w:r>
          </w:p>
        </w:tc>
      </w:tr>
      <w:tr w:rsidR="00C32CCE" w:rsidRPr="00C32CCE" w14:paraId="690ACECD" w14:textId="77777777" w:rsidTr="00363CAE">
        <w:trPr>
          <w:cantSplit/>
          <w:trHeight w:val="646"/>
          <w:tblCellSpacing w:w="0" w:type="dxa"/>
        </w:trPr>
        <w:tc>
          <w:tcPr>
            <w:tcW w:w="1843" w:type="dxa"/>
            <w:tcBorders>
              <w:top w:val="single" w:sz="4" w:space="0" w:color="000000"/>
              <w:left w:val="nil"/>
              <w:bottom w:val="nil"/>
              <w:right w:val="nil"/>
            </w:tcBorders>
            <w:tcMar>
              <w:top w:w="0" w:type="dxa"/>
              <w:left w:w="20" w:type="dxa"/>
              <w:bottom w:w="0" w:type="dxa"/>
              <w:right w:w="20" w:type="dxa"/>
            </w:tcMar>
            <w:vAlign w:val="center"/>
            <w:hideMark/>
          </w:tcPr>
          <w:p w14:paraId="0DAD1BAC"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Data / Active Learning</w:t>
            </w:r>
          </w:p>
        </w:tc>
        <w:tc>
          <w:tcPr>
            <w:tcW w:w="4678" w:type="dxa"/>
            <w:tcBorders>
              <w:top w:val="single" w:sz="4" w:space="0" w:color="000000"/>
              <w:left w:val="nil"/>
              <w:bottom w:val="nil"/>
              <w:right w:val="nil"/>
            </w:tcBorders>
            <w:tcMar>
              <w:top w:w="0" w:type="dxa"/>
              <w:left w:w="20" w:type="dxa"/>
              <w:bottom w:w="0" w:type="dxa"/>
              <w:right w:w="20" w:type="dxa"/>
            </w:tcMar>
            <w:vAlign w:val="center"/>
            <w:hideMark/>
          </w:tcPr>
          <w:p w14:paraId="450B4451"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Fleet-scale data collection, anonymization, annotation, rare-event mining and uncertainty-based active learning.</w:t>
            </w:r>
          </w:p>
        </w:tc>
        <w:tc>
          <w:tcPr>
            <w:tcW w:w="4648" w:type="dxa"/>
            <w:tcBorders>
              <w:top w:val="single" w:sz="4" w:space="0" w:color="000000"/>
              <w:left w:val="nil"/>
              <w:bottom w:val="nil"/>
              <w:right w:val="nil"/>
            </w:tcBorders>
            <w:tcMar>
              <w:top w:w="0" w:type="dxa"/>
              <w:left w:w="20" w:type="dxa"/>
              <w:bottom w:w="0" w:type="dxa"/>
              <w:right w:w="20" w:type="dxa"/>
            </w:tcMar>
            <w:hideMark/>
          </w:tcPr>
          <w:p w14:paraId="5C489F0E"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Closed loop: detect → anonymize → select → label → train → validate → staged release.</w:t>
            </w:r>
          </w:p>
        </w:tc>
      </w:tr>
      <w:tr w:rsidR="00C32CCE" w:rsidRPr="00C32CCE" w14:paraId="35FC7EB2" w14:textId="77777777" w:rsidTr="00363CAE">
        <w:trPr>
          <w:cantSplit/>
          <w:trHeight w:val="647"/>
          <w:tblCellSpacing w:w="0" w:type="dxa"/>
        </w:trPr>
        <w:tc>
          <w:tcPr>
            <w:tcW w:w="1843" w:type="dxa"/>
            <w:tcBorders>
              <w:top w:val="single" w:sz="4" w:space="0" w:color="000000"/>
              <w:left w:val="nil"/>
              <w:bottom w:val="nil"/>
              <w:right w:val="nil"/>
            </w:tcBorders>
            <w:tcMar>
              <w:top w:w="0" w:type="dxa"/>
              <w:left w:w="20" w:type="dxa"/>
              <w:bottom w:w="0" w:type="dxa"/>
              <w:right w:w="20" w:type="dxa"/>
            </w:tcMar>
            <w:vAlign w:val="center"/>
            <w:hideMark/>
          </w:tcPr>
          <w:p w14:paraId="5EAC6BD5"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Simulation / V&amp;V</w:t>
            </w:r>
          </w:p>
        </w:tc>
        <w:tc>
          <w:tcPr>
            <w:tcW w:w="4678" w:type="dxa"/>
            <w:tcBorders>
              <w:top w:val="single" w:sz="4" w:space="0" w:color="000000"/>
              <w:left w:val="nil"/>
              <w:bottom w:val="nil"/>
              <w:right w:val="nil"/>
            </w:tcBorders>
            <w:tcMar>
              <w:top w:w="0" w:type="dxa"/>
              <w:left w:w="20" w:type="dxa"/>
              <w:bottom w:w="0" w:type="dxa"/>
              <w:right w:w="20" w:type="dxa"/>
            </w:tcMar>
            <w:vAlign w:val="center"/>
            <w:hideMark/>
          </w:tcPr>
          <w:p w14:paraId="17B1B0A9"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Real-event replay, scenario variation, closed-course and public-road tests, synthetic simulation and automated regression.</w:t>
            </w:r>
          </w:p>
        </w:tc>
        <w:tc>
          <w:tcPr>
            <w:tcW w:w="4648" w:type="dxa"/>
            <w:tcBorders>
              <w:top w:val="single" w:sz="4" w:space="0" w:color="000000"/>
              <w:left w:val="nil"/>
              <w:bottom w:val="nil"/>
              <w:right w:val="nil"/>
            </w:tcBorders>
            <w:tcMar>
              <w:top w:w="0" w:type="dxa"/>
              <w:left w:w="20" w:type="dxa"/>
              <w:bottom w:w="0" w:type="dxa"/>
              <w:right w:w="20" w:type="dxa"/>
            </w:tcMar>
            <w:hideMark/>
          </w:tcPr>
          <w:p w14:paraId="16D2F48D"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ODD-specific scenario coverage, acceptance criteria, critical-event recall, safety evidence and validation gates.</w:t>
            </w:r>
          </w:p>
        </w:tc>
      </w:tr>
      <w:tr w:rsidR="00C32CCE" w:rsidRPr="00C32CCE" w14:paraId="12262B5B" w14:textId="77777777" w:rsidTr="00363CAE">
        <w:trPr>
          <w:cantSplit/>
          <w:trHeight w:val="645"/>
          <w:tblCellSpacing w:w="0" w:type="dxa"/>
        </w:trPr>
        <w:tc>
          <w:tcPr>
            <w:tcW w:w="1843" w:type="dxa"/>
            <w:tcBorders>
              <w:top w:val="single" w:sz="4" w:space="0" w:color="000000"/>
              <w:left w:val="nil"/>
              <w:bottom w:val="nil"/>
              <w:right w:val="nil"/>
            </w:tcBorders>
            <w:tcMar>
              <w:top w:w="0" w:type="dxa"/>
              <w:left w:w="20" w:type="dxa"/>
              <w:bottom w:w="0" w:type="dxa"/>
              <w:right w:w="20" w:type="dxa"/>
            </w:tcMar>
            <w:vAlign w:val="center"/>
            <w:hideMark/>
          </w:tcPr>
          <w:p w14:paraId="3295325B"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Safety / Remote Support</w:t>
            </w:r>
          </w:p>
        </w:tc>
        <w:tc>
          <w:tcPr>
            <w:tcW w:w="4678" w:type="dxa"/>
            <w:tcBorders>
              <w:top w:val="single" w:sz="4" w:space="0" w:color="000000"/>
              <w:left w:val="nil"/>
              <w:bottom w:val="nil"/>
              <w:right w:val="nil"/>
            </w:tcBorders>
            <w:tcMar>
              <w:top w:w="0" w:type="dxa"/>
              <w:left w:w="20" w:type="dxa"/>
              <w:bottom w:w="0" w:type="dxa"/>
              <w:right w:w="20" w:type="dxa"/>
            </w:tcMar>
            <w:vAlign w:val="center"/>
            <w:hideMark/>
          </w:tcPr>
          <w:p w14:paraId="20B98FAC"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ODD safety cases, independent evidence, fallback/MRM, remote monitoring and contextual assistance with clear authority boundaries.</w:t>
            </w:r>
          </w:p>
        </w:tc>
        <w:tc>
          <w:tcPr>
            <w:tcW w:w="4648" w:type="dxa"/>
            <w:tcBorders>
              <w:top w:val="single" w:sz="4" w:space="0" w:color="000000"/>
              <w:left w:val="nil"/>
              <w:bottom w:val="nil"/>
              <w:right w:val="nil"/>
            </w:tcBorders>
            <w:tcMar>
              <w:top w:w="0" w:type="dxa"/>
              <w:left w:w="20" w:type="dxa"/>
              <w:bottom w:w="0" w:type="dxa"/>
              <w:right w:w="20" w:type="dxa"/>
            </w:tcMar>
            <w:hideMark/>
          </w:tcPr>
          <w:p w14:paraId="09C97F52"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Claims, evidence, escalation, incident response, cybersecurity, rollback, audit trail and remote-support limits.</w:t>
            </w:r>
          </w:p>
        </w:tc>
      </w:tr>
      <w:tr w:rsidR="00C32CCE" w:rsidRPr="00C32CCE" w14:paraId="27EC84D4" w14:textId="77777777" w:rsidTr="00363CAE">
        <w:trPr>
          <w:cantSplit/>
          <w:trHeight w:val="646"/>
          <w:tblCellSpacing w:w="0" w:type="dxa"/>
        </w:trPr>
        <w:tc>
          <w:tcPr>
            <w:tcW w:w="1843" w:type="dxa"/>
            <w:tcBorders>
              <w:top w:val="single" w:sz="4" w:space="0" w:color="000000"/>
              <w:left w:val="nil"/>
              <w:bottom w:val="nil"/>
              <w:right w:val="nil"/>
            </w:tcBorders>
            <w:tcMar>
              <w:top w:w="0" w:type="dxa"/>
              <w:left w:w="20" w:type="dxa"/>
              <w:bottom w:w="0" w:type="dxa"/>
              <w:right w:w="20" w:type="dxa"/>
            </w:tcMar>
            <w:vAlign w:val="center"/>
            <w:hideMark/>
          </w:tcPr>
          <w:p w14:paraId="5D5A0F3C"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Fleet / Service Operations</w:t>
            </w:r>
          </w:p>
        </w:tc>
        <w:tc>
          <w:tcPr>
            <w:tcW w:w="4678" w:type="dxa"/>
            <w:tcBorders>
              <w:top w:val="single" w:sz="4" w:space="0" w:color="000000"/>
              <w:left w:val="nil"/>
              <w:bottom w:val="nil"/>
              <w:right w:val="nil"/>
            </w:tcBorders>
            <w:tcMar>
              <w:top w:w="0" w:type="dxa"/>
              <w:left w:w="20" w:type="dxa"/>
              <w:bottom w:w="0" w:type="dxa"/>
              <w:right w:w="20" w:type="dxa"/>
            </w:tcMar>
            <w:vAlign w:val="center"/>
            <w:hideMark/>
          </w:tcPr>
          <w:p w14:paraId="63074E15"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Integrated dispatch, maintenance, charging, incident management, customer support and feedback from daily autonomous operations.</w:t>
            </w:r>
          </w:p>
        </w:tc>
        <w:tc>
          <w:tcPr>
            <w:tcW w:w="4648" w:type="dxa"/>
            <w:tcBorders>
              <w:top w:val="single" w:sz="4" w:space="0" w:color="000000"/>
              <w:left w:val="nil"/>
              <w:bottom w:val="nil"/>
              <w:right w:val="nil"/>
            </w:tcBorders>
            <w:tcMar>
              <w:top w:w="0" w:type="dxa"/>
              <w:left w:w="20" w:type="dxa"/>
              <w:bottom w:w="0" w:type="dxa"/>
              <w:right w:w="20" w:type="dxa"/>
            </w:tcMar>
            <w:hideMark/>
          </w:tcPr>
          <w:p w14:paraId="2A4B5AF0"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Connect the driving stack with fleet and service control; manage SLA, availability, intervention, energy and cost/hour.</w:t>
            </w:r>
          </w:p>
        </w:tc>
      </w:tr>
      <w:tr w:rsidR="00C32CCE" w:rsidRPr="00C32CCE" w14:paraId="0C974946" w14:textId="77777777" w:rsidTr="00363CAE">
        <w:trPr>
          <w:cantSplit/>
          <w:trHeight w:val="656"/>
          <w:tblCellSpacing w:w="0" w:type="dxa"/>
        </w:trPr>
        <w:tc>
          <w:tcPr>
            <w:tcW w:w="1843" w:type="dxa"/>
            <w:tcBorders>
              <w:top w:val="single" w:sz="4" w:space="0" w:color="000000"/>
              <w:left w:val="nil"/>
              <w:bottom w:val="single" w:sz="8" w:space="0" w:color="000000"/>
              <w:right w:val="nil"/>
            </w:tcBorders>
            <w:tcMar>
              <w:top w:w="0" w:type="dxa"/>
              <w:left w:w="20" w:type="dxa"/>
              <w:bottom w:w="0" w:type="dxa"/>
              <w:right w:w="20" w:type="dxa"/>
            </w:tcMar>
            <w:vAlign w:val="center"/>
            <w:hideMark/>
          </w:tcPr>
          <w:p w14:paraId="37B0721D"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Scale / Economics</w:t>
            </w:r>
          </w:p>
        </w:tc>
        <w:tc>
          <w:tcPr>
            <w:tcW w:w="4678" w:type="dxa"/>
            <w:tcBorders>
              <w:top w:val="single" w:sz="4" w:space="0" w:color="000000"/>
              <w:left w:val="nil"/>
              <w:bottom w:val="single" w:sz="8" w:space="0" w:color="000000"/>
              <w:right w:val="nil"/>
            </w:tcBorders>
            <w:tcMar>
              <w:top w:w="0" w:type="dxa"/>
              <w:left w:w="20" w:type="dxa"/>
              <w:bottom w:w="0" w:type="dxa"/>
              <w:right w:w="20" w:type="dxa"/>
            </w:tcMar>
            <w:vAlign w:val="center"/>
            <w:hideMark/>
          </w:tcPr>
          <w:p w14:paraId="071685C0"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Reusable software/hardware platforms, lower-cost sensors and compute, standardized integration and multi-vehicle deployment.</w:t>
            </w:r>
          </w:p>
        </w:tc>
        <w:tc>
          <w:tcPr>
            <w:tcW w:w="4648" w:type="dxa"/>
            <w:tcBorders>
              <w:top w:val="single" w:sz="4" w:space="0" w:color="000000"/>
              <w:left w:val="nil"/>
              <w:bottom w:val="single" w:sz="8" w:space="0" w:color="000000"/>
              <w:right w:val="nil"/>
            </w:tcBorders>
            <w:tcMar>
              <w:top w:w="0" w:type="dxa"/>
              <w:left w:w="20" w:type="dxa"/>
              <w:bottom w:w="0" w:type="dxa"/>
              <w:right w:w="20" w:type="dxa"/>
            </w:tcMar>
            <w:hideMark/>
          </w:tcPr>
          <w:p w14:paraId="0615C79B"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Track utilization, launch lead time, ODD rollout speed and lifecycle revenue; separate common and use-case-specific functions.</w:t>
            </w:r>
          </w:p>
        </w:tc>
      </w:tr>
    </w:tbl>
    <w:p w14:paraId="22E2AC3E" w14:textId="77777777" w:rsidR="00C32CCE" w:rsidRPr="0036008C" w:rsidRDefault="00C32CCE" w:rsidP="008C4DF7">
      <w:pPr>
        <w:keepLines/>
        <w:spacing w:line="212" w:lineRule="exact"/>
        <w:ind w:leftChars="67" w:left="141"/>
        <w:rPr>
          <w:rFonts w:ascii="Arial" w:hAnsi="Arial" w:cs="Arial"/>
          <w:bCs/>
          <w:sz w:val="22"/>
          <w:szCs w:val="28"/>
        </w:rPr>
      </w:pPr>
      <w:r w:rsidRPr="0036008C">
        <w:rPr>
          <w:rFonts w:ascii="Arial" w:eastAsia="Arial" w:hAnsi="Arial" w:cs="Arial"/>
          <w:bCs/>
          <w:szCs w:val="23"/>
        </w:rPr>
        <w:t>The industrial baseline combines a production-ready driver, closed-loop learning, scenario-based V&amp;V, auditable safety, remote support, fleet operations and repeatable ODD deployment. The roadmap establishes these capabilities first, then differentiates through city data, infrastructure coordination, demand orchestration and business optimization.</w:t>
      </w:r>
    </w:p>
    <w:p w14:paraId="6CF687A2" w14:textId="77777777" w:rsidR="00032B51" w:rsidRPr="00363CAE" w:rsidRDefault="00512BD0" w:rsidP="008C4DF7">
      <w:pPr>
        <w:keepLines/>
        <w:spacing w:beforeLines="50" w:before="180" w:line="212" w:lineRule="exact"/>
        <w:rPr>
          <w:rFonts w:ascii="Arial" w:hAnsi="Arial" w:cs="Arial"/>
          <w:b/>
          <w:sz w:val="24"/>
          <w:szCs w:val="32"/>
        </w:rPr>
      </w:pPr>
      <w:r w:rsidRPr="00363CAE">
        <w:rPr>
          <w:rFonts w:ascii="Arial" w:eastAsia="Arial" w:hAnsi="Arial" w:cs="Arial"/>
          <w:b/>
          <w:sz w:val="24"/>
          <w:szCs w:val="32"/>
        </w:rPr>
        <w:t>AI-Controlled Mobility System</w:t>
      </w:r>
    </w:p>
    <w:p w14:paraId="48BE4C22" w14:textId="77777777" w:rsidR="00032B51" w:rsidRPr="00260F0B" w:rsidRDefault="001062D8" w:rsidP="008C4DF7">
      <w:pPr>
        <w:keepLines/>
        <w:spacing w:line="212" w:lineRule="exact"/>
        <w:ind w:leftChars="67" w:left="141"/>
        <w:rPr>
          <w:rFonts w:ascii="Arial" w:hAnsi="Arial" w:cs="Arial"/>
          <w:bCs/>
          <w:sz w:val="22"/>
          <w:szCs w:val="22"/>
        </w:rPr>
      </w:pPr>
      <w:r w:rsidRPr="00260F0B">
        <w:rPr>
          <w:rFonts w:ascii="Arial" w:eastAsia="Arial" w:hAnsi="Arial" w:cs="Arial"/>
          <w:bCs/>
          <w:szCs w:val="23"/>
        </w:rPr>
        <w:t>This section defines how AI functions as control logic across layers and is executed through autonomous driving systems.</w:t>
      </w:r>
      <w:r w:rsidRPr="00260F0B">
        <w:rPr>
          <w:rFonts w:ascii="Arial" w:eastAsia="Arial" w:hAnsi="Arial" w:cs="Arial" w:hint="eastAsia"/>
          <w:bCs/>
          <w:szCs w:val="23"/>
        </w:rPr>
        <w:t xml:space="preserve"> </w:t>
      </w:r>
      <w:r w:rsidRPr="00260F0B">
        <w:rPr>
          <w:rFonts w:ascii="Arial" w:eastAsia="Arial" w:hAnsi="Arial" w:cs="Arial"/>
          <w:bCs/>
          <w:szCs w:val="23"/>
        </w:rPr>
        <w:t>AI is applied differently at each layer — from demand prediction to system-wide coordination — but all functions are integrated through a unified control structure that enables real-time execution at city scale.</w:t>
      </w:r>
    </w:p>
    <w:tbl>
      <w:tblPr>
        <w:tblStyle w:val="ae"/>
        <w:tblW w:w="11113" w:type="dxa"/>
        <w:jc w:val="center"/>
        <w:tblBorders>
          <w:top w:val="nil"/>
          <w:left w:val="nil"/>
          <w:bottom w:val="nil"/>
          <w:right w:val="nil"/>
          <w:insideH w:val="nil"/>
          <w:insideV w:val="nil"/>
        </w:tblBorders>
        <w:tblLayout w:type="fixed"/>
        <w:tblCellMar>
          <w:left w:w="28" w:type="dxa"/>
          <w:right w:w="28" w:type="dxa"/>
        </w:tblCellMar>
        <w:tblLook w:val="04A0" w:firstRow="1" w:lastRow="0" w:firstColumn="1" w:lastColumn="0" w:noHBand="0" w:noVBand="1"/>
      </w:tblPr>
      <w:tblGrid>
        <w:gridCol w:w="1350"/>
        <w:gridCol w:w="3254"/>
        <w:gridCol w:w="3254"/>
        <w:gridCol w:w="3255"/>
      </w:tblGrid>
      <w:tr w:rsidR="00032B51" w:rsidRPr="00260F0B" w14:paraId="75C86E39" w14:textId="77777777" w:rsidTr="006F3CA3">
        <w:trPr>
          <w:cantSplit/>
          <w:trHeight w:val="212"/>
          <w:jc w:val="center"/>
        </w:trPr>
        <w:tc>
          <w:tcPr>
            <w:tcW w:w="1350" w:type="dxa"/>
            <w:tcBorders>
              <w:top w:val="single" w:sz="12" w:space="0" w:color="000000"/>
              <w:left w:val="nil"/>
              <w:bottom w:val="single" w:sz="8" w:space="0" w:color="000000"/>
              <w:right w:val="nil"/>
            </w:tcBorders>
            <w:tcMar>
              <w:top w:w="0" w:type="dxa"/>
              <w:left w:w="0" w:type="dxa"/>
              <w:bottom w:w="0" w:type="dxa"/>
              <w:right w:w="0" w:type="dxa"/>
            </w:tcMar>
            <w:vAlign w:val="center"/>
          </w:tcPr>
          <w:p w14:paraId="477B9EF9" w14:textId="77777777" w:rsidR="00032B51" w:rsidRPr="00363CAE" w:rsidRDefault="00032B51" w:rsidP="008C4DF7">
            <w:pPr>
              <w:keepLines/>
              <w:spacing w:line="212" w:lineRule="exact"/>
              <w:jc w:val="center"/>
              <w:rPr>
                <w:rFonts w:ascii="Arial" w:hAnsi="Arial" w:cs="Arial"/>
                <w:b/>
                <w:sz w:val="19"/>
                <w:szCs w:val="19"/>
              </w:rPr>
            </w:pPr>
            <w:r w:rsidRPr="00363CAE">
              <w:rPr>
                <w:rFonts w:ascii="Arial" w:eastAsia="Arial" w:hAnsi="Arial" w:cs="Arial"/>
                <w:b/>
                <w:sz w:val="20"/>
                <w:szCs w:val="20"/>
              </w:rPr>
              <w:t>Layer</w:t>
            </w:r>
          </w:p>
        </w:tc>
        <w:tc>
          <w:tcPr>
            <w:tcW w:w="3254" w:type="dxa"/>
            <w:tcBorders>
              <w:top w:val="single" w:sz="12" w:space="0" w:color="000000"/>
              <w:left w:val="nil"/>
              <w:bottom w:val="single" w:sz="8" w:space="0" w:color="000000"/>
              <w:right w:val="nil"/>
            </w:tcBorders>
            <w:tcMar>
              <w:top w:w="0" w:type="dxa"/>
              <w:left w:w="0" w:type="dxa"/>
              <w:bottom w:w="0" w:type="dxa"/>
              <w:right w:w="0" w:type="dxa"/>
            </w:tcMar>
            <w:vAlign w:val="center"/>
          </w:tcPr>
          <w:p w14:paraId="6C8EA280" w14:textId="77777777" w:rsidR="00032B51" w:rsidRPr="00363CAE" w:rsidRDefault="00032B51" w:rsidP="008C4DF7">
            <w:pPr>
              <w:keepLines/>
              <w:spacing w:line="212" w:lineRule="exact"/>
              <w:jc w:val="center"/>
              <w:rPr>
                <w:rFonts w:ascii="Arial" w:hAnsi="Arial" w:cs="Arial"/>
                <w:b/>
                <w:sz w:val="19"/>
                <w:szCs w:val="19"/>
              </w:rPr>
            </w:pPr>
            <w:r w:rsidRPr="00363CAE">
              <w:rPr>
                <w:rFonts w:ascii="Arial" w:eastAsia="Arial" w:hAnsi="Arial" w:cs="Arial"/>
                <w:b/>
                <w:sz w:val="20"/>
                <w:szCs w:val="20"/>
              </w:rPr>
              <w:t>Cloud</w:t>
            </w:r>
          </w:p>
        </w:tc>
        <w:tc>
          <w:tcPr>
            <w:tcW w:w="3254" w:type="dxa"/>
            <w:tcBorders>
              <w:top w:val="single" w:sz="12" w:space="0" w:color="000000"/>
              <w:left w:val="nil"/>
              <w:bottom w:val="single" w:sz="8" w:space="0" w:color="000000"/>
              <w:right w:val="nil"/>
            </w:tcBorders>
            <w:tcMar>
              <w:top w:w="0" w:type="dxa"/>
              <w:left w:w="0" w:type="dxa"/>
              <w:bottom w:w="0" w:type="dxa"/>
              <w:right w:w="0" w:type="dxa"/>
            </w:tcMar>
            <w:vAlign w:val="center"/>
          </w:tcPr>
          <w:p w14:paraId="36FD05DB" w14:textId="77777777" w:rsidR="00032B51" w:rsidRPr="00363CAE" w:rsidRDefault="00032B51" w:rsidP="008C4DF7">
            <w:pPr>
              <w:keepLines/>
              <w:spacing w:line="212" w:lineRule="exact"/>
              <w:jc w:val="center"/>
              <w:rPr>
                <w:rFonts w:ascii="Arial" w:hAnsi="Arial" w:cs="Arial"/>
                <w:b/>
                <w:sz w:val="19"/>
                <w:szCs w:val="19"/>
              </w:rPr>
            </w:pPr>
            <w:r w:rsidRPr="00363CAE">
              <w:rPr>
                <w:rFonts w:ascii="Arial" w:eastAsia="Arial" w:hAnsi="Arial" w:cs="Arial"/>
                <w:b/>
                <w:sz w:val="20"/>
                <w:szCs w:val="20"/>
              </w:rPr>
              <w:t>Distributed Infrastructure</w:t>
            </w:r>
          </w:p>
        </w:tc>
        <w:tc>
          <w:tcPr>
            <w:tcW w:w="3255" w:type="dxa"/>
            <w:tcBorders>
              <w:top w:val="single" w:sz="12" w:space="0" w:color="000000"/>
              <w:left w:val="nil"/>
              <w:bottom w:val="single" w:sz="8" w:space="0" w:color="000000"/>
              <w:right w:val="nil"/>
            </w:tcBorders>
            <w:tcMar>
              <w:top w:w="0" w:type="dxa"/>
              <w:left w:w="0" w:type="dxa"/>
              <w:bottom w:w="0" w:type="dxa"/>
              <w:right w:w="0" w:type="dxa"/>
            </w:tcMar>
            <w:vAlign w:val="center"/>
          </w:tcPr>
          <w:p w14:paraId="23D6780E" w14:textId="77777777" w:rsidR="00032B51" w:rsidRPr="00363CAE" w:rsidRDefault="00032B51" w:rsidP="008C4DF7">
            <w:pPr>
              <w:keepLines/>
              <w:spacing w:line="212" w:lineRule="exact"/>
              <w:jc w:val="center"/>
              <w:rPr>
                <w:rFonts w:ascii="Arial" w:hAnsi="Arial" w:cs="Arial"/>
                <w:b/>
                <w:sz w:val="19"/>
                <w:szCs w:val="19"/>
              </w:rPr>
            </w:pPr>
            <w:r w:rsidRPr="00363CAE">
              <w:rPr>
                <w:rFonts w:ascii="Arial" w:eastAsia="Arial" w:hAnsi="Arial" w:cs="Arial"/>
                <w:b/>
                <w:sz w:val="20"/>
                <w:szCs w:val="20"/>
              </w:rPr>
              <w:t>Fleet Vehicle</w:t>
            </w:r>
          </w:p>
        </w:tc>
      </w:tr>
      <w:tr w:rsidR="00032B51" w:rsidRPr="00260F0B" w14:paraId="7A6ED586" w14:textId="77777777" w:rsidTr="00363CAE">
        <w:trPr>
          <w:cantSplit/>
          <w:trHeight w:val="1060"/>
          <w:jc w:val="center"/>
        </w:trPr>
        <w:tc>
          <w:tcPr>
            <w:tcW w:w="1350" w:type="dxa"/>
            <w:tcBorders>
              <w:top w:val="nil"/>
              <w:left w:val="nil"/>
              <w:bottom w:val="nil"/>
              <w:right w:val="nil"/>
            </w:tcBorders>
            <w:tcMar>
              <w:top w:w="0" w:type="dxa"/>
              <w:left w:w="0" w:type="dxa"/>
              <w:bottom w:w="0" w:type="dxa"/>
              <w:right w:w="0" w:type="dxa"/>
            </w:tcMar>
            <w:vAlign w:val="center"/>
          </w:tcPr>
          <w:p w14:paraId="2539894E" w14:textId="77777777" w:rsidR="00032B51" w:rsidRPr="00597E4C" w:rsidRDefault="00032B51" w:rsidP="008C4DF7">
            <w:pPr>
              <w:keepLines/>
              <w:spacing w:line="212" w:lineRule="exact"/>
              <w:jc w:val="both"/>
              <w:rPr>
                <w:rFonts w:ascii="Arial" w:hAnsi="Arial" w:cs="Arial"/>
                <w:bCs/>
                <w:sz w:val="19"/>
                <w:szCs w:val="19"/>
              </w:rPr>
            </w:pPr>
            <w:r w:rsidRPr="00597E4C">
              <w:rPr>
                <w:rFonts w:ascii="Arial" w:eastAsia="Arial" w:hAnsi="Arial" w:cs="Arial"/>
                <w:bCs/>
                <w:sz w:val="20"/>
                <w:szCs w:val="20"/>
              </w:rPr>
              <w:t>Perception</w:t>
            </w:r>
          </w:p>
        </w:tc>
        <w:tc>
          <w:tcPr>
            <w:tcW w:w="3254" w:type="dxa"/>
            <w:tcBorders>
              <w:top w:val="nil"/>
              <w:left w:val="nil"/>
              <w:bottom w:val="nil"/>
              <w:right w:val="nil"/>
            </w:tcBorders>
            <w:tcMar>
              <w:top w:w="0" w:type="dxa"/>
              <w:left w:w="0" w:type="dxa"/>
              <w:bottom w:w="0" w:type="dxa"/>
              <w:right w:w="0" w:type="dxa"/>
            </w:tcMar>
            <w:vAlign w:val="center"/>
          </w:tcPr>
          <w:p w14:paraId="2B552DE9" w14:textId="77777777" w:rsidR="00032B51" w:rsidRPr="00597E4C" w:rsidRDefault="00032B51" w:rsidP="008C4DF7">
            <w:pPr>
              <w:keepLines/>
              <w:spacing w:line="212" w:lineRule="exact"/>
              <w:rPr>
                <w:rFonts w:ascii="Arial" w:hAnsi="Arial" w:cs="Arial"/>
                <w:bCs/>
                <w:sz w:val="19"/>
                <w:szCs w:val="19"/>
              </w:rPr>
            </w:pPr>
            <w:r w:rsidRPr="00597E4C">
              <w:rPr>
                <w:rFonts w:ascii="Arial" w:eastAsia="Arial" w:hAnsi="Arial" w:cs="Arial"/>
                <w:bCs/>
                <w:sz w:val="20"/>
                <w:szCs w:val="20"/>
              </w:rPr>
              <w:t>2030: Env-state estimation (fusion, uncertainty propagation) / 2035: City-wide world-state estimation (global sync, uncertainty minimization)</w:t>
            </w:r>
          </w:p>
        </w:tc>
        <w:tc>
          <w:tcPr>
            <w:tcW w:w="3254" w:type="dxa"/>
            <w:tcBorders>
              <w:top w:val="nil"/>
              <w:left w:val="nil"/>
              <w:bottom w:val="nil"/>
              <w:right w:val="nil"/>
            </w:tcBorders>
            <w:tcMar>
              <w:top w:w="0" w:type="dxa"/>
              <w:left w:w="0" w:type="dxa"/>
              <w:bottom w:w="0" w:type="dxa"/>
              <w:right w:w="0" w:type="dxa"/>
            </w:tcMar>
            <w:vAlign w:val="center"/>
          </w:tcPr>
          <w:p w14:paraId="7DCEFC70" w14:textId="77777777" w:rsidR="00032B51" w:rsidRPr="00597E4C" w:rsidRDefault="00032B51" w:rsidP="008C4DF7">
            <w:pPr>
              <w:keepLines/>
              <w:spacing w:line="212" w:lineRule="exact"/>
              <w:rPr>
                <w:rFonts w:ascii="Arial" w:hAnsi="Arial" w:cs="Arial"/>
                <w:bCs/>
                <w:sz w:val="19"/>
                <w:szCs w:val="19"/>
              </w:rPr>
            </w:pPr>
            <w:r w:rsidRPr="00597E4C">
              <w:rPr>
                <w:rFonts w:ascii="Arial" w:eastAsia="Arial" w:hAnsi="Arial" w:cs="Arial"/>
                <w:bCs/>
                <w:sz w:val="20"/>
                <w:szCs w:val="20"/>
              </w:rPr>
              <w:t>2030: Roadside perception augmentation (edge fusion, low-latency inference) / 2035: Cooperative perception (shared state, spatiotemporal fusion)</w:t>
            </w:r>
          </w:p>
        </w:tc>
        <w:tc>
          <w:tcPr>
            <w:tcW w:w="3255" w:type="dxa"/>
            <w:tcBorders>
              <w:top w:val="nil"/>
              <w:left w:val="nil"/>
              <w:bottom w:val="nil"/>
              <w:right w:val="nil"/>
            </w:tcBorders>
            <w:tcMar>
              <w:top w:w="0" w:type="dxa"/>
              <w:left w:w="0" w:type="dxa"/>
              <w:bottom w:w="0" w:type="dxa"/>
              <w:right w:w="0" w:type="dxa"/>
            </w:tcMar>
          </w:tcPr>
          <w:p w14:paraId="08B748C1" w14:textId="77777777" w:rsidR="00032B51" w:rsidRPr="00597E4C" w:rsidRDefault="00032B51" w:rsidP="008C4DF7">
            <w:pPr>
              <w:keepLines/>
              <w:spacing w:line="212" w:lineRule="exact"/>
              <w:rPr>
                <w:rFonts w:ascii="Arial" w:hAnsi="Arial" w:cs="Arial"/>
                <w:bCs/>
                <w:sz w:val="19"/>
                <w:szCs w:val="19"/>
              </w:rPr>
            </w:pPr>
            <w:r w:rsidRPr="00597E4C">
              <w:rPr>
                <w:rFonts w:ascii="Arial" w:eastAsia="Arial" w:hAnsi="Arial" w:cs="Arial"/>
                <w:bCs/>
                <w:sz w:val="20"/>
                <w:szCs w:val="20"/>
              </w:rPr>
              <w:t>2030: Onboard perception (LiDAR / Camera / Radar, ≤10ms) / 2035: Infra-coordinated perception (shared scene state)</w:t>
            </w:r>
          </w:p>
        </w:tc>
      </w:tr>
      <w:tr w:rsidR="00032B51" w:rsidRPr="00260F0B" w14:paraId="2A6C3C66" w14:textId="77777777" w:rsidTr="00363CAE">
        <w:trPr>
          <w:cantSplit/>
          <w:trHeight w:val="850"/>
          <w:jc w:val="center"/>
        </w:trPr>
        <w:tc>
          <w:tcPr>
            <w:tcW w:w="1350" w:type="dxa"/>
            <w:tcBorders>
              <w:top w:val="single" w:sz="4" w:space="0" w:color="000000"/>
              <w:left w:val="nil"/>
              <w:bottom w:val="nil"/>
              <w:right w:val="nil"/>
            </w:tcBorders>
            <w:tcMar>
              <w:top w:w="0" w:type="dxa"/>
              <w:left w:w="0" w:type="dxa"/>
              <w:bottom w:w="0" w:type="dxa"/>
              <w:right w:w="0" w:type="dxa"/>
            </w:tcMar>
            <w:vAlign w:val="center"/>
          </w:tcPr>
          <w:p w14:paraId="0902657A" w14:textId="77777777" w:rsidR="00032B51" w:rsidRPr="00597E4C" w:rsidRDefault="00032B51" w:rsidP="008C4DF7">
            <w:pPr>
              <w:keepLines/>
              <w:spacing w:line="212" w:lineRule="exact"/>
              <w:jc w:val="both"/>
              <w:rPr>
                <w:rFonts w:ascii="Arial" w:hAnsi="Arial" w:cs="Arial"/>
                <w:bCs/>
                <w:sz w:val="19"/>
                <w:szCs w:val="19"/>
              </w:rPr>
            </w:pPr>
            <w:r w:rsidRPr="00597E4C">
              <w:rPr>
                <w:rFonts w:ascii="Arial" w:eastAsia="Arial" w:hAnsi="Arial" w:cs="Arial"/>
                <w:bCs/>
                <w:sz w:val="20"/>
                <w:szCs w:val="20"/>
              </w:rPr>
              <w:t>Planning</w:t>
            </w:r>
          </w:p>
        </w:tc>
        <w:tc>
          <w:tcPr>
            <w:tcW w:w="3254" w:type="dxa"/>
            <w:tcBorders>
              <w:top w:val="single" w:sz="4" w:space="0" w:color="000000"/>
              <w:left w:val="nil"/>
              <w:bottom w:val="nil"/>
              <w:right w:val="nil"/>
            </w:tcBorders>
            <w:tcMar>
              <w:top w:w="0" w:type="dxa"/>
              <w:left w:w="0" w:type="dxa"/>
              <w:bottom w:w="0" w:type="dxa"/>
              <w:right w:w="0" w:type="dxa"/>
            </w:tcMar>
            <w:vAlign w:val="center"/>
          </w:tcPr>
          <w:p w14:paraId="3BFBAD19" w14:textId="77777777" w:rsidR="00032B51" w:rsidRPr="00597E4C" w:rsidRDefault="00032B51" w:rsidP="008C4DF7">
            <w:pPr>
              <w:keepLines/>
              <w:spacing w:line="212" w:lineRule="exact"/>
              <w:ind w:leftChars="-743" w:left="-74" w:hangingChars="743" w:hanging="1486"/>
              <w:rPr>
                <w:rFonts w:ascii="Arial" w:hAnsi="Arial" w:cs="Arial"/>
                <w:bCs/>
                <w:sz w:val="19"/>
                <w:szCs w:val="19"/>
              </w:rPr>
            </w:pPr>
            <w:r w:rsidRPr="00597E4C">
              <w:rPr>
                <w:rFonts w:ascii="Arial" w:eastAsia="Arial" w:hAnsi="Arial" w:cs="Arial"/>
                <w:bCs/>
                <w:sz w:val="20"/>
                <w:szCs w:val="20"/>
              </w:rPr>
              <w:t>2030: Demand / dispatch optimization (forecast, constrained search) / 2035: City mission optimization (global scheduling, real-time recompute)</w:t>
            </w:r>
          </w:p>
        </w:tc>
        <w:tc>
          <w:tcPr>
            <w:tcW w:w="3254" w:type="dxa"/>
            <w:tcBorders>
              <w:top w:val="single" w:sz="4" w:space="0" w:color="000000"/>
              <w:left w:val="nil"/>
              <w:bottom w:val="nil"/>
              <w:right w:val="nil"/>
            </w:tcBorders>
            <w:tcMar>
              <w:top w:w="0" w:type="dxa"/>
              <w:left w:w="0" w:type="dxa"/>
              <w:bottom w:w="0" w:type="dxa"/>
              <w:right w:w="0" w:type="dxa"/>
            </w:tcMar>
            <w:vAlign w:val="center"/>
          </w:tcPr>
          <w:p w14:paraId="412C5F44" w14:textId="77777777" w:rsidR="00032B51" w:rsidRPr="00597E4C" w:rsidRDefault="00032B51" w:rsidP="008C4DF7">
            <w:pPr>
              <w:keepLines/>
              <w:spacing w:line="212" w:lineRule="exact"/>
              <w:rPr>
                <w:rFonts w:ascii="Arial" w:hAnsi="Arial" w:cs="Arial"/>
                <w:bCs/>
                <w:sz w:val="19"/>
                <w:szCs w:val="19"/>
              </w:rPr>
            </w:pPr>
            <w:r w:rsidRPr="00597E4C">
              <w:rPr>
                <w:rFonts w:ascii="Arial" w:eastAsia="Arial" w:hAnsi="Arial" w:cs="Arial"/>
                <w:bCs/>
                <w:sz w:val="20"/>
                <w:szCs w:val="20"/>
              </w:rPr>
              <w:t>2030: Zone operation optimization (routing / berth / node) / 2035: Real-time replanning (node sync, global constraints)</w:t>
            </w:r>
          </w:p>
        </w:tc>
        <w:tc>
          <w:tcPr>
            <w:tcW w:w="3255" w:type="dxa"/>
            <w:tcBorders>
              <w:top w:val="single" w:sz="4" w:space="0" w:color="000000"/>
              <w:left w:val="nil"/>
              <w:bottom w:val="nil"/>
              <w:right w:val="nil"/>
            </w:tcBorders>
            <w:tcMar>
              <w:top w:w="0" w:type="dxa"/>
              <w:left w:w="0" w:type="dxa"/>
              <w:bottom w:w="0" w:type="dxa"/>
              <w:right w:w="0" w:type="dxa"/>
            </w:tcMar>
          </w:tcPr>
          <w:p w14:paraId="5E4F7C9B" w14:textId="77777777" w:rsidR="00032B51" w:rsidRPr="00597E4C" w:rsidRDefault="00032B51" w:rsidP="008C4DF7">
            <w:pPr>
              <w:keepLines/>
              <w:spacing w:line="212" w:lineRule="exact"/>
              <w:rPr>
                <w:rFonts w:ascii="Arial" w:hAnsi="Arial" w:cs="Arial"/>
                <w:bCs/>
                <w:sz w:val="19"/>
                <w:szCs w:val="19"/>
              </w:rPr>
            </w:pPr>
            <w:r w:rsidRPr="00597E4C">
              <w:rPr>
                <w:rFonts w:ascii="Arial" w:eastAsia="Arial" w:hAnsi="Arial" w:cs="Arial"/>
                <w:bCs/>
                <w:sz w:val="20"/>
                <w:szCs w:val="20"/>
              </w:rPr>
              <w:t>2030: Local path / motion planning / 2035: Cooperative trajectory planning</w:t>
            </w:r>
          </w:p>
        </w:tc>
      </w:tr>
      <w:tr w:rsidR="00032B51" w:rsidRPr="00260F0B" w14:paraId="297E27EA" w14:textId="77777777" w:rsidTr="00363CAE">
        <w:trPr>
          <w:cantSplit/>
          <w:trHeight w:val="846"/>
          <w:jc w:val="center"/>
        </w:trPr>
        <w:tc>
          <w:tcPr>
            <w:tcW w:w="1350" w:type="dxa"/>
            <w:tcBorders>
              <w:top w:val="single" w:sz="4" w:space="0" w:color="000000"/>
              <w:left w:val="nil"/>
              <w:bottom w:val="nil"/>
              <w:right w:val="nil"/>
            </w:tcBorders>
            <w:tcMar>
              <w:top w:w="0" w:type="dxa"/>
              <w:left w:w="0" w:type="dxa"/>
              <w:bottom w:w="0" w:type="dxa"/>
              <w:right w:w="0" w:type="dxa"/>
            </w:tcMar>
            <w:vAlign w:val="center"/>
          </w:tcPr>
          <w:p w14:paraId="1555D2B9" w14:textId="77777777" w:rsidR="00032B51" w:rsidRPr="00597E4C" w:rsidRDefault="00032B51" w:rsidP="008C4DF7">
            <w:pPr>
              <w:keepLines/>
              <w:spacing w:line="212" w:lineRule="exact"/>
              <w:jc w:val="both"/>
              <w:rPr>
                <w:rFonts w:ascii="Arial" w:hAnsi="Arial" w:cs="Arial"/>
                <w:bCs/>
                <w:sz w:val="19"/>
                <w:szCs w:val="19"/>
              </w:rPr>
            </w:pPr>
            <w:r w:rsidRPr="00597E4C">
              <w:rPr>
                <w:rFonts w:ascii="Arial" w:eastAsia="Arial" w:hAnsi="Arial" w:cs="Arial"/>
                <w:bCs/>
                <w:sz w:val="20"/>
                <w:szCs w:val="20"/>
              </w:rPr>
              <w:t>Control</w:t>
            </w:r>
          </w:p>
        </w:tc>
        <w:tc>
          <w:tcPr>
            <w:tcW w:w="3254" w:type="dxa"/>
            <w:tcBorders>
              <w:top w:val="single" w:sz="4" w:space="0" w:color="000000"/>
              <w:left w:val="nil"/>
              <w:bottom w:val="nil"/>
              <w:right w:val="nil"/>
            </w:tcBorders>
            <w:tcMar>
              <w:top w:w="0" w:type="dxa"/>
              <w:left w:w="0" w:type="dxa"/>
              <w:bottom w:w="0" w:type="dxa"/>
              <w:right w:w="0" w:type="dxa"/>
            </w:tcMar>
            <w:vAlign w:val="center"/>
          </w:tcPr>
          <w:p w14:paraId="1881C97E" w14:textId="77777777" w:rsidR="00032B51" w:rsidRPr="00597E4C" w:rsidRDefault="00032B51" w:rsidP="008C4DF7">
            <w:pPr>
              <w:keepLines/>
              <w:spacing w:line="212" w:lineRule="exact"/>
              <w:rPr>
                <w:rFonts w:ascii="Arial" w:hAnsi="Arial" w:cs="Arial"/>
                <w:bCs/>
                <w:sz w:val="19"/>
                <w:szCs w:val="19"/>
              </w:rPr>
            </w:pPr>
            <w:r w:rsidRPr="00597E4C">
              <w:rPr>
                <w:rFonts w:ascii="Arial" w:eastAsia="Arial" w:hAnsi="Arial" w:cs="Arial"/>
                <w:bCs/>
                <w:sz w:val="20"/>
                <w:szCs w:val="20"/>
              </w:rPr>
              <w:t>2030: Learning-based control (constraints, stability) / 2035: Global closed-loop optimization (adaptive)</w:t>
            </w:r>
          </w:p>
        </w:tc>
        <w:tc>
          <w:tcPr>
            <w:tcW w:w="3254" w:type="dxa"/>
            <w:tcBorders>
              <w:top w:val="single" w:sz="4" w:space="0" w:color="000000"/>
              <w:left w:val="nil"/>
              <w:bottom w:val="nil"/>
              <w:right w:val="nil"/>
            </w:tcBorders>
            <w:tcMar>
              <w:top w:w="0" w:type="dxa"/>
              <w:left w:w="0" w:type="dxa"/>
              <w:bottom w:w="0" w:type="dxa"/>
              <w:right w:w="0" w:type="dxa"/>
            </w:tcMar>
            <w:vAlign w:val="center"/>
          </w:tcPr>
          <w:p w14:paraId="461BA8C9" w14:textId="77777777" w:rsidR="00032B51" w:rsidRPr="00597E4C" w:rsidRDefault="00032B51" w:rsidP="008C4DF7">
            <w:pPr>
              <w:keepLines/>
              <w:spacing w:line="212" w:lineRule="exact"/>
              <w:rPr>
                <w:rFonts w:ascii="Arial" w:hAnsi="Arial" w:cs="Arial"/>
                <w:bCs/>
                <w:sz w:val="19"/>
                <w:szCs w:val="19"/>
              </w:rPr>
            </w:pPr>
            <w:r w:rsidRPr="00597E4C">
              <w:rPr>
                <w:rFonts w:ascii="Arial" w:eastAsia="Arial" w:hAnsi="Arial" w:cs="Arial"/>
                <w:bCs/>
                <w:sz w:val="20"/>
                <w:szCs w:val="20"/>
              </w:rPr>
              <w:t>2030: Edge feedback control (low-latency, constraints) / 2035: Distributed synchronized control (coordination, load)</w:t>
            </w:r>
          </w:p>
        </w:tc>
        <w:tc>
          <w:tcPr>
            <w:tcW w:w="3255" w:type="dxa"/>
            <w:tcBorders>
              <w:top w:val="single" w:sz="4" w:space="0" w:color="000000"/>
              <w:left w:val="nil"/>
              <w:bottom w:val="nil"/>
              <w:right w:val="nil"/>
            </w:tcBorders>
            <w:tcMar>
              <w:top w:w="0" w:type="dxa"/>
              <w:left w:w="0" w:type="dxa"/>
              <w:bottom w:w="0" w:type="dxa"/>
              <w:right w:w="0" w:type="dxa"/>
            </w:tcMar>
          </w:tcPr>
          <w:p w14:paraId="2E2701D6" w14:textId="77777777" w:rsidR="00032B51" w:rsidRPr="00597E4C" w:rsidRDefault="00032B51" w:rsidP="008C4DF7">
            <w:pPr>
              <w:keepLines/>
              <w:spacing w:line="212" w:lineRule="exact"/>
              <w:rPr>
                <w:rFonts w:ascii="Arial" w:hAnsi="Arial" w:cs="Arial"/>
                <w:bCs/>
                <w:sz w:val="19"/>
                <w:szCs w:val="19"/>
              </w:rPr>
            </w:pPr>
            <w:r w:rsidRPr="00597E4C">
              <w:rPr>
                <w:rFonts w:ascii="Arial" w:eastAsia="Arial" w:hAnsi="Arial" w:cs="Arial"/>
                <w:bCs/>
                <w:sz w:val="20"/>
                <w:szCs w:val="20"/>
              </w:rPr>
              <w:t>2030: Motion control (MPC, ≤50ms, constraint-aware) / 2035: High-frequency adaptive control (≤10ms, cooperative)</w:t>
            </w:r>
          </w:p>
        </w:tc>
      </w:tr>
      <w:tr w:rsidR="00032B51" w:rsidRPr="00260F0B" w14:paraId="60AE9FD0" w14:textId="77777777" w:rsidTr="00363CAE">
        <w:trPr>
          <w:cantSplit/>
          <w:trHeight w:val="849"/>
          <w:jc w:val="center"/>
        </w:trPr>
        <w:tc>
          <w:tcPr>
            <w:tcW w:w="1350" w:type="dxa"/>
            <w:tcBorders>
              <w:top w:val="single" w:sz="4" w:space="0" w:color="000000"/>
              <w:left w:val="nil"/>
              <w:bottom w:val="single" w:sz="8" w:space="0" w:color="000000"/>
              <w:right w:val="nil"/>
            </w:tcBorders>
            <w:tcMar>
              <w:top w:w="0" w:type="dxa"/>
              <w:left w:w="0" w:type="dxa"/>
              <w:bottom w:w="0" w:type="dxa"/>
              <w:right w:w="0" w:type="dxa"/>
            </w:tcMar>
            <w:vAlign w:val="center"/>
          </w:tcPr>
          <w:p w14:paraId="67CE062F" w14:textId="77777777" w:rsidR="00032B51" w:rsidRPr="00597E4C" w:rsidRDefault="00032B51" w:rsidP="008C4DF7">
            <w:pPr>
              <w:keepLines/>
              <w:spacing w:line="212" w:lineRule="exact"/>
              <w:ind w:rightChars="-52" w:right="-109"/>
              <w:jc w:val="both"/>
              <w:rPr>
                <w:rFonts w:ascii="Arial" w:hAnsi="Arial" w:cs="Arial"/>
                <w:bCs/>
                <w:sz w:val="19"/>
                <w:szCs w:val="19"/>
              </w:rPr>
            </w:pPr>
            <w:r w:rsidRPr="00597E4C">
              <w:rPr>
                <w:rFonts w:ascii="Arial" w:eastAsia="Arial" w:hAnsi="Arial" w:cs="Arial"/>
                <w:bCs/>
                <w:sz w:val="20"/>
                <w:szCs w:val="20"/>
              </w:rPr>
              <w:t>Coordination</w:t>
            </w:r>
          </w:p>
        </w:tc>
        <w:tc>
          <w:tcPr>
            <w:tcW w:w="3254" w:type="dxa"/>
            <w:tcBorders>
              <w:top w:val="single" w:sz="4" w:space="0" w:color="000000"/>
              <w:left w:val="nil"/>
              <w:bottom w:val="single" w:sz="8" w:space="0" w:color="000000"/>
              <w:right w:val="nil"/>
            </w:tcBorders>
            <w:tcMar>
              <w:top w:w="0" w:type="dxa"/>
              <w:left w:w="0" w:type="dxa"/>
              <w:bottom w:w="0" w:type="dxa"/>
              <w:right w:w="0" w:type="dxa"/>
            </w:tcMar>
            <w:vAlign w:val="center"/>
          </w:tcPr>
          <w:p w14:paraId="65D03288" w14:textId="77777777" w:rsidR="00032B51" w:rsidRPr="00597E4C" w:rsidRDefault="00032B51" w:rsidP="008C4DF7">
            <w:pPr>
              <w:keepLines/>
              <w:spacing w:line="212" w:lineRule="exact"/>
              <w:rPr>
                <w:rFonts w:ascii="Arial" w:hAnsi="Arial" w:cs="Arial"/>
                <w:bCs/>
                <w:sz w:val="19"/>
                <w:szCs w:val="19"/>
              </w:rPr>
            </w:pPr>
            <w:r w:rsidRPr="00597E4C">
              <w:rPr>
                <w:rFonts w:ascii="Arial" w:eastAsia="Arial" w:hAnsi="Arial" w:cs="Arial"/>
                <w:bCs/>
                <w:sz w:val="20"/>
                <w:szCs w:val="20"/>
              </w:rPr>
              <w:t xml:space="preserve">2030: Fleet-state coordination (dispatch-state sync) / 2035: </w:t>
            </w:r>
            <w:r w:rsidR="006303E4" w:rsidRPr="00597E4C">
              <w:rPr>
                <w:rFonts w:ascii="Arial" w:eastAsia="Arial" w:hAnsi="Arial" w:cs="Arial"/>
                <w:bCs/>
                <w:sz w:val="20"/>
                <w:szCs w:val="20"/>
              </w:rPr>
              <w:t>Fleet-wide coordination</w:t>
            </w:r>
            <w:r w:rsidRPr="00597E4C">
              <w:rPr>
                <w:rFonts w:ascii="Arial" w:eastAsia="Arial" w:hAnsi="Arial" w:cs="Arial"/>
                <w:bCs/>
                <w:sz w:val="20"/>
                <w:szCs w:val="20"/>
              </w:rPr>
              <w:t xml:space="preserve"> (global sync, decision integration)</w:t>
            </w:r>
          </w:p>
        </w:tc>
        <w:tc>
          <w:tcPr>
            <w:tcW w:w="3254" w:type="dxa"/>
            <w:tcBorders>
              <w:top w:val="single" w:sz="4" w:space="0" w:color="000000"/>
              <w:left w:val="nil"/>
              <w:bottom w:val="single" w:sz="8" w:space="0" w:color="000000"/>
              <w:right w:val="nil"/>
            </w:tcBorders>
            <w:tcMar>
              <w:top w:w="0" w:type="dxa"/>
              <w:left w:w="0" w:type="dxa"/>
              <w:bottom w:w="0" w:type="dxa"/>
              <w:right w:w="0" w:type="dxa"/>
            </w:tcMar>
            <w:vAlign w:val="center"/>
          </w:tcPr>
          <w:p w14:paraId="7F2F761A" w14:textId="77777777" w:rsidR="00032B51" w:rsidRPr="00597E4C" w:rsidRDefault="00032B51" w:rsidP="008C4DF7">
            <w:pPr>
              <w:keepLines/>
              <w:spacing w:line="212" w:lineRule="exact"/>
              <w:rPr>
                <w:rFonts w:ascii="Arial" w:hAnsi="Arial" w:cs="Arial"/>
                <w:bCs/>
                <w:sz w:val="19"/>
                <w:szCs w:val="19"/>
              </w:rPr>
            </w:pPr>
            <w:r w:rsidRPr="00597E4C">
              <w:rPr>
                <w:rFonts w:ascii="Arial" w:eastAsia="Arial" w:hAnsi="Arial" w:cs="Arial"/>
                <w:bCs/>
                <w:sz w:val="20"/>
                <w:szCs w:val="20"/>
              </w:rPr>
              <w:t>2030: Node-state coordination (local sync) / 2035: Node Mesh synchronization</w:t>
            </w:r>
          </w:p>
        </w:tc>
        <w:tc>
          <w:tcPr>
            <w:tcW w:w="3255" w:type="dxa"/>
            <w:tcBorders>
              <w:top w:val="single" w:sz="4" w:space="0" w:color="000000"/>
              <w:left w:val="nil"/>
              <w:bottom w:val="single" w:sz="8" w:space="0" w:color="000000"/>
              <w:right w:val="nil"/>
            </w:tcBorders>
            <w:tcMar>
              <w:top w:w="0" w:type="dxa"/>
              <w:left w:w="0" w:type="dxa"/>
              <w:bottom w:w="0" w:type="dxa"/>
              <w:right w:w="0" w:type="dxa"/>
            </w:tcMar>
          </w:tcPr>
          <w:p w14:paraId="5AD2B675" w14:textId="77777777" w:rsidR="00032B51" w:rsidRPr="00597E4C" w:rsidRDefault="00032B51" w:rsidP="008C4DF7">
            <w:pPr>
              <w:keepLines/>
              <w:spacing w:line="212" w:lineRule="exact"/>
              <w:rPr>
                <w:rFonts w:ascii="Arial" w:hAnsi="Arial" w:cs="Arial"/>
                <w:bCs/>
                <w:sz w:val="19"/>
                <w:szCs w:val="19"/>
              </w:rPr>
            </w:pPr>
            <w:r w:rsidRPr="00597E4C">
              <w:rPr>
                <w:rFonts w:ascii="Arial" w:eastAsia="Arial" w:hAnsi="Arial" w:cs="Arial"/>
                <w:bCs/>
                <w:sz w:val="20"/>
                <w:szCs w:val="20"/>
              </w:rPr>
              <w:t>2030: Vehicle-level coordination / 2035: Platoon coordination</w:t>
            </w:r>
          </w:p>
        </w:tc>
      </w:tr>
    </w:tbl>
    <w:p w14:paraId="2635CB53" w14:textId="77777777" w:rsidR="00B01938" w:rsidRPr="00260F0B" w:rsidRDefault="00B01938" w:rsidP="008C4DF7">
      <w:pPr>
        <w:keepLines/>
        <w:spacing w:line="212" w:lineRule="exact"/>
        <w:ind w:leftChars="67" w:left="141"/>
        <w:rPr>
          <w:rFonts w:ascii="Arial" w:hAnsi="Arial" w:cs="Arial"/>
          <w:bCs/>
          <w:sz w:val="22"/>
          <w:szCs w:val="22"/>
        </w:rPr>
      </w:pPr>
      <w:r w:rsidRPr="00260F0B">
        <w:rPr>
          <w:rFonts w:ascii="Arial" w:eastAsia="Arial" w:hAnsi="Arial" w:cs="Arial" w:hint="eastAsia"/>
          <w:bCs/>
          <w:sz w:val="24"/>
          <w:szCs w:val="23"/>
        </w:rPr>
        <w:t>ODD / DDT as Revenue Driver</w:t>
      </w:r>
    </w:p>
    <w:p w14:paraId="78C6040B" w14:textId="77777777" w:rsidR="005F4929" w:rsidRDefault="00BA2C4C" w:rsidP="008C4DF7">
      <w:pPr>
        <w:keepLines/>
        <w:spacing w:line="212" w:lineRule="exact"/>
        <w:ind w:leftChars="67" w:left="141"/>
        <w:rPr>
          <w:rFonts w:ascii="Arial" w:hAnsi="Arial" w:cs="Arial"/>
          <w:bCs/>
          <w:sz w:val="20"/>
          <w:szCs w:val="22"/>
        </w:rPr>
      </w:pPr>
      <w:r w:rsidRPr="00260F0B">
        <w:rPr>
          <w:rFonts w:ascii="Arial" w:eastAsia="Arial" w:hAnsi="Arial" w:cs="Arial" w:hint="eastAsia"/>
          <w:bCs/>
          <w:szCs w:val="21"/>
        </w:rPr>
        <w:t xml:space="preserve">ODD / DDT transition defines idle time and directly </w:t>
      </w:r>
      <w:r w:rsidRPr="00260F0B">
        <w:rPr>
          <w:rFonts w:ascii="Arial" w:eastAsia="Arial" w:hAnsi="Arial" w:cs="Arial"/>
          <w:bCs/>
          <w:szCs w:val="21"/>
        </w:rPr>
        <w:t>determines</w:t>
      </w:r>
      <w:r w:rsidRPr="00260F0B">
        <w:rPr>
          <w:rFonts w:ascii="Arial" w:eastAsia="Arial" w:hAnsi="Arial" w:cs="Arial" w:hint="eastAsia"/>
          <w:bCs/>
          <w:szCs w:val="21"/>
        </w:rPr>
        <w:t xml:space="preserve"> utilization and revenue structure.</w:t>
      </w:r>
      <w:r w:rsidR="005F4929">
        <w:rPr>
          <w:rFonts w:ascii="Arial" w:eastAsia="Arial" w:hAnsi="Arial" w:cs="Arial"/>
          <w:bCs/>
          <w:szCs w:val="21"/>
        </w:rPr>
        <w:br/>
      </w:r>
      <w:r w:rsidR="001E470A" w:rsidRPr="004B27FA">
        <w:rPr>
          <w:rFonts w:ascii="Arial" w:eastAsia="Arial" w:hAnsi="Arial" w:cs="Arial" w:hint="eastAsia"/>
          <w:bCs/>
          <w:sz w:val="20"/>
          <w:szCs w:val="20"/>
        </w:rPr>
        <w:t>DDT Loss = (1-TSR</w:t>
      </w:r>
      <w:r w:rsidR="00720C47" w:rsidRPr="004B27FA">
        <w:rPr>
          <w:rFonts w:ascii="Arial" w:eastAsia="Arial" w:hAnsi="Arial" w:cs="Arial" w:hint="eastAsia"/>
          <w:bCs/>
          <w:sz w:val="20"/>
          <w:szCs w:val="20"/>
        </w:rPr>
        <w:t>) x Recovery time + TOT</w:t>
      </w:r>
      <w:r w:rsidR="00D85A83" w:rsidRPr="004B27FA">
        <w:rPr>
          <w:rFonts w:ascii="Arial" w:eastAsia="Arial" w:hAnsi="Arial" w:cs="Arial" w:hint="eastAsia"/>
          <w:bCs/>
          <w:sz w:val="20"/>
          <w:szCs w:val="20"/>
        </w:rPr>
        <w:t xml:space="preserve">, </w:t>
      </w:r>
      <w:r w:rsidR="00A950C3" w:rsidRPr="004B27FA">
        <w:rPr>
          <w:rFonts w:ascii="Arial" w:eastAsia="Arial" w:hAnsi="Arial" w:cs="Arial" w:hint="eastAsia"/>
          <w:bCs/>
          <w:sz w:val="20"/>
          <w:szCs w:val="20"/>
        </w:rPr>
        <w:t>Revenue</w:t>
      </w:r>
      <w:r w:rsidR="00AA3A5C" w:rsidRPr="004B27FA">
        <w:rPr>
          <w:rFonts w:ascii="Arial" w:eastAsia="Arial" w:hAnsi="Arial" w:cs="Arial" w:hint="eastAsia"/>
          <w:bCs/>
          <w:sz w:val="20"/>
          <w:szCs w:val="20"/>
        </w:rPr>
        <w:t xml:space="preserve"> = OAR x UAC x (1÷(Trip</w:t>
      </w:r>
      <w:r w:rsidR="00207CDC" w:rsidRPr="004B27FA">
        <w:rPr>
          <w:rFonts w:ascii="Arial" w:eastAsia="Arial" w:hAnsi="Arial" w:cs="Arial" w:hint="eastAsia"/>
          <w:bCs/>
          <w:sz w:val="20"/>
          <w:szCs w:val="20"/>
        </w:rPr>
        <w:t>+(1-TSR)</w:t>
      </w:r>
      <w:r w:rsidR="00D85A83" w:rsidRPr="004B27FA">
        <w:rPr>
          <w:rFonts w:ascii="Arial" w:eastAsia="Arial" w:hAnsi="Arial" w:cs="Arial" w:hint="eastAsia"/>
          <w:bCs/>
          <w:sz w:val="20"/>
          <w:szCs w:val="20"/>
        </w:rPr>
        <w:t xml:space="preserve"> </w:t>
      </w:r>
      <w:r w:rsidR="00207CDC" w:rsidRPr="004B27FA">
        <w:rPr>
          <w:rFonts w:ascii="Arial" w:eastAsia="Arial" w:hAnsi="Arial" w:cs="Arial" w:hint="eastAsia"/>
          <w:bCs/>
          <w:sz w:val="20"/>
          <w:szCs w:val="20"/>
        </w:rPr>
        <w:t>x</w:t>
      </w:r>
      <w:r w:rsidR="00D85A83" w:rsidRPr="004B27FA">
        <w:rPr>
          <w:rFonts w:ascii="Arial" w:eastAsia="Arial" w:hAnsi="Arial" w:cs="Arial" w:hint="eastAsia"/>
          <w:bCs/>
          <w:sz w:val="20"/>
          <w:szCs w:val="20"/>
        </w:rPr>
        <w:t xml:space="preserve"> </w:t>
      </w:r>
      <w:r w:rsidR="00207CDC" w:rsidRPr="004B27FA">
        <w:rPr>
          <w:rFonts w:ascii="Arial" w:eastAsia="Arial" w:hAnsi="Arial" w:cs="Arial" w:hint="eastAsia"/>
          <w:bCs/>
          <w:sz w:val="20"/>
          <w:szCs w:val="20"/>
        </w:rPr>
        <w:t>Recovery</w:t>
      </w:r>
      <w:r w:rsidR="00D85A83" w:rsidRPr="004B27FA">
        <w:rPr>
          <w:rFonts w:ascii="Arial" w:eastAsia="Arial" w:hAnsi="Arial" w:cs="Arial" w:hint="eastAsia"/>
          <w:bCs/>
          <w:sz w:val="20"/>
          <w:szCs w:val="20"/>
        </w:rPr>
        <w:t xml:space="preserve"> </w:t>
      </w:r>
      <w:r w:rsidR="00207CDC" w:rsidRPr="004B27FA">
        <w:rPr>
          <w:rFonts w:ascii="Arial" w:eastAsia="Arial" w:hAnsi="Arial" w:cs="Arial" w:hint="eastAsia"/>
          <w:bCs/>
          <w:sz w:val="20"/>
          <w:szCs w:val="20"/>
        </w:rPr>
        <w:t>+</w:t>
      </w:r>
      <w:r w:rsidR="00D85A83" w:rsidRPr="004B27FA">
        <w:rPr>
          <w:rFonts w:ascii="Arial" w:eastAsia="Arial" w:hAnsi="Arial" w:cs="Arial" w:hint="eastAsia"/>
          <w:bCs/>
          <w:sz w:val="20"/>
          <w:szCs w:val="20"/>
        </w:rPr>
        <w:t xml:space="preserve"> </w:t>
      </w:r>
      <w:r w:rsidR="00207CDC" w:rsidRPr="004B27FA">
        <w:rPr>
          <w:rFonts w:ascii="Arial" w:eastAsia="Arial" w:hAnsi="Arial" w:cs="Arial" w:hint="eastAsia"/>
          <w:bCs/>
          <w:sz w:val="20"/>
          <w:szCs w:val="20"/>
        </w:rPr>
        <w:t>TOT)</w:t>
      </w:r>
      <w:r w:rsidR="00D85A83" w:rsidRPr="004B27FA">
        <w:rPr>
          <w:rFonts w:ascii="Arial" w:eastAsia="Arial" w:hAnsi="Arial" w:cs="Arial" w:hint="eastAsia"/>
          <w:bCs/>
          <w:sz w:val="20"/>
          <w:szCs w:val="20"/>
        </w:rPr>
        <w:t xml:space="preserve"> </w:t>
      </w:r>
      <w:r w:rsidR="00207CDC" w:rsidRPr="004B27FA">
        <w:rPr>
          <w:rFonts w:ascii="Arial" w:eastAsia="Arial" w:hAnsi="Arial" w:cs="Arial" w:hint="eastAsia"/>
          <w:bCs/>
          <w:sz w:val="20"/>
          <w:szCs w:val="20"/>
        </w:rPr>
        <w:t>x</w:t>
      </w:r>
      <w:r w:rsidR="00D85A83" w:rsidRPr="004B27FA">
        <w:rPr>
          <w:rFonts w:ascii="Arial" w:eastAsia="Arial" w:hAnsi="Arial" w:cs="Arial" w:hint="eastAsia"/>
          <w:bCs/>
          <w:sz w:val="20"/>
          <w:szCs w:val="20"/>
        </w:rPr>
        <w:t xml:space="preserve"> </w:t>
      </w:r>
      <w:r w:rsidR="00207CDC" w:rsidRPr="004B27FA">
        <w:rPr>
          <w:rFonts w:ascii="Arial" w:eastAsia="Arial" w:hAnsi="Arial" w:cs="Arial" w:hint="eastAsia"/>
          <w:bCs/>
          <w:sz w:val="20"/>
          <w:szCs w:val="20"/>
        </w:rPr>
        <w:t>FLC</w:t>
      </w:r>
      <w:r w:rsidR="00D85A83" w:rsidRPr="004B27FA">
        <w:rPr>
          <w:rFonts w:ascii="Arial" w:eastAsia="Arial" w:hAnsi="Arial" w:cs="Arial" w:hint="eastAsia"/>
          <w:bCs/>
          <w:sz w:val="20"/>
          <w:szCs w:val="20"/>
        </w:rPr>
        <w:t xml:space="preserve"> </w:t>
      </w:r>
      <w:r w:rsidR="00207CDC" w:rsidRPr="004B27FA">
        <w:rPr>
          <w:rFonts w:ascii="Arial" w:eastAsia="Arial" w:hAnsi="Arial" w:cs="Arial" w:hint="eastAsia"/>
          <w:bCs/>
          <w:sz w:val="20"/>
          <w:szCs w:val="20"/>
        </w:rPr>
        <w:t>x</w:t>
      </w:r>
      <w:r w:rsidR="00D85A83" w:rsidRPr="004B27FA">
        <w:rPr>
          <w:rFonts w:ascii="Arial" w:eastAsia="Arial" w:hAnsi="Arial" w:cs="Arial" w:hint="eastAsia"/>
          <w:bCs/>
          <w:sz w:val="20"/>
          <w:szCs w:val="20"/>
        </w:rPr>
        <w:t xml:space="preserve"> </w:t>
      </w:r>
      <w:r w:rsidR="00207CDC" w:rsidRPr="004B27FA">
        <w:rPr>
          <w:rFonts w:ascii="Arial" w:eastAsia="Arial" w:hAnsi="Arial" w:cs="Arial" w:hint="eastAsia"/>
          <w:bCs/>
          <w:sz w:val="20"/>
          <w:szCs w:val="20"/>
        </w:rPr>
        <w:t>Load</w:t>
      </w:r>
    </w:p>
    <w:p w14:paraId="5F96127B" w14:textId="77777777" w:rsidR="0018151D" w:rsidRPr="00363CAE" w:rsidRDefault="0018151D" w:rsidP="008C4DF7">
      <w:pPr>
        <w:keepLines/>
        <w:spacing w:beforeLines="50" w:before="180" w:line="212" w:lineRule="exact"/>
        <w:rPr>
          <w:rFonts w:ascii="Arial" w:hAnsi="Arial" w:cs="Arial"/>
          <w:b/>
          <w:sz w:val="20"/>
          <w:szCs w:val="22"/>
        </w:rPr>
      </w:pPr>
      <w:r w:rsidRPr="00363CAE">
        <w:rPr>
          <w:rFonts w:ascii="Arial" w:eastAsia="Arial" w:hAnsi="Arial" w:cs="Arial"/>
          <w:b/>
          <w:sz w:val="24"/>
          <w:szCs w:val="32"/>
        </w:rPr>
        <w:t>Execution Sequence &amp; Exit Gates</w:t>
      </w:r>
    </w:p>
    <w:p w14:paraId="1B4FD586" w14:textId="77777777" w:rsidR="0018151D" w:rsidRPr="0018151D" w:rsidRDefault="0018151D" w:rsidP="008C4DF7">
      <w:pPr>
        <w:keepLines/>
        <w:spacing w:line="212" w:lineRule="exact"/>
        <w:ind w:leftChars="67" w:left="141"/>
        <w:rPr>
          <w:rFonts w:ascii="Arial" w:hAnsi="Arial" w:cs="Arial"/>
          <w:bCs/>
          <w:sz w:val="20"/>
          <w:szCs w:val="22"/>
        </w:rPr>
      </w:pPr>
      <w:r w:rsidRPr="0018151D">
        <w:rPr>
          <w:rFonts w:ascii="Arial" w:eastAsia="Arial" w:hAnsi="Arial" w:cs="Arial"/>
          <w:bCs/>
          <w:szCs w:val="21"/>
        </w:rPr>
        <w:t>The roadmap advances only when technical evidence, operational readiness and unit economics are verified together.</w:t>
      </w:r>
    </w:p>
    <w:tbl>
      <w:tblPr>
        <w:tblW w:w="11192" w:type="dxa"/>
        <w:tblCellSpacing w:w="0" w:type="dxa"/>
        <w:tblInd w:w="142" w:type="dxa"/>
        <w:tblBorders>
          <w:top w:val="nil"/>
          <w:left w:val="nil"/>
          <w:bottom w:val="nil"/>
          <w:right w:val="nil"/>
          <w:insideH w:val="nil"/>
          <w:insideV w:val="nil"/>
        </w:tblBorders>
        <w:tblLayout w:type="fixed"/>
        <w:tblCellMar>
          <w:left w:w="15" w:type="dxa"/>
          <w:right w:w="15" w:type="dxa"/>
        </w:tblCellMar>
        <w:tblLook w:val="04A0" w:firstRow="1" w:lastRow="0" w:firstColumn="1" w:lastColumn="0" w:noHBand="0" w:noVBand="1"/>
      </w:tblPr>
      <w:tblGrid>
        <w:gridCol w:w="1180"/>
        <w:gridCol w:w="3214"/>
        <w:gridCol w:w="3715"/>
        <w:gridCol w:w="3083"/>
      </w:tblGrid>
      <w:tr w:rsidR="0018151D" w:rsidRPr="0018151D" w14:paraId="31EAB751" w14:textId="77777777" w:rsidTr="00925DB2">
        <w:trPr>
          <w:cantSplit/>
          <w:trHeight w:val="222"/>
          <w:tblHeader/>
          <w:tblCellSpacing w:w="0" w:type="dxa"/>
        </w:trPr>
        <w:tc>
          <w:tcPr>
            <w:tcW w:w="1180" w:type="dxa"/>
            <w:tcBorders>
              <w:top w:val="single" w:sz="12" w:space="0" w:color="000000"/>
              <w:left w:val="nil"/>
              <w:bottom w:val="single" w:sz="8" w:space="0" w:color="000000"/>
              <w:right w:val="nil"/>
            </w:tcBorders>
            <w:tcMar>
              <w:top w:w="0" w:type="dxa"/>
              <w:left w:w="20" w:type="dxa"/>
              <w:bottom w:w="0" w:type="dxa"/>
              <w:right w:w="20" w:type="dxa"/>
            </w:tcMar>
            <w:vAlign w:val="center"/>
            <w:hideMark/>
          </w:tcPr>
          <w:p w14:paraId="60BF2B2D" w14:textId="77777777" w:rsidR="0018151D" w:rsidRPr="00363CAE" w:rsidRDefault="0018151D" w:rsidP="008C4DF7">
            <w:pPr>
              <w:keepLines/>
              <w:spacing w:line="212" w:lineRule="exact"/>
              <w:jc w:val="center"/>
              <w:rPr>
                <w:rFonts w:ascii="Arial" w:hAnsi="Arial" w:cs="Arial"/>
                <w:b/>
                <w:bCs/>
                <w:sz w:val="19"/>
                <w:szCs w:val="20"/>
              </w:rPr>
            </w:pPr>
            <w:r w:rsidRPr="00363CAE">
              <w:rPr>
                <w:rFonts w:ascii="Arial" w:eastAsia="Arial" w:hAnsi="Arial" w:cs="Arial"/>
                <w:b/>
                <w:bCs/>
                <w:sz w:val="20"/>
                <w:szCs w:val="20"/>
              </w:rPr>
              <w:t>Phase</w:t>
            </w:r>
          </w:p>
        </w:tc>
        <w:tc>
          <w:tcPr>
            <w:tcW w:w="3214" w:type="dxa"/>
            <w:tcBorders>
              <w:top w:val="single" w:sz="12" w:space="0" w:color="000000"/>
              <w:left w:val="nil"/>
              <w:bottom w:val="single" w:sz="8" w:space="0" w:color="000000"/>
              <w:right w:val="nil"/>
            </w:tcBorders>
            <w:tcMar>
              <w:top w:w="0" w:type="dxa"/>
              <w:left w:w="20" w:type="dxa"/>
              <w:bottom w:w="0" w:type="dxa"/>
              <w:right w:w="20" w:type="dxa"/>
            </w:tcMar>
            <w:vAlign w:val="center"/>
            <w:hideMark/>
          </w:tcPr>
          <w:p w14:paraId="20E851B7" w14:textId="77777777" w:rsidR="0018151D" w:rsidRPr="00363CAE" w:rsidRDefault="0018151D" w:rsidP="008C4DF7">
            <w:pPr>
              <w:keepLines/>
              <w:spacing w:line="212" w:lineRule="exact"/>
              <w:jc w:val="center"/>
              <w:rPr>
                <w:rFonts w:ascii="Arial" w:hAnsi="Arial" w:cs="Arial"/>
                <w:b/>
                <w:bCs/>
                <w:sz w:val="19"/>
                <w:szCs w:val="20"/>
              </w:rPr>
            </w:pPr>
            <w:r w:rsidRPr="00363CAE">
              <w:rPr>
                <w:rFonts w:ascii="Arial" w:eastAsia="Arial" w:hAnsi="Arial" w:cs="Arial"/>
                <w:b/>
                <w:bCs/>
                <w:sz w:val="20"/>
                <w:szCs w:val="20"/>
              </w:rPr>
              <w:t>Capability Build</w:t>
            </w:r>
          </w:p>
        </w:tc>
        <w:tc>
          <w:tcPr>
            <w:tcW w:w="3715" w:type="dxa"/>
            <w:tcBorders>
              <w:top w:val="single" w:sz="12" w:space="0" w:color="000000"/>
              <w:left w:val="nil"/>
              <w:bottom w:val="single" w:sz="8" w:space="0" w:color="000000"/>
              <w:right w:val="nil"/>
            </w:tcBorders>
            <w:tcMar>
              <w:top w:w="0" w:type="dxa"/>
              <w:left w:w="20" w:type="dxa"/>
              <w:bottom w:w="0" w:type="dxa"/>
              <w:right w:w="20" w:type="dxa"/>
            </w:tcMar>
            <w:vAlign w:val="center"/>
            <w:hideMark/>
          </w:tcPr>
          <w:p w14:paraId="0B939055" w14:textId="77777777" w:rsidR="0018151D" w:rsidRPr="00363CAE" w:rsidRDefault="0018151D" w:rsidP="008C4DF7">
            <w:pPr>
              <w:keepLines/>
              <w:spacing w:line="212" w:lineRule="exact"/>
              <w:jc w:val="center"/>
              <w:rPr>
                <w:rFonts w:ascii="Arial" w:hAnsi="Arial" w:cs="Arial"/>
                <w:b/>
                <w:bCs/>
                <w:sz w:val="19"/>
                <w:szCs w:val="20"/>
              </w:rPr>
            </w:pPr>
            <w:r w:rsidRPr="00363CAE">
              <w:rPr>
                <w:rFonts w:ascii="Arial" w:eastAsia="Arial" w:hAnsi="Arial" w:cs="Arial"/>
                <w:b/>
                <w:bCs/>
                <w:sz w:val="20"/>
                <w:szCs w:val="20"/>
              </w:rPr>
              <w:t>Exit Gate</w:t>
            </w:r>
          </w:p>
        </w:tc>
        <w:tc>
          <w:tcPr>
            <w:tcW w:w="3083" w:type="dxa"/>
            <w:tcBorders>
              <w:top w:val="single" w:sz="12" w:space="0" w:color="000000"/>
              <w:left w:val="nil"/>
              <w:bottom w:val="single" w:sz="8" w:space="0" w:color="000000"/>
              <w:right w:val="nil"/>
            </w:tcBorders>
            <w:tcMar>
              <w:top w:w="0" w:type="dxa"/>
              <w:left w:w="20" w:type="dxa"/>
              <w:bottom w:w="0" w:type="dxa"/>
              <w:right w:w="20" w:type="dxa"/>
            </w:tcMar>
            <w:vAlign w:val="center"/>
            <w:hideMark/>
          </w:tcPr>
          <w:p w14:paraId="3714BEDB" w14:textId="77777777" w:rsidR="0018151D" w:rsidRPr="00363CAE" w:rsidRDefault="0018151D" w:rsidP="008C4DF7">
            <w:pPr>
              <w:keepLines/>
              <w:spacing w:line="212" w:lineRule="exact"/>
              <w:jc w:val="center"/>
              <w:rPr>
                <w:rFonts w:ascii="Arial" w:hAnsi="Arial" w:cs="Arial"/>
                <w:b/>
                <w:bCs/>
                <w:sz w:val="19"/>
                <w:szCs w:val="20"/>
              </w:rPr>
            </w:pPr>
            <w:r w:rsidRPr="00363CAE">
              <w:rPr>
                <w:rFonts w:ascii="Arial" w:eastAsia="Arial" w:hAnsi="Arial" w:cs="Arial"/>
                <w:b/>
                <w:bCs/>
                <w:sz w:val="20"/>
                <w:szCs w:val="20"/>
              </w:rPr>
              <w:t>Business Outcome</w:t>
            </w:r>
          </w:p>
        </w:tc>
      </w:tr>
      <w:tr w:rsidR="0018151D" w:rsidRPr="0018151D" w14:paraId="3ECBBE0B" w14:textId="77777777" w:rsidTr="00925DB2">
        <w:trPr>
          <w:cantSplit/>
          <w:trHeight w:val="858"/>
          <w:tblCellSpacing w:w="0" w:type="dxa"/>
        </w:trPr>
        <w:tc>
          <w:tcPr>
            <w:tcW w:w="1180" w:type="dxa"/>
            <w:tcBorders>
              <w:top w:val="nil"/>
              <w:left w:val="nil"/>
              <w:bottom w:val="nil"/>
              <w:right w:val="nil"/>
            </w:tcBorders>
            <w:tcMar>
              <w:top w:w="0" w:type="dxa"/>
              <w:left w:w="20" w:type="dxa"/>
              <w:bottom w:w="0" w:type="dxa"/>
              <w:right w:w="20" w:type="dxa"/>
            </w:tcMar>
            <w:vAlign w:val="center"/>
            <w:hideMark/>
          </w:tcPr>
          <w:p w14:paraId="14877D83" w14:textId="77777777" w:rsidR="0018151D" w:rsidRPr="0018151D" w:rsidRDefault="0018151D" w:rsidP="008C4DF7">
            <w:pPr>
              <w:keepLines/>
              <w:spacing w:line="212" w:lineRule="exact"/>
              <w:rPr>
                <w:rFonts w:ascii="Arial" w:hAnsi="Arial" w:cs="Arial"/>
                <w:bCs/>
                <w:sz w:val="19"/>
                <w:szCs w:val="20"/>
              </w:rPr>
            </w:pPr>
            <w:r w:rsidRPr="0018151D">
              <w:rPr>
                <w:rFonts w:ascii="Arial" w:eastAsia="Arial" w:hAnsi="Arial" w:cs="Arial"/>
                <w:bCs/>
                <w:sz w:val="20"/>
                <w:szCs w:val="20"/>
              </w:rPr>
              <w:t>1. Industrialize</w:t>
            </w:r>
          </w:p>
        </w:tc>
        <w:tc>
          <w:tcPr>
            <w:tcW w:w="3214" w:type="dxa"/>
            <w:tcBorders>
              <w:top w:val="nil"/>
              <w:left w:val="nil"/>
              <w:bottom w:val="nil"/>
              <w:right w:val="nil"/>
            </w:tcBorders>
            <w:tcMar>
              <w:top w:w="0" w:type="dxa"/>
              <w:left w:w="20" w:type="dxa"/>
              <w:bottom w:w="0" w:type="dxa"/>
              <w:right w:w="20" w:type="dxa"/>
            </w:tcMar>
            <w:vAlign w:val="center"/>
            <w:hideMark/>
          </w:tcPr>
          <w:p w14:paraId="2CE6D153" w14:textId="77777777" w:rsidR="0018151D" w:rsidRPr="0018151D" w:rsidRDefault="0018151D" w:rsidP="008C4DF7">
            <w:pPr>
              <w:keepLines/>
              <w:spacing w:line="212" w:lineRule="exact"/>
              <w:rPr>
                <w:rFonts w:ascii="Arial" w:hAnsi="Arial" w:cs="Arial"/>
                <w:bCs/>
                <w:sz w:val="19"/>
                <w:szCs w:val="20"/>
              </w:rPr>
            </w:pPr>
            <w:r w:rsidRPr="0018151D">
              <w:rPr>
                <w:rFonts w:ascii="Arial" w:eastAsia="Arial" w:hAnsi="Arial" w:cs="Arial"/>
                <w:bCs/>
                <w:sz w:val="20"/>
                <w:szCs w:val="20"/>
              </w:rPr>
              <w:t>Common driving and sensor stack; closed-loop data; scenario V&amp;V; auditable safety case; remote operations and field support.</w:t>
            </w:r>
          </w:p>
        </w:tc>
        <w:tc>
          <w:tcPr>
            <w:tcW w:w="3715" w:type="dxa"/>
            <w:tcBorders>
              <w:top w:val="nil"/>
              <w:left w:val="nil"/>
              <w:bottom w:val="nil"/>
              <w:right w:val="nil"/>
            </w:tcBorders>
            <w:tcMar>
              <w:top w:w="0" w:type="dxa"/>
              <w:left w:w="20" w:type="dxa"/>
              <w:bottom w:w="0" w:type="dxa"/>
              <w:right w:w="20" w:type="dxa"/>
            </w:tcMar>
            <w:vAlign w:val="center"/>
            <w:hideMark/>
          </w:tcPr>
          <w:p w14:paraId="2DF9229D" w14:textId="77777777" w:rsidR="0018151D" w:rsidRPr="0018151D" w:rsidRDefault="0018151D" w:rsidP="008C4DF7">
            <w:pPr>
              <w:keepLines/>
              <w:spacing w:line="212" w:lineRule="exact"/>
              <w:rPr>
                <w:rFonts w:ascii="Arial" w:hAnsi="Arial" w:cs="Arial"/>
                <w:bCs/>
                <w:sz w:val="19"/>
                <w:szCs w:val="20"/>
              </w:rPr>
            </w:pPr>
            <w:r w:rsidRPr="0018151D">
              <w:rPr>
                <w:rFonts w:ascii="Arial" w:eastAsia="Arial" w:hAnsi="Arial" w:cs="Arial"/>
                <w:bCs/>
                <w:sz w:val="20"/>
                <w:szCs w:val="20"/>
              </w:rPr>
              <w:t>Repeatable launch within the initial ODD, with controlled fallback, rollback, incident response and configuration management.</w:t>
            </w:r>
          </w:p>
        </w:tc>
        <w:tc>
          <w:tcPr>
            <w:tcW w:w="3083" w:type="dxa"/>
            <w:tcBorders>
              <w:top w:val="nil"/>
              <w:left w:val="nil"/>
              <w:bottom w:val="nil"/>
              <w:right w:val="nil"/>
            </w:tcBorders>
            <w:tcMar>
              <w:top w:w="0" w:type="dxa"/>
              <w:left w:w="20" w:type="dxa"/>
              <w:bottom w:w="0" w:type="dxa"/>
              <w:right w:w="20" w:type="dxa"/>
            </w:tcMar>
            <w:vAlign w:val="center"/>
            <w:hideMark/>
          </w:tcPr>
          <w:p w14:paraId="49B1A31F" w14:textId="77777777" w:rsidR="0018151D" w:rsidRPr="0018151D" w:rsidRDefault="0018151D" w:rsidP="008C4DF7">
            <w:pPr>
              <w:keepLines/>
              <w:spacing w:line="212" w:lineRule="exact"/>
              <w:rPr>
                <w:rFonts w:ascii="Arial" w:hAnsi="Arial" w:cs="Arial"/>
                <w:bCs/>
                <w:sz w:val="19"/>
                <w:szCs w:val="20"/>
              </w:rPr>
            </w:pPr>
            <w:r w:rsidRPr="0018151D">
              <w:rPr>
                <w:rFonts w:ascii="Arial" w:eastAsia="Arial" w:hAnsi="Arial" w:cs="Arial"/>
                <w:bCs/>
                <w:sz w:val="20"/>
                <w:szCs w:val="20"/>
              </w:rPr>
              <w:t>Production service with measurable safety, availability, intervention rate, recovery time and cost/hour.</w:t>
            </w:r>
          </w:p>
        </w:tc>
      </w:tr>
      <w:tr w:rsidR="0018151D" w:rsidRPr="0018151D" w14:paraId="73B25728" w14:textId="77777777" w:rsidTr="00925DB2">
        <w:trPr>
          <w:cantSplit/>
          <w:trHeight w:val="857"/>
          <w:tblCellSpacing w:w="0" w:type="dxa"/>
        </w:trPr>
        <w:tc>
          <w:tcPr>
            <w:tcW w:w="1180" w:type="dxa"/>
            <w:tcBorders>
              <w:top w:val="single" w:sz="4" w:space="0" w:color="000000"/>
              <w:left w:val="nil"/>
              <w:bottom w:val="nil"/>
              <w:right w:val="nil"/>
            </w:tcBorders>
            <w:tcMar>
              <w:top w:w="0" w:type="dxa"/>
              <w:left w:w="20" w:type="dxa"/>
              <w:bottom w:w="0" w:type="dxa"/>
              <w:right w:w="20" w:type="dxa"/>
            </w:tcMar>
            <w:vAlign w:val="center"/>
            <w:hideMark/>
          </w:tcPr>
          <w:p w14:paraId="29468769" w14:textId="77777777" w:rsidR="0018151D" w:rsidRPr="0018151D" w:rsidRDefault="0018151D" w:rsidP="008C4DF7">
            <w:pPr>
              <w:keepLines/>
              <w:spacing w:line="212" w:lineRule="exact"/>
              <w:rPr>
                <w:rFonts w:ascii="Arial" w:hAnsi="Arial" w:cs="Arial"/>
                <w:bCs/>
                <w:sz w:val="19"/>
                <w:szCs w:val="20"/>
              </w:rPr>
            </w:pPr>
            <w:r w:rsidRPr="0018151D">
              <w:rPr>
                <w:rFonts w:ascii="Arial" w:eastAsia="Arial" w:hAnsi="Arial" w:cs="Arial"/>
                <w:bCs/>
                <w:sz w:val="20"/>
                <w:szCs w:val="20"/>
              </w:rPr>
              <w:t>2. Federate</w:t>
            </w:r>
          </w:p>
        </w:tc>
        <w:tc>
          <w:tcPr>
            <w:tcW w:w="3214" w:type="dxa"/>
            <w:tcBorders>
              <w:top w:val="single" w:sz="4" w:space="0" w:color="000000"/>
              <w:left w:val="nil"/>
              <w:bottom w:val="nil"/>
              <w:right w:val="nil"/>
            </w:tcBorders>
            <w:tcMar>
              <w:top w:w="0" w:type="dxa"/>
              <w:left w:w="20" w:type="dxa"/>
              <w:bottom w:w="0" w:type="dxa"/>
              <w:right w:w="20" w:type="dxa"/>
            </w:tcMar>
            <w:vAlign w:val="center"/>
            <w:hideMark/>
          </w:tcPr>
          <w:p w14:paraId="11C591B4" w14:textId="77777777" w:rsidR="0018151D" w:rsidRPr="0018151D" w:rsidRDefault="0018151D" w:rsidP="008C4DF7">
            <w:pPr>
              <w:keepLines/>
              <w:spacing w:line="212" w:lineRule="exact"/>
              <w:rPr>
                <w:rFonts w:ascii="Arial" w:hAnsi="Arial" w:cs="Arial"/>
                <w:bCs/>
                <w:sz w:val="19"/>
                <w:szCs w:val="20"/>
              </w:rPr>
            </w:pPr>
            <w:r w:rsidRPr="0018151D">
              <w:rPr>
                <w:rFonts w:ascii="Arial" w:eastAsia="Arial" w:hAnsi="Arial" w:cs="Arial"/>
                <w:bCs/>
                <w:sz w:val="20"/>
                <w:szCs w:val="20"/>
              </w:rPr>
              <w:t>Fleet orchestration; RSU / OBU coordination; shared data and simulation; distributed infrastructure and service control.</w:t>
            </w:r>
          </w:p>
        </w:tc>
        <w:tc>
          <w:tcPr>
            <w:tcW w:w="3715" w:type="dxa"/>
            <w:tcBorders>
              <w:top w:val="single" w:sz="4" w:space="0" w:color="000000"/>
              <w:left w:val="nil"/>
              <w:bottom w:val="nil"/>
              <w:right w:val="nil"/>
            </w:tcBorders>
            <w:tcMar>
              <w:top w:w="0" w:type="dxa"/>
              <w:left w:w="20" w:type="dxa"/>
              <w:bottom w:w="0" w:type="dxa"/>
              <w:right w:w="20" w:type="dxa"/>
            </w:tcMar>
            <w:vAlign w:val="center"/>
            <w:hideMark/>
          </w:tcPr>
          <w:p w14:paraId="63734F99" w14:textId="77777777" w:rsidR="0018151D" w:rsidRPr="0018151D" w:rsidRDefault="0018151D" w:rsidP="008C4DF7">
            <w:pPr>
              <w:keepLines/>
              <w:spacing w:line="212" w:lineRule="exact"/>
              <w:rPr>
                <w:rFonts w:ascii="Arial" w:hAnsi="Arial" w:cs="Arial"/>
                <w:bCs/>
                <w:sz w:val="19"/>
                <w:szCs w:val="20"/>
              </w:rPr>
            </w:pPr>
            <w:r w:rsidRPr="0018151D">
              <w:rPr>
                <w:rFonts w:ascii="Arial" w:eastAsia="Arial" w:hAnsi="Arial" w:cs="Arial"/>
                <w:bCs/>
                <w:sz w:val="20"/>
                <w:szCs w:val="20"/>
              </w:rPr>
              <w:t>Cross-vehicle and cross-site operation under common interfaces, authority boundaries, release procedures and KPI governance.</w:t>
            </w:r>
          </w:p>
        </w:tc>
        <w:tc>
          <w:tcPr>
            <w:tcW w:w="3083" w:type="dxa"/>
            <w:tcBorders>
              <w:top w:val="single" w:sz="4" w:space="0" w:color="000000"/>
              <w:left w:val="nil"/>
              <w:bottom w:val="nil"/>
              <w:right w:val="nil"/>
            </w:tcBorders>
            <w:tcMar>
              <w:top w:w="0" w:type="dxa"/>
              <w:left w:w="20" w:type="dxa"/>
              <w:bottom w:w="0" w:type="dxa"/>
              <w:right w:w="20" w:type="dxa"/>
            </w:tcMar>
            <w:vAlign w:val="center"/>
            <w:hideMark/>
          </w:tcPr>
          <w:p w14:paraId="59C19D09" w14:textId="77777777" w:rsidR="0018151D" w:rsidRPr="0018151D" w:rsidRDefault="0018151D" w:rsidP="008C4DF7">
            <w:pPr>
              <w:keepLines/>
              <w:spacing w:line="212" w:lineRule="exact"/>
              <w:rPr>
                <w:rFonts w:ascii="Arial" w:hAnsi="Arial" w:cs="Arial"/>
                <w:bCs/>
                <w:sz w:val="19"/>
                <w:szCs w:val="20"/>
              </w:rPr>
            </w:pPr>
            <w:r w:rsidRPr="0018151D">
              <w:rPr>
                <w:rFonts w:ascii="Arial" w:eastAsia="Arial" w:hAnsi="Arial" w:cs="Arial"/>
                <w:bCs/>
                <w:sz w:val="20"/>
                <w:szCs w:val="20"/>
              </w:rPr>
              <w:t>Lower intervention, recovery time and idle capacity; faster vehicle, site and ODD onboarding.</w:t>
            </w:r>
          </w:p>
        </w:tc>
      </w:tr>
      <w:tr w:rsidR="0018151D" w:rsidRPr="0018151D" w14:paraId="700AD45A" w14:textId="77777777" w:rsidTr="00925DB2">
        <w:trPr>
          <w:cantSplit/>
          <w:trHeight w:val="867"/>
          <w:tblCellSpacing w:w="0" w:type="dxa"/>
        </w:trPr>
        <w:tc>
          <w:tcPr>
            <w:tcW w:w="1180" w:type="dxa"/>
            <w:tcBorders>
              <w:top w:val="single" w:sz="4" w:space="0" w:color="000000"/>
              <w:left w:val="nil"/>
              <w:bottom w:val="single" w:sz="8" w:space="0" w:color="000000"/>
              <w:right w:val="nil"/>
            </w:tcBorders>
            <w:tcMar>
              <w:top w:w="0" w:type="dxa"/>
              <w:left w:w="20" w:type="dxa"/>
              <w:bottom w:w="0" w:type="dxa"/>
              <w:right w:w="20" w:type="dxa"/>
            </w:tcMar>
            <w:vAlign w:val="center"/>
            <w:hideMark/>
          </w:tcPr>
          <w:p w14:paraId="1BC68129" w14:textId="77777777" w:rsidR="0018151D" w:rsidRPr="0018151D" w:rsidRDefault="0018151D" w:rsidP="008C4DF7">
            <w:pPr>
              <w:keepLines/>
              <w:spacing w:line="212" w:lineRule="exact"/>
              <w:rPr>
                <w:rFonts w:ascii="Arial" w:hAnsi="Arial" w:cs="Arial"/>
                <w:bCs/>
                <w:sz w:val="19"/>
                <w:szCs w:val="20"/>
              </w:rPr>
            </w:pPr>
            <w:r w:rsidRPr="0018151D">
              <w:rPr>
                <w:rFonts w:ascii="Arial" w:eastAsia="Arial" w:hAnsi="Arial" w:cs="Arial"/>
                <w:bCs/>
                <w:sz w:val="20"/>
                <w:szCs w:val="20"/>
              </w:rPr>
              <w:t>3. Scale</w:t>
            </w:r>
          </w:p>
        </w:tc>
        <w:tc>
          <w:tcPr>
            <w:tcW w:w="3214" w:type="dxa"/>
            <w:tcBorders>
              <w:top w:val="single" w:sz="4" w:space="0" w:color="000000"/>
              <w:left w:val="nil"/>
              <w:bottom w:val="single" w:sz="8" w:space="0" w:color="000000"/>
              <w:right w:val="nil"/>
            </w:tcBorders>
            <w:tcMar>
              <w:top w:w="0" w:type="dxa"/>
              <w:left w:w="20" w:type="dxa"/>
              <w:bottom w:w="0" w:type="dxa"/>
              <w:right w:w="20" w:type="dxa"/>
            </w:tcMar>
            <w:vAlign w:val="center"/>
            <w:hideMark/>
          </w:tcPr>
          <w:p w14:paraId="2955BD77" w14:textId="77777777" w:rsidR="0018151D" w:rsidRPr="0018151D" w:rsidRDefault="0018151D" w:rsidP="008C4DF7">
            <w:pPr>
              <w:keepLines/>
              <w:spacing w:line="212" w:lineRule="exact"/>
              <w:rPr>
                <w:rFonts w:ascii="Arial" w:hAnsi="Arial" w:cs="Arial"/>
                <w:bCs/>
                <w:sz w:val="19"/>
                <w:szCs w:val="20"/>
              </w:rPr>
            </w:pPr>
            <w:r w:rsidRPr="0018151D">
              <w:rPr>
                <w:rFonts w:ascii="Arial" w:eastAsia="Arial" w:hAnsi="Arial" w:cs="Arial"/>
                <w:bCs/>
                <w:sz w:val="20"/>
                <w:szCs w:val="20"/>
              </w:rPr>
              <w:t>4D demand orchestration; Node Mesh; energy-compute integration; evidence-led quantum computing, sensing and optimization.</w:t>
            </w:r>
          </w:p>
        </w:tc>
        <w:tc>
          <w:tcPr>
            <w:tcW w:w="3715" w:type="dxa"/>
            <w:tcBorders>
              <w:top w:val="single" w:sz="4" w:space="0" w:color="000000"/>
              <w:left w:val="nil"/>
              <w:bottom w:val="single" w:sz="8" w:space="0" w:color="000000"/>
              <w:right w:val="nil"/>
            </w:tcBorders>
            <w:tcMar>
              <w:top w:w="0" w:type="dxa"/>
              <w:left w:w="20" w:type="dxa"/>
              <w:bottom w:w="0" w:type="dxa"/>
              <w:right w:w="20" w:type="dxa"/>
            </w:tcMar>
            <w:vAlign w:val="center"/>
            <w:hideMark/>
          </w:tcPr>
          <w:p w14:paraId="59524137" w14:textId="77777777" w:rsidR="0018151D" w:rsidRPr="0018151D" w:rsidRDefault="0018151D" w:rsidP="008C4DF7">
            <w:pPr>
              <w:keepLines/>
              <w:spacing w:line="212" w:lineRule="exact"/>
              <w:rPr>
                <w:rFonts w:ascii="Arial" w:hAnsi="Arial" w:cs="Arial"/>
                <w:bCs/>
                <w:sz w:val="19"/>
                <w:szCs w:val="20"/>
              </w:rPr>
            </w:pPr>
            <w:r w:rsidRPr="0018151D">
              <w:rPr>
                <w:rFonts w:ascii="Arial" w:eastAsia="Arial" w:hAnsi="Arial" w:cs="Arial"/>
                <w:bCs/>
                <w:sz w:val="20"/>
                <w:szCs w:val="20"/>
              </w:rPr>
              <w:t>Multi-ODD, multi-service and multi-city performance with resilience, traceability and viable unit economics.</w:t>
            </w:r>
          </w:p>
        </w:tc>
        <w:tc>
          <w:tcPr>
            <w:tcW w:w="3083" w:type="dxa"/>
            <w:tcBorders>
              <w:top w:val="single" w:sz="4" w:space="0" w:color="000000"/>
              <w:left w:val="nil"/>
              <w:bottom w:val="single" w:sz="8" w:space="0" w:color="000000"/>
              <w:right w:val="nil"/>
            </w:tcBorders>
            <w:tcMar>
              <w:top w:w="0" w:type="dxa"/>
              <w:left w:w="20" w:type="dxa"/>
              <w:bottom w:w="0" w:type="dxa"/>
              <w:right w:w="20" w:type="dxa"/>
            </w:tcMar>
            <w:vAlign w:val="center"/>
            <w:hideMark/>
          </w:tcPr>
          <w:p w14:paraId="439CC3A8" w14:textId="77777777" w:rsidR="0018151D" w:rsidRPr="0018151D" w:rsidRDefault="0018151D" w:rsidP="008C4DF7">
            <w:pPr>
              <w:keepLines/>
              <w:spacing w:line="212" w:lineRule="exact"/>
              <w:rPr>
                <w:rFonts w:ascii="Arial" w:hAnsi="Arial" w:cs="Arial"/>
                <w:bCs/>
                <w:sz w:val="19"/>
                <w:szCs w:val="20"/>
              </w:rPr>
            </w:pPr>
            <w:r w:rsidRPr="0018151D">
              <w:rPr>
                <w:rFonts w:ascii="Arial" w:eastAsia="Arial" w:hAnsi="Arial" w:cs="Arial"/>
                <w:bCs/>
                <w:sz w:val="20"/>
                <w:szCs w:val="20"/>
              </w:rPr>
              <w:t>Scalable urban mobility platform with recurring service, infrastructure and lifecycle revenue.</w:t>
            </w:r>
          </w:p>
        </w:tc>
      </w:tr>
    </w:tbl>
    <w:p w14:paraId="6A81761B" w14:textId="77777777" w:rsidR="001944B6" w:rsidRDefault="00597E4C" w:rsidP="008C4DF7">
      <w:pPr>
        <w:keepLines/>
        <w:spacing w:line="212" w:lineRule="exact"/>
        <w:ind w:right="102"/>
        <w:jc w:val="right"/>
      </w:pPr>
      <w:proofErr w:type="spellStart"/>
      <w:r w:rsidRPr="00260F0B">
        <w:rPr>
          <w:rFonts w:ascii="Arial" w:eastAsia="Arial" w:hAnsi="Arial" w:cs="Arial" w:hint="eastAsia"/>
          <w:bCs/>
          <w:sz w:val="19"/>
          <w:szCs w:val="21"/>
        </w:rPr>
        <w:t>Satofumi</w:t>
      </w:r>
      <w:proofErr w:type="spellEnd"/>
      <w:r w:rsidRPr="00260F0B">
        <w:rPr>
          <w:rFonts w:ascii="Arial" w:eastAsia="Arial" w:hAnsi="Arial" w:cs="Arial" w:hint="eastAsia"/>
          <w:bCs/>
          <w:sz w:val="19"/>
          <w:szCs w:val="21"/>
        </w:rPr>
        <w:t xml:space="preserve"> Goto</w:t>
      </w:r>
      <w:r w:rsidR="00E24C56">
        <w:rPr>
          <w:rFonts w:ascii="Arial" w:eastAsia="Arial" w:hAnsi="Arial" w:cs="Arial"/>
          <w:sz w:val="2"/>
        </w:rPr>
        <w:br w:type="page"/>
      </w:r>
    </w:p>
    <w:p w14:paraId="039CDBEE" w14:textId="77777777" w:rsidR="000D2B7B" w:rsidRPr="00363CAE" w:rsidRDefault="00305503" w:rsidP="00303E6B">
      <w:pPr>
        <w:keepNext/>
        <w:keepLines/>
        <w:tabs>
          <w:tab w:val="left" w:pos="9550"/>
        </w:tabs>
        <w:spacing w:line="280" w:lineRule="exact"/>
        <w:rPr>
          <w:rFonts w:ascii="Arial" w:hAnsi="Arial" w:cs="Arial"/>
          <w:b/>
          <w:sz w:val="20"/>
          <w:szCs w:val="20"/>
        </w:rPr>
      </w:pPr>
      <w:r w:rsidRPr="00363CAE">
        <w:rPr>
          <w:rFonts w:ascii="Arial" w:eastAsia="Arial" w:hAnsi="Arial" w:cs="Arial"/>
          <w:b/>
          <w:sz w:val="28"/>
          <w:szCs w:val="28"/>
        </w:rPr>
        <w:lastRenderedPageBreak/>
        <w:t>Urban AI Operating Architecture</w:t>
      </w:r>
    </w:p>
    <w:p w14:paraId="33ADDF13" w14:textId="77777777" w:rsidR="001944B6" w:rsidRDefault="001944B6" w:rsidP="0017383B">
      <w:pPr>
        <w:keepNext/>
        <w:keepLines/>
        <w:spacing w:line="198" w:lineRule="exact"/>
      </w:pPr>
    </w:p>
    <w:p w14:paraId="3053BCC9" w14:textId="77777777" w:rsidR="000D2B7B" w:rsidRDefault="00305503" w:rsidP="0017383B">
      <w:pPr>
        <w:keepLines/>
        <w:spacing w:line="198" w:lineRule="exact"/>
        <w:ind w:leftChars="67" w:left="141"/>
        <w:rPr>
          <w:rFonts w:ascii="Arial" w:hAnsi="Arial" w:cs="Arial"/>
          <w:bCs/>
        </w:rPr>
      </w:pPr>
      <w:r>
        <w:rPr>
          <w:rFonts w:ascii="Arial" w:eastAsia="Arial" w:hAnsi="Arial" w:cs="Arial"/>
          <w:bCs/>
        </w:rPr>
        <w:t>An integrated capability progression from real-world understanding and coordinated safety to governed learning and city-scale operations.</w:t>
      </w:r>
    </w:p>
    <w:tbl>
      <w:tblPr>
        <w:tblW w:w="11100" w:type="dxa"/>
        <w:tblCellSpacing w:w="0" w:type="dxa"/>
        <w:tblInd w:w="142" w:type="dxa"/>
        <w:tblBorders>
          <w:top w:val="nil"/>
          <w:left w:val="nil"/>
          <w:bottom w:val="nil"/>
          <w:right w:val="nil"/>
          <w:insideH w:val="nil"/>
          <w:insideV w:val="nil"/>
        </w:tblBorders>
        <w:tblLayout w:type="fixed"/>
        <w:tblCellMar>
          <w:left w:w="15" w:type="dxa"/>
          <w:right w:w="15" w:type="dxa"/>
        </w:tblCellMar>
        <w:tblLook w:val="04A0" w:firstRow="1" w:lastRow="0" w:firstColumn="1" w:lastColumn="0" w:noHBand="0" w:noVBand="1"/>
      </w:tblPr>
      <w:tblGrid>
        <w:gridCol w:w="3544"/>
        <w:gridCol w:w="3827"/>
        <w:gridCol w:w="3729"/>
      </w:tblGrid>
      <w:tr w:rsidR="007C1856" w:rsidRPr="007C1856" w14:paraId="189A3581" w14:textId="77777777" w:rsidTr="00363CAE">
        <w:trPr>
          <w:cantSplit/>
          <w:trHeight w:val="606"/>
          <w:tblHeader/>
          <w:tblCellSpacing w:w="0" w:type="dxa"/>
        </w:trPr>
        <w:tc>
          <w:tcPr>
            <w:tcW w:w="3544" w:type="dxa"/>
            <w:tcBorders>
              <w:top w:val="single" w:sz="12" w:space="0" w:color="000000"/>
              <w:left w:val="nil"/>
              <w:bottom w:val="single" w:sz="8" w:space="0" w:color="000000"/>
              <w:right w:val="nil"/>
            </w:tcBorders>
            <w:tcMar>
              <w:top w:w="0" w:type="dxa"/>
              <w:left w:w="15" w:type="dxa"/>
              <w:bottom w:w="0" w:type="dxa"/>
              <w:right w:w="15" w:type="dxa"/>
            </w:tcMar>
            <w:hideMark/>
          </w:tcPr>
          <w:p w14:paraId="177E3F8B" w14:textId="77777777" w:rsidR="007C1856" w:rsidRPr="00184C6E" w:rsidRDefault="007C1856" w:rsidP="0017383B">
            <w:pPr>
              <w:keepLines/>
              <w:spacing w:line="198" w:lineRule="exact"/>
              <w:rPr>
                <w:rFonts w:ascii="Arial" w:hAnsi="Arial" w:cs="Arial"/>
                <w:sz w:val="18"/>
                <w:szCs w:val="18"/>
              </w:rPr>
            </w:pPr>
            <w:r w:rsidRPr="00363CAE">
              <w:rPr>
                <w:rFonts w:ascii="Arial" w:eastAsia="Arial" w:hAnsi="Arial" w:cs="Arial"/>
                <w:b/>
                <w:bCs/>
                <w:sz w:val="19"/>
                <w:szCs w:val="19"/>
              </w:rPr>
              <w:t>1. UNDERSTAND &amp; PROTECT</w:t>
            </w:r>
            <w:r w:rsidRPr="00184C6E">
              <w:rPr>
                <w:rFonts w:ascii="Arial" w:eastAsia="Arial" w:hAnsi="Arial" w:cs="Arial"/>
                <w:sz w:val="19"/>
                <w:szCs w:val="19"/>
              </w:rPr>
              <w:br/>
              <w:t>Real-world intelligence and coordinated safety</w:t>
            </w:r>
          </w:p>
        </w:tc>
        <w:tc>
          <w:tcPr>
            <w:tcW w:w="3827" w:type="dxa"/>
            <w:tcBorders>
              <w:top w:val="single" w:sz="12" w:space="0" w:color="000000"/>
              <w:left w:val="nil"/>
              <w:bottom w:val="single" w:sz="8" w:space="0" w:color="000000"/>
              <w:right w:val="nil"/>
            </w:tcBorders>
            <w:tcMar>
              <w:top w:w="0" w:type="dxa"/>
              <w:left w:w="15" w:type="dxa"/>
              <w:bottom w:w="0" w:type="dxa"/>
              <w:right w:w="15" w:type="dxa"/>
            </w:tcMar>
            <w:hideMark/>
          </w:tcPr>
          <w:p w14:paraId="615866C6" w14:textId="77777777" w:rsidR="007C1856" w:rsidRPr="00184C6E" w:rsidRDefault="007C1856" w:rsidP="0017383B">
            <w:pPr>
              <w:keepLines/>
              <w:spacing w:line="198" w:lineRule="exact"/>
              <w:rPr>
                <w:rFonts w:ascii="Arial" w:hAnsi="Arial" w:cs="Arial"/>
                <w:sz w:val="18"/>
                <w:szCs w:val="18"/>
              </w:rPr>
            </w:pPr>
            <w:r w:rsidRPr="00363CAE">
              <w:rPr>
                <w:rFonts w:ascii="Arial" w:eastAsia="Arial" w:hAnsi="Arial" w:cs="Arial"/>
                <w:b/>
                <w:bCs/>
                <w:sz w:val="19"/>
                <w:szCs w:val="19"/>
              </w:rPr>
              <w:t>2. CONNECT &amp; IMPROVE</w:t>
            </w:r>
            <w:r w:rsidRPr="00184C6E">
              <w:rPr>
                <w:rFonts w:ascii="Arial" w:eastAsia="Arial" w:hAnsi="Arial" w:cs="Arial"/>
                <w:sz w:val="19"/>
                <w:szCs w:val="19"/>
              </w:rPr>
              <w:br/>
              <w:t>Governed data, validation and continuous learning</w:t>
            </w:r>
          </w:p>
        </w:tc>
        <w:tc>
          <w:tcPr>
            <w:tcW w:w="3729" w:type="dxa"/>
            <w:tcBorders>
              <w:top w:val="single" w:sz="12" w:space="0" w:color="000000"/>
              <w:left w:val="nil"/>
              <w:bottom w:val="single" w:sz="8" w:space="0" w:color="000000"/>
              <w:right w:val="nil"/>
            </w:tcBorders>
            <w:tcMar>
              <w:top w:w="0" w:type="dxa"/>
              <w:left w:w="15" w:type="dxa"/>
              <w:bottom w:w="0" w:type="dxa"/>
              <w:right w:w="15" w:type="dxa"/>
            </w:tcMar>
            <w:hideMark/>
          </w:tcPr>
          <w:p w14:paraId="176BAB60" w14:textId="77777777" w:rsidR="007C1856" w:rsidRPr="00184C6E" w:rsidRDefault="007C1856" w:rsidP="0017383B">
            <w:pPr>
              <w:keepLines/>
              <w:spacing w:line="198" w:lineRule="exact"/>
              <w:rPr>
                <w:rFonts w:ascii="Arial" w:hAnsi="Arial" w:cs="Arial"/>
                <w:sz w:val="18"/>
                <w:szCs w:val="18"/>
              </w:rPr>
            </w:pPr>
            <w:r w:rsidRPr="00363CAE">
              <w:rPr>
                <w:rFonts w:ascii="Arial" w:eastAsia="Arial" w:hAnsi="Arial" w:cs="Arial"/>
                <w:b/>
                <w:bCs/>
                <w:sz w:val="19"/>
                <w:szCs w:val="19"/>
              </w:rPr>
              <w:t>3. OPERATE &amp; SCALE</w:t>
            </w:r>
            <w:r w:rsidRPr="00184C6E">
              <w:rPr>
                <w:rFonts w:ascii="Arial" w:eastAsia="Arial" w:hAnsi="Arial" w:cs="Arial"/>
                <w:sz w:val="19"/>
                <w:szCs w:val="19"/>
              </w:rPr>
              <w:br/>
              <w:t>Distributed execution and city-scale orchestration</w:t>
            </w:r>
          </w:p>
        </w:tc>
      </w:tr>
      <w:tr w:rsidR="007C1856" w:rsidRPr="007C1856" w14:paraId="1735A1DC" w14:textId="77777777" w:rsidTr="00363CAE">
        <w:trPr>
          <w:cantSplit/>
          <w:trHeight w:val="801"/>
          <w:tblCellSpacing w:w="0" w:type="dxa"/>
        </w:trPr>
        <w:tc>
          <w:tcPr>
            <w:tcW w:w="3544" w:type="dxa"/>
            <w:tcBorders>
              <w:top w:val="nil"/>
              <w:left w:val="nil"/>
              <w:bottom w:val="nil"/>
              <w:right w:val="nil"/>
            </w:tcBorders>
            <w:tcMar>
              <w:top w:w="0" w:type="dxa"/>
              <w:left w:w="15" w:type="dxa"/>
              <w:bottom w:w="0" w:type="dxa"/>
              <w:right w:w="15" w:type="dxa"/>
            </w:tcMar>
            <w:hideMark/>
          </w:tcPr>
          <w:p w14:paraId="6F034F1B"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AI Vision Engine — Builds a multimodal understanding of people, vehicles, infrastructure, road conditions and the surrounding urban environment.</w:t>
            </w:r>
          </w:p>
        </w:tc>
        <w:tc>
          <w:tcPr>
            <w:tcW w:w="3827" w:type="dxa"/>
            <w:tcBorders>
              <w:top w:val="nil"/>
              <w:left w:val="nil"/>
              <w:bottom w:val="nil"/>
              <w:right w:val="nil"/>
            </w:tcBorders>
            <w:tcMar>
              <w:top w:w="0" w:type="dxa"/>
              <w:left w:w="15" w:type="dxa"/>
              <w:bottom w:w="0" w:type="dxa"/>
              <w:right w:w="15" w:type="dxa"/>
            </w:tcMar>
            <w:hideMark/>
          </w:tcPr>
          <w:p w14:paraId="6CFEB651"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Infra Hub — Connects roadside, mobility, building and public-service infrastructure through secure, governed and interoperable interfaces.</w:t>
            </w:r>
          </w:p>
        </w:tc>
        <w:tc>
          <w:tcPr>
            <w:tcW w:w="3729" w:type="dxa"/>
            <w:tcBorders>
              <w:top w:val="nil"/>
              <w:left w:val="nil"/>
              <w:bottom w:val="nil"/>
              <w:right w:val="nil"/>
            </w:tcBorders>
            <w:tcMar>
              <w:top w:w="0" w:type="dxa"/>
              <w:left w:w="15" w:type="dxa"/>
              <w:bottom w:w="0" w:type="dxa"/>
              <w:right w:w="15" w:type="dxa"/>
            </w:tcMar>
            <w:hideMark/>
          </w:tcPr>
          <w:p w14:paraId="02A536D8"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4D demand orchestration — Predicts where, when and why demand will emerge across mobility, logistics, energy and public services.</w:t>
            </w:r>
          </w:p>
        </w:tc>
      </w:tr>
      <w:tr w:rsidR="007C1856" w:rsidRPr="007C1856" w14:paraId="34862455" w14:textId="77777777" w:rsidTr="00363CAE">
        <w:trPr>
          <w:cantSplit/>
          <w:trHeight w:val="803"/>
          <w:tblCellSpacing w:w="0" w:type="dxa"/>
        </w:trPr>
        <w:tc>
          <w:tcPr>
            <w:tcW w:w="3544" w:type="dxa"/>
            <w:tcBorders>
              <w:top w:val="single" w:sz="4" w:space="0" w:color="000000"/>
              <w:left w:val="nil"/>
              <w:bottom w:val="nil"/>
              <w:right w:val="nil"/>
            </w:tcBorders>
            <w:tcMar>
              <w:top w:w="0" w:type="dxa"/>
              <w:left w:w="15" w:type="dxa"/>
              <w:bottom w:w="0" w:type="dxa"/>
              <w:right w:w="15" w:type="dxa"/>
            </w:tcMar>
            <w:hideMark/>
          </w:tcPr>
          <w:p w14:paraId="7F8F40E6"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Behavior AI — Predicts human and vehicle intent, interaction patterns, anomalies and uncertainty to support context-aware decisions.</w:t>
            </w:r>
          </w:p>
        </w:tc>
        <w:tc>
          <w:tcPr>
            <w:tcW w:w="3827" w:type="dxa"/>
            <w:tcBorders>
              <w:top w:val="single" w:sz="4" w:space="0" w:color="000000"/>
              <w:left w:val="nil"/>
              <w:bottom w:val="nil"/>
              <w:right w:val="nil"/>
            </w:tcBorders>
            <w:tcMar>
              <w:top w:w="0" w:type="dxa"/>
              <w:left w:w="15" w:type="dxa"/>
              <w:bottom w:w="0" w:type="dxa"/>
              <w:right w:w="15" w:type="dxa"/>
            </w:tcMar>
            <w:hideMark/>
          </w:tcPr>
          <w:p w14:paraId="35B9AF71"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Data Fabric — Federates vehicle, city, infrastructure and operational data without forcing every participant into a single centralized system.</w:t>
            </w:r>
          </w:p>
        </w:tc>
        <w:tc>
          <w:tcPr>
            <w:tcW w:w="3729" w:type="dxa"/>
            <w:tcBorders>
              <w:top w:val="single" w:sz="4" w:space="0" w:color="000000"/>
              <w:left w:val="nil"/>
              <w:bottom w:val="nil"/>
              <w:right w:val="nil"/>
            </w:tcBorders>
            <w:tcMar>
              <w:top w:w="0" w:type="dxa"/>
              <w:left w:w="15" w:type="dxa"/>
              <w:bottom w:w="0" w:type="dxa"/>
              <w:right w:w="15" w:type="dxa"/>
            </w:tcMar>
            <w:hideMark/>
          </w:tcPr>
          <w:p w14:paraId="2F8C4D81"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Rare-event learning — Prioritizes edge cases, near misses and low-frequency, high-impact events for targeted learning and validation.</w:t>
            </w:r>
          </w:p>
        </w:tc>
      </w:tr>
      <w:tr w:rsidR="007C1856" w:rsidRPr="007C1856" w14:paraId="020E490D" w14:textId="77777777" w:rsidTr="00363CAE">
        <w:trPr>
          <w:cantSplit/>
          <w:trHeight w:val="802"/>
          <w:tblCellSpacing w:w="0" w:type="dxa"/>
        </w:trPr>
        <w:tc>
          <w:tcPr>
            <w:tcW w:w="3544" w:type="dxa"/>
            <w:tcBorders>
              <w:top w:val="single" w:sz="4" w:space="0" w:color="000000"/>
              <w:left w:val="nil"/>
              <w:bottom w:val="nil"/>
              <w:right w:val="nil"/>
            </w:tcBorders>
            <w:tcMar>
              <w:top w:w="0" w:type="dxa"/>
              <w:left w:w="15" w:type="dxa"/>
              <w:bottom w:w="0" w:type="dxa"/>
              <w:right w:w="15" w:type="dxa"/>
            </w:tcMar>
            <w:hideMark/>
          </w:tcPr>
          <w:p w14:paraId="192C9BE3"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Drive Sync Assist — Synchronizes driving support, shared awareness and timely intervention across the driver, vehicle and surrounding environment.</w:t>
            </w:r>
          </w:p>
        </w:tc>
        <w:tc>
          <w:tcPr>
            <w:tcW w:w="3827" w:type="dxa"/>
            <w:tcBorders>
              <w:top w:val="single" w:sz="4" w:space="0" w:color="000000"/>
              <w:left w:val="nil"/>
              <w:bottom w:val="nil"/>
              <w:right w:val="nil"/>
            </w:tcBorders>
            <w:tcMar>
              <w:top w:w="0" w:type="dxa"/>
              <w:left w:w="15" w:type="dxa"/>
              <w:bottom w:w="0" w:type="dxa"/>
              <w:right w:w="15" w:type="dxa"/>
            </w:tcMar>
            <w:hideMark/>
          </w:tcPr>
          <w:p w14:paraId="5F65001F"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Digital KAIZEN — Converts operational evidence into simulation, validation, controlled deployment and measurable continuous improvement.</w:t>
            </w:r>
          </w:p>
        </w:tc>
        <w:tc>
          <w:tcPr>
            <w:tcW w:w="3729" w:type="dxa"/>
            <w:tcBorders>
              <w:top w:val="single" w:sz="4" w:space="0" w:color="000000"/>
              <w:left w:val="nil"/>
              <w:bottom w:val="nil"/>
              <w:right w:val="nil"/>
            </w:tcBorders>
            <w:tcMar>
              <w:top w:w="0" w:type="dxa"/>
              <w:left w:w="15" w:type="dxa"/>
              <w:bottom w:w="0" w:type="dxa"/>
              <w:right w:w="15" w:type="dxa"/>
            </w:tcMar>
            <w:hideMark/>
          </w:tcPr>
          <w:p w14:paraId="40C288FE"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RSU / OBU coordination — Distributes perception, routing, safety and operational tasks across roadside and onboard systems.</w:t>
            </w:r>
          </w:p>
        </w:tc>
      </w:tr>
      <w:tr w:rsidR="007C1856" w:rsidRPr="007C1856" w14:paraId="7C98D026" w14:textId="77777777" w:rsidTr="00363CAE">
        <w:trPr>
          <w:cantSplit/>
          <w:trHeight w:val="1000"/>
          <w:tblCellSpacing w:w="0" w:type="dxa"/>
        </w:trPr>
        <w:tc>
          <w:tcPr>
            <w:tcW w:w="3544" w:type="dxa"/>
            <w:tcBorders>
              <w:top w:val="single" w:sz="4" w:space="0" w:color="000000"/>
              <w:left w:val="nil"/>
              <w:bottom w:val="nil"/>
              <w:right w:val="nil"/>
            </w:tcBorders>
            <w:tcMar>
              <w:top w:w="0" w:type="dxa"/>
              <w:left w:w="15" w:type="dxa"/>
              <w:bottom w:w="0" w:type="dxa"/>
              <w:right w:w="15" w:type="dxa"/>
            </w:tcMar>
            <w:hideMark/>
          </w:tcPr>
          <w:p w14:paraId="791523DA"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Integrated ANZEN — Integrates detection, prediction, risk assessment and intervention, including graduated assistance, fallback and minimum-risk maneuvers.</w:t>
            </w:r>
          </w:p>
        </w:tc>
        <w:tc>
          <w:tcPr>
            <w:tcW w:w="3827" w:type="dxa"/>
            <w:tcBorders>
              <w:top w:val="single" w:sz="4" w:space="0" w:color="000000"/>
              <w:left w:val="nil"/>
              <w:bottom w:val="nil"/>
              <w:right w:val="nil"/>
            </w:tcBorders>
            <w:tcMar>
              <w:top w:w="0" w:type="dxa"/>
              <w:left w:w="15" w:type="dxa"/>
              <w:bottom w:w="0" w:type="dxa"/>
              <w:right w:w="15" w:type="dxa"/>
            </w:tcMar>
            <w:hideMark/>
          </w:tcPr>
          <w:p w14:paraId="3B0D61E0"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Scenario simulation and validation — Tests policies, ODD changes, service patterns, traffic conditions and rare events before field deployment.</w:t>
            </w:r>
          </w:p>
        </w:tc>
        <w:tc>
          <w:tcPr>
            <w:tcW w:w="3729" w:type="dxa"/>
            <w:tcBorders>
              <w:top w:val="single" w:sz="4" w:space="0" w:color="000000"/>
              <w:left w:val="nil"/>
              <w:bottom w:val="nil"/>
              <w:right w:val="nil"/>
            </w:tcBorders>
            <w:tcMar>
              <w:top w:w="0" w:type="dxa"/>
              <w:left w:w="15" w:type="dxa"/>
              <w:bottom w:w="0" w:type="dxa"/>
              <w:right w:w="15" w:type="dxa"/>
            </w:tcMar>
            <w:hideMark/>
          </w:tcPr>
          <w:p w14:paraId="0B70AC90"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Node Mesh synchronization — Coordinates vehicles, roadside nodes and local service hubs as a resilient, distributed operating network.</w:t>
            </w:r>
          </w:p>
        </w:tc>
      </w:tr>
      <w:tr w:rsidR="007C1856" w:rsidRPr="007C1856" w14:paraId="5203A663" w14:textId="77777777" w:rsidTr="00363CAE">
        <w:trPr>
          <w:cantSplit/>
          <w:trHeight w:val="801"/>
          <w:tblCellSpacing w:w="0" w:type="dxa"/>
        </w:trPr>
        <w:tc>
          <w:tcPr>
            <w:tcW w:w="3544" w:type="dxa"/>
            <w:tcBorders>
              <w:top w:val="single" w:sz="4" w:space="0" w:color="000000"/>
              <w:left w:val="nil"/>
              <w:bottom w:val="nil"/>
              <w:right w:val="nil"/>
            </w:tcBorders>
            <w:tcMar>
              <w:top w:w="0" w:type="dxa"/>
              <w:left w:w="15" w:type="dxa"/>
              <w:bottom w:w="0" w:type="dxa"/>
              <w:right w:w="15" w:type="dxa"/>
            </w:tcMar>
            <w:hideMark/>
          </w:tcPr>
          <w:p w14:paraId="0D7638B8"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Multimodal real-world understanding — Fuses cameras, sensors, maps, V2X signals and contextual data into a consistent operational picture.</w:t>
            </w:r>
          </w:p>
        </w:tc>
        <w:tc>
          <w:tcPr>
            <w:tcW w:w="3827" w:type="dxa"/>
            <w:tcBorders>
              <w:top w:val="single" w:sz="4" w:space="0" w:color="000000"/>
              <w:left w:val="nil"/>
              <w:bottom w:val="nil"/>
              <w:right w:val="nil"/>
            </w:tcBorders>
            <w:tcMar>
              <w:top w:w="0" w:type="dxa"/>
              <w:left w:w="15" w:type="dxa"/>
              <w:bottom w:w="0" w:type="dxa"/>
              <w:right w:w="15" w:type="dxa"/>
            </w:tcMar>
            <w:hideMark/>
          </w:tcPr>
          <w:p w14:paraId="0B6AA883"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Operational feedback loop — Captures outcomes, deviations, user behavior and system performance to update models, rules and operating procedures.</w:t>
            </w:r>
          </w:p>
        </w:tc>
        <w:tc>
          <w:tcPr>
            <w:tcW w:w="3729" w:type="dxa"/>
            <w:tcBorders>
              <w:top w:val="single" w:sz="4" w:space="0" w:color="000000"/>
              <w:left w:val="nil"/>
              <w:bottom w:val="nil"/>
              <w:right w:val="nil"/>
            </w:tcBorders>
            <w:tcMar>
              <w:top w:w="0" w:type="dxa"/>
              <w:left w:w="15" w:type="dxa"/>
              <w:bottom w:w="0" w:type="dxa"/>
              <w:right w:w="15" w:type="dxa"/>
            </w:tcMar>
            <w:hideMark/>
          </w:tcPr>
          <w:p w14:paraId="15CF6FE0"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Energy-compute integration — Allocates charging, storage, edge computing and fleet tasks against demand, cost, capacity and resilience.</w:t>
            </w:r>
          </w:p>
        </w:tc>
      </w:tr>
      <w:tr w:rsidR="007C1856" w:rsidRPr="007C1856" w14:paraId="65821321" w14:textId="77777777" w:rsidTr="00363CAE">
        <w:trPr>
          <w:cantSplit/>
          <w:trHeight w:val="1001"/>
          <w:tblCellSpacing w:w="0" w:type="dxa"/>
        </w:trPr>
        <w:tc>
          <w:tcPr>
            <w:tcW w:w="3544" w:type="dxa"/>
            <w:tcBorders>
              <w:top w:val="single" w:sz="4" w:space="0" w:color="000000"/>
              <w:left w:val="nil"/>
              <w:bottom w:val="nil"/>
              <w:right w:val="nil"/>
            </w:tcBorders>
            <w:tcMar>
              <w:top w:w="0" w:type="dxa"/>
              <w:left w:w="15" w:type="dxa"/>
              <w:bottom w:w="0" w:type="dxa"/>
              <w:right w:w="15" w:type="dxa"/>
            </w:tcMar>
            <w:hideMark/>
          </w:tcPr>
          <w:p w14:paraId="7112FEC6"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Predictive risk and uncertainty management — Identifies emerging conflicts early enough to preserve human decision time and maintain a safe operating margin.</w:t>
            </w:r>
          </w:p>
        </w:tc>
        <w:tc>
          <w:tcPr>
            <w:tcW w:w="3827" w:type="dxa"/>
            <w:tcBorders>
              <w:top w:val="single" w:sz="4" w:space="0" w:color="000000"/>
              <w:left w:val="nil"/>
              <w:bottom w:val="nil"/>
              <w:right w:val="nil"/>
            </w:tcBorders>
            <w:tcMar>
              <w:top w:w="0" w:type="dxa"/>
              <w:left w:w="15" w:type="dxa"/>
              <w:bottom w:w="0" w:type="dxa"/>
              <w:right w:w="15" w:type="dxa"/>
            </w:tcMar>
            <w:hideMark/>
          </w:tcPr>
          <w:p w14:paraId="00C4F7D5"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MBD / digital-twin lifecycle loop — Links design assumptions, simulation results, field evidence and software or policy updates throughout the lifecycle.</w:t>
            </w:r>
          </w:p>
        </w:tc>
        <w:tc>
          <w:tcPr>
            <w:tcW w:w="3729" w:type="dxa"/>
            <w:tcBorders>
              <w:top w:val="single" w:sz="4" w:space="0" w:color="000000"/>
              <w:left w:val="nil"/>
              <w:bottom w:val="nil"/>
              <w:right w:val="nil"/>
            </w:tcBorders>
            <w:tcMar>
              <w:top w:w="0" w:type="dxa"/>
              <w:left w:w="15" w:type="dxa"/>
              <w:bottom w:w="0" w:type="dxa"/>
              <w:right w:w="15" w:type="dxa"/>
            </w:tcMar>
            <w:hideMark/>
          </w:tcPr>
          <w:p w14:paraId="1F644A46"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Quantum computing and sensing — Explores optimization and sensing gains for high-dimensional mobility, infrastructure and urban-service operations.</w:t>
            </w:r>
          </w:p>
        </w:tc>
      </w:tr>
      <w:tr w:rsidR="007C1856" w:rsidRPr="007C1856" w14:paraId="6B68E848" w14:textId="77777777" w:rsidTr="00363CAE">
        <w:trPr>
          <w:cantSplit/>
          <w:trHeight w:val="1000"/>
          <w:tblCellSpacing w:w="0" w:type="dxa"/>
        </w:trPr>
        <w:tc>
          <w:tcPr>
            <w:tcW w:w="3544" w:type="dxa"/>
            <w:tcBorders>
              <w:top w:val="single" w:sz="4" w:space="0" w:color="000000"/>
              <w:left w:val="nil"/>
              <w:bottom w:val="nil"/>
              <w:right w:val="nil"/>
            </w:tcBorders>
            <w:tcMar>
              <w:top w:w="0" w:type="dxa"/>
              <w:left w:w="15" w:type="dxa"/>
              <w:bottom w:w="0" w:type="dxa"/>
              <w:right w:w="15" w:type="dxa"/>
            </w:tcMar>
            <w:hideMark/>
          </w:tcPr>
          <w:p w14:paraId="4A24CB11"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Coordinated safety — Aligns human handover, vehicle fallback, infrastructure assistance and accountable decision-making across the operating environment.</w:t>
            </w:r>
          </w:p>
        </w:tc>
        <w:tc>
          <w:tcPr>
            <w:tcW w:w="3827" w:type="dxa"/>
            <w:tcBorders>
              <w:top w:val="single" w:sz="4" w:space="0" w:color="000000"/>
              <w:left w:val="nil"/>
              <w:bottom w:val="nil"/>
              <w:right w:val="nil"/>
            </w:tcBorders>
            <w:tcMar>
              <w:top w:w="0" w:type="dxa"/>
              <w:left w:w="15" w:type="dxa"/>
              <w:bottom w:w="0" w:type="dxa"/>
              <w:right w:w="15" w:type="dxa"/>
            </w:tcMar>
            <w:hideMark/>
          </w:tcPr>
          <w:p w14:paraId="008F26E4"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Governed continuous improvement — Releases only validated updates with traceability, approval, rollback capability and measurable safety evidence.</w:t>
            </w:r>
          </w:p>
        </w:tc>
        <w:tc>
          <w:tcPr>
            <w:tcW w:w="3729" w:type="dxa"/>
            <w:tcBorders>
              <w:top w:val="single" w:sz="4" w:space="0" w:color="000000"/>
              <w:left w:val="nil"/>
              <w:bottom w:val="nil"/>
              <w:right w:val="nil"/>
            </w:tcBorders>
            <w:tcMar>
              <w:top w:w="0" w:type="dxa"/>
              <w:left w:w="15" w:type="dxa"/>
              <w:bottom w:w="0" w:type="dxa"/>
              <w:right w:w="15" w:type="dxa"/>
            </w:tcMar>
            <w:hideMark/>
          </w:tcPr>
          <w:p w14:paraId="0ED3B8E5"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Quantum-enhanced perception — Applies advanced sensing and inference only where they demonstrate meaningful gains over classical approaches.</w:t>
            </w:r>
          </w:p>
        </w:tc>
      </w:tr>
      <w:tr w:rsidR="007C1856" w:rsidRPr="007C1856" w14:paraId="7B1A8BAC" w14:textId="77777777" w:rsidTr="00363CAE">
        <w:trPr>
          <w:cantSplit/>
          <w:trHeight w:val="1000"/>
          <w:tblCellSpacing w:w="0" w:type="dxa"/>
        </w:trPr>
        <w:tc>
          <w:tcPr>
            <w:tcW w:w="3544" w:type="dxa"/>
            <w:tcBorders>
              <w:top w:val="single" w:sz="4" w:space="0" w:color="000000"/>
              <w:left w:val="nil"/>
              <w:bottom w:val="nil"/>
              <w:right w:val="nil"/>
            </w:tcBorders>
            <w:tcMar>
              <w:top w:w="0" w:type="dxa"/>
              <w:left w:w="15" w:type="dxa"/>
              <w:bottom w:w="0" w:type="dxa"/>
              <w:right w:w="15" w:type="dxa"/>
            </w:tcMar>
            <w:hideMark/>
          </w:tcPr>
          <w:p w14:paraId="32A3F540"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Shared scene awareness — Makes relevant hazards, intent and operating context understandable across people, vehicles, infrastructure and service operators.</w:t>
            </w:r>
          </w:p>
        </w:tc>
        <w:tc>
          <w:tcPr>
            <w:tcW w:w="3827" w:type="dxa"/>
            <w:tcBorders>
              <w:top w:val="single" w:sz="4" w:space="0" w:color="000000"/>
              <w:left w:val="nil"/>
              <w:bottom w:val="nil"/>
              <w:right w:val="nil"/>
            </w:tcBorders>
            <w:tcMar>
              <w:top w:w="0" w:type="dxa"/>
              <w:left w:w="15" w:type="dxa"/>
              <w:bottom w:w="0" w:type="dxa"/>
              <w:right w:w="15" w:type="dxa"/>
            </w:tcMar>
            <w:hideMark/>
          </w:tcPr>
          <w:p w14:paraId="5704674C"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City-data integration — Connects mobility, energy, logistics and public-service operations through governed, reusable data products.</w:t>
            </w:r>
          </w:p>
        </w:tc>
        <w:tc>
          <w:tcPr>
            <w:tcW w:w="3729" w:type="dxa"/>
            <w:tcBorders>
              <w:top w:val="single" w:sz="4" w:space="0" w:color="000000"/>
              <w:left w:val="nil"/>
              <w:bottom w:val="nil"/>
              <w:right w:val="nil"/>
            </w:tcBorders>
            <w:tcMar>
              <w:top w:w="0" w:type="dxa"/>
              <w:left w:w="15" w:type="dxa"/>
              <w:bottom w:w="0" w:type="dxa"/>
              <w:right w:w="15" w:type="dxa"/>
            </w:tcMar>
            <w:hideMark/>
          </w:tcPr>
          <w:p w14:paraId="5EFBC0A6"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Full-city synchronization — Coordinates cross-domain actions while preserving local autonomy, safety boundaries and service continuity.</w:t>
            </w:r>
          </w:p>
        </w:tc>
      </w:tr>
      <w:tr w:rsidR="007C1856" w:rsidRPr="007C1856" w14:paraId="263BC640" w14:textId="77777777" w:rsidTr="00363CAE">
        <w:trPr>
          <w:cantSplit/>
          <w:trHeight w:val="998"/>
          <w:tblCellSpacing w:w="0" w:type="dxa"/>
        </w:trPr>
        <w:tc>
          <w:tcPr>
            <w:tcW w:w="3544" w:type="dxa"/>
            <w:tcBorders>
              <w:top w:val="single" w:sz="4" w:space="0" w:color="000000"/>
              <w:left w:val="nil"/>
              <w:bottom w:val="nil"/>
              <w:right w:val="nil"/>
            </w:tcBorders>
            <w:tcMar>
              <w:top w:w="0" w:type="dxa"/>
              <w:left w:w="15" w:type="dxa"/>
              <w:bottom w:w="0" w:type="dxa"/>
              <w:right w:w="15" w:type="dxa"/>
            </w:tcMar>
            <w:hideMark/>
          </w:tcPr>
          <w:p w14:paraId="446D50DA"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Safety-to-ODD expansion — Extends system capability only after evidence demonstrates acceptable risk and operational readiness in each target condition.</w:t>
            </w:r>
          </w:p>
        </w:tc>
        <w:tc>
          <w:tcPr>
            <w:tcW w:w="3827" w:type="dxa"/>
            <w:tcBorders>
              <w:top w:val="single" w:sz="4" w:space="0" w:color="000000"/>
              <w:left w:val="nil"/>
              <w:bottom w:val="nil"/>
              <w:right w:val="nil"/>
            </w:tcBorders>
            <w:tcMar>
              <w:top w:w="0" w:type="dxa"/>
              <w:left w:w="15" w:type="dxa"/>
              <w:bottom w:w="0" w:type="dxa"/>
              <w:right w:w="15" w:type="dxa"/>
            </w:tcMar>
            <w:hideMark/>
          </w:tcPr>
          <w:p w14:paraId="30C38F57"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Closed-loop execution — Deploys approved models, policies and operating rules back to vehicles, RSUs, infrastructure and service operations.</w:t>
            </w:r>
          </w:p>
        </w:tc>
        <w:tc>
          <w:tcPr>
            <w:tcW w:w="3729" w:type="dxa"/>
            <w:tcBorders>
              <w:top w:val="single" w:sz="4" w:space="0" w:color="000000"/>
              <w:left w:val="nil"/>
              <w:bottom w:val="nil"/>
              <w:right w:val="nil"/>
            </w:tcBorders>
            <w:tcMar>
              <w:top w:w="0" w:type="dxa"/>
              <w:left w:w="15" w:type="dxa"/>
              <w:bottom w:w="0" w:type="dxa"/>
              <w:right w:w="15" w:type="dxa"/>
            </w:tcMar>
            <w:hideMark/>
          </w:tcPr>
          <w:p w14:paraId="595ED5C5"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Autonomous city-state optimization — Continuously balances safety, service quality, capacity, energy consumption, resilience and accessibility.</w:t>
            </w:r>
          </w:p>
        </w:tc>
      </w:tr>
      <w:tr w:rsidR="007C1856" w:rsidRPr="007C1856" w14:paraId="6787DA62" w14:textId="77777777" w:rsidTr="00363CAE">
        <w:trPr>
          <w:cantSplit/>
          <w:trHeight w:val="1012"/>
          <w:tblCellSpacing w:w="0" w:type="dxa"/>
        </w:trPr>
        <w:tc>
          <w:tcPr>
            <w:tcW w:w="3544" w:type="dxa"/>
            <w:tcBorders>
              <w:top w:val="single" w:sz="4" w:space="0" w:color="000000"/>
              <w:left w:val="nil"/>
              <w:bottom w:val="single" w:sz="8" w:space="0" w:color="000000"/>
              <w:right w:val="nil"/>
            </w:tcBorders>
            <w:tcMar>
              <w:top w:w="0" w:type="dxa"/>
              <w:left w:w="15" w:type="dxa"/>
              <w:bottom w:w="0" w:type="dxa"/>
              <w:right w:w="15" w:type="dxa"/>
            </w:tcMar>
            <w:hideMark/>
          </w:tcPr>
          <w:p w14:paraId="5E315D5D"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Human trust and adoption — Explains system state, preserves appropriate human authority and captures acceptance signals from users and operators.</w:t>
            </w:r>
          </w:p>
        </w:tc>
        <w:tc>
          <w:tcPr>
            <w:tcW w:w="3827" w:type="dxa"/>
            <w:tcBorders>
              <w:top w:val="single" w:sz="4" w:space="0" w:color="000000"/>
              <w:left w:val="nil"/>
              <w:bottom w:val="single" w:sz="8" w:space="0" w:color="000000"/>
              <w:right w:val="nil"/>
            </w:tcBorders>
            <w:tcMar>
              <w:top w:w="0" w:type="dxa"/>
              <w:left w:w="15" w:type="dxa"/>
              <w:bottom w:w="0" w:type="dxa"/>
              <w:right w:w="15" w:type="dxa"/>
            </w:tcMar>
            <w:hideMark/>
          </w:tcPr>
          <w:p w14:paraId="26D7AA01"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Governance, KPI and business control — Monitors safety, availability, unit economics, energy, inclusion, service quality and lifecycle performance.</w:t>
            </w:r>
          </w:p>
        </w:tc>
        <w:tc>
          <w:tcPr>
            <w:tcW w:w="3729" w:type="dxa"/>
            <w:tcBorders>
              <w:top w:val="single" w:sz="4" w:space="0" w:color="000000"/>
              <w:left w:val="nil"/>
              <w:bottom w:val="single" w:sz="8" w:space="0" w:color="000000"/>
              <w:right w:val="nil"/>
            </w:tcBorders>
            <w:tcMar>
              <w:top w:w="0" w:type="dxa"/>
              <w:left w:w="15" w:type="dxa"/>
              <w:bottom w:w="0" w:type="dxa"/>
              <w:right w:w="15" w:type="dxa"/>
            </w:tcMar>
            <w:hideMark/>
          </w:tcPr>
          <w:p w14:paraId="3AA1AD73"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Scalable business execution — Converts technical gains into repeatable operations, partnerships, asset management and sustainable lifecycle value.</w:t>
            </w:r>
          </w:p>
        </w:tc>
      </w:tr>
    </w:tbl>
    <w:p w14:paraId="61D1D7FD" w14:textId="77777777" w:rsidR="009827A2" w:rsidRPr="00363CAE" w:rsidRDefault="009827A2" w:rsidP="0017383B">
      <w:pPr>
        <w:keepLines/>
        <w:spacing w:beforeLines="50" w:before="180" w:line="198" w:lineRule="exact"/>
        <w:ind w:right="102"/>
        <w:rPr>
          <w:rFonts w:ascii="Arial" w:hAnsi="Arial" w:cs="Arial"/>
          <w:b/>
          <w:sz w:val="24"/>
        </w:rPr>
      </w:pPr>
      <w:r w:rsidRPr="00363CAE">
        <w:rPr>
          <w:rFonts w:ascii="Arial" w:eastAsia="Arial" w:hAnsi="Arial" w:cs="Arial"/>
          <w:b/>
          <w:sz w:val="24"/>
        </w:rPr>
        <w:t>Cross-Layer Decision Rights &amp; Release Gates</w:t>
      </w:r>
    </w:p>
    <w:tbl>
      <w:tblPr>
        <w:tblW w:w="11198" w:type="dxa"/>
        <w:tblCellSpacing w:w="0" w:type="dxa"/>
        <w:tblInd w:w="142" w:type="dxa"/>
        <w:tblBorders>
          <w:top w:val="nil"/>
          <w:left w:val="nil"/>
          <w:bottom w:val="nil"/>
          <w:right w:val="nil"/>
          <w:insideH w:val="nil"/>
          <w:insideV w:val="nil"/>
        </w:tblBorders>
        <w:tblCellMar>
          <w:left w:w="15" w:type="dxa"/>
          <w:right w:w="15" w:type="dxa"/>
        </w:tblCellMar>
        <w:tblLook w:val="04A0" w:firstRow="1" w:lastRow="0" w:firstColumn="1" w:lastColumn="0" w:noHBand="0" w:noVBand="1"/>
      </w:tblPr>
      <w:tblGrid>
        <w:gridCol w:w="1560"/>
        <w:gridCol w:w="3260"/>
        <w:gridCol w:w="3213"/>
        <w:gridCol w:w="3165"/>
      </w:tblGrid>
      <w:tr w:rsidR="009827A2" w:rsidRPr="00863541" w14:paraId="4A2D0BF9" w14:textId="77777777" w:rsidTr="0096275F">
        <w:trPr>
          <w:cantSplit/>
          <w:trHeight w:val="210"/>
          <w:tblHeader/>
          <w:tblCellSpacing w:w="0" w:type="dxa"/>
        </w:trPr>
        <w:tc>
          <w:tcPr>
            <w:tcW w:w="1560" w:type="dxa"/>
            <w:tcBorders>
              <w:top w:val="single" w:sz="12" w:space="0" w:color="000000"/>
              <w:left w:val="nil"/>
              <w:bottom w:val="single" w:sz="8" w:space="0" w:color="000000"/>
              <w:right w:val="nil"/>
            </w:tcBorders>
            <w:tcMar>
              <w:top w:w="0" w:type="dxa"/>
              <w:left w:w="15" w:type="dxa"/>
              <w:bottom w:w="0" w:type="dxa"/>
              <w:right w:w="15" w:type="dxa"/>
            </w:tcMar>
            <w:vAlign w:val="center"/>
            <w:hideMark/>
          </w:tcPr>
          <w:p w14:paraId="4A57DE73" w14:textId="77777777" w:rsidR="009827A2" w:rsidRPr="00363CAE" w:rsidRDefault="009827A2" w:rsidP="00363CAE">
            <w:pPr>
              <w:keepLines/>
              <w:spacing w:line="198" w:lineRule="exact"/>
              <w:jc w:val="center"/>
              <w:rPr>
                <w:rFonts w:ascii="Arial" w:hAnsi="Arial" w:cs="Arial"/>
                <w:b/>
                <w:bCs/>
                <w:sz w:val="18"/>
                <w:szCs w:val="18"/>
              </w:rPr>
            </w:pPr>
            <w:r w:rsidRPr="00363CAE">
              <w:rPr>
                <w:rFonts w:ascii="Arial" w:eastAsia="Arial" w:hAnsi="Arial" w:cs="Arial"/>
                <w:b/>
                <w:bCs/>
                <w:sz w:val="19"/>
                <w:szCs w:val="19"/>
              </w:rPr>
              <w:t>Control Domain</w:t>
            </w:r>
          </w:p>
        </w:tc>
        <w:tc>
          <w:tcPr>
            <w:tcW w:w="3260" w:type="dxa"/>
            <w:tcBorders>
              <w:top w:val="single" w:sz="12" w:space="0" w:color="000000"/>
              <w:left w:val="nil"/>
              <w:bottom w:val="single" w:sz="8" w:space="0" w:color="000000"/>
              <w:right w:val="nil"/>
            </w:tcBorders>
            <w:tcMar>
              <w:top w:w="0" w:type="dxa"/>
              <w:left w:w="15" w:type="dxa"/>
              <w:bottom w:w="0" w:type="dxa"/>
              <w:right w:w="15" w:type="dxa"/>
            </w:tcMar>
            <w:vAlign w:val="center"/>
            <w:hideMark/>
          </w:tcPr>
          <w:p w14:paraId="27FDBDF1" w14:textId="77777777" w:rsidR="009827A2" w:rsidRPr="00363CAE" w:rsidRDefault="009827A2" w:rsidP="00363CAE">
            <w:pPr>
              <w:keepLines/>
              <w:spacing w:line="198" w:lineRule="exact"/>
              <w:jc w:val="center"/>
              <w:rPr>
                <w:rFonts w:ascii="Arial" w:hAnsi="Arial" w:cs="Arial"/>
                <w:b/>
                <w:bCs/>
                <w:sz w:val="18"/>
                <w:szCs w:val="18"/>
              </w:rPr>
            </w:pPr>
            <w:r w:rsidRPr="00363CAE">
              <w:rPr>
                <w:rFonts w:ascii="Arial" w:eastAsia="Arial" w:hAnsi="Arial" w:cs="Arial"/>
                <w:b/>
                <w:bCs/>
                <w:sz w:val="19"/>
                <w:szCs w:val="19"/>
              </w:rPr>
              <w:t>Primary Authority</w:t>
            </w:r>
          </w:p>
        </w:tc>
        <w:tc>
          <w:tcPr>
            <w:tcW w:w="0" w:type="auto"/>
            <w:tcBorders>
              <w:top w:val="single" w:sz="12" w:space="0" w:color="000000"/>
              <w:left w:val="nil"/>
              <w:bottom w:val="single" w:sz="8" w:space="0" w:color="000000"/>
              <w:right w:val="nil"/>
            </w:tcBorders>
            <w:tcMar>
              <w:top w:w="0" w:type="dxa"/>
              <w:left w:w="15" w:type="dxa"/>
              <w:bottom w:w="0" w:type="dxa"/>
              <w:right w:w="15" w:type="dxa"/>
            </w:tcMar>
            <w:vAlign w:val="center"/>
            <w:hideMark/>
          </w:tcPr>
          <w:p w14:paraId="4C6C8A10" w14:textId="77777777" w:rsidR="009827A2" w:rsidRPr="00363CAE" w:rsidRDefault="009827A2" w:rsidP="00363CAE">
            <w:pPr>
              <w:keepLines/>
              <w:spacing w:line="198" w:lineRule="exact"/>
              <w:jc w:val="center"/>
              <w:rPr>
                <w:rFonts w:ascii="Arial" w:hAnsi="Arial" w:cs="Arial"/>
                <w:b/>
                <w:bCs/>
                <w:sz w:val="18"/>
                <w:szCs w:val="18"/>
              </w:rPr>
            </w:pPr>
            <w:r w:rsidRPr="00363CAE">
              <w:rPr>
                <w:rFonts w:ascii="Arial" w:eastAsia="Arial" w:hAnsi="Arial" w:cs="Arial"/>
                <w:b/>
                <w:bCs/>
                <w:sz w:val="19"/>
                <w:szCs w:val="19"/>
              </w:rPr>
              <w:t>Evidence Returned Upward</w:t>
            </w:r>
          </w:p>
        </w:tc>
        <w:tc>
          <w:tcPr>
            <w:tcW w:w="3165" w:type="dxa"/>
            <w:tcBorders>
              <w:top w:val="single" w:sz="12" w:space="0" w:color="000000"/>
              <w:left w:val="nil"/>
              <w:bottom w:val="single" w:sz="8" w:space="0" w:color="000000"/>
              <w:right w:val="nil"/>
            </w:tcBorders>
            <w:tcMar>
              <w:top w:w="0" w:type="dxa"/>
              <w:left w:w="15" w:type="dxa"/>
              <w:bottom w:w="0" w:type="dxa"/>
              <w:right w:w="15" w:type="dxa"/>
            </w:tcMar>
            <w:vAlign w:val="center"/>
            <w:hideMark/>
          </w:tcPr>
          <w:p w14:paraId="7AF95489" w14:textId="77777777" w:rsidR="009827A2" w:rsidRPr="00363CAE" w:rsidRDefault="009827A2" w:rsidP="00363CAE">
            <w:pPr>
              <w:keepLines/>
              <w:spacing w:line="198" w:lineRule="exact"/>
              <w:jc w:val="center"/>
              <w:rPr>
                <w:rFonts w:ascii="Arial" w:hAnsi="Arial" w:cs="Arial"/>
                <w:b/>
                <w:bCs/>
                <w:sz w:val="18"/>
                <w:szCs w:val="18"/>
              </w:rPr>
            </w:pPr>
            <w:r w:rsidRPr="00363CAE">
              <w:rPr>
                <w:rFonts w:ascii="Arial" w:eastAsia="Arial" w:hAnsi="Arial" w:cs="Arial"/>
                <w:b/>
                <w:bCs/>
                <w:sz w:val="19"/>
                <w:szCs w:val="19"/>
              </w:rPr>
              <w:t>Release / Deployment Gate</w:t>
            </w:r>
          </w:p>
        </w:tc>
      </w:tr>
      <w:tr w:rsidR="009827A2" w:rsidRPr="00863541" w14:paraId="00B9BDE6" w14:textId="77777777" w:rsidTr="009A261A">
        <w:trPr>
          <w:cantSplit/>
          <w:trHeight w:val="602"/>
          <w:tblCellSpacing w:w="0" w:type="dxa"/>
        </w:trPr>
        <w:tc>
          <w:tcPr>
            <w:tcW w:w="1560" w:type="dxa"/>
            <w:tcBorders>
              <w:top w:val="nil"/>
              <w:left w:val="nil"/>
              <w:bottom w:val="nil"/>
              <w:right w:val="nil"/>
            </w:tcBorders>
            <w:tcMar>
              <w:top w:w="0" w:type="dxa"/>
              <w:left w:w="15" w:type="dxa"/>
              <w:bottom w:w="0" w:type="dxa"/>
              <w:right w:w="15" w:type="dxa"/>
            </w:tcMar>
            <w:vAlign w:val="center"/>
            <w:hideMark/>
          </w:tcPr>
          <w:p w14:paraId="3D312134" w14:textId="77777777" w:rsidR="009827A2" w:rsidRPr="00863541" w:rsidRDefault="009827A2" w:rsidP="0017383B">
            <w:pPr>
              <w:keepLines/>
              <w:spacing w:line="198" w:lineRule="exact"/>
              <w:rPr>
                <w:rFonts w:ascii="Arial" w:hAnsi="Arial" w:cs="Arial"/>
                <w:sz w:val="18"/>
                <w:szCs w:val="18"/>
              </w:rPr>
            </w:pPr>
            <w:r w:rsidRPr="00863541">
              <w:rPr>
                <w:rFonts w:ascii="Arial" w:eastAsia="Arial" w:hAnsi="Arial" w:cs="Arial"/>
                <w:sz w:val="19"/>
                <w:szCs w:val="19"/>
              </w:rPr>
              <w:t>Vehicle / Edge</w:t>
            </w:r>
          </w:p>
        </w:tc>
        <w:tc>
          <w:tcPr>
            <w:tcW w:w="3260" w:type="dxa"/>
            <w:tcBorders>
              <w:top w:val="nil"/>
              <w:left w:val="nil"/>
              <w:bottom w:val="nil"/>
              <w:right w:val="nil"/>
            </w:tcBorders>
            <w:tcMar>
              <w:top w:w="0" w:type="dxa"/>
              <w:left w:w="15" w:type="dxa"/>
              <w:bottom w:w="0" w:type="dxa"/>
              <w:right w:w="15" w:type="dxa"/>
            </w:tcMar>
            <w:vAlign w:val="center"/>
            <w:hideMark/>
          </w:tcPr>
          <w:p w14:paraId="20D3A840" w14:textId="77777777" w:rsidR="009827A2" w:rsidRPr="00863541" w:rsidRDefault="009827A2" w:rsidP="0017383B">
            <w:pPr>
              <w:keepLines/>
              <w:spacing w:line="198" w:lineRule="exact"/>
              <w:rPr>
                <w:rFonts w:ascii="Arial" w:hAnsi="Arial" w:cs="Arial"/>
                <w:sz w:val="18"/>
                <w:szCs w:val="18"/>
              </w:rPr>
            </w:pPr>
            <w:r w:rsidRPr="00863541">
              <w:rPr>
                <w:rFonts w:ascii="Arial" w:eastAsia="Arial" w:hAnsi="Arial" w:cs="Arial"/>
                <w:sz w:val="19"/>
                <w:szCs w:val="19"/>
              </w:rPr>
              <w:t xml:space="preserve">Immediate perception, motion control, fallback, minimum-risk </w:t>
            </w:r>
            <w:proofErr w:type="spellStart"/>
            <w:r w:rsidRPr="00863541">
              <w:rPr>
                <w:rFonts w:ascii="Arial" w:eastAsia="Arial" w:hAnsi="Arial" w:cs="Arial"/>
                <w:sz w:val="19"/>
                <w:szCs w:val="19"/>
              </w:rPr>
              <w:t>manoeuvre</w:t>
            </w:r>
            <w:proofErr w:type="spellEnd"/>
            <w:r w:rsidRPr="00863541">
              <w:rPr>
                <w:rFonts w:ascii="Arial" w:eastAsia="Arial" w:hAnsi="Arial" w:cs="Arial"/>
                <w:sz w:val="19"/>
                <w:szCs w:val="19"/>
              </w:rPr>
              <w:t xml:space="preserve"> and local safety intervention.</w:t>
            </w:r>
          </w:p>
        </w:tc>
        <w:tc>
          <w:tcPr>
            <w:tcW w:w="0" w:type="auto"/>
            <w:tcBorders>
              <w:top w:val="nil"/>
              <w:left w:val="nil"/>
              <w:bottom w:val="nil"/>
              <w:right w:val="nil"/>
            </w:tcBorders>
            <w:tcMar>
              <w:top w:w="0" w:type="dxa"/>
              <w:left w:w="15" w:type="dxa"/>
              <w:bottom w:w="0" w:type="dxa"/>
              <w:right w:w="15" w:type="dxa"/>
            </w:tcMar>
            <w:vAlign w:val="center"/>
            <w:hideMark/>
          </w:tcPr>
          <w:p w14:paraId="72EA695A" w14:textId="77777777" w:rsidR="009827A2" w:rsidRPr="00863541" w:rsidRDefault="009827A2" w:rsidP="0017383B">
            <w:pPr>
              <w:keepLines/>
              <w:spacing w:line="198" w:lineRule="exact"/>
              <w:rPr>
                <w:rFonts w:ascii="Arial" w:hAnsi="Arial" w:cs="Arial"/>
                <w:sz w:val="18"/>
                <w:szCs w:val="18"/>
              </w:rPr>
            </w:pPr>
            <w:r w:rsidRPr="00863541">
              <w:rPr>
                <w:rFonts w:ascii="Arial" w:eastAsia="Arial" w:hAnsi="Arial" w:cs="Arial"/>
                <w:sz w:val="19"/>
                <w:szCs w:val="19"/>
              </w:rPr>
              <w:t>Uncertainty, hazard traces, interventions, sensor and actuator health, and safe-state results.</w:t>
            </w:r>
          </w:p>
        </w:tc>
        <w:tc>
          <w:tcPr>
            <w:tcW w:w="3165" w:type="dxa"/>
            <w:tcBorders>
              <w:top w:val="nil"/>
              <w:left w:val="nil"/>
              <w:bottom w:val="nil"/>
              <w:right w:val="nil"/>
            </w:tcBorders>
            <w:tcMar>
              <w:top w:w="0" w:type="dxa"/>
              <w:left w:w="15" w:type="dxa"/>
              <w:bottom w:w="0" w:type="dxa"/>
              <w:right w:w="15" w:type="dxa"/>
            </w:tcMar>
            <w:vAlign w:val="center"/>
            <w:hideMark/>
          </w:tcPr>
          <w:p w14:paraId="25D89430" w14:textId="77777777" w:rsidR="009827A2" w:rsidRPr="00863541" w:rsidRDefault="009827A2" w:rsidP="0017383B">
            <w:pPr>
              <w:keepLines/>
              <w:spacing w:line="198" w:lineRule="exact"/>
              <w:rPr>
                <w:rFonts w:ascii="Arial" w:hAnsi="Arial" w:cs="Arial"/>
                <w:sz w:val="18"/>
                <w:szCs w:val="18"/>
              </w:rPr>
            </w:pPr>
            <w:r w:rsidRPr="00863541">
              <w:rPr>
                <w:rFonts w:ascii="Arial" w:eastAsia="Arial" w:hAnsi="Arial" w:cs="Arial"/>
                <w:sz w:val="19"/>
                <w:szCs w:val="19"/>
              </w:rPr>
              <w:t>Latency, hazard-response coverage, fail-operational capability and safe-state completion.</w:t>
            </w:r>
          </w:p>
        </w:tc>
      </w:tr>
      <w:tr w:rsidR="009827A2" w:rsidRPr="00863541" w14:paraId="3243A4B7" w14:textId="77777777" w:rsidTr="009A261A">
        <w:trPr>
          <w:cantSplit/>
          <w:trHeight w:val="803"/>
          <w:tblCellSpacing w:w="0" w:type="dxa"/>
        </w:trPr>
        <w:tc>
          <w:tcPr>
            <w:tcW w:w="1560" w:type="dxa"/>
            <w:tcBorders>
              <w:top w:val="single" w:sz="4" w:space="0" w:color="000000"/>
              <w:left w:val="nil"/>
              <w:bottom w:val="nil"/>
              <w:right w:val="nil"/>
            </w:tcBorders>
            <w:tcMar>
              <w:top w:w="0" w:type="dxa"/>
              <w:left w:w="15" w:type="dxa"/>
              <w:bottom w:w="0" w:type="dxa"/>
              <w:right w:w="15" w:type="dxa"/>
            </w:tcMar>
            <w:vAlign w:val="center"/>
            <w:hideMark/>
          </w:tcPr>
          <w:p w14:paraId="70B6C677" w14:textId="77777777" w:rsidR="009827A2" w:rsidRPr="00863541" w:rsidRDefault="009827A2" w:rsidP="0017383B">
            <w:pPr>
              <w:keepLines/>
              <w:spacing w:line="198" w:lineRule="exact"/>
              <w:rPr>
                <w:rFonts w:ascii="Arial" w:hAnsi="Arial" w:cs="Arial"/>
                <w:sz w:val="18"/>
                <w:szCs w:val="18"/>
              </w:rPr>
            </w:pPr>
            <w:r w:rsidRPr="00863541">
              <w:rPr>
                <w:rFonts w:ascii="Arial" w:eastAsia="Arial" w:hAnsi="Arial" w:cs="Arial"/>
                <w:sz w:val="19"/>
                <w:szCs w:val="19"/>
              </w:rPr>
              <w:t>Fleet / Infrastructure</w:t>
            </w:r>
          </w:p>
        </w:tc>
        <w:tc>
          <w:tcPr>
            <w:tcW w:w="3260" w:type="dxa"/>
            <w:tcBorders>
              <w:top w:val="single" w:sz="4" w:space="0" w:color="000000"/>
              <w:left w:val="nil"/>
              <w:bottom w:val="nil"/>
              <w:right w:val="nil"/>
            </w:tcBorders>
            <w:tcMar>
              <w:top w:w="0" w:type="dxa"/>
              <w:left w:w="15" w:type="dxa"/>
              <w:bottom w:w="0" w:type="dxa"/>
              <w:right w:w="15" w:type="dxa"/>
            </w:tcMar>
            <w:vAlign w:val="center"/>
            <w:hideMark/>
          </w:tcPr>
          <w:p w14:paraId="2EE8BFFD" w14:textId="77777777" w:rsidR="009827A2" w:rsidRPr="00863541" w:rsidRDefault="009827A2" w:rsidP="0017383B">
            <w:pPr>
              <w:keepLines/>
              <w:spacing w:line="198" w:lineRule="exact"/>
              <w:rPr>
                <w:rFonts w:ascii="Arial" w:hAnsi="Arial" w:cs="Arial"/>
                <w:sz w:val="18"/>
                <w:szCs w:val="18"/>
              </w:rPr>
            </w:pPr>
            <w:r w:rsidRPr="00863541">
              <w:rPr>
                <w:rFonts w:ascii="Arial" w:eastAsia="Arial" w:hAnsi="Arial" w:cs="Arial"/>
                <w:sz w:val="19"/>
                <w:szCs w:val="19"/>
              </w:rPr>
              <w:t>Dispatch, routing, RSU / OBU coordination, remote assistance, node control and energy-compute allocation.</w:t>
            </w:r>
          </w:p>
        </w:tc>
        <w:tc>
          <w:tcPr>
            <w:tcW w:w="0" w:type="auto"/>
            <w:tcBorders>
              <w:top w:val="single" w:sz="4" w:space="0" w:color="000000"/>
              <w:left w:val="nil"/>
              <w:bottom w:val="nil"/>
              <w:right w:val="nil"/>
            </w:tcBorders>
            <w:tcMar>
              <w:top w:w="0" w:type="dxa"/>
              <w:left w:w="15" w:type="dxa"/>
              <w:bottom w:w="0" w:type="dxa"/>
              <w:right w:w="15" w:type="dxa"/>
            </w:tcMar>
            <w:vAlign w:val="center"/>
            <w:hideMark/>
          </w:tcPr>
          <w:p w14:paraId="321A1C69" w14:textId="77777777" w:rsidR="009827A2" w:rsidRPr="00863541" w:rsidRDefault="009827A2" w:rsidP="0017383B">
            <w:pPr>
              <w:keepLines/>
              <w:spacing w:line="198" w:lineRule="exact"/>
              <w:rPr>
                <w:rFonts w:ascii="Arial" w:hAnsi="Arial" w:cs="Arial"/>
                <w:sz w:val="18"/>
                <w:szCs w:val="18"/>
              </w:rPr>
            </w:pPr>
            <w:r w:rsidRPr="00863541">
              <w:rPr>
                <w:rFonts w:ascii="Arial" w:eastAsia="Arial" w:hAnsi="Arial" w:cs="Arial"/>
                <w:sz w:val="19"/>
                <w:szCs w:val="19"/>
              </w:rPr>
              <w:t>Availability, dwell and recovery time, node congestion, service exceptions, energy use and capacity.</w:t>
            </w:r>
          </w:p>
        </w:tc>
        <w:tc>
          <w:tcPr>
            <w:tcW w:w="3165" w:type="dxa"/>
            <w:tcBorders>
              <w:top w:val="single" w:sz="4" w:space="0" w:color="000000"/>
              <w:left w:val="nil"/>
              <w:bottom w:val="nil"/>
              <w:right w:val="nil"/>
            </w:tcBorders>
            <w:tcMar>
              <w:top w:w="0" w:type="dxa"/>
              <w:left w:w="15" w:type="dxa"/>
              <w:bottom w:w="0" w:type="dxa"/>
              <w:right w:w="15" w:type="dxa"/>
            </w:tcMar>
            <w:vAlign w:val="center"/>
            <w:hideMark/>
          </w:tcPr>
          <w:p w14:paraId="2EC0B745" w14:textId="77777777" w:rsidR="009827A2" w:rsidRPr="00863541" w:rsidRDefault="009827A2" w:rsidP="0017383B">
            <w:pPr>
              <w:keepLines/>
              <w:spacing w:line="198" w:lineRule="exact"/>
              <w:rPr>
                <w:rFonts w:ascii="Arial" w:hAnsi="Arial" w:cs="Arial"/>
                <w:sz w:val="18"/>
                <w:szCs w:val="18"/>
              </w:rPr>
            </w:pPr>
            <w:r w:rsidRPr="00863541">
              <w:rPr>
                <w:rFonts w:ascii="Arial" w:eastAsia="Arial" w:hAnsi="Arial" w:cs="Arial"/>
                <w:sz w:val="19"/>
                <w:szCs w:val="19"/>
              </w:rPr>
              <w:t>SLA, intervention rate, recovery time, operational continuity and ODD-support readiness.</w:t>
            </w:r>
          </w:p>
        </w:tc>
      </w:tr>
      <w:tr w:rsidR="009827A2" w:rsidRPr="00863541" w14:paraId="319763C5" w14:textId="77777777" w:rsidTr="009A261A">
        <w:trPr>
          <w:cantSplit/>
          <w:trHeight w:val="810"/>
          <w:tblCellSpacing w:w="0" w:type="dxa"/>
        </w:trPr>
        <w:tc>
          <w:tcPr>
            <w:tcW w:w="1560" w:type="dxa"/>
            <w:tcBorders>
              <w:top w:val="single" w:sz="4" w:space="0" w:color="000000"/>
              <w:left w:val="nil"/>
              <w:bottom w:val="single" w:sz="8" w:space="0" w:color="000000"/>
              <w:right w:val="nil"/>
            </w:tcBorders>
            <w:tcMar>
              <w:top w:w="0" w:type="dxa"/>
              <w:left w:w="15" w:type="dxa"/>
              <w:bottom w:w="0" w:type="dxa"/>
              <w:right w:w="15" w:type="dxa"/>
            </w:tcMar>
            <w:vAlign w:val="center"/>
            <w:hideMark/>
          </w:tcPr>
          <w:p w14:paraId="6812C15E" w14:textId="77777777" w:rsidR="009827A2" w:rsidRPr="00863541" w:rsidRDefault="009827A2" w:rsidP="0017383B">
            <w:pPr>
              <w:keepLines/>
              <w:spacing w:line="198" w:lineRule="exact"/>
              <w:rPr>
                <w:rFonts w:ascii="Arial" w:hAnsi="Arial" w:cs="Arial"/>
                <w:sz w:val="18"/>
                <w:szCs w:val="18"/>
              </w:rPr>
            </w:pPr>
            <w:r w:rsidRPr="00863541">
              <w:rPr>
                <w:rFonts w:ascii="Arial" w:eastAsia="Arial" w:hAnsi="Arial" w:cs="Arial"/>
                <w:sz w:val="19"/>
                <w:szCs w:val="19"/>
              </w:rPr>
              <w:t>Cloud / City</w:t>
            </w:r>
          </w:p>
        </w:tc>
        <w:tc>
          <w:tcPr>
            <w:tcW w:w="3260" w:type="dxa"/>
            <w:tcBorders>
              <w:top w:val="single" w:sz="4" w:space="0" w:color="000000"/>
              <w:left w:val="nil"/>
              <w:bottom w:val="single" w:sz="8" w:space="0" w:color="000000"/>
              <w:right w:val="nil"/>
            </w:tcBorders>
            <w:tcMar>
              <w:top w:w="0" w:type="dxa"/>
              <w:left w:w="15" w:type="dxa"/>
              <w:bottom w:w="0" w:type="dxa"/>
              <w:right w:w="15" w:type="dxa"/>
            </w:tcMar>
            <w:vAlign w:val="center"/>
            <w:hideMark/>
          </w:tcPr>
          <w:p w14:paraId="32911887" w14:textId="77777777" w:rsidR="009827A2" w:rsidRPr="00863541" w:rsidRDefault="009827A2" w:rsidP="0017383B">
            <w:pPr>
              <w:keepLines/>
              <w:spacing w:line="198" w:lineRule="exact"/>
              <w:rPr>
                <w:rFonts w:ascii="Arial" w:hAnsi="Arial" w:cs="Arial"/>
                <w:sz w:val="18"/>
                <w:szCs w:val="18"/>
              </w:rPr>
            </w:pPr>
            <w:r w:rsidRPr="00863541">
              <w:rPr>
                <w:rFonts w:ascii="Arial" w:eastAsia="Arial" w:hAnsi="Arial" w:cs="Arial"/>
                <w:sz w:val="19"/>
                <w:szCs w:val="19"/>
              </w:rPr>
              <w:t>Model and policy release, scenario validation, governance, cross-domain learning and city-scale optimization.</w:t>
            </w:r>
          </w:p>
        </w:tc>
        <w:tc>
          <w:tcPr>
            <w:tcW w:w="0" w:type="auto"/>
            <w:tcBorders>
              <w:top w:val="single" w:sz="4" w:space="0" w:color="000000"/>
              <w:left w:val="nil"/>
              <w:bottom w:val="single" w:sz="8" w:space="0" w:color="000000"/>
              <w:right w:val="nil"/>
            </w:tcBorders>
            <w:tcMar>
              <w:top w:w="0" w:type="dxa"/>
              <w:left w:w="15" w:type="dxa"/>
              <w:bottom w:w="0" w:type="dxa"/>
              <w:right w:w="15" w:type="dxa"/>
            </w:tcMar>
            <w:vAlign w:val="center"/>
            <w:hideMark/>
          </w:tcPr>
          <w:p w14:paraId="0366C3AB" w14:textId="77777777" w:rsidR="009827A2" w:rsidRPr="00863541" w:rsidRDefault="009827A2" w:rsidP="0017383B">
            <w:pPr>
              <w:keepLines/>
              <w:spacing w:line="198" w:lineRule="exact"/>
              <w:rPr>
                <w:rFonts w:ascii="Arial" w:hAnsi="Arial" w:cs="Arial"/>
                <w:sz w:val="18"/>
                <w:szCs w:val="18"/>
              </w:rPr>
            </w:pPr>
            <w:r w:rsidRPr="00863541">
              <w:rPr>
                <w:rFonts w:ascii="Arial" w:eastAsia="Arial" w:hAnsi="Arial" w:cs="Arial"/>
                <w:sz w:val="19"/>
                <w:szCs w:val="19"/>
              </w:rPr>
              <w:t>Scenario coverage, causal evidence, audit trail, service quality, cost and lifecycle-performance KPIs.</w:t>
            </w:r>
          </w:p>
        </w:tc>
        <w:tc>
          <w:tcPr>
            <w:tcW w:w="3165" w:type="dxa"/>
            <w:tcBorders>
              <w:top w:val="single" w:sz="4" w:space="0" w:color="000000"/>
              <w:left w:val="nil"/>
              <w:bottom w:val="single" w:sz="8" w:space="0" w:color="000000"/>
              <w:right w:val="nil"/>
            </w:tcBorders>
            <w:tcMar>
              <w:top w:w="0" w:type="dxa"/>
              <w:left w:w="15" w:type="dxa"/>
              <w:bottom w:w="0" w:type="dxa"/>
              <w:right w:w="15" w:type="dxa"/>
            </w:tcMar>
            <w:vAlign w:val="center"/>
            <w:hideMark/>
          </w:tcPr>
          <w:p w14:paraId="186D3BAF" w14:textId="77777777" w:rsidR="009827A2" w:rsidRPr="00863541" w:rsidRDefault="009827A2" w:rsidP="0017383B">
            <w:pPr>
              <w:keepLines/>
              <w:spacing w:line="198" w:lineRule="exact"/>
              <w:rPr>
                <w:rFonts w:ascii="Arial" w:hAnsi="Arial" w:cs="Arial"/>
                <w:sz w:val="18"/>
                <w:szCs w:val="18"/>
              </w:rPr>
            </w:pPr>
            <w:r w:rsidRPr="00863541">
              <w:rPr>
                <w:rFonts w:ascii="Arial" w:eastAsia="Arial" w:hAnsi="Arial" w:cs="Arial"/>
                <w:sz w:val="19"/>
                <w:szCs w:val="19"/>
              </w:rPr>
              <w:t>Traceability, rollback readiness, validated KPI improvement, resilience and sustainable unit economics.</w:t>
            </w:r>
          </w:p>
        </w:tc>
      </w:tr>
    </w:tbl>
    <w:p w14:paraId="17DB4314" w14:textId="77777777" w:rsidR="009827A2" w:rsidRPr="00BB2F7C" w:rsidRDefault="009827A2" w:rsidP="0017383B">
      <w:pPr>
        <w:keepLines/>
        <w:spacing w:line="198" w:lineRule="exact"/>
        <w:ind w:right="102"/>
        <w:rPr>
          <w:rFonts w:ascii="Arial" w:hAnsi="Arial" w:cs="Arial"/>
          <w:bCs/>
          <w:sz w:val="20"/>
          <w:szCs w:val="20"/>
        </w:rPr>
      </w:pPr>
      <w:r w:rsidRPr="00BB2F7C">
        <w:rPr>
          <w:rFonts w:ascii="Arial" w:eastAsia="Arial" w:hAnsi="Arial" w:cs="Arial"/>
          <w:bCs/>
          <w:szCs w:val="21"/>
        </w:rPr>
        <w:t>Validated policies, models and operating rules move downward; evidence, uncertainty, incidents and business KPIs move upward. Safety authority remains local, while learning and optimization remain globally governed, measurable and auditable.</w:t>
      </w:r>
    </w:p>
    <w:p w14:paraId="51A906D2" w14:textId="77777777" w:rsidR="00680DF0" w:rsidRPr="00260F0B" w:rsidRDefault="007C1856" w:rsidP="0017383B">
      <w:pPr>
        <w:keepLines/>
        <w:spacing w:line="198" w:lineRule="exact"/>
        <w:ind w:right="102"/>
        <w:rPr>
          <w:rFonts w:ascii="Arial" w:hAnsi="Arial" w:cs="Arial"/>
          <w:bCs/>
          <w:szCs w:val="21"/>
        </w:rPr>
      </w:pPr>
      <w:r w:rsidRPr="007C1856">
        <w:rPr>
          <w:rFonts w:ascii="Arial" w:eastAsia="Arial" w:hAnsi="Arial" w:cs="Arial"/>
          <w:bCs/>
          <w:szCs w:val="21"/>
        </w:rPr>
        <w:t>Across these three layers, the operating</w:t>
      </w:r>
      <w:r w:rsidRPr="0038581A">
        <w:rPr>
          <w:rFonts w:ascii="Arial" w:eastAsia="Arial" w:hAnsi="Arial" w:cs="Arial"/>
          <w:bCs/>
          <w:szCs w:val="21"/>
        </w:rPr>
        <w:t xml:space="preserve"> cycle remains Observe → Understand → Learn → Evaluate → Execute → Observe Again. Real-world signals are interpreted and protected at the edge; governed data is federated and converted into validated improvements; approved policies and models are then deployed back to vehicles, RSUs, infrastructure and urban operations. Evidence and learning move upward, while only validated policies and control updates move downward. The architecture scales from coordinated assistance to cross-domain orchestration across mobility, logistics, energy and public services, while preserving human accountability, fallback and rollback. Quantum computing, sensing and quantum-enhanced perception are introduced as evidence-led accelerators—not assumptions—and must demonstrate measurable gains in safety, resili</w:t>
      </w:r>
      <w:r w:rsidRPr="007C1856">
        <w:rPr>
          <w:rFonts w:ascii="Arial" w:eastAsia="Arial" w:hAnsi="Arial" w:cs="Arial"/>
          <w:bCs/>
          <w:szCs w:val="21"/>
        </w:rPr>
        <w:t>ence, service quality, capacity or lifecycle economics before deployment. The result is a practical path from isolated AI functions to a trusted, continuously improving urban operating system.</w:t>
      </w:r>
    </w:p>
    <w:p w14:paraId="5C7774BD" w14:textId="77777777" w:rsidR="004E46A7" w:rsidRPr="00260F0B" w:rsidRDefault="00680DF0" w:rsidP="0017383B">
      <w:pPr>
        <w:keepLines/>
        <w:spacing w:line="198" w:lineRule="exact"/>
        <w:ind w:right="102"/>
        <w:jc w:val="right"/>
        <w:rPr>
          <w:rFonts w:ascii="Arial" w:hAnsi="Arial" w:cs="Arial"/>
          <w:bCs/>
          <w:sz w:val="20"/>
          <w:szCs w:val="20"/>
        </w:rPr>
      </w:pPr>
      <w:proofErr w:type="spellStart"/>
      <w:r w:rsidRPr="00260F0B">
        <w:rPr>
          <w:rFonts w:ascii="Arial" w:eastAsia="Arial" w:hAnsi="Arial" w:cs="Arial" w:hint="eastAsia"/>
          <w:bCs/>
          <w:sz w:val="19"/>
          <w:szCs w:val="21"/>
        </w:rPr>
        <w:t>Satofumi</w:t>
      </w:r>
      <w:proofErr w:type="spellEnd"/>
      <w:r w:rsidRPr="00260F0B">
        <w:rPr>
          <w:rFonts w:ascii="Arial" w:eastAsia="Arial" w:hAnsi="Arial" w:cs="Arial" w:hint="eastAsia"/>
          <w:bCs/>
          <w:sz w:val="19"/>
          <w:szCs w:val="21"/>
        </w:rPr>
        <w:t xml:space="preserve"> Goto</w:t>
      </w:r>
    </w:p>
    <w:p w14:paraId="6DC65751" w14:textId="77777777" w:rsidR="001944B6" w:rsidRDefault="00E24C56">
      <w:pPr>
        <w:spacing w:line="20" w:lineRule="exact"/>
      </w:pPr>
      <w:r>
        <w:rPr>
          <w:rFonts w:ascii="Arial" w:eastAsia="Arial" w:hAnsi="Arial" w:cs="Arial"/>
          <w:sz w:val="2"/>
        </w:rPr>
        <w:br w:type="page"/>
      </w:r>
    </w:p>
    <w:p w14:paraId="6D10A467" w14:textId="77777777" w:rsidR="005605C8" w:rsidRPr="00363CAE" w:rsidRDefault="00B41976" w:rsidP="00037674">
      <w:pPr>
        <w:keepNext/>
        <w:keepLines/>
        <w:spacing w:line="280" w:lineRule="exact"/>
        <w:rPr>
          <w:rFonts w:ascii="Arial" w:hAnsi="Arial" w:cs="Arial"/>
          <w:b/>
          <w:sz w:val="28"/>
          <w:szCs w:val="36"/>
        </w:rPr>
      </w:pPr>
      <w:r w:rsidRPr="00363CAE">
        <w:rPr>
          <w:rFonts w:ascii="Arial" w:eastAsia="Arial" w:hAnsi="Arial" w:cs="Arial"/>
          <w:b/>
          <w:sz w:val="28"/>
          <w:szCs w:val="36"/>
        </w:rPr>
        <w:lastRenderedPageBreak/>
        <w:t>L</w:t>
      </w:r>
      <w:r w:rsidR="00E07A62" w:rsidRPr="00363CAE">
        <w:rPr>
          <w:rFonts w:ascii="Arial" w:eastAsia="Arial" w:hAnsi="Arial" w:cs="Arial" w:hint="eastAsia"/>
          <w:b/>
          <w:sz w:val="28"/>
          <w:szCs w:val="36"/>
        </w:rPr>
        <w:t>ayer-i</w:t>
      </w:r>
      <w:r w:rsidR="00F145D2" w:rsidRPr="00363CAE">
        <w:rPr>
          <w:rFonts w:ascii="Arial" w:eastAsia="Arial" w:hAnsi="Arial" w:cs="Arial" w:hint="eastAsia"/>
          <w:b/>
          <w:sz w:val="28"/>
          <w:szCs w:val="36"/>
        </w:rPr>
        <w:t>ntegrated Control &amp; Business Architecture</w:t>
      </w:r>
    </w:p>
    <w:p w14:paraId="327FE580" w14:textId="77777777" w:rsidR="00806886" w:rsidRPr="00260F0B" w:rsidRDefault="00806886" w:rsidP="0017383B">
      <w:pPr>
        <w:keepNext/>
        <w:keepLines/>
        <w:spacing w:line="188" w:lineRule="exact"/>
        <w:ind w:leftChars="67" w:left="141"/>
        <w:rPr>
          <w:rFonts w:ascii="Arial" w:hAnsi="Arial" w:cs="Arial"/>
          <w:bCs/>
        </w:rPr>
      </w:pPr>
    </w:p>
    <w:p w14:paraId="6F94307F" w14:textId="77777777" w:rsidR="00F356EE" w:rsidRPr="00260F0B" w:rsidRDefault="00F356EE" w:rsidP="0017383B">
      <w:pPr>
        <w:keepLines/>
        <w:spacing w:line="188" w:lineRule="exact"/>
        <w:ind w:leftChars="67" w:left="141"/>
        <w:rPr>
          <w:rFonts w:ascii="Arial" w:hAnsi="Arial" w:cs="Arial"/>
          <w:bCs/>
        </w:rPr>
      </w:pPr>
      <w:r w:rsidRPr="00260F0B">
        <w:rPr>
          <w:rFonts w:ascii="Arial" w:eastAsia="Arial" w:hAnsi="Arial" w:cs="Arial"/>
          <w:bCs/>
        </w:rPr>
        <w:t>This architecture defines how business requirements are translated into executable system design through AI-driven control and autonomous driving.</w:t>
      </w:r>
    </w:p>
    <w:p w14:paraId="23155F8A" w14:textId="77777777" w:rsidR="00A521B7" w:rsidRPr="00260F0B" w:rsidRDefault="00F356EE" w:rsidP="0017383B">
      <w:pPr>
        <w:keepLines/>
        <w:spacing w:line="188" w:lineRule="exact"/>
        <w:ind w:leftChars="67" w:left="141"/>
        <w:rPr>
          <w:rFonts w:ascii="Arial" w:hAnsi="Arial" w:cs="Arial"/>
          <w:bCs/>
        </w:rPr>
      </w:pPr>
      <w:r w:rsidRPr="00260F0B">
        <w:rPr>
          <w:rFonts w:ascii="Arial" w:eastAsia="Arial" w:hAnsi="Arial" w:cs="Arial"/>
          <w:bCs/>
        </w:rPr>
        <w:t>It connects KPI targets with technical execution, ensuring that system performance directly drives economic outcomes.</w:t>
      </w:r>
    </w:p>
    <w:p w14:paraId="05FEFE17" w14:textId="77777777" w:rsidR="00806886" w:rsidRPr="00260F0B" w:rsidRDefault="00D1101A" w:rsidP="0017383B">
      <w:pPr>
        <w:keepLines/>
        <w:spacing w:line="188" w:lineRule="exact"/>
        <w:rPr>
          <w:rFonts w:ascii="Arial" w:hAnsi="Arial" w:cs="Arial"/>
          <w:bCs/>
          <w:sz w:val="24"/>
          <w:szCs w:val="32"/>
        </w:rPr>
      </w:pPr>
      <w:r w:rsidRPr="00260F0B">
        <w:rPr>
          <w:rFonts w:ascii="Arial" w:eastAsia="Arial" w:hAnsi="Arial" w:cs="Arial"/>
          <w:bCs/>
          <w:sz w:val="24"/>
          <w:szCs w:val="32"/>
        </w:rPr>
        <w:t>Executable mobility operation</w:t>
      </w:r>
    </w:p>
    <w:p w14:paraId="22665A60" w14:textId="77777777" w:rsidR="00A521B7" w:rsidRPr="00260F0B" w:rsidRDefault="00A521B7" w:rsidP="0017383B">
      <w:pPr>
        <w:keepLines/>
        <w:spacing w:line="188" w:lineRule="exact"/>
        <w:ind w:leftChars="67" w:left="141"/>
        <w:rPr>
          <w:rFonts w:ascii="Arial" w:hAnsi="Arial" w:cs="Arial"/>
          <w:bCs/>
          <w:sz w:val="22"/>
          <w:szCs w:val="28"/>
        </w:rPr>
      </w:pPr>
      <w:r w:rsidRPr="00260F0B">
        <w:rPr>
          <w:rFonts w:ascii="Arial" w:eastAsia="Arial" w:hAnsi="Arial" w:cs="Arial"/>
          <w:bCs/>
          <w:szCs w:val="23"/>
        </w:rPr>
        <w:t>This section maps business KPIs to control logic and AI-relevant technical conditions required to achieve them.</w:t>
      </w:r>
    </w:p>
    <w:tbl>
      <w:tblPr>
        <w:tblStyle w:val="ae"/>
        <w:tblW w:w="0" w:type="auto"/>
        <w:tblBorders>
          <w:top w:val="nil"/>
          <w:left w:val="nil"/>
          <w:bottom w:val="nil"/>
          <w:right w:val="nil"/>
          <w:insideH w:val="nil"/>
          <w:insideV w:val="nil"/>
        </w:tblBorders>
        <w:tblCellMar>
          <w:left w:w="28" w:type="dxa"/>
          <w:right w:w="28" w:type="dxa"/>
        </w:tblCellMar>
        <w:tblLook w:val="04A0" w:firstRow="1" w:lastRow="0" w:firstColumn="1" w:lastColumn="0" w:noHBand="0" w:noVBand="1"/>
      </w:tblPr>
      <w:tblGrid>
        <w:gridCol w:w="1444"/>
        <w:gridCol w:w="1618"/>
        <w:gridCol w:w="1619"/>
        <w:gridCol w:w="1619"/>
        <w:gridCol w:w="1619"/>
        <w:gridCol w:w="1619"/>
        <w:gridCol w:w="1634"/>
      </w:tblGrid>
      <w:tr w:rsidR="00A521B7" w:rsidRPr="00260F0B" w14:paraId="4011059E" w14:textId="77777777" w:rsidTr="006F050F">
        <w:trPr>
          <w:cantSplit/>
          <w:trHeight w:val="188"/>
        </w:trPr>
        <w:tc>
          <w:tcPr>
            <w:tcW w:w="1444" w:type="dxa"/>
            <w:tcBorders>
              <w:top w:val="single" w:sz="12" w:space="0" w:color="000000"/>
              <w:left w:val="nil"/>
              <w:bottom w:val="nil"/>
              <w:right w:val="nil"/>
            </w:tcBorders>
            <w:tcMar>
              <w:top w:w="0" w:type="dxa"/>
              <w:left w:w="5" w:type="dxa"/>
              <w:bottom w:w="0" w:type="dxa"/>
              <w:right w:w="5" w:type="dxa"/>
            </w:tcMar>
            <w:vAlign w:val="center"/>
          </w:tcPr>
          <w:p w14:paraId="4BA5DA2F" w14:textId="77777777" w:rsidR="00A521B7" w:rsidRPr="00260F0B" w:rsidRDefault="00A521B7" w:rsidP="0017383B">
            <w:pPr>
              <w:keepLines/>
              <w:spacing w:line="188" w:lineRule="exact"/>
              <w:rPr>
                <w:rFonts w:ascii="Arial" w:hAnsi="Arial" w:cs="Arial"/>
                <w:bCs/>
                <w:sz w:val="16"/>
                <w:szCs w:val="16"/>
              </w:rPr>
            </w:pPr>
          </w:p>
        </w:tc>
        <w:tc>
          <w:tcPr>
            <w:tcW w:w="4856" w:type="dxa"/>
            <w:gridSpan w:val="3"/>
            <w:tcBorders>
              <w:top w:val="single" w:sz="12" w:space="0" w:color="000000"/>
              <w:left w:val="nil"/>
              <w:bottom w:val="nil"/>
              <w:right w:val="nil"/>
            </w:tcBorders>
            <w:tcMar>
              <w:top w:w="0" w:type="dxa"/>
              <w:left w:w="5" w:type="dxa"/>
              <w:bottom w:w="0" w:type="dxa"/>
              <w:right w:w="5" w:type="dxa"/>
            </w:tcMar>
            <w:vAlign w:val="center"/>
          </w:tcPr>
          <w:p w14:paraId="34B01797" w14:textId="77777777" w:rsidR="00A521B7" w:rsidRPr="00363CAE" w:rsidRDefault="00A521B7" w:rsidP="0017383B">
            <w:pPr>
              <w:keepLines/>
              <w:spacing w:line="188" w:lineRule="exact"/>
              <w:jc w:val="center"/>
              <w:rPr>
                <w:rFonts w:ascii="Arial" w:hAnsi="Arial" w:cs="Arial"/>
                <w:b/>
                <w:sz w:val="16"/>
                <w:szCs w:val="16"/>
              </w:rPr>
            </w:pPr>
            <w:r w:rsidRPr="00363CAE">
              <w:rPr>
                <w:rFonts w:ascii="Arial" w:eastAsia="Arial" w:hAnsi="Arial" w:cs="Arial"/>
                <w:b/>
                <w:sz w:val="19"/>
                <w:szCs w:val="17"/>
              </w:rPr>
              <w:t>2030</w:t>
            </w:r>
          </w:p>
        </w:tc>
        <w:tc>
          <w:tcPr>
            <w:tcW w:w="4872" w:type="dxa"/>
            <w:gridSpan w:val="3"/>
            <w:tcBorders>
              <w:top w:val="single" w:sz="12" w:space="0" w:color="000000"/>
              <w:left w:val="nil"/>
              <w:bottom w:val="nil"/>
              <w:right w:val="nil"/>
            </w:tcBorders>
            <w:tcMar>
              <w:top w:w="0" w:type="dxa"/>
              <w:left w:w="5" w:type="dxa"/>
              <w:bottom w:w="0" w:type="dxa"/>
              <w:right w:w="5" w:type="dxa"/>
            </w:tcMar>
            <w:vAlign w:val="center"/>
          </w:tcPr>
          <w:p w14:paraId="6285BF84" w14:textId="77777777" w:rsidR="00A521B7" w:rsidRPr="00363CAE" w:rsidRDefault="00A521B7" w:rsidP="0017383B">
            <w:pPr>
              <w:keepLines/>
              <w:spacing w:line="188" w:lineRule="exact"/>
              <w:jc w:val="center"/>
              <w:rPr>
                <w:rFonts w:ascii="Arial" w:hAnsi="Arial" w:cs="Arial"/>
                <w:b/>
                <w:sz w:val="16"/>
                <w:szCs w:val="16"/>
              </w:rPr>
            </w:pPr>
            <w:r w:rsidRPr="00363CAE">
              <w:rPr>
                <w:rFonts w:ascii="Arial" w:eastAsia="Arial" w:hAnsi="Arial" w:cs="Arial"/>
                <w:b/>
                <w:sz w:val="19"/>
                <w:szCs w:val="17"/>
              </w:rPr>
              <w:t>2035</w:t>
            </w:r>
          </w:p>
        </w:tc>
      </w:tr>
      <w:tr w:rsidR="00A521B7" w:rsidRPr="00260F0B" w14:paraId="6A481770" w14:textId="77777777" w:rsidTr="006F050F">
        <w:trPr>
          <w:cantSplit/>
          <w:trHeight w:val="195"/>
        </w:trPr>
        <w:tc>
          <w:tcPr>
            <w:tcW w:w="1444" w:type="dxa"/>
            <w:tcBorders>
              <w:top w:val="nil"/>
              <w:left w:val="nil"/>
              <w:bottom w:val="single" w:sz="8" w:space="0" w:color="000000"/>
              <w:right w:val="nil"/>
            </w:tcBorders>
            <w:tcMar>
              <w:top w:w="0" w:type="dxa"/>
              <w:left w:w="5" w:type="dxa"/>
              <w:bottom w:w="0" w:type="dxa"/>
              <w:right w:w="5" w:type="dxa"/>
            </w:tcMar>
            <w:vAlign w:val="center"/>
          </w:tcPr>
          <w:p w14:paraId="68114FFE" w14:textId="77777777" w:rsidR="00A521B7" w:rsidRPr="00260F0B" w:rsidRDefault="00A521B7" w:rsidP="0017383B">
            <w:pPr>
              <w:keepLines/>
              <w:spacing w:line="188" w:lineRule="exact"/>
              <w:rPr>
                <w:rFonts w:ascii="Arial" w:hAnsi="Arial" w:cs="Arial"/>
                <w:bCs/>
                <w:sz w:val="16"/>
                <w:szCs w:val="16"/>
              </w:rPr>
            </w:pPr>
          </w:p>
        </w:tc>
        <w:tc>
          <w:tcPr>
            <w:tcW w:w="1618" w:type="dxa"/>
            <w:tcBorders>
              <w:top w:val="nil"/>
              <w:left w:val="nil"/>
              <w:bottom w:val="single" w:sz="8" w:space="0" w:color="000000"/>
              <w:right w:val="nil"/>
            </w:tcBorders>
            <w:tcMar>
              <w:top w:w="0" w:type="dxa"/>
              <w:left w:w="5" w:type="dxa"/>
              <w:bottom w:w="0" w:type="dxa"/>
              <w:right w:w="5" w:type="dxa"/>
            </w:tcMar>
            <w:vAlign w:val="center"/>
          </w:tcPr>
          <w:p w14:paraId="7B36BC0E" w14:textId="77777777" w:rsidR="00A521B7" w:rsidRPr="00363CAE" w:rsidRDefault="00A521B7" w:rsidP="0017383B">
            <w:pPr>
              <w:keepLines/>
              <w:spacing w:line="188" w:lineRule="exact"/>
              <w:jc w:val="center"/>
              <w:rPr>
                <w:rFonts w:ascii="Arial" w:hAnsi="Arial" w:cs="Arial"/>
                <w:b/>
                <w:sz w:val="16"/>
                <w:szCs w:val="16"/>
              </w:rPr>
            </w:pPr>
            <w:r w:rsidRPr="00363CAE">
              <w:rPr>
                <w:rFonts w:ascii="Arial" w:eastAsia="Arial" w:hAnsi="Arial" w:cs="Arial"/>
                <w:b/>
                <w:sz w:val="19"/>
                <w:szCs w:val="17"/>
              </w:rPr>
              <w:t>Logic</w:t>
            </w:r>
          </w:p>
        </w:tc>
        <w:tc>
          <w:tcPr>
            <w:tcW w:w="1619" w:type="dxa"/>
            <w:tcBorders>
              <w:top w:val="nil"/>
              <w:left w:val="nil"/>
              <w:bottom w:val="single" w:sz="8" w:space="0" w:color="000000"/>
              <w:right w:val="nil"/>
            </w:tcBorders>
            <w:tcMar>
              <w:top w:w="0" w:type="dxa"/>
              <w:left w:w="5" w:type="dxa"/>
              <w:bottom w:w="0" w:type="dxa"/>
              <w:right w:w="5" w:type="dxa"/>
            </w:tcMar>
            <w:vAlign w:val="center"/>
          </w:tcPr>
          <w:p w14:paraId="7DD95DCB" w14:textId="77777777" w:rsidR="00A521B7" w:rsidRPr="00363CAE" w:rsidRDefault="00A521B7" w:rsidP="0017383B">
            <w:pPr>
              <w:keepLines/>
              <w:spacing w:line="188" w:lineRule="exact"/>
              <w:jc w:val="center"/>
              <w:rPr>
                <w:rFonts w:ascii="Arial" w:hAnsi="Arial" w:cs="Arial"/>
                <w:b/>
                <w:sz w:val="16"/>
                <w:szCs w:val="16"/>
              </w:rPr>
            </w:pPr>
            <w:r w:rsidRPr="00363CAE">
              <w:rPr>
                <w:rFonts w:ascii="Arial" w:eastAsia="Arial" w:hAnsi="Arial" w:cs="Arial"/>
                <w:b/>
                <w:sz w:val="19"/>
                <w:szCs w:val="17"/>
              </w:rPr>
              <w:t>Input</w:t>
            </w:r>
          </w:p>
        </w:tc>
        <w:tc>
          <w:tcPr>
            <w:tcW w:w="1619" w:type="dxa"/>
            <w:tcBorders>
              <w:top w:val="nil"/>
              <w:left w:val="nil"/>
              <w:bottom w:val="single" w:sz="8" w:space="0" w:color="000000"/>
              <w:right w:val="nil"/>
            </w:tcBorders>
            <w:tcMar>
              <w:top w:w="0" w:type="dxa"/>
              <w:left w:w="5" w:type="dxa"/>
              <w:bottom w:w="0" w:type="dxa"/>
              <w:right w:w="5" w:type="dxa"/>
            </w:tcMar>
            <w:vAlign w:val="center"/>
          </w:tcPr>
          <w:p w14:paraId="16F02691" w14:textId="77777777" w:rsidR="00A521B7" w:rsidRPr="00363CAE" w:rsidRDefault="00A521B7" w:rsidP="0017383B">
            <w:pPr>
              <w:keepLines/>
              <w:spacing w:line="188" w:lineRule="exact"/>
              <w:jc w:val="center"/>
              <w:rPr>
                <w:rFonts w:ascii="Arial" w:hAnsi="Arial" w:cs="Arial"/>
                <w:b/>
                <w:sz w:val="16"/>
                <w:szCs w:val="16"/>
              </w:rPr>
            </w:pPr>
            <w:r w:rsidRPr="00363CAE">
              <w:rPr>
                <w:rFonts w:ascii="Arial" w:eastAsia="Arial" w:hAnsi="Arial" w:cs="Arial"/>
                <w:b/>
                <w:sz w:val="19"/>
                <w:szCs w:val="17"/>
              </w:rPr>
              <w:t>Target</w:t>
            </w:r>
          </w:p>
        </w:tc>
        <w:tc>
          <w:tcPr>
            <w:tcW w:w="1619" w:type="dxa"/>
            <w:tcBorders>
              <w:top w:val="nil"/>
              <w:left w:val="nil"/>
              <w:bottom w:val="single" w:sz="8" w:space="0" w:color="000000"/>
              <w:right w:val="nil"/>
            </w:tcBorders>
            <w:tcMar>
              <w:top w:w="0" w:type="dxa"/>
              <w:left w:w="5" w:type="dxa"/>
              <w:bottom w:w="0" w:type="dxa"/>
              <w:right w:w="5" w:type="dxa"/>
            </w:tcMar>
            <w:vAlign w:val="center"/>
          </w:tcPr>
          <w:p w14:paraId="160438DC" w14:textId="77777777" w:rsidR="00A521B7" w:rsidRPr="00363CAE" w:rsidRDefault="00A521B7" w:rsidP="0017383B">
            <w:pPr>
              <w:keepLines/>
              <w:spacing w:line="188" w:lineRule="exact"/>
              <w:jc w:val="center"/>
              <w:rPr>
                <w:rFonts w:ascii="Arial" w:hAnsi="Arial" w:cs="Arial"/>
                <w:b/>
                <w:sz w:val="16"/>
                <w:szCs w:val="16"/>
              </w:rPr>
            </w:pPr>
            <w:r w:rsidRPr="00363CAE">
              <w:rPr>
                <w:rFonts w:ascii="Arial" w:eastAsia="Arial" w:hAnsi="Arial" w:cs="Arial"/>
                <w:b/>
                <w:sz w:val="19"/>
                <w:szCs w:val="17"/>
              </w:rPr>
              <w:t>Logic</w:t>
            </w:r>
          </w:p>
        </w:tc>
        <w:tc>
          <w:tcPr>
            <w:tcW w:w="1619" w:type="dxa"/>
            <w:tcBorders>
              <w:top w:val="nil"/>
              <w:left w:val="nil"/>
              <w:bottom w:val="single" w:sz="8" w:space="0" w:color="000000"/>
              <w:right w:val="nil"/>
            </w:tcBorders>
            <w:tcMar>
              <w:top w:w="0" w:type="dxa"/>
              <w:left w:w="5" w:type="dxa"/>
              <w:bottom w:w="0" w:type="dxa"/>
              <w:right w:w="5" w:type="dxa"/>
            </w:tcMar>
            <w:vAlign w:val="center"/>
          </w:tcPr>
          <w:p w14:paraId="3B05FB88" w14:textId="77777777" w:rsidR="00A521B7" w:rsidRPr="00363CAE" w:rsidRDefault="00A521B7" w:rsidP="0017383B">
            <w:pPr>
              <w:keepLines/>
              <w:spacing w:line="188" w:lineRule="exact"/>
              <w:jc w:val="center"/>
              <w:rPr>
                <w:rFonts w:ascii="Arial" w:hAnsi="Arial" w:cs="Arial"/>
                <w:b/>
                <w:sz w:val="16"/>
                <w:szCs w:val="16"/>
              </w:rPr>
            </w:pPr>
            <w:r w:rsidRPr="00363CAE">
              <w:rPr>
                <w:rFonts w:ascii="Arial" w:eastAsia="Arial" w:hAnsi="Arial" w:cs="Arial"/>
                <w:b/>
                <w:sz w:val="19"/>
                <w:szCs w:val="17"/>
              </w:rPr>
              <w:t>Input</w:t>
            </w:r>
          </w:p>
        </w:tc>
        <w:tc>
          <w:tcPr>
            <w:tcW w:w="1634" w:type="dxa"/>
            <w:tcBorders>
              <w:top w:val="nil"/>
              <w:left w:val="nil"/>
              <w:bottom w:val="single" w:sz="8" w:space="0" w:color="000000"/>
              <w:right w:val="nil"/>
            </w:tcBorders>
            <w:tcMar>
              <w:top w:w="0" w:type="dxa"/>
              <w:left w:w="5" w:type="dxa"/>
              <w:bottom w:w="0" w:type="dxa"/>
              <w:right w:w="5" w:type="dxa"/>
            </w:tcMar>
            <w:vAlign w:val="center"/>
          </w:tcPr>
          <w:p w14:paraId="6F8F5F4E" w14:textId="77777777" w:rsidR="00A521B7" w:rsidRPr="00363CAE" w:rsidRDefault="00A521B7" w:rsidP="0017383B">
            <w:pPr>
              <w:keepLines/>
              <w:spacing w:line="188" w:lineRule="exact"/>
              <w:jc w:val="center"/>
              <w:rPr>
                <w:rFonts w:ascii="Arial" w:hAnsi="Arial" w:cs="Arial"/>
                <w:b/>
                <w:sz w:val="16"/>
                <w:szCs w:val="16"/>
              </w:rPr>
            </w:pPr>
            <w:r w:rsidRPr="00363CAE">
              <w:rPr>
                <w:rFonts w:ascii="Arial" w:eastAsia="Arial" w:hAnsi="Arial" w:cs="Arial"/>
                <w:b/>
                <w:sz w:val="19"/>
                <w:szCs w:val="17"/>
              </w:rPr>
              <w:t>Target</w:t>
            </w:r>
          </w:p>
        </w:tc>
      </w:tr>
      <w:tr w:rsidR="00A521B7" w:rsidRPr="00260F0B" w14:paraId="7CFF0E68" w14:textId="77777777" w:rsidTr="00EC0143">
        <w:trPr>
          <w:cantSplit/>
          <w:trHeight w:val="1317"/>
        </w:trPr>
        <w:tc>
          <w:tcPr>
            <w:tcW w:w="1444" w:type="dxa"/>
            <w:tcBorders>
              <w:top w:val="nil"/>
              <w:left w:val="nil"/>
              <w:bottom w:val="nil"/>
              <w:right w:val="nil"/>
            </w:tcBorders>
            <w:tcMar>
              <w:top w:w="0" w:type="dxa"/>
              <w:left w:w="5" w:type="dxa"/>
              <w:bottom w:w="0" w:type="dxa"/>
              <w:right w:w="5" w:type="dxa"/>
            </w:tcMar>
            <w:vAlign w:val="center"/>
          </w:tcPr>
          <w:p w14:paraId="6AB8174D" w14:textId="77777777" w:rsidR="00A521B7" w:rsidRPr="00260F0B" w:rsidRDefault="00A521B7" w:rsidP="0017383B">
            <w:pPr>
              <w:keepLines/>
              <w:spacing w:line="188" w:lineRule="exact"/>
              <w:rPr>
                <w:rFonts w:ascii="Arial" w:hAnsi="Arial" w:cs="Arial"/>
                <w:bCs/>
                <w:sz w:val="16"/>
                <w:szCs w:val="16"/>
              </w:rPr>
            </w:pPr>
            <w:r w:rsidRPr="00260F0B">
              <w:rPr>
                <w:rFonts w:ascii="Arial" w:eastAsia="Arial" w:hAnsi="Arial" w:cs="Arial"/>
                <w:bCs/>
                <w:sz w:val="19"/>
                <w:szCs w:val="17"/>
              </w:rPr>
              <w:t>Perception</w:t>
            </w:r>
          </w:p>
        </w:tc>
        <w:tc>
          <w:tcPr>
            <w:tcW w:w="1618" w:type="dxa"/>
            <w:tcBorders>
              <w:top w:val="nil"/>
              <w:left w:val="nil"/>
              <w:bottom w:val="nil"/>
              <w:right w:val="nil"/>
            </w:tcBorders>
            <w:tcMar>
              <w:top w:w="0" w:type="dxa"/>
              <w:left w:w="5" w:type="dxa"/>
              <w:bottom w:w="0" w:type="dxa"/>
              <w:right w:w="5" w:type="dxa"/>
            </w:tcMar>
          </w:tcPr>
          <w:p w14:paraId="3362C93A" w14:textId="77777777" w:rsidR="00A521B7" w:rsidRPr="00260F0B" w:rsidRDefault="00A521B7" w:rsidP="0017383B">
            <w:pPr>
              <w:keepLines/>
              <w:spacing w:line="188" w:lineRule="exact"/>
              <w:ind w:leftChars="1" w:left="2" w:rightChars="-74" w:right="-155"/>
              <w:jc w:val="both"/>
              <w:rPr>
                <w:rFonts w:ascii="Arial" w:hAnsi="Arial" w:cs="Arial"/>
                <w:bCs/>
                <w:sz w:val="16"/>
                <w:szCs w:val="16"/>
              </w:rPr>
            </w:pPr>
            <w:r w:rsidRPr="00260F0B">
              <w:rPr>
                <w:rFonts w:ascii="Arial" w:eastAsia="Arial" w:hAnsi="Arial" w:cs="Arial"/>
                <w:bCs/>
                <w:sz w:val="19"/>
                <w:szCs w:val="17"/>
              </w:rPr>
              <w:t>Match ≤500ms [A]</w:t>
            </w:r>
          </w:p>
          <w:p w14:paraId="6FCE9141" w14:textId="77777777" w:rsidR="00A521B7" w:rsidRPr="00260F0B" w:rsidRDefault="00A521B7" w:rsidP="0017383B">
            <w:pPr>
              <w:keepLines/>
              <w:spacing w:line="188" w:lineRule="exact"/>
              <w:ind w:leftChars="1" w:left="2"/>
              <w:jc w:val="both"/>
              <w:rPr>
                <w:rFonts w:ascii="Arial" w:hAnsi="Arial" w:cs="Arial"/>
                <w:bCs/>
                <w:sz w:val="16"/>
                <w:szCs w:val="16"/>
              </w:rPr>
            </w:pPr>
            <w:r w:rsidRPr="00260F0B">
              <w:rPr>
                <w:rFonts w:ascii="Arial" w:eastAsia="Arial" w:hAnsi="Arial" w:cs="Arial"/>
                <w:bCs/>
                <w:sz w:val="19"/>
                <w:szCs w:val="17"/>
              </w:rPr>
              <w:t>Update ≤5min</w:t>
            </w:r>
            <w:r w:rsidRPr="00260F0B">
              <w:rPr>
                <w:rFonts w:ascii="Arial" w:eastAsia="Arial" w:hAnsi="Arial" w:cs="Arial"/>
                <w:bCs/>
                <w:sz w:val="19"/>
                <w:szCs w:val="17"/>
              </w:rPr>
              <w:br/>
              <w:t xml:space="preserve">Trigger ≤1s </w:t>
            </w:r>
          </w:p>
          <w:p w14:paraId="62A76CFD" w14:textId="77777777" w:rsidR="00A521B7" w:rsidRPr="00260F0B" w:rsidRDefault="00A521B7" w:rsidP="0017383B">
            <w:pPr>
              <w:keepLines/>
              <w:spacing w:line="188" w:lineRule="exact"/>
              <w:ind w:leftChars="1" w:left="2"/>
              <w:jc w:val="both"/>
              <w:rPr>
                <w:rFonts w:ascii="Arial" w:hAnsi="Arial" w:cs="Arial"/>
                <w:bCs/>
                <w:sz w:val="16"/>
                <w:szCs w:val="16"/>
              </w:rPr>
            </w:pPr>
            <w:proofErr w:type="spellStart"/>
            <w:r w:rsidRPr="00260F0B">
              <w:rPr>
                <w:rFonts w:ascii="Arial" w:eastAsia="Arial" w:hAnsi="Arial" w:cs="Arial"/>
                <w:bCs/>
                <w:sz w:val="19"/>
                <w:szCs w:val="17"/>
              </w:rPr>
              <w:t>Conv</w:t>
            </w:r>
            <w:proofErr w:type="spellEnd"/>
            <w:r w:rsidRPr="00260F0B">
              <w:rPr>
                <w:rFonts w:ascii="Arial" w:eastAsia="Arial" w:hAnsi="Arial" w:cs="Arial"/>
                <w:bCs/>
                <w:sz w:val="19"/>
                <w:szCs w:val="17"/>
              </w:rPr>
              <w:t xml:space="preserve"> ≤1min</w:t>
            </w:r>
          </w:p>
          <w:p w14:paraId="4C0D01D9" w14:textId="77777777" w:rsidR="00A521B7" w:rsidRPr="00260F0B" w:rsidRDefault="00A521B7" w:rsidP="0017383B">
            <w:pPr>
              <w:keepLines/>
              <w:spacing w:line="188" w:lineRule="exact"/>
              <w:ind w:leftChars="1" w:left="2"/>
              <w:jc w:val="both"/>
              <w:rPr>
                <w:rFonts w:ascii="Arial" w:hAnsi="Arial" w:cs="Arial"/>
                <w:bCs/>
                <w:sz w:val="16"/>
                <w:szCs w:val="16"/>
              </w:rPr>
            </w:pPr>
            <w:r w:rsidRPr="00260F0B">
              <w:rPr>
                <w:rFonts w:ascii="Arial" w:eastAsia="Arial" w:hAnsi="Arial" w:cs="Arial"/>
                <w:bCs/>
                <w:sz w:val="19"/>
                <w:szCs w:val="17"/>
              </w:rPr>
              <w:t>Err ≤20%</w:t>
            </w:r>
          </w:p>
          <w:p w14:paraId="2A0CB6CD" w14:textId="77777777" w:rsidR="00A521B7" w:rsidRPr="00260F0B" w:rsidRDefault="00A521B7" w:rsidP="0017383B">
            <w:pPr>
              <w:keepLines/>
              <w:spacing w:line="188" w:lineRule="exact"/>
              <w:ind w:leftChars="1" w:left="2"/>
              <w:jc w:val="both"/>
              <w:rPr>
                <w:rFonts w:ascii="Arial" w:hAnsi="Arial" w:cs="Arial"/>
                <w:bCs/>
                <w:sz w:val="16"/>
                <w:szCs w:val="16"/>
              </w:rPr>
            </w:pPr>
            <w:proofErr w:type="spellStart"/>
            <w:r w:rsidRPr="00260F0B">
              <w:rPr>
                <w:rFonts w:ascii="Arial" w:eastAsia="Arial" w:hAnsi="Arial" w:cs="Arial"/>
                <w:bCs/>
                <w:sz w:val="19"/>
                <w:szCs w:val="17"/>
              </w:rPr>
              <w:t>Succ</w:t>
            </w:r>
            <w:proofErr w:type="spellEnd"/>
            <w:r w:rsidRPr="00260F0B">
              <w:rPr>
                <w:rFonts w:ascii="Arial" w:eastAsia="Arial" w:hAnsi="Arial" w:cs="Arial"/>
                <w:bCs/>
                <w:sz w:val="19"/>
                <w:szCs w:val="17"/>
              </w:rPr>
              <w:t xml:space="preserve"> ≥85%</w:t>
            </w:r>
          </w:p>
        </w:tc>
        <w:tc>
          <w:tcPr>
            <w:tcW w:w="1619" w:type="dxa"/>
            <w:tcBorders>
              <w:top w:val="nil"/>
              <w:left w:val="nil"/>
              <w:bottom w:val="nil"/>
              <w:right w:val="nil"/>
            </w:tcBorders>
            <w:tcMar>
              <w:top w:w="0" w:type="dxa"/>
              <w:left w:w="5" w:type="dxa"/>
              <w:bottom w:w="0" w:type="dxa"/>
              <w:right w:w="5" w:type="dxa"/>
            </w:tcMar>
          </w:tcPr>
          <w:p w14:paraId="44CDAF90"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Cal ±5min</w:t>
            </w:r>
          </w:p>
          <w:p w14:paraId="21D50008"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Res ≤1s</w:t>
            </w:r>
          </w:p>
          <w:p w14:paraId="036EE8C9"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Avail ≤500ms</w:t>
            </w:r>
          </w:p>
        </w:tc>
        <w:tc>
          <w:tcPr>
            <w:tcW w:w="1619" w:type="dxa"/>
            <w:tcBorders>
              <w:top w:val="nil"/>
              <w:left w:val="nil"/>
              <w:bottom w:val="nil"/>
              <w:right w:val="nil"/>
            </w:tcBorders>
            <w:tcMar>
              <w:top w:w="0" w:type="dxa"/>
              <w:left w:w="5" w:type="dxa"/>
              <w:bottom w:w="0" w:type="dxa"/>
              <w:right w:w="5" w:type="dxa"/>
            </w:tcMar>
          </w:tcPr>
          <w:p w14:paraId="50E50B22"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CVR ≥23%</w:t>
            </w:r>
          </w:p>
          <w:p w14:paraId="7DE90651"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Wait ≤6min </w:t>
            </w:r>
          </w:p>
          <w:p w14:paraId="6FA45200"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Cancel ≤12% </w:t>
            </w:r>
          </w:p>
          <w:p w14:paraId="0DEABE84"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Eff</w:t>
            </w:r>
            <w:proofErr w:type="spellEnd"/>
            <w:r w:rsidRPr="00260F0B">
              <w:rPr>
                <w:rFonts w:ascii="Arial" w:eastAsia="Arial" w:hAnsi="Arial" w:cs="Arial"/>
                <w:bCs/>
                <w:sz w:val="19"/>
                <w:szCs w:val="17"/>
              </w:rPr>
              <w:t xml:space="preserve"> </w:t>
            </w:r>
            <w:proofErr w:type="spellStart"/>
            <w:r w:rsidRPr="00260F0B">
              <w:rPr>
                <w:rFonts w:ascii="Arial" w:eastAsia="Arial" w:hAnsi="Arial" w:cs="Arial"/>
                <w:bCs/>
                <w:sz w:val="19"/>
                <w:szCs w:val="17"/>
              </w:rPr>
              <w:t>conv</w:t>
            </w:r>
            <w:proofErr w:type="spellEnd"/>
            <w:r w:rsidRPr="00260F0B">
              <w:rPr>
                <w:rFonts w:ascii="Arial" w:eastAsia="Arial" w:hAnsi="Arial" w:cs="Arial"/>
                <w:bCs/>
                <w:sz w:val="19"/>
                <w:szCs w:val="17"/>
              </w:rPr>
              <w:t>≥19.6%</w:t>
            </w:r>
          </w:p>
          <w:p w14:paraId="019B92D1"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Match ≤500ms </w:t>
            </w:r>
          </w:p>
          <w:p w14:paraId="485C0CA1"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Err ≤20% </w:t>
            </w:r>
          </w:p>
          <w:p w14:paraId="0E5D58E1"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Trigger ≤1s</w:t>
            </w:r>
          </w:p>
        </w:tc>
        <w:tc>
          <w:tcPr>
            <w:tcW w:w="1619" w:type="dxa"/>
            <w:tcBorders>
              <w:top w:val="nil"/>
              <w:left w:val="nil"/>
              <w:bottom w:val="nil"/>
              <w:right w:val="nil"/>
            </w:tcBorders>
            <w:tcMar>
              <w:top w:w="0" w:type="dxa"/>
              <w:left w:w="5" w:type="dxa"/>
              <w:bottom w:w="0" w:type="dxa"/>
              <w:right w:w="5" w:type="dxa"/>
            </w:tcMar>
          </w:tcPr>
          <w:p w14:paraId="2E276D41" w14:textId="77777777" w:rsidR="00A521B7" w:rsidRPr="00260F0B" w:rsidRDefault="00A521B7" w:rsidP="0017383B">
            <w:pPr>
              <w:keepLines/>
              <w:spacing w:line="188" w:lineRule="exact"/>
              <w:ind w:rightChars="-87" w:right="-183"/>
              <w:jc w:val="both"/>
              <w:rPr>
                <w:rFonts w:ascii="Arial" w:hAnsi="Arial" w:cs="Arial"/>
                <w:bCs/>
                <w:sz w:val="16"/>
                <w:szCs w:val="16"/>
              </w:rPr>
            </w:pPr>
            <w:r w:rsidRPr="00260F0B">
              <w:rPr>
                <w:rFonts w:ascii="Arial" w:eastAsia="Arial" w:hAnsi="Arial" w:cs="Arial"/>
                <w:bCs/>
                <w:sz w:val="19"/>
                <w:szCs w:val="17"/>
              </w:rPr>
              <w:t>Match ≤100ms [A]</w:t>
            </w:r>
          </w:p>
          <w:p w14:paraId="39973553"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Update ≤1s </w:t>
            </w:r>
          </w:p>
          <w:p w14:paraId="78E57B67"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Trig ≤100ms </w:t>
            </w:r>
          </w:p>
          <w:p w14:paraId="16BC1ED9"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Conv</w:t>
            </w:r>
            <w:proofErr w:type="spellEnd"/>
            <w:r w:rsidRPr="00260F0B">
              <w:rPr>
                <w:rFonts w:ascii="Arial" w:eastAsia="Arial" w:hAnsi="Arial" w:cs="Arial"/>
                <w:bCs/>
                <w:sz w:val="19"/>
                <w:szCs w:val="17"/>
              </w:rPr>
              <w:t xml:space="preserve"> ≤10s</w:t>
            </w:r>
          </w:p>
          <w:p w14:paraId="49F82B0C"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Err ≤5% </w:t>
            </w:r>
          </w:p>
          <w:p w14:paraId="50983863"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Reflect ≥95%</w:t>
            </w:r>
          </w:p>
        </w:tc>
        <w:tc>
          <w:tcPr>
            <w:tcW w:w="1619" w:type="dxa"/>
            <w:tcBorders>
              <w:top w:val="nil"/>
              <w:left w:val="nil"/>
              <w:bottom w:val="nil"/>
              <w:right w:val="nil"/>
            </w:tcBorders>
            <w:tcMar>
              <w:top w:w="0" w:type="dxa"/>
              <w:left w:w="5" w:type="dxa"/>
              <w:bottom w:w="0" w:type="dxa"/>
              <w:right w:w="5" w:type="dxa"/>
            </w:tcMar>
          </w:tcPr>
          <w:p w14:paraId="7AB7FD50"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Behavior ±1s </w:t>
            </w:r>
          </w:p>
          <w:p w14:paraId="7F7DCD9C"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History ≤10s</w:t>
            </w:r>
          </w:p>
          <w:p w14:paraId="1845DAED"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Avail ≤100ms </w:t>
            </w:r>
          </w:p>
          <w:p w14:paraId="4AEC7650" w14:textId="77777777" w:rsidR="00A521B7" w:rsidRPr="00260F0B" w:rsidRDefault="00A521B7" w:rsidP="0017383B">
            <w:pPr>
              <w:keepLines/>
              <w:spacing w:line="188" w:lineRule="exact"/>
              <w:rPr>
                <w:rFonts w:ascii="Arial" w:hAnsi="Arial" w:cs="Arial"/>
                <w:bCs/>
                <w:sz w:val="16"/>
                <w:szCs w:val="16"/>
              </w:rPr>
            </w:pPr>
          </w:p>
        </w:tc>
        <w:tc>
          <w:tcPr>
            <w:tcW w:w="1634" w:type="dxa"/>
            <w:tcBorders>
              <w:top w:val="nil"/>
              <w:left w:val="nil"/>
              <w:bottom w:val="nil"/>
              <w:right w:val="nil"/>
            </w:tcBorders>
            <w:tcMar>
              <w:top w:w="0" w:type="dxa"/>
              <w:left w:w="5" w:type="dxa"/>
              <w:bottom w:w="0" w:type="dxa"/>
              <w:right w:w="5" w:type="dxa"/>
            </w:tcMar>
          </w:tcPr>
          <w:p w14:paraId="6C83A816"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CVR ≥35% </w:t>
            </w:r>
          </w:p>
          <w:p w14:paraId="11D449B5"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Wait ≤3min </w:t>
            </w:r>
          </w:p>
          <w:p w14:paraId="181C6605"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Cancel ≤5%</w:t>
            </w:r>
          </w:p>
          <w:p w14:paraId="14828950"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Eff</w:t>
            </w:r>
            <w:proofErr w:type="spellEnd"/>
            <w:r w:rsidRPr="00260F0B">
              <w:rPr>
                <w:rFonts w:ascii="Arial" w:eastAsia="Arial" w:hAnsi="Arial" w:cs="Arial"/>
                <w:bCs/>
                <w:sz w:val="19"/>
                <w:szCs w:val="17"/>
              </w:rPr>
              <w:t xml:space="preserve"> ≥33.3%</w:t>
            </w:r>
          </w:p>
          <w:p w14:paraId="6EDA7E14"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Match</w:t>
            </w:r>
            <w:proofErr w:type="spellEnd"/>
            <w:r w:rsidRPr="00260F0B">
              <w:rPr>
                <w:rFonts w:ascii="Arial" w:eastAsia="Arial" w:hAnsi="Arial" w:cs="Arial"/>
                <w:bCs/>
                <w:sz w:val="19"/>
                <w:szCs w:val="17"/>
              </w:rPr>
              <w:t xml:space="preserve"> ≤100ms </w:t>
            </w:r>
          </w:p>
          <w:p w14:paraId="4F23B210"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Err ≤5% </w:t>
            </w:r>
          </w:p>
          <w:p w14:paraId="2772DFC3"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Trig ≤100ms</w:t>
            </w:r>
          </w:p>
        </w:tc>
      </w:tr>
      <w:tr w:rsidR="00A521B7" w:rsidRPr="00260F0B" w14:paraId="056C0391" w14:textId="77777777" w:rsidTr="00EC0143">
        <w:trPr>
          <w:cantSplit/>
          <w:trHeight w:val="1316"/>
        </w:trPr>
        <w:tc>
          <w:tcPr>
            <w:tcW w:w="1444" w:type="dxa"/>
            <w:tcBorders>
              <w:top w:val="single" w:sz="4" w:space="0" w:color="000000"/>
              <w:left w:val="nil"/>
              <w:bottom w:val="nil"/>
              <w:right w:val="nil"/>
            </w:tcBorders>
            <w:tcMar>
              <w:top w:w="0" w:type="dxa"/>
              <w:left w:w="5" w:type="dxa"/>
              <w:bottom w:w="0" w:type="dxa"/>
              <w:right w:w="5" w:type="dxa"/>
            </w:tcMar>
            <w:vAlign w:val="center"/>
          </w:tcPr>
          <w:p w14:paraId="5FD8B26D" w14:textId="77777777" w:rsidR="00A521B7" w:rsidRPr="00260F0B" w:rsidRDefault="00A521B7" w:rsidP="0017383B">
            <w:pPr>
              <w:keepLines/>
              <w:spacing w:line="188" w:lineRule="exact"/>
              <w:rPr>
                <w:rFonts w:ascii="Arial" w:hAnsi="Arial" w:cs="Arial"/>
                <w:bCs/>
                <w:sz w:val="16"/>
                <w:szCs w:val="16"/>
              </w:rPr>
            </w:pPr>
            <w:r w:rsidRPr="00260F0B">
              <w:rPr>
                <w:rFonts w:ascii="Arial" w:eastAsia="Arial" w:hAnsi="Arial" w:cs="Arial"/>
                <w:bCs/>
                <w:sz w:val="19"/>
                <w:szCs w:val="17"/>
              </w:rPr>
              <w:t>Planning</w:t>
            </w:r>
          </w:p>
        </w:tc>
        <w:tc>
          <w:tcPr>
            <w:tcW w:w="1618" w:type="dxa"/>
            <w:tcBorders>
              <w:top w:val="single" w:sz="4" w:space="0" w:color="000000"/>
              <w:left w:val="nil"/>
              <w:bottom w:val="nil"/>
              <w:right w:val="nil"/>
            </w:tcBorders>
            <w:tcMar>
              <w:top w:w="0" w:type="dxa"/>
              <w:left w:w="5" w:type="dxa"/>
              <w:bottom w:w="0" w:type="dxa"/>
              <w:right w:w="5" w:type="dxa"/>
            </w:tcMar>
          </w:tcPr>
          <w:p w14:paraId="1741E92D" w14:textId="77777777" w:rsidR="00A521B7" w:rsidRPr="00260F0B" w:rsidRDefault="00A521B7" w:rsidP="0017383B">
            <w:pPr>
              <w:keepLines/>
              <w:spacing w:line="188" w:lineRule="exact"/>
              <w:ind w:leftChars="1" w:left="2" w:rightChars="-74" w:right="-155"/>
              <w:jc w:val="both"/>
              <w:rPr>
                <w:rFonts w:ascii="Arial" w:hAnsi="Arial" w:cs="Arial"/>
                <w:bCs/>
                <w:sz w:val="16"/>
                <w:szCs w:val="16"/>
              </w:rPr>
            </w:pPr>
            <w:proofErr w:type="spellStart"/>
            <w:r w:rsidRPr="00260F0B">
              <w:rPr>
                <w:rFonts w:ascii="Arial" w:eastAsia="Arial" w:hAnsi="Arial" w:cs="Arial"/>
                <w:bCs/>
                <w:sz w:val="19"/>
                <w:szCs w:val="17"/>
              </w:rPr>
              <w:t>Disp</w:t>
            </w:r>
            <w:proofErr w:type="spellEnd"/>
            <w:r w:rsidRPr="00260F0B">
              <w:rPr>
                <w:rFonts w:ascii="Arial" w:eastAsia="Arial" w:hAnsi="Arial" w:cs="Arial"/>
                <w:bCs/>
                <w:sz w:val="19"/>
                <w:szCs w:val="17"/>
              </w:rPr>
              <w:t xml:space="preserve"> ≤1min [B]</w:t>
            </w:r>
          </w:p>
          <w:p w14:paraId="569B1433"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Route ≤5s </w:t>
            </w:r>
          </w:p>
          <w:p w14:paraId="1662D2DA"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Alloc ≤10min</w:t>
            </w:r>
          </w:p>
          <w:p w14:paraId="683FC55E"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Loop ≤5min </w:t>
            </w:r>
          </w:p>
          <w:p w14:paraId="71838E9F"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Succ</w:t>
            </w:r>
            <w:proofErr w:type="spellEnd"/>
            <w:r w:rsidRPr="00260F0B">
              <w:rPr>
                <w:rFonts w:ascii="Arial" w:eastAsia="Arial" w:hAnsi="Arial" w:cs="Arial"/>
                <w:bCs/>
                <w:sz w:val="19"/>
                <w:szCs w:val="17"/>
              </w:rPr>
              <w:t xml:space="preserve"> ≥95%</w:t>
            </w:r>
          </w:p>
        </w:tc>
        <w:tc>
          <w:tcPr>
            <w:tcW w:w="1619" w:type="dxa"/>
            <w:tcBorders>
              <w:top w:val="single" w:sz="4" w:space="0" w:color="000000"/>
              <w:left w:val="nil"/>
              <w:bottom w:val="nil"/>
              <w:right w:val="nil"/>
            </w:tcBorders>
            <w:tcMar>
              <w:top w:w="0" w:type="dxa"/>
              <w:left w:w="5" w:type="dxa"/>
              <w:bottom w:w="0" w:type="dxa"/>
              <w:right w:w="5" w:type="dxa"/>
            </w:tcMar>
          </w:tcPr>
          <w:p w14:paraId="5F03640B"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Fleet ±50m</w:t>
            </w:r>
          </w:p>
          <w:p w14:paraId="2021E49F"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ETA err ≤3min </w:t>
            </w:r>
          </w:p>
          <w:p w14:paraId="4F4C6D72"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Traffic ≤30s </w:t>
            </w:r>
          </w:p>
          <w:p w14:paraId="420F8568" w14:textId="77777777" w:rsidR="00A521B7" w:rsidRPr="00260F0B" w:rsidRDefault="00A521B7" w:rsidP="0017383B">
            <w:pPr>
              <w:keepLines/>
              <w:spacing w:line="188" w:lineRule="exact"/>
              <w:rPr>
                <w:rFonts w:ascii="Arial" w:hAnsi="Arial" w:cs="Arial"/>
                <w:bCs/>
                <w:sz w:val="16"/>
                <w:szCs w:val="16"/>
              </w:rPr>
            </w:pPr>
          </w:p>
        </w:tc>
        <w:tc>
          <w:tcPr>
            <w:tcW w:w="1619" w:type="dxa"/>
            <w:tcBorders>
              <w:top w:val="single" w:sz="4" w:space="0" w:color="000000"/>
              <w:left w:val="nil"/>
              <w:bottom w:val="nil"/>
              <w:right w:val="nil"/>
            </w:tcBorders>
            <w:tcMar>
              <w:top w:w="0" w:type="dxa"/>
              <w:left w:w="5" w:type="dxa"/>
              <w:bottom w:w="0" w:type="dxa"/>
              <w:right w:w="5" w:type="dxa"/>
            </w:tcMar>
          </w:tcPr>
          <w:p w14:paraId="687DBC33"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Trips ≥</w:t>
            </w:r>
            <w:r w:rsidR="00844EC3" w:rsidRPr="00260F0B">
              <w:rPr>
                <w:rFonts w:ascii="Arial" w:eastAsia="Arial" w:hAnsi="Arial" w:cs="Arial"/>
                <w:bCs/>
                <w:sz w:val="19"/>
                <w:szCs w:val="17"/>
              </w:rPr>
              <w:t>73</w:t>
            </w:r>
            <w:r w:rsidRPr="00260F0B">
              <w:rPr>
                <w:rFonts w:ascii="Arial" w:eastAsia="Arial" w:hAnsi="Arial" w:cs="Arial"/>
                <w:bCs/>
                <w:sz w:val="19"/>
                <w:szCs w:val="17"/>
              </w:rPr>
              <w:t xml:space="preserve">/d </w:t>
            </w:r>
          </w:p>
          <w:p w14:paraId="3AA9CD10"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Loaded ≥14/d</w:t>
            </w:r>
          </w:p>
          <w:p w14:paraId="1F2CC52B"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Resp</w:t>
            </w:r>
            <w:proofErr w:type="spellEnd"/>
            <w:r w:rsidRPr="00260F0B">
              <w:rPr>
                <w:rFonts w:ascii="Arial" w:eastAsia="Arial" w:hAnsi="Arial" w:cs="Arial"/>
                <w:bCs/>
                <w:sz w:val="19"/>
                <w:szCs w:val="17"/>
              </w:rPr>
              <w:t xml:space="preserve"> ≤8min </w:t>
            </w:r>
          </w:p>
          <w:p w14:paraId="1394BABF"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ETA err ≤3min</w:t>
            </w:r>
          </w:p>
          <w:p w14:paraId="4BCCE6BC"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Empty ≤25% </w:t>
            </w:r>
          </w:p>
          <w:p w14:paraId="0EBCA0BA"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Util ≥75% </w:t>
            </w:r>
          </w:p>
          <w:p w14:paraId="756EBEA8"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Route ≤5s</w:t>
            </w:r>
          </w:p>
        </w:tc>
        <w:tc>
          <w:tcPr>
            <w:tcW w:w="1619" w:type="dxa"/>
            <w:tcBorders>
              <w:top w:val="single" w:sz="4" w:space="0" w:color="000000"/>
              <w:left w:val="nil"/>
              <w:bottom w:val="nil"/>
              <w:right w:val="nil"/>
            </w:tcBorders>
            <w:tcMar>
              <w:top w:w="0" w:type="dxa"/>
              <w:left w:w="5" w:type="dxa"/>
              <w:bottom w:w="0" w:type="dxa"/>
              <w:right w:w="5" w:type="dxa"/>
            </w:tcMar>
          </w:tcPr>
          <w:p w14:paraId="349530FD" w14:textId="77777777" w:rsidR="00A521B7" w:rsidRPr="00260F0B" w:rsidRDefault="00A521B7" w:rsidP="0017383B">
            <w:pPr>
              <w:keepLines/>
              <w:spacing w:line="188" w:lineRule="exact"/>
              <w:ind w:leftChars="1" w:left="2" w:rightChars="-74" w:right="-155"/>
              <w:jc w:val="both"/>
              <w:rPr>
                <w:rFonts w:ascii="Arial" w:hAnsi="Arial" w:cs="Arial"/>
                <w:bCs/>
                <w:sz w:val="16"/>
                <w:szCs w:val="16"/>
              </w:rPr>
            </w:pPr>
            <w:proofErr w:type="spellStart"/>
            <w:r w:rsidRPr="00260F0B">
              <w:rPr>
                <w:rFonts w:ascii="Arial" w:eastAsia="Arial" w:hAnsi="Arial" w:cs="Arial"/>
                <w:bCs/>
                <w:sz w:val="19"/>
                <w:szCs w:val="17"/>
              </w:rPr>
              <w:t>Disp</w:t>
            </w:r>
            <w:proofErr w:type="spellEnd"/>
            <w:r w:rsidRPr="00260F0B">
              <w:rPr>
                <w:rFonts w:ascii="Arial" w:eastAsia="Arial" w:hAnsi="Arial" w:cs="Arial"/>
                <w:bCs/>
                <w:sz w:val="19"/>
                <w:szCs w:val="17"/>
              </w:rPr>
              <w:t xml:space="preserve"> ≤10s [B]</w:t>
            </w:r>
          </w:p>
          <w:p w14:paraId="5A851A6C"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Route ≤1s </w:t>
            </w:r>
          </w:p>
          <w:p w14:paraId="3F538A22"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Alloc ≤1min </w:t>
            </w:r>
          </w:p>
          <w:p w14:paraId="02E71F95"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Loop ≤1min </w:t>
            </w:r>
          </w:p>
          <w:p w14:paraId="77B359D0"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E-int ≥95%</w:t>
            </w:r>
          </w:p>
          <w:p w14:paraId="368973BB"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Succ</w:t>
            </w:r>
            <w:proofErr w:type="spellEnd"/>
            <w:r w:rsidRPr="00260F0B">
              <w:rPr>
                <w:rFonts w:ascii="Arial" w:eastAsia="Arial" w:hAnsi="Arial" w:cs="Arial"/>
                <w:bCs/>
                <w:sz w:val="19"/>
                <w:szCs w:val="17"/>
              </w:rPr>
              <w:t xml:space="preserve"> ≥99%</w:t>
            </w:r>
          </w:p>
        </w:tc>
        <w:tc>
          <w:tcPr>
            <w:tcW w:w="1619" w:type="dxa"/>
            <w:tcBorders>
              <w:top w:val="single" w:sz="4" w:space="0" w:color="000000"/>
              <w:left w:val="nil"/>
              <w:bottom w:val="nil"/>
              <w:right w:val="nil"/>
            </w:tcBorders>
            <w:tcMar>
              <w:top w:w="0" w:type="dxa"/>
              <w:left w:w="5" w:type="dxa"/>
              <w:bottom w:w="0" w:type="dxa"/>
              <w:right w:w="5" w:type="dxa"/>
            </w:tcMar>
          </w:tcPr>
          <w:p w14:paraId="52299E61"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Fleet ±5m </w:t>
            </w:r>
          </w:p>
          <w:p w14:paraId="21ADDA17"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Traffic ±1s </w:t>
            </w:r>
          </w:p>
          <w:p w14:paraId="25945895"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Sync ≤5s</w:t>
            </w:r>
          </w:p>
        </w:tc>
        <w:tc>
          <w:tcPr>
            <w:tcW w:w="1634" w:type="dxa"/>
            <w:tcBorders>
              <w:top w:val="single" w:sz="4" w:space="0" w:color="000000"/>
              <w:left w:val="nil"/>
              <w:bottom w:val="nil"/>
              <w:right w:val="nil"/>
            </w:tcBorders>
            <w:tcMar>
              <w:top w:w="0" w:type="dxa"/>
              <w:left w:w="5" w:type="dxa"/>
              <w:bottom w:w="0" w:type="dxa"/>
              <w:right w:w="5" w:type="dxa"/>
            </w:tcMar>
          </w:tcPr>
          <w:p w14:paraId="471716C2"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Trips ≥140/d</w:t>
            </w:r>
          </w:p>
          <w:p w14:paraId="5BD0E704"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Load ≥112/d </w:t>
            </w:r>
          </w:p>
          <w:p w14:paraId="783B7CC9"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Resp</w:t>
            </w:r>
            <w:proofErr w:type="spellEnd"/>
            <w:r w:rsidRPr="00260F0B">
              <w:rPr>
                <w:rFonts w:ascii="Arial" w:eastAsia="Arial" w:hAnsi="Arial" w:cs="Arial"/>
                <w:bCs/>
                <w:sz w:val="19"/>
                <w:szCs w:val="17"/>
              </w:rPr>
              <w:t xml:space="preserve"> ≤5min</w:t>
            </w:r>
          </w:p>
          <w:p w14:paraId="1D2F2049"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ETA err ≤2min </w:t>
            </w:r>
          </w:p>
          <w:p w14:paraId="33F64E56"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Empty ≤15% </w:t>
            </w:r>
          </w:p>
          <w:p w14:paraId="0B280D77"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Util ≥85% </w:t>
            </w:r>
          </w:p>
          <w:p w14:paraId="1A994801"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Route ≤1s</w:t>
            </w:r>
          </w:p>
        </w:tc>
      </w:tr>
      <w:tr w:rsidR="00A521B7" w:rsidRPr="00260F0B" w14:paraId="79EE9754" w14:textId="77777777" w:rsidTr="00EC0143">
        <w:trPr>
          <w:cantSplit/>
          <w:trHeight w:val="1130"/>
        </w:trPr>
        <w:tc>
          <w:tcPr>
            <w:tcW w:w="1444" w:type="dxa"/>
            <w:tcBorders>
              <w:top w:val="single" w:sz="4" w:space="0" w:color="000000"/>
              <w:left w:val="nil"/>
              <w:bottom w:val="nil"/>
              <w:right w:val="nil"/>
            </w:tcBorders>
            <w:tcMar>
              <w:top w:w="0" w:type="dxa"/>
              <w:left w:w="5" w:type="dxa"/>
              <w:bottom w:w="0" w:type="dxa"/>
              <w:right w:w="5" w:type="dxa"/>
            </w:tcMar>
            <w:vAlign w:val="center"/>
          </w:tcPr>
          <w:p w14:paraId="1BD183CE" w14:textId="77777777" w:rsidR="00A521B7" w:rsidRPr="00260F0B" w:rsidRDefault="00A521B7" w:rsidP="0017383B">
            <w:pPr>
              <w:keepLines/>
              <w:spacing w:line="188" w:lineRule="exact"/>
              <w:rPr>
                <w:rFonts w:ascii="Arial" w:hAnsi="Arial" w:cs="Arial"/>
                <w:bCs/>
                <w:sz w:val="16"/>
                <w:szCs w:val="16"/>
              </w:rPr>
            </w:pPr>
            <w:r w:rsidRPr="00260F0B">
              <w:rPr>
                <w:rFonts w:ascii="Arial" w:eastAsia="Arial" w:hAnsi="Arial" w:cs="Arial"/>
                <w:bCs/>
                <w:sz w:val="19"/>
                <w:szCs w:val="17"/>
              </w:rPr>
              <w:t>Control</w:t>
            </w:r>
          </w:p>
        </w:tc>
        <w:tc>
          <w:tcPr>
            <w:tcW w:w="1618" w:type="dxa"/>
            <w:tcBorders>
              <w:top w:val="single" w:sz="4" w:space="0" w:color="000000"/>
              <w:left w:val="nil"/>
              <w:bottom w:val="nil"/>
              <w:right w:val="nil"/>
            </w:tcBorders>
            <w:tcMar>
              <w:top w:w="0" w:type="dxa"/>
              <w:left w:w="5" w:type="dxa"/>
              <w:bottom w:w="0" w:type="dxa"/>
              <w:right w:w="5" w:type="dxa"/>
            </w:tcMar>
          </w:tcPr>
          <w:p w14:paraId="4FBA3D2B" w14:textId="77777777" w:rsidR="00A521B7" w:rsidRPr="00260F0B" w:rsidRDefault="00A521B7" w:rsidP="0017383B">
            <w:pPr>
              <w:keepLines/>
              <w:spacing w:line="188" w:lineRule="exact"/>
              <w:ind w:leftChars="1" w:left="2" w:rightChars="-74" w:right="-155"/>
              <w:jc w:val="both"/>
              <w:rPr>
                <w:rFonts w:ascii="Arial" w:hAnsi="Arial" w:cs="Arial"/>
                <w:bCs/>
                <w:sz w:val="16"/>
                <w:szCs w:val="16"/>
              </w:rPr>
            </w:pPr>
            <w:r w:rsidRPr="00260F0B">
              <w:rPr>
                <w:rFonts w:ascii="Arial" w:eastAsia="Arial" w:hAnsi="Arial" w:cs="Arial"/>
                <w:bCs/>
                <w:sz w:val="19"/>
                <w:szCs w:val="17"/>
              </w:rPr>
              <w:t>MPC ≤50ms [C]</w:t>
            </w:r>
          </w:p>
          <w:p w14:paraId="36C97177"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Traj</w:t>
            </w:r>
            <w:proofErr w:type="spellEnd"/>
            <w:r w:rsidRPr="00260F0B">
              <w:rPr>
                <w:rFonts w:ascii="Arial" w:eastAsia="Arial" w:hAnsi="Arial" w:cs="Arial"/>
                <w:bCs/>
                <w:sz w:val="19"/>
                <w:szCs w:val="17"/>
              </w:rPr>
              <w:t xml:space="preserve"> ≤50ms </w:t>
            </w:r>
          </w:p>
          <w:p w14:paraId="6912A9B6"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Conv</w:t>
            </w:r>
            <w:proofErr w:type="spellEnd"/>
            <w:r w:rsidRPr="00260F0B">
              <w:rPr>
                <w:rFonts w:ascii="Arial" w:eastAsia="Arial" w:hAnsi="Arial" w:cs="Arial"/>
                <w:bCs/>
                <w:sz w:val="19"/>
                <w:szCs w:val="17"/>
              </w:rPr>
              <w:t xml:space="preserve"> ≤100ms </w:t>
            </w:r>
          </w:p>
          <w:p w14:paraId="0C058FE6"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Stability ±5% </w:t>
            </w:r>
          </w:p>
          <w:p w14:paraId="4C6E29CB"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Fail-safe ≤100ms</w:t>
            </w:r>
          </w:p>
        </w:tc>
        <w:tc>
          <w:tcPr>
            <w:tcW w:w="1619" w:type="dxa"/>
            <w:tcBorders>
              <w:top w:val="single" w:sz="4" w:space="0" w:color="000000"/>
              <w:left w:val="nil"/>
              <w:bottom w:val="nil"/>
              <w:right w:val="nil"/>
            </w:tcBorders>
            <w:tcMar>
              <w:top w:w="0" w:type="dxa"/>
              <w:left w:w="5" w:type="dxa"/>
              <w:bottom w:w="0" w:type="dxa"/>
              <w:right w:w="5" w:type="dxa"/>
            </w:tcMar>
          </w:tcPr>
          <w:p w14:paraId="39463646"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Percep</w:t>
            </w:r>
            <w:proofErr w:type="spellEnd"/>
            <w:r w:rsidRPr="00260F0B">
              <w:rPr>
                <w:rFonts w:ascii="Arial" w:eastAsia="Arial" w:hAnsi="Arial" w:cs="Arial"/>
                <w:bCs/>
                <w:sz w:val="19"/>
                <w:szCs w:val="17"/>
              </w:rPr>
              <w:t xml:space="preserve"> ≥95%</w:t>
            </w:r>
          </w:p>
          <w:p w14:paraId="559CF9FD"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Plan ≤100ms</w:t>
            </w:r>
          </w:p>
          <w:p w14:paraId="022F4198"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V2X ≤20ms</w:t>
            </w:r>
          </w:p>
        </w:tc>
        <w:tc>
          <w:tcPr>
            <w:tcW w:w="1619" w:type="dxa"/>
            <w:tcBorders>
              <w:top w:val="single" w:sz="4" w:space="0" w:color="000000"/>
              <w:left w:val="nil"/>
              <w:bottom w:val="nil"/>
              <w:right w:val="nil"/>
            </w:tcBorders>
            <w:tcMar>
              <w:top w:w="0" w:type="dxa"/>
              <w:left w:w="5" w:type="dxa"/>
              <w:bottom w:w="0" w:type="dxa"/>
              <w:right w:w="5" w:type="dxa"/>
            </w:tcMar>
          </w:tcPr>
          <w:p w14:paraId="69F42029"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Price ≥¥2,200</w:t>
            </w:r>
          </w:p>
          <w:p w14:paraId="5582AAB9"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Ctrl ≤20ms </w:t>
            </w:r>
          </w:p>
          <w:p w14:paraId="10DC6648"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Plan ≤100ms </w:t>
            </w:r>
          </w:p>
          <w:p w14:paraId="724CA149"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Err ≤30cm </w:t>
            </w:r>
          </w:p>
          <w:p w14:paraId="00D45227"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Intv</w:t>
            </w:r>
            <w:proofErr w:type="spellEnd"/>
            <w:r w:rsidRPr="00260F0B">
              <w:rPr>
                <w:rFonts w:ascii="Arial" w:eastAsia="Arial" w:hAnsi="Arial" w:cs="Arial"/>
                <w:bCs/>
                <w:sz w:val="19"/>
                <w:szCs w:val="17"/>
              </w:rPr>
              <w:t xml:space="preserve"> ≤1/100km </w:t>
            </w:r>
          </w:p>
          <w:p w14:paraId="6C60538B"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Util ≥87.5%</w:t>
            </w:r>
          </w:p>
        </w:tc>
        <w:tc>
          <w:tcPr>
            <w:tcW w:w="1619" w:type="dxa"/>
            <w:tcBorders>
              <w:top w:val="single" w:sz="4" w:space="0" w:color="000000"/>
              <w:left w:val="nil"/>
              <w:bottom w:val="nil"/>
              <w:right w:val="nil"/>
            </w:tcBorders>
            <w:tcMar>
              <w:top w:w="0" w:type="dxa"/>
              <w:left w:w="5" w:type="dxa"/>
              <w:bottom w:w="0" w:type="dxa"/>
              <w:right w:w="5" w:type="dxa"/>
            </w:tcMar>
          </w:tcPr>
          <w:p w14:paraId="4671F03C"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MPC ≤10ms [C]</w:t>
            </w:r>
          </w:p>
          <w:p w14:paraId="1C1A1307"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Traj</w:t>
            </w:r>
            <w:proofErr w:type="spellEnd"/>
            <w:r w:rsidRPr="00260F0B">
              <w:rPr>
                <w:rFonts w:ascii="Arial" w:eastAsia="Arial" w:hAnsi="Arial" w:cs="Arial"/>
                <w:bCs/>
                <w:sz w:val="19"/>
                <w:szCs w:val="17"/>
              </w:rPr>
              <w:t xml:space="preserve"> ≤10ms </w:t>
            </w:r>
          </w:p>
          <w:p w14:paraId="2F58B63B"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Conv</w:t>
            </w:r>
            <w:proofErr w:type="spellEnd"/>
            <w:r w:rsidRPr="00260F0B">
              <w:rPr>
                <w:rFonts w:ascii="Arial" w:eastAsia="Arial" w:hAnsi="Arial" w:cs="Arial"/>
                <w:bCs/>
                <w:sz w:val="19"/>
                <w:szCs w:val="17"/>
              </w:rPr>
              <w:t xml:space="preserve"> ≤10ms</w:t>
            </w:r>
          </w:p>
          <w:p w14:paraId="7953C23B"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Stability ±5% </w:t>
            </w:r>
          </w:p>
          <w:p w14:paraId="1D4F589B"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Coop ≥95% </w:t>
            </w:r>
          </w:p>
          <w:p w14:paraId="0806FFDD"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Fail-safe ≤10ms</w:t>
            </w:r>
          </w:p>
        </w:tc>
        <w:tc>
          <w:tcPr>
            <w:tcW w:w="1619" w:type="dxa"/>
            <w:tcBorders>
              <w:top w:val="single" w:sz="4" w:space="0" w:color="000000"/>
              <w:left w:val="nil"/>
              <w:bottom w:val="nil"/>
              <w:right w:val="nil"/>
            </w:tcBorders>
            <w:tcMar>
              <w:top w:w="0" w:type="dxa"/>
              <w:left w:w="5" w:type="dxa"/>
              <w:bottom w:w="0" w:type="dxa"/>
              <w:right w:w="5" w:type="dxa"/>
            </w:tcMar>
          </w:tcPr>
          <w:p w14:paraId="0F9274B0"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Percep</w:t>
            </w:r>
            <w:proofErr w:type="spellEnd"/>
            <w:r w:rsidRPr="00260F0B">
              <w:rPr>
                <w:rFonts w:ascii="Arial" w:eastAsia="Arial" w:hAnsi="Arial" w:cs="Arial"/>
                <w:bCs/>
                <w:sz w:val="19"/>
                <w:szCs w:val="17"/>
              </w:rPr>
              <w:t xml:space="preserve"> ≥99.9%</w:t>
            </w:r>
          </w:p>
          <w:p w14:paraId="00934EA5"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Plan ≤50ms</w:t>
            </w:r>
          </w:p>
          <w:p w14:paraId="2E3CC717"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Sync ≤10ms</w:t>
            </w:r>
          </w:p>
        </w:tc>
        <w:tc>
          <w:tcPr>
            <w:tcW w:w="1634" w:type="dxa"/>
            <w:tcBorders>
              <w:top w:val="single" w:sz="4" w:space="0" w:color="000000"/>
              <w:left w:val="nil"/>
              <w:bottom w:val="nil"/>
              <w:right w:val="nil"/>
            </w:tcBorders>
            <w:tcMar>
              <w:top w:w="0" w:type="dxa"/>
              <w:left w:w="5" w:type="dxa"/>
              <w:bottom w:w="0" w:type="dxa"/>
              <w:right w:w="5" w:type="dxa"/>
            </w:tcMar>
          </w:tcPr>
          <w:p w14:paraId="6CAE8B34"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Price ≥¥2,000 </w:t>
            </w:r>
          </w:p>
          <w:p w14:paraId="7F1F4B07"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Ctrl ≤10ms </w:t>
            </w:r>
          </w:p>
          <w:p w14:paraId="6E8E3ACF"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Plan ≤50ms </w:t>
            </w:r>
          </w:p>
          <w:p w14:paraId="61730D5C"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Err ≤5cm </w:t>
            </w:r>
          </w:p>
          <w:p w14:paraId="15D46D7F"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Intv</w:t>
            </w:r>
            <w:proofErr w:type="spellEnd"/>
            <w:r w:rsidRPr="00260F0B">
              <w:rPr>
                <w:rFonts w:ascii="Arial" w:eastAsia="Arial" w:hAnsi="Arial" w:cs="Arial"/>
                <w:bCs/>
                <w:sz w:val="19"/>
                <w:szCs w:val="17"/>
              </w:rPr>
              <w:t xml:space="preserve"> ≤1/10,000km </w:t>
            </w:r>
          </w:p>
          <w:p w14:paraId="11796A45"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Util ≥95.8%</w:t>
            </w:r>
          </w:p>
        </w:tc>
      </w:tr>
      <w:tr w:rsidR="00A521B7" w:rsidRPr="00260F0B" w14:paraId="61AB3216" w14:textId="77777777" w:rsidTr="00EC0143">
        <w:trPr>
          <w:cantSplit/>
          <w:trHeight w:val="1504"/>
        </w:trPr>
        <w:tc>
          <w:tcPr>
            <w:tcW w:w="1444" w:type="dxa"/>
            <w:tcBorders>
              <w:top w:val="single" w:sz="4" w:space="0" w:color="000000"/>
              <w:left w:val="nil"/>
              <w:bottom w:val="single" w:sz="8" w:space="0" w:color="000000"/>
              <w:right w:val="nil"/>
            </w:tcBorders>
            <w:tcMar>
              <w:top w:w="0" w:type="dxa"/>
              <w:left w:w="5" w:type="dxa"/>
              <w:bottom w:w="0" w:type="dxa"/>
              <w:right w:w="5" w:type="dxa"/>
            </w:tcMar>
            <w:vAlign w:val="center"/>
          </w:tcPr>
          <w:p w14:paraId="51306F8B" w14:textId="77777777" w:rsidR="00A521B7" w:rsidRPr="00260F0B" w:rsidRDefault="00A521B7" w:rsidP="0017383B">
            <w:pPr>
              <w:keepLines/>
              <w:spacing w:line="188" w:lineRule="exact"/>
              <w:rPr>
                <w:rFonts w:ascii="Arial" w:hAnsi="Arial" w:cs="Arial"/>
                <w:bCs/>
                <w:sz w:val="16"/>
                <w:szCs w:val="16"/>
              </w:rPr>
            </w:pPr>
            <w:proofErr w:type="spellStart"/>
            <w:r w:rsidRPr="00260F0B">
              <w:rPr>
                <w:rFonts w:ascii="Arial" w:eastAsia="Arial" w:hAnsi="Arial" w:cs="Arial"/>
                <w:bCs/>
                <w:sz w:val="19"/>
                <w:szCs w:val="17"/>
              </w:rPr>
              <w:t>Coordination</w:t>
            </w:r>
            <w:proofErr w:type="spellEnd"/>
          </w:p>
        </w:tc>
        <w:tc>
          <w:tcPr>
            <w:tcW w:w="1618" w:type="dxa"/>
            <w:tcBorders>
              <w:top w:val="single" w:sz="4" w:space="0" w:color="000000"/>
              <w:left w:val="nil"/>
              <w:bottom w:val="single" w:sz="8" w:space="0" w:color="000000"/>
              <w:right w:val="nil"/>
            </w:tcBorders>
            <w:tcMar>
              <w:top w:w="0" w:type="dxa"/>
              <w:left w:w="5" w:type="dxa"/>
              <w:bottom w:w="0" w:type="dxa"/>
              <w:right w:w="5" w:type="dxa"/>
            </w:tcMar>
          </w:tcPr>
          <w:p w14:paraId="4A341544"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Alloc ≤1min </w:t>
            </w:r>
          </w:p>
          <w:p w14:paraId="4B20AF83"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Compute ≤1s </w:t>
            </w:r>
          </w:p>
          <w:p w14:paraId="3FFA1E50"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Refuel ≤5min </w:t>
            </w:r>
          </w:p>
          <w:p w14:paraId="7969C836"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Conv</w:t>
            </w:r>
            <w:proofErr w:type="spellEnd"/>
            <w:r w:rsidRPr="00260F0B">
              <w:rPr>
                <w:rFonts w:ascii="Arial" w:eastAsia="Arial" w:hAnsi="Arial" w:cs="Arial"/>
                <w:bCs/>
                <w:sz w:val="19"/>
                <w:szCs w:val="17"/>
              </w:rPr>
              <w:t xml:space="preserve"> ≤10min</w:t>
            </w:r>
          </w:p>
          <w:p w14:paraId="6A32C80F"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S-D ≥0.78 </w:t>
            </w:r>
          </w:p>
          <w:p w14:paraId="3931DED0"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Load err ≤10%</w:t>
            </w:r>
          </w:p>
        </w:tc>
        <w:tc>
          <w:tcPr>
            <w:tcW w:w="1619" w:type="dxa"/>
            <w:tcBorders>
              <w:top w:val="single" w:sz="4" w:space="0" w:color="000000"/>
              <w:left w:val="nil"/>
              <w:bottom w:val="single" w:sz="8" w:space="0" w:color="000000"/>
              <w:right w:val="nil"/>
            </w:tcBorders>
            <w:tcMar>
              <w:top w:w="0" w:type="dxa"/>
              <w:left w:w="5" w:type="dxa"/>
              <w:bottom w:w="0" w:type="dxa"/>
              <w:right w:w="5" w:type="dxa"/>
            </w:tcMar>
          </w:tcPr>
          <w:p w14:paraId="493D929A" w14:textId="77777777" w:rsidR="00A521B7" w:rsidRPr="00260F0B" w:rsidRDefault="00A521B7" w:rsidP="0017383B">
            <w:pPr>
              <w:keepLines/>
              <w:spacing w:line="188" w:lineRule="exact"/>
              <w:ind w:leftChars="1" w:left="2" w:rightChars="-74" w:right="-155"/>
              <w:jc w:val="both"/>
              <w:rPr>
                <w:rFonts w:ascii="Arial" w:hAnsi="Arial" w:cs="Arial"/>
                <w:bCs/>
                <w:sz w:val="16"/>
                <w:szCs w:val="16"/>
              </w:rPr>
            </w:pPr>
            <w:r w:rsidRPr="00260F0B">
              <w:rPr>
                <w:rFonts w:ascii="Arial" w:eastAsia="Arial" w:hAnsi="Arial" w:cs="Arial"/>
                <w:bCs/>
                <w:sz w:val="19"/>
                <w:szCs w:val="17"/>
              </w:rPr>
              <w:t>Energy ±5% [D]</w:t>
            </w:r>
          </w:p>
          <w:p w14:paraId="5A2DEAE5"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Comp ≤100ms</w:t>
            </w:r>
          </w:p>
          <w:p w14:paraId="2E9941F0"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Sync ≤1min</w:t>
            </w:r>
          </w:p>
          <w:p w14:paraId="4883597F" w14:textId="77777777" w:rsidR="00A521B7" w:rsidRPr="00260F0B" w:rsidRDefault="00A521B7" w:rsidP="0017383B">
            <w:pPr>
              <w:keepLines/>
              <w:spacing w:line="188" w:lineRule="exact"/>
              <w:rPr>
                <w:rFonts w:ascii="Arial" w:hAnsi="Arial" w:cs="Arial"/>
                <w:bCs/>
                <w:sz w:val="16"/>
                <w:szCs w:val="16"/>
              </w:rPr>
            </w:pPr>
          </w:p>
        </w:tc>
        <w:tc>
          <w:tcPr>
            <w:tcW w:w="1619" w:type="dxa"/>
            <w:tcBorders>
              <w:top w:val="single" w:sz="4" w:space="0" w:color="000000"/>
              <w:left w:val="nil"/>
              <w:bottom w:val="single" w:sz="8" w:space="0" w:color="000000"/>
              <w:right w:val="nil"/>
            </w:tcBorders>
            <w:tcMar>
              <w:top w:w="0" w:type="dxa"/>
              <w:left w:w="5" w:type="dxa"/>
              <w:bottom w:w="0" w:type="dxa"/>
              <w:right w:w="5" w:type="dxa"/>
            </w:tcMar>
          </w:tcPr>
          <w:p w14:paraId="720D37A6"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OPEX bound</w:t>
            </w:r>
          </w:p>
          <w:p w14:paraId="001CC555"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Comp ≤150ms</w:t>
            </w:r>
          </w:p>
          <w:p w14:paraId="6ACB0240"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Eff</w:t>
            </w:r>
            <w:proofErr w:type="spellEnd"/>
            <w:r w:rsidRPr="00260F0B">
              <w:rPr>
                <w:rFonts w:ascii="Arial" w:eastAsia="Arial" w:hAnsi="Arial" w:cs="Arial"/>
                <w:bCs/>
                <w:sz w:val="19"/>
                <w:szCs w:val="17"/>
              </w:rPr>
              <w:t xml:space="preserve"> ≥75%</w:t>
            </w:r>
          </w:p>
          <w:p w14:paraId="0922502F"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Util ≥78%</w:t>
            </w:r>
          </w:p>
          <w:p w14:paraId="046AD167"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Eff</w:t>
            </w:r>
            <w:proofErr w:type="spellEnd"/>
            <w:r w:rsidRPr="00260F0B">
              <w:rPr>
                <w:rFonts w:ascii="Arial" w:eastAsia="Arial" w:hAnsi="Arial" w:cs="Arial"/>
                <w:bCs/>
                <w:sz w:val="19"/>
                <w:szCs w:val="17"/>
              </w:rPr>
              <w:t xml:space="preserve"> energy</w:t>
            </w:r>
          </w:p>
          <w:p w14:paraId="10F003FC"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≥58.5% </w:t>
            </w:r>
          </w:p>
          <w:p w14:paraId="62D58A6D"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Refuel ≤2/d </w:t>
            </w:r>
          </w:p>
          <w:p w14:paraId="352C540F"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Var ≤±5%</w:t>
            </w:r>
          </w:p>
        </w:tc>
        <w:tc>
          <w:tcPr>
            <w:tcW w:w="1619" w:type="dxa"/>
            <w:tcBorders>
              <w:top w:val="single" w:sz="4" w:space="0" w:color="000000"/>
              <w:left w:val="nil"/>
              <w:bottom w:val="single" w:sz="8" w:space="0" w:color="000000"/>
              <w:right w:val="nil"/>
            </w:tcBorders>
            <w:tcMar>
              <w:top w:w="0" w:type="dxa"/>
              <w:left w:w="5" w:type="dxa"/>
              <w:bottom w:w="0" w:type="dxa"/>
              <w:right w:w="5" w:type="dxa"/>
            </w:tcMar>
          </w:tcPr>
          <w:p w14:paraId="00A1A2D6"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Alloc ≤100ms </w:t>
            </w:r>
          </w:p>
          <w:p w14:paraId="53F0A7FC"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Comp ≤10ms</w:t>
            </w:r>
          </w:p>
          <w:p w14:paraId="526949E3"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Refuel ≤1min </w:t>
            </w:r>
          </w:p>
          <w:p w14:paraId="2C445884"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Strategy ≤1h </w:t>
            </w:r>
          </w:p>
          <w:p w14:paraId="55048BA1"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Conv</w:t>
            </w:r>
            <w:proofErr w:type="spellEnd"/>
            <w:r w:rsidRPr="00260F0B">
              <w:rPr>
                <w:rFonts w:ascii="Arial" w:eastAsia="Arial" w:hAnsi="Arial" w:cs="Arial"/>
                <w:bCs/>
                <w:sz w:val="19"/>
                <w:szCs w:val="17"/>
              </w:rPr>
              <w:t xml:space="preserve"> ≤1min</w:t>
            </w:r>
          </w:p>
          <w:p w14:paraId="2A6D8ADD"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S-D ≥0.96 </w:t>
            </w:r>
          </w:p>
          <w:p w14:paraId="4774FEED"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Load err ≤3%</w:t>
            </w:r>
          </w:p>
        </w:tc>
        <w:tc>
          <w:tcPr>
            <w:tcW w:w="1619" w:type="dxa"/>
            <w:tcBorders>
              <w:top w:val="single" w:sz="4" w:space="0" w:color="000000"/>
              <w:left w:val="nil"/>
              <w:bottom w:val="single" w:sz="8" w:space="0" w:color="000000"/>
              <w:right w:val="nil"/>
            </w:tcBorders>
            <w:tcMar>
              <w:top w:w="0" w:type="dxa"/>
              <w:left w:w="5" w:type="dxa"/>
              <w:bottom w:w="0" w:type="dxa"/>
              <w:right w:w="5" w:type="dxa"/>
            </w:tcMar>
          </w:tcPr>
          <w:p w14:paraId="6E649E3D" w14:textId="77777777" w:rsidR="00A521B7" w:rsidRPr="00260F0B" w:rsidRDefault="00A521B7" w:rsidP="0017383B">
            <w:pPr>
              <w:keepLines/>
              <w:spacing w:line="188" w:lineRule="exact"/>
              <w:ind w:leftChars="1" w:left="2" w:rightChars="-74" w:right="-155"/>
              <w:jc w:val="both"/>
              <w:rPr>
                <w:rFonts w:ascii="Arial" w:hAnsi="Arial" w:cs="Arial"/>
                <w:bCs/>
                <w:sz w:val="16"/>
                <w:szCs w:val="16"/>
              </w:rPr>
            </w:pPr>
            <w:r w:rsidRPr="00260F0B">
              <w:rPr>
                <w:rFonts w:ascii="Arial" w:eastAsia="Arial" w:hAnsi="Arial" w:cs="Arial"/>
                <w:bCs/>
                <w:sz w:val="19"/>
                <w:szCs w:val="17"/>
              </w:rPr>
              <w:t>Energy ±1% [D]</w:t>
            </w:r>
          </w:p>
          <w:p w14:paraId="251789B1"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Comp ≤10ms</w:t>
            </w:r>
          </w:p>
          <w:p w14:paraId="130A04A0"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Sync ≤10s</w:t>
            </w:r>
          </w:p>
        </w:tc>
        <w:tc>
          <w:tcPr>
            <w:tcW w:w="1634" w:type="dxa"/>
            <w:tcBorders>
              <w:top w:val="single" w:sz="4" w:space="0" w:color="000000"/>
              <w:left w:val="nil"/>
              <w:bottom w:val="single" w:sz="8" w:space="0" w:color="000000"/>
              <w:right w:val="nil"/>
            </w:tcBorders>
            <w:tcMar>
              <w:top w:w="0" w:type="dxa"/>
              <w:left w:w="5" w:type="dxa"/>
              <w:bottom w:w="0" w:type="dxa"/>
              <w:right w:w="5" w:type="dxa"/>
            </w:tcMar>
          </w:tcPr>
          <w:p w14:paraId="02601FE2"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OPEX≈¥202.8K/d  </w:t>
            </w:r>
          </w:p>
          <w:p w14:paraId="3CB3C598"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Comp ≤50ms</w:t>
            </w:r>
          </w:p>
          <w:p w14:paraId="57B01D4E"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Eff</w:t>
            </w:r>
            <w:proofErr w:type="spellEnd"/>
            <w:r w:rsidRPr="00260F0B">
              <w:rPr>
                <w:rFonts w:ascii="Arial" w:eastAsia="Arial" w:hAnsi="Arial" w:cs="Arial"/>
                <w:bCs/>
                <w:sz w:val="19"/>
                <w:szCs w:val="17"/>
              </w:rPr>
              <w:t xml:space="preserve"> ≥90% </w:t>
            </w:r>
          </w:p>
          <w:p w14:paraId="1A6115F3"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Util ≥96% </w:t>
            </w:r>
          </w:p>
          <w:p w14:paraId="1993D23D"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Eff</w:t>
            </w:r>
            <w:proofErr w:type="spellEnd"/>
            <w:r w:rsidRPr="00260F0B">
              <w:rPr>
                <w:rFonts w:ascii="Arial" w:eastAsia="Arial" w:hAnsi="Arial" w:cs="Arial"/>
                <w:bCs/>
                <w:sz w:val="19"/>
                <w:szCs w:val="17"/>
              </w:rPr>
              <w:t xml:space="preserve"> energy ≥86.4% </w:t>
            </w:r>
          </w:p>
          <w:p w14:paraId="56F52229"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Refuel ≤1/d </w:t>
            </w:r>
          </w:p>
          <w:p w14:paraId="152C5AFC"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Var ≤±1%</w:t>
            </w:r>
          </w:p>
        </w:tc>
      </w:tr>
    </w:tbl>
    <w:p w14:paraId="7FAD6D33" w14:textId="77777777" w:rsidR="00680DF0" w:rsidRPr="0017383B" w:rsidRDefault="00A521B7" w:rsidP="0017383B">
      <w:pPr>
        <w:keepLines/>
        <w:tabs>
          <w:tab w:val="left" w:pos="142"/>
        </w:tabs>
        <w:spacing w:line="188" w:lineRule="exact"/>
        <w:rPr>
          <w:rFonts w:ascii="Arial" w:hAnsi="Arial" w:cs="Arial"/>
          <w:bCs/>
          <w:sz w:val="20"/>
          <w:szCs w:val="20"/>
        </w:rPr>
      </w:pPr>
      <w:r w:rsidRPr="0017383B">
        <w:rPr>
          <w:rFonts w:ascii="Arial" w:eastAsia="Arial" w:hAnsi="Arial" w:cs="Arial"/>
          <w:bCs/>
          <w:sz w:val="20"/>
          <w:szCs w:val="20"/>
        </w:rPr>
        <w:t>Operating index (dimensionless) = Utilization × Load Factor × Energy Efficiency; profit still requires price, volume, and cost.</w:t>
      </w:r>
    </w:p>
    <w:p w14:paraId="3B433D5B" w14:textId="77777777" w:rsidR="00A521B7" w:rsidRPr="0017383B" w:rsidRDefault="00F736D1" w:rsidP="0017383B">
      <w:pPr>
        <w:keepLines/>
        <w:tabs>
          <w:tab w:val="left" w:pos="142"/>
        </w:tabs>
        <w:spacing w:line="188" w:lineRule="exact"/>
        <w:rPr>
          <w:rFonts w:ascii="Arial" w:hAnsi="Arial" w:cs="Arial"/>
          <w:bCs/>
          <w:sz w:val="20"/>
          <w:szCs w:val="20"/>
        </w:rPr>
      </w:pPr>
      <w:r w:rsidRPr="0017383B">
        <w:rPr>
          <w:rFonts w:ascii="Arial" w:eastAsia="Arial" w:hAnsi="Arial" w:cs="Arial" w:hint="eastAsia"/>
          <w:bCs/>
          <w:sz w:val="20"/>
          <w:szCs w:val="20"/>
        </w:rPr>
        <w:t>Available service time = scheduled time − [(1−TSR)×recovery time + TOT]; Revenue = Trips × Seats × Load × Fare.</w:t>
      </w:r>
    </w:p>
    <w:p w14:paraId="1D95A141" w14:textId="77777777" w:rsidR="007574E3" w:rsidRPr="00363CAE" w:rsidRDefault="00D03C3D" w:rsidP="0017383B">
      <w:pPr>
        <w:keepLines/>
        <w:spacing w:beforeLines="50" w:before="180" w:line="188" w:lineRule="exact"/>
        <w:rPr>
          <w:rFonts w:ascii="Arial" w:hAnsi="Arial" w:cs="Arial"/>
          <w:b/>
          <w:sz w:val="24"/>
        </w:rPr>
      </w:pPr>
      <w:r w:rsidRPr="00363CAE">
        <w:rPr>
          <w:rFonts w:ascii="Arial" w:eastAsia="Arial" w:hAnsi="Arial" w:cs="Arial"/>
          <w:b/>
          <w:sz w:val="24"/>
        </w:rPr>
        <w:t>Layer-Integrated Business Architecture</w:t>
      </w:r>
    </w:p>
    <w:p w14:paraId="1058023F" w14:textId="77777777" w:rsidR="00EE1ACA" w:rsidRPr="00260F0B" w:rsidRDefault="00D346A4" w:rsidP="0017383B">
      <w:pPr>
        <w:keepLines/>
        <w:spacing w:line="188" w:lineRule="exact"/>
        <w:ind w:leftChars="67" w:left="141"/>
        <w:rPr>
          <w:rFonts w:ascii="Arial" w:hAnsi="Arial" w:cs="Arial"/>
          <w:bCs/>
        </w:rPr>
      </w:pPr>
      <w:r w:rsidRPr="00260F0B">
        <w:rPr>
          <w:rFonts w:ascii="Arial" w:eastAsia="Arial" w:hAnsi="Arial" w:cs="Arial"/>
          <w:bCs/>
        </w:rPr>
        <w:t xml:space="preserve">This section defines business requirements and </w:t>
      </w:r>
      <w:r w:rsidR="00F22730">
        <w:rPr>
          <w:rFonts w:ascii="Arial" w:eastAsia="Arial" w:hAnsi="Arial" w:cs="Arial"/>
          <w:bCs/>
        </w:rPr>
        <w:t>constraints</w:t>
      </w:r>
      <w:r w:rsidRPr="00260F0B">
        <w:rPr>
          <w:rFonts w:ascii="Arial" w:eastAsia="Arial" w:hAnsi="Arial" w:cs="Arial"/>
          <w:bCs/>
        </w:rPr>
        <w:t>. It translates them into executable system architecture.</w:t>
      </w:r>
    </w:p>
    <w:p w14:paraId="1B5AF73E" w14:textId="77777777" w:rsidR="00413920" w:rsidRPr="00260F0B" w:rsidRDefault="00413920" w:rsidP="0017383B">
      <w:pPr>
        <w:keepLines/>
        <w:spacing w:line="188" w:lineRule="exact"/>
        <w:ind w:leftChars="67" w:left="141"/>
        <w:rPr>
          <w:rFonts w:ascii="Arial" w:hAnsi="Arial" w:cs="Arial"/>
          <w:bCs/>
        </w:rPr>
      </w:pPr>
      <w:r w:rsidRPr="00260F0B">
        <w:rPr>
          <w:rFonts w:ascii="Arial" w:eastAsia="Arial" w:hAnsi="Arial" w:cs="Arial" w:hint="eastAsia"/>
          <w:bCs/>
          <w:szCs w:val="23"/>
        </w:rPr>
        <w:t xml:space="preserve">AI is applied as </w:t>
      </w:r>
      <w:r w:rsidRPr="00260F0B">
        <w:rPr>
          <w:rFonts w:ascii="Arial" w:eastAsia="Arial" w:hAnsi="Arial" w:cs="Arial"/>
          <w:bCs/>
          <w:szCs w:val="23"/>
        </w:rPr>
        <w:t>controlled</w:t>
      </w:r>
      <w:r w:rsidRPr="00260F0B">
        <w:rPr>
          <w:rFonts w:ascii="Arial" w:eastAsia="Arial" w:hAnsi="Arial" w:cs="Arial" w:hint="eastAsia"/>
          <w:bCs/>
          <w:szCs w:val="23"/>
        </w:rPr>
        <w:t xml:space="preserve"> logic </w:t>
      </w:r>
      <w:r w:rsidRPr="00260F0B">
        <w:rPr>
          <w:rFonts w:ascii="Arial" w:eastAsia="Arial" w:hAnsi="Arial" w:cs="Arial"/>
          <w:bCs/>
          <w:szCs w:val="23"/>
        </w:rPr>
        <w:t>across</w:t>
      </w:r>
      <w:r w:rsidRPr="00260F0B">
        <w:rPr>
          <w:rFonts w:ascii="Arial" w:eastAsia="Arial" w:hAnsi="Arial" w:cs="Arial" w:hint="eastAsia"/>
          <w:bCs/>
          <w:szCs w:val="23"/>
        </w:rPr>
        <w:t xml:space="preserve"> four layers.</w:t>
      </w:r>
    </w:p>
    <w:tbl>
      <w:tblPr>
        <w:tblStyle w:val="ae"/>
        <w:tblW w:w="11198" w:type="dxa"/>
        <w:tblInd w:w="142" w:type="dxa"/>
        <w:tblBorders>
          <w:top w:val="nil"/>
          <w:left w:val="nil"/>
          <w:bottom w:val="nil"/>
          <w:right w:val="nil"/>
          <w:insideH w:val="nil"/>
          <w:insideV w:val="nil"/>
        </w:tblBorders>
        <w:tblCellMar>
          <w:left w:w="28" w:type="dxa"/>
          <w:right w:w="28" w:type="dxa"/>
        </w:tblCellMar>
        <w:tblLook w:val="04A0" w:firstRow="1" w:lastRow="0" w:firstColumn="1" w:lastColumn="0" w:noHBand="0" w:noVBand="1"/>
      </w:tblPr>
      <w:tblGrid>
        <w:gridCol w:w="1276"/>
        <w:gridCol w:w="3260"/>
        <w:gridCol w:w="1700"/>
        <w:gridCol w:w="3121"/>
        <w:gridCol w:w="1841"/>
      </w:tblGrid>
      <w:tr w:rsidR="0000503C" w:rsidRPr="00260F0B" w14:paraId="4FB29221" w14:textId="77777777" w:rsidTr="00CB50B3">
        <w:trPr>
          <w:cantSplit/>
          <w:trHeight w:val="188"/>
        </w:trPr>
        <w:tc>
          <w:tcPr>
            <w:tcW w:w="1276" w:type="dxa"/>
            <w:tcBorders>
              <w:top w:val="single" w:sz="12" w:space="0" w:color="000000"/>
              <w:left w:val="nil"/>
              <w:bottom w:val="nil"/>
              <w:right w:val="nil"/>
            </w:tcBorders>
            <w:tcMar>
              <w:top w:w="0" w:type="dxa"/>
              <w:left w:w="5" w:type="dxa"/>
              <w:bottom w:w="0" w:type="dxa"/>
              <w:right w:w="5" w:type="dxa"/>
            </w:tcMar>
            <w:vAlign w:val="center"/>
          </w:tcPr>
          <w:p w14:paraId="0BCBBC86" w14:textId="77777777" w:rsidR="0000503C" w:rsidRPr="00260F0B" w:rsidRDefault="0000503C" w:rsidP="0017383B">
            <w:pPr>
              <w:keepLines/>
              <w:spacing w:line="188" w:lineRule="exact"/>
              <w:rPr>
                <w:rFonts w:ascii="Arial" w:hAnsi="Arial" w:cs="Arial"/>
                <w:bCs/>
                <w:sz w:val="16"/>
                <w:szCs w:val="16"/>
              </w:rPr>
            </w:pPr>
          </w:p>
        </w:tc>
        <w:tc>
          <w:tcPr>
            <w:tcW w:w="4960" w:type="dxa"/>
            <w:gridSpan w:val="2"/>
            <w:tcBorders>
              <w:top w:val="single" w:sz="12" w:space="0" w:color="000000"/>
              <w:left w:val="nil"/>
              <w:bottom w:val="nil"/>
              <w:right w:val="nil"/>
            </w:tcBorders>
            <w:tcMar>
              <w:top w:w="0" w:type="dxa"/>
              <w:left w:w="5" w:type="dxa"/>
              <w:bottom w:w="0" w:type="dxa"/>
              <w:right w:w="5" w:type="dxa"/>
            </w:tcMar>
            <w:vAlign w:val="center"/>
          </w:tcPr>
          <w:p w14:paraId="220C2098" w14:textId="77777777" w:rsidR="0000503C" w:rsidRPr="00363CAE" w:rsidRDefault="0000503C" w:rsidP="0017383B">
            <w:pPr>
              <w:keepLines/>
              <w:spacing w:line="188" w:lineRule="exact"/>
              <w:jc w:val="center"/>
              <w:rPr>
                <w:rFonts w:ascii="Arial" w:hAnsi="Arial" w:cs="Arial"/>
                <w:b/>
                <w:sz w:val="16"/>
                <w:szCs w:val="16"/>
              </w:rPr>
            </w:pPr>
            <w:r w:rsidRPr="00363CAE">
              <w:rPr>
                <w:rFonts w:ascii="Arial" w:eastAsia="Arial" w:hAnsi="Arial" w:cs="Arial" w:hint="eastAsia"/>
                <w:b/>
                <w:sz w:val="19"/>
                <w:szCs w:val="17"/>
              </w:rPr>
              <w:t>2030</w:t>
            </w:r>
          </w:p>
        </w:tc>
        <w:tc>
          <w:tcPr>
            <w:tcW w:w="4962" w:type="dxa"/>
            <w:gridSpan w:val="2"/>
            <w:tcBorders>
              <w:top w:val="single" w:sz="12" w:space="0" w:color="000000"/>
              <w:left w:val="nil"/>
              <w:bottom w:val="nil"/>
              <w:right w:val="nil"/>
            </w:tcBorders>
            <w:tcMar>
              <w:top w:w="0" w:type="dxa"/>
              <w:left w:w="5" w:type="dxa"/>
              <w:bottom w:w="0" w:type="dxa"/>
              <w:right w:w="5" w:type="dxa"/>
            </w:tcMar>
            <w:vAlign w:val="center"/>
          </w:tcPr>
          <w:p w14:paraId="464B3EBC" w14:textId="77777777" w:rsidR="0000503C" w:rsidRPr="00363CAE" w:rsidRDefault="0000503C" w:rsidP="0017383B">
            <w:pPr>
              <w:keepLines/>
              <w:spacing w:line="188" w:lineRule="exact"/>
              <w:jc w:val="center"/>
              <w:rPr>
                <w:rFonts w:ascii="Arial" w:hAnsi="Arial" w:cs="Arial"/>
                <w:b/>
                <w:sz w:val="16"/>
                <w:szCs w:val="16"/>
              </w:rPr>
            </w:pPr>
            <w:r w:rsidRPr="00363CAE">
              <w:rPr>
                <w:rFonts w:ascii="Arial" w:eastAsia="Arial" w:hAnsi="Arial" w:cs="Arial" w:hint="eastAsia"/>
                <w:b/>
                <w:sz w:val="19"/>
                <w:szCs w:val="17"/>
              </w:rPr>
              <w:t>2035</w:t>
            </w:r>
          </w:p>
        </w:tc>
      </w:tr>
      <w:tr w:rsidR="002476A3" w:rsidRPr="00260F0B" w14:paraId="2ECA3405" w14:textId="77777777" w:rsidTr="00CB50B3">
        <w:trPr>
          <w:cantSplit/>
          <w:trHeight w:val="198"/>
        </w:trPr>
        <w:tc>
          <w:tcPr>
            <w:tcW w:w="1276" w:type="dxa"/>
            <w:tcBorders>
              <w:top w:val="nil"/>
              <w:left w:val="nil"/>
              <w:bottom w:val="single" w:sz="8" w:space="0" w:color="000000"/>
              <w:right w:val="nil"/>
            </w:tcBorders>
            <w:tcMar>
              <w:top w:w="0" w:type="dxa"/>
              <w:left w:w="5" w:type="dxa"/>
              <w:bottom w:w="0" w:type="dxa"/>
              <w:right w:w="5" w:type="dxa"/>
            </w:tcMar>
            <w:vAlign w:val="center"/>
          </w:tcPr>
          <w:p w14:paraId="109CE20B" w14:textId="77777777" w:rsidR="002476A3" w:rsidRPr="00260F0B" w:rsidRDefault="002476A3" w:rsidP="0017383B">
            <w:pPr>
              <w:keepLines/>
              <w:spacing w:line="188" w:lineRule="exact"/>
              <w:rPr>
                <w:rFonts w:ascii="Arial" w:hAnsi="Arial" w:cs="Arial"/>
                <w:bCs/>
                <w:sz w:val="16"/>
                <w:szCs w:val="16"/>
              </w:rPr>
            </w:pPr>
          </w:p>
        </w:tc>
        <w:tc>
          <w:tcPr>
            <w:tcW w:w="3260" w:type="dxa"/>
            <w:tcBorders>
              <w:top w:val="nil"/>
              <w:left w:val="nil"/>
              <w:bottom w:val="single" w:sz="8" w:space="0" w:color="000000"/>
              <w:right w:val="nil"/>
            </w:tcBorders>
            <w:tcMar>
              <w:top w:w="0" w:type="dxa"/>
              <w:left w:w="5" w:type="dxa"/>
              <w:bottom w:w="0" w:type="dxa"/>
              <w:right w:w="5" w:type="dxa"/>
            </w:tcMar>
            <w:vAlign w:val="center"/>
          </w:tcPr>
          <w:p w14:paraId="6D98829B" w14:textId="77777777" w:rsidR="002476A3" w:rsidRPr="00363CAE" w:rsidRDefault="0000503C" w:rsidP="0017383B">
            <w:pPr>
              <w:keepLines/>
              <w:spacing w:line="188" w:lineRule="exact"/>
              <w:jc w:val="center"/>
              <w:rPr>
                <w:rFonts w:ascii="Arial" w:hAnsi="Arial" w:cs="Arial"/>
                <w:b/>
                <w:sz w:val="16"/>
                <w:szCs w:val="16"/>
              </w:rPr>
            </w:pPr>
            <w:r w:rsidRPr="00363CAE">
              <w:rPr>
                <w:rFonts w:ascii="Arial" w:eastAsia="Arial" w:hAnsi="Arial" w:cs="Arial" w:hint="eastAsia"/>
                <w:b/>
                <w:sz w:val="19"/>
                <w:szCs w:val="17"/>
              </w:rPr>
              <w:t>Technology</w:t>
            </w:r>
          </w:p>
        </w:tc>
        <w:tc>
          <w:tcPr>
            <w:tcW w:w="1700" w:type="dxa"/>
            <w:tcBorders>
              <w:top w:val="nil"/>
              <w:left w:val="nil"/>
              <w:bottom w:val="single" w:sz="8" w:space="0" w:color="000000"/>
              <w:right w:val="nil"/>
            </w:tcBorders>
            <w:tcMar>
              <w:top w:w="0" w:type="dxa"/>
              <w:left w:w="5" w:type="dxa"/>
              <w:bottom w:w="0" w:type="dxa"/>
              <w:right w:w="5" w:type="dxa"/>
            </w:tcMar>
            <w:vAlign w:val="center"/>
          </w:tcPr>
          <w:p w14:paraId="0ED76082" w14:textId="77777777" w:rsidR="002476A3" w:rsidRPr="00363CAE" w:rsidRDefault="0000503C" w:rsidP="0017383B">
            <w:pPr>
              <w:keepLines/>
              <w:spacing w:line="188" w:lineRule="exact"/>
              <w:jc w:val="center"/>
              <w:rPr>
                <w:rFonts w:ascii="Arial" w:hAnsi="Arial" w:cs="Arial"/>
                <w:b/>
                <w:sz w:val="16"/>
                <w:szCs w:val="16"/>
              </w:rPr>
            </w:pPr>
            <w:r w:rsidRPr="00363CAE">
              <w:rPr>
                <w:rFonts w:ascii="Arial" w:eastAsia="Arial" w:hAnsi="Arial" w:cs="Arial" w:hint="eastAsia"/>
                <w:b/>
                <w:sz w:val="19"/>
                <w:szCs w:val="17"/>
              </w:rPr>
              <w:t>KPI</w:t>
            </w:r>
          </w:p>
        </w:tc>
        <w:tc>
          <w:tcPr>
            <w:tcW w:w="3121" w:type="dxa"/>
            <w:tcBorders>
              <w:top w:val="nil"/>
              <w:left w:val="nil"/>
              <w:bottom w:val="single" w:sz="8" w:space="0" w:color="000000"/>
              <w:right w:val="nil"/>
            </w:tcBorders>
            <w:tcMar>
              <w:top w:w="0" w:type="dxa"/>
              <w:left w:w="5" w:type="dxa"/>
              <w:bottom w:w="0" w:type="dxa"/>
              <w:right w:w="5" w:type="dxa"/>
            </w:tcMar>
            <w:vAlign w:val="center"/>
          </w:tcPr>
          <w:p w14:paraId="779E19CA" w14:textId="77777777" w:rsidR="002476A3" w:rsidRPr="00363CAE" w:rsidRDefault="0000503C" w:rsidP="0017383B">
            <w:pPr>
              <w:keepLines/>
              <w:spacing w:line="188" w:lineRule="exact"/>
              <w:jc w:val="center"/>
              <w:rPr>
                <w:rFonts w:ascii="Arial" w:hAnsi="Arial" w:cs="Arial"/>
                <w:b/>
                <w:sz w:val="16"/>
                <w:szCs w:val="16"/>
              </w:rPr>
            </w:pPr>
            <w:r w:rsidRPr="00363CAE">
              <w:rPr>
                <w:rFonts w:ascii="Arial" w:eastAsia="Arial" w:hAnsi="Arial" w:cs="Arial" w:hint="eastAsia"/>
                <w:b/>
                <w:sz w:val="19"/>
                <w:szCs w:val="17"/>
              </w:rPr>
              <w:t>Technology</w:t>
            </w:r>
          </w:p>
        </w:tc>
        <w:tc>
          <w:tcPr>
            <w:tcW w:w="1841" w:type="dxa"/>
            <w:tcBorders>
              <w:top w:val="nil"/>
              <w:left w:val="nil"/>
              <w:bottom w:val="single" w:sz="8" w:space="0" w:color="000000"/>
              <w:right w:val="nil"/>
            </w:tcBorders>
            <w:tcMar>
              <w:top w:w="0" w:type="dxa"/>
              <w:left w:w="5" w:type="dxa"/>
              <w:bottom w:w="0" w:type="dxa"/>
              <w:right w:w="5" w:type="dxa"/>
            </w:tcMar>
            <w:vAlign w:val="center"/>
          </w:tcPr>
          <w:p w14:paraId="07504DED" w14:textId="77777777" w:rsidR="002476A3" w:rsidRPr="00363CAE" w:rsidRDefault="0000503C" w:rsidP="0017383B">
            <w:pPr>
              <w:keepLines/>
              <w:spacing w:line="188" w:lineRule="exact"/>
              <w:jc w:val="center"/>
              <w:rPr>
                <w:rFonts w:ascii="Arial" w:hAnsi="Arial" w:cs="Arial"/>
                <w:b/>
                <w:sz w:val="16"/>
                <w:szCs w:val="16"/>
              </w:rPr>
            </w:pPr>
            <w:r w:rsidRPr="00363CAE">
              <w:rPr>
                <w:rFonts w:ascii="Arial" w:eastAsia="Arial" w:hAnsi="Arial" w:cs="Arial" w:hint="eastAsia"/>
                <w:b/>
                <w:sz w:val="19"/>
                <w:szCs w:val="17"/>
              </w:rPr>
              <w:t>KPI</w:t>
            </w:r>
          </w:p>
        </w:tc>
      </w:tr>
      <w:tr w:rsidR="0014074E" w:rsidRPr="00260F0B" w14:paraId="53DA8934" w14:textId="77777777" w:rsidTr="00CB50B3">
        <w:trPr>
          <w:cantSplit/>
          <w:trHeight w:val="1504"/>
        </w:trPr>
        <w:tc>
          <w:tcPr>
            <w:tcW w:w="1276" w:type="dxa"/>
            <w:tcBorders>
              <w:top w:val="nil"/>
              <w:left w:val="nil"/>
              <w:bottom w:val="nil"/>
              <w:right w:val="nil"/>
            </w:tcBorders>
            <w:tcMar>
              <w:top w:w="0" w:type="dxa"/>
              <w:left w:w="5" w:type="dxa"/>
              <w:bottom w:w="0" w:type="dxa"/>
              <w:right w:w="5" w:type="dxa"/>
            </w:tcMar>
            <w:vAlign w:val="center"/>
          </w:tcPr>
          <w:p w14:paraId="1E3A8321"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Service</w:t>
            </w:r>
            <w:r w:rsidRPr="00260F0B">
              <w:rPr>
                <w:rFonts w:ascii="Arial" w:eastAsia="Arial" w:hAnsi="Arial" w:cs="Arial"/>
                <w:bCs/>
                <w:sz w:val="19"/>
                <w:szCs w:val="17"/>
              </w:rPr>
              <w:br/>
              <w:t>Orchestration</w:t>
            </w:r>
          </w:p>
          <w:p w14:paraId="45C53E43" w14:textId="77777777" w:rsidR="0014074E" w:rsidRPr="00260F0B" w:rsidRDefault="0014074E" w:rsidP="0017383B">
            <w:pPr>
              <w:keepLines/>
              <w:spacing w:line="188" w:lineRule="exact"/>
              <w:rPr>
                <w:rFonts w:ascii="Arial" w:hAnsi="Arial" w:cs="Arial"/>
                <w:bCs/>
                <w:sz w:val="16"/>
                <w:szCs w:val="16"/>
              </w:rPr>
            </w:pPr>
          </w:p>
        </w:tc>
        <w:tc>
          <w:tcPr>
            <w:tcW w:w="3260" w:type="dxa"/>
            <w:tcBorders>
              <w:top w:val="nil"/>
              <w:left w:val="nil"/>
              <w:bottom w:val="nil"/>
              <w:right w:val="nil"/>
            </w:tcBorders>
            <w:tcMar>
              <w:top w:w="0" w:type="dxa"/>
              <w:left w:w="5" w:type="dxa"/>
              <w:bottom w:w="0" w:type="dxa"/>
              <w:right w:w="5" w:type="dxa"/>
            </w:tcMar>
            <w:vAlign w:val="center"/>
          </w:tcPr>
          <w:p w14:paraId="3AF26FCD"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Calendar-driven Demand</w:t>
            </w:r>
            <w:r w:rsidRPr="00260F0B">
              <w:rPr>
                <w:rFonts w:ascii="Arial" w:eastAsia="Arial" w:hAnsi="Arial" w:cs="Arial"/>
                <w:bCs/>
                <w:sz w:val="19"/>
                <w:szCs w:val="17"/>
              </w:rPr>
              <w:br/>
              <w:t>Orchestration Engine</w:t>
            </w:r>
          </w:p>
          <w:p w14:paraId="01B7CEB0"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･Service Reservation</w:t>
            </w:r>
          </w:p>
          <w:p w14:paraId="0380E6CB"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Availability Matching Engine</w:t>
            </w:r>
          </w:p>
          <w:p w14:paraId="0322BDB6"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 xml:space="preserve">Reservation-triggered Dispatch </w:t>
            </w:r>
          </w:p>
          <w:p w14:paraId="66D4AFEC"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Linkage API</w:t>
            </w:r>
          </w:p>
          <w:p w14:paraId="086DEDE2"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 xml:space="preserve">Customer Touchpoint </w:t>
            </w:r>
            <w:proofErr w:type="spellStart"/>
            <w:r w:rsidRPr="00260F0B">
              <w:rPr>
                <w:rFonts w:ascii="Arial" w:eastAsia="Arial" w:hAnsi="Arial" w:cs="Arial"/>
                <w:bCs/>
                <w:sz w:val="19"/>
                <w:szCs w:val="17"/>
              </w:rPr>
              <w:t>PaaS</w:t>
            </w:r>
            <w:proofErr w:type="spellEnd"/>
          </w:p>
          <w:p w14:paraId="7C4BBF1B"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･Context-aware Notification</w:t>
            </w:r>
          </w:p>
        </w:tc>
        <w:tc>
          <w:tcPr>
            <w:tcW w:w="1700" w:type="dxa"/>
            <w:tcBorders>
              <w:top w:val="nil"/>
              <w:left w:val="nil"/>
              <w:bottom w:val="nil"/>
              <w:right w:val="nil"/>
            </w:tcBorders>
            <w:tcMar>
              <w:top w:w="0" w:type="dxa"/>
              <w:left w:w="5" w:type="dxa"/>
              <w:bottom w:w="0" w:type="dxa"/>
              <w:right w:w="5" w:type="dxa"/>
            </w:tcMar>
            <w:vAlign w:val="center"/>
          </w:tcPr>
          <w:p w14:paraId="00EF5E02"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 xml:space="preserve">CVR ≥23% </w:t>
            </w:r>
          </w:p>
          <w:p w14:paraId="79F6151E"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Wait ≤6min</w:t>
            </w:r>
          </w:p>
          <w:p w14:paraId="7095080C"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Cancel ≤12%</w:t>
            </w:r>
          </w:p>
          <w:p w14:paraId="2062AC2C" w14:textId="77777777" w:rsidR="0014074E" w:rsidRPr="00260F0B" w:rsidRDefault="0014074E" w:rsidP="0017383B">
            <w:pPr>
              <w:keepLines/>
              <w:spacing w:line="188" w:lineRule="exact"/>
              <w:ind w:leftChars="1" w:left="2" w:rightChars="-74" w:right="-155"/>
              <w:jc w:val="both"/>
              <w:rPr>
                <w:rFonts w:ascii="Arial" w:hAnsi="Arial" w:cs="Arial"/>
                <w:bCs/>
                <w:sz w:val="16"/>
                <w:szCs w:val="16"/>
              </w:rPr>
            </w:pPr>
            <w:r w:rsidRPr="00260F0B">
              <w:rPr>
                <w:rFonts w:ascii="Arial" w:eastAsia="Arial" w:hAnsi="Arial" w:cs="Arial"/>
                <w:bCs/>
                <w:sz w:val="19"/>
                <w:szCs w:val="17"/>
              </w:rPr>
              <w:t>Match ≤500ms</w:t>
            </w:r>
            <w:r w:rsidR="00AA2297" w:rsidRPr="00260F0B">
              <w:rPr>
                <w:rFonts w:ascii="Arial" w:eastAsia="Arial" w:hAnsi="Arial" w:cs="Arial" w:hint="eastAsia"/>
                <w:bCs/>
                <w:sz w:val="19"/>
                <w:szCs w:val="17"/>
              </w:rPr>
              <w:t xml:space="preserve"> [A]</w:t>
            </w:r>
          </w:p>
          <w:p w14:paraId="0473D88C"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Avail ≤500ms</w:t>
            </w:r>
          </w:p>
          <w:p w14:paraId="6B472E0D"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 xml:space="preserve">Res ≤1s </w:t>
            </w:r>
          </w:p>
          <w:p w14:paraId="24BE9598"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Cal ±5min</w:t>
            </w:r>
          </w:p>
          <w:p w14:paraId="3E7DBF36"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 xml:space="preserve">Trigger ≤1s </w:t>
            </w:r>
          </w:p>
        </w:tc>
        <w:tc>
          <w:tcPr>
            <w:tcW w:w="3121" w:type="dxa"/>
            <w:tcBorders>
              <w:top w:val="nil"/>
              <w:left w:val="nil"/>
              <w:bottom w:val="nil"/>
              <w:right w:val="nil"/>
            </w:tcBorders>
            <w:tcMar>
              <w:top w:w="0" w:type="dxa"/>
              <w:left w:w="5" w:type="dxa"/>
              <w:bottom w:w="0" w:type="dxa"/>
              <w:right w:w="5" w:type="dxa"/>
            </w:tcMar>
            <w:vAlign w:val="center"/>
          </w:tcPr>
          <w:p w14:paraId="791D5008"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Behavioral AI Orchestration</w:t>
            </w:r>
          </w:p>
          <w:p w14:paraId="749445CE"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Agent-Demand Control</w:t>
            </w:r>
          </w:p>
          <w:p w14:paraId="7746D643"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 xml:space="preserve">4D Digital Twin </w:t>
            </w:r>
          </w:p>
          <w:p w14:paraId="7396ADDD"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Travel-time Monetization</w:t>
            </w:r>
          </w:p>
          <w:p w14:paraId="7698FC48"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City Service Optimization</w:t>
            </w:r>
          </w:p>
          <w:p w14:paraId="66133FE1"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･Fleet Camera social sensing</w:t>
            </w:r>
          </w:p>
          <w:p w14:paraId="0B867FF8"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･IFTTT Trigger Dispatch</w:t>
            </w:r>
          </w:p>
          <w:p w14:paraId="41E80FC8"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･Autonomous Intent Agent</w:t>
            </w:r>
          </w:p>
        </w:tc>
        <w:tc>
          <w:tcPr>
            <w:tcW w:w="1841" w:type="dxa"/>
            <w:tcBorders>
              <w:top w:val="nil"/>
              <w:left w:val="nil"/>
              <w:bottom w:val="nil"/>
              <w:right w:val="nil"/>
            </w:tcBorders>
            <w:tcMar>
              <w:top w:w="0" w:type="dxa"/>
              <w:left w:w="5" w:type="dxa"/>
              <w:bottom w:w="0" w:type="dxa"/>
              <w:right w:w="5" w:type="dxa"/>
            </w:tcMar>
            <w:vAlign w:val="center"/>
          </w:tcPr>
          <w:p w14:paraId="7EB23874" w14:textId="77777777" w:rsidR="00BB3184"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 xml:space="preserve">CVR ≥35% </w:t>
            </w:r>
          </w:p>
          <w:p w14:paraId="162CC150" w14:textId="77777777" w:rsidR="00BB3184"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Wait ≤3min</w:t>
            </w:r>
          </w:p>
          <w:p w14:paraId="4E00E79D" w14:textId="77777777" w:rsidR="00904666"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 xml:space="preserve">Cancel ≤5% </w:t>
            </w:r>
          </w:p>
          <w:p w14:paraId="13C24BCD" w14:textId="77777777" w:rsidR="00904666"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Match≤100ms</w:t>
            </w:r>
            <w:r w:rsidR="00763343" w:rsidRPr="00260F0B">
              <w:rPr>
                <w:rFonts w:ascii="Arial" w:eastAsia="Arial" w:hAnsi="Arial" w:cs="Arial" w:hint="eastAsia"/>
                <w:bCs/>
                <w:sz w:val="19"/>
                <w:szCs w:val="17"/>
              </w:rPr>
              <w:t xml:space="preserve"> [A]</w:t>
            </w:r>
            <w:r w:rsidRPr="00260F0B">
              <w:rPr>
                <w:rFonts w:ascii="Arial" w:eastAsia="Arial" w:hAnsi="Arial" w:cs="Arial"/>
                <w:bCs/>
                <w:sz w:val="19"/>
                <w:szCs w:val="17"/>
              </w:rPr>
              <w:t xml:space="preserve"> Avail ≤100ms</w:t>
            </w:r>
          </w:p>
          <w:p w14:paraId="1FE2C22E" w14:textId="77777777" w:rsidR="00904666"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Behavior ±1s</w:t>
            </w:r>
          </w:p>
          <w:p w14:paraId="594015DB" w14:textId="77777777" w:rsidR="00904666"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History ≤10s</w:t>
            </w:r>
          </w:p>
          <w:p w14:paraId="0A9366C7" w14:textId="77777777" w:rsidR="00904666"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 xml:space="preserve">Reflect ≥95% </w:t>
            </w:r>
          </w:p>
        </w:tc>
      </w:tr>
      <w:tr w:rsidR="0014074E" w:rsidRPr="00260F0B" w14:paraId="2A8E7541" w14:textId="77777777" w:rsidTr="00CB50B3">
        <w:trPr>
          <w:cantSplit/>
          <w:trHeight w:val="1880"/>
        </w:trPr>
        <w:tc>
          <w:tcPr>
            <w:tcW w:w="1276" w:type="dxa"/>
            <w:tcBorders>
              <w:top w:val="single" w:sz="4" w:space="0" w:color="000000"/>
              <w:left w:val="nil"/>
              <w:bottom w:val="nil"/>
              <w:right w:val="nil"/>
            </w:tcBorders>
            <w:tcMar>
              <w:top w:w="0" w:type="dxa"/>
              <w:left w:w="5" w:type="dxa"/>
              <w:bottom w:w="0" w:type="dxa"/>
              <w:right w:w="5" w:type="dxa"/>
            </w:tcMar>
            <w:vAlign w:val="center"/>
          </w:tcPr>
          <w:p w14:paraId="01CE707A"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Operation</w:t>
            </w:r>
            <w:r w:rsidRPr="00260F0B">
              <w:rPr>
                <w:rFonts w:ascii="Arial" w:eastAsia="Arial" w:hAnsi="Arial" w:cs="Arial"/>
                <w:bCs/>
                <w:sz w:val="19"/>
                <w:szCs w:val="17"/>
              </w:rPr>
              <w:br/>
              <w:t>Control</w:t>
            </w:r>
          </w:p>
        </w:tc>
        <w:tc>
          <w:tcPr>
            <w:tcW w:w="3260" w:type="dxa"/>
            <w:tcBorders>
              <w:top w:val="single" w:sz="4" w:space="0" w:color="000000"/>
              <w:left w:val="nil"/>
              <w:bottom w:val="nil"/>
              <w:right w:val="nil"/>
            </w:tcBorders>
            <w:tcMar>
              <w:top w:w="0" w:type="dxa"/>
              <w:left w:w="5" w:type="dxa"/>
              <w:bottom w:w="0" w:type="dxa"/>
              <w:right w:w="5" w:type="dxa"/>
            </w:tcMar>
            <w:vAlign w:val="center"/>
          </w:tcPr>
          <w:p w14:paraId="67BDB0F7"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Dispatch Optimization</w:t>
            </w:r>
            <w:r w:rsidRPr="00260F0B">
              <w:rPr>
                <w:rFonts w:ascii="Arial" w:eastAsia="Arial" w:hAnsi="Arial" w:cs="Arial" w:hint="eastAsia"/>
                <w:bCs/>
                <w:sz w:val="19"/>
                <w:szCs w:val="17"/>
              </w:rPr>
              <w:t xml:space="preserve"> </w:t>
            </w:r>
            <w:r w:rsidRPr="00260F0B">
              <w:rPr>
                <w:rFonts w:ascii="Arial" w:eastAsia="Arial" w:hAnsi="Arial" w:cs="Arial"/>
                <w:bCs/>
                <w:sz w:val="19"/>
                <w:szCs w:val="17"/>
              </w:rPr>
              <w:t>(VRP)</w:t>
            </w:r>
            <w:r w:rsidRPr="00260F0B">
              <w:rPr>
                <w:rFonts w:ascii="Arial" w:eastAsia="Arial" w:hAnsi="Arial" w:cs="Arial"/>
                <w:bCs/>
                <w:sz w:val="19"/>
                <w:szCs w:val="17"/>
              </w:rPr>
              <w:br/>
            </w:r>
            <w:r w:rsidRPr="00260F0B">
              <w:rPr>
                <w:rFonts w:ascii="Arial" w:eastAsia="Arial" w:hAnsi="Arial" w:cs="Arial" w:hint="eastAsia"/>
                <w:bCs/>
                <w:sz w:val="19"/>
                <w:szCs w:val="17"/>
              </w:rPr>
              <w:t>･</w:t>
            </w:r>
            <w:r w:rsidRPr="00260F0B">
              <w:rPr>
                <w:rFonts w:ascii="Arial" w:eastAsia="Arial" w:hAnsi="Arial" w:cs="Arial"/>
                <w:bCs/>
                <w:sz w:val="19"/>
                <w:szCs w:val="17"/>
              </w:rPr>
              <w:t>Real-time Routing</w:t>
            </w:r>
            <w:r w:rsidRPr="00260F0B">
              <w:rPr>
                <w:rFonts w:ascii="Arial" w:eastAsia="Arial" w:hAnsi="Arial" w:cs="Arial"/>
                <w:bCs/>
                <w:sz w:val="19"/>
                <w:szCs w:val="17"/>
              </w:rPr>
              <w:br/>
            </w:r>
            <w:r w:rsidRPr="00260F0B">
              <w:rPr>
                <w:rFonts w:ascii="Arial" w:eastAsia="Arial" w:hAnsi="Arial" w:cs="Arial" w:hint="eastAsia"/>
                <w:bCs/>
                <w:sz w:val="19"/>
                <w:szCs w:val="17"/>
              </w:rPr>
              <w:t>･</w:t>
            </w:r>
            <w:r w:rsidRPr="00260F0B">
              <w:rPr>
                <w:rFonts w:ascii="Arial" w:eastAsia="Arial" w:hAnsi="Arial" w:cs="Arial"/>
                <w:bCs/>
                <w:sz w:val="19"/>
                <w:szCs w:val="17"/>
              </w:rPr>
              <w:t>Closed-loop Dispatch</w:t>
            </w:r>
            <w:r w:rsidRPr="00260F0B">
              <w:rPr>
                <w:rFonts w:ascii="Arial" w:eastAsia="Arial" w:hAnsi="Arial" w:cs="Arial"/>
                <w:bCs/>
                <w:sz w:val="19"/>
                <w:szCs w:val="17"/>
              </w:rPr>
              <w:br/>
            </w:r>
            <w:r w:rsidRPr="00260F0B">
              <w:rPr>
                <w:rFonts w:ascii="Arial" w:eastAsia="Arial" w:hAnsi="Arial" w:cs="Arial" w:hint="eastAsia"/>
                <w:bCs/>
                <w:sz w:val="19"/>
                <w:szCs w:val="17"/>
              </w:rPr>
              <w:t>･</w:t>
            </w:r>
            <w:r w:rsidRPr="00260F0B">
              <w:rPr>
                <w:rFonts w:ascii="Arial" w:eastAsia="Arial" w:hAnsi="Arial" w:cs="Arial"/>
                <w:bCs/>
                <w:sz w:val="19"/>
                <w:szCs w:val="17"/>
              </w:rPr>
              <w:t xml:space="preserve">Demand Prediction </w:t>
            </w:r>
            <w:r w:rsidRPr="00260F0B">
              <w:rPr>
                <w:rFonts w:ascii="Arial" w:eastAsia="Arial" w:hAnsi="Arial" w:cs="Arial"/>
                <w:bCs/>
                <w:sz w:val="19"/>
                <w:szCs w:val="17"/>
              </w:rPr>
              <w:br/>
            </w:r>
            <w:r w:rsidRPr="00260F0B">
              <w:rPr>
                <w:rFonts w:ascii="Arial" w:eastAsia="Arial" w:hAnsi="Arial" w:cs="Arial" w:hint="eastAsia"/>
                <w:bCs/>
                <w:sz w:val="19"/>
                <w:szCs w:val="17"/>
              </w:rPr>
              <w:t>･</w:t>
            </w:r>
            <w:r w:rsidRPr="00260F0B">
              <w:rPr>
                <w:rFonts w:ascii="Arial" w:eastAsia="Arial" w:hAnsi="Arial" w:cs="Arial"/>
                <w:bCs/>
                <w:sz w:val="19"/>
                <w:szCs w:val="17"/>
              </w:rPr>
              <w:t>Energy-aware Routing</w:t>
            </w:r>
          </w:p>
          <w:p w14:paraId="733AD9DB"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･Demand-Supply Balancing</w:t>
            </w:r>
          </w:p>
          <w:p w14:paraId="33C4AD81"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･ETA Prediction</w:t>
            </w:r>
          </w:p>
          <w:p w14:paraId="1B410CF3"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･Capacity Allocation</w:t>
            </w:r>
          </w:p>
          <w:p w14:paraId="299A8D03"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･ETA Feedback Control</w:t>
            </w:r>
          </w:p>
          <w:p w14:paraId="2920718D"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･Queue Optimization</w:t>
            </w:r>
          </w:p>
        </w:tc>
        <w:tc>
          <w:tcPr>
            <w:tcW w:w="1700" w:type="dxa"/>
            <w:tcBorders>
              <w:top w:val="single" w:sz="4" w:space="0" w:color="000000"/>
              <w:left w:val="nil"/>
              <w:bottom w:val="nil"/>
              <w:right w:val="nil"/>
            </w:tcBorders>
            <w:tcMar>
              <w:top w:w="0" w:type="dxa"/>
              <w:left w:w="5" w:type="dxa"/>
              <w:bottom w:w="0" w:type="dxa"/>
              <w:right w:w="5" w:type="dxa"/>
            </w:tcMar>
            <w:vAlign w:val="center"/>
          </w:tcPr>
          <w:p w14:paraId="5CB0F04F"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Trips ≥73/d [B]</w:t>
            </w:r>
            <w:r w:rsidRPr="00260F0B">
              <w:rPr>
                <w:rFonts w:ascii="Arial" w:eastAsia="Arial" w:hAnsi="Arial" w:cs="Arial"/>
                <w:bCs/>
                <w:sz w:val="19"/>
                <w:szCs w:val="17"/>
              </w:rPr>
              <w:br/>
              <w:t>Load ≥14/d</w:t>
            </w:r>
            <w:r w:rsidRPr="00260F0B">
              <w:rPr>
                <w:rFonts w:ascii="Arial" w:eastAsia="Arial" w:hAnsi="Arial" w:cs="Arial"/>
                <w:bCs/>
                <w:sz w:val="19"/>
                <w:szCs w:val="17"/>
              </w:rPr>
              <w:br/>
            </w:r>
            <w:proofErr w:type="spellStart"/>
            <w:r w:rsidRPr="00260F0B">
              <w:rPr>
                <w:rFonts w:ascii="Arial" w:eastAsia="Arial" w:hAnsi="Arial" w:cs="Arial"/>
                <w:bCs/>
                <w:sz w:val="19"/>
                <w:szCs w:val="17"/>
              </w:rPr>
              <w:t>Resp</w:t>
            </w:r>
            <w:proofErr w:type="spellEnd"/>
            <w:r w:rsidRPr="00260F0B">
              <w:rPr>
                <w:rFonts w:ascii="Arial" w:eastAsia="Arial" w:hAnsi="Arial" w:cs="Arial"/>
                <w:bCs/>
                <w:sz w:val="19"/>
                <w:szCs w:val="17"/>
              </w:rPr>
              <w:t xml:space="preserve"> ≤8min </w:t>
            </w:r>
            <w:r w:rsidRPr="00260F0B">
              <w:rPr>
                <w:rFonts w:ascii="Arial" w:eastAsia="Arial" w:hAnsi="Arial" w:cs="Arial"/>
                <w:bCs/>
                <w:sz w:val="19"/>
                <w:szCs w:val="17"/>
              </w:rPr>
              <w:br/>
              <w:t xml:space="preserve">ETA err ≤3min Route ≤5s </w:t>
            </w:r>
            <w:r w:rsidRPr="00260F0B">
              <w:rPr>
                <w:rFonts w:ascii="Arial" w:eastAsia="Arial" w:hAnsi="Arial" w:cs="Arial"/>
                <w:bCs/>
                <w:sz w:val="19"/>
                <w:szCs w:val="17"/>
              </w:rPr>
              <w:br/>
              <w:t>Alloc ≤10min</w:t>
            </w:r>
            <w:r w:rsidRPr="00260F0B">
              <w:rPr>
                <w:rFonts w:ascii="Arial" w:eastAsia="Arial" w:hAnsi="Arial" w:cs="Arial"/>
                <w:bCs/>
                <w:sz w:val="19"/>
                <w:szCs w:val="17"/>
              </w:rPr>
              <w:br/>
              <w:t>Fleet ±50m</w:t>
            </w:r>
            <w:r w:rsidRPr="00260F0B">
              <w:rPr>
                <w:rFonts w:ascii="Arial" w:eastAsia="Arial" w:hAnsi="Arial" w:cs="Arial"/>
                <w:bCs/>
                <w:sz w:val="19"/>
                <w:szCs w:val="17"/>
              </w:rPr>
              <w:br/>
              <w:t xml:space="preserve">Traffic ≤30s </w:t>
            </w:r>
            <w:r w:rsidRPr="00260F0B">
              <w:rPr>
                <w:rFonts w:ascii="Arial" w:eastAsia="Arial" w:hAnsi="Arial" w:cs="Arial"/>
                <w:bCs/>
                <w:sz w:val="19"/>
                <w:szCs w:val="17"/>
              </w:rPr>
              <w:br/>
              <w:t xml:space="preserve">Empty ≤25% </w:t>
            </w:r>
            <w:r w:rsidRPr="00260F0B">
              <w:rPr>
                <w:rFonts w:ascii="Arial" w:eastAsia="Arial" w:hAnsi="Arial" w:cs="Arial"/>
                <w:bCs/>
                <w:sz w:val="19"/>
                <w:szCs w:val="17"/>
              </w:rPr>
              <w:br/>
              <w:t>Util ≥75%</w:t>
            </w:r>
          </w:p>
        </w:tc>
        <w:tc>
          <w:tcPr>
            <w:tcW w:w="3121" w:type="dxa"/>
            <w:tcBorders>
              <w:top w:val="single" w:sz="4" w:space="0" w:color="000000"/>
              <w:left w:val="nil"/>
              <w:bottom w:val="nil"/>
              <w:right w:val="nil"/>
            </w:tcBorders>
            <w:tcMar>
              <w:top w:w="0" w:type="dxa"/>
              <w:left w:w="5" w:type="dxa"/>
              <w:bottom w:w="0" w:type="dxa"/>
              <w:right w:w="5" w:type="dxa"/>
            </w:tcMar>
            <w:vAlign w:val="center"/>
          </w:tcPr>
          <w:p w14:paraId="0AFFE87C"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w:t>
            </w:r>
            <w:r w:rsidR="00B573FC" w:rsidRPr="00260F0B">
              <w:rPr>
                <w:rFonts w:ascii="Arial" w:eastAsia="Arial" w:hAnsi="Arial" w:cs="Arial" w:hint="eastAsia"/>
                <w:bCs/>
                <w:sz w:val="19"/>
                <w:szCs w:val="17"/>
              </w:rPr>
              <w:t xml:space="preserve">Integrated </w:t>
            </w:r>
            <w:r w:rsidRPr="00260F0B">
              <w:rPr>
                <w:rFonts w:ascii="Arial" w:eastAsia="Arial" w:hAnsi="Arial" w:cs="Arial"/>
                <w:bCs/>
                <w:sz w:val="19"/>
                <w:szCs w:val="17"/>
              </w:rPr>
              <w:t>TMS</w:t>
            </w:r>
          </w:p>
          <w:p w14:paraId="16869219"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Fleet-cooperative Control</w:t>
            </w:r>
          </w:p>
          <w:p w14:paraId="439F93A3"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Energy-Transport Optimizer</w:t>
            </w:r>
          </w:p>
          <w:p w14:paraId="5BEFA3CA"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Quantum-inspired Optimization</w:t>
            </w:r>
          </w:p>
          <w:p w14:paraId="136B527A"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･In / Out Energy Sync</w:t>
            </w:r>
          </w:p>
          <w:p w14:paraId="1747E0D9"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･Real-time Replanning</w:t>
            </w:r>
          </w:p>
          <w:p w14:paraId="3B89A618"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･Constraint-aware Optimization</w:t>
            </w:r>
          </w:p>
          <w:p w14:paraId="2AB5C894"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 xml:space="preserve">･Multi-agent </w:t>
            </w:r>
            <w:r w:rsidR="00230C58" w:rsidRPr="00260F0B">
              <w:rPr>
                <w:rFonts w:ascii="Arial" w:eastAsia="Arial" w:hAnsi="Arial" w:cs="Arial"/>
                <w:bCs/>
                <w:sz w:val="19"/>
                <w:szCs w:val="17"/>
              </w:rPr>
              <w:t>Coordination</w:t>
            </w:r>
          </w:p>
          <w:p w14:paraId="1ADC91C9"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･Global State Synchronization</w:t>
            </w:r>
          </w:p>
          <w:p w14:paraId="1AD19274"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･Predictive Dispatch</w:t>
            </w:r>
          </w:p>
        </w:tc>
        <w:tc>
          <w:tcPr>
            <w:tcW w:w="1841" w:type="dxa"/>
            <w:tcBorders>
              <w:top w:val="single" w:sz="4" w:space="0" w:color="000000"/>
              <w:left w:val="nil"/>
              <w:bottom w:val="nil"/>
              <w:right w:val="nil"/>
            </w:tcBorders>
            <w:tcMar>
              <w:top w:w="0" w:type="dxa"/>
              <w:left w:w="5" w:type="dxa"/>
              <w:bottom w:w="0" w:type="dxa"/>
              <w:right w:w="5" w:type="dxa"/>
            </w:tcMar>
            <w:vAlign w:val="center"/>
          </w:tcPr>
          <w:p w14:paraId="74EC3C16" w14:textId="77777777" w:rsidR="00904666"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Trips ≥140/d</w:t>
            </w:r>
            <w:r w:rsidR="008960E6" w:rsidRPr="00260F0B">
              <w:rPr>
                <w:rFonts w:ascii="Arial" w:eastAsia="Arial" w:hAnsi="Arial" w:cs="Arial" w:hint="eastAsia"/>
                <w:bCs/>
                <w:sz w:val="19"/>
                <w:szCs w:val="17"/>
              </w:rPr>
              <w:t xml:space="preserve"> [B]</w:t>
            </w:r>
          </w:p>
          <w:p w14:paraId="25CA10EE" w14:textId="77777777" w:rsidR="00A34D4F"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Load ≥112/d</w:t>
            </w:r>
          </w:p>
          <w:p w14:paraId="53F83461" w14:textId="77777777" w:rsidR="00A34D4F" w:rsidRPr="00260F0B" w:rsidRDefault="0014074E" w:rsidP="0017383B">
            <w:pPr>
              <w:keepLines/>
              <w:spacing w:line="188" w:lineRule="exact"/>
              <w:rPr>
                <w:rFonts w:ascii="Arial" w:hAnsi="Arial" w:cs="Arial"/>
                <w:bCs/>
                <w:sz w:val="16"/>
                <w:szCs w:val="16"/>
              </w:rPr>
            </w:pPr>
            <w:proofErr w:type="spellStart"/>
            <w:r w:rsidRPr="00260F0B">
              <w:rPr>
                <w:rFonts w:ascii="Arial" w:eastAsia="Arial" w:hAnsi="Arial" w:cs="Arial"/>
                <w:bCs/>
                <w:sz w:val="19"/>
                <w:szCs w:val="17"/>
              </w:rPr>
              <w:t>Resp</w:t>
            </w:r>
            <w:proofErr w:type="spellEnd"/>
            <w:r w:rsidRPr="00260F0B">
              <w:rPr>
                <w:rFonts w:ascii="Arial" w:eastAsia="Arial" w:hAnsi="Arial" w:cs="Arial"/>
                <w:bCs/>
                <w:sz w:val="19"/>
                <w:szCs w:val="17"/>
              </w:rPr>
              <w:t xml:space="preserve"> ≤5min</w:t>
            </w:r>
          </w:p>
          <w:p w14:paraId="73FE56BC" w14:textId="77777777" w:rsidR="00A34D4F"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 xml:space="preserve">ETA err ≤2min </w:t>
            </w:r>
          </w:p>
          <w:p w14:paraId="7F5260E8" w14:textId="77777777" w:rsidR="00A34D4F"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Route ≤1s</w:t>
            </w:r>
          </w:p>
          <w:p w14:paraId="165C92CE" w14:textId="77777777" w:rsidR="00A34D4F"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Alloc ≤1min</w:t>
            </w:r>
          </w:p>
          <w:p w14:paraId="78789950" w14:textId="77777777" w:rsidR="00A34D4F"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Fleet ±5m</w:t>
            </w:r>
          </w:p>
          <w:p w14:paraId="459E7FE8" w14:textId="77777777" w:rsidR="00A34D4F"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Traffic ±1s</w:t>
            </w:r>
          </w:p>
          <w:p w14:paraId="6C9DCC0F" w14:textId="77777777" w:rsidR="00A34D4F"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Empty ≤15%</w:t>
            </w:r>
          </w:p>
          <w:p w14:paraId="7CAA410C"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Util ≥85%</w:t>
            </w:r>
          </w:p>
        </w:tc>
      </w:tr>
      <w:tr w:rsidR="0014074E" w:rsidRPr="00260F0B" w14:paraId="786D5A00" w14:textId="77777777" w:rsidTr="00CB50B3">
        <w:trPr>
          <w:cantSplit/>
          <w:trHeight w:val="2069"/>
        </w:trPr>
        <w:tc>
          <w:tcPr>
            <w:tcW w:w="1276" w:type="dxa"/>
            <w:tcBorders>
              <w:top w:val="single" w:sz="4" w:space="0" w:color="000000"/>
              <w:left w:val="nil"/>
              <w:bottom w:val="nil"/>
              <w:right w:val="nil"/>
            </w:tcBorders>
            <w:tcMar>
              <w:top w:w="0" w:type="dxa"/>
              <w:left w:w="5" w:type="dxa"/>
              <w:bottom w:w="0" w:type="dxa"/>
              <w:right w:w="5" w:type="dxa"/>
            </w:tcMar>
            <w:vAlign w:val="center"/>
          </w:tcPr>
          <w:p w14:paraId="3634F6E3"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Fleet</w:t>
            </w:r>
            <w:r w:rsidRPr="00260F0B">
              <w:rPr>
                <w:rFonts w:ascii="Arial" w:eastAsia="Arial" w:hAnsi="Arial" w:cs="Arial"/>
                <w:bCs/>
                <w:sz w:val="19"/>
                <w:szCs w:val="17"/>
              </w:rPr>
              <w:br/>
              <w:t>Vehicle</w:t>
            </w:r>
          </w:p>
        </w:tc>
        <w:tc>
          <w:tcPr>
            <w:tcW w:w="3260" w:type="dxa"/>
            <w:tcBorders>
              <w:top w:val="single" w:sz="4" w:space="0" w:color="000000"/>
              <w:left w:val="nil"/>
              <w:bottom w:val="nil"/>
              <w:right w:val="nil"/>
            </w:tcBorders>
            <w:tcMar>
              <w:top w:w="0" w:type="dxa"/>
              <w:left w:w="5" w:type="dxa"/>
              <w:bottom w:w="0" w:type="dxa"/>
              <w:right w:w="5" w:type="dxa"/>
            </w:tcMar>
            <w:vAlign w:val="center"/>
          </w:tcPr>
          <w:p w14:paraId="28F025C1"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･Swappable Vehicle Module</w:t>
            </w:r>
          </w:p>
          <w:p w14:paraId="1FE514F0"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00A54FEA" w:rsidRPr="00260F0B">
              <w:rPr>
                <w:rFonts w:ascii="Arial" w:eastAsia="Arial" w:hAnsi="Arial" w:cs="Arial" w:hint="eastAsia"/>
                <w:bCs/>
                <w:sz w:val="19"/>
                <w:szCs w:val="17"/>
              </w:rPr>
              <w:t>MS</w:t>
            </w:r>
            <w:r w:rsidRPr="00260F0B">
              <w:rPr>
                <w:rFonts w:ascii="Arial" w:eastAsia="Arial" w:hAnsi="Arial" w:cs="Arial" w:hint="eastAsia"/>
                <w:bCs/>
                <w:sz w:val="19"/>
                <w:szCs w:val="17"/>
              </w:rPr>
              <w:t>-</w:t>
            </w:r>
            <w:r w:rsidR="00A54FEA" w:rsidRPr="00260F0B">
              <w:rPr>
                <w:rFonts w:ascii="Arial" w:eastAsia="Arial" w:hAnsi="Arial" w:cs="Arial" w:hint="eastAsia"/>
                <w:bCs/>
                <w:sz w:val="19"/>
                <w:szCs w:val="17"/>
              </w:rPr>
              <w:t>SOFC</w:t>
            </w:r>
            <w:r w:rsidRPr="00260F0B">
              <w:rPr>
                <w:rFonts w:ascii="Arial" w:eastAsia="Arial" w:hAnsi="Arial" w:cs="Arial" w:hint="eastAsia"/>
                <w:bCs/>
                <w:sz w:val="19"/>
                <w:szCs w:val="17"/>
              </w:rPr>
              <w:t>＋SSB</w:t>
            </w:r>
          </w:p>
          <w:p w14:paraId="3260FB07"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･LH2 Tank TypeⅣ Subframe</w:t>
            </w:r>
          </w:p>
          <w:p w14:paraId="4D8B0C17"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･MgH2 MH Main chassis</w:t>
            </w:r>
          </w:p>
          <w:p w14:paraId="6A5BB24F"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･PMSM Distributed Drive</w:t>
            </w:r>
          </w:p>
          <w:p w14:paraId="5AD46660"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･SiC Inverter</w:t>
            </w:r>
          </w:p>
          <w:p w14:paraId="21685D60"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･SbW (Dual Motor Redundant)</w:t>
            </w:r>
          </w:p>
          <w:p w14:paraId="3BD2DFF3"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･BbW (Electro-Hydraulic +</w:t>
            </w:r>
            <w:proofErr w:type="spellStart"/>
            <w:r w:rsidRPr="00260F0B">
              <w:rPr>
                <w:rFonts w:ascii="Arial" w:eastAsia="Arial" w:hAnsi="Arial" w:cs="Arial" w:hint="eastAsia"/>
                <w:bCs/>
                <w:sz w:val="19"/>
                <w:szCs w:val="17"/>
              </w:rPr>
              <w:t>Regen</w:t>
            </w:r>
            <w:proofErr w:type="spellEnd"/>
            <w:r w:rsidRPr="00260F0B">
              <w:rPr>
                <w:rFonts w:ascii="Arial" w:eastAsia="Arial" w:hAnsi="Arial" w:cs="Arial" w:hint="eastAsia"/>
                <w:bCs/>
                <w:sz w:val="19"/>
                <w:szCs w:val="17"/>
              </w:rPr>
              <w:t>)</w:t>
            </w:r>
          </w:p>
          <w:p w14:paraId="23E65056"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･CFRP Leaf + Active Suspension</w:t>
            </w:r>
          </w:p>
          <w:p w14:paraId="55A4ABAA"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 xml:space="preserve">･CFRP Spoke + </w:t>
            </w:r>
            <w:r w:rsidRPr="00260F0B">
              <w:rPr>
                <w:rFonts w:ascii="Arial" w:eastAsia="Arial" w:hAnsi="Arial" w:cs="Arial"/>
                <w:bCs/>
                <w:sz w:val="19"/>
                <w:szCs w:val="17"/>
              </w:rPr>
              <w:t>CTIS</w:t>
            </w:r>
            <w:r w:rsidRPr="00260F0B">
              <w:rPr>
                <w:rFonts w:ascii="Arial" w:eastAsia="Arial" w:hAnsi="Arial" w:cs="Arial" w:hint="eastAsia"/>
                <w:bCs/>
                <w:sz w:val="19"/>
                <w:szCs w:val="17"/>
              </w:rPr>
              <w:t xml:space="preserve"> Tire</w:t>
            </w:r>
          </w:p>
        </w:tc>
        <w:tc>
          <w:tcPr>
            <w:tcW w:w="1700" w:type="dxa"/>
            <w:tcBorders>
              <w:top w:val="single" w:sz="4" w:space="0" w:color="000000"/>
              <w:left w:val="nil"/>
              <w:bottom w:val="nil"/>
              <w:right w:val="nil"/>
            </w:tcBorders>
            <w:tcMar>
              <w:top w:w="0" w:type="dxa"/>
              <w:left w:w="5" w:type="dxa"/>
              <w:bottom w:w="0" w:type="dxa"/>
              <w:right w:w="5" w:type="dxa"/>
            </w:tcMar>
            <w:vAlign w:val="center"/>
          </w:tcPr>
          <w:p w14:paraId="295A69FB"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Util ≥87.5%</w:t>
            </w:r>
            <w:r w:rsidR="006C2AEA" w:rsidRPr="00260F0B">
              <w:rPr>
                <w:rFonts w:ascii="Arial" w:eastAsia="Arial" w:hAnsi="Arial" w:cs="Arial" w:hint="eastAsia"/>
                <w:bCs/>
                <w:sz w:val="19"/>
                <w:szCs w:val="17"/>
              </w:rPr>
              <w:t xml:space="preserve"> [C]</w:t>
            </w:r>
          </w:p>
          <w:p w14:paraId="0CA09821"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 xml:space="preserve">Err ≤30cm </w:t>
            </w:r>
          </w:p>
          <w:p w14:paraId="07F8EA95"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 xml:space="preserve">MPC ≤50ms </w:t>
            </w:r>
          </w:p>
          <w:p w14:paraId="734BF944" w14:textId="77777777" w:rsidR="0014074E" w:rsidRPr="00260F0B" w:rsidRDefault="0014074E" w:rsidP="0017383B">
            <w:pPr>
              <w:keepLines/>
              <w:spacing w:line="188" w:lineRule="exact"/>
              <w:rPr>
                <w:rFonts w:ascii="Arial" w:hAnsi="Arial" w:cs="Arial"/>
                <w:bCs/>
                <w:sz w:val="16"/>
                <w:szCs w:val="16"/>
              </w:rPr>
            </w:pPr>
            <w:proofErr w:type="spellStart"/>
            <w:r w:rsidRPr="00260F0B">
              <w:rPr>
                <w:rFonts w:ascii="Arial" w:eastAsia="Arial" w:hAnsi="Arial" w:cs="Arial"/>
                <w:bCs/>
                <w:sz w:val="19"/>
                <w:szCs w:val="17"/>
              </w:rPr>
              <w:t>Traj</w:t>
            </w:r>
            <w:proofErr w:type="spellEnd"/>
            <w:r w:rsidRPr="00260F0B">
              <w:rPr>
                <w:rFonts w:ascii="Arial" w:eastAsia="Arial" w:hAnsi="Arial" w:cs="Arial"/>
                <w:bCs/>
                <w:sz w:val="19"/>
                <w:szCs w:val="17"/>
              </w:rPr>
              <w:t xml:space="preserve"> ≤50ms </w:t>
            </w:r>
          </w:p>
          <w:p w14:paraId="44A6AD2C" w14:textId="77777777" w:rsidR="0014074E" w:rsidRPr="00260F0B" w:rsidRDefault="0014074E" w:rsidP="0017383B">
            <w:pPr>
              <w:keepLines/>
              <w:spacing w:line="188" w:lineRule="exact"/>
              <w:rPr>
                <w:rFonts w:ascii="Arial" w:hAnsi="Arial" w:cs="Arial"/>
                <w:bCs/>
                <w:sz w:val="16"/>
                <w:szCs w:val="16"/>
              </w:rPr>
            </w:pPr>
            <w:proofErr w:type="spellStart"/>
            <w:r w:rsidRPr="00260F0B">
              <w:rPr>
                <w:rFonts w:ascii="Arial" w:eastAsia="Arial" w:hAnsi="Arial" w:cs="Arial"/>
                <w:bCs/>
                <w:sz w:val="19"/>
                <w:szCs w:val="17"/>
              </w:rPr>
              <w:t>Conv</w:t>
            </w:r>
            <w:proofErr w:type="spellEnd"/>
            <w:r w:rsidRPr="00260F0B">
              <w:rPr>
                <w:rFonts w:ascii="Arial" w:eastAsia="Arial" w:hAnsi="Arial" w:cs="Arial"/>
                <w:bCs/>
                <w:sz w:val="19"/>
                <w:szCs w:val="17"/>
              </w:rPr>
              <w:t xml:space="preserve"> ≤100ms </w:t>
            </w:r>
          </w:p>
          <w:p w14:paraId="494E5A69"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 xml:space="preserve">Stability ±5% </w:t>
            </w:r>
          </w:p>
          <w:p w14:paraId="5DEF376C"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Fail-safe ≤100ms</w:t>
            </w:r>
          </w:p>
          <w:p w14:paraId="3D2E1CCD" w14:textId="77777777" w:rsidR="0014074E" w:rsidRPr="00260F0B" w:rsidRDefault="0014074E" w:rsidP="0017383B">
            <w:pPr>
              <w:keepLines/>
              <w:spacing w:line="188" w:lineRule="exact"/>
              <w:rPr>
                <w:rFonts w:ascii="Arial" w:hAnsi="Arial" w:cs="Arial"/>
                <w:bCs/>
                <w:sz w:val="16"/>
                <w:szCs w:val="16"/>
              </w:rPr>
            </w:pPr>
            <w:proofErr w:type="spellStart"/>
            <w:r w:rsidRPr="00260F0B">
              <w:rPr>
                <w:rFonts w:ascii="Arial" w:eastAsia="Arial" w:hAnsi="Arial" w:cs="Arial"/>
                <w:bCs/>
                <w:sz w:val="19"/>
                <w:szCs w:val="17"/>
              </w:rPr>
              <w:t>Percep</w:t>
            </w:r>
            <w:proofErr w:type="spellEnd"/>
            <w:r w:rsidRPr="00260F0B">
              <w:rPr>
                <w:rFonts w:ascii="Arial" w:eastAsia="Arial" w:hAnsi="Arial" w:cs="Arial"/>
                <w:bCs/>
                <w:sz w:val="19"/>
                <w:szCs w:val="17"/>
              </w:rPr>
              <w:t xml:space="preserve"> ≥95%</w:t>
            </w:r>
          </w:p>
          <w:p w14:paraId="2D13B3E6"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Plan ≤100ms</w:t>
            </w:r>
          </w:p>
          <w:p w14:paraId="67E946B5" w14:textId="77777777" w:rsidR="0014074E" w:rsidRPr="00260F0B" w:rsidRDefault="0014074E" w:rsidP="0017383B">
            <w:pPr>
              <w:keepLines/>
              <w:spacing w:line="188" w:lineRule="exact"/>
              <w:rPr>
                <w:rFonts w:ascii="Arial" w:hAnsi="Arial" w:cs="Arial"/>
                <w:bCs/>
                <w:sz w:val="16"/>
                <w:szCs w:val="16"/>
              </w:rPr>
            </w:pPr>
            <w:proofErr w:type="spellStart"/>
            <w:r w:rsidRPr="00260F0B">
              <w:rPr>
                <w:rFonts w:ascii="Arial" w:eastAsia="Arial" w:hAnsi="Arial" w:cs="Arial"/>
                <w:bCs/>
                <w:sz w:val="19"/>
                <w:szCs w:val="17"/>
              </w:rPr>
              <w:t>Intv</w:t>
            </w:r>
            <w:proofErr w:type="spellEnd"/>
            <w:r w:rsidRPr="00260F0B">
              <w:rPr>
                <w:rFonts w:ascii="Arial" w:eastAsia="Arial" w:hAnsi="Arial" w:cs="Arial"/>
                <w:bCs/>
                <w:sz w:val="19"/>
                <w:szCs w:val="17"/>
              </w:rPr>
              <w:t xml:space="preserve"> ≤1/100km</w:t>
            </w:r>
          </w:p>
        </w:tc>
        <w:tc>
          <w:tcPr>
            <w:tcW w:w="3121" w:type="dxa"/>
            <w:tcBorders>
              <w:top w:val="single" w:sz="4" w:space="0" w:color="000000"/>
              <w:left w:val="nil"/>
              <w:bottom w:val="nil"/>
              <w:right w:val="nil"/>
            </w:tcBorders>
            <w:tcMar>
              <w:top w:w="0" w:type="dxa"/>
              <w:left w:w="5" w:type="dxa"/>
              <w:bottom w:w="0" w:type="dxa"/>
              <w:right w:w="5" w:type="dxa"/>
            </w:tcMar>
            <w:vAlign w:val="center"/>
          </w:tcPr>
          <w:p w14:paraId="7B4A8AE1"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･Dynamic Vehicle Coupling</w:t>
            </w:r>
          </w:p>
          <w:p w14:paraId="75BEE6FA"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00660DF9" w:rsidRPr="00260F0B">
              <w:rPr>
                <w:rFonts w:ascii="Arial" w:eastAsia="Arial" w:hAnsi="Arial" w:cs="Arial"/>
                <w:bCs/>
                <w:sz w:val="19"/>
                <w:szCs w:val="17"/>
              </w:rPr>
              <w:t>Onboard</w:t>
            </w:r>
            <w:r w:rsidRPr="00260F0B">
              <w:rPr>
                <w:rFonts w:ascii="Arial" w:eastAsia="Arial" w:hAnsi="Arial" w:cs="Arial" w:hint="eastAsia"/>
                <w:bCs/>
                <w:sz w:val="19"/>
                <w:szCs w:val="17"/>
              </w:rPr>
              <w:t xml:space="preserve"> Mill+ </w:t>
            </w:r>
            <w:r w:rsidRPr="00260F0B">
              <w:rPr>
                <w:rFonts w:ascii="Arial" w:eastAsia="Arial" w:hAnsi="Arial" w:cs="Arial"/>
                <w:bCs/>
                <w:sz w:val="19"/>
                <w:szCs w:val="17"/>
              </w:rPr>
              <w:t>Al</w:t>
            </w:r>
            <w:r w:rsidRPr="00260F0B">
              <w:rPr>
                <w:rFonts w:ascii="Arial" w:eastAsia="Arial" w:hAnsi="Arial" w:cs="Arial" w:hint="eastAsia"/>
                <w:bCs/>
                <w:sz w:val="19"/>
                <w:szCs w:val="17"/>
              </w:rPr>
              <w:t xml:space="preserve"> Air Bat</w:t>
            </w:r>
          </w:p>
          <w:p w14:paraId="37AFEDCC"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･HTS coil winded LH2 Tank</w:t>
            </w:r>
          </w:p>
          <w:p w14:paraId="73427104"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 xml:space="preserve">･H- </w:t>
            </w:r>
            <w:r w:rsidRPr="00260F0B">
              <w:rPr>
                <w:rFonts w:ascii="Arial" w:eastAsia="Arial" w:hAnsi="Arial" w:cs="Arial"/>
                <w:bCs/>
                <w:sz w:val="19"/>
                <w:szCs w:val="17"/>
              </w:rPr>
              <w:t>Conductor</w:t>
            </w:r>
            <w:r w:rsidRPr="00260F0B">
              <w:rPr>
                <w:rFonts w:ascii="Arial" w:eastAsia="Arial" w:hAnsi="Arial" w:cs="Arial" w:hint="eastAsia"/>
                <w:bCs/>
                <w:sz w:val="19"/>
                <w:szCs w:val="17"/>
              </w:rPr>
              <w:t xml:space="preserve"> adapted MH</w:t>
            </w:r>
          </w:p>
          <w:p w14:paraId="56F69259"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･Real-time energy optimization</w:t>
            </w:r>
          </w:p>
          <w:p w14:paraId="4C594FC0"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･Thermal-compute coupling</w:t>
            </w:r>
          </w:p>
          <w:p w14:paraId="1955566A"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･High-frequency power control</w:t>
            </w:r>
          </w:p>
          <w:p w14:paraId="79E0D5EE"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･Quantum-enhanced LiDAR</w:t>
            </w:r>
          </w:p>
          <w:p w14:paraId="417BF8DB"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･Quantum magnetometer</w:t>
            </w:r>
          </w:p>
          <w:p w14:paraId="4C06CAE4"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･Atomic clock</w:t>
            </w:r>
          </w:p>
        </w:tc>
        <w:tc>
          <w:tcPr>
            <w:tcW w:w="1841" w:type="dxa"/>
            <w:tcBorders>
              <w:top w:val="single" w:sz="4" w:space="0" w:color="000000"/>
              <w:left w:val="nil"/>
              <w:bottom w:val="nil"/>
              <w:right w:val="nil"/>
            </w:tcBorders>
            <w:tcMar>
              <w:top w:w="0" w:type="dxa"/>
              <w:left w:w="5" w:type="dxa"/>
              <w:bottom w:w="0" w:type="dxa"/>
              <w:right w:w="5" w:type="dxa"/>
            </w:tcMar>
            <w:vAlign w:val="center"/>
          </w:tcPr>
          <w:p w14:paraId="3BA264CB" w14:textId="77777777" w:rsidR="00A34D4F"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Util ≥95.8%</w:t>
            </w:r>
            <w:r w:rsidR="006C2AEA" w:rsidRPr="00260F0B">
              <w:rPr>
                <w:rFonts w:ascii="Arial" w:eastAsia="Arial" w:hAnsi="Arial" w:cs="Arial" w:hint="eastAsia"/>
                <w:bCs/>
                <w:sz w:val="19"/>
                <w:szCs w:val="17"/>
              </w:rPr>
              <w:t xml:space="preserve"> [C]</w:t>
            </w:r>
          </w:p>
          <w:p w14:paraId="6001A306" w14:textId="77777777" w:rsidR="00A34D4F"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Err ≤5cm</w:t>
            </w:r>
          </w:p>
          <w:p w14:paraId="39D810DF" w14:textId="77777777" w:rsidR="00F303E0"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MPC ≤10ms</w:t>
            </w:r>
          </w:p>
          <w:p w14:paraId="310BFFDF" w14:textId="77777777" w:rsidR="00F303E0" w:rsidRPr="00260F0B" w:rsidRDefault="0014074E" w:rsidP="0017383B">
            <w:pPr>
              <w:keepLines/>
              <w:spacing w:line="188" w:lineRule="exact"/>
              <w:rPr>
                <w:rFonts w:ascii="Arial" w:hAnsi="Arial" w:cs="Arial"/>
                <w:bCs/>
                <w:sz w:val="16"/>
                <w:szCs w:val="16"/>
              </w:rPr>
            </w:pPr>
            <w:proofErr w:type="spellStart"/>
            <w:r w:rsidRPr="00260F0B">
              <w:rPr>
                <w:rFonts w:ascii="Arial" w:eastAsia="Arial" w:hAnsi="Arial" w:cs="Arial"/>
                <w:bCs/>
                <w:sz w:val="19"/>
                <w:szCs w:val="17"/>
              </w:rPr>
              <w:t>Traj</w:t>
            </w:r>
            <w:proofErr w:type="spellEnd"/>
            <w:r w:rsidRPr="00260F0B">
              <w:rPr>
                <w:rFonts w:ascii="Arial" w:eastAsia="Arial" w:hAnsi="Arial" w:cs="Arial"/>
                <w:bCs/>
                <w:sz w:val="19"/>
                <w:szCs w:val="17"/>
              </w:rPr>
              <w:t xml:space="preserve"> ≤10ms</w:t>
            </w:r>
          </w:p>
          <w:p w14:paraId="3463E514" w14:textId="77777777" w:rsidR="00F303E0" w:rsidRPr="00260F0B" w:rsidRDefault="0014074E" w:rsidP="0017383B">
            <w:pPr>
              <w:keepLines/>
              <w:spacing w:line="188" w:lineRule="exact"/>
              <w:rPr>
                <w:rFonts w:ascii="Arial" w:hAnsi="Arial" w:cs="Arial"/>
                <w:bCs/>
                <w:sz w:val="16"/>
                <w:szCs w:val="16"/>
              </w:rPr>
            </w:pPr>
            <w:proofErr w:type="spellStart"/>
            <w:r w:rsidRPr="00260F0B">
              <w:rPr>
                <w:rFonts w:ascii="Arial" w:eastAsia="Arial" w:hAnsi="Arial" w:cs="Arial"/>
                <w:bCs/>
                <w:sz w:val="19"/>
                <w:szCs w:val="17"/>
              </w:rPr>
              <w:t>Conv</w:t>
            </w:r>
            <w:proofErr w:type="spellEnd"/>
            <w:r w:rsidRPr="00260F0B">
              <w:rPr>
                <w:rFonts w:ascii="Arial" w:eastAsia="Arial" w:hAnsi="Arial" w:cs="Arial"/>
                <w:bCs/>
                <w:sz w:val="19"/>
                <w:szCs w:val="17"/>
              </w:rPr>
              <w:t xml:space="preserve"> ≤10ms</w:t>
            </w:r>
          </w:p>
          <w:p w14:paraId="77580CA6" w14:textId="77777777" w:rsidR="00F303E0"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Stability ±5%</w:t>
            </w:r>
          </w:p>
          <w:p w14:paraId="07EA3B16" w14:textId="77777777" w:rsidR="00F303E0"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Coop ≥95%</w:t>
            </w:r>
          </w:p>
          <w:p w14:paraId="3FE97B5B" w14:textId="77777777" w:rsidR="00F303E0"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Fail-safe</w:t>
            </w:r>
            <w:r w:rsidR="00EC78D0" w:rsidRPr="00260F0B">
              <w:rPr>
                <w:rFonts w:ascii="Arial" w:eastAsia="Arial" w:hAnsi="Arial" w:cs="Arial" w:hint="eastAsia"/>
                <w:bCs/>
                <w:sz w:val="19"/>
                <w:szCs w:val="17"/>
              </w:rPr>
              <w:t xml:space="preserve"> </w:t>
            </w:r>
            <w:r w:rsidRPr="00260F0B">
              <w:rPr>
                <w:rFonts w:ascii="Arial" w:eastAsia="Arial" w:hAnsi="Arial" w:cs="Arial"/>
                <w:bCs/>
                <w:sz w:val="19"/>
                <w:szCs w:val="17"/>
              </w:rPr>
              <w:t>≤10ms</w:t>
            </w:r>
          </w:p>
          <w:p w14:paraId="7B2E2D05" w14:textId="77777777" w:rsidR="00230C58" w:rsidRPr="00260F0B" w:rsidRDefault="0014074E" w:rsidP="0017383B">
            <w:pPr>
              <w:keepLines/>
              <w:spacing w:line="188" w:lineRule="exact"/>
              <w:rPr>
                <w:rFonts w:ascii="Arial" w:hAnsi="Arial" w:cs="Arial"/>
                <w:bCs/>
                <w:sz w:val="16"/>
                <w:szCs w:val="16"/>
              </w:rPr>
            </w:pPr>
            <w:proofErr w:type="spellStart"/>
            <w:r w:rsidRPr="00260F0B">
              <w:rPr>
                <w:rFonts w:ascii="Arial" w:eastAsia="Arial" w:hAnsi="Arial" w:cs="Arial"/>
                <w:bCs/>
                <w:sz w:val="19"/>
                <w:szCs w:val="17"/>
              </w:rPr>
              <w:t>Percep</w:t>
            </w:r>
            <w:proofErr w:type="spellEnd"/>
            <w:r w:rsidRPr="00260F0B">
              <w:rPr>
                <w:rFonts w:ascii="Arial" w:eastAsia="Arial" w:hAnsi="Arial" w:cs="Arial"/>
                <w:bCs/>
                <w:sz w:val="19"/>
                <w:szCs w:val="17"/>
              </w:rPr>
              <w:t xml:space="preserve"> ≥99.9% </w:t>
            </w:r>
          </w:p>
          <w:p w14:paraId="3582064A" w14:textId="77777777" w:rsidR="00230C58"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 xml:space="preserve">Plan ≤50ms </w:t>
            </w:r>
          </w:p>
          <w:p w14:paraId="583806E5" w14:textId="77777777" w:rsidR="0014074E" w:rsidRPr="00260F0B" w:rsidRDefault="0014074E" w:rsidP="0017383B">
            <w:pPr>
              <w:keepLines/>
              <w:spacing w:line="188" w:lineRule="exact"/>
              <w:rPr>
                <w:rFonts w:ascii="Arial" w:hAnsi="Arial" w:cs="Arial"/>
                <w:bCs/>
                <w:sz w:val="16"/>
                <w:szCs w:val="16"/>
              </w:rPr>
            </w:pPr>
            <w:proofErr w:type="spellStart"/>
            <w:r w:rsidRPr="00260F0B">
              <w:rPr>
                <w:rFonts w:ascii="Arial" w:eastAsia="Arial" w:hAnsi="Arial" w:cs="Arial"/>
                <w:bCs/>
                <w:sz w:val="19"/>
                <w:szCs w:val="17"/>
              </w:rPr>
              <w:t>Intv</w:t>
            </w:r>
            <w:proofErr w:type="spellEnd"/>
            <w:r w:rsidRPr="00260F0B">
              <w:rPr>
                <w:rFonts w:ascii="Arial" w:eastAsia="Arial" w:hAnsi="Arial" w:cs="Arial"/>
                <w:bCs/>
                <w:sz w:val="19"/>
                <w:szCs w:val="17"/>
              </w:rPr>
              <w:t xml:space="preserve"> ≤1/10,000km</w:t>
            </w:r>
          </w:p>
        </w:tc>
      </w:tr>
      <w:tr w:rsidR="0014074E" w:rsidRPr="00260F0B" w14:paraId="01E8F439" w14:textId="77777777" w:rsidTr="00CB50B3">
        <w:trPr>
          <w:cantSplit/>
          <w:trHeight w:val="1693"/>
        </w:trPr>
        <w:tc>
          <w:tcPr>
            <w:tcW w:w="1276" w:type="dxa"/>
            <w:tcBorders>
              <w:top w:val="single" w:sz="4" w:space="0" w:color="000000"/>
              <w:left w:val="nil"/>
              <w:bottom w:val="single" w:sz="8" w:space="0" w:color="000000"/>
              <w:right w:val="nil"/>
            </w:tcBorders>
            <w:tcMar>
              <w:top w:w="0" w:type="dxa"/>
              <w:left w:w="5" w:type="dxa"/>
              <w:bottom w:w="0" w:type="dxa"/>
              <w:right w:w="5" w:type="dxa"/>
            </w:tcMar>
            <w:vAlign w:val="center"/>
          </w:tcPr>
          <w:p w14:paraId="1622B7E6"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Distributed</w:t>
            </w:r>
            <w:r w:rsidRPr="00260F0B">
              <w:rPr>
                <w:rFonts w:ascii="Arial" w:eastAsia="Arial" w:hAnsi="Arial" w:cs="Arial"/>
                <w:bCs/>
                <w:sz w:val="19"/>
                <w:szCs w:val="17"/>
              </w:rPr>
              <w:br/>
              <w:t>Infrastructure</w:t>
            </w:r>
          </w:p>
        </w:tc>
        <w:tc>
          <w:tcPr>
            <w:tcW w:w="3260" w:type="dxa"/>
            <w:tcBorders>
              <w:top w:val="single" w:sz="4" w:space="0" w:color="000000"/>
              <w:left w:val="nil"/>
              <w:bottom w:val="single" w:sz="8" w:space="0" w:color="000000"/>
              <w:right w:val="nil"/>
            </w:tcBorders>
            <w:tcMar>
              <w:top w:w="0" w:type="dxa"/>
              <w:left w:w="5" w:type="dxa"/>
              <w:bottom w:w="0" w:type="dxa"/>
              <w:right w:w="5" w:type="dxa"/>
            </w:tcMar>
            <w:vAlign w:val="center"/>
          </w:tcPr>
          <w:p w14:paraId="4CF5BCCF"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High-precision docking</w:t>
            </w:r>
            <w:r w:rsidRPr="00260F0B">
              <w:rPr>
                <w:rFonts w:ascii="Arial" w:eastAsia="Arial" w:hAnsi="Arial" w:cs="Arial"/>
                <w:bCs/>
                <w:sz w:val="19"/>
                <w:szCs w:val="17"/>
              </w:rPr>
              <w:br/>
            </w:r>
            <w:r w:rsidRPr="00260F0B">
              <w:rPr>
                <w:rFonts w:ascii="Arial" w:eastAsia="Arial" w:hAnsi="Arial" w:cs="Arial" w:hint="eastAsia"/>
                <w:bCs/>
                <w:sz w:val="19"/>
                <w:szCs w:val="17"/>
              </w:rPr>
              <w:t>･</w:t>
            </w:r>
            <w:r w:rsidRPr="00260F0B">
              <w:rPr>
                <w:rFonts w:ascii="Arial" w:eastAsia="Arial" w:hAnsi="Arial" w:cs="Arial"/>
                <w:bCs/>
                <w:sz w:val="19"/>
                <w:szCs w:val="17"/>
              </w:rPr>
              <w:t xml:space="preserve">Wind-driven Mill </w:t>
            </w:r>
          </w:p>
          <w:p w14:paraId="0A592B44"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Wind-driven AMR</w:t>
            </w:r>
          </w:p>
          <w:p w14:paraId="19DD8FEB"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SOFC + Ammonia Tank</w:t>
            </w:r>
          </w:p>
          <w:p w14:paraId="63E6F765"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Superconducting Power Cable</w:t>
            </w:r>
          </w:p>
          <w:p w14:paraId="2EADD368"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6G Communication Network</w:t>
            </w:r>
          </w:p>
          <w:p w14:paraId="5D93FDF8"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Standardized energy interface</w:t>
            </w:r>
          </w:p>
          <w:p w14:paraId="1182EDFC"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Low-latency communication</w:t>
            </w:r>
          </w:p>
          <w:p w14:paraId="66F09CAF"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Sub-ms time synchronization</w:t>
            </w:r>
          </w:p>
        </w:tc>
        <w:tc>
          <w:tcPr>
            <w:tcW w:w="1700" w:type="dxa"/>
            <w:tcBorders>
              <w:top w:val="single" w:sz="4" w:space="0" w:color="000000"/>
              <w:left w:val="nil"/>
              <w:bottom w:val="single" w:sz="8" w:space="0" w:color="000000"/>
              <w:right w:val="nil"/>
            </w:tcBorders>
            <w:tcMar>
              <w:top w:w="0" w:type="dxa"/>
              <w:left w:w="5" w:type="dxa"/>
              <w:bottom w:w="0" w:type="dxa"/>
              <w:right w:w="5" w:type="dxa"/>
            </w:tcMar>
            <w:vAlign w:val="center"/>
          </w:tcPr>
          <w:p w14:paraId="37B7D1FF" w14:textId="77777777" w:rsidR="0014074E" w:rsidRPr="00260F0B" w:rsidRDefault="0014074E" w:rsidP="0017383B">
            <w:pPr>
              <w:keepLines/>
              <w:spacing w:line="188" w:lineRule="exact"/>
              <w:rPr>
                <w:rFonts w:ascii="Arial" w:hAnsi="Arial" w:cs="Arial"/>
                <w:bCs/>
                <w:sz w:val="16"/>
                <w:szCs w:val="16"/>
              </w:rPr>
            </w:pPr>
            <w:proofErr w:type="spellStart"/>
            <w:r w:rsidRPr="00260F0B">
              <w:rPr>
                <w:rFonts w:ascii="Arial" w:eastAsia="Arial" w:hAnsi="Arial" w:cs="Arial"/>
                <w:bCs/>
                <w:sz w:val="19"/>
                <w:szCs w:val="17"/>
              </w:rPr>
              <w:t>Eff</w:t>
            </w:r>
            <w:proofErr w:type="spellEnd"/>
            <w:r w:rsidRPr="00260F0B">
              <w:rPr>
                <w:rFonts w:ascii="Arial" w:eastAsia="Arial" w:hAnsi="Arial" w:cs="Arial"/>
                <w:bCs/>
                <w:sz w:val="19"/>
                <w:szCs w:val="17"/>
              </w:rPr>
              <w:t xml:space="preserve"> ≥75% </w:t>
            </w:r>
          </w:p>
          <w:p w14:paraId="21FFF71C"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Util ≥78%</w:t>
            </w:r>
          </w:p>
          <w:p w14:paraId="73B7ADFB"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Energy ±5%</w:t>
            </w:r>
            <w:r w:rsidR="00C46639" w:rsidRPr="00260F0B">
              <w:rPr>
                <w:rFonts w:ascii="Arial" w:eastAsia="Arial" w:hAnsi="Arial" w:cs="Arial" w:hint="eastAsia"/>
                <w:bCs/>
                <w:sz w:val="19"/>
                <w:szCs w:val="17"/>
              </w:rPr>
              <w:t xml:space="preserve"> [</w:t>
            </w:r>
            <w:r w:rsidR="0017331F" w:rsidRPr="00260F0B">
              <w:rPr>
                <w:rFonts w:ascii="Arial" w:eastAsia="Arial" w:hAnsi="Arial" w:cs="Arial" w:hint="eastAsia"/>
                <w:bCs/>
                <w:sz w:val="19"/>
                <w:szCs w:val="17"/>
              </w:rPr>
              <w:t>D</w:t>
            </w:r>
            <w:r w:rsidR="00C46639" w:rsidRPr="00260F0B">
              <w:rPr>
                <w:rFonts w:ascii="Arial" w:eastAsia="Arial" w:hAnsi="Arial" w:cs="Arial" w:hint="eastAsia"/>
                <w:bCs/>
                <w:sz w:val="19"/>
                <w:szCs w:val="17"/>
              </w:rPr>
              <w:t>]</w:t>
            </w:r>
          </w:p>
          <w:p w14:paraId="689A7AF4"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Compute ≤1s</w:t>
            </w:r>
          </w:p>
          <w:p w14:paraId="096BDDC0"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Sync ≤1min</w:t>
            </w:r>
          </w:p>
          <w:p w14:paraId="0A26D2F0"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Refuel ≤5min</w:t>
            </w:r>
          </w:p>
          <w:p w14:paraId="0E76FFE8"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S-D ≥0.78</w:t>
            </w:r>
          </w:p>
          <w:p w14:paraId="06441C09"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Load err ≤10%</w:t>
            </w:r>
          </w:p>
          <w:p w14:paraId="7DF433F2"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Var ≤±5%</w:t>
            </w:r>
          </w:p>
        </w:tc>
        <w:tc>
          <w:tcPr>
            <w:tcW w:w="3121" w:type="dxa"/>
            <w:tcBorders>
              <w:top w:val="single" w:sz="4" w:space="0" w:color="000000"/>
              <w:left w:val="nil"/>
              <w:bottom w:val="single" w:sz="8" w:space="0" w:color="000000"/>
              <w:right w:val="nil"/>
            </w:tcBorders>
            <w:tcMar>
              <w:top w:w="0" w:type="dxa"/>
              <w:left w:w="5" w:type="dxa"/>
              <w:bottom w:w="0" w:type="dxa"/>
              <w:right w:w="5" w:type="dxa"/>
            </w:tcMar>
            <w:vAlign w:val="center"/>
          </w:tcPr>
          <w:p w14:paraId="1C79D157" w14:textId="77777777" w:rsidR="005D5C54" w:rsidRPr="00260F0B" w:rsidRDefault="005D5C54"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Precision dockin</w:t>
            </w:r>
            <w:r w:rsidR="00F1508D" w:rsidRPr="00260F0B">
              <w:rPr>
                <w:rFonts w:ascii="Arial" w:eastAsia="Arial" w:hAnsi="Arial" w:cs="Arial" w:hint="eastAsia"/>
                <w:bCs/>
                <w:sz w:val="19"/>
                <w:szCs w:val="17"/>
              </w:rPr>
              <w:t>g</w:t>
            </w:r>
          </w:p>
          <w:p w14:paraId="0860A4D7"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Ultra-low latency V2X sync</w:t>
            </w:r>
          </w:p>
          <w:p w14:paraId="7EA0825A"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Water-pipeline Mill</w:t>
            </w:r>
          </w:p>
          <w:p w14:paraId="6EB5A403"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Pipeline-integrated AMR</w:t>
            </w:r>
          </w:p>
          <w:p w14:paraId="496207E4"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 xml:space="preserve">PCFC </w:t>
            </w:r>
          </w:p>
          <w:p w14:paraId="50D598F5"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H-conductive BIMH Storage</w:t>
            </w:r>
            <w:r w:rsidRPr="00260F0B">
              <w:rPr>
                <w:rFonts w:ascii="Arial" w:eastAsia="Arial" w:hAnsi="Arial" w:cs="Arial"/>
                <w:bCs/>
                <w:sz w:val="19"/>
                <w:szCs w:val="17"/>
              </w:rPr>
              <w:br/>
            </w:r>
            <w:r w:rsidRPr="00260F0B">
              <w:rPr>
                <w:rFonts w:ascii="Arial" w:eastAsia="Arial" w:hAnsi="Arial" w:cs="Arial" w:hint="eastAsia"/>
                <w:bCs/>
                <w:sz w:val="19"/>
                <w:szCs w:val="17"/>
              </w:rPr>
              <w:t>･</w:t>
            </w:r>
            <w:r w:rsidRPr="00260F0B">
              <w:rPr>
                <w:rFonts w:ascii="Arial" w:eastAsia="Arial" w:hAnsi="Arial" w:cs="Arial"/>
                <w:bCs/>
                <w:sz w:val="19"/>
                <w:szCs w:val="17"/>
              </w:rPr>
              <w:t>HTS-coiled LH2 Pipeline</w:t>
            </w:r>
          </w:p>
          <w:p w14:paraId="2D59D4C2" w14:textId="77777777" w:rsidR="00DF63D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Quantum Communicati</w:t>
            </w:r>
            <w:r w:rsidR="00DF63DE" w:rsidRPr="00260F0B">
              <w:rPr>
                <w:rFonts w:ascii="Arial" w:eastAsia="Arial" w:hAnsi="Arial" w:cs="Arial" w:hint="eastAsia"/>
                <w:bCs/>
                <w:sz w:val="19"/>
                <w:szCs w:val="17"/>
              </w:rPr>
              <w:t>on</w:t>
            </w:r>
          </w:p>
          <w:p w14:paraId="6A43E393" w14:textId="77777777" w:rsidR="0014074E" w:rsidRPr="00260F0B" w:rsidRDefault="00DF63D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0014074E" w:rsidRPr="00260F0B">
              <w:rPr>
                <w:rFonts w:ascii="Arial" w:eastAsia="Arial" w:hAnsi="Arial" w:cs="Arial"/>
                <w:bCs/>
                <w:sz w:val="19"/>
                <w:szCs w:val="17"/>
              </w:rPr>
              <w:t>Energy-transport interface</w:t>
            </w:r>
          </w:p>
        </w:tc>
        <w:tc>
          <w:tcPr>
            <w:tcW w:w="1841" w:type="dxa"/>
            <w:tcBorders>
              <w:top w:val="single" w:sz="4" w:space="0" w:color="000000"/>
              <w:left w:val="nil"/>
              <w:bottom w:val="single" w:sz="8" w:space="0" w:color="000000"/>
              <w:right w:val="nil"/>
            </w:tcBorders>
            <w:tcMar>
              <w:top w:w="0" w:type="dxa"/>
              <w:left w:w="5" w:type="dxa"/>
              <w:bottom w:w="0" w:type="dxa"/>
              <w:right w:w="5" w:type="dxa"/>
            </w:tcMar>
            <w:vAlign w:val="center"/>
          </w:tcPr>
          <w:p w14:paraId="497E7B15" w14:textId="77777777" w:rsidR="00C46639" w:rsidRPr="00260F0B" w:rsidRDefault="0014074E" w:rsidP="0017383B">
            <w:pPr>
              <w:keepLines/>
              <w:spacing w:line="188" w:lineRule="exact"/>
              <w:rPr>
                <w:rFonts w:ascii="Arial" w:hAnsi="Arial" w:cs="Arial"/>
                <w:bCs/>
                <w:sz w:val="16"/>
                <w:szCs w:val="16"/>
              </w:rPr>
            </w:pPr>
            <w:proofErr w:type="spellStart"/>
            <w:r w:rsidRPr="00260F0B">
              <w:rPr>
                <w:rFonts w:ascii="Arial" w:eastAsia="Arial" w:hAnsi="Arial" w:cs="Arial"/>
                <w:bCs/>
                <w:sz w:val="19"/>
                <w:szCs w:val="17"/>
              </w:rPr>
              <w:t>Eff</w:t>
            </w:r>
            <w:proofErr w:type="spellEnd"/>
            <w:r w:rsidRPr="00260F0B">
              <w:rPr>
                <w:rFonts w:ascii="Arial" w:eastAsia="Arial" w:hAnsi="Arial" w:cs="Arial"/>
                <w:bCs/>
                <w:sz w:val="19"/>
                <w:szCs w:val="17"/>
              </w:rPr>
              <w:t xml:space="preserve"> ≥90%</w:t>
            </w:r>
          </w:p>
          <w:p w14:paraId="1444B810" w14:textId="77777777" w:rsidR="00C46639"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 xml:space="preserve">Util ≥96% </w:t>
            </w:r>
          </w:p>
          <w:p w14:paraId="2B55F2B7" w14:textId="77777777" w:rsidR="00C46639"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Energy ±1%</w:t>
            </w:r>
            <w:r w:rsidR="0017331F" w:rsidRPr="00260F0B">
              <w:rPr>
                <w:rFonts w:ascii="Arial" w:eastAsia="Arial" w:hAnsi="Arial" w:cs="Arial" w:hint="eastAsia"/>
                <w:bCs/>
                <w:sz w:val="19"/>
                <w:szCs w:val="17"/>
              </w:rPr>
              <w:t xml:space="preserve"> [D]</w:t>
            </w:r>
          </w:p>
          <w:p w14:paraId="1B4D131A" w14:textId="77777777" w:rsidR="00C46639"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 xml:space="preserve">Compute ≤10ms </w:t>
            </w:r>
          </w:p>
          <w:p w14:paraId="76E27DE5" w14:textId="77777777" w:rsidR="00C46639"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Sync ≤10s</w:t>
            </w:r>
          </w:p>
          <w:p w14:paraId="6A04B5E5" w14:textId="77777777" w:rsidR="00C46639"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Refuel ≤1min</w:t>
            </w:r>
          </w:p>
          <w:p w14:paraId="51C30E32" w14:textId="77777777" w:rsidR="00C46639"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S-D ≥0.96</w:t>
            </w:r>
          </w:p>
          <w:p w14:paraId="4304859B" w14:textId="77777777" w:rsidR="00C46639"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Load err ≤3%</w:t>
            </w:r>
          </w:p>
          <w:p w14:paraId="1F86654D"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Var ≤±1%</w:t>
            </w:r>
          </w:p>
        </w:tc>
      </w:tr>
    </w:tbl>
    <w:p w14:paraId="60EDD97D" w14:textId="77777777" w:rsidR="00680DF0" w:rsidRDefault="003B2CA0" w:rsidP="0017383B">
      <w:pPr>
        <w:keepLines/>
        <w:spacing w:line="188" w:lineRule="exact"/>
        <w:rPr>
          <w:rFonts w:ascii="Arial" w:hAnsi="Arial" w:cs="Arial"/>
          <w:bCs/>
          <w:szCs w:val="21"/>
        </w:rPr>
      </w:pPr>
      <w:r w:rsidRPr="00260F0B">
        <w:rPr>
          <w:rFonts w:ascii="Arial" w:eastAsia="Arial" w:hAnsi="Arial" w:cs="Arial" w:hint="eastAsia"/>
          <w:bCs/>
          <w:szCs w:val="21"/>
        </w:rPr>
        <w:t xml:space="preserve">I design systems where business requirements </w:t>
      </w:r>
      <w:r w:rsidR="00361DA2" w:rsidRPr="00260F0B">
        <w:rPr>
          <w:rFonts w:ascii="Arial" w:eastAsia="Arial" w:hAnsi="Arial" w:cs="Arial" w:hint="eastAsia"/>
          <w:bCs/>
          <w:szCs w:val="21"/>
        </w:rPr>
        <w:t>and technical execution are structurally aligned.</w:t>
      </w:r>
    </w:p>
    <w:p w14:paraId="1FBD85C1" w14:textId="77777777" w:rsidR="004E46A7" w:rsidRPr="00260F0B" w:rsidRDefault="004E46A7" w:rsidP="0017383B">
      <w:pPr>
        <w:keepLines/>
        <w:spacing w:line="188" w:lineRule="exact"/>
        <w:jc w:val="right"/>
        <w:rPr>
          <w:rFonts w:ascii="Arial" w:hAnsi="Arial" w:cs="Arial"/>
          <w:bCs/>
          <w:sz w:val="20"/>
          <w:szCs w:val="20"/>
        </w:rPr>
      </w:pPr>
      <w:proofErr w:type="spellStart"/>
      <w:r w:rsidRPr="00260F0B">
        <w:rPr>
          <w:rFonts w:ascii="Arial" w:eastAsia="Arial" w:hAnsi="Arial" w:cs="Arial" w:hint="eastAsia"/>
          <w:bCs/>
          <w:sz w:val="18"/>
          <w:szCs w:val="20"/>
        </w:rPr>
        <w:t>Satofumi</w:t>
      </w:r>
      <w:proofErr w:type="spellEnd"/>
      <w:r w:rsidRPr="00260F0B">
        <w:rPr>
          <w:rFonts w:ascii="Arial" w:eastAsia="Arial" w:hAnsi="Arial" w:cs="Arial" w:hint="eastAsia"/>
          <w:bCs/>
          <w:sz w:val="18"/>
          <w:szCs w:val="20"/>
        </w:rPr>
        <w:t xml:space="preserve"> Goto</w:t>
      </w:r>
    </w:p>
    <w:p w14:paraId="44C0F276" w14:textId="77777777" w:rsidR="001944B6" w:rsidRDefault="00E24C56">
      <w:pPr>
        <w:spacing w:line="20" w:lineRule="exact"/>
      </w:pPr>
      <w:r>
        <w:rPr>
          <w:rFonts w:ascii="Arial" w:eastAsia="Arial" w:hAnsi="Arial" w:cs="Arial"/>
          <w:sz w:val="2"/>
        </w:rPr>
        <w:br w:type="page"/>
      </w:r>
    </w:p>
    <w:p w14:paraId="39227F4B" w14:textId="77777777" w:rsidR="001944B6" w:rsidRPr="00363CAE" w:rsidRDefault="00E24C56">
      <w:pPr>
        <w:keepNext/>
        <w:keepLines/>
        <w:spacing w:line="290" w:lineRule="exact"/>
        <w:rPr>
          <w:b/>
          <w:bCs/>
        </w:rPr>
      </w:pPr>
      <w:r w:rsidRPr="00363CAE">
        <w:rPr>
          <w:rFonts w:ascii="Arial" w:eastAsia="Arial" w:hAnsi="Arial" w:cs="Arial"/>
          <w:b/>
          <w:bCs/>
          <w:sz w:val="28"/>
        </w:rPr>
        <w:lastRenderedPageBreak/>
        <w:t>System Design for Mobility Feasibility</w:t>
      </w:r>
    </w:p>
    <w:p w14:paraId="7B7A45B2" w14:textId="77777777" w:rsidR="001944B6" w:rsidRDefault="001944B6" w:rsidP="0017383B">
      <w:pPr>
        <w:keepNext/>
        <w:keepLines/>
        <w:spacing w:line="200" w:lineRule="exact"/>
      </w:pPr>
    </w:p>
    <w:p w14:paraId="1CD0BB9F" w14:textId="77777777" w:rsidR="001944B6" w:rsidRDefault="00E24C56" w:rsidP="0017383B">
      <w:pPr>
        <w:keepLines/>
        <w:spacing w:line="200" w:lineRule="exact"/>
      </w:pPr>
      <w:r>
        <w:rPr>
          <w:rFonts w:ascii="Arial" w:eastAsia="Arial" w:hAnsi="Arial" w:cs="Arial"/>
          <w:sz w:val="19"/>
          <w:szCs w:val="17"/>
        </w:rPr>
        <w:t>This page defines scenario design targets for Energy Efficiency = 0.58 (=58%), Utilization = 0.75 (=18h/day ÷ 24h/day), and Load Factor = 0.70 (=2.8pax ÷ 4pax). They are not proven outcomes; each target requires metered validation through integrated system architecture.</w:t>
      </w:r>
    </w:p>
    <w:p w14:paraId="0EBA8347" w14:textId="77777777" w:rsidR="001944B6" w:rsidRDefault="00E24C56" w:rsidP="0017383B">
      <w:pPr>
        <w:keepLines/>
        <w:spacing w:line="200" w:lineRule="exact"/>
      </w:pPr>
      <w:r>
        <w:rPr>
          <w:rFonts w:ascii="Arial" w:eastAsia="Arial" w:hAnsi="Arial" w:cs="Arial"/>
          <w:sz w:val="19"/>
          <w:szCs w:val="17"/>
        </w:rPr>
        <w:t xml:space="preserve">The design is structured across energy supply [kWh/day], vehicle dynamics and response [ms, cm, Hz], and control and computation [ms, Hz]. Net traction demand is 2,080.5kWh/day (=28.5kWh/trip × 73trips/day). At 60% electrical efficiency, required fuel-LHV input is 3,467.5kWh/day and the hydrogen-equivalent requirement is 104.1kg/day (=3,467.5 ÷ 33.3). Annual PV energy can exceed annual net demand, but an annual ratio does not prove 24-hour supply without power, storage, loss, and weather </w:t>
      </w:r>
      <w:proofErr w:type="spellStart"/>
      <w:r>
        <w:rPr>
          <w:rFonts w:ascii="Arial" w:eastAsia="Arial" w:hAnsi="Arial" w:cs="Arial"/>
          <w:sz w:val="19"/>
          <w:szCs w:val="17"/>
        </w:rPr>
        <w:t>modelling</w:t>
      </w:r>
      <w:proofErr w:type="spellEnd"/>
      <w:r>
        <w:rPr>
          <w:rFonts w:ascii="Arial" w:eastAsia="Arial" w:hAnsi="Arial" w:cs="Arial"/>
          <w:sz w:val="19"/>
          <w:szCs w:val="17"/>
        </w:rPr>
        <w:t>.</w:t>
      </w:r>
    </w:p>
    <w:p w14:paraId="244AFD55" w14:textId="77777777" w:rsidR="001944B6" w:rsidRDefault="00E24C56" w:rsidP="007571C8">
      <w:pPr>
        <w:keepLines/>
        <w:spacing w:afterLines="20" w:after="72" w:line="200" w:lineRule="exact"/>
      </w:pPr>
      <w:r>
        <w:rPr>
          <w:rFonts w:ascii="Arial" w:eastAsia="Arial" w:hAnsi="Arial" w:cs="Arial"/>
          <w:sz w:val="19"/>
          <w:szCs w:val="17"/>
        </w:rPr>
        <w:t>Vehicle and control design ensure "motion sickness free" operation, defined by control latency ≤20ms, decision latency ≤100ms, positioning error ≤10cm, and vibration ≤0.3Hz. These are maintained through superconductivity enabled by liquid hydrogen cooling and real-time control via HPC operating at 100Hz (=1 ÷ 0.01sec). The HPC value is a design target and does not by itself prove continuous satisfaction or ODD expansion.</w:t>
      </w:r>
    </w:p>
    <w:tbl>
      <w:tblPr>
        <w:tblW w:w="11340" w:type="dxa"/>
        <w:jc w:val="center"/>
        <w:tblBorders>
          <w:top w:val="nil"/>
          <w:left w:val="nil"/>
          <w:bottom w:val="nil"/>
          <w:right w:val="nil"/>
          <w:insideH w:val="nil"/>
          <w:insideV w:val="nil"/>
        </w:tblBorders>
        <w:tblLayout w:type="fixed"/>
        <w:tblLook w:val="04A0" w:firstRow="1" w:lastRow="0" w:firstColumn="1" w:lastColumn="0" w:noHBand="0" w:noVBand="1"/>
      </w:tblPr>
      <w:tblGrid>
        <w:gridCol w:w="1271"/>
        <w:gridCol w:w="1843"/>
        <w:gridCol w:w="2415"/>
        <w:gridCol w:w="3685"/>
        <w:gridCol w:w="2126"/>
      </w:tblGrid>
      <w:tr w:rsidR="001944B6" w14:paraId="01E03C1C" w14:textId="77777777" w:rsidTr="007571C8">
        <w:trPr>
          <w:cantSplit/>
          <w:trHeight w:val="220"/>
          <w:tblHeader/>
          <w:jc w:val="center"/>
        </w:trPr>
        <w:tc>
          <w:tcPr>
            <w:tcW w:w="1271"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6BE564BE" w14:textId="77777777" w:rsidR="001944B6" w:rsidRPr="00363CAE" w:rsidRDefault="00E24C56" w:rsidP="0017383B">
            <w:pPr>
              <w:keepLines/>
              <w:spacing w:line="200" w:lineRule="exact"/>
              <w:jc w:val="center"/>
              <w:rPr>
                <w:b/>
              </w:rPr>
            </w:pPr>
            <w:r w:rsidRPr="00363CAE">
              <w:rPr>
                <w:rFonts w:ascii="Arial" w:eastAsia="Arial" w:hAnsi="Arial" w:cs="Arial"/>
                <w:b/>
                <w:sz w:val="19"/>
                <w:szCs w:val="13"/>
              </w:rPr>
              <w:t>Block</w:t>
            </w:r>
          </w:p>
        </w:tc>
        <w:tc>
          <w:tcPr>
            <w:tcW w:w="1843"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5A56B612" w14:textId="77777777" w:rsidR="001944B6" w:rsidRPr="00363CAE" w:rsidRDefault="00E24C56" w:rsidP="0017383B">
            <w:pPr>
              <w:keepLines/>
              <w:spacing w:line="200" w:lineRule="exact"/>
              <w:jc w:val="center"/>
              <w:rPr>
                <w:b/>
              </w:rPr>
            </w:pPr>
            <w:r w:rsidRPr="00363CAE">
              <w:rPr>
                <w:rFonts w:ascii="Arial" w:eastAsia="Arial" w:hAnsi="Arial" w:cs="Arial"/>
                <w:b/>
                <w:sz w:val="19"/>
                <w:szCs w:val="13"/>
              </w:rPr>
              <w:t>Variable</w:t>
            </w:r>
          </w:p>
        </w:tc>
        <w:tc>
          <w:tcPr>
            <w:tcW w:w="2415"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4B93C3B4" w14:textId="77777777" w:rsidR="001944B6" w:rsidRPr="00363CAE" w:rsidRDefault="00E24C56" w:rsidP="0017383B">
            <w:pPr>
              <w:keepLines/>
              <w:spacing w:line="200" w:lineRule="exact"/>
              <w:jc w:val="center"/>
              <w:rPr>
                <w:b/>
              </w:rPr>
            </w:pPr>
            <w:r w:rsidRPr="00363CAE">
              <w:rPr>
                <w:rFonts w:ascii="Arial" w:eastAsia="Arial" w:hAnsi="Arial" w:cs="Arial"/>
                <w:b/>
                <w:sz w:val="19"/>
                <w:szCs w:val="13"/>
              </w:rPr>
              <w:t>Corrected value</w:t>
            </w:r>
          </w:p>
        </w:tc>
        <w:tc>
          <w:tcPr>
            <w:tcW w:w="3685"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7EC7B132" w14:textId="77777777" w:rsidR="001944B6" w:rsidRPr="00363CAE" w:rsidRDefault="00E24C56" w:rsidP="0017383B">
            <w:pPr>
              <w:keepLines/>
              <w:spacing w:line="200" w:lineRule="exact"/>
              <w:jc w:val="center"/>
              <w:rPr>
                <w:b/>
              </w:rPr>
            </w:pPr>
            <w:r w:rsidRPr="00363CAE">
              <w:rPr>
                <w:rFonts w:ascii="Arial" w:eastAsia="Arial" w:hAnsi="Arial" w:cs="Arial"/>
                <w:b/>
                <w:sz w:val="19"/>
                <w:szCs w:val="13"/>
              </w:rPr>
              <w:t>Formula / definition</w:t>
            </w:r>
          </w:p>
        </w:tc>
        <w:tc>
          <w:tcPr>
            <w:tcW w:w="2126"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4DE5BF14" w14:textId="77777777" w:rsidR="001944B6" w:rsidRPr="00363CAE" w:rsidRDefault="00E24C56" w:rsidP="0017383B">
            <w:pPr>
              <w:keepLines/>
              <w:spacing w:line="200" w:lineRule="exact"/>
              <w:jc w:val="center"/>
              <w:rPr>
                <w:b/>
              </w:rPr>
            </w:pPr>
            <w:r w:rsidRPr="00363CAE">
              <w:rPr>
                <w:rFonts w:ascii="Arial" w:eastAsia="Arial" w:hAnsi="Arial" w:cs="Arial"/>
                <w:b/>
                <w:sz w:val="19"/>
                <w:szCs w:val="13"/>
              </w:rPr>
              <w:t>KPI link</w:t>
            </w:r>
          </w:p>
        </w:tc>
      </w:tr>
      <w:tr w:rsidR="001944B6" w14:paraId="3E1A0535" w14:textId="77777777" w:rsidTr="007571C8">
        <w:trPr>
          <w:cantSplit/>
          <w:trHeight w:val="220"/>
          <w:jc w:val="center"/>
        </w:trPr>
        <w:tc>
          <w:tcPr>
            <w:tcW w:w="1271" w:type="dxa"/>
            <w:tcBorders>
              <w:top w:val="nil"/>
              <w:left w:val="nil"/>
              <w:bottom w:val="nil"/>
              <w:right w:val="nil"/>
            </w:tcBorders>
            <w:noWrap/>
            <w:tcMar>
              <w:top w:w="0" w:type="dxa"/>
              <w:left w:w="0" w:type="dxa"/>
              <w:bottom w:w="0" w:type="dxa"/>
              <w:right w:w="0" w:type="dxa"/>
            </w:tcMar>
            <w:vAlign w:val="center"/>
          </w:tcPr>
          <w:p w14:paraId="126EA97C" w14:textId="77777777" w:rsidR="001944B6" w:rsidRDefault="00E24C56" w:rsidP="0017383B">
            <w:pPr>
              <w:keepLines/>
              <w:spacing w:line="200" w:lineRule="exact"/>
            </w:pPr>
            <w:r>
              <w:rPr>
                <w:rFonts w:ascii="Arial" w:eastAsia="Arial" w:hAnsi="Arial" w:cs="Arial"/>
                <w:sz w:val="19"/>
                <w:szCs w:val="13"/>
              </w:rPr>
              <w:t>KPI</w:t>
            </w:r>
          </w:p>
        </w:tc>
        <w:tc>
          <w:tcPr>
            <w:tcW w:w="1843" w:type="dxa"/>
            <w:tcBorders>
              <w:top w:val="nil"/>
              <w:left w:val="nil"/>
              <w:bottom w:val="nil"/>
              <w:right w:val="nil"/>
            </w:tcBorders>
            <w:noWrap/>
            <w:tcMar>
              <w:top w:w="0" w:type="dxa"/>
              <w:left w:w="0" w:type="dxa"/>
              <w:bottom w:w="0" w:type="dxa"/>
              <w:right w:w="0" w:type="dxa"/>
            </w:tcMar>
            <w:vAlign w:val="center"/>
          </w:tcPr>
          <w:p w14:paraId="3A68AD13" w14:textId="77777777" w:rsidR="001944B6" w:rsidRDefault="00E24C56" w:rsidP="0017383B">
            <w:pPr>
              <w:keepLines/>
              <w:spacing w:line="200" w:lineRule="exact"/>
            </w:pPr>
            <w:r>
              <w:rPr>
                <w:rFonts w:ascii="Arial" w:eastAsia="Arial" w:hAnsi="Arial" w:cs="Arial"/>
                <w:sz w:val="19"/>
                <w:szCs w:val="13"/>
              </w:rPr>
              <w:t>Energy Efficiency</w:t>
            </w:r>
          </w:p>
        </w:tc>
        <w:tc>
          <w:tcPr>
            <w:tcW w:w="2415" w:type="dxa"/>
            <w:tcBorders>
              <w:top w:val="nil"/>
              <w:left w:val="nil"/>
              <w:bottom w:val="nil"/>
              <w:right w:val="nil"/>
            </w:tcBorders>
            <w:noWrap/>
            <w:tcMar>
              <w:top w:w="0" w:type="dxa"/>
              <w:left w:w="0" w:type="dxa"/>
              <w:bottom w:w="0" w:type="dxa"/>
              <w:right w:w="0" w:type="dxa"/>
            </w:tcMar>
            <w:vAlign w:val="center"/>
          </w:tcPr>
          <w:p w14:paraId="5CC49721" w14:textId="77777777" w:rsidR="001944B6" w:rsidRDefault="00E24C56" w:rsidP="0017383B">
            <w:pPr>
              <w:keepLines/>
              <w:spacing w:line="200" w:lineRule="exact"/>
            </w:pPr>
            <w:r>
              <w:rPr>
                <w:rFonts w:ascii="Arial" w:eastAsia="Arial" w:hAnsi="Arial" w:cs="Arial"/>
                <w:sz w:val="19"/>
                <w:szCs w:val="13"/>
              </w:rPr>
              <w:t>0.58 target</w:t>
            </w:r>
          </w:p>
        </w:tc>
        <w:tc>
          <w:tcPr>
            <w:tcW w:w="3685" w:type="dxa"/>
            <w:tcBorders>
              <w:top w:val="nil"/>
              <w:left w:val="nil"/>
              <w:bottom w:val="nil"/>
              <w:right w:val="nil"/>
            </w:tcBorders>
            <w:noWrap/>
            <w:tcMar>
              <w:top w:w="0" w:type="dxa"/>
              <w:left w:w="0" w:type="dxa"/>
              <w:bottom w:w="0" w:type="dxa"/>
              <w:right w:w="0" w:type="dxa"/>
            </w:tcMar>
            <w:vAlign w:val="center"/>
          </w:tcPr>
          <w:p w14:paraId="7CE6B609" w14:textId="77777777" w:rsidR="001944B6" w:rsidRDefault="00E24C56" w:rsidP="0017383B">
            <w:pPr>
              <w:keepLines/>
              <w:spacing w:line="200" w:lineRule="exact"/>
            </w:pPr>
            <w:r>
              <w:rPr>
                <w:rFonts w:ascii="Arial" w:eastAsia="Arial" w:hAnsi="Arial" w:cs="Arial"/>
                <w:w w:val="83"/>
                <w:sz w:val="19"/>
                <w:szCs w:val="13"/>
              </w:rPr>
              <w:t>Σ useful traction output ÷ Σ purchased energy input</w:t>
            </w:r>
          </w:p>
        </w:tc>
        <w:tc>
          <w:tcPr>
            <w:tcW w:w="2126" w:type="dxa"/>
            <w:tcBorders>
              <w:top w:val="nil"/>
              <w:left w:val="nil"/>
              <w:bottom w:val="nil"/>
              <w:right w:val="nil"/>
            </w:tcBorders>
            <w:noWrap/>
            <w:tcMar>
              <w:top w:w="0" w:type="dxa"/>
              <w:left w:w="0" w:type="dxa"/>
              <w:bottom w:w="0" w:type="dxa"/>
              <w:right w:w="0" w:type="dxa"/>
            </w:tcMar>
            <w:vAlign w:val="center"/>
          </w:tcPr>
          <w:p w14:paraId="39E26A6F" w14:textId="77777777" w:rsidR="001944B6" w:rsidRDefault="00E24C56" w:rsidP="0017383B">
            <w:pPr>
              <w:keepLines/>
              <w:spacing w:line="200" w:lineRule="exact"/>
            </w:pPr>
            <w:r>
              <w:rPr>
                <w:rFonts w:ascii="Arial" w:eastAsia="Arial" w:hAnsi="Arial" w:cs="Arial"/>
                <w:sz w:val="19"/>
                <w:szCs w:val="13"/>
              </w:rPr>
              <w:t>Energy</w:t>
            </w:r>
          </w:p>
        </w:tc>
      </w:tr>
      <w:tr w:rsidR="001944B6" w14:paraId="104F88DF"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074696C7"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3A12FF93" w14:textId="77777777" w:rsidR="001944B6" w:rsidRDefault="00E24C56" w:rsidP="0017383B">
            <w:pPr>
              <w:keepLines/>
              <w:spacing w:line="200" w:lineRule="exact"/>
            </w:pPr>
            <w:r>
              <w:rPr>
                <w:rFonts w:ascii="Arial" w:eastAsia="Arial" w:hAnsi="Arial" w:cs="Arial"/>
                <w:sz w:val="19"/>
                <w:szCs w:val="13"/>
              </w:rPr>
              <w:t>Utilization</w:t>
            </w:r>
          </w:p>
        </w:tc>
        <w:tc>
          <w:tcPr>
            <w:tcW w:w="2415" w:type="dxa"/>
            <w:tcBorders>
              <w:top w:val="nil"/>
              <w:left w:val="nil"/>
              <w:bottom w:val="nil"/>
              <w:right w:val="nil"/>
            </w:tcBorders>
            <w:noWrap/>
            <w:tcMar>
              <w:top w:w="0" w:type="dxa"/>
              <w:left w:w="0" w:type="dxa"/>
              <w:bottom w:w="0" w:type="dxa"/>
              <w:right w:w="0" w:type="dxa"/>
            </w:tcMar>
            <w:vAlign w:val="center"/>
          </w:tcPr>
          <w:p w14:paraId="05E3757C" w14:textId="77777777" w:rsidR="001944B6" w:rsidRDefault="00E24C56" w:rsidP="0017383B">
            <w:pPr>
              <w:keepLines/>
              <w:spacing w:line="200" w:lineRule="exact"/>
            </w:pPr>
            <w:r>
              <w:rPr>
                <w:rFonts w:ascii="Arial" w:eastAsia="Arial" w:hAnsi="Arial" w:cs="Arial"/>
                <w:sz w:val="19"/>
                <w:szCs w:val="13"/>
              </w:rPr>
              <w:t>0.75 (=18÷24)</w:t>
            </w:r>
          </w:p>
        </w:tc>
        <w:tc>
          <w:tcPr>
            <w:tcW w:w="3685" w:type="dxa"/>
            <w:tcBorders>
              <w:top w:val="nil"/>
              <w:left w:val="nil"/>
              <w:bottom w:val="nil"/>
              <w:right w:val="nil"/>
            </w:tcBorders>
            <w:noWrap/>
            <w:tcMar>
              <w:top w:w="0" w:type="dxa"/>
              <w:left w:w="0" w:type="dxa"/>
              <w:bottom w:w="0" w:type="dxa"/>
              <w:right w:w="0" w:type="dxa"/>
            </w:tcMar>
            <w:vAlign w:val="center"/>
          </w:tcPr>
          <w:p w14:paraId="021EC9AD" w14:textId="77777777" w:rsidR="001944B6" w:rsidRDefault="00E24C56" w:rsidP="0017383B">
            <w:pPr>
              <w:keepLines/>
              <w:spacing w:line="200" w:lineRule="exact"/>
            </w:pPr>
            <w:r>
              <w:rPr>
                <w:rFonts w:ascii="Arial" w:eastAsia="Arial" w:hAnsi="Arial" w:cs="Arial"/>
                <w:sz w:val="19"/>
                <w:szCs w:val="13"/>
              </w:rPr>
              <w:t>18h/day ÷ 24h/day</w:t>
            </w:r>
          </w:p>
        </w:tc>
        <w:tc>
          <w:tcPr>
            <w:tcW w:w="2126" w:type="dxa"/>
            <w:tcBorders>
              <w:top w:val="nil"/>
              <w:left w:val="nil"/>
              <w:bottom w:val="nil"/>
              <w:right w:val="nil"/>
            </w:tcBorders>
            <w:noWrap/>
            <w:tcMar>
              <w:top w:w="0" w:type="dxa"/>
              <w:left w:w="0" w:type="dxa"/>
              <w:bottom w:w="0" w:type="dxa"/>
              <w:right w:w="0" w:type="dxa"/>
            </w:tcMar>
            <w:vAlign w:val="center"/>
          </w:tcPr>
          <w:p w14:paraId="722BAB17" w14:textId="77777777" w:rsidR="001944B6" w:rsidRDefault="00E24C56" w:rsidP="0017383B">
            <w:pPr>
              <w:keepLines/>
              <w:spacing w:line="200" w:lineRule="exact"/>
            </w:pPr>
            <w:r>
              <w:rPr>
                <w:rFonts w:ascii="Arial" w:eastAsia="Arial" w:hAnsi="Arial" w:cs="Arial"/>
                <w:sz w:val="19"/>
                <w:szCs w:val="13"/>
              </w:rPr>
              <w:t>Operation</w:t>
            </w:r>
          </w:p>
        </w:tc>
      </w:tr>
      <w:tr w:rsidR="001944B6" w14:paraId="0A629993"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564292A0"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52FFE621" w14:textId="77777777" w:rsidR="001944B6" w:rsidRDefault="00E24C56" w:rsidP="0017383B">
            <w:pPr>
              <w:keepLines/>
              <w:spacing w:line="200" w:lineRule="exact"/>
            </w:pPr>
            <w:r>
              <w:rPr>
                <w:rFonts w:ascii="Arial" w:eastAsia="Arial" w:hAnsi="Arial" w:cs="Arial"/>
                <w:sz w:val="19"/>
                <w:szCs w:val="13"/>
              </w:rPr>
              <w:t>Load Factor</w:t>
            </w:r>
          </w:p>
        </w:tc>
        <w:tc>
          <w:tcPr>
            <w:tcW w:w="2415" w:type="dxa"/>
            <w:tcBorders>
              <w:top w:val="nil"/>
              <w:left w:val="nil"/>
              <w:bottom w:val="nil"/>
              <w:right w:val="nil"/>
            </w:tcBorders>
            <w:noWrap/>
            <w:tcMar>
              <w:top w:w="0" w:type="dxa"/>
              <w:left w:w="0" w:type="dxa"/>
              <w:bottom w:w="0" w:type="dxa"/>
              <w:right w:w="0" w:type="dxa"/>
            </w:tcMar>
            <w:vAlign w:val="center"/>
          </w:tcPr>
          <w:p w14:paraId="3E2C704E" w14:textId="77777777" w:rsidR="001944B6" w:rsidRDefault="00E24C56" w:rsidP="0017383B">
            <w:pPr>
              <w:keepLines/>
              <w:spacing w:line="200" w:lineRule="exact"/>
            </w:pPr>
            <w:r>
              <w:rPr>
                <w:rFonts w:ascii="Arial" w:eastAsia="Arial" w:hAnsi="Arial" w:cs="Arial"/>
                <w:sz w:val="19"/>
                <w:szCs w:val="13"/>
              </w:rPr>
              <w:t>0.70 (=2.8÷4)</w:t>
            </w:r>
          </w:p>
        </w:tc>
        <w:tc>
          <w:tcPr>
            <w:tcW w:w="3685" w:type="dxa"/>
            <w:tcBorders>
              <w:top w:val="nil"/>
              <w:left w:val="nil"/>
              <w:bottom w:val="nil"/>
              <w:right w:val="nil"/>
            </w:tcBorders>
            <w:noWrap/>
            <w:tcMar>
              <w:top w:w="0" w:type="dxa"/>
              <w:left w:w="0" w:type="dxa"/>
              <w:bottom w:w="0" w:type="dxa"/>
              <w:right w:w="0" w:type="dxa"/>
            </w:tcMar>
            <w:vAlign w:val="center"/>
          </w:tcPr>
          <w:p w14:paraId="49DD44E4" w14:textId="77777777" w:rsidR="001944B6" w:rsidRDefault="00E24C56" w:rsidP="0017383B">
            <w:pPr>
              <w:keepLines/>
              <w:spacing w:line="200" w:lineRule="exact"/>
            </w:pPr>
            <w:r>
              <w:rPr>
                <w:rFonts w:ascii="Arial" w:eastAsia="Arial" w:hAnsi="Arial" w:cs="Arial"/>
                <w:sz w:val="19"/>
                <w:szCs w:val="13"/>
              </w:rPr>
              <w:t>2.8pax ÷ 4pax</w:t>
            </w:r>
          </w:p>
        </w:tc>
        <w:tc>
          <w:tcPr>
            <w:tcW w:w="2126" w:type="dxa"/>
            <w:tcBorders>
              <w:top w:val="nil"/>
              <w:left w:val="nil"/>
              <w:bottom w:val="nil"/>
              <w:right w:val="nil"/>
            </w:tcBorders>
            <w:noWrap/>
            <w:tcMar>
              <w:top w:w="0" w:type="dxa"/>
              <w:left w:w="0" w:type="dxa"/>
              <w:bottom w:w="0" w:type="dxa"/>
              <w:right w:w="0" w:type="dxa"/>
            </w:tcMar>
            <w:vAlign w:val="center"/>
          </w:tcPr>
          <w:p w14:paraId="48A8AF87" w14:textId="77777777" w:rsidR="001944B6" w:rsidRDefault="00E24C56" w:rsidP="0017383B">
            <w:pPr>
              <w:keepLines/>
              <w:spacing w:line="200" w:lineRule="exact"/>
            </w:pPr>
            <w:r>
              <w:rPr>
                <w:rFonts w:ascii="Arial" w:eastAsia="Arial" w:hAnsi="Arial" w:cs="Arial"/>
                <w:sz w:val="19"/>
                <w:szCs w:val="13"/>
              </w:rPr>
              <w:t>Demand</w:t>
            </w:r>
          </w:p>
        </w:tc>
      </w:tr>
      <w:tr w:rsidR="001944B6" w14:paraId="53CBAFE3" w14:textId="77777777" w:rsidTr="007571C8">
        <w:trPr>
          <w:cantSplit/>
          <w:trHeight w:val="221"/>
          <w:jc w:val="center"/>
        </w:trPr>
        <w:tc>
          <w:tcPr>
            <w:tcW w:w="1271" w:type="dxa"/>
            <w:tcBorders>
              <w:top w:val="single" w:sz="4" w:space="0" w:color="000000"/>
              <w:left w:val="nil"/>
              <w:bottom w:val="nil"/>
              <w:right w:val="nil"/>
            </w:tcBorders>
            <w:noWrap/>
            <w:tcMar>
              <w:top w:w="0" w:type="dxa"/>
              <w:left w:w="0" w:type="dxa"/>
              <w:bottom w:w="0" w:type="dxa"/>
              <w:right w:w="0" w:type="dxa"/>
            </w:tcMar>
            <w:vAlign w:val="center"/>
          </w:tcPr>
          <w:p w14:paraId="03AA537B" w14:textId="77777777" w:rsidR="001944B6" w:rsidRDefault="00E24C56" w:rsidP="0017383B">
            <w:pPr>
              <w:keepLines/>
              <w:spacing w:line="200" w:lineRule="exact"/>
            </w:pPr>
            <w:r>
              <w:rPr>
                <w:rFonts w:ascii="Arial" w:eastAsia="Arial" w:hAnsi="Arial" w:cs="Arial"/>
                <w:sz w:val="19"/>
                <w:szCs w:val="13"/>
              </w:rPr>
              <w:t>Constraint</w:t>
            </w:r>
          </w:p>
        </w:tc>
        <w:tc>
          <w:tcPr>
            <w:tcW w:w="1843" w:type="dxa"/>
            <w:tcBorders>
              <w:top w:val="single" w:sz="4" w:space="0" w:color="000000"/>
              <w:left w:val="nil"/>
              <w:bottom w:val="nil"/>
              <w:right w:val="nil"/>
            </w:tcBorders>
            <w:noWrap/>
            <w:tcMar>
              <w:top w:w="0" w:type="dxa"/>
              <w:left w:w="0" w:type="dxa"/>
              <w:bottom w:w="0" w:type="dxa"/>
              <w:right w:w="0" w:type="dxa"/>
            </w:tcMar>
            <w:vAlign w:val="center"/>
          </w:tcPr>
          <w:p w14:paraId="38513634" w14:textId="77777777" w:rsidR="001944B6" w:rsidRDefault="00E24C56" w:rsidP="0017383B">
            <w:pPr>
              <w:keepLines/>
              <w:spacing w:line="200" w:lineRule="exact"/>
            </w:pPr>
            <w:r>
              <w:rPr>
                <w:rFonts w:ascii="Arial" w:eastAsia="Arial" w:hAnsi="Arial" w:cs="Arial"/>
                <w:sz w:val="19"/>
                <w:szCs w:val="13"/>
              </w:rPr>
              <w:t>Operation Hours</w:t>
            </w:r>
          </w:p>
        </w:tc>
        <w:tc>
          <w:tcPr>
            <w:tcW w:w="2415" w:type="dxa"/>
            <w:tcBorders>
              <w:top w:val="single" w:sz="4" w:space="0" w:color="000000"/>
              <w:left w:val="nil"/>
              <w:bottom w:val="nil"/>
              <w:right w:val="nil"/>
            </w:tcBorders>
            <w:noWrap/>
            <w:tcMar>
              <w:top w:w="0" w:type="dxa"/>
              <w:left w:w="0" w:type="dxa"/>
              <w:bottom w:w="0" w:type="dxa"/>
              <w:right w:w="0" w:type="dxa"/>
            </w:tcMar>
            <w:vAlign w:val="center"/>
          </w:tcPr>
          <w:p w14:paraId="1E993C4A" w14:textId="77777777" w:rsidR="001944B6" w:rsidRDefault="00E24C56" w:rsidP="0017383B">
            <w:pPr>
              <w:keepLines/>
              <w:spacing w:line="200" w:lineRule="exact"/>
            </w:pPr>
            <w:r>
              <w:rPr>
                <w:rFonts w:ascii="Arial" w:eastAsia="Arial" w:hAnsi="Arial" w:cs="Arial"/>
                <w:sz w:val="19"/>
                <w:szCs w:val="13"/>
              </w:rPr>
              <w:t>24h/day</w:t>
            </w:r>
          </w:p>
        </w:tc>
        <w:tc>
          <w:tcPr>
            <w:tcW w:w="3685" w:type="dxa"/>
            <w:tcBorders>
              <w:top w:val="single" w:sz="4" w:space="0" w:color="000000"/>
              <w:left w:val="nil"/>
              <w:bottom w:val="nil"/>
              <w:right w:val="nil"/>
            </w:tcBorders>
            <w:noWrap/>
            <w:tcMar>
              <w:top w:w="0" w:type="dxa"/>
              <w:left w:w="0" w:type="dxa"/>
              <w:bottom w:w="0" w:type="dxa"/>
              <w:right w:w="0" w:type="dxa"/>
            </w:tcMar>
            <w:vAlign w:val="center"/>
          </w:tcPr>
          <w:p w14:paraId="77AA9CB9" w14:textId="77777777" w:rsidR="001944B6" w:rsidRDefault="00E24C56" w:rsidP="0017383B">
            <w:pPr>
              <w:keepLines/>
              <w:spacing w:line="200" w:lineRule="exact"/>
            </w:pPr>
            <w:r>
              <w:rPr>
                <w:rFonts w:ascii="Arial" w:eastAsia="Arial" w:hAnsi="Arial" w:cs="Arial"/>
                <w:sz w:val="19"/>
                <w:szCs w:val="13"/>
              </w:rPr>
              <w:t>operating-window target</w:t>
            </w:r>
          </w:p>
        </w:tc>
        <w:tc>
          <w:tcPr>
            <w:tcW w:w="2126" w:type="dxa"/>
            <w:tcBorders>
              <w:top w:val="single" w:sz="4" w:space="0" w:color="000000"/>
              <w:left w:val="nil"/>
              <w:bottom w:val="nil"/>
              <w:right w:val="nil"/>
            </w:tcBorders>
            <w:noWrap/>
            <w:tcMar>
              <w:top w:w="0" w:type="dxa"/>
              <w:left w:w="0" w:type="dxa"/>
              <w:bottom w:w="0" w:type="dxa"/>
              <w:right w:w="0" w:type="dxa"/>
            </w:tcMar>
            <w:vAlign w:val="center"/>
          </w:tcPr>
          <w:p w14:paraId="674B6E19" w14:textId="77777777" w:rsidR="001944B6" w:rsidRDefault="00E24C56" w:rsidP="0017383B">
            <w:pPr>
              <w:keepLines/>
              <w:spacing w:line="200" w:lineRule="exact"/>
            </w:pPr>
            <w:r>
              <w:rPr>
                <w:rFonts w:ascii="Arial" w:eastAsia="Arial" w:hAnsi="Arial" w:cs="Arial"/>
                <w:sz w:val="19"/>
                <w:szCs w:val="13"/>
              </w:rPr>
              <w:t>Utilization</w:t>
            </w:r>
          </w:p>
        </w:tc>
      </w:tr>
      <w:tr w:rsidR="001944B6" w14:paraId="1B1A0142"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48278C81"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30460010" w14:textId="77777777" w:rsidR="001944B6" w:rsidRDefault="00E24C56" w:rsidP="0017383B">
            <w:pPr>
              <w:keepLines/>
              <w:spacing w:line="200" w:lineRule="exact"/>
            </w:pPr>
            <w:r>
              <w:rPr>
                <w:rFonts w:ascii="Arial" w:eastAsia="Arial" w:hAnsi="Arial" w:cs="Arial"/>
                <w:sz w:val="19"/>
                <w:szCs w:val="13"/>
              </w:rPr>
              <w:t>Stability</w:t>
            </w:r>
          </w:p>
        </w:tc>
        <w:tc>
          <w:tcPr>
            <w:tcW w:w="2415" w:type="dxa"/>
            <w:tcBorders>
              <w:top w:val="nil"/>
              <w:left w:val="nil"/>
              <w:bottom w:val="nil"/>
              <w:right w:val="nil"/>
            </w:tcBorders>
            <w:noWrap/>
            <w:tcMar>
              <w:top w:w="0" w:type="dxa"/>
              <w:left w:w="0" w:type="dxa"/>
              <w:bottom w:w="0" w:type="dxa"/>
              <w:right w:w="0" w:type="dxa"/>
            </w:tcMar>
            <w:vAlign w:val="center"/>
          </w:tcPr>
          <w:p w14:paraId="087D3F6E" w14:textId="77777777" w:rsidR="001944B6" w:rsidRDefault="00E24C56" w:rsidP="0017383B">
            <w:pPr>
              <w:keepLines/>
              <w:spacing w:line="200" w:lineRule="exact"/>
            </w:pPr>
            <w:r>
              <w:rPr>
                <w:rFonts w:ascii="Arial" w:eastAsia="Arial" w:hAnsi="Arial" w:cs="Arial"/>
                <w:sz w:val="19"/>
                <w:szCs w:val="13"/>
              </w:rPr>
              <w:t>0.95</w:t>
            </w:r>
          </w:p>
        </w:tc>
        <w:tc>
          <w:tcPr>
            <w:tcW w:w="3685" w:type="dxa"/>
            <w:tcBorders>
              <w:top w:val="nil"/>
              <w:left w:val="nil"/>
              <w:bottom w:val="nil"/>
              <w:right w:val="nil"/>
            </w:tcBorders>
            <w:noWrap/>
            <w:tcMar>
              <w:top w:w="0" w:type="dxa"/>
              <w:left w:w="0" w:type="dxa"/>
              <w:bottom w:w="0" w:type="dxa"/>
              <w:right w:w="0" w:type="dxa"/>
            </w:tcMar>
            <w:vAlign w:val="center"/>
          </w:tcPr>
          <w:p w14:paraId="47F71BBA" w14:textId="77777777" w:rsidR="001944B6" w:rsidRDefault="00E24C56" w:rsidP="0017383B">
            <w:pPr>
              <w:keepLines/>
              <w:spacing w:line="200" w:lineRule="exact"/>
            </w:pPr>
            <w:r>
              <w:rPr>
                <w:rFonts w:ascii="Arial" w:eastAsia="Arial" w:hAnsi="Arial" w:cs="Arial"/>
                <w:sz w:val="19"/>
                <w:szCs w:val="13"/>
              </w:rPr>
              <w:t>1 − 0.05</w:t>
            </w:r>
          </w:p>
        </w:tc>
        <w:tc>
          <w:tcPr>
            <w:tcW w:w="2126" w:type="dxa"/>
            <w:tcBorders>
              <w:top w:val="nil"/>
              <w:left w:val="nil"/>
              <w:bottom w:val="nil"/>
              <w:right w:val="nil"/>
            </w:tcBorders>
            <w:noWrap/>
            <w:tcMar>
              <w:top w:w="0" w:type="dxa"/>
              <w:left w:w="0" w:type="dxa"/>
              <w:bottom w:w="0" w:type="dxa"/>
              <w:right w:w="0" w:type="dxa"/>
            </w:tcMar>
            <w:vAlign w:val="center"/>
          </w:tcPr>
          <w:p w14:paraId="6DEF9452" w14:textId="77777777" w:rsidR="001944B6" w:rsidRDefault="00E24C56" w:rsidP="0017383B">
            <w:pPr>
              <w:keepLines/>
              <w:spacing w:line="200" w:lineRule="exact"/>
            </w:pPr>
            <w:r>
              <w:rPr>
                <w:rFonts w:ascii="Arial" w:eastAsia="Arial" w:hAnsi="Arial" w:cs="Arial"/>
                <w:sz w:val="19"/>
                <w:szCs w:val="13"/>
              </w:rPr>
              <w:t>Energy</w:t>
            </w:r>
          </w:p>
        </w:tc>
      </w:tr>
      <w:tr w:rsidR="001944B6" w14:paraId="36516EB3" w14:textId="77777777" w:rsidTr="007571C8">
        <w:trPr>
          <w:cantSplit/>
          <w:trHeight w:val="231"/>
          <w:jc w:val="center"/>
        </w:trPr>
        <w:tc>
          <w:tcPr>
            <w:tcW w:w="1271" w:type="dxa"/>
            <w:tcBorders>
              <w:top w:val="nil"/>
              <w:left w:val="nil"/>
              <w:bottom w:val="nil"/>
              <w:right w:val="nil"/>
            </w:tcBorders>
            <w:noWrap/>
            <w:tcMar>
              <w:top w:w="0" w:type="dxa"/>
              <w:left w:w="0" w:type="dxa"/>
              <w:bottom w:w="0" w:type="dxa"/>
              <w:right w:w="0" w:type="dxa"/>
            </w:tcMar>
            <w:vAlign w:val="center"/>
          </w:tcPr>
          <w:p w14:paraId="4FAEF101"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05609DC4" w14:textId="77777777" w:rsidR="001944B6" w:rsidRDefault="00E24C56" w:rsidP="0017383B">
            <w:pPr>
              <w:keepLines/>
              <w:spacing w:line="200" w:lineRule="exact"/>
            </w:pPr>
            <w:r>
              <w:rPr>
                <w:rFonts w:ascii="Arial" w:eastAsia="Arial" w:hAnsi="Arial" w:cs="Arial"/>
                <w:sz w:val="19"/>
                <w:szCs w:val="13"/>
              </w:rPr>
              <w:t>Throughput</w:t>
            </w:r>
          </w:p>
        </w:tc>
        <w:tc>
          <w:tcPr>
            <w:tcW w:w="2415" w:type="dxa"/>
            <w:tcBorders>
              <w:top w:val="nil"/>
              <w:left w:val="nil"/>
              <w:bottom w:val="nil"/>
              <w:right w:val="nil"/>
            </w:tcBorders>
            <w:noWrap/>
            <w:tcMar>
              <w:top w:w="0" w:type="dxa"/>
              <w:left w:w="0" w:type="dxa"/>
              <w:bottom w:w="0" w:type="dxa"/>
              <w:right w:w="0" w:type="dxa"/>
            </w:tcMar>
            <w:vAlign w:val="center"/>
          </w:tcPr>
          <w:p w14:paraId="669118FB" w14:textId="77777777" w:rsidR="001944B6" w:rsidRDefault="00E24C56" w:rsidP="0017383B">
            <w:pPr>
              <w:keepLines/>
              <w:spacing w:line="200" w:lineRule="exact"/>
            </w:pPr>
            <w:proofErr w:type="spellStart"/>
            <w:r>
              <w:rPr>
                <w:rFonts w:ascii="Arial" w:eastAsia="Arial" w:hAnsi="Arial" w:cs="Arial"/>
                <w:sz w:val="19"/>
                <w:szCs w:val="13"/>
              </w:rPr>
              <w:t>40veh</w:t>
            </w:r>
            <w:proofErr w:type="spellEnd"/>
            <w:r>
              <w:rPr>
                <w:rFonts w:ascii="Arial" w:eastAsia="Arial" w:hAnsi="Arial" w:cs="Arial"/>
                <w:sz w:val="19"/>
                <w:szCs w:val="13"/>
              </w:rPr>
              <w:t>/h</w:t>
            </w:r>
          </w:p>
        </w:tc>
        <w:tc>
          <w:tcPr>
            <w:tcW w:w="3685" w:type="dxa"/>
            <w:tcBorders>
              <w:top w:val="nil"/>
              <w:left w:val="nil"/>
              <w:bottom w:val="nil"/>
              <w:right w:val="nil"/>
            </w:tcBorders>
            <w:noWrap/>
            <w:tcMar>
              <w:top w:w="0" w:type="dxa"/>
              <w:left w:w="0" w:type="dxa"/>
              <w:bottom w:w="0" w:type="dxa"/>
              <w:right w:w="0" w:type="dxa"/>
            </w:tcMar>
            <w:vAlign w:val="center"/>
          </w:tcPr>
          <w:p w14:paraId="67783889" w14:textId="77777777" w:rsidR="001944B6" w:rsidRDefault="00E24C56" w:rsidP="0017383B">
            <w:pPr>
              <w:keepLines/>
              <w:spacing w:line="200" w:lineRule="exact"/>
            </w:pPr>
            <w:r>
              <w:rPr>
                <w:rFonts w:ascii="Arial" w:eastAsia="Arial" w:hAnsi="Arial" w:cs="Arial"/>
                <w:sz w:val="19"/>
                <w:szCs w:val="13"/>
              </w:rPr>
              <w:t>60min ÷ 1.5min</w:t>
            </w:r>
          </w:p>
        </w:tc>
        <w:tc>
          <w:tcPr>
            <w:tcW w:w="2126" w:type="dxa"/>
            <w:tcBorders>
              <w:top w:val="nil"/>
              <w:left w:val="nil"/>
              <w:bottom w:val="nil"/>
              <w:right w:val="nil"/>
            </w:tcBorders>
            <w:noWrap/>
            <w:tcMar>
              <w:top w:w="0" w:type="dxa"/>
              <w:left w:w="0" w:type="dxa"/>
              <w:bottom w:w="0" w:type="dxa"/>
              <w:right w:w="0" w:type="dxa"/>
            </w:tcMar>
            <w:vAlign w:val="center"/>
          </w:tcPr>
          <w:p w14:paraId="0A1DDA6E" w14:textId="77777777" w:rsidR="001944B6" w:rsidRDefault="00E24C56" w:rsidP="0017383B">
            <w:pPr>
              <w:keepLines/>
              <w:spacing w:line="200" w:lineRule="exact"/>
            </w:pPr>
            <w:r>
              <w:rPr>
                <w:rFonts w:ascii="Arial" w:eastAsia="Arial" w:hAnsi="Arial" w:cs="Arial"/>
                <w:sz w:val="19"/>
                <w:szCs w:val="13"/>
              </w:rPr>
              <w:t>Infra</w:t>
            </w:r>
          </w:p>
        </w:tc>
      </w:tr>
      <w:tr w:rsidR="001944B6" w14:paraId="11796786" w14:textId="77777777" w:rsidTr="007571C8">
        <w:trPr>
          <w:cantSplit/>
          <w:trHeight w:val="218"/>
          <w:jc w:val="center"/>
        </w:trPr>
        <w:tc>
          <w:tcPr>
            <w:tcW w:w="1271" w:type="dxa"/>
            <w:tcBorders>
              <w:top w:val="single" w:sz="4" w:space="0" w:color="000000"/>
              <w:left w:val="nil"/>
              <w:bottom w:val="nil"/>
              <w:right w:val="nil"/>
            </w:tcBorders>
            <w:noWrap/>
            <w:tcMar>
              <w:top w:w="0" w:type="dxa"/>
              <w:left w:w="0" w:type="dxa"/>
              <w:bottom w:w="0" w:type="dxa"/>
              <w:right w:w="0" w:type="dxa"/>
            </w:tcMar>
            <w:vAlign w:val="center"/>
          </w:tcPr>
          <w:p w14:paraId="6D10A077" w14:textId="77777777" w:rsidR="001944B6" w:rsidRDefault="00E24C56" w:rsidP="0017383B">
            <w:pPr>
              <w:keepLines/>
              <w:spacing w:line="200" w:lineRule="exact"/>
            </w:pPr>
            <w:r>
              <w:rPr>
                <w:rFonts w:ascii="Arial" w:eastAsia="Arial" w:hAnsi="Arial" w:cs="Arial"/>
                <w:sz w:val="19"/>
                <w:szCs w:val="13"/>
              </w:rPr>
              <w:t>Energy</w:t>
            </w:r>
          </w:p>
        </w:tc>
        <w:tc>
          <w:tcPr>
            <w:tcW w:w="1843" w:type="dxa"/>
            <w:tcBorders>
              <w:top w:val="single" w:sz="4" w:space="0" w:color="000000"/>
              <w:left w:val="nil"/>
              <w:bottom w:val="nil"/>
              <w:right w:val="nil"/>
            </w:tcBorders>
            <w:noWrap/>
            <w:tcMar>
              <w:top w:w="0" w:type="dxa"/>
              <w:left w:w="0" w:type="dxa"/>
              <w:bottom w:w="0" w:type="dxa"/>
              <w:right w:w="0" w:type="dxa"/>
            </w:tcMar>
            <w:vAlign w:val="center"/>
          </w:tcPr>
          <w:p w14:paraId="31E8F476" w14:textId="77777777" w:rsidR="001944B6" w:rsidRDefault="00E24C56" w:rsidP="0017383B">
            <w:pPr>
              <w:keepLines/>
              <w:spacing w:line="200" w:lineRule="exact"/>
            </w:pPr>
            <w:r>
              <w:rPr>
                <w:rFonts w:ascii="Arial" w:eastAsia="Arial" w:hAnsi="Arial" w:cs="Arial"/>
                <w:sz w:val="19"/>
                <w:szCs w:val="13"/>
              </w:rPr>
              <w:t>Net traction demand</w:t>
            </w:r>
          </w:p>
        </w:tc>
        <w:tc>
          <w:tcPr>
            <w:tcW w:w="2415" w:type="dxa"/>
            <w:tcBorders>
              <w:top w:val="single" w:sz="4" w:space="0" w:color="000000"/>
              <w:left w:val="nil"/>
              <w:bottom w:val="nil"/>
              <w:right w:val="nil"/>
            </w:tcBorders>
            <w:noWrap/>
            <w:tcMar>
              <w:top w:w="0" w:type="dxa"/>
              <w:left w:w="0" w:type="dxa"/>
              <w:bottom w:w="0" w:type="dxa"/>
              <w:right w:w="0" w:type="dxa"/>
            </w:tcMar>
            <w:vAlign w:val="center"/>
          </w:tcPr>
          <w:p w14:paraId="50F716AD" w14:textId="77777777" w:rsidR="001944B6" w:rsidRDefault="00E24C56" w:rsidP="0017383B">
            <w:pPr>
              <w:keepLines/>
              <w:spacing w:line="200" w:lineRule="exact"/>
            </w:pPr>
            <w:r>
              <w:rPr>
                <w:rFonts w:ascii="Arial" w:eastAsia="Arial" w:hAnsi="Arial" w:cs="Arial"/>
                <w:sz w:val="19"/>
                <w:szCs w:val="13"/>
              </w:rPr>
              <w:t>2,080.5kWh/day</w:t>
            </w:r>
          </w:p>
        </w:tc>
        <w:tc>
          <w:tcPr>
            <w:tcW w:w="3685" w:type="dxa"/>
            <w:tcBorders>
              <w:top w:val="single" w:sz="4" w:space="0" w:color="000000"/>
              <w:left w:val="nil"/>
              <w:bottom w:val="nil"/>
              <w:right w:val="nil"/>
            </w:tcBorders>
            <w:noWrap/>
            <w:tcMar>
              <w:top w:w="0" w:type="dxa"/>
              <w:left w:w="0" w:type="dxa"/>
              <w:bottom w:w="0" w:type="dxa"/>
              <w:right w:w="0" w:type="dxa"/>
            </w:tcMar>
            <w:vAlign w:val="center"/>
          </w:tcPr>
          <w:p w14:paraId="322DD373" w14:textId="77777777" w:rsidR="001944B6" w:rsidRDefault="00E24C56" w:rsidP="0017383B">
            <w:pPr>
              <w:keepLines/>
              <w:spacing w:line="200" w:lineRule="exact"/>
            </w:pPr>
            <w:r>
              <w:rPr>
                <w:rFonts w:ascii="Arial" w:eastAsia="Arial" w:hAnsi="Arial" w:cs="Arial"/>
                <w:sz w:val="19"/>
                <w:szCs w:val="13"/>
              </w:rPr>
              <w:t>28.5×73</w:t>
            </w:r>
          </w:p>
        </w:tc>
        <w:tc>
          <w:tcPr>
            <w:tcW w:w="2126" w:type="dxa"/>
            <w:tcBorders>
              <w:top w:val="single" w:sz="4" w:space="0" w:color="000000"/>
              <w:left w:val="nil"/>
              <w:bottom w:val="nil"/>
              <w:right w:val="nil"/>
            </w:tcBorders>
            <w:noWrap/>
            <w:tcMar>
              <w:top w:w="0" w:type="dxa"/>
              <w:left w:w="0" w:type="dxa"/>
              <w:bottom w:w="0" w:type="dxa"/>
              <w:right w:w="0" w:type="dxa"/>
            </w:tcMar>
            <w:vAlign w:val="center"/>
          </w:tcPr>
          <w:p w14:paraId="2315AC22" w14:textId="77777777" w:rsidR="001944B6" w:rsidRDefault="00E24C56" w:rsidP="0017383B">
            <w:pPr>
              <w:keepLines/>
              <w:spacing w:line="200" w:lineRule="exact"/>
            </w:pPr>
            <w:r>
              <w:rPr>
                <w:rFonts w:ascii="Arial" w:eastAsia="Arial" w:hAnsi="Arial" w:cs="Arial"/>
                <w:sz w:val="19"/>
                <w:szCs w:val="13"/>
              </w:rPr>
              <w:t>Energy</w:t>
            </w:r>
          </w:p>
        </w:tc>
      </w:tr>
      <w:tr w:rsidR="001944B6" w14:paraId="0B74CD4A"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79854AFB"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099A6E15" w14:textId="77777777" w:rsidR="001944B6" w:rsidRDefault="00E24C56" w:rsidP="0017383B">
            <w:pPr>
              <w:keepLines/>
              <w:spacing w:line="200" w:lineRule="exact"/>
            </w:pPr>
            <w:r>
              <w:rPr>
                <w:rFonts w:ascii="Arial" w:eastAsia="Arial" w:hAnsi="Arial" w:cs="Arial"/>
                <w:sz w:val="19"/>
                <w:szCs w:val="13"/>
              </w:rPr>
              <w:t>Fuel-LHV input</w:t>
            </w:r>
          </w:p>
        </w:tc>
        <w:tc>
          <w:tcPr>
            <w:tcW w:w="2415" w:type="dxa"/>
            <w:tcBorders>
              <w:top w:val="nil"/>
              <w:left w:val="nil"/>
              <w:bottom w:val="nil"/>
              <w:right w:val="nil"/>
            </w:tcBorders>
            <w:noWrap/>
            <w:tcMar>
              <w:top w:w="0" w:type="dxa"/>
              <w:left w:w="0" w:type="dxa"/>
              <w:bottom w:w="0" w:type="dxa"/>
              <w:right w:w="0" w:type="dxa"/>
            </w:tcMar>
            <w:vAlign w:val="center"/>
          </w:tcPr>
          <w:p w14:paraId="047DC884" w14:textId="77777777" w:rsidR="001944B6" w:rsidRDefault="00E24C56" w:rsidP="0017383B">
            <w:pPr>
              <w:keepLines/>
              <w:spacing w:line="200" w:lineRule="exact"/>
            </w:pPr>
            <w:r>
              <w:rPr>
                <w:rFonts w:ascii="Arial" w:eastAsia="Arial" w:hAnsi="Arial" w:cs="Arial"/>
                <w:sz w:val="19"/>
                <w:szCs w:val="13"/>
              </w:rPr>
              <w:t>3,467.5kWh/day</w:t>
            </w:r>
          </w:p>
        </w:tc>
        <w:tc>
          <w:tcPr>
            <w:tcW w:w="3685" w:type="dxa"/>
            <w:tcBorders>
              <w:top w:val="nil"/>
              <w:left w:val="nil"/>
              <w:bottom w:val="nil"/>
              <w:right w:val="nil"/>
            </w:tcBorders>
            <w:noWrap/>
            <w:tcMar>
              <w:top w:w="0" w:type="dxa"/>
              <w:left w:w="0" w:type="dxa"/>
              <w:bottom w:w="0" w:type="dxa"/>
              <w:right w:w="0" w:type="dxa"/>
            </w:tcMar>
            <w:vAlign w:val="center"/>
          </w:tcPr>
          <w:p w14:paraId="68821BDC" w14:textId="77777777" w:rsidR="001944B6" w:rsidRDefault="00E24C56" w:rsidP="0017383B">
            <w:pPr>
              <w:keepLines/>
              <w:spacing w:line="200" w:lineRule="exact"/>
            </w:pPr>
            <w:r>
              <w:rPr>
                <w:rFonts w:ascii="Arial" w:eastAsia="Arial" w:hAnsi="Arial" w:cs="Arial"/>
                <w:sz w:val="19"/>
                <w:szCs w:val="13"/>
              </w:rPr>
              <w:t>2,080.5÷0.60</w:t>
            </w:r>
          </w:p>
        </w:tc>
        <w:tc>
          <w:tcPr>
            <w:tcW w:w="2126" w:type="dxa"/>
            <w:tcBorders>
              <w:top w:val="nil"/>
              <w:left w:val="nil"/>
              <w:bottom w:val="nil"/>
              <w:right w:val="nil"/>
            </w:tcBorders>
            <w:noWrap/>
            <w:tcMar>
              <w:top w:w="0" w:type="dxa"/>
              <w:left w:w="0" w:type="dxa"/>
              <w:bottom w:w="0" w:type="dxa"/>
              <w:right w:w="0" w:type="dxa"/>
            </w:tcMar>
            <w:vAlign w:val="center"/>
          </w:tcPr>
          <w:p w14:paraId="6273B1B1" w14:textId="77777777" w:rsidR="001944B6" w:rsidRDefault="00E24C56" w:rsidP="0017383B">
            <w:pPr>
              <w:keepLines/>
              <w:spacing w:line="200" w:lineRule="exact"/>
            </w:pPr>
            <w:r>
              <w:rPr>
                <w:rFonts w:ascii="Arial" w:eastAsia="Arial" w:hAnsi="Arial" w:cs="Arial"/>
                <w:sz w:val="19"/>
                <w:szCs w:val="13"/>
              </w:rPr>
              <w:t>Energy</w:t>
            </w:r>
          </w:p>
        </w:tc>
      </w:tr>
      <w:tr w:rsidR="001944B6" w14:paraId="7C5F3305"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1AF43846"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261F853C" w14:textId="77777777" w:rsidR="001944B6" w:rsidRDefault="00E24C56" w:rsidP="0017383B">
            <w:pPr>
              <w:keepLines/>
              <w:spacing w:line="200" w:lineRule="exact"/>
            </w:pPr>
            <w:r>
              <w:rPr>
                <w:rFonts w:ascii="Arial" w:eastAsia="Arial" w:hAnsi="Arial" w:cs="Arial"/>
                <w:w w:val="81"/>
                <w:sz w:val="19"/>
                <w:szCs w:val="13"/>
              </w:rPr>
              <w:t>SOFC electrical efficiency</w:t>
            </w:r>
          </w:p>
        </w:tc>
        <w:tc>
          <w:tcPr>
            <w:tcW w:w="2415" w:type="dxa"/>
            <w:tcBorders>
              <w:top w:val="nil"/>
              <w:left w:val="nil"/>
              <w:bottom w:val="nil"/>
              <w:right w:val="nil"/>
            </w:tcBorders>
            <w:noWrap/>
            <w:tcMar>
              <w:top w:w="0" w:type="dxa"/>
              <w:left w:w="0" w:type="dxa"/>
              <w:bottom w:w="0" w:type="dxa"/>
              <w:right w:w="0" w:type="dxa"/>
            </w:tcMar>
            <w:vAlign w:val="center"/>
          </w:tcPr>
          <w:p w14:paraId="2247244B" w14:textId="77777777" w:rsidR="001944B6" w:rsidRDefault="00E24C56" w:rsidP="0017383B">
            <w:pPr>
              <w:keepLines/>
              <w:spacing w:line="200" w:lineRule="exact"/>
            </w:pPr>
            <w:r>
              <w:rPr>
                <w:rFonts w:ascii="Arial" w:eastAsia="Arial" w:hAnsi="Arial" w:cs="Arial"/>
                <w:sz w:val="19"/>
                <w:szCs w:val="13"/>
              </w:rPr>
              <w:t>0.60</w:t>
            </w:r>
          </w:p>
        </w:tc>
        <w:tc>
          <w:tcPr>
            <w:tcW w:w="3685" w:type="dxa"/>
            <w:tcBorders>
              <w:top w:val="nil"/>
              <w:left w:val="nil"/>
              <w:bottom w:val="nil"/>
              <w:right w:val="nil"/>
            </w:tcBorders>
            <w:noWrap/>
            <w:tcMar>
              <w:top w:w="0" w:type="dxa"/>
              <w:left w:w="0" w:type="dxa"/>
              <w:bottom w:w="0" w:type="dxa"/>
              <w:right w:w="0" w:type="dxa"/>
            </w:tcMar>
            <w:vAlign w:val="center"/>
          </w:tcPr>
          <w:p w14:paraId="1E480E64" w14:textId="77777777" w:rsidR="001944B6" w:rsidRDefault="00E24C56" w:rsidP="0017383B">
            <w:pPr>
              <w:keepLines/>
              <w:spacing w:line="200" w:lineRule="exact"/>
            </w:pPr>
            <w:r>
              <w:rPr>
                <w:rFonts w:ascii="Arial" w:eastAsia="Arial" w:hAnsi="Arial" w:cs="Arial"/>
                <w:sz w:val="19"/>
                <w:szCs w:val="13"/>
              </w:rPr>
              <w:t>net electricity ÷ fuel LHV</w:t>
            </w:r>
          </w:p>
        </w:tc>
        <w:tc>
          <w:tcPr>
            <w:tcW w:w="2126" w:type="dxa"/>
            <w:tcBorders>
              <w:top w:val="nil"/>
              <w:left w:val="nil"/>
              <w:bottom w:val="nil"/>
              <w:right w:val="nil"/>
            </w:tcBorders>
            <w:noWrap/>
            <w:tcMar>
              <w:top w:w="0" w:type="dxa"/>
              <w:left w:w="0" w:type="dxa"/>
              <w:bottom w:w="0" w:type="dxa"/>
              <w:right w:w="0" w:type="dxa"/>
            </w:tcMar>
            <w:vAlign w:val="center"/>
          </w:tcPr>
          <w:p w14:paraId="4D5CCE32" w14:textId="77777777" w:rsidR="001944B6" w:rsidRDefault="00E24C56" w:rsidP="0017383B">
            <w:pPr>
              <w:keepLines/>
              <w:spacing w:line="200" w:lineRule="exact"/>
            </w:pPr>
            <w:r>
              <w:rPr>
                <w:rFonts w:ascii="Arial" w:eastAsia="Arial" w:hAnsi="Arial" w:cs="Arial"/>
                <w:sz w:val="19"/>
                <w:szCs w:val="13"/>
              </w:rPr>
              <w:t>Energy</w:t>
            </w:r>
          </w:p>
        </w:tc>
      </w:tr>
      <w:tr w:rsidR="001944B6" w14:paraId="07A9121B" w14:textId="77777777" w:rsidTr="007571C8">
        <w:trPr>
          <w:cantSplit/>
          <w:trHeight w:val="231"/>
          <w:jc w:val="center"/>
        </w:trPr>
        <w:tc>
          <w:tcPr>
            <w:tcW w:w="1271" w:type="dxa"/>
            <w:tcBorders>
              <w:top w:val="nil"/>
              <w:left w:val="nil"/>
              <w:bottom w:val="nil"/>
              <w:right w:val="nil"/>
            </w:tcBorders>
            <w:noWrap/>
            <w:tcMar>
              <w:top w:w="0" w:type="dxa"/>
              <w:left w:w="0" w:type="dxa"/>
              <w:bottom w:w="0" w:type="dxa"/>
              <w:right w:w="0" w:type="dxa"/>
            </w:tcMar>
            <w:vAlign w:val="center"/>
          </w:tcPr>
          <w:p w14:paraId="6B35455E"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75B31F68" w14:textId="77777777" w:rsidR="001944B6" w:rsidRDefault="00E24C56" w:rsidP="0017383B">
            <w:pPr>
              <w:keepLines/>
              <w:spacing w:line="200" w:lineRule="exact"/>
            </w:pPr>
            <w:r>
              <w:rPr>
                <w:rFonts w:ascii="Arial" w:eastAsia="Arial" w:hAnsi="Arial" w:cs="Arial"/>
                <w:sz w:val="19"/>
                <w:szCs w:val="13"/>
              </w:rPr>
              <w:t>H2 LHV</w:t>
            </w:r>
          </w:p>
        </w:tc>
        <w:tc>
          <w:tcPr>
            <w:tcW w:w="2415" w:type="dxa"/>
            <w:tcBorders>
              <w:top w:val="nil"/>
              <w:left w:val="nil"/>
              <w:bottom w:val="nil"/>
              <w:right w:val="nil"/>
            </w:tcBorders>
            <w:noWrap/>
            <w:tcMar>
              <w:top w:w="0" w:type="dxa"/>
              <w:left w:w="0" w:type="dxa"/>
              <w:bottom w:w="0" w:type="dxa"/>
              <w:right w:w="0" w:type="dxa"/>
            </w:tcMar>
            <w:vAlign w:val="center"/>
          </w:tcPr>
          <w:p w14:paraId="73C8C726" w14:textId="77777777" w:rsidR="001944B6" w:rsidRDefault="00E24C56" w:rsidP="0017383B">
            <w:pPr>
              <w:keepLines/>
              <w:spacing w:line="200" w:lineRule="exact"/>
            </w:pPr>
            <w:r>
              <w:rPr>
                <w:rFonts w:ascii="Arial" w:eastAsia="Arial" w:hAnsi="Arial" w:cs="Arial"/>
                <w:sz w:val="19"/>
                <w:szCs w:val="13"/>
              </w:rPr>
              <w:t>33.3kWh/kg</w:t>
            </w:r>
          </w:p>
        </w:tc>
        <w:tc>
          <w:tcPr>
            <w:tcW w:w="3685" w:type="dxa"/>
            <w:tcBorders>
              <w:top w:val="nil"/>
              <w:left w:val="nil"/>
              <w:bottom w:val="nil"/>
              <w:right w:val="nil"/>
            </w:tcBorders>
            <w:noWrap/>
            <w:tcMar>
              <w:top w:w="0" w:type="dxa"/>
              <w:left w:w="0" w:type="dxa"/>
              <w:bottom w:w="0" w:type="dxa"/>
              <w:right w:w="0" w:type="dxa"/>
            </w:tcMar>
            <w:vAlign w:val="center"/>
          </w:tcPr>
          <w:p w14:paraId="788CEC12" w14:textId="77777777" w:rsidR="001944B6" w:rsidRDefault="00E24C56" w:rsidP="0017383B">
            <w:pPr>
              <w:keepLines/>
              <w:spacing w:line="200" w:lineRule="exact"/>
            </w:pPr>
            <w:r>
              <w:rPr>
                <w:rFonts w:ascii="Arial" w:eastAsia="Arial" w:hAnsi="Arial" w:cs="Arial"/>
                <w:sz w:val="19"/>
                <w:szCs w:val="13"/>
              </w:rPr>
              <w:t>source constant</w:t>
            </w:r>
          </w:p>
        </w:tc>
        <w:tc>
          <w:tcPr>
            <w:tcW w:w="2126" w:type="dxa"/>
            <w:tcBorders>
              <w:top w:val="nil"/>
              <w:left w:val="nil"/>
              <w:bottom w:val="nil"/>
              <w:right w:val="nil"/>
            </w:tcBorders>
            <w:noWrap/>
            <w:tcMar>
              <w:top w:w="0" w:type="dxa"/>
              <w:left w:w="0" w:type="dxa"/>
              <w:bottom w:w="0" w:type="dxa"/>
              <w:right w:w="0" w:type="dxa"/>
            </w:tcMar>
            <w:vAlign w:val="center"/>
          </w:tcPr>
          <w:p w14:paraId="514964B3" w14:textId="77777777" w:rsidR="001944B6" w:rsidRDefault="00E24C56" w:rsidP="0017383B">
            <w:pPr>
              <w:keepLines/>
              <w:spacing w:line="200" w:lineRule="exact"/>
            </w:pPr>
            <w:r>
              <w:rPr>
                <w:rFonts w:ascii="Arial" w:eastAsia="Arial" w:hAnsi="Arial" w:cs="Arial"/>
                <w:sz w:val="19"/>
                <w:szCs w:val="13"/>
              </w:rPr>
              <w:t>Energy</w:t>
            </w:r>
          </w:p>
        </w:tc>
      </w:tr>
      <w:tr w:rsidR="001944B6" w14:paraId="2F4F71A8"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7C283892"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2E0F4408" w14:textId="77777777" w:rsidR="001944B6" w:rsidRDefault="00E24C56" w:rsidP="0017383B">
            <w:pPr>
              <w:keepLines/>
              <w:spacing w:line="200" w:lineRule="exact"/>
            </w:pPr>
            <w:r>
              <w:rPr>
                <w:rFonts w:ascii="Arial" w:eastAsia="Arial" w:hAnsi="Arial" w:cs="Arial"/>
                <w:w w:val="79"/>
                <w:sz w:val="19"/>
                <w:szCs w:val="13"/>
              </w:rPr>
              <w:t>H2-equivalent requirement</w:t>
            </w:r>
          </w:p>
        </w:tc>
        <w:tc>
          <w:tcPr>
            <w:tcW w:w="2415" w:type="dxa"/>
            <w:tcBorders>
              <w:top w:val="nil"/>
              <w:left w:val="nil"/>
              <w:bottom w:val="nil"/>
              <w:right w:val="nil"/>
            </w:tcBorders>
            <w:noWrap/>
            <w:tcMar>
              <w:top w:w="0" w:type="dxa"/>
              <w:left w:w="0" w:type="dxa"/>
              <w:bottom w:w="0" w:type="dxa"/>
              <w:right w:w="0" w:type="dxa"/>
            </w:tcMar>
            <w:vAlign w:val="center"/>
          </w:tcPr>
          <w:p w14:paraId="1AB1BEA6" w14:textId="77777777" w:rsidR="001944B6" w:rsidRDefault="00E24C56" w:rsidP="0017383B">
            <w:pPr>
              <w:keepLines/>
              <w:spacing w:line="200" w:lineRule="exact"/>
            </w:pPr>
            <w:r>
              <w:rPr>
                <w:rFonts w:ascii="Arial" w:eastAsia="Arial" w:hAnsi="Arial" w:cs="Arial"/>
                <w:sz w:val="19"/>
                <w:szCs w:val="13"/>
              </w:rPr>
              <w:t>104.1kg/day</w:t>
            </w:r>
          </w:p>
        </w:tc>
        <w:tc>
          <w:tcPr>
            <w:tcW w:w="3685" w:type="dxa"/>
            <w:tcBorders>
              <w:top w:val="nil"/>
              <w:left w:val="nil"/>
              <w:bottom w:val="nil"/>
              <w:right w:val="nil"/>
            </w:tcBorders>
            <w:noWrap/>
            <w:tcMar>
              <w:top w:w="0" w:type="dxa"/>
              <w:left w:w="0" w:type="dxa"/>
              <w:bottom w:w="0" w:type="dxa"/>
              <w:right w:w="0" w:type="dxa"/>
            </w:tcMar>
            <w:vAlign w:val="center"/>
          </w:tcPr>
          <w:p w14:paraId="2FEBB4AE" w14:textId="77777777" w:rsidR="001944B6" w:rsidRDefault="00E24C56" w:rsidP="0017383B">
            <w:pPr>
              <w:keepLines/>
              <w:spacing w:line="200" w:lineRule="exact"/>
            </w:pPr>
            <w:r>
              <w:rPr>
                <w:rFonts w:ascii="Arial" w:eastAsia="Arial" w:hAnsi="Arial" w:cs="Arial"/>
                <w:sz w:val="19"/>
                <w:szCs w:val="13"/>
              </w:rPr>
              <w:t>3,467.5÷33.3</w:t>
            </w:r>
          </w:p>
        </w:tc>
        <w:tc>
          <w:tcPr>
            <w:tcW w:w="2126" w:type="dxa"/>
            <w:tcBorders>
              <w:top w:val="nil"/>
              <w:left w:val="nil"/>
              <w:bottom w:val="nil"/>
              <w:right w:val="nil"/>
            </w:tcBorders>
            <w:noWrap/>
            <w:tcMar>
              <w:top w:w="0" w:type="dxa"/>
              <w:left w:w="0" w:type="dxa"/>
              <w:bottom w:w="0" w:type="dxa"/>
              <w:right w:w="0" w:type="dxa"/>
            </w:tcMar>
            <w:vAlign w:val="center"/>
          </w:tcPr>
          <w:p w14:paraId="007F50E8" w14:textId="77777777" w:rsidR="001944B6" w:rsidRDefault="00E24C56" w:rsidP="0017383B">
            <w:pPr>
              <w:keepLines/>
              <w:spacing w:line="200" w:lineRule="exact"/>
            </w:pPr>
            <w:r>
              <w:rPr>
                <w:rFonts w:ascii="Arial" w:eastAsia="Arial" w:hAnsi="Arial" w:cs="Arial"/>
                <w:sz w:val="19"/>
                <w:szCs w:val="13"/>
              </w:rPr>
              <w:t>Supply</w:t>
            </w:r>
          </w:p>
        </w:tc>
      </w:tr>
      <w:tr w:rsidR="001944B6" w14:paraId="2D369FCE" w14:textId="77777777" w:rsidTr="007571C8">
        <w:trPr>
          <w:cantSplit/>
          <w:trHeight w:val="231"/>
          <w:jc w:val="center"/>
        </w:trPr>
        <w:tc>
          <w:tcPr>
            <w:tcW w:w="1271" w:type="dxa"/>
            <w:tcBorders>
              <w:top w:val="nil"/>
              <w:left w:val="nil"/>
              <w:bottom w:val="nil"/>
              <w:right w:val="nil"/>
            </w:tcBorders>
            <w:noWrap/>
            <w:tcMar>
              <w:top w:w="0" w:type="dxa"/>
              <w:left w:w="0" w:type="dxa"/>
              <w:bottom w:w="0" w:type="dxa"/>
              <w:right w:w="0" w:type="dxa"/>
            </w:tcMar>
            <w:vAlign w:val="center"/>
          </w:tcPr>
          <w:p w14:paraId="15C7F54E"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331A63F3" w14:textId="77777777" w:rsidR="001944B6" w:rsidRDefault="00E24C56" w:rsidP="0017383B">
            <w:pPr>
              <w:keepLines/>
              <w:spacing w:line="200" w:lineRule="exact"/>
            </w:pPr>
            <w:r>
              <w:rPr>
                <w:rFonts w:ascii="Arial" w:eastAsia="Arial" w:hAnsi="Arial" w:cs="Arial"/>
                <w:sz w:val="19"/>
                <w:szCs w:val="13"/>
              </w:rPr>
              <w:t>Annual net demand</w:t>
            </w:r>
          </w:p>
        </w:tc>
        <w:tc>
          <w:tcPr>
            <w:tcW w:w="2415" w:type="dxa"/>
            <w:tcBorders>
              <w:top w:val="nil"/>
              <w:left w:val="nil"/>
              <w:bottom w:val="nil"/>
              <w:right w:val="nil"/>
            </w:tcBorders>
            <w:noWrap/>
            <w:tcMar>
              <w:top w:w="0" w:type="dxa"/>
              <w:left w:w="0" w:type="dxa"/>
              <w:bottom w:w="0" w:type="dxa"/>
              <w:right w:w="0" w:type="dxa"/>
            </w:tcMar>
            <w:vAlign w:val="center"/>
          </w:tcPr>
          <w:p w14:paraId="167942B9" w14:textId="77777777" w:rsidR="001944B6" w:rsidRDefault="00E24C56" w:rsidP="0017383B">
            <w:pPr>
              <w:keepLines/>
              <w:spacing w:line="200" w:lineRule="exact"/>
            </w:pPr>
            <w:r>
              <w:rPr>
                <w:rFonts w:ascii="Arial" w:eastAsia="Arial" w:hAnsi="Arial" w:cs="Arial"/>
                <w:sz w:val="19"/>
                <w:szCs w:val="13"/>
              </w:rPr>
              <w:t>759,383kWh/yr</w:t>
            </w:r>
          </w:p>
        </w:tc>
        <w:tc>
          <w:tcPr>
            <w:tcW w:w="3685" w:type="dxa"/>
            <w:tcBorders>
              <w:top w:val="nil"/>
              <w:left w:val="nil"/>
              <w:bottom w:val="nil"/>
              <w:right w:val="nil"/>
            </w:tcBorders>
            <w:noWrap/>
            <w:tcMar>
              <w:top w:w="0" w:type="dxa"/>
              <w:left w:w="0" w:type="dxa"/>
              <w:bottom w:w="0" w:type="dxa"/>
              <w:right w:w="0" w:type="dxa"/>
            </w:tcMar>
            <w:vAlign w:val="center"/>
          </w:tcPr>
          <w:p w14:paraId="45018272" w14:textId="77777777" w:rsidR="001944B6" w:rsidRDefault="00E24C56" w:rsidP="0017383B">
            <w:pPr>
              <w:keepLines/>
              <w:spacing w:line="200" w:lineRule="exact"/>
            </w:pPr>
            <w:r>
              <w:rPr>
                <w:rFonts w:ascii="Arial" w:eastAsia="Arial" w:hAnsi="Arial" w:cs="Arial"/>
                <w:sz w:val="19"/>
                <w:szCs w:val="13"/>
              </w:rPr>
              <w:t>2,080.5×365</w:t>
            </w:r>
          </w:p>
        </w:tc>
        <w:tc>
          <w:tcPr>
            <w:tcW w:w="2126" w:type="dxa"/>
            <w:tcBorders>
              <w:top w:val="nil"/>
              <w:left w:val="nil"/>
              <w:bottom w:val="nil"/>
              <w:right w:val="nil"/>
            </w:tcBorders>
            <w:noWrap/>
            <w:tcMar>
              <w:top w:w="0" w:type="dxa"/>
              <w:left w:w="0" w:type="dxa"/>
              <w:bottom w:w="0" w:type="dxa"/>
              <w:right w:w="0" w:type="dxa"/>
            </w:tcMar>
            <w:vAlign w:val="center"/>
          </w:tcPr>
          <w:p w14:paraId="65F61954" w14:textId="77777777" w:rsidR="001944B6" w:rsidRDefault="00E24C56" w:rsidP="0017383B">
            <w:pPr>
              <w:keepLines/>
              <w:spacing w:line="200" w:lineRule="exact"/>
            </w:pPr>
            <w:r>
              <w:rPr>
                <w:rFonts w:ascii="Arial" w:eastAsia="Arial" w:hAnsi="Arial" w:cs="Arial"/>
                <w:sz w:val="19"/>
                <w:szCs w:val="13"/>
              </w:rPr>
              <w:t>Energy</w:t>
            </w:r>
          </w:p>
        </w:tc>
      </w:tr>
      <w:tr w:rsidR="001944B6" w14:paraId="54AA5E8C" w14:textId="77777777" w:rsidTr="007571C8">
        <w:trPr>
          <w:cantSplit/>
          <w:trHeight w:val="228"/>
          <w:jc w:val="center"/>
        </w:trPr>
        <w:tc>
          <w:tcPr>
            <w:tcW w:w="1271" w:type="dxa"/>
            <w:tcBorders>
              <w:top w:val="nil"/>
              <w:left w:val="nil"/>
              <w:bottom w:val="nil"/>
              <w:right w:val="nil"/>
            </w:tcBorders>
            <w:noWrap/>
            <w:tcMar>
              <w:top w:w="0" w:type="dxa"/>
              <w:left w:w="0" w:type="dxa"/>
              <w:bottom w:w="0" w:type="dxa"/>
              <w:right w:w="0" w:type="dxa"/>
            </w:tcMar>
            <w:vAlign w:val="center"/>
          </w:tcPr>
          <w:p w14:paraId="239D7815"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6B1473BA" w14:textId="77777777" w:rsidR="001944B6" w:rsidRDefault="00E24C56" w:rsidP="0017383B">
            <w:pPr>
              <w:keepLines/>
              <w:spacing w:line="200" w:lineRule="exact"/>
            </w:pPr>
            <w:r>
              <w:rPr>
                <w:rFonts w:ascii="Arial" w:eastAsia="Arial" w:hAnsi="Arial" w:cs="Arial"/>
                <w:sz w:val="19"/>
                <w:szCs w:val="13"/>
              </w:rPr>
              <w:t>PV capacity</w:t>
            </w:r>
          </w:p>
        </w:tc>
        <w:tc>
          <w:tcPr>
            <w:tcW w:w="2415" w:type="dxa"/>
            <w:tcBorders>
              <w:top w:val="nil"/>
              <w:left w:val="nil"/>
              <w:bottom w:val="nil"/>
              <w:right w:val="nil"/>
            </w:tcBorders>
            <w:noWrap/>
            <w:tcMar>
              <w:top w:w="0" w:type="dxa"/>
              <w:left w:w="0" w:type="dxa"/>
              <w:bottom w:w="0" w:type="dxa"/>
              <w:right w:w="0" w:type="dxa"/>
            </w:tcMar>
            <w:vAlign w:val="center"/>
          </w:tcPr>
          <w:p w14:paraId="0AA885F5" w14:textId="77777777" w:rsidR="001944B6" w:rsidRDefault="00E24C56" w:rsidP="0017383B">
            <w:pPr>
              <w:keepLines/>
              <w:spacing w:line="200" w:lineRule="exact"/>
            </w:pPr>
            <w:r>
              <w:rPr>
                <w:rFonts w:ascii="Arial" w:eastAsia="Arial" w:hAnsi="Arial" w:cs="Arial"/>
                <w:sz w:val="19"/>
                <w:szCs w:val="13"/>
              </w:rPr>
              <w:t>1,500kW</w:t>
            </w:r>
          </w:p>
        </w:tc>
        <w:tc>
          <w:tcPr>
            <w:tcW w:w="3685" w:type="dxa"/>
            <w:tcBorders>
              <w:top w:val="nil"/>
              <w:left w:val="nil"/>
              <w:bottom w:val="nil"/>
              <w:right w:val="nil"/>
            </w:tcBorders>
            <w:noWrap/>
            <w:tcMar>
              <w:top w:w="0" w:type="dxa"/>
              <w:left w:w="0" w:type="dxa"/>
              <w:bottom w:w="0" w:type="dxa"/>
              <w:right w:w="0" w:type="dxa"/>
            </w:tcMar>
            <w:vAlign w:val="center"/>
          </w:tcPr>
          <w:p w14:paraId="7E27C451" w14:textId="77777777" w:rsidR="001944B6" w:rsidRDefault="00E24C56" w:rsidP="0017383B">
            <w:pPr>
              <w:keepLines/>
              <w:spacing w:line="200" w:lineRule="exact"/>
            </w:pPr>
            <w:r>
              <w:rPr>
                <w:rFonts w:ascii="Arial" w:eastAsia="Arial" w:hAnsi="Arial" w:cs="Arial"/>
                <w:sz w:val="19"/>
                <w:szCs w:val="13"/>
              </w:rPr>
              <w:t>1.5MW×1,000</w:t>
            </w:r>
          </w:p>
        </w:tc>
        <w:tc>
          <w:tcPr>
            <w:tcW w:w="2126" w:type="dxa"/>
            <w:tcBorders>
              <w:top w:val="nil"/>
              <w:left w:val="nil"/>
              <w:bottom w:val="nil"/>
              <w:right w:val="nil"/>
            </w:tcBorders>
            <w:noWrap/>
            <w:tcMar>
              <w:top w:w="0" w:type="dxa"/>
              <w:left w:w="0" w:type="dxa"/>
              <w:bottom w:w="0" w:type="dxa"/>
              <w:right w:w="0" w:type="dxa"/>
            </w:tcMar>
            <w:vAlign w:val="center"/>
          </w:tcPr>
          <w:p w14:paraId="56A36018" w14:textId="77777777" w:rsidR="001944B6" w:rsidRDefault="00E24C56" w:rsidP="0017383B">
            <w:pPr>
              <w:keepLines/>
              <w:spacing w:line="200" w:lineRule="exact"/>
            </w:pPr>
            <w:r>
              <w:rPr>
                <w:rFonts w:ascii="Arial" w:eastAsia="Arial" w:hAnsi="Arial" w:cs="Arial"/>
                <w:sz w:val="19"/>
                <w:szCs w:val="13"/>
              </w:rPr>
              <w:t>Energy</w:t>
            </w:r>
          </w:p>
        </w:tc>
      </w:tr>
      <w:tr w:rsidR="001944B6" w14:paraId="18CC60ED"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26F9F4EE"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5E3620A8" w14:textId="77777777" w:rsidR="001944B6" w:rsidRDefault="00E24C56" w:rsidP="0017383B">
            <w:pPr>
              <w:keepLines/>
              <w:spacing w:line="200" w:lineRule="exact"/>
            </w:pPr>
            <w:r>
              <w:rPr>
                <w:rFonts w:ascii="Arial" w:eastAsia="Arial" w:hAnsi="Arial" w:cs="Arial"/>
                <w:sz w:val="19"/>
                <w:szCs w:val="13"/>
              </w:rPr>
              <w:t>PV yield</w:t>
            </w:r>
          </w:p>
        </w:tc>
        <w:tc>
          <w:tcPr>
            <w:tcW w:w="2415" w:type="dxa"/>
            <w:tcBorders>
              <w:top w:val="nil"/>
              <w:left w:val="nil"/>
              <w:bottom w:val="nil"/>
              <w:right w:val="nil"/>
            </w:tcBorders>
            <w:noWrap/>
            <w:tcMar>
              <w:top w:w="0" w:type="dxa"/>
              <w:left w:w="0" w:type="dxa"/>
              <w:bottom w:w="0" w:type="dxa"/>
              <w:right w:w="0" w:type="dxa"/>
            </w:tcMar>
            <w:vAlign w:val="center"/>
          </w:tcPr>
          <w:p w14:paraId="5D8FB0D6" w14:textId="77777777" w:rsidR="001944B6" w:rsidRDefault="00E24C56" w:rsidP="0017383B">
            <w:pPr>
              <w:keepLines/>
              <w:spacing w:line="200" w:lineRule="exact"/>
            </w:pPr>
            <w:r>
              <w:rPr>
                <w:rFonts w:ascii="Arial" w:eastAsia="Arial" w:hAnsi="Arial" w:cs="Arial"/>
                <w:sz w:val="19"/>
                <w:szCs w:val="13"/>
              </w:rPr>
              <w:t>1,100kWh/kW/yr</w:t>
            </w:r>
          </w:p>
        </w:tc>
        <w:tc>
          <w:tcPr>
            <w:tcW w:w="3685" w:type="dxa"/>
            <w:tcBorders>
              <w:top w:val="nil"/>
              <w:left w:val="nil"/>
              <w:bottom w:val="nil"/>
              <w:right w:val="nil"/>
            </w:tcBorders>
            <w:noWrap/>
            <w:tcMar>
              <w:top w:w="0" w:type="dxa"/>
              <w:left w:w="0" w:type="dxa"/>
              <w:bottom w:w="0" w:type="dxa"/>
              <w:right w:w="0" w:type="dxa"/>
            </w:tcMar>
            <w:vAlign w:val="center"/>
          </w:tcPr>
          <w:p w14:paraId="6C7FD97B" w14:textId="77777777" w:rsidR="001944B6" w:rsidRDefault="00E24C56" w:rsidP="0017383B">
            <w:pPr>
              <w:keepLines/>
              <w:spacing w:line="200" w:lineRule="exact"/>
            </w:pPr>
            <w:r>
              <w:rPr>
                <w:rFonts w:ascii="Arial" w:eastAsia="Arial" w:hAnsi="Arial" w:cs="Arial"/>
                <w:sz w:val="19"/>
                <w:szCs w:val="13"/>
              </w:rPr>
              <w:t>scenario benchmark</w:t>
            </w:r>
          </w:p>
        </w:tc>
        <w:tc>
          <w:tcPr>
            <w:tcW w:w="2126" w:type="dxa"/>
            <w:tcBorders>
              <w:top w:val="nil"/>
              <w:left w:val="nil"/>
              <w:bottom w:val="nil"/>
              <w:right w:val="nil"/>
            </w:tcBorders>
            <w:noWrap/>
            <w:tcMar>
              <w:top w:w="0" w:type="dxa"/>
              <w:left w:w="0" w:type="dxa"/>
              <w:bottom w:w="0" w:type="dxa"/>
              <w:right w:w="0" w:type="dxa"/>
            </w:tcMar>
            <w:vAlign w:val="center"/>
          </w:tcPr>
          <w:p w14:paraId="7FC7386B" w14:textId="77777777" w:rsidR="001944B6" w:rsidRDefault="00E24C56" w:rsidP="0017383B">
            <w:pPr>
              <w:keepLines/>
              <w:spacing w:line="200" w:lineRule="exact"/>
            </w:pPr>
            <w:r>
              <w:rPr>
                <w:rFonts w:ascii="Arial" w:eastAsia="Arial" w:hAnsi="Arial" w:cs="Arial"/>
                <w:sz w:val="19"/>
                <w:szCs w:val="13"/>
              </w:rPr>
              <w:t>Energy</w:t>
            </w:r>
          </w:p>
        </w:tc>
      </w:tr>
      <w:tr w:rsidR="001944B6" w14:paraId="0BC3B5B4"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73AF27E8"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219AD7E2" w14:textId="77777777" w:rsidR="001944B6" w:rsidRDefault="00E24C56" w:rsidP="0017383B">
            <w:pPr>
              <w:keepLines/>
              <w:spacing w:line="200" w:lineRule="exact"/>
            </w:pPr>
            <w:r>
              <w:rPr>
                <w:rFonts w:ascii="Arial" w:eastAsia="Arial" w:hAnsi="Arial" w:cs="Arial"/>
                <w:sz w:val="19"/>
                <w:szCs w:val="13"/>
              </w:rPr>
              <w:t>PV loss</w:t>
            </w:r>
          </w:p>
        </w:tc>
        <w:tc>
          <w:tcPr>
            <w:tcW w:w="2415" w:type="dxa"/>
            <w:tcBorders>
              <w:top w:val="nil"/>
              <w:left w:val="nil"/>
              <w:bottom w:val="nil"/>
              <w:right w:val="nil"/>
            </w:tcBorders>
            <w:noWrap/>
            <w:tcMar>
              <w:top w:w="0" w:type="dxa"/>
              <w:left w:w="0" w:type="dxa"/>
              <w:bottom w:w="0" w:type="dxa"/>
              <w:right w:w="0" w:type="dxa"/>
            </w:tcMar>
            <w:vAlign w:val="center"/>
          </w:tcPr>
          <w:p w14:paraId="4C58C275" w14:textId="77777777" w:rsidR="001944B6" w:rsidRDefault="00E24C56" w:rsidP="0017383B">
            <w:pPr>
              <w:keepLines/>
              <w:spacing w:line="200" w:lineRule="exact"/>
            </w:pPr>
            <w:r>
              <w:rPr>
                <w:rFonts w:ascii="Arial" w:eastAsia="Arial" w:hAnsi="Arial" w:cs="Arial"/>
                <w:sz w:val="19"/>
                <w:szCs w:val="13"/>
              </w:rPr>
              <w:t>0.15</w:t>
            </w:r>
          </w:p>
        </w:tc>
        <w:tc>
          <w:tcPr>
            <w:tcW w:w="3685" w:type="dxa"/>
            <w:tcBorders>
              <w:top w:val="nil"/>
              <w:left w:val="nil"/>
              <w:bottom w:val="nil"/>
              <w:right w:val="nil"/>
            </w:tcBorders>
            <w:noWrap/>
            <w:tcMar>
              <w:top w:w="0" w:type="dxa"/>
              <w:left w:w="0" w:type="dxa"/>
              <w:bottom w:w="0" w:type="dxa"/>
              <w:right w:w="0" w:type="dxa"/>
            </w:tcMar>
            <w:vAlign w:val="center"/>
          </w:tcPr>
          <w:p w14:paraId="0428D5AE" w14:textId="77777777" w:rsidR="001944B6" w:rsidRDefault="00E24C56" w:rsidP="0017383B">
            <w:pPr>
              <w:keepLines/>
              <w:spacing w:line="200" w:lineRule="exact"/>
            </w:pPr>
            <w:r>
              <w:rPr>
                <w:rFonts w:ascii="Arial" w:eastAsia="Arial" w:hAnsi="Arial" w:cs="Arial"/>
                <w:sz w:val="19"/>
                <w:szCs w:val="13"/>
              </w:rPr>
              <w:t>15%</w:t>
            </w:r>
          </w:p>
        </w:tc>
        <w:tc>
          <w:tcPr>
            <w:tcW w:w="2126" w:type="dxa"/>
            <w:tcBorders>
              <w:top w:val="nil"/>
              <w:left w:val="nil"/>
              <w:bottom w:val="nil"/>
              <w:right w:val="nil"/>
            </w:tcBorders>
            <w:noWrap/>
            <w:tcMar>
              <w:top w:w="0" w:type="dxa"/>
              <w:left w:w="0" w:type="dxa"/>
              <w:bottom w:w="0" w:type="dxa"/>
              <w:right w:w="0" w:type="dxa"/>
            </w:tcMar>
            <w:vAlign w:val="center"/>
          </w:tcPr>
          <w:p w14:paraId="2D9A1927" w14:textId="77777777" w:rsidR="001944B6" w:rsidRDefault="00E24C56" w:rsidP="0017383B">
            <w:pPr>
              <w:keepLines/>
              <w:spacing w:line="200" w:lineRule="exact"/>
            </w:pPr>
            <w:r>
              <w:rPr>
                <w:rFonts w:ascii="Arial" w:eastAsia="Arial" w:hAnsi="Arial" w:cs="Arial"/>
                <w:sz w:val="19"/>
                <w:szCs w:val="13"/>
              </w:rPr>
              <w:t>Energy</w:t>
            </w:r>
          </w:p>
        </w:tc>
      </w:tr>
      <w:tr w:rsidR="001944B6" w14:paraId="4FF3B3C3" w14:textId="77777777" w:rsidTr="007571C8">
        <w:trPr>
          <w:cantSplit/>
          <w:trHeight w:val="231"/>
          <w:jc w:val="center"/>
        </w:trPr>
        <w:tc>
          <w:tcPr>
            <w:tcW w:w="1271" w:type="dxa"/>
            <w:tcBorders>
              <w:top w:val="nil"/>
              <w:left w:val="nil"/>
              <w:bottom w:val="nil"/>
              <w:right w:val="nil"/>
            </w:tcBorders>
            <w:noWrap/>
            <w:tcMar>
              <w:top w:w="0" w:type="dxa"/>
              <w:left w:w="0" w:type="dxa"/>
              <w:bottom w:w="0" w:type="dxa"/>
              <w:right w:w="0" w:type="dxa"/>
            </w:tcMar>
            <w:vAlign w:val="center"/>
          </w:tcPr>
          <w:p w14:paraId="6E1E6745"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1F6CBAB4" w14:textId="77777777" w:rsidR="001944B6" w:rsidRDefault="00E24C56" w:rsidP="0017383B">
            <w:pPr>
              <w:keepLines/>
              <w:spacing w:line="200" w:lineRule="exact"/>
            </w:pPr>
            <w:r>
              <w:rPr>
                <w:rFonts w:ascii="Arial" w:eastAsia="Arial" w:hAnsi="Arial" w:cs="Arial"/>
                <w:sz w:val="19"/>
                <w:szCs w:val="13"/>
              </w:rPr>
              <w:t>PV generation</w:t>
            </w:r>
          </w:p>
        </w:tc>
        <w:tc>
          <w:tcPr>
            <w:tcW w:w="2415" w:type="dxa"/>
            <w:tcBorders>
              <w:top w:val="nil"/>
              <w:left w:val="nil"/>
              <w:bottom w:val="nil"/>
              <w:right w:val="nil"/>
            </w:tcBorders>
            <w:noWrap/>
            <w:tcMar>
              <w:top w:w="0" w:type="dxa"/>
              <w:left w:w="0" w:type="dxa"/>
              <w:bottom w:w="0" w:type="dxa"/>
              <w:right w:w="0" w:type="dxa"/>
            </w:tcMar>
            <w:vAlign w:val="center"/>
          </w:tcPr>
          <w:p w14:paraId="29434FCD" w14:textId="77777777" w:rsidR="001944B6" w:rsidRDefault="00E24C56" w:rsidP="0017383B">
            <w:pPr>
              <w:keepLines/>
              <w:spacing w:line="200" w:lineRule="exact"/>
            </w:pPr>
            <w:r>
              <w:rPr>
                <w:rFonts w:ascii="Arial" w:eastAsia="Arial" w:hAnsi="Arial" w:cs="Arial"/>
                <w:sz w:val="19"/>
                <w:szCs w:val="13"/>
              </w:rPr>
              <w:t>1,402,500kWh/yr</w:t>
            </w:r>
          </w:p>
        </w:tc>
        <w:tc>
          <w:tcPr>
            <w:tcW w:w="3685" w:type="dxa"/>
            <w:tcBorders>
              <w:top w:val="nil"/>
              <w:left w:val="nil"/>
              <w:bottom w:val="nil"/>
              <w:right w:val="nil"/>
            </w:tcBorders>
            <w:noWrap/>
            <w:tcMar>
              <w:top w:w="0" w:type="dxa"/>
              <w:left w:w="0" w:type="dxa"/>
              <w:bottom w:w="0" w:type="dxa"/>
              <w:right w:w="0" w:type="dxa"/>
            </w:tcMar>
            <w:vAlign w:val="center"/>
          </w:tcPr>
          <w:p w14:paraId="16593F18" w14:textId="77777777" w:rsidR="001944B6" w:rsidRDefault="00E24C56" w:rsidP="0017383B">
            <w:pPr>
              <w:keepLines/>
              <w:spacing w:line="200" w:lineRule="exact"/>
            </w:pPr>
            <w:r>
              <w:rPr>
                <w:rFonts w:ascii="Arial" w:eastAsia="Arial" w:hAnsi="Arial" w:cs="Arial"/>
                <w:sz w:val="19"/>
                <w:szCs w:val="13"/>
              </w:rPr>
              <w:t>1,500×1,100×0.85</w:t>
            </w:r>
          </w:p>
        </w:tc>
        <w:tc>
          <w:tcPr>
            <w:tcW w:w="2126" w:type="dxa"/>
            <w:tcBorders>
              <w:top w:val="nil"/>
              <w:left w:val="nil"/>
              <w:bottom w:val="nil"/>
              <w:right w:val="nil"/>
            </w:tcBorders>
            <w:noWrap/>
            <w:tcMar>
              <w:top w:w="0" w:type="dxa"/>
              <w:left w:w="0" w:type="dxa"/>
              <w:bottom w:w="0" w:type="dxa"/>
              <w:right w:w="0" w:type="dxa"/>
            </w:tcMar>
            <w:vAlign w:val="center"/>
          </w:tcPr>
          <w:p w14:paraId="78D64A77" w14:textId="77777777" w:rsidR="001944B6" w:rsidRDefault="00E24C56" w:rsidP="0017383B">
            <w:pPr>
              <w:keepLines/>
              <w:spacing w:line="200" w:lineRule="exact"/>
            </w:pPr>
            <w:r>
              <w:rPr>
                <w:rFonts w:ascii="Arial" w:eastAsia="Arial" w:hAnsi="Arial" w:cs="Arial"/>
                <w:sz w:val="19"/>
                <w:szCs w:val="13"/>
              </w:rPr>
              <w:t>Energy</w:t>
            </w:r>
          </w:p>
        </w:tc>
      </w:tr>
      <w:tr w:rsidR="001944B6" w14:paraId="1FA2C469"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53441555"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75F34161" w14:textId="77777777" w:rsidR="001944B6" w:rsidRDefault="00E24C56" w:rsidP="0017383B">
            <w:pPr>
              <w:keepLines/>
              <w:spacing w:line="200" w:lineRule="exact"/>
            </w:pPr>
            <w:r>
              <w:rPr>
                <w:rFonts w:ascii="Arial" w:eastAsia="Arial" w:hAnsi="Arial" w:cs="Arial"/>
                <w:sz w:val="19"/>
                <w:szCs w:val="13"/>
              </w:rPr>
              <w:t>Annual PV ratio</w:t>
            </w:r>
          </w:p>
        </w:tc>
        <w:tc>
          <w:tcPr>
            <w:tcW w:w="2415" w:type="dxa"/>
            <w:tcBorders>
              <w:top w:val="nil"/>
              <w:left w:val="nil"/>
              <w:bottom w:val="nil"/>
              <w:right w:val="nil"/>
            </w:tcBorders>
            <w:noWrap/>
            <w:tcMar>
              <w:top w:w="0" w:type="dxa"/>
              <w:left w:w="0" w:type="dxa"/>
              <w:bottom w:w="0" w:type="dxa"/>
              <w:right w:w="0" w:type="dxa"/>
            </w:tcMar>
            <w:vAlign w:val="center"/>
          </w:tcPr>
          <w:p w14:paraId="10202ED6" w14:textId="77777777" w:rsidR="001944B6" w:rsidRDefault="00E24C56" w:rsidP="0017383B">
            <w:pPr>
              <w:keepLines/>
              <w:spacing w:line="200" w:lineRule="exact"/>
            </w:pPr>
            <w:r>
              <w:rPr>
                <w:rFonts w:ascii="Arial" w:eastAsia="Arial" w:hAnsi="Arial" w:cs="Arial"/>
                <w:sz w:val="19"/>
                <w:szCs w:val="13"/>
              </w:rPr>
              <w:t>1.85</w:t>
            </w:r>
          </w:p>
        </w:tc>
        <w:tc>
          <w:tcPr>
            <w:tcW w:w="3685" w:type="dxa"/>
            <w:tcBorders>
              <w:top w:val="nil"/>
              <w:left w:val="nil"/>
              <w:bottom w:val="nil"/>
              <w:right w:val="nil"/>
            </w:tcBorders>
            <w:noWrap/>
            <w:tcMar>
              <w:top w:w="0" w:type="dxa"/>
              <w:left w:w="0" w:type="dxa"/>
              <w:bottom w:w="0" w:type="dxa"/>
              <w:right w:w="0" w:type="dxa"/>
            </w:tcMar>
            <w:vAlign w:val="center"/>
          </w:tcPr>
          <w:p w14:paraId="3DB18050" w14:textId="77777777" w:rsidR="001944B6" w:rsidRDefault="00E24C56" w:rsidP="0017383B">
            <w:pPr>
              <w:keepLines/>
              <w:spacing w:line="200" w:lineRule="exact"/>
            </w:pPr>
            <w:r>
              <w:rPr>
                <w:rFonts w:ascii="Arial" w:eastAsia="Arial" w:hAnsi="Arial" w:cs="Arial"/>
                <w:sz w:val="19"/>
                <w:szCs w:val="13"/>
              </w:rPr>
              <w:t>1,402,500÷759,382.5</w:t>
            </w:r>
          </w:p>
        </w:tc>
        <w:tc>
          <w:tcPr>
            <w:tcW w:w="2126" w:type="dxa"/>
            <w:tcBorders>
              <w:top w:val="nil"/>
              <w:left w:val="nil"/>
              <w:bottom w:val="nil"/>
              <w:right w:val="nil"/>
            </w:tcBorders>
            <w:noWrap/>
            <w:tcMar>
              <w:top w:w="0" w:type="dxa"/>
              <w:left w:w="0" w:type="dxa"/>
              <w:bottom w:w="0" w:type="dxa"/>
              <w:right w:w="0" w:type="dxa"/>
            </w:tcMar>
            <w:vAlign w:val="center"/>
          </w:tcPr>
          <w:p w14:paraId="5D945C38" w14:textId="77777777" w:rsidR="001944B6" w:rsidRDefault="00E24C56" w:rsidP="0017383B">
            <w:pPr>
              <w:keepLines/>
              <w:spacing w:line="200" w:lineRule="exact"/>
            </w:pPr>
            <w:r>
              <w:rPr>
                <w:rFonts w:ascii="Arial" w:eastAsia="Arial" w:hAnsi="Arial" w:cs="Arial"/>
                <w:sz w:val="19"/>
                <w:szCs w:val="13"/>
              </w:rPr>
              <w:t>Annual energy only</w:t>
            </w:r>
          </w:p>
        </w:tc>
      </w:tr>
      <w:tr w:rsidR="001944B6" w14:paraId="11C58CE6" w14:textId="77777777" w:rsidTr="007571C8">
        <w:trPr>
          <w:cantSplit/>
          <w:trHeight w:val="231"/>
          <w:jc w:val="center"/>
        </w:trPr>
        <w:tc>
          <w:tcPr>
            <w:tcW w:w="1271" w:type="dxa"/>
            <w:tcBorders>
              <w:top w:val="nil"/>
              <w:left w:val="nil"/>
              <w:bottom w:val="nil"/>
              <w:right w:val="nil"/>
            </w:tcBorders>
            <w:noWrap/>
            <w:tcMar>
              <w:top w:w="0" w:type="dxa"/>
              <w:left w:w="0" w:type="dxa"/>
              <w:bottom w:w="0" w:type="dxa"/>
              <w:right w:w="0" w:type="dxa"/>
            </w:tcMar>
            <w:vAlign w:val="center"/>
          </w:tcPr>
          <w:p w14:paraId="4255B17B"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6C86A482" w14:textId="77777777" w:rsidR="001944B6" w:rsidRDefault="00E24C56" w:rsidP="0017383B">
            <w:pPr>
              <w:keepLines/>
              <w:spacing w:line="200" w:lineRule="exact"/>
            </w:pPr>
            <w:r>
              <w:rPr>
                <w:rFonts w:ascii="Arial" w:eastAsia="Arial" w:hAnsi="Arial" w:cs="Arial"/>
                <w:sz w:val="19"/>
                <w:szCs w:val="13"/>
              </w:rPr>
              <w:t>24h supply gate</w:t>
            </w:r>
          </w:p>
        </w:tc>
        <w:tc>
          <w:tcPr>
            <w:tcW w:w="2415" w:type="dxa"/>
            <w:tcBorders>
              <w:top w:val="nil"/>
              <w:left w:val="nil"/>
              <w:bottom w:val="nil"/>
              <w:right w:val="nil"/>
            </w:tcBorders>
            <w:noWrap/>
            <w:tcMar>
              <w:top w:w="0" w:type="dxa"/>
              <w:left w:w="0" w:type="dxa"/>
              <w:bottom w:w="0" w:type="dxa"/>
              <w:right w:w="0" w:type="dxa"/>
            </w:tcMar>
            <w:vAlign w:val="center"/>
          </w:tcPr>
          <w:p w14:paraId="0461ED7E" w14:textId="77777777" w:rsidR="001944B6" w:rsidRDefault="00E24C56" w:rsidP="0017383B">
            <w:pPr>
              <w:keepLines/>
              <w:spacing w:line="200" w:lineRule="exact"/>
            </w:pPr>
            <w:r>
              <w:rPr>
                <w:rFonts w:ascii="Arial" w:eastAsia="Arial" w:hAnsi="Arial" w:cs="Arial"/>
                <w:sz w:val="19"/>
                <w:szCs w:val="13"/>
              </w:rPr>
              <w:t>Not proven by annual ratio</w:t>
            </w:r>
          </w:p>
        </w:tc>
        <w:tc>
          <w:tcPr>
            <w:tcW w:w="3685" w:type="dxa"/>
            <w:tcBorders>
              <w:top w:val="nil"/>
              <w:left w:val="nil"/>
              <w:bottom w:val="nil"/>
              <w:right w:val="nil"/>
            </w:tcBorders>
            <w:noWrap/>
            <w:tcMar>
              <w:top w:w="0" w:type="dxa"/>
              <w:left w:w="0" w:type="dxa"/>
              <w:bottom w:w="0" w:type="dxa"/>
              <w:right w:w="0" w:type="dxa"/>
            </w:tcMar>
            <w:vAlign w:val="center"/>
          </w:tcPr>
          <w:p w14:paraId="3BE09B38" w14:textId="77777777" w:rsidR="001944B6" w:rsidRDefault="00E24C56" w:rsidP="0017383B">
            <w:pPr>
              <w:keepLines/>
              <w:spacing w:line="200" w:lineRule="exact"/>
            </w:pPr>
            <w:r>
              <w:rPr>
                <w:rFonts w:ascii="Arial" w:eastAsia="Arial" w:hAnsi="Arial" w:cs="Arial"/>
                <w:w w:val="90"/>
                <w:sz w:val="19"/>
                <w:szCs w:val="13"/>
              </w:rPr>
              <w:t>hourly power + storage + loss + weather model</w:t>
            </w:r>
          </w:p>
        </w:tc>
        <w:tc>
          <w:tcPr>
            <w:tcW w:w="2126" w:type="dxa"/>
            <w:tcBorders>
              <w:top w:val="nil"/>
              <w:left w:val="nil"/>
              <w:bottom w:val="nil"/>
              <w:right w:val="nil"/>
            </w:tcBorders>
            <w:noWrap/>
            <w:tcMar>
              <w:top w:w="0" w:type="dxa"/>
              <w:left w:w="0" w:type="dxa"/>
              <w:bottom w:w="0" w:type="dxa"/>
              <w:right w:w="0" w:type="dxa"/>
            </w:tcMar>
            <w:vAlign w:val="center"/>
          </w:tcPr>
          <w:p w14:paraId="32AF7FC6" w14:textId="77777777" w:rsidR="001944B6" w:rsidRDefault="00E24C56" w:rsidP="0017383B">
            <w:pPr>
              <w:keepLines/>
              <w:spacing w:line="200" w:lineRule="exact"/>
            </w:pPr>
            <w:r>
              <w:rPr>
                <w:rFonts w:ascii="Arial" w:eastAsia="Arial" w:hAnsi="Arial" w:cs="Arial"/>
                <w:sz w:val="19"/>
                <w:szCs w:val="13"/>
              </w:rPr>
              <w:t>Infra</w:t>
            </w:r>
          </w:p>
        </w:tc>
      </w:tr>
      <w:tr w:rsidR="001944B6" w14:paraId="51725A06" w14:textId="77777777" w:rsidTr="007571C8">
        <w:trPr>
          <w:cantSplit/>
          <w:trHeight w:val="228"/>
          <w:jc w:val="center"/>
        </w:trPr>
        <w:tc>
          <w:tcPr>
            <w:tcW w:w="1271" w:type="dxa"/>
            <w:tcBorders>
              <w:top w:val="nil"/>
              <w:left w:val="nil"/>
              <w:bottom w:val="nil"/>
              <w:right w:val="nil"/>
            </w:tcBorders>
            <w:noWrap/>
            <w:tcMar>
              <w:top w:w="0" w:type="dxa"/>
              <w:left w:w="0" w:type="dxa"/>
              <w:bottom w:w="0" w:type="dxa"/>
              <w:right w:w="0" w:type="dxa"/>
            </w:tcMar>
            <w:vAlign w:val="center"/>
          </w:tcPr>
          <w:p w14:paraId="62BB0F58"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3D48A139" w14:textId="77777777" w:rsidR="001944B6" w:rsidRDefault="00E24C56" w:rsidP="0017383B">
            <w:pPr>
              <w:keepLines/>
              <w:spacing w:line="200" w:lineRule="exact"/>
            </w:pPr>
            <w:r>
              <w:rPr>
                <w:rFonts w:ascii="Arial" w:eastAsia="Arial" w:hAnsi="Arial" w:cs="Arial"/>
                <w:sz w:val="19"/>
                <w:szCs w:val="13"/>
              </w:rPr>
              <w:t>Supply loss</w:t>
            </w:r>
          </w:p>
        </w:tc>
        <w:tc>
          <w:tcPr>
            <w:tcW w:w="2415" w:type="dxa"/>
            <w:tcBorders>
              <w:top w:val="nil"/>
              <w:left w:val="nil"/>
              <w:bottom w:val="nil"/>
              <w:right w:val="nil"/>
            </w:tcBorders>
            <w:noWrap/>
            <w:tcMar>
              <w:top w:w="0" w:type="dxa"/>
              <w:left w:w="0" w:type="dxa"/>
              <w:bottom w:w="0" w:type="dxa"/>
              <w:right w:w="0" w:type="dxa"/>
            </w:tcMar>
            <w:vAlign w:val="center"/>
          </w:tcPr>
          <w:p w14:paraId="265DE405" w14:textId="77777777" w:rsidR="001944B6" w:rsidRDefault="00E24C56" w:rsidP="0017383B">
            <w:pPr>
              <w:keepLines/>
              <w:spacing w:line="200" w:lineRule="exact"/>
            </w:pPr>
            <w:r>
              <w:rPr>
                <w:rFonts w:ascii="Arial" w:eastAsia="Arial" w:hAnsi="Arial" w:cs="Arial"/>
                <w:sz w:val="19"/>
                <w:szCs w:val="13"/>
              </w:rPr>
              <w:t>0.05 target</w:t>
            </w:r>
          </w:p>
        </w:tc>
        <w:tc>
          <w:tcPr>
            <w:tcW w:w="3685" w:type="dxa"/>
            <w:tcBorders>
              <w:top w:val="nil"/>
              <w:left w:val="nil"/>
              <w:bottom w:val="nil"/>
              <w:right w:val="nil"/>
            </w:tcBorders>
            <w:noWrap/>
            <w:tcMar>
              <w:top w:w="0" w:type="dxa"/>
              <w:left w:w="0" w:type="dxa"/>
              <w:bottom w:w="0" w:type="dxa"/>
              <w:right w:w="0" w:type="dxa"/>
            </w:tcMar>
            <w:vAlign w:val="center"/>
          </w:tcPr>
          <w:p w14:paraId="7B016543" w14:textId="77777777" w:rsidR="001944B6" w:rsidRDefault="00E24C56" w:rsidP="0017383B">
            <w:pPr>
              <w:keepLines/>
              <w:spacing w:line="200" w:lineRule="exact"/>
            </w:pPr>
            <w:r>
              <w:rPr>
                <w:rFonts w:ascii="Arial" w:eastAsia="Arial" w:hAnsi="Arial" w:cs="Arial"/>
                <w:sz w:val="19"/>
                <w:szCs w:val="13"/>
              </w:rPr>
              <w:t>5%</w:t>
            </w:r>
          </w:p>
        </w:tc>
        <w:tc>
          <w:tcPr>
            <w:tcW w:w="2126" w:type="dxa"/>
            <w:tcBorders>
              <w:top w:val="nil"/>
              <w:left w:val="nil"/>
              <w:bottom w:val="nil"/>
              <w:right w:val="nil"/>
            </w:tcBorders>
            <w:noWrap/>
            <w:tcMar>
              <w:top w:w="0" w:type="dxa"/>
              <w:left w:w="0" w:type="dxa"/>
              <w:bottom w:w="0" w:type="dxa"/>
              <w:right w:w="0" w:type="dxa"/>
            </w:tcMar>
            <w:vAlign w:val="center"/>
          </w:tcPr>
          <w:p w14:paraId="7F96A62F" w14:textId="77777777" w:rsidR="001944B6" w:rsidRDefault="00E24C56" w:rsidP="0017383B">
            <w:pPr>
              <w:keepLines/>
              <w:spacing w:line="200" w:lineRule="exact"/>
            </w:pPr>
            <w:r>
              <w:rPr>
                <w:rFonts w:ascii="Arial" w:eastAsia="Arial" w:hAnsi="Arial" w:cs="Arial"/>
                <w:sz w:val="19"/>
                <w:szCs w:val="13"/>
              </w:rPr>
              <w:t>Energy</w:t>
            </w:r>
          </w:p>
        </w:tc>
      </w:tr>
      <w:tr w:rsidR="001944B6" w14:paraId="1912ACEE"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2AF48940"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02421367" w14:textId="77777777" w:rsidR="001944B6" w:rsidRDefault="00E24C56" w:rsidP="0017383B">
            <w:pPr>
              <w:keepLines/>
              <w:spacing w:line="200" w:lineRule="exact"/>
            </w:pPr>
            <w:r>
              <w:rPr>
                <w:rFonts w:ascii="Arial" w:eastAsia="Arial" w:hAnsi="Arial" w:cs="Arial"/>
                <w:sz w:val="19"/>
                <w:szCs w:val="13"/>
              </w:rPr>
              <w:t>Supply stability</w:t>
            </w:r>
          </w:p>
        </w:tc>
        <w:tc>
          <w:tcPr>
            <w:tcW w:w="2415" w:type="dxa"/>
            <w:tcBorders>
              <w:top w:val="nil"/>
              <w:left w:val="nil"/>
              <w:bottom w:val="nil"/>
              <w:right w:val="nil"/>
            </w:tcBorders>
            <w:noWrap/>
            <w:tcMar>
              <w:top w:w="0" w:type="dxa"/>
              <w:left w:w="0" w:type="dxa"/>
              <w:bottom w:w="0" w:type="dxa"/>
              <w:right w:w="0" w:type="dxa"/>
            </w:tcMar>
            <w:vAlign w:val="center"/>
          </w:tcPr>
          <w:p w14:paraId="3BEEFDE8" w14:textId="77777777" w:rsidR="001944B6" w:rsidRDefault="00E24C56" w:rsidP="0017383B">
            <w:pPr>
              <w:keepLines/>
              <w:spacing w:line="200" w:lineRule="exact"/>
            </w:pPr>
            <w:r>
              <w:rPr>
                <w:rFonts w:ascii="Arial" w:eastAsia="Arial" w:hAnsi="Arial" w:cs="Arial"/>
                <w:sz w:val="19"/>
                <w:szCs w:val="13"/>
              </w:rPr>
              <w:t>0.95 target</w:t>
            </w:r>
          </w:p>
        </w:tc>
        <w:tc>
          <w:tcPr>
            <w:tcW w:w="3685" w:type="dxa"/>
            <w:tcBorders>
              <w:top w:val="nil"/>
              <w:left w:val="nil"/>
              <w:bottom w:val="nil"/>
              <w:right w:val="nil"/>
            </w:tcBorders>
            <w:noWrap/>
            <w:tcMar>
              <w:top w:w="0" w:type="dxa"/>
              <w:left w:w="0" w:type="dxa"/>
              <w:bottom w:w="0" w:type="dxa"/>
              <w:right w:w="0" w:type="dxa"/>
            </w:tcMar>
            <w:vAlign w:val="center"/>
          </w:tcPr>
          <w:p w14:paraId="5A8F7C8E" w14:textId="77777777" w:rsidR="001944B6" w:rsidRDefault="00E24C56" w:rsidP="0017383B">
            <w:pPr>
              <w:keepLines/>
              <w:spacing w:line="200" w:lineRule="exact"/>
            </w:pPr>
            <w:r>
              <w:rPr>
                <w:rFonts w:ascii="Arial" w:eastAsia="Arial" w:hAnsi="Arial" w:cs="Arial"/>
                <w:sz w:val="19"/>
                <w:szCs w:val="13"/>
              </w:rPr>
              <w:t>supplied ÷ required energy</w:t>
            </w:r>
          </w:p>
        </w:tc>
        <w:tc>
          <w:tcPr>
            <w:tcW w:w="2126" w:type="dxa"/>
            <w:tcBorders>
              <w:top w:val="nil"/>
              <w:left w:val="nil"/>
              <w:bottom w:val="nil"/>
              <w:right w:val="nil"/>
            </w:tcBorders>
            <w:noWrap/>
            <w:tcMar>
              <w:top w:w="0" w:type="dxa"/>
              <w:left w:w="0" w:type="dxa"/>
              <w:bottom w:w="0" w:type="dxa"/>
              <w:right w:w="0" w:type="dxa"/>
            </w:tcMar>
            <w:vAlign w:val="center"/>
          </w:tcPr>
          <w:p w14:paraId="4DAA4B2C" w14:textId="77777777" w:rsidR="001944B6" w:rsidRDefault="00E24C56" w:rsidP="0017383B">
            <w:pPr>
              <w:keepLines/>
              <w:spacing w:line="200" w:lineRule="exact"/>
            </w:pPr>
            <w:r>
              <w:rPr>
                <w:rFonts w:ascii="Arial" w:eastAsia="Arial" w:hAnsi="Arial" w:cs="Arial"/>
                <w:sz w:val="19"/>
                <w:szCs w:val="13"/>
              </w:rPr>
              <w:t>Energy</w:t>
            </w:r>
          </w:p>
        </w:tc>
      </w:tr>
      <w:tr w:rsidR="001944B6" w14:paraId="414C6EEA" w14:textId="77777777" w:rsidTr="007571C8">
        <w:trPr>
          <w:cantSplit/>
          <w:trHeight w:val="220"/>
          <w:jc w:val="center"/>
        </w:trPr>
        <w:tc>
          <w:tcPr>
            <w:tcW w:w="1271" w:type="dxa"/>
            <w:tcBorders>
              <w:top w:val="single" w:sz="4" w:space="0" w:color="000000"/>
              <w:left w:val="nil"/>
              <w:bottom w:val="nil"/>
              <w:right w:val="nil"/>
            </w:tcBorders>
            <w:noWrap/>
            <w:tcMar>
              <w:top w:w="0" w:type="dxa"/>
              <w:left w:w="0" w:type="dxa"/>
              <w:bottom w:w="0" w:type="dxa"/>
              <w:right w:w="0" w:type="dxa"/>
            </w:tcMar>
            <w:vAlign w:val="center"/>
          </w:tcPr>
          <w:p w14:paraId="7C80E70C" w14:textId="77777777" w:rsidR="001944B6" w:rsidRDefault="00E24C56" w:rsidP="0017383B">
            <w:pPr>
              <w:keepLines/>
              <w:spacing w:line="200" w:lineRule="exact"/>
            </w:pPr>
            <w:r>
              <w:rPr>
                <w:rFonts w:ascii="Arial" w:eastAsia="Arial" w:hAnsi="Arial" w:cs="Arial"/>
                <w:sz w:val="19"/>
                <w:szCs w:val="13"/>
              </w:rPr>
              <w:t>Node</w:t>
            </w:r>
          </w:p>
        </w:tc>
        <w:tc>
          <w:tcPr>
            <w:tcW w:w="1843" w:type="dxa"/>
            <w:tcBorders>
              <w:top w:val="single" w:sz="4" w:space="0" w:color="000000"/>
              <w:left w:val="nil"/>
              <w:bottom w:val="nil"/>
              <w:right w:val="nil"/>
            </w:tcBorders>
            <w:noWrap/>
            <w:tcMar>
              <w:top w:w="0" w:type="dxa"/>
              <w:left w:w="0" w:type="dxa"/>
              <w:bottom w:w="0" w:type="dxa"/>
              <w:right w:w="0" w:type="dxa"/>
            </w:tcMar>
            <w:vAlign w:val="center"/>
          </w:tcPr>
          <w:p w14:paraId="782CA739" w14:textId="77777777" w:rsidR="001944B6" w:rsidRDefault="00E24C56" w:rsidP="0017383B">
            <w:pPr>
              <w:keepLines/>
              <w:spacing w:line="200" w:lineRule="exact"/>
            </w:pPr>
            <w:r>
              <w:rPr>
                <w:rFonts w:ascii="Arial" w:eastAsia="Arial" w:hAnsi="Arial" w:cs="Arial"/>
                <w:sz w:val="19"/>
                <w:szCs w:val="13"/>
              </w:rPr>
              <w:t>Node Delay</w:t>
            </w:r>
          </w:p>
        </w:tc>
        <w:tc>
          <w:tcPr>
            <w:tcW w:w="2415" w:type="dxa"/>
            <w:tcBorders>
              <w:top w:val="single" w:sz="4" w:space="0" w:color="000000"/>
              <w:left w:val="nil"/>
              <w:bottom w:val="nil"/>
              <w:right w:val="nil"/>
            </w:tcBorders>
            <w:noWrap/>
            <w:tcMar>
              <w:top w:w="0" w:type="dxa"/>
              <w:left w:w="0" w:type="dxa"/>
              <w:bottom w:w="0" w:type="dxa"/>
              <w:right w:w="0" w:type="dxa"/>
            </w:tcMar>
            <w:vAlign w:val="center"/>
          </w:tcPr>
          <w:p w14:paraId="64183D40" w14:textId="77777777" w:rsidR="001944B6" w:rsidRDefault="00E24C56" w:rsidP="0017383B">
            <w:pPr>
              <w:keepLines/>
              <w:spacing w:line="200" w:lineRule="exact"/>
            </w:pPr>
            <w:r>
              <w:rPr>
                <w:rFonts w:ascii="Arial" w:eastAsia="Arial" w:hAnsi="Arial" w:cs="Arial"/>
                <w:sz w:val="19"/>
                <w:szCs w:val="13"/>
              </w:rPr>
              <w:t>≤50ms</w:t>
            </w:r>
          </w:p>
        </w:tc>
        <w:tc>
          <w:tcPr>
            <w:tcW w:w="3685" w:type="dxa"/>
            <w:tcBorders>
              <w:top w:val="single" w:sz="4" w:space="0" w:color="000000"/>
              <w:left w:val="nil"/>
              <w:bottom w:val="nil"/>
              <w:right w:val="nil"/>
            </w:tcBorders>
            <w:noWrap/>
            <w:tcMar>
              <w:top w:w="0" w:type="dxa"/>
              <w:left w:w="0" w:type="dxa"/>
              <w:bottom w:w="0" w:type="dxa"/>
              <w:right w:w="0" w:type="dxa"/>
            </w:tcMar>
            <w:vAlign w:val="center"/>
          </w:tcPr>
          <w:p w14:paraId="10F2B0B8" w14:textId="77777777" w:rsidR="001944B6" w:rsidRDefault="00E24C56" w:rsidP="0017383B">
            <w:pPr>
              <w:keepLines/>
              <w:spacing w:line="200" w:lineRule="exact"/>
            </w:pPr>
            <w:r>
              <w:rPr>
                <w:rFonts w:ascii="Arial" w:eastAsia="Arial" w:hAnsi="Arial" w:cs="Arial"/>
                <w:sz w:val="19"/>
                <w:szCs w:val="13"/>
              </w:rPr>
              <w:t>measured end-to-end node delay</w:t>
            </w:r>
          </w:p>
        </w:tc>
        <w:tc>
          <w:tcPr>
            <w:tcW w:w="2126" w:type="dxa"/>
            <w:tcBorders>
              <w:top w:val="single" w:sz="4" w:space="0" w:color="000000"/>
              <w:left w:val="nil"/>
              <w:bottom w:val="nil"/>
              <w:right w:val="nil"/>
            </w:tcBorders>
            <w:noWrap/>
            <w:tcMar>
              <w:top w:w="0" w:type="dxa"/>
              <w:left w:w="0" w:type="dxa"/>
              <w:bottom w:w="0" w:type="dxa"/>
              <w:right w:w="0" w:type="dxa"/>
            </w:tcMar>
            <w:vAlign w:val="center"/>
          </w:tcPr>
          <w:p w14:paraId="49724EF8" w14:textId="77777777" w:rsidR="001944B6" w:rsidRDefault="00E24C56" w:rsidP="0017383B">
            <w:pPr>
              <w:keepLines/>
              <w:spacing w:line="200" w:lineRule="exact"/>
            </w:pPr>
            <w:r>
              <w:rPr>
                <w:rFonts w:ascii="Arial" w:eastAsia="Arial" w:hAnsi="Arial" w:cs="Arial"/>
                <w:sz w:val="19"/>
                <w:szCs w:val="13"/>
              </w:rPr>
              <w:t>Infra</w:t>
            </w:r>
          </w:p>
        </w:tc>
      </w:tr>
      <w:tr w:rsidR="001944B6" w14:paraId="61372BD5" w14:textId="77777777" w:rsidTr="007571C8">
        <w:trPr>
          <w:cantSplit/>
          <w:trHeight w:val="231"/>
          <w:jc w:val="center"/>
        </w:trPr>
        <w:tc>
          <w:tcPr>
            <w:tcW w:w="1271" w:type="dxa"/>
            <w:tcBorders>
              <w:top w:val="nil"/>
              <w:left w:val="nil"/>
              <w:bottom w:val="nil"/>
              <w:right w:val="nil"/>
            </w:tcBorders>
            <w:noWrap/>
            <w:tcMar>
              <w:top w:w="0" w:type="dxa"/>
              <w:left w:w="0" w:type="dxa"/>
              <w:bottom w:w="0" w:type="dxa"/>
              <w:right w:w="0" w:type="dxa"/>
            </w:tcMar>
            <w:vAlign w:val="center"/>
          </w:tcPr>
          <w:p w14:paraId="2C47D349"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5A816DE9" w14:textId="77777777" w:rsidR="001944B6" w:rsidRDefault="00E24C56" w:rsidP="0017383B">
            <w:pPr>
              <w:keepLines/>
              <w:spacing w:line="200" w:lineRule="exact"/>
            </w:pPr>
            <w:r>
              <w:rPr>
                <w:rFonts w:ascii="Arial" w:eastAsia="Arial" w:hAnsi="Arial" w:cs="Arial"/>
                <w:sz w:val="19"/>
                <w:szCs w:val="13"/>
              </w:rPr>
              <w:t>Dispatch Interval</w:t>
            </w:r>
          </w:p>
        </w:tc>
        <w:tc>
          <w:tcPr>
            <w:tcW w:w="2415" w:type="dxa"/>
            <w:tcBorders>
              <w:top w:val="nil"/>
              <w:left w:val="nil"/>
              <w:bottom w:val="nil"/>
              <w:right w:val="nil"/>
            </w:tcBorders>
            <w:noWrap/>
            <w:tcMar>
              <w:top w:w="0" w:type="dxa"/>
              <w:left w:w="0" w:type="dxa"/>
              <w:bottom w:w="0" w:type="dxa"/>
              <w:right w:w="0" w:type="dxa"/>
            </w:tcMar>
            <w:vAlign w:val="center"/>
          </w:tcPr>
          <w:p w14:paraId="32626E0B" w14:textId="77777777" w:rsidR="001944B6" w:rsidRDefault="00E24C56" w:rsidP="0017383B">
            <w:pPr>
              <w:keepLines/>
              <w:spacing w:line="200" w:lineRule="exact"/>
            </w:pPr>
            <w:r>
              <w:rPr>
                <w:rFonts w:ascii="Arial" w:eastAsia="Arial" w:hAnsi="Arial" w:cs="Arial"/>
                <w:sz w:val="19"/>
                <w:szCs w:val="13"/>
              </w:rPr>
              <w:t>5sec</w:t>
            </w:r>
          </w:p>
        </w:tc>
        <w:tc>
          <w:tcPr>
            <w:tcW w:w="3685" w:type="dxa"/>
            <w:tcBorders>
              <w:top w:val="nil"/>
              <w:left w:val="nil"/>
              <w:bottom w:val="nil"/>
              <w:right w:val="nil"/>
            </w:tcBorders>
            <w:noWrap/>
            <w:tcMar>
              <w:top w:w="0" w:type="dxa"/>
              <w:left w:w="0" w:type="dxa"/>
              <w:bottom w:w="0" w:type="dxa"/>
              <w:right w:w="0" w:type="dxa"/>
            </w:tcMar>
            <w:vAlign w:val="center"/>
          </w:tcPr>
          <w:p w14:paraId="05247324" w14:textId="77777777" w:rsidR="001944B6" w:rsidRDefault="00E24C56" w:rsidP="0017383B">
            <w:pPr>
              <w:keepLines/>
              <w:spacing w:line="200" w:lineRule="exact"/>
            </w:pPr>
            <w:r>
              <w:rPr>
                <w:rFonts w:ascii="Arial" w:eastAsia="Arial" w:hAnsi="Arial" w:cs="Arial"/>
                <w:sz w:val="19"/>
                <w:szCs w:val="13"/>
              </w:rPr>
              <w:t>60sec ÷ 12</w:t>
            </w:r>
          </w:p>
        </w:tc>
        <w:tc>
          <w:tcPr>
            <w:tcW w:w="2126" w:type="dxa"/>
            <w:tcBorders>
              <w:top w:val="nil"/>
              <w:left w:val="nil"/>
              <w:bottom w:val="nil"/>
              <w:right w:val="nil"/>
            </w:tcBorders>
            <w:noWrap/>
            <w:tcMar>
              <w:top w:w="0" w:type="dxa"/>
              <w:left w:w="0" w:type="dxa"/>
              <w:bottom w:w="0" w:type="dxa"/>
              <w:right w:w="0" w:type="dxa"/>
            </w:tcMar>
            <w:vAlign w:val="center"/>
          </w:tcPr>
          <w:p w14:paraId="6261E911" w14:textId="77777777" w:rsidR="001944B6" w:rsidRDefault="00E24C56" w:rsidP="0017383B">
            <w:pPr>
              <w:keepLines/>
              <w:spacing w:line="200" w:lineRule="exact"/>
            </w:pPr>
            <w:r>
              <w:rPr>
                <w:rFonts w:ascii="Arial" w:eastAsia="Arial" w:hAnsi="Arial" w:cs="Arial"/>
                <w:sz w:val="19"/>
                <w:szCs w:val="13"/>
              </w:rPr>
              <w:t>Utilization</w:t>
            </w:r>
          </w:p>
        </w:tc>
      </w:tr>
      <w:tr w:rsidR="001944B6" w14:paraId="61BB1F49"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1C99717C"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45A35320" w14:textId="77777777" w:rsidR="001944B6" w:rsidRDefault="00E24C56" w:rsidP="0017383B">
            <w:pPr>
              <w:keepLines/>
              <w:spacing w:line="200" w:lineRule="exact"/>
            </w:pPr>
            <w:r>
              <w:rPr>
                <w:rFonts w:ascii="Arial" w:eastAsia="Arial" w:hAnsi="Arial" w:cs="Arial"/>
                <w:sz w:val="19"/>
                <w:szCs w:val="13"/>
              </w:rPr>
              <w:t>Trips</w:t>
            </w:r>
          </w:p>
        </w:tc>
        <w:tc>
          <w:tcPr>
            <w:tcW w:w="2415" w:type="dxa"/>
            <w:tcBorders>
              <w:top w:val="nil"/>
              <w:left w:val="nil"/>
              <w:bottom w:val="nil"/>
              <w:right w:val="nil"/>
            </w:tcBorders>
            <w:noWrap/>
            <w:tcMar>
              <w:top w:w="0" w:type="dxa"/>
              <w:left w:w="0" w:type="dxa"/>
              <w:bottom w:w="0" w:type="dxa"/>
              <w:right w:w="0" w:type="dxa"/>
            </w:tcMar>
            <w:vAlign w:val="center"/>
          </w:tcPr>
          <w:p w14:paraId="25B8CB7E" w14:textId="77777777" w:rsidR="001944B6" w:rsidRDefault="00E24C56" w:rsidP="0017383B">
            <w:pPr>
              <w:keepLines/>
              <w:spacing w:line="200" w:lineRule="exact"/>
            </w:pPr>
            <w:r>
              <w:rPr>
                <w:rFonts w:ascii="Arial" w:eastAsia="Arial" w:hAnsi="Arial" w:cs="Arial"/>
                <w:sz w:val="19"/>
                <w:szCs w:val="13"/>
              </w:rPr>
              <w:t>73/day target</w:t>
            </w:r>
          </w:p>
        </w:tc>
        <w:tc>
          <w:tcPr>
            <w:tcW w:w="3685" w:type="dxa"/>
            <w:tcBorders>
              <w:top w:val="nil"/>
              <w:left w:val="nil"/>
              <w:bottom w:val="nil"/>
              <w:right w:val="nil"/>
            </w:tcBorders>
            <w:noWrap/>
            <w:tcMar>
              <w:top w:w="0" w:type="dxa"/>
              <w:left w:w="0" w:type="dxa"/>
              <w:bottom w:w="0" w:type="dxa"/>
              <w:right w:w="0" w:type="dxa"/>
            </w:tcMar>
            <w:vAlign w:val="center"/>
          </w:tcPr>
          <w:p w14:paraId="3D636496" w14:textId="77777777" w:rsidR="001944B6" w:rsidRDefault="00E24C56" w:rsidP="0017383B">
            <w:pPr>
              <w:keepLines/>
              <w:spacing w:line="200" w:lineRule="exact"/>
            </w:pPr>
            <w:r>
              <w:rPr>
                <w:rFonts w:ascii="Arial" w:eastAsia="Arial" w:hAnsi="Arial" w:cs="Arial"/>
                <w:w w:val="89"/>
                <w:sz w:val="19"/>
                <w:szCs w:val="13"/>
              </w:rPr>
              <w:t>scenario target; capacity ceiling 40×12=480/day</w:t>
            </w:r>
          </w:p>
        </w:tc>
        <w:tc>
          <w:tcPr>
            <w:tcW w:w="2126" w:type="dxa"/>
            <w:tcBorders>
              <w:top w:val="nil"/>
              <w:left w:val="nil"/>
              <w:bottom w:val="nil"/>
              <w:right w:val="nil"/>
            </w:tcBorders>
            <w:noWrap/>
            <w:tcMar>
              <w:top w:w="0" w:type="dxa"/>
              <w:left w:w="0" w:type="dxa"/>
              <w:bottom w:w="0" w:type="dxa"/>
              <w:right w:w="0" w:type="dxa"/>
            </w:tcMar>
            <w:vAlign w:val="center"/>
          </w:tcPr>
          <w:p w14:paraId="291690BB" w14:textId="77777777" w:rsidR="001944B6" w:rsidRDefault="00E24C56" w:rsidP="0017383B">
            <w:pPr>
              <w:keepLines/>
              <w:spacing w:line="200" w:lineRule="exact"/>
            </w:pPr>
            <w:r>
              <w:rPr>
                <w:rFonts w:ascii="Arial" w:eastAsia="Arial" w:hAnsi="Arial" w:cs="Arial"/>
                <w:sz w:val="19"/>
                <w:szCs w:val="13"/>
              </w:rPr>
              <w:t>Demand</w:t>
            </w:r>
          </w:p>
        </w:tc>
      </w:tr>
      <w:tr w:rsidR="001944B6" w14:paraId="2566E8FA" w14:textId="77777777" w:rsidTr="007571C8">
        <w:trPr>
          <w:cantSplit/>
          <w:trHeight w:val="231"/>
          <w:jc w:val="center"/>
        </w:trPr>
        <w:tc>
          <w:tcPr>
            <w:tcW w:w="1271" w:type="dxa"/>
            <w:tcBorders>
              <w:top w:val="nil"/>
              <w:left w:val="nil"/>
              <w:bottom w:val="nil"/>
              <w:right w:val="nil"/>
            </w:tcBorders>
            <w:noWrap/>
            <w:tcMar>
              <w:top w:w="0" w:type="dxa"/>
              <w:left w:w="0" w:type="dxa"/>
              <w:bottom w:w="0" w:type="dxa"/>
              <w:right w:w="0" w:type="dxa"/>
            </w:tcMar>
            <w:vAlign w:val="center"/>
          </w:tcPr>
          <w:p w14:paraId="62AC2D0D"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02493D65" w14:textId="77777777" w:rsidR="001944B6" w:rsidRDefault="00E24C56" w:rsidP="0017383B">
            <w:pPr>
              <w:keepLines/>
              <w:spacing w:line="200" w:lineRule="exact"/>
            </w:pPr>
            <w:r>
              <w:rPr>
                <w:rFonts w:ascii="Arial" w:eastAsia="Arial" w:hAnsi="Arial" w:cs="Arial"/>
                <w:sz w:val="19"/>
                <w:szCs w:val="13"/>
              </w:rPr>
              <w:t>Fleet</w:t>
            </w:r>
          </w:p>
        </w:tc>
        <w:tc>
          <w:tcPr>
            <w:tcW w:w="2415" w:type="dxa"/>
            <w:tcBorders>
              <w:top w:val="nil"/>
              <w:left w:val="nil"/>
              <w:bottom w:val="nil"/>
              <w:right w:val="nil"/>
            </w:tcBorders>
            <w:noWrap/>
            <w:tcMar>
              <w:top w:w="0" w:type="dxa"/>
              <w:left w:w="0" w:type="dxa"/>
              <w:bottom w:w="0" w:type="dxa"/>
              <w:right w:w="0" w:type="dxa"/>
            </w:tcMar>
            <w:vAlign w:val="center"/>
          </w:tcPr>
          <w:p w14:paraId="4EC4EDDC" w14:textId="77777777" w:rsidR="001944B6" w:rsidRDefault="00E24C56" w:rsidP="0017383B">
            <w:pPr>
              <w:keepLines/>
              <w:spacing w:line="200" w:lineRule="exact"/>
            </w:pPr>
            <w:r>
              <w:rPr>
                <w:rFonts w:ascii="Arial" w:eastAsia="Arial" w:hAnsi="Arial" w:cs="Arial"/>
                <w:sz w:val="19"/>
                <w:szCs w:val="13"/>
              </w:rPr>
              <w:t>13 vehicles</w:t>
            </w:r>
          </w:p>
        </w:tc>
        <w:tc>
          <w:tcPr>
            <w:tcW w:w="3685" w:type="dxa"/>
            <w:tcBorders>
              <w:top w:val="nil"/>
              <w:left w:val="nil"/>
              <w:bottom w:val="nil"/>
              <w:right w:val="nil"/>
            </w:tcBorders>
            <w:noWrap/>
            <w:tcMar>
              <w:top w:w="0" w:type="dxa"/>
              <w:left w:w="0" w:type="dxa"/>
              <w:bottom w:w="0" w:type="dxa"/>
              <w:right w:w="0" w:type="dxa"/>
            </w:tcMar>
            <w:vAlign w:val="center"/>
          </w:tcPr>
          <w:p w14:paraId="73E5E42B" w14:textId="77777777" w:rsidR="001944B6" w:rsidRDefault="00E24C56" w:rsidP="0017383B">
            <w:pPr>
              <w:keepLines/>
              <w:spacing w:line="200" w:lineRule="exact"/>
            </w:pPr>
            <w:r>
              <w:rPr>
                <w:rFonts w:ascii="Arial" w:eastAsia="Arial" w:hAnsi="Arial" w:cs="Arial"/>
                <w:sz w:val="19"/>
                <w:szCs w:val="13"/>
              </w:rPr>
              <w:t>ceil(73÷6)</w:t>
            </w:r>
          </w:p>
        </w:tc>
        <w:tc>
          <w:tcPr>
            <w:tcW w:w="2126" w:type="dxa"/>
            <w:tcBorders>
              <w:top w:val="nil"/>
              <w:left w:val="nil"/>
              <w:bottom w:val="nil"/>
              <w:right w:val="nil"/>
            </w:tcBorders>
            <w:noWrap/>
            <w:tcMar>
              <w:top w:w="0" w:type="dxa"/>
              <w:left w:w="0" w:type="dxa"/>
              <w:bottom w:w="0" w:type="dxa"/>
              <w:right w:w="0" w:type="dxa"/>
            </w:tcMar>
            <w:vAlign w:val="center"/>
          </w:tcPr>
          <w:p w14:paraId="556F2EE5" w14:textId="77777777" w:rsidR="001944B6" w:rsidRDefault="00E24C56" w:rsidP="0017383B">
            <w:pPr>
              <w:keepLines/>
              <w:spacing w:line="200" w:lineRule="exact"/>
            </w:pPr>
            <w:r>
              <w:rPr>
                <w:rFonts w:ascii="Arial" w:eastAsia="Arial" w:hAnsi="Arial" w:cs="Arial"/>
                <w:sz w:val="19"/>
                <w:szCs w:val="13"/>
              </w:rPr>
              <w:t>Operation</w:t>
            </w:r>
          </w:p>
        </w:tc>
      </w:tr>
      <w:tr w:rsidR="001944B6" w14:paraId="2CC1629B" w14:textId="77777777" w:rsidTr="007571C8">
        <w:trPr>
          <w:cantSplit/>
          <w:trHeight w:val="228"/>
          <w:jc w:val="center"/>
        </w:trPr>
        <w:tc>
          <w:tcPr>
            <w:tcW w:w="1271" w:type="dxa"/>
            <w:tcBorders>
              <w:top w:val="nil"/>
              <w:left w:val="nil"/>
              <w:bottom w:val="nil"/>
              <w:right w:val="nil"/>
            </w:tcBorders>
            <w:noWrap/>
            <w:tcMar>
              <w:top w:w="0" w:type="dxa"/>
              <w:left w:w="0" w:type="dxa"/>
              <w:bottom w:w="0" w:type="dxa"/>
              <w:right w:w="0" w:type="dxa"/>
            </w:tcMar>
            <w:vAlign w:val="center"/>
          </w:tcPr>
          <w:p w14:paraId="780473DE"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5DDDFC90" w14:textId="77777777" w:rsidR="001944B6" w:rsidRDefault="00E24C56" w:rsidP="0017383B">
            <w:pPr>
              <w:keepLines/>
              <w:spacing w:line="200" w:lineRule="exact"/>
            </w:pPr>
            <w:r>
              <w:rPr>
                <w:rFonts w:ascii="Arial" w:eastAsia="Arial" w:hAnsi="Arial" w:cs="Arial"/>
                <w:sz w:val="19"/>
                <w:szCs w:val="13"/>
              </w:rPr>
              <w:t>Load capacity</w:t>
            </w:r>
          </w:p>
        </w:tc>
        <w:tc>
          <w:tcPr>
            <w:tcW w:w="2415" w:type="dxa"/>
            <w:tcBorders>
              <w:top w:val="nil"/>
              <w:left w:val="nil"/>
              <w:bottom w:val="nil"/>
              <w:right w:val="nil"/>
            </w:tcBorders>
            <w:noWrap/>
            <w:tcMar>
              <w:top w:w="0" w:type="dxa"/>
              <w:left w:w="0" w:type="dxa"/>
              <w:bottom w:w="0" w:type="dxa"/>
              <w:right w:w="0" w:type="dxa"/>
            </w:tcMar>
            <w:vAlign w:val="center"/>
          </w:tcPr>
          <w:p w14:paraId="282F1654" w14:textId="77777777" w:rsidR="001944B6" w:rsidRDefault="00E24C56" w:rsidP="0017383B">
            <w:pPr>
              <w:keepLines/>
              <w:spacing w:line="200" w:lineRule="exact"/>
            </w:pPr>
            <w:r>
              <w:rPr>
                <w:rFonts w:ascii="Arial" w:eastAsia="Arial" w:hAnsi="Arial" w:cs="Arial"/>
                <w:sz w:val="19"/>
                <w:szCs w:val="13"/>
              </w:rPr>
              <w:t>4pax</w:t>
            </w:r>
          </w:p>
        </w:tc>
        <w:tc>
          <w:tcPr>
            <w:tcW w:w="3685" w:type="dxa"/>
            <w:tcBorders>
              <w:top w:val="nil"/>
              <w:left w:val="nil"/>
              <w:bottom w:val="nil"/>
              <w:right w:val="nil"/>
            </w:tcBorders>
            <w:noWrap/>
            <w:tcMar>
              <w:top w:w="0" w:type="dxa"/>
              <w:left w:w="0" w:type="dxa"/>
              <w:bottom w:w="0" w:type="dxa"/>
              <w:right w:w="0" w:type="dxa"/>
            </w:tcMar>
            <w:vAlign w:val="center"/>
          </w:tcPr>
          <w:p w14:paraId="31784B37" w14:textId="77777777" w:rsidR="001944B6" w:rsidRDefault="00E24C56" w:rsidP="0017383B">
            <w:pPr>
              <w:keepLines/>
              <w:spacing w:line="200" w:lineRule="exact"/>
            </w:pPr>
            <w:r>
              <w:rPr>
                <w:rFonts w:ascii="Arial" w:eastAsia="Arial" w:hAnsi="Arial" w:cs="Arial"/>
                <w:sz w:val="19"/>
                <w:szCs w:val="13"/>
              </w:rPr>
              <w:t>2×2 seats</w:t>
            </w:r>
          </w:p>
        </w:tc>
        <w:tc>
          <w:tcPr>
            <w:tcW w:w="2126" w:type="dxa"/>
            <w:tcBorders>
              <w:top w:val="nil"/>
              <w:left w:val="nil"/>
              <w:bottom w:val="nil"/>
              <w:right w:val="nil"/>
            </w:tcBorders>
            <w:noWrap/>
            <w:tcMar>
              <w:top w:w="0" w:type="dxa"/>
              <w:left w:w="0" w:type="dxa"/>
              <w:bottom w:w="0" w:type="dxa"/>
              <w:right w:w="0" w:type="dxa"/>
            </w:tcMar>
            <w:vAlign w:val="center"/>
          </w:tcPr>
          <w:p w14:paraId="6EEA4762" w14:textId="77777777" w:rsidR="001944B6" w:rsidRDefault="00E24C56" w:rsidP="0017383B">
            <w:pPr>
              <w:keepLines/>
              <w:spacing w:line="200" w:lineRule="exact"/>
            </w:pPr>
            <w:r>
              <w:rPr>
                <w:rFonts w:ascii="Arial" w:eastAsia="Arial" w:hAnsi="Arial" w:cs="Arial"/>
                <w:sz w:val="19"/>
                <w:szCs w:val="13"/>
              </w:rPr>
              <w:t>Demand</w:t>
            </w:r>
          </w:p>
        </w:tc>
      </w:tr>
      <w:tr w:rsidR="001944B6" w14:paraId="6856F479"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11F08C48"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544273EE" w14:textId="77777777" w:rsidR="001944B6" w:rsidRDefault="00E24C56" w:rsidP="0017383B">
            <w:pPr>
              <w:keepLines/>
              <w:spacing w:line="200" w:lineRule="exact"/>
            </w:pPr>
            <w:r>
              <w:rPr>
                <w:rFonts w:ascii="Arial" w:eastAsia="Arial" w:hAnsi="Arial" w:cs="Arial"/>
                <w:sz w:val="19"/>
                <w:szCs w:val="13"/>
              </w:rPr>
              <w:t>Energy per trip</w:t>
            </w:r>
          </w:p>
        </w:tc>
        <w:tc>
          <w:tcPr>
            <w:tcW w:w="2415" w:type="dxa"/>
            <w:tcBorders>
              <w:top w:val="nil"/>
              <w:left w:val="nil"/>
              <w:bottom w:val="nil"/>
              <w:right w:val="nil"/>
            </w:tcBorders>
            <w:noWrap/>
            <w:tcMar>
              <w:top w:w="0" w:type="dxa"/>
              <w:left w:w="0" w:type="dxa"/>
              <w:bottom w:w="0" w:type="dxa"/>
              <w:right w:w="0" w:type="dxa"/>
            </w:tcMar>
            <w:vAlign w:val="center"/>
          </w:tcPr>
          <w:p w14:paraId="14666022" w14:textId="77777777" w:rsidR="001944B6" w:rsidRDefault="00E24C56" w:rsidP="0017383B">
            <w:pPr>
              <w:keepLines/>
              <w:spacing w:line="200" w:lineRule="exact"/>
            </w:pPr>
            <w:r>
              <w:rPr>
                <w:rFonts w:ascii="Arial" w:eastAsia="Arial" w:hAnsi="Arial" w:cs="Arial"/>
                <w:sz w:val="19"/>
                <w:szCs w:val="13"/>
              </w:rPr>
              <w:t>28.5kWh/trip</w:t>
            </w:r>
          </w:p>
        </w:tc>
        <w:tc>
          <w:tcPr>
            <w:tcW w:w="3685" w:type="dxa"/>
            <w:tcBorders>
              <w:top w:val="nil"/>
              <w:left w:val="nil"/>
              <w:bottom w:val="nil"/>
              <w:right w:val="nil"/>
            </w:tcBorders>
            <w:noWrap/>
            <w:tcMar>
              <w:top w:w="0" w:type="dxa"/>
              <w:left w:w="0" w:type="dxa"/>
              <w:bottom w:w="0" w:type="dxa"/>
              <w:right w:w="0" w:type="dxa"/>
            </w:tcMar>
            <w:vAlign w:val="center"/>
          </w:tcPr>
          <w:p w14:paraId="3682B6B1" w14:textId="77777777" w:rsidR="001944B6" w:rsidRDefault="00E24C56" w:rsidP="0017383B">
            <w:pPr>
              <w:keepLines/>
              <w:spacing w:line="200" w:lineRule="exact"/>
            </w:pPr>
            <w:r>
              <w:rPr>
                <w:rFonts w:ascii="Arial" w:eastAsia="Arial" w:hAnsi="Arial" w:cs="Arial"/>
                <w:sz w:val="19"/>
                <w:szCs w:val="13"/>
              </w:rPr>
              <w:t>2,080.5÷73</w:t>
            </w:r>
          </w:p>
        </w:tc>
        <w:tc>
          <w:tcPr>
            <w:tcW w:w="2126" w:type="dxa"/>
            <w:tcBorders>
              <w:top w:val="nil"/>
              <w:left w:val="nil"/>
              <w:bottom w:val="nil"/>
              <w:right w:val="nil"/>
            </w:tcBorders>
            <w:noWrap/>
            <w:tcMar>
              <w:top w:w="0" w:type="dxa"/>
              <w:left w:w="0" w:type="dxa"/>
              <w:bottom w:w="0" w:type="dxa"/>
              <w:right w:w="0" w:type="dxa"/>
            </w:tcMar>
            <w:vAlign w:val="center"/>
          </w:tcPr>
          <w:p w14:paraId="4FA782EF" w14:textId="77777777" w:rsidR="001944B6" w:rsidRDefault="00E24C56" w:rsidP="0017383B">
            <w:pPr>
              <w:keepLines/>
              <w:spacing w:line="200" w:lineRule="exact"/>
            </w:pPr>
            <w:r>
              <w:rPr>
                <w:rFonts w:ascii="Arial" w:eastAsia="Arial" w:hAnsi="Arial" w:cs="Arial"/>
                <w:sz w:val="19"/>
                <w:szCs w:val="13"/>
              </w:rPr>
              <w:t>Energy</w:t>
            </w:r>
          </w:p>
        </w:tc>
      </w:tr>
      <w:tr w:rsidR="001944B6" w14:paraId="2C85DD70"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6AEDA424"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39BEDF48" w14:textId="77777777" w:rsidR="001944B6" w:rsidRDefault="00E24C56" w:rsidP="0017383B">
            <w:pPr>
              <w:keepLines/>
              <w:spacing w:line="200" w:lineRule="exact"/>
            </w:pPr>
            <w:r>
              <w:rPr>
                <w:rFonts w:ascii="Arial" w:eastAsia="Arial" w:hAnsi="Arial" w:cs="Arial"/>
                <w:sz w:val="19"/>
                <w:szCs w:val="13"/>
              </w:rPr>
              <w:t>Continuous ratio</w:t>
            </w:r>
          </w:p>
        </w:tc>
        <w:tc>
          <w:tcPr>
            <w:tcW w:w="2415" w:type="dxa"/>
            <w:tcBorders>
              <w:top w:val="nil"/>
              <w:left w:val="nil"/>
              <w:bottom w:val="nil"/>
              <w:right w:val="nil"/>
            </w:tcBorders>
            <w:noWrap/>
            <w:tcMar>
              <w:top w:w="0" w:type="dxa"/>
              <w:left w:w="0" w:type="dxa"/>
              <w:bottom w:w="0" w:type="dxa"/>
              <w:right w:w="0" w:type="dxa"/>
            </w:tcMar>
            <w:vAlign w:val="center"/>
          </w:tcPr>
          <w:p w14:paraId="6A889DB4" w14:textId="77777777" w:rsidR="001944B6" w:rsidRDefault="00E24C56" w:rsidP="0017383B">
            <w:pPr>
              <w:keepLines/>
              <w:spacing w:line="200" w:lineRule="exact"/>
            </w:pPr>
            <w:r>
              <w:rPr>
                <w:rFonts w:ascii="Arial" w:eastAsia="Arial" w:hAnsi="Arial" w:cs="Arial"/>
                <w:sz w:val="19"/>
                <w:szCs w:val="13"/>
              </w:rPr>
              <w:t>1.00 target</w:t>
            </w:r>
          </w:p>
        </w:tc>
        <w:tc>
          <w:tcPr>
            <w:tcW w:w="3685" w:type="dxa"/>
            <w:tcBorders>
              <w:top w:val="nil"/>
              <w:left w:val="nil"/>
              <w:bottom w:val="nil"/>
              <w:right w:val="nil"/>
            </w:tcBorders>
            <w:noWrap/>
            <w:tcMar>
              <w:top w:w="0" w:type="dxa"/>
              <w:left w:w="0" w:type="dxa"/>
              <w:bottom w:w="0" w:type="dxa"/>
              <w:right w:w="0" w:type="dxa"/>
            </w:tcMar>
            <w:vAlign w:val="center"/>
          </w:tcPr>
          <w:p w14:paraId="1616E659" w14:textId="77777777" w:rsidR="001944B6" w:rsidRDefault="00E24C56" w:rsidP="0017383B">
            <w:pPr>
              <w:keepLines/>
              <w:spacing w:line="200" w:lineRule="exact"/>
            </w:pPr>
            <w:r>
              <w:rPr>
                <w:rFonts w:ascii="Arial" w:eastAsia="Arial" w:hAnsi="Arial" w:cs="Arial"/>
                <w:sz w:val="19"/>
                <w:szCs w:val="13"/>
              </w:rPr>
              <w:t>24÷24</w:t>
            </w:r>
          </w:p>
        </w:tc>
        <w:tc>
          <w:tcPr>
            <w:tcW w:w="2126" w:type="dxa"/>
            <w:tcBorders>
              <w:top w:val="nil"/>
              <w:left w:val="nil"/>
              <w:bottom w:val="nil"/>
              <w:right w:val="nil"/>
            </w:tcBorders>
            <w:noWrap/>
            <w:tcMar>
              <w:top w:w="0" w:type="dxa"/>
              <w:left w:w="0" w:type="dxa"/>
              <w:bottom w:w="0" w:type="dxa"/>
              <w:right w:w="0" w:type="dxa"/>
            </w:tcMar>
            <w:vAlign w:val="center"/>
          </w:tcPr>
          <w:p w14:paraId="078FA3A6" w14:textId="77777777" w:rsidR="001944B6" w:rsidRDefault="00E24C56" w:rsidP="0017383B">
            <w:pPr>
              <w:keepLines/>
              <w:spacing w:line="200" w:lineRule="exact"/>
            </w:pPr>
            <w:r>
              <w:rPr>
                <w:rFonts w:ascii="Arial" w:eastAsia="Arial" w:hAnsi="Arial" w:cs="Arial"/>
                <w:sz w:val="19"/>
                <w:szCs w:val="13"/>
              </w:rPr>
              <w:t>Utilization</w:t>
            </w:r>
          </w:p>
        </w:tc>
      </w:tr>
      <w:tr w:rsidR="001944B6" w14:paraId="2ABD3C3D" w14:textId="77777777" w:rsidTr="007571C8">
        <w:trPr>
          <w:cantSplit/>
          <w:trHeight w:val="231"/>
          <w:jc w:val="center"/>
        </w:trPr>
        <w:tc>
          <w:tcPr>
            <w:tcW w:w="1271" w:type="dxa"/>
            <w:tcBorders>
              <w:top w:val="nil"/>
              <w:left w:val="nil"/>
              <w:bottom w:val="nil"/>
              <w:right w:val="nil"/>
            </w:tcBorders>
            <w:noWrap/>
            <w:tcMar>
              <w:top w:w="0" w:type="dxa"/>
              <w:left w:w="0" w:type="dxa"/>
              <w:bottom w:w="0" w:type="dxa"/>
              <w:right w:w="0" w:type="dxa"/>
            </w:tcMar>
            <w:vAlign w:val="center"/>
          </w:tcPr>
          <w:p w14:paraId="268CEC21"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074B6AAF" w14:textId="77777777" w:rsidR="001944B6" w:rsidRDefault="00E24C56" w:rsidP="0017383B">
            <w:pPr>
              <w:keepLines/>
              <w:spacing w:line="200" w:lineRule="exact"/>
            </w:pPr>
            <w:r>
              <w:rPr>
                <w:rFonts w:ascii="Arial" w:eastAsia="Arial" w:hAnsi="Arial" w:cs="Arial"/>
                <w:sz w:val="19"/>
                <w:szCs w:val="13"/>
              </w:rPr>
              <w:t>Availability</w:t>
            </w:r>
          </w:p>
        </w:tc>
        <w:tc>
          <w:tcPr>
            <w:tcW w:w="2415" w:type="dxa"/>
            <w:tcBorders>
              <w:top w:val="nil"/>
              <w:left w:val="nil"/>
              <w:bottom w:val="nil"/>
              <w:right w:val="nil"/>
            </w:tcBorders>
            <w:noWrap/>
            <w:tcMar>
              <w:top w:w="0" w:type="dxa"/>
              <w:left w:w="0" w:type="dxa"/>
              <w:bottom w:w="0" w:type="dxa"/>
              <w:right w:w="0" w:type="dxa"/>
            </w:tcMar>
            <w:vAlign w:val="center"/>
          </w:tcPr>
          <w:p w14:paraId="734873FE" w14:textId="77777777" w:rsidR="001944B6" w:rsidRDefault="00E24C56" w:rsidP="0017383B">
            <w:pPr>
              <w:keepLines/>
              <w:spacing w:line="200" w:lineRule="exact"/>
            </w:pPr>
            <w:r>
              <w:rPr>
                <w:rFonts w:ascii="Arial" w:eastAsia="Arial" w:hAnsi="Arial" w:cs="Arial"/>
                <w:sz w:val="19"/>
                <w:szCs w:val="13"/>
              </w:rPr>
              <w:t>0.99 target</w:t>
            </w:r>
          </w:p>
        </w:tc>
        <w:tc>
          <w:tcPr>
            <w:tcW w:w="3685" w:type="dxa"/>
            <w:tcBorders>
              <w:top w:val="nil"/>
              <w:left w:val="nil"/>
              <w:bottom w:val="nil"/>
              <w:right w:val="nil"/>
            </w:tcBorders>
            <w:noWrap/>
            <w:tcMar>
              <w:top w:w="0" w:type="dxa"/>
              <w:left w:w="0" w:type="dxa"/>
              <w:bottom w:w="0" w:type="dxa"/>
              <w:right w:w="0" w:type="dxa"/>
            </w:tcMar>
            <w:vAlign w:val="center"/>
          </w:tcPr>
          <w:p w14:paraId="3D96CEDC" w14:textId="77777777" w:rsidR="001944B6" w:rsidRDefault="00E24C56" w:rsidP="0017383B">
            <w:pPr>
              <w:keepLines/>
              <w:spacing w:line="200" w:lineRule="exact"/>
            </w:pPr>
            <w:r>
              <w:rPr>
                <w:rFonts w:ascii="Arial" w:eastAsia="Arial" w:hAnsi="Arial" w:cs="Arial"/>
                <w:sz w:val="19"/>
                <w:szCs w:val="13"/>
              </w:rPr>
              <w:t>available time ÷ scheduled time</w:t>
            </w:r>
          </w:p>
        </w:tc>
        <w:tc>
          <w:tcPr>
            <w:tcW w:w="2126" w:type="dxa"/>
            <w:tcBorders>
              <w:top w:val="nil"/>
              <w:left w:val="nil"/>
              <w:bottom w:val="nil"/>
              <w:right w:val="nil"/>
            </w:tcBorders>
            <w:noWrap/>
            <w:tcMar>
              <w:top w:w="0" w:type="dxa"/>
              <w:left w:w="0" w:type="dxa"/>
              <w:bottom w:w="0" w:type="dxa"/>
              <w:right w:w="0" w:type="dxa"/>
            </w:tcMar>
            <w:vAlign w:val="center"/>
          </w:tcPr>
          <w:p w14:paraId="5D8AA3DD" w14:textId="77777777" w:rsidR="001944B6" w:rsidRDefault="00E24C56" w:rsidP="0017383B">
            <w:pPr>
              <w:keepLines/>
              <w:spacing w:line="200" w:lineRule="exact"/>
            </w:pPr>
            <w:r>
              <w:rPr>
                <w:rFonts w:ascii="Arial" w:eastAsia="Arial" w:hAnsi="Arial" w:cs="Arial"/>
                <w:sz w:val="19"/>
                <w:szCs w:val="13"/>
              </w:rPr>
              <w:t>KPI</w:t>
            </w:r>
          </w:p>
        </w:tc>
      </w:tr>
      <w:tr w:rsidR="001944B6" w14:paraId="2D65FD67"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38BCB9AA"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3B2B8FDE" w14:textId="77777777" w:rsidR="001944B6" w:rsidRDefault="00E24C56" w:rsidP="0017383B">
            <w:pPr>
              <w:keepLines/>
              <w:spacing w:line="200" w:lineRule="exact"/>
            </w:pPr>
            <w:r>
              <w:rPr>
                <w:rFonts w:ascii="Arial" w:eastAsia="Arial" w:hAnsi="Arial" w:cs="Arial"/>
                <w:sz w:val="19"/>
                <w:szCs w:val="13"/>
              </w:rPr>
              <w:t>Reliability</w:t>
            </w:r>
          </w:p>
        </w:tc>
        <w:tc>
          <w:tcPr>
            <w:tcW w:w="2415" w:type="dxa"/>
            <w:tcBorders>
              <w:top w:val="nil"/>
              <w:left w:val="nil"/>
              <w:bottom w:val="nil"/>
              <w:right w:val="nil"/>
            </w:tcBorders>
            <w:noWrap/>
            <w:tcMar>
              <w:top w:w="0" w:type="dxa"/>
              <w:left w:w="0" w:type="dxa"/>
              <w:bottom w:w="0" w:type="dxa"/>
              <w:right w:w="0" w:type="dxa"/>
            </w:tcMar>
            <w:vAlign w:val="center"/>
          </w:tcPr>
          <w:p w14:paraId="113AFAB6" w14:textId="77777777" w:rsidR="001944B6" w:rsidRDefault="00E24C56" w:rsidP="0017383B">
            <w:pPr>
              <w:keepLines/>
              <w:spacing w:line="200" w:lineRule="exact"/>
            </w:pPr>
            <w:r>
              <w:rPr>
                <w:rFonts w:ascii="Arial" w:eastAsia="Arial" w:hAnsi="Arial" w:cs="Arial"/>
                <w:sz w:val="19"/>
                <w:szCs w:val="13"/>
              </w:rPr>
              <w:t>0.99 target</w:t>
            </w:r>
          </w:p>
        </w:tc>
        <w:tc>
          <w:tcPr>
            <w:tcW w:w="3685" w:type="dxa"/>
            <w:tcBorders>
              <w:top w:val="nil"/>
              <w:left w:val="nil"/>
              <w:bottom w:val="nil"/>
              <w:right w:val="nil"/>
            </w:tcBorders>
            <w:noWrap/>
            <w:tcMar>
              <w:top w:w="0" w:type="dxa"/>
              <w:left w:w="0" w:type="dxa"/>
              <w:bottom w:w="0" w:type="dxa"/>
              <w:right w:w="0" w:type="dxa"/>
            </w:tcMar>
            <w:vAlign w:val="center"/>
          </w:tcPr>
          <w:p w14:paraId="1EB0E166" w14:textId="77777777" w:rsidR="001944B6" w:rsidRDefault="00E24C56" w:rsidP="0017383B">
            <w:pPr>
              <w:keepLines/>
              <w:spacing w:line="200" w:lineRule="exact"/>
            </w:pPr>
            <w:r>
              <w:rPr>
                <w:rFonts w:ascii="Arial" w:eastAsia="Arial" w:hAnsi="Arial" w:cs="Arial"/>
                <w:sz w:val="19"/>
                <w:szCs w:val="13"/>
              </w:rPr>
              <w:t>successful cycles ÷ total cycles</w:t>
            </w:r>
          </w:p>
        </w:tc>
        <w:tc>
          <w:tcPr>
            <w:tcW w:w="2126" w:type="dxa"/>
            <w:tcBorders>
              <w:top w:val="nil"/>
              <w:left w:val="nil"/>
              <w:bottom w:val="nil"/>
              <w:right w:val="nil"/>
            </w:tcBorders>
            <w:noWrap/>
            <w:tcMar>
              <w:top w:w="0" w:type="dxa"/>
              <w:left w:w="0" w:type="dxa"/>
              <w:bottom w:w="0" w:type="dxa"/>
              <w:right w:w="0" w:type="dxa"/>
            </w:tcMar>
            <w:vAlign w:val="center"/>
          </w:tcPr>
          <w:p w14:paraId="02C3D243" w14:textId="77777777" w:rsidR="001944B6" w:rsidRDefault="00E24C56" w:rsidP="0017383B">
            <w:pPr>
              <w:keepLines/>
              <w:spacing w:line="200" w:lineRule="exact"/>
            </w:pPr>
            <w:r>
              <w:rPr>
                <w:rFonts w:ascii="Arial" w:eastAsia="Arial" w:hAnsi="Arial" w:cs="Arial"/>
                <w:sz w:val="19"/>
                <w:szCs w:val="13"/>
              </w:rPr>
              <w:t>Stability</w:t>
            </w:r>
          </w:p>
        </w:tc>
      </w:tr>
      <w:tr w:rsidR="001944B6" w14:paraId="3B568C78" w14:textId="77777777" w:rsidTr="007571C8">
        <w:trPr>
          <w:cantSplit/>
          <w:trHeight w:val="221"/>
          <w:jc w:val="center"/>
        </w:trPr>
        <w:tc>
          <w:tcPr>
            <w:tcW w:w="1271" w:type="dxa"/>
            <w:tcBorders>
              <w:top w:val="single" w:sz="4" w:space="0" w:color="000000"/>
              <w:left w:val="nil"/>
              <w:bottom w:val="nil"/>
              <w:right w:val="nil"/>
            </w:tcBorders>
            <w:noWrap/>
            <w:tcMar>
              <w:top w:w="0" w:type="dxa"/>
              <w:left w:w="0" w:type="dxa"/>
              <w:bottom w:w="0" w:type="dxa"/>
              <w:right w:w="0" w:type="dxa"/>
            </w:tcMar>
            <w:vAlign w:val="center"/>
          </w:tcPr>
          <w:p w14:paraId="3CB72094" w14:textId="77777777" w:rsidR="001944B6" w:rsidRDefault="00E24C56" w:rsidP="0017383B">
            <w:pPr>
              <w:keepLines/>
              <w:spacing w:line="200" w:lineRule="exact"/>
            </w:pPr>
            <w:r>
              <w:rPr>
                <w:rFonts w:ascii="Arial" w:eastAsia="Arial" w:hAnsi="Arial" w:cs="Arial"/>
                <w:sz w:val="19"/>
                <w:szCs w:val="13"/>
              </w:rPr>
              <w:t>Vehicle</w:t>
            </w:r>
          </w:p>
        </w:tc>
        <w:tc>
          <w:tcPr>
            <w:tcW w:w="1843" w:type="dxa"/>
            <w:tcBorders>
              <w:top w:val="single" w:sz="4" w:space="0" w:color="000000"/>
              <w:left w:val="nil"/>
              <w:bottom w:val="nil"/>
              <w:right w:val="nil"/>
            </w:tcBorders>
            <w:noWrap/>
            <w:tcMar>
              <w:top w:w="0" w:type="dxa"/>
              <w:left w:w="0" w:type="dxa"/>
              <w:bottom w:w="0" w:type="dxa"/>
              <w:right w:w="0" w:type="dxa"/>
            </w:tcMar>
            <w:vAlign w:val="center"/>
          </w:tcPr>
          <w:p w14:paraId="5869952C" w14:textId="77777777" w:rsidR="001944B6" w:rsidRDefault="00E24C56" w:rsidP="0017383B">
            <w:pPr>
              <w:keepLines/>
              <w:spacing w:line="200" w:lineRule="exact"/>
            </w:pPr>
            <w:r>
              <w:rPr>
                <w:rFonts w:ascii="Arial" w:eastAsia="Arial" w:hAnsi="Arial" w:cs="Arial"/>
                <w:sz w:val="19"/>
                <w:szCs w:val="13"/>
              </w:rPr>
              <w:t>Control Sync</w:t>
            </w:r>
          </w:p>
        </w:tc>
        <w:tc>
          <w:tcPr>
            <w:tcW w:w="2415" w:type="dxa"/>
            <w:tcBorders>
              <w:top w:val="single" w:sz="4" w:space="0" w:color="000000"/>
              <w:left w:val="nil"/>
              <w:bottom w:val="nil"/>
              <w:right w:val="nil"/>
            </w:tcBorders>
            <w:noWrap/>
            <w:tcMar>
              <w:top w:w="0" w:type="dxa"/>
              <w:left w:w="0" w:type="dxa"/>
              <w:bottom w:w="0" w:type="dxa"/>
              <w:right w:w="0" w:type="dxa"/>
            </w:tcMar>
            <w:vAlign w:val="center"/>
          </w:tcPr>
          <w:p w14:paraId="658C96CB" w14:textId="77777777" w:rsidR="001944B6" w:rsidRDefault="00E24C56" w:rsidP="0017383B">
            <w:pPr>
              <w:keepLines/>
              <w:spacing w:line="200" w:lineRule="exact"/>
            </w:pPr>
            <w:r>
              <w:rPr>
                <w:rFonts w:ascii="Arial" w:eastAsia="Arial" w:hAnsi="Arial" w:cs="Arial"/>
                <w:sz w:val="19"/>
                <w:szCs w:val="13"/>
              </w:rPr>
              <w:t>≤20ms</w:t>
            </w:r>
          </w:p>
        </w:tc>
        <w:tc>
          <w:tcPr>
            <w:tcW w:w="3685" w:type="dxa"/>
            <w:tcBorders>
              <w:top w:val="single" w:sz="4" w:space="0" w:color="000000"/>
              <w:left w:val="nil"/>
              <w:bottom w:val="nil"/>
              <w:right w:val="nil"/>
            </w:tcBorders>
            <w:noWrap/>
            <w:tcMar>
              <w:top w:w="0" w:type="dxa"/>
              <w:left w:w="0" w:type="dxa"/>
              <w:bottom w:w="0" w:type="dxa"/>
              <w:right w:w="0" w:type="dxa"/>
            </w:tcMar>
            <w:vAlign w:val="center"/>
          </w:tcPr>
          <w:p w14:paraId="5D81D378" w14:textId="77777777" w:rsidR="001944B6" w:rsidRDefault="00E24C56" w:rsidP="0017383B">
            <w:pPr>
              <w:keepLines/>
              <w:spacing w:line="200" w:lineRule="exact"/>
            </w:pPr>
            <w:r>
              <w:rPr>
                <w:rFonts w:ascii="Arial" w:eastAsia="Arial" w:hAnsi="Arial" w:cs="Arial"/>
                <w:sz w:val="19"/>
                <w:szCs w:val="13"/>
              </w:rPr>
              <w:t>100ms ÷ 5</w:t>
            </w:r>
          </w:p>
        </w:tc>
        <w:tc>
          <w:tcPr>
            <w:tcW w:w="2126" w:type="dxa"/>
            <w:tcBorders>
              <w:top w:val="single" w:sz="4" w:space="0" w:color="000000"/>
              <w:left w:val="nil"/>
              <w:bottom w:val="nil"/>
              <w:right w:val="nil"/>
            </w:tcBorders>
            <w:noWrap/>
            <w:tcMar>
              <w:top w:w="0" w:type="dxa"/>
              <w:left w:w="0" w:type="dxa"/>
              <w:bottom w:w="0" w:type="dxa"/>
              <w:right w:w="0" w:type="dxa"/>
            </w:tcMar>
            <w:vAlign w:val="center"/>
          </w:tcPr>
          <w:p w14:paraId="589A87BF" w14:textId="77777777" w:rsidR="001944B6" w:rsidRDefault="00E24C56" w:rsidP="0017383B">
            <w:pPr>
              <w:keepLines/>
              <w:spacing w:line="200" w:lineRule="exact"/>
            </w:pPr>
            <w:r>
              <w:rPr>
                <w:rFonts w:ascii="Arial" w:eastAsia="Arial" w:hAnsi="Arial" w:cs="Arial"/>
                <w:sz w:val="19"/>
                <w:szCs w:val="13"/>
              </w:rPr>
              <w:t>Motion sickness free</w:t>
            </w:r>
          </w:p>
        </w:tc>
      </w:tr>
      <w:tr w:rsidR="001944B6" w14:paraId="5FEC3571" w14:textId="77777777" w:rsidTr="007571C8">
        <w:trPr>
          <w:cantSplit/>
          <w:trHeight w:val="228"/>
          <w:jc w:val="center"/>
        </w:trPr>
        <w:tc>
          <w:tcPr>
            <w:tcW w:w="1271" w:type="dxa"/>
            <w:tcBorders>
              <w:top w:val="nil"/>
              <w:left w:val="nil"/>
              <w:bottom w:val="nil"/>
              <w:right w:val="nil"/>
            </w:tcBorders>
            <w:noWrap/>
            <w:tcMar>
              <w:top w:w="0" w:type="dxa"/>
              <w:left w:w="0" w:type="dxa"/>
              <w:bottom w:w="0" w:type="dxa"/>
              <w:right w:w="0" w:type="dxa"/>
            </w:tcMar>
            <w:vAlign w:val="center"/>
          </w:tcPr>
          <w:p w14:paraId="0257A885"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77E8B062" w14:textId="77777777" w:rsidR="001944B6" w:rsidRDefault="00E24C56" w:rsidP="0017383B">
            <w:pPr>
              <w:keepLines/>
              <w:spacing w:line="200" w:lineRule="exact"/>
            </w:pPr>
            <w:r>
              <w:rPr>
                <w:rFonts w:ascii="Arial" w:eastAsia="Arial" w:hAnsi="Arial" w:cs="Arial"/>
                <w:sz w:val="19"/>
                <w:szCs w:val="13"/>
              </w:rPr>
              <w:t>Decision Sync</w:t>
            </w:r>
          </w:p>
        </w:tc>
        <w:tc>
          <w:tcPr>
            <w:tcW w:w="2415" w:type="dxa"/>
            <w:tcBorders>
              <w:top w:val="nil"/>
              <w:left w:val="nil"/>
              <w:bottom w:val="nil"/>
              <w:right w:val="nil"/>
            </w:tcBorders>
            <w:noWrap/>
            <w:tcMar>
              <w:top w:w="0" w:type="dxa"/>
              <w:left w:w="0" w:type="dxa"/>
              <w:bottom w:w="0" w:type="dxa"/>
              <w:right w:w="0" w:type="dxa"/>
            </w:tcMar>
            <w:vAlign w:val="center"/>
          </w:tcPr>
          <w:p w14:paraId="34C3970A" w14:textId="77777777" w:rsidR="001944B6" w:rsidRDefault="00E24C56" w:rsidP="0017383B">
            <w:pPr>
              <w:keepLines/>
              <w:spacing w:line="200" w:lineRule="exact"/>
            </w:pPr>
            <w:r>
              <w:rPr>
                <w:rFonts w:ascii="Arial" w:eastAsia="Arial" w:hAnsi="Arial" w:cs="Arial"/>
                <w:sz w:val="19"/>
                <w:szCs w:val="13"/>
              </w:rPr>
              <w:t>≤100ms</w:t>
            </w:r>
          </w:p>
        </w:tc>
        <w:tc>
          <w:tcPr>
            <w:tcW w:w="3685" w:type="dxa"/>
            <w:tcBorders>
              <w:top w:val="nil"/>
              <w:left w:val="nil"/>
              <w:bottom w:val="nil"/>
              <w:right w:val="nil"/>
            </w:tcBorders>
            <w:noWrap/>
            <w:tcMar>
              <w:top w:w="0" w:type="dxa"/>
              <w:left w:w="0" w:type="dxa"/>
              <w:bottom w:w="0" w:type="dxa"/>
              <w:right w:w="0" w:type="dxa"/>
            </w:tcMar>
            <w:vAlign w:val="center"/>
          </w:tcPr>
          <w:p w14:paraId="4E863991" w14:textId="77777777" w:rsidR="001944B6" w:rsidRDefault="00E24C56" w:rsidP="0017383B">
            <w:pPr>
              <w:keepLines/>
              <w:spacing w:line="200" w:lineRule="exact"/>
            </w:pPr>
            <w:r>
              <w:rPr>
                <w:rFonts w:ascii="Arial" w:eastAsia="Arial" w:hAnsi="Arial" w:cs="Arial"/>
                <w:sz w:val="19"/>
                <w:szCs w:val="13"/>
              </w:rPr>
              <w:t>100ms</w:t>
            </w:r>
          </w:p>
        </w:tc>
        <w:tc>
          <w:tcPr>
            <w:tcW w:w="2126" w:type="dxa"/>
            <w:tcBorders>
              <w:top w:val="nil"/>
              <w:left w:val="nil"/>
              <w:bottom w:val="nil"/>
              <w:right w:val="nil"/>
            </w:tcBorders>
            <w:noWrap/>
            <w:tcMar>
              <w:top w:w="0" w:type="dxa"/>
              <w:left w:w="0" w:type="dxa"/>
              <w:bottom w:w="0" w:type="dxa"/>
              <w:right w:w="0" w:type="dxa"/>
            </w:tcMar>
            <w:vAlign w:val="center"/>
          </w:tcPr>
          <w:p w14:paraId="0E5B4ED7" w14:textId="77777777" w:rsidR="001944B6" w:rsidRDefault="00E24C56" w:rsidP="0017383B">
            <w:pPr>
              <w:keepLines/>
              <w:spacing w:line="200" w:lineRule="exact"/>
            </w:pPr>
            <w:r>
              <w:rPr>
                <w:rFonts w:ascii="Arial" w:eastAsia="Arial" w:hAnsi="Arial" w:cs="Arial"/>
                <w:sz w:val="19"/>
                <w:szCs w:val="13"/>
              </w:rPr>
              <w:t>Motion sickness free</w:t>
            </w:r>
          </w:p>
        </w:tc>
      </w:tr>
      <w:tr w:rsidR="001944B6" w14:paraId="6A75E6C6"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03CB17C1"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215B0994" w14:textId="77777777" w:rsidR="001944B6" w:rsidRDefault="00E24C56" w:rsidP="0017383B">
            <w:pPr>
              <w:keepLines/>
              <w:spacing w:line="200" w:lineRule="exact"/>
            </w:pPr>
            <w:r>
              <w:rPr>
                <w:rFonts w:ascii="Arial" w:eastAsia="Arial" w:hAnsi="Arial" w:cs="Arial"/>
                <w:sz w:val="19"/>
                <w:szCs w:val="13"/>
              </w:rPr>
              <w:t>Position Error</w:t>
            </w:r>
          </w:p>
        </w:tc>
        <w:tc>
          <w:tcPr>
            <w:tcW w:w="2415" w:type="dxa"/>
            <w:tcBorders>
              <w:top w:val="nil"/>
              <w:left w:val="nil"/>
              <w:bottom w:val="nil"/>
              <w:right w:val="nil"/>
            </w:tcBorders>
            <w:noWrap/>
            <w:tcMar>
              <w:top w:w="0" w:type="dxa"/>
              <w:left w:w="0" w:type="dxa"/>
              <w:bottom w:w="0" w:type="dxa"/>
              <w:right w:w="0" w:type="dxa"/>
            </w:tcMar>
            <w:vAlign w:val="center"/>
          </w:tcPr>
          <w:p w14:paraId="3C8B2AAA" w14:textId="77777777" w:rsidR="001944B6" w:rsidRDefault="00E24C56" w:rsidP="0017383B">
            <w:pPr>
              <w:keepLines/>
              <w:spacing w:line="200" w:lineRule="exact"/>
            </w:pPr>
            <w:r>
              <w:rPr>
                <w:rFonts w:ascii="Arial" w:eastAsia="Arial" w:hAnsi="Arial" w:cs="Arial"/>
                <w:sz w:val="19"/>
                <w:szCs w:val="13"/>
              </w:rPr>
              <w:t>≤10cm</w:t>
            </w:r>
          </w:p>
        </w:tc>
        <w:tc>
          <w:tcPr>
            <w:tcW w:w="3685" w:type="dxa"/>
            <w:tcBorders>
              <w:top w:val="nil"/>
              <w:left w:val="nil"/>
              <w:bottom w:val="nil"/>
              <w:right w:val="nil"/>
            </w:tcBorders>
            <w:noWrap/>
            <w:tcMar>
              <w:top w:w="0" w:type="dxa"/>
              <w:left w:w="0" w:type="dxa"/>
              <w:bottom w:w="0" w:type="dxa"/>
              <w:right w:w="0" w:type="dxa"/>
            </w:tcMar>
            <w:vAlign w:val="center"/>
          </w:tcPr>
          <w:p w14:paraId="41F08291" w14:textId="77777777" w:rsidR="001944B6" w:rsidRDefault="00E24C56" w:rsidP="0017383B">
            <w:pPr>
              <w:keepLines/>
              <w:spacing w:line="200" w:lineRule="exact"/>
            </w:pPr>
            <w:r>
              <w:rPr>
                <w:rFonts w:ascii="Arial" w:eastAsia="Arial" w:hAnsi="Arial" w:cs="Arial"/>
                <w:sz w:val="19"/>
                <w:szCs w:val="13"/>
              </w:rPr>
              <w:t>1m ÷ 10</w:t>
            </w:r>
          </w:p>
        </w:tc>
        <w:tc>
          <w:tcPr>
            <w:tcW w:w="2126" w:type="dxa"/>
            <w:tcBorders>
              <w:top w:val="nil"/>
              <w:left w:val="nil"/>
              <w:bottom w:val="nil"/>
              <w:right w:val="nil"/>
            </w:tcBorders>
            <w:noWrap/>
            <w:tcMar>
              <w:top w:w="0" w:type="dxa"/>
              <w:left w:w="0" w:type="dxa"/>
              <w:bottom w:w="0" w:type="dxa"/>
              <w:right w:w="0" w:type="dxa"/>
            </w:tcMar>
            <w:vAlign w:val="center"/>
          </w:tcPr>
          <w:p w14:paraId="42CDC11A" w14:textId="77777777" w:rsidR="001944B6" w:rsidRDefault="00E24C56" w:rsidP="0017383B">
            <w:pPr>
              <w:keepLines/>
              <w:spacing w:line="200" w:lineRule="exact"/>
            </w:pPr>
            <w:r>
              <w:rPr>
                <w:rFonts w:ascii="Arial" w:eastAsia="Arial" w:hAnsi="Arial" w:cs="Arial"/>
                <w:sz w:val="19"/>
                <w:szCs w:val="13"/>
              </w:rPr>
              <w:t>Motion sickness free</w:t>
            </w:r>
          </w:p>
        </w:tc>
      </w:tr>
      <w:tr w:rsidR="001944B6" w14:paraId="4196F100"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48231C16"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05F94FE3" w14:textId="77777777" w:rsidR="001944B6" w:rsidRDefault="00E24C56" w:rsidP="0017383B">
            <w:pPr>
              <w:keepLines/>
              <w:spacing w:line="200" w:lineRule="exact"/>
            </w:pPr>
            <w:r>
              <w:rPr>
                <w:rFonts w:ascii="Arial" w:eastAsia="Arial" w:hAnsi="Arial" w:cs="Arial"/>
                <w:sz w:val="19"/>
                <w:szCs w:val="13"/>
              </w:rPr>
              <w:t>Platoon Stability</w:t>
            </w:r>
          </w:p>
        </w:tc>
        <w:tc>
          <w:tcPr>
            <w:tcW w:w="2415" w:type="dxa"/>
            <w:tcBorders>
              <w:top w:val="nil"/>
              <w:left w:val="nil"/>
              <w:bottom w:val="nil"/>
              <w:right w:val="nil"/>
            </w:tcBorders>
            <w:noWrap/>
            <w:tcMar>
              <w:top w:w="0" w:type="dxa"/>
              <w:left w:w="0" w:type="dxa"/>
              <w:bottom w:w="0" w:type="dxa"/>
              <w:right w:w="0" w:type="dxa"/>
            </w:tcMar>
            <w:vAlign w:val="center"/>
          </w:tcPr>
          <w:p w14:paraId="487A6D6A" w14:textId="77777777" w:rsidR="001944B6" w:rsidRDefault="00E24C56" w:rsidP="0017383B">
            <w:pPr>
              <w:keepLines/>
              <w:spacing w:line="200" w:lineRule="exact"/>
            </w:pPr>
            <w:r>
              <w:rPr>
                <w:rFonts w:ascii="Arial" w:eastAsia="Arial" w:hAnsi="Arial" w:cs="Arial"/>
                <w:sz w:val="19"/>
                <w:szCs w:val="13"/>
              </w:rPr>
              <w:t>≤5%</w:t>
            </w:r>
          </w:p>
        </w:tc>
        <w:tc>
          <w:tcPr>
            <w:tcW w:w="3685" w:type="dxa"/>
            <w:tcBorders>
              <w:top w:val="nil"/>
              <w:left w:val="nil"/>
              <w:bottom w:val="nil"/>
              <w:right w:val="nil"/>
            </w:tcBorders>
            <w:noWrap/>
            <w:tcMar>
              <w:top w:w="0" w:type="dxa"/>
              <w:left w:w="0" w:type="dxa"/>
              <w:bottom w:w="0" w:type="dxa"/>
              <w:right w:w="0" w:type="dxa"/>
            </w:tcMar>
            <w:vAlign w:val="center"/>
          </w:tcPr>
          <w:p w14:paraId="1BC44CF5" w14:textId="77777777" w:rsidR="001944B6" w:rsidRDefault="00E24C56" w:rsidP="0017383B">
            <w:pPr>
              <w:keepLines/>
              <w:spacing w:line="200" w:lineRule="exact"/>
            </w:pPr>
            <w:r>
              <w:rPr>
                <w:rFonts w:ascii="Arial" w:eastAsia="Arial" w:hAnsi="Arial" w:cs="Arial"/>
                <w:sz w:val="19"/>
                <w:szCs w:val="13"/>
              </w:rPr>
              <w:t>0.05</w:t>
            </w:r>
          </w:p>
        </w:tc>
        <w:tc>
          <w:tcPr>
            <w:tcW w:w="2126" w:type="dxa"/>
            <w:tcBorders>
              <w:top w:val="nil"/>
              <w:left w:val="nil"/>
              <w:bottom w:val="nil"/>
              <w:right w:val="nil"/>
            </w:tcBorders>
            <w:noWrap/>
            <w:tcMar>
              <w:top w:w="0" w:type="dxa"/>
              <w:left w:w="0" w:type="dxa"/>
              <w:bottom w:w="0" w:type="dxa"/>
              <w:right w:w="0" w:type="dxa"/>
            </w:tcMar>
            <w:vAlign w:val="center"/>
          </w:tcPr>
          <w:p w14:paraId="54C9177D" w14:textId="77777777" w:rsidR="001944B6" w:rsidRDefault="00E24C56" w:rsidP="0017383B">
            <w:pPr>
              <w:keepLines/>
              <w:spacing w:line="200" w:lineRule="exact"/>
            </w:pPr>
            <w:r>
              <w:rPr>
                <w:rFonts w:ascii="Arial" w:eastAsia="Arial" w:hAnsi="Arial" w:cs="Arial"/>
                <w:sz w:val="19"/>
                <w:szCs w:val="13"/>
              </w:rPr>
              <w:t>Motion sickness free</w:t>
            </w:r>
          </w:p>
        </w:tc>
      </w:tr>
      <w:tr w:rsidR="001944B6" w14:paraId="56D4000A" w14:textId="77777777" w:rsidTr="007571C8">
        <w:trPr>
          <w:cantSplit/>
          <w:trHeight w:val="231"/>
          <w:jc w:val="center"/>
        </w:trPr>
        <w:tc>
          <w:tcPr>
            <w:tcW w:w="1271" w:type="dxa"/>
            <w:tcBorders>
              <w:top w:val="nil"/>
              <w:left w:val="nil"/>
              <w:bottom w:val="nil"/>
              <w:right w:val="nil"/>
            </w:tcBorders>
            <w:noWrap/>
            <w:tcMar>
              <w:top w:w="0" w:type="dxa"/>
              <w:left w:w="0" w:type="dxa"/>
              <w:bottom w:w="0" w:type="dxa"/>
              <w:right w:w="0" w:type="dxa"/>
            </w:tcMar>
            <w:vAlign w:val="center"/>
          </w:tcPr>
          <w:p w14:paraId="56A857A1"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13369209" w14:textId="77777777" w:rsidR="001944B6" w:rsidRDefault="00E24C56" w:rsidP="0017383B">
            <w:pPr>
              <w:keepLines/>
              <w:spacing w:line="200" w:lineRule="exact"/>
            </w:pPr>
            <w:r>
              <w:rPr>
                <w:rFonts w:ascii="Arial" w:eastAsia="Arial" w:hAnsi="Arial" w:cs="Arial"/>
                <w:sz w:val="19"/>
                <w:szCs w:val="13"/>
              </w:rPr>
              <w:t>Control Cycle</w:t>
            </w:r>
          </w:p>
        </w:tc>
        <w:tc>
          <w:tcPr>
            <w:tcW w:w="2415" w:type="dxa"/>
            <w:tcBorders>
              <w:top w:val="nil"/>
              <w:left w:val="nil"/>
              <w:bottom w:val="nil"/>
              <w:right w:val="nil"/>
            </w:tcBorders>
            <w:noWrap/>
            <w:tcMar>
              <w:top w:w="0" w:type="dxa"/>
              <w:left w:w="0" w:type="dxa"/>
              <w:bottom w:w="0" w:type="dxa"/>
              <w:right w:w="0" w:type="dxa"/>
            </w:tcMar>
            <w:vAlign w:val="center"/>
          </w:tcPr>
          <w:p w14:paraId="2F8D0EE1" w14:textId="77777777" w:rsidR="001944B6" w:rsidRDefault="00E24C56" w:rsidP="0017383B">
            <w:pPr>
              <w:keepLines/>
              <w:spacing w:line="200" w:lineRule="exact"/>
            </w:pPr>
            <w:r>
              <w:rPr>
                <w:rFonts w:ascii="Arial" w:eastAsia="Arial" w:hAnsi="Arial" w:cs="Arial"/>
                <w:sz w:val="19"/>
                <w:szCs w:val="13"/>
              </w:rPr>
              <w:t>100ms</w:t>
            </w:r>
          </w:p>
        </w:tc>
        <w:tc>
          <w:tcPr>
            <w:tcW w:w="3685" w:type="dxa"/>
            <w:tcBorders>
              <w:top w:val="nil"/>
              <w:left w:val="nil"/>
              <w:bottom w:val="nil"/>
              <w:right w:val="nil"/>
            </w:tcBorders>
            <w:noWrap/>
            <w:tcMar>
              <w:top w:w="0" w:type="dxa"/>
              <w:left w:w="0" w:type="dxa"/>
              <w:bottom w:w="0" w:type="dxa"/>
              <w:right w:w="0" w:type="dxa"/>
            </w:tcMar>
            <w:vAlign w:val="center"/>
          </w:tcPr>
          <w:p w14:paraId="51809CA3" w14:textId="77777777" w:rsidR="001944B6" w:rsidRDefault="00E24C56" w:rsidP="0017383B">
            <w:pPr>
              <w:keepLines/>
              <w:spacing w:line="200" w:lineRule="exact"/>
            </w:pPr>
            <w:r>
              <w:rPr>
                <w:rFonts w:ascii="Arial" w:eastAsia="Arial" w:hAnsi="Arial" w:cs="Arial"/>
                <w:sz w:val="19"/>
                <w:szCs w:val="13"/>
              </w:rPr>
              <w:t>1sec ÷ 10</w:t>
            </w:r>
          </w:p>
        </w:tc>
        <w:tc>
          <w:tcPr>
            <w:tcW w:w="2126" w:type="dxa"/>
            <w:tcBorders>
              <w:top w:val="nil"/>
              <w:left w:val="nil"/>
              <w:bottom w:val="nil"/>
              <w:right w:val="nil"/>
            </w:tcBorders>
            <w:noWrap/>
            <w:tcMar>
              <w:top w:w="0" w:type="dxa"/>
              <w:left w:w="0" w:type="dxa"/>
              <w:bottom w:w="0" w:type="dxa"/>
              <w:right w:w="0" w:type="dxa"/>
            </w:tcMar>
            <w:vAlign w:val="center"/>
          </w:tcPr>
          <w:p w14:paraId="4E05FD52" w14:textId="77777777" w:rsidR="001944B6" w:rsidRDefault="00E24C56" w:rsidP="0017383B">
            <w:pPr>
              <w:keepLines/>
              <w:spacing w:line="200" w:lineRule="exact"/>
            </w:pPr>
            <w:r>
              <w:rPr>
                <w:rFonts w:ascii="Arial" w:eastAsia="Arial" w:hAnsi="Arial" w:cs="Arial"/>
                <w:sz w:val="19"/>
                <w:szCs w:val="13"/>
              </w:rPr>
              <w:t>Stability</w:t>
            </w:r>
          </w:p>
        </w:tc>
      </w:tr>
      <w:tr w:rsidR="001944B6" w14:paraId="06D4D9F8"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1E1263E4"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428ED6A7" w14:textId="77777777" w:rsidR="001944B6" w:rsidRDefault="00E24C56" w:rsidP="0017383B">
            <w:pPr>
              <w:keepLines/>
              <w:spacing w:line="200" w:lineRule="exact"/>
            </w:pPr>
            <w:r>
              <w:rPr>
                <w:rFonts w:ascii="Arial" w:eastAsia="Arial" w:hAnsi="Arial" w:cs="Arial"/>
                <w:sz w:val="19"/>
                <w:szCs w:val="13"/>
              </w:rPr>
              <w:t>Response Delay</w:t>
            </w:r>
          </w:p>
        </w:tc>
        <w:tc>
          <w:tcPr>
            <w:tcW w:w="2415" w:type="dxa"/>
            <w:tcBorders>
              <w:top w:val="nil"/>
              <w:left w:val="nil"/>
              <w:bottom w:val="nil"/>
              <w:right w:val="nil"/>
            </w:tcBorders>
            <w:noWrap/>
            <w:tcMar>
              <w:top w:w="0" w:type="dxa"/>
              <w:left w:w="0" w:type="dxa"/>
              <w:bottom w:w="0" w:type="dxa"/>
              <w:right w:w="0" w:type="dxa"/>
            </w:tcMar>
            <w:vAlign w:val="center"/>
          </w:tcPr>
          <w:p w14:paraId="7CCDA0AD" w14:textId="77777777" w:rsidR="001944B6" w:rsidRDefault="00E24C56" w:rsidP="0017383B">
            <w:pPr>
              <w:keepLines/>
              <w:spacing w:line="200" w:lineRule="exact"/>
            </w:pPr>
            <w:r>
              <w:rPr>
                <w:rFonts w:ascii="Arial" w:eastAsia="Arial" w:hAnsi="Arial" w:cs="Arial"/>
                <w:sz w:val="19"/>
                <w:szCs w:val="13"/>
              </w:rPr>
              <w:t>≤20ms</w:t>
            </w:r>
          </w:p>
        </w:tc>
        <w:tc>
          <w:tcPr>
            <w:tcW w:w="3685" w:type="dxa"/>
            <w:tcBorders>
              <w:top w:val="nil"/>
              <w:left w:val="nil"/>
              <w:bottom w:val="nil"/>
              <w:right w:val="nil"/>
            </w:tcBorders>
            <w:noWrap/>
            <w:tcMar>
              <w:top w:w="0" w:type="dxa"/>
              <w:left w:w="0" w:type="dxa"/>
              <w:bottom w:w="0" w:type="dxa"/>
              <w:right w:w="0" w:type="dxa"/>
            </w:tcMar>
            <w:vAlign w:val="center"/>
          </w:tcPr>
          <w:p w14:paraId="779A0F25" w14:textId="77777777" w:rsidR="001944B6" w:rsidRDefault="00E24C56" w:rsidP="0017383B">
            <w:pPr>
              <w:keepLines/>
              <w:spacing w:line="200" w:lineRule="exact"/>
            </w:pPr>
            <w:r>
              <w:rPr>
                <w:rFonts w:ascii="Arial" w:eastAsia="Arial" w:hAnsi="Arial" w:cs="Arial"/>
                <w:sz w:val="19"/>
                <w:szCs w:val="13"/>
              </w:rPr>
              <w:t>100ms ÷ 5</w:t>
            </w:r>
          </w:p>
        </w:tc>
        <w:tc>
          <w:tcPr>
            <w:tcW w:w="2126" w:type="dxa"/>
            <w:tcBorders>
              <w:top w:val="nil"/>
              <w:left w:val="nil"/>
              <w:bottom w:val="nil"/>
              <w:right w:val="nil"/>
            </w:tcBorders>
            <w:noWrap/>
            <w:tcMar>
              <w:top w:w="0" w:type="dxa"/>
              <w:left w:w="0" w:type="dxa"/>
              <w:bottom w:w="0" w:type="dxa"/>
              <w:right w:w="0" w:type="dxa"/>
            </w:tcMar>
            <w:vAlign w:val="center"/>
          </w:tcPr>
          <w:p w14:paraId="6C43F9D9" w14:textId="77777777" w:rsidR="001944B6" w:rsidRDefault="00E24C56" w:rsidP="0017383B">
            <w:pPr>
              <w:keepLines/>
              <w:spacing w:line="200" w:lineRule="exact"/>
            </w:pPr>
            <w:r>
              <w:rPr>
                <w:rFonts w:ascii="Arial" w:eastAsia="Arial" w:hAnsi="Arial" w:cs="Arial"/>
                <w:sz w:val="19"/>
                <w:szCs w:val="13"/>
              </w:rPr>
              <w:t>Motion sickness free</w:t>
            </w:r>
          </w:p>
        </w:tc>
      </w:tr>
      <w:tr w:rsidR="001944B6" w14:paraId="7628C3FF" w14:textId="77777777" w:rsidTr="007571C8">
        <w:trPr>
          <w:cantSplit/>
          <w:trHeight w:val="231"/>
          <w:jc w:val="center"/>
        </w:trPr>
        <w:tc>
          <w:tcPr>
            <w:tcW w:w="1271" w:type="dxa"/>
            <w:tcBorders>
              <w:top w:val="nil"/>
              <w:left w:val="nil"/>
              <w:bottom w:val="nil"/>
              <w:right w:val="nil"/>
            </w:tcBorders>
            <w:noWrap/>
            <w:tcMar>
              <w:top w:w="0" w:type="dxa"/>
              <w:left w:w="0" w:type="dxa"/>
              <w:bottom w:w="0" w:type="dxa"/>
              <w:right w:w="0" w:type="dxa"/>
            </w:tcMar>
            <w:vAlign w:val="center"/>
          </w:tcPr>
          <w:p w14:paraId="2EBAB45F"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4BA6599B" w14:textId="77777777" w:rsidR="001944B6" w:rsidRDefault="00E24C56" w:rsidP="0017383B">
            <w:pPr>
              <w:keepLines/>
              <w:spacing w:line="200" w:lineRule="exact"/>
            </w:pPr>
            <w:proofErr w:type="spellStart"/>
            <w:r>
              <w:rPr>
                <w:rFonts w:ascii="Arial" w:eastAsia="Arial" w:hAnsi="Arial" w:cs="Arial"/>
                <w:sz w:val="19"/>
                <w:szCs w:val="13"/>
              </w:rPr>
              <w:t>Accel</w:t>
            </w:r>
            <w:proofErr w:type="spellEnd"/>
            <w:r>
              <w:rPr>
                <w:rFonts w:ascii="Arial" w:eastAsia="Arial" w:hAnsi="Arial" w:cs="Arial"/>
                <w:sz w:val="19"/>
                <w:szCs w:val="13"/>
              </w:rPr>
              <w:t xml:space="preserve"> Jerk</w:t>
            </w:r>
          </w:p>
        </w:tc>
        <w:tc>
          <w:tcPr>
            <w:tcW w:w="2415" w:type="dxa"/>
            <w:tcBorders>
              <w:top w:val="nil"/>
              <w:left w:val="nil"/>
              <w:bottom w:val="nil"/>
              <w:right w:val="nil"/>
            </w:tcBorders>
            <w:noWrap/>
            <w:tcMar>
              <w:top w:w="0" w:type="dxa"/>
              <w:left w:w="0" w:type="dxa"/>
              <w:bottom w:w="0" w:type="dxa"/>
              <w:right w:w="0" w:type="dxa"/>
            </w:tcMar>
            <w:vAlign w:val="center"/>
          </w:tcPr>
          <w:p w14:paraId="47C878E2" w14:textId="77777777" w:rsidR="001944B6" w:rsidRDefault="00E24C56" w:rsidP="0017383B">
            <w:pPr>
              <w:keepLines/>
              <w:spacing w:line="200" w:lineRule="exact"/>
            </w:pPr>
            <w:r>
              <w:rPr>
                <w:rFonts w:ascii="Arial" w:eastAsia="Arial" w:hAnsi="Arial" w:cs="Arial"/>
                <w:sz w:val="19"/>
                <w:szCs w:val="13"/>
              </w:rPr>
              <w:t>≤0.5m/s²/s</w:t>
            </w:r>
          </w:p>
        </w:tc>
        <w:tc>
          <w:tcPr>
            <w:tcW w:w="3685" w:type="dxa"/>
            <w:tcBorders>
              <w:top w:val="nil"/>
              <w:left w:val="nil"/>
              <w:bottom w:val="nil"/>
              <w:right w:val="nil"/>
            </w:tcBorders>
            <w:noWrap/>
            <w:tcMar>
              <w:top w:w="0" w:type="dxa"/>
              <w:left w:w="0" w:type="dxa"/>
              <w:bottom w:w="0" w:type="dxa"/>
              <w:right w:w="0" w:type="dxa"/>
            </w:tcMar>
            <w:vAlign w:val="center"/>
          </w:tcPr>
          <w:p w14:paraId="70D24D51" w14:textId="77777777" w:rsidR="001944B6" w:rsidRDefault="00E24C56" w:rsidP="0017383B">
            <w:pPr>
              <w:keepLines/>
              <w:spacing w:line="200" w:lineRule="exact"/>
            </w:pPr>
            <w:r>
              <w:rPr>
                <w:rFonts w:ascii="Arial" w:eastAsia="Arial" w:hAnsi="Arial" w:cs="Arial"/>
                <w:sz w:val="19"/>
                <w:szCs w:val="13"/>
              </w:rPr>
              <w:t>1 ÷ 2</w:t>
            </w:r>
          </w:p>
        </w:tc>
        <w:tc>
          <w:tcPr>
            <w:tcW w:w="2126" w:type="dxa"/>
            <w:tcBorders>
              <w:top w:val="nil"/>
              <w:left w:val="nil"/>
              <w:bottom w:val="nil"/>
              <w:right w:val="nil"/>
            </w:tcBorders>
            <w:noWrap/>
            <w:tcMar>
              <w:top w:w="0" w:type="dxa"/>
              <w:left w:w="0" w:type="dxa"/>
              <w:bottom w:w="0" w:type="dxa"/>
              <w:right w:w="0" w:type="dxa"/>
            </w:tcMar>
            <w:vAlign w:val="center"/>
          </w:tcPr>
          <w:p w14:paraId="4EED06C0" w14:textId="77777777" w:rsidR="001944B6" w:rsidRDefault="00E24C56" w:rsidP="0017383B">
            <w:pPr>
              <w:keepLines/>
              <w:spacing w:line="200" w:lineRule="exact"/>
            </w:pPr>
            <w:r>
              <w:rPr>
                <w:rFonts w:ascii="Arial" w:eastAsia="Arial" w:hAnsi="Arial" w:cs="Arial"/>
                <w:sz w:val="19"/>
                <w:szCs w:val="13"/>
              </w:rPr>
              <w:t>Motion sickness free</w:t>
            </w:r>
          </w:p>
        </w:tc>
      </w:tr>
      <w:tr w:rsidR="001944B6" w14:paraId="75ECB838" w14:textId="77777777" w:rsidTr="007571C8">
        <w:trPr>
          <w:cantSplit/>
          <w:trHeight w:val="228"/>
          <w:jc w:val="center"/>
        </w:trPr>
        <w:tc>
          <w:tcPr>
            <w:tcW w:w="1271" w:type="dxa"/>
            <w:tcBorders>
              <w:top w:val="nil"/>
              <w:left w:val="nil"/>
              <w:bottom w:val="nil"/>
              <w:right w:val="nil"/>
            </w:tcBorders>
            <w:noWrap/>
            <w:tcMar>
              <w:top w:w="0" w:type="dxa"/>
              <w:left w:w="0" w:type="dxa"/>
              <w:bottom w:w="0" w:type="dxa"/>
              <w:right w:w="0" w:type="dxa"/>
            </w:tcMar>
            <w:vAlign w:val="center"/>
          </w:tcPr>
          <w:p w14:paraId="14F3FC15"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6F1A816D" w14:textId="77777777" w:rsidR="001944B6" w:rsidRDefault="00E24C56" w:rsidP="0017383B">
            <w:pPr>
              <w:keepLines/>
              <w:spacing w:line="200" w:lineRule="exact"/>
            </w:pPr>
            <w:r>
              <w:rPr>
                <w:rFonts w:ascii="Arial" w:eastAsia="Arial" w:hAnsi="Arial" w:cs="Arial"/>
                <w:sz w:val="19"/>
                <w:szCs w:val="13"/>
              </w:rPr>
              <w:t>Vibration</w:t>
            </w:r>
          </w:p>
        </w:tc>
        <w:tc>
          <w:tcPr>
            <w:tcW w:w="2415" w:type="dxa"/>
            <w:tcBorders>
              <w:top w:val="nil"/>
              <w:left w:val="nil"/>
              <w:bottom w:val="nil"/>
              <w:right w:val="nil"/>
            </w:tcBorders>
            <w:noWrap/>
            <w:tcMar>
              <w:top w:w="0" w:type="dxa"/>
              <w:left w:w="0" w:type="dxa"/>
              <w:bottom w:w="0" w:type="dxa"/>
              <w:right w:w="0" w:type="dxa"/>
            </w:tcMar>
            <w:vAlign w:val="center"/>
          </w:tcPr>
          <w:p w14:paraId="66E41D98" w14:textId="77777777" w:rsidR="001944B6" w:rsidRDefault="00E24C56" w:rsidP="0017383B">
            <w:pPr>
              <w:keepLines/>
              <w:spacing w:line="200" w:lineRule="exact"/>
            </w:pPr>
            <w:r>
              <w:rPr>
                <w:rFonts w:ascii="Arial" w:eastAsia="Arial" w:hAnsi="Arial" w:cs="Arial"/>
                <w:sz w:val="19"/>
                <w:szCs w:val="13"/>
              </w:rPr>
              <w:t>≤0.3Hz</w:t>
            </w:r>
          </w:p>
        </w:tc>
        <w:tc>
          <w:tcPr>
            <w:tcW w:w="3685" w:type="dxa"/>
            <w:tcBorders>
              <w:top w:val="nil"/>
              <w:left w:val="nil"/>
              <w:bottom w:val="nil"/>
              <w:right w:val="nil"/>
            </w:tcBorders>
            <w:noWrap/>
            <w:tcMar>
              <w:top w:w="0" w:type="dxa"/>
              <w:left w:w="0" w:type="dxa"/>
              <w:bottom w:w="0" w:type="dxa"/>
              <w:right w:w="0" w:type="dxa"/>
            </w:tcMar>
            <w:vAlign w:val="center"/>
          </w:tcPr>
          <w:p w14:paraId="585038BE" w14:textId="77777777" w:rsidR="001944B6" w:rsidRDefault="00E24C56" w:rsidP="0017383B">
            <w:pPr>
              <w:keepLines/>
              <w:spacing w:line="200" w:lineRule="exact"/>
            </w:pPr>
            <w:r>
              <w:rPr>
                <w:rFonts w:ascii="Arial" w:eastAsia="Arial" w:hAnsi="Arial" w:cs="Arial"/>
                <w:sz w:val="19"/>
                <w:szCs w:val="13"/>
              </w:rPr>
              <w:t>1Hz ÷ 3.33</w:t>
            </w:r>
          </w:p>
        </w:tc>
        <w:tc>
          <w:tcPr>
            <w:tcW w:w="2126" w:type="dxa"/>
            <w:tcBorders>
              <w:top w:val="nil"/>
              <w:left w:val="nil"/>
              <w:bottom w:val="nil"/>
              <w:right w:val="nil"/>
            </w:tcBorders>
            <w:noWrap/>
            <w:tcMar>
              <w:top w:w="0" w:type="dxa"/>
              <w:left w:w="0" w:type="dxa"/>
              <w:bottom w:w="0" w:type="dxa"/>
              <w:right w:w="0" w:type="dxa"/>
            </w:tcMar>
            <w:vAlign w:val="center"/>
          </w:tcPr>
          <w:p w14:paraId="189DB9C7" w14:textId="77777777" w:rsidR="001944B6" w:rsidRDefault="00E24C56" w:rsidP="0017383B">
            <w:pPr>
              <w:keepLines/>
              <w:spacing w:line="200" w:lineRule="exact"/>
            </w:pPr>
            <w:r>
              <w:rPr>
                <w:rFonts w:ascii="Arial" w:eastAsia="Arial" w:hAnsi="Arial" w:cs="Arial"/>
                <w:sz w:val="19"/>
                <w:szCs w:val="13"/>
              </w:rPr>
              <w:t>Motion sickness free</w:t>
            </w:r>
          </w:p>
        </w:tc>
      </w:tr>
      <w:tr w:rsidR="001944B6" w14:paraId="3348D03C"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15642DA3"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3F379244" w14:textId="77777777" w:rsidR="001944B6" w:rsidRDefault="00E24C56" w:rsidP="0017383B">
            <w:pPr>
              <w:keepLines/>
              <w:spacing w:line="200" w:lineRule="exact"/>
            </w:pPr>
            <w:r>
              <w:rPr>
                <w:rFonts w:ascii="Arial" w:eastAsia="Arial" w:hAnsi="Arial" w:cs="Arial"/>
                <w:sz w:val="19"/>
                <w:szCs w:val="13"/>
              </w:rPr>
              <w:t>Sync Accuracy</w:t>
            </w:r>
          </w:p>
        </w:tc>
        <w:tc>
          <w:tcPr>
            <w:tcW w:w="2415" w:type="dxa"/>
            <w:tcBorders>
              <w:top w:val="nil"/>
              <w:left w:val="nil"/>
              <w:bottom w:val="nil"/>
              <w:right w:val="nil"/>
            </w:tcBorders>
            <w:noWrap/>
            <w:tcMar>
              <w:top w:w="0" w:type="dxa"/>
              <w:left w:w="0" w:type="dxa"/>
              <w:bottom w:w="0" w:type="dxa"/>
              <w:right w:w="0" w:type="dxa"/>
            </w:tcMar>
            <w:vAlign w:val="center"/>
          </w:tcPr>
          <w:p w14:paraId="51F3228E" w14:textId="77777777" w:rsidR="001944B6" w:rsidRDefault="00E24C56" w:rsidP="0017383B">
            <w:pPr>
              <w:keepLines/>
              <w:spacing w:line="200" w:lineRule="exact"/>
            </w:pPr>
            <w:r>
              <w:rPr>
                <w:rFonts w:ascii="Arial" w:eastAsia="Arial" w:hAnsi="Arial" w:cs="Arial"/>
                <w:sz w:val="19"/>
                <w:szCs w:val="13"/>
              </w:rPr>
              <w:t>0.99</w:t>
            </w:r>
          </w:p>
        </w:tc>
        <w:tc>
          <w:tcPr>
            <w:tcW w:w="3685" w:type="dxa"/>
            <w:tcBorders>
              <w:top w:val="nil"/>
              <w:left w:val="nil"/>
              <w:bottom w:val="nil"/>
              <w:right w:val="nil"/>
            </w:tcBorders>
            <w:noWrap/>
            <w:tcMar>
              <w:top w:w="0" w:type="dxa"/>
              <w:left w:w="0" w:type="dxa"/>
              <w:bottom w:w="0" w:type="dxa"/>
              <w:right w:w="0" w:type="dxa"/>
            </w:tcMar>
            <w:vAlign w:val="center"/>
          </w:tcPr>
          <w:p w14:paraId="778171FB" w14:textId="77777777" w:rsidR="001944B6" w:rsidRDefault="00E24C56" w:rsidP="0017383B">
            <w:pPr>
              <w:keepLines/>
              <w:spacing w:line="200" w:lineRule="exact"/>
            </w:pPr>
            <w:r>
              <w:rPr>
                <w:rFonts w:ascii="Arial" w:eastAsia="Arial" w:hAnsi="Arial" w:cs="Arial"/>
                <w:sz w:val="19"/>
                <w:szCs w:val="13"/>
              </w:rPr>
              <w:t>1 − 0.01</w:t>
            </w:r>
          </w:p>
        </w:tc>
        <w:tc>
          <w:tcPr>
            <w:tcW w:w="2126" w:type="dxa"/>
            <w:tcBorders>
              <w:top w:val="nil"/>
              <w:left w:val="nil"/>
              <w:bottom w:val="nil"/>
              <w:right w:val="nil"/>
            </w:tcBorders>
            <w:noWrap/>
            <w:tcMar>
              <w:top w:w="0" w:type="dxa"/>
              <w:left w:w="0" w:type="dxa"/>
              <w:bottom w:w="0" w:type="dxa"/>
              <w:right w:w="0" w:type="dxa"/>
            </w:tcMar>
            <w:vAlign w:val="center"/>
          </w:tcPr>
          <w:p w14:paraId="3BFEA691" w14:textId="77777777" w:rsidR="001944B6" w:rsidRDefault="00E24C56" w:rsidP="0017383B">
            <w:pPr>
              <w:keepLines/>
              <w:spacing w:line="200" w:lineRule="exact"/>
            </w:pPr>
            <w:r>
              <w:rPr>
                <w:rFonts w:ascii="Arial" w:eastAsia="Arial" w:hAnsi="Arial" w:cs="Arial"/>
                <w:sz w:val="19"/>
                <w:szCs w:val="13"/>
              </w:rPr>
              <w:t>Stability</w:t>
            </w:r>
          </w:p>
        </w:tc>
      </w:tr>
      <w:tr w:rsidR="001944B6" w14:paraId="74C94172" w14:textId="77777777" w:rsidTr="007571C8">
        <w:trPr>
          <w:cantSplit/>
          <w:trHeight w:val="220"/>
          <w:jc w:val="center"/>
        </w:trPr>
        <w:tc>
          <w:tcPr>
            <w:tcW w:w="1271" w:type="dxa"/>
            <w:tcBorders>
              <w:top w:val="single" w:sz="4" w:space="0" w:color="000000"/>
              <w:left w:val="nil"/>
              <w:bottom w:val="nil"/>
              <w:right w:val="nil"/>
            </w:tcBorders>
            <w:noWrap/>
            <w:tcMar>
              <w:top w:w="0" w:type="dxa"/>
              <w:left w:w="0" w:type="dxa"/>
              <w:bottom w:w="0" w:type="dxa"/>
              <w:right w:w="0" w:type="dxa"/>
            </w:tcMar>
            <w:vAlign w:val="center"/>
          </w:tcPr>
          <w:p w14:paraId="0B69532F" w14:textId="77777777" w:rsidR="001944B6" w:rsidRDefault="00E24C56" w:rsidP="0017383B">
            <w:pPr>
              <w:keepLines/>
              <w:spacing w:line="200" w:lineRule="exact"/>
            </w:pPr>
            <w:r>
              <w:rPr>
                <w:rFonts w:ascii="Arial" w:eastAsia="Arial" w:hAnsi="Arial" w:cs="Arial"/>
                <w:sz w:val="19"/>
                <w:szCs w:val="13"/>
              </w:rPr>
              <w:t>Control</w:t>
            </w:r>
          </w:p>
        </w:tc>
        <w:tc>
          <w:tcPr>
            <w:tcW w:w="1843" w:type="dxa"/>
            <w:tcBorders>
              <w:top w:val="single" w:sz="4" w:space="0" w:color="000000"/>
              <w:left w:val="nil"/>
              <w:bottom w:val="nil"/>
              <w:right w:val="nil"/>
            </w:tcBorders>
            <w:noWrap/>
            <w:tcMar>
              <w:top w:w="0" w:type="dxa"/>
              <w:left w:w="0" w:type="dxa"/>
              <w:bottom w:w="0" w:type="dxa"/>
              <w:right w:w="0" w:type="dxa"/>
            </w:tcMar>
            <w:vAlign w:val="center"/>
          </w:tcPr>
          <w:p w14:paraId="62A8ED31" w14:textId="77777777" w:rsidR="001944B6" w:rsidRDefault="00E24C56" w:rsidP="0017383B">
            <w:pPr>
              <w:keepLines/>
              <w:spacing w:line="200" w:lineRule="exact"/>
            </w:pPr>
            <w:r>
              <w:rPr>
                <w:rFonts w:ascii="Arial" w:eastAsia="Arial" w:hAnsi="Arial" w:cs="Arial"/>
                <w:sz w:val="19"/>
                <w:szCs w:val="13"/>
              </w:rPr>
              <w:t>Prediction Rate</w:t>
            </w:r>
          </w:p>
        </w:tc>
        <w:tc>
          <w:tcPr>
            <w:tcW w:w="2415" w:type="dxa"/>
            <w:tcBorders>
              <w:top w:val="single" w:sz="4" w:space="0" w:color="000000"/>
              <w:left w:val="nil"/>
              <w:bottom w:val="nil"/>
              <w:right w:val="nil"/>
            </w:tcBorders>
            <w:noWrap/>
            <w:tcMar>
              <w:top w:w="0" w:type="dxa"/>
              <w:left w:w="0" w:type="dxa"/>
              <w:bottom w:w="0" w:type="dxa"/>
              <w:right w:w="0" w:type="dxa"/>
            </w:tcMar>
            <w:vAlign w:val="center"/>
          </w:tcPr>
          <w:p w14:paraId="05A056B5" w14:textId="77777777" w:rsidR="001944B6" w:rsidRDefault="00E24C56" w:rsidP="0017383B">
            <w:pPr>
              <w:keepLines/>
              <w:spacing w:line="200" w:lineRule="exact"/>
            </w:pPr>
            <w:r>
              <w:rPr>
                <w:rFonts w:ascii="Arial" w:eastAsia="Arial" w:hAnsi="Arial" w:cs="Arial"/>
                <w:sz w:val="19"/>
                <w:szCs w:val="13"/>
              </w:rPr>
              <w:t>1.00 target</w:t>
            </w:r>
          </w:p>
        </w:tc>
        <w:tc>
          <w:tcPr>
            <w:tcW w:w="3685" w:type="dxa"/>
            <w:tcBorders>
              <w:top w:val="single" w:sz="4" w:space="0" w:color="000000"/>
              <w:left w:val="nil"/>
              <w:bottom w:val="nil"/>
              <w:right w:val="nil"/>
            </w:tcBorders>
            <w:noWrap/>
            <w:tcMar>
              <w:top w:w="0" w:type="dxa"/>
              <w:left w:w="0" w:type="dxa"/>
              <w:bottom w:w="0" w:type="dxa"/>
              <w:right w:w="0" w:type="dxa"/>
            </w:tcMar>
            <w:vAlign w:val="center"/>
          </w:tcPr>
          <w:p w14:paraId="732B126D" w14:textId="77777777" w:rsidR="001944B6" w:rsidRDefault="00E24C56" w:rsidP="0017383B">
            <w:pPr>
              <w:keepLines/>
              <w:spacing w:line="200" w:lineRule="exact"/>
            </w:pPr>
            <w:r>
              <w:rPr>
                <w:rFonts w:ascii="Arial" w:eastAsia="Arial" w:hAnsi="Arial" w:cs="Arial"/>
                <w:sz w:val="19"/>
                <w:szCs w:val="13"/>
              </w:rPr>
              <w:t>successful predictions ÷ attempts</w:t>
            </w:r>
          </w:p>
        </w:tc>
        <w:tc>
          <w:tcPr>
            <w:tcW w:w="2126" w:type="dxa"/>
            <w:tcBorders>
              <w:top w:val="single" w:sz="4" w:space="0" w:color="000000"/>
              <w:left w:val="nil"/>
              <w:bottom w:val="nil"/>
              <w:right w:val="nil"/>
            </w:tcBorders>
            <w:noWrap/>
            <w:tcMar>
              <w:top w:w="0" w:type="dxa"/>
              <w:left w:w="0" w:type="dxa"/>
              <w:bottom w:w="0" w:type="dxa"/>
              <w:right w:w="0" w:type="dxa"/>
            </w:tcMar>
            <w:vAlign w:val="center"/>
          </w:tcPr>
          <w:p w14:paraId="566ED409" w14:textId="77777777" w:rsidR="001944B6" w:rsidRDefault="00E24C56" w:rsidP="0017383B">
            <w:pPr>
              <w:keepLines/>
              <w:spacing w:line="200" w:lineRule="exact"/>
            </w:pPr>
            <w:r>
              <w:rPr>
                <w:rFonts w:ascii="Arial" w:eastAsia="Arial" w:hAnsi="Arial" w:cs="Arial"/>
                <w:sz w:val="19"/>
                <w:szCs w:val="13"/>
              </w:rPr>
              <w:t>Operation</w:t>
            </w:r>
          </w:p>
        </w:tc>
      </w:tr>
      <w:tr w:rsidR="001944B6" w14:paraId="5AFBBF4B" w14:textId="77777777" w:rsidTr="007571C8">
        <w:trPr>
          <w:cantSplit/>
          <w:trHeight w:val="231"/>
          <w:jc w:val="center"/>
        </w:trPr>
        <w:tc>
          <w:tcPr>
            <w:tcW w:w="1271" w:type="dxa"/>
            <w:tcBorders>
              <w:top w:val="nil"/>
              <w:left w:val="nil"/>
              <w:bottom w:val="nil"/>
              <w:right w:val="nil"/>
            </w:tcBorders>
            <w:noWrap/>
            <w:tcMar>
              <w:top w:w="0" w:type="dxa"/>
              <w:left w:w="0" w:type="dxa"/>
              <w:bottom w:w="0" w:type="dxa"/>
              <w:right w:w="0" w:type="dxa"/>
            </w:tcMar>
            <w:vAlign w:val="center"/>
          </w:tcPr>
          <w:p w14:paraId="67E0ACFF"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315992C5" w14:textId="77777777" w:rsidR="001944B6" w:rsidRDefault="00E24C56" w:rsidP="0017383B">
            <w:pPr>
              <w:keepLines/>
              <w:spacing w:line="200" w:lineRule="exact"/>
            </w:pPr>
            <w:r>
              <w:rPr>
                <w:rFonts w:ascii="Arial" w:eastAsia="Arial" w:hAnsi="Arial" w:cs="Arial"/>
                <w:sz w:val="19"/>
                <w:szCs w:val="13"/>
              </w:rPr>
              <w:t>Planning Rate</w:t>
            </w:r>
          </w:p>
        </w:tc>
        <w:tc>
          <w:tcPr>
            <w:tcW w:w="2415" w:type="dxa"/>
            <w:tcBorders>
              <w:top w:val="nil"/>
              <w:left w:val="nil"/>
              <w:bottom w:val="nil"/>
              <w:right w:val="nil"/>
            </w:tcBorders>
            <w:noWrap/>
            <w:tcMar>
              <w:top w:w="0" w:type="dxa"/>
              <w:left w:w="0" w:type="dxa"/>
              <w:bottom w:w="0" w:type="dxa"/>
              <w:right w:w="0" w:type="dxa"/>
            </w:tcMar>
            <w:vAlign w:val="center"/>
          </w:tcPr>
          <w:p w14:paraId="54606B21" w14:textId="77777777" w:rsidR="001944B6" w:rsidRDefault="00E24C56" w:rsidP="0017383B">
            <w:pPr>
              <w:keepLines/>
              <w:spacing w:line="200" w:lineRule="exact"/>
            </w:pPr>
            <w:r>
              <w:rPr>
                <w:rFonts w:ascii="Arial" w:eastAsia="Arial" w:hAnsi="Arial" w:cs="Arial"/>
                <w:sz w:val="19"/>
                <w:szCs w:val="13"/>
              </w:rPr>
              <w:t>1.00 target</w:t>
            </w:r>
          </w:p>
        </w:tc>
        <w:tc>
          <w:tcPr>
            <w:tcW w:w="3685" w:type="dxa"/>
            <w:tcBorders>
              <w:top w:val="nil"/>
              <w:left w:val="nil"/>
              <w:bottom w:val="nil"/>
              <w:right w:val="nil"/>
            </w:tcBorders>
            <w:noWrap/>
            <w:tcMar>
              <w:top w:w="0" w:type="dxa"/>
              <w:left w:w="0" w:type="dxa"/>
              <w:bottom w:w="0" w:type="dxa"/>
              <w:right w:w="0" w:type="dxa"/>
            </w:tcMar>
            <w:vAlign w:val="center"/>
          </w:tcPr>
          <w:p w14:paraId="11FAA97B" w14:textId="77777777" w:rsidR="001944B6" w:rsidRDefault="00E24C56" w:rsidP="0017383B">
            <w:pPr>
              <w:keepLines/>
              <w:spacing w:line="200" w:lineRule="exact"/>
            </w:pPr>
            <w:r>
              <w:rPr>
                <w:rFonts w:ascii="Arial" w:eastAsia="Arial" w:hAnsi="Arial" w:cs="Arial"/>
                <w:sz w:val="19"/>
                <w:szCs w:val="13"/>
              </w:rPr>
              <w:t>successful plans ÷ attempts</w:t>
            </w:r>
          </w:p>
        </w:tc>
        <w:tc>
          <w:tcPr>
            <w:tcW w:w="2126" w:type="dxa"/>
            <w:tcBorders>
              <w:top w:val="nil"/>
              <w:left w:val="nil"/>
              <w:bottom w:val="nil"/>
              <w:right w:val="nil"/>
            </w:tcBorders>
            <w:noWrap/>
            <w:tcMar>
              <w:top w:w="0" w:type="dxa"/>
              <w:left w:w="0" w:type="dxa"/>
              <w:bottom w:w="0" w:type="dxa"/>
              <w:right w:w="0" w:type="dxa"/>
            </w:tcMar>
            <w:vAlign w:val="center"/>
          </w:tcPr>
          <w:p w14:paraId="58449B04" w14:textId="77777777" w:rsidR="001944B6" w:rsidRDefault="00E24C56" w:rsidP="0017383B">
            <w:pPr>
              <w:keepLines/>
              <w:spacing w:line="200" w:lineRule="exact"/>
            </w:pPr>
            <w:r>
              <w:rPr>
                <w:rFonts w:ascii="Arial" w:eastAsia="Arial" w:hAnsi="Arial" w:cs="Arial"/>
                <w:sz w:val="19"/>
                <w:szCs w:val="13"/>
              </w:rPr>
              <w:t>Operation</w:t>
            </w:r>
          </w:p>
        </w:tc>
      </w:tr>
      <w:tr w:rsidR="001944B6" w14:paraId="1601CB44"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06E68E18"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55E5ED22" w14:textId="77777777" w:rsidR="001944B6" w:rsidRDefault="00E24C56" w:rsidP="0017383B">
            <w:pPr>
              <w:keepLines/>
              <w:spacing w:line="200" w:lineRule="exact"/>
            </w:pPr>
            <w:r>
              <w:rPr>
                <w:rFonts w:ascii="Arial" w:eastAsia="Arial" w:hAnsi="Arial" w:cs="Arial"/>
                <w:sz w:val="19"/>
                <w:szCs w:val="13"/>
              </w:rPr>
              <w:t>Execution Rate</w:t>
            </w:r>
          </w:p>
        </w:tc>
        <w:tc>
          <w:tcPr>
            <w:tcW w:w="2415" w:type="dxa"/>
            <w:tcBorders>
              <w:top w:val="nil"/>
              <w:left w:val="nil"/>
              <w:bottom w:val="nil"/>
              <w:right w:val="nil"/>
            </w:tcBorders>
            <w:noWrap/>
            <w:tcMar>
              <w:top w:w="0" w:type="dxa"/>
              <w:left w:w="0" w:type="dxa"/>
              <w:bottom w:w="0" w:type="dxa"/>
              <w:right w:w="0" w:type="dxa"/>
            </w:tcMar>
            <w:vAlign w:val="center"/>
          </w:tcPr>
          <w:p w14:paraId="70C716F4" w14:textId="77777777" w:rsidR="001944B6" w:rsidRDefault="00E24C56" w:rsidP="0017383B">
            <w:pPr>
              <w:keepLines/>
              <w:spacing w:line="200" w:lineRule="exact"/>
            </w:pPr>
            <w:r>
              <w:rPr>
                <w:rFonts w:ascii="Arial" w:eastAsia="Arial" w:hAnsi="Arial" w:cs="Arial"/>
                <w:sz w:val="19"/>
                <w:szCs w:val="13"/>
              </w:rPr>
              <w:t>100Hz</w:t>
            </w:r>
          </w:p>
        </w:tc>
        <w:tc>
          <w:tcPr>
            <w:tcW w:w="3685" w:type="dxa"/>
            <w:tcBorders>
              <w:top w:val="nil"/>
              <w:left w:val="nil"/>
              <w:bottom w:val="nil"/>
              <w:right w:val="nil"/>
            </w:tcBorders>
            <w:noWrap/>
            <w:tcMar>
              <w:top w:w="0" w:type="dxa"/>
              <w:left w:w="0" w:type="dxa"/>
              <w:bottom w:w="0" w:type="dxa"/>
              <w:right w:w="0" w:type="dxa"/>
            </w:tcMar>
            <w:vAlign w:val="center"/>
          </w:tcPr>
          <w:p w14:paraId="20C8742C" w14:textId="77777777" w:rsidR="001944B6" w:rsidRDefault="00E24C56" w:rsidP="0017383B">
            <w:pPr>
              <w:keepLines/>
              <w:spacing w:line="200" w:lineRule="exact"/>
            </w:pPr>
            <w:r>
              <w:rPr>
                <w:rFonts w:ascii="Arial" w:eastAsia="Arial" w:hAnsi="Arial" w:cs="Arial"/>
                <w:sz w:val="19"/>
                <w:szCs w:val="13"/>
              </w:rPr>
              <w:t>1 ÷ 0.01sec</w:t>
            </w:r>
          </w:p>
        </w:tc>
        <w:tc>
          <w:tcPr>
            <w:tcW w:w="2126" w:type="dxa"/>
            <w:tcBorders>
              <w:top w:val="nil"/>
              <w:left w:val="nil"/>
              <w:bottom w:val="nil"/>
              <w:right w:val="nil"/>
            </w:tcBorders>
            <w:noWrap/>
            <w:tcMar>
              <w:top w:w="0" w:type="dxa"/>
              <w:left w:w="0" w:type="dxa"/>
              <w:bottom w:w="0" w:type="dxa"/>
              <w:right w:w="0" w:type="dxa"/>
            </w:tcMar>
            <w:vAlign w:val="center"/>
          </w:tcPr>
          <w:p w14:paraId="451D7441" w14:textId="77777777" w:rsidR="001944B6" w:rsidRDefault="00E24C56" w:rsidP="0017383B">
            <w:pPr>
              <w:keepLines/>
              <w:spacing w:line="200" w:lineRule="exact"/>
            </w:pPr>
            <w:r>
              <w:rPr>
                <w:rFonts w:ascii="Arial" w:eastAsia="Arial" w:hAnsi="Arial" w:cs="Arial"/>
                <w:sz w:val="19"/>
                <w:szCs w:val="13"/>
              </w:rPr>
              <w:t>Control</w:t>
            </w:r>
          </w:p>
        </w:tc>
      </w:tr>
      <w:tr w:rsidR="001944B6" w14:paraId="7FAAF729" w14:textId="77777777" w:rsidTr="007571C8">
        <w:trPr>
          <w:cantSplit/>
          <w:trHeight w:val="231"/>
          <w:jc w:val="center"/>
        </w:trPr>
        <w:tc>
          <w:tcPr>
            <w:tcW w:w="1271" w:type="dxa"/>
            <w:tcBorders>
              <w:top w:val="nil"/>
              <w:left w:val="nil"/>
              <w:bottom w:val="nil"/>
              <w:right w:val="nil"/>
            </w:tcBorders>
            <w:noWrap/>
            <w:tcMar>
              <w:top w:w="0" w:type="dxa"/>
              <w:left w:w="0" w:type="dxa"/>
              <w:bottom w:w="0" w:type="dxa"/>
              <w:right w:w="0" w:type="dxa"/>
            </w:tcMar>
            <w:vAlign w:val="center"/>
          </w:tcPr>
          <w:p w14:paraId="5DDFA786"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682AA5E1" w14:textId="77777777" w:rsidR="001944B6" w:rsidRDefault="00E24C56" w:rsidP="0017383B">
            <w:pPr>
              <w:keepLines/>
              <w:spacing w:line="200" w:lineRule="exact"/>
            </w:pPr>
            <w:r>
              <w:rPr>
                <w:rFonts w:ascii="Arial" w:eastAsia="Arial" w:hAnsi="Arial" w:cs="Arial"/>
                <w:sz w:val="19"/>
                <w:szCs w:val="13"/>
              </w:rPr>
              <w:t>HPC Latency</w:t>
            </w:r>
          </w:p>
        </w:tc>
        <w:tc>
          <w:tcPr>
            <w:tcW w:w="2415" w:type="dxa"/>
            <w:tcBorders>
              <w:top w:val="nil"/>
              <w:left w:val="nil"/>
              <w:bottom w:val="nil"/>
              <w:right w:val="nil"/>
            </w:tcBorders>
            <w:noWrap/>
            <w:tcMar>
              <w:top w:w="0" w:type="dxa"/>
              <w:left w:w="0" w:type="dxa"/>
              <w:bottom w:w="0" w:type="dxa"/>
              <w:right w:w="0" w:type="dxa"/>
            </w:tcMar>
            <w:vAlign w:val="center"/>
          </w:tcPr>
          <w:p w14:paraId="472A9FA6" w14:textId="77777777" w:rsidR="001944B6" w:rsidRDefault="00E24C56" w:rsidP="0017383B">
            <w:pPr>
              <w:keepLines/>
              <w:spacing w:line="200" w:lineRule="exact"/>
            </w:pPr>
            <w:r>
              <w:rPr>
                <w:rFonts w:ascii="Arial" w:eastAsia="Arial" w:hAnsi="Arial" w:cs="Arial"/>
                <w:sz w:val="19"/>
                <w:szCs w:val="13"/>
              </w:rPr>
              <w:t>≤10ms</w:t>
            </w:r>
          </w:p>
        </w:tc>
        <w:tc>
          <w:tcPr>
            <w:tcW w:w="3685" w:type="dxa"/>
            <w:tcBorders>
              <w:top w:val="nil"/>
              <w:left w:val="nil"/>
              <w:bottom w:val="nil"/>
              <w:right w:val="nil"/>
            </w:tcBorders>
            <w:noWrap/>
            <w:tcMar>
              <w:top w:w="0" w:type="dxa"/>
              <w:left w:w="0" w:type="dxa"/>
              <w:bottom w:w="0" w:type="dxa"/>
              <w:right w:w="0" w:type="dxa"/>
            </w:tcMar>
            <w:vAlign w:val="center"/>
          </w:tcPr>
          <w:p w14:paraId="493B8742" w14:textId="77777777" w:rsidR="001944B6" w:rsidRDefault="00E24C56" w:rsidP="0017383B">
            <w:pPr>
              <w:keepLines/>
              <w:spacing w:line="200" w:lineRule="exact"/>
            </w:pPr>
            <w:r>
              <w:rPr>
                <w:rFonts w:ascii="Arial" w:eastAsia="Arial" w:hAnsi="Arial" w:cs="Arial"/>
                <w:sz w:val="19"/>
                <w:szCs w:val="13"/>
              </w:rPr>
              <w:t>measured inference latency</w:t>
            </w:r>
          </w:p>
        </w:tc>
        <w:tc>
          <w:tcPr>
            <w:tcW w:w="2126" w:type="dxa"/>
            <w:tcBorders>
              <w:top w:val="nil"/>
              <w:left w:val="nil"/>
              <w:bottom w:val="nil"/>
              <w:right w:val="nil"/>
            </w:tcBorders>
            <w:noWrap/>
            <w:tcMar>
              <w:top w:w="0" w:type="dxa"/>
              <w:left w:w="0" w:type="dxa"/>
              <w:bottom w:w="0" w:type="dxa"/>
              <w:right w:w="0" w:type="dxa"/>
            </w:tcMar>
            <w:vAlign w:val="center"/>
          </w:tcPr>
          <w:p w14:paraId="0BC0D4A8" w14:textId="77777777" w:rsidR="001944B6" w:rsidRDefault="00E24C56" w:rsidP="0017383B">
            <w:pPr>
              <w:keepLines/>
              <w:spacing w:line="200" w:lineRule="exact"/>
            </w:pPr>
            <w:r>
              <w:rPr>
                <w:rFonts w:ascii="Arial" w:eastAsia="Arial" w:hAnsi="Arial" w:cs="Arial"/>
                <w:sz w:val="19"/>
                <w:szCs w:val="13"/>
              </w:rPr>
              <w:t>Stability</w:t>
            </w:r>
          </w:p>
        </w:tc>
      </w:tr>
      <w:tr w:rsidR="001944B6" w14:paraId="0A8996B8" w14:textId="77777777" w:rsidTr="007571C8">
        <w:trPr>
          <w:cantSplit/>
          <w:trHeight w:val="228"/>
          <w:jc w:val="center"/>
        </w:trPr>
        <w:tc>
          <w:tcPr>
            <w:tcW w:w="1271" w:type="dxa"/>
            <w:tcBorders>
              <w:top w:val="nil"/>
              <w:left w:val="nil"/>
              <w:bottom w:val="nil"/>
              <w:right w:val="nil"/>
            </w:tcBorders>
            <w:noWrap/>
            <w:tcMar>
              <w:top w:w="0" w:type="dxa"/>
              <w:left w:w="0" w:type="dxa"/>
              <w:bottom w:w="0" w:type="dxa"/>
              <w:right w:w="0" w:type="dxa"/>
            </w:tcMar>
            <w:vAlign w:val="center"/>
          </w:tcPr>
          <w:p w14:paraId="5CD8E0B2"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0730EFCC" w14:textId="77777777" w:rsidR="001944B6" w:rsidRDefault="00E24C56" w:rsidP="0017383B">
            <w:pPr>
              <w:keepLines/>
              <w:spacing w:line="200" w:lineRule="exact"/>
            </w:pPr>
            <w:r>
              <w:rPr>
                <w:rFonts w:ascii="Arial" w:eastAsia="Arial" w:hAnsi="Arial" w:cs="Arial"/>
                <w:sz w:val="19"/>
                <w:szCs w:val="13"/>
              </w:rPr>
              <w:t>Node Sync</w:t>
            </w:r>
          </w:p>
        </w:tc>
        <w:tc>
          <w:tcPr>
            <w:tcW w:w="2415" w:type="dxa"/>
            <w:tcBorders>
              <w:top w:val="nil"/>
              <w:left w:val="nil"/>
              <w:bottom w:val="nil"/>
              <w:right w:val="nil"/>
            </w:tcBorders>
            <w:noWrap/>
            <w:tcMar>
              <w:top w:w="0" w:type="dxa"/>
              <w:left w:w="0" w:type="dxa"/>
              <w:bottom w:w="0" w:type="dxa"/>
              <w:right w:w="0" w:type="dxa"/>
            </w:tcMar>
            <w:vAlign w:val="center"/>
          </w:tcPr>
          <w:p w14:paraId="7B6C247F" w14:textId="77777777" w:rsidR="001944B6" w:rsidRDefault="00E24C56" w:rsidP="0017383B">
            <w:pPr>
              <w:keepLines/>
              <w:spacing w:line="200" w:lineRule="exact"/>
            </w:pPr>
            <w:r>
              <w:rPr>
                <w:rFonts w:ascii="Arial" w:eastAsia="Arial" w:hAnsi="Arial" w:cs="Arial"/>
                <w:sz w:val="19"/>
                <w:szCs w:val="13"/>
              </w:rPr>
              <w:t>≤50ms</w:t>
            </w:r>
          </w:p>
        </w:tc>
        <w:tc>
          <w:tcPr>
            <w:tcW w:w="3685" w:type="dxa"/>
            <w:tcBorders>
              <w:top w:val="nil"/>
              <w:left w:val="nil"/>
              <w:bottom w:val="nil"/>
              <w:right w:val="nil"/>
            </w:tcBorders>
            <w:noWrap/>
            <w:tcMar>
              <w:top w:w="0" w:type="dxa"/>
              <w:left w:w="0" w:type="dxa"/>
              <w:bottom w:w="0" w:type="dxa"/>
              <w:right w:w="0" w:type="dxa"/>
            </w:tcMar>
            <w:vAlign w:val="center"/>
          </w:tcPr>
          <w:p w14:paraId="7EC10F99" w14:textId="77777777" w:rsidR="001944B6" w:rsidRDefault="00E24C56" w:rsidP="0017383B">
            <w:pPr>
              <w:keepLines/>
              <w:spacing w:line="200" w:lineRule="exact"/>
            </w:pPr>
            <w:r>
              <w:rPr>
                <w:rFonts w:ascii="Arial" w:eastAsia="Arial" w:hAnsi="Arial" w:cs="Arial"/>
                <w:sz w:val="19"/>
                <w:szCs w:val="13"/>
              </w:rPr>
              <w:t>measured synchronization delay</w:t>
            </w:r>
          </w:p>
        </w:tc>
        <w:tc>
          <w:tcPr>
            <w:tcW w:w="2126" w:type="dxa"/>
            <w:tcBorders>
              <w:top w:val="nil"/>
              <w:left w:val="nil"/>
              <w:bottom w:val="nil"/>
              <w:right w:val="nil"/>
            </w:tcBorders>
            <w:noWrap/>
            <w:tcMar>
              <w:top w:w="0" w:type="dxa"/>
              <w:left w:w="0" w:type="dxa"/>
              <w:bottom w:w="0" w:type="dxa"/>
              <w:right w:w="0" w:type="dxa"/>
            </w:tcMar>
            <w:vAlign w:val="center"/>
          </w:tcPr>
          <w:p w14:paraId="4F805D56" w14:textId="77777777" w:rsidR="001944B6" w:rsidRDefault="00E24C56" w:rsidP="0017383B">
            <w:pPr>
              <w:keepLines/>
              <w:spacing w:line="200" w:lineRule="exact"/>
            </w:pPr>
            <w:r>
              <w:rPr>
                <w:rFonts w:ascii="Arial" w:eastAsia="Arial" w:hAnsi="Arial" w:cs="Arial"/>
                <w:sz w:val="19"/>
                <w:szCs w:val="13"/>
              </w:rPr>
              <w:t>Stability</w:t>
            </w:r>
          </w:p>
        </w:tc>
      </w:tr>
      <w:tr w:rsidR="001944B6" w14:paraId="1119D297"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5B67C897"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37872817" w14:textId="77777777" w:rsidR="001944B6" w:rsidRDefault="00E24C56" w:rsidP="0017383B">
            <w:pPr>
              <w:keepLines/>
              <w:spacing w:line="200" w:lineRule="exact"/>
            </w:pPr>
            <w:r>
              <w:rPr>
                <w:rFonts w:ascii="Arial" w:eastAsia="Arial" w:hAnsi="Arial" w:cs="Arial"/>
                <w:sz w:val="19"/>
                <w:szCs w:val="13"/>
              </w:rPr>
              <w:t>Flow Capacity</w:t>
            </w:r>
          </w:p>
        </w:tc>
        <w:tc>
          <w:tcPr>
            <w:tcW w:w="2415" w:type="dxa"/>
            <w:tcBorders>
              <w:top w:val="nil"/>
              <w:left w:val="nil"/>
              <w:bottom w:val="nil"/>
              <w:right w:val="nil"/>
            </w:tcBorders>
            <w:noWrap/>
            <w:tcMar>
              <w:top w:w="0" w:type="dxa"/>
              <w:left w:w="0" w:type="dxa"/>
              <w:bottom w:w="0" w:type="dxa"/>
              <w:right w:w="0" w:type="dxa"/>
            </w:tcMar>
            <w:vAlign w:val="center"/>
          </w:tcPr>
          <w:p w14:paraId="5719CF06" w14:textId="77777777" w:rsidR="001944B6" w:rsidRDefault="00E24C56" w:rsidP="0017383B">
            <w:pPr>
              <w:keepLines/>
              <w:spacing w:line="200" w:lineRule="exact"/>
            </w:pPr>
            <w:proofErr w:type="spellStart"/>
            <w:r>
              <w:rPr>
                <w:rFonts w:ascii="Arial" w:eastAsia="Arial" w:hAnsi="Arial" w:cs="Arial"/>
                <w:sz w:val="19"/>
                <w:szCs w:val="13"/>
              </w:rPr>
              <w:t>40veh</w:t>
            </w:r>
            <w:proofErr w:type="spellEnd"/>
            <w:r>
              <w:rPr>
                <w:rFonts w:ascii="Arial" w:eastAsia="Arial" w:hAnsi="Arial" w:cs="Arial"/>
                <w:sz w:val="19"/>
                <w:szCs w:val="13"/>
              </w:rPr>
              <w:t>/h</w:t>
            </w:r>
          </w:p>
        </w:tc>
        <w:tc>
          <w:tcPr>
            <w:tcW w:w="3685" w:type="dxa"/>
            <w:tcBorders>
              <w:top w:val="nil"/>
              <w:left w:val="nil"/>
              <w:bottom w:val="nil"/>
              <w:right w:val="nil"/>
            </w:tcBorders>
            <w:noWrap/>
            <w:tcMar>
              <w:top w:w="0" w:type="dxa"/>
              <w:left w:w="0" w:type="dxa"/>
              <w:bottom w:w="0" w:type="dxa"/>
              <w:right w:w="0" w:type="dxa"/>
            </w:tcMar>
            <w:vAlign w:val="center"/>
          </w:tcPr>
          <w:p w14:paraId="1427FCC3" w14:textId="77777777" w:rsidR="001944B6" w:rsidRDefault="00E24C56" w:rsidP="0017383B">
            <w:pPr>
              <w:keepLines/>
              <w:spacing w:line="200" w:lineRule="exact"/>
            </w:pPr>
            <w:r>
              <w:rPr>
                <w:rFonts w:ascii="Arial" w:eastAsia="Arial" w:hAnsi="Arial" w:cs="Arial"/>
                <w:sz w:val="19"/>
                <w:szCs w:val="13"/>
              </w:rPr>
              <w:t>60÷1.5</w:t>
            </w:r>
          </w:p>
        </w:tc>
        <w:tc>
          <w:tcPr>
            <w:tcW w:w="2126" w:type="dxa"/>
            <w:tcBorders>
              <w:top w:val="nil"/>
              <w:left w:val="nil"/>
              <w:bottom w:val="nil"/>
              <w:right w:val="nil"/>
            </w:tcBorders>
            <w:noWrap/>
            <w:tcMar>
              <w:top w:w="0" w:type="dxa"/>
              <w:left w:w="0" w:type="dxa"/>
              <w:bottom w:w="0" w:type="dxa"/>
              <w:right w:w="0" w:type="dxa"/>
            </w:tcMar>
            <w:vAlign w:val="center"/>
          </w:tcPr>
          <w:p w14:paraId="5D1887AD" w14:textId="77777777" w:rsidR="001944B6" w:rsidRDefault="00E24C56" w:rsidP="0017383B">
            <w:pPr>
              <w:keepLines/>
              <w:spacing w:line="200" w:lineRule="exact"/>
            </w:pPr>
            <w:r>
              <w:rPr>
                <w:rFonts w:ascii="Arial" w:eastAsia="Arial" w:hAnsi="Arial" w:cs="Arial"/>
                <w:sz w:val="19"/>
                <w:szCs w:val="13"/>
              </w:rPr>
              <w:t>Infra</w:t>
            </w:r>
          </w:p>
        </w:tc>
      </w:tr>
      <w:tr w:rsidR="001944B6" w14:paraId="47208449" w14:textId="77777777" w:rsidTr="007571C8">
        <w:trPr>
          <w:cantSplit/>
          <w:trHeight w:val="220"/>
          <w:jc w:val="center"/>
        </w:trPr>
        <w:tc>
          <w:tcPr>
            <w:tcW w:w="1271" w:type="dxa"/>
            <w:tcBorders>
              <w:top w:val="single" w:sz="4" w:space="0" w:color="000000"/>
              <w:left w:val="nil"/>
              <w:bottom w:val="nil"/>
              <w:right w:val="nil"/>
            </w:tcBorders>
            <w:noWrap/>
            <w:tcMar>
              <w:top w:w="0" w:type="dxa"/>
              <w:left w:w="0" w:type="dxa"/>
              <w:bottom w:w="0" w:type="dxa"/>
              <w:right w:w="0" w:type="dxa"/>
            </w:tcMar>
            <w:vAlign w:val="center"/>
          </w:tcPr>
          <w:p w14:paraId="26B09D0F" w14:textId="77777777" w:rsidR="001944B6" w:rsidRDefault="00E24C56" w:rsidP="0017383B">
            <w:pPr>
              <w:keepLines/>
              <w:spacing w:line="200" w:lineRule="exact"/>
            </w:pPr>
            <w:r>
              <w:rPr>
                <w:rFonts w:ascii="Arial" w:eastAsia="Arial" w:hAnsi="Arial" w:cs="Arial"/>
                <w:sz w:val="19"/>
                <w:szCs w:val="13"/>
              </w:rPr>
              <w:t>UX</w:t>
            </w:r>
          </w:p>
        </w:tc>
        <w:tc>
          <w:tcPr>
            <w:tcW w:w="1843" w:type="dxa"/>
            <w:tcBorders>
              <w:top w:val="single" w:sz="4" w:space="0" w:color="000000"/>
              <w:left w:val="nil"/>
              <w:bottom w:val="nil"/>
              <w:right w:val="nil"/>
            </w:tcBorders>
            <w:noWrap/>
            <w:tcMar>
              <w:top w:w="0" w:type="dxa"/>
              <w:left w:w="0" w:type="dxa"/>
              <w:bottom w:w="0" w:type="dxa"/>
              <w:right w:w="0" w:type="dxa"/>
            </w:tcMar>
            <w:vAlign w:val="center"/>
          </w:tcPr>
          <w:p w14:paraId="608616BF" w14:textId="77777777" w:rsidR="001944B6" w:rsidRDefault="00E24C56" w:rsidP="0017383B">
            <w:pPr>
              <w:keepLines/>
              <w:spacing w:line="200" w:lineRule="exact"/>
            </w:pPr>
            <w:r>
              <w:rPr>
                <w:rFonts w:ascii="Arial" w:eastAsia="Arial" w:hAnsi="Arial" w:cs="Arial"/>
                <w:sz w:val="19"/>
                <w:szCs w:val="13"/>
              </w:rPr>
              <w:t>Utilization Gain</w:t>
            </w:r>
          </w:p>
        </w:tc>
        <w:tc>
          <w:tcPr>
            <w:tcW w:w="2415" w:type="dxa"/>
            <w:tcBorders>
              <w:top w:val="single" w:sz="4" w:space="0" w:color="000000"/>
              <w:left w:val="nil"/>
              <w:bottom w:val="nil"/>
              <w:right w:val="nil"/>
            </w:tcBorders>
            <w:noWrap/>
            <w:tcMar>
              <w:top w:w="0" w:type="dxa"/>
              <w:left w:w="0" w:type="dxa"/>
              <w:bottom w:w="0" w:type="dxa"/>
              <w:right w:w="0" w:type="dxa"/>
            </w:tcMar>
            <w:vAlign w:val="center"/>
          </w:tcPr>
          <w:p w14:paraId="13239679" w14:textId="77777777" w:rsidR="001944B6" w:rsidRDefault="00E24C56" w:rsidP="0017383B">
            <w:pPr>
              <w:keepLines/>
              <w:spacing w:line="200" w:lineRule="exact"/>
            </w:pPr>
            <w:r>
              <w:rPr>
                <w:rFonts w:ascii="Arial" w:eastAsia="Arial" w:hAnsi="Arial" w:cs="Arial"/>
                <w:sz w:val="19"/>
                <w:szCs w:val="13"/>
              </w:rPr>
              <w:t>0.10 target</w:t>
            </w:r>
          </w:p>
        </w:tc>
        <w:tc>
          <w:tcPr>
            <w:tcW w:w="3685" w:type="dxa"/>
            <w:tcBorders>
              <w:top w:val="single" w:sz="4" w:space="0" w:color="000000"/>
              <w:left w:val="nil"/>
              <w:bottom w:val="nil"/>
              <w:right w:val="nil"/>
            </w:tcBorders>
            <w:noWrap/>
            <w:tcMar>
              <w:top w:w="0" w:type="dxa"/>
              <w:left w:w="0" w:type="dxa"/>
              <w:bottom w:w="0" w:type="dxa"/>
              <w:right w:w="0" w:type="dxa"/>
            </w:tcMar>
            <w:vAlign w:val="center"/>
          </w:tcPr>
          <w:p w14:paraId="575067D0" w14:textId="77777777" w:rsidR="001944B6" w:rsidRDefault="00E24C56" w:rsidP="0017383B">
            <w:pPr>
              <w:keepLines/>
              <w:spacing w:line="200" w:lineRule="exact"/>
            </w:pPr>
            <w:r>
              <w:rPr>
                <w:rFonts w:ascii="Arial" w:eastAsia="Arial" w:hAnsi="Arial" w:cs="Arial"/>
                <w:sz w:val="19"/>
                <w:szCs w:val="13"/>
              </w:rPr>
              <w:t>0.75−0.65</w:t>
            </w:r>
          </w:p>
        </w:tc>
        <w:tc>
          <w:tcPr>
            <w:tcW w:w="2126" w:type="dxa"/>
            <w:tcBorders>
              <w:top w:val="single" w:sz="4" w:space="0" w:color="000000"/>
              <w:left w:val="nil"/>
              <w:bottom w:val="nil"/>
              <w:right w:val="nil"/>
            </w:tcBorders>
            <w:noWrap/>
            <w:tcMar>
              <w:top w:w="0" w:type="dxa"/>
              <w:left w:w="0" w:type="dxa"/>
              <w:bottom w:w="0" w:type="dxa"/>
              <w:right w:w="0" w:type="dxa"/>
            </w:tcMar>
            <w:vAlign w:val="center"/>
          </w:tcPr>
          <w:p w14:paraId="42AB77D2" w14:textId="77777777" w:rsidR="001944B6" w:rsidRDefault="00E24C56" w:rsidP="0017383B">
            <w:pPr>
              <w:keepLines/>
              <w:spacing w:line="200" w:lineRule="exact"/>
            </w:pPr>
            <w:r>
              <w:rPr>
                <w:rFonts w:ascii="Arial" w:eastAsia="Arial" w:hAnsi="Arial" w:cs="Arial"/>
                <w:sz w:val="19"/>
                <w:szCs w:val="13"/>
              </w:rPr>
              <w:t>KPI</w:t>
            </w:r>
          </w:p>
        </w:tc>
      </w:tr>
      <w:tr w:rsidR="001944B6" w14:paraId="734019BE" w14:textId="77777777" w:rsidTr="007571C8">
        <w:trPr>
          <w:cantSplit/>
          <w:trHeight w:val="221"/>
          <w:jc w:val="center"/>
        </w:trPr>
        <w:tc>
          <w:tcPr>
            <w:tcW w:w="1271" w:type="dxa"/>
            <w:tcBorders>
              <w:top w:val="single" w:sz="4" w:space="0" w:color="000000"/>
              <w:left w:val="nil"/>
              <w:bottom w:val="nil"/>
              <w:right w:val="nil"/>
            </w:tcBorders>
            <w:noWrap/>
            <w:tcMar>
              <w:top w:w="0" w:type="dxa"/>
              <w:left w:w="0" w:type="dxa"/>
              <w:bottom w:w="0" w:type="dxa"/>
              <w:right w:w="0" w:type="dxa"/>
            </w:tcMar>
            <w:vAlign w:val="center"/>
          </w:tcPr>
          <w:p w14:paraId="457FCBEC" w14:textId="77777777" w:rsidR="001944B6" w:rsidRDefault="00E24C56" w:rsidP="0017383B">
            <w:pPr>
              <w:keepLines/>
              <w:spacing w:line="200" w:lineRule="exact"/>
            </w:pPr>
            <w:r>
              <w:rPr>
                <w:rFonts w:ascii="Arial" w:eastAsia="Arial" w:hAnsi="Arial" w:cs="Arial"/>
                <w:sz w:val="19"/>
                <w:szCs w:val="13"/>
              </w:rPr>
              <w:t>Comparator</w:t>
            </w:r>
          </w:p>
        </w:tc>
        <w:tc>
          <w:tcPr>
            <w:tcW w:w="1843" w:type="dxa"/>
            <w:tcBorders>
              <w:top w:val="single" w:sz="4" w:space="0" w:color="000000"/>
              <w:left w:val="nil"/>
              <w:bottom w:val="nil"/>
              <w:right w:val="nil"/>
            </w:tcBorders>
            <w:noWrap/>
            <w:tcMar>
              <w:top w:w="0" w:type="dxa"/>
              <w:left w:w="0" w:type="dxa"/>
              <w:bottom w:w="0" w:type="dxa"/>
              <w:right w:w="0" w:type="dxa"/>
            </w:tcMar>
            <w:vAlign w:val="center"/>
          </w:tcPr>
          <w:p w14:paraId="52BEE9AF" w14:textId="77777777" w:rsidR="001944B6" w:rsidRDefault="00E24C56" w:rsidP="0017383B">
            <w:pPr>
              <w:keepLines/>
              <w:spacing w:line="200" w:lineRule="exact"/>
            </w:pPr>
            <w:r>
              <w:rPr>
                <w:rFonts w:ascii="Arial" w:eastAsia="Arial" w:hAnsi="Arial" w:cs="Arial"/>
                <w:sz w:val="19"/>
                <w:szCs w:val="13"/>
              </w:rPr>
              <w:t>PEMFC efficiency</w:t>
            </w:r>
          </w:p>
        </w:tc>
        <w:tc>
          <w:tcPr>
            <w:tcW w:w="2415" w:type="dxa"/>
            <w:tcBorders>
              <w:top w:val="single" w:sz="4" w:space="0" w:color="000000"/>
              <w:left w:val="nil"/>
              <w:bottom w:val="nil"/>
              <w:right w:val="nil"/>
            </w:tcBorders>
            <w:noWrap/>
            <w:tcMar>
              <w:top w:w="0" w:type="dxa"/>
              <w:left w:w="0" w:type="dxa"/>
              <w:bottom w:w="0" w:type="dxa"/>
              <w:right w:w="0" w:type="dxa"/>
            </w:tcMar>
            <w:vAlign w:val="center"/>
          </w:tcPr>
          <w:p w14:paraId="0117CD53" w14:textId="77777777" w:rsidR="001944B6" w:rsidRDefault="00E24C56" w:rsidP="0017383B">
            <w:pPr>
              <w:keepLines/>
              <w:spacing w:line="200" w:lineRule="exact"/>
            </w:pPr>
            <w:r>
              <w:rPr>
                <w:rFonts w:ascii="Arial" w:eastAsia="Arial" w:hAnsi="Arial" w:cs="Arial"/>
                <w:sz w:val="19"/>
                <w:szCs w:val="13"/>
              </w:rPr>
              <w:t>~60% direct H2</w:t>
            </w:r>
          </w:p>
        </w:tc>
        <w:tc>
          <w:tcPr>
            <w:tcW w:w="3685" w:type="dxa"/>
            <w:tcBorders>
              <w:top w:val="single" w:sz="4" w:space="0" w:color="000000"/>
              <w:left w:val="nil"/>
              <w:bottom w:val="nil"/>
              <w:right w:val="nil"/>
            </w:tcBorders>
            <w:noWrap/>
            <w:tcMar>
              <w:top w:w="0" w:type="dxa"/>
              <w:left w:w="0" w:type="dxa"/>
              <w:bottom w:w="0" w:type="dxa"/>
              <w:right w:w="0" w:type="dxa"/>
            </w:tcMar>
            <w:vAlign w:val="center"/>
          </w:tcPr>
          <w:p w14:paraId="092C881A" w14:textId="77777777" w:rsidR="001944B6" w:rsidRDefault="00E24C56" w:rsidP="0017383B">
            <w:pPr>
              <w:keepLines/>
              <w:spacing w:line="200" w:lineRule="exact"/>
            </w:pPr>
            <w:r>
              <w:rPr>
                <w:rFonts w:ascii="Arial" w:eastAsia="Arial" w:hAnsi="Arial" w:cs="Arial"/>
                <w:sz w:val="19"/>
                <w:szCs w:val="13"/>
              </w:rPr>
              <w:t>DOE technology comparison; not 22%</w:t>
            </w:r>
          </w:p>
        </w:tc>
        <w:tc>
          <w:tcPr>
            <w:tcW w:w="2126" w:type="dxa"/>
            <w:tcBorders>
              <w:top w:val="single" w:sz="4" w:space="0" w:color="000000"/>
              <w:left w:val="nil"/>
              <w:bottom w:val="nil"/>
              <w:right w:val="nil"/>
            </w:tcBorders>
            <w:noWrap/>
            <w:tcMar>
              <w:top w:w="0" w:type="dxa"/>
              <w:left w:w="0" w:type="dxa"/>
              <w:bottom w:w="0" w:type="dxa"/>
              <w:right w:w="0" w:type="dxa"/>
            </w:tcMar>
            <w:vAlign w:val="center"/>
          </w:tcPr>
          <w:p w14:paraId="0C6E019A" w14:textId="77777777" w:rsidR="001944B6" w:rsidRDefault="00E24C56" w:rsidP="0017383B">
            <w:pPr>
              <w:keepLines/>
              <w:spacing w:line="200" w:lineRule="exact"/>
            </w:pPr>
            <w:r>
              <w:rPr>
                <w:rFonts w:ascii="Arial" w:eastAsia="Arial" w:hAnsi="Arial" w:cs="Arial"/>
                <w:w w:val="75"/>
                <w:sz w:val="19"/>
                <w:szCs w:val="13"/>
              </w:rPr>
              <w:t>No exclusion on efficiency alone</w:t>
            </w:r>
          </w:p>
        </w:tc>
      </w:tr>
      <w:tr w:rsidR="001944B6" w14:paraId="0A5A1CC0"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7D287755"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1476F04B" w14:textId="77777777" w:rsidR="001944B6" w:rsidRDefault="00E24C56" w:rsidP="0017383B">
            <w:pPr>
              <w:keepLines/>
              <w:spacing w:line="200" w:lineRule="exact"/>
            </w:pPr>
            <w:r>
              <w:rPr>
                <w:rFonts w:ascii="Arial" w:eastAsia="Arial" w:hAnsi="Arial" w:cs="Arial"/>
                <w:sz w:val="19"/>
                <w:szCs w:val="13"/>
              </w:rPr>
              <w:t>Battery downtime</w:t>
            </w:r>
          </w:p>
        </w:tc>
        <w:tc>
          <w:tcPr>
            <w:tcW w:w="2415" w:type="dxa"/>
            <w:tcBorders>
              <w:top w:val="nil"/>
              <w:left w:val="nil"/>
              <w:bottom w:val="nil"/>
              <w:right w:val="nil"/>
            </w:tcBorders>
            <w:noWrap/>
            <w:tcMar>
              <w:top w:w="0" w:type="dxa"/>
              <w:left w:w="0" w:type="dxa"/>
              <w:bottom w:w="0" w:type="dxa"/>
              <w:right w:w="0" w:type="dxa"/>
            </w:tcMar>
            <w:vAlign w:val="center"/>
          </w:tcPr>
          <w:p w14:paraId="31ED1CD4" w14:textId="77777777" w:rsidR="001944B6" w:rsidRDefault="00E24C56" w:rsidP="0017383B">
            <w:pPr>
              <w:keepLines/>
              <w:spacing w:line="200" w:lineRule="exact"/>
            </w:pPr>
            <w:r>
              <w:rPr>
                <w:rFonts w:ascii="Arial" w:eastAsia="Arial" w:hAnsi="Arial" w:cs="Arial"/>
                <w:sz w:val="19"/>
                <w:szCs w:val="13"/>
              </w:rPr>
              <w:t>4h/day assumption</w:t>
            </w:r>
          </w:p>
        </w:tc>
        <w:tc>
          <w:tcPr>
            <w:tcW w:w="3685" w:type="dxa"/>
            <w:tcBorders>
              <w:top w:val="nil"/>
              <w:left w:val="nil"/>
              <w:bottom w:val="nil"/>
              <w:right w:val="nil"/>
            </w:tcBorders>
            <w:noWrap/>
            <w:tcMar>
              <w:top w:w="0" w:type="dxa"/>
              <w:left w:w="0" w:type="dxa"/>
              <w:bottom w:w="0" w:type="dxa"/>
              <w:right w:w="0" w:type="dxa"/>
            </w:tcMar>
            <w:vAlign w:val="center"/>
          </w:tcPr>
          <w:p w14:paraId="7077B19A" w14:textId="77777777" w:rsidR="001944B6" w:rsidRDefault="00E24C56" w:rsidP="0017383B">
            <w:pPr>
              <w:keepLines/>
              <w:spacing w:line="200" w:lineRule="exact"/>
            </w:pPr>
            <w:r>
              <w:rPr>
                <w:rFonts w:ascii="Arial" w:eastAsia="Arial" w:hAnsi="Arial" w:cs="Arial"/>
                <w:sz w:val="19"/>
                <w:szCs w:val="13"/>
              </w:rPr>
              <w:t>24−20</w:t>
            </w:r>
          </w:p>
        </w:tc>
        <w:tc>
          <w:tcPr>
            <w:tcW w:w="2126" w:type="dxa"/>
            <w:tcBorders>
              <w:top w:val="nil"/>
              <w:left w:val="nil"/>
              <w:bottom w:val="nil"/>
              <w:right w:val="nil"/>
            </w:tcBorders>
            <w:noWrap/>
            <w:tcMar>
              <w:top w:w="0" w:type="dxa"/>
              <w:left w:w="0" w:type="dxa"/>
              <w:bottom w:w="0" w:type="dxa"/>
              <w:right w:w="0" w:type="dxa"/>
            </w:tcMar>
            <w:vAlign w:val="center"/>
          </w:tcPr>
          <w:p w14:paraId="3AE550D0" w14:textId="77777777" w:rsidR="001944B6" w:rsidRDefault="00E24C56" w:rsidP="0017383B">
            <w:pPr>
              <w:keepLines/>
              <w:spacing w:line="200" w:lineRule="exact"/>
            </w:pPr>
            <w:r>
              <w:rPr>
                <w:rFonts w:ascii="Arial" w:eastAsia="Arial" w:hAnsi="Arial" w:cs="Arial"/>
                <w:sz w:val="19"/>
                <w:szCs w:val="13"/>
              </w:rPr>
              <w:t>Scenario only</w:t>
            </w:r>
          </w:p>
        </w:tc>
      </w:tr>
      <w:tr w:rsidR="001944B6" w14:paraId="30775E71" w14:textId="77777777" w:rsidTr="007571C8">
        <w:trPr>
          <w:cantSplit/>
          <w:trHeight w:val="231"/>
          <w:jc w:val="center"/>
        </w:trPr>
        <w:tc>
          <w:tcPr>
            <w:tcW w:w="1271" w:type="dxa"/>
            <w:tcBorders>
              <w:top w:val="nil"/>
              <w:left w:val="nil"/>
              <w:bottom w:val="nil"/>
              <w:right w:val="nil"/>
            </w:tcBorders>
            <w:noWrap/>
            <w:tcMar>
              <w:top w:w="0" w:type="dxa"/>
              <w:left w:w="0" w:type="dxa"/>
              <w:bottom w:w="0" w:type="dxa"/>
              <w:right w:w="0" w:type="dxa"/>
            </w:tcMar>
            <w:vAlign w:val="center"/>
          </w:tcPr>
          <w:p w14:paraId="3E0D956B"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2A29EF08" w14:textId="77777777" w:rsidR="001944B6" w:rsidRDefault="00E24C56" w:rsidP="0017383B">
            <w:pPr>
              <w:keepLines/>
              <w:spacing w:line="200" w:lineRule="exact"/>
            </w:pPr>
            <w:r>
              <w:rPr>
                <w:rFonts w:ascii="Arial" w:eastAsia="Arial" w:hAnsi="Arial" w:cs="Arial"/>
                <w:sz w:val="19"/>
                <w:szCs w:val="13"/>
              </w:rPr>
              <w:t>Battery utilization</w:t>
            </w:r>
          </w:p>
        </w:tc>
        <w:tc>
          <w:tcPr>
            <w:tcW w:w="2415" w:type="dxa"/>
            <w:tcBorders>
              <w:top w:val="nil"/>
              <w:left w:val="nil"/>
              <w:bottom w:val="nil"/>
              <w:right w:val="nil"/>
            </w:tcBorders>
            <w:noWrap/>
            <w:tcMar>
              <w:top w:w="0" w:type="dxa"/>
              <w:left w:w="0" w:type="dxa"/>
              <w:bottom w:w="0" w:type="dxa"/>
              <w:right w:w="0" w:type="dxa"/>
            </w:tcMar>
            <w:vAlign w:val="center"/>
          </w:tcPr>
          <w:p w14:paraId="25C3D27C" w14:textId="77777777" w:rsidR="001944B6" w:rsidRDefault="00E24C56" w:rsidP="0017383B">
            <w:pPr>
              <w:keepLines/>
              <w:spacing w:line="200" w:lineRule="exact"/>
            </w:pPr>
            <w:r>
              <w:rPr>
                <w:rFonts w:ascii="Arial" w:eastAsia="Arial" w:hAnsi="Arial" w:cs="Arial"/>
                <w:sz w:val="19"/>
                <w:szCs w:val="13"/>
              </w:rPr>
              <w:t>0.83 assumption</w:t>
            </w:r>
          </w:p>
        </w:tc>
        <w:tc>
          <w:tcPr>
            <w:tcW w:w="3685" w:type="dxa"/>
            <w:tcBorders>
              <w:top w:val="nil"/>
              <w:left w:val="nil"/>
              <w:bottom w:val="nil"/>
              <w:right w:val="nil"/>
            </w:tcBorders>
            <w:noWrap/>
            <w:tcMar>
              <w:top w:w="0" w:type="dxa"/>
              <w:left w:w="0" w:type="dxa"/>
              <w:bottom w:w="0" w:type="dxa"/>
              <w:right w:w="0" w:type="dxa"/>
            </w:tcMar>
            <w:vAlign w:val="center"/>
          </w:tcPr>
          <w:p w14:paraId="646EAAF3" w14:textId="77777777" w:rsidR="001944B6" w:rsidRDefault="00E24C56" w:rsidP="0017383B">
            <w:pPr>
              <w:keepLines/>
              <w:spacing w:line="200" w:lineRule="exact"/>
            </w:pPr>
            <w:r>
              <w:rPr>
                <w:rFonts w:ascii="Arial" w:eastAsia="Arial" w:hAnsi="Arial" w:cs="Arial"/>
                <w:sz w:val="19"/>
                <w:szCs w:val="13"/>
              </w:rPr>
              <w:t>20÷24</w:t>
            </w:r>
          </w:p>
        </w:tc>
        <w:tc>
          <w:tcPr>
            <w:tcW w:w="2126" w:type="dxa"/>
            <w:tcBorders>
              <w:top w:val="nil"/>
              <w:left w:val="nil"/>
              <w:bottom w:val="nil"/>
              <w:right w:val="nil"/>
            </w:tcBorders>
            <w:noWrap/>
            <w:tcMar>
              <w:top w:w="0" w:type="dxa"/>
              <w:left w:w="0" w:type="dxa"/>
              <w:bottom w:w="0" w:type="dxa"/>
              <w:right w:w="0" w:type="dxa"/>
            </w:tcMar>
            <w:vAlign w:val="center"/>
          </w:tcPr>
          <w:p w14:paraId="04A10632" w14:textId="77777777" w:rsidR="001944B6" w:rsidRDefault="00E24C56" w:rsidP="0017383B">
            <w:pPr>
              <w:keepLines/>
              <w:spacing w:line="200" w:lineRule="exact"/>
            </w:pPr>
            <w:r>
              <w:rPr>
                <w:rFonts w:ascii="Arial" w:eastAsia="Arial" w:hAnsi="Arial" w:cs="Arial"/>
                <w:sz w:val="19"/>
                <w:szCs w:val="13"/>
              </w:rPr>
              <w:t>Scenario only</w:t>
            </w:r>
          </w:p>
        </w:tc>
      </w:tr>
      <w:tr w:rsidR="001944B6" w14:paraId="1764ED12" w14:textId="77777777" w:rsidTr="007571C8">
        <w:trPr>
          <w:cantSplit/>
          <w:trHeight w:val="228"/>
          <w:jc w:val="center"/>
        </w:trPr>
        <w:tc>
          <w:tcPr>
            <w:tcW w:w="1271" w:type="dxa"/>
            <w:tcBorders>
              <w:top w:val="nil"/>
              <w:left w:val="nil"/>
              <w:bottom w:val="nil"/>
              <w:right w:val="nil"/>
            </w:tcBorders>
            <w:noWrap/>
            <w:tcMar>
              <w:top w:w="0" w:type="dxa"/>
              <w:left w:w="0" w:type="dxa"/>
              <w:bottom w:w="0" w:type="dxa"/>
              <w:right w:w="0" w:type="dxa"/>
            </w:tcMar>
            <w:vAlign w:val="center"/>
          </w:tcPr>
          <w:p w14:paraId="6E6EEA51"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30201A64" w14:textId="77777777" w:rsidR="001944B6" w:rsidRDefault="00E24C56" w:rsidP="0017383B">
            <w:pPr>
              <w:keepLines/>
              <w:spacing w:line="200" w:lineRule="exact"/>
            </w:pPr>
            <w:r>
              <w:rPr>
                <w:rFonts w:ascii="Arial" w:eastAsia="Arial" w:hAnsi="Arial" w:cs="Arial"/>
                <w:sz w:val="19"/>
                <w:szCs w:val="13"/>
              </w:rPr>
              <w:t>ICE efficiency</w:t>
            </w:r>
          </w:p>
        </w:tc>
        <w:tc>
          <w:tcPr>
            <w:tcW w:w="2415" w:type="dxa"/>
            <w:tcBorders>
              <w:top w:val="nil"/>
              <w:left w:val="nil"/>
              <w:bottom w:val="nil"/>
              <w:right w:val="nil"/>
            </w:tcBorders>
            <w:noWrap/>
            <w:tcMar>
              <w:top w:w="0" w:type="dxa"/>
              <w:left w:w="0" w:type="dxa"/>
              <w:bottom w:w="0" w:type="dxa"/>
              <w:right w:w="0" w:type="dxa"/>
            </w:tcMar>
            <w:vAlign w:val="center"/>
          </w:tcPr>
          <w:p w14:paraId="5AA136A2" w14:textId="77777777" w:rsidR="001944B6" w:rsidRDefault="00E24C56" w:rsidP="0017383B">
            <w:pPr>
              <w:keepLines/>
              <w:spacing w:line="200" w:lineRule="exact"/>
            </w:pPr>
            <w:r>
              <w:rPr>
                <w:rFonts w:ascii="Arial" w:eastAsia="Arial" w:hAnsi="Arial" w:cs="Arial"/>
                <w:sz w:val="19"/>
                <w:szCs w:val="13"/>
              </w:rPr>
              <w:t>0.30 assumption</w:t>
            </w:r>
          </w:p>
        </w:tc>
        <w:tc>
          <w:tcPr>
            <w:tcW w:w="3685" w:type="dxa"/>
            <w:tcBorders>
              <w:top w:val="nil"/>
              <w:left w:val="nil"/>
              <w:bottom w:val="nil"/>
              <w:right w:val="nil"/>
            </w:tcBorders>
            <w:noWrap/>
            <w:tcMar>
              <w:top w:w="0" w:type="dxa"/>
              <w:left w:w="0" w:type="dxa"/>
              <w:bottom w:w="0" w:type="dxa"/>
              <w:right w:w="0" w:type="dxa"/>
            </w:tcMar>
            <w:vAlign w:val="center"/>
          </w:tcPr>
          <w:p w14:paraId="75B9C98D" w14:textId="77777777" w:rsidR="001944B6" w:rsidRDefault="00E24C56" w:rsidP="0017383B">
            <w:pPr>
              <w:keepLines/>
              <w:spacing w:line="200" w:lineRule="exact"/>
            </w:pPr>
            <w:r>
              <w:rPr>
                <w:rFonts w:ascii="Arial" w:eastAsia="Arial" w:hAnsi="Arial" w:cs="Arial"/>
                <w:sz w:val="19"/>
                <w:szCs w:val="13"/>
              </w:rPr>
              <w:t>scenario benchmark</w:t>
            </w:r>
          </w:p>
        </w:tc>
        <w:tc>
          <w:tcPr>
            <w:tcW w:w="2126" w:type="dxa"/>
            <w:tcBorders>
              <w:top w:val="nil"/>
              <w:left w:val="nil"/>
              <w:bottom w:val="nil"/>
              <w:right w:val="nil"/>
            </w:tcBorders>
            <w:noWrap/>
            <w:tcMar>
              <w:top w:w="0" w:type="dxa"/>
              <w:left w:w="0" w:type="dxa"/>
              <w:bottom w:w="0" w:type="dxa"/>
              <w:right w:w="0" w:type="dxa"/>
            </w:tcMar>
            <w:vAlign w:val="center"/>
          </w:tcPr>
          <w:p w14:paraId="73762B38" w14:textId="77777777" w:rsidR="001944B6" w:rsidRDefault="00E24C56" w:rsidP="0017383B">
            <w:pPr>
              <w:keepLines/>
              <w:spacing w:line="200" w:lineRule="exact"/>
            </w:pPr>
            <w:r>
              <w:rPr>
                <w:rFonts w:ascii="Arial" w:eastAsia="Arial" w:hAnsi="Arial" w:cs="Arial"/>
                <w:sz w:val="19"/>
                <w:szCs w:val="13"/>
              </w:rPr>
              <w:t>Scenario only</w:t>
            </w:r>
          </w:p>
        </w:tc>
      </w:tr>
      <w:tr w:rsidR="001944B6" w14:paraId="69A99F60" w14:textId="77777777" w:rsidTr="007571C8">
        <w:trPr>
          <w:cantSplit/>
          <w:trHeight w:val="220"/>
          <w:jc w:val="center"/>
        </w:trPr>
        <w:tc>
          <w:tcPr>
            <w:tcW w:w="1271" w:type="dxa"/>
            <w:tcBorders>
              <w:top w:val="single" w:sz="4" w:space="0" w:color="000000"/>
              <w:left w:val="nil"/>
              <w:bottom w:val="nil"/>
              <w:right w:val="nil"/>
            </w:tcBorders>
            <w:noWrap/>
            <w:tcMar>
              <w:top w:w="0" w:type="dxa"/>
              <w:left w:w="0" w:type="dxa"/>
              <w:bottom w:w="0" w:type="dxa"/>
              <w:right w:w="0" w:type="dxa"/>
            </w:tcMar>
            <w:vAlign w:val="center"/>
          </w:tcPr>
          <w:p w14:paraId="15E78A68" w14:textId="77777777" w:rsidR="001944B6" w:rsidRDefault="00E24C56" w:rsidP="0017383B">
            <w:pPr>
              <w:keepLines/>
              <w:spacing w:line="200" w:lineRule="exact"/>
            </w:pPr>
            <w:r>
              <w:rPr>
                <w:rFonts w:ascii="Arial" w:eastAsia="Arial" w:hAnsi="Arial" w:cs="Arial"/>
                <w:sz w:val="19"/>
                <w:szCs w:val="13"/>
              </w:rPr>
              <w:t>Physics</w:t>
            </w:r>
          </w:p>
        </w:tc>
        <w:tc>
          <w:tcPr>
            <w:tcW w:w="1843" w:type="dxa"/>
            <w:tcBorders>
              <w:top w:val="single" w:sz="4" w:space="0" w:color="000000"/>
              <w:left w:val="nil"/>
              <w:bottom w:val="nil"/>
              <w:right w:val="nil"/>
            </w:tcBorders>
            <w:noWrap/>
            <w:tcMar>
              <w:top w:w="0" w:type="dxa"/>
              <w:left w:w="0" w:type="dxa"/>
              <w:bottom w:w="0" w:type="dxa"/>
              <w:right w:w="0" w:type="dxa"/>
            </w:tcMar>
            <w:vAlign w:val="center"/>
          </w:tcPr>
          <w:p w14:paraId="6EB57A77" w14:textId="77777777" w:rsidR="001944B6" w:rsidRDefault="00E24C56" w:rsidP="0017383B">
            <w:pPr>
              <w:keepLines/>
              <w:spacing w:line="200" w:lineRule="exact"/>
            </w:pPr>
            <w:r>
              <w:rPr>
                <w:rFonts w:ascii="Arial" w:eastAsia="Arial" w:hAnsi="Arial" w:cs="Arial"/>
                <w:sz w:val="19"/>
                <w:szCs w:val="13"/>
              </w:rPr>
              <w:t>Annual energy ratio</w:t>
            </w:r>
          </w:p>
        </w:tc>
        <w:tc>
          <w:tcPr>
            <w:tcW w:w="2415" w:type="dxa"/>
            <w:tcBorders>
              <w:top w:val="single" w:sz="4" w:space="0" w:color="000000"/>
              <w:left w:val="nil"/>
              <w:bottom w:val="nil"/>
              <w:right w:val="nil"/>
            </w:tcBorders>
            <w:noWrap/>
            <w:tcMar>
              <w:top w:w="0" w:type="dxa"/>
              <w:left w:w="0" w:type="dxa"/>
              <w:bottom w:w="0" w:type="dxa"/>
              <w:right w:w="0" w:type="dxa"/>
            </w:tcMar>
            <w:vAlign w:val="center"/>
          </w:tcPr>
          <w:p w14:paraId="43281A65" w14:textId="77777777" w:rsidR="001944B6" w:rsidRDefault="00E24C56" w:rsidP="0017383B">
            <w:pPr>
              <w:keepLines/>
              <w:spacing w:line="200" w:lineRule="exact"/>
            </w:pPr>
            <w:r>
              <w:rPr>
                <w:rFonts w:ascii="Arial" w:eastAsia="Arial" w:hAnsi="Arial" w:cs="Arial"/>
                <w:sz w:val="19"/>
                <w:szCs w:val="13"/>
              </w:rPr>
              <w:t>1.85</w:t>
            </w:r>
          </w:p>
        </w:tc>
        <w:tc>
          <w:tcPr>
            <w:tcW w:w="3685" w:type="dxa"/>
            <w:tcBorders>
              <w:top w:val="single" w:sz="4" w:space="0" w:color="000000"/>
              <w:left w:val="nil"/>
              <w:bottom w:val="nil"/>
              <w:right w:val="nil"/>
            </w:tcBorders>
            <w:noWrap/>
            <w:tcMar>
              <w:top w:w="0" w:type="dxa"/>
              <w:left w:w="0" w:type="dxa"/>
              <w:bottom w:w="0" w:type="dxa"/>
              <w:right w:w="0" w:type="dxa"/>
            </w:tcMar>
            <w:vAlign w:val="center"/>
          </w:tcPr>
          <w:p w14:paraId="74897592" w14:textId="77777777" w:rsidR="001944B6" w:rsidRDefault="00E24C56" w:rsidP="0017383B">
            <w:pPr>
              <w:keepLines/>
              <w:spacing w:line="200" w:lineRule="exact"/>
            </w:pPr>
            <w:r>
              <w:rPr>
                <w:rFonts w:ascii="Arial" w:eastAsia="Arial" w:hAnsi="Arial" w:cs="Arial"/>
                <w:w w:val="98"/>
                <w:sz w:val="19"/>
                <w:szCs w:val="13"/>
              </w:rPr>
              <w:t>PV annual generation ÷ annual net demand</w:t>
            </w:r>
          </w:p>
        </w:tc>
        <w:tc>
          <w:tcPr>
            <w:tcW w:w="2126" w:type="dxa"/>
            <w:tcBorders>
              <w:top w:val="single" w:sz="4" w:space="0" w:color="000000"/>
              <w:left w:val="nil"/>
              <w:bottom w:val="nil"/>
              <w:right w:val="nil"/>
            </w:tcBorders>
            <w:noWrap/>
            <w:tcMar>
              <w:top w:w="0" w:type="dxa"/>
              <w:left w:w="0" w:type="dxa"/>
              <w:bottom w:w="0" w:type="dxa"/>
              <w:right w:w="0" w:type="dxa"/>
            </w:tcMar>
            <w:vAlign w:val="center"/>
          </w:tcPr>
          <w:p w14:paraId="58705CEC" w14:textId="77777777" w:rsidR="001944B6" w:rsidRDefault="00E24C56" w:rsidP="0017383B">
            <w:pPr>
              <w:keepLines/>
              <w:spacing w:line="200" w:lineRule="exact"/>
            </w:pPr>
            <w:r>
              <w:rPr>
                <w:rFonts w:ascii="Arial" w:eastAsia="Arial" w:hAnsi="Arial" w:cs="Arial"/>
                <w:sz w:val="19"/>
                <w:szCs w:val="13"/>
              </w:rPr>
              <w:t>Energy</w:t>
            </w:r>
          </w:p>
        </w:tc>
      </w:tr>
      <w:tr w:rsidR="001944B6" w14:paraId="052348D3"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2B541751"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540F586A" w14:textId="77777777" w:rsidR="001944B6" w:rsidRDefault="00E24C56" w:rsidP="0017383B">
            <w:pPr>
              <w:keepLines/>
              <w:spacing w:line="200" w:lineRule="exact"/>
            </w:pPr>
            <w:r>
              <w:rPr>
                <w:rFonts w:ascii="Arial" w:eastAsia="Arial" w:hAnsi="Arial" w:cs="Arial"/>
                <w:sz w:val="19"/>
                <w:szCs w:val="13"/>
              </w:rPr>
              <w:t>Continuous supply</w:t>
            </w:r>
          </w:p>
        </w:tc>
        <w:tc>
          <w:tcPr>
            <w:tcW w:w="2415" w:type="dxa"/>
            <w:tcBorders>
              <w:top w:val="nil"/>
              <w:left w:val="nil"/>
              <w:bottom w:val="nil"/>
              <w:right w:val="nil"/>
            </w:tcBorders>
            <w:noWrap/>
            <w:tcMar>
              <w:top w:w="0" w:type="dxa"/>
              <w:left w:w="0" w:type="dxa"/>
              <w:bottom w:w="0" w:type="dxa"/>
              <w:right w:w="0" w:type="dxa"/>
            </w:tcMar>
            <w:vAlign w:val="center"/>
          </w:tcPr>
          <w:p w14:paraId="6BBFBA1D" w14:textId="77777777" w:rsidR="001944B6" w:rsidRDefault="00E24C56" w:rsidP="0017383B">
            <w:pPr>
              <w:keepLines/>
              <w:spacing w:line="200" w:lineRule="exact"/>
            </w:pPr>
            <w:r>
              <w:rPr>
                <w:rFonts w:ascii="Arial" w:eastAsia="Arial" w:hAnsi="Arial" w:cs="Arial"/>
                <w:sz w:val="19"/>
                <w:szCs w:val="13"/>
              </w:rPr>
              <w:t>Validation pending</w:t>
            </w:r>
          </w:p>
        </w:tc>
        <w:tc>
          <w:tcPr>
            <w:tcW w:w="3685" w:type="dxa"/>
            <w:tcBorders>
              <w:top w:val="nil"/>
              <w:left w:val="nil"/>
              <w:bottom w:val="nil"/>
              <w:right w:val="nil"/>
            </w:tcBorders>
            <w:noWrap/>
            <w:tcMar>
              <w:top w:w="0" w:type="dxa"/>
              <w:left w:w="0" w:type="dxa"/>
              <w:bottom w:w="0" w:type="dxa"/>
              <w:right w:w="0" w:type="dxa"/>
            </w:tcMar>
            <w:vAlign w:val="center"/>
          </w:tcPr>
          <w:p w14:paraId="3553E20C" w14:textId="77777777" w:rsidR="001944B6" w:rsidRDefault="00E24C56" w:rsidP="0017383B">
            <w:pPr>
              <w:keepLines/>
              <w:spacing w:line="200" w:lineRule="exact"/>
            </w:pPr>
            <w:r>
              <w:rPr>
                <w:rFonts w:ascii="Arial" w:eastAsia="Arial" w:hAnsi="Arial" w:cs="Arial"/>
                <w:sz w:val="19"/>
                <w:szCs w:val="13"/>
              </w:rPr>
              <w:t>hourly balance required</w:t>
            </w:r>
          </w:p>
        </w:tc>
        <w:tc>
          <w:tcPr>
            <w:tcW w:w="2126" w:type="dxa"/>
            <w:tcBorders>
              <w:top w:val="nil"/>
              <w:left w:val="nil"/>
              <w:bottom w:val="nil"/>
              <w:right w:val="nil"/>
            </w:tcBorders>
            <w:noWrap/>
            <w:tcMar>
              <w:top w:w="0" w:type="dxa"/>
              <w:left w:w="0" w:type="dxa"/>
              <w:bottom w:w="0" w:type="dxa"/>
              <w:right w:w="0" w:type="dxa"/>
            </w:tcMar>
            <w:vAlign w:val="center"/>
          </w:tcPr>
          <w:p w14:paraId="6E13B568" w14:textId="77777777" w:rsidR="001944B6" w:rsidRDefault="00E24C56" w:rsidP="0017383B">
            <w:pPr>
              <w:keepLines/>
              <w:spacing w:line="200" w:lineRule="exact"/>
            </w:pPr>
            <w:r>
              <w:rPr>
                <w:rFonts w:ascii="Arial" w:eastAsia="Arial" w:hAnsi="Arial" w:cs="Arial"/>
                <w:sz w:val="19"/>
                <w:szCs w:val="13"/>
              </w:rPr>
              <w:t>Utilization</w:t>
            </w:r>
          </w:p>
        </w:tc>
      </w:tr>
      <w:tr w:rsidR="001944B6" w14:paraId="058D69AB" w14:textId="77777777" w:rsidTr="007571C8">
        <w:trPr>
          <w:cantSplit/>
          <w:trHeight w:val="231"/>
          <w:jc w:val="center"/>
        </w:trPr>
        <w:tc>
          <w:tcPr>
            <w:tcW w:w="1271" w:type="dxa"/>
            <w:tcBorders>
              <w:top w:val="nil"/>
              <w:left w:val="nil"/>
              <w:bottom w:val="nil"/>
              <w:right w:val="nil"/>
            </w:tcBorders>
            <w:noWrap/>
            <w:tcMar>
              <w:top w:w="0" w:type="dxa"/>
              <w:left w:w="0" w:type="dxa"/>
              <w:bottom w:w="0" w:type="dxa"/>
              <w:right w:w="0" w:type="dxa"/>
            </w:tcMar>
            <w:vAlign w:val="center"/>
          </w:tcPr>
          <w:p w14:paraId="35AD8BAA"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5DD3B765" w14:textId="77777777" w:rsidR="001944B6" w:rsidRDefault="00E24C56" w:rsidP="0017383B">
            <w:pPr>
              <w:keepLines/>
              <w:spacing w:line="200" w:lineRule="exact"/>
            </w:pPr>
            <w:r>
              <w:rPr>
                <w:rFonts w:ascii="Arial" w:eastAsia="Arial" w:hAnsi="Arial" w:cs="Arial"/>
                <w:sz w:val="19"/>
                <w:szCs w:val="13"/>
              </w:rPr>
              <w:t>Conversion loss</w:t>
            </w:r>
          </w:p>
        </w:tc>
        <w:tc>
          <w:tcPr>
            <w:tcW w:w="2415" w:type="dxa"/>
            <w:tcBorders>
              <w:top w:val="nil"/>
              <w:left w:val="nil"/>
              <w:bottom w:val="nil"/>
              <w:right w:val="nil"/>
            </w:tcBorders>
            <w:noWrap/>
            <w:tcMar>
              <w:top w:w="0" w:type="dxa"/>
              <w:left w:w="0" w:type="dxa"/>
              <w:bottom w:w="0" w:type="dxa"/>
              <w:right w:w="0" w:type="dxa"/>
            </w:tcMar>
            <w:vAlign w:val="center"/>
          </w:tcPr>
          <w:p w14:paraId="1E2F9834" w14:textId="77777777" w:rsidR="001944B6" w:rsidRDefault="00E24C56" w:rsidP="0017383B">
            <w:pPr>
              <w:keepLines/>
              <w:spacing w:line="200" w:lineRule="exact"/>
            </w:pPr>
            <w:r>
              <w:rPr>
                <w:rFonts w:ascii="Arial" w:eastAsia="Arial" w:hAnsi="Arial" w:cs="Arial"/>
                <w:sz w:val="19"/>
                <w:szCs w:val="13"/>
              </w:rPr>
              <w:t>0.40</w:t>
            </w:r>
          </w:p>
        </w:tc>
        <w:tc>
          <w:tcPr>
            <w:tcW w:w="3685" w:type="dxa"/>
            <w:tcBorders>
              <w:top w:val="nil"/>
              <w:left w:val="nil"/>
              <w:bottom w:val="nil"/>
              <w:right w:val="nil"/>
            </w:tcBorders>
            <w:noWrap/>
            <w:tcMar>
              <w:top w:w="0" w:type="dxa"/>
              <w:left w:w="0" w:type="dxa"/>
              <w:bottom w:w="0" w:type="dxa"/>
              <w:right w:w="0" w:type="dxa"/>
            </w:tcMar>
            <w:vAlign w:val="center"/>
          </w:tcPr>
          <w:p w14:paraId="22EEB5B2" w14:textId="77777777" w:rsidR="001944B6" w:rsidRDefault="00E24C56" w:rsidP="0017383B">
            <w:pPr>
              <w:keepLines/>
              <w:spacing w:line="200" w:lineRule="exact"/>
            </w:pPr>
            <w:r>
              <w:rPr>
                <w:rFonts w:ascii="Arial" w:eastAsia="Arial" w:hAnsi="Arial" w:cs="Arial"/>
                <w:sz w:val="19"/>
                <w:szCs w:val="13"/>
              </w:rPr>
              <w:t>1−0.60</w:t>
            </w:r>
          </w:p>
        </w:tc>
        <w:tc>
          <w:tcPr>
            <w:tcW w:w="2126" w:type="dxa"/>
            <w:tcBorders>
              <w:top w:val="nil"/>
              <w:left w:val="nil"/>
              <w:bottom w:val="nil"/>
              <w:right w:val="nil"/>
            </w:tcBorders>
            <w:noWrap/>
            <w:tcMar>
              <w:top w:w="0" w:type="dxa"/>
              <w:left w:w="0" w:type="dxa"/>
              <w:bottom w:w="0" w:type="dxa"/>
              <w:right w:w="0" w:type="dxa"/>
            </w:tcMar>
            <w:vAlign w:val="center"/>
          </w:tcPr>
          <w:p w14:paraId="3ABD26FC" w14:textId="77777777" w:rsidR="001944B6" w:rsidRDefault="00E24C56" w:rsidP="0017383B">
            <w:pPr>
              <w:keepLines/>
              <w:spacing w:line="200" w:lineRule="exact"/>
            </w:pPr>
            <w:r>
              <w:rPr>
                <w:rFonts w:ascii="Arial" w:eastAsia="Arial" w:hAnsi="Arial" w:cs="Arial"/>
                <w:sz w:val="19"/>
                <w:szCs w:val="13"/>
              </w:rPr>
              <w:t>Energy</w:t>
            </w:r>
          </w:p>
        </w:tc>
      </w:tr>
      <w:tr w:rsidR="001944B6" w14:paraId="3D74B15D" w14:textId="77777777" w:rsidTr="007571C8">
        <w:trPr>
          <w:cantSplit/>
          <w:trHeight w:val="220"/>
          <w:jc w:val="center"/>
        </w:trPr>
        <w:tc>
          <w:tcPr>
            <w:tcW w:w="1271" w:type="dxa"/>
            <w:tcBorders>
              <w:top w:val="single" w:sz="4" w:space="0" w:color="000000"/>
              <w:left w:val="nil"/>
              <w:bottom w:val="nil"/>
              <w:right w:val="nil"/>
            </w:tcBorders>
            <w:noWrap/>
            <w:tcMar>
              <w:top w:w="0" w:type="dxa"/>
              <w:left w:w="0" w:type="dxa"/>
              <w:bottom w:w="0" w:type="dxa"/>
              <w:right w:w="0" w:type="dxa"/>
            </w:tcMar>
            <w:vAlign w:val="center"/>
          </w:tcPr>
          <w:p w14:paraId="1D1B699D" w14:textId="77777777" w:rsidR="001944B6" w:rsidRDefault="00E24C56" w:rsidP="0017383B">
            <w:pPr>
              <w:keepLines/>
              <w:spacing w:line="200" w:lineRule="exact"/>
            </w:pPr>
            <w:r>
              <w:rPr>
                <w:rFonts w:ascii="Arial" w:eastAsia="Arial" w:hAnsi="Arial" w:cs="Arial"/>
                <w:sz w:val="19"/>
                <w:szCs w:val="13"/>
              </w:rPr>
              <w:t>System</w:t>
            </w:r>
          </w:p>
        </w:tc>
        <w:tc>
          <w:tcPr>
            <w:tcW w:w="1843" w:type="dxa"/>
            <w:tcBorders>
              <w:top w:val="single" w:sz="4" w:space="0" w:color="000000"/>
              <w:left w:val="nil"/>
              <w:bottom w:val="nil"/>
              <w:right w:val="nil"/>
            </w:tcBorders>
            <w:noWrap/>
            <w:tcMar>
              <w:top w:w="0" w:type="dxa"/>
              <w:left w:w="0" w:type="dxa"/>
              <w:bottom w:w="0" w:type="dxa"/>
              <w:right w:w="0" w:type="dxa"/>
            </w:tcMar>
            <w:vAlign w:val="center"/>
          </w:tcPr>
          <w:p w14:paraId="3FAF711F" w14:textId="77777777" w:rsidR="001944B6" w:rsidRDefault="00E24C56" w:rsidP="0017383B">
            <w:pPr>
              <w:keepLines/>
              <w:spacing w:line="200" w:lineRule="exact"/>
            </w:pPr>
            <w:r>
              <w:rPr>
                <w:rFonts w:ascii="Arial" w:eastAsia="Arial" w:hAnsi="Arial" w:cs="Arial"/>
                <w:sz w:val="19"/>
                <w:szCs w:val="13"/>
              </w:rPr>
              <w:t>Feasibility gate</w:t>
            </w:r>
          </w:p>
        </w:tc>
        <w:tc>
          <w:tcPr>
            <w:tcW w:w="2415" w:type="dxa"/>
            <w:tcBorders>
              <w:top w:val="single" w:sz="4" w:space="0" w:color="000000"/>
              <w:left w:val="nil"/>
              <w:bottom w:val="nil"/>
              <w:right w:val="nil"/>
            </w:tcBorders>
            <w:noWrap/>
            <w:tcMar>
              <w:top w:w="0" w:type="dxa"/>
              <w:left w:w="0" w:type="dxa"/>
              <w:bottom w:w="0" w:type="dxa"/>
              <w:right w:w="0" w:type="dxa"/>
            </w:tcMar>
            <w:vAlign w:val="center"/>
          </w:tcPr>
          <w:p w14:paraId="489377DF" w14:textId="77777777" w:rsidR="001944B6" w:rsidRDefault="00E24C56" w:rsidP="0017383B">
            <w:pPr>
              <w:keepLines/>
              <w:spacing w:line="200" w:lineRule="exact"/>
            </w:pPr>
            <w:r>
              <w:rPr>
                <w:rFonts w:ascii="Arial" w:eastAsia="Arial" w:hAnsi="Arial" w:cs="Arial"/>
                <w:sz w:val="19"/>
                <w:szCs w:val="13"/>
              </w:rPr>
              <w:t>Not proven by multiplication</w:t>
            </w:r>
          </w:p>
        </w:tc>
        <w:tc>
          <w:tcPr>
            <w:tcW w:w="3685" w:type="dxa"/>
            <w:tcBorders>
              <w:top w:val="single" w:sz="4" w:space="0" w:color="000000"/>
              <w:left w:val="nil"/>
              <w:bottom w:val="nil"/>
              <w:right w:val="nil"/>
            </w:tcBorders>
            <w:noWrap/>
            <w:tcMar>
              <w:top w:w="0" w:type="dxa"/>
              <w:left w:w="0" w:type="dxa"/>
              <w:bottom w:w="0" w:type="dxa"/>
              <w:right w:w="0" w:type="dxa"/>
            </w:tcMar>
            <w:vAlign w:val="center"/>
          </w:tcPr>
          <w:p w14:paraId="5C6A7609" w14:textId="77777777" w:rsidR="001944B6" w:rsidRDefault="00E24C56" w:rsidP="0017383B">
            <w:pPr>
              <w:keepLines/>
              <w:spacing w:line="200" w:lineRule="exact"/>
            </w:pPr>
            <w:r>
              <w:rPr>
                <w:rFonts w:ascii="Arial" w:eastAsia="Arial" w:hAnsi="Arial" w:cs="Arial"/>
                <w:w w:val="59"/>
                <w:sz w:val="19"/>
                <w:szCs w:val="13"/>
              </w:rPr>
              <w:t>all independent safety, energy, operation, and financial gates must pass</w:t>
            </w:r>
          </w:p>
        </w:tc>
        <w:tc>
          <w:tcPr>
            <w:tcW w:w="2126" w:type="dxa"/>
            <w:tcBorders>
              <w:top w:val="single" w:sz="4" w:space="0" w:color="000000"/>
              <w:left w:val="nil"/>
              <w:bottom w:val="nil"/>
              <w:right w:val="nil"/>
            </w:tcBorders>
            <w:noWrap/>
            <w:tcMar>
              <w:top w:w="0" w:type="dxa"/>
              <w:left w:w="0" w:type="dxa"/>
              <w:bottom w:w="0" w:type="dxa"/>
              <w:right w:w="0" w:type="dxa"/>
            </w:tcMar>
            <w:vAlign w:val="center"/>
          </w:tcPr>
          <w:p w14:paraId="7B3F10CE" w14:textId="77777777" w:rsidR="001944B6" w:rsidRDefault="00E24C56" w:rsidP="0017383B">
            <w:pPr>
              <w:keepLines/>
              <w:spacing w:line="200" w:lineRule="exact"/>
            </w:pPr>
            <w:r>
              <w:rPr>
                <w:rFonts w:ascii="Arial" w:eastAsia="Arial" w:hAnsi="Arial" w:cs="Arial"/>
                <w:sz w:val="19"/>
                <w:szCs w:val="13"/>
              </w:rPr>
              <w:t>Final</w:t>
            </w:r>
          </w:p>
        </w:tc>
      </w:tr>
      <w:tr w:rsidR="001944B6" w14:paraId="4A258503" w14:textId="77777777" w:rsidTr="007571C8">
        <w:trPr>
          <w:cantSplit/>
          <w:trHeight w:val="221"/>
          <w:jc w:val="center"/>
        </w:trPr>
        <w:tc>
          <w:tcPr>
            <w:tcW w:w="1271" w:type="dxa"/>
            <w:tcBorders>
              <w:top w:val="single" w:sz="4" w:space="0" w:color="000000"/>
              <w:left w:val="nil"/>
              <w:bottom w:val="nil"/>
              <w:right w:val="nil"/>
            </w:tcBorders>
            <w:noWrap/>
            <w:tcMar>
              <w:top w:w="0" w:type="dxa"/>
              <w:left w:w="0" w:type="dxa"/>
              <w:bottom w:w="0" w:type="dxa"/>
              <w:right w:w="0" w:type="dxa"/>
            </w:tcMar>
            <w:vAlign w:val="center"/>
          </w:tcPr>
          <w:p w14:paraId="40C5004C" w14:textId="77777777" w:rsidR="001944B6" w:rsidRDefault="00E24C56" w:rsidP="0017383B">
            <w:pPr>
              <w:keepLines/>
              <w:spacing w:line="200" w:lineRule="exact"/>
            </w:pPr>
            <w:r>
              <w:rPr>
                <w:rFonts w:ascii="Arial" w:eastAsia="Arial" w:hAnsi="Arial" w:cs="Arial"/>
                <w:sz w:val="19"/>
                <w:szCs w:val="13"/>
              </w:rPr>
              <w:t>Conclusion</w:t>
            </w:r>
          </w:p>
        </w:tc>
        <w:tc>
          <w:tcPr>
            <w:tcW w:w="1843" w:type="dxa"/>
            <w:tcBorders>
              <w:top w:val="single" w:sz="4" w:space="0" w:color="000000"/>
              <w:left w:val="nil"/>
              <w:bottom w:val="nil"/>
              <w:right w:val="nil"/>
            </w:tcBorders>
            <w:noWrap/>
            <w:tcMar>
              <w:top w:w="0" w:type="dxa"/>
              <w:left w:w="0" w:type="dxa"/>
              <w:bottom w:w="0" w:type="dxa"/>
              <w:right w:w="0" w:type="dxa"/>
            </w:tcMar>
            <w:vAlign w:val="center"/>
          </w:tcPr>
          <w:p w14:paraId="60A93056" w14:textId="77777777" w:rsidR="001944B6" w:rsidRDefault="00E24C56" w:rsidP="0017383B">
            <w:pPr>
              <w:keepLines/>
              <w:spacing w:line="200" w:lineRule="exact"/>
            </w:pPr>
            <w:r>
              <w:rPr>
                <w:rFonts w:ascii="Arial" w:eastAsia="Arial" w:hAnsi="Arial" w:cs="Arial"/>
                <w:sz w:val="19"/>
                <w:szCs w:val="13"/>
              </w:rPr>
              <w:t>Hydrogen equivalent</w:t>
            </w:r>
          </w:p>
        </w:tc>
        <w:tc>
          <w:tcPr>
            <w:tcW w:w="2415" w:type="dxa"/>
            <w:tcBorders>
              <w:top w:val="single" w:sz="4" w:space="0" w:color="000000"/>
              <w:left w:val="nil"/>
              <w:bottom w:val="nil"/>
              <w:right w:val="nil"/>
            </w:tcBorders>
            <w:noWrap/>
            <w:tcMar>
              <w:top w:w="0" w:type="dxa"/>
              <w:left w:w="0" w:type="dxa"/>
              <w:bottom w:w="0" w:type="dxa"/>
              <w:right w:w="0" w:type="dxa"/>
            </w:tcMar>
            <w:vAlign w:val="center"/>
          </w:tcPr>
          <w:p w14:paraId="55B02D15" w14:textId="77777777" w:rsidR="001944B6" w:rsidRDefault="00E24C56" w:rsidP="0017383B">
            <w:pPr>
              <w:keepLines/>
              <w:spacing w:line="200" w:lineRule="exact"/>
            </w:pPr>
            <w:r>
              <w:rPr>
                <w:rFonts w:ascii="Arial" w:eastAsia="Arial" w:hAnsi="Arial" w:cs="Arial"/>
                <w:sz w:val="19"/>
                <w:szCs w:val="13"/>
              </w:rPr>
              <w:t>104.1kg/day</w:t>
            </w:r>
          </w:p>
        </w:tc>
        <w:tc>
          <w:tcPr>
            <w:tcW w:w="3685" w:type="dxa"/>
            <w:tcBorders>
              <w:top w:val="single" w:sz="4" w:space="0" w:color="000000"/>
              <w:left w:val="nil"/>
              <w:bottom w:val="nil"/>
              <w:right w:val="nil"/>
            </w:tcBorders>
            <w:noWrap/>
            <w:tcMar>
              <w:top w:w="0" w:type="dxa"/>
              <w:left w:w="0" w:type="dxa"/>
              <w:bottom w:w="0" w:type="dxa"/>
              <w:right w:w="0" w:type="dxa"/>
            </w:tcMar>
            <w:vAlign w:val="center"/>
          </w:tcPr>
          <w:p w14:paraId="62BE504D" w14:textId="77777777" w:rsidR="001944B6" w:rsidRDefault="00E24C56" w:rsidP="0017383B">
            <w:pPr>
              <w:keepLines/>
              <w:spacing w:line="200" w:lineRule="exact"/>
            </w:pPr>
            <w:r>
              <w:rPr>
                <w:rFonts w:ascii="Arial" w:eastAsia="Arial" w:hAnsi="Arial" w:cs="Arial"/>
                <w:sz w:val="19"/>
                <w:szCs w:val="13"/>
              </w:rPr>
              <w:t>2,080.5÷0.60÷33.3</w:t>
            </w:r>
          </w:p>
        </w:tc>
        <w:tc>
          <w:tcPr>
            <w:tcW w:w="2126" w:type="dxa"/>
            <w:tcBorders>
              <w:top w:val="single" w:sz="4" w:space="0" w:color="000000"/>
              <w:left w:val="nil"/>
              <w:bottom w:val="nil"/>
              <w:right w:val="nil"/>
            </w:tcBorders>
            <w:noWrap/>
            <w:tcMar>
              <w:top w:w="0" w:type="dxa"/>
              <w:left w:w="0" w:type="dxa"/>
              <w:bottom w:w="0" w:type="dxa"/>
              <w:right w:w="0" w:type="dxa"/>
            </w:tcMar>
            <w:vAlign w:val="center"/>
          </w:tcPr>
          <w:p w14:paraId="3A1B735D" w14:textId="77777777" w:rsidR="001944B6" w:rsidRDefault="00E24C56" w:rsidP="0017383B">
            <w:pPr>
              <w:keepLines/>
              <w:spacing w:line="200" w:lineRule="exact"/>
            </w:pPr>
            <w:r>
              <w:rPr>
                <w:rFonts w:ascii="Arial" w:eastAsia="Arial" w:hAnsi="Arial" w:cs="Arial"/>
                <w:sz w:val="19"/>
                <w:szCs w:val="13"/>
              </w:rPr>
              <w:t>Core</w:t>
            </w:r>
          </w:p>
        </w:tc>
      </w:tr>
      <w:tr w:rsidR="001944B6" w14:paraId="0C8FCFEF" w14:textId="77777777" w:rsidTr="007571C8">
        <w:trPr>
          <w:cantSplit/>
          <w:trHeight w:val="228"/>
          <w:jc w:val="center"/>
        </w:trPr>
        <w:tc>
          <w:tcPr>
            <w:tcW w:w="1271" w:type="dxa"/>
            <w:tcBorders>
              <w:top w:val="nil"/>
              <w:left w:val="nil"/>
              <w:bottom w:val="nil"/>
              <w:right w:val="nil"/>
            </w:tcBorders>
            <w:noWrap/>
            <w:tcMar>
              <w:top w:w="0" w:type="dxa"/>
              <w:left w:w="0" w:type="dxa"/>
              <w:bottom w:w="0" w:type="dxa"/>
              <w:right w:w="0" w:type="dxa"/>
            </w:tcMar>
            <w:vAlign w:val="center"/>
          </w:tcPr>
          <w:p w14:paraId="1C6C8FD8"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0BD71D73" w14:textId="77777777" w:rsidR="001944B6" w:rsidRDefault="00E24C56" w:rsidP="0017383B">
            <w:pPr>
              <w:keepLines/>
              <w:spacing w:line="200" w:lineRule="exact"/>
            </w:pPr>
            <w:r>
              <w:rPr>
                <w:rFonts w:ascii="Arial" w:eastAsia="Arial" w:hAnsi="Arial" w:cs="Arial"/>
                <w:sz w:val="19"/>
                <w:szCs w:val="13"/>
              </w:rPr>
              <w:t>Node operation</w:t>
            </w:r>
          </w:p>
        </w:tc>
        <w:tc>
          <w:tcPr>
            <w:tcW w:w="2415" w:type="dxa"/>
            <w:tcBorders>
              <w:top w:val="nil"/>
              <w:left w:val="nil"/>
              <w:bottom w:val="nil"/>
              <w:right w:val="nil"/>
            </w:tcBorders>
            <w:noWrap/>
            <w:tcMar>
              <w:top w:w="0" w:type="dxa"/>
              <w:left w:w="0" w:type="dxa"/>
              <w:bottom w:w="0" w:type="dxa"/>
              <w:right w:w="0" w:type="dxa"/>
            </w:tcMar>
            <w:vAlign w:val="center"/>
          </w:tcPr>
          <w:p w14:paraId="56917F4C" w14:textId="77777777" w:rsidR="001944B6" w:rsidRDefault="00E24C56" w:rsidP="0017383B">
            <w:pPr>
              <w:keepLines/>
              <w:spacing w:line="200" w:lineRule="exact"/>
            </w:pPr>
            <w:r>
              <w:rPr>
                <w:rFonts w:ascii="Arial" w:eastAsia="Arial" w:hAnsi="Arial" w:cs="Arial"/>
                <w:sz w:val="19"/>
                <w:szCs w:val="13"/>
              </w:rPr>
              <w:t>Validation pending</w:t>
            </w:r>
          </w:p>
        </w:tc>
        <w:tc>
          <w:tcPr>
            <w:tcW w:w="3685" w:type="dxa"/>
            <w:tcBorders>
              <w:top w:val="nil"/>
              <w:left w:val="nil"/>
              <w:bottom w:val="nil"/>
              <w:right w:val="nil"/>
            </w:tcBorders>
            <w:noWrap/>
            <w:tcMar>
              <w:top w:w="0" w:type="dxa"/>
              <w:left w:w="0" w:type="dxa"/>
              <w:bottom w:w="0" w:type="dxa"/>
              <w:right w:w="0" w:type="dxa"/>
            </w:tcMar>
            <w:vAlign w:val="center"/>
          </w:tcPr>
          <w:p w14:paraId="26CD5B21" w14:textId="77777777" w:rsidR="001944B6" w:rsidRDefault="00E24C56" w:rsidP="0017383B">
            <w:pPr>
              <w:keepLines/>
              <w:spacing w:line="200" w:lineRule="exact"/>
            </w:pPr>
            <w:r>
              <w:rPr>
                <w:rFonts w:ascii="Arial" w:eastAsia="Arial" w:hAnsi="Arial" w:cs="Arial"/>
                <w:sz w:val="19"/>
                <w:szCs w:val="13"/>
              </w:rPr>
              <w:t>24h hourly model required</w:t>
            </w:r>
          </w:p>
        </w:tc>
        <w:tc>
          <w:tcPr>
            <w:tcW w:w="2126" w:type="dxa"/>
            <w:tcBorders>
              <w:top w:val="nil"/>
              <w:left w:val="nil"/>
              <w:bottom w:val="nil"/>
              <w:right w:val="nil"/>
            </w:tcBorders>
            <w:noWrap/>
            <w:tcMar>
              <w:top w:w="0" w:type="dxa"/>
              <w:left w:w="0" w:type="dxa"/>
              <w:bottom w:w="0" w:type="dxa"/>
              <w:right w:w="0" w:type="dxa"/>
            </w:tcMar>
            <w:vAlign w:val="center"/>
          </w:tcPr>
          <w:p w14:paraId="2F2DD6A2" w14:textId="77777777" w:rsidR="001944B6" w:rsidRDefault="00E24C56" w:rsidP="0017383B">
            <w:pPr>
              <w:keepLines/>
              <w:spacing w:line="200" w:lineRule="exact"/>
            </w:pPr>
            <w:r>
              <w:rPr>
                <w:rFonts w:ascii="Arial" w:eastAsia="Arial" w:hAnsi="Arial" w:cs="Arial"/>
                <w:sz w:val="19"/>
                <w:szCs w:val="13"/>
              </w:rPr>
              <w:t>Core</w:t>
            </w:r>
          </w:p>
        </w:tc>
      </w:tr>
      <w:tr w:rsidR="001944B6" w14:paraId="51CCB92D"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0428B774"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29129663" w14:textId="77777777" w:rsidR="001944B6" w:rsidRDefault="00E24C56" w:rsidP="0017383B">
            <w:pPr>
              <w:keepLines/>
              <w:spacing w:line="200" w:lineRule="exact"/>
            </w:pPr>
            <w:r>
              <w:rPr>
                <w:rFonts w:ascii="Arial" w:eastAsia="Arial" w:hAnsi="Arial" w:cs="Arial"/>
                <w:sz w:val="19"/>
                <w:szCs w:val="13"/>
              </w:rPr>
              <w:t>Utilization</w:t>
            </w:r>
          </w:p>
        </w:tc>
        <w:tc>
          <w:tcPr>
            <w:tcW w:w="2415" w:type="dxa"/>
            <w:tcBorders>
              <w:top w:val="nil"/>
              <w:left w:val="nil"/>
              <w:bottom w:val="nil"/>
              <w:right w:val="nil"/>
            </w:tcBorders>
            <w:noWrap/>
            <w:tcMar>
              <w:top w:w="0" w:type="dxa"/>
              <w:left w:w="0" w:type="dxa"/>
              <w:bottom w:w="0" w:type="dxa"/>
              <w:right w:w="0" w:type="dxa"/>
            </w:tcMar>
            <w:vAlign w:val="center"/>
          </w:tcPr>
          <w:p w14:paraId="4920251D" w14:textId="77777777" w:rsidR="001944B6" w:rsidRDefault="00E24C56" w:rsidP="0017383B">
            <w:pPr>
              <w:keepLines/>
              <w:spacing w:line="200" w:lineRule="exact"/>
            </w:pPr>
            <w:r>
              <w:rPr>
                <w:rFonts w:ascii="Arial" w:eastAsia="Arial" w:hAnsi="Arial" w:cs="Arial"/>
                <w:sz w:val="19"/>
                <w:szCs w:val="13"/>
              </w:rPr>
              <w:t>0.75 target</w:t>
            </w:r>
          </w:p>
        </w:tc>
        <w:tc>
          <w:tcPr>
            <w:tcW w:w="3685" w:type="dxa"/>
            <w:tcBorders>
              <w:top w:val="nil"/>
              <w:left w:val="nil"/>
              <w:bottom w:val="nil"/>
              <w:right w:val="nil"/>
            </w:tcBorders>
            <w:noWrap/>
            <w:tcMar>
              <w:top w:w="0" w:type="dxa"/>
              <w:left w:w="0" w:type="dxa"/>
              <w:bottom w:w="0" w:type="dxa"/>
              <w:right w:w="0" w:type="dxa"/>
            </w:tcMar>
            <w:vAlign w:val="center"/>
          </w:tcPr>
          <w:p w14:paraId="713C9882" w14:textId="77777777" w:rsidR="001944B6" w:rsidRDefault="00E24C56" w:rsidP="0017383B">
            <w:pPr>
              <w:keepLines/>
              <w:spacing w:line="200" w:lineRule="exact"/>
            </w:pPr>
            <w:r>
              <w:rPr>
                <w:rFonts w:ascii="Arial" w:eastAsia="Arial" w:hAnsi="Arial" w:cs="Arial"/>
                <w:sz w:val="19"/>
                <w:szCs w:val="13"/>
              </w:rPr>
              <w:t>18÷24</w:t>
            </w:r>
          </w:p>
        </w:tc>
        <w:tc>
          <w:tcPr>
            <w:tcW w:w="2126" w:type="dxa"/>
            <w:tcBorders>
              <w:top w:val="nil"/>
              <w:left w:val="nil"/>
              <w:bottom w:val="nil"/>
              <w:right w:val="nil"/>
            </w:tcBorders>
            <w:noWrap/>
            <w:tcMar>
              <w:top w:w="0" w:type="dxa"/>
              <w:left w:w="0" w:type="dxa"/>
              <w:bottom w:w="0" w:type="dxa"/>
              <w:right w:w="0" w:type="dxa"/>
            </w:tcMar>
            <w:vAlign w:val="center"/>
          </w:tcPr>
          <w:p w14:paraId="3CB39E4D" w14:textId="77777777" w:rsidR="001944B6" w:rsidRDefault="00E24C56" w:rsidP="0017383B">
            <w:pPr>
              <w:keepLines/>
              <w:spacing w:line="200" w:lineRule="exact"/>
            </w:pPr>
            <w:r>
              <w:rPr>
                <w:rFonts w:ascii="Arial" w:eastAsia="Arial" w:hAnsi="Arial" w:cs="Arial"/>
                <w:sz w:val="19"/>
                <w:szCs w:val="13"/>
              </w:rPr>
              <w:t>Core</w:t>
            </w:r>
          </w:p>
        </w:tc>
      </w:tr>
      <w:tr w:rsidR="001944B6" w14:paraId="69DD1B44" w14:textId="77777777" w:rsidTr="007571C8">
        <w:trPr>
          <w:cantSplit/>
          <w:trHeight w:val="229"/>
          <w:jc w:val="center"/>
        </w:trPr>
        <w:tc>
          <w:tcPr>
            <w:tcW w:w="1271" w:type="dxa"/>
            <w:tcBorders>
              <w:top w:val="nil"/>
              <w:left w:val="nil"/>
              <w:bottom w:val="single" w:sz="8" w:space="0" w:color="000000"/>
              <w:right w:val="nil"/>
            </w:tcBorders>
            <w:noWrap/>
            <w:tcMar>
              <w:top w:w="0" w:type="dxa"/>
              <w:left w:w="0" w:type="dxa"/>
              <w:bottom w:w="0" w:type="dxa"/>
              <w:right w:w="0" w:type="dxa"/>
            </w:tcMar>
            <w:vAlign w:val="center"/>
          </w:tcPr>
          <w:p w14:paraId="35E8DEF2" w14:textId="77777777" w:rsidR="001944B6" w:rsidRDefault="001944B6" w:rsidP="0017383B">
            <w:pPr>
              <w:keepLines/>
              <w:spacing w:line="200" w:lineRule="exact"/>
            </w:pPr>
          </w:p>
        </w:tc>
        <w:tc>
          <w:tcPr>
            <w:tcW w:w="1843" w:type="dxa"/>
            <w:tcBorders>
              <w:top w:val="nil"/>
              <w:left w:val="nil"/>
              <w:bottom w:val="single" w:sz="8" w:space="0" w:color="000000"/>
              <w:right w:val="nil"/>
            </w:tcBorders>
            <w:noWrap/>
            <w:tcMar>
              <w:top w:w="0" w:type="dxa"/>
              <w:left w:w="0" w:type="dxa"/>
              <w:bottom w:w="0" w:type="dxa"/>
              <w:right w:w="0" w:type="dxa"/>
            </w:tcMar>
            <w:vAlign w:val="center"/>
          </w:tcPr>
          <w:p w14:paraId="41BDBD76" w14:textId="77777777" w:rsidR="001944B6" w:rsidRDefault="00E24C56" w:rsidP="0017383B">
            <w:pPr>
              <w:keepLines/>
              <w:spacing w:line="200" w:lineRule="exact"/>
            </w:pPr>
            <w:r>
              <w:rPr>
                <w:rFonts w:ascii="Arial" w:eastAsia="Arial" w:hAnsi="Arial" w:cs="Arial"/>
                <w:sz w:val="19"/>
                <w:szCs w:val="13"/>
              </w:rPr>
              <w:t>KPI status</w:t>
            </w:r>
          </w:p>
        </w:tc>
        <w:tc>
          <w:tcPr>
            <w:tcW w:w="2415" w:type="dxa"/>
            <w:tcBorders>
              <w:top w:val="nil"/>
              <w:left w:val="nil"/>
              <w:bottom w:val="single" w:sz="8" w:space="0" w:color="000000"/>
              <w:right w:val="nil"/>
            </w:tcBorders>
            <w:noWrap/>
            <w:tcMar>
              <w:top w:w="0" w:type="dxa"/>
              <w:left w:w="0" w:type="dxa"/>
              <w:bottom w:w="0" w:type="dxa"/>
              <w:right w:w="0" w:type="dxa"/>
            </w:tcMar>
            <w:vAlign w:val="center"/>
          </w:tcPr>
          <w:p w14:paraId="271A1FA6" w14:textId="77777777" w:rsidR="001944B6" w:rsidRDefault="00E24C56" w:rsidP="0017383B">
            <w:pPr>
              <w:keepLines/>
              <w:spacing w:line="200" w:lineRule="exact"/>
            </w:pPr>
            <w:r>
              <w:rPr>
                <w:rFonts w:ascii="Arial" w:eastAsia="Arial" w:hAnsi="Arial" w:cs="Arial"/>
                <w:sz w:val="19"/>
                <w:szCs w:val="13"/>
              </w:rPr>
              <w:t>Validation pending</w:t>
            </w:r>
          </w:p>
        </w:tc>
        <w:tc>
          <w:tcPr>
            <w:tcW w:w="3685" w:type="dxa"/>
            <w:tcBorders>
              <w:top w:val="nil"/>
              <w:left w:val="nil"/>
              <w:bottom w:val="single" w:sz="8" w:space="0" w:color="000000"/>
              <w:right w:val="nil"/>
            </w:tcBorders>
            <w:noWrap/>
            <w:tcMar>
              <w:top w:w="0" w:type="dxa"/>
              <w:left w:w="0" w:type="dxa"/>
              <w:bottom w:w="0" w:type="dxa"/>
              <w:right w:w="0" w:type="dxa"/>
            </w:tcMar>
            <w:vAlign w:val="center"/>
          </w:tcPr>
          <w:p w14:paraId="303CFD98" w14:textId="77777777" w:rsidR="001944B6" w:rsidRDefault="00E24C56" w:rsidP="0017383B">
            <w:pPr>
              <w:keepLines/>
              <w:spacing w:line="200" w:lineRule="exact"/>
            </w:pPr>
            <w:r>
              <w:rPr>
                <w:rFonts w:ascii="Arial" w:eastAsia="Arial" w:hAnsi="Arial" w:cs="Arial"/>
                <w:sz w:val="19"/>
                <w:szCs w:val="13"/>
              </w:rPr>
              <w:t>not 0.58×0.75×0.70</w:t>
            </w:r>
          </w:p>
        </w:tc>
        <w:tc>
          <w:tcPr>
            <w:tcW w:w="2126" w:type="dxa"/>
            <w:tcBorders>
              <w:top w:val="nil"/>
              <w:left w:val="nil"/>
              <w:bottom w:val="single" w:sz="8" w:space="0" w:color="000000"/>
              <w:right w:val="nil"/>
            </w:tcBorders>
            <w:noWrap/>
            <w:tcMar>
              <w:top w:w="0" w:type="dxa"/>
              <w:left w:w="0" w:type="dxa"/>
              <w:bottom w:w="0" w:type="dxa"/>
              <w:right w:w="0" w:type="dxa"/>
            </w:tcMar>
            <w:vAlign w:val="center"/>
          </w:tcPr>
          <w:p w14:paraId="2ED98557" w14:textId="77777777" w:rsidR="001944B6" w:rsidRDefault="00E24C56" w:rsidP="0017383B">
            <w:pPr>
              <w:keepLines/>
              <w:spacing w:line="200" w:lineRule="exact"/>
            </w:pPr>
            <w:r>
              <w:rPr>
                <w:rFonts w:ascii="Arial" w:eastAsia="Arial" w:hAnsi="Arial" w:cs="Arial"/>
                <w:sz w:val="19"/>
                <w:szCs w:val="13"/>
              </w:rPr>
              <w:t>Final</w:t>
            </w:r>
          </w:p>
        </w:tc>
      </w:tr>
    </w:tbl>
    <w:p w14:paraId="626BF68A" w14:textId="77777777" w:rsidR="0017383B" w:rsidRPr="0017383B" w:rsidRDefault="00E24C56" w:rsidP="0017383B">
      <w:pPr>
        <w:keepLines/>
        <w:spacing w:line="200" w:lineRule="exact"/>
        <w:jc w:val="right"/>
      </w:pPr>
      <w:proofErr w:type="spellStart"/>
      <w:r>
        <w:rPr>
          <w:rFonts w:ascii="Arial" w:eastAsia="Arial" w:hAnsi="Arial" w:cs="Arial"/>
          <w:sz w:val="19"/>
        </w:rPr>
        <w:t>Satofumi</w:t>
      </w:r>
      <w:proofErr w:type="spellEnd"/>
      <w:r>
        <w:rPr>
          <w:rFonts w:ascii="Arial" w:eastAsia="Arial" w:hAnsi="Arial" w:cs="Arial"/>
          <w:sz w:val="19"/>
        </w:rPr>
        <w:t xml:space="preserve"> Goto</w:t>
      </w:r>
    </w:p>
    <w:p w14:paraId="62DDE91E" w14:textId="77777777" w:rsidR="001944B6" w:rsidRPr="00363CAE" w:rsidRDefault="00E24C56">
      <w:pPr>
        <w:keepNext/>
        <w:keepLines/>
        <w:spacing w:line="290" w:lineRule="exact"/>
        <w:rPr>
          <w:b/>
          <w:bCs/>
        </w:rPr>
      </w:pPr>
      <w:r w:rsidRPr="00363CAE">
        <w:rPr>
          <w:rFonts w:ascii="Arial" w:eastAsia="Arial" w:hAnsi="Arial" w:cs="Arial"/>
          <w:b/>
          <w:bCs/>
          <w:sz w:val="28"/>
        </w:rPr>
        <w:lastRenderedPageBreak/>
        <w:t>Feasibility Conditions for Autonomous Mobility System</w:t>
      </w:r>
    </w:p>
    <w:p w14:paraId="76450DB2" w14:textId="77777777" w:rsidR="001944B6" w:rsidRDefault="001944B6" w:rsidP="0017383B">
      <w:pPr>
        <w:keepNext/>
        <w:keepLines/>
        <w:spacing w:line="210" w:lineRule="exact"/>
      </w:pPr>
    </w:p>
    <w:p w14:paraId="522B51C9" w14:textId="77777777" w:rsidR="001944B6" w:rsidRDefault="00E24C56" w:rsidP="0017383B">
      <w:pPr>
        <w:keepLines/>
        <w:spacing w:line="210" w:lineRule="exact"/>
      </w:pPr>
      <w:r>
        <w:rPr>
          <w:rFonts w:ascii="Arial" w:eastAsia="Arial" w:hAnsi="Arial" w:cs="Arial"/>
          <w:sz w:val="19"/>
          <w:szCs w:val="17"/>
        </w:rPr>
        <w:t>This page does not present financial outcomes. It defines scenario conditions that must be independently validated. Energy Efficiency = 0.58, Utilization = 0.75, and Load Factor = 0.70 are design targets, not derived facts. Feasibility depends on energy supply [kWh/day], available power [kW], storage duration [h], vehicle response [ms], control accuracy [cm], ODD evidence, and commercial constraints.</w:t>
      </w:r>
    </w:p>
    <w:p w14:paraId="62ED6A0D" w14:textId="77777777" w:rsidR="001944B6" w:rsidRDefault="00E24C56" w:rsidP="0017383B">
      <w:pPr>
        <w:keepLines/>
        <w:spacing w:line="210" w:lineRule="exact"/>
      </w:pPr>
      <w:r>
        <w:rPr>
          <w:rFonts w:ascii="Arial" w:eastAsia="Arial" w:hAnsi="Arial" w:cs="Arial"/>
          <w:sz w:val="19"/>
          <w:szCs w:val="17"/>
        </w:rPr>
        <w:t xml:space="preserve">Powertrain alternatives must be compared on duty-cycle efficiency, degradation, </w:t>
      </w:r>
      <w:proofErr w:type="spellStart"/>
      <w:r>
        <w:rPr>
          <w:rFonts w:ascii="Arial" w:eastAsia="Arial" w:hAnsi="Arial" w:cs="Arial"/>
          <w:sz w:val="19"/>
          <w:szCs w:val="17"/>
        </w:rPr>
        <w:t>refuelling</w:t>
      </w:r>
      <w:proofErr w:type="spellEnd"/>
      <w:r>
        <w:rPr>
          <w:rFonts w:ascii="Arial" w:eastAsia="Arial" w:hAnsi="Arial" w:cs="Arial"/>
          <w:sz w:val="19"/>
          <w:szCs w:val="17"/>
        </w:rPr>
        <w:t>/charging downtime, mass, packaging, infrastructure, and total cost. Direct-hydrogen PEM fuel cells are not excluded by a 22% efficiency assumption; DOE lists approximately 60% electrical efficiency for direct-H2 PEM. MS-SOFC remains the selected base-case candidate for this concept, subject to full TCO, durability, start-up, emissions, and ODD validation.</w:t>
      </w:r>
    </w:p>
    <w:p w14:paraId="490A735A" w14:textId="77777777" w:rsidR="001944B6" w:rsidRDefault="00E24C56" w:rsidP="0017383B">
      <w:pPr>
        <w:keepLines/>
        <w:spacing w:line="210" w:lineRule="exact"/>
      </w:pPr>
      <w:r>
        <w:rPr>
          <w:rFonts w:ascii="Arial" w:eastAsia="Arial" w:hAnsi="Arial" w:cs="Arial"/>
          <w:sz w:val="19"/>
          <w:szCs w:val="17"/>
        </w:rPr>
        <w:t>Node operation requires 2,080.5kWh/day of net traction energy. At 60% efficiency the fuel-LHV requirement is 3,467.5kWh/day, equivalent to 104.1kg-H2/day. PV generation of 1,402,500kWh/year gives an annual energy ratio of approximately 1.85, but continuous operation still requires an hourly supply-demand, storage, conversion-loss, and weather model.</w:t>
      </w:r>
    </w:p>
    <w:p w14:paraId="30F81C7D" w14:textId="77777777" w:rsidR="001944B6" w:rsidRDefault="00E24C56" w:rsidP="00851C4D">
      <w:pPr>
        <w:keepLines/>
        <w:spacing w:afterLines="20" w:after="72" w:line="210" w:lineRule="exact"/>
      </w:pPr>
      <w:r>
        <w:rPr>
          <w:rFonts w:ascii="Arial" w:eastAsia="Arial" w:hAnsi="Arial" w:cs="Arial"/>
          <w:sz w:val="19"/>
          <w:szCs w:val="17"/>
        </w:rPr>
        <w:t>"Motion sickness free" refers to a condition where control latency ≤20ms, decision latency ≤100ms, positioning error ≤10cm, and vibration ≤0.3Hz are simultaneously satisfied. This condition determines user acceptance and directly enables Utilization = 0.75 (=18h/day ÷ 24h/day). HPC maintains control at an execution rate of 100Hz (=1 ÷ 0.01sec), ensuring continuous satisfaction of response constraints. The definition is retained as the design requirement; compliance must be demonstrated by test evidence.</w:t>
      </w:r>
    </w:p>
    <w:tbl>
      <w:tblPr>
        <w:tblW w:w="11340" w:type="dxa"/>
        <w:jc w:val="center"/>
        <w:tblBorders>
          <w:top w:val="nil"/>
          <w:left w:val="nil"/>
          <w:bottom w:val="nil"/>
          <w:right w:val="nil"/>
          <w:insideH w:val="nil"/>
          <w:insideV w:val="nil"/>
        </w:tblBorders>
        <w:tblLayout w:type="fixed"/>
        <w:tblLook w:val="04A0" w:firstRow="1" w:lastRow="0" w:firstColumn="1" w:lastColumn="0" w:noHBand="0" w:noVBand="1"/>
      </w:tblPr>
      <w:tblGrid>
        <w:gridCol w:w="1271"/>
        <w:gridCol w:w="1843"/>
        <w:gridCol w:w="2524"/>
        <w:gridCol w:w="3680"/>
        <w:gridCol w:w="2022"/>
      </w:tblGrid>
      <w:tr w:rsidR="001944B6" w14:paraId="5517B876" w14:textId="77777777" w:rsidTr="00851C4D">
        <w:trPr>
          <w:cantSplit/>
          <w:trHeight w:val="263"/>
          <w:tblHeader/>
          <w:jc w:val="center"/>
        </w:trPr>
        <w:tc>
          <w:tcPr>
            <w:tcW w:w="1271"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3969A441" w14:textId="77777777" w:rsidR="001944B6" w:rsidRPr="00363CAE" w:rsidRDefault="00E24C56" w:rsidP="0017383B">
            <w:pPr>
              <w:keepLines/>
              <w:spacing w:line="210" w:lineRule="exact"/>
              <w:jc w:val="center"/>
              <w:rPr>
                <w:b/>
              </w:rPr>
            </w:pPr>
            <w:r w:rsidRPr="00363CAE">
              <w:rPr>
                <w:rFonts w:ascii="Arial" w:eastAsia="Arial" w:hAnsi="Arial" w:cs="Arial"/>
                <w:b/>
                <w:sz w:val="19"/>
                <w:szCs w:val="14"/>
              </w:rPr>
              <w:t>Block</w:t>
            </w:r>
          </w:p>
        </w:tc>
        <w:tc>
          <w:tcPr>
            <w:tcW w:w="1843"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24CF17F9" w14:textId="77777777" w:rsidR="001944B6" w:rsidRPr="00363CAE" w:rsidRDefault="00E24C56" w:rsidP="0017383B">
            <w:pPr>
              <w:keepLines/>
              <w:spacing w:line="210" w:lineRule="exact"/>
              <w:jc w:val="center"/>
              <w:rPr>
                <w:b/>
              </w:rPr>
            </w:pPr>
            <w:r w:rsidRPr="00363CAE">
              <w:rPr>
                <w:rFonts w:ascii="Arial" w:eastAsia="Arial" w:hAnsi="Arial" w:cs="Arial"/>
                <w:b/>
                <w:sz w:val="19"/>
                <w:szCs w:val="14"/>
              </w:rPr>
              <w:t>Variable</w:t>
            </w:r>
          </w:p>
        </w:tc>
        <w:tc>
          <w:tcPr>
            <w:tcW w:w="2524"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37D77470" w14:textId="77777777" w:rsidR="001944B6" w:rsidRPr="00363CAE" w:rsidRDefault="00E24C56" w:rsidP="0017383B">
            <w:pPr>
              <w:keepLines/>
              <w:spacing w:line="210" w:lineRule="exact"/>
              <w:jc w:val="center"/>
              <w:rPr>
                <w:b/>
              </w:rPr>
            </w:pPr>
            <w:r w:rsidRPr="00363CAE">
              <w:rPr>
                <w:rFonts w:ascii="Arial" w:eastAsia="Arial" w:hAnsi="Arial" w:cs="Arial"/>
                <w:b/>
                <w:sz w:val="19"/>
                <w:szCs w:val="14"/>
              </w:rPr>
              <w:t>Value / status</w:t>
            </w:r>
          </w:p>
        </w:tc>
        <w:tc>
          <w:tcPr>
            <w:tcW w:w="368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5F9AC361" w14:textId="77777777" w:rsidR="001944B6" w:rsidRPr="00363CAE" w:rsidRDefault="00E24C56" w:rsidP="0017383B">
            <w:pPr>
              <w:keepLines/>
              <w:spacing w:line="210" w:lineRule="exact"/>
              <w:jc w:val="center"/>
              <w:rPr>
                <w:b/>
              </w:rPr>
            </w:pPr>
            <w:r w:rsidRPr="00363CAE">
              <w:rPr>
                <w:rFonts w:ascii="Arial" w:eastAsia="Arial" w:hAnsi="Arial" w:cs="Arial"/>
                <w:b/>
                <w:sz w:val="19"/>
                <w:szCs w:val="14"/>
              </w:rPr>
              <w:t>Formula / validation</w:t>
            </w:r>
          </w:p>
        </w:tc>
        <w:tc>
          <w:tcPr>
            <w:tcW w:w="2022"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4F464025" w14:textId="77777777" w:rsidR="001944B6" w:rsidRPr="00363CAE" w:rsidRDefault="00E24C56" w:rsidP="0017383B">
            <w:pPr>
              <w:keepLines/>
              <w:spacing w:line="210" w:lineRule="exact"/>
              <w:jc w:val="center"/>
              <w:rPr>
                <w:b/>
              </w:rPr>
            </w:pPr>
            <w:r w:rsidRPr="00363CAE">
              <w:rPr>
                <w:rFonts w:ascii="Arial" w:eastAsia="Arial" w:hAnsi="Arial" w:cs="Arial"/>
                <w:b/>
                <w:sz w:val="19"/>
                <w:szCs w:val="14"/>
              </w:rPr>
              <w:t>KPI link</w:t>
            </w:r>
          </w:p>
        </w:tc>
      </w:tr>
      <w:tr w:rsidR="001944B6" w14:paraId="0494D3D2" w14:textId="77777777" w:rsidTr="00851C4D">
        <w:trPr>
          <w:cantSplit/>
          <w:trHeight w:val="261"/>
          <w:jc w:val="center"/>
        </w:trPr>
        <w:tc>
          <w:tcPr>
            <w:tcW w:w="1271" w:type="dxa"/>
            <w:tcBorders>
              <w:top w:val="nil"/>
              <w:left w:val="nil"/>
              <w:bottom w:val="nil"/>
              <w:right w:val="nil"/>
            </w:tcBorders>
            <w:noWrap/>
            <w:tcMar>
              <w:top w:w="0" w:type="dxa"/>
              <w:left w:w="0" w:type="dxa"/>
              <w:bottom w:w="0" w:type="dxa"/>
              <w:right w:w="0" w:type="dxa"/>
            </w:tcMar>
            <w:vAlign w:val="center"/>
          </w:tcPr>
          <w:p w14:paraId="0A0C6BB9" w14:textId="77777777" w:rsidR="001944B6" w:rsidRDefault="00E24C56" w:rsidP="0017383B">
            <w:pPr>
              <w:keepLines/>
              <w:spacing w:line="210" w:lineRule="exact"/>
            </w:pPr>
            <w:r>
              <w:rPr>
                <w:rFonts w:ascii="Arial" w:eastAsia="Arial" w:hAnsi="Arial" w:cs="Arial"/>
                <w:sz w:val="19"/>
                <w:szCs w:val="14"/>
              </w:rPr>
              <w:t>KPI</w:t>
            </w:r>
          </w:p>
        </w:tc>
        <w:tc>
          <w:tcPr>
            <w:tcW w:w="1843" w:type="dxa"/>
            <w:tcBorders>
              <w:top w:val="nil"/>
              <w:left w:val="nil"/>
              <w:bottom w:val="nil"/>
              <w:right w:val="nil"/>
            </w:tcBorders>
            <w:noWrap/>
            <w:tcMar>
              <w:top w:w="0" w:type="dxa"/>
              <w:left w:w="0" w:type="dxa"/>
              <w:bottom w:w="0" w:type="dxa"/>
              <w:right w:w="0" w:type="dxa"/>
            </w:tcMar>
            <w:vAlign w:val="center"/>
          </w:tcPr>
          <w:p w14:paraId="198D5E6B" w14:textId="77777777" w:rsidR="001944B6" w:rsidRDefault="00E24C56" w:rsidP="0017383B">
            <w:pPr>
              <w:keepLines/>
              <w:spacing w:line="210" w:lineRule="exact"/>
            </w:pPr>
            <w:r>
              <w:rPr>
                <w:rFonts w:ascii="Arial" w:eastAsia="Arial" w:hAnsi="Arial" w:cs="Arial"/>
                <w:sz w:val="19"/>
                <w:szCs w:val="14"/>
              </w:rPr>
              <w:t>Energy Efficiency</w:t>
            </w:r>
          </w:p>
        </w:tc>
        <w:tc>
          <w:tcPr>
            <w:tcW w:w="2524" w:type="dxa"/>
            <w:tcBorders>
              <w:top w:val="nil"/>
              <w:left w:val="nil"/>
              <w:bottom w:val="nil"/>
              <w:right w:val="nil"/>
            </w:tcBorders>
            <w:noWrap/>
            <w:tcMar>
              <w:top w:w="0" w:type="dxa"/>
              <w:left w:w="0" w:type="dxa"/>
              <w:bottom w:w="0" w:type="dxa"/>
              <w:right w:w="0" w:type="dxa"/>
            </w:tcMar>
            <w:vAlign w:val="center"/>
          </w:tcPr>
          <w:p w14:paraId="5F6BE9EA" w14:textId="77777777" w:rsidR="001944B6" w:rsidRDefault="00E24C56" w:rsidP="0017383B">
            <w:pPr>
              <w:keepLines/>
              <w:spacing w:line="210" w:lineRule="exact"/>
            </w:pPr>
            <w:r>
              <w:rPr>
                <w:rFonts w:ascii="Arial" w:eastAsia="Arial" w:hAnsi="Arial" w:cs="Arial"/>
                <w:sz w:val="19"/>
                <w:szCs w:val="14"/>
              </w:rPr>
              <w:t>0.58 target</w:t>
            </w:r>
          </w:p>
        </w:tc>
        <w:tc>
          <w:tcPr>
            <w:tcW w:w="3680" w:type="dxa"/>
            <w:tcBorders>
              <w:top w:val="nil"/>
              <w:left w:val="nil"/>
              <w:bottom w:val="nil"/>
              <w:right w:val="nil"/>
            </w:tcBorders>
            <w:noWrap/>
            <w:tcMar>
              <w:top w:w="0" w:type="dxa"/>
              <w:left w:w="0" w:type="dxa"/>
              <w:bottom w:w="0" w:type="dxa"/>
              <w:right w:w="0" w:type="dxa"/>
            </w:tcMar>
            <w:vAlign w:val="center"/>
          </w:tcPr>
          <w:p w14:paraId="49F994F1" w14:textId="77777777" w:rsidR="001944B6" w:rsidRDefault="00E24C56" w:rsidP="0017383B">
            <w:pPr>
              <w:keepLines/>
              <w:spacing w:line="210" w:lineRule="exact"/>
            </w:pPr>
            <w:r>
              <w:rPr>
                <w:rFonts w:ascii="Arial" w:eastAsia="Arial" w:hAnsi="Arial" w:cs="Arial"/>
                <w:sz w:val="19"/>
                <w:szCs w:val="14"/>
              </w:rPr>
              <w:t>metered useful output ÷ purchased input</w:t>
            </w:r>
          </w:p>
        </w:tc>
        <w:tc>
          <w:tcPr>
            <w:tcW w:w="2022" w:type="dxa"/>
            <w:tcBorders>
              <w:top w:val="nil"/>
              <w:left w:val="nil"/>
              <w:bottom w:val="nil"/>
              <w:right w:val="nil"/>
            </w:tcBorders>
            <w:noWrap/>
            <w:tcMar>
              <w:top w:w="0" w:type="dxa"/>
              <w:left w:w="0" w:type="dxa"/>
              <w:bottom w:w="0" w:type="dxa"/>
              <w:right w:w="0" w:type="dxa"/>
            </w:tcMar>
            <w:vAlign w:val="center"/>
          </w:tcPr>
          <w:p w14:paraId="06D3C0B7" w14:textId="77777777" w:rsidR="001944B6" w:rsidRDefault="00E24C56" w:rsidP="0017383B">
            <w:pPr>
              <w:keepLines/>
              <w:spacing w:line="210" w:lineRule="exact"/>
            </w:pPr>
            <w:r>
              <w:rPr>
                <w:rFonts w:ascii="Arial" w:eastAsia="Arial" w:hAnsi="Arial" w:cs="Arial"/>
                <w:sz w:val="19"/>
                <w:szCs w:val="14"/>
              </w:rPr>
              <w:t>Energy</w:t>
            </w:r>
          </w:p>
        </w:tc>
      </w:tr>
      <w:tr w:rsidR="001944B6" w14:paraId="477B5E27" w14:textId="77777777" w:rsidTr="00851C4D">
        <w:trPr>
          <w:cantSplit/>
          <w:trHeight w:val="273"/>
          <w:jc w:val="center"/>
        </w:trPr>
        <w:tc>
          <w:tcPr>
            <w:tcW w:w="1271" w:type="dxa"/>
            <w:tcBorders>
              <w:top w:val="nil"/>
              <w:left w:val="nil"/>
              <w:bottom w:val="nil"/>
              <w:right w:val="nil"/>
            </w:tcBorders>
            <w:noWrap/>
            <w:tcMar>
              <w:top w:w="0" w:type="dxa"/>
              <w:left w:w="0" w:type="dxa"/>
              <w:bottom w:w="0" w:type="dxa"/>
              <w:right w:w="0" w:type="dxa"/>
            </w:tcMar>
            <w:vAlign w:val="center"/>
          </w:tcPr>
          <w:p w14:paraId="5C8EE0A0"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704C42F2" w14:textId="77777777" w:rsidR="001944B6" w:rsidRDefault="00E24C56" w:rsidP="0017383B">
            <w:pPr>
              <w:keepLines/>
              <w:spacing w:line="210" w:lineRule="exact"/>
            </w:pPr>
            <w:r>
              <w:rPr>
                <w:rFonts w:ascii="Arial" w:eastAsia="Arial" w:hAnsi="Arial" w:cs="Arial"/>
                <w:sz w:val="19"/>
                <w:szCs w:val="14"/>
              </w:rPr>
              <w:t>Utilization</w:t>
            </w:r>
          </w:p>
        </w:tc>
        <w:tc>
          <w:tcPr>
            <w:tcW w:w="2524" w:type="dxa"/>
            <w:tcBorders>
              <w:top w:val="nil"/>
              <w:left w:val="nil"/>
              <w:bottom w:val="nil"/>
              <w:right w:val="nil"/>
            </w:tcBorders>
            <w:noWrap/>
            <w:tcMar>
              <w:top w:w="0" w:type="dxa"/>
              <w:left w:w="0" w:type="dxa"/>
              <w:bottom w:w="0" w:type="dxa"/>
              <w:right w:w="0" w:type="dxa"/>
            </w:tcMar>
            <w:vAlign w:val="center"/>
          </w:tcPr>
          <w:p w14:paraId="38B1428A" w14:textId="77777777" w:rsidR="001944B6" w:rsidRDefault="00E24C56" w:rsidP="0017383B">
            <w:pPr>
              <w:keepLines/>
              <w:spacing w:line="210" w:lineRule="exact"/>
            </w:pPr>
            <w:r>
              <w:rPr>
                <w:rFonts w:ascii="Arial" w:eastAsia="Arial" w:hAnsi="Arial" w:cs="Arial"/>
                <w:sz w:val="19"/>
                <w:szCs w:val="14"/>
              </w:rPr>
              <w:t>0.75 target</w:t>
            </w:r>
          </w:p>
        </w:tc>
        <w:tc>
          <w:tcPr>
            <w:tcW w:w="3680" w:type="dxa"/>
            <w:tcBorders>
              <w:top w:val="nil"/>
              <w:left w:val="nil"/>
              <w:bottom w:val="nil"/>
              <w:right w:val="nil"/>
            </w:tcBorders>
            <w:noWrap/>
            <w:tcMar>
              <w:top w:w="0" w:type="dxa"/>
              <w:left w:w="0" w:type="dxa"/>
              <w:bottom w:w="0" w:type="dxa"/>
              <w:right w:w="0" w:type="dxa"/>
            </w:tcMar>
            <w:vAlign w:val="center"/>
          </w:tcPr>
          <w:p w14:paraId="03526EF2" w14:textId="77777777" w:rsidR="001944B6" w:rsidRDefault="00E24C56" w:rsidP="0017383B">
            <w:pPr>
              <w:keepLines/>
              <w:spacing w:line="210" w:lineRule="exact"/>
            </w:pPr>
            <w:r>
              <w:rPr>
                <w:rFonts w:ascii="Arial" w:eastAsia="Arial" w:hAnsi="Arial" w:cs="Arial"/>
                <w:sz w:val="19"/>
                <w:szCs w:val="14"/>
              </w:rPr>
              <w:t>18÷24</w:t>
            </w:r>
          </w:p>
        </w:tc>
        <w:tc>
          <w:tcPr>
            <w:tcW w:w="2022" w:type="dxa"/>
            <w:tcBorders>
              <w:top w:val="nil"/>
              <w:left w:val="nil"/>
              <w:bottom w:val="nil"/>
              <w:right w:val="nil"/>
            </w:tcBorders>
            <w:noWrap/>
            <w:tcMar>
              <w:top w:w="0" w:type="dxa"/>
              <w:left w:w="0" w:type="dxa"/>
              <w:bottom w:w="0" w:type="dxa"/>
              <w:right w:w="0" w:type="dxa"/>
            </w:tcMar>
            <w:vAlign w:val="center"/>
          </w:tcPr>
          <w:p w14:paraId="0C76DFFB" w14:textId="77777777" w:rsidR="001944B6" w:rsidRDefault="00E24C56" w:rsidP="0017383B">
            <w:pPr>
              <w:keepLines/>
              <w:spacing w:line="210" w:lineRule="exact"/>
            </w:pPr>
            <w:r>
              <w:rPr>
                <w:rFonts w:ascii="Arial" w:eastAsia="Arial" w:hAnsi="Arial" w:cs="Arial"/>
                <w:sz w:val="19"/>
                <w:szCs w:val="14"/>
              </w:rPr>
              <w:t>Operation</w:t>
            </w:r>
          </w:p>
        </w:tc>
      </w:tr>
      <w:tr w:rsidR="001944B6" w14:paraId="5416BC86" w14:textId="77777777" w:rsidTr="00851C4D">
        <w:trPr>
          <w:cantSplit/>
          <w:trHeight w:val="271"/>
          <w:jc w:val="center"/>
        </w:trPr>
        <w:tc>
          <w:tcPr>
            <w:tcW w:w="1271" w:type="dxa"/>
            <w:tcBorders>
              <w:top w:val="nil"/>
              <w:left w:val="nil"/>
              <w:bottom w:val="nil"/>
              <w:right w:val="nil"/>
            </w:tcBorders>
            <w:noWrap/>
            <w:tcMar>
              <w:top w:w="0" w:type="dxa"/>
              <w:left w:w="0" w:type="dxa"/>
              <w:bottom w:w="0" w:type="dxa"/>
              <w:right w:w="0" w:type="dxa"/>
            </w:tcMar>
            <w:vAlign w:val="center"/>
          </w:tcPr>
          <w:p w14:paraId="62D7D0F4"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0C78068C" w14:textId="77777777" w:rsidR="001944B6" w:rsidRDefault="00E24C56" w:rsidP="0017383B">
            <w:pPr>
              <w:keepLines/>
              <w:spacing w:line="210" w:lineRule="exact"/>
            </w:pPr>
            <w:r>
              <w:rPr>
                <w:rFonts w:ascii="Arial" w:eastAsia="Arial" w:hAnsi="Arial" w:cs="Arial"/>
                <w:sz w:val="19"/>
                <w:szCs w:val="14"/>
              </w:rPr>
              <w:t>Load Factor</w:t>
            </w:r>
          </w:p>
        </w:tc>
        <w:tc>
          <w:tcPr>
            <w:tcW w:w="2524" w:type="dxa"/>
            <w:tcBorders>
              <w:top w:val="nil"/>
              <w:left w:val="nil"/>
              <w:bottom w:val="nil"/>
              <w:right w:val="nil"/>
            </w:tcBorders>
            <w:noWrap/>
            <w:tcMar>
              <w:top w:w="0" w:type="dxa"/>
              <w:left w:w="0" w:type="dxa"/>
              <w:bottom w:w="0" w:type="dxa"/>
              <w:right w:w="0" w:type="dxa"/>
            </w:tcMar>
            <w:vAlign w:val="center"/>
          </w:tcPr>
          <w:p w14:paraId="739FDD88" w14:textId="77777777" w:rsidR="001944B6" w:rsidRDefault="00E24C56" w:rsidP="0017383B">
            <w:pPr>
              <w:keepLines/>
              <w:spacing w:line="210" w:lineRule="exact"/>
            </w:pPr>
            <w:r>
              <w:rPr>
                <w:rFonts w:ascii="Arial" w:eastAsia="Arial" w:hAnsi="Arial" w:cs="Arial"/>
                <w:sz w:val="19"/>
                <w:szCs w:val="14"/>
              </w:rPr>
              <w:t>0.70 target</w:t>
            </w:r>
          </w:p>
        </w:tc>
        <w:tc>
          <w:tcPr>
            <w:tcW w:w="3680" w:type="dxa"/>
            <w:tcBorders>
              <w:top w:val="nil"/>
              <w:left w:val="nil"/>
              <w:bottom w:val="nil"/>
              <w:right w:val="nil"/>
            </w:tcBorders>
            <w:noWrap/>
            <w:tcMar>
              <w:top w:w="0" w:type="dxa"/>
              <w:left w:w="0" w:type="dxa"/>
              <w:bottom w:w="0" w:type="dxa"/>
              <w:right w:w="0" w:type="dxa"/>
            </w:tcMar>
            <w:vAlign w:val="center"/>
          </w:tcPr>
          <w:p w14:paraId="57029ED8" w14:textId="77777777" w:rsidR="001944B6" w:rsidRDefault="00E24C56" w:rsidP="0017383B">
            <w:pPr>
              <w:keepLines/>
              <w:spacing w:line="210" w:lineRule="exact"/>
            </w:pPr>
            <w:r>
              <w:rPr>
                <w:rFonts w:ascii="Arial" w:eastAsia="Arial" w:hAnsi="Arial" w:cs="Arial"/>
                <w:sz w:val="19"/>
                <w:szCs w:val="14"/>
              </w:rPr>
              <w:t>2.8÷4</w:t>
            </w:r>
          </w:p>
        </w:tc>
        <w:tc>
          <w:tcPr>
            <w:tcW w:w="2022" w:type="dxa"/>
            <w:tcBorders>
              <w:top w:val="nil"/>
              <w:left w:val="nil"/>
              <w:bottom w:val="nil"/>
              <w:right w:val="nil"/>
            </w:tcBorders>
            <w:noWrap/>
            <w:tcMar>
              <w:top w:w="0" w:type="dxa"/>
              <w:left w:w="0" w:type="dxa"/>
              <w:bottom w:w="0" w:type="dxa"/>
              <w:right w:w="0" w:type="dxa"/>
            </w:tcMar>
            <w:vAlign w:val="center"/>
          </w:tcPr>
          <w:p w14:paraId="1A94A8A7" w14:textId="77777777" w:rsidR="001944B6" w:rsidRDefault="00E24C56" w:rsidP="0017383B">
            <w:pPr>
              <w:keepLines/>
              <w:spacing w:line="210" w:lineRule="exact"/>
            </w:pPr>
            <w:r>
              <w:rPr>
                <w:rFonts w:ascii="Arial" w:eastAsia="Arial" w:hAnsi="Arial" w:cs="Arial"/>
                <w:sz w:val="19"/>
                <w:szCs w:val="14"/>
              </w:rPr>
              <w:t>Demand</w:t>
            </w:r>
          </w:p>
        </w:tc>
      </w:tr>
      <w:tr w:rsidR="001944B6" w14:paraId="18352C2B" w14:textId="77777777" w:rsidTr="00851C4D">
        <w:trPr>
          <w:cantSplit/>
          <w:trHeight w:val="262"/>
          <w:jc w:val="center"/>
        </w:trPr>
        <w:tc>
          <w:tcPr>
            <w:tcW w:w="1271" w:type="dxa"/>
            <w:tcBorders>
              <w:top w:val="single" w:sz="4" w:space="0" w:color="000000"/>
              <w:left w:val="nil"/>
              <w:bottom w:val="nil"/>
              <w:right w:val="nil"/>
            </w:tcBorders>
            <w:noWrap/>
            <w:tcMar>
              <w:top w:w="0" w:type="dxa"/>
              <w:left w:w="0" w:type="dxa"/>
              <w:bottom w:w="0" w:type="dxa"/>
              <w:right w:w="0" w:type="dxa"/>
            </w:tcMar>
            <w:vAlign w:val="center"/>
          </w:tcPr>
          <w:p w14:paraId="074B40D1" w14:textId="77777777" w:rsidR="001944B6" w:rsidRDefault="00E24C56" w:rsidP="0017383B">
            <w:pPr>
              <w:keepLines/>
              <w:spacing w:line="210" w:lineRule="exact"/>
            </w:pPr>
            <w:r>
              <w:rPr>
                <w:rFonts w:ascii="Arial" w:eastAsia="Arial" w:hAnsi="Arial" w:cs="Arial"/>
                <w:sz w:val="19"/>
                <w:szCs w:val="14"/>
              </w:rPr>
              <w:t>Constraint</w:t>
            </w:r>
          </w:p>
        </w:tc>
        <w:tc>
          <w:tcPr>
            <w:tcW w:w="1843" w:type="dxa"/>
            <w:tcBorders>
              <w:top w:val="single" w:sz="4" w:space="0" w:color="000000"/>
              <w:left w:val="nil"/>
              <w:bottom w:val="nil"/>
              <w:right w:val="nil"/>
            </w:tcBorders>
            <w:noWrap/>
            <w:tcMar>
              <w:top w:w="0" w:type="dxa"/>
              <w:left w:w="0" w:type="dxa"/>
              <w:bottom w:w="0" w:type="dxa"/>
              <w:right w:w="0" w:type="dxa"/>
            </w:tcMar>
            <w:vAlign w:val="center"/>
          </w:tcPr>
          <w:p w14:paraId="6D02471F" w14:textId="77777777" w:rsidR="001944B6" w:rsidRDefault="00E24C56" w:rsidP="0017383B">
            <w:pPr>
              <w:keepLines/>
              <w:spacing w:line="210" w:lineRule="exact"/>
            </w:pPr>
            <w:r>
              <w:rPr>
                <w:rFonts w:ascii="Arial" w:eastAsia="Arial" w:hAnsi="Arial" w:cs="Arial"/>
                <w:sz w:val="19"/>
                <w:szCs w:val="14"/>
              </w:rPr>
              <w:t>Operation Hours</w:t>
            </w:r>
          </w:p>
        </w:tc>
        <w:tc>
          <w:tcPr>
            <w:tcW w:w="2524" w:type="dxa"/>
            <w:tcBorders>
              <w:top w:val="single" w:sz="4" w:space="0" w:color="000000"/>
              <w:left w:val="nil"/>
              <w:bottom w:val="nil"/>
              <w:right w:val="nil"/>
            </w:tcBorders>
            <w:noWrap/>
            <w:tcMar>
              <w:top w:w="0" w:type="dxa"/>
              <w:left w:w="0" w:type="dxa"/>
              <w:bottom w:w="0" w:type="dxa"/>
              <w:right w:w="0" w:type="dxa"/>
            </w:tcMar>
            <w:vAlign w:val="center"/>
          </w:tcPr>
          <w:p w14:paraId="0B6F6F1E" w14:textId="77777777" w:rsidR="001944B6" w:rsidRDefault="00E24C56" w:rsidP="0017383B">
            <w:pPr>
              <w:keepLines/>
              <w:spacing w:line="210" w:lineRule="exact"/>
            </w:pPr>
            <w:r>
              <w:rPr>
                <w:rFonts w:ascii="Arial" w:eastAsia="Arial" w:hAnsi="Arial" w:cs="Arial"/>
                <w:sz w:val="19"/>
                <w:szCs w:val="14"/>
              </w:rPr>
              <w:t>24h/day target</w:t>
            </w:r>
          </w:p>
        </w:tc>
        <w:tc>
          <w:tcPr>
            <w:tcW w:w="3680" w:type="dxa"/>
            <w:tcBorders>
              <w:top w:val="single" w:sz="4" w:space="0" w:color="000000"/>
              <w:left w:val="nil"/>
              <w:bottom w:val="nil"/>
              <w:right w:val="nil"/>
            </w:tcBorders>
            <w:noWrap/>
            <w:tcMar>
              <w:top w:w="0" w:type="dxa"/>
              <w:left w:w="0" w:type="dxa"/>
              <w:bottom w:w="0" w:type="dxa"/>
              <w:right w:w="0" w:type="dxa"/>
            </w:tcMar>
            <w:vAlign w:val="center"/>
          </w:tcPr>
          <w:p w14:paraId="4D06994E" w14:textId="77777777" w:rsidR="001944B6" w:rsidRDefault="00E24C56" w:rsidP="0017383B">
            <w:pPr>
              <w:keepLines/>
              <w:spacing w:line="210" w:lineRule="exact"/>
            </w:pPr>
            <w:r>
              <w:rPr>
                <w:rFonts w:ascii="Arial" w:eastAsia="Arial" w:hAnsi="Arial" w:cs="Arial"/>
                <w:sz w:val="19"/>
                <w:szCs w:val="14"/>
              </w:rPr>
              <w:t>operating window</w:t>
            </w:r>
          </w:p>
        </w:tc>
        <w:tc>
          <w:tcPr>
            <w:tcW w:w="2022" w:type="dxa"/>
            <w:tcBorders>
              <w:top w:val="single" w:sz="4" w:space="0" w:color="000000"/>
              <w:left w:val="nil"/>
              <w:bottom w:val="nil"/>
              <w:right w:val="nil"/>
            </w:tcBorders>
            <w:noWrap/>
            <w:tcMar>
              <w:top w:w="0" w:type="dxa"/>
              <w:left w:w="0" w:type="dxa"/>
              <w:bottom w:w="0" w:type="dxa"/>
              <w:right w:w="0" w:type="dxa"/>
            </w:tcMar>
            <w:vAlign w:val="center"/>
          </w:tcPr>
          <w:p w14:paraId="11342326" w14:textId="77777777" w:rsidR="001944B6" w:rsidRDefault="00E24C56" w:rsidP="0017383B">
            <w:pPr>
              <w:keepLines/>
              <w:spacing w:line="210" w:lineRule="exact"/>
            </w:pPr>
            <w:r>
              <w:rPr>
                <w:rFonts w:ascii="Arial" w:eastAsia="Arial" w:hAnsi="Arial" w:cs="Arial"/>
                <w:sz w:val="19"/>
                <w:szCs w:val="14"/>
              </w:rPr>
              <w:t>Utilization</w:t>
            </w:r>
          </w:p>
        </w:tc>
      </w:tr>
      <w:tr w:rsidR="001944B6" w14:paraId="2E946C06" w14:textId="77777777" w:rsidTr="00851C4D">
        <w:trPr>
          <w:cantSplit/>
          <w:trHeight w:val="273"/>
          <w:jc w:val="center"/>
        </w:trPr>
        <w:tc>
          <w:tcPr>
            <w:tcW w:w="1271" w:type="dxa"/>
            <w:tcBorders>
              <w:top w:val="nil"/>
              <w:left w:val="nil"/>
              <w:bottom w:val="nil"/>
              <w:right w:val="nil"/>
            </w:tcBorders>
            <w:noWrap/>
            <w:tcMar>
              <w:top w:w="0" w:type="dxa"/>
              <w:left w:w="0" w:type="dxa"/>
              <w:bottom w:w="0" w:type="dxa"/>
              <w:right w:w="0" w:type="dxa"/>
            </w:tcMar>
            <w:vAlign w:val="center"/>
          </w:tcPr>
          <w:p w14:paraId="4AEC2C69"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61709A39" w14:textId="77777777" w:rsidR="001944B6" w:rsidRDefault="00E24C56" w:rsidP="0017383B">
            <w:pPr>
              <w:keepLines/>
              <w:spacing w:line="210" w:lineRule="exact"/>
            </w:pPr>
            <w:r>
              <w:rPr>
                <w:rFonts w:ascii="Arial" w:eastAsia="Arial" w:hAnsi="Arial" w:cs="Arial"/>
                <w:sz w:val="19"/>
                <w:szCs w:val="14"/>
              </w:rPr>
              <w:t>Stability</w:t>
            </w:r>
          </w:p>
        </w:tc>
        <w:tc>
          <w:tcPr>
            <w:tcW w:w="2524" w:type="dxa"/>
            <w:tcBorders>
              <w:top w:val="nil"/>
              <w:left w:val="nil"/>
              <w:bottom w:val="nil"/>
              <w:right w:val="nil"/>
            </w:tcBorders>
            <w:noWrap/>
            <w:tcMar>
              <w:top w:w="0" w:type="dxa"/>
              <w:left w:w="0" w:type="dxa"/>
              <w:bottom w:w="0" w:type="dxa"/>
              <w:right w:w="0" w:type="dxa"/>
            </w:tcMar>
            <w:vAlign w:val="center"/>
          </w:tcPr>
          <w:p w14:paraId="37D973FE" w14:textId="77777777" w:rsidR="001944B6" w:rsidRDefault="00E24C56" w:rsidP="0017383B">
            <w:pPr>
              <w:keepLines/>
              <w:spacing w:line="210" w:lineRule="exact"/>
            </w:pPr>
            <w:r>
              <w:rPr>
                <w:rFonts w:ascii="Arial" w:eastAsia="Arial" w:hAnsi="Arial" w:cs="Arial"/>
                <w:sz w:val="19"/>
                <w:szCs w:val="14"/>
              </w:rPr>
              <w:t>0.95 target</w:t>
            </w:r>
          </w:p>
        </w:tc>
        <w:tc>
          <w:tcPr>
            <w:tcW w:w="3680" w:type="dxa"/>
            <w:tcBorders>
              <w:top w:val="nil"/>
              <w:left w:val="nil"/>
              <w:bottom w:val="nil"/>
              <w:right w:val="nil"/>
            </w:tcBorders>
            <w:noWrap/>
            <w:tcMar>
              <w:top w:w="0" w:type="dxa"/>
              <w:left w:w="0" w:type="dxa"/>
              <w:bottom w:w="0" w:type="dxa"/>
              <w:right w:w="0" w:type="dxa"/>
            </w:tcMar>
            <w:vAlign w:val="center"/>
          </w:tcPr>
          <w:p w14:paraId="2C43B7B5" w14:textId="77777777" w:rsidR="001944B6" w:rsidRDefault="00E24C56" w:rsidP="0017383B">
            <w:pPr>
              <w:keepLines/>
              <w:spacing w:line="210" w:lineRule="exact"/>
            </w:pPr>
            <w:r>
              <w:rPr>
                <w:rFonts w:ascii="Arial" w:eastAsia="Arial" w:hAnsi="Arial" w:cs="Arial"/>
                <w:sz w:val="19"/>
                <w:szCs w:val="14"/>
              </w:rPr>
              <w:t>1−0.05</w:t>
            </w:r>
          </w:p>
        </w:tc>
        <w:tc>
          <w:tcPr>
            <w:tcW w:w="2022" w:type="dxa"/>
            <w:tcBorders>
              <w:top w:val="nil"/>
              <w:left w:val="nil"/>
              <w:bottom w:val="nil"/>
              <w:right w:val="nil"/>
            </w:tcBorders>
            <w:noWrap/>
            <w:tcMar>
              <w:top w:w="0" w:type="dxa"/>
              <w:left w:w="0" w:type="dxa"/>
              <w:bottom w:w="0" w:type="dxa"/>
              <w:right w:w="0" w:type="dxa"/>
            </w:tcMar>
            <w:vAlign w:val="center"/>
          </w:tcPr>
          <w:p w14:paraId="3CEB6BD4" w14:textId="77777777" w:rsidR="001944B6" w:rsidRDefault="00E24C56" w:rsidP="0017383B">
            <w:pPr>
              <w:keepLines/>
              <w:spacing w:line="210" w:lineRule="exact"/>
            </w:pPr>
            <w:r>
              <w:rPr>
                <w:rFonts w:ascii="Arial" w:eastAsia="Arial" w:hAnsi="Arial" w:cs="Arial"/>
                <w:sz w:val="19"/>
                <w:szCs w:val="14"/>
              </w:rPr>
              <w:t>Energy</w:t>
            </w:r>
          </w:p>
        </w:tc>
      </w:tr>
      <w:tr w:rsidR="001944B6" w14:paraId="58119DDF" w14:textId="77777777" w:rsidTr="00851C4D">
        <w:trPr>
          <w:cantSplit/>
          <w:trHeight w:val="271"/>
          <w:jc w:val="center"/>
        </w:trPr>
        <w:tc>
          <w:tcPr>
            <w:tcW w:w="1271" w:type="dxa"/>
            <w:tcBorders>
              <w:top w:val="nil"/>
              <w:left w:val="nil"/>
              <w:bottom w:val="nil"/>
              <w:right w:val="nil"/>
            </w:tcBorders>
            <w:noWrap/>
            <w:tcMar>
              <w:top w:w="0" w:type="dxa"/>
              <w:left w:w="0" w:type="dxa"/>
              <w:bottom w:w="0" w:type="dxa"/>
              <w:right w:w="0" w:type="dxa"/>
            </w:tcMar>
            <w:vAlign w:val="center"/>
          </w:tcPr>
          <w:p w14:paraId="0F00EB03"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31449AD9" w14:textId="77777777" w:rsidR="001944B6" w:rsidRDefault="00E24C56" w:rsidP="0017383B">
            <w:pPr>
              <w:keepLines/>
              <w:spacing w:line="210" w:lineRule="exact"/>
            </w:pPr>
            <w:r>
              <w:rPr>
                <w:rFonts w:ascii="Arial" w:eastAsia="Arial" w:hAnsi="Arial" w:cs="Arial"/>
                <w:sz w:val="19"/>
                <w:szCs w:val="14"/>
              </w:rPr>
              <w:t>Throughput</w:t>
            </w:r>
          </w:p>
        </w:tc>
        <w:tc>
          <w:tcPr>
            <w:tcW w:w="2524" w:type="dxa"/>
            <w:tcBorders>
              <w:top w:val="nil"/>
              <w:left w:val="nil"/>
              <w:bottom w:val="nil"/>
              <w:right w:val="nil"/>
            </w:tcBorders>
            <w:noWrap/>
            <w:tcMar>
              <w:top w:w="0" w:type="dxa"/>
              <w:left w:w="0" w:type="dxa"/>
              <w:bottom w:w="0" w:type="dxa"/>
              <w:right w:w="0" w:type="dxa"/>
            </w:tcMar>
            <w:vAlign w:val="center"/>
          </w:tcPr>
          <w:p w14:paraId="2FF5389F" w14:textId="77777777" w:rsidR="001944B6" w:rsidRDefault="00E24C56" w:rsidP="0017383B">
            <w:pPr>
              <w:keepLines/>
              <w:spacing w:line="210" w:lineRule="exact"/>
            </w:pPr>
            <w:proofErr w:type="spellStart"/>
            <w:r>
              <w:rPr>
                <w:rFonts w:ascii="Arial" w:eastAsia="Arial" w:hAnsi="Arial" w:cs="Arial"/>
                <w:sz w:val="19"/>
                <w:szCs w:val="14"/>
              </w:rPr>
              <w:t>40veh</w:t>
            </w:r>
            <w:proofErr w:type="spellEnd"/>
            <w:r>
              <w:rPr>
                <w:rFonts w:ascii="Arial" w:eastAsia="Arial" w:hAnsi="Arial" w:cs="Arial"/>
                <w:sz w:val="19"/>
                <w:szCs w:val="14"/>
              </w:rPr>
              <w:t>/h</w:t>
            </w:r>
          </w:p>
        </w:tc>
        <w:tc>
          <w:tcPr>
            <w:tcW w:w="3680" w:type="dxa"/>
            <w:tcBorders>
              <w:top w:val="nil"/>
              <w:left w:val="nil"/>
              <w:bottom w:val="nil"/>
              <w:right w:val="nil"/>
            </w:tcBorders>
            <w:noWrap/>
            <w:tcMar>
              <w:top w:w="0" w:type="dxa"/>
              <w:left w:w="0" w:type="dxa"/>
              <w:bottom w:w="0" w:type="dxa"/>
              <w:right w:w="0" w:type="dxa"/>
            </w:tcMar>
            <w:vAlign w:val="center"/>
          </w:tcPr>
          <w:p w14:paraId="6D89F1AB" w14:textId="77777777" w:rsidR="001944B6" w:rsidRDefault="00E24C56" w:rsidP="0017383B">
            <w:pPr>
              <w:keepLines/>
              <w:spacing w:line="210" w:lineRule="exact"/>
            </w:pPr>
            <w:r>
              <w:rPr>
                <w:rFonts w:ascii="Arial" w:eastAsia="Arial" w:hAnsi="Arial" w:cs="Arial"/>
                <w:sz w:val="19"/>
                <w:szCs w:val="14"/>
              </w:rPr>
              <w:t>1 vehicle ÷1.5min</w:t>
            </w:r>
          </w:p>
        </w:tc>
        <w:tc>
          <w:tcPr>
            <w:tcW w:w="2022" w:type="dxa"/>
            <w:tcBorders>
              <w:top w:val="nil"/>
              <w:left w:val="nil"/>
              <w:bottom w:val="nil"/>
              <w:right w:val="nil"/>
            </w:tcBorders>
            <w:noWrap/>
            <w:tcMar>
              <w:top w:w="0" w:type="dxa"/>
              <w:left w:w="0" w:type="dxa"/>
              <w:bottom w:w="0" w:type="dxa"/>
              <w:right w:w="0" w:type="dxa"/>
            </w:tcMar>
            <w:vAlign w:val="center"/>
          </w:tcPr>
          <w:p w14:paraId="60091904" w14:textId="77777777" w:rsidR="001944B6" w:rsidRDefault="00E24C56" w:rsidP="0017383B">
            <w:pPr>
              <w:keepLines/>
              <w:spacing w:line="210" w:lineRule="exact"/>
            </w:pPr>
            <w:r>
              <w:rPr>
                <w:rFonts w:ascii="Arial" w:eastAsia="Arial" w:hAnsi="Arial" w:cs="Arial"/>
                <w:sz w:val="19"/>
                <w:szCs w:val="14"/>
              </w:rPr>
              <w:t>Infra</w:t>
            </w:r>
          </w:p>
        </w:tc>
      </w:tr>
      <w:tr w:rsidR="001944B6" w14:paraId="0E95740F" w14:textId="77777777" w:rsidTr="00851C4D">
        <w:trPr>
          <w:cantSplit/>
          <w:trHeight w:val="262"/>
          <w:jc w:val="center"/>
        </w:trPr>
        <w:tc>
          <w:tcPr>
            <w:tcW w:w="1271" w:type="dxa"/>
            <w:tcBorders>
              <w:top w:val="single" w:sz="4" w:space="0" w:color="000000"/>
              <w:left w:val="nil"/>
              <w:bottom w:val="nil"/>
              <w:right w:val="nil"/>
            </w:tcBorders>
            <w:noWrap/>
            <w:tcMar>
              <w:top w:w="0" w:type="dxa"/>
              <w:left w:w="0" w:type="dxa"/>
              <w:bottom w:w="0" w:type="dxa"/>
              <w:right w:w="0" w:type="dxa"/>
            </w:tcMar>
            <w:vAlign w:val="center"/>
          </w:tcPr>
          <w:p w14:paraId="36E251AC" w14:textId="77777777" w:rsidR="001944B6" w:rsidRDefault="00E24C56" w:rsidP="0017383B">
            <w:pPr>
              <w:keepLines/>
              <w:spacing w:line="210" w:lineRule="exact"/>
            </w:pPr>
            <w:r>
              <w:rPr>
                <w:rFonts w:ascii="Arial" w:eastAsia="Arial" w:hAnsi="Arial" w:cs="Arial"/>
                <w:sz w:val="19"/>
                <w:szCs w:val="14"/>
              </w:rPr>
              <w:t>Node</w:t>
            </w:r>
          </w:p>
        </w:tc>
        <w:tc>
          <w:tcPr>
            <w:tcW w:w="1843" w:type="dxa"/>
            <w:tcBorders>
              <w:top w:val="single" w:sz="4" w:space="0" w:color="000000"/>
              <w:left w:val="nil"/>
              <w:bottom w:val="nil"/>
              <w:right w:val="nil"/>
            </w:tcBorders>
            <w:noWrap/>
            <w:tcMar>
              <w:top w:w="0" w:type="dxa"/>
              <w:left w:w="0" w:type="dxa"/>
              <w:bottom w:w="0" w:type="dxa"/>
              <w:right w:w="0" w:type="dxa"/>
            </w:tcMar>
            <w:vAlign w:val="center"/>
          </w:tcPr>
          <w:p w14:paraId="23640F46" w14:textId="77777777" w:rsidR="001944B6" w:rsidRDefault="00E24C56" w:rsidP="0017383B">
            <w:pPr>
              <w:keepLines/>
              <w:spacing w:line="210" w:lineRule="exact"/>
            </w:pPr>
            <w:r>
              <w:rPr>
                <w:rFonts w:ascii="Arial" w:eastAsia="Arial" w:hAnsi="Arial" w:cs="Arial"/>
                <w:sz w:val="19"/>
                <w:szCs w:val="14"/>
              </w:rPr>
              <w:t>Net energy</w:t>
            </w:r>
          </w:p>
        </w:tc>
        <w:tc>
          <w:tcPr>
            <w:tcW w:w="2524" w:type="dxa"/>
            <w:tcBorders>
              <w:top w:val="single" w:sz="4" w:space="0" w:color="000000"/>
              <w:left w:val="nil"/>
              <w:bottom w:val="nil"/>
              <w:right w:val="nil"/>
            </w:tcBorders>
            <w:noWrap/>
            <w:tcMar>
              <w:top w:w="0" w:type="dxa"/>
              <w:left w:w="0" w:type="dxa"/>
              <w:bottom w:w="0" w:type="dxa"/>
              <w:right w:w="0" w:type="dxa"/>
            </w:tcMar>
            <w:vAlign w:val="center"/>
          </w:tcPr>
          <w:p w14:paraId="50AAB776" w14:textId="77777777" w:rsidR="001944B6" w:rsidRDefault="00E24C56" w:rsidP="0017383B">
            <w:pPr>
              <w:keepLines/>
              <w:spacing w:line="210" w:lineRule="exact"/>
            </w:pPr>
            <w:r>
              <w:rPr>
                <w:rFonts w:ascii="Arial" w:eastAsia="Arial" w:hAnsi="Arial" w:cs="Arial"/>
                <w:sz w:val="19"/>
                <w:szCs w:val="14"/>
              </w:rPr>
              <w:t>2,080.5kWh/day</w:t>
            </w:r>
          </w:p>
        </w:tc>
        <w:tc>
          <w:tcPr>
            <w:tcW w:w="3680" w:type="dxa"/>
            <w:tcBorders>
              <w:top w:val="single" w:sz="4" w:space="0" w:color="000000"/>
              <w:left w:val="nil"/>
              <w:bottom w:val="nil"/>
              <w:right w:val="nil"/>
            </w:tcBorders>
            <w:noWrap/>
            <w:tcMar>
              <w:top w:w="0" w:type="dxa"/>
              <w:left w:w="0" w:type="dxa"/>
              <w:bottom w:w="0" w:type="dxa"/>
              <w:right w:w="0" w:type="dxa"/>
            </w:tcMar>
            <w:vAlign w:val="center"/>
          </w:tcPr>
          <w:p w14:paraId="404D0B33" w14:textId="77777777" w:rsidR="001944B6" w:rsidRDefault="00E24C56" w:rsidP="0017383B">
            <w:pPr>
              <w:keepLines/>
              <w:spacing w:line="210" w:lineRule="exact"/>
            </w:pPr>
            <w:r>
              <w:rPr>
                <w:rFonts w:ascii="Arial" w:eastAsia="Arial" w:hAnsi="Arial" w:cs="Arial"/>
                <w:sz w:val="19"/>
                <w:szCs w:val="14"/>
              </w:rPr>
              <w:t>28.5×73</w:t>
            </w:r>
          </w:p>
        </w:tc>
        <w:tc>
          <w:tcPr>
            <w:tcW w:w="2022" w:type="dxa"/>
            <w:tcBorders>
              <w:top w:val="single" w:sz="4" w:space="0" w:color="000000"/>
              <w:left w:val="nil"/>
              <w:bottom w:val="nil"/>
              <w:right w:val="nil"/>
            </w:tcBorders>
            <w:noWrap/>
            <w:tcMar>
              <w:top w:w="0" w:type="dxa"/>
              <w:left w:w="0" w:type="dxa"/>
              <w:bottom w:w="0" w:type="dxa"/>
              <w:right w:w="0" w:type="dxa"/>
            </w:tcMar>
            <w:vAlign w:val="center"/>
          </w:tcPr>
          <w:p w14:paraId="66B37B7E" w14:textId="77777777" w:rsidR="001944B6" w:rsidRDefault="00E24C56" w:rsidP="0017383B">
            <w:pPr>
              <w:keepLines/>
              <w:spacing w:line="210" w:lineRule="exact"/>
            </w:pPr>
            <w:r>
              <w:rPr>
                <w:rFonts w:ascii="Arial" w:eastAsia="Arial" w:hAnsi="Arial" w:cs="Arial"/>
                <w:sz w:val="19"/>
                <w:szCs w:val="14"/>
              </w:rPr>
              <w:t>Energy</w:t>
            </w:r>
          </w:p>
        </w:tc>
      </w:tr>
      <w:tr w:rsidR="001944B6" w14:paraId="12D1950B" w14:textId="77777777" w:rsidTr="00851C4D">
        <w:trPr>
          <w:cantSplit/>
          <w:trHeight w:val="273"/>
          <w:jc w:val="center"/>
        </w:trPr>
        <w:tc>
          <w:tcPr>
            <w:tcW w:w="1271" w:type="dxa"/>
            <w:tcBorders>
              <w:top w:val="nil"/>
              <w:left w:val="nil"/>
              <w:bottom w:val="nil"/>
              <w:right w:val="nil"/>
            </w:tcBorders>
            <w:noWrap/>
            <w:tcMar>
              <w:top w:w="0" w:type="dxa"/>
              <w:left w:w="0" w:type="dxa"/>
              <w:bottom w:w="0" w:type="dxa"/>
              <w:right w:w="0" w:type="dxa"/>
            </w:tcMar>
            <w:vAlign w:val="center"/>
          </w:tcPr>
          <w:p w14:paraId="16920A6A"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7BA6495D" w14:textId="77777777" w:rsidR="001944B6" w:rsidRDefault="00E24C56" w:rsidP="0017383B">
            <w:pPr>
              <w:keepLines/>
              <w:spacing w:line="210" w:lineRule="exact"/>
            </w:pPr>
            <w:r>
              <w:rPr>
                <w:rFonts w:ascii="Arial" w:eastAsia="Arial" w:hAnsi="Arial" w:cs="Arial"/>
                <w:sz w:val="19"/>
                <w:szCs w:val="14"/>
              </w:rPr>
              <w:t>Fuel input</w:t>
            </w:r>
          </w:p>
        </w:tc>
        <w:tc>
          <w:tcPr>
            <w:tcW w:w="2524" w:type="dxa"/>
            <w:tcBorders>
              <w:top w:val="nil"/>
              <w:left w:val="nil"/>
              <w:bottom w:val="nil"/>
              <w:right w:val="nil"/>
            </w:tcBorders>
            <w:noWrap/>
            <w:tcMar>
              <w:top w:w="0" w:type="dxa"/>
              <w:left w:w="0" w:type="dxa"/>
              <w:bottom w:w="0" w:type="dxa"/>
              <w:right w:w="0" w:type="dxa"/>
            </w:tcMar>
            <w:vAlign w:val="center"/>
          </w:tcPr>
          <w:p w14:paraId="35597237" w14:textId="77777777" w:rsidR="001944B6" w:rsidRDefault="00E24C56" w:rsidP="0017383B">
            <w:pPr>
              <w:keepLines/>
              <w:spacing w:line="210" w:lineRule="exact"/>
            </w:pPr>
            <w:r>
              <w:rPr>
                <w:rFonts w:ascii="Arial" w:eastAsia="Arial" w:hAnsi="Arial" w:cs="Arial"/>
                <w:sz w:val="19"/>
                <w:szCs w:val="14"/>
              </w:rPr>
              <w:t>3,467.5kWh/day</w:t>
            </w:r>
          </w:p>
        </w:tc>
        <w:tc>
          <w:tcPr>
            <w:tcW w:w="3680" w:type="dxa"/>
            <w:tcBorders>
              <w:top w:val="nil"/>
              <w:left w:val="nil"/>
              <w:bottom w:val="nil"/>
              <w:right w:val="nil"/>
            </w:tcBorders>
            <w:noWrap/>
            <w:tcMar>
              <w:top w:w="0" w:type="dxa"/>
              <w:left w:w="0" w:type="dxa"/>
              <w:bottom w:w="0" w:type="dxa"/>
              <w:right w:w="0" w:type="dxa"/>
            </w:tcMar>
            <w:vAlign w:val="center"/>
          </w:tcPr>
          <w:p w14:paraId="437F845E" w14:textId="77777777" w:rsidR="001944B6" w:rsidRDefault="00E24C56" w:rsidP="0017383B">
            <w:pPr>
              <w:keepLines/>
              <w:spacing w:line="210" w:lineRule="exact"/>
            </w:pPr>
            <w:r>
              <w:rPr>
                <w:rFonts w:ascii="Arial" w:eastAsia="Arial" w:hAnsi="Arial" w:cs="Arial"/>
                <w:sz w:val="19"/>
                <w:szCs w:val="14"/>
              </w:rPr>
              <w:t>2,080.5÷0.60</w:t>
            </w:r>
          </w:p>
        </w:tc>
        <w:tc>
          <w:tcPr>
            <w:tcW w:w="2022" w:type="dxa"/>
            <w:tcBorders>
              <w:top w:val="nil"/>
              <w:left w:val="nil"/>
              <w:bottom w:val="nil"/>
              <w:right w:val="nil"/>
            </w:tcBorders>
            <w:noWrap/>
            <w:tcMar>
              <w:top w:w="0" w:type="dxa"/>
              <w:left w:w="0" w:type="dxa"/>
              <w:bottom w:w="0" w:type="dxa"/>
              <w:right w:w="0" w:type="dxa"/>
            </w:tcMar>
            <w:vAlign w:val="center"/>
          </w:tcPr>
          <w:p w14:paraId="0E05E291" w14:textId="77777777" w:rsidR="001944B6" w:rsidRDefault="00E24C56" w:rsidP="0017383B">
            <w:pPr>
              <w:keepLines/>
              <w:spacing w:line="210" w:lineRule="exact"/>
            </w:pPr>
            <w:r>
              <w:rPr>
                <w:rFonts w:ascii="Arial" w:eastAsia="Arial" w:hAnsi="Arial" w:cs="Arial"/>
                <w:sz w:val="19"/>
                <w:szCs w:val="14"/>
              </w:rPr>
              <w:t>Energy</w:t>
            </w:r>
          </w:p>
        </w:tc>
      </w:tr>
      <w:tr w:rsidR="001944B6" w14:paraId="431D1E9F" w14:textId="77777777" w:rsidTr="00851C4D">
        <w:trPr>
          <w:cantSplit/>
          <w:trHeight w:val="271"/>
          <w:jc w:val="center"/>
        </w:trPr>
        <w:tc>
          <w:tcPr>
            <w:tcW w:w="1271" w:type="dxa"/>
            <w:tcBorders>
              <w:top w:val="nil"/>
              <w:left w:val="nil"/>
              <w:bottom w:val="nil"/>
              <w:right w:val="nil"/>
            </w:tcBorders>
            <w:noWrap/>
            <w:tcMar>
              <w:top w:w="0" w:type="dxa"/>
              <w:left w:w="0" w:type="dxa"/>
              <w:bottom w:w="0" w:type="dxa"/>
              <w:right w:w="0" w:type="dxa"/>
            </w:tcMar>
            <w:vAlign w:val="center"/>
          </w:tcPr>
          <w:p w14:paraId="0D4F7B99"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3D4563B1" w14:textId="77777777" w:rsidR="001944B6" w:rsidRDefault="00E24C56" w:rsidP="0017383B">
            <w:pPr>
              <w:keepLines/>
              <w:spacing w:line="210" w:lineRule="exact"/>
            </w:pPr>
            <w:r>
              <w:rPr>
                <w:rFonts w:ascii="Arial" w:eastAsia="Arial" w:hAnsi="Arial" w:cs="Arial"/>
                <w:sz w:val="19"/>
                <w:szCs w:val="14"/>
              </w:rPr>
              <w:t>SOFC efficiency</w:t>
            </w:r>
          </w:p>
        </w:tc>
        <w:tc>
          <w:tcPr>
            <w:tcW w:w="2524" w:type="dxa"/>
            <w:tcBorders>
              <w:top w:val="nil"/>
              <w:left w:val="nil"/>
              <w:bottom w:val="nil"/>
              <w:right w:val="nil"/>
            </w:tcBorders>
            <w:noWrap/>
            <w:tcMar>
              <w:top w:w="0" w:type="dxa"/>
              <w:left w:w="0" w:type="dxa"/>
              <w:bottom w:w="0" w:type="dxa"/>
              <w:right w:w="0" w:type="dxa"/>
            </w:tcMar>
            <w:vAlign w:val="center"/>
          </w:tcPr>
          <w:p w14:paraId="2A0E3F3D" w14:textId="77777777" w:rsidR="001944B6" w:rsidRDefault="00E24C56" w:rsidP="0017383B">
            <w:pPr>
              <w:keepLines/>
              <w:spacing w:line="210" w:lineRule="exact"/>
            </w:pPr>
            <w:r>
              <w:rPr>
                <w:rFonts w:ascii="Arial" w:eastAsia="Arial" w:hAnsi="Arial" w:cs="Arial"/>
                <w:sz w:val="19"/>
                <w:szCs w:val="14"/>
              </w:rPr>
              <w:t>0.60 target</w:t>
            </w:r>
          </w:p>
        </w:tc>
        <w:tc>
          <w:tcPr>
            <w:tcW w:w="3680" w:type="dxa"/>
            <w:tcBorders>
              <w:top w:val="nil"/>
              <w:left w:val="nil"/>
              <w:bottom w:val="nil"/>
              <w:right w:val="nil"/>
            </w:tcBorders>
            <w:noWrap/>
            <w:tcMar>
              <w:top w:w="0" w:type="dxa"/>
              <w:left w:w="0" w:type="dxa"/>
              <w:bottom w:w="0" w:type="dxa"/>
              <w:right w:w="0" w:type="dxa"/>
            </w:tcMar>
            <w:vAlign w:val="center"/>
          </w:tcPr>
          <w:p w14:paraId="7F9CDB00" w14:textId="77777777" w:rsidR="001944B6" w:rsidRDefault="00E24C56" w:rsidP="0017383B">
            <w:pPr>
              <w:keepLines/>
              <w:spacing w:line="210" w:lineRule="exact"/>
            </w:pPr>
            <w:r>
              <w:rPr>
                <w:rFonts w:ascii="Arial" w:eastAsia="Arial" w:hAnsi="Arial" w:cs="Arial"/>
                <w:sz w:val="19"/>
                <w:szCs w:val="14"/>
              </w:rPr>
              <w:t>net electricity ÷ fuel LHV</w:t>
            </w:r>
          </w:p>
        </w:tc>
        <w:tc>
          <w:tcPr>
            <w:tcW w:w="2022" w:type="dxa"/>
            <w:tcBorders>
              <w:top w:val="nil"/>
              <w:left w:val="nil"/>
              <w:bottom w:val="nil"/>
              <w:right w:val="nil"/>
            </w:tcBorders>
            <w:noWrap/>
            <w:tcMar>
              <w:top w:w="0" w:type="dxa"/>
              <w:left w:w="0" w:type="dxa"/>
              <w:bottom w:w="0" w:type="dxa"/>
              <w:right w:w="0" w:type="dxa"/>
            </w:tcMar>
            <w:vAlign w:val="center"/>
          </w:tcPr>
          <w:p w14:paraId="3F8A9905" w14:textId="77777777" w:rsidR="001944B6" w:rsidRDefault="00E24C56" w:rsidP="0017383B">
            <w:pPr>
              <w:keepLines/>
              <w:spacing w:line="210" w:lineRule="exact"/>
            </w:pPr>
            <w:r>
              <w:rPr>
                <w:rFonts w:ascii="Arial" w:eastAsia="Arial" w:hAnsi="Arial" w:cs="Arial"/>
                <w:sz w:val="19"/>
                <w:szCs w:val="14"/>
              </w:rPr>
              <w:t>Energy</w:t>
            </w:r>
          </w:p>
        </w:tc>
      </w:tr>
      <w:tr w:rsidR="001944B6" w14:paraId="2984759A" w14:textId="77777777" w:rsidTr="00851C4D">
        <w:trPr>
          <w:cantSplit/>
          <w:trHeight w:val="272"/>
          <w:jc w:val="center"/>
        </w:trPr>
        <w:tc>
          <w:tcPr>
            <w:tcW w:w="1271" w:type="dxa"/>
            <w:tcBorders>
              <w:top w:val="nil"/>
              <w:left w:val="nil"/>
              <w:bottom w:val="nil"/>
              <w:right w:val="nil"/>
            </w:tcBorders>
            <w:noWrap/>
            <w:tcMar>
              <w:top w:w="0" w:type="dxa"/>
              <w:left w:w="0" w:type="dxa"/>
              <w:bottom w:w="0" w:type="dxa"/>
              <w:right w:w="0" w:type="dxa"/>
            </w:tcMar>
            <w:vAlign w:val="center"/>
          </w:tcPr>
          <w:p w14:paraId="4F2C9061"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7BABB22D" w14:textId="77777777" w:rsidR="001944B6" w:rsidRDefault="00E24C56" w:rsidP="0017383B">
            <w:pPr>
              <w:keepLines/>
              <w:spacing w:line="210" w:lineRule="exact"/>
            </w:pPr>
            <w:r>
              <w:rPr>
                <w:rFonts w:ascii="Arial" w:eastAsia="Arial" w:hAnsi="Arial" w:cs="Arial"/>
                <w:sz w:val="19"/>
                <w:szCs w:val="14"/>
              </w:rPr>
              <w:t>H2 LHV</w:t>
            </w:r>
          </w:p>
        </w:tc>
        <w:tc>
          <w:tcPr>
            <w:tcW w:w="2524" w:type="dxa"/>
            <w:tcBorders>
              <w:top w:val="nil"/>
              <w:left w:val="nil"/>
              <w:bottom w:val="nil"/>
              <w:right w:val="nil"/>
            </w:tcBorders>
            <w:noWrap/>
            <w:tcMar>
              <w:top w:w="0" w:type="dxa"/>
              <w:left w:w="0" w:type="dxa"/>
              <w:bottom w:w="0" w:type="dxa"/>
              <w:right w:w="0" w:type="dxa"/>
            </w:tcMar>
            <w:vAlign w:val="center"/>
          </w:tcPr>
          <w:p w14:paraId="04DF597E" w14:textId="77777777" w:rsidR="001944B6" w:rsidRDefault="00E24C56" w:rsidP="0017383B">
            <w:pPr>
              <w:keepLines/>
              <w:spacing w:line="210" w:lineRule="exact"/>
            </w:pPr>
            <w:r>
              <w:rPr>
                <w:rFonts w:ascii="Arial" w:eastAsia="Arial" w:hAnsi="Arial" w:cs="Arial"/>
                <w:sz w:val="19"/>
                <w:szCs w:val="14"/>
              </w:rPr>
              <w:t>33.3kWh/kg</w:t>
            </w:r>
          </w:p>
        </w:tc>
        <w:tc>
          <w:tcPr>
            <w:tcW w:w="3680" w:type="dxa"/>
            <w:tcBorders>
              <w:top w:val="nil"/>
              <w:left w:val="nil"/>
              <w:bottom w:val="nil"/>
              <w:right w:val="nil"/>
            </w:tcBorders>
            <w:noWrap/>
            <w:tcMar>
              <w:top w:w="0" w:type="dxa"/>
              <w:left w:w="0" w:type="dxa"/>
              <w:bottom w:w="0" w:type="dxa"/>
              <w:right w:w="0" w:type="dxa"/>
            </w:tcMar>
            <w:vAlign w:val="center"/>
          </w:tcPr>
          <w:p w14:paraId="0778F4E5" w14:textId="77777777" w:rsidR="001944B6" w:rsidRDefault="00E24C56" w:rsidP="0017383B">
            <w:pPr>
              <w:keepLines/>
              <w:spacing w:line="210" w:lineRule="exact"/>
            </w:pPr>
            <w:r>
              <w:rPr>
                <w:rFonts w:ascii="Arial" w:eastAsia="Arial" w:hAnsi="Arial" w:cs="Arial"/>
                <w:sz w:val="19"/>
                <w:szCs w:val="14"/>
              </w:rPr>
              <w:t>constant</w:t>
            </w:r>
          </w:p>
        </w:tc>
        <w:tc>
          <w:tcPr>
            <w:tcW w:w="2022" w:type="dxa"/>
            <w:tcBorders>
              <w:top w:val="nil"/>
              <w:left w:val="nil"/>
              <w:bottom w:val="nil"/>
              <w:right w:val="nil"/>
            </w:tcBorders>
            <w:noWrap/>
            <w:tcMar>
              <w:top w:w="0" w:type="dxa"/>
              <w:left w:w="0" w:type="dxa"/>
              <w:bottom w:w="0" w:type="dxa"/>
              <w:right w:w="0" w:type="dxa"/>
            </w:tcMar>
            <w:vAlign w:val="center"/>
          </w:tcPr>
          <w:p w14:paraId="4657988F" w14:textId="77777777" w:rsidR="001944B6" w:rsidRDefault="00E24C56" w:rsidP="0017383B">
            <w:pPr>
              <w:keepLines/>
              <w:spacing w:line="210" w:lineRule="exact"/>
            </w:pPr>
            <w:r>
              <w:rPr>
                <w:rFonts w:ascii="Arial" w:eastAsia="Arial" w:hAnsi="Arial" w:cs="Arial"/>
                <w:sz w:val="19"/>
                <w:szCs w:val="14"/>
              </w:rPr>
              <w:t>Energy</w:t>
            </w:r>
          </w:p>
        </w:tc>
      </w:tr>
      <w:tr w:rsidR="001944B6" w14:paraId="5A838DF7" w14:textId="77777777" w:rsidTr="00851C4D">
        <w:trPr>
          <w:cantSplit/>
          <w:trHeight w:val="273"/>
          <w:jc w:val="center"/>
        </w:trPr>
        <w:tc>
          <w:tcPr>
            <w:tcW w:w="1271" w:type="dxa"/>
            <w:tcBorders>
              <w:top w:val="nil"/>
              <w:left w:val="nil"/>
              <w:bottom w:val="nil"/>
              <w:right w:val="nil"/>
            </w:tcBorders>
            <w:noWrap/>
            <w:tcMar>
              <w:top w:w="0" w:type="dxa"/>
              <w:left w:w="0" w:type="dxa"/>
              <w:bottom w:w="0" w:type="dxa"/>
              <w:right w:w="0" w:type="dxa"/>
            </w:tcMar>
            <w:vAlign w:val="center"/>
          </w:tcPr>
          <w:p w14:paraId="59A04BA4"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7582C358" w14:textId="77777777" w:rsidR="001944B6" w:rsidRDefault="00E24C56" w:rsidP="0017383B">
            <w:pPr>
              <w:keepLines/>
              <w:spacing w:line="210" w:lineRule="exact"/>
            </w:pPr>
            <w:r>
              <w:rPr>
                <w:rFonts w:ascii="Arial" w:eastAsia="Arial" w:hAnsi="Arial" w:cs="Arial"/>
                <w:sz w:val="19"/>
                <w:szCs w:val="14"/>
              </w:rPr>
              <w:t>H2 required</w:t>
            </w:r>
          </w:p>
        </w:tc>
        <w:tc>
          <w:tcPr>
            <w:tcW w:w="2524" w:type="dxa"/>
            <w:tcBorders>
              <w:top w:val="nil"/>
              <w:left w:val="nil"/>
              <w:bottom w:val="nil"/>
              <w:right w:val="nil"/>
            </w:tcBorders>
            <w:noWrap/>
            <w:tcMar>
              <w:top w:w="0" w:type="dxa"/>
              <w:left w:w="0" w:type="dxa"/>
              <w:bottom w:w="0" w:type="dxa"/>
              <w:right w:w="0" w:type="dxa"/>
            </w:tcMar>
            <w:vAlign w:val="center"/>
          </w:tcPr>
          <w:p w14:paraId="348CEEF8" w14:textId="77777777" w:rsidR="001944B6" w:rsidRDefault="00E24C56" w:rsidP="0017383B">
            <w:pPr>
              <w:keepLines/>
              <w:spacing w:line="210" w:lineRule="exact"/>
            </w:pPr>
            <w:r>
              <w:rPr>
                <w:rFonts w:ascii="Arial" w:eastAsia="Arial" w:hAnsi="Arial" w:cs="Arial"/>
                <w:sz w:val="19"/>
                <w:szCs w:val="14"/>
              </w:rPr>
              <w:t>104.1kg/day</w:t>
            </w:r>
          </w:p>
        </w:tc>
        <w:tc>
          <w:tcPr>
            <w:tcW w:w="3680" w:type="dxa"/>
            <w:tcBorders>
              <w:top w:val="nil"/>
              <w:left w:val="nil"/>
              <w:bottom w:val="nil"/>
              <w:right w:val="nil"/>
            </w:tcBorders>
            <w:noWrap/>
            <w:tcMar>
              <w:top w:w="0" w:type="dxa"/>
              <w:left w:w="0" w:type="dxa"/>
              <w:bottom w:w="0" w:type="dxa"/>
              <w:right w:w="0" w:type="dxa"/>
            </w:tcMar>
            <w:vAlign w:val="center"/>
          </w:tcPr>
          <w:p w14:paraId="1DB87E6E" w14:textId="77777777" w:rsidR="001944B6" w:rsidRDefault="00E24C56" w:rsidP="0017383B">
            <w:pPr>
              <w:keepLines/>
              <w:spacing w:line="210" w:lineRule="exact"/>
            </w:pPr>
            <w:r>
              <w:rPr>
                <w:rFonts w:ascii="Arial" w:eastAsia="Arial" w:hAnsi="Arial" w:cs="Arial"/>
                <w:sz w:val="19"/>
                <w:szCs w:val="14"/>
              </w:rPr>
              <w:t>3,467.5÷33.3</w:t>
            </w:r>
          </w:p>
        </w:tc>
        <w:tc>
          <w:tcPr>
            <w:tcW w:w="2022" w:type="dxa"/>
            <w:tcBorders>
              <w:top w:val="nil"/>
              <w:left w:val="nil"/>
              <w:bottom w:val="nil"/>
              <w:right w:val="nil"/>
            </w:tcBorders>
            <w:noWrap/>
            <w:tcMar>
              <w:top w:w="0" w:type="dxa"/>
              <w:left w:w="0" w:type="dxa"/>
              <w:bottom w:w="0" w:type="dxa"/>
              <w:right w:w="0" w:type="dxa"/>
            </w:tcMar>
            <w:vAlign w:val="center"/>
          </w:tcPr>
          <w:p w14:paraId="49D70FBC" w14:textId="77777777" w:rsidR="001944B6" w:rsidRDefault="00E24C56" w:rsidP="0017383B">
            <w:pPr>
              <w:keepLines/>
              <w:spacing w:line="210" w:lineRule="exact"/>
            </w:pPr>
            <w:r>
              <w:rPr>
                <w:rFonts w:ascii="Arial" w:eastAsia="Arial" w:hAnsi="Arial" w:cs="Arial"/>
                <w:sz w:val="19"/>
                <w:szCs w:val="14"/>
              </w:rPr>
              <w:t>Supply</w:t>
            </w:r>
          </w:p>
        </w:tc>
      </w:tr>
      <w:tr w:rsidR="001944B6" w14:paraId="50CDF79A" w14:textId="77777777" w:rsidTr="00851C4D">
        <w:trPr>
          <w:cantSplit/>
          <w:trHeight w:val="271"/>
          <w:jc w:val="center"/>
        </w:trPr>
        <w:tc>
          <w:tcPr>
            <w:tcW w:w="1271" w:type="dxa"/>
            <w:tcBorders>
              <w:top w:val="nil"/>
              <w:left w:val="nil"/>
              <w:bottom w:val="nil"/>
              <w:right w:val="nil"/>
            </w:tcBorders>
            <w:noWrap/>
            <w:tcMar>
              <w:top w:w="0" w:type="dxa"/>
              <w:left w:w="0" w:type="dxa"/>
              <w:bottom w:w="0" w:type="dxa"/>
              <w:right w:w="0" w:type="dxa"/>
            </w:tcMar>
            <w:vAlign w:val="center"/>
          </w:tcPr>
          <w:p w14:paraId="03EA2170"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48117DF5" w14:textId="77777777" w:rsidR="001944B6" w:rsidRDefault="00E24C56" w:rsidP="0017383B">
            <w:pPr>
              <w:keepLines/>
              <w:spacing w:line="210" w:lineRule="exact"/>
            </w:pPr>
            <w:r>
              <w:rPr>
                <w:rFonts w:ascii="Arial" w:eastAsia="Arial" w:hAnsi="Arial" w:cs="Arial"/>
                <w:sz w:val="19"/>
                <w:szCs w:val="14"/>
              </w:rPr>
              <w:t>Annual net energy</w:t>
            </w:r>
          </w:p>
        </w:tc>
        <w:tc>
          <w:tcPr>
            <w:tcW w:w="2524" w:type="dxa"/>
            <w:tcBorders>
              <w:top w:val="nil"/>
              <w:left w:val="nil"/>
              <w:bottom w:val="nil"/>
              <w:right w:val="nil"/>
            </w:tcBorders>
            <w:noWrap/>
            <w:tcMar>
              <w:top w:w="0" w:type="dxa"/>
              <w:left w:w="0" w:type="dxa"/>
              <w:bottom w:w="0" w:type="dxa"/>
              <w:right w:w="0" w:type="dxa"/>
            </w:tcMar>
            <w:vAlign w:val="center"/>
          </w:tcPr>
          <w:p w14:paraId="621A09A7" w14:textId="77777777" w:rsidR="001944B6" w:rsidRDefault="00E24C56" w:rsidP="0017383B">
            <w:pPr>
              <w:keepLines/>
              <w:spacing w:line="210" w:lineRule="exact"/>
            </w:pPr>
            <w:r>
              <w:rPr>
                <w:rFonts w:ascii="Arial" w:eastAsia="Arial" w:hAnsi="Arial" w:cs="Arial"/>
                <w:sz w:val="19"/>
                <w:szCs w:val="14"/>
              </w:rPr>
              <w:t>759,383kWh/yr</w:t>
            </w:r>
          </w:p>
        </w:tc>
        <w:tc>
          <w:tcPr>
            <w:tcW w:w="3680" w:type="dxa"/>
            <w:tcBorders>
              <w:top w:val="nil"/>
              <w:left w:val="nil"/>
              <w:bottom w:val="nil"/>
              <w:right w:val="nil"/>
            </w:tcBorders>
            <w:noWrap/>
            <w:tcMar>
              <w:top w:w="0" w:type="dxa"/>
              <w:left w:w="0" w:type="dxa"/>
              <w:bottom w:w="0" w:type="dxa"/>
              <w:right w:w="0" w:type="dxa"/>
            </w:tcMar>
            <w:vAlign w:val="center"/>
          </w:tcPr>
          <w:p w14:paraId="1BF129DB" w14:textId="77777777" w:rsidR="001944B6" w:rsidRDefault="00E24C56" w:rsidP="0017383B">
            <w:pPr>
              <w:keepLines/>
              <w:spacing w:line="210" w:lineRule="exact"/>
            </w:pPr>
            <w:r>
              <w:rPr>
                <w:rFonts w:ascii="Arial" w:eastAsia="Arial" w:hAnsi="Arial" w:cs="Arial"/>
                <w:sz w:val="19"/>
                <w:szCs w:val="14"/>
              </w:rPr>
              <w:t>2,080.5×365</w:t>
            </w:r>
          </w:p>
        </w:tc>
        <w:tc>
          <w:tcPr>
            <w:tcW w:w="2022" w:type="dxa"/>
            <w:tcBorders>
              <w:top w:val="nil"/>
              <w:left w:val="nil"/>
              <w:bottom w:val="nil"/>
              <w:right w:val="nil"/>
            </w:tcBorders>
            <w:noWrap/>
            <w:tcMar>
              <w:top w:w="0" w:type="dxa"/>
              <w:left w:w="0" w:type="dxa"/>
              <w:bottom w:w="0" w:type="dxa"/>
              <w:right w:w="0" w:type="dxa"/>
            </w:tcMar>
            <w:vAlign w:val="center"/>
          </w:tcPr>
          <w:p w14:paraId="0DDF7667" w14:textId="77777777" w:rsidR="001944B6" w:rsidRDefault="00E24C56" w:rsidP="0017383B">
            <w:pPr>
              <w:keepLines/>
              <w:spacing w:line="210" w:lineRule="exact"/>
            </w:pPr>
            <w:r>
              <w:rPr>
                <w:rFonts w:ascii="Arial" w:eastAsia="Arial" w:hAnsi="Arial" w:cs="Arial"/>
                <w:sz w:val="19"/>
                <w:szCs w:val="14"/>
              </w:rPr>
              <w:t>Energy</w:t>
            </w:r>
          </w:p>
        </w:tc>
      </w:tr>
      <w:tr w:rsidR="001944B6" w14:paraId="45971B75" w14:textId="77777777" w:rsidTr="00851C4D">
        <w:trPr>
          <w:cantSplit/>
          <w:trHeight w:val="272"/>
          <w:jc w:val="center"/>
        </w:trPr>
        <w:tc>
          <w:tcPr>
            <w:tcW w:w="1271" w:type="dxa"/>
            <w:tcBorders>
              <w:top w:val="nil"/>
              <w:left w:val="nil"/>
              <w:bottom w:val="nil"/>
              <w:right w:val="nil"/>
            </w:tcBorders>
            <w:noWrap/>
            <w:tcMar>
              <w:top w:w="0" w:type="dxa"/>
              <w:left w:w="0" w:type="dxa"/>
              <w:bottom w:w="0" w:type="dxa"/>
              <w:right w:w="0" w:type="dxa"/>
            </w:tcMar>
            <w:vAlign w:val="center"/>
          </w:tcPr>
          <w:p w14:paraId="08A0B2E7"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17FC073C" w14:textId="77777777" w:rsidR="001944B6" w:rsidRDefault="00E24C56" w:rsidP="0017383B">
            <w:pPr>
              <w:keepLines/>
              <w:spacing w:line="210" w:lineRule="exact"/>
            </w:pPr>
            <w:r>
              <w:rPr>
                <w:rFonts w:ascii="Arial" w:eastAsia="Arial" w:hAnsi="Arial" w:cs="Arial"/>
                <w:sz w:val="19"/>
                <w:szCs w:val="14"/>
              </w:rPr>
              <w:t>PV capacity</w:t>
            </w:r>
          </w:p>
        </w:tc>
        <w:tc>
          <w:tcPr>
            <w:tcW w:w="2524" w:type="dxa"/>
            <w:tcBorders>
              <w:top w:val="nil"/>
              <w:left w:val="nil"/>
              <w:bottom w:val="nil"/>
              <w:right w:val="nil"/>
            </w:tcBorders>
            <w:noWrap/>
            <w:tcMar>
              <w:top w:w="0" w:type="dxa"/>
              <w:left w:w="0" w:type="dxa"/>
              <w:bottom w:w="0" w:type="dxa"/>
              <w:right w:w="0" w:type="dxa"/>
            </w:tcMar>
            <w:vAlign w:val="center"/>
          </w:tcPr>
          <w:p w14:paraId="3AAE4EEE" w14:textId="77777777" w:rsidR="001944B6" w:rsidRDefault="00E24C56" w:rsidP="0017383B">
            <w:pPr>
              <w:keepLines/>
              <w:spacing w:line="210" w:lineRule="exact"/>
            </w:pPr>
            <w:r>
              <w:rPr>
                <w:rFonts w:ascii="Arial" w:eastAsia="Arial" w:hAnsi="Arial" w:cs="Arial"/>
                <w:sz w:val="19"/>
                <w:szCs w:val="14"/>
              </w:rPr>
              <w:t>1,500kW</w:t>
            </w:r>
          </w:p>
        </w:tc>
        <w:tc>
          <w:tcPr>
            <w:tcW w:w="3680" w:type="dxa"/>
            <w:tcBorders>
              <w:top w:val="nil"/>
              <w:left w:val="nil"/>
              <w:bottom w:val="nil"/>
              <w:right w:val="nil"/>
            </w:tcBorders>
            <w:noWrap/>
            <w:tcMar>
              <w:top w:w="0" w:type="dxa"/>
              <w:left w:w="0" w:type="dxa"/>
              <w:bottom w:w="0" w:type="dxa"/>
              <w:right w:w="0" w:type="dxa"/>
            </w:tcMar>
            <w:vAlign w:val="center"/>
          </w:tcPr>
          <w:p w14:paraId="4C16DAE6" w14:textId="77777777" w:rsidR="001944B6" w:rsidRDefault="00E24C56" w:rsidP="0017383B">
            <w:pPr>
              <w:keepLines/>
              <w:spacing w:line="210" w:lineRule="exact"/>
            </w:pPr>
            <w:r>
              <w:rPr>
                <w:rFonts w:ascii="Arial" w:eastAsia="Arial" w:hAnsi="Arial" w:cs="Arial"/>
                <w:sz w:val="19"/>
                <w:szCs w:val="14"/>
              </w:rPr>
              <w:t>1.5MW×1,000</w:t>
            </w:r>
          </w:p>
        </w:tc>
        <w:tc>
          <w:tcPr>
            <w:tcW w:w="2022" w:type="dxa"/>
            <w:tcBorders>
              <w:top w:val="nil"/>
              <w:left w:val="nil"/>
              <w:bottom w:val="nil"/>
              <w:right w:val="nil"/>
            </w:tcBorders>
            <w:noWrap/>
            <w:tcMar>
              <w:top w:w="0" w:type="dxa"/>
              <w:left w:w="0" w:type="dxa"/>
              <w:bottom w:w="0" w:type="dxa"/>
              <w:right w:w="0" w:type="dxa"/>
            </w:tcMar>
            <w:vAlign w:val="center"/>
          </w:tcPr>
          <w:p w14:paraId="23D88C9D" w14:textId="77777777" w:rsidR="001944B6" w:rsidRDefault="00E24C56" w:rsidP="0017383B">
            <w:pPr>
              <w:keepLines/>
              <w:spacing w:line="210" w:lineRule="exact"/>
            </w:pPr>
            <w:r>
              <w:rPr>
                <w:rFonts w:ascii="Arial" w:eastAsia="Arial" w:hAnsi="Arial" w:cs="Arial"/>
                <w:sz w:val="19"/>
                <w:szCs w:val="14"/>
              </w:rPr>
              <w:t>Energy</w:t>
            </w:r>
          </w:p>
        </w:tc>
      </w:tr>
      <w:tr w:rsidR="001944B6" w14:paraId="0B47353C" w14:textId="77777777" w:rsidTr="00851C4D">
        <w:trPr>
          <w:cantSplit/>
          <w:trHeight w:val="273"/>
          <w:jc w:val="center"/>
        </w:trPr>
        <w:tc>
          <w:tcPr>
            <w:tcW w:w="1271" w:type="dxa"/>
            <w:tcBorders>
              <w:top w:val="nil"/>
              <w:left w:val="nil"/>
              <w:bottom w:val="nil"/>
              <w:right w:val="nil"/>
            </w:tcBorders>
            <w:noWrap/>
            <w:tcMar>
              <w:top w:w="0" w:type="dxa"/>
              <w:left w:w="0" w:type="dxa"/>
              <w:bottom w:w="0" w:type="dxa"/>
              <w:right w:w="0" w:type="dxa"/>
            </w:tcMar>
            <w:vAlign w:val="center"/>
          </w:tcPr>
          <w:p w14:paraId="510528BA"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4DF83D83" w14:textId="77777777" w:rsidR="001944B6" w:rsidRDefault="00E24C56" w:rsidP="0017383B">
            <w:pPr>
              <w:keepLines/>
              <w:spacing w:line="210" w:lineRule="exact"/>
            </w:pPr>
            <w:r>
              <w:rPr>
                <w:rFonts w:ascii="Arial" w:eastAsia="Arial" w:hAnsi="Arial" w:cs="Arial"/>
                <w:sz w:val="19"/>
                <w:szCs w:val="14"/>
              </w:rPr>
              <w:t>PV yield</w:t>
            </w:r>
          </w:p>
        </w:tc>
        <w:tc>
          <w:tcPr>
            <w:tcW w:w="2524" w:type="dxa"/>
            <w:tcBorders>
              <w:top w:val="nil"/>
              <w:left w:val="nil"/>
              <w:bottom w:val="nil"/>
              <w:right w:val="nil"/>
            </w:tcBorders>
            <w:noWrap/>
            <w:tcMar>
              <w:top w:w="0" w:type="dxa"/>
              <w:left w:w="0" w:type="dxa"/>
              <w:bottom w:w="0" w:type="dxa"/>
              <w:right w:w="0" w:type="dxa"/>
            </w:tcMar>
            <w:vAlign w:val="center"/>
          </w:tcPr>
          <w:p w14:paraId="475CB18B" w14:textId="77777777" w:rsidR="001944B6" w:rsidRDefault="00E24C56" w:rsidP="0017383B">
            <w:pPr>
              <w:keepLines/>
              <w:spacing w:line="210" w:lineRule="exact"/>
            </w:pPr>
            <w:r>
              <w:rPr>
                <w:rFonts w:ascii="Arial" w:eastAsia="Arial" w:hAnsi="Arial" w:cs="Arial"/>
                <w:sz w:val="19"/>
                <w:szCs w:val="14"/>
              </w:rPr>
              <w:t>1,100kWh/kW/yr</w:t>
            </w:r>
          </w:p>
        </w:tc>
        <w:tc>
          <w:tcPr>
            <w:tcW w:w="3680" w:type="dxa"/>
            <w:tcBorders>
              <w:top w:val="nil"/>
              <w:left w:val="nil"/>
              <w:bottom w:val="nil"/>
              <w:right w:val="nil"/>
            </w:tcBorders>
            <w:noWrap/>
            <w:tcMar>
              <w:top w:w="0" w:type="dxa"/>
              <w:left w:w="0" w:type="dxa"/>
              <w:bottom w:w="0" w:type="dxa"/>
              <w:right w:w="0" w:type="dxa"/>
            </w:tcMar>
            <w:vAlign w:val="center"/>
          </w:tcPr>
          <w:p w14:paraId="4A13EB00" w14:textId="77777777" w:rsidR="001944B6" w:rsidRDefault="00E24C56" w:rsidP="0017383B">
            <w:pPr>
              <w:keepLines/>
              <w:spacing w:line="210" w:lineRule="exact"/>
            </w:pPr>
            <w:r>
              <w:rPr>
                <w:rFonts w:ascii="Arial" w:eastAsia="Arial" w:hAnsi="Arial" w:cs="Arial"/>
                <w:sz w:val="19"/>
                <w:szCs w:val="14"/>
              </w:rPr>
              <w:t>benchmark assumption</w:t>
            </w:r>
          </w:p>
        </w:tc>
        <w:tc>
          <w:tcPr>
            <w:tcW w:w="2022" w:type="dxa"/>
            <w:tcBorders>
              <w:top w:val="nil"/>
              <w:left w:val="nil"/>
              <w:bottom w:val="nil"/>
              <w:right w:val="nil"/>
            </w:tcBorders>
            <w:noWrap/>
            <w:tcMar>
              <w:top w:w="0" w:type="dxa"/>
              <w:left w:w="0" w:type="dxa"/>
              <w:bottom w:w="0" w:type="dxa"/>
              <w:right w:w="0" w:type="dxa"/>
            </w:tcMar>
            <w:vAlign w:val="center"/>
          </w:tcPr>
          <w:p w14:paraId="792B401B" w14:textId="77777777" w:rsidR="001944B6" w:rsidRDefault="00E24C56" w:rsidP="0017383B">
            <w:pPr>
              <w:keepLines/>
              <w:spacing w:line="210" w:lineRule="exact"/>
            </w:pPr>
            <w:r>
              <w:rPr>
                <w:rFonts w:ascii="Arial" w:eastAsia="Arial" w:hAnsi="Arial" w:cs="Arial"/>
                <w:sz w:val="19"/>
                <w:szCs w:val="14"/>
              </w:rPr>
              <w:t>Energy</w:t>
            </w:r>
          </w:p>
        </w:tc>
      </w:tr>
      <w:tr w:rsidR="001944B6" w14:paraId="34DCF891" w14:textId="77777777" w:rsidTr="00851C4D">
        <w:trPr>
          <w:cantSplit/>
          <w:trHeight w:val="271"/>
          <w:jc w:val="center"/>
        </w:trPr>
        <w:tc>
          <w:tcPr>
            <w:tcW w:w="1271" w:type="dxa"/>
            <w:tcBorders>
              <w:top w:val="nil"/>
              <w:left w:val="nil"/>
              <w:bottom w:val="nil"/>
              <w:right w:val="nil"/>
            </w:tcBorders>
            <w:noWrap/>
            <w:tcMar>
              <w:top w:w="0" w:type="dxa"/>
              <w:left w:w="0" w:type="dxa"/>
              <w:bottom w:w="0" w:type="dxa"/>
              <w:right w:w="0" w:type="dxa"/>
            </w:tcMar>
            <w:vAlign w:val="center"/>
          </w:tcPr>
          <w:p w14:paraId="45D20827"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258F9357" w14:textId="77777777" w:rsidR="001944B6" w:rsidRDefault="00E24C56" w:rsidP="0017383B">
            <w:pPr>
              <w:keepLines/>
              <w:spacing w:line="210" w:lineRule="exact"/>
            </w:pPr>
            <w:r>
              <w:rPr>
                <w:rFonts w:ascii="Arial" w:eastAsia="Arial" w:hAnsi="Arial" w:cs="Arial"/>
                <w:sz w:val="19"/>
                <w:szCs w:val="14"/>
              </w:rPr>
              <w:t>PV loss</w:t>
            </w:r>
          </w:p>
        </w:tc>
        <w:tc>
          <w:tcPr>
            <w:tcW w:w="2524" w:type="dxa"/>
            <w:tcBorders>
              <w:top w:val="nil"/>
              <w:left w:val="nil"/>
              <w:bottom w:val="nil"/>
              <w:right w:val="nil"/>
            </w:tcBorders>
            <w:noWrap/>
            <w:tcMar>
              <w:top w:w="0" w:type="dxa"/>
              <w:left w:w="0" w:type="dxa"/>
              <w:bottom w:w="0" w:type="dxa"/>
              <w:right w:w="0" w:type="dxa"/>
            </w:tcMar>
            <w:vAlign w:val="center"/>
          </w:tcPr>
          <w:p w14:paraId="10143BE9" w14:textId="77777777" w:rsidR="001944B6" w:rsidRDefault="00E24C56" w:rsidP="0017383B">
            <w:pPr>
              <w:keepLines/>
              <w:spacing w:line="210" w:lineRule="exact"/>
            </w:pPr>
            <w:r>
              <w:rPr>
                <w:rFonts w:ascii="Arial" w:eastAsia="Arial" w:hAnsi="Arial" w:cs="Arial"/>
                <w:sz w:val="19"/>
                <w:szCs w:val="14"/>
              </w:rPr>
              <w:t>0.15</w:t>
            </w:r>
          </w:p>
        </w:tc>
        <w:tc>
          <w:tcPr>
            <w:tcW w:w="3680" w:type="dxa"/>
            <w:tcBorders>
              <w:top w:val="nil"/>
              <w:left w:val="nil"/>
              <w:bottom w:val="nil"/>
              <w:right w:val="nil"/>
            </w:tcBorders>
            <w:noWrap/>
            <w:tcMar>
              <w:top w:w="0" w:type="dxa"/>
              <w:left w:w="0" w:type="dxa"/>
              <w:bottom w:w="0" w:type="dxa"/>
              <w:right w:w="0" w:type="dxa"/>
            </w:tcMar>
            <w:vAlign w:val="center"/>
          </w:tcPr>
          <w:p w14:paraId="734B222C" w14:textId="77777777" w:rsidR="001944B6" w:rsidRDefault="00E24C56" w:rsidP="0017383B">
            <w:pPr>
              <w:keepLines/>
              <w:spacing w:line="210" w:lineRule="exact"/>
            </w:pPr>
            <w:r>
              <w:rPr>
                <w:rFonts w:ascii="Arial" w:eastAsia="Arial" w:hAnsi="Arial" w:cs="Arial"/>
                <w:sz w:val="19"/>
                <w:szCs w:val="14"/>
              </w:rPr>
              <w:t>15%</w:t>
            </w:r>
          </w:p>
        </w:tc>
        <w:tc>
          <w:tcPr>
            <w:tcW w:w="2022" w:type="dxa"/>
            <w:tcBorders>
              <w:top w:val="nil"/>
              <w:left w:val="nil"/>
              <w:bottom w:val="nil"/>
              <w:right w:val="nil"/>
            </w:tcBorders>
            <w:noWrap/>
            <w:tcMar>
              <w:top w:w="0" w:type="dxa"/>
              <w:left w:w="0" w:type="dxa"/>
              <w:bottom w:w="0" w:type="dxa"/>
              <w:right w:w="0" w:type="dxa"/>
            </w:tcMar>
            <w:vAlign w:val="center"/>
          </w:tcPr>
          <w:p w14:paraId="246AEB98" w14:textId="77777777" w:rsidR="001944B6" w:rsidRDefault="00E24C56" w:rsidP="0017383B">
            <w:pPr>
              <w:keepLines/>
              <w:spacing w:line="210" w:lineRule="exact"/>
            </w:pPr>
            <w:r>
              <w:rPr>
                <w:rFonts w:ascii="Arial" w:eastAsia="Arial" w:hAnsi="Arial" w:cs="Arial"/>
                <w:sz w:val="19"/>
                <w:szCs w:val="14"/>
              </w:rPr>
              <w:t>Energy</w:t>
            </w:r>
          </w:p>
        </w:tc>
      </w:tr>
      <w:tr w:rsidR="001944B6" w14:paraId="4D270A23" w14:textId="77777777" w:rsidTr="00851C4D">
        <w:trPr>
          <w:cantSplit/>
          <w:trHeight w:val="272"/>
          <w:jc w:val="center"/>
        </w:trPr>
        <w:tc>
          <w:tcPr>
            <w:tcW w:w="1271" w:type="dxa"/>
            <w:tcBorders>
              <w:top w:val="nil"/>
              <w:left w:val="nil"/>
              <w:bottom w:val="nil"/>
              <w:right w:val="nil"/>
            </w:tcBorders>
            <w:noWrap/>
            <w:tcMar>
              <w:top w:w="0" w:type="dxa"/>
              <w:left w:w="0" w:type="dxa"/>
              <w:bottom w:w="0" w:type="dxa"/>
              <w:right w:w="0" w:type="dxa"/>
            </w:tcMar>
            <w:vAlign w:val="center"/>
          </w:tcPr>
          <w:p w14:paraId="1C389E0E"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43144E96" w14:textId="77777777" w:rsidR="001944B6" w:rsidRDefault="00E24C56" w:rsidP="0017383B">
            <w:pPr>
              <w:keepLines/>
              <w:spacing w:line="210" w:lineRule="exact"/>
            </w:pPr>
            <w:r>
              <w:rPr>
                <w:rFonts w:ascii="Arial" w:eastAsia="Arial" w:hAnsi="Arial" w:cs="Arial"/>
                <w:sz w:val="19"/>
                <w:szCs w:val="14"/>
              </w:rPr>
              <w:t>PV generation</w:t>
            </w:r>
          </w:p>
        </w:tc>
        <w:tc>
          <w:tcPr>
            <w:tcW w:w="2524" w:type="dxa"/>
            <w:tcBorders>
              <w:top w:val="nil"/>
              <w:left w:val="nil"/>
              <w:bottom w:val="nil"/>
              <w:right w:val="nil"/>
            </w:tcBorders>
            <w:noWrap/>
            <w:tcMar>
              <w:top w:w="0" w:type="dxa"/>
              <w:left w:w="0" w:type="dxa"/>
              <w:bottom w:w="0" w:type="dxa"/>
              <w:right w:w="0" w:type="dxa"/>
            </w:tcMar>
            <w:vAlign w:val="center"/>
          </w:tcPr>
          <w:p w14:paraId="7D179F9D" w14:textId="77777777" w:rsidR="001944B6" w:rsidRDefault="00E24C56" w:rsidP="0017383B">
            <w:pPr>
              <w:keepLines/>
              <w:spacing w:line="210" w:lineRule="exact"/>
            </w:pPr>
            <w:r>
              <w:rPr>
                <w:rFonts w:ascii="Arial" w:eastAsia="Arial" w:hAnsi="Arial" w:cs="Arial"/>
                <w:sz w:val="19"/>
                <w:szCs w:val="14"/>
              </w:rPr>
              <w:t>1,402,500kWh/yr</w:t>
            </w:r>
          </w:p>
        </w:tc>
        <w:tc>
          <w:tcPr>
            <w:tcW w:w="3680" w:type="dxa"/>
            <w:tcBorders>
              <w:top w:val="nil"/>
              <w:left w:val="nil"/>
              <w:bottom w:val="nil"/>
              <w:right w:val="nil"/>
            </w:tcBorders>
            <w:noWrap/>
            <w:tcMar>
              <w:top w:w="0" w:type="dxa"/>
              <w:left w:w="0" w:type="dxa"/>
              <w:bottom w:w="0" w:type="dxa"/>
              <w:right w:w="0" w:type="dxa"/>
            </w:tcMar>
            <w:vAlign w:val="center"/>
          </w:tcPr>
          <w:p w14:paraId="0E53430C" w14:textId="77777777" w:rsidR="001944B6" w:rsidRDefault="00E24C56" w:rsidP="0017383B">
            <w:pPr>
              <w:keepLines/>
              <w:spacing w:line="210" w:lineRule="exact"/>
            </w:pPr>
            <w:r>
              <w:rPr>
                <w:rFonts w:ascii="Arial" w:eastAsia="Arial" w:hAnsi="Arial" w:cs="Arial"/>
                <w:sz w:val="19"/>
                <w:szCs w:val="14"/>
              </w:rPr>
              <w:t>1,500×1,100×0.85</w:t>
            </w:r>
          </w:p>
        </w:tc>
        <w:tc>
          <w:tcPr>
            <w:tcW w:w="2022" w:type="dxa"/>
            <w:tcBorders>
              <w:top w:val="nil"/>
              <w:left w:val="nil"/>
              <w:bottom w:val="nil"/>
              <w:right w:val="nil"/>
            </w:tcBorders>
            <w:noWrap/>
            <w:tcMar>
              <w:top w:w="0" w:type="dxa"/>
              <w:left w:w="0" w:type="dxa"/>
              <w:bottom w:w="0" w:type="dxa"/>
              <w:right w:w="0" w:type="dxa"/>
            </w:tcMar>
            <w:vAlign w:val="center"/>
          </w:tcPr>
          <w:p w14:paraId="2B3FE453" w14:textId="77777777" w:rsidR="001944B6" w:rsidRDefault="00E24C56" w:rsidP="0017383B">
            <w:pPr>
              <w:keepLines/>
              <w:spacing w:line="210" w:lineRule="exact"/>
            </w:pPr>
            <w:r>
              <w:rPr>
                <w:rFonts w:ascii="Arial" w:eastAsia="Arial" w:hAnsi="Arial" w:cs="Arial"/>
                <w:sz w:val="19"/>
                <w:szCs w:val="14"/>
              </w:rPr>
              <w:t>Energy</w:t>
            </w:r>
          </w:p>
        </w:tc>
      </w:tr>
      <w:tr w:rsidR="001944B6" w14:paraId="7FC4D702" w14:textId="77777777" w:rsidTr="00851C4D">
        <w:trPr>
          <w:cantSplit/>
          <w:trHeight w:val="273"/>
          <w:jc w:val="center"/>
        </w:trPr>
        <w:tc>
          <w:tcPr>
            <w:tcW w:w="1271" w:type="dxa"/>
            <w:tcBorders>
              <w:top w:val="nil"/>
              <w:left w:val="nil"/>
              <w:bottom w:val="nil"/>
              <w:right w:val="nil"/>
            </w:tcBorders>
            <w:noWrap/>
            <w:tcMar>
              <w:top w:w="0" w:type="dxa"/>
              <w:left w:w="0" w:type="dxa"/>
              <w:bottom w:w="0" w:type="dxa"/>
              <w:right w:w="0" w:type="dxa"/>
            </w:tcMar>
            <w:vAlign w:val="center"/>
          </w:tcPr>
          <w:p w14:paraId="6DBCAD37"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7A4E0246" w14:textId="77777777" w:rsidR="001944B6" w:rsidRDefault="00E24C56" w:rsidP="0017383B">
            <w:pPr>
              <w:keepLines/>
              <w:spacing w:line="210" w:lineRule="exact"/>
            </w:pPr>
            <w:r>
              <w:rPr>
                <w:rFonts w:ascii="Arial" w:eastAsia="Arial" w:hAnsi="Arial" w:cs="Arial"/>
                <w:sz w:val="19"/>
                <w:szCs w:val="14"/>
              </w:rPr>
              <w:t>Annual PV ratio</w:t>
            </w:r>
          </w:p>
        </w:tc>
        <w:tc>
          <w:tcPr>
            <w:tcW w:w="2524" w:type="dxa"/>
            <w:tcBorders>
              <w:top w:val="nil"/>
              <w:left w:val="nil"/>
              <w:bottom w:val="nil"/>
              <w:right w:val="nil"/>
            </w:tcBorders>
            <w:noWrap/>
            <w:tcMar>
              <w:top w:w="0" w:type="dxa"/>
              <w:left w:w="0" w:type="dxa"/>
              <w:bottom w:w="0" w:type="dxa"/>
              <w:right w:w="0" w:type="dxa"/>
            </w:tcMar>
            <w:vAlign w:val="center"/>
          </w:tcPr>
          <w:p w14:paraId="1DBA3BD5" w14:textId="77777777" w:rsidR="001944B6" w:rsidRDefault="00E24C56" w:rsidP="0017383B">
            <w:pPr>
              <w:keepLines/>
              <w:spacing w:line="210" w:lineRule="exact"/>
            </w:pPr>
            <w:r>
              <w:rPr>
                <w:rFonts w:ascii="Arial" w:eastAsia="Arial" w:hAnsi="Arial" w:cs="Arial"/>
                <w:sz w:val="19"/>
                <w:szCs w:val="14"/>
              </w:rPr>
              <w:t>1.85</w:t>
            </w:r>
          </w:p>
        </w:tc>
        <w:tc>
          <w:tcPr>
            <w:tcW w:w="3680" w:type="dxa"/>
            <w:tcBorders>
              <w:top w:val="nil"/>
              <w:left w:val="nil"/>
              <w:bottom w:val="nil"/>
              <w:right w:val="nil"/>
            </w:tcBorders>
            <w:noWrap/>
            <w:tcMar>
              <w:top w:w="0" w:type="dxa"/>
              <w:left w:w="0" w:type="dxa"/>
              <w:bottom w:w="0" w:type="dxa"/>
              <w:right w:w="0" w:type="dxa"/>
            </w:tcMar>
            <w:vAlign w:val="center"/>
          </w:tcPr>
          <w:p w14:paraId="0C960C5C" w14:textId="77777777" w:rsidR="001944B6" w:rsidRDefault="00E24C56" w:rsidP="0017383B">
            <w:pPr>
              <w:keepLines/>
              <w:spacing w:line="210" w:lineRule="exact"/>
            </w:pPr>
            <w:r>
              <w:rPr>
                <w:rFonts w:ascii="Arial" w:eastAsia="Arial" w:hAnsi="Arial" w:cs="Arial"/>
                <w:sz w:val="19"/>
                <w:szCs w:val="14"/>
              </w:rPr>
              <w:t>1,402,500÷759,382.5</w:t>
            </w:r>
          </w:p>
        </w:tc>
        <w:tc>
          <w:tcPr>
            <w:tcW w:w="2022" w:type="dxa"/>
            <w:tcBorders>
              <w:top w:val="nil"/>
              <w:left w:val="nil"/>
              <w:bottom w:val="nil"/>
              <w:right w:val="nil"/>
            </w:tcBorders>
            <w:noWrap/>
            <w:tcMar>
              <w:top w:w="0" w:type="dxa"/>
              <w:left w:w="0" w:type="dxa"/>
              <w:bottom w:w="0" w:type="dxa"/>
              <w:right w:w="0" w:type="dxa"/>
            </w:tcMar>
            <w:vAlign w:val="center"/>
          </w:tcPr>
          <w:p w14:paraId="7364DED0" w14:textId="77777777" w:rsidR="001944B6" w:rsidRDefault="00E24C56" w:rsidP="0017383B">
            <w:pPr>
              <w:keepLines/>
              <w:spacing w:line="210" w:lineRule="exact"/>
            </w:pPr>
            <w:r>
              <w:rPr>
                <w:rFonts w:ascii="Arial" w:eastAsia="Arial" w:hAnsi="Arial" w:cs="Arial"/>
                <w:sz w:val="19"/>
                <w:szCs w:val="14"/>
              </w:rPr>
              <w:t>Annual only</w:t>
            </w:r>
          </w:p>
        </w:tc>
      </w:tr>
      <w:tr w:rsidR="001944B6" w14:paraId="3202807A" w14:textId="77777777" w:rsidTr="00851C4D">
        <w:trPr>
          <w:cantSplit/>
          <w:trHeight w:val="271"/>
          <w:jc w:val="center"/>
        </w:trPr>
        <w:tc>
          <w:tcPr>
            <w:tcW w:w="1271" w:type="dxa"/>
            <w:tcBorders>
              <w:top w:val="nil"/>
              <w:left w:val="nil"/>
              <w:bottom w:val="nil"/>
              <w:right w:val="nil"/>
            </w:tcBorders>
            <w:noWrap/>
            <w:tcMar>
              <w:top w:w="0" w:type="dxa"/>
              <w:left w:w="0" w:type="dxa"/>
              <w:bottom w:w="0" w:type="dxa"/>
              <w:right w:w="0" w:type="dxa"/>
            </w:tcMar>
            <w:vAlign w:val="center"/>
          </w:tcPr>
          <w:p w14:paraId="3D7954E6"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72BAC80E" w14:textId="77777777" w:rsidR="001944B6" w:rsidRDefault="00E24C56" w:rsidP="0017383B">
            <w:pPr>
              <w:keepLines/>
              <w:spacing w:line="210" w:lineRule="exact"/>
            </w:pPr>
            <w:r>
              <w:rPr>
                <w:rFonts w:ascii="Arial" w:eastAsia="Arial" w:hAnsi="Arial" w:cs="Arial"/>
                <w:sz w:val="19"/>
                <w:szCs w:val="14"/>
              </w:rPr>
              <w:t>Continuous supply</w:t>
            </w:r>
          </w:p>
        </w:tc>
        <w:tc>
          <w:tcPr>
            <w:tcW w:w="2524" w:type="dxa"/>
            <w:tcBorders>
              <w:top w:val="nil"/>
              <w:left w:val="nil"/>
              <w:bottom w:val="nil"/>
              <w:right w:val="nil"/>
            </w:tcBorders>
            <w:noWrap/>
            <w:tcMar>
              <w:top w:w="0" w:type="dxa"/>
              <w:left w:w="0" w:type="dxa"/>
              <w:bottom w:w="0" w:type="dxa"/>
              <w:right w:w="0" w:type="dxa"/>
            </w:tcMar>
            <w:vAlign w:val="center"/>
          </w:tcPr>
          <w:p w14:paraId="0299AC63" w14:textId="77777777" w:rsidR="001944B6" w:rsidRDefault="00E24C56" w:rsidP="0017383B">
            <w:pPr>
              <w:keepLines/>
              <w:spacing w:line="210" w:lineRule="exact"/>
            </w:pPr>
            <w:r>
              <w:rPr>
                <w:rFonts w:ascii="Arial" w:eastAsia="Arial" w:hAnsi="Arial" w:cs="Arial"/>
                <w:sz w:val="19"/>
                <w:szCs w:val="14"/>
              </w:rPr>
              <w:t>Not yet demonstrated</w:t>
            </w:r>
          </w:p>
        </w:tc>
        <w:tc>
          <w:tcPr>
            <w:tcW w:w="3680" w:type="dxa"/>
            <w:tcBorders>
              <w:top w:val="nil"/>
              <w:left w:val="nil"/>
              <w:bottom w:val="nil"/>
              <w:right w:val="nil"/>
            </w:tcBorders>
            <w:noWrap/>
            <w:tcMar>
              <w:top w:w="0" w:type="dxa"/>
              <w:left w:w="0" w:type="dxa"/>
              <w:bottom w:w="0" w:type="dxa"/>
              <w:right w:w="0" w:type="dxa"/>
            </w:tcMar>
            <w:vAlign w:val="center"/>
          </w:tcPr>
          <w:p w14:paraId="5C7709A3" w14:textId="77777777" w:rsidR="001944B6" w:rsidRDefault="00E24C56" w:rsidP="0017383B">
            <w:pPr>
              <w:keepLines/>
              <w:spacing w:line="210" w:lineRule="exact"/>
            </w:pPr>
            <w:r>
              <w:rPr>
                <w:rFonts w:ascii="Arial" w:eastAsia="Arial" w:hAnsi="Arial" w:cs="Arial"/>
                <w:sz w:val="19"/>
                <w:szCs w:val="14"/>
              </w:rPr>
              <w:t>hourly balance + storage + reserve</w:t>
            </w:r>
          </w:p>
        </w:tc>
        <w:tc>
          <w:tcPr>
            <w:tcW w:w="2022" w:type="dxa"/>
            <w:tcBorders>
              <w:top w:val="nil"/>
              <w:left w:val="nil"/>
              <w:bottom w:val="nil"/>
              <w:right w:val="nil"/>
            </w:tcBorders>
            <w:noWrap/>
            <w:tcMar>
              <w:top w:w="0" w:type="dxa"/>
              <w:left w:w="0" w:type="dxa"/>
              <w:bottom w:w="0" w:type="dxa"/>
              <w:right w:w="0" w:type="dxa"/>
            </w:tcMar>
            <w:vAlign w:val="center"/>
          </w:tcPr>
          <w:p w14:paraId="5DB98A7B" w14:textId="77777777" w:rsidR="001944B6" w:rsidRDefault="00E24C56" w:rsidP="0017383B">
            <w:pPr>
              <w:keepLines/>
              <w:spacing w:line="210" w:lineRule="exact"/>
            </w:pPr>
            <w:r>
              <w:rPr>
                <w:rFonts w:ascii="Arial" w:eastAsia="Arial" w:hAnsi="Arial" w:cs="Arial"/>
                <w:sz w:val="19"/>
                <w:szCs w:val="14"/>
              </w:rPr>
              <w:t>Utilization</w:t>
            </w:r>
          </w:p>
        </w:tc>
      </w:tr>
      <w:tr w:rsidR="001944B6" w14:paraId="02FA3C97" w14:textId="77777777" w:rsidTr="00851C4D">
        <w:trPr>
          <w:cantSplit/>
          <w:trHeight w:val="272"/>
          <w:jc w:val="center"/>
        </w:trPr>
        <w:tc>
          <w:tcPr>
            <w:tcW w:w="1271" w:type="dxa"/>
            <w:tcBorders>
              <w:top w:val="nil"/>
              <w:left w:val="nil"/>
              <w:bottom w:val="nil"/>
              <w:right w:val="nil"/>
            </w:tcBorders>
            <w:noWrap/>
            <w:tcMar>
              <w:top w:w="0" w:type="dxa"/>
              <w:left w:w="0" w:type="dxa"/>
              <w:bottom w:w="0" w:type="dxa"/>
              <w:right w:w="0" w:type="dxa"/>
            </w:tcMar>
            <w:vAlign w:val="center"/>
          </w:tcPr>
          <w:p w14:paraId="2507A276"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30F0500D" w14:textId="77777777" w:rsidR="001944B6" w:rsidRDefault="00E24C56" w:rsidP="0017383B">
            <w:pPr>
              <w:keepLines/>
              <w:spacing w:line="210" w:lineRule="exact"/>
            </w:pPr>
            <w:r>
              <w:rPr>
                <w:rFonts w:ascii="Arial" w:eastAsia="Arial" w:hAnsi="Arial" w:cs="Arial"/>
                <w:sz w:val="19"/>
                <w:szCs w:val="14"/>
              </w:rPr>
              <w:t>Supply stability</w:t>
            </w:r>
          </w:p>
        </w:tc>
        <w:tc>
          <w:tcPr>
            <w:tcW w:w="2524" w:type="dxa"/>
            <w:tcBorders>
              <w:top w:val="nil"/>
              <w:left w:val="nil"/>
              <w:bottom w:val="nil"/>
              <w:right w:val="nil"/>
            </w:tcBorders>
            <w:noWrap/>
            <w:tcMar>
              <w:top w:w="0" w:type="dxa"/>
              <w:left w:w="0" w:type="dxa"/>
              <w:bottom w:w="0" w:type="dxa"/>
              <w:right w:w="0" w:type="dxa"/>
            </w:tcMar>
            <w:vAlign w:val="center"/>
          </w:tcPr>
          <w:p w14:paraId="0E3BCBA2" w14:textId="77777777" w:rsidR="001944B6" w:rsidRDefault="00E24C56" w:rsidP="0017383B">
            <w:pPr>
              <w:keepLines/>
              <w:spacing w:line="210" w:lineRule="exact"/>
            </w:pPr>
            <w:r>
              <w:rPr>
                <w:rFonts w:ascii="Arial" w:eastAsia="Arial" w:hAnsi="Arial" w:cs="Arial"/>
                <w:sz w:val="19"/>
                <w:szCs w:val="14"/>
              </w:rPr>
              <w:t>0.95 target</w:t>
            </w:r>
          </w:p>
        </w:tc>
        <w:tc>
          <w:tcPr>
            <w:tcW w:w="3680" w:type="dxa"/>
            <w:tcBorders>
              <w:top w:val="nil"/>
              <w:left w:val="nil"/>
              <w:bottom w:val="nil"/>
              <w:right w:val="nil"/>
            </w:tcBorders>
            <w:noWrap/>
            <w:tcMar>
              <w:top w:w="0" w:type="dxa"/>
              <w:left w:w="0" w:type="dxa"/>
              <w:bottom w:w="0" w:type="dxa"/>
              <w:right w:w="0" w:type="dxa"/>
            </w:tcMar>
            <w:vAlign w:val="center"/>
          </w:tcPr>
          <w:p w14:paraId="26FFAF37" w14:textId="77777777" w:rsidR="001944B6" w:rsidRDefault="00E24C56" w:rsidP="0017383B">
            <w:pPr>
              <w:keepLines/>
              <w:spacing w:line="210" w:lineRule="exact"/>
            </w:pPr>
            <w:r>
              <w:rPr>
                <w:rFonts w:ascii="Arial" w:eastAsia="Arial" w:hAnsi="Arial" w:cs="Arial"/>
                <w:sz w:val="19"/>
                <w:szCs w:val="14"/>
              </w:rPr>
              <w:t>supplied ÷ required</w:t>
            </w:r>
          </w:p>
        </w:tc>
        <w:tc>
          <w:tcPr>
            <w:tcW w:w="2022" w:type="dxa"/>
            <w:tcBorders>
              <w:top w:val="nil"/>
              <w:left w:val="nil"/>
              <w:bottom w:val="nil"/>
              <w:right w:val="nil"/>
            </w:tcBorders>
            <w:noWrap/>
            <w:tcMar>
              <w:top w:w="0" w:type="dxa"/>
              <w:left w:w="0" w:type="dxa"/>
              <w:bottom w:w="0" w:type="dxa"/>
              <w:right w:w="0" w:type="dxa"/>
            </w:tcMar>
            <w:vAlign w:val="center"/>
          </w:tcPr>
          <w:p w14:paraId="39F18EA6" w14:textId="77777777" w:rsidR="001944B6" w:rsidRDefault="00E24C56" w:rsidP="0017383B">
            <w:pPr>
              <w:keepLines/>
              <w:spacing w:line="210" w:lineRule="exact"/>
            </w:pPr>
            <w:r>
              <w:rPr>
                <w:rFonts w:ascii="Arial" w:eastAsia="Arial" w:hAnsi="Arial" w:cs="Arial"/>
                <w:sz w:val="19"/>
                <w:szCs w:val="14"/>
              </w:rPr>
              <w:t>Energy</w:t>
            </w:r>
          </w:p>
        </w:tc>
      </w:tr>
      <w:tr w:rsidR="001944B6" w14:paraId="6EF831CB" w14:textId="77777777" w:rsidTr="00851C4D">
        <w:trPr>
          <w:cantSplit/>
          <w:trHeight w:val="273"/>
          <w:jc w:val="center"/>
        </w:trPr>
        <w:tc>
          <w:tcPr>
            <w:tcW w:w="1271" w:type="dxa"/>
            <w:tcBorders>
              <w:top w:val="nil"/>
              <w:left w:val="nil"/>
              <w:bottom w:val="nil"/>
              <w:right w:val="nil"/>
            </w:tcBorders>
            <w:noWrap/>
            <w:tcMar>
              <w:top w:w="0" w:type="dxa"/>
              <w:left w:w="0" w:type="dxa"/>
              <w:bottom w:w="0" w:type="dxa"/>
              <w:right w:w="0" w:type="dxa"/>
            </w:tcMar>
            <w:vAlign w:val="center"/>
          </w:tcPr>
          <w:p w14:paraId="54F32EDE"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1059D578" w14:textId="77777777" w:rsidR="001944B6" w:rsidRDefault="00E24C56" w:rsidP="0017383B">
            <w:pPr>
              <w:keepLines/>
              <w:spacing w:line="210" w:lineRule="exact"/>
            </w:pPr>
            <w:r>
              <w:rPr>
                <w:rFonts w:ascii="Arial" w:eastAsia="Arial" w:hAnsi="Arial" w:cs="Arial"/>
                <w:sz w:val="19"/>
                <w:szCs w:val="14"/>
              </w:rPr>
              <w:t>Node delay</w:t>
            </w:r>
          </w:p>
        </w:tc>
        <w:tc>
          <w:tcPr>
            <w:tcW w:w="2524" w:type="dxa"/>
            <w:tcBorders>
              <w:top w:val="nil"/>
              <w:left w:val="nil"/>
              <w:bottom w:val="nil"/>
              <w:right w:val="nil"/>
            </w:tcBorders>
            <w:noWrap/>
            <w:tcMar>
              <w:top w:w="0" w:type="dxa"/>
              <w:left w:w="0" w:type="dxa"/>
              <w:bottom w:w="0" w:type="dxa"/>
              <w:right w:w="0" w:type="dxa"/>
            </w:tcMar>
            <w:vAlign w:val="center"/>
          </w:tcPr>
          <w:p w14:paraId="615F0667" w14:textId="77777777" w:rsidR="001944B6" w:rsidRDefault="00E24C56" w:rsidP="0017383B">
            <w:pPr>
              <w:keepLines/>
              <w:spacing w:line="210" w:lineRule="exact"/>
            </w:pPr>
            <w:r>
              <w:rPr>
                <w:rFonts w:ascii="Arial" w:eastAsia="Arial" w:hAnsi="Arial" w:cs="Arial"/>
                <w:sz w:val="19"/>
                <w:szCs w:val="14"/>
              </w:rPr>
              <w:t>≤50ms target</w:t>
            </w:r>
          </w:p>
        </w:tc>
        <w:tc>
          <w:tcPr>
            <w:tcW w:w="3680" w:type="dxa"/>
            <w:tcBorders>
              <w:top w:val="nil"/>
              <w:left w:val="nil"/>
              <w:bottom w:val="nil"/>
              <w:right w:val="nil"/>
            </w:tcBorders>
            <w:noWrap/>
            <w:tcMar>
              <w:top w:w="0" w:type="dxa"/>
              <w:left w:w="0" w:type="dxa"/>
              <w:bottom w:w="0" w:type="dxa"/>
              <w:right w:w="0" w:type="dxa"/>
            </w:tcMar>
            <w:vAlign w:val="center"/>
          </w:tcPr>
          <w:p w14:paraId="158584E6" w14:textId="77777777" w:rsidR="001944B6" w:rsidRDefault="00E24C56" w:rsidP="0017383B">
            <w:pPr>
              <w:keepLines/>
              <w:spacing w:line="210" w:lineRule="exact"/>
            </w:pPr>
            <w:r>
              <w:rPr>
                <w:rFonts w:ascii="Arial" w:eastAsia="Arial" w:hAnsi="Arial" w:cs="Arial"/>
                <w:sz w:val="19"/>
                <w:szCs w:val="14"/>
              </w:rPr>
              <w:t>measured</w:t>
            </w:r>
          </w:p>
        </w:tc>
        <w:tc>
          <w:tcPr>
            <w:tcW w:w="2022" w:type="dxa"/>
            <w:tcBorders>
              <w:top w:val="nil"/>
              <w:left w:val="nil"/>
              <w:bottom w:val="nil"/>
              <w:right w:val="nil"/>
            </w:tcBorders>
            <w:noWrap/>
            <w:tcMar>
              <w:top w:w="0" w:type="dxa"/>
              <w:left w:w="0" w:type="dxa"/>
              <w:bottom w:w="0" w:type="dxa"/>
              <w:right w:w="0" w:type="dxa"/>
            </w:tcMar>
            <w:vAlign w:val="center"/>
          </w:tcPr>
          <w:p w14:paraId="3E48191D" w14:textId="77777777" w:rsidR="001944B6" w:rsidRDefault="00E24C56" w:rsidP="0017383B">
            <w:pPr>
              <w:keepLines/>
              <w:spacing w:line="210" w:lineRule="exact"/>
            </w:pPr>
            <w:r>
              <w:rPr>
                <w:rFonts w:ascii="Arial" w:eastAsia="Arial" w:hAnsi="Arial" w:cs="Arial"/>
                <w:sz w:val="19"/>
                <w:szCs w:val="14"/>
              </w:rPr>
              <w:t>Infra</w:t>
            </w:r>
          </w:p>
        </w:tc>
      </w:tr>
      <w:tr w:rsidR="001944B6" w14:paraId="5997D423" w14:textId="77777777" w:rsidTr="00851C4D">
        <w:trPr>
          <w:cantSplit/>
          <w:trHeight w:val="271"/>
          <w:jc w:val="center"/>
        </w:trPr>
        <w:tc>
          <w:tcPr>
            <w:tcW w:w="1271" w:type="dxa"/>
            <w:tcBorders>
              <w:top w:val="nil"/>
              <w:left w:val="nil"/>
              <w:bottom w:val="nil"/>
              <w:right w:val="nil"/>
            </w:tcBorders>
            <w:noWrap/>
            <w:tcMar>
              <w:top w:w="0" w:type="dxa"/>
              <w:left w:w="0" w:type="dxa"/>
              <w:bottom w:w="0" w:type="dxa"/>
              <w:right w:w="0" w:type="dxa"/>
            </w:tcMar>
            <w:vAlign w:val="center"/>
          </w:tcPr>
          <w:p w14:paraId="429B24CB"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54DF56BD" w14:textId="77777777" w:rsidR="001944B6" w:rsidRDefault="00E24C56" w:rsidP="0017383B">
            <w:pPr>
              <w:keepLines/>
              <w:spacing w:line="210" w:lineRule="exact"/>
            </w:pPr>
            <w:r>
              <w:rPr>
                <w:rFonts w:ascii="Arial" w:eastAsia="Arial" w:hAnsi="Arial" w:cs="Arial"/>
                <w:sz w:val="19"/>
                <w:szCs w:val="14"/>
              </w:rPr>
              <w:t>Dispatch interval</w:t>
            </w:r>
          </w:p>
        </w:tc>
        <w:tc>
          <w:tcPr>
            <w:tcW w:w="2524" w:type="dxa"/>
            <w:tcBorders>
              <w:top w:val="nil"/>
              <w:left w:val="nil"/>
              <w:bottom w:val="nil"/>
              <w:right w:val="nil"/>
            </w:tcBorders>
            <w:noWrap/>
            <w:tcMar>
              <w:top w:w="0" w:type="dxa"/>
              <w:left w:w="0" w:type="dxa"/>
              <w:bottom w:w="0" w:type="dxa"/>
              <w:right w:w="0" w:type="dxa"/>
            </w:tcMar>
            <w:vAlign w:val="center"/>
          </w:tcPr>
          <w:p w14:paraId="170F6615" w14:textId="77777777" w:rsidR="001944B6" w:rsidRDefault="00E24C56" w:rsidP="0017383B">
            <w:pPr>
              <w:keepLines/>
              <w:spacing w:line="210" w:lineRule="exact"/>
            </w:pPr>
            <w:r>
              <w:rPr>
                <w:rFonts w:ascii="Arial" w:eastAsia="Arial" w:hAnsi="Arial" w:cs="Arial"/>
                <w:sz w:val="19"/>
                <w:szCs w:val="14"/>
              </w:rPr>
              <w:t>5sec</w:t>
            </w:r>
          </w:p>
        </w:tc>
        <w:tc>
          <w:tcPr>
            <w:tcW w:w="3680" w:type="dxa"/>
            <w:tcBorders>
              <w:top w:val="nil"/>
              <w:left w:val="nil"/>
              <w:bottom w:val="nil"/>
              <w:right w:val="nil"/>
            </w:tcBorders>
            <w:noWrap/>
            <w:tcMar>
              <w:top w:w="0" w:type="dxa"/>
              <w:left w:w="0" w:type="dxa"/>
              <w:bottom w:w="0" w:type="dxa"/>
              <w:right w:w="0" w:type="dxa"/>
            </w:tcMar>
            <w:vAlign w:val="center"/>
          </w:tcPr>
          <w:p w14:paraId="44CBE9CD" w14:textId="77777777" w:rsidR="001944B6" w:rsidRDefault="00E24C56" w:rsidP="0017383B">
            <w:pPr>
              <w:keepLines/>
              <w:spacing w:line="210" w:lineRule="exact"/>
            </w:pPr>
            <w:r>
              <w:rPr>
                <w:rFonts w:ascii="Arial" w:eastAsia="Arial" w:hAnsi="Arial" w:cs="Arial"/>
                <w:sz w:val="19"/>
                <w:szCs w:val="14"/>
              </w:rPr>
              <w:t>60÷12</w:t>
            </w:r>
          </w:p>
        </w:tc>
        <w:tc>
          <w:tcPr>
            <w:tcW w:w="2022" w:type="dxa"/>
            <w:tcBorders>
              <w:top w:val="nil"/>
              <w:left w:val="nil"/>
              <w:bottom w:val="nil"/>
              <w:right w:val="nil"/>
            </w:tcBorders>
            <w:noWrap/>
            <w:tcMar>
              <w:top w:w="0" w:type="dxa"/>
              <w:left w:w="0" w:type="dxa"/>
              <w:bottom w:w="0" w:type="dxa"/>
              <w:right w:w="0" w:type="dxa"/>
            </w:tcMar>
            <w:vAlign w:val="center"/>
          </w:tcPr>
          <w:p w14:paraId="5DD543D3" w14:textId="77777777" w:rsidR="001944B6" w:rsidRDefault="00E24C56" w:rsidP="0017383B">
            <w:pPr>
              <w:keepLines/>
              <w:spacing w:line="210" w:lineRule="exact"/>
            </w:pPr>
            <w:r>
              <w:rPr>
                <w:rFonts w:ascii="Arial" w:eastAsia="Arial" w:hAnsi="Arial" w:cs="Arial"/>
                <w:sz w:val="19"/>
                <w:szCs w:val="14"/>
              </w:rPr>
              <w:t>Utilization</w:t>
            </w:r>
          </w:p>
        </w:tc>
      </w:tr>
      <w:tr w:rsidR="001944B6" w14:paraId="47B93520" w14:textId="77777777" w:rsidTr="00851C4D">
        <w:trPr>
          <w:cantSplit/>
          <w:trHeight w:val="272"/>
          <w:jc w:val="center"/>
        </w:trPr>
        <w:tc>
          <w:tcPr>
            <w:tcW w:w="1271" w:type="dxa"/>
            <w:tcBorders>
              <w:top w:val="nil"/>
              <w:left w:val="nil"/>
              <w:bottom w:val="nil"/>
              <w:right w:val="nil"/>
            </w:tcBorders>
            <w:noWrap/>
            <w:tcMar>
              <w:top w:w="0" w:type="dxa"/>
              <w:left w:w="0" w:type="dxa"/>
              <w:bottom w:w="0" w:type="dxa"/>
              <w:right w:w="0" w:type="dxa"/>
            </w:tcMar>
            <w:vAlign w:val="center"/>
          </w:tcPr>
          <w:p w14:paraId="30B21E6E"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3C462206" w14:textId="77777777" w:rsidR="001944B6" w:rsidRDefault="00E24C56" w:rsidP="0017383B">
            <w:pPr>
              <w:keepLines/>
              <w:spacing w:line="210" w:lineRule="exact"/>
            </w:pPr>
            <w:r>
              <w:rPr>
                <w:rFonts w:ascii="Arial" w:eastAsia="Arial" w:hAnsi="Arial" w:cs="Arial"/>
                <w:sz w:val="19"/>
                <w:szCs w:val="14"/>
              </w:rPr>
              <w:t>Trips</w:t>
            </w:r>
          </w:p>
        </w:tc>
        <w:tc>
          <w:tcPr>
            <w:tcW w:w="2524" w:type="dxa"/>
            <w:tcBorders>
              <w:top w:val="nil"/>
              <w:left w:val="nil"/>
              <w:bottom w:val="nil"/>
              <w:right w:val="nil"/>
            </w:tcBorders>
            <w:noWrap/>
            <w:tcMar>
              <w:top w:w="0" w:type="dxa"/>
              <w:left w:w="0" w:type="dxa"/>
              <w:bottom w:w="0" w:type="dxa"/>
              <w:right w:w="0" w:type="dxa"/>
            </w:tcMar>
            <w:vAlign w:val="center"/>
          </w:tcPr>
          <w:p w14:paraId="699425A1" w14:textId="77777777" w:rsidR="001944B6" w:rsidRDefault="00E24C56" w:rsidP="0017383B">
            <w:pPr>
              <w:keepLines/>
              <w:spacing w:line="210" w:lineRule="exact"/>
            </w:pPr>
            <w:r>
              <w:rPr>
                <w:rFonts w:ascii="Arial" w:eastAsia="Arial" w:hAnsi="Arial" w:cs="Arial"/>
                <w:sz w:val="19"/>
                <w:szCs w:val="14"/>
              </w:rPr>
              <w:t>73/day target</w:t>
            </w:r>
          </w:p>
        </w:tc>
        <w:tc>
          <w:tcPr>
            <w:tcW w:w="3680" w:type="dxa"/>
            <w:tcBorders>
              <w:top w:val="nil"/>
              <w:left w:val="nil"/>
              <w:bottom w:val="nil"/>
              <w:right w:val="nil"/>
            </w:tcBorders>
            <w:noWrap/>
            <w:tcMar>
              <w:top w:w="0" w:type="dxa"/>
              <w:left w:w="0" w:type="dxa"/>
              <w:bottom w:w="0" w:type="dxa"/>
              <w:right w:w="0" w:type="dxa"/>
            </w:tcMar>
            <w:vAlign w:val="center"/>
          </w:tcPr>
          <w:p w14:paraId="73748F71" w14:textId="77777777" w:rsidR="001944B6" w:rsidRDefault="00E24C56" w:rsidP="0017383B">
            <w:pPr>
              <w:keepLines/>
              <w:spacing w:line="210" w:lineRule="exact"/>
            </w:pPr>
            <w:r>
              <w:rPr>
                <w:rFonts w:ascii="Arial" w:eastAsia="Arial" w:hAnsi="Arial" w:cs="Arial"/>
                <w:sz w:val="19"/>
                <w:szCs w:val="14"/>
              </w:rPr>
              <w:t>scenario target</w:t>
            </w:r>
          </w:p>
        </w:tc>
        <w:tc>
          <w:tcPr>
            <w:tcW w:w="2022" w:type="dxa"/>
            <w:tcBorders>
              <w:top w:val="nil"/>
              <w:left w:val="nil"/>
              <w:bottom w:val="nil"/>
              <w:right w:val="nil"/>
            </w:tcBorders>
            <w:noWrap/>
            <w:tcMar>
              <w:top w:w="0" w:type="dxa"/>
              <w:left w:w="0" w:type="dxa"/>
              <w:bottom w:w="0" w:type="dxa"/>
              <w:right w:w="0" w:type="dxa"/>
            </w:tcMar>
            <w:vAlign w:val="center"/>
          </w:tcPr>
          <w:p w14:paraId="59AFC8DA" w14:textId="77777777" w:rsidR="001944B6" w:rsidRDefault="00E24C56" w:rsidP="0017383B">
            <w:pPr>
              <w:keepLines/>
              <w:spacing w:line="210" w:lineRule="exact"/>
            </w:pPr>
            <w:r>
              <w:rPr>
                <w:rFonts w:ascii="Arial" w:eastAsia="Arial" w:hAnsi="Arial" w:cs="Arial"/>
                <w:sz w:val="19"/>
                <w:szCs w:val="14"/>
              </w:rPr>
              <w:t>Demand</w:t>
            </w:r>
          </w:p>
        </w:tc>
      </w:tr>
      <w:tr w:rsidR="001944B6" w14:paraId="1FEDCECF" w14:textId="77777777" w:rsidTr="00851C4D">
        <w:trPr>
          <w:cantSplit/>
          <w:trHeight w:val="273"/>
          <w:jc w:val="center"/>
        </w:trPr>
        <w:tc>
          <w:tcPr>
            <w:tcW w:w="1271" w:type="dxa"/>
            <w:tcBorders>
              <w:top w:val="nil"/>
              <w:left w:val="nil"/>
              <w:bottom w:val="nil"/>
              <w:right w:val="nil"/>
            </w:tcBorders>
            <w:noWrap/>
            <w:tcMar>
              <w:top w:w="0" w:type="dxa"/>
              <w:left w:w="0" w:type="dxa"/>
              <w:bottom w:w="0" w:type="dxa"/>
              <w:right w:w="0" w:type="dxa"/>
            </w:tcMar>
            <w:vAlign w:val="center"/>
          </w:tcPr>
          <w:p w14:paraId="2737F5FA"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28E43A22" w14:textId="77777777" w:rsidR="001944B6" w:rsidRDefault="00E24C56" w:rsidP="0017383B">
            <w:pPr>
              <w:keepLines/>
              <w:spacing w:line="210" w:lineRule="exact"/>
            </w:pPr>
            <w:r>
              <w:rPr>
                <w:rFonts w:ascii="Arial" w:eastAsia="Arial" w:hAnsi="Arial" w:cs="Arial"/>
                <w:sz w:val="19"/>
                <w:szCs w:val="14"/>
              </w:rPr>
              <w:t>Fleet</w:t>
            </w:r>
          </w:p>
        </w:tc>
        <w:tc>
          <w:tcPr>
            <w:tcW w:w="2524" w:type="dxa"/>
            <w:tcBorders>
              <w:top w:val="nil"/>
              <w:left w:val="nil"/>
              <w:bottom w:val="nil"/>
              <w:right w:val="nil"/>
            </w:tcBorders>
            <w:noWrap/>
            <w:tcMar>
              <w:top w:w="0" w:type="dxa"/>
              <w:left w:w="0" w:type="dxa"/>
              <w:bottom w:w="0" w:type="dxa"/>
              <w:right w:w="0" w:type="dxa"/>
            </w:tcMar>
            <w:vAlign w:val="center"/>
          </w:tcPr>
          <w:p w14:paraId="5696FAAC" w14:textId="77777777" w:rsidR="001944B6" w:rsidRDefault="00E24C56" w:rsidP="0017383B">
            <w:pPr>
              <w:keepLines/>
              <w:spacing w:line="210" w:lineRule="exact"/>
            </w:pPr>
            <w:r>
              <w:rPr>
                <w:rFonts w:ascii="Arial" w:eastAsia="Arial" w:hAnsi="Arial" w:cs="Arial"/>
                <w:sz w:val="19"/>
                <w:szCs w:val="14"/>
              </w:rPr>
              <w:t>13</w:t>
            </w:r>
          </w:p>
        </w:tc>
        <w:tc>
          <w:tcPr>
            <w:tcW w:w="3680" w:type="dxa"/>
            <w:tcBorders>
              <w:top w:val="nil"/>
              <w:left w:val="nil"/>
              <w:bottom w:val="nil"/>
              <w:right w:val="nil"/>
            </w:tcBorders>
            <w:noWrap/>
            <w:tcMar>
              <w:top w:w="0" w:type="dxa"/>
              <w:left w:w="0" w:type="dxa"/>
              <w:bottom w:w="0" w:type="dxa"/>
              <w:right w:w="0" w:type="dxa"/>
            </w:tcMar>
            <w:vAlign w:val="center"/>
          </w:tcPr>
          <w:p w14:paraId="791B8DE5" w14:textId="77777777" w:rsidR="001944B6" w:rsidRDefault="00E24C56" w:rsidP="0017383B">
            <w:pPr>
              <w:keepLines/>
              <w:spacing w:line="210" w:lineRule="exact"/>
            </w:pPr>
            <w:r>
              <w:rPr>
                <w:rFonts w:ascii="Arial" w:eastAsia="Arial" w:hAnsi="Arial" w:cs="Arial"/>
                <w:sz w:val="19"/>
                <w:szCs w:val="14"/>
              </w:rPr>
              <w:t>ceil(73÷6)</w:t>
            </w:r>
          </w:p>
        </w:tc>
        <w:tc>
          <w:tcPr>
            <w:tcW w:w="2022" w:type="dxa"/>
            <w:tcBorders>
              <w:top w:val="nil"/>
              <w:left w:val="nil"/>
              <w:bottom w:val="nil"/>
              <w:right w:val="nil"/>
            </w:tcBorders>
            <w:noWrap/>
            <w:tcMar>
              <w:top w:w="0" w:type="dxa"/>
              <w:left w:w="0" w:type="dxa"/>
              <w:bottom w:w="0" w:type="dxa"/>
              <w:right w:w="0" w:type="dxa"/>
            </w:tcMar>
            <w:vAlign w:val="center"/>
          </w:tcPr>
          <w:p w14:paraId="311F7C3C" w14:textId="77777777" w:rsidR="001944B6" w:rsidRDefault="00E24C56" w:rsidP="0017383B">
            <w:pPr>
              <w:keepLines/>
              <w:spacing w:line="210" w:lineRule="exact"/>
            </w:pPr>
            <w:r>
              <w:rPr>
                <w:rFonts w:ascii="Arial" w:eastAsia="Arial" w:hAnsi="Arial" w:cs="Arial"/>
                <w:sz w:val="19"/>
                <w:szCs w:val="14"/>
              </w:rPr>
              <w:t>Operation</w:t>
            </w:r>
          </w:p>
        </w:tc>
      </w:tr>
      <w:tr w:rsidR="001944B6" w14:paraId="7A3E517E" w14:textId="77777777" w:rsidTr="00851C4D">
        <w:trPr>
          <w:cantSplit/>
          <w:trHeight w:val="271"/>
          <w:jc w:val="center"/>
        </w:trPr>
        <w:tc>
          <w:tcPr>
            <w:tcW w:w="1271" w:type="dxa"/>
            <w:tcBorders>
              <w:top w:val="nil"/>
              <w:left w:val="nil"/>
              <w:bottom w:val="nil"/>
              <w:right w:val="nil"/>
            </w:tcBorders>
            <w:noWrap/>
            <w:tcMar>
              <w:top w:w="0" w:type="dxa"/>
              <w:left w:w="0" w:type="dxa"/>
              <w:bottom w:w="0" w:type="dxa"/>
              <w:right w:w="0" w:type="dxa"/>
            </w:tcMar>
            <w:vAlign w:val="center"/>
          </w:tcPr>
          <w:p w14:paraId="012399D8"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4DD1A140" w14:textId="77777777" w:rsidR="001944B6" w:rsidRDefault="00E24C56" w:rsidP="0017383B">
            <w:pPr>
              <w:keepLines/>
              <w:spacing w:line="210" w:lineRule="exact"/>
            </w:pPr>
            <w:r>
              <w:rPr>
                <w:rFonts w:ascii="Arial" w:eastAsia="Arial" w:hAnsi="Arial" w:cs="Arial"/>
                <w:sz w:val="19"/>
                <w:szCs w:val="14"/>
              </w:rPr>
              <w:t>Load</w:t>
            </w:r>
          </w:p>
        </w:tc>
        <w:tc>
          <w:tcPr>
            <w:tcW w:w="2524" w:type="dxa"/>
            <w:tcBorders>
              <w:top w:val="nil"/>
              <w:left w:val="nil"/>
              <w:bottom w:val="nil"/>
              <w:right w:val="nil"/>
            </w:tcBorders>
            <w:noWrap/>
            <w:tcMar>
              <w:top w:w="0" w:type="dxa"/>
              <w:left w:w="0" w:type="dxa"/>
              <w:bottom w:w="0" w:type="dxa"/>
              <w:right w:w="0" w:type="dxa"/>
            </w:tcMar>
            <w:vAlign w:val="center"/>
          </w:tcPr>
          <w:p w14:paraId="7E23ED6A" w14:textId="77777777" w:rsidR="001944B6" w:rsidRDefault="00E24C56" w:rsidP="0017383B">
            <w:pPr>
              <w:keepLines/>
              <w:spacing w:line="210" w:lineRule="exact"/>
            </w:pPr>
            <w:r>
              <w:rPr>
                <w:rFonts w:ascii="Arial" w:eastAsia="Arial" w:hAnsi="Arial" w:cs="Arial"/>
                <w:sz w:val="19"/>
                <w:szCs w:val="14"/>
              </w:rPr>
              <w:t>4pax</w:t>
            </w:r>
          </w:p>
        </w:tc>
        <w:tc>
          <w:tcPr>
            <w:tcW w:w="3680" w:type="dxa"/>
            <w:tcBorders>
              <w:top w:val="nil"/>
              <w:left w:val="nil"/>
              <w:bottom w:val="nil"/>
              <w:right w:val="nil"/>
            </w:tcBorders>
            <w:noWrap/>
            <w:tcMar>
              <w:top w:w="0" w:type="dxa"/>
              <w:left w:w="0" w:type="dxa"/>
              <w:bottom w:w="0" w:type="dxa"/>
              <w:right w:w="0" w:type="dxa"/>
            </w:tcMar>
            <w:vAlign w:val="center"/>
          </w:tcPr>
          <w:p w14:paraId="4357E6A8" w14:textId="77777777" w:rsidR="001944B6" w:rsidRDefault="00E24C56" w:rsidP="0017383B">
            <w:pPr>
              <w:keepLines/>
              <w:spacing w:line="210" w:lineRule="exact"/>
            </w:pPr>
            <w:r>
              <w:rPr>
                <w:rFonts w:ascii="Arial" w:eastAsia="Arial" w:hAnsi="Arial" w:cs="Arial"/>
                <w:sz w:val="19"/>
                <w:szCs w:val="14"/>
              </w:rPr>
              <w:t>2×2</w:t>
            </w:r>
          </w:p>
        </w:tc>
        <w:tc>
          <w:tcPr>
            <w:tcW w:w="2022" w:type="dxa"/>
            <w:tcBorders>
              <w:top w:val="nil"/>
              <w:left w:val="nil"/>
              <w:bottom w:val="nil"/>
              <w:right w:val="nil"/>
            </w:tcBorders>
            <w:noWrap/>
            <w:tcMar>
              <w:top w:w="0" w:type="dxa"/>
              <w:left w:w="0" w:type="dxa"/>
              <w:bottom w:w="0" w:type="dxa"/>
              <w:right w:w="0" w:type="dxa"/>
            </w:tcMar>
            <w:vAlign w:val="center"/>
          </w:tcPr>
          <w:p w14:paraId="1E388B22" w14:textId="77777777" w:rsidR="001944B6" w:rsidRDefault="00E24C56" w:rsidP="0017383B">
            <w:pPr>
              <w:keepLines/>
              <w:spacing w:line="210" w:lineRule="exact"/>
            </w:pPr>
            <w:r>
              <w:rPr>
                <w:rFonts w:ascii="Arial" w:eastAsia="Arial" w:hAnsi="Arial" w:cs="Arial"/>
                <w:sz w:val="19"/>
                <w:szCs w:val="14"/>
              </w:rPr>
              <w:t>Demand</w:t>
            </w:r>
          </w:p>
        </w:tc>
      </w:tr>
      <w:tr w:rsidR="001944B6" w14:paraId="59B03C10" w14:textId="77777777" w:rsidTr="00851C4D">
        <w:trPr>
          <w:cantSplit/>
          <w:trHeight w:val="272"/>
          <w:jc w:val="center"/>
        </w:trPr>
        <w:tc>
          <w:tcPr>
            <w:tcW w:w="1271" w:type="dxa"/>
            <w:tcBorders>
              <w:top w:val="nil"/>
              <w:left w:val="nil"/>
              <w:bottom w:val="nil"/>
              <w:right w:val="nil"/>
            </w:tcBorders>
            <w:noWrap/>
            <w:tcMar>
              <w:top w:w="0" w:type="dxa"/>
              <w:left w:w="0" w:type="dxa"/>
              <w:bottom w:w="0" w:type="dxa"/>
              <w:right w:w="0" w:type="dxa"/>
            </w:tcMar>
            <w:vAlign w:val="center"/>
          </w:tcPr>
          <w:p w14:paraId="43C94D2D"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1CA2A1AC" w14:textId="77777777" w:rsidR="001944B6" w:rsidRDefault="00E24C56" w:rsidP="0017383B">
            <w:pPr>
              <w:keepLines/>
              <w:spacing w:line="210" w:lineRule="exact"/>
            </w:pPr>
            <w:r>
              <w:rPr>
                <w:rFonts w:ascii="Arial" w:eastAsia="Arial" w:hAnsi="Arial" w:cs="Arial"/>
                <w:sz w:val="19"/>
                <w:szCs w:val="14"/>
              </w:rPr>
              <w:t>Energy/trip</w:t>
            </w:r>
          </w:p>
        </w:tc>
        <w:tc>
          <w:tcPr>
            <w:tcW w:w="2524" w:type="dxa"/>
            <w:tcBorders>
              <w:top w:val="nil"/>
              <w:left w:val="nil"/>
              <w:bottom w:val="nil"/>
              <w:right w:val="nil"/>
            </w:tcBorders>
            <w:noWrap/>
            <w:tcMar>
              <w:top w:w="0" w:type="dxa"/>
              <w:left w:w="0" w:type="dxa"/>
              <w:bottom w:w="0" w:type="dxa"/>
              <w:right w:w="0" w:type="dxa"/>
            </w:tcMar>
            <w:vAlign w:val="center"/>
          </w:tcPr>
          <w:p w14:paraId="262113A9" w14:textId="77777777" w:rsidR="001944B6" w:rsidRDefault="00E24C56" w:rsidP="0017383B">
            <w:pPr>
              <w:keepLines/>
              <w:spacing w:line="210" w:lineRule="exact"/>
            </w:pPr>
            <w:r>
              <w:rPr>
                <w:rFonts w:ascii="Arial" w:eastAsia="Arial" w:hAnsi="Arial" w:cs="Arial"/>
                <w:sz w:val="19"/>
                <w:szCs w:val="14"/>
              </w:rPr>
              <w:t>28.5kWh</w:t>
            </w:r>
          </w:p>
        </w:tc>
        <w:tc>
          <w:tcPr>
            <w:tcW w:w="3680" w:type="dxa"/>
            <w:tcBorders>
              <w:top w:val="nil"/>
              <w:left w:val="nil"/>
              <w:bottom w:val="nil"/>
              <w:right w:val="nil"/>
            </w:tcBorders>
            <w:noWrap/>
            <w:tcMar>
              <w:top w:w="0" w:type="dxa"/>
              <w:left w:w="0" w:type="dxa"/>
              <w:bottom w:w="0" w:type="dxa"/>
              <w:right w:w="0" w:type="dxa"/>
            </w:tcMar>
            <w:vAlign w:val="center"/>
          </w:tcPr>
          <w:p w14:paraId="5DFBFB81" w14:textId="77777777" w:rsidR="001944B6" w:rsidRDefault="00E24C56" w:rsidP="0017383B">
            <w:pPr>
              <w:keepLines/>
              <w:spacing w:line="210" w:lineRule="exact"/>
            </w:pPr>
            <w:r>
              <w:rPr>
                <w:rFonts w:ascii="Arial" w:eastAsia="Arial" w:hAnsi="Arial" w:cs="Arial"/>
                <w:sz w:val="19"/>
                <w:szCs w:val="14"/>
              </w:rPr>
              <w:t>2,080.5÷73</w:t>
            </w:r>
          </w:p>
        </w:tc>
        <w:tc>
          <w:tcPr>
            <w:tcW w:w="2022" w:type="dxa"/>
            <w:tcBorders>
              <w:top w:val="nil"/>
              <w:left w:val="nil"/>
              <w:bottom w:val="nil"/>
              <w:right w:val="nil"/>
            </w:tcBorders>
            <w:noWrap/>
            <w:tcMar>
              <w:top w:w="0" w:type="dxa"/>
              <w:left w:w="0" w:type="dxa"/>
              <w:bottom w:w="0" w:type="dxa"/>
              <w:right w:w="0" w:type="dxa"/>
            </w:tcMar>
            <w:vAlign w:val="center"/>
          </w:tcPr>
          <w:p w14:paraId="26EC7E26" w14:textId="77777777" w:rsidR="001944B6" w:rsidRDefault="00E24C56" w:rsidP="0017383B">
            <w:pPr>
              <w:keepLines/>
              <w:spacing w:line="210" w:lineRule="exact"/>
            </w:pPr>
            <w:r>
              <w:rPr>
                <w:rFonts w:ascii="Arial" w:eastAsia="Arial" w:hAnsi="Arial" w:cs="Arial"/>
                <w:sz w:val="19"/>
                <w:szCs w:val="14"/>
              </w:rPr>
              <w:t>Energy</w:t>
            </w:r>
          </w:p>
        </w:tc>
      </w:tr>
      <w:tr w:rsidR="001944B6" w14:paraId="217B2110" w14:textId="77777777" w:rsidTr="00851C4D">
        <w:trPr>
          <w:cantSplit/>
          <w:trHeight w:val="273"/>
          <w:jc w:val="center"/>
        </w:trPr>
        <w:tc>
          <w:tcPr>
            <w:tcW w:w="1271" w:type="dxa"/>
            <w:tcBorders>
              <w:top w:val="nil"/>
              <w:left w:val="nil"/>
              <w:bottom w:val="nil"/>
              <w:right w:val="nil"/>
            </w:tcBorders>
            <w:noWrap/>
            <w:tcMar>
              <w:top w:w="0" w:type="dxa"/>
              <w:left w:w="0" w:type="dxa"/>
              <w:bottom w:w="0" w:type="dxa"/>
              <w:right w:w="0" w:type="dxa"/>
            </w:tcMar>
            <w:vAlign w:val="center"/>
          </w:tcPr>
          <w:p w14:paraId="58FD1DDC"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016F57EB" w14:textId="77777777" w:rsidR="001944B6" w:rsidRDefault="00E24C56" w:rsidP="0017383B">
            <w:pPr>
              <w:keepLines/>
              <w:spacing w:line="210" w:lineRule="exact"/>
            </w:pPr>
            <w:r>
              <w:rPr>
                <w:rFonts w:ascii="Arial" w:eastAsia="Arial" w:hAnsi="Arial" w:cs="Arial"/>
                <w:sz w:val="19"/>
                <w:szCs w:val="14"/>
              </w:rPr>
              <w:t>Reliability</w:t>
            </w:r>
          </w:p>
        </w:tc>
        <w:tc>
          <w:tcPr>
            <w:tcW w:w="2524" w:type="dxa"/>
            <w:tcBorders>
              <w:top w:val="nil"/>
              <w:left w:val="nil"/>
              <w:bottom w:val="nil"/>
              <w:right w:val="nil"/>
            </w:tcBorders>
            <w:noWrap/>
            <w:tcMar>
              <w:top w:w="0" w:type="dxa"/>
              <w:left w:w="0" w:type="dxa"/>
              <w:bottom w:w="0" w:type="dxa"/>
              <w:right w:w="0" w:type="dxa"/>
            </w:tcMar>
            <w:vAlign w:val="center"/>
          </w:tcPr>
          <w:p w14:paraId="278C816E" w14:textId="77777777" w:rsidR="001944B6" w:rsidRDefault="00E24C56" w:rsidP="0017383B">
            <w:pPr>
              <w:keepLines/>
              <w:spacing w:line="210" w:lineRule="exact"/>
            </w:pPr>
            <w:r>
              <w:rPr>
                <w:rFonts w:ascii="Arial" w:eastAsia="Arial" w:hAnsi="Arial" w:cs="Arial"/>
                <w:sz w:val="19"/>
                <w:szCs w:val="14"/>
              </w:rPr>
              <w:t>0.99 target</w:t>
            </w:r>
          </w:p>
        </w:tc>
        <w:tc>
          <w:tcPr>
            <w:tcW w:w="3680" w:type="dxa"/>
            <w:tcBorders>
              <w:top w:val="nil"/>
              <w:left w:val="nil"/>
              <w:bottom w:val="nil"/>
              <w:right w:val="nil"/>
            </w:tcBorders>
            <w:noWrap/>
            <w:tcMar>
              <w:top w:w="0" w:type="dxa"/>
              <w:left w:w="0" w:type="dxa"/>
              <w:bottom w:w="0" w:type="dxa"/>
              <w:right w:w="0" w:type="dxa"/>
            </w:tcMar>
            <w:vAlign w:val="center"/>
          </w:tcPr>
          <w:p w14:paraId="544E0F22" w14:textId="77777777" w:rsidR="001944B6" w:rsidRDefault="00E24C56" w:rsidP="0017383B">
            <w:pPr>
              <w:keepLines/>
              <w:spacing w:line="210" w:lineRule="exact"/>
            </w:pPr>
            <w:r>
              <w:rPr>
                <w:rFonts w:ascii="Arial" w:eastAsia="Arial" w:hAnsi="Arial" w:cs="Arial"/>
                <w:sz w:val="19"/>
                <w:szCs w:val="14"/>
              </w:rPr>
              <w:t>successful cycles ÷ total</w:t>
            </w:r>
          </w:p>
        </w:tc>
        <w:tc>
          <w:tcPr>
            <w:tcW w:w="2022" w:type="dxa"/>
            <w:tcBorders>
              <w:top w:val="nil"/>
              <w:left w:val="nil"/>
              <w:bottom w:val="nil"/>
              <w:right w:val="nil"/>
            </w:tcBorders>
            <w:noWrap/>
            <w:tcMar>
              <w:top w:w="0" w:type="dxa"/>
              <w:left w:w="0" w:type="dxa"/>
              <w:bottom w:w="0" w:type="dxa"/>
              <w:right w:w="0" w:type="dxa"/>
            </w:tcMar>
            <w:vAlign w:val="center"/>
          </w:tcPr>
          <w:p w14:paraId="51A77D34" w14:textId="77777777" w:rsidR="001944B6" w:rsidRDefault="00E24C56" w:rsidP="0017383B">
            <w:pPr>
              <w:keepLines/>
              <w:spacing w:line="210" w:lineRule="exact"/>
            </w:pPr>
            <w:r>
              <w:rPr>
                <w:rFonts w:ascii="Arial" w:eastAsia="Arial" w:hAnsi="Arial" w:cs="Arial"/>
                <w:sz w:val="19"/>
                <w:szCs w:val="14"/>
              </w:rPr>
              <w:t>Stability</w:t>
            </w:r>
          </w:p>
        </w:tc>
      </w:tr>
      <w:tr w:rsidR="001944B6" w14:paraId="1EC9338C" w14:textId="77777777" w:rsidTr="00851C4D">
        <w:trPr>
          <w:cantSplit/>
          <w:trHeight w:val="271"/>
          <w:jc w:val="center"/>
        </w:trPr>
        <w:tc>
          <w:tcPr>
            <w:tcW w:w="1271" w:type="dxa"/>
            <w:tcBorders>
              <w:top w:val="nil"/>
              <w:left w:val="nil"/>
              <w:bottom w:val="nil"/>
              <w:right w:val="nil"/>
            </w:tcBorders>
            <w:noWrap/>
            <w:tcMar>
              <w:top w:w="0" w:type="dxa"/>
              <w:left w:w="0" w:type="dxa"/>
              <w:bottom w:w="0" w:type="dxa"/>
              <w:right w:w="0" w:type="dxa"/>
            </w:tcMar>
            <w:vAlign w:val="center"/>
          </w:tcPr>
          <w:p w14:paraId="0BB02F3E"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01111B7E" w14:textId="77777777" w:rsidR="001944B6" w:rsidRDefault="00E24C56" w:rsidP="0017383B">
            <w:pPr>
              <w:keepLines/>
              <w:spacing w:line="210" w:lineRule="exact"/>
            </w:pPr>
            <w:r>
              <w:rPr>
                <w:rFonts w:ascii="Arial" w:eastAsia="Arial" w:hAnsi="Arial" w:cs="Arial"/>
                <w:sz w:val="19"/>
                <w:szCs w:val="14"/>
              </w:rPr>
              <w:t>Availability</w:t>
            </w:r>
          </w:p>
        </w:tc>
        <w:tc>
          <w:tcPr>
            <w:tcW w:w="2524" w:type="dxa"/>
            <w:tcBorders>
              <w:top w:val="nil"/>
              <w:left w:val="nil"/>
              <w:bottom w:val="nil"/>
              <w:right w:val="nil"/>
            </w:tcBorders>
            <w:noWrap/>
            <w:tcMar>
              <w:top w:w="0" w:type="dxa"/>
              <w:left w:w="0" w:type="dxa"/>
              <w:bottom w:w="0" w:type="dxa"/>
              <w:right w:w="0" w:type="dxa"/>
            </w:tcMar>
            <w:vAlign w:val="center"/>
          </w:tcPr>
          <w:p w14:paraId="08586C92" w14:textId="77777777" w:rsidR="001944B6" w:rsidRDefault="00E24C56" w:rsidP="0017383B">
            <w:pPr>
              <w:keepLines/>
              <w:spacing w:line="210" w:lineRule="exact"/>
            </w:pPr>
            <w:r>
              <w:rPr>
                <w:rFonts w:ascii="Arial" w:eastAsia="Arial" w:hAnsi="Arial" w:cs="Arial"/>
                <w:sz w:val="19"/>
                <w:szCs w:val="14"/>
              </w:rPr>
              <w:t>0.99 target</w:t>
            </w:r>
          </w:p>
        </w:tc>
        <w:tc>
          <w:tcPr>
            <w:tcW w:w="3680" w:type="dxa"/>
            <w:tcBorders>
              <w:top w:val="nil"/>
              <w:left w:val="nil"/>
              <w:bottom w:val="nil"/>
              <w:right w:val="nil"/>
            </w:tcBorders>
            <w:noWrap/>
            <w:tcMar>
              <w:top w:w="0" w:type="dxa"/>
              <w:left w:w="0" w:type="dxa"/>
              <w:bottom w:w="0" w:type="dxa"/>
              <w:right w:w="0" w:type="dxa"/>
            </w:tcMar>
            <w:vAlign w:val="center"/>
          </w:tcPr>
          <w:p w14:paraId="4349CE91" w14:textId="77777777" w:rsidR="001944B6" w:rsidRDefault="00E24C56" w:rsidP="0017383B">
            <w:pPr>
              <w:keepLines/>
              <w:spacing w:line="210" w:lineRule="exact"/>
            </w:pPr>
            <w:r>
              <w:rPr>
                <w:rFonts w:ascii="Arial" w:eastAsia="Arial" w:hAnsi="Arial" w:cs="Arial"/>
                <w:sz w:val="19"/>
                <w:szCs w:val="14"/>
              </w:rPr>
              <w:t>available ÷ scheduled time</w:t>
            </w:r>
          </w:p>
        </w:tc>
        <w:tc>
          <w:tcPr>
            <w:tcW w:w="2022" w:type="dxa"/>
            <w:tcBorders>
              <w:top w:val="nil"/>
              <w:left w:val="nil"/>
              <w:bottom w:val="nil"/>
              <w:right w:val="nil"/>
            </w:tcBorders>
            <w:noWrap/>
            <w:tcMar>
              <w:top w:w="0" w:type="dxa"/>
              <w:left w:w="0" w:type="dxa"/>
              <w:bottom w:w="0" w:type="dxa"/>
              <w:right w:w="0" w:type="dxa"/>
            </w:tcMar>
            <w:vAlign w:val="center"/>
          </w:tcPr>
          <w:p w14:paraId="0186787E" w14:textId="77777777" w:rsidR="001944B6" w:rsidRDefault="00E24C56" w:rsidP="0017383B">
            <w:pPr>
              <w:keepLines/>
              <w:spacing w:line="210" w:lineRule="exact"/>
            </w:pPr>
            <w:r>
              <w:rPr>
                <w:rFonts w:ascii="Arial" w:eastAsia="Arial" w:hAnsi="Arial" w:cs="Arial"/>
                <w:sz w:val="19"/>
                <w:szCs w:val="14"/>
              </w:rPr>
              <w:t>KPI</w:t>
            </w:r>
          </w:p>
        </w:tc>
      </w:tr>
      <w:tr w:rsidR="001944B6" w14:paraId="37E2B86D" w14:textId="77777777" w:rsidTr="00851C4D">
        <w:trPr>
          <w:cantSplit/>
          <w:trHeight w:val="262"/>
          <w:jc w:val="center"/>
        </w:trPr>
        <w:tc>
          <w:tcPr>
            <w:tcW w:w="1271" w:type="dxa"/>
            <w:tcBorders>
              <w:top w:val="single" w:sz="4" w:space="0" w:color="000000"/>
              <w:left w:val="nil"/>
              <w:bottom w:val="nil"/>
              <w:right w:val="nil"/>
            </w:tcBorders>
            <w:noWrap/>
            <w:tcMar>
              <w:top w:w="0" w:type="dxa"/>
              <w:left w:w="0" w:type="dxa"/>
              <w:bottom w:w="0" w:type="dxa"/>
              <w:right w:w="0" w:type="dxa"/>
            </w:tcMar>
            <w:vAlign w:val="center"/>
          </w:tcPr>
          <w:p w14:paraId="27CB3710" w14:textId="77777777" w:rsidR="001944B6" w:rsidRDefault="00E24C56" w:rsidP="0017383B">
            <w:pPr>
              <w:keepLines/>
              <w:spacing w:line="210" w:lineRule="exact"/>
            </w:pPr>
            <w:r>
              <w:rPr>
                <w:rFonts w:ascii="Arial" w:eastAsia="Arial" w:hAnsi="Arial" w:cs="Arial"/>
                <w:sz w:val="19"/>
                <w:szCs w:val="14"/>
              </w:rPr>
              <w:t>Vehicle</w:t>
            </w:r>
          </w:p>
        </w:tc>
        <w:tc>
          <w:tcPr>
            <w:tcW w:w="1843" w:type="dxa"/>
            <w:tcBorders>
              <w:top w:val="single" w:sz="4" w:space="0" w:color="000000"/>
              <w:left w:val="nil"/>
              <w:bottom w:val="nil"/>
              <w:right w:val="nil"/>
            </w:tcBorders>
            <w:noWrap/>
            <w:tcMar>
              <w:top w:w="0" w:type="dxa"/>
              <w:left w:w="0" w:type="dxa"/>
              <w:bottom w:w="0" w:type="dxa"/>
              <w:right w:w="0" w:type="dxa"/>
            </w:tcMar>
            <w:vAlign w:val="center"/>
          </w:tcPr>
          <w:p w14:paraId="3A0C1E71" w14:textId="77777777" w:rsidR="001944B6" w:rsidRDefault="00E24C56" w:rsidP="0017383B">
            <w:pPr>
              <w:keepLines/>
              <w:spacing w:line="210" w:lineRule="exact"/>
            </w:pPr>
            <w:r>
              <w:rPr>
                <w:rFonts w:ascii="Arial" w:eastAsia="Arial" w:hAnsi="Arial" w:cs="Arial"/>
                <w:sz w:val="19"/>
                <w:szCs w:val="14"/>
              </w:rPr>
              <w:t>Control Sync</w:t>
            </w:r>
          </w:p>
        </w:tc>
        <w:tc>
          <w:tcPr>
            <w:tcW w:w="2524" w:type="dxa"/>
            <w:tcBorders>
              <w:top w:val="single" w:sz="4" w:space="0" w:color="000000"/>
              <w:left w:val="nil"/>
              <w:bottom w:val="nil"/>
              <w:right w:val="nil"/>
            </w:tcBorders>
            <w:noWrap/>
            <w:tcMar>
              <w:top w:w="0" w:type="dxa"/>
              <w:left w:w="0" w:type="dxa"/>
              <w:bottom w:w="0" w:type="dxa"/>
              <w:right w:w="0" w:type="dxa"/>
            </w:tcMar>
            <w:vAlign w:val="center"/>
          </w:tcPr>
          <w:p w14:paraId="7DF8AB07" w14:textId="77777777" w:rsidR="001944B6" w:rsidRDefault="00E24C56" w:rsidP="0017383B">
            <w:pPr>
              <w:keepLines/>
              <w:spacing w:line="210" w:lineRule="exact"/>
            </w:pPr>
            <w:r>
              <w:rPr>
                <w:rFonts w:ascii="Arial" w:eastAsia="Arial" w:hAnsi="Arial" w:cs="Arial"/>
                <w:sz w:val="19"/>
                <w:szCs w:val="14"/>
              </w:rPr>
              <w:t>≤20ms</w:t>
            </w:r>
          </w:p>
        </w:tc>
        <w:tc>
          <w:tcPr>
            <w:tcW w:w="3680" w:type="dxa"/>
            <w:tcBorders>
              <w:top w:val="single" w:sz="4" w:space="0" w:color="000000"/>
              <w:left w:val="nil"/>
              <w:bottom w:val="nil"/>
              <w:right w:val="nil"/>
            </w:tcBorders>
            <w:noWrap/>
            <w:tcMar>
              <w:top w:w="0" w:type="dxa"/>
              <w:left w:w="0" w:type="dxa"/>
              <w:bottom w:w="0" w:type="dxa"/>
              <w:right w:w="0" w:type="dxa"/>
            </w:tcMar>
            <w:vAlign w:val="center"/>
          </w:tcPr>
          <w:p w14:paraId="47C62933" w14:textId="77777777" w:rsidR="001944B6" w:rsidRDefault="00E24C56" w:rsidP="0017383B">
            <w:pPr>
              <w:keepLines/>
              <w:spacing w:line="210" w:lineRule="exact"/>
            </w:pPr>
            <w:r>
              <w:rPr>
                <w:rFonts w:ascii="Arial" w:eastAsia="Arial" w:hAnsi="Arial" w:cs="Arial"/>
                <w:sz w:val="19"/>
                <w:szCs w:val="14"/>
              </w:rPr>
              <w:t>100ms÷5</w:t>
            </w:r>
          </w:p>
        </w:tc>
        <w:tc>
          <w:tcPr>
            <w:tcW w:w="2022" w:type="dxa"/>
            <w:tcBorders>
              <w:top w:val="single" w:sz="4" w:space="0" w:color="000000"/>
              <w:left w:val="nil"/>
              <w:bottom w:val="nil"/>
              <w:right w:val="nil"/>
            </w:tcBorders>
            <w:noWrap/>
            <w:tcMar>
              <w:top w:w="0" w:type="dxa"/>
              <w:left w:w="0" w:type="dxa"/>
              <w:bottom w:w="0" w:type="dxa"/>
              <w:right w:w="0" w:type="dxa"/>
            </w:tcMar>
            <w:vAlign w:val="center"/>
          </w:tcPr>
          <w:p w14:paraId="18275489" w14:textId="77777777" w:rsidR="001944B6" w:rsidRDefault="00E24C56" w:rsidP="0017383B">
            <w:pPr>
              <w:keepLines/>
              <w:spacing w:line="210" w:lineRule="exact"/>
            </w:pPr>
            <w:r>
              <w:rPr>
                <w:rFonts w:ascii="Arial" w:eastAsia="Arial" w:hAnsi="Arial" w:cs="Arial"/>
                <w:sz w:val="19"/>
                <w:szCs w:val="14"/>
              </w:rPr>
              <w:t>Motion sickness free</w:t>
            </w:r>
          </w:p>
        </w:tc>
      </w:tr>
      <w:tr w:rsidR="001944B6" w14:paraId="2BB59758" w14:textId="77777777" w:rsidTr="00851C4D">
        <w:trPr>
          <w:cantSplit/>
          <w:trHeight w:val="273"/>
          <w:jc w:val="center"/>
        </w:trPr>
        <w:tc>
          <w:tcPr>
            <w:tcW w:w="1271" w:type="dxa"/>
            <w:tcBorders>
              <w:top w:val="nil"/>
              <w:left w:val="nil"/>
              <w:bottom w:val="nil"/>
              <w:right w:val="nil"/>
            </w:tcBorders>
            <w:noWrap/>
            <w:tcMar>
              <w:top w:w="0" w:type="dxa"/>
              <w:left w:w="0" w:type="dxa"/>
              <w:bottom w:w="0" w:type="dxa"/>
              <w:right w:w="0" w:type="dxa"/>
            </w:tcMar>
            <w:vAlign w:val="center"/>
          </w:tcPr>
          <w:p w14:paraId="0FCA1155"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5607944A" w14:textId="77777777" w:rsidR="001944B6" w:rsidRDefault="00E24C56" w:rsidP="0017383B">
            <w:pPr>
              <w:keepLines/>
              <w:spacing w:line="210" w:lineRule="exact"/>
            </w:pPr>
            <w:r>
              <w:rPr>
                <w:rFonts w:ascii="Arial" w:eastAsia="Arial" w:hAnsi="Arial" w:cs="Arial"/>
                <w:sz w:val="19"/>
                <w:szCs w:val="14"/>
              </w:rPr>
              <w:t>Decision Sync</w:t>
            </w:r>
          </w:p>
        </w:tc>
        <w:tc>
          <w:tcPr>
            <w:tcW w:w="2524" w:type="dxa"/>
            <w:tcBorders>
              <w:top w:val="nil"/>
              <w:left w:val="nil"/>
              <w:bottom w:val="nil"/>
              <w:right w:val="nil"/>
            </w:tcBorders>
            <w:noWrap/>
            <w:tcMar>
              <w:top w:w="0" w:type="dxa"/>
              <w:left w:w="0" w:type="dxa"/>
              <w:bottom w:w="0" w:type="dxa"/>
              <w:right w:w="0" w:type="dxa"/>
            </w:tcMar>
            <w:vAlign w:val="center"/>
          </w:tcPr>
          <w:p w14:paraId="7BD0AD60" w14:textId="77777777" w:rsidR="001944B6" w:rsidRDefault="00E24C56" w:rsidP="0017383B">
            <w:pPr>
              <w:keepLines/>
              <w:spacing w:line="210" w:lineRule="exact"/>
            </w:pPr>
            <w:r>
              <w:rPr>
                <w:rFonts w:ascii="Arial" w:eastAsia="Arial" w:hAnsi="Arial" w:cs="Arial"/>
                <w:sz w:val="19"/>
                <w:szCs w:val="14"/>
              </w:rPr>
              <w:t>≤100ms</w:t>
            </w:r>
          </w:p>
        </w:tc>
        <w:tc>
          <w:tcPr>
            <w:tcW w:w="3680" w:type="dxa"/>
            <w:tcBorders>
              <w:top w:val="nil"/>
              <w:left w:val="nil"/>
              <w:bottom w:val="nil"/>
              <w:right w:val="nil"/>
            </w:tcBorders>
            <w:noWrap/>
            <w:tcMar>
              <w:top w:w="0" w:type="dxa"/>
              <w:left w:w="0" w:type="dxa"/>
              <w:bottom w:w="0" w:type="dxa"/>
              <w:right w:w="0" w:type="dxa"/>
            </w:tcMar>
            <w:vAlign w:val="center"/>
          </w:tcPr>
          <w:p w14:paraId="0F983B8E" w14:textId="77777777" w:rsidR="001944B6" w:rsidRDefault="00E24C56" w:rsidP="0017383B">
            <w:pPr>
              <w:keepLines/>
              <w:spacing w:line="210" w:lineRule="exact"/>
            </w:pPr>
            <w:r>
              <w:rPr>
                <w:rFonts w:ascii="Arial" w:eastAsia="Arial" w:hAnsi="Arial" w:cs="Arial"/>
                <w:sz w:val="19"/>
                <w:szCs w:val="14"/>
              </w:rPr>
              <w:t>100ms</w:t>
            </w:r>
          </w:p>
        </w:tc>
        <w:tc>
          <w:tcPr>
            <w:tcW w:w="2022" w:type="dxa"/>
            <w:tcBorders>
              <w:top w:val="nil"/>
              <w:left w:val="nil"/>
              <w:bottom w:val="nil"/>
              <w:right w:val="nil"/>
            </w:tcBorders>
            <w:noWrap/>
            <w:tcMar>
              <w:top w:w="0" w:type="dxa"/>
              <w:left w:w="0" w:type="dxa"/>
              <w:bottom w:w="0" w:type="dxa"/>
              <w:right w:w="0" w:type="dxa"/>
            </w:tcMar>
            <w:vAlign w:val="center"/>
          </w:tcPr>
          <w:p w14:paraId="5E317DD7" w14:textId="77777777" w:rsidR="001944B6" w:rsidRDefault="00E24C56" w:rsidP="0017383B">
            <w:pPr>
              <w:keepLines/>
              <w:spacing w:line="210" w:lineRule="exact"/>
            </w:pPr>
            <w:r>
              <w:rPr>
                <w:rFonts w:ascii="Arial" w:eastAsia="Arial" w:hAnsi="Arial" w:cs="Arial"/>
                <w:sz w:val="19"/>
                <w:szCs w:val="14"/>
              </w:rPr>
              <w:t>Motion sickness free</w:t>
            </w:r>
          </w:p>
        </w:tc>
      </w:tr>
      <w:tr w:rsidR="001944B6" w14:paraId="53E3246B" w14:textId="77777777" w:rsidTr="00851C4D">
        <w:trPr>
          <w:cantSplit/>
          <w:trHeight w:val="271"/>
          <w:jc w:val="center"/>
        </w:trPr>
        <w:tc>
          <w:tcPr>
            <w:tcW w:w="1271" w:type="dxa"/>
            <w:tcBorders>
              <w:top w:val="nil"/>
              <w:left w:val="nil"/>
              <w:bottom w:val="nil"/>
              <w:right w:val="nil"/>
            </w:tcBorders>
            <w:noWrap/>
            <w:tcMar>
              <w:top w:w="0" w:type="dxa"/>
              <w:left w:w="0" w:type="dxa"/>
              <w:bottom w:w="0" w:type="dxa"/>
              <w:right w:w="0" w:type="dxa"/>
            </w:tcMar>
            <w:vAlign w:val="center"/>
          </w:tcPr>
          <w:p w14:paraId="707BD692"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59E38371" w14:textId="77777777" w:rsidR="001944B6" w:rsidRDefault="00E24C56" w:rsidP="0017383B">
            <w:pPr>
              <w:keepLines/>
              <w:spacing w:line="210" w:lineRule="exact"/>
            </w:pPr>
            <w:r>
              <w:rPr>
                <w:rFonts w:ascii="Arial" w:eastAsia="Arial" w:hAnsi="Arial" w:cs="Arial"/>
                <w:sz w:val="19"/>
                <w:szCs w:val="14"/>
              </w:rPr>
              <w:t>Position Error</w:t>
            </w:r>
          </w:p>
        </w:tc>
        <w:tc>
          <w:tcPr>
            <w:tcW w:w="2524" w:type="dxa"/>
            <w:tcBorders>
              <w:top w:val="nil"/>
              <w:left w:val="nil"/>
              <w:bottom w:val="nil"/>
              <w:right w:val="nil"/>
            </w:tcBorders>
            <w:noWrap/>
            <w:tcMar>
              <w:top w:w="0" w:type="dxa"/>
              <w:left w:w="0" w:type="dxa"/>
              <w:bottom w:w="0" w:type="dxa"/>
              <w:right w:w="0" w:type="dxa"/>
            </w:tcMar>
            <w:vAlign w:val="center"/>
          </w:tcPr>
          <w:p w14:paraId="08366F2E" w14:textId="77777777" w:rsidR="001944B6" w:rsidRDefault="00E24C56" w:rsidP="0017383B">
            <w:pPr>
              <w:keepLines/>
              <w:spacing w:line="210" w:lineRule="exact"/>
            </w:pPr>
            <w:r>
              <w:rPr>
                <w:rFonts w:ascii="Arial" w:eastAsia="Arial" w:hAnsi="Arial" w:cs="Arial"/>
                <w:sz w:val="19"/>
                <w:szCs w:val="14"/>
              </w:rPr>
              <w:t>≤10cm</w:t>
            </w:r>
          </w:p>
        </w:tc>
        <w:tc>
          <w:tcPr>
            <w:tcW w:w="3680" w:type="dxa"/>
            <w:tcBorders>
              <w:top w:val="nil"/>
              <w:left w:val="nil"/>
              <w:bottom w:val="nil"/>
              <w:right w:val="nil"/>
            </w:tcBorders>
            <w:noWrap/>
            <w:tcMar>
              <w:top w:w="0" w:type="dxa"/>
              <w:left w:w="0" w:type="dxa"/>
              <w:bottom w:w="0" w:type="dxa"/>
              <w:right w:w="0" w:type="dxa"/>
            </w:tcMar>
            <w:vAlign w:val="center"/>
          </w:tcPr>
          <w:p w14:paraId="2B53E51E" w14:textId="77777777" w:rsidR="001944B6" w:rsidRDefault="00E24C56" w:rsidP="0017383B">
            <w:pPr>
              <w:keepLines/>
              <w:spacing w:line="210" w:lineRule="exact"/>
            </w:pPr>
            <w:r>
              <w:rPr>
                <w:rFonts w:ascii="Arial" w:eastAsia="Arial" w:hAnsi="Arial" w:cs="Arial"/>
                <w:sz w:val="19"/>
                <w:szCs w:val="14"/>
              </w:rPr>
              <w:t>1m÷10</w:t>
            </w:r>
          </w:p>
        </w:tc>
        <w:tc>
          <w:tcPr>
            <w:tcW w:w="2022" w:type="dxa"/>
            <w:tcBorders>
              <w:top w:val="nil"/>
              <w:left w:val="nil"/>
              <w:bottom w:val="nil"/>
              <w:right w:val="nil"/>
            </w:tcBorders>
            <w:noWrap/>
            <w:tcMar>
              <w:top w:w="0" w:type="dxa"/>
              <w:left w:w="0" w:type="dxa"/>
              <w:bottom w:w="0" w:type="dxa"/>
              <w:right w:w="0" w:type="dxa"/>
            </w:tcMar>
            <w:vAlign w:val="center"/>
          </w:tcPr>
          <w:p w14:paraId="4C898C96" w14:textId="77777777" w:rsidR="001944B6" w:rsidRDefault="00E24C56" w:rsidP="0017383B">
            <w:pPr>
              <w:keepLines/>
              <w:spacing w:line="210" w:lineRule="exact"/>
            </w:pPr>
            <w:r>
              <w:rPr>
                <w:rFonts w:ascii="Arial" w:eastAsia="Arial" w:hAnsi="Arial" w:cs="Arial"/>
                <w:sz w:val="19"/>
                <w:szCs w:val="14"/>
              </w:rPr>
              <w:t>Motion sickness free</w:t>
            </w:r>
          </w:p>
        </w:tc>
      </w:tr>
      <w:tr w:rsidR="001944B6" w14:paraId="5A8D77FD" w14:textId="77777777" w:rsidTr="00851C4D">
        <w:trPr>
          <w:cantSplit/>
          <w:trHeight w:val="272"/>
          <w:jc w:val="center"/>
        </w:trPr>
        <w:tc>
          <w:tcPr>
            <w:tcW w:w="1271" w:type="dxa"/>
            <w:tcBorders>
              <w:top w:val="nil"/>
              <w:left w:val="nil"/>
              <w:bottom w:val="nil"/>
              <w:right w:val="nil"/>
            </w:tcBorders>
            <w:noWrap/>
            <w:tcMar>
              <w:top w:w="0" w:type="dxa"/>
              <w:left w:w="0" w:type="dxa"/>
              <w:bottom w:w="0" w:type="dxa"/>
              <w:right w:w="0" w:type="dxa"/>
            </w:tcMar>
            <w:vAlign w:val="center"/>
          </w:tcPr>
          <w:p w14:paraId="4BF8F31D"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28937C00" w14:textId="77777777" w:rsidR="001944B6" w:rsidRDefault="00E24C56" w:rsidP="0017383B">
            <w:pPr>
              <w:keepLines/>
              <w:spacing w:line="210" w:lineRule="exact"/>
            </w:pPr>
            <w:r>
              <w:rPr>
                <w:rFonts w:ascii="Arial" w:eastAsia="Arial" w:hAnsi="Arial" w:cs="Arial"/>
                <w:sz w:val="19"/>
                <w:szCs w:val="14"/>
              </w:rPr>
              <w:t>Platoon Stability</w:t>
            </w:r>
          </w:p>
        </w:tc>
        <w:tc>
          <w:tcPr>
            <w:tcW w:w="2524" w:type="dxa"/>
            <w:tcBorders>
              <w:top w:val="nil"/>
              <w:left w:val="nil"/>
              <w:bottom w:val="nil"/>
              <w:right w:val="nil"/>
            </w:tcBorders>
            <w:noWrap/>
            <w:tcMar>
              <w:top w:w="0" w:type="dxa"/>
              <w:left w:w="0" w:type="dxa"/>
              <w:bottom w:w="0" w:type="dxa"/>
              <w:right w:w="0" w:type="dxa"/>
            </w:tcMar>
            <w:vAlign w:val="center"/>
          </w:tcPr>
          <w:p w14:paraId="3D08C505" w14:textId="77777777" w:rsidR="001944B6" w:rsidRDefault="00E24C56" w:rsidP="0017383B">
            <w:pPr>
              <w:keepLines/>
              <w:spacing w:line="210" w:lineRule="exact"/>
            </w:pPr>
            <w:r>
              <w:rPr>
                <w:rFonts w:ascii="Arial" w:eastAsia="Arial" w:hAnsi="Arial" w:cs="Arial"/>
                <w:sz w:val="19"/>
                <w:szCs w:val="14"/>
              </w:rPr>
              <w:t>≤5%</w:t>
            </w:r>
          </w:p>
        </w:tc>
        <w:tc>
          <w:tcPr>
            <w:tcW w:w="3680" w:type="dxa"/>
            <w:tcBorders>
              <w:top w:val="nil"/>
              <w:left w:val="nil"/>
              <w:bottom w:val="nil"/>
              <w:right w:val="nil"/>
            </w:tcBorders>
            <w:noWrap/>
            <w:tcMar>
              <w:top w:w="0" w:type="dxa"/>
              <w:left w:w="0" w:type="dxa"/>
              <w:bottom w:w="0" w:type="dxa"/>
              <w:right w:w="0" w:type="dxa"/>
            </w:tcMar>
            <w:vAlign w:val="center"/>
          </w:tcPr>
          <w:p w14:paraId="147B336D" w14:textId="77777777" w:rsidR="001944B6" w:rsidRDefault="00E24C56" w:rsidP="0017383B">
            <w:pPr>
              <w:keepLines/>
              <w:spacing w:line="210" w:lineRule="exact"/>
            </w:pPr>
            <w:r>
              <w:rPr>
                <w:rFonts w:ascii="Arial" w:eastAsia="Arial" w:hAnsi="Arial" w:cs="Arial"/>
                <w:sz w:val="19"/>
                <w:szCs w:val="14"/>
              </w:rPr>
              <w:t>0.05</w:t>
            </w:r>
          </w:p>
        </w:tc>
        <w:tc>
          <w:tcPr>
            <w:tcW w:w="2022" w:type="dxa"/>
            <w:tcBorders>
              <w:top w:val="nil"/>
              <w:left w:val="nil"/>
              <w:bottom w:val="nil"/>
              <w:right w:val="nil"/>
            </w:tcBorders>
            <w:noWrap/>
            <w:tcMar>
              <w:top w:w="0" w:type="dxa"/>
              <w:left w:w="0" w:type="dxa"/>
              <w:bottom w:w="0" w:type="dxa"/>
              <w:right w:w="0" w:type="dxa"/>
            </w:tcMar>
            <w:vAlign w:val="center"/>
          </w:tcPr>
          <w:p w14:paraId="55709192" w14:textId="77777777" w:rsidR="001944B6" w:rsidRDefault="00E24C56" w:rsidP="0017383B">
            <w:pPr>
              <w:keepLines/>
              <w:spacing w:line="210" w:lineRule="exact"/>
            </w:pPr>
            <w:r>
              <w:rPr>
                <w:rFonts w:ascii="Arial" w:eastAsia="Arial" w:hAnsi="Arial" w:cs="Arial"/>
                <w:sz w:val="19"/>
                <w:szCs w:val="14"/>
              </w:rPr>
              <w:t>Motion sickness free</w:t>
            </w:r>
          </w:p>
        </w:tc>
      </w:tr>
      <w:tr w:rsidR="001944B6" w14:paraId="3F2AC96F" w14:textId="77777777" w:rsidTr="00851C4D">
        <w:trPr>
          <w:cantSplit/>
          <w:trHeight w:val="273"/>
          <w:jc w:val="center"/>
        </w:trPr>
        <w:tc>
          <w:tcPr>
            <w:tcW w:w="1271" w:type="dxa"/>
            <w:tcBorders>
              <w:top w:val="nil"/>
              <w:left w:val="nil"/>
              <w:bottom w:val="nil"/>
              <w:right w:val="nil"/>
            </w:tcBorders>
            <w:noWrap/>
            <w:tcMar>
              <w:top w:w="0" w:type="dxa"/>
              <w:left w:w="0" w:type="dxa"/>
              <w:bottom w:w="0" w:type="dxa"/>
              <w:right w:w="0" w:type="dxa"/>
            </w:tcMar>
            <w:vAlign w:val="center"/>
          </w:tcPr>
          <w:p w14:paraId="0040F89C"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578E2807" w14:textId="77777777" w:rsidR="001944B6" w:rsidRDefault="00E24C56" w:rsidP="0017383B">
            <w:pPr>
              <w:keepLines/>
              <w:spacing w:line="210" w:lineRule="exact"/>
            </w:pPr>
            <w:r>
              <w:rPr>
                <w:rFonts w:ascii="Arial" w:eastAsia="Arial" w:hAnsi="Arial" w:cs="Arial"/>
                <w:sz w:val="19"/>
                <w:szCs w:val="14"/>
              </w:rPr>
              <w:t>Control Cycle</w:t>
            </w:r>
          </w:p>
        </w:tc>
        <w:tc>
          <w:tcPr>
            <w:tcW w:w="2524" w:type="dxa"/>
            <w:tcBorders>
              <w:top w:val="nil"/>
              <w:left w:val="nil"/>
              <w:bottom w:val="nil"/>
              <w:right w:val="nil"/>
            </w:tcBorders>
            <w:noWrap/>
            <w:tcMar>
              <w:top w:w="0" w:type="dxa"/>
              <w:left w:w="0" w:type="dxa"/>
              <w:bottom w:w="0" w:type="dxa"/>
              <w:right w:w="0" w:type="dxa"/>
            </w:tcMar>
            <w:vAlign w:val="center"/>
          </w:tcPr>
          <w:p w14:paraId="03A26698" w14:textId="77777777" w:rsidR="001944B6" w:rsidRDefault="00E24C56" w:rsidP="0017383B">
            <w:pPr>
              <w:keepLines/>
              <w:spacing w:line="210" w:lineRule="exact"/>
            </w:pPr>
            <w:r>
              <w:rPr>
                <w:rFonts w:ascii="Arial" w:eastAsia="Arial" w:hAnsi="Arial" w:cs="Arial"/>
                <w:sz w:val="19"/>
                <w:szCs w:val="14"/>
              </w:rPr>
              <w:t>100ms</w:t>
            </w:r>
          </w:p>
        </w:tc>
        <w:tc>
          <w:tcPr>
            <w:tcW w:w="3680" w:type="dxa"/>
            <w:tcBorders>
              <w:top w:val="nil"/>
              <w:left w:val="nil"/>
              <w:bottom w:val="nil"/>
              <w:right w:val="nil"/>
            </w:tcBorders>
            <w:noWrap/>
            <w:tcMar>
              <w:top w:w="0" w:type="dxa"/>
              <w:left w:w="0" w:type="dxa"/>
              <w:bottom w:w="0" w:type="dxa"/>
              <w:right w:w="0" w:type="dxa"/>
            </w:tcMar>
            <w:vAlign w:val="center"/>
          </w:tcPr>
          <w:p w14:paraId="0846931D" w14:textId="77777777" w:rsidR="001944B6" w:rsidRDefault="00E24C56" w:rsidP="0017383B">
            <w:pPr>
              <w:keepLines/>
              <w:spacing w:line="210" w:lineRule="exact"/>
            </w:pPr>
            <w:r>
              <w:rPr>
                <w:rFonts w:ascii="Arial" w:eastAsia="Arial" w:hAnsi="Arial" w:cs="Arial"/>
                <w:sz w:val="19"/>
                <w:szCs w:val="14"/>
              </w:rPr>
              <w:t>1sec÷10</w:t>
            </w:r>
          </w:p>
        </w:tc>
        <w:tc>
          <w:tcPr>
            <w:tcW w:w="2022" w:type="dxa"/>
            <w:tcBorders>
              <w:top w:val="nil"/>
              <w:left w:val="nil"/>
              <w:bottom w:val="nil"/>
              <w:right w:val="nil"/>
            </w:tcBorders>
            <w:noWrap/>
            <w:tcMar>
              <w:top w:w="0" w:type="dxa"/>
              <w:left w:w="0" w:type="dxa"/>
              <w:bottom w:w="0" w:type="dxa"/>
              <w:right w:w="0" w:type="dxa"/>
            </w:tcMar>
            <w:vAlign w:val="center"/>
          </w:tcPr>
          <w:p w14:paraId="1686745D" w14:textId="77777777" w:rsidR="001944B6" w:rsidRDefault="00E24C56" w:rsidP="0017383B">
            <w:pPr>
              <w:keepLines/>
              <w:spacing w:line="210" w:lineRule="exact"/>
            </w:pPr>
            <w:r>
              <w:rPr>
                <w:rFonts w:ascii="Arial" w:eastAsia="Arial" w:hAnsi="Arial" w:cs="Arial"/>
                <w:sz w:val="19"/>
                <w:szCs w:val="14"/>
              </w:rPr>
              <w:t>Stability</w:t>
            </w:r>
          </w:p>
        </w:tc>
      </w:tr>
      <w:tr w:rsidR="001944B6" w14:paraId="62561C28" w14:textId="77777777" w:rsidTr="00851C4D">
        <w:trPr>
          <w:cantSplit/>
          <w:trHeight w:val="271"/>
          <w:jc w:val="center"/>
        </w:trPr>
        <w:tc>
          <w:tcPr>
            <w:tcW w:w="1271" w:type="dxa"/>
            <w:tcBorders>
              <w:top w:val="nil"/>
              <w:left w:val="nil"/>
              <w:bottom w:val="nil"/>
              <w:right w:val="nil"/>
            </w:tcBorders>
            <w:noWrap/>
            <w:tcMar>
              <w:top w:w="0" w:type="dxa"/>
              <w:left w:w="0" w:type="dxa"/>
              <w:bottom w:w="0" w:type="dxa"/>
              <w:right w:w="0" w:type="dxa"/>
            </w:tcMar>
            <w:vAlign w:val="center"/>
          </w:tcPr>
          <w:p w14:paraId="677E8342"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7B7E764E" w14:textId="77777777" w:rsidR="001944B6" w:rsidRDefault="00E24C56" w:rsidP="0017383B">
            <w:pPr>
              <w:keepLines/>
              <w:spacing w:line="210" w:lineRule="exact"/>
            </w:pPr>
            <w:r>
              <w:rPr>
                <w:rFonts w:ascii="Arial" w:eastAsia="Arial" w:hAnsi="Arial" w:cs="Arial"/>
                <w:sz w:val="19"/>
                <w:szCs w:val="14"/>
              </w:rPr>
              <w:t>Response</w:t>
            </w:r>
          </w:p>
        </w:tc>
        <w:tc>
          <w:tcPr>
            <w:tcW w:w="2524" w:type="dxa"/>
            <w:tcBorders>
              <w:top w:val="nil"/>
              <w:left w:val="nil"/>
              <w:bottom w:val="nil"/>
              <w:right w:val="nil"/>
            </w:tcBorders>
            <w:noWrap/>
            <w:tcMar>
              <w:top w:w="0" w:type="dxa"/>
              <w:left w:w="0" w:type="dxa"/>
              <w:bottom w:w="0" w:type="dxa"/>
              <w:right w:w="0" w:type="dxa"/>
            </w:tcMar>
            <w:vAlign w:val="center"/>
          </w:tcPr>
          <w:p w14:paraId="3D8D8DCA" w14:textId="77777777" w:rsidR="001944B6" w:rsidRDefault="00E24C56" w:rsidP="0017383B">
            <w:pPr>
              <w:keepLines/>
              <w:spacing w:line="210" w:lineRule="exact"/>
            </w:pPr>
            <w:r>
              <w:rPr>
                <w:rFonts w:ascii="Arial" w:eastAsia="Arial" w:hAnsi="Arial" w:cs="Arial"/>
                <w:sz w:val="19"/>
                <w:szCs w:val="14"/>
              </w:rPr>
              <w:t>≤20ms</w:t>
            </w:r>
          </w:p>
        </w:tc>
        <w:tc>
          <w:tcPr>
            <w:tcW w:w="3680" w:type="dxa"/>
            <w:tcBorders>
              <w:top w:val="nil"/>
              <w:left w:val="nil"/>
              <w:bottom w:val="nil"/>
              <w:right w:val="nil"/>
            </w:tcBorders>
            <w:noWrap/>
            <w:tcMar>
              <w:top w:w="0" w:type="dxa"/>
              <w:left w:w="0" w:type="dxa"/>
              <w:bottom w:w="0" w:type="dxa"/>
              <w:right w:w="0" w:type="dxa"/>
            </w:tcMar>
            <w:vAlign w:val="center"/>
          </w:tcPr>
          <w:p w14:paraId="7A85572B" w14:textId="77777777" w:rsidR="001944B6" w:rsidRDefault="00E24C56" w:rsidP="0017383B">
            <w:pPr>
              <w:keepLines/>
              <w:spacing w:line="210" w:lineRule="exact"/>
            </w:pPr>
            <w:r>
              <w:rPr>
                <w:rFonts w:ascii="Arial" w:eastAsia="Arial" w:hAnsi="Arial" w:cs="Arial"/>
                <w:sz w:val="19"/>
                <w:szCs w:val="14"/>
              </w:rPr>
              <w:t>100ms÷5</w:t>
            </w:r>
          </w:p>
        </w:tc>
        <w:tc>
          <w:tcPr>
            <w:tcW w:w="2022" w:type="dxa"/>
            <w:tcBorders>
              <w:top w:val="nil"/>
              <w:left w:val="nil"/>
              <w:bottom w:val="nil"/>
              <w:right w:val="nil"/>
            </w:tcBorders>
            <w:noWrap/>
            <w:tcMar>
              <w:top w:w="0" w:type="dxa"/>
              <w:left w:w="0" w:type="dxa"/>
              <w:bottom w:w="0" w:type="dxa"/>
              <w:right w:w="0" w:type="dxa"/>
            </w:tcMar>
            <w:vAlign w:val="center"/>
          </w:tcPr>
          <w:p w14:paraId="686E1630" w14:textId="77777777" w:rsidR="001944B6" w:rsidRDefault="00E24C56" w:rsidP="0017383B">
            <w:pPr>
              <w:keepLines/>
              <w:spacing w:line="210" w:lineRule="exact"/>
            </w:pPr>
            <w:r>
              <w:rPr>
                <w:rFonts w:ascii="Arial" w:eastAsia="Arial" w:hAnsi="Arial" w:cs="Arial"/>
                <w:sz w:val="19"/>
                <w:szCs w:val="14"/>
              </w:rPr>
              <w:t>Motion sickness free</w:t>
            </w:r>
          </w:p>
        </w:tc>
      </w:tr>
      <w:tr w:rsidR="001944B6" w14:paraId="3C13C71B" w14:textId="77777777" w:rsidTr="00851C4D">
        <w:trPr>
          <w:cantSplit/>
          <w:trHeight w:val="272"/>
          <w:jc w:val="center"/>
        </w:trPr>
        <w:tc>
          <w:tcPr>
            <w:tcW w:w="1271" w:type="dxa"/>
            <w:tcBorders>
              <w:top w:val="nil"/>
              <w:left w:val="nil"/>
              <w:bottom w:val="nil"/>
              <w:right w:val="nil"/>
            </w:tcBorders>
            <w:noWrap/>
            <w:tcMar>
              <w:top w:w="0" w:type="dxa"/>
              <w:left w:w="0" w:type="dxa"/>
              <w:bottom w:w="0" w:type="dxa"/>
              <w:right w:w="0" w:type="dxa"/>
            </w:tcMar>
            <w:vAlign w:val="center"/>
          </w:tcPr>
          <w:p w14:paraId="1C8319E1"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6C847D11" w14:textId="77777777" w:rsidR="001944B6" w:rsidRDefault="00E24C56" w:rsidP="0017383B">
            <w:pPr>
              <w:keepLines/>
              <w:spacing w:line="210" w:lineRule="exact"/>
            </w:pPr>
            <w:r>
              <w:rPr>
                <w:rFonts w:ascii="Arial" w:eastAsia="Arial" w:hAnsi="Arial" w:cs="Arial"/>
                <w:sz w:val="19"/>
                <w:szCs w:val="14"/>
              </w:rPr>
              <w:t>Jerk</w:t>
            </w:r>
          </w:p>
        </w:tc>
        <w:tc>
          <w:tcPr>
            <w:tcW w:w="2524" w:type="dxa"/>
            <w:tcBorders>
              <w:top w:val="nil"/>
              <w:left w:val="nil"/>
              <w:bottom w:val="nil"/>
              <w:right w:val="nil"/>
            </w:tcBorders>
            <w:noWrap/>
            <w:tcMar>
              <w:top w:w="0" w:type="dxa"/>
              <w:left w:w="0" w:type="dxa"/>
              <w:bottom w:w="0" w:type="dxa"/>
              <w:right w:w="0" w:type="dxa"/>
            </w:tcMar>
            <w:vAlign w:val="center"/>
          </w:tcPr>
          <w:p w14:paraId="31BED516" w14:textId="77777777" w:rsidR="001944B6" w:rsidRDefault="00E24C56" w:rsidP="0017383B">
            <w:pPr>
              <w:keepLines/>
              <w:spacing w:line="210" w:lineRule="exact"/>
            </w:pPr>
            <w:r>
              <w:rPr>
                <w:rFonts w:ascii="Arial" w:eastAsia="Arial" w:hAnsi="Arial" w:cs="Arial"/>
                <w:sz w:val="19"/>
                <w:szCs w:val="14"/>
              </w:rPr>
              <w:t>≤0.5m/s²/s</w:t>
            </w:r>
          </w:p>
        </w:tc>
        <w:tc>
          <w:tcPr>
            <w:tcW w:w="3680" w:type="dxa"/>
            <w:tcBorders>
              <w:top w:val="nil"/>
              <w:left w:val="nil"/>
              <w:bottom w:val="nil"/>
              <w:right w:val="nil"/>
            </w:tcBorders>
            <w:noWrap/>
            <w:tcMar>
              <w:top w:w="0" w:type="dxa"/>
              <w:left w:w="0" w:type="dxa"/>
              <w:bottom w:w="0" w:type="dxa"/>
              <w:right w:w="0" w:type="dxa"/>
            </w:tcMar>
            <w:vAlign w:val="center"/>
          </w:tcPr>
          <w:p w14:paraId="010173A7" w14:textId="77777777" w:rsidR="001944B6" w:rsidRDefault="00E24C56" w:rsidP="0017383B">
            <w:pPr>
              <w:keepLines/>
              <w:spacing w:line="210" w:lineRule="exact"/>
            </w:pPr>
            <w:r>
              <w:rPr>
                <w:rFonts w:ascii="Arial" w:eastAsia="Arial" w:hAnsi="Arial" w:cs="Arial"/>
                <w:sz w:val="19"/>
                <w:szCs w:val="14"/>
              </w:rPr>
              <w:t>1÷2</w:t>
            </w:r>
          </w:p>
        </w:tc>
        <w:tc>
          <w:tcPr>
            <w:tcW w:w="2022" w:type="dxa"/>
            <w:tcBorders>
              <w:top w:val="nil"/>
              <w:left w:val="nil"/>
              <w:bottom w:val="nil"/>
              <w:right w:val="nil"/>
            </w:tcBorders>
            <w:noWrap/>
            <w:tcMar>
              <w:top w:w="0" w:type="dxa"/>
              <w:left w:w="0" w:type="dxa"/>
              <w:bottom w:w="0" w:type="dxa"/>
              <w:right w:w="0" w:type="dxa"/>
            </w:tcMar>
            <w:vAlign w:val="center"/>
          </w:tcPr>
          <w:p w14:paraId="2FBE8C29" w14:textId="77777777" w:rsidR="001944B6" w:rsidRDefault="00E24C56" w:rsidP="0017383B">
            <w:pPr>
              <w:keepLines/>
              <w:spacing w:line="210" w:lineRule="exact"/>
            </w:pPr>
            <w:r>
              <w:rPr>
                <w:rFonts w:ascii="Arial" w:eastAsia="Arial" w:hAnsi="Arial" w:cs="Arial"/>
                <w:sz w:val="19"/>
                <w:szCs w:val="14"/>
              </w:rPr>
              <w:t>Motion sickness free</w:t>
            </w:r>
          </w:p>
        </w:tc>
      </w:tr>
      <w:tr w:rsidR="001944B6" w14:paraId="148D05F7" w14:textId="77777777" w:rsidTr="00851C4D">
        <w:trPr>
          <w:cantSplit/>
          <w:trHeight w:val="273"/>
          <w:jc w:val="center"/>
        </w:trPr>
        <w:tc>
          <w:tcPr>
            <w:tcW w:w="1271" w:type="dxa"/>
            <w:tcBorders>
              <w:top w:val="nil"/>
              <w:left w:val="nil"/>
              <w:bottom w:val="nil"/>
              <w:right w:val="nil"/>
            </w:tcBorders>
            <w:noWrap/>
            <w:tcMar>
              <w:top w:w="0" w:type="dxa"/>
              <w:left w:w="0" w:type="dxa"/>
              <w:bottom w:w="0" w:type="dxa"/>
              <w:right w:w="0" w:type="dxa"/>
            </w:tcMar>
            <w:vAlign w:val="center"/>
          </w:tcPr>
          <w:p w14:paraId="5DCA1D5A"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2DD4F351" w14:textId="77777777" w:rsidR="001944B6" w:rsidRDefault="00E24C56" w:rsidP="0017383B">
            <w:pPr>
              <w:keepLines/>
              <w:spacing w:line="210" w:lineRule="exact"/>
            </w:pPr>
            <w:r>
              <w:rPr>
                <w:rFonts w:ascii="Arial" w:eastAsia="Arial" w:hAnsi="Arial" w:cs="Arial"/>
                <w:sz w:val="19"/>
                <w:szCs w:val="14"/>
              </w:rPr>
              <w:t>Vibration</w:t>
            </w:r>
          </w:p>
        </w:tc>
        <w:tc>
          <w:tcPr>
            <w:tcW w:w="2524" w:type="dxa"/>
            <w:tcBorders>
              <w:top w:val="nil"/>
              <w:left w:val="nil"/>
              <w:bottom w:val="nil"/>
              <w:right w:val="nil"/>
            </w:tcBorders>
            <w:noWrap/>
            <w:tcMar>
              <w:top w:w="0" w:type="dxa"/>
              <w:left w:w="0" w:type="dxa"/>
              <w:bottom w:w="0" w:type="dxa"/>
              <w:right w:w="0" w:type="dxa"/>
            </w:tcMar>
            <w:vAlign w:val="center"/>
          </w:tcPr>
          <w:p w14:paraId="5D873A4C" w14:textId="77777777" w:rsidR="001944B6" w:rsidRDefault="00E24C56" w:rsidP="0017383B">
            <w:pPr>
              <w:keepLines/>
              <w:spacing w:line="210" w:lineRule="exact"/>
            </w:pPr>
            <w:r>
              <w:rPr>
                <w:rFonts w:ascii="Arial" w:eastAsia="Arial" w:hAnsi="Arial" w:cs="Arial"/>
                <w:sz w:val="19"/>
                <w:szCs w:val="14"/>
              </w:rPr>
              <w:t>≤0.3Hz</w:t>
            </w:r>
          </w:p>
        </w:tc>
        <w:tc>
          <w:tcPr>
            <w:tcW w:w="3680" w:type="dxa"/>
            <w:tcBorders>
              <w:top w:val="nil"/>
              <w:left w:val="nil"/>
              <w:bottom w:val="nil"/>
              <w:right w:val="nil"/>
            </w:tcBorders>
            <w:noWrap/>
            <w:tcMar>
              <w:top w:w="0" w:type="dxa"/>
              <w:left w:w="0" w:type="dxa"/>
              <w:bottom w:w="0" w:type="dxa"/>
              <w:right w:w="0" w:type="dxa"/>
            </w:tcMar>
            <w:vAlign w:val="center"/>
          </w:tcPr>
          <w:p w14:paraId="27D46794" w14:textId="77777777" w:rsidR="001944B6" w:rsidRDefault="00E24C56" w:rsidP="0017383B">
            <w:pPr>
              <w:keepLines/>
              <w:spacing w:line="210" w:lineRule="exact"/>
            </w:pPr>
            <w:r>
              <w:rPr>
                <w:rFonts w:ascii="Arial" w:eastAsia="Arial" w:hAnsi="Arial" w:cs="Arial"/>
                <w:sz w:val="19"/>
                <w:szCs w:val="14"/>
              </w:rPr>
              <w:t>1Hz÷3.33</w:t>
            </w:r>
          </w:p>
        </w:tc>
        <w:tc>
          <w:tcPr>
            <w:tcW w:w="2022" w:type="dxa"/>
            <w:tcBorders>
              <w:top w:val="nil"/>
              <w:left w:val="nil"/>
              <w:bottom w:val="nil"/>
              <w:right w:val="nil"/>
            </w:tcBorders>
            <w:noWrap/>
            <w:tcMar>
              <w:top w:w="0" w:type="dxa"/>
              <w:left w:w="0" w:type="dxa"/>
              <w:bottom w:w="0" w:type="dxa"/>
              <w:right w:w="0" w:type="dxa"/>
            </w:tcMar>
            <w:vAlign w:val="center"/>
          </w:tcPr>
          <w:p w14:paraId="1A9656CF" w14:textId="77777777" w:rsidR="001944B6" w:rsidRDefault="00E24C56" w:rsidP="0017383B">
            <w:pPr>
              <w:keepLines/>
              <w:spacing w:line="210" w:lineRule="exact"/>
            </w:pPr>
            <w:r>
              <w:rPr>
                <w:rFonts w:ascii="Arial" w:eastAsia="Arial" w:hAnsi="Arial" w:cs="Arial"/>
                <w:sz w:val="19"/>
                <w:szCs w:val="14"/>
              </w:rPr>
              <w:t>Motion sickness free</w:t>
            </w:r>
          </w:p>
        </w:tc>
      </w:tr>
      <w:tr w:rsidR="001944B6" w14:paraId="368317EC" w14:textId="77777777" w:rsidTr="00851C4D">
        <w:trPr>
          <w:cantSplit/>
          <w:trHeight w:val="271"/>
          <w:jc w:val="center"/>
        </w:trPr>
        <w:tc>
          <w:tcPr>
            <w:tcW w:w="1271" w:type="dxa"/>
            <w:tcBorders>
              <w:top w:val="nil"/>
              <w:left w:val="nil"/>
              <w:bottom w:val="nil"/>
              <w:right w:val="nil"/>
            </w:tcBorders>
            <w:noWrap/>
            <w:tcMar>
              <w:top w:w="0" w:type="dxa"/>
              <w:left w:w="0" w:type="dxa"/>
              <w:bottom w:w="0" w:type="dxa"/>
              <w:right w:w="0" w:type="dxa"/>
            </w:tcMar>
            <w:vAlign w:val="center"/>
          </w:tcPr>
          <w:p w14:paraId="012A8224"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56CF5566" w14:textId="77777777" w:rsidR="001944B6" w:rsidRDefault="00E24C56" w:rsidP="0017383B">
            <w:pPr>
              <w:keepLines/>
              <w:spacing w:line="210" w:lineRule="exact"/>
            </w:pPr>
            <w:r>
              <w:rPr>
                <w:rFonts w:ascii="Arial" w:eastAsia="Arial" w:hAnsi="Arial" w:cs="Arial"/>
                <w:sz w:val="19"/>
                <w:szCs w:val="14"/>
              </w:rPr>
              <w:t>Sync Accuracy</w:t>
            </w:r>
          </w:p>
        </w:tc>
        <w:tc>
          <w:tcPr>
            <w:tcW w:w="2524" w:type="dxa"/>
            <w:tcBorders>
              <w:top w:val="nil"/>
              <w:left w:val="nil"/>
              <w:bottom w:val="nil"/>
              <w:right w:val="nil"/>
            </w:tcBorders>
            <w:noWrap/>
            <w:tcMar>
              <w:top w:w="0" w:type="dxa"/>
              <w:left w:w="0" w:type="dxa"/>
              <w:bottom w:w="0" w:type="dxa"/>
              <w:right w:w="0" w:type="dxa"/>
            </w:tcMar>
            <w:vAlign w:val="center"/>
          </w:tcPr>
          <w:p w14:paraId="6B0C1E58" w14:textId="77777777" w:rsidR="001944B6" w:rsidRDefault="00E24C56" w:rsidP="0017383B">
            <w:pPr>
              <w:keepLines/>
              <w:spacing w:line="210" w:lineRule="exact"/>
            </w:pPr>
            <w:r>
              <w:rPr>
                <w:rFonts w:ascii="Arial" w:eastAsia="Arial" w:hAnsi="Arial" w:cs="Arial"/>
                <w:sz w:val="19"/>
                <w:szCs w:val="14"/>
              </w:rPr>
              <w:t>0.99</w:t>
            </w:r>
          </w:p>
        </w:tc>
        <w:tc>
          <w:tcPr>
            <w:tcW w:w="3680" w:type="dxa"/>
            <w:tcBorders>
              <w:top w:val="nil"/>
              <w:left w:val="nil"/>
              <w:bottom w:val="nil"/>
              <w:right w:val="nil"/>
            </w:tcBorders>
            <w:noWrap/>
            <w:tcMar>
              <w:top w:w="0" w:type="dxa"/>
              <w:left w:w="0" w:type="dxa"/>
              <w:bottom w:w="0" w:type="dxa"/>
              <w:right w:w="0" w:type="dxa"/>
            </w:tcMar>
            <w:vAlign w:val="center"/>
          </w:tcPr>
          <w:p w14:paraId="4AF4F7AD" w14:textId="77777777" w:rsidR="001944B6" w:rsidRDefault="00E24C56" w:rsidP="0017383B">
            <w:pPr>
              <w:keepLines/>
              <w:spacing w:line="210" w:lineRule="exact"/>
            </w:pPr>
            <w:r>
              <w:rPr>
                <w:rFonts w:ascii="Arial" w:eastAsia="Arial" w:hAnsi="Arial" w:cs="Arial"/>
                <w:sz w:val="19"/>
                <w:szCs w:val="14"/>
              </w:rPr>
              <w:t>1−0.01</w:t>
            </w:r>
          </w:p>
        </w:tc>
        <w:tc>
          <w:tcPr>
            <w:tcW w:w="2022" w:type="dxa"/>
            <w:tcBorders>
              <w:top w:val="nil"/>
              <w:left w:val="nil"/>
              <w:bottom w:val="nil"/>
              <w:right w:val="nil"/>
            </w:tcBorders>
            <w:noWrap/>
            <w:tcMar>
              <w:top w:w="0" w:type="dxa"/>
              <w:left w:w="0" w:type="dxa"/>
              <w:bottom w:w="0" w:type="dxa"/>
              <w:right w:w="0" w:type="dxa"/>
            </w:tcMar>
            <w:vAlign w:val="center"/>
          </w:tcPr>
          <w:p w14:paraId="32CE7C4B" w14:textId="77777777" w:rsidR="001944B6" w:rsidRDefault="00E24C56" w:rsidP="0017383B">
            <w:pPr>
              <w:keepLines/>
              <w:spacing w:line="210" w:lineRule="exact"/>
            </w:pPr>
            <w:r>
              <w:rPr>
                <w:rFonts w:ascii="Arial" w:eastAsia="Arial" w:hAnsi="Arial" w:cs="Arial"/>
                <w:sz w:val="19"/>
                <w:szCs w:val="14"/>
              </w:rPr>
              <w:t>Stability</w:t>
            </w:r>
          </w:p>
        </w:tc>
      </w:tr>
      <w:tr w:rsidR="001944B6" w14:paraId="2A7D7E62" w14:textId="77777777" w:rsidTr="00851C4D">
        <w:trPr>
          <w:cantSplit/>
          <w:trHeight w:val="262"/>
          <w:jc w:val="center"/>
        </w:trPr>
        <w:tc>
          <w:tcPr>
            <w:tcW w:w="1271" w:type="dxa"/>
            <w:tcBorders>
              <w:top w:val="single" w:sz="4" w:space="0" w:color="000000"/>
              <w:left w:val="nil"/>
              <w:bottom w:val="nil"/>
              <w:right w:val="nil"/>
            </w:tcBorders>
            <w:noWrap/>
            <w:tcMar>
              <w:top w:w="0" w:type="dxa"/>
              <w:left w:w="0" w:type="dxa"/>
              <w:bottom w:w="0" w:type="dxa"/>
              <w:right w:w="0" w:type="dxa"/>
            </w:tcMar>
            <w:vAlign w:val="center"/>
          </w:tcPr>
          <w:p w14:paraId="5E3987EF" w14:textId="77777777" w:rsidR="001944B6" w:rsidRDefault="00E24C56" w:rsidP="0017383B">
            <w:pPr>
              <w:keepLines/>
              <w:spacing w:line="210" w:lineRule="exact"/>
            </w:pPr>
            <w:r>
              <w:rPr>
                <w:rFonts w:ascii="Arial" w:eastAsia="Arial" w:hAnsi="Arial" w:cs="Arial"/>
                <w:sz w:val="19"/>
                <w:szCs w:val="14"/>
              </w:rPr>
              <w:t>Control</w:t>
            </w:r>
          </w:p>
        </w:tc>
        <w:tc>
          <w:tcPr>
            <w:tcW w:w="1843" w:type="dxa"/>
            <w:tcBorders>
              <w:top w:val="single" w:sz="4" w:space="0" w:color="000000"/>
              <w:left w:val="nil"/>
              <w:bottom w:val="nil"/>
              <w:right w:val="nil"/>
            </w:tcBorders>
            <w:noWrap/>
            <w:tcMar>
              <w:top w:w="0" w:type="dxa"/>
              <w:left w:w="0" w:type="dxa"/>
              <w:bottom w:w="0" w:type="dxa"/>
              <w:right w:w="0" w:type="dxa"/>
            </w:tcMar>
            <w:vAlign w:val="center"/>
          </w:tcPr>
          <w:p w14:paraId="6020B570" w14:textId="77777777" w:rsidR="001944B6" w:rsidRDefault="00E24C56" w:rsidP="0017383B">
            <w:pPr>
              <w:keepLines/>
              <w:spacing w:line="210" w:lineRule="exact"/>
            </w:pPr>
            <w:r>
              <w:rPr>
                <w:rFonts w:ascii="Arial" w:eastAsia="Arial" w:hAnsi="Arial" w:cs="Arial"/>
                <w:sz w:val="19"/>
                <w:szCs w:val="14"/>
              </w:rPr>
              <w:t>Prediction</w:t>
            </w:r>
          </w:p>
        </w:tc>
        <w:tc>
          <w:tcPr>
            <w:tcW w:w="2524" w:type="dxa"/>
            <w:tcBorders>
              <w:top w:val="single" w:sz="4" w:space="0" w:color="000000"/>
              <w:left w:val="nil"/>
              <w:bottom w:val="nil"/>
              <w:right w:val="nil"/>
            </w:tcBorders>
            <w:noWrap/>
            <w:tcMar>
              <w:top w:w="0" w:type="dxa"/>
              <w:left w:w="0" w:type="dxa"/>
              <w:bottom w:w="0" w:type="dxa"/>
              <w:right w:w="0" w:type="dxa"/>
            </w:tcMar>
            <w:vAlign w:val="center"/>
          </w:tcPr>
          <w:p w14:paraId="61DD6CD1" w14:textId="77777777" w:rsidR="001944B6" w:rsidRDefault="00E24C56" w:rsidP="0017383B">
            <w:pPr>
              <w:keepLines/>
              <w:spacing w:line="210" w:lineRule="exact"/>
            </w:pPr>
            <w:r>
              <w:rPr>
                <w:rFonts w:ascii="Arial" w:eastAsia="Arial" w:hAnsi="Arial" w:cs="Arial"/>
                <w:sz w:val="19"/>
                <w:szCs w:val="14"/>
              </w:rPr>
              <w:t>1.00 target</w:t>
            </w:r>
          </w:p>
        </w:tc>
        <w:tc>
          <w:tcPr>
            <w:tcW w:w="3680" w:type="dxa"/>
            <w:tcBorders>
              <w:top w:val="single" w:sz="4" w:space="0" w:color="000000"/>
              <w:left w:val="nil"/>
              <w:bottom w:val="nil"/>
              <w:right w:val="nil"/>
            </w:tcBorders>
            <w:noWrap/>
            <w:tcMar>
              <w:top w:w="0" w:type="dxa"/>
              <w:left w:w="0" w:type="dxa"/>
              <w:bottom w:w="0" w:type="dxa"/>
              <w:right w:w="0" w:type="dxa"/>
            </w:tcMar>
            <w:vAlign w:val="center"/>
          </w:tcPr>
          <w:p w14:paraId="06A473AF" w14:textId="77777777" w:rsidR="001944B6" w:rsidRDefault="00E24C56" w:rsidP="0017383B">
            <w:pPr>
              <w:keepLines/>
              <w:spacing w:line="210" w:lineRule="exact"/>
            </w:pPr>
            <w:r>
              <w:rPr>
                <w:rFonts w:ascii="Arial" w:eastAsia="Arial" w:hAnsi="Arial" w:cs="Arial"/>
                <w:sz w:val="19"/>
                <w:szCs w:val="14"/>
              </w:rPr>
              <w:t>successful prediction ratio</w:t>
            </w:r>
          </w:p>
        </w:tc>
        <w:tc>
          <w:tcPr>
            <w:tcW w:w="2022" w:type="dxa"/>
            <w:tcBorders>
              <w:top w:val="single" w:sz="4" w:space="0" w:color="000000"/>
              <w:left w:val="nil"/>
              <w:bottom w:val="nil"/>
              <w:right w:val="nil"/>
            </w:tcBorders>
            <w:noWrap/>
            <w:tcMar>
              <w:top w:w="0" w:type="dxa"/>
              <w:left w:w="0" w:type="dxa"/>
              <w:bottom w:w="0" w:type="dxa"/>
              <w:right w:w="0" w:type="dxa"/>
            </w:tcMar>
            <w:vAlign w:val="center"/>
          </w:tcPr>
          <w:p w14:paraId="6DF6A74F" w14:textId="77777777" w:rsidR="001944B6" w:rsidRDefault="00E24C56" w:rsidP="0017383B">
            <w:pPr>
              <w:keepLines/>
              <w:spacing w:line="210" w:lineRule="exact"/>
            </w:pPr>
            <w:r>
              <w:rPr>
                <w:rFonts w:ascii="Arial" w:eastAsia="Arial" w:hAnsi="Arial" w:cs="Arial"/>
                <w:sz w:val="19"/>
                <w:szCs w:val="14"/>
              </w:rPr>
              <w:t>Operation</w:t>
            </w:r>
          </w:p>
        </w:tc>
      </w:tr>
      <w:tr w:rsidR="001944B6" w14:paraId="43D4378C" w14:textId="77777777" w:rsidTr="00851C4D">
        <w:trPr>
          <w:cantSplit/>
          <w:trHeight w:val="273"/>
          <w:jc w:val="center"/>
        </w:trPr>
        <w:tc>
          <w:tcPr>
            <w:tcW w:w="1271" w:type="dxa"/>
            <w:tcBorders>
              <w:top w:val="nil"/>
              <w:left w:val="nil"/>
              <w:bottom w:val="nil"/>
              <w:right w:val="nil"/>
            </w:tcBorders>
            <w:noWrap/>
            <w:tcMar>
              <w:top w:w="0" w:type="dxa"/>
              <w:left w:w="0" w:type="dxa"/>
              <w:bottom w:w="0" w:type="dxa"/>
              <w:right w:w="0" w:type="dxa"/>
            </w:tcMar>
            <w:vAlign w:val="center"/>
          </w:tcPr>
          <w:p w14:paraId="2B6632AB"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0AB2A563" w14:textId="77777777" w:rsidR="001944B6" w:rsidRDefault="00E24C56" w:rsidP="0017383B">
            <w:pPr>
              <w:keepLines/>
              <w:spacing w:line="210" w:lineRule="exact"/>
            </w:pPr>
            <w:r>
              <w:rPr>
                <w:rFonts w:ascii="Arial" w:eastAsia="Arial" w:hAnsi="Arial" w:cs="Arial"/>
                <w:sz w:val="19"/>
                <w:szCs w:val="14"/>
              </w:rPr>
              <w:t>Planning</w:t>
            </w:r>
          </w:p>
        </w:tc>
        <w:tc>
          <w:tcPr>
            <w:tcW w:w="2524" w:type="dxa"/>
            <w:tcBorders>
              <w:top w:val="nil"/>
              <w:left w:val="nil"/>
              <w:bottom w:val="nil"/>
              <w:right w:val="nil"/>
            </w:tcBorders>
            <w:noWrap/>
            <w:tcMar>
              <w:top w:w="0" w:type="dxa"/>
              <w:left w:w="0" w:type="dxa"/>
              <w:bottom w:w="0" w:type="dxa"/>
              <w:right w:w="0" w:type="dxa"/>
            </w:tcMar>
            <w:vAlign w:val="center"/>
          </w:tcPr>
          <w:p w14:paraId="027F8396" w14:textId="77777777" w:rsidR="001944B6" w:rsidRDefault="00E24C56" w:rsidP="0017383B">
            <w:pPr>
              <w:keepLines/>
              <w:spacing w:line="210" w:lineRule="exact"/>
            </w:pPr>
            <w:r>
              <w:rPr>
                <w:rFonts w:ascii="Arial" w:eastAsia="Arial" w:hAnsi="Arial" w:cs="Arial"/>
                <w:sz w:val="19"/>
                <w:szCs w:val="14"/>
              </w:rPr>
              <w:t>1.00 target</w:t>
            </w:r>
          </w:p>
        </w:tc>
        <w:tc>
          <w:tcPr>
            <w:tcW w:w="3680" w:type="dxa"/>
            <w:tcBorders>
              <w:top w:val="nil"/>
              <w:left w:val="nil"/>
              <w:bottom w:val="nil"/>
              <w:right w:val="nil"/>
            </w:tcBorders>
            <w:noWrap/>
            <w:tcMar>
              <w:top w:w="0" w:type="dxa"/>
              <w:left w:w="0" w:type="dxa"/>
              <w:bottom w:w="0" w:type="dxa"/>
              <w:right w:w="0" w:type="dxa"/>
            </w:tcMar>
            <w:vAlign w:val="center"/>
          </w:tcPr>
          <w:p w14:paraId="70E7C2F1" w14:textId="77777777" w:rsidR="001944B6" w:rsidRDefault="00E24C56" w:rsidP="0017383B">
            <w:pPr>
              <w:keepLines/>
              <w:spacing w:line="210" w:lineRule="exact"/>
            </w:pPr>
            <w:r>
              <w:rPr>
                <w:rFonts w:ascii="Arial" w:eastAsia="Arial" w:hAnsi="Arial" w:cs="Arial"/>
                <w:sz w:val="19"/>
                <w:szCs w:val="14"/>
              </w:rPr>
              <w:t>successful plan ratio</w:t>
            </w:r>
          </w:p>
        </w:tc>
        <w:tc>
          <w:tcPr>
            <w:tcW w:w="2022" w:type="dxa"/>
            <w:tcBorders>
              <w:top w:val="nil"/>
              <w:left w:val="nil"/>
              <w:bottom w:val="nil"/>
              <w:right w:val="nil"/>
            </w:tcBorders>
            <w:noWrap/>
            <w:tcMar>
              <w:top w:w="0" w:type="dxa"/>
              <w:left w:w="0" w:type="dxa"/>
              <w:bottom w:w="0" w:type="dxa"/>
              <w:right w:w="0" w:type="dxa"/>
            </w:tcMar>
            <w:vAlign w:val="center"/>
          </w:tcPr>
          <w:p w14:paraId="062E9343" w14:textId="77777777" w:rsidR="001944B6" w:rsidRDefault="00E24C56" w:rsidP="0017383B">
            <w:pPr>
              <w:keepLines/>
              <w:spacing w:line="210" w:lineRule="exact"/>
            </w:pPr>
            <w:r>
              <w:rPr>
                <w:rFonts w:ascii="Arial" w:eastAsia="Arial" w:hAnsi="Arial" w:cs="Arial"/>
                <w:sz w:val="19"/>
                <w:szCs w:val="14"/>
              </w:rPr>
              <w:t>Operation</w:t>
            </w:r>
          </w:p>
        </w:tc>
      </w:tr>
      <w:tr w:rsidR="001944B6" w14:paraId="084D1746" w14:textId="77777777" w:rsidTr="00851C4D">
        <w:trPr>
          <w:cantSplit/>
          <w:trHeight w:val="271"/>
          <w:jc w:val="center"/>
        </w:trPr>
        <w:tc>
          <w:tcPr>
            <w:tcW w:w="1271" w:type="dxa"/>
            <w:tcBorders>
              <w:top w:val="nil"/>
              <w:left w:val="nil"/>
              <w:bottom w:val="nil"/>
              <w:right w:val="nil"/>
            </w:tcBorders>
            <w:noWrap/>
            <w:tcMar>
              <w:top w:w="0" w:type="dxa"/>
              <w:left w:w="0" w:type="dxa"/>
              <w:bottom w:w="0" w:type="dxa"/>
              <w:right w:w="0" w:type="dxa"/>
            </w:tcMar>
            <w:vAlign w:val="center"/>
          </w:tcPr>
          <w:p w14:paraId="3F63D744"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74462AA2" w14:textId="77777777" w:rsidR="001944B6" w:rsidRDefault="00E24C56" w:rsidP="0017383B">
            <w:pPr>
              <w:keepLines/>
              <w:spacing w:line="210" w:lineRule="exact"/>
            </w:pPr>
            <w:r>
              <w:rPr>
                <w:rFonts w:ascii="Arial" w:eastAsia="Arial" w:hAnsi="Arial" w:cs="Arial"/>
                <w:sz w:val="19"/>
                <w:szCs w:val="14"/>
              </w:rPr>
              <w:t>Execution</w:t>
            </w:r>
          </w:p>
        </w:tc>
        <w:tc>
          <w:tcPr>
            <w:tcW w:w="2524" w:type="dxa"/>
            <w:tcBorders>
              <w:top w:val="nil"/>
              <w:left w:val="nil"/>
              <w:bottom w:val="nil"/>
              <w:right w:val="nil"/>
            </w:tcBorders>
            <w:noWrap/>
            <w:tcMar>
              <w:top w:w="0" w:type="dxa"/>
              <w:left w:w="0" w:type="dxa"/>
              <w:bottom w:w="0" w:type="dxa"/>
              <w:right w:w="0" w:type="dxa"/>
            </w:tcMar>
            <w:vAlign w:val="center"/>
          </w:tcPr>
          <w:p w14:paraId="42DE8E60" w14:textId="77777777" w:rsidR="001944B6" w:rsidRDefault="00E24C56" w:rsidP="0017383B">
            <w:pPr>
              <w:keepLines/>
              <w:spacing w:line="210" w:lineRule="exact"/>
            </w:pPr>
            <w:r>
              <w:rPr>
                <w:rFonts w:ascii="Arial" w:eastAsia="Arial" w:hAnsi="Arial" w:cs="Arial"/>
                <w:sz w:val="19"/>
                <w:szCs w:val="14"/>
              </w:rPr>
              <w:t>100Hz</w:t>
            </w:r>
          </w:p>
        </w:tc>
        <w:tc>
          <w:tcPr>
            <w:tcW w:w="3680" w:type="dxa"/>
            <w:tcBorders>
              <w:top w:val="nil"/>
              <w:left w:val="nil"/>
              <w:bottom w:val="nil"/>
              <w:right w:val="nil"/>
            </w:tcBorders>
            <w:noWrap/>
            <w:tcMar>
              <w:top w:w="0" w:type="dxa"/>
              <w:left w:w="0" w:type="dxa"/>
              <w:bottom w:w="0" w:type="dxa"/>
              <w:right w:w="0" w:type="dxa"/>
            </w:tcMar>
            <w:vAlign w:val="center"/>
          </w:tcPr>
          <w:p w14:paraId="6F08C693" w14:textId="77777777" w:rsidR="001944B6" w:rsidRDefault="00E24C56" w:rsidP="0017383B">
            <w:pPr>
              <w:keepLines/>
              <w:spacing w:line="210" w:lineRule="exact"/>
            </w:pPr>
            <w:r>
              <w:rPr>
                <w:rFonts w:ascii="Arial" w:eastAsia="Arial" w:hAnsi="Arial" w:cs="Arial"/>
                <w:sz w:val="19"/>
                <w:szCs w:val="14"/>
              </w:rPr>
              <w:t>1÷0.01sec</w:t>
            </w:r>
          </w:p>
        </w:tc>
        <w:tc>
          <w:tcPr>
            <w:tcW w:w="2022" w:type="dxa"/>
            <w:tcBorders>
              <w:top w:val="nil"/>
              <w:left w:val="nil"/>
              <w:bottom w:val="nil"/>
              <w:right w:val="nil"/>
            </w:tcBorders>
            <w:noWrap/>
            <w:tcMar>
              <w:top w:w="0" w:type="dxa"/>
              <w:left w:w="0" w:type="dxa"/>
              <w:bottom w:w="0" w:type="dxa"/>
              <w:right w:w="0" w:type="dxa"/>
            </w:tcMar>
            <w:vAlign w:val="center"/>
          </w:tcPr>
          <w:p w14:paraId="3EB6DD1A" w14:textId="77777777" w:rsidR="001944B6" w:rsidRDefault="00E24C56" w:rsidP="0017383B">
            <w:pPr>
              <w:keepLines/>
              <w:spacing w:line="210" w:lineRule="exact"/>
            </w:pPr>
            <w:r>
              <w:rPr>
                <w:rFonts w:ascii="Arial" w:eastAsia="Arial" w:hAnsi="Arial" w:cs="Arial"/>
                <w:sz w:val="19"/>
                <w:szCs w:val="14"/>
              </w:rPr>
              <w:t>Control</w:t>
            </w:r>
          </w:p>
        </w:tc>
      </w:tr>
      <w:tr w:rsidR="001944B6" w14:paraId="34375D45" w14:textId="77777777" w:rsidTr="00851C4D">
        <w:trPr>
          <w:cantSplit/>
          <w:trHeight w:val="272"/>
          <w:jc w:val="center"/>
        </w:trPr>
        <w:tc>
          <w:tcPr>
            <w:tcW w:w="1271" w:type="dxa"/>
            <w:tcBorders>
              <w:top w:val="nil"/>
              <w:left w:val="nil"/>
              <w:bottom w:val="nil"/>
              <w:right w:val="nil"/>
            </w:tcBorders>
            <w:noWrap/>
            <w:tcMar>
              <w:top w:w="0" w:type="dxa"/>
              <w:left w:w="0" w:type="dxa"/>
              <w:bottom w:w="0" w:type="dxa"/>
              <w:right w:w="0" w:type="dxa"/>
            </w:tcMar>
            <w:vAlign w:val="center"/>
          </w:tcPr>
          <w:p w14:paraId="10829054"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7BE7AD52" w14:textId="77777777" w:rsidR="001944B6" w:rsidRDefault="00E24C56" w:rsidP="0017383B">
            <w:pPr>
              <w:keepLines/>
              <w:spacing w:line="210" w:lineRule="exact"/>
            </w:pPr>
            <w:r>
              <w:rPr>
                <w:rFonts w:ascii="Arial" w:eastAsia="Arial" w:hAnsi="Arial" w:cs="Arial"/>
                <w:sz w:val="19"/>
                <w:szCs w:val="14"/>
              </w:rPr>
              <w:t>HPC latency</w:t>
            </w:r>
          </w:p>
        </w:tc>
        <w:tc>
          <w:tcPr>
            <w:tcW w:w="2524" w:type="dxa"/>
            <w:tcBorders>
              <w:top w:val="nil"/>
              <w:left w:val="nil"/>
              <w:bottom w:val="nil"/>
              <w:right w:val="nil"/>
            </w:tcBorders>
            <w:noWrap/>
            <w:tcMar>
              <w:top w:w="0" w:type="dxa"/>
              <w:left w:w="0" w:type="dxa"/>
              <w:bottom w:w="0" w:type="dxa"/>
              <w:right w:w="0" w:type="dxa"/>
            </w:tcMar>
            <w:vAlign w:val="center"/>
          </w:tcPr>
          <w:p w14:paraId="01F11595" w14:textId="77777777" w:rsidR="001944B6" w:rsidRDefault="00E24C56" w:rsidP="0017383B">
            <w:pPr>
              <w:keepLines/>
              <w:spacing w:line="210" w:lineRule="exact"/>
            </w:pPr>
            <w:r>
              <w:rPr>
                <w:rFonts w:ascii="Arial" w:eastAsia="Arial" w:hAnsi="Arial" w:cs="Arial"/>
                <w:sz w:val="19"/>
                <w:szCs w:val="14"/>
              </w:rPr>
              <w:t>≤10ms target</w:t>
            </w:r>
          </w:p>
        </w:tc>
        <w:tc>
          <w:tcPr>
            <w:tcW w:w="3680" w:type="dxa"/>
            <w:tcBorders>
              <w:top w:val="nil"/>
              <w:left w:val="nil"/>
              <w:bottom w:val="nil"/>
              <w:right w:val="nil"/>
            </w:tcBorders>
            <w:noWrap/>
            <w:tcMar>
              <w:top w:w="0" w:type="dxa"/>
              <w:left w:w="0" w:type="dxa"/>
              <w:bottom w:w="0" w:type="dxa"/>
              <w:right w:w="0" w:type="dxa"/>
            </w:tcMar>
            <w:vAlign w:val="center"/>
          </w:tcPr>
          <w:p w14:paraId="18D5B319" w14:textId="77777777" w:rsidR="001944B6" w:rsidRDefault="00E24C56" w:rsidP="0017383B">
            <w:pPr>
              <w:keepLines/>
              <w:spacing w:line="210" w:lineRule="exact"/>
            </w:pPr>
            <w:r>
              <w:rPr>
                <w:rFonts w:ascii="Arial" w:eastAsia="Arial" w:hAnsi="Arial" w:cs="Arial"/>
                <w:sz w:val="19"/>
                <w:szCs w:val="14"/>
              </w:rPr>
              <w:t>measured</w:t>
            </w:r>
          </w:p>
        </w:tc>
        <w:tc>
          <w:tcPr>
            <w:tcW w:w="2022" w:type="dxa"/>
            <w:tcBorders>
              <w:top w:val="nil"/>
              <w:left w:val="nil"/>
              <w:bottom w:val="nil"/>
              <w:right w:val="nil"/>
            </w:tcBorders>
            <w:noWrap/>
            <w:tcMar>
              <w:top w:w="0" w:type="dxa"/>
              <w:left w:w="0" w:type="dxa"/>
              <w:bottom w:w="0" w:type="dxa"/>
              <w:right w:w="0" w:type="dxa"/>
            </w:tcMar>
            <w:vAlign w:val="center"/>
          </w:tcPr>
          <w:p w14:paraId="594481E0" w14:textId="77777777" w:rsidR="001944B6" w:rsidRDefault="00E24C56" w:rsidP="0017383B">
            <w:pPr>
              <w:keepLines/>
              <w:spacing w:line="210" w:lineRule="exact"/>
            </w:pPr>
            <w:r>
              <w:rPr>
                <w:rFonts w:ascii="Arial" w:eastAsia="Arial" w:hAnsi="Arial" w:cs="Arial"/>
                <w:sz w:val="19"/>
                <w:szCs w:val="14"/>
              </w:rPr>
              <w:t>Stability</w:t>
            </w:r>
          </w:p>
        </w:tc>
      </w:tr>
      <w:tr w:rsidR="001944B6" w14:paraId="223FB105" w14:textId="77777777" w:rsidTr="00851C4D">
        <w:trPr>
          <w:cantSplit/>
          <w:trHeight w:val="273"/>
          <w:jc w:val="center"/>
        </w:trPr>
        <w:tc>
          <w:tcPr>
            <w:tcW w:w="1271" w:type="dxa"/>
            <w:tcBorders>
              <w:top w:val="nil"/>
              <w:left w:val="nil"/>
              <w:bottom w:val="nil"/>
              <w:right w:val="nil"/>
            </w:tcBorders>
            <w:noWrap/>
            <w:tcMar>
              <w:top w:w="0" w:type="dxa"/>
              <w:left w:w="0" w:type="dxa"/>
              <w:bottom w:w="0" w:type="dxa"/>
              <w:right w:w="0" w:type="dxa"/>
            </w:tcMar>
            <w:vAlign w:val="center"/>
          </w:tcPr>
          <w:p w14:paraId="4B01F350"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24E01656" w14:textId="77777777" w:rsidR="001944B6" w:rsidRDefault="00E24C56" w:rsidP="0017383B">
            <w:pPr>
              <w:keepLines/>
              <w:spacing w:line="210" w:lineRule="exact"/>
            </w:pPr>
            <w:r>
              <w:rPr>
                <w:rFonts w:ascii="Arial" w:eastAsia="Arial" w:hAnsi="Arial" w:cs="Arial"/>
                <w:sz w:val="19"/>
                <w:szCs w:val="14"/>
              </w:rPr>
              <w:t>Node sync</w:t>
            </w:r>
          </w:p>
        </w:tc>
        <w:tc>
          <w:tcPr>
            <w:tcW w:w="2524" w:type="dxa"/>
            <w:tcBorders>
              <w:top w:val="nil"/>
              <w:left w:val="nil"/>
              <w:bottom w:val="nil"/>
              <w:right w:val="nil"/>
            </w:tcBorders>
            <w:noWrap/>
            <w:tcMar>
              <w:top w:w="0" w:type="dxa"/>
              <w:left w:w="0" w:type="dxa"/>
              <w:bottom w:w="0" w:type="dxa"/>
              <w:right w:w="0" w:type="dxa"/>
            </w:tcMar>
            <w:vAlign w:val="center"/>
          </w:tcPr>
          <w:p w14:paraId="43C5A5A7" w14:textId="77777777" w:rsidR="001944B6" w:rsidRDefault="00E24C56" w:rsidP="0017383B">
            <w:pPr>
              <w:keepLines/>
              <w:spacing w:line="210" w:lineRule="exact"/>
            </w:pPr>
            <w:r>
              <w:rPr>
                <w:rFonts w:ascii="Arial" w:eastAsia="Arial" w:hAnsi="Arial" w:cs="Arial"/>
                <w:sz w:val="19"/>
                <w:szCs w:val="14"/>
              </w:rPr>
              <w:t>≤50ms target</w:t>
            </w:r>
          </w:p>
        </w:tc>
        <w:tc>
          <w:tcPr>
            <w:tcW w:w="3680" w:type="dxa"/>
            <w:tcBorders>
              <w:top w:val="nil"/>
              <w:left w:val="nil"/>
              <w:bottom w:val="nil"/>
              <w:right w:val="nil"/>
            </w:tcBorders>
            <w:noWrap/>
            <w:tcMar>
              <w:top w:w="0" w:type="dxa"/>
              <w:left w:w="0" w:type="dxa"/>
              <w:bottom w:w="0" w:type="dxa"/>
              <w:right w:w="0" w:type="dxa"/>
            </w:tcMar>
            <w:vAlign w:val="center"/>
          </w:tcPr>
          <w:p w14:paraId="1070CB4B" w14:textId="77777777" w:rsidR="001944B6" w:rsidRDefault="00E24C56" w:rsidP="0017383B">
            <w:pPr>
              <w:keepLines/>
              <w:spacing w:line="210" w:lineRule="exact"/>
            </w:pPr>
            <w:r>
              <w:rPr>
                <w:rFonts w:ascii="Arial" w:eastAsia="Arial" w:hAnsi="Arial" w:cs="Arial"/>
                <w:sz w:val="19"/>
                <w:szCs w:val="14"/>
              </w:rPr>
              <w:t>measured</w:t>
            </w:r>
          </w:p>
        </w:tc>
        <w:tc>
          <w:tcPr>
            <w:tcW w:w="2022" w:type="dxa"/>
            <w:tcBorders>
              <w:top w:val="nil"/>
              <w:left w:val="nil"/>
              <w:bottom w:val="nil"/>
              <w:right w:val="nil"/>
            </w:tcBorders>
            <w:noWrap/>
            <w:tcMar>
              <w:top w:w="0" w:type="dxa"/>
              <w:left w:w="0" w:type="dxa"/>
              <w:bottom w:w="0" w:type="dxa"/>
              <w:right w:w="0" w:type="dxa"/>
            </w:tcMar>
            <w:vAlign w:val="center"/>
          </w:tcPr>
          <w:p w14:paraId="5233A4A2" w14:textId="77777777" w:rsidR="001944B6" w:rsidRDefault="00E24C56" w:rsidP="0017383B">
            <w:pPr>
              <w:keepLines/>
              <w:spacing w:line="210" w:lineRule="exact"/>
            </w:pPr>
            <w:r>
              <w:rPr>
                <w:rFonts w:ascii="Arial" w:eastAsia="Arial" w:hAnsi="Arial" w:cs="Arial"/>
                <w:sz w:val="19"/>
                <w:szCs w:val="14"/>
              </w:rPr>
              <w:t>Stability</w:t>
            </w:r>
          </w:p>
        </w:tc>
      </w:tr>
      <w:tr w:rsidR="001944B6" w14:paraId="0BECFF3D" w14:textId="77777777" w:rsidTr="00851C4D">
        <w:trPr>
          <w:cantSplit/>
          <w:trHeight w:val="271"/>
          <w:jc w:val="center"/>
        </w:trPr>
        <w:tc>
          <w:tcPr>
            <w:tcW w:w="1271" w:type="dxa"/>
            <w:tcBorders>
              <w:top w:val="nil"/>
              <w:left w:val="nil"/>
              <w:bottom w:val="nil"/>
              <w:right w:val="nil"/>
            </w:tcBorders>
            <w:noWrap/>
            <w:tcMar>
              <w:top w:w="0" w:type="dxa"/>
              <w:left w:w="0" w:type="dxa"/>
              <w:bottom w:w="0" w:type="dxa"/>
              <w:right w:w="0" w:type="dxa"/>
            </w:tcMar>
            <w:vAlign w:val="center"/>
          </w:tcPr>
          <w:p w14:paraId="0076E250"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6BD4D434" w14:textId="77777777" w:rsidR="001944B6" w:rsidRDefault="00E24C56" w:rsidP="0017383B">
            <w:pPr>
              <w:keepLines/>
              <w:spacing w:line="210" w:lineRule="exact"/>
            </w:pPr>
            <w:r>
              <w:rPr>
                <w:rFonts w:ascii="Arial" w:eastAsia="Arial" w:hAnsi="Arial" w:cs="Arial"/>
                <w:sz w:val="19"/>
                <w:szCs w:val="14"/>
              </w:rPr>
              <w:t>Flow</w:t>
            </w:r>
          </w:p>
        </w:tc>
        <w:tc>
          <w:tcPr>
            <w:tcW w:w="2524" w:type="dxa"/>
            <w:tcBorders>
              <w:top w:val="nil"/>
              <w:left w:val="nil"/>
              <w:bottom w:val="nil"/>
              <w:right w:val="nil"/>
            </w:tcBorders>
            <w:noWrap/>
            <w:tcMar>
              <w:top w:w="0" w:type="dxa"/>
              <w:left w:w="0" w:type="dxa"/>
              <w:bottom w:w="0" w:type="dxa"/>
              <w:right w:w="0" w:type="dxa"/>
            </w:tcMar>
            <w:vAlign w:val="center"/>
          </w:tcPr>
          <w:p w14:paraId="5EDDB11F" w14:textId="77777777" w:rsidR="001944B6" w:rsidRDefault="00E24C56" w:rsidP="0017383B">
            <w:pPr>
              <w:keepLines/>
              <w:spacing w:line="210" w:lineRule="exact"/>
            </w:pPr>
            <w:proofErr w:type="spellStart"/>
            <w:r>
              <w:rPr>
                <w:rFonts w:ascii="Arial" w:eastAsia="Arial" w:hAnsi="Arial" w:cs="Arial"/>
                <w:sz w:val="19"/>
                <w:szCs w:val="14"/>
              </w:rPr>
              <w:t>40veh</w:t>
            </w:r>
            <w:proofErr w:type="spellEnd"/>
            <w:r>
              <w:rPr>
                <w:rFonts w:ascii="Arial" w:eastAsia="Arial" w:hAnsi="Arial" w:cs="Arial"/>
                <w:sz w:val="19"/>
                <w:szCs w:val="14"/>
              </w:rPr>
              <w:t>/h</w:t>
            </w:r>
          </w:p>
        </w:tc>
        <w:tc>
          <w:tcPr>
            <w:tcW w:w="3680" w:type="dxa"/>
            <w:tcBorders>
              <w:top w:val="nil"/>
              <w:left w:val="nil"/>
              <w:bottom w:val="nil"/>
              <w:right w:val="nil"/>
            </w:tcBorders>
            <w:noWrap/>
            <w:tcMar>
              <w:top w:w="0" w:type="dxa"/>
              <w:left w:w="0" w:type="dxa"/>
              <w:bottom w:w="0" w:type="dxa"/>
              <w:right w:w="0" w:type="dxa"/>
            </w:tcMar>
            <w:vAlign w:val="center"/>
          </w:tcPr>
          <w:p w14:paraId="79E0DC95" w14:textId="77777777" w:rsidR="001944B6" w:rsidRDefault="00E24C56" w:rsidP="0017383B">
            <w:pPr>
              <w:keepLines/>
              <w:spacing w:line="210" w:lineRule="exact"/>
            </w:pPr>
            <w:r>
              <w:rPr>
                <w:rFonts w:ascii="Arial" w:eastAsia="Arial" w:hAnsi="Arial" w:cs="Arial"/>
                <w:sz w:val="19"/>
                <w:szCs w:val="14"/>
              </w:rPr>
              <w:t>60÷1.5</w:t>
            </w:r>
          </w:p>
        </w:tc>
        <w:tc>
          <w:tcPr>
            <w:tcW w:w="2022" w:type="dxa"/>
            <w:tcBorders>
              <w:top w:val="nil"/>
              <w:left w:val="nil"/>
              <w:bottom w:val="nil"/>
              <w:right w:val="nil"/>
            </w:tcBorders>
            <w:noWrap/>
            <w:tcMar>
              <w:top w:w="0" w:type="dxa"/>
              <w:left w:w="0" w:type="dxa"/>
              <w:bottom w:w="0" w:type="dxa"/>
              <w:right w:w="0" w:type="dxa"/>
            </w:tcMar>
            <w:vAlign w:val="center"/>
          </w:tcPr>
          <w:p w14:paraId="427B36AA" w14:textId="77777777" w:rsidR="001944B6" w:rsidRDefault="00E24C56" w:rsidP="0017383B">
            <w:pPr>
              <w:keepLines/>
              <w:spacing w:line="210" w:lineRule="exact"/>
            </w:pPr>
            <w:r>
              <w:rPr>
                <w:rFonts w:ascii="Arial" w:eastAsia="Arial" w:hAnsi="Arial" w:cs="Arial"/>
                <w:sz w:val="19"/>
                <w:szCs w:val="14"/>
              </w:rPr>
              <w:t>Infra</w:t>
            </w:r>
          </w:p>
        </w:tc>
      </w:tr>
      <w:tr w:rsidR="001944B6" w14:paraId="4B808C4C" w14:textId="77777777" w:rsidTr="00851C4D">
        <w:trPr>
          <w:cantSplit/>
          <w:trHeight w:val="263"/>
          <w:jc w:val="center"/>
        </w:trPr>
        <w:tc>
          <w:tcPr>
            <w:tcW w:w="1271" w:type="dxa"/>
            <w:tcBorders>
              <w:top w:val="single" w:sz="4" w:space="0" w:color="000000"/>
              <w:left w:val="nil"/>
              <w:bottom w:val="single" w:sz="8" w:space="0" w:color="000000"/>
              <w:right w:val="nil"/>
            </w:tcBorders>
            <w:noWrap/>
            <w:tcMar>
              <w:top w:w="0" w:type="dxa"/>
              <w:left w:w="0" w:type="dxa"/>
              <w:bottom w:w="0" w:type="dxa"/>
              <w:right w:w="0" w:type="dxa"/>
            </w:tcMar>
            <w:vAlign w:val="center"/>
          </w:tcPr>
          <w:p w14:paraId="1E0874B8" w14:textId="77777777" w:rsidR="001944B6" w:rsidRDefault="00E24C56" w:rsidP="0017383B">
            <w:pPr>
              <w:keepLines/>
              <w:spacing w:line="210" w:lineRule="exact"/>
            </w:pPr>
            <w:r>
              <w:rPr>
                <w:rFonts w:ascii="Arial" w:eastAsia="Arial" w:hAnsi="Arial" w:cs="Arial"/>
                <w:sz w:val="19"/>
                <w:szCs w:val="14"/>
              </w:rPr>
              <w:t>UX</w:t>
            </w:r>
          </w:p>
        </w:tc>
        <w:tc>
          <w:tcPr>
            <w:tcW w:w="1843" w:type="dxa"/>
            <w:tcBorders>
              <w:top w:val="single" w:sz="4" w:space="0" w:color="000000"/>
              <w:left w:val="nil"/>
              <w:bottom w:val="single" w:sz="8" w:space="0" w:color="000000"/>
              <w:right w:val="nil"/>
            </w:tcBorders>
            <w:noWrap/>
            <w:tcMar>
              <w:top w:w="0" w:type="dxa"/>
              <w:left w:w="0" w:type="dxa"/>
              <w:bottom w:w="0" w:type="dxa"/>
              <w:right w:w="0" w:type="dxa"/>
            </w:tcMar>
            <w:vAlign w:val="center"/>
          </w:tcPr>
          <w:p w14:paraId="45727B1A" w14:textId="77777777" w:rsidR="001944B6" w:rsidRDefault="00E24C56" w:rsidP="0017383B">
            <w:pPr>
              <w:keepLines/>
              <w:spacing w:line="210" w:lineRule="exact"/>
            </w:pPr>
            <w:r>
              <w:rPr>
                <w:rFonts w:ascii="Arial" w:eastAsia="Arial" w:hAnsi="Arial" w:cs="Arial"/>
                <w:sz w:val="19"/>
                <w:szCs w:val="14"/>
              </w:rPr>
              <w:t>Utilization Gain</w:t>
            </w:r>
          </w:p>
        </w:tc>
        <w:tc>
          <w:tcPr>
            <w:tcW w:w="2524" w:type="dxa"/>
            <w:tcBorders>
              <w:top w:val="single" w:sz="4" w:space="0" w:color="000000"/>
              <w:left w:val="nil"/>
              <w:bottom w:val="single" w:sz="8" w:space="0" w:color="000000"/>
              <w:right w:val="nil"/>
            </w:tcBorders>
            <w:noWrap/>
            <w:tcMar>
              <w:top w:w="0" w:type="dxa"/>
              <w:left w:w="0" w:type="dxa"/>
              <w:bottom w:w="0" w:type="dxa"/>
              <w:right w:w="0" w:type="dxa"/>
            </w:tcMar>
            <w:vAlign w:val="center"/>
          </w:tcPr>
          <w:p w14:paraId="53E9807E" w14:textId="77777777" w:rsidR="001944B6" w:rsidRDefault="00E24C56" w:rsidP="0017383B">
            <w:pPr>
              <w:keepLines/>
              <w:spacing w:line="210" w:lineRule="exact"/>
            </w:pPr>
            <w:r>
              <w:rPr>
                <w:rFonts w:ascii="Arial" w:eastAsia="Arial" w:hAnsi="Arial" w:cs="Arial"/>
                <w:sz w:val="19"/>
                <w:szCs w:val="14"/>
              </w:rPr>
              <w:t>0.10 target</w:t>
            </w:r>
          </w:p>
        </w:tc>
        <w:tc>
          <w:tcPr>
            <w:tcW w:w="3680" w:type="dxa"/>
            <w:tcBorders>
              <w:top w:val="single" w:sz="4" w:space="0" w:color="000000"/>
              <w:left w:val="nil"/>
              <w:bottom w:val="single" w:sz="8" w:space="0" w:color="000000"/>
              <w:right w:val="nil"/>
            </w:tcBorders>
            <w:noWrap/>
            <w:tcMar>
              <w:top w:w="0" w:type="dxa"/>
              <w:left w:w="0" w:type="dxa"/>
              <w:bottom w:w="0" w:type="dxa"/>
              <w:right w:w="0" w:type="dxa"/>
            </w:tcMar>
            <w:vAlign w:val="center"/>
          </w:tcPr>
          <w:p w14:paraId="3FF338C4" w14:textId="77777777" w:rsidR="001944B6" w:rsidRDefault="00E24C56" w:rsidP="0017383B">
            <w:pPr>
              <w:keepLines/>
              <w:spacing w:line="210" w:lineRule="exact"/>
            </w:pPr>
            <w:r>
              <w:rPr>
                <w:rFonts w:ascii="Arial" w:eastAsia="Arial" w:hAnsi="Arial" w:cs="Arial"/>
                <w:sz w:val="19"/>
                <w:szCs w:val="14"/>
              </w:rPr>
              <w:t>0.75−0.65</w:t>
            </w:r>
          </w:p>
        </w:tc>
        <w:tc>
          <w:tcPr>
            <w:tcW w:w="2022" w:type="dxa"/>
            <w:tcBorders>
              <w:top w:val="single" w:sz="4" w:space="0" w:color="000000"/>
              <w:left w:val="nil"/>
              <w:bottom w:val="single" w:sz="8" w:space="0" w:color="000000"/>
              <w:right w:val="nil"/>
            </w:tcBorders>
            <w:noWrap/>
            <w:tcMar>
              <w:top w:w="0" w:type="dxa"/>
              <w:left w:w="0" w:type="dxa"/>
              <w:bottom w:w="0" w:type="dxa"/>
              <w:right w:w="0" w:type="dxa"/>
            </w:tcMar>
            <w:vAlign w:val="center"/>
          </w:tcPr>
          <w:p w14:paraId="70D58C9E" w14:textId="77777777" w:rsidR="001944B6" w:rsidRDefault="00E24C56" w:rsidP="0017383B">
            <w:pPr>
              <w:keepLines/>
              <w:spacing w:line="210" w:lineRule="exact"/>
            </w:pPr>
            <w:r>
              <w:rPr>
                <w:rFonts w:ascii="Arial" w:eastAsia="Arial" w:hAnsi="Arial" w:cs="Arial"/>
                <w:sz w:val="19"/>
                <w:szCs w:val="14"/>
              </w:rPr>
              <w:t>KPI</w:t>
            </w:r>
          </w:p>
        </w:tc>
      </w:tr>
    </w:tbl>
    <w:p w14:paraId="1D93260A" w14:textId="77777777" w:rsidR="001944B6" w:rsidRDefault="00E24C56" w:rsidP="0017383B">
      <w:pPr>
        <w:keepLines/>
        <w:spacing w:line="210" w:lineRule="exact"/>
        <w:rPr>
          <w:rFonts w:ascii="Arial" w:hAnsi="Arial" w:cs="Arial"/>
          <w:sz w:val="19"/>
          <w:szCs w:val="13"/>
        </w:rPr>
      </w:pPr>
      <w:r>
        <w:rPr>
          <w:rFonts w:ascii="Arial" w:eastAsia="Arial" w:hAnsi="Arial" w:cs="Arial"/>
          <w:sz w:val="19"/>
          <w:szCs w:val="13"/>
        </w:rPr>
        <w:t>This defines the conditions under which autonomous mobility may become operationally feasible. Passing one ratio does not substitute for validation of the remaining gates.</w:t>
      </w:r>
    </w:p>
    <w:p w14:paraId="31270CB9" w14:textId="77777777" w:rsidR="001944B6" w:rsidRDefault="00E24C56" w:rsidP="0017383B">
      <w:pPr>
        <w:keepLines/>
        <w:spacing w:line="210" w:lineRule="exact"/>
        <w:jc w:val="right"/>
      </w:pPr>
      <w:proofErr w:type="spellStart"/>
      <w:r>
        <w:rPr>
          <w:rFonts w:ascii="Arial" w:eastAsia="Arial" w:hAnsi="Arial" w:cs="Arial"/>
          <w:sz w:val="19"/>
        </w:rPr>
        <w:t>Satofumi</w:t>
      </w:r>
      <w:proofErr w:type="spellEnd"/>
      <w:r>
        <w:rPr>
          <w:rFonts w:ascii="Arial" w:eastAsia="Arial" w:hAnsi="Arial" w:cs="Arial"/>
          <w:sz w:val="19"/>
        </w:rPr>
        <w:t xml:space="preserve"> Goto</w:t>
      </w:r>
    </w:p>
    <w:p w14:paraId="421FECCC" w14:textId="77777777" w:rsidR="001944B6" w:rsidRDefault="00E24C56">
      <w:pPr>
        <w:spacing w:line="20" w:lineRule="exact"/>
      </w:pPr>
      <w:r>
        <w:rPr>
          <w:rFonts w:ascii="Arial" w:eastAsia="Arial" w:hAnsi="Arial" w:cs="Arial"/>
          <w:sz w:val="2"/>
        </w:rPr>
        <w:br w:type="page"/>
      </w:r>
    </w:p>
    <w:p w14:paraId="5DCC34E9" w14:textId="77777777" w:rsidR="001944B6" w:rsidRPr="00363CAE" w:rsidRDefault="00E24C56">
      <w:pPr>
        <w:keepNext/>
        <w:keepLines/>
        <w:spacing w:line="290" w:lineRule="exact"/>
        <w:rPr>
          <w:b/>
          <w:bCs/>
        </w:rPr>
      </w:pPr>
      <w:r w:rsidRPr="00363CAE">
        <w:rPr>
          <w:rFonts w:ascii="Arial" w:eastAsia="Arial" w:hAnsi="Arial" w:cs="Arial"/>
          <w:b/>
          <w:bCs/>
          <w:sz w:val="28"/>
        </w:rPr>
        <w:lastRenderedPageBreak/>
        <w:t>Proposed Responsibility Structure for Autonomous Mobility System</w:t>
      </w:r>
    </w:p>
    <w:p w14:paraId="7E16B093" w14:textId="77777777" w:rsidR="001944B6" w:rsidRDefault="001944B6" w:rsidP="0017383B">
      <w:pPr>
        <w:keepNext/>
        <w:keepLines/>
        <w:spacing w:line="210" w:lineRule="exact"/>
      </w:pPr>
    </w:p>
    <w:p w14:paraId="4780E0C0" w14:textId="77777777" w:rsidR="001944B6" w:rsidRDefault="00E24C56" w:rsidP="0017383B">
      <w:pPr>
        <w:keepLines/>
        <w:spacing w:line="210" w:lineRule="exact"/>
      </w:pPr>
      <w:r>
        <w:rPr>
          <w:rFonts w:ascii="Arial" w:eastAsia="Arial" w:hAnsi="Arial" w:cs="Arial"/>
          <w:sz w:val="19"/>
          <w:szCs w:val="17"/>
        </w:rPr>
        <w:t xml:space="preserve">This is a proposed RACI hypothesis for discussion, not a statement of </w:t>
      </w:r>
      <w:r w:rsidR="00F0718A">
        <w:rPr>
          <w:rFonts w:ascii="Arial" w:eastAsia="Arial" w:hAnsi="Arial" w:cs="Arial"/>
          <w:sz w:val="19"/>
          <w:szCs w:val="17"/>
        </w:rPr>
        <w:t>current accountability of any specific company or consortium</w:t>
      </w:r>
      <w:r>
        <w:rPr>
          <w:rFonts w:ascii="Arial" w:eastAsia="Arial" w:hAnsi="Arial" w:cs="Arial"/>
          <w:sz w:val="19"/>
          <w:szCs w:val="17"/>
        </w:rPr>
        <w:t>. Final responsibility must be confirmed by corporate governance, contracts, permits, product-liability allocation, operational rules, and the approved safety case.</w:t>
      </w:r>
    </w:p>
    <w:p w14:paraId="363B0E6D" w14:textId="77777777" w:rsidR="001944B6" w:rsidRDefault="00E24C56" w:rsidP="00107C3A">
      <w:pPr>
        <w:keepLines/>
        <w:spacing w:afterLines="20" w:after="72" w:line="210" w:lineRule="exact"/>
      </w:pPr>
      <w:r>
        <w:rPr>
          <w:rFonts w:ascii="Arial" w:eastAsia="Arial" w:hAnsi="Arial" w:cs="Arial"/>
          <w:sz w:val="19"/>
          <w:szCs w:val="17"/>
        </w:rPr>
        <w:t>Continuous operation depends on explicit ownership across orchestration, fleet operation, vehicle/system safety, node execution, energy supply, commercial settlement, and finance. A method such as model-based development is not an accountable legal entity; each task must be assigned to an organization or contracted operator.</w:t>
      </w:r>
    </w:p>
    <w:tbl>
      <w:tblPr>
        <w:tblW w:w="11340" w:type="dxa"/>
        <w:jc w:val="center"/>
        <w:tblBorders>
          <w:top w:val="nil"/>
          <w:left w:val="nil"/>
          <w:bottom w:val="nil"/>
          <w:right w:val="nil"/>
          <w:insideH w:val="nil"/>
          <w:insideV w:val="nil"/>
        </w:tblBorders>
        <w:tblLayout w:type="fixed"/>
        <w:tblLook w:val="04A0" w:firstRow="1" w:lastRow="0" w:firstColumn="1" w:lastColumn="0" w:noHBand="0" w:noVBand="1"/>
      </w:tblPr>
      <w:tblGrid>
        <w:gridCol w:w="735"/>
        <w:gridCol w:w="1405"/>
        <w:gridCol w:w="2269"/>
        <w:gridCol w:w="2669"/>
        <w:gridCol w:w="2555"/>
        <w:gridCol w:w="1707"/>
      </w:tblGrid>
      <w:tr w:rsidR="00866839" w14:paraId="0A467CA5" w14:textId="77777777" w:rsidTr="00086CDE">
        <w:trPr>
          <w:cantSplit/>
          <w:trHeight w:val="260"/>
          <w:tblHeader/>
          <w:jc w:val="center"/>
        </w:trPr>
        <w:tc>
          <w:tcPr>
            <w:tcW w:w="735"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12A53BED" w14:textId="77777777" w:rsidR="00866839" w:rsidRDefault="00866839" w:rsidP="00866839">
            <w:pPr>
              <w:keepLines/>
              <w:spacing w:line="210" w:lineRule="exact"/>
              <w:jc w:val="center"/>
            </w:pPr>
            <w:r>
              <w:rPr>
                <w:rFonts w:ascii="Arial" w:eastAsia="Arial" w:hAnsi="Arial" w:cs="Arial"/>
                <w:b/>
                <w:w w:val="98"/>
                <w:sz w:val="19"/>
                <w:szCs w:val="12"/>
              </w:rPr>
              <w:t>Domain</w:t>
            </w:r>
          </w:p>
        </w:tc>
        <w:tc>
          <w:tcPr>
            <w:tcW w:w="1405"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67F89BC8" w14:textId="77777777" w:rsidR="00866839" w:rsidRDefault="00866839" w:rsidP="00866839">
            <w:pPr>
              <w:keepLines/>
              <w:spacing w:line="210" w:lineRule="exact"/>
              <w:jc w:val="center"/>
            </w:pPr>
            <w:r>
              <w:rPr>
                <w:rFonts w:ascii="Arial" w:eastAsia="Arial" w:hAnsi="Arial" w:cs="Arial"/>
                <w:b/>
                <w:sz w:val="19"/>
                <w:szCs w:val="12"/>
              </w:rPr>
              <w:t>Function / task</w:t>
            </w:r>
          </w:p>
        </w:tc>
        <w:tc>
          <w:tcPr>
            <w:tcW w:w="2269"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477D39B2" w14:textId="77777777" w:rsidR="00866839" w:rsidRDefault="00866839" w:rsidP="00866839">
            <w:pPr>
              <w:keepLines/>
              <w:spacing w:line="210" w:lineRule="exact"/>
              <w:jc w:val="center"/>
            </w:pPr>
            <w:r>
              <w:rPr>
                <w:rFonts w:ascii="Arial" w:eastAsia="Arial" w:hAnsi="Arial" w:cs="Arial"/>
                <w:b/>
                <w:sz w:val="19"/>
                <w:szCs w:val="12"/>
              </w:rPr>
              <w:t>Accountable (A)</w:t>
            </w:r>
          </w:p>
        </w:tc>
        <w:tc>
          <w:tcPr>
            <w:tcW w:w="2669"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2A1B4D0A" w14:textId="77777777" w:rsidR="00866839" w:rsidRDefault="00866839" w:rsidP="00866839">
            <w:pPr>
              <w:keepLines/>
              <w:spacing w:line="210" w:lineRule="exact"/>
              <w:jc w:val="center"/>
            </w:pPr>
            <w:r>
              <w:rPr>
                <w:rFonts w:ascii="Arial" w:eastAsia="Arial" w:hAnsi="Arial" w:cs="Arial"/>
                <w:b/>
                <w:sz w:val="19"/>
                <w:szCs w:val="12"/>
              </w:rPr>
              <w:t>Responsible (R)</w:t>
            </w:r>
          </w:p>
        </w:tc>
        <w:tc>
          <w:tcPr>
            <w:tcW w:w="2555"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74673745" w14:textId="77777777" w:rsidR="00866839" w:rsidRDefault="00866839" w:rsidP="00866839">
            <w:pPr>
              <w:keepLines/>
              <w:spacing w:line="210" w:lineRule="exact"/>
              <w:jc w:val="center"/>
            </w:pPr>
            <w:r>
              <w:rPr>
                <w:rFonts w:ascii="Arial" w:eastAsia="Arial" w:hAnsi="Arial" w:cs="Arial"/>
                <w:b/>
                <w:sz w:val="19"/>
                <w:szCs w:val="12"/>
              </w:rPr>
              <w:t>Support / consulted</w:t>
            </w:r>
          </w:p>
        </w:tc>
        <w:tc>
          <w:tcPr>
            <w:tcW w:w="1707"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36C04C93" w14:textId="77777777" w:rsidR="00866839" w:rsidRDefault="00866839" w:rsidP="00866839">
            <w:pPr>
              <w:keepLines/>
              <w:spacing w:line="210" w:lineRule="exact"/>
              <w:jc w:val="center"/>
            </w:pPr>
            <w:r>
              <w:rPr>
                <w:rFonts w:ascii="Arial" w:eastAsia="Arial" w:hAnsi="Arial" w:cs="Arial"/>
                <w:b/>
                <w:sz w:val="19"/>
                <w:szCs w:val="12"/>
              </w:rPr>
              <w:t>Status</w:t>
            </w:r>
          </w:p>
        </w:tc>
      </w:tr>
      <w:tr w:rsidR="00866839" w14:paraId="26E12E1C" w14:textId="77777777" w:rsidTr="00086CDE">
        <w:trPr>
          <w:cantSplit/>
          <w:trHeight w:val="264"/>
          <w:jc w:val="center"/>
        </w:trPr>
        <w:tc>
          <w:tcPr>
            <w:tcW w:w="735" w:type="dxa"/>
            <w:tcBorders>
              <w:top w:val="nil"/>
              <w:left w:val="nil"/>
              <w:bottom w:val="nil"/>
              <w:right w:val="nil"/>
            </w:tcBorders>
            <w:noWrap/>
            <w:tcMar>
              <w:top w:w="0" w:type="dxa"/>
              <w:left w:w="0" w:type="dxa"/>
              <w:bottom w:w="0" w:type="dxa"/>
              <w:right w:w="0" w:type="dxa"/>
            </w:tcMar>
            <w:vAlign w:val="center"/>
          </w:tcPr>
          <w:p w14:paraId="4D28863B" w14:textId="77777777" w:rsidR="00866839" w:rsidRDefault="00866839" w:rsidP="00866839">
            <w:pPr>
              <w:keepLines/>
              <w:spacing w:line="210" w:lineRule="exact"/>
            </w:pPr>
            <w:r>
              <w:rPr>
                <w:rFonts w:ascii="Arial" w:eastAsia="Arial" w:hAnsi="Arial" w:cs="Arial"/>
                <w:w w:val="95"/>
                <w:sz w:val="19"/>
                <w:szCs w:val="12"/>
              </w:rPr>
              <w:t>Demand</w:t>
            </w:r>
          </w:p>
        </w:tc>
        <w:tc>
          <w:tcPr>
            <w:tcW w:w="1405" w:type="dxa"/>
            <w:tcBorders>
              <w:top w:val="nil"/>
              <w:left w:val="nil"/>
              <w:bottom w:val="nil"/>
              <w:right w:val="nil"/>
            </w:tcBorders>
            <w:noWrap/>
            <w:tcMar>
              <w:top w:w="0" w:type="dxa"/>
              <w:left w:w="0" w:type="dxa"/>
              <w:bottom w:w="0" w:type="dxa"/>
              <w:right w:w="0" w:type="dxa"/>
            </w:tcMar>
            <w:vAlign w:val="center"/>
          </w:tcPr>
          <w:p w14:paraId="26B2596E" w14:textId="77777777" w:rsidR="00866839" w:rsidRDefault="00866839" w:rsidP="00866839">
            <w:pPr>
              <w:keepLines/>
              <w:spacing w:line="210" w:lineRule="exact"/>
            </w:pPr>
            <w:r>
              <w:rPr>
                <w:rFonts w:ascii="Arial" w:eastAsia="Arial" w:hAnsi="Arial" w:cs="Arial"/>
                <w:w w:val="88"/>
                <w:sz w:val="19"/>
                <w:szCs w:val="12"/>
              </w:rPr>
              <w:t>Generate demand</w:t>
            </w:r>
          </w:p>
        </w:tc>
        <w:tc>
          <w:tcPr>
            <w:tcW w:w="2269" w:type="dxa"/>
            <w:tcBorders>
              <w:top w:val="nil"/>
              <w:left w:val="nil"/>
              <w:bottom w:val="nil"/>
              <w:right w:val="nil"/>
            </w:tcBorders>
            <w:noWrap/>
            <w:tcMar>
              <w:top w:w="0" w:type="dxa"/>
              <w:left w:w="0" w:type="dxa"/>
              <w:bottom w:w="0" w:type="dxa"/>
              <w:right w:w="0" w:type="dxa"/>
            </w:tcMar>
            <w:vAlign w:val="center"/>
          </w:tcPr>
          <w:p w14:paraId="231D9C31" w14:textId="77777777" w:rsidR="00866839" w:rsidRDefault="00866839" w:rsidP="00866839">
            <w:pPr>
              <w:keepLines/>
              <w:spacing w:line="210" w:lineRule="exact"/>
            </w:pPr>
            <w:r>
              <w:rPr>
                <w:rFonts w:ascii="Arial" w:eastAsia="Arial" w:hAnsi="Arial" w:cs="Arial"/>
                <w:sz w:val="19"/>
                <w:szCs w:val="12"/>
              </w:rPr>
              <w:t>Mobility Platform</w:t>
            </w:r>
          </w:p>
        </w:tc>
        <w:tc>
          <w:tcPr>
            <w:tcW w:w="2669" w:type="dxa"/>
            <w:tcBorders>
              <w:top w:val="nil"/>
              <w:left w:val="nil"/>
              <w:bottom w:val="nil"/>
              <w:right w:val="nil"/>
            </w:tcBorders>
            <w:noWrap/>
            <w:tcMar>
              <w:top w:w="0" w:type="dxa"/>
              <w:left w:w="0" w:type="dxa"/>
              <w:bottom w:w="0" w:type="dxa"/>
              <w:right w:w="0" w:type="dxa"/>
            </w:tcMar>
            <w:vAlign w:val="center"/>
          </w:tcPr>
          <w:p w14:paraId="41FDC55D" w14:textId="77777777" w:rsidR="00866839" w:rsidRDefault="00866839" w:rsidP="00866839">
            <w:pPr>
              <w:keepLines/>
              <w:spacing w:line="210" w:lineRule="exact"/>
            </w:pPr>
            <w:r>
              <w:rPr>
                <w:rFonts w:ascii="Arial" w:eastAsia="Arial" w:hAnsi="Arial" w:cs="Arial"/>
                <w:sz w:val="19"/>
                <w:szCs w:val="12"/>
              </w:rPr>
              <w:t>Mobility Platform</w:t>
            </w:r>
          </w:p>
        </w:tc>
        <w:tc>
          <w:tcPr>
            <w:tcW w:w="2555" w:type="dxa"/>
            <w:tcBorders>
              <w:top w:val="nil"/>
              <w:left w:val="nil"/>
              <w:bottom w:val="nil"/>
              <w:right w:val="nil"/>
            </w:tcBorders>
            <w:noWrap/>
            <w:tcMar>
              <w:top w:w="0" w:type="dxa"/>
              <w:left w:w="0" w:type="dxa"/>
              <w:bottom w:w="0" w:type="dxa"/>
              <w:right w:w="0" w:type="dxa"/>
            </w:tcMar>
            <w:vAlign w:val="center"/>
          </w:tcPr>
          <w:p w14:paraId="3F895827" w14:textId="77777777" w:rsidR="00866839" w:rsidRDefault="00866839" w:rsidP="00866839">
            <w:pPr>
              <w:keepLines/>
              <w:spacing w:line="210" w:lineRule="exact"/>
            </w:pPr>
            <w:r>
              <w:rPr>
                <w:rFonts w:ascii="Arial" w:eastAsia="Arial" w:hAnsi="Arial" w:cs="Arial"/>
                <w:sz w:val="19"/>
                <w:szCs w:val="12"/>
              </w:rPr>
              <w:t>AD Platform / partners</w:t>
            </w:r>
          </w:p>
        </w:tc>
        <w:tc>
          <w:tcPr>
            <w:tcW w:w="1707" w:type="dxa"/>
            <w:tcBorders>
              <w:top w:val="nil"/>
              <w:left w:val="nil"/>
              <w:bottom w:val="nil"/>
              <w:right w:val="nil"/>
            </w:tcBorders>
            <w:noWrap/>
            <w:tcMar>
              <w:top w:w="0" w:type="dxa"/>
              <w:left w:w="0" w:type="dxa"/>
              <w:bottom w:w="0" w:type="dxa"/>
              <w:right w:w="0" w:type="dxa"/>
            </w:tcMar>
            <w:vAlign w:val="center"/>
          </w:tcPr>
          <w:p w14:paraId="1307A211" w14:textId="77777777" w:rsidR="00866839" w:rsidRDefault="00866839" w:rsidP="00866839">
            <w:pPr>
              <w:keepLines/>
              <w:spacing w:line="210" w:lineRule="exact"/>
            </w:pPr>
            <w:r>
              <w:rPr>
                <w:rFonts w:ascii="Arial" w:eastAsia="Arial" w:hAnsi="Arial" w:cs="Arial"/>
                <w:sz w:val="19"/>
                <w:szCs w:val="12"/>
              </w:rPr>
              <w:t>Proposed</w:t>
            </w:r>
          </w:p>
        </w:tc>
      </w:tr>
      <w:tr w:rsidR="00866839" w14:paraId="1F89391D" w14:textId="77777777" w:rsidTr="00086CDE">
        <w:trPr>
          <w:cantSplit/>
          <w:trHeight w:val="271"/>
          <w:jc w:val="center"/>
        </w:trPr>
        <w:tc>
          <w:tcPr>
            <w:tcW w:w="735" w:type="dxa"/>
            <w:tcBorders>
              <w:top w:val="nil"/>
              <w:left w:val="nil"/>
              <w:bottom w:val="nil"/>
              <w:right w:val="nil"/>
            </w:tcBorders>
            <w:noWrap/>
            <w:tcMar>
              <w:top w:w="0" w:type="dxa"/>
              <w:left w:w="0" w:type="dxa"/>
              <w:bottom w:w="0" w:type="dxa"/>
              <w:right w:w="0" w:type="dxa"/>
            </w:tcMar>
            <w:vAlign w:val="center"/>
          </w:tcPr>
          <w:p w14:paraId="27B2AA09"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0C31E826" w14:textId="77777777" w:rsidR="00866839" w:rsidRDefault="00866839" w:rsidP="00866839">
            <w:pPr>
              <w:keepLines/>
              <w:spacing w:line="210" w:lineRule="exact"/>
            </w:pPr>
            <w:r>
              <w:rPr>
                <w:rFonts w:ascii="Arial" w:eastAsia="Arial" w:hAnsi="Arial" w:cs="Arial"/>
                <w:w w:val="95"/>
                <w:sz w:val="19"/>
                <w:szCs w:val="12"/>
              </w:rPr>
              <w:t>Capture demand</w:t>
            </w:r>
          </w:p>
        </w:tc>
        <w:tc>
          <w:tcPr>
            <w:tcW w:w="2269" w:type="dxa"/>
            <w:tcBorders>
              <w:top w:val="nil"/>
              <w:left w:val="nil"/>
              <w:bottom w:val="nil"/>
              <w:right w:val="nil"/>
            </w:tcBorders>
            <w:noWrap/>
            <w:tcMar>
              <w:top w:w="0" w:type="dxa"/>
              <w:left w:w="0" w:type="dxa"/>
              <w:bottom w:w="0" w:type="dxa"/>
              <w:right w:w="0" w:type="dxa"/>
            </w:tcMar>
            <w:vAlign w:val="center"/>
          </w:tcPr>
          <w:p w14:paraId="71A3BB37" w14:textId="77777777" w:rsidR="00866839" w:rsidRDefault="00866839" w:rsidP="00866839">
            <w:pPr>
              <w:keepLines/>
              <w:spacing w:line="210" w:lineRule="exact"/>
            </w:pPr>
            <w:r>
              <w:rPr>
                <w:rFonts w:ascii="Arial" w:eastAsia="Arial" w:hAnsi="Arial" w:cs="Arial"/>
                <w:sz w:val="19"/>
                <w:szCs w:val="12"/>
              </w:rPr>
              <w:t>Mobility Platform</w:t>
            </w:r>
          </w:p>
        </w:tc>
        <w:tc>
          <w:tcPr>
            <w:tcW w:w="2669" w:type="dxa"/>
            <w:tcBorders>
              <w:top w:val="nil"/>
              <w:left w:val="nil"/>
              <w:bottom w:val="nil"/>
              <w:right w:val="nil"/>
            </w:tcBorders>
            <w:noWrap/>
            <w:tcMar>
              <w:top w:w="0" w:type="dxa"/>
              <w:left w:w="0" w:type="dxa"/>
              <w:bottom w:w="0" w:type="dxa"/>
              <w:right w:w="0" w:type="dxa"/>
            </w:tcMar>
            <w:vAlign w:val="center"/>
          </w:tcPr>
          <w:p w14:paraId="31521CC6" w14:textId="77777777" w:rsidR="00866839" w:rsidRDefault="00866839" w:rsidP="00866839">
            <w:pPr>
              <w:keepLines/>
              <w:spacing w:line="210" w:lineRule="exact"/>
            </w:pPr>
            <w:r>
              <w:rPr>
                <w:rFonts w:ascii="Arial" w:eastAsia="Arial" w:hAnsi="Arial" w:cs="Arial"/>
                <w:sz w:val="19"/>
                <w:szCs w:val="12"/>
              </w:rPr>
              <w:t>Mobility Platform</w:t>
            </w:r>
          </w:p>
        </w:tc>
        <w:tc>
          <w:tcPr>
            <w:tcW w:w="2555" w:type="dxa"/>
            <w:tcBorders>
              <w:top w:val="nil"/>
              <w:left w:val="nil"/>
              <w:bottom w:val="nil"/>
              <w:right w:val="nil"/>
            </w:tcBorders>
            <w:noWrap/>
            <w:tcMar>
              <w:top w:w="0" w:type="dxa"/>
              <w:left w:w="0" w:type="dxa"/>
              <w:bottom w:w="0" w:type="dxa"/>
              <w:right w:w="0" w:type="dxa"/>
            </w:tcMar>
            <w:vAlign w:val="center"/>
          </w:tcPr>
          <w:p w14:paraId="3626B212"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1707" w:type="dxa"/>
            <w:tcBorders>
              <w:top w:val="nil"/>
              <w:left w:val="nil"/>
              <w:bottom w:val="nil"/>
              <w:right w:val="nil"/>
            </w:tcBorders>
            <w:noWrap/>
            <w:tcMar>
              <w:top w:w="0" w:type="dxa"/>
              <w:left w:w="0" w:type="dxa"/>
              <w:bottom w:w="0" w:type="dxa"/>
              <w:right w:w="0" w:type="dxa"/>
            </w:tcMar>
            <w:vAlign w:val="center"/>
          </w:tcPr>
          <w:p w14:paraId="058A23BA" w14:textId="77777777" w:rsidR="00866839" w:rsidRDefault="00866839" w:rsidP="00866839">
            <w:pPr>
              <w:keepLines/>
              <w:spacing w:line="210" w:lineRule="exact"/>
            </w:pPr>
            <w:r>
              <w:rPr>
                <w:rFonts w:ascii="Arial" w:eastAsia="Arial" w:hAnsi="Arial" w:cs="Arial"/>
                <w:sz w:val="19"/>
                <w:szCs w:val="12"/>
              </w:rPr>
              <w:t>Proposed</w:t>
            </w:r>
          </w:p>
        </w:tc>
      </w:tr>
      <w:tr w:rsidR="00866839" w14:paraId="02D72324" w14:textId="77777777" w:rsidTr="00086CDE">
        <w:trPr>
          <w:cantSplit/>
          <w:trHeight w:val="273"/>
          <w:jc w:val="center"/>
        </w:trPr>
        <w:tc>
          <w:tcPr>
            <w:tcW w:w="735" w:type="dxa"/>
            <w:tcBorders>
              <w:top w:val="nil"/>
              <w:left w:val="nil"/>
              <w:bottom w:val="nil"/>
              <w:right w:val="nil"/>
            </w:tcBorders>
            <w:noWrap/>
            <w:tcMar>
              <w:top w:w="0" w:type="dxa"/>
              <w:left w:w="0" w:type="dxa"/>
              <w:bottom w:w="0" w:type="dxa"/>
              <w:right w:w="0" w:type="dxa"/>
            </w:tcMar>
            <w:vAlign w:val="center"/>
          </w:tcPr>
          <w:p w14:paraId="6E60DD42"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15151102" w14:textId="77777777" w:rsidR="00866839" w:rsidRDefault="00866839" w:rsidP="00866839">
            <w:pPr>
              <w:keepLines/>
              <w:spacing w:line="210" w:lineRule="exact"/>
            </w:pPr>
            <w:r>
              <w:rPr>
                <w:rFonts w:ascii="Arial" w:eastAsia="Arial" w:hAnsi="Arial" w:cs="Arial"/>
                <w:sz w:val="19"/>
                <w:szCs w:val="12"/>
              </w:rPr>
              <w:t>Set pricing</w:t>
            </w:r>
          </w:p>
        </w:tc>
        <w:tc>
          <w:tcPr>
            <w:tcW w:w="2269" w:type="dxa"/>
            <w:tcBorders>
              <w:top w:val="nil"/>
              <w:left w:val="nil"/>
              <w:bottom w:val="nil"/>
              <w:right w:val="nil"/>
            </w:tcBorders>
            <w:noWrap/>
            <w:tcMar>
              <w:top w:w="0" w:type="dxa"/>
              <w:left w:w="0" w:type="dxa"/>
              <w:bottom w:w="0" w:type="dxa"/>
              <w:right w:w="0" w:type="dxa"/>
            </w:tcMar>
            <w:vAlign w:val="center"/>
          </w:tcPr>
          <w:p w14:paraId="643A4015" w14:textId="77777777" w:rsidR="00866839" w:rsidRDefault="00866839" w:rsidP="00866839">
            <w:pPr>
              <w:keepLines/>
              <w:spacing w:line="210" w:lineRule="exact"/>
            </w:pPr>
            <w:r>
              <w:rPr>
                <w:rFonts w:ascii="Arial" w:eastAsia="Arial" w:hAnsi="Arial" w:cs="Arial"/>
                <w:sz w:val="19"/>
                <w:szCs w:val="12"/>
              </w:rPr>
              <w:t>Commercial owner</w:t>
            </w:r>
          </w:p>
        </w:tc>
        <w:tc>
          <w:tcPr>
            <w:tcW w:w="2669" w:type="dxa"/>
            <w:tcBorders>
              <w:top w:val="nil"/>
              <w:left w:val="nil"/>
              <w:bottom w:val="nil"/>
              <w:right w:val="nil"/>
            </w:tcBorders>
            <w:noWrap/>
            <w:tcMar>
              <w:top w:w="0" w:type="dxa"/>
              <w:left w:w="0" w:type="dxa"/>
              <w:bottom w:w="0" w:type="dxa"/>
              <w:right w:w="0" w:type="dxa"/>
            </w:tcMar>
            <w:vAlign w:val="center"/>
          </w:tcPr>
          <w:p w14:paraId="29B954F9" w14:textId="77777777" w:rsidR="00866839" w:rsidRDefault="00866839" w:rsidP="00866839">
            <w:pPr>
              <w:keepLines/>
              <w:spacing w:line="210" w:lineRule="exact"/>
            </w:pPr>
            <w:r>
              <w:rPr>
                <w:rFonts w:ascii="Arial" w:eastAsia="Arial" w:hAnsi="Arial" w:cs="Arial"/>
                <w:sz w:val="19"/>
                <w:szCs w:val="12"/>
              </w:rPr>
              <w:t>Commercial owner</w:t>
            </w:r>
          </w:p>
        </w:tc>
        <w:tc>
          <w:tcPr>
            <w:tcW w:w="2555" w:type="dxa"/>
            <w:tcBorders>
              <w:top w:val="nil"/>
              <w:left w:val="nil"/>
              <w:bottom w:val="nil"/>
              <w:right w:val="nil"/>
            </w:tcBorders>
            <w:noWrap/>
            <w:tcMar>
              <w:top w:w="0" w:type="dxa"/>
              <w:left w:w="0" w:type="dxa"/>
              <w:bottom w:w="0" w:type="dxa"/>
              <w:right w:w="0" w:type="dxa"/>
            </w:tcMar>
            <w:vAlign w:val="center"/>
          </w:tcPr>
          <w:p w14:paraId="45FDAB26" w14:textId="77777777" w:rsidR="00866839" w:rsidRDefault="00866839" w:rsidP="00866839">
            <w:pPr>
              <w:keepLines/>
              <w:spacing w:line="210" w:lineRule="exact"/>
            </w:pPr>
            <w:r>
              <w:rPr>
                <w:rFonts w:ascii="Arial" w:eastAsia="Arial" w:hAnsi="Arial" w:cs="Arial"/>
                <w:sz w:val="19"/>
                <w:szCs w:val="12"/>
              </w:rPr>
              <w:t>Finance / regulator</w:t>
            </w:r>
          </w:p>
        </w:tc>
        <w:tc>
          <w:tcPr>
            <w:tcW w:w="1707" w:type="dxa"/>
            <w:tcBorders>
              <w:top w:val="nil"/>
              <w:left w:val="nil"/>
              <w:bottom w:val="nil"/>
              <w:right w:val="nil"/>
            </w:tcBorders>
            <w:noWrap/>
            <w:tcMar>
              <w:top w:w="0" w:type="dxa"/>
              <w:left w:w="0" w:type="dxa"/>
              <w:bottom w:w="0" w:type="dxa"/>
              <w:right w:w="0" w:type="dxa"/>
            </w:tcMar>
            <w:vAlign w:val="center"/>
          </w:tcPr>
          <w:p w14:paraId="2F9BB0B7" w14:textId="77777777" w:rsidR="00866839" w:rsidRDefault="00866839" w:rsidP="00866839">
            <w:pPr>
              <w:keepLines/>
              <w:spacing w:line="210" w:lineRule="exact"/>
            </w:pPr>
            <w:r>
              <w:rPr>
                <w:rFonts w:ascii="Arial" w:eastAsia="Arial" w:hAnsi="Arial" w:cs="Arial"/>
                <w:sz w:val="19"/>
                <w:szCs w:val="12"/>
              </w:rPr>
              <w:t>Contract required</w:t>
            </w:r>
          </w:p>
        </w:tc>
      </w:tr>
      <w:tr w:rsidR="00866839" w14:paraId="2D904A1A"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126BDA92"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4EACD940" w14:textId="77777777" w:rsidR="00866839" w:rsidRDefault="00866839" w:rsidP="00866839">
            <w:pPr>
              <w:keepLines/>
              <w:spacing w:line="210" w:lineRule="exact"/>
            </w:pPr>
            <w:r>
              <w:rPr>
                <w:rFonts w:ascii="Arial" w:eastAsia="Arial" w:hAnsi="Arial" w:cs="Arial"/>
                <w:sz w:val="19"/>
                <w:szCs w:val="12"/>
              </w:rPr>
              <w:t>Approve pricing</w:t>
            </w:r>
          </w:p>
        </w:tc>
        <w:tc>
          <w:tcPr>
            <w:tcW w:w="2269" w:type="dxa"/>
            <w:tcBorders>
              <w:top w:val="nil"/>
              <w:left w:val="nil"/>
              <w:bottom w:val="nil"/>
              <w:right w:val="nil"/>
            </w:tcBorders>
            <w:noWrap/>
            <w:tcMar>
              <w:top w:w="0" w:type="dxa"/>
              <w:left w:w="0" w:type="dxa"/>
              <w:bottom w:w="0" w:type="dxa"/>
              <w:right w:w="0" w:type="dxa"/>
            </w:tcMar>
            <w:vAlign w:val="center"/>
          </w:tcPr>
          <w:p w14:paraId="58173E4C" w14:textId="77777777" w:rsidR="00866839" w:rsidRDefault="00866839" w:rsidP="00866839">
            <w:pPr>
              <w:keepLines/>
              <w:spacing w:line="210" w:lineRule="exact"/>
            </w:pPr>
            <w:r>
              <w:rPr>
                <w:rFonts w:ascii="Arial" w:eastAsia="Arial" w:hAnsi="Arial" w:cs="Arial"/>
                <w:w w:val="85"/>
                <w:sz w:val="19"/>
                <w:szCs w:val="12"/>
              </w:rPr>
              <w:t>Vehicle OEM / business owner</w:t>
            </w:r>
          </w:p>
        </w:tc>
        <w:tc>
          <w:tcPr>
            <w:tcW w:w="2669" w:type="dxa"/>
            <w:tcBorders>
              <w:top w:val="nil"/>
              <w:left w:val="nil"/>
              <w:bottom w:val="nil"/>
              <w:right w:val="nil"/>
            </w:tcBorders>
            <w:noWrap/>
            <w:tcMar>
              <w:top w:w="0" w:type="dxa"/>
              <w:left w:w="0" w:type="dxa"/>
              <w:bottom w:w="0" w:type="dxa"/>
              <w:right w:w="0" w:type="dxa"/>
            </w:tcMar>
            <w:vAlign w:val="center"/>
          </w:tcPr>
          <w:p w14:paraId="0EBDBF7B" w14:textId="77777777" w:rsidR="00866839" w:rsidRDefault="00866839" w:rsidP="00866839">
            <w:pPr>
              <w:keepLines/>
              <w:spacing w:line="210" w:lineRule="exact"/>
            </w:pPr>
            <w:r>
              <w:rPr>
                <w:rFonts w:ascii="Arial" w:eastAsia="Arial" w:hAnsi="Arial" w:cs="Arial"/>
                <w:sz w:val="19"/>
                <w:szCs w:val="12"/>
              </w:rPr>
              <w:t>Commercial owner</w:t>
            </w:r>
          </w:p>
        </w:tc>
        <w:tc>
          <w:tcPr>
            <w:tcW w:w="2555" w:type="dxa"/>
            <w:tcBorders>
              <w:top w:val="nil"/>
              <w:left w:val="nil"/>
              <w:bottom w:val="nil"/>
              <w:right w:val="nil"/>
            </w:tcBorders>
            <w:noWrap/>
            <w:tcMar>
              <w:top w:w="0" w:type="dxa"/>
              <w:left w:w="0" w:type="dxa"/>
              <w:bottom w:w="0" w:type="dxa"/>
              <w:right w:w="0" w:type="dxa"/>
            </w:tcMar>
            <w:vAlign w:val="center"/>
          </w:tcPr>
          <w:p w14:paraId="20678B4E" w14:textId="77777777" w:rsidR="00866839" w:rsidRDefault="00866839" w:rsidP="00866839">
            <w:pPr>
              <w:keepLines/>
              <w:spacing w:line="210" w:lineRule="exact"/>
            </w:pPr>
            <w:r>
              <w:rPr>
                <w:rFonts w:ascii="Arial" w:eastAsia="Arial" w:hAnsi="Arial" w:cs="Arial"/>
                <w:sz w:val="19"/>
                <w:szCs w:val="12"/>
              </w:rPr>
              <w:t>Legal / regulator</w:t>
            </w:r>
          </w:p>
        </w:tc>
        <w:tc>
          <w:tcPr>
            <w:tcW w:w="1707" w:type="dxa"/>
            <w:tcBorders>
              <w:top w:val="nil"/>
              <w:left w:val="nil"/>
              <w:bottom w:val="nil"/>
              <w:right w:val="nil"/>
            </w:tcBorders>
            <w:noWrap/>
            <w:tcMar>
              <w:top w:w="0" w:type="dxa"/>
              <w:left w:w="0" w:type="dxa"/>
              <w:bottom w:w="0" w:type="dxa"/>
              <w:right w:w="0" w:type="dxa"/>
            </w:tcMar>
            <w:vAlign w:val="center"/>
          </w:tcPr>
          <w:p w14:paraId="3F57FCF6" w14:textId="77777777" w:rsidR="00866839" w:rsidRDefault="00866839" w:rsidP="00866839">
            <w:pPr>
              <w:keepLines/>
              <w:spacing w:line="210" w:lineRule="exact"/>
            </w:pPr>
            <w:r>
              <w:rPr>
                <w:rFonts w:ascii="Arial" w:eastAsia="Arial" w:hAnsi="Arial" w:cs="Arial"/>
                <w:sz w:val="19"/>
                <w:szCs w:val="12"/>
              </w:rPr>
              <w:t>Approval required</w:t>
            </w:r>
          </w:p>
        </w:tc>
      </w:tr>
      <w:tr w:rsidR="00866839" w14:paraId="1AEB9A92" w14:textId="77777777" w:rsidTr="00086CDE">
        <w:trPr>
          <w:cantSplit/>
          <w:trHeight w:val="271"/>
          <w:jc w:val="center"/>
        </w:trPr>
        <w:tc>
          <w:tcPr>
            <w:tcW w:w="735" w:type="dxa"/>
            <w:tcBorders>
              <w:top w:val="nil"/>
              <w:left w:val="nil"/>
              <w:bottom w:val="nil"/>
              <w:right w:val="nil"/>
            </w:tcBorders>
            <w:noWrap/>
            <w:tcMar>
              <w:top w:w="0" w:type="dxa"/>
              <w:left w:w="0" w:type="dxa"/>
              <w:bottom w:w="0" w:type="dxa"/>
              <w:right w:w="0" w:type="dxa"/>
            </w:tcMar>
            <w:vAlign w:val="center"/>
          </w:tcPr>
          <w:p w14:paraId="13778E08"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6C90806D" w14:textId="77777777" w:rsidR="00866839" w:rsidRDefault="00866839" w:rsidP="00866839">
            <w:pPr>
              <w:keepLines/>
              <w:spacing w:line="210" w:lineRule="exact"/>
            </w:pPr>
            <w:r>
              <w:rPr>
                <w:rFonts w:ascii="Arial" w:eastAsia="Arial" w:hAnsi="Arial" w:cs="Arial"/>
                <w:sz w:val="19"/>
                <w:szCs w:val="12"/>
              </w:rPr>
              <w:t>Optimize load</w:t>
            </w:r>
          </w:p>
        </w:tc>
        <w:tc>
          <w:tcPr>
            <w:tcW w:w="2269" w:type="dxa"/>
            <w:tcBorders>
              <w:top w:val="nil"/>
              <w:left w:val="nil"/>
              <w:bottom w:val="nil"/>
              <w:right w:val="nil"/>
            </w:tcBorders>
            <w:noWrap/>
            <w:tcMar>
              <w:top w:w="0" w:type="dxa"/>
              <w:left w:w="0" w:type="dxa"/>
              <w:bottom w:w="0" w:type="dxa"/>
              <w:right w:w="0" w:type="dxa"/>
            </w:tcMar>
            <w:vAlign w:val="center"/>
          </w:tcPr>
          <w:p w14:paraId="7E9BC649"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669" w:type="dxa"/>
            <w:tcBorders>
              <w:top w:val="nil"/>
              <w:left w:val="nil"/>
              <w:bottom w:val="nil"/>
              <w:right w:val="nil"/>
            </w:tcBorders>
            <w:noWrap/>
            <w:tcMar>
              <w:top w:w="0" w:type="dxa"/>
              <w:left w:w="0" w:type="dxa"/>
              <w:bottom w:w="0" w:type="dxa"/>
              <w:right w:w="0" w:type="dxa"/>
            </w:tcMar>
            <w:vAlign w:val="center"/>
          </w:tcPr>
          <w:p w14:paraId="3912E5EA" w14:textId="77777777" w:rsidR="00866839" w:rsidRDefault="00866839" w:rsidP="00866839">
            <w:pPr>
              <w:keepLines/>
              <w:spacing w:line="210" w:lineRule="exact"/>
            </w:pPr>
            <w:r>
              <w:rPr>
                <w:rFonts w:ascii="Arial" w:eastAsia="Arial" w:hAnsi="Arial" w:cs="Arial"/>
                <w:sz w:val="19"/>
                <w:szCs w:val="12"/>
              </w:rPr>
              <w:t>Mobility Platform</w:t>
            </w:r>
          </w:p>
        </w:tc>
        <w:tc>
          <w:tcPr>
            <w:tcW w:w="2555" w:type="dxa"/>
            <w:tcBorders>
              <w:top w:val="nil"/>
              <w:left w:val="nil"/>
              <w:bottom w:val="nil"/>
              <w:right w:val="nil"/>
            </w:tcBorders>
            <w:noWrap/>
            <w:tcMar>
              <w:top w:w="0" w:type="dxa"/>
              <w:left w:w="0" w:type="dxa"/>
              <w:bottom w:w="0" w:type="dxa"/>
              <w:right w:w="0" w:type="dxa"/>
            </w:tcMar>
            <w:vAlign w:val="center"/>
          </w:tcPr>
          <w:p w14:paraId="250B248A" w14:textId="77777777" w:rsidR="00866839" w:rsidRDefault="00866839" w:rsidP="00866839">
            <w:pPr>
              <w:keepLines/>
              <w:spacing w:line="210" w:lineRule="exact"/>
            </w:pPr>
            <w:r>
              <w:rPr>
                <w:rFonts w:ascii="Arial" w:eastAsia="Arial" w:hAnsi="Arial" w:cs="Arial"/>
                <w:sz w:val="19"/>
                <w:szCs w:val="12"/>
              </w:rPr>
              <w:t>AD Platform</w:t>
            </w:r>
          </w:p>
        </w:tc>
        <w:tc>
          <w:tcPr>
            <w:tcW w:w="1707" w:type="dxa"/>
            <w:tcBorders>
              <w:top w:val="nil"/>
              <w:left w:val="nil"/>
              <w:bottom w:val="nil"/>
              <w:right w:val="nil"/>
            </w:tcBorders>
            <w:noWrap/>
            <w:tcMar>
              <w:top w:w="0" w:type="dxa"/>
              <w:left w:w="0" w:type="dxa"/>
              <w:bottom w:w="0" w:type="dxa"/>
              <w:right w:w="0" w:type="dxa"/>
            </w:tcMar>
            <w:vAlign w:val="center"/>
          </w:tcPr>
          <w:p w14:paraId="37859681" w14:textId="77777777" w:rsidR="00866839" w:rsidRDefault="00866839" w:rsidP="00866839">
            <w:pPr>
              <w:keepLines/>
              <w:spacing w:line="210" w:lineRule="exact"/>
            </w:pPr>
            <w:r>
              <w:rPr>
                <w:rFonts w:ascii="Arial" w:eastAsia="Arial" w:hAnsi="Arial" w:cs="Arial"/>
                <w:sz w:val="19"/>
                <w:szCs w:val="12"/>
              </w:rPr>
              <w:t>Proposed</w:t>
            </w:r>
          </w:p>
        </w:tc>
      </w:tr>
      <w:tr w:rsidR="00866839" w14:paraId="02BF6CC9" w14:textId="77777777" w:rsidTr="00086CDE">
        <w:trPr>
          <w:cantSplit/>
          <w:trHeight w:val="273"/>
          <w:jc w:val="center"/>
        </w:trPr>
        <w:tc>
          <w:tcPr>
            <w:tcW w:w="735" w:type="dxa"/>
            <w:tcBorders>
              <w:top w:val="nil"/>
              <w:left w:val="nil"/>
              <w:bottom w:val="nil"/>
              <w:right w:val="nil"/>
            </w:tcBorders>
            <w:noWrap/>
            <w:tcMar>
              <w:top w:w="0" w:type="dxa"/>
              <w:left w:w="0" w:type="dxa"/>
              <w:bottom w:w="0" w:type="dxa"/>
              <w:right w:w="0" w:type="dxa"/>
            </w:tcMar>
            <w:vAlign w:val="center"/>
          </w:tcPr>
          <w:p w14:paraId="5B95A65C"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171BF0AA" w14:textId="77777777" w:rsidR="00866839" w:rsidRDefault="00866839" w:rsidP="00866839">
            <w:pPr>
              <w:keepLines/>
              <w:spacing w:line="210" w:lineRule="exact"/>
            </w:pPr>
            <w:r>
              <w:rPr>
                <w:rFonts w:ascii="Arial" w:eastAsia="Arial" w:hAnsi="Arial" w:cs="Arial"/>
                <w:sz w:val="19"/>
                <w:szCs w:val="12"/>
              </w:rPr>
              <w:t>Manage UX</w:t>
            </w:r>
          </w:p>
        </w:tc>
        <w:tc>
          <w:tcPr>
            <w:tcW w:w="2269" w:type="dxa"/>
            <w:tcBorders>
              <w:top w:val="nil"/>
              <w:left w:val="nil"/>
              <w:bottom w:val="nil"/>
              <w:right w:val="nil"/>
            </w:tcBorders>
            <w:noWrap/>
            <w:tcMar>
              <w:top w:w="0" w:type="dxa"/>
              <w:left w:w="0" w:type="dxa"/>
              <w:bottom w:w="0" w:type="dxa"/>
              <w:right w:w="0" w:type="dxa"/>
            </w:tcMar>
            <w:vAlign w:val="center"/>
          </w:tcPr>
          <w:p w14:paraId="25EC6A0C" w14:textId="77777777" w:rsidR="00866839" w:rsidRDefault="00866839" w:rsidP="00866839">
            <w:pPr>
              <w:keepLines/>
              <w:spacing w:line="210" w:lineRule="exact"/>
            </w:pPr>
            <w:r>
              <w:rPr>
                <w:rFonts w:ascii="Arial" w:eastAsia="Arial" w:hAnsi="Arial" w:cs="Arial"/>
                <w:sz w:val="19"/>
                <w:szCs w:val="12"/>
              </w:rPr>
              <w:t>Mobility Platform</w:t>
            </w:r>
          </w:p>
        </w:tc>
        <w:tc>
          <w:tcPr>
            <w:tcW w:w="2669" w:type="dxa"/>
            <w:tcBorders>
              <w:top w:val="nil"/>
              <w:left w:val="nil"/>
              <w:bottom w:val="nil"/>
              <w:right w:val="nil"/>
            </w:tcBorders>
            <w:noWrap/>
            <w:tcMar>
              <w:top w:w="0" w:type="dxa"/>
              <w:left w:w="0" w:type="dxa"/>
              <w:bottom w:w="0" w:type="dxa"/>
              <w:right w:w="0" w:type="dxa"/>
            </w:tcMar>
            <w:vAlign w:val="center"/>
          </w:tcPr>
          <w:p w14:paraId="79AD225A" w14:textId="77777777" w:rsidR="00866839" w:rsidRDefault="00866839" w:rsidP="00866839">
            <w:pPr>
              <w:keepLines/>
              <w:spacing w:line="210" w:lineRule="exact"/>
            </w:pPr>
            <w:r>
              <w:rPr>
                <w:rFonts w:ascii="Arial" w:eastAsia="Arial" w:hAnsi="Arial" w:cs="Arial"/>
                <w:sz w:val="19"/>
                <w:szCs w:val="12"/>
              </w:rPr>
              <w:t>Mobility Platform</w:t>
            </w:r>
          </w:p>
        </w:tc>
        <w:tc>
          <w:tcPr>
            <w:tcW w:w="2555" w:type="dxa"/>
            <w:tcBorders>
              <w:top w:val="nil"/>
              <w:left w:val="nil"/>
              <w:bottom w:val="nil"/>
              <w:right w:val="nil"/>
            </w:tcBorders>
            <w:noWrap/>
            <w:tcMar>
              <w:top w:w="0" w:type="dxa"/>
              <w:left w:w="0" w:type="dxa"/>
              <w:bottom w:w="0" w:type="dxa"/>
              <w:right w:w="0" w:type="dxa"/>
            </w:tcMar>
            <w:vAlign w:val="center"/>
          </w:tcPr>
          <w:p w14:paraId="020BC84A" w14:textId="77777777" w:rsidR="00866839" w:rsidRDefault="00866839" w:rsidP="00866839">
            <w:pPr>
              <w:keepLines/>
              <w:spacing w:line="210" w:lineRule="exact"/>
            </w:pPr>
            <w:r>
              <w:rPr>
                <w:rFonts w:ascii="Arial" w:eastAsia="Arial" w:hAnsi="Arial" w:cs="Arial"/>
                <w:sz w:val="19"/>
                <w:szCs w:val="12"/>
              </w:rPr>
              <w:t>AD Platform / users</w:t>
            </w:r>
          </w:p>
        </w:tc>
        <w:tc>
          <w:tcPr>
            <w:tcW w:w="1707" w:type="dxa"/>
            <w:tcBorders>
              <w:top w:val="nil"/>
              <w:left w:val="nil"/>
              <w:bottom w:val="nil"/>
              <w:right w:val="nil"/>
            </w:tcBorders>
            <w:noWrap/>
            <w:tcMar>
              <w:top w:w="0" w:type="dxa"/>
              <w:left w:w="0" w:type="dxa"/>
              <w:bottom w:w="0" w:type="dxa"/>
              <w:right w:w="0" w:type="dxa"/>
            </w:tcMar>
            <w:vAlign w:val="center"/>
          </w:tcPr>
          <w:p w14:paraId="190F8073" w14:textId="77777777" w:rsidR="00866839" w:rsidRDefault="00866839" w:rsidP="00866839">
            <w:pPr>
              <w:keepLines/>
              <w:spacing w:line="210" w:lineRule="exact"/>
            </w:pPr>
            <w:r>
              <w:rPr>
                <w:rFonts w:ascii="Arial" w:eastAsia="Arial" w:hAnsi="Arial" w:cs="Arial"/>
                <w:sz w:val="19"/>
                <w:szCs w:val="12"/>
              </w:rPr>
              <w:t>Proposed</w:t>
            </w:r>
          </w:p>
        </w:tc>
      </w:tr>
      <w:tr w:rsidR="00866839" w14:paraId="2AA2E3DA"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04BD1D8F"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6623B5D0" w14:textId="77777777" w:rsidR="00866839" w:rsidRDefault="00866839" w:rsidP="00866839">
            <w:pPr>
              <w:keepLines/>
              <w:spacing w:line="210" w:lineRule="exact"/>
            </w:pPr>
            <w:r>
              <w:rPr>
                <w:rFonts w:ascii="Arial" w:eastAsia="Arial" w:hAnsi="Arial" w:cs="Arial"/>
                <w:sz w:val="19"/>
                <w:szCs w:val="12"/>
              </w:rPr>
              <w:t>Define service</w:t>
            </w:r>
          </w:p>
        </w:tc>
        <w:tc>
          <w:tcPr>
            <w:tcW w:w="2269" w:type="dxa"/>
            <w:tcBorders>
              <w:top w:val="nil"/>
              <w:left w:val="nil"/>
              <w:bottom w:val="nil"/>
              <w:right w:val="nil"/>
            </w:tcBorders>
            <w:noWrap/>
            <w:tcMar>
              <w:top w:w="0" w:type="dxa"/>
              <w:left w:w="0" w:type="dxa"/>
              <w:bottom w:w="0" w:type="dxa"/>
              <w:right w:w="0" w:type="dxa"/>
            </w:tcMar>
            <w:vAlign w:val="center"/>
          </w:tcPr>
          <w:p w14:paraId="0302EC9D" w14:textId="77777777" w:rsidR="00866839" w:rsidRDefault="00866839" w:rsidP="00866839">
            <w:pPr>
              <w:keepLines/>
              <w:spacing w:line="210" w:lineRule="exact"/>
            </w:pPr>
            <w:r>
              <w:rPr>
                <w:rFonts w:ascii="Arial" w:eastAsia="Arial" w:hAnsi="Arial" w:cs="Arial"/>
                <w:w w:val="85"/>
                <w:sz w:val="19"/>
                <w:szCs w:val="12"/>
              </w:rPr>
              <w:t>Vehicle OEM / business owner</w:t>
            </w:r>
          </w:p>
        </w:tc>
        <w:tc>
          <w:tcPr>
            <w:tcW w:w="2669" w:type="dxa"/>
            <w:tcBorders>
              <w:top w:val="nil"/>
              <w:left w:val="nil"/>
              <w:bottom w:val="nil"/>
              <w:right w:val="nil"/>
            </w:tcBorders>
            <w:noWrap/>
            <w:tcMar>
              <w:top w:w="0" w:type="dxa"/>
              <w:left w:w="0" w:type="dxa"/>
              <w:bottom w:w="0" w:type="dxa"/>
              <w:right w:w="0" w:type="dxa"/>
            </w:tcMar>
            <w:vAlign w:val="center"/>
          </w:tcPr>
          <w:p w14:paraId="223BFF21" w14:textId="77777777" w:rsidR="00866839" w:rsidRDefault="00866839" w:rsidP="00866839">
            <w:pPr>
              <w:keepLines/>
              <w:spacing w:line="210" w:lineRule="exact"/>
            </w:pPr>
            <w:r>
              <w:rPr>
                <w:rFonts w:ascii="Arial" w:eastAsia="Arial" w:hAnsi="Arial" w:cs="Arial"/>
                <w:sz w:val="19"/>
                <w:szCs w:val="12"/>
              </w:rPr>
              <w:t>Mobility Platform</w:t>
            </w:r>
          </w:p>
        </w:tc>
        <w:tc>
          <w:tcPr>
            <w:tcW w:w="2555" w:type="dxa"/>
            <w:tcBorders>
              <w:top w:val="nil"/>
              <w:left w:val="nil"/>
              <w:bottom w:val="nil"/>
              <w:right w:val="nil"/>
            </w:tcBorders>
            <w:noWrap/>
            <w:tcMar>
              <w:top w:w="0" w:type="dxa"/>
              <w:left w:w="0" w:type="dxa"/>
              <w:bottom w:w="0" w:type="dxa"/>
              <w:right w:w="0" w:type="dxa"/>
            </w:tcMar>
            <w:vAlign w:val="center"/>
          </w:tcPr>
          <w:p w14:paraId="72B76264"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 / user</w:t>
            </w:r>
          </w:p>
        </w:tc>
        <w:tc>
          <w:tcPr>
            <w:tcW w:w="1707" w:type="dxa"/>
            <w:tcBorders>
              <w:top w:val="nil"/>
              <w:left w:val="nil"/>
              <w:bottom w:val="nil"/>
              <w:right w:val="nil"/>
            </w:tcBorders>
            <w:noWrap/>
            <w:tcMar>
              <w:top w:w="0" w:type="dxa"/>
              <w:left w:w="0" w:type="dxa"/>
              <w:bottom w:w="0" w:type="dxa"/>
              <w:right w:w="0" w:type="dxa"/>
            </w:tcMar>
            <w:vAlign w:val="center"/>
          </w:tcPr>
          <w:p w14:paraId="0046792A" w14:textId="77777777" w:rsidR="00866839" w:rsidRDefault="00866839" w:rsidP="00866839">
            <w:pPr>
              <w:keepLines/>
              <w:spacing w:line="210" w:lineRule="exact"/>
            </w:pPr>
            <w:r>
              <w:rPr>
                <w:rFonts w:ascii="Arial" w:eastAsia="Arial" w:hAnsi="Arial" w:cs="Arial"/>
                <w:sz w:val="19"/>
                <w:szCs w:val="12"/>
              </w:rPr>
              <w:t>Proposed</w:t>
            </w:r>
          </w:p>
        </w:tc>
      </w:tr>
      <w:tr w:rsidR="00866839" w14:paraId="2E82940F" w14:textId="77777777" w:rsidTr="00086CDE">
        <w:trPr>
          <w:cantSplit/>
          <w:trHeight w:val="261"/>
          <w:jc w:val="center"/>
        </w:trPr>
        <w:tc>
          <w:tcPr>
            <w:tcW w:w="735" w:type="dxa"/>
            <w:tcBorders>
              <w:top w:val="single" w:sz="4" w:space="0" w:color="000000"/>
              <w:left w:val="nil"/>
              <w:bottom w:val="nil"/>
              <w:right w:val="nil"/>
            </w:tcBorders>
            <w:noWrap/>
            <w:tcMar>
              <w:top w:w="0" w:type="dxa"/>
              <w:left w:w="0" w:type="dxa"/>
              <w:bottom w:w="0" w:type="dxa"/>
              <w:right w:w="0" w:type="dxa"/>
            </w:tcMar>
            <w:vAlign w:val="center"/>
          </w:tcPr>
          <w:p w14:paraId="460BE063" w14:textId="77777777" w:rsidR="00866839" w:rsidRDefault="00866839" w:rsidP="00866839">
            <w:pPr>
              <w:keepLines/>
              <w:spacing w:line="210" w:lineRule="exact"/>
            </w:pPr>
            <w:r>
              <w:rPr>
                <w:rFonts w:ascii="Arial" w:eastAsia="Arial" w:hAnsi="Arial" w:cs="Arial"/>
                <w:w w:val="82"/>
                <w:sz w:val="19"/>
                <w:szCs w:val="12"/>
              </w:rPr>
              <w:t>Operation</w:t>
            </w:r>
          </w:p>
        </w:tc>
        <w:tc>
          <w:tcPr>
            <w:tcW w:w="1405" w:type="dxa"/>
            <w:tcBorders>
              <w:top w:val="single" w:sz="4" w:space="0" w:color="000000"/>
              <w:left w:val="nil"/>
              <w:bottom w:val="nil"/>
              <w:right w:val="nil"/>
            </w:tcBorders>
            <w:noWrap/>
            <w:tcMar>
              <w:top w:w="0" w:type="dxa"/>
              <w:left w:w="0" w:type="dxa"/>
              <w:bottom w:w="0" w:type="dxa"/>
              <w:right w:w="0" w:type="dxa"/>
            </w:tcMar>
            <w:vAlign w:val="center"/>
          </w:tcPr>
          <w:p w14:paraId="50AC150C" w14:textId="77777777" w:rsidR="00866839" w:rsidRDefault="00866839" w:rsidP="00866839">
            <w:pPr>
              <w:keepLines/>
              <w:spacing w:line="210" w:lineRule="exact"/>
            </w:pPr>
            <w:r>
              <w:rPr>
                <w:rFonts w:ascii="Arial" w:eastAsia="Arial" w:hAnsi="Arial" w:cs="Arial"/>
                <w:w w:val="93"/>
                <w:sz w:val="19"/>
                <w:szCs w:val="12"/>
              </w:rPr>
              <w:t>Execute dispatch</w:t>
            </w:r>
          </w:p>
        </w:tc>
        <w:tc>
          <w:tcPr>
            <w:tcW w:w="2269" w:type="dxa"/>
            <w:tcBorders>
              <w:top w:val="single" w:sz="4" w:space="0" w:color="000000"/>
              <w:left w:val="nil"/>
              <w:bottom w:val="nil"/>
              <w:right w:val="nil"/>
            </w:tcBorders>
            <w:noWrap/>
            <w:tcMar>
              <w:top w:w="0" w:type="dxa"/>
              <w:left w:w="0" w:type="dxa"/>
              <w:bottom w:w="0" w:type="dxa"/>
              <w:right w:w="0" w:type="dxa"/>
            </w:tcMar>
            <w:vAlign w:val="center"/>
          </w:tcPr>
          <w:p w14:paraId="74B05A74"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669" w:type="dxa"/>
            <w:tcBorders>
              <w:top w:val="single" w:sz="4" w:space="0" w:color="000000"/>
              <w:left w:val="nil"/>
              <w:bottom w:val="nil"/>
              <w:right w:val="nil"/>
            </w:tcBorders>
            <w:noWrap/>
            <w:tcMar>
              <w:top w:w="0" w:type="dxa"/>
              <w:left w:w="0" w:type="dxa"/>
              <w:bottom w:w="0" w:type="dxa"/>
              <w:right w:w="0" w:type="dxa"/>
            </w:tcMar>
            <w:vAlign w:val="center"/>
          </w:tcPr>
          <w:p w14:paraId="2C8AFFF7"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555" w:type="dxa"/>
            <w:tcBorders>
              <w:top w:val="single" w:sz="4" w:space="0" w:color="000000"/>
              <w:left w:val="nil"/>
              <w:bottom w:val="nil"/>
              <w:right w:val="nil"/>
            </w:tcBorders>
            <w:noWrap/>
            <w:tcMar>
              <w:top w:w="0" w:type="dxa"/>
              <w:left w:w="0" w:type="dxa"/>
              <w:bottom w:w="0" w:type="dxa"/>
              <w:right w:w="0" w:type="dxa"/>
            </w:tcMar>
            <w:vAlign w:val="center"/>
          </w:tcPr>
          <w:p w14:paraId="6B8A68E4" w14:textId="77777777" w:rsidR="00866839" w:rsidRDefault="00866839" w:rsidP="00866839">
            <w:pPr>
              <w:keepLines/>
              <w:spacing w:line="210" w:lineRule="exact"/>
            </w:pPr>
            <w:r>
              <w:rPr>
                <w:rFonts w:ascii="Arial" w:eastAsia="Arial" w:hAnsi="Arial" w:cs="Arial"/>
                <w:sz w:val="19"/>
                <w:szCs w:val="12"/>
              </w:rPr>
              <w:t>Mobility / AD Platforms</w:t>
            </w:r>
          </w:p>
        </w:tc>
        <w:tc>
          <w:tcPr>
            <w:tcW w:w="1707" w:type="dxa"/>
            <w:tcBorders>
              <w:top w:val="single" w:sz="4" w:space="0" w:color="000000"/>
              <w:left w:val="nil"/>
              <w:bottom w:val="nil"/>
              <w:right w:val="nil"/>
            </w:tcBorders>
            <w:noWrap/>
            <w:tcMar>
              <w:top w:w="0" w:type="dxa"/>
              <w:left w:w="0" w:type="dxa"/>
              <w:bottom w:w="0" w:type="dxa"/>
              <w:right w:w="0" w:type="dxa"/>
            </w:tcMar>
            <w:vAlign w:val="center"/>
          </w:tcPr>
          <w:p w14:paraId="37E6DB94" w14:textId="77777777" w:rsidR="00866839" w:rsidRDefault="00866839" w:rsidP="00866839">
            <w:pPr>
              <w:keepLines/>
              <w:spacing w:line="210" w:lineRule="exact"/>
            </w:pPr>
            <w:r>
              <w:rPr>
                <w:rFonts w:ascii="Arial" w:eastAsia="Arial" w:hAnsi="Arial" w:cs="Arial"/>
                <w:sz w:val="19"/>
                <w:szCs w:val="12"/>
              </w:rPr>
              <w:t>Permit + SLA</w:t>
            </w:r>
          </w:p>
        </w:tc>
      </w:tr>
      <w:tr w:rsidR="00866839" w14:paraId="5DFF421D" w14:textId="77777777" w:rsidTr="00086CDE">
        <w:trPr>
          <w:cantSplit/>
          <w:trHeight w:val="273"/>
          <w:jc w:val="center"/>
        </w:trPr>
        <w:tc>
          <w:tcPr>
            <w:tcW w:w="735" w:type="dxa"/>
            <w:tcBorders>
              <w:top w:val="nil"/>
              <w:left w:val="nil"/>
              <w:bottom w:val="nil"/>
              <w:right w:val="nil"/>
            </w:tcBorders>
            <w:noWrap/>
            <w:tcMar>
              <w:top w:w="0" w:type="dxa"/>
              <w:left w:w="0" w:type="dxa"/>
              <w:bottom w:w="0" w:type="dxa"/>
              <w:right w:w="0" w:type="dxa"/>
            </w:tcMar>
            <w:vAlign w:val="center"/>
          </w:tcPr>
          <w:p w14:paraId="6276CE60"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02D82B4B" w14:textId="77777777" w:rsidR="00866839" w:rsidRDefault="00866839" w:rsidP="00866839">
            <w:pPr>
              <w:keepLines/>
              <w:spacing w:line="210" w:lineRule="exact"/>
            </w:pPr>
            <w:r>
              <w:rPr>
                <w:rFonts w:ascii="Arial" w:eastAsia="Arial" w:hAnsi="Arial" w:cs="Arial"/>
                <w:sz w:val="19"/>
                <w:szCs w:val="12"/>
              </w:rPr>
              <w:t>Operate fleet</w:t>
            </w:r>
          </w:p>
        </w:tc>
        <w:tc>
          <w:tcPr>
            <w:tcW w:w="2269" w:type="dxa"/>
            <w:tcBorders>
              <w:top w:val="nil"/>
              <w:left w:val="nil"/>
              <w:bottom w:val="nil"/>
              <w:right w:val="nil"/>
            </w:tcBorders>
            <w:noWrap/>
            <w:tcMar>
              <w:top w:w="0" w:type="dxa"/>
              <w:left w:w="0" w:type="dxa"/>
              <w:bottom w:w="0" w:type="dxa"/>
              <w:right w:w="0" w:type="dxa"/>
            </w:tcMar>
            <w:vAlign w:val="center"/>
          </w:tcPr>
          <w:p w14:paraId="3A019DBC"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669" w:type="dxa"/>
            <w:tcBorders>
              <w:top w:val="nil"/>
              <w:left w:val="nil"/>
              <w:bottom w:val="nil"/>
              <w:right w:val="nil"/>
            </w:tcBorders>
            <w:noWrap/>
            <w:tcMar>
              <w:top w:w="0" w:type="dxa"/>
              <w:left w:w="0" w:type="dxa"/>
              <w:bottom w:w="0" w:type="dxa"/>
              <w:right w:w="0" w:type="dxa"/>
            </w:tcMar>
            <w:vAlign w:val="center"/>
          </w:tcPr>
          <w:p w14:paraId="6B0D05B2"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555" w:type="dxa"/>
            <w:tcBorders>
              <w:top w:val="nil"/>
              <w:left w:val="nil"/>
              <w:bottom w:val="nil"/>
              <w:right w:val="nil"/>
            </w:tcBorders>
            <w:noWrap/>
            <w:tcMar>
              <w:top w:w="0" w:type="dxa"/>
              <w:left w:w="0" w:type="dxa"/>
              <w:bottom w:w="0" w:type="dxa"/>
              <w:right w:w="0" w:type="dxa"/>
            </w:tcMar>
            <w:vAlign w:val="center"/>
          </w:tcPr>
          <w:p w14:paraId="6DA06AAF" w14:textId="77777777" w:rsidR="00866839" w:rsidRDefault="00866839" w:rsidP="00866839">
            <w:pPr>
              <w:keepLines/>
              <w:spacing w:line="210" w:lineRule="exact"/>
            </w:pPr>
            <w:r>
              <w:rPr>
                <w:rFonts w:ascii="Arial" w:eastAsia="Arial" w:hAnsi="Arial" w:cs="Arial"/>
                <w:sz w:val="19"/>
                <w:szCs w:val="12"/>
              </w:rPr>
              <w:t>OEM / AD Platform</w:t>
            </w:r>
          </w:p>
        </w:tc>
        <w:tc>
          <w:tcPr>
            <w:tcW w:w="1707" w:type="dxa"/>
            <w:tcBorders>
              <w:top w:val="nil"/>
              <w:left w:val="nil"/>
              <w:bottom w:val="nil"/>
              <w:right w:val="nil"/>
            </w:tcBorders>
            <w:noWrap/>
            <w:tcMar>
              <w:top w:w="0" w:type="dxa"/>
              <w:left w:w="0" w:type="dxa"/>
              <w:bottom w:w="0" w:type="dxa"/>
              <w:right w:w="0" w:type="dxa"/>
            </w:tcMar>
            <w:vAlign w:val="center"/>
          </w:tcPr>
          <w:p w14:paraId="3E29A081" w14:textId="77777777" w:rsidR="00866839" w:rsidRDefault="00866839" w:rsidP="00866839">
            <w:pPr>
              <w:keepLines/>
              <w:spacing w:line="210" w:lineRule="exact"/>
            </w:pPr>
            <w:r>
              <w:rPr>
                <w:rFonts w:ascii="Arial" w:eastAsia="Arial" w:hAnsi="Arial" w:cs="Arial"/>
                <w:sz w:val="19"/>
                <w:szCs w:val="12"/>
              </w:rPr>
              <w:t>Permit + SLA</w:t>
            </w:r>
          </w:p>
        </w:tc>
      </w:tr>
      <w:tr w:rsidR="00866839" w14:paraId="44E1B317"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249836CB"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7E7ABE91" w14:textId="77777777" w:rsidR="00866839" w:rsidRDefault="00866839" w:rsidP="00866839">
            <w:pPr>
              <w:keepLines/>
              <w:spacing w:line="210" w:lineRule="exact"/>
            </w:pPr>
            <w:r>
              <w:rPr>
                <w:rFonts w:ascii="Arial" w:eastAsia="Arial" w:hAnsi="Arial" w:cs="Arial"/>
                <w:w w:val="98"/>
                <w:sz w:val="19"/>
                <w:szCs w:val="12"/>
              </w:rPr>
              <w:t>Maintain service</w:t>
            </w:r>
          </w:p>
        </w:tc>
        <w:tc>
          <w:tcPr>
            <w:tcW w:w="2269" w:type="dxa"/>
            <w:tcBorders>
              <w:top w:val="nil"/>
              <w:left w:val="nil"/>
              <w:bottom w:val="nil"/>
              <w:right w:val="nil"/>
            </w:tcBorders>
            <w:noWrap/>
            <w:tcMar>
              <w:top w:w="0" w:type="dxa"/>
              <w:left w:w="0" w:type="dxa"/>
              <w:bottom w:w="0" w:type="dxa"/>
              <w:right w:w="0" w:type="dxa"/>
            </w:tcMar>
            <w:vAlign w:val="center"/>
          </w:tcPr>
          <w:p w14:paraId="45EDC30D"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669" w:type="dxa"/>
            <w:tcBorders>
              <w:top w:val="nil"/>
              <w:left w:val="nil"/>
              <w:bottom w:val="nil"/>
              <w:right w:val="nil"/>
            </w:tcBorders>
            <w:noWrap/>
            <w:tcMar>
              <w:top w:w="0" w:type="dxa"/>
              <w:left w:w="0" w:type="dxa"/>
              <w:bottom w:w="0" w:type="dxa"/>
              <w:right w:w="0" w:type="dxa"/>
            </w:tcMar>
            <w:vAlign w:val="center"/>
          </w:tcPr>
          <w:p w14:paraId="4D60A5A9"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555" w:type="dxa"/>
            <w:tcBorders>
              <w:top w:val="nil"/>
              <w:left w:val="nil"/>
              <w:bottom w:val="nil"/>
              <w:right w:val="nil"/>
            </w:tcBorders>
            <w:noWrap/>
            <w:tcMar>
              <w:top w:w="0" w:type="dxa"/>
              <w:left w:w="0" w:type="dxa"/>
              <w:bottom w:w="0" w:type="dxa"/>
              <w:right w:w="0" w:type="dxa"/>
            </w:tcMar>
            <w:vAlign w:val="center"/>
          </w:tcPr>
          <w:p w14:paraId="0FC0195E" w14:textId="77777777" w:rsidR="00866839" w:rsidRDefault="00866839" w:rsidP="00866839">
            <w:pPr>
              <w:keepLines/>
              <w:spacing w:line="210" w:lineRule="exact"/>
            </w:pPr>
            <w:r>
              <w:rPr>
                <w:rFonts w:ascii="Arial" w:eastAsia="Arial" w:hAnsi="Arial" w:cs="Arial"/>
                <w:w w:val="85"/>
                <w:sz w:val="19"/>
                <w:szCs w:val="12"/>
              </w:rPr>
              <w:t>Node operator / Mobility Platform</w:t>
            </w:r>
          </w:p>
        </w:tc>
        <w:tc>
          <w:tcPr>
            <w:tcW w:w="1707" w:type="dxa"/>
            <w:tcBorders>
              <w:top w:val="nil"/>
              <w:left w:val="nil"/>
              <w:bottom w:val="nil"/>
              <w:right w:val="nil"/>
            </w:tcBorders>
            <w:noWrap/>
            <w:tcMar>
              <w:top w:w="0" w:type="dxa"/>
              <w:left w:w="0" w:type="dxa"/>
              <w:bottom w:w="0" w:type="dxa"/>
              <w:right w:w="0" w:type="dxa"/>
            </w:tcMar>
            <w:vAlign w:val="center"/>
          </w:tcPr>
          <w:p w14:paraId="5799DDE0" w14:textId="77777777" w:rsidR="00866839" w:rsidRDefault="00866839" w:rsidP="00866839">
            <w:pPr>
              <w:keepLines/>
              <w:spacing w:line="210" w:lineRule="exact"/>
            </w:pPr>
            <w:r>
              <w:rPr>
                <w:rFonts w:ascii="Arial" w:eastAsia="Arial" w:hAnsi="Arial" w:cs="Arial"/>
                <w:sz w:val="19"/>
                <w:szCs w:val="12"/>
              </w:rPr>
              <w:t>SLA</w:t>
            </w:r>
          </w:p>
        </w:tc>
      </w:tr>
      <w:tr w:rsidR="00866839" w14:paraId="2BA5CD13" w14:textId="77777777" w:rsidTr="00086CDE">
        <w:trPr>
          <w:cantSplit/>
          <w:trHeight w:val="271"/>
          <w:jc w:val="center"/>
        </w:trPr>
        <w:tc>
          <w:tcPr>
            <w:tcW w:w="735" w:type="dxa"/>
            <w:tcBorders>
              <w:top w:val="nil"/>
              <w:left w:val="nil"/>
              <w:bottom w:val="nil"/>
              <w:right w:val="nil"/>
            </w:tcBorders>
            <w:noWrap/>
            <w:tcMar>
              <w:top w:w="0" w:type="dxa"/>
              <w:left w:w="0" w:type="dxa"/>
              <w:bottom w:w="0" w:type="dxa"/>
              <w:right w:w="0" w:type="dxa"/>
            </w:tcMar>
            <w:vAlign w:val="center"/>
          </w:tcPr>
          <w:p w14:paraId="21A05598"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1F0072B3" w14:textId="77777777" w:rsidR="00866839" w:rsidRDefault="00866839" w:rsidP="00866839">
            <w:pPr>
              <w:keepLines/>
              <w:spacing w:line="210" w:lineRule="exact"/>
            </w:pPr>
            <w:r>
              <w:rPr>
                <w:rFonts w:ascii="Arial" w:eastAsia="Arial" w:hAnsi="Arial" w:cs="Arial"/>
                <w:w w:val="88"/>
                <w:sz w:val="19"/>
                <w:szCs w:val="12"/>
              </w:rPr>
              <w:t>Manage utilization</w:t>
            </w:r>
          </w:p>
        </w:tc>
        <w:tc>
          <w:tcPr>
            <w:tcW w:w="2269" w:type="dxa"/>
            <w:tcBorders>
              <w:top w:val="nil"/>
              <w:left w:val="nil"/>
              <w:bottom w:val="nil"/>
              <w:right w:val="nil"/>
            </w:tcBorders>
            <w:noWrap/>
            <w:tcMar>
              <w:top w:w="0" w:type="dxa"/>
              <w:left w:w="0" w:type="dxa"/>
              <w:bottom w:w="0" w:type="dxa"/>
              <w:right w:w="0" w:type="dxa"/>
            </w:tcMar>
            <w:vAlign w:val="center"/>
          </w:tcPr>
          <w:p w14:paraId="6F3D05A1"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669" w:type="dxa"/>
            <w:tcBorders>
              <w:top w:val="nil"/>
              <w:left w:val="nil"/>
              <w:bottom w:val="nil"/>
              <w:right w:val="nil"/>
            </w:tcBorders>
            <w:noWrap/>
            <w:tcMar>
              <w:top w:w="0" w:type="dxa"/>
              <w:left w:w="0" w:type="dxa"/>
              <w:bottom w:w="0" w:type="dxa"/>
              <w:right w:w="0" w:type="dxa"/>
            </w:tcMar>
            <w:vAlign w:val="center"/>
          </w:tcPr>
          <w:p w14:paraId="130DF211" w14:textId="77777777" w:rsidR="00866839" w:rsidRDefault="00866839" w:rsidP="00866839">
            <w:pPr>
              <w:keepLines/>
              <w:spacing w:line="210" w:lineRule="exact"/>
            </w:pPr>
            <w:r>
              <w:rPr>
                <w:rFonts w:ascii="Arial" w:eastAsia="Arial" w:hAnsi="Arial" w:cs="Arial"/>
                <w:sz w:val="19"/>
                <w:szCs w:val="12"/>
              </w:rPr>
              <w:t>Mobility Platform</w:t>
            </w:r>
          </w:p>
        </w:tc>
        <w:tc>
          <w:tcPr>
            <w:tcW w:w="2555" w:type="dxa"/>
            <w:tcBorders>
              <w:top w:val="nil"/>
              <w:left w:val="nil"/>
              <w:bottom w:val="nil"/>
              <w:right w:val="nil"/>
            </w:tcBorders>
            <w:noWrap/>
            <w:tcMar>
              <w:top w:w="0" w:type="dxa"/>
              <w:left w:w="0" w:type="dxa"/>
              <w:bottom w:w="0" w:type="dxa"/>
              <w:right w:w="0" w:type="dxa"/>
            </w:tcMar>
            <w:vAlign w:val="center"/>
          </w:tcPr>
          <w:p w14:paraId="190C4454" w14:textId="77777777" w:rsidR="00866839" w:rsidRDefault="00866839" w:rsidP="00866839">
            <w:pPr>
              <w:keepLines/>
              <w:spacing w:line="210" w:lineRule="exact"/>
            </w:pPr>
            <w:r>
              <w:rPr>
                <w:rFonts w:ascii="Arial" w:eastAsia="Arial" w:hAnsi="Arial" w:cs="Arial"/>
                <w:sz w:val="19"/>
                <w:szCs w:val="12"/>
              </w:rPr>
              <w:t>AD Platform</w:t>
            </w:r>
          </w:p>
        </w:tc>
        <w:tc>
          <w:tcPr>
            <w:tcW w:w="1707" w:type="dxa"/>
            <w:tcBorders>
              <w:top w:val="nil"/>
              <w:left w:val="nil"/>
              <w:bottom w:val="nil"/>
              <w:right w:val="nil"/>
            </w:tcBorders>
            <w:noWrap/>
            <w:tcMar>
              <w:top w:w="0" w:type="dxa"/>
              <w:left w:w="0" w:type="dxa"/>
              <w:bottom w:w="0" w:type="dxa"/>
              <w:right w:w="0" w:type="dxa"/>
            </w:tcMar>
            <w:vAlign w:val="center"/>
          </w:tcPr>
          <w:p w14:paraId="06A60F4E" w14:textId="77777777" w:rsidR="00866839" w:rsidRDefault="00866839" w:rsidP="00866839">
            <w:pPr>
              <w:keepLines/>
              <w:spacing w:line="210" w:lineRule="exact"/>
            </w:pPr>
            <w:r>
              <w:rPr>
                <w:rFonts w:ascii="Arial" w:eastAsia="Arial" w:hAnsi="Arial" w:cs="Arial"/>
                <w:sz w:val="19"/>
                <w:szCs w:val="12"/>
              </w:rPr>
              <w:t>Proposed</w:t>
            </w:r>
          </w:p>
        </w:tc>
      </w:tr>
      <w:tr w:rsidR="00866839" w14:paraId="35DF2C77" w14:textId="77777777" w:rsidTr="00086CDE">
        <w:trPr>
          <w:cantSplit/>
          <w:trHeight w:val="273"/>
          <w:jc w:val="center"/>
        </w:trPr>
        <w:tc>
          <w:tcPr>
            <w:tcW w:w="735" w:type="dxa"/>
            <w:tcBorders>
              <w:top w:val="nil"/>
              <w:left w:val="nil"/>
              <w:bottom w:val="nil"/>
              <w:right w:val="nil"/>
            </w:tcBorders>
            <w:noWrap/>
            <w:tcMar>
              <w:top w:w="0" w:type="dxa"/>
              <w:left w:w="0" w:type="dxa"/>
              <w:bottom w:w="0" w:type="dxa"/>
              <w:right w:w="0" w:type="dxa"/>
            </w:tcMar>
            <w:vAlign w:val="center"/>
          </w:tcPr>
          <w:p w14:paraId="12B90C0D"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60100066" w14:textId="77777777" w:rsidR="00866839" w:rsidRDefault="00866839" w:rsidP="00866839">
            <w:pPr>
              <w:keepLines/>
              <w:spacing w:line="210" w:lineRule="exact"/>
            </w:pPr>
            <w:r>
              <w:rPr>
                <w:rFonts w:ascii="Arial" w:eastAsia="Arial" w:hAnsi="Arial" w:cs="Arial"/>
                <w:sz w:val="19"/>
                <w:szCs w:val="12"/>
              </w:rPr>
              <w:t>Define hours</w:t>
            </w:r>
          </w:p>
        </w:tc>
        <w:tc>
          <w:tcPr>
            <w:tcW w:w="2269" w:type="dxa"/>
            <w:tcBorders>
              <w:top w:val="nil"/>
              <w:left w:val="nil"/>
              <w:bottom w:val="nil"/>
              <w:right w:val="nil"/>
            </w:tcBorders>
            <w:noWrap/>
            <w:tcMar>
              <w:top w:w="0" w:type="dxa"/>
              <w:left w:w="0" w:type="dxa"/>
              <w:bottom w:w="0" w:type="dxa"/>
              <w:right w:w="0" w:type="dxa"/>
            </w:tcMar>
            <w:vAlign w:val="center"/>
          </w:tcPr>
          <w:p w14:paraId="60EC334D"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669" w:type="dxa"/>
            <w:tcBorders>
              <w:top w:val="nil"/>
              <w:left w:val="nil"/>
              <w:bottom w:val="nil"/>
              <w:right w:val="nil"/>
            </w:tcBorders>
            <w:noWrap/>
            <w:tcMar>
              <w:top w:w="0" w:type="dxa"/>
              <w:left w:w="0" w:type="dxa"/>
              <w:bottom w:w="0" w:type="dxa"/>
              <w:right w:w="0" w:type="dxa"/>
            </w:tcMar>
            <w:vAlign w:val="center"/>
          </w:tcPr>
          <w:p w14:paraId="6079008A"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555" w:type="dxa"/>
            <w:tcBorders>
              <w:top w:val="nil"/>
              <w:left w:val="nil"/>
              <w:bottom w:val="nil"/>
              <w:right w:val="nil"/>
            </w:tcBorders>
            <w:noWrap/>
            <w:tcMar>
              <w:top w:w="0" w:type="dxa"/>
              <w:left w:w="0" w:type="dxa"/>
              <w:bottom w:w="0" w:type="dxa"/>
              <w:right w:w="0" w:type="dxa"/>
            </w:tcMar>
            <w:vAlign w:val="center"/>
          </w:tcPr>
          <w:p w14:paraId="1D1699BB" w14:textId="77777777" w:rsidR="00866839" w:rsidRDefault="00866839" w:rsidP="00866839">
            <w:pPr>
              <w:keepLines/>
              <w:spacing w:line="210" w:lineRule="exact"/>
            </w:pPr>
            <w:r>
              <w:rPr>
                <w:rFonts w:ascii="Arial" w:eastAsia="Arial" w:hAnsi="Arial" w:cs="Arial"/>
                <w:sz w:val="19"/>
                <w:szCs w:val="12"/>
              </w:rPr>
              <w:t>Regulator / node operator</w:t>
            </w:r>
          </w:p>
        </w:tc>
        <w:tc>
          <w:tcPr>
            <w:tcW w:w="1707" w:type="dxa"/>
            <w:tcBorders>
              <w:top w:val="nil"/>
              <w:left w:val="nil"/>
              <w:bottom w:val="nil"/>
              <w:right w:val="nil"/>
            </w:tcBorders>
            <w:noWrap/>
            <w:tcMar>
              <w:top w:w="0" w:type="dxa"/>
              <w:left w:w="0" w:type="dxa"/>
              <w:bottom w:w="0" w:type="dxa"/>
              <w:right w:w="0" w:type="dxa"/>
            </w:tcMar>
            <w:vAlign w:val="center"/>
          </w:tcPr>
          <w:p w14:paraId="07146E7C" w14:textId="77777777" w:rsidR="00866839" w:rsidRDefault="00866839" w:rsidP="00866839">
            <w:pPr>
              <w:keepLines/>
              <w:spacing w:line="210" w:lineRule="exact"/>
            </w:pPr>
            <w:r>
              <w:rPr>
                <w:rFonts w:ascii="Arial" w:eastAsia="Arial" w:hAnsi="Arial" w:cs="Arial"/>
                <w:sz w:val="19"/>
                <w:szCs w:val="12"/>
              </w:rPr>
              <w:t>Permit</w:t>
            </w:r>
          </w:p>
        </w:tc>
      </w:tr>
      <w:tr w:rsidR="00866839" w14:paraId="3C3C563A"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4DB9AB85"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66F5E26F" w14:textId="77777777" w:rsidR="00866839" w:rsidRDefault="00866839" w:rsidP="00866839">
            <w:pPr>
              <w:keepLines/>
              <w:spacing w:line="210" w:lineRule="exact"/>
            </w:pPr>
            <w:r>
              <w:rPr>
                <w:rFonts w:ascii="Arial" w:eastAsia="Arial" w:hAnsi="Arial" w:cs="Arial"/>
                <w:w w:val="98"/>
                <w:sz w:val="19"/>
                <w:szCs w:val="12"/>
              </w:rPr>
              <w:t>Control dispatch</w:t>
            </w:r>
          </w:p>
        </w:tc>
        <w:tc>
          <w:tcPr>
            <w:tcW w:w="2269" w:type="dxa"/>
            <w:tcBorders>
              <w:top w:val="nil"/>
              <w:left w:val="nil"/>
              <w:bottom w:val="nil"/>
              <w:right w:val="nil"/>
            </w:tcBorders>
            <w:noWrap/>
            <w:tcMar>
              <w:top w:w="0" w:type="dxa"/>
              <w:left w:w="0" w:type="dxa"/>
              <w:bottom w:w="0" w:type="dxa"/>
              <w:right w:w="0" w:type="dxa"/>
            </w:tcMar>
            <w:vAlign w:val="center"/>
          </w:tcPr>
          <w:p w14:paraId="01FCA35B"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669" w:type="dxa"/>
            <w:tcBorders>
              <w:top w:val="nil"/>
              <w:left w:val="nil"/>
              <w:bottom w:val="nil"/>
              <w:right w:val="nil"/>
            </w:tcBorders>
            <w:noWrap/>
            <w:tcMar>
              <w:top w:w="0" w:type="dxa"/>
              <w:left w:w="0" w:type="dxa"/>
              <w:bottom w:w="0" w:type="dxa"/>
              <w:right w:w="0" w:type="dxa"/>
            </w:tcMar>
            <w:vAlign w:val="center"/>
          </w:tcPr>
          <w:p w14:paraId="5413842B" w14:textId="77777777" w:rsidR="00866839" w:rsidRDefault="00866839" w:rsidP="00866839">
            <w:pPr>
              <w:keepLines/>
              <w:spacing w:line="210" w:lineRule="exact"/>
            </w:pPr>
            <w:r>
              <w:rPr>
                <w:rFonts w:ascii="Arial" w:eastAsia="Arial" w:hAnsi="Arial" w:cs="Arial"/>
                <w:sz w:val="19"/>
                <w:szCs w:val="12"/>
              </w:rPr>
              <w:t>AD control platform</w:t>
            </w:r>
          </w:p>
        </w:tc>
        <w:tc>
          <w:tcPr>
            <w:tcW w:w="2555" w:type="dxa"/>
            <w:tcBorders>
              <w:top w:val="nil"/>
              <w:left w:val="nil"/>
              <w:bottom w:val="nil"/>
              <w:right w:val="nil"/>
            </w:tcBorders>
            <w:noWrap/>
            <w:tcMar>
              <w:top w:w="0" w:type="dxa"/>
              <w:left w:w="0" w:type="dxa"/>
              <w:bottom w:w="0" w:type="dxa"/>
              <w:right w:w="0" w:type="dxa"/>
            </w:tcMar>
            <w:vAlign w:val="center"/>
          </w:tcPr>
          <w:p w14:paraId="0BC2429D" w14:textId="77777777" w:rsidR="00866839" w:rsidRDefault="00866839" w:rsidP="00866839">
            <w:pPr>
              <w:keepLines/>
              <w:spacing w:line="210" w:lineRule="exact"/>
            </w:pPr>
            <w:r>
              <w:rPr>
                <w:rFonts w:ascii="Arial" w:eastAsia="Arial" w:hAnsi="Arial" w:cs="Arial"/>
                <w:sz w:val="19"/>
                <w:szCs w:val="12"/>
              </w:rPr>
              <w:t>Mobility Platform</w:t>
            </w:r>
          </w:p>
        </w:tc>
        <w:tc>
          <w:tcPr>
            <w:tcW w:w="1707" w:type="dxa"/>
            <w:tcBorders>
              <w:top w:val="nil"/>
              <w:left w:val="nil"/>
              <w:bottom w:val="nil"/>
              <w:right w:val="nil"/>
            </w:tcBorders>
            <w:noWrap/>
            <w:tcMar>
              <w:top w:w="0" w:type="dxa"/>
              <w:left w:w="0" w:type="dxa"/>
              <w:bottom w:w="0" w:type="dxa"/>
              <w:right w:w="0" w:type="dxa"/>
            </w:tcMar>
            <w:vAlign w:val="center"/>
          </w:tcPr>
          <w:p w14:paraId="3682351C" w14:textId="77777777" w:rsidR="00866839" w:rsidRDefault="00866839" w:rsidP="00866839">
            <w:pPr>
              <w:keepLines/>
              <w:spacing w:line="210" w:lineRule="exact"/>
            </w:pPr>
            <w:r>
              <w:rPr>
                <w:rFonts w:ascii="Arial" w:eastAsia="Arial" w:hAnsi="Arial" w:cs="Arial"/>
                <w:sz w:val="19"/>
                <w:szCs w:val="12"/>
              </w:rPr>
              <w:t>Authority boundary</w:t>
            </w:r>
          </w:p>
        </w:tc>
      </w:tr>
      <w:tr w:rsidR="00866839" w14:paraId="73AE8131" w14:textId="77777777" w:rsidTr="00086CDE">
        <w:trPr>
          <w:cantSplit/>
          <w:trHeight w:val="261"/>
          <w:jc w:val="center"/>
        </w:trPr>
        <w:tc>
          <w:tcPr>
            <w:tcW w:w="735" w:type="dxa"/>
            <w:tcBorders>
              <w:top w:val="single" w:sz="4" w:space="0" w:color="000000"/>
              <w:left w:val="nil"/>
              <w:bottom w:val="nil"/>
              <w:right w:val="nil"/>
            </w:tcBorders>
            <w:noWrap/>
            <w:tcMar>
              <w:top w:w="0" w:type="dxa"/>
              <w:left w:w="0" w:type="dxa"/>
              <w:bottom w:w="0" w:type="dxa"/>
              <w:right w:w="0" w:type="dxa"/>
            </w:tcMar>
            <w:vAlign w:val="center"/>
          </w:tcPr>
          <w:p w14:paraId="71C4CDDA" w14:textId="77777777" w:rsidR="00866839" w:rsidRDefault="00866839" w:rsidP="00866839">
            <w:pPr>
              <w:keepLines/>
              <w:spacing w:line="210" w:lineRule="exact"/>
            </w:pPr>
            <w:r>
              <w:rPr>
                <w:rFonts w:ascii="Arial" w:eastAsia="Arial" w:hAnsi="Arial" w:cs="Arial"/>
                <w:sz w:val="19"/>
                <w:szCs w:val="12"/>
              </w:rPr>
              <w:t>Vehicle</w:t>
            </w:r>
          </w:p>
        </w:tc>
        <w:tc>
          <w:tcPr>
            <w:tcW w:w="1405" w:type="dxa"/>
            <w:tcBorders>
              <w:top w:val="single" w:sz="4" w:space="0" w:color="000000"/>
              <w:left w:val="nil"/>
              <w:bottom w:val="nil"/>
              <w:right w:val="nil"/>
            </w:tcBorders>
            <w:noWrap/>
            <w:tcMar>
              <w:top w:w="0" w:type="dxa"/>
              <w:left w:w="0" w:type="dxa"/>
              <w:bottom w:w="0" w:type="dxa"/>
              <w:right w:w="0" w:type="dxa"/>
            </w:tcMar>
            <w:vAlign w:val="center"/>
          </w:tcPr>
          <w:p w14:paraId="261A1BC8" w14:textId="77777777" w:rsidR="00866839" w:rsidRDefault="00866839" w:rsidP="00866839">
            <w:pPr>
              <w:keepLines/>
              <w:spacing w:line="210" w:lineRule="exact"/>
            </w:pPr>
            <w:r>
              <w:rPr>
                <w:rFonts w:ascii="Arial" w:eastAsia="Arial" w:hAnsi="Arial" w:cs="Arial"/>
                <w:w w:val="84"/>
                <w:sz w:val="19"/>
                <w:szCs w:val="12"/>
              </w:rPr>
              <w:t>Define architecture</w:t>
            </w:r>
          </w:p>
        </w:tc>
        <w:tc>
          <w:tcPr>
            <w:tcW w:w="2269" w:type="dxa"/>
            <w:tcBorders>
              <w:top w:val="single" w:sz="4" w:space="0" w:color="000000"/>
              <w:left w:val="nil"/>
              <w:bottom w:val="nil"/>
              <w:right w:val="nil"/>
            </w:tcBorders>
            <w:noWrap/>
            <w:tcMar>
              <w:top w:w="0" w:type="dxa"/>
              <w:left w:w="0" w:type="dxa"/>
              <w:bottom w:w="0" w:type="dxa"/>
              <w:right w:w="0" w:type="dxa"/>
            </w:tcMar>
            <w:vAlign w:val="center"/>
          </w:tcPr>
          <w:p w14:paraId="52A89D99" w14:textId="77777777" w:rsidR="00866839" w:rsidRDefault="00866839" w:rsidP="00866839">
            <w:pPr>
              <w:keepLines/>
              <w:spacing w:line="210" w:lineRule="exact"/>
            </w:pPr>
            <w:r>
              <w:rPr>
                <w:rFonts w:ascii="Arial" w:eastAsia="Arial" w:hAnsi="Arial" w:cs="Arial"/>
                <w:sz w:val="19"/>
                <w:szCs w:val="12"/>
              </w:rPr>
              <w:t>Vehicle OEM</w:t>
            </w:r>
          </w:p>
        </w:tc>
        <w:tc>
          <w:tcPr>
            <w:tcW w:w="2669" w:type="dxa"/>
            <w:tcBorders>
              <w:top w:val="single" w:sz="4" w:space="0" w:color="000000"/>
              <w:left w:val="nil"/>
              <w:bottom w:val="nil"/>
              <w:right w:val="nil"/>
            </w:tcBorders>
            <w:noWrap/>
            <w:tcMar>
              <w:top w:w="0" w:type="dxa"/>
              <w:left w:w="0" w:type="dxa"/>
              <w:bottom w:w="0" w:type="dxa"/>
              <w:right w:w="0" w:type="dxa"/>
            </w:tcMar>
            <w:vAlign w:val="center"/>
          </w:tcPr>
          <w:p w14:paraId="29B2DD89" w14:textId="77777777" w:rsidR="00866839" w:rsidRDefault="00866839" w:rsidP="00866839">
            <w:pPr>
              <w:keepLines/>
              <w:spacing w:line="210" w:lineRule="exact"/>
            </w:pPr>
            <w:r>
              <w:rPr>
                <w:rFonts w:ascii="Arial" w:eastAsia="Arial" w:hAnsi="Arial" w:cs="Arial"/>
                <w:sz w:val="19"/>
                <w:szCs w:val="12"/>
              </w:rPr>
              <w:t>Vehicle OEM</w:t>
            </w:r>
          </w:p>
        </w:tc>
        <w:tc>
          <w:tcPr>
            <w:tcW w:w="2555" w:type="dxa"/>
            <w:tcBorders>
              <w:top w:val="single" w:sz="4" w:space="0" w:color="000000"/>
              <w:left w:val="nil"/>
              <w:bottom w:val="nil"/>
              <w:right w:val="nil"/>
            </w:tcBorders>
            <w:noWrap/>
            <w:tcMar>
              <w:top w:w="0" w:type="dxa"/>
              <w:left w:w="0" w:type="dxa"/>
              <w:bottom w:w="0" w:type="dxa"/>
              <w:right w:w="0" w:type="dxa"/>
            </w:tcMar>
            <w:vAlign w:val="center"/>
          </w:tcPr>
          <w:p w14:paraId="4DE99A46" w14:textId="77777777" w:rsidR="00866839" w:rsidRDefault="00866839" w:rsidP="00866839">
            <w:pPr>
              <w:keepLines/>
              <w:spacing w:line="210" w:lineRule="exact"/>
            </w:pPr>
            <w:r>
              <w:rPr>
                <w:rFonts w:ascii="Arial" w:eastAsia="Arial" w:hAnsi="Arial" w:cs="Arial"/>
                <w:sz w:val="19"/>
                <w:szCs w:val="12"/>
              </w:rPr>
              <w:t>AD Platform / Tier-1</w:t>
            </w:r>
          </w:p>
        </w:tc>
        <w:tc>
          <w:tcPr>
            <w:tcW w:w="1707" w:type="dxa"/>
            <w:tcBorders>
              <w:top w:val="single" w:sz="4" w:space="0" w:color="000000"/>
              <w:left w:val="nil"/>
              <w:bottom w:val="nil"/>
              <w:right w:val="nil"/>
            </w:tcBorders>
            <w:noWrap/>
            <w:tcMar>
              <w:top w:w="0" w:type="dxa"/>
              <w:left w:w="0" w:type="dxa"/>
              <w:bottom w:w="0" w:type="dxa"/>
              <w:right w:w="0" w:type="dxa"/>
            </w:tcMar>
            <w:vAlign w:val="center"/>
          </w:tcPr>
          <w:p w14:paraId="15D0508A" w14:textId="77777777" w:rsidR="00866839" w:rsidRDefault="00866839" w:rsidP="00866839">
            <w:pPr>
              <w:keepLines/>
              <w:spacing w:line="210" w:lineRule="exact"/>
            </w:pPr>
            <w:r>
              <w:rPr>
                <w:rFonts w:ascii="Arial" w:eastAsia="Arial" w:hAnsi="Arial" w:cs="Arial"/>
                <w:w w:val="96"/>
                <w:sz w:val="19"/>
                <w:szCs w:val="12"/>
              </w:rPr>
              <w:t>Product governance</w:t>
            </w:r>
          </w:p>
        </w:tc>
      </w:tr>
      <w:tr w:rsidR="00866839" w14:paraId="767D9B81" w14:textId="77777777" w:rsidTr="00086CDE">
        <w:trPr>
          <w:cantSplit/>
          <w:trHeight w:val="273"/>
          <w:jc w:val="center"/>
        </w:trPr>
        <w:tc>
          <w:tcPr>
            <w:tcW w:w="735" w:type="dxa"/>
            <w:tcBorders>
              <w:top w:val="nil"/>
              <w:left w:val="nil"/>
              <w:bottom w:val="nil"/>
              <w:right w:val="nil"/>
            </w:tcBorders>
            <w:noWrap/>
            <w:tcMar>
              <w:top w:w="0" w:type="dxa"/>
              <w:left w:w="0" w:type="dxa"/>
              <w:bottom w:w="0" w:type="dxa"/>
              <w:right w:w="0" w:type="dxa"/>
            </w:tcMar>
            <w:vAlign w:val="center"/>
          </w:tcPr>
          <w:p w14:paraId="089F2473"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5C45F59D" w14:textId="77777777" w:rsidR="00866839" w:rsidRDefault="00866839" w:rsidP="00866839">
            <w:pPr>
              <w:keepLines/>
              <w:spacing w:line="210" w:lineRule="exact"/>
            </w:pPr>
            <w:r>
              <w:rPr>
                <w:rFonts w:ascii="Arial" w:eastAsia="Arial" w:hAnsi="Arial" w:cs="Arial"/>
                <w:sz w:val="19"/>
                <w:szCs w:val="12"/>
              </w:rPr>
              <w:t>Supply platform</w:t>
            </w:r>
          </w:p>
        </w:tc>
        <w:tc>
          <w:tcPr>
            <w:tcW w:w="2269" w:type="dxa"/>
            <w:tcBorders>
              <w:top w:val="nil"/>
              <w:left w:val="nil"/>
              <w:bottom w:val="nil"/>
              <w:right w:val="nil"/>
            </w:tcBorders>
            <w:noWrap/>
            <w:tcMar>
              <w:top w:w="0" w:type="dxa"/>
              <w:left w:w="0" w:type="dxa"/>
              <w:bottom w:w="0" w:type="dxa"/>
              <w:right w:w="0" w:type="dxa"/>
            </w:tcMar>
            <w:vAlign w:val="center"/>
          </w:tcPr>
          <w:p w14:paraId="02EC7DD4" w14:textId="77777777" w:rsidR="00866839" w:rsidRDefault="00866839" w:rsidP="00866839">
            <w:pPr>
              <w:keepLines/>
              <w:spacing w:line="210" w:lineRule="exact"/>
            </w:pPr>
            <w:r>
              <w:rPr>
                <w:rFonts w:ascii="Arial" w:eastAsia="Arial" w:hAnsi="Arial" w:cs="Arial"/>
                <w:sz w:val="19"/>
                <w:szCs w:val="12"/>
              </w:rPr>
              <w:t>Vehicle OEM</w:t>
            </w:r>
          </w:p>
        </w:tc>
        <w:tc>
          <w:tcPr>
            <w:tcW w:w="2669" w:type="dxa"/>
            <w:tcBorders>
              <w:top w:val="nil"/>
              <w:left w:val="nil"/>
              <w:bottom w:val="nil"/>
              <w:right w:val="nil"/>
            </w:tcBorders>
            <w:noWrap/>
            <w:tcMar>
              <w:top w:w="0" w:type="dxa"/>
              <w:left w:w="0" w:type="dxa"/>
              <w:bottom w:w="0" w:type="dxa"/>
              <w:right w:w="0" w:type="dxa"/>
            </w:tcMar>
            <w:vAlign w:val="center"/>
          </w:tcPr>
          <w:p w14:paraId="45A3CFCF" w14:textId="77777777" w:rsidR="00866839" w:rsidRDefault="00866839" w:rsidP="00866839">
            <w:pPr>
              <w:keepLines/>
              <w:spacing w:line="210" w:lineRule="exact"/>
            </w:pPr>
            <w:r>
              <w:rPr>
                <w:rFonts w:ascii="Arial" w:eastAsia="Arial" w:hAnsi="Arial" w:cs="Arial"/>
                <w:sz w:val="19"/>
                <w:szCs w:val="12"/>
              </w:rPr>
              <w:t>Vehicle OEM</w:t>
            </w:r>
          </w:p>
        </w:tc>
        <w:tc>
          <w:tcPr>
            <w:tcW w:w="2555" w:type="dxa"/>
            <w:tcBorders>
              <w:top w:val="nil"/>
              <w:left w:val="nil"/>
              <w:bottom w:val="nil"/>
              <w:right w:val="nil"/>
            </w:tcBorders>
            <w:noWrap/>
            <w:tcMar>
              <w:top w:w="0" w:type="dxa"/>
              <w:left w:w="0" w:type="dxa"/>
              <w:bottom w:w="0" w:type="dxa"/>
              <w:right w:w="0" w:type="dxa"/>
            </w:tcMar>
            <w:vAlign w:val="center"/>
          </w:tcPr>
          <w:p w14:paraId="38680EF8" w14:textId="77777777" w:rsidR="00866839" w:rsidRDefault="00866839" w:rsidP="00866839">
            <w:pPr>
              <w:keepLines/>
              <w:spacing w:line="210" w:lineRule="exact"/>
            </w:pPr>
            <w:r>
              <w:rPr>
                <w:rFonts w:ascii="Arial" w:eastAsia="Arial" w:hAnsi="Arial" w:cs="Arial"/>
                <w:sz w:val="19"/>
                <w:szCs w:val="12"/>
              </w:rPr>
              <w:t>Tier-1 suppliers</w:t>
            </w:r>
          </w:p>
        </w:tc>
        <w:tc>
          <w:tcPr>
            <w:tcW w:w="1707" w:type="dxa"/>
            <w:tcBorders>
              <w:top w:val="nil"/>
              <w:left w:val="nil"/>
              <w:bottom w:val="nil"/>
              <w:right w:val="nil"/>
            </w:tcBorders>
            <w:noWrap/>
            <w:tcMar>
              <w:top w:w="0" w:type="dxa"/>
              <w:left w:w="0" w:type="dxa"/>
              <w:bottom w:w="0" w:type="dxa"/>
              <w:right w:w="0" w:type="dxa"/>
            </w:tcMar>
            <w:vAlign w:val="center"/>
          </w:tcPr>
          <w:p w14:paraId="0B13179D" w14:textId="77777777" w:rsidR="00866839" w:rsidRDefault="00866839" w:rsidP="00866839">
            <w:pPr>
              <w:keepLines/>
              <w:spacing w:line="210" w:lineRule="exact"/>
            </w:pPr>
            <w:r>
              <w:rPr>
                <w:rFonts w:ascii="Arial" w:eastAsia="Arial" w:hAnsi="Arial" w:cs="Arial"/>
                <w:w w:val="94"/>
                <w:sz w:val="19"/>
                <w:szCs w:val="12"/>
              </w:rPr>
              <w:t>Commercial contract</w:t>
            </w:r>
          </w:p>
        </w:tc>
      </w:tr>
      <w:tr w:rsidR="00866839" w14:paraId="04C6E801"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4BC389EA"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278EBEFC" w14:textId="77777777" w:rsidR="00866839" w:rsidRDefault="00866839" w:rsidP="00866839">
            <w:pPr>
              <w:keepLines/>
              <w:spacing w:line="210" w:lineRule="exact"/>
            </w:pPr>
            <w:r>
              <w:rPr>
                <w:rFonts w:ascii="Arial" w:eastAsia="Arial" w:hAnsi="Arial" w:cs="Arial"/>
                <w:w w:val="95"/>
                <w:sz w:val="19"/>
                <w:szCs w:val="12"/>
              </w:rPr>
              <w:t>Supply drivetrain</w:t>
            </w:r>
          </w:p>
        </w:tc>
        <w:tc>
          <w:tcPr>
            <w:tcW w:w="2269" w:type="dxa"/>
            <w:tcBorders>
              <w:top w:val="nil"/>
              <w:left w:val="nil"/>
              <w:bottom w:val="nil"/>
              <w:right w:val="nil"/>
            </w:tcBorders>
            <w:noWrap/>
            <w:tcMar>
              <w:top w:w="0" w:type="dxa"/>
              <w:left w:w="0" w:type="dxa"/>
              <w:bottom w:w="0" w:type="dxa"/>
              <w:right w:w="0" w:type="dxa"/>
            </w:tcMar>
            <w:vAlign w:val="center"/>
          </w:tcPr>
          <w:p w14:paraId="2A418F62" w14:textId="77777777" w:rsidR="00866839" w:rsidRDefault="00866839" w:rsidP="00866839">
            <w:pPr>
              <w:keepLines/>
              <w:spacing w:line="210" w:lineRule="exact"/>
            </w:pPr>
            <w:r>
              <w:rPr>
                <w:rFonts w:ascii="Arial" w:eastAsia="Arial" w:hAnsi="Arial" w:cs="Arial"/>
                <w:sz w:val="19"/>
                <w:szCs w:val="12"/>
              </w:rPr>
              <w:t>Vehicle OEM</w:t>
            </w:r>
          </w:p>
        </w:tc>
        <w:tc>
          <w:tcPr>
            <w:tcW w:w="2669" w:type="dxa"/>
            <w:tcBorders>
              <w:top w:val="nil"/>
              <w:left w:val="nil"/>
              <w:bottom w:val="nil"/>
              <w:right w:val="nil"/>
            </w:tcBorders>
            <w:noWrap/>
            <w:tcMar>
              <w:top w:w="0" w:type="dxa"/>
              <w:left w:w="0" w:type="dxa"/>
              <w:bottom w:w="0" w:type="dxa"/>
              <w:right w:w="0" w:type="dxa"/>
            </w:tcMar>
            <w:vAlign w:val="center"/>
          </w:tcPr>
          <w:p w14:paraId="3026612B" w14:textId="77777777" w:rsidR="00866839" w:rsidRDefault="00866839" w:rsidP="00866839">
            <w:pPr>
              <w:keepLines/>
              <w:spacing w:line="210" w:lineRule="exact"/>
            </w:pPr>
            <w:r>
              <w:rPr>
                <w:rFonts w:ascii="Arial" w:eastAsia="Arial" w:hAnsi="Arial" w:cs="Arial"/>
                <w:sz w:val="19"/>
                <w:szCs w:val="12"/>
              </w:rPr>
              <w:t>Tier-1 supplier(s)</w:t>
            </w:r>
          </w:p>
        </w:tc>
        <w:tc>
          <w:tcPr>
            <w:tcW w:w="2555" w:type="dxa"/>
            <w:tcBorders>
              <w:top w:val="nil"/>
              <w:left w:val="nil"/>
              <w:bottom w:val="nil"/>
              <w:right w:val="nil"/>
            </w:tcBorders>
            <w:noWrap/>
            <w:tcMar>
              <w:top w:w="0" w:type="dxa"/>
              <w:left w:w="0" w:type="dxa"/>
              <w:bottom w:w="0" w:type="dxa"/>
              <w:right w:w="0" w:type="dxa"/>
            </w:tcMar>
            <w:vAlign w:val="center"/>
          </w:tcPr>
          <w:p w14:paraId="4B6A7BCC" w14:textId="77777777" w:rsidR="00866839" w:rsidRDefault="00866839" w:rsidP="00866839">
            <w:pPr>
              <w:keepLines/>
              <w:spacing w:line="210" w:lineRule="exact"/>
            </w:pPr>
            <w:r>
              <w:rPr>
                <w:rFonts w:ascii="Arial" w:eastAsia="Arial" w:hAnsi="Arial" w:cs="Arial"/>
                <w:sz w:val="19"/>
                <w:szCs w:val="12"/>
              </w:rPr>
              <w:t>AD Platform</w:t>
            </w:r>
          </w:p>
        </w:tc>
        <w:tc>
          <w:tcPr>
            <w:tcW w:w="1707" w:type="dxa"/>
            <w:tcBorders>
              <w:top w:val="nil"/>
              <w:left w:val="nil"/>
              <w:bottom w:val="nil"/>
              <w:right w:val="nil"/>
            </w:tcBorders>
            <w:noWrap/>
            <w:tcMar>
              <w:top w:w="0" w:type="dxa"/>
              <w:left w:w="0" w:type="dxa"/>
              <w:bottom w:w="0" w:type="dxa"/>
              <w:right w:w="0" w:type="dxa"/>
            </w:tcMar>
            <w:vAlign w:val="center"/>
          </w:tcPr>
          <w:p w14:paraId="4F1C1E65" w14:textId="77777777" w:rsidR="00866839" w:rsidRDefault="00866839" w:rsidP="00866839">
            <w:pPr>
              <w:keepLines/>
              <w:spacing w:line="210" w:lineRule="exact"/>
            </w:pPr>
            <w:r>
              <w:rPr>
                <w:rFonts w:ascii="Arial" w:eastAsia="Arial" w:hAnsi="Arial" w:cs="Arial"/>
                <w:w w:val="94"/>
                <w:sz w:val="19"/>
                <w:szCs w:val="12"/>
              </w:rPr>
              <w:t>Commercial contract</w:t>
            </w:r>
          </w:p>
        </w:tc>
      </w:tr>
      <w:tr w:rsidR="00866839" w14:paraId="11A109F4" w14:textId="77777777" w:rsidTr="00086CDE">
        <w:trPr>
          <w:cantSplit/>
          <w:trHeight w:val="271"/>
          <w:jc w:val="center"/>
        </w:trPr>
        <w:tc>
          <w:tcPr>
            <w:tcW w:w="735" w:type="dxa"/>
            <w:tcBorders>
              <w:top w:val="nil"/>
              <w:left w:val="nil"/>
              <w:bottom w:val="nil"/>
              <w:right w:val="nil"/>
            </w:tcBorders>
            <w:noWrap/>
            <w:tcMar>
              <w:top w:w="0" w:type="dxa"/>
              <w:left w:w="0" w:type="dxa"/>
              <w:bottom w:w="0" w:type="dxa"/>
              <w:right w:w="0" w:type="dxa"/>
            </w:tcMar>
            <w:vAlign w:val="center"/>
          </w:tcPr>
          <w:p w14:paraId="5DBF23A3"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08C703AD" w14:textId="77777777" w:rsidR="00866839" w:rsidRDefault="00866839" w:rsidP="00866839">
            <w:pPr>
              <w:keepLines/>
              <w:spacing w:line="210" w:lineRule="exact"/>
            </w:pPr>
            <w:r>
              <w:rPr>
                <w:rFonts w:ascii="Arial" w:eastAsia="Arial" w:hAnsi="Arial" w:cs="Arial"/>
                <w:sz w:val="19"/>
                <w:szCs w:val="12"/>
              </w:rPr>
              <w:t>Package cabin</w:t>
            </w:r>
          </w:p>
        </w:tc>
        <w:tc>
          <w:tcPr>
            <w:tcW w:w="2269" w:type="dxa"/>
            <w:tcBorders>
              <w:top w:val="nil"/>
              <w:left w:val="nil"/>
              <w:bottom w:val="nil"/>
              <w:right w:val="nil"/>
            </w:tcBorders>
            <w:noWrap/>
            <w:tcMar>
              <w:top w:w="0" w:type="dxa"/>
              <w:left w:w="0" w:type="dxa"/>
              <w:bottom w:w="0" w:type="dxa"/>
              <w:right w:w="0" w:type="dxa"/>
            </w:tcMar>
            <w:vAlign w:val="center"/>
          </w:tcPr>
          <w:p w14:paraId="55E4C70F" w14:textId="77777777" w:rsidR="00866839" w:rsidRDefault="00866839" w:rsidP="00866839">
            <w:pPr>
              <w:keepLines/>
              <w:spacing w:line="210" w:lineRule="exact"/>
            </w:pPr>
            <w:r>
              <w:rPr>
                <w:rFonts w:ascii="Arial" w:eastAsia="Arial" w:hAnsi="Arial" w:cs="Arial"/>
                <w:sz w:val="19"/>
                <w:szCs w:val="12"/>
              </w:rPr>
              <w:t>Vehicle OEM</w:t>
            </w:r>
          </w:p>
        </w:tc>
        <w:tc>
          <w:tcPr>
            <w:tcW w:w="2669" w:type="dxa"/>
            <w:tcBorders>
              <w:top w:val="nil"/>
              <w:left w:val="nil"/>
              <w:bottom w:val="nil"/>
              <w:right w:val="nil"/>
            </w:tcBorders>
            <w:noWrap/>
            <w:tcMar>
              <w:top w:w="0" w:type="dxa"/>
              <w:left w:w="0" w:type="dxa"/>
              <w:bottom w:w="0" w:type="dxa"/>
              <w:right w:w="0" w:type="dxa"/>
            </w:tcMar>
            <w:vAlign w:val="center"/>
          </w:tcPr>
          <w:p w14:paraId="44B561AA" w14:textId="77777777" w:rsidR="00866839" w:rsidRDefault="00866839" w:rsidP="00866839">
            <w:pPr>
              <w:keepLines/>
              <w:spacing w:line="210" w:lineRule="exact"/>
            </w:pPr>
            <w:r>
              <w:rPr>
                <w:rFonts w:ascii="Arial" w:eastAsia="Arial" w:hAnsi="Arial" w:cs="Arial"/>
                <w:sz w:val="19"/>
                <w:szCs w:val="12"/>
              </w:rPr>
              <w:t>Body integrator / supplier</w:t>
            </w:r>
          </w:p>
        </w:tc>
        <w:tc>
          <w:tcPr>
            <w:tcW w:w="2555" w:type="dxa"/>
            <w:tcBorders>
              <w:top w:val="nil"/>
              <w:left w:val="nil"/>
              <w:bottom w:val="nil"/>
              <w:right w:val="nil"/>
            </w:tcBorders>
            <w:noWrap/>
            <w:tcMar>
              <w:top w:w="0" w:type="dxa"/>
              <w:left w:w="0" w:type="dxa"/>
              <w:bottom w:w="0" w:type="dxa"/>
              <w:right w:w="0" w:type="dxa"/>
            </w:tcMar>
            <w:vAlign w:val="center"/>
          </w:tcPr>
          <w:p w14:paraId="7D70A114" w14:textId="77777777" w:rsidR="00866839" w:rsidRDefault="00866839" w:rsidP="00866839">
            <w:pPr>
              <w:keepLines/>
              <w:spacing w:line="210" w:lineRule="exact"/>
            </w:pPr>
            <w:r>
              <w:rPr>
                <w:rFonts w:ascii="Arial" w:eastAsia="Arial" w:hAnsi="Arial" w:cs="Arial"/>
                <w:sz w:val="19"/>
                <w:szCs w:val="12"/>
              </w:rPr>
              <w:t>Mobility Platform</w:t>
            </w:r>
          </w:p>
        </w:tc>
        <w:tc>
          <w:tcPr>
            <w:tcW w:w="1707" w:type="dxa"/>
            <w:tcBorders>
              <w:top w:val="nil"/>
              <w:left w:val="nil"/>
              <w:bottom w:val="nil"/>
              <w:right w:val="nil"/>
            </w:tcBorders>
            <w:noWrap/>
            <w:tcMar>
              <w:top w:w="0" w:type="dxa"/>
              <w:left w:w="0" w:type="dxa"/>
              <w:bottom w:w="0" w:type="dxa"/>
              <w:right w:w="0" w:type="dxa"/>
            </w:tcMar>
            <w:vAlign w:val="center"/>
          </w:tcPr>
          <w:p w14:paraId="64E072CD" w14:textId="77777777" w:rsidR="00866839" w:rsidRDefault="00866839" w:rsidP="00866839">
            <w:pPr>
              <w:keepLines/>
              <w:spacing w:line="210" w:lineRule="exact"/>
            </w:pPr>
            <w:r>
              <w:rPr>
                <w:rFonts w:ascii="Arial" w:eastAsia="Arial" w:hAnsi="Arial" w:cs="Arial"/>
                <w:w w:val="94"/>
                <w:sz w:val="19"/>
                <w:szCs w:val="12"/>
              </w:rPr>
              <w:t>Commercial contract</w:t>
            </w:r>
          </w:p>
        </w:tc>
      </w:tr>
      <w:tr w:rsidR="00866839" w14:paraId="50DFBC1F" w14:textId="77777777" w:rsidTr="00086CDE">
        <w:trPr>
          <w:cantSplit/>
          <w:trHeight w:val="273"/>
          <w:jc w:val="center"/>
        </w:trPr>
        <w:tc>
          <w:tcPr>
            <w:tcW w:w="735" w:type="dxa"/>
            <w:tcBorders>
              <w:top w:val="nil"/>
              <w:left w:val="nil"/>
              <w:bottom w:val="nil"/>
              <w:right w:val="nil"/>
            </w:tcBorders>
            <w:noWrap/>
            <w:tcMar>
              <w:top w:w="0" w:type="dxa"/>
              <w:left w:w="0" w:type="dxa"/>
              <w:bottom w:w="0" w:type="dxa"/>
              <w:right w:w="0" w:type="dxa"/>
            </w:tcMar>
            <w:vAlign w:val="center"/>
          </w:tcPr>
          <w:p w14:paraId="6A078332"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3D40FFCA" w14:textId="77777777" w:rsidR="00866839" w:rsidRDefault="00866839" w:rsidP="00866839">
            <w:pPr>
              <w:keepLines/>
              <w:spacing w:line="210" w:lineRule="exact"/>
            </w:pPr>
            <w:r>
              <w:rPr>
                <w:rFonts w:ascii="Arial" w:eastAsia="Arial" w:hAnsi="Arial" w:cs="Arial"/>
                <w:w w:val="98"/>
                <w:sz w:val="19"/>
                <w:szCs w:val="12"/>
              </w:rPr>
              <w:t>Maintain vehicle</w:t>
            </w:r>
          </w:p>
        </w:tc>
        <w:tc>
          <w:tcPr>
            <w:tcW w:w="2269" w:type="dxa"/>
            <w:tcBorders>
              <w:top w:val="nil"/>
              <w:left w:val="nil"/>
              <w:bottom w:val="nil"/>
              <w:right w:val="nil"/>
            </w:tcBorders>
            <w:noWrap/>
            <w:tcMar>
              <w:top w:w="0" w:type="dxa"/>
              <w:left w:w="0" w:type="dxa"/>
              <w:bottom w:w="0" w:type="dxa"/>
              <w:right w:w="0" w:type="dxa"/>
            </w:tcMar>
            <w:vAlign w:val="center"/>
          </w:tcPr>
          <w:p w14:paraId="01A1AE12" w14:textId="77777777" w:rsidR="00866839" w:rsidRDefault="00866839" w:rsidP="00866839">
            <w:pPr>
              <w:keepLines/>
              <w:spacing w:line="210" w:lineRule="exact"/>
            </w:pPr>
            <w:r>
              <w:rPr>
                <w:rFonts w:ascii="Arial" w:eastAsia="Arial" w:hAnsi="Arial" w:cs="Arial"/>
                <w:w w:val="89"/>
                <w:sz w:val="19"/>
                <w:szCs w:val="12"/>
              </w:rPr>
              <w:t xml:space="preserve">Fleet owner / </w:t>
            </w:r>
            <w:proofErr w:type="spellStart"/>
            <w:r>
              <w:rPr>
                <w:rFonts w:ascii="Arial" w:eastAsia="Arial" w:hAnsi="Arial" w:cs="Arial"/>
                <w:w w:val="89"/>
                <w:sz w:val="19"/>
                <w:szCs w:val="12"/>
              </w:rPr>
              <w:t>MaaS</w:t>
            </w:r>
            <w:proofErr w:type="spellEnd"/>
            <w:r>
              <w:rPr>
                <w:rFonts w:ascii="Arial" w:eastAsia="Arial" w:hAnsi="Arial" w:cs="Arial"/>
                <w:w w:val="89"/>
                <w:sz w:val="19"/>
                <w:szCs w:val="12"/>
              </w:rPr>
              <w:t xml:space="preserve"> Operator</w:t>
            </w:r>
          </w:p>
        </w:tc>
        <w:tc>
          <w:tcPr>
            <w:tcW w:w="2669" w:type="dxa"/>
            <w:tcBorders>
              <w:top w:val="nil"/>
              <w:left w:val="nil"/>
              <w:bottom w:val="nil"/>
              <w:right w:val="nil"/>
            </w:tcBorders>
            <w:noWrap/>
            <w:tcMar>
              <w:top w:w="0" w:type="dxa"/>
              <w:left w:w="0" w:type="dxa"/>
              <w:bottom w:w="0" w:type="dxa"/>
              <w:right w:w="0" w:type="dxa"/>
            </w:tcMar>
            <w:vAlign w:val="center"/>
          </w:tcPr>
          <w:p w14:paraId="329F992B" w14:textId="77777777" w:rsidR="00866839" w:rsidRDefault="00866839" w:rsidP="00866839">
            <w:pPr>
              <w:keepLines/>
              <w:spacing w:line="210" w:lineRule="exact"/>
            </w:pPr>
            <w:r>
              <w:rPr>
                <w:rFonts w:ascii="Arial" w:eastAsia="Arial" w:hAnsi="Arial" w:cs="Arial"/>
                <w:sz w:val="19"/>
                <w:szCs w:val="12"/>
              </w:rPr>
              <w:t>Certified service provider</w:t>
            </w:r>
          </w:p>
        </w:tc>
        <w:tc>
          <w:tcPr>
            <w:tcW w:w="2555" w:type="dxa"/>
            <w:tcBorders>
              <w:top w:val="nil"/>
              <w:left w:val="nil"/>
              <w:bottom w:val="nil"/>
              <w:right w:val="nil"/>
            </w:tcBorders>
            <w:noWrap/>
            <w:tcMar>
              <w:top w:w="0" w:type="dxa"/>
              <w:left w:w="0" w:type="dxa"/>
              <w:bottom w:w="0" w:type="dxa"/>
              <w:right w:w="0" w:type="dxa"/>
            </w:tcMar>
            <w:vAlign w:val="center"/>
          </w:tcPr>
          <w:p w14:paraId="2FC3DC0B" w14:textId="77777777" w:rsidR="00866839" w:rsidRDefault="00866839" w:rsidP="00866839">
            <w:pPr>
              <w:keepLines/>
              <w:spacing w:line="210" w:lineRule="exact"/>
            </w:pPr>
            <w:r>
              <w:rPr>
                <w:rFonts w:ascii="Arial" w:eastAsia="Arial" w:hAnsi="Arial" w:cs="Arial"/>
                <w:sz w:val="19"/>
                <w:szCs w:val="12"/>
              </w:rPr>
              <w:t>Vehicle OEM</w:t>
            </w:r>
          </w:p>
        </w:tc>
        <w:tc>
          <w:tcPr>
            <w:tcW w:w="1707" w:type="dxa"/>
            <w:tcBorders>
              <w:top w:val="nil"/>
              <w:left w:val="nil"/>
              <w:bottom w:val="nil"/>
              <w:right w:val="nil"/>
            </w:tcBorders>
            <w:noWrap/>
            <w:tcMar>
              <w:top w:w="0" w:type="dxa"/>
              <w:left w:w="0" w:type="dxa"/>
              <w:bottom w:w="0" w:type="dxa"/>
              <w:right w:w="0" w:type="dxa"/>
            </w:tcMar>
            <w:vAlign w:val="center"/>
          </w:tcPr>
          <w:p w14:paraId="07DD53AD" w14:textId="77777777" w:rsidR="00866839" w:rsidRDefault="00866839" w:rsidP="00866839">
            <w:pPr>
              <w:keepLines/>
              <w:spacing w:line="210" w:lineRule="exact"/>
            </w:pPr>
            <w:r>
              <w:rPr>
                <w:rFonts w:ascii="Arial" w:eastAsia="Arial" w:hAnsi="Arial" w:cs="Arial"/>
                <w:sz w:val="19"/>
                <w:szCs w:val="12"/>
              </w:rPr>
              <w:t>SLA</w:t>
            </w:r>
          </w:p>
        </w:tc>
      </w:tr>
      <w:tr w:rsidR="00866839" w14:paraId="112619DF"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3240D029"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7B7E7D6C" w14:textId="77777777" w:rsidR="00866839" w:rsidRDefault="00866839" w:rsidP="00866839">
            <w:pPr>
              <w:keepLines/>
              <w:spacing w:line="210" w:lineRule="exact"/>
            </w:pPr>
            <w:r>
              <w:rPr>
                <w:rFonts w:ascii="Arial" w:eastAsia="Arial" w:hAnsi="Arial" w:cs="Arial"/>
                <w:sz w:val="19"/>
                <w:szCs w:val="12"/>
              </w:rPr>
              <w:t>Realize control</w:t>
            </w:r>
          </w:p>
        </w:tc>
        <w:tc>
          <w:tcPr>
            <w:tcW w:w="2269" w:type="dxa"/>
            <w:tcBorders>
              <w:top w:val="nil"/>
              <w:left w:val="nil"/>
              <w:bottom w:val="nil"/>
              <w:right w:val="nil"/>
            </w:tcBorders>
            <w:noWrap/>
            <w:tcMar>
              <w:top w:w="0" w:type="dxa"/>
              <w:left w:w="0" w:type="dxa"/>
              <w:bottom w:w="0" w:type="dxa"/>
              <w:right w:w="0" w:type="dxa"/>
            </w:tcMar>
            <w:vAlign w:val="center"/>
          </w:tcPr>
          <w:p w14:paraId="3E9E91D8" w14:textId="77777777" w:rsidR="00866839" w:rsidRDefault="00866839" w:rsidP="00866839">
            <w:pPr>
              <w:keepLines/>
              <w:spacing w:line="210" w:lineRule="exact"/>
            </w:pPr>
            <w:r>
              <w:rPr>
                <w:rFonts w:ascii="Arial" w:eastAsia="Arial" w:hAnsi="Arial" w:cs="Arial"/>
                <w:sz w:val="19"/>
                <w:szCs w:val="12"/>
              </w:rPr>
              <w:t>Vehicle OEM</w:t>
            </w:r>
          </w:p>
        </w:tc>
        <w:tc>
          <w:tcPr>
            <w:tcW w:w="2669" w:type="dxa"/>
            <w:tcBorders>
              <w:top w:val="nil"/>
              <w:left w:val="nil"/>
              <w:bottom w:val="nil"/>
              <w:right w:val="nil"/>
            </w:tcBorders>
            <w:noWrap/>
            <w:tcMar>
              <w:top w:w="0" w:type="dxa"/>
              <w:left w:w="0" w:type="dxa"/>
              <w:bottom w:w="0" w:type="dxa"/>
              <w:right w:w="0" w:type="dxa"/>
            </w:tcMar>
            <w:vAlign w:val="center"/>
          </w:tcPr>
          <w:p w14:paraId="644DDDD0" w14:textId="77777777" w:rsidR="00866839" w:rsidRDefault="00866839" w:rsidP="00866839">
            <w:pPr>
              <w:keepLines/>
              <w:spacing w:line="210" w:lineRule="exact"/>
            </w:pPr>
            <w:r>
              <w:rPr>
                <w:rFonts w:ascii="Arial" w:eastAsia="Arial" w:hAnsi="Arial" w:cs="Arial"/>
                <w:sz w:val="19"/>
                <w:szCs w:val="12"/>
              </w:rPr>
              <w:t>AD Platform + Tier-1</w:t>
            </w:r>
          </w:p>
        </w:tc>
        <w:tc>
          <w:tcPr>
            <w:tcW w:w="2555" w:type="dxa"/>
            <w:tcBorders>
              <w:top w:val="nil"/>
              <w:left w:val="nil"/>
              <w:bottom w:val="nil"/>
              <w:right w:val="nil"/>
            </w:tcBorders>
            <w:noWrap/>
            <w:tcMar>
              <w:top w:w="0" w:type="dxa"/>
              <w:left w:w="0" w:type="dxa"/>
              <w:bottom w:w="0" w:type="dxa"/>
              <w:right w:w="0" w:type="dxa"/>
            </w:tcMar>
            <w:vAlign w:val="center"/>
          </w:tcPr>
          <w:p w14:paraId="1A43664E"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1707" w:type="dxa"/>
            <w:tcBorders>
              <w:top w:val="nil"/>
              <w:left w:val="nil"/>
              <w:bottom w:val="nil"/>
              <w:right w:val="nil"/>
            </w:tcBorders>
            <w:noWrap/>
            <w:tcMar>
              <w:top w:w="0" w:type="dxa"/>
              <w:left w:w="0" w:type="dxa"/>
              <w:bottom w:w="0" w:type="dxa"/>
              <w:right w:w="0" w:type="dxa"/>
            </w:tcMar>
            <w:vAlign w:val="center"/>
          </w:tcPr>
          <w:p w14:paraId="26B88DD6" w14:textId="77777777" w:rsidR="00866839" w:rsidRDefault="00866839" w:rsidP="00866839">
            <w:pPr>
              <w:keepLines/>
              <w:spacing w:line="210" w:lineRule="exact"/>
            </w:pPr>
            <w:r>
              <w:rPr>
                <w:rFonts w:ascii="Arial" w:eastAsia="Arial" w:hAnsi="Arial" w:cs="Arial"/>
                <w:sz w:val="19"/>
                <w:szCs w:val="12"/>
              </w:rPr>
              <w:t>Safety case</w:t>
            </w:r>
          </w:p>
        </w:tc>
      </w:tr>
      <w:tr w:rsidR="00866839" w14:paraId="411990A1" w14:textId="77777777" w:rsidTr="00086CDE">
        <w:trPr>
          <w:cantSplit/>
          <w:trHeight w:val="271"/>
          <w:jc w:val="center"/>
        </w:trPr>
        <w:tc>
          <w:tcPr>
            <w:tcW w:w="735" w:type="dxa"/>
            <w:tcBorders>
              <w:top w:val="nil"/>
              <w:left w:val="nil"/>
              <w:bottom w:val="nil"/>
              <w:right w:val="nil"/>
            </w:tcBorders>
            <w:noWrap/>
            <w:tcMar>
              <w:top w:w="0" w:type="dxa"/>
              <w:left w:w="0" w:type="dxa"/>
              <w:bottom w:w="0" w:type="dxa"/>
              <w:right w:w="0" w:type="dxa"/>
            </w:tcMar>
            <w:vAlign w:val="center"/>
          </w:tcPr>
          <w:p w14:paraId="7DBB2C4A"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109F2080" w14:textId="77777777" w:rsidR="00866839" w:rsidRDefault="00866839" w:rsidP="00866839">
            <w:pPr>
              <w:keepLines/>
              <w:spacing w:line="210" w:lineRule="exact"/>
            </w:pPr>
            <w:r>
              <w:rPr>
                <w:rFonts w:ascii="Arial" w:eastAsia="Arial" w:hAnsi="Arial" w:cs="Arial"/>
                <w:w w:val="94"/>
                <w:sz w:val="19"/>
                <w:szCs w:val="12"/>
              </w:rPr>
              <w:t>Maintain position</w:t>
            </w:r>
          </w:p>
        </w:tc>
        <w:tc>
          <w:tcPr>
            <w:tcW w:w="2269" w:type="dxa"/>
            <w:tcBorders>
              <w:top w:val="nil"/>
              <w:left w:val="nil"/>
              <w:bottom w:val="nil"/>
              <w:right w:val="nil"/>
            </w:tcBorders>
            <w:noWrap/>
            <w:tcMar>
              <w:top w:w="0" w:type="dxa"/>
              <w:left w:w="0" w:type="dxa"/>
              <w:bottom w:w="0" w:type="dxa"/>
              <w:right w:w="0" w:type="dxa"/>
            </w:tcMar>
            <w:vAlign w:val="center"/>
          </w:tcPr>
          <w:p w14:paraId="43AE8D84" w14:textId="77777777" w:rsidR="00866839" w:rsidRDefault="00866839" w:rsidP="00866839">
            <w:pPr>
              <w:keepLines/>
              <w:spacing w:line="210" w:lineRule="exact"/>
            </w:pPr>
            <w:r>
              <w:rPr>
                <w:rFonts w:ascii="Arial" w:eastAsia="Arial" w:hAnsi="Arial" w:cs="Arial"/>
                <w:sz w:val="19"/>
                <w:szCs w:val="12"/>
              </w:rPr>
              <w:t>AD Platform / OEM</w:t>
            </w:r>
          </w:p>
        </w:tc>
        <w:tc>
          <w:tcPr>
            <w:tcW w:w="2669" w:type="dxa"/>
            <w:tcBorders>
              <w:top w:val="nil"/>
              <w:left w:val="nil"/>
              <w:bottom w:val="nil"/>
              <w:right w:val="nil"/>
            </w:tcBorders>
            <w:noWrap/>
            <w:tcMar>
              <w:top w:w="0" w:type="dxa"/>
              <w:left w:w="0" w:type="dxa"/>
              <w:bottom w:w="0" w:type="dxa"/>
              <w:right w:w="0" w:type="dxa"/>
            </w:tcMar>
            <w:vAlign w:val="center"/>
          </w:tcPr>
          <w:p w14:paraId="1A77D194" w14:textId="77777777" w:rsidR="00866839" w:rsidRDefault="00866839" w:rsidP="00866839">
            <w:pPr>
              <w:keepLines/>
              <w:spacing w:line="210" w:lineRule="exact"/>
            </w:pPr>
            <w:r>
              <w:rPr>
                <w:rFonts w:ascii="Arial" w:eastAsia="Arial" w:hAnsi="Arial" w:cs="Arial"/>
                <w:sz w:val="19"/>
                <w:szCs w:val="12"/>
              </w:rPr>
              <w:t>AD Platform</w:t>
            </w:r>
          </w:p>
        </w:tc>
        <w:tc>
          <w:tcPr>
            <w:tcW w:w="2555" w:type="dxa"/>
            <w:tcBorders>
              <w:top w:val="nil"/>
              <w:left w:val="nil"/>
              <w:bottom w:val="nil"/>
              <w:right w:val="nil"/>
            </w:tcBorders>
            <w:noWrap/>
            <w:tcMar>
              <w:top w:w="0" w:type="dxa"/>
              <w:left w:w="0" w:type="dxa"/>
              <w:bottom w:w="0" w:type="dxa"/>
              <w:right w:w="0" w:type="dxa"/>
            </w:tcMar>
            <w:vAlign w:val="center"/>
          </w:tcPr>
          <w:p w14:paraId="01AFDF54" w14:textId="77777777" w:rsidR="00866839" w:rsidRDefault="00866839" w:rsidP="00866839">
            <w:pPr>
              <w:keepLines/>
              <w:spacing w:line="210" w:lineRule="exact"/>
            </w:pPr>
            <w:r>
              <w:rPr>
                <w:rFonts w:ascii="Arial" w:eastAsia="Arial" w:hAnsi="Arial" w:cs="Arial"/>
                <w:sz w:val="19"/>
                <w:szCs w:val="12"/>
              </w:rPr>
              <w:t>Mobility Platform</w:t>
            </w:r>
          </w:p>
        </w:tc>
        <w:tc>
          <w:tcPr>
            <w:tcW w:w="1707" w:type="dxa"/>
            <w:tcBorders>
              <w:top w:val="nil"/>
              <w:left w:val="nil"/>
              <w:bottom w:val="nil"/>
              <w:right w:val="nil"/>
            </w:tcBorders>
            <w:noWrap/>
            <w:tcMar>
              <w:top w:w="0" w:type="dxa"/>
              <w:left w:w="0" w:type="dxa"/>
              <w:bottom w:w="0" w:type="dxa"/>
              <w:right w:w="0" w:type="dxa"/>
            </w:tcMar>
            <w:vAlign w:val="center"/>
          </w:tcPr>
          <w:p w14:paraId="531754B5" w14:textId="77777777" w:rsidR="00866839" w:rsidRDefault="00866839" w:rsidP="00866839">
            <w:pPr>
              <w:keepLines/>
              <w:spacing w:line="210" w:lineRule="exact"/>
            </w:pPr>
            <w:r>
              <w:rPr>
                <w:rFonts w:ascii="Arial" w:eastAsia="Arial" w:hAnsi="Arial" w:cs="Arial"/>
                <w:sz w:val="19"/>
                <w:szCs w:val="12"/>
              </w:rPr>
              <w:t>Safety case</w:t>
            </w:r>
          </w:p>
        </w:tc>
      </w:tr>
      <w:tr w:rsidR="00866839" w14:paraId="463964C3" w14:textId="77777777" w:rsidTr="00086CDE">
        <w:trPr>
          <w:cantSplit/>
          <w:trHeight w:val="263"/>
          <w:jc w:val="center"/>
        </w:trPr>
        <w:tc>
          <w:tcPr>
            <w:tcW w:w="735" w:type="dxa"/>
            <w:tcBorders>
              <w:top w:val="single" w:sz="4" w:space="0" w:color="000000"/>
              <w:left w:val="nil"/>
              <w:bottom w:val="nil"/>
              <w:right w:val="nil"/>
            </w:tcBorders>
            <w:noWrap/>
            <w:tcMar>
              <w:top w:w="0" w:type="dxa"/>
              <w:left w:w="0" w:type="dxa"/>
              <w:bottom w:w="0" w:type="dxa"/>
              <w:right w:w="0" w:type="dxa"/>
            </w:tcMar>
            <w:vAlign w:val="center"/>
          </w:tcPr>
          <w:p w14:paraId="0CCE380C" w14:textId="77777777" w:rsidR="00866839" w:rsidRDefault="00866839" w:rsidP="00866839">
            <w:pPr>
              <w:keepLines/>
              <w:spacing w:line="210" w:lineRule="exact"/>
            </w:pPr>
            <w:r>
              <w:rPr>
                <w:rFonts w:ascii="Arial" w:eastAsia="Arial" w:hAnsi="Arial" w:cs="Arial"/>
                <w:sz w:val="19"/>
                <w:szCs w:val="12"/>
              </w:rPr>
              <w:t>Facility</w:t>
            </w:r>
          </w:p>
        </w:tc>
        <w:tc>
          <w:tcPr>
            <w:tcW w:w="1405" w:type="dxa"/>
            <w:tcBorders>
              <w:top w:val="single" w:sz="4" w:space="0" w:color="000000"/>
              <w:left w:val="nil"/>
              <w:bottom w:val="nil"/>
              <w:right w:val="nil"/>
            </w:tcBorders>
            <w:noWrap/>
            <w:tcMar>
              <w:top w:w="0" w:type="dxa"/>
              <w:left w:w="0" w:type="dxa"/>
              <w:bottom w:w="0" w:type="dxa"/>
              <w:right w:w="0" w:type="dxa"/>
            </w:tcMar>
            <w:vAlign w:val="center"/>
          </w:tcPr>
          <w:p w14:paraId="5E48E9BE" w14:textId="77777777" w:rsidR="00866839" w:rsidRDefault="00866839" w:rsidP="00866839">
            <w:pPr>
              <w:keepLines/>
              <w:spacing w:line="210" w:lineRule="exact"/>
            </w:pPr>
            <w:r>
              <w:rPr>
                <w:rFonts w:ascii="Arial" w:eastAsia="Arial" w:hAnsi="Arial" w:cs="Arial"/>
                <w:sz w:val="19"/>
                <w:szCs w:val="12"/>
              </w:rPr>
              <w:t>Provide site</w:t>
            </w:r>
          </w:p>
        </w:tc>
        <w:tc>
          <w:tcPr>
            <w:tcW w:w="2269" w:type="dxa"/>
            <w:tcBorders>
              <w:top w:val="single" w:sz="4" w:space="0" w:color="000000"/>
              <w:left w:val="nil"/>
              <w:bottom w:val="nil"/>
              <w:right w:val="nil"/>
            </w:tcBorders>
            <w:noWrap/>
            <w:tcMar>
              <w:top w:w="0" w:type="dxa"/>
              <w:left w:w="0" w:type="dxa"/>
              <w:bottom w:w="0" w:type="dxa"/>
              <w:right w:w="0" w:type="dxa"/>
            </w:tcMar>
            <w:vAlign w:val="center"/>
          </w:tcPr>
          <w:p w14:paraId="2E3BFF82" w14:textId="77777777" w:rsidR="00866839" w:rsidRDefault="00866839" w:rsidP="00866839">
            <w:pPr>
              <w:keepLines/>
              <w:spacing w:line="210" w:lineRule="exact"/>
            </w:pPr>
            <w:r>
              <w:rPr>
                <w:rFonts w:ascii="Arial" w:eastAsia="Arial" w:hAnsi="Arial" w:cs="Arial"/>
                <w:sz w:val="19"/>
                <w:szCs w:val="12"/>
              </w:rPr>
              <w:t>Node / Parking Operator</w:t>
            </w:r>
          </w:p>
        </w:tc>
        <w:tc>
          <w:tcPr>
            <w:tcW w:w="2669" w:type="dxa"/>
            <w:tcBorders>
              <w:top w:val="single" w:sz="4" w:space="0" w:color="000000"/>
              <w:left w:val="nil"/>
              <w:bottom w:val="nil"/>
              <w:right w:val="nil"/>
            </w:tcBorders>
            <w:noWrap/>
            <w:tcMar>
              <w:top w:w="0" w:type="dxa"/>
              <w:left w:w="0" w:type="dxa"/>
              <w:bottom w:w="0" w:type="dxa"/>
              <w:right w:w="0" w:type="dxa"/>
            </w:tcMar>
            <w:vAlign w:val="center"/>
          </w:tcPr>
          <w:p w14:paraId="4EC5DDC4" w14:textId="77777777" w:rsidR="00866839" w:rsidRDefault="00866839" w:rsidP="00866839">
            <w:pPr>
              <w:keepLines/>
              <w:spacing w:line="210" w:lineRule="exact"/>
            </w:pPr>
            <w:r>
              <w:rPr>
                <w:rFonts w:ascii="Arial" w:eastAsia="Arial" w:hAnsi="Arial" w:cs="Arial"/>
                <w:sz w:val="19"/>
                <w:szCs w:val="12"/>
              </w:rPr>
              <w:t>Node / Parking Operator</w:t>
            </w:r>
          </w:p>
        </w:tc>
        <w:tc>
          <w:tcPr>
            <w:tcW w:w="2555" w:type="dxa"/>
            <w:tcBorders>
              <w:top w:val="single" w:sz="4" w:space="0" w:color="000000"/>
              <w:left w:val="nil"/>
              <w:bottom w:val="nil"/>
              <w:right w:val="nil"/>
            </w:tcBorders>
            <w:noWrap/>
            <w:tcMar>
              <w:top w:w="0" w:type="dxa"/>
              <w:left w:w="0" w:type="dxa"/>
              <w:bottom w:w="0" w:type="dxa"/>
              <w:right w:w="0" w:type="dxa"/>
            </w:tcMar>
            <w:vAlign w:val="center"/>
          </w:tcPr>
          <w:p w14:paraId="17D9833E" w14:textId="77777777" w:rsidR="00866839" w:rsidRDefault="00866839" w:rsidP="00866839">
            <w:pPr>
              <w:keepLines/>
              <w:spacing w:line="210" w:lineRule="exact"/>
            </w:pPr>
            <w:r>
              <w:rPr>
                <w:rFonts w:ascii="Arial" w:eastAsia="Arial" w:hAnsi="Arial" w:cs="Arial"/>
                <w:sz w:val="19"/>
                <w:szCs w:val="12"/>
              </w:rPr>
              <w:t>Vehicle OEM</w:t>
            </w:r>
          </w:p>
        </w:tc>
        <w:tc>
          <w:tcPr>
            <w:tcW w:w="1707" w:type="dxa"/>
            <w:tcBorders>
              <w:top w:val="single" w:sz="4" w:space="0" w:color="000000"/>
              <w:left w:val="nil"/>
              <w:bottom w:val="nil"/>
              <w:right w:val="nil"/>
            </w:tcBorders>
            <w:noWrap/>
            <w:tcMar>
              <w:top w:w="0" w:type="dxa"/>
              <w:left w:w="0" w:type="dxa"/>
              <w:bottom w:w="0" w:type="dxa"/>
              <w:right w:w="0" w:type="dxa"/>
            </w:tcMar>
            <w:vAlign w:val="center"/>
          </w:tcPr>
          <w:p w14:paraId="0E8CAF9A" w14:textId="77777777" w:rsidR="00866839" w:rsidRDefault="00866839" w:rsidP="00866839">
            <w:pPr>
              <w:keepLines/>
              <w:spacing w:line="210" w:lineRule="exact"/>
            </w:pPr>
            <w:r>
              <w:rPr>
                <w:rFonts w:ascii="Arial" w:eastAsia="Arial" w:hAnsi="Arial" w:cs="Arial"/>
                <w:sz w:val="19"/>
                <w:szCs w:val="12"/>
              </w:rPr>
              <w:t>Contract</w:t>
            </w:r>
          </w:p>
        </w:tc>
      </w:tr>
      <w:tr w:rsidR="00866839" w14:paraId="47FF23A7"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22DB6110"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55275C95" w14:textId="77777777" w:rsidR="00866839" w:rsidRDefault="00866839" w:rsidP="00866839">
            <w:pPr>
              <w:keepLines/>
              <w:spacing w:line="210" w:lineRule="exact"/>
            </w:pPr>
            <w:r>
              <w:rPr>
                <w:rFonts w:ascii="Arial" w:eastAsia="Arial" w:hAnsi="Arial" w:cs="Arial"/>
                <w:sz w:val="19"/>
                <w:szCs w:val="12"/>
              </w:rPr>
              <w:t>Operate facility</w:t>
            </w:r>
          </w:p>
        </w:tc>
        <w:tc>
          <w:tcPr>
            <w:tcW w:w="2269" w:type="dxa"/>
            <w:tcBorders>
              <w:top w:val="nil"/>
              <w:left w:val="nil"/>
              <w:bottom w:val="nil"/>
              <w:right w:val="nil"/>
            </w:tcBorders>
            <w:noWrap/>
            <w:tcMar>
              <w:top w:w="0" w:type="dxa"/>
              <w:left w:w="0" w:type="dxa"/>
              <w:bottom w:w="0" w:type="dxa"/>
              <w:right w:w="0" w:type="dxa"/>
            </w:tcMar>
            <w:vAlign w:val="center"/>
          </w:tcPr>
          <w:p w14:paraId="62179BB1" w14:textId="77777777" w:rsidR="00866839" w:rsidRDefault="00866839" w:rsidP="00866839">
            <w:pPr>
              <w:keepLines/>
              <w:spacing w:line="210" w:lineRule="exact"/>
            </w:pPr>
            <w:r>
              <w:rPr>
                <w:rFonts w:ascii="Arial" w:eastAsia="Arial" w:hAnsi="Arial" w:cs="Arial"/>
                <w:sz w:val="19"/>
                <w:szCs w:val="12"/>
              </w:rPr>
              <w:t>Node / Parking Operator</w:t>
            </w:r>
          </w:p>
        </w:tc>
        <w:tc>
          <w:tcPr>
            <w:tcW w:w="2669" w:type="dxa"/>
            <w:tcBorders>
              <w:top w:val="nil"/>
              <w:left w:val="nil"/>
              <w:bottom w:val="nil"/>
              <w:right w:val="nil"/>
            </w:tcBorders>
            <w:noWrap/>
            <w:tcMar>
              <w:top w:w="0" w:type="dxa"/>
              <w:left w:w="0" w:type="dxa"/>
              <w:bottom w:w="0" w:type="dxa"/>
              <w:right w:w="0" w:type="dxa"/>
            </w:tcMar>
            <w:vAlign w:val="center"/>
          </w:tcPr>
          <w:p w14:paraId="3EBCADCB" w14:textId="77777777" w:rsidR="00866839" w:rsidRDefault="00866839" w:rsidP="00866839">
            <w:pPr>
              <w:keepLines/>
              <w:spacing w:line="210" w:lineRule="exact"/>
            </w:pPr>
            <w:r>
              <w:rPr>
                <w:rFonts w:ascii="Arial" w:eastAsia="Arial" w:hAnsi="Arial" w:cs="Arial"/>
                <w:sz w:val="19"/>
                <w:szCs w:val="12"/>
              </w:rPr>
              <w:t>Node / Parking Operator</w:t>
            </w:r>
          </w:p>
        </w:tc>
        <w:tc>
          <w:tcPr>
            <w:tcW w:w="2555" w:type="dxa"/>
            <w:tcBorders>
              <w:top w:val="nil"/>
              <w:left w:val="nil"/>
              <w:bottom w:val="nil"/>
              <w:right w:val="nil"/>
            </w:tcBorders>
            <w:noWrap/>
            <w:tcMar>
              <w:top w:w="0" w:type="dxa"/>
              <w:left w:w="0" w:type="dxa"/>
              <w:bottom w:w="0" w:type="dxa"/>
              <w:right w:w="0" w:type="dxa"/>
            </w:tcMar>
            <w:vAlign w:val="center"/>
          </w:tcPr>
          <w:p w14:paraId="67640C13"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1707" w:type="dxa"/>
            <w:tcBorders>
              <w:top w:val="nil"/>
              <w:left w:val="nil"/>
              <w:bottom w:val="nil"/>
              <w:right w:val="nil"/>
            </w:tcBorders>
            <w:noWrap/>
            <w:tcMar>
              <w:top w:w="0" w:type="dxa"/>
              <w:left w:w="0" w:type="dxa"/>
              <w:bottom w:w="0" w:type="dxa"/>
              <w:right w:w="0" w:type="dxa"/>
            </w:tcMar>
            <w:vAlign w:val="center"/>
          </w:tcPr>
          <w:p w14:paraId="0430321D" w14:textId="77777777" w:rsidR="00866839" w:rsidRDefault="00866839" w:rsidP="00866839">
            <w:pPr>
              <w:keepLines/>
              <w:spacing w:line="210" w:lineRule="exact"/>
            </w:pPr>
            <w:r>
              <w:rPr>
                <w:rFonts w:ascii="Arial" w:eastAsia="Arial" w:hAnsi="Arial" w:cs="Arial"/>
                <w:sz w:val="19"/>
                <w:szCs w:val="12"/>
              </w:rPr>
              <w:t>Permit + SLA</w:t>
            </w:r>
          </w:p>
        </w:tc>
      </w:tr>
      <w:tr w:rsidR="00866839" w14:paraId="2A0A0A7E" w14:textId="77777777" w:rsidTr="00086CDE">
        <w:trPr>
          <w:cantSplit/>
          <w:trHeight w:val="271"/>
          <w:jc w:val="center"/>
        </w:trPr>
        <w:tc>
          <w:tcPr>
            <w:tcW w:w="735" w:type="dxa"/>
            <w:tcBorders>
              <w:top w:val="nil"/>
              <w:left w:val="nil"/>
              <w:bottom w:val="nil"/>
              <w:right w:val="nil"/>
            </w:tcBorders>
            <w:noWrap/>
            <w:tcMar>
              <w:top w:w="0" w:type="dxa"/>
              <w:left w:w="0" w:type="dxa"/>
              <w:bottom w:w="0" w:type="dxa"/>
              <w:right w:w="0" w:type="dxa"/>
            </w:tcMar>
            <w:vAlign w:val="center"/>
          </w:tcPr>
          <w:p w14:paraId="2207A273"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19EFD505" w14:textId="77777777" w:rsidR="00866839" w:rsidRDefault="00866839" w:rsidP="00866839">
            <w:pPr>
              <w:keepLines/>
              <w:spacing w:line="210" w:lineRule="exact"/>
            </w:pPr>
            <w:r>
              <w:rPr>
                <w:rFonts w:ascii="Arial" w:eastAsia="Arial" w:hAnsi="Arial" w:cs="Arial"/>
                <w:sz w:val="19"/>
                <w:szCs w:val="12"/>
              </w:rPr>
              <w:t>Sell services</w:t>
            </w:r>
          </w:p>
        </w:tc>
        <w:tc>
          <w:tcPr>
            <w:tcW w:w="2269" w:type="dxa"/>
            <w:tcBorders>
              <w:top w:val="nil"/>
              <w:left w:val="nil"/>
              <w:bottom w:val="nil"/>
              <w:right w:val="nil"/>
            </w:tcBorders>
            <w:noWrap/>
            <w:tcMar>
              <w:top w:w="0" w:type="dxa"/>
              <w:left w:w="0" w:type="dxa"/>
              <w:bottom w:w="0" w:type="dxa"/>
              <w:right w:w="0" w:type="dxa"/>
            </w:tcMar>
            <w:vAlign w:val="center"/>
          </w:tcPr>
          <w:p w14:paraId="20CBDFFC" w14:textId="77777777" w:rsidR="00866839" w:rsidRDefault="00866839" w:rsidP="00866839">
            <w:pPr>
              <w:keepLines/>
              <w:spacing w:line="210" w:lineRule="exact"/>
            </w:pPr>
            <w:r>
              <w:rPr>
                <w:rFonts w:ascii="Arial" w:eastAsia="Arial" w:hAnsi="Arial" w:cs="Arial"/>
                <w:sz w:val="19"/>
                <w:szCs w:val="12"/>
              </w:rPr>
              <w:t>Commercial owner</w:t>
            </w:r>
          </w:p>
        </w:tc>
        <w:tc>
          <w:tcPr>
            <w:tcW w:w="2669" w:type="dxa"/>
            <w:tcBorders>
              <w:top w:val="nil"/>
              <w:left w:val="nil"/>
              <w:bottom w:val="nil"/>
              <w:right w:val="nil"/>
            </w:tcBorders>
            <w:noWrap/>
            <w:tcMar>
              <w:top w:w="0" w:type="dxa"/>
              <w:left w:w="0" w:type="dxa"/>
              <w:bottom w:w="0" w:type="dxa"/>
              <w:right w:w="0" w:type="dxa"/>
            </w:tcMar>
            <w:vAlign w:val="center"/>
          </w:tcPr>
          <w:p w14:paraId="485C7EBE" w14:textId="77777777" w:rsidR="00866839" w:rsidRDefault="00866839" w:rsidP="00866839">
            <w:pPr>
              <w:keepLines/>
              <w:spacing w:line="210" w:lineRule="exact"/>
            </w:pPr>
            <w:r>
              <w:rPr>
                <w:rFonts w:ascii="Arial" w:eastAsia="Arial" w:hAnsi="Arial" w:cs="Arial"/>
                <w:w w:val="85"/>
                <w:sz w:val="19"/>
                <w:szCs w:val="12"/>
              </w:rPr>
              <w:t>Mobility Platform / provider</w:t>
            </w:r>
          </w:p>
        </w:tc>
        <w:tc>
          <w:tcPr>
            <w:tcW w:w="2555" w:type="dxa"/>
            <w:tcBorders>
              <w:top w:val="nil"/>
              <w:left w:val="nil"/>
              <w:bottom w:val="nil"/>
              <w:right w:val="nil"/>
            </w:tcBorders>
            <w:noWrap/>
            <w:tcMar>
              <w:top w:w="0" w:type="dxa"/>
              <w:left w:w="0" w:type="dxa"/>
              <w:bottom w:w="0" w:type="dxa"/>
              <w:right w:w="0" w:type="dxa"/>
            </w:tcMar>
            <w:vAlign w:val="center"/>
          </w:tcPr>
          <w:p w14:paraId="1F7721B5" w14:textId="77777777" w:rsidR="00866839" w:rsidRDefault="00866839" w:rsidP="00866839">
            <w:pPr>
              <w:keepLines/>
              <w:spacing w:line="210" w:lineRule="exact"/>
            </w:pPr>
            <w:r>
              <w:rPr>
                <w:rFonts w:ascii="Arial" w:eastAsia="Arial" w:hAnsi="Arial" w:cs="Arial"/>
                <w:sz w:val="19"/>
                <w:szCs w:val="12"/>
              </w:rPr>
              <w:t>Node operator</w:t>
            </w:r>
          </w:p>
        </w:tc>
        <w:tc>
          <w:tcPr>
            <w:tcW w:w="1707" w:type="dxa"/>
            <w:tcBorders>
              <w:top w:val="nil"/>
              <w:left w:val="nil"/>
              <w:bottom w:val="nil"/>
              <w:right w:val="nil"/>
            </w:tcBorders>
            <w:noWrap/>
            <w:tcMar>
              <w:top w:w="0" w:type="dxa"/>
              <w:left w:w="0" w:type="dxa"/>
              <w:bottom w:w="0" w:type="dxa"/>
              <w:right w:w="0" w:type="dxa"/>
            </w:tcMar>
            <w:vAlign w:val="center"/>
          </w:tcPr>
          <w:p w14:paraId="3854D8B3" w14:textId="77777777" w:rsidR="00866839" w:rsidRDefault="00866839" w:rsidP="00866839">
            <w:pPr>
              <w:keepLines/>
              <w:spacing w:line="210" w:lineRule="exact"/>
            </w:pPr>
            <w:r>
              <w:rPr>
                <w:rFonts w:ascii="Arial" w:eastAsia="Arial" w:hAnsi="Arial" w:cs="Arial"/>
                <w:sz w:val="19"/>
                <w:szCs w:val="12"/>
              </w:rPr>
              <w:t>Contract</w:t>
            </w:r>
          </w:p>
        </w:tc>
      </w:tr>
      <w:tr w:rsidR="00866839" w14:paraId="3597F0AF" w14:textId="77777777" w:rsidTr="00086CDE">
        <w:trPr>
          <w:cantSplit/>
          <w:trHeight w:val="273"/>
          <w:jc w:val="center"/>
        </w:trPr>
        <w:tc>
          <w:tcPr>
            <w:tcW w:w="735" w:type="dxa"/>
            <w:tcBorders>
              <w:top w:val="nil"/>
              <w:left w:val="nil"/>
              <w:bottom w:val="nil"/>
              <w:right w:val="nil"/>
            </w:tcBorders>
            <w:noWrap/>
            <w:tcMar>
              <w:top w:w="0" w:type="dxa"/>
              <w:left w:w="0" w:type="dxa"/>
              <w:bottom w:w="0" w:type="dxa"/>
              <w:right w:w="0" w:type="dxa"/>
            </w:tcMar>
            <w:vAlign w:val="center"/>
          </w:tcPr>
          <w:p w14:paraId="5E4157D7"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0BD3CBAB" w14:textId="77777777" w:rsidR="00866839" w:rsidRDefault="00866839" w:rsidP="00866839">
            <w:pPr>
              <w:keepLines/>
              <w:spacing w:line="210" w:lineRule="exact"/>
            </w:pPr>
            <w:r>
              <w:rPr>
                <w:rFonts w:ascii="Arial" w:eastAsia="Arial" w:hAnsi="Arial" w:cs="Arial"/>
                <w:sz w:val="19"/>
                <w:szCs w:val="12"/>
              </w:rPr>
              <w:t>Use platform</w:t>
            </w:r>
          </w:p>
        </w:tc>
        <w:tc>
          <w:tcPr>
            <w:tcW w:w="2269" w:type="dxa"/>
            <w:tcBorders>
              <w:top w:val="nil"/>
              <w:left w:val="nil"/>
              <w:bottom w:val="nil"/>
              <w:right w:val="nil"/>
            </w:tcBorders>
            <w:noWrap/>
            <w:tcMar>
              <w:top w:w="0" w:type="dxa"/>
              <w:left w:w="0" w:type="dxa"/>
              <w:bottom w:w="0" w:type="dxa"/>
              <w:right w:w="0" w:type="dxa"/>
            </w:tcMar>
            <w:vAlign w:val="center"/>
          </w:tcPr>
          <w:p w14:paraId="57391C90"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669" w:type="dxa"/>
            <w:tcBorders>
              <w:top w:val="nil"/>
              <w:left w:val="nil"/>
              <w:bottom w:val="nil"/>
              <w:right w:val="nil"/>
            </w:tcBorders>
            <w:noWrap/>
            <w:tcMar>
              <w:top w:w="0" w:type="dxa"/>
              <w:left w:w="0" w:type="dxa"/>
              <w:bottom w:w="0" w:type="dxa"/>
              <w:right w:w="0" w:type="dxa"/>
            </w:tcMar>
            <w:vAlign w:val="center"/>
          </w:tcPr>
          <w:p w14:paraId="4509980E"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555" w:type="dxa"/>
            <w:tcBorders>
              <w:top w:val="nil"/>
              <w:left w:val="nil"/>
              <w:bottom w:val="nil"/>
              <w:right w:val="nil"/>
            </w:tcBorders>
            <w:noWrap/>
            <w:tcMar>
              <w:top w:w="0" w:type="dxa"/>
              <w:left w:w="0" w:type="dxa"/>
              <w:bottom w:w="0" w:type="dxa"/>
              <w:right w:w="0" w:type="dxa"/>
            </w:tcMar>
            <w:vAlign w:val="center"/>
          </w:tcPr>
          <w:p w14:paraId="1C1B1F77" w14:textId="77777777" w:rsidR="00866839" w:rsidRDefault="00866839" w:rsidP="00866839">
            <w:pPr>
              <w:keepLines/>
              <w:spacing w:line="210" w:lineRule="exact"/>
            </w:pPr>
            <w:r>
              <w:rPr>
                <w:rFonts w:ascii="Arial" w:eastAsia="Arial" w:hAnsi="Arial" w:cs="Arial"/>
                <w:sz w:val="19"/>
                <w:szCs w:val="12"/>
              </w:rPr>
              <w:t>AD Platform</w:t>
            </w:r>
          </w:p>
        </w:tc>
        <w:tc>
          <w:tcPr>
            <w:tcW w:w="1707" w:type="dxa"/>
            <w:tcBorders>
              <w:top w:val="nil"/>
              <w:left w:val="nil"/>
              <w:bottom w:val="nil"/>
              <w:right w:val="nil"/>
            </w:tcBorders>
            <w:noWrap/>
            <w:tcMar>
              <w:top w:w="0" w:type="dxa"/>
              <w:left w:w="0" w:type="dxa"/>
              <w:bottom w:w="0" w:type="dxa"/>
              <w:right w:w="0" w:type="dxa"/>
            </w:tcMar>
            <w:vAlign w:val="center"/>
          </w:tcPr>
          <w:p w14:paraId="5792CB8E" w14:textId="77777777" w:rsidR="00866839" w:rsidRDefault="00866839" w:rsidP="00866839">
            <w:pPr>
              <w:keepLines/>
              <w:spacing w:line="210" w:lineRule="exact"/>
            </w:pPr>
            <w:r>
              <w:rPr>
                <w:rFonts w:ascii="Arial" w:eastAsia="Arial" w:hAnsi="Arial" w:cs="Arial"/>
                <w:sz w:val="19"/>
                <w:szCs w:val="12"/>
              </w:rPr>
              <w:t>SLA</w:t>
            </w:r>
          </w:p>
        </w:tc>
      </w:tr>
      <w:tr w:rsidR="00866839" w14:paraId="6970CDA9"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20F94B35"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16C6FDBC" w14:textId="77777777" w:rsidR="00866839" w:rsidRDefault="00866839" w:rsidP="00866839">
            <w:pPr>
              <w:keepLines/>
              <w:spacing w:line="210" w:lineRule="exact"/>
            </w:pPr>
            <w:r>
              <w:rPr>
                <w:rFonts w:ascii="Arial" w:eastAsia="Arial" w:hAnsi="Arial" w:cs="Arial"/>
                <w:w w:val="84"/>
                <w:sz w:val="19"/>
                <w:szCs w:val="12"/>
              </w:rPr>
              <w:t>Manage circulation</w:t>
            </w:r>
          </w:p>
        </w:tc>
        <w:tc>
          <w:tcPr>
            <w:tcW w:w="2269" w:type="dxa"/>
            <w:tcBorders>
              <w:top w:val="nil"/>
              <w:left w:val="nil"/>
              <w:bottom w:val="nil"/>
              <w:right w:val="nil"/>
            </w:tcBorders>
            <w:noWrap/>
            <w:tcMar>
              <w:top w:w="0" w:type="dxa"/>
              <w:left w:w="0" w:type="dxa"/>
              <w:bottom w:w="0" w:type="dxa"/>
              <w:right w:w="0" w:type="dxa"/>
            </w:tcMar>
            <w:vAlign w:val="center"/>
          </w:tcPr>
          <w:p w14:paraId="6B00C1BA" w14:textId="77777777" w:rsidR="00866839" w:rsidRDefault="00866839" w:rsidP="00866839">
            <w:pPr>
              <w:keepLines/>
              <w:spacing w:line="210" w:lineRule="exact"/>
            </w:pPr>
            <w:r>
              <w:rPr>
                <w:rFonts w:ascii="Arial" w:eastAsia="Arial" w:hAnsi="Arial" w:cs="Arial"/>
                <w:sz w:val="19"/>
                <w:szCs w:val="12"/>
              </w:rPr>
              <w:t>Node operator</w:t>
            </w:r>
          </w:p>
        </w:tc>
        <w:tc>
          <w:tcPr>
            <w:tcW w:w="2669" w:type="dxa"/>
            <w:tcBorders>
              <w:top w:val="nil"/>
              <w:left w:val="nil"/>
              <w:bottom w:val="nil"/>
              <w:right w:val="nil"/>
            </w:tcBorders>
            <w:noWrap/>
            <w:tcMar>
              <w:top w:w="0" w:type="dxa"/>
              <w:left w:w="0" w:type="dxa"/>
              <w:bottom w:w="0" w:type="dxa"/>
              <w:right w:w="0" w:type="dxa"/>
            </w:tcMar>
            <w:vAlign w:val="center"/>
          </w:tcPr>
          <w:p w14:paraId="1714F1C3" w14:textId="77777777" w:rsidR="00866839" w:rsidRDefault="00866839" w:rsidP="00866839">
            <w:pPr>
              <w:keepLines/>
              <w:spacing w:line="210" w:lineRule="exact"/>
            </w:pPr>
            <w:r>
              <w:rPr>
                <w:rFonts w:ascii="Arial" w:eastAsia="Arial" w:hAnsi="Arial" w:cs="Arial"/>
                <w:sz w:val="19"/>
                <w:szCs w:val="12"/>
              </w:rPr>
              <w:t>Node operator</w:t>
            </w:r>
          </w:p>
        </w:tc>
        <w:tc>
          <w:tcPr>
            <w:tcW w:w="2555" w:type="dxa"/>
            <w:tcBorders>
              <w:top w:val="nil"/>
              <w:left w:val="nil"/>
              <w:bottom w:val="nil"/>
              <w:right w:val="nil"/>
            </w:tcBorders>
            <w:noWrap/>
            <w:tcMar>
              <w:top w:w="0" w:type="dxa"/>
              <w:left w:w="0" w:type="dxa"/>
              <w:bottom w:w="0" w:type="dxa"/>
              <w:right w:w="0" w:type="dxa"/>
            </w:tcMar>
            <w:vAlign w:val="center"/>
          </w:tcPr>
          <w:p w14:paraId="198B7C9D" w14:textId="77777777" w:rsidR="00866839" w:rsidRDefault="00866839" w:rsidP="00866839">
            <w:pPr>
              <w:keepLines/>
              <w:spacing w:line="210" w:lineRule="exact"/>
            </w:pPr>
            <w:r>
              <w:rPr>
                <w:rFonts w:ascii="Arial" w:eastAsia="Arial" w:hAnsi="Arial" w:cs="Arial"/>
                <w:sz w:val="19"/>
                <w:szCs w:val="12"/>
              </w:rPr>
              <w:t>Vehicle OEM</w:t>
            </w:r>
          </w:p>
        </w:tc>
        <w:tc>
          <w:tcPr>
            <w:tcW w:w="1707" w:type="dxa"/>
            <w:tcBorders>
              <w:top w:val="nil"/>
              <w:left w:val="nil"/>
              <w:bottom w:val="nil"/>
              <w:right w:val="nil"/>
            </w:tcBorders>
            <w:noWrap/>
            <w:tcMar>
              <w:top w:w="0" w:type="dxa"/>
              <w:left w:w="0" w:type="dxa"/>
              <w:bottom w:w="0" w:type="dxa"/>
              <w:right w:w="0" w:type="dxa"/>
            </w:tcMar>
            <w:vAlign w:val="center"/>
          </w:tcPr>
          <w:p w14:paraId="17386469" w14:textId="77777777" w:rsidR="00866839" w:rsidRDefault="00866839" w:rsidP="00866839">
            <w:pPr>
              <w:keepLines/>
              <w:spacing w:line="210" w:lineRule="exact"/>
            </w:pPr>
            <w:r>
              <w:rPr>
                <w:rFonts w:ascii="Arial" w:eastAsia="Arial" w:hAnsi="Arial" w:cs="Arial"/>
                <w:sz w:val="19"/>
                <w:szCs w:val="12"/>
              </w:rPr>
              <w:t>SLA</w:t>
            </w:r>
          </w:p>
        </w:tc>
      </w:tr>
      <w:tr w:rsidR="00866839" w14:paraId="5D42CE25" w14:textId="77777777" w:rsidTr="00086CDE">
        <w:trPr>
          <w:cantSplit/>
          <w:trHeight w:val="261"/>
          <w:jc w:val="center"/>
        </w:trPr>
        <w:tc>
          <w:tcPr>
            <w:tcW w:w="735" w:type="dxa"/>
            <w:tcBorders>
              <w:top w:val="single" w:sz="4" w:space="0" w:color="000000"/>
              <w:left w:val="nil"/>
              <w:bottom w:val="nil"/>
              <w:right w:val="nil"/>
            </w:tcBorders>
            <w:noWrap/>
            <w:tcMar>
              <w:top w:w="0" w:type="dxa"/>
              <w:left w:w="0" w:type="dxa"/>
              <w:bottom w:w="0" w:type="dxa"/>
              <w:right w:w="0" w:type="dxa"/>
            </w:tcMar>
            <w:vAlign w:val="center"/>
          </w:tcPr>
          <w:p w14:paraId="278EAB1B" w14:textId="77777777" w:rsidR="00866839" w:rsidRDefault="00866839" w:rsidP="00866839">
            <w:pPr>
              <w:keepLines/>
              <w:spacing w:line="210" w:lineRule="exact"/>
            </w:pPr>
            <w:r>
              <w:rPr>
                <w:rFonts w:ascii="Arial" w:eastAsia="Arial" w:hAnsi="Arial" w:cs="Arial"/>
                <w:sz w:val="19"/>
                <w:szCs w:val="12"/>
              </w:rPr>
              <w:t>Service</w:t>
            </w:r>
          </w:p>
        </w:tc>
        <w:tc>
          <w:tcPr>
            <w:tcW w:w="1405" w:type="dxa"/>
            <w:tcBorders>
              <w:top w:val="single" w:sz="4" w:space="0" w:color="000000"/>
              <w:left w:val="nil"/>
              <w:bottom w:val="nil"/>
              <w:right w:val="nil"/>
            </w:tcBorders>
            <w:noWrap/>
            <w:tcMar>
              <w:top w:w="0" w:type="dxa"/>
              <w:left w:w="0" w:type="dxa"/>
              <w:bottom w:w="0" w:type="dxa"/>
              <w:right w:w="0" w:type="dxa"/>
            </w:tcMar>
            <w:vAlign w:val="center"/>
          </w:tcPr>
          <w:p w14:paraId="2746F510" w14:textId="77777777" w:rsidR="00866839" w:rsidRDefault="00866839" w:rsidP="00866839">
            <w:pPr>
              <w:keepLines/>
              <w:spacing w:line="210" w:lineRule="exact"/>
            </w:pPr>
            <w:r>
              <w:rPr>
                <w:rFonts w:ascii="Arial" w:eastAsia="Arial" w:hAnsi="Arial" w:cs="Arial"/>
                <w:w w:val="98"/>
                <w:sz w:val="19"/>
                <w:szCs w:val="12"/>
              </w:rPr>
              <w:t>Provide booking</w:t>
            </w:r>
          </w:p>
        </w:tc>
        <w:tc>
          <w:tcPr>
            <w:tcW w:w="2269" w:type="dxa"/>
            <w:tcBorders>
              <w:top w:val="single" w:sz="4" w:space="0" w:color="000000"/>
              <w:left w:val="nil"/>
              <w:bottom w:val="nil"/>
              <w:right w:val="nil"/>
            </w:tcBorders>
            <w:noWrap/>
            <w:tcMar>
              <w:top w:w="0" w:type="dxa"/>
              <w:left w:w="0" w:type="dxa"/>
              <w:bottom w:w="0" w:type="dxa"/>
              <w:right w:w="0" w:type="dxa"/>
            </w:tcMar>
            <w:vAlign w:val="center"/>
          </w:tcPr>
          <w:p w14:paraId="683440E0" w14:textId="77777777" w:rsidR="00866839" w:rsidRDefault="00866839" w:rsidP="00866839">
            <w:pPr>
              <w:keepLines/>
              <w:spacing w:line="210" w:lineRule="exact"/>
            </w:pPr>
            <w:r>
              <w:rPr>
                <w:rFonts w:ascii="Arial" w:eastAsia="Arial" w:hAnsi="Arial" w:cs="Arial"/>
                <w:sz w:val="19"/>
                <w:szCs w:val="12"/>
              </w:rPr>
              <w:t>Mobility Platform</w:t>
            </w:r>
          </w:p>
        </w:tc>
        <w:tc>
          <w:tcPr>
            <w:tcW w:w="2669" w:type="dxa"/>
            <w:tcBorders>
              <w:top w:val="single" w:sz="4" w:space="0" w:color="000000"/>
              <w:left w:val="nil"/>
              <w:bottom w:val="nil"/>
              <w:right w:val="nil"/>
            </w:tcBorders>
            <w:noWrap/>
            <w:tcMar>
              <w:top w:w="0" w:type="dxa"/>
              <w:left w:w="0" w:type="dxa"/>
              <w:bottom w:w="0" w:type="dxa"/>
              <w:right w:w="0" w:type="dxa"/>
            </w:tcMar>
            <w:vAlign w:val="center"/>
          </w:tcPr>
          <w:p w14:paraId="37A9B7F4" w14:textId="77777777" w:rsidR="00866839" w:rsidRDefault="00866839" w:rsidP="00866839">
            <w:pPr>
              <w:keepLines/>
              <w:spacing w:line="210" w:lineRule="exact"/>
            </w:pPr>
            <w:r>
              <w:rPr>
                <w:rFonts w:ascii="Arial" w:eastAsia="Arial" w:hAnsi="Arial" w:cs="Arial"/>
                <w:sz w:val="19"/>
                <w:szCs w:val="12"/>
              </w:rPr>
              <w:t>Mobility Platform</w:t>
            </w:r>
          </w:p>
        </w:tc>
        <w:tc>
          <w:tcPr>
            <w:tcW w:w="2555" w:type="dxa"/>
            <w:tcBorders>
              <w:top w:val="single" w:sz="4" w:space="0" w:color="000000"/>
              <w:left w:val="nil"/>
              <w:bottom w:val="nil"/>
              <w:right w:val="nil"/>
            </w:tcBorders>
            <w:noWrap/>
            <w:tcMar>
              <w:top w:w="0" w:type="dxa"/>
              <w:left w:w="0" w:type="dxa"/>
              <w:bottom w:w="0" w:type="dxa"/>
              <w:right w:w="0" w:type="dxa"/>
            </w:tcMar>
            <w:vAlign w:val="center"/>
          </w:tcPr>
          <w:p w14:paraId="0502D8AC" w14:textId="77777777" w:rsidR="00866839" w:rsidRDefault="00866839" w:rsidP="00866839">
            <w:pPr>
              <w:keepLines/>
              <w:spacing w:line="210" w:lineRule="exact"/>
            </w:pPr>
            <w:r>
              <w:rPr>
                <w:rFonts w:ascii="Arial" w:eastAsia="Arial" w:hAnsi="Arial" w:cs="Arial"/>
                <w:sz w:val="19"/>
                <w:szCs w:val="12"/>
              </w:rPr>
              <w:t>AD Platform</w:t>
            </w:r>
          </w:p>
        </w:tc>
        <w:tc>
          <w:tcPr>
            <w:tcW w:w="1707" w:type="dxa"/>
            <w:tcBorders>
              <w:top w:val="single" w:sz="4" w:space="0" w:color="000000"/>
              <w:left w:val="nil"/>
              <w:bottom w:val="nil"/>
              <w:right w:val="nil"/>
            </w:tcBorders>
            <w:noWrap/>
            <w:tcMar>
              <w:top w:w="0" w:type="dxa"/>
              <w:left w:w="0" w:type="dxa"/>
              <w:bottom w:w="0" w:type="dxa"/>
              <w:right w:w="0" w:type="dxa"/>
            </w:tcMar>
            <w:vAlign w:val="center"/>
          </w:tcPr>
          <w:p w14:paraId="593EE778" w14:textId="77777777" w:rsidR="00866839" w:rsidRDefault="00866839" w:rsidP="00866839">
            <w:pPr>
              <w:keepLines/>
              <w:spacing w:line="210" w:lineRule="exact"/>
            </w:pPr>
            <w:r>
              <w:rPr>
                <w:rFonts w:ascii="Arial" w:eastAsia="Arial" w:hAnsi="Arial" w:cs="Arial"/>
                <w:w w:val="98"/>
                <w:sz w:val="19"/>
                <w:szCs w:val="12"/>
              </w:rPr>
              <w:t>Service governance</w:t>
            </w:r>
          </w:p>
        </w:tc>
      </w:tr>
      <w:tr w:rsidR="00866839" w14:paraId="4080D471" w14:textId="77777777" w:rsidTr="00086CDE">
        <w:trPr>
          <w:cantSplit/>
          <w:trHeight w:val="273"/>
          <w:jc w:val="center"/>
        </w:trPr>
        <w:tc>
          <w:tcPr>
            <w:tcW w:w="735" w:type="dxa"/>
            <w:tcBorders>
              <w:top w:val="nil"/>
              <w:left w:val="nil"/>
              <w:bottom w:val="nil"/>
              <w:right w:val="nil"/>
            </w:tcBorders>
            <w:noWrap/>
            <w:tcMar>
              <w:top w:w="0" w:type="dxa"/>
              <w:left w:w="0" w:type="dxa"/>
              <w:bottom w:w="0" w:type="dxa"/>
              <w:right w:w="0" w:type="dxa"/>
            </w:tcMar>
            <w:vAlign w:val="center"/>
          </w:tcPr>
          <w:p w14:paraId="66EB3C54"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69764904" w14:textId="77777777" w:rsidR="00866839" w:rsidRDefault="00866839" w:rsidP="00866839">
            <w:pPr>
              <w:keepLines/>
              <w:spacing w:line="210" w:lineRule="exact"/>
            </w:pPr>
            <w:r>
              <w:rPr>
                <w:rFonts w:ascii="Arial" w:eastAsia="Arial" w:hAnsi="Arial" w:cs="Arial"/>
                <w:w w:val="96"/>
                <w:sz w:val="19"/>
                <w:szCs w:val="12"/>
              </w:rPr>
              <w:t>Integrate service</w:t>
            </w:r>
          </w:p>
        </w:tc>
        <w:tc>
          <w:tcPr>
            <w:tcW w:w="2269" w:type="dxa"/>
            <w:tcBorders>
              <w:top w:val="nil"/>
              <w:left w:val="nil"/>
              <w:bottom w:val="nil"/>
              <w:right w:val="nil"/>
            </w:tcBorders>
            <w:noWrap/>
            <w:tcMar>
              <w:top w:w="0" w:type="dxa"/>
              <w:left w:w="0" w:type="dxa"/>
              <w:bottom w:w="0" w:type="dxa"/>
              <w:right w:w="0" w:type="dxa"/>
            </w:tcMar>
            <w:vAlign w:val="center"/>
          </w:tcPr>
          <w:p w14:paraId="79DC0ADF" w14:textId="77777777" w:rsidR="00866839" w:rsidRDefault="00866839" w:rsidP="00866839">
            <w:pPr>
              <w:keepLines/>
              <w:spacing w:line="210" w:lineRule="exact"/>
            </w:pPr>
            <w:r>
              <w:rPr>
                <w:rFonts w:ascii="Arial" w:eastAsia="Arial" w:hAnsi="Arial" w:cs="Arial"/>
                <w:sz w:val="19"/>
                <w:szCs w:val="12"/>
              </w:rPr>
              <w:t>Mobility Platform</w:t>
            </w:r>
          </w:p>
        </w:tc>
        <w:tc>
          <w:tcPr>
            <w:tcW w:w="2669" w:type="dxa"/>
            <w:tcBorders>
              <w:top w:val="nil"/>
              <w:left w:val="nil"/>
              <w:bottom w:val="nil"/>
              <w:right w:val="nil"/>
            </w:tcBorders>
            <w:noWrap/>
            <w:tcMar>
              <w:top w:w="0" w:type="dxa"/>
              <w:left w:w="0" w:type="dxa"/>
              <w:bottom w:w="0" w:type="dxa"/>
              <w:right w:w="0" w:type="dxa"/>
            </w:tcMar>
            <w:vAlign w:val="center"/>
          </w:tcPr>
          <w:p w14:paraId="099A06D9" w14:textId="77777777" w:rsidR="00866839" w:rsidRDefault="00866839" w:rsidP="00866839">
            <w:pPr>
              <w:keepLines/>
              <w:spacing w:line="210" w:lineRule="exact"/>
            </w:pPr>
            <w:r>
              <w:rPr>
                <w:rFonts w:ascii="Arial" w:eastAsia="Arial" w:hAnsi="Arial" w:cs="Arial"/>
                <w:sz w:val="19"/>
                <w:szCs w:val="12"/>
              </w:rPr>
              <w:t>Mobility Platform</w:t>
            </w:r>
          </w:p>
        </w:tc>
        <w:tc>
          <w:tcPr>
            <w:tcW w:w="2555" w:type="dxa"/>
            <w:tcBorders>
              <w:top w:val="nil"/>
              <w:left w:val="nil"/>
              <w:bottom w:val="nil"/>
              <w:right w:val="nil"/>
            </w:tcBorders>
            <w:noWrap/>
            <w:tcMar>
              <w:top w:w="0" w:type="dxa"/>
              <w:left w:w="0" w:type="dxa"/>
              <w:bottom w:w="0" w:type="dxa"/>
              <w:right w:w="0" w:type="dxa"/>
            </w:tcMar>
            <w:vAlign w:val="center"/>
          </w:tcPr>
          <w:p w14:paraId="750573A4" w14:textId="77777777" w:rsidR="00866839" w:rsidRDefault="00866839" w:rsidP="00866839">
            <w:pPr>
              <w:keepLines/>
              <w:spacing w:line="210" w:lineRule="exact"/>
            </w:pPr>
            <w:r>
              <w:rPr>
                <w:rFonts w:ascii="Arial" w:eastAsia="Arial" w:hAnsi="Arial" w:cs="Arial"/>
                <w:sz w:val="19"/>
                <w:szCs w:val="12"/>
              </w:rPr>
              <w:t>Service providers</w:t>
            </w:r>
          </w:p>
        </w:tc>
        <w:tc>
          <w:tcPr>
            <w:tcW w:w="1707" w:type="dxa"/>
            <w:tcBorders>
              <w:top w:val="nil"/>
              <w:left w:val="nil"/>
              <w:bottom w:val="nil"/>
              <w:right w:val="nil"/>
            </w:tcBorders>
            <w:noWrap/>
            <w:tcMar>
              <w:top w:w="0" w:type="dxa"/>
              <w:left w:w="0" w:type="dxa"/>
              <w:bottom w:w="0" w:type="dxa"/>
              <w:right w:w="0" w:type="dxa"/>
            </w:tcMar>
            <w:vAlign w:val="center"/>
          </w:tcPr>
          <w:p w14:paraId="6D325F59" w14:textId="77777777" w:rsidR="00866839" w:rsidRDefault="00866839" w:rsidP="00866839">
            <w:pPr>
              <w:keepLines/>
              <w:spacing w:line="210" w:lineRule="exact"/>
            </w:pPr>
            <w:r>
              <w:rPr>
                <w:rFonts w:ascii="Arial" w:eastAsia="Arial" w:hAnsi="Arial" w:cs="Arial"/>
                <w:sz w:val="19"/>
                <w:szCs w:val="12"/>
              </w:rPr>
              <w:t>API contract</w:t>
            </w:r>
          </w:p>
        </w:tc>
      </w:tr>
      <w:tr w:rsidR="00866839" w14:paraId="280E1E08"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2962B750"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4B1F3DBF" w14:textId="77777777" w:rsidR="00866839" w:rsidRDefault="00866839" w:rsidP="00866839">
            <w:pPr>
              <w:keepLines/>
              <w:spacing w:line="210" w:lineRule="exact"/>
            </w:pPr>
            <w:r>
              <w:rPr>
                <w:rFonts w:ascii="Arial" w:eastAsia="Arial" w:hAnsi="Arial" w:cs="Arial"/>
                <w:sz w:val="19"/>
                <w:szCs w:val="12"/>
              </w:rPr>
              <w:t>Sell package</w:t>
            </w:r>
          </w:p>
        </w:tc>
        <w:tc>
          <w:tcPr>
            <w:tcW w:w="2269" w:type="dxa"/>
            <w:tcBorders>
              <w:top w:val="nil"/>
              <w:left w:val="nil"/>
              <w:bottom w:val="nil"/>
              <w:right w:val="nil"/>
            </w:tcBorders>
            <w:noWrap/>
            <w:tcMar>
              <w:top w:w="0" w:type="dxa"/>
              <w:left w:w="0" w:type="dxa"/>
              <w:bottom w:w="0" w:type="dxa"/>
              <w:right w:w="0" w:type="dxa"/>
            </w:tcMar>
            <w:vAlign w:val="center"/>
          </w:tcPr>
          <w:p w14:paraId="08909F62" w14:textId="77777777" w:rsidR="00866839" w:rsidRDefault="00866839" w:rsidP="00866839">
            <w:pPr>
              <w:keepLines/>
              <w:spacing w:line="210" w:lineRule="exact"/>
            </w:pPr>
            <w:r>
              <w:rPr>
                <w:rFonts w:ascii="Arial" w:eastAsia="Arial" w:hAnsi="Arial" w:cs="Arial"/>
                <w:sz w:val="19"/>
                <w:szCs w:val="12"/>
              </w:rPr>
              <w:t>Commercial owner</w:t>
            </w:r>
          </w:p>
        </w:tc>
        <w:tc>
          <w:tcPr>
            <w:tcW w:w="2669" w:type="dxa"/>
            <w:tcBorders>
              <w:top w:val="nil"/>
              <w:left w:val="nil"/>
              <w:bottom w:val="nil"/>
              <w:right w:val="nil"/>
            </w:tcBorders>
            <w:noWrap/>
            <w:tcMar>
              <w:top w:w="0" w:type="dxa"/>
              <w:left w:w="0" w:type="dxa"/>
              <w:bottom w:w="0" w:type="dxa"/>
              <w:right w:w="0" w:type="dxa"/>
            </w:tcMar>
            <w:vAlign w:val="center"/>
          </w:tcPr>
          <w:p w14:paraId="2F3F21A8" w14:textId="77777777" w:rsidR="00866839" w:rsidRDefault="00866839" w:rsidP="00866839">
            <w:pPr>
              <w:keepLines/>
              <w:spacing w:line="210" w:lineRule="exact"/>
            </w:pPr>
            <w:r>
              <w:rPr>
                <w:rFonts w:ascii="Arial" w:eastAsia="Arial" w:hAnsi="Arial" w:cs="Arial"/>
                <w:sz w:val="19"/>
                <w:szCs w:val="12"/>
              </w:rPr>
              <w:t>Commercial owner</w:t>
            </w:r>
          </w:p>
        </w:tc>
        <w:tc>
          <w:tcPr>
            <w:tcW w:w="2555" w:type="dxa"/>
            <w:tcBorders>
              <w:top w:val="nil"/>
              <w:left w:val="nil"/>
              <w:bottom w:val="nil"/>
              <w:right w:val="nil"/>
            </w:tcBorders>
            <w:noWrap/>
            <w:tcMar>
              <w:top w:w="0" w:type="dxa"/>
              <w:left w:w="0" w:type="dxa"/>
              <w:bottom w:w="0" w:type="dxa"/>
              <w:right w:w="0" w:type="dxa"/>
            </w:tcMar>
            <w:vAlign w:val="center"/>
          </w:tcPr>
          <w:p w14:paraId="23FB0692" w14:textId="77777777" w:rsidR="00866839" w:rsidRDefault="00866839" w:rsidP="00866839">
            <w:pPr>
              <w:keepLines/>
              <w:spacing w:line="210" w:lineRule="exact"/>
            </w:pPr>
            <w:r>
              <w:rPr>
                <w:rFonts w:ascii="Arial" w:eastAsia="Arial" w:hAnsi="Arial" w:cs="Arial"/>
                <w:sz w:val="19"/>
                <w:szCs w:val="12"/>
              </w:rPr>
              <w:t>Finance</w:t>
            </w:r>
          </w:p>
        </w:tc>
        <w:tc>
          <w:tcPr>
            <w:tcW w:w="1707" w:type="dxa"/>
            <w:tcBorders>
              <w:top w:val="nil"/>
              <w:left w:val="nil"/>
              <w:bottom w:val="nil"/>
              <w:right w:val="nil"/>
            </w:tcBorders>
            <w:noWrap/>
            <w:tcMar>
              <w:top w:w="0" w:type="dxa"/>
              <w:left w:w="0" w:type="dxa"/>
              <w:bottom w:w="0" w:type="dxa"/>
              <w:right w:w="0" w:type="dxa"/>
            </w:tcMar>
            <w:vAlign w:val="center"/>
          </w:tcPr>
          <w:p w14:paraId="7037CF06" w14:textId="77777777" w:rsidR="00866839" w:rsidRDefault="00866839" w:rsidP="00866839">
            <w:pPr>
              <w:keepLines/>
              <w:spacing w:line="210" w:lineRule="exact"/>
            </w:pPr>
            <w:r>
              <w:rPr>
                <w:rFonts w:ascii="Arial" w:eastAsia="Arial" w:hAnsi="Arial" w:cs="Arial"/>
                <w:sz w:val="19"/>
                <w:szCs w:val="12"/>
              </w:rPr>
              <w:t>Contract</w:t>
            </w:r>
          </w:p>
        </w:tc>
      </w:tr>
      <w:tr w:rsidR="00866839" w14:paraId="08CE21D6" w14:textId="77777777" w:rsidTr="00086CDE">
        <w:trPr>
          <w:cantSplit/>
          <w:trHeight w:val="271"/>
          <w:jc w:val="center"/>
        </w:trPr>
        <w:tc>
          <w:tcPr>
            <w:tcW w:w="735" w:type="dxa"/>
            <w:tcBorders>
              <w:top w:val="nil"/>
              <w:left w:val="nil"/>
              <w:bottom w:val="nil"/>
              <w:right w:val="nil"/>
            </w:tcBorders>
            <w:noWrap/>
            <w:tcMar>
              <w:top w:w="0" w:type="dxa"/>
              <w:left w:w="0" w:type="dxa"/>
              <w:bottom w:w="0" w:type="dxa"/>
              <w:right w:w="0" w:type="dxa"/>
            </w:tcMar>
            <w:vAlign w:val="center"/>
          </w:tcPr>
          <w:p w14:paraId="40A2CE55"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40D259E9" w14:textId="77777777" w:rsidR="00866839" w:rsidRDefault="00866839" w:rsidP="00866839">
            <w:pPr>
              <w:keepLines/>
              <w:spacing w:line="210" w:lineRule="exact"/>
            </w:pPr>
            <w:r>
              <w:rPr>
                <w:rFonts w:ascii="Arial" w:eastAsia="Arial" w:hAnsi="Arial" w:cs="Arial"/>
                <w:sz w:val="19"/>
                <w:szCs w:val="12"/>
              </w:rPr>
              <w:t>Optimize stays</w:t>
            </w:r>
          </w:p>
        </w:tc>
        <w:tc>
          <w:tcPr>
            <w:tcW w:w="2269" w:type="dxa"/>
            <w:tcBorders>
              <w:top w:val="nil"/>
              <w:left w:val="nil"/>
              <w:bottom w:val="nil"/>
              <w:right w:val="nil"/>
            </w:tcBorders>
            <w:noWrap/>
            <w:tcMar>
              <w:top w:w="0" w:type="dxa"/>
              <w:left w:w="0" w:type="dxa"/>
              <w:bottom w:w="0" w:type="dxa"/>
              <w:right w:w="0" w:type="dxa"/>
            </w:tcMar>
            <w:vAlign w:val="center"/>
          </w:tcPr>
          <w:p w14:paraId="60D020FA"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669" w:type="dxa"/>
            <w:tcBorders>
              <w:top w:val="nil"/>
              <w:left w:val="nil"/>
              <w:bottom w:val="nil"/>
              <w:right w:val="nil"/>
            </w:tcBorders>
            <w:noWrap/>
            <w:tcMar>
              <w:top w:w="0" w:type="dxa"/>
              <w:left w:w="0" w:type="dxa"/>
              <w:bottom w:w="0" w:type="dxa"/>
              <w:right w:w="0" w:type="dxa"/>
            </w:tcMar>
            <w:vAlign w:val="center"/>
          </w:tcPr>
          <w:p w14:paraId="2B8DEECA" w14:textId="77777777" w:rsidR="00866839" w:rsidRDefault="00866839" w:rsidP="00866839">
            <w:pPr>
              <w:keepLines/>
              <w:spacing w:line="210" w:lineRule="exact"/>
            </w:pPr>
            <w:r>
              <w:rPr>
                <w:rFonts w:ascii="Arial" w:eastAsia="Arial" w:hAnsi="Arial" w:cs="Arial"/>
                <w:sz w:val="19"/>
                <w:szCs w:val="12"/>
              </w:rPr>
              <w:t>Mobility Platform</w:t>
            </w:r>
          </w:p>
        </w:tc>
        <w:tc>
          <w:tcPr>
            <w:tcW w:w="2555" w:type="dxa"/>
            <w:tcBorders>
              <w:top w:val="nil"/>
              <w:left w:val="nil"/>
              <w:bottom w:val="nil"/>
              <w:right w:val="nil"/>
            </w:tcBorders>
            <w:noWrap/>
            <w:tcMar>
              <w:top w:w="0" w:type="dxa"/>
              <w:left w:w="0" w:type="dxa"/>
              <w:bottom w:w="0" w:type="dxa"/>
              <w:right w:w="0" w:type="dxa"/>
            </w:tcMar>
            <w:vAlign w:val="center"/>
          </w:tcPr>
          <w:p w14:paraId="7F0E784C" w14:textId="77777777" w:rsidR="00866839" w:rsidRDefault="00866839" w:rsidP="00866839">
            <w:pPr>
              <w:keepLines/>
              <w:spacing w:line="210" w:lineRule="exact"/>
            </w:pPr>
            <w:r>
              <w:rPr>
                <w:rFonts w:ascii="Arial" w:eastAsia="Arial" w:hAnsi="Arial" w:cs="Arial"/>
                <w:sz w:val="19"/>
                <w:szCs w:val="12"/>
              </w:rPr>
              <w:t>Service providers</w:t>
            </w:r>
          </w:p>
        </w:tc>
        <w:tc>
          <w:tcPr>
            <w:tcW w:w="1707" w:type="dxa"/>
            <w:tcBorders>
              <w:top w:val="nil"/>
              <w:left w:val="nil"/>
              <w:bottom w:val="nil"/>
              <w:right w:val="nil"/>
            </w:tcBorders>
            <w:noWrap/>
            <w:tcMar>
              <w:top w:w="0" w:type="dxa"/>
              <w:left w:w="0" w:type="dxa"/>
              <w:bottom w:w="0" w:type="dxa"/>
              <w:right w:w="0" w:type="dxa"/>
            </w:tcMar>
            <w:vAlign w:val="center"/>
          </w:tcPr>
          <w:p w14:paraId="6929EF4C" w14:textId="77777777" w:rsidR="00866839" w:rsidRDefault="00866839" w:rsidP="00866839">
            <w:pPr>
              <w:keepLines/>
              <w:spacing w:line="210" w:lineRule="exact"/>
            </w:pPr>
            <w:r>
              <w:rPr>
                <w:rFonts w:ascii="Arial" w:eastAsia="Arial" w:hAnsi="Arial" w:cs="Arial"/>
                <w:sz w:val="19"/>
                <w:szCs w:val="12"/>
              </w:rPr>
              <w:t>Proposed</w:t>
            </w:r>
          </w:p>
        </w:tc>
      </w:tr>
      <w:tr w:rsidR="00866839" w14:paraId="42E623E4" w14:textId="77777777" w:rsidTr="00086CDE">
        <w:trPr>
          <w:cantSplit/>
          <w:trHeight w:val="273"/>
          <w:jc w:val="center"/>
        </w:trPr>
        <w:tc>
          <w:tcPr>
            <w:tcW w:w="735" w:type="dxa"/>
            <w:tcBorders>
              <w:top w:val="nil"/>
              <w:left w:val="nil"/>
              <w:bottom w:val="nil"/>
              <w:right w:val="nil"/>
            </w:tcBorders>
            <w:noWrap/>
            <w:tcMar>
              <w:top w:w="0" w:type="dxa"/>
              <w:left w:w="0" w:type="dxa"/>
              <w:bottom w:w="0" w:type="dxa"/>
              <w:right w:w="0" w:type="dxa"/>
            </w:tcMar>
            <w:vAlign w:val="center"/>
          </w:tcPr>
          <w:p w14:paraId="66F4BF72"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566154CD" w14:textId="77777777" w:rsidR="00866839" w:rsidRDefault="00866839" w:rsidP="00866839">
            <w:pPr>
              <w:keepLines/>
              <w:spacing w:line="210" w:lineRule="exact"/>
            </w:pPr>
            <w:r>
              <w:rPr>
                <w:rFonts w:ascii="Arial" w:eastAsia="Arial" w:hAnsi="Arial" w:cs="Arial"/>
                <w:sz w:val="19"/>
                <w:szCs w:val="12"/>
              </w:rPr>
              <w:t>Operate service</w:t>
            </w:r>
          </w:p>
        </w:tc>
        <w:tc>
          <w:tcPr>
            <w:tcW w:w="2269" w:type="dxa"/>
            <w:tcBorders>
              <w:top w:val="nil"/>
              <w:left w:val="nil"/>
              <w:bottom w:val="nil"/>
              <w:right w:val="nil"/>
            </w:tcBorders>
            <w:noWrap/>
            <w:tcMar>
              <w:top w:w="0" w:type="dxa"/>
              <w:left w:w="0" w:type="dxa"/>
              <w:bottom w:w="0" w:type="dxa"/>
              <w:right w:w="0" w:type="dxa"/>
            </w:tcMar>
            <w:vAlign w:val="center"/>
          </w:tcPr>
          <w:p w14:paraId="6EFF14E3" w14:textId="77777777" w:rsidR="00866839" w:rsidRDefault="00866839" w:rsidP="00866839">
            <w:pPr>
              <w:keepLines/>
              <w:spacing w:line="210" w:lineRule="exact"/>
            </w:pPr>
            <w:r>
              <w:rPr>
                <w:rFonts w:ascii="Arial" w:eastAsia="Arial" w:hAnsi="Arial" w:cs="Arial"/>
                <w:sz w:val="19"/>
                <w:szCs w:val="12"/>
              </w:rPr>
              <w:t>Service provider</w:t>
            </w:r>
          </w:p>
        </w:tc>
        <w:tc>
          <w:tcPr>
            <w:tcW w:w="2669" w:type="dxa"/>
            <w:tcBorders>
              <w:top w:val="nil"/>
              <w:left w:val="nil"/>
              <w:bottom w:val="nil"/>
              <w:right w:val="nil"/>
            </w:tcBorders>
            <w:noWrap/>
            <w:tcMar>
              <w:top w:w="0" w:type="dxa"/>
              <w:left w:w="0" w:type="dxa"/>
              <w:bottom w:w="0" w:type="dxa"/>
              <w:right w:w="0" w:type="dxa"/>
            </w:tcMar>
            <w:vAlign w:val="center"/>
          </w:tcPr>
          <w:p w14:paraId="4AD12F31" w14:textId="77777777" w:rsidR="00866839" w:rsidRDefault="00866839" w:rsidP="00866839">
            <w:pPr>
              <w:keepLines/>
              <w:spacing w:line="210" w:lineRule="exact"/>
            </w:pPr>
            <w:r>
              <w:rPr>
                <w:rFonts w:ascii="Arial" w:eastAsia="Arial" w:hAnsi="Arial" w:cs="Arial"/>
                <w:sz w:val="19"/>
                <w:szCs w:val="12"/>
              </w:rPr>
              <w:t>Service provider</w:t>
            </w:r>
          </w:p>
        </w:tc>
        <w:tc>
          <w:tcPr>
            <w:tcW w:w="2555" w:type="dxa"/>
            <w:tcBorders>
              <w:top w:val="nil"/>
              <w:left w:val="nil"/>
              <w:bottom w:val="nil"/>
              <w:right w:val="nil"/>
            </w:tcBorders>
            <w:noWrap/>
            <w:tcMar>
              <w:top w:w="0" w:type="dxa"/>
              <w:left w:w="0" w:type="dxa"/>
              <w:bottom w:w="0" w:type="dxa"/>
              <w:right w:w="0" w:type="dxa"/>
            </w:tcMar>
            <w:vAlign w:val="center"/>
          </w:tcPr>
          <w:p w14:paraId="560C45D6"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1707" w:type="dxa"/>
            <w:tcBorders>
              <w:top w:val="nil"/>
              <w:left w:val="nil"/>
              <w:bottom w:val="nil"/>
              <w:right w:val="nil"/>
            </w:tcBorders>
            <w:noWrap/>
            <w:tcMar>
              <w:top w:w="0" w:type="dxa"/>
              <w:left w:w="0" w:type="dxa"/>
              <w:bottom w:w="0" w:type="dxa"/>
              <w:right w:w="0" w:type="dxa"/>
            </w:tcMar>
            <w:vAlign w:val="center"/>
          </w:tcPr>
          <w:p w14:paraId="2FE0172F" w14:textId="77777777" w:rsidR="00866839" w:rsidRDefault="00866839" w:rsidP="00866839">
            <w:pPr>
              <w:keepLines/>
              <w:spacing w:line="210" w:lineRule="exact"/>
            </w:pPr>
            <w:r>
              <w:rPr>
                <w:rFonts w:ascii="Arial" w:eastAsia="Arial" w:hAnsi="Arial" w:cs="Arial"/>
                <w:sz w:val="19"/>
                <w:szCs w:val="12"/>
              </w:rPr>
              <w:t>SLA</w:t>
            </w:r>
          </w:p>
        </w:tc>
      </w:tr>
      <w:tr w:rsidR="00866839" w14:paraId="12BB49A3" w14:textId="77777777" w:rsidTr="00086CDE">
        <w:trPr>
          <w:cantSplit/>
          <w:trHeight w:val="262"/>
          <w:jc w:val="center"/>
        </w:trPr>
        <w:tc>
          <w:tcPr>
            <w:tcW w:w="735" w:type="dxa"/>
            <w:tcBorders>
              <w:top w:val="single" w:sz="4" w:space="0" w:color="000000"/>
              <w:left w:val="nil"/>
              <w:bottom w:val="nil"/>
              <w:right w:val="nil"/>
            </w:tcBorders>
            <w:noWrap/>
            <w:tcMar>
              <w:top w:w="0" w:type="dxa"/>
              <w:left w:w="0" w:type="dxa"/>
              <w:bottom w:w="0" w:type="dxa"/>
              <w:right w:w="0" w:type="dxa"/>
            </w:tcMar>
            <w:vAlign w:val="center"/>
          </w:tcPr>
          <w:p w14:paraId="11FBB60D"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p>
        </w:tc>
        <w:tc>
          <w:tcPr>
            <w:tcW w:w="1405" w:type="dxa"/>
            <w:tcBorders>
              <w:top w:val="single" w:sz="4" w:space="0" w:color="000000"/>
              <w:left w:val="nil"/>
              <w:bottom w:val="nil"/>
              <w:right w:val="nil"/>
            </w:tcBorders>
            <w:noWrap/>
            <w:tcMar>
              <w:top w:w="0" w:type="dxa"/>
              <w:left w:w="0" w:type="dxa"/>
              <w:bottom w:w="0" w:type="dxa"/>
              <w:right w:w="0" w:type="dxa"/>
            </w:tcMar>
            <w:vAlign w:val="center"/>
          </w:tcPr>
          <w:p w14:paraId="0083CA7F" w14:textId="77777777" w:rsidR="00866839" w:rsidRDefault="00866839" w:rsidP="00866839">
            <w:pPr>
              <w:keepLines/>
              <w:spacing w:line="210" w:lineRule="exact"/>
            </w:pPr>
            <w:r>
              <w:rPr>
                <w:rFonts w:ascii="Arial" w:eastAsia="Arial" w:hAnsi="Arial" w:cs="Arial"/>
                <w:w w:val="94"/>
                <w:sz w:val="19"/>
                <w:szCs w:val="12"/>
              </w:rPr>
              <w:t>Operate platform</w:t>
            </w:r>
          </w:p>
        </w:tc>
        <w:tc>
          <w:tcPr>
            <w:tcW w:w="2269" w:type="dxa"/>
            <w:tcBorders>
              <w:top w:val="single" w:sz="4" w:space="0" w:color="000000"/>
              <w:left w:val="nil"/>
              <w:bottom w:val="nil"/>
              <w:right w:val="nil"/>
            </w:tcBorders>
            <w:noWrap/>
            <w:tcMar>
              <w:top w:w="0" w:type="dxa"/>
              <w:left w:w="0" w:type="dxa"/>
              <w:bottom w:w="0" w:type="dxa"/>
              <w:right w:w="0" w:type="dxa"/>
            </w:tcMar>
            <w:vAlign w:val="center"/>
          </w:tcPr>
          <w:p w14:paraId="5AFC1F56"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669" w:type="dxa"/>
            <w:tcBorders>
              <w:top w:val="single" w:sz="4" w:space="0" w:color="000000"/>
              <w:left w:val="nil"/>
              <w:bottom w:val="nil"/>
              <w:right w:val="nil"/>
            </w:tcBorders>
            <w:noWrap/>
            <w:tcMar>
              <w:top w:w="0" w:type="dxa"/>
              <w:left w:w="0" w:type="dxa"/>
              <w:bottom w:w="0" w:type="dxa"/>
              <w:right w:w="0" w:type="dxa"/>
            </w:tcMar>
            <w:vAlign w:val="center"/>
          </w:tcPr>
          <w:p w14:paraId="154AFEBD" w14:textId="77777777" w:rsidR="00866839" w:rsidRDefault="00866839" w:rsidP="00866839">
            <w:pPr>
              <w:keepLines/>
              <w:spacing w:line="210" w:lineRule="exact"/>
            </w:pPr>
            <w:r>
              <w:rPr>
                <w:rFonts w:ascii="Arial" w:eastAsia="Arial" w:hAnsi="Arial" w:cs="Arial"/>
                <w:sz w:val="19"/>
                <w:szCs w:val="12"/>
              </w:rPr>
              <w:t>AD + Mobility Platforms</w:t>
            </w:r>
          </w:p>
        </w:tc>
        <w:tc>
          <w:tcPr>
            <w:tcW w:w="2555" w:type="dxa"/>
            <w:tcBorders>
              <w:top w:val="single" w:sz="4" w:space="0" w:color="000000"/>
              <w:left w:val="nil"/>
              <w:bottom w:val="nil"/>
              <w:right w:val="nil"/>
            </w:tcBorders>
            <w:noWrap/>
            <w:tcMar>
              <w:top w:w="0" w:type="dxa"/>
              <w:left w:w="0" w:type="dxa"/>
              <w:bottom w:w="0" w:type="dxa"/>
              <w:right w:w="0" w:type="dxa"/>
            </w:tcMar>
            <w:vAlign w:val="center"/>
          </w:tcPr>
          <w:p w14:paraId="791B4517" w14:textId="77777777" w:rsidR="00866839" w:rsidRDefault="00866839" w:rsidP="00866839">
            <w:pPr>
              <w:keepLines/>
              <w:spacing w:line="210" w:lineRule="exact"/>
            </w:pPr>
            <w:r>
              <w:rPr>
                <w:rFonts w:ascii="Arial" w:eastAsia="Arial" w:hAnsi="Arial" w:cs="Arial"/>
                <w:sz w:val="19"/>
                <w:szCs w:val="12"/>
              </w:rPr>
              <w:t>Vehicle OEM</w:t>
            </w:r>
          </w:p>
        </w:tc>
        <w:tc>
          <w:tcPr>
            <w:tcW w:w="1707" w:type="dxa"/>
            <w:tcBorders>
              <w:top w:val="single" w:sz="4" w:space="0" w:color="000000"/>
              <w:left w:val="nil"/>
              <w:bottom w:val="nil"/>
              <w:right w:val="nil"/>
            </w:tcBorders>
            <w:noWrap/>
            <w:tcMar>
              <w:top w:w="0" w:type="dxa"/>
              <w:left w:w="0" w:type="dxa"/>
              <w:bottom w:w="0" w:type="dxa"/>
              <w:right w:w="0" w:type="dxa"/>
            </w:tcMar>
            <w:vAlign w:val="center"/>
          </w:tcPr>
          <w:p w14:paraId="2636788C" w14:textId="77777777" w:rsidR="00866839" w:rsidRDefault="00866839" w:rsidP="00866839">
            <w:pPr>
              <w:keepLines/>
              <w:spacing w:line="210" w:lineRule="exact"/>
            </w:pPr>
            <w:r>
              <w:rPr>
                <w:rFonts w:ascii="Arial" w:eastAsia="Arial" w:hAnsi="Arial" w:cs="Arial"/>
                <w:sz w:val="19"/>
                <w:szCs w:val="12"/>
              </w:rPr>
              <w:t>Authority boundary</w:t>
            </w:r>
          </w:p>
        </w:tc>
      </w:tr>
      <w:tr w:rsidR="00866839" w14:paraId="05B33515" w14:textId="77777777" w:rsidTr="00086CDE">
        <w:trPr>
          <w:cantSplit/>
          <w:trHeight w:val="271"/>
          <w:jc w:val="center"/>
        </w:trPr>
        <w:tc>
          <w:tcPr>
            <w:tcW w:w="735" w:type="dxa"/>
            <w:tcBorders>
              <w:top w:val="nil"/>
              <w:left w:val="nil"/>
              <w:bottom w:val="nil"/>
              <w:right w:val="nil"/>
            </w:tcBorders>
            <w:noWrap/>
            <w:tcMar>
              <w:top w:w="0" w:type="dxa"/>
              <w:left w:w="0" w:type="dxa"/>
              <w:bottom w:w="0" w:type="dxa"/>
              <w:right w:w="0" w:type="dxa"/>
            </w:tcMar>
            <w:vAlign w:val="center"/>
          </w:tcPr>
          <w:p w14:paraId="36049D3A"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6A107796" w14:textId="77777777" w:rsidR="00866839" w:rsidRDefault="00866839" w:rsidP="00866839">
            <w:pPr>
              <w:keepLines/>
              <w:spacing w:line="210" w:lineRule="exact"/>
            </w:pPr>
            <w:r>
              <w:rPr>
                <w:rFonts w:ascii="Arial" w:eastAsia="Arial" w:hAnsi="Arial" w:cs="Arial"/>
                <w:sz w:val="19"/>
                <w:szCs w:val="12"/>
              </w:rPr>
              <w:t>Use platform</w:t>
            </w:r>
          </w:p>
        </w:tc>
        <w:tc>
          <w:tcPr>
            <w:tcW w:w="2269" w:type="dxa"/>
            <w:tcBorders>
              <w:top w:val="nil"/>
              <w:left w:val="nil"/>
              <w:bottom w:val="nil"/>
              <w:right w:val="nil"/>
            </w:tcBorders>
            <w:noWrap/>
            <w:tcMar>
              <w:top w:w="0" w:type="dxa"/>
              <w:left w:w="0" w:type="dxa"/>
              <w:bottom w:w="0" w:type="dxa"/>
              <w:right w:w="0" w:type="dxa"/>
            </w:tcMar>
            <w:vAlign w:val="center"/>
          </w:tcPr>
          <w:p w14:paraId="14C89434"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669" w:type="dxa"/>
            <w:tcBorders>
              <w:top w:val="nil"/>
              <w:left w:val="nil"/>
              <w:bottom w:val="nil"/>
              <w:right w:val="nil"/>
            </w:tcBorders>
            <w:noWrap/>
            <w:tcMar>
              <w:top w:w="0" w:type="dxa"/>
              <w:left w:w="0" w:type="dxa"/>
              <w:bottom w:w="0" w:type="dxa"/>
              <w:right w:w="0" w:type="dxa"/>
            </w:tcMar>
            <w:vAlign w:val="center"/>
          </w:tcPr>
          <w:p w14:paraId="6DEA5924"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555" w:type="dxa"/>
            <w:tcBorders>
              <w:top w:val="nil"/>
              <w:left w:val="nil"/>
              <w:bottom w:val="nil"/>
              <w:right w:val="nil"/>
            </w:tcBorders>
            <w:noWrap/>
            <w:tcMar>
              <w:top w:w="0" w:type="dxa"/>
              <w:left w:w="0" w:type="dxa"/>
              <w:bottom w:w="0" w:type="dxa"/>
              <w:right w:w="0" w:type="dxa"/>
            </w:tcMar>
            <w:vAlign w:val="center"/>
          </w:tcPr>
          <w:p w14:paraId="526ABA81" w14:textId="77777777" w:rsidR="00866839" w:rsidRDefault="00866839" w:rsidP="00866839">
            <w:pPr>
              <w:keepLines/>
              <w:spacing w:line="210" w:lineRule="exact"/>
            </w:pPr>
            <w:r>
              <w:rPr>
                <w:rFonts w:ascii="Arial" w:eastAsia="Arial" w:hAnsi="Arial" w:cs="Arial"/>
                <w:sz w:val="19"/>
                <w:szCs w:val="12"/>
              </w:rPr>
              <w:t>AD Platform</w:t>
            </w:r>
          </w:p>
        </w:tc>
        <w:tc>
          <w:tcPr>
            <w:tcW w:w="1707" w:type="dxa"/>
            <w:tcBorders>
              <w:top w:val="nil"/>
              <w:left w:val="nil"/>
              <w:bottom w:val="nil"/>
              <w:right w:val="nil"/>
            </w:tcBorders>
            <w:noWrap/>
            <w:tcMar>
              <w:top w:w="0" w:type="dxa"/>
              <w:left w:w="0" w:type="dxa"/>
              <w:bottom w:w="0" w:type="dxa"/>
              <w:right w:w="0" w:type="dxa"/>
            </w:tcMar>
            <w:vAlign w:val="center"/>
          </w:tcPr>
          <w:p w14:paraId="6381CD70" w14:textId="77777777" w:rsidR="00866839" w:rsidRDefault="00866839" w:rsidP="00866839">
            <w:pPr>
              <w:keepLines/>
              <w:spacing w:line="210" w:lineRule="exact"/>
            </w:pPr>
            <w:r>
              <w:rPr>
                <w:rFonts w:ascii="Arial" w:eastAsia="Arial" w:hAnsi="Arial" w:cs="Arial"/>
                <w:sz w:val="19"/>
                <w:szCs w:val="12"/>
              </w:rPr>
              <w:t>SLA</w:t>
            </w:r>
          </w:p>
        </w:tc>
      </w:tr>
      <w:tr w:rsidR="00866839" w14:paraId="75816F41" w14:textId="77777777" w:rsidTr="00086CDE">
        <w:trPr>
          <w:cantSplit/>
          <w:trHeight w:val="263"/>
          <w:jc w:val="center"/>
        </w:trPr>
        <w:tc>
          <w:tcPr>
            <w:tcW w:w="735" w:type="dxa"/>
            <w:tcBorders>
              <w:top w:val="single" w:sz="4" w:space="0" w:color="000000"/>
              <w:left w:val="nil"/>
              <w:bottom w:val="nil"/>
              <w:right w:val="nil"/>
            </w:tcBorders>
            <w:noWrap/>
            <w:tcMar>
              <w:top w:w="0" w:type="dxa"/>
              <w:left w:w="0" w:type="dxa"/>
              <w:bottom w:w="0" w:type="dxa"/>
              <w:right w:w="0" w:type="dxa"/>
            </w:tcMar>
            <w:vAlign w:val="center"/>
          </w:tcPr>
          <w:p w14:paraId="47080F9D" w14:textId="77777777" w:rsidR="00866839" w:rsidRDefault="00866839" w:rsidP="00866839">
            <w:pPr>
              <w:keepLines/>
              <w:spacing w:line="210" w:lineRule="exact"/>
            </w:pPr>
            <w:r>
              <w:rPr>
                <w:rFonts w:ascii="Arial" w:eastAsia="Arial" w:hAnsi="Arial" w:cs="Arial"/>
                <w:w w:val="98"/>
                <w:sz w:val="19"/>
                <w:szCs w:val="12"/>
              </w:rPr>
              <w:t>External</w:t>
            </w:r>
          </w:p>
        </w:tc>
        <w:tc>
          <w:tcPr>
            <w:tcW w:w="1405" w:type="dxa"/>
            <w:tcBorders>
              <w:top w:val="single" w:sz="4" w:space="0" w:color="000000"/>
              <w:left w:val="nil"/>
              <w:bottom w:val="nil"/>
              <w:right w:val="nil"/>
            </w:tcBorders>
            <w:noWrap/>
            <w:tcMar>
              <w:top w:w="0" w:type="dxa"/>
              <w:left w:w="0" w:type="dxa"/>
              <w:bottom w:w="0" w:type="dxa"/>
              <w:right w:w="0" w:type="dxa"/>
            </w:tcMar>
            <w:vAlign w:val="center"/>
          </w:tcPr>
          <w:p w14:paraId="1B4BE197" w14:textId="77777777" w:rsidR="00866839" w:rsidRDefault="00866839" w:rsidP="00866839">
            <w:pPr>
              <w:keepLines/>
              <w:spacing w:line="210" w:lineRule="exact"/>
            </w:pPr>
            <w:r>
              <w:rPr>
                <w:rFonts w:ascii="Arial" w:eastAsia="Arial" w:hAnsi="Arial" w:cs="Arial"/>
                <w:sz w:val="19"/>
                <w:szCs w:val="12"/>
              </w:rPr>
              <w:t>Provide entry</w:t>
            </w:r>
          </w:p>
        </w:tc>
        <w:tc>
          <w:tcPr>
            <w:tcW w:w="2269" w:type="dxa"/>
            <w:tcBorders>
              <w:top w:val="single" w:sz="4" w:space="0" w:color="000000"/>
              <w:left w:val="nil"/>
              <w:bottom w:val="nil"/>
              <w:right w:val="nil"/>
            </w:tcBorders>
            <w:noWrap/>
            <w:tcMar>
              <w:top w:w="0" w:type="dxa"/>
              <w:left w:w="0" w:type="dxa"/>
              <w:bottom w:w="0" w:type="dxa"/>
              <w:right w:w="0" w:type="dxa"/>
            </w:tcMar>
            <w:vAlign w:val="center"/>
          </w:tcPr>
          <w:p w14:paraId="491A1261" w14:textId="77777777" w:rsidR="00866839" w:rsidRDefault="00866839" w:rsidP="00866839">
            <w:pPr>
              <w:keepLines/>
              <w:spacing w:line="210" w:lineRule="exact"/>
            </w:pPr>
            <w:r>
              <w:rPr>
                <w:rFonts w:ascii="Arial" w:eastAsia="Arial" w:hAnsi="Arial" w:cs="Arial"/>
                <w:sz w:val="19"/>
                <w:szCs w:val="12"/>
              </w:rPr>
              <w:t>External platform owner</w:t>
            </w:r>
          </w:p>
        </w:tc>
        <w:tc>
          <w:tcPr>
            <w:tcW w:w="2669" w:type="dxa"/>
            <w:tcBorders>
              <w:top w:val="single" w:sz="4" w:space="0" w:color="000000"/>
              <w:left w:val="nil"/>
              <w:bottom w:val="nil"/>
              <w:right w:val="nil"/>
            </w:tcBorders>
            <w:noWrap/>
            <w:tcMar>
              <w:top w:w="0" w:type="dxa"/>
              <w:left w:w="0" w:type="dxa"/>
              <w:bottom w:w="0" w:type="dxa"/>
              <w:right w:w="0" w:type="dxa"/>
            </w:tcMar>
            <w:vAlign w:val="center"/>
          </w:tcPr>
          <w:p w14:paraId="083FF9BE" w14:textId="77777777" w:rsidR="00866839" w:rsidRDefault="00866839" w:rsidP="00866839">
            <w:pPr>
              <w:keepLines/>
              <w:spacing w:line="210" w:lineRule="exact"/>
            </w:pPr>
            <w:r>
              <w:rPr>
                <w:rFonts w:ascii="Arial" w:eastAsia="Arial" w:hAnsi="Arial" w:cs="Arial"/>
                <w:sz w:val="19"/>
                <w:szCs w:val="12"/>
              </w:rPr>
              <w:t>External platform owner</w:t>
            </w:r>
          </w:p>
        </w:tc>
        <w:tc>
          <w:tcPr>
            <w:tcW w:w="2555" w:type="dxa"/>
            <w:tcBorders>
              <w:top w:val="single" w:sz="4" w:space="0" w:color="000000"/>
              <w:left w:val="nil"/>
              <w:bottom w:val="nil"/>
              <w:right w:val="nil"/>
            </w:tcBorders>
            <w:noWrap/>
            <w:tcMar>
              <w:top w:w="0" w:type="dxa"/>
              <w:left w:w="0" w:type="dxa"/>
              <w:bottom w:w="0" w:type="dxa"/>
              <w:right w:w="0" w:type="dxa"/>
            </w:tcMar>
            <w:vAlign w:val="center"/>
          </w:tcPr>
          <w:p w14:paraId="195CB416" w14:textId="77777777" w:rsidR="00866839" w:rsidRDefault="00866839" w:rsidP="00866839">
            <w:pPr>
              <w:keepLines/>
              <w:spacing w:line="210" w:lineRule="exact"/>
            </w:pPr>
            <w:r>
              <w:rPr>
                <w:rFonts w:ascii="Arial" w:eastAsia="Arial" w:hAnsi="Arial" w:cs="Arial"/>
                <w:sz w:val="19"/>
                <w:szCs w:val="12"/>
              </w:rPr>
              <w:t>Mobility Platform</w:t>
            </w:r>
          </w:p>
        </w:tc>
        <w:tc>
          <w:tcPr>
            <w:tcW w:w="1707" w:type="dxa"/>
            <w:tcBorders>
              <w:top w:val="single" w:sz="4" w:space="0" w:color="000000"/>
              <w:left w:val="nil"/>
              <w:bottom w:val="nil"/>
              <w:right w:val="nil"/>
            </w:tcBorders>
            <w:noWrap/>
            <w:tcMar>
              <w:top w:w="0" w:type="dxa"/>
              <w:left w:w="0" w:type="dxa"/>
              <w:bottom w:w="0" w:type="dxa"/>
              <w:right w:w="0" w:type="dxa"/>
            </w:tcMar>
            <w:vAlign w:val="center"/>
          </w:tcPr>
          <w:p w14:paraId="14755D1A" w14:textId="77777777" w:rsidR="00866839" w:rsidRDefault="00866839" w:rsidP="00866839">
            <w:pPr>
              <w:keepLines/>
              <w:spacing w:line="210" w:lineRule="exact"/>
            </w:pPr>
            <w:r>
              <w:rPr>
                <w:rFonts w:ascii="Arial" w:eastAsia="Arial" w:hAnsi="Arial" w:cs="Arial"/>
                <w:sz w:val="19"/>
                <w:szCs w:val="12"/>
              </w:rPr>
              <w:t>API contract</w:t>
            </w:r>
          </w:p>
        </w:tc>
      </w:tr>
      <w:tr w:rsidR="00866839" w14:paraId="59938561"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01961564"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75BF4BB5" w14:textId="77777777" w:rsidR="00866839" w:rsidRDefault="00866839" w:rsidP="00866839">
            <w:pPr>
              <w:keepLines/>
              <w:spacing w:line="210" w:lineRule="exact"/>
            </w:pPr>
            <w:r>
              <w:rPr>
                <w:rFonts w:ascii="Arial" w:eastAsia="Arial" w:hAnsi="Arial" w:cs="Arial"/>
                <w:sz w:val="19"/>
                <w:szCs w:val="12"/>
              </w:rPr>
              <w:t>Send traffic</w:t>
            </w:r>
          </w:p>
        </w:tc>
        <w:tc>
          <w:tcPr>
            <w:tcW w:w="2269" w:type="dxa"/>
            <w:tcBorders>
              <w:top w:val="nil"/>
              <w:left w:val="nil"/>
              <w:bottom w:val="nil"/>
              <w:right w:val="nil"/>
            </w:tcBorders>
            <w:noWrap/>
            <w:tcMar>
              <w:top w:w="0" w:type="dxa"/>
              <w:left w:w="0" w:type="dxa"/>
              <w:bottom w:w="0" w:type="dxa"/>
              <w:right w:w="0" w:type="dxa"/>
            </w:tcMar>
            <w:vAlign w:val="center"/>
          </w:tcPr>
          <w:p w14:paraId="46C8494E" w14:textId="77777777" w:rsidR="00866839" w:rsidRDefault="00866839" w:rsidP="00866839">
            <w:pPr>
              <w:keepLines/>
              <w:spacing w:line="210" w:lineRule="exact"/>
            </w:pPr>
            <w:r>
              <w:rPr>
                <w:rFonts w:ascii="Arial" w:eastAsia="Arial" w:hAnsi="Arial" w:cs="Arial"/>
                <w:sz w:val="19"/>
                <w:szCs w:val="12"/>
              </w:rPr>
              <w:t>External platform owner</w:t>
            </w:r>
          </w:p>
        </w:tc>
        <w:tc>
          <w:tcPr>
            <w:tcW w:w="2669" w:type="dxa"/>
            <w:tcBorders>
              <w:top w:val="nil"/>
              <w:left w:val="nil"/>
              <w:bottom w:val="nil"/>
              <w:right w:val="nil"/>
            </w:tcBorders>
            <w:noWrap/>
            <w:tcMar>
              <w:top w:w="0" w:type="dxa"/>
              <w:left w:w="0" w:type="dxa"/>
              <w:bottom w:w="0" w:type="dxa"/>
              <w:right w:w="0" w:type="dxa"/>
            </w:tcMar>
            <w:vAlign w:val="center"/>
          </w:tcPr>
          <w:p w14:paraId="0CB0FF98" w14:textId="77777777" w:rsidR="00866839" w:rsidRDefault="00866839" w:rsidP="00866839">
            <w:pPr>
              <w:keepLines/>
              <w:spacing w:line="210" w:lineRule="exact"/>
            </w:pPr>
            <w:r>
              <w:rPr>
                <w:rFonts w:ascii="Arial" w:eastAsia="Arial" w:hAnsi="Arial" w:cs="Arial"/>
                <w:sz w:val="19"/>
                <w:szCs w:val="12"/>
              </w:rPr>
              <w:t>External platform owner</w:t>
            </w:r>
          </w:p>
        </w:tc>
        <w:tc>
          <w:tcPr>
            <w:tcW w:w="2555" w:type="dxa"/>
            <w:tcBorders>
              <w:top w:val="nil"/>
              <w:left w:val="nil"/>
              <w:bottom w:val="nil"/>
              <w:right w:val="nil"/>
            </w:tcBorders>
            <w:noWrap/>
            <w:tcMar>
              <w:top w:w="0" w:type="dxa"/>
              <w:left w:w="0" w:type="dxa"/>
              <w:bottom w:w="0" w:type="dxa"/>
              <w:right w:w="0" w:type="dxa"/>
            </w:tcMar>
            <w:vAlign w:val="center"/>
          </w:tcPr>
          <w:p w14:paraId="7D4A1DEA"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1707" w:type="dxa"/>
            <w:tcBorders>
              <w:top w:val="nil"/>
              <w:left w:val="nil"/>
              <w:bottom w:val="nil"/>
              <w:right w:val="nil"/>
            </w:tcBorders>
            <w:noWrap/>
            <w:tcMar>
              <w:top w:w="0" w:type="dxa"/>
              <w:left w:w="0" w:type="dxa"/>
              <w:bottom w:w="0" w:type="dxa"/>
              <w:right w:w="0" w:type="dxa"/>
            </w:tcMar>
            <w:vAlign w:val="center"/>
          </w:tcPr>
          <w:p w14:paraId="1F6AA6F3" w14:textId="77777777" w:rsidR="00866839" w:rsidRDefault="00866839" w:rsidP="00866839">
            <w:pPr>
              <w:keepLines/>
              <w:spacing w:line="210" w:lineRule="exact"/>
            </w:pPr>
            <w:r>
              <w:rPr>
                <w:rFonts w:ascii="Arial" w:eastAsia="Arial" w:hAnsi="Arial" w:cs="Arial"/>
                <w:w w:val="94"/>
                <w:sz w:val="19"/>
                <w:szCs w:val="12"/>
              </w:rPr>
              <w:t>Commercial contract</w:t>
            </w:r>
          </w:p>
        </w:tc>
      </w:tr>
      <w:tr w:rsidR="00866839" w14:paraId="41B996F0" w14:textId="77777777" w:rsidTr="00086CDE">
        <w:trPr>
          <w:cantSplit/>
          <w:trHeight w:val="271"/>
          <w:jc w:val="center"/>
        </w:trPr>
        <w:tc>
          <w:tcPr>
            <w:tcW w:w="735" w:type="dxa"/>
            <w:tcBorders>
              <w:top w:val="nil"/>
              <w:left w:val="nil"/>
              <w:bottom w:val="nil"/>
              <w:right w:val="nil"/>
            </w:tcBorders>
            <w:noWrap/>
            <w:tcMar>
              <w:top w:w="0" w:type="dxa"/>
              <w:left w:w="0" w:type="dxa"/>
              <w:bottom w:w="0" w:type="dxa"/>
              <w:right w:w="0" w:type="dxa"/>
            </w:tcMar>
            <w:vAlign w:val="center"/>
          </w:tcPr>
          <w:p w14:paraId="0B70B08F"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7D321B03" w14:textId="77777777" w:rsidR="00866839" w:rsidRDefault="00866839" w:rsidP="00866839">
            <w:pPr>
              <w:keepLines/>
              <w:spacing w:line="210" w:lineRule="exact"/>
            </w:pPr>
            <w:r>
              <w:rPr>
                <w:rFonts w:ascii="Arial" w:eastAsia="Arial" w:hAnsi="Arial" w:cs="Arial"/>
                <w:sz w:val="19"/>
                <w:szCs w:val="12"/>
              </w:rPr>
              <w:t>Receive traffic</w:t>
            </w:r>
          </w:p>
        </w:tc>
        <w:tc>
          <w:tcPr>
            <w:tcW w:w="2269" w:type="dxa"/>
            <w:tcBorders>
              <w:top w:val="nil"/>
              <w:left w:val="nil"/>
              <w:bottom w:val="nil"/>
              <w:right w:val="nil"/>
            </w:tcBorders>
            <w:noWrap/>
            <w:tcMar>
              <w:top w:w="0" w:type="dxa"/>
              <w:left w:w="0" w:type="dxa"/>
              <w:bottom w:w="0" w:type="dxa"/>
              <w:right w:w="0" w:type="dxa"/>
            </w:tcMar>
            <w:vAlign w:val="center"/>
          </w:tcPr>
          <w:p w14:paraId="064343B8"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669" w:type="dxa"/>
            <w:tcBorders>
              <w:top w:val="nil"/>
              <w:left w:val="nil"/>
              <w:bottom w:val="nil"/>
              <w:right w:val="nil"/>
            </w:tcBorders>
            <w:noWrap/>
            <w:tcMar>
              <w:top w:w="0" w:type="dxa"/>
              <w:left w:w="0" w:type="dxa"/>
              <w:bottom w:w="0" w:type="dxa"/>
              <w:right w:w="0" w:type="dxa"/>
            </w:tcMar>
            <w:vAlign w:val="center"/>
          </w:tcPr>
          <w:p w14:paraId="5D89A676" w14:textId="77777777" w:rsidR="00866839" w:rsidRDefault="00866839" w:rsidP="00866839">
            <w:pPr>
              <w:keepLines/>
              <w:spacing w:line="210" w:lineRule="exact"/>
            </w:pPr>
            <w:r>
              <w:rPr>
                <w:rFonts w:ascii="Arial" w:eastAsia="Arial" w:hAnsi="Arial" w:cs="Arial"/>
                <w:sz w:val="19"/>
                <w:szCs w:val="12"/>
              </w:rPr>
              <w:t>Mobility Platform</w:t>
            </w:r>
          </w:p>
        </w:tc>
        <w:tc>
          <w:tcPr>
            <w:tcW w:w="2555" w:type="dxa"/>
            <w:tcBorders>
              <w:top w:val="nil"/>
              <w:left w:val="nil"/>
              <w:bottom w:val="nil"/>
              <w:right w:val="nil"/>
            </w:tcBorders>
            <w:noWrap/>
            <w:tcMar>
              <w:top w:w="0" w:type="dxa"/>
              <w:left w:w="0" w:type="dxa"/>
              <w:bottom w:w="0" w:type="dxa"/>
              <w:right w:w="0" w:type="dxa"/>
            </w:tcMar>
            <w:vAlign w:val="center"/>
          </w:tcPr>
          <w:p w14:paraId="04C3D4B0" w14:textId="77777777" w:rsidR="00866839" w:rsidRDefault="00866839" w:rsidP="00866839">
            <w:pPr>
              <w:keepLines/>
              <w:spacing w:line="210" w:lineRule="exact"/>
            </w:pPr>
            <w:r>
              <w:rPr>
                <w:rFonts w:ascii="Arial" w:eastAsia="Arial" w:hAnsi="Arial" w:cs="Arial"/>
                <w:sz w:val="19"/>
                <w:szCs w:val="12"/>
              </w:rPr>
              <w:t>External platform</w:t>
            </w:r>
          </w:p>
        </w:tc>
        <w:tc>
          <w:tcPr>
            <w:tcW w:w="1707" w:type="dxa"/>
            <w:tcBorders>
              <w:top w:val="nil"/>
              <w:left w:val="nil"/>
              <w:bottom w:val="nil"/>
              <w:right w:val="nil"/>
            </w:tcBorders>
            <w:noWrap/>
            <w:tcMar>
              <w:top w:w="0" w:type="dxa"/>
              <w:left w:w="0" w:type="dxa"/>
              <w:bottom w:w="0" w:type="dxa"/>
              <w:right w:w="0" w:type="dxa"/>
            </w:tcMar>
            <w:vAlign w:val="center"/>
          </w:tcPr>
          <w:p w14:paraId="67C312EA" w14:textId="77777777" w:rsidR="00866839" w:rsidRDefault="00866839" w:rsidP="00866839">
            <w:pPr>
              <w:keepLines/>
              <w:spacing w:line="210" w:lineRule="exact"/>
            </w:pPr>
            <w:r>
              <w:rPr>
                <w:rFonts w:ascii="Arial" w:eastAsia="Arial" w:hAnsi="Arial" w:cs="Arial"/>
                <w:w w:val="94"/>
                <w:sz w:val="19"/>
                <w:szCs w:val="12"/>
              </w:rPr>
              <w:t>Commercial contract</w:t>
            </w:r>
          </w:p>
        </w:tc>
      </w:tr>
      <w:tr w:rsidR="00866839" w14:paraId="0F921239" w14:textId="77777777" w:rsidTr="00086CDE">
        <w:trPr>
          <w:cantSplit/>
          <w:trHeight w:val="263"/>
          <w:jc w:val="center"/>
        </w:trPr>
        <w:tc>
          <w:tcPr>
            <w:tcW w:w="735" w:type="dxa"/>
            <w:tcBorders>
              <w:top w:val="single" w:sz="4" w:space="0" w:color="000000"/>
              <w:left w:val="nil"/>
              <w:bottom w:val="nil"/>
              <w:right w:val="nil"/>
            </w:tcBorders>
            <w:noWrap/>
            <w:tcMar>
              <w:top w:w="0" w:type="dxa"/>
              <w:left w:w="0" w:type="dxa"/>
              <w:bottom w:w="0" w:type="dxa"/>
              <w:right w:w="0" w:type="dxa"/>
            </w:tcMar>
            <w:vAlign w:val="center"/>
          </w:tcPr>
          <w:p w14:paraId="07E05FAA" w14:textId="77777777" w:rsidR="00866839" w:rsidRDefault="00866839" w:rsidP="00866839">
            <w:pPr>
              <w:keepLines/>
              <w:spacing w:line="210" w:lineRule="exact"/>
            </w:pPr>
            <w:r>
              <w:rPr>
                <w:rFonts w:ascii="Arial" w:eastAsia="Arial" w:hAnsi="Arial" w:cs="Arial"/>
                <w:sz w:val="19"/>
                <w:szCs w:val="12"/>
              </w:rPr>
              <w:t>Energy</w:t>
            </w:r>
          </w:p>
        </w:tc>
        <w:tc>
          <w:tcPr>
            <w:tcW w:w="1405" w:type="dxa"/>
            <w:tcBorders>
              <w:top w:val="single" w:sz="4" w:space="0" w:color="000000"/>
              <w:left w:val="nil"/>
              <w:bottom w:val="nil"/>
              <w:right w:val="nil"/>
            </w:tcBorders>
            <w:noWrap/>
            <w:tcMar>
              <w:top w:w="0" w:type="dxa"/>
              <w:left w:w="0" w:type="dxa"/>
              <w:bottom w:w="0" w:type="dxa"/>
              <w:right w:w="0" w:type="dxa"/>
            </w:tcMar>
            <w:vAlign w:val="center"/>
          </w:tcPr>
          <w:p w14:paraId="45C2B481" w14:textId="77777777" w:rsidR="00866839" w:rsidRDefault="00866839" w:rsidP="00866839">
            <w:pPr>
              <w:keepLines/>
              <w:spacing w:line="210" w:lineRule="exact"/>
            </w:pPr>
            <w:r>
              <w:rPr>
                <w:rFonts w:ascii="Arial" w:eastAsia="Arial" w:hAnsi="Arial" w:cs="Arial"/>
                <w:sz w:val="19"/>
                <w:szCs w:val="12"/>
              </w:rPr>
              <w:t>Define supply</w:t>
            </w:r>
          </w:p>
        </w:tc>
        <w:tc>
          <w:tcPr>
            <w:tcW w:w="2269" w:type="dxa"/>
            <w:tcBorders>
              <w:top w:val="single" w:sz="4" w:space="0" w:color="000000"/>
              <w:left w:val="nil"/>
              <w:bottom w:val="nil"/>
              <w:right w:val="nil"/>
            </w:tcBorders>
            <w:noWrap/>
            <w:tcMar>
              <w:top w:w="0" w:type="dxa"/>
              <w:left w:w="0" w:type="dxa"/>
              <w:bottom w:w="0" w:type="dxa"/>
              <w:right w:w="0" w:type="dxa"/>
            </w:tcMar>
            <w:vAlign w:val="center"/>
          </w:tcPr>
          <w:p w14:paraId="59939819" w14:textId="77777777" w:rsidR="00866839" w:rsidRDefault="00866839" w:rsidP="00866839">
            <w:pPr>
              <w:keepLines/>
              <w:spacing w:line="210" w:lineRule="exact"/>
            </w:pPr>
            <w:r>
              <w:rPr>
                <w:rFonts w:ascii="Arial" w:eastAsia="Arial" w:hAnsi="Arial" w:cs="Arial"/>
                <w:sz w:val="19"/>
                <w:szCs w:val="12"/>
              </w:rPr>
              <w:t>Energy business owner</w:t>
            </w:r>
          </w:p>
        </w:tc>
        <w:tc>
          <w:tcPr>
            <w:tcW w:w="2669" w:type="dxa"/>
            <w:tcBorders>
              <w:top w:val="single" w:sz="4" w:space="0" w:color="000000"/>
              <w:left w:val="nil"/>
              <w:bottom w:val="nil"/>
              <w:right w:val="nil"/>
            </w:tcBorders>
            <w:noWrap/>
            <w:tcMar>
              <w:top w:w="0" w:type="dxa"/>
              <w:left w:w="0" w:type="dxa"/>
              <w:bottom w:w="0" w:type="dxa"/>
              <w:right w:w="0" w:type="dxa"/>
            </w:tcMar>
            <w:vAlign w:val="center"/>
          </w:tcPr>
          <w:p w14:paraId="0E3ECBC1" w14:textId="77777777" w:rsidR="00866839" w:rsidRDefault="00866839" w:rsidP="00866839">
            <w:pPr>
              <w:keepLines/>
              <w:spacing w:line="210" w:lineRule="exact"/>
            </w:pPr>
            <w:r>
              <w:rPr>
                <w:rFonts w:ascii="Arial" w:eastAsia="Arial" w:hAnsi="Arial" w:cs="Arial"/>
                <w:sz w:val="19"/>
                <w:szCs w:val="12"/>
              </w:rPr>
              <w:t>Energy integrator / supplier</w:t>
            </w:r>
          </w:p>
        </w:tc>
        <w:tc>
          <w:tcPr>
            <w:tcW w:w="2555" w:type="dxa"/>
            <w:tcBorders>
              <w:top w:val="single" w:sz="4" w:space="0" w:color="000000"/>
              <w:left w:val="nil"/>
              <w:bottom w:val="nil"/>
              <w:right w:val="nil"/>
            </w:tcBorders>
            <w:noWrap/>
            <w:tcMar>
              <w:top w:w="0" w:type="dxa"/>
              <w:left w:w="0" w:type="dxa"/>
              <w:bottom w:w="0" w:type="dxa"/>
              <w:right w:w="0" w:type="dxa"/>
            </w:tcMar>
            <w:vAlign w:val="center"/>
          </w:tcPr>
          <w:p w14:paraId="1A1B6855" w14:textId="77777777" w:rsidR="00866839" w:rsidRDefault="00866839" w:rsidP="00866839">
            <w:pPr>
              <w:keepLines/>
              <w:spacing w:line="210" w:lineRule="exact"/>
            </w:pPr>
            <w:r>
              <w:rPr>
                <w:rFonts w:ascii="Arial" w:eastAsia="Arial" w:hAnsi="Arial" w:cs="Arial"/>
                <w:sz w:val="19"/>
                <w:szCs w:val="12"/>
              </w:rPr>
              <w:t>AD Platform / node operator</w:t>
            </w:r>
          </w:p>
        </w:tc>
        <w:tc>
          <w:tcPr>
            <w:tcW w:w="1707" w:type="dxa"/>
            <w:tcBorders>
              <w:top w:val="single" w:sz="4" w:space="0" w:color="000000"/>
              <w:left w:val="nil"/>
              <w:bottom w:val="nil"/>
              <w:right w:val="nil"/>
            </w:tcBorders>
            <w:noWrap/>
            <w:tcMar>
              <w:top w:w="0" w:type="dxa"/>
              <w:left w:w="0" w:type="dxa"/>
              <w:bottom w:w="0" w:type="dxa"/>
              <w:right w:w="0" w:type="dxa"/>
            </w:tcMar>
            <w:vAlign w:val="center"/>
          </w:tcPr>
          <w:p w14:paraId="287E47B7" w14:textId="77777777" w:rsidR="00866839" w:rsidRDefault="00866839" w:rsidP="00866839">
            <w:pPr>
              <w:keepLines/>
              <w:spacing w:line="210" w:lineRule="exact"/>
            </w:pPr>
            <w:r>
              <w:rPr>
                <w:rFonts w:ascii="Arial" w:eastAsia="Arial" w:hAnsi="Arial" w:cs="Arial"/>
                <w:sz w:val="19"/>
                <w:szCs w:val="12"/>
              </w:rPr>
              <w:t>Contract</w:t>
            </w:r>
          </w:p>
        </w:tc>
      </w:tr>
      <w:tr w:rsidR="00866839" w14:paraId="0AA3B987"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71D1C6E8"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17C8A6F3" w14:textId="77777777" w:rsidR="00866839" w:rsidRDefault="00866839" w:rsidP="00866839">
            <w:pPr>
              <w:keepLines/>
              <w:spacing w:line="210" w:lineRule="exact"/>
            </w:pPr>
            <w:r>
              <w:rPr>
                <w:rFonts w:ascii="Arial" w:eastAsia="Arial" w:hAnsi="Arial" w:cs="Arial"/>
                <w:w w:val="86"/>
                <w:sz w:val="19"/>
                <w:szCs w:val="12"/>
              </w:rPr>
              <w:t>Produce hydrogen</w:t>
            </w:r>
          </w:p>
        </w:tc>
        <w:tc>
          <w:tcPr>
            <w:tcW w:w="2269" w:type="dxa"/>
            <w:tcBorders>
              <w:top w:val="nil"/>
              <w:left w:val="nil"/>
              <w:bottom w:val="nil"/>
              <w:right w:val="nil"/>
            </w:tcBorders>
            <w:noWrap/>
            <w:tcMar>
              <w:top w:w="0" w:type="dxa"/>
              <w:left w:w="0" w:type="dxa"/>
              <w:bottom w:w="0" w:type="dxa"/>
              <w:right w:w="0" w:type="dxa"/>
            </w:tcMar>
            <w:vAlign w:val="center"/>
          </w:tcPr>
          <w:p w14:paraId="07B964B7" w14:textId="77777777" w:rsidR="00866839" w:rsidRDefault="00866839" w:rsidP="00866839">
            <w:pPr>
              <w:keepLines/>
              <w:spacing w:line="210" w:lineRule="exact"/>
            </w:pPr>
            <w:r>
              <w:rPr>
                <w:rFonts w:ascii="Arial" w:eastAsia="Arial" w:hAnsi="Arial" w:cs="Arial"/>
                <w:sz w:val="19"/>
                <w:szCs w:val="12"/>
              </w:rPr>
              <w:t>Energy supplier</w:t>
            </w:r>
          </w:p>
        </w:tc>
        <w:tc>
          <w:tcPr>
            <w:tcW w:w="2669" w:type="dxa"/>
            <w:tcBorders>
              <w:top w:val="nil"/>
              <w:left w:val="nil"/>
              <w:bottom w:val="nil"/>
              <w:right w:val="nil"/>
            </w:tcBorders>
            <w:noWrap/>
            <w:tcMar>
              <w:top w:w="0" w:type="dxa"/>
              <w:left w:w="0" w:type="dxa"/>
              <w:bottom w:w="0" w:type="dxa"/>
              <w:right w:w="0" w:type="dxa"/>
            </w:tcMar>
            <w:vAlign w:val="center"/>
          </w:tcPr>
          <w:p w14:paraId="6E5968F0" w14:textId="77777777" w:rsidR="00866839" w:rsidRDefault="00866839" w:rsidP="00866839">
            <w:pPr>
              <w:keepLines/>
              <w:spacing w:line="210" w:lineRule="exact"/>
            </w:pPr>
            <w:r>
              <w:rPr>
                <w:rFonts w:ascii="Arial" w:eastAsia="Arial" w:hAnsi="Arial" w:cs="Arial"/>
                <w:sz w:val="19"/>
                <w:szCs w:val="12"/>
              </w:rPr>
              <w:t>Energy supplier</w:t>
            </w:r>
          </w:p>
        </w:tc>
        <w:tc>
          <w:tcPr>
            <w:tcW w:w="2555" w:type="dxa"/>
            <w:tcBorders>
              <w:top w:val="nil"/>
              <w:left w:val="nil"/>
              <w:bottom w:val="nil"/>
              <w:right w:val="nil"/>
            </w:tcBorders>
            <w:noWrap/>
            <w:tcMar>
              <w:top w:w="0" w:type="dxa"/>
              <w:left w:w="0" w:type="dxa"/>
              <w:bottom w:w="0" w:type="dxa"/>
              <w:right w:w="0" w:type="dxa"/>
            </w:tcMar>
            <w:vAlign w:val="center"/>
          </w:tcPr>
          <w:p w14:paraId="771BC2AF" w14:textId="77777777" w:rsidR="00866839" w:rsidRDefault="00866839" w:rsidP="00866839">
            <w:pPr>
              <w:keepLines/>
              <w:spacing w:line="210" w:lineRule="exact"/>
            </w:pPr>
            <w:r>
              <w:rPr>
                <w:rFonts w:ascii="Arial" w:eastAsia="Arial" w:hAnsi="Arial" w:cs="Arial"/>
                <w:sz w:val="19"/>
                <w:szCs w:val="12"/>
              </w:rPr>
              <w:t>Node operator</w:t>
            </w:r>
          </w:p>
        </w:tc>
        <w:tc>
          <w:tcPr>
            <w:tcW w:w="1707" w:type="dxa"/>
            <w:tcBorders>
              <w:top w:val="nil"/>
              <w:left w:val="nil"/>
              <w:bottom w:val="nil"/>
              <w:right w:val="nil"/>
            </w:tcBorders>
            <w:noWrap/>
            <w:tcMar>
              <w:top w:w="0" w:type="dxa"/>
              <w:left w:w="0" w:type="dxa"/>
              <w:bottom w:w="0" w:type="dxa"/>
              <w:right w:w="0" w:type="dxa"/>
            </w:tcMar>
            <w:vAlign w:val="center"/>
          </w:tcPr>
          <w:p w14:paraId="7F08AB62" w14:textId="77777777" w:rsidR="00866839" w:rsidRDefault="00866839" w:rsidP="00866839">
            <w:pPr>
              <w:keepLines/>
              <w:spacing w:line="210" w:lineRule="exact"/>
            </w:pPr>
            <w:r>
              <w:rPr>
                <w:rFonts w:ascii="Arial" w:eastAsia="Arial" w:hAnsi="Arial" w:cs="Arial"/>
                <w:sz w:val="19"/>
                <w:szCs w:val="12"/>
              </w:rPr>
              <w:t>Permit + quality</w:t>
            </w:r>
          </w:p>
        </w:tc>
      </w:tr>
      <w:tr w:rsidR="00866839" w14:paraId="60E5802B" w14:textId="77777777" w:rsidTr="00086CDE">
        <w:trPr>
          <w:cantSplit/>
          <w:trHeight w:val="271"/>
          <w:jc w:val="center"/>
        </w:trPr>
        <w:tc>
          <w:tcPr>
            <w:tcW w:w="735" w:type="dxa"/>
            <w:tcBorders>
              <w:top w:val="nil"/>
              <w:left w:val="nil"/>
              <w:bottom w:val="nil"/>
              <w:right w:val="nil"/>
            </w:tcBorders>
            <w:noWrap/>
            <w:tcMar>
              <w:top w:w="0" w:type="dxa"/>
              <w:left w:w="0" w:type="dxa"/>
              <w:bottom w:w="0" w:type="dxa"/>
              <w:right w:w="0" w:type="dxa"/>
            </w:tcMar>
            <w:vAlign w:val="center"/>
          </w:tcPr>
          <w:p w14:paraId="46112B50"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1BB7698A" w14:textId="77777777" w:rsidR="00866839" w:rsidRDefault="00866839" w:rsidP="00866839">
            <w:pPr>
              <w:keepLines/>
              <w:spacing w:line="210" w:lineRule="exact"/>
            </w:pPr>
            <w:r>
              <w:rPr>
                <w:rFonts w:ascii="Arial" w:eastAsia="Arial" w:hAnsi="Arial" w:cs="Arial"/>
                <w:w w:val="93"/>
                <w:sz w:val="19"/>
                <w:szCs w:val="12"/>
              </w:rPr>
              <w:t>Distribute energy</w:t>
            </w:r>
          </w:p>
        </w:tc>
        <w:tc>
          <w:tcPr>
            <w:tcW w:w="2269" w:type="dxa"/>
            <w:tcBorders>
              <w:top w:val="nil"/>
              <w:left w:val="nil"/>
              <w:bottom w:val="nil"/>
              <w:right w:val="nil"/>
            </w:tcBorders>
            <w:noWrap/>
            <w:tcMar>
              <w:top w:w="0" w:type="dxa"/>
              <w:left w:w="0" w:type="dxa"/>
              <w:bottom w:w="0" w:type="dxa"/>
              <w:right w:w="0" w:type="dxa"/>
            </w:tcMar>
            <w:vAlign w:val="center"/>
          </w:tcPr>
          <w:p w14:paraId="6658A5ED" w14:textId="77777777" w:rsidR="00866839" w:rsidRDefault="00866839" w:rsidP="00866839">
            <w:pPr>
              <w:keepLines/>
              <w:spacing w:line="210" w:lineRule="exact"/>
            </w:pPr>
            <w:r>
              <w:rPr>
                <w:rFonts w:ascii="Arial" w:eastAsia="Arial" w:hAnsi="Arial" w:cs="Arial"/>
                <w:sz w:val="19"/>
                <w:szCs w:val="12"/>
              </w:rPr>
              <w:t>Energy supplier</w:t>
            </w:r>
          </w:p>
        </w:tc>
        <w:tc>
          <w:tcPr>
            <w:tcW w:w="2669" w:type="dxa"/>
            <w:tcBorders>
              <w:top w:val="nil"/>
              <w:left w:val="nil"/>
              <w:bottom w:val="nil"/>
              <w:right w:val="nil"/>
            </w:tcBorders>
            <w:noWrap/>
            <w:tcMar>
              <w:top w:w="0" w:type="dxa"/>
              <w:left w:w="0" w:type="dxa"/>
              <w:bottom w:w="0" w:type="dxa"/>
              <w:right w:w="0" w:type="dxa"/>
            </w:tcMar>
            <w:vAlign w:val="center"/>
          </w:tcPr>
          <w:p w14:paraId="71E26A48" w14:textId="77777777" w:rsidR="00866839" w:rsidRDefault="00866839" w:rsidP="00866839">
            <w:pPr>
              <w:keepLines/>
              <w:spacing w:line="210" w:lineRule="exact"/>
            </w:pPr>
            <w:r>
              <w:rPr>
                <w:rFonts w:ascii="Arial" w:eastAsia="Arial" w:hAnsi="Arial" w:cs="Arial"/>
                <w:sz w:val="19"/>
                <w:szCs w:val="12"/>
              </w:rPr>
              <w:t>Energy integrator / supplier</w:t>
            </w:r>
          </w:p>
        </w:tc>
        <w:tc>
          <w:tcPr>
            <w:tcW w:w="2555" w:type="dxa"/>
            <w:tcBorders>
              <w:top w:val="nil"/>
              <w:left w:val="nil"/>
              <w:bottom w:val="nil"/>
              <w:right w:val="nil"/>
            </w:tcBorders>
            <w:noWrap/>
            <w:tcMar>
              <w:top w:w="0" w:type="dxa"/>
              <w:left w:w="0" w:type="dxa"/>
              <w:bottom w:w="0" w:type="dxa"/>
              <w:right w:w="0" w:type="dxa"/>
            </w:tcMar>
            <w:vAlign w:val="center"/>
          </w:tcPr>
          <w:p w14:paraId="16144FA9" w14:textId="77777777" w:rsidR="00866839" w:rsidRDefault="00866839" w:rsidP="00866839">
            <w:pPr>
              <w:keepLines/>
              <w:spacing w:line="210" w:lineRule="exact"/>
            </w:pPr>
            <w:r>
              <w:rPr>
                <w:rFonts w:ascii="Arial" w:eastAsia="Arial" w:hAnsi="Arial" w:cs="Arial"/>
                <w:sz w:val="19"/>
                <w:szCs w:val="12"/>
              </w:rPr>
              <w:t>Node operator</w:t>
            </w:r>
          </w:p>
        </w:tc>
        <w:tc>
          <w:tcPr>
            <w:tcW w:w="1707" w:type="dxa"/>
            <w:tcBorders>
              <w:top w:val="nil"/>
              <w:left w:val="nil"/>
              <w:bottom w:val="nil"/>
              <w:right w:val="nil"/>
            </w:tcBorders>
            <w:noWrap/>
            <w:tcMar>
              <w:top w:w="0" w:type="dxa"/>
              <w:left w:w="0" w:type="dxa"/>
              <w:bottom w:w="0" w:type="dxa"/>
              <w:right w:w="0" w:type="dxa"/>
            </w:tcMar>
            <w:vAlign w:val="center"/>
          </w:tcPr>
          <w:p w14:paraId="2440B17B" w14:textId="77777777" w:rsidR="00866839" w:rsidRDefault="00866839" w:rsidP="00866839">
            <w:pPr>
              <w:keepLines/>
              <w:spacing w:line="210" w:lineRule="exact"/>
            </w:pPr>
            <w:r>
              <w:rPr>
                <w:rFonts w:ascii="Arial" w:eastAsia="Arial" w:hAnsi="Arial" w:cs="Arial"/>
                <w:sz w:val="19"/>
                <w:szCs w:val="12"/>
              </w:rPr>
              <w:t>Contract</w:t>
            </w:r>
          </w:p>
        </w:tc>
      </w:tr>
      <w:tr w:rsidR="00866839" w14:paraId="4E764850" w14:textId="77777777" w:rsidTr="00086CDE">
        <w:trPr>
          <w:cantSplit/>
          <w:trHeight w:val="273"/>
          <w:jc w:val="center"/>
        </w:trPr>
        <w:tc>
          <w:tcPr>
            <w:tcW w:w="735" w:type="dxa"/>
            <w:tcBorders>
              <w:top w:val="nil"/>
              <w:left w:val="nil"/>
              <w:bottom w:val="nil"/>
              <w:right w:val="nil"/>
            </w:tcBorders>
            <w:noWrap/>
            <w:tcMar>
              <w:top w:w="0" w:type="dxa"/>
              <w:left w:w="0" w:type="dxa"/>
              <w:bottom w:w="0" w:type="dxa"/>
              <w:right w:w="0" w:type="dxa"/>
            </w:tcMar>
            <w:vAlign w:val="center"/>
          </w:tcPr>
          <w:p w14:paraId="5F72CC35"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5210FE3F" w14:textId="77777777" w:rsidR="00866839" w:rsidRDefault="00866839" w:rsidP="00866839">
            <w:pPr>
              <w:keepLines/>
              <w:spacing w:line="210" w:lineRule="exact"/>
            </w:pPr>
            <w:r>
              <w:rPr>
                <w:rFonts w:ascii="Arial" w:eastAsia="Arial" w:hAnsi="Arial" w:cs="Arial"/>
                <w:w w:val="95"/>
                <w:sz w:val="19"/>
                <w:szCs w:val="12"/>
              </w:rPr>
              <w:t>Manage logistics</w:t>
            </w:r>
          </w:p>
        </w:tc>
        <w:tc>
          <w:tcPr>
            <w:tcW w:w="2269" w:type="dxa"/>
            <w:tcBorders>
              <w:top w:val="nil"/>
              <w:left w:val="nil"/>
              <w:bottom w:val="nil"/>
              <w:right w:val="nil"/>
            </w:tcBorders>
            <w:noWrap/>
            <w:tcMar>
              <w:top w:w="0" w:type="dxa"/>
              <w:left w:w="0" w:type="dxa"/>
              <w:bottom w:w="0" w:type="dxa"/>
              <w:right w:w="0" w:type="dxa"/>
            </w:tcMar>
            <w:vAlign w:val="center"/>
          </w:tcPr>
          <w:p w14:paraId="70F68D6D" w14:textId="77777777" w:rsidR="00866839" w:rsidRDefault="00866839" w:rsidP="00866839">
            <w:pPr>
              <w:keepLines/>
              <w:spacing w:line="210" w:lineRule="exact"/>
            </w:pPr>
            <w:r>
              <w:rPr>
                <w:rFonts w:ascii="Arial" w:eastAsia="Arial" w:hAnsi="Arial" w:cs="Arial"/>
                <w:sz w:val="19"/>
                <w:szCs w:val="12"/>
              </w:rPr>
              <w:t>Energy Integrator</w:t>
            </w:r>
          </w:p>
        </w:tc>
        <w:tc>
          <w:tcPr>
            <w:tcW w:w="2669" w:type="dxa"/>
            <w:tcBorders>
              <w:top w:val="nil"/>
              <w:left w:val="nil"/>
              <w:bottom w:val="nil"/>
              <w:right w:val="nil"/>
            </w:tcBorders>
            <w:noWrap/>
            <w:tcMar>
              <w:top w:w="0" w:type="dxa"/>
              <w:left w:w="0" w:type="dxa"/>
              <w:bottom w:w="0" w:type="dxa"/>
              <w:right w:w="0" w:type="dxa"/>
            </w:tcMar>
            <w:vAlign w:val="center"/>
          </w:tcPr>
          <w:p w14:paraId="3D9C86EF" w14:textId="77777777" w:rsidR="00866839" w:rsidRDefault="00866839" w:rsidP="00866839">
            <w:pPr>
              <w:keepLines/>
              <w:spacing w:line="210" w:lineRule="exact"/>
            </w:pPr>
            <w:r>
              <w:rPr>
                <w:rFonts w:ascii="Arial" w:eastAsia="Arial" w:hAnsi="Arial" w:cs="Arial"/>
                <w:sz w:val="19"/>
                <w:szCs w:val="12"/>
              </w:rPr>
              <w:t>Energy Integrator</w:t>
            </w:r>
          </w:p>
        </w:tc>
        <w:tc>
          <w:tcPr>
            <w:tcW w:w="2555" w:type="dxa"/>
            <w:tcBorders>
              <w:top w:val="nil"/>
              <w:left w:val="nil"/>
              <w:bottom w:val="nil"/>
              <w:right w:val="nil"/>
            </w:tcBorders>
            <w:noWrap/>
            <w:tcMar>
              <w:top w:w="0" w:type="dxa"/>
              <w:left w:w="0" w:type="dxa"/>
              <w:bottom w:w="0" w:type="dxa"/>
              <w:right w:w="0" w:type="dxa"/>
            </w:tcMar>
            <w:vAlign w:val="center"/>
          </w:tcPr>
          <w:p w14:paraId="38F14DB9" w14:textId="77777777" w:rsidR="00866839" w:rsidRDefault="00866839" w:rsidP="00866839">
            <w:pPr>
              <w:keepLines/>
              <w:spacing w:line="210" w:lineRule="exact"/>
            </w:pPr>
            <w:r>
              <w:rPr>
                <w:rFonts w:ascii="Arial" w:eastAsia="Arial" w:hAnsi="Arial" w:cs="Arial"/>
                <w:sz w:val="19"/>
                <w:szCs w:val="12"/>
              </w:rPr>
              <w:t>Energy supplier</w:t>
            </w:r>
          </w:p>
        </w:tc>
        <w:tc>
          <w:tcPr>
            <w:tcW w:w="1707" w:type="dxa"/>
            <w:tcBorders>
              <w:top w:val="nil"/>
              <w:left w:val="nil"/>
              <w:bottom w:val="nil"/>
              <w:right w:val="nil"/>
            </w:tcBorders>
            <w:noWrap/>
            <w:tcMar>
              <w:top w:w="0" w:type="dxa"/>
              <w:left w:w="0" w:type="dxa"/>
              <w:bottom w:w="0" w:type="dxa"/>
              <w:right w:w="0" w:type="dxa"/>
            </w:tcMar>
            <w:vAlign w:val="center"/>
          </w:tcPr>
          <w:p w14:paraId="1C3F9650" w14:textId="77777777" w:rsidR="00866839" w:rsidRDefault="00866839" w:rsidP="00866839">
            <w:pPr>
              <w:keepLines/>
              <w:spacing w:line="210" w:lineRule="exact"/>
            </w:pPr>
            <w:r>
              <w:rPr>
                <w:rFonts w:ascii="Arial" w:eastAsia="Arial" w:hAnsi="Arial" w:cs="Arial"/>
                <w:sz w:val="19"/>
                <w:szCs w:val="12"/>
              </w:rPr>
              <w:t>Contract</w:t>
            </w:r>
          </w:p>
        </w:tc>
      </w:tr>
      <w:tr w:rsidR="00866839" w14:paraId="6C555C29"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2AC10951"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4A8F439D" w14:textId="77777777" w:rsidR="00866839" w:rsidRDefault="00866839" w:rsidP="00866839">
            <w:pPr>
              <w:keepLines/>
              <w:spacing w:line="210" w:lineRule="exact"/>
            </w:pPr>
            <w:r>
              <w:rPr>
                <w:rFonts w:ascii="Arial" w:eastAsia="Arial" w:hAnsi="Arial" w:cs="Arial"/>
                <w:sz w:val="19"/>
                <w:szCs w:val="12"/>
              </w:rPr>
              <w:t>Operate energy</w:t>
            </w:r>
          </w:p>
        </w:tc>
        <w:tc>
          <w:tcPr>
            <w:tcW w:w="2269" w:type="dxa"/>
            <w:tcBorders>
              <w:top w:val="nil"/>
              <w:left w:val="nil"/>
              <w:bottom w:val="nil"/>
              <w:right w:val="nil"/>
            </w:tcBorders>
            <w:noWrap/>
            <w:tcMar>
              <w:top w:w="0" w:type="dxa"/>
              <w:left w:w="0" w:type="dxa"/>
              <w:bottom w:w="0" w:type="dxa"/>
              <w:right w:w="0" w:type="dxa"/>
            </w:tcMar>
            <w:vAlign w:val="center"/>
          </w:tcPr>
          <w:p w14:paraId="7521BA0B" w14:textId="77777777" w:rsidR="00866839" w:rsidRDefault="00866839" w:rsidP="00866839">
            <w:pPr>
              <w:keepLines/>
              <w:spacing w:line="210" w:lineRule="exact"/>
            </w:pPr>
            <w:r>
              <w:rPr>
                <w:rFonts w:ascii="Arial" w:eastAsia="Arial" w:hAnsi="Arial" w:cs="Arial"/>
                <w:sz w:val="19"/>
                <w:szCs w:val="12"/>
              </w:rPr>
              <w:t>Node operator</w:t>
            </w:r>
          </w:p>
        </w:tc>
        <w:tc>
          <w:tcPr>
            <w:tcW w:w="2669" w:type="dxa"/>
            <w:tcBorders>
              <w:top w:val="nil"/>
              <w:left w:val="nil"/>
              <w:bottom w:val="nil"/>
              <w:right w:val="nil"/>
            </w:tcBorders>
            <w:noWrap/>
            <w:tcMar>
              <w:top w:w="0" w:type="dxa"/>
              <w:left w:w="0" w:type="dxa"/>
              <w:bottom w:w="0" w:type="dxa"/>
              <w:right w:w="0" w:type="dxa"/>
            </w:tcMar>
            <w:vAlign w:val="center"/>
          </w:tcPr>
          <w:p w14:paraId="29EB3A4C" w14:textId="77777777" w:rsidR="00866839" w:rsidRDefault="00866839" w:rsidP="00866839">
            <w:pPr>
              <w:keepLines/>
              <w:spacing w:line="210" w:lineRule="exact"/>
            </w:pPr>
            <w:r>
              <w:rPr>
                <w:rFonts w:ascii="Arial" w:eastAsia="Arial" w:hAnsi="Arial" w:cs="Arial"/>
                <w:sz w:val="19"/>
                <w:szCs w:val="12"/>
              </w:rPr>
              <w:t>Node operator</w:t>
            </w:r>
          </w:p>
        </w:tc>
        <w:tc>
          <w:tcPr>
            <w:tcW w:w="2555" w:type="dxa"/>
            <w:tcBorders>
              <w:top w:val="nil"/>
              <w:left w:val="nil"/>
              <w:bottom w:val="nil"/>
              <w:right w:val="nil"/>
            </w:tcBorders>
            <w:noWrap/>
            <w:tcMar>
              <w:top w:w="0" w:type="dxa"/>
              <w:left w:w="0" w:type="dxa"/>
              <w:bottom w:w="0" w:type="dxa"/>
              <w:right w:w="0" w:type="dxa"/>
            </w:tcMar>
            <w:vAlign w:val="center"/>
          </w:tcPr>
          <w:p w14:paraId="40284AA7" w14:textId="77777777" w:rsidR="00866839" w:rsidRDefault="00866839" w:rsidP="00866839">
            <w:pPr>
              <w:keepLines/>
              <w:spacing w:line="210" w:lineRule="exact"/>
            </w:pPr>
            <w:r>
              <w:rPr>
                <w:rFonts w:ascii="Arial" w:eastAsia="Arial" w:hAnsi="Arial" w:cs="Arial"/>
                <w:sz w:val="19"/>
                <w:szCs w:val="12"/>
              </w:rPr>
              <w:t>AD Platform</w:t>
            </w:r>
          </w:p>
        </w:tc>
        <w:tc>
          <w:tcPr>
            <w:tcW w:w="1707" w:type="dxa"/>
            <w:tcBorders>
              <w:top w:val="nil"/>
              <w:left w:val="nil"/>
              <w:bottom w:val="nil"/>
              <w:right w:val="nil"/>
            </w:tcBorders>
            <w:noWrap/>
            <w:tcMar>
              <w:top w:w="0" w:type="dxa"/>
              <w:left w:w="0" w:type="dxa"/>
              <w:bottom w:w="0" w:type="dxa"/>
              <w:right w:w="0" w:type="dxa"/>
            </w:tcMar>
            <w:vAlign w:val="center"/>
          </w:tcPr>
          <w:p w14:paraId="64C4C8B9" w14:textId="77777777" w:rsidR="00866839" w:rsidRDefault="00866839" w:rsidP="00866839">
            <w:pPr>
              <w:keepLines/>
              <w:spacing w:line="210" w:lineRule="exact"/>
            </w:pPr>
            <w:r>
              <w:rPr>
                <w:rFonts w:ascii="Arial" w:eastAsia="Arial" w:hAnsi="Arial" w:cs="Arial"/>
                <w:sz w:val="19"/>
                <w:szCs w:val="12"/>
              </w:rPr>
              <w:t>SLA</w:t>
            </w:r>
          </w:p>
        </w:tc>
      </w:tr>
      <w:tr w:rsidR="00866839" w14:paraId="7D4C92AC" w14:textId="77777777" w:rsidTr="00086CDE">
        <w:trPr>
          <w:cantSplit/>
          <w:trHeight w:val="261"/>
          <w:jc w:val="center"/>
        </w:trPr>
        <w:tc>
          <w:tcPr>
            <w:tcW w:w="735" w:type="dxa"/>
            <w:tcBorders>
              <w:top w:val="single" w:sz="4" w:space="0" w:color="000000"/>
              <w:left w:val="nil"/>
              <w:bottom w:val="nil"/>
              <w:right w:val="nil"/>
            </w:tcBorders>
            <w:noWrap/>
            <w:tcMar>
              <w:top w:w="0" w:type="dxa"/>
              <w:left w:w="0" w:type="dxa"/>
              <w:bottom w:w="0" w:type="dxa"/>
              <w:right w:w="0" w:type="dxa"/>
            </w:tcMar>
            <w:vAlign w:val="center"/>
          </w:tcPr>
          <w:p w14:paraId="21BD93DF" w14:textId="77777777" w:rsidR="00866839" w:rsidRDefault="00866839" w:rsidP="00866839">
            <w:pPr>
              <w:keepLines/>
              <w:spacing w:line="210" w:lineRule="exact"/>
            </w:pPr>
            <w:r>
              <w:rPr>
                <w:rFonts w:ascii="Arial" w:eastAsia="Arial" w:hAnsi="Arial" w:cs="Arial"/>
                <w:w w:val="91"/>
                <w:sz w:val="19"/>
                <w:szCs w:val="12"/>
              </w:rPr>
              <w:t>Software</w:t>
            </w:r>
          </w:p>
        </w:tc>
        <w:tc>
          <w:tcPr>
            <w:tcW w:w="1405" w:type="dxa"/>
            <w:tcBorders>
              <w:top w:val="single" w:sz="4" w:space="0" w:color="000000"/>
              <w:left w:val="nil"/>
              <w:bottom w:val="nil"/>
              <w:right w:val="nil"/>
            </w:tcBorders>
            <w:noWrap/>
            <w:tcMar>
              <w:top w:w="0" w:type="dxa"/>
              <w:left w:w="0" w:type="dxa"/>
              <w:bottom w:w="0" w:type="dxa"/>
              <w:right w:w="0" w:type="dxa"/>
            </w:tcMar>
            <w:vAlign w:val="center"/>
          </w:tcPr>
          <w:p w14:paraId="00DE98F9" w14:textId="77777777" w:rsidR="00866839" w:rsidRDefault="00866839" w:rsidP="00866839">
            <w:pPr>
              <w:keepLines/>
              <w:spacing w:line="210" w:lineRule="exact"/>
            </w:pPr>
            <w:r>
              <w:rPr>
                <w:rFonts w:ascii="Arial" w:eastAsia="Arial" w:hAnsi="Arial" w:cs="Arial"/>
                <w:sz w:val="19"/>
                <w:szCs w:val="12"/>
              </w:rPr>
              <w:t>Define scope</w:t>
            </w:r>
          </w:p>
        </w:tc>
        <w:tc>
          <w:tcPr>
            <w:tcW w:w="2269" w:type="dxa"/>
            <w:tcBorders>
              <w:top w:val="single" w:sz="4" w:space="0" w:color="000000"/>
              <w:left w:val="nil"/>
              <w:bottom w:val="nil"/>
              <w:right w:val="nil"/>
            </w:tcBorders>
            <w:noWrap/>
            <w:tcMar>
              <w:top w:w="0" w:type="dxa"/>
              <w:left w:w="0" w:type="dxa"/>
              <w:bottom w:w="0" w:type="dxa"/>
              <w:right w:w="0" w:type="dxa"/>
            </w:tcMar>
            <w:vAlign w:val="center"/>
          </w:tcPr>
          <w:p w14:paraId="769F3C74" w14:textId="77777777" w:rsidR="00866839" w:rsidRDefault="00866839" w:rsidP="00866839">
            <w:pPr>
              <w:keepLines/>
              <w:spacing w:line="210" w:lineRule="exact"/>
            </w:pPr>
            <w:r>
              <w:rPr>
                <w:rFonts w:ascii="Arial" w:eastAsia="Arial" w:hAnsi="Arial" w:cs="Arial"/>
                <w:w w:val="89"/>
                <w:sz w:val="19"/>
                <w:szCs w:val="12"/>
              </w:rPr>
              <w:t>Vehicle OEM / product owner</w:t>
            </w:r>
          </w:p>
        </w:tc>
        <w:tc>
          <w:tcPr>
            <w:tcW w:w="2669" w:type="dxa"/>
            <w:tcBorders>
              <w:top w:val="single" w:sz="4" w:space="0" w:color="000000"/>
              <w:left w:val="nil"/>
              <w:bottom w:val="nil"/>
              <w:right w:val="nil"/>
            </w:tcBorders>
            <w:noWrap/>
            <w:tcMar>
              <w:top w:w="0" w:type="dxa"/>
              <w:left w:w="0" w:type="dxa"/>
              <w:bottom w:w="0" w:type="dxa"/>
              <w:right w:w="0" w:type="dxa"/>
            </w:tcMar>
            <w:vAlign w:val="center"/>
          </w:tcPr>
          <w:p w14:paraId="55DF3097" w14:textId="77777777" w:rsidR="00866839" w:rsidRDefault="00866839" w:rsidP="00866839">
            <w:pPr>
              <w:keepLines/>
              <w:spacing w:line="210" w:lineRule="exact"/>
            </w:pPr>
            <w:r>
              <w:rPr>
                <w:rFonts w:ascii="Arial" w:eastAsia="Arial" w:hAnsi="Arial" w:cs="Arial"/>
                <w:sz w:val="19"/>
                <w:szCs w:val="12"/>
              </w:rPr>
              <w:t>AD Platform</w:t>
            </w:r>
          </w:p>
        </w:tc>
        <w:tc>
          <w:tcPr>
            <w:tcW w:w="2555" w:type="dxa"/>
            <w:tcBorders>
              <w:top w:val="single" w:sz="4" w:space="0" w:color="000000"/>
              <w:left w:val="nil"/>
              <w:bottom w:val="nil"/>
              <w:right w:val="nil"/>
            </w:tcBorders>
            <w:noWrap/>
            <w:tcMar>
              <w:top w:w="0" w:type="dxa"/>
              <w:left w:w="0" w:type="dxa"/>
              <w:bottom w:w="0" w:type="dxa"/>
              <w:right w:w="0" w:type="dxa"/>
            </w:tcMar>
            <w:vAlign w:val="center"/>
          </w:tcPr>
          <w:p w14:paraId="6E57FF39" w14:textId="77777777" w:rsidR="00866839" w:rsidRDefault="00866839" w:rsidP="00866839">
            <w:pPr>
              <w:keepLines/>
              <w:spacing w:line="210" w:lineRule="exact"/>
            </w:pPr>
            <w:r>
              <w:rPr>
                <w:rFonts w:ascii="Arial" w:eastAsia="Arial" w:hAnsi="Arial" w:cs="Arial"/>
                <w:sz w:val="19"/>
                <w:szCs w:val="12"/>
              </w:rPr>
              <w:t>Mobility Platform</w:t>
            </w:r>
          </w:p>
        </w:tc>
        <w:tc>
          <w:tcPr>
            <w:tcW w:w="1707" w:type="dxa"/>
            <w:tcBorders>
              <w:top w:val="single" w:sz="4" w:space="0" w:color="000000"/>
              <w:left w:val="nil"/>
              <w:bottom w:val="nil"/>
              <w:right w:val="nil"/>
            </w:tcBorders>
            <w:noWrap/>
            <w:tcMar>
              <w:top w:w="0" w:type="dxa"/>
              <w:left w:w="0" w:type="dxa"/>
              <w:bottom w:w="0" w:type="dxa"/>
              <w:right w:w="0" w:type="dxa"/>
            </w:tcMar>
            <w:vAlign w:val="center"/>
          </w:tcPr>
          <w:p w14:paraId="40E71CE7" w14:textId="77777777" w:rsidR="00866839" w:rsidRDefault="00866839" w:rsidP="00866839">
            <w:pPr>
              <w:keepLines/>
              <w:spacing w:line="210" w:lineRule="exact"/>
            </w:pPr>
            <w:r>
              <w:rPr>
                <w:rFonts w:ascii="Arial" w:eastAsia="Arial" w:hAnsi="Arial" w:cs="Arial"/>
                <w:w w:val="96"/>
                <w:sz w:val="19"/>
                <w:szCs w:val="12"/>
              </w:rPr>
              <w:t>Product governance</w:t>
            </w:r>
          </w:p>
        </w:tc>
      </w:tr>
      <w:tr w:rsidR="00866839" w14:paraId="676D4F38" w14:textId="77777777" w:rsidTr="00086CDE">
        <w:trPr>
          <w:cantSplit/>
          <w:trHeight w:val="273"/>
          <w:jc w:val="center"/>
        </w:trPr>
        <w:tc>
          <w:tcPr>
            <w:tcW w:w="735" w:type="dxa"/>
            <w:tcBorders>
              <w:top w:val="nil"/>
              <w:left w:val="nil"/>
              <w:bottom w:val="nil"/>
              <w:right w:val="nil"/>
            </w:tcBorders>
            <w:noWrap/>
            <w:tcMar>
              <w:top w:w="0" w:type="dxa"/>
              <w:left w:w="0" w:type="dxa"/>
              <w:bottom w:w="0" w:type="dxa"/>
              <w:right w:w="0" w:type="dxa"/>
            </w:tcMar>
            <w:vAlign w:val="center"/>
          </w:tcPr>
          <w:p w14:paraId="7DA3B8A2"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0CEF0B20" w14:textId="77777777" w:rsidR="00866839" w:rsidRDefault="00866839" w:rsidP="00866839">
            <w:pPr>
              <w:keepLines/>
              <w:spacing w:line="210" w:lineRule="exact"/>
            </w:pPr>
            <w:r>
              <w:rPr>
                <w:rFonts w:ascii="Arial" w:eastAsia="Arial" w:hAnsi="Arial" w:cs="Arial"/>
                <w:sz w:val="19"/>
                <w:szCs w:val="12"/>
              </w:rPr>
              <w:t>Develop control</w:t>
            </w:r>
          </w:p>
        </w:tc>
        <w:tc>
          <w:tcPr>
            <w:tcW w:w="2269" w:type="dxa"/>
            <w:tcBorders>
              <w:top w:val="nil"/>
              <w:left w:val="nil"/>
              <w:bottom w:val="nil"/>
              <w:right w:val="nil"/>
            </w:tcBorders>
            <w:noWrap/>
            <w:tcMar>
              <w:top w:w="0" w:type="dxa"/>
              <w:left w:w="0" w:type="dxa"/>
              <w:bottom w:w="0" w:type="dxa"/>
              <w:right w:w="0" w:type="dxa"/>
            </w:tcMar>
            <w:vAlign w:val="center"/>
          </w:tcPr>
          <w:p w14:paraId="498A903C" w14:textId="77777777" w:rsidR="00866839" w:rsidRDefault="00866839" w:rsidP="00866839">
            <w:pPr>
              <w:keepLines/>
              <w:spacing w:line="210" w:lineRule="exact"/>
            </w:pPr>
            <w:r>
              <w:rPr>
                <w:rFonts w:ascii="Arial" w:eastAsia="Arial" w:hAnsi="Arial" w:cs="Arial"/>
                <w:sz w:val="19"/>
                <w:szCs w:val="12"/>
              </w:rPr>
              <w:t>AD Platform</w:t>
            </w:r>
          </w:p>
        </w:tc>
        <w:tc>
          <w:tcPr>
            <w:tcW w:w="2669" w:type="dxa"/>
            <w:tcBorders>
              <w:top w:val="nil"/>
              <w:left w:val="nil"/>
              <w:bottom w:val="nil"/>
              <w:right w:val="nil"/>
            </w:tcBorders>
            <w:noWrap/>
            <w:tcMar>
              <w:top w:w="0" w:type="dxa"/>
              <w:left w:w="0" w:type="dxa"/>
              <w:bottom w:w="0" w:type="dxa"/>
              <w:right w:w="0" w:type="dxa"/>
            </w:tcMar>
            <w:vAlign w:val="center"/>
          </w:tcPr>
          <w:p w14:paraId="63CC1DD2" w14:textId="77777777" w:rsidR="00866839" w:rsidRDefault="00866839" w:rsidP="00866839">
            <w:pPr>
              <w:keepLines/>
              <w:spacing w:line="210" w:lineRule="exact"/>
            </w:pPr>
            <w:r>
              <w:rPr>
                <w:rFonts w:ascii="Arial" w:eastAsia="Arial" w:hAnsi="Arial" w:cs="Arial"/>
                <w:sz w:val="19"/>
                <w:szCs w:val="12"/>
              </w:rPr>
              <w:t>AD Platform</w:t>
            </w:r>
          </w:p>
        </w:tc>
        <w:tc>
          <w:tcPr>
            <w:tcW w:w="2555" w:type="dxa"/>
            <w:tcBorders>
              <w:top w:val="nil"/>
              <w:left w:val="nil"/>
              <w:bottom w:val="nil"/>
              <w:right w:val="nil"/>
            </w:tcBorders>
            <w:noWrap/>
            <w:tcMar>
              <w:top w:w="0" w:type="dxa"/>
              <w:left w:w="0" w:type="dxa"/>
              <w:bottom w:w="0" w:type="dxa"/>
              <w:right w:w="0" w:type="dxa"/>
            </w:tcMar>
            <w:vAlign w:val="center"/>
          </w:tcPr>
          <w:p w14:paraId="28A0DAD5" w14:textId="77777777" w:rsidR="00866839" w:rsidRDefault="00866839" w:rsidP="00866839">
            <w:pPr>
              <w:keepLines/>
              <w:spacing w:line="210" w:lineRule="exact"/>
            </w:pPr>
            <w:r>
              <w:rPr>
                <w:rFonts w:ascii="Arial" w:eastAsia="Arial" w:hAnsi="Arial" w:cs="Arial"/>
                <w:sz w:val="19"/>
                <w:szCs w:val="12"/>
              </w:rPr>
              <w:t>Vehicle OEM / Tier-1</w:t>
            </w:r>
          </w:p>
        </w:tc>
        <w:tc>
          <w:tcPr>
            <w:tcW w:w="1707" w:type="dxa"/>
            <w:tcBorders>
              <w:top w:val="nil"/>
              <w:left w:val="nil"/>
              <w:bottom w:val="nil"/>
              <w:right w:val="nil"/>
            </w:tcBorders>
            <w:noWrap/>
            <w:tcMar>
              <w:top w:w="0" w:type="dxa"/>
              <w:left w:w="0" w:type="dxa"/>
              <w:bottom w:w="0" w:type="dxa"/>
              <w:right w:w="0" w:type="dxa"/>
            </w:tcMar>
            <w:vAlign w:val="center"/>
          </w:tcPr>
          <w:p w14:paraId="3DF7D32E" w14:textId="77777777" w:rsidR="00866839" w:rsidRDefault="00866839" w:rsidP="00866839">
            <w:pPr>
              <w:keepLines/>
              <w:spacing w:line="210" w:lineRule="exact"/>
            </w:pPr>
            <w:r>
              <w:rPr>
                <w:rFonts w:ascii="Arial" w:eastAsia="Arial" w:hAnsi="Arial" w:cs="Arial"/>
                <w:w w:val="94"/>
                <w:sz w:val="19"/>
                <w:szCs w:val="12"/>
              </w:rPr>
              <w:t>Release governance</w:t>
            </w:r>
          </w:p>
        </w:tc>
      </w:tr>
      <w:tr w:rsidR="00866839" w14:paraId="1380B9E4"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67850A6E"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75EE1E29" w14:textId="77777777" w:rsidR="00866839" w:rsidRDefault="00866839" w:rsidP="00866839">
            <w:pPr>
              <w:keepLines/>
              <w:spacing w:line="210" w:lineRule="exact"/>
            </w:pPr>
            <w:r>
              <w:rPr>
                <w:rFonts w:ascii="Arial" w:eastAsia="Arial" w:hAnsi="Arial" w:cs="Arial"/>
                <w:w w:val="91"/>
                <w:sz w:val="19"/>
                <w:szCs w:val="12"/>
              </w:rPr>
              <w:t>Operate compute</w:t>
            </w:r>
          </w:p>
        </w:tc>
        <w:tc>
          <w:tcPr>
            <w:tcW w:w="2269" w:type="dxa"/>
            <w:tcBorders>
              <w:top w:val="nil"/>
              <w:left w:val="nil"/>
              <w:bottom w:val="nil"/>
              <w:right w:val="nil"/>
            </w:tcBorders>
            <w:noWrap/>
            <w:tcMar>
              <w:top w:w="0" w:type="dxa"/>
              <w:left w:w="0" w:type="dxa"/>
              <w:bottom w:w="0" w:type="dxa"/>
              <w:right w:w="0" w:type="dxa"/>
            </w:tcMar>
            <w:vAlign w:val="center"/>
          </w:tcPr>
          <w:p w14:paraId="4B0802EE" w14:textId="77777777" w:rsidR="00866839" w:rsidRDefault="00866839" w:rsidP="00866839">
            <w:pPr>
              <w:keepLines/>
              <w:spacing w:line="210" w:lineRule="exact"/>
            </w:pPr>
            <w:r>
              <w:rPr>
                <w:rFonts w:ascii="Arial" w:eastAsia="Arial" w:hAnsi="Arial" w:cs="Arial"/>
                <w:sz w:val="19"/>
                <w:szCs w:val="12"/>
              </w:rPr>
              <w:t>AD Platform</w:t>
            </w:r>
          </w:p>
        </w:tc>
        <w:tc>
          <w:tcPr>
            <w:tcW w:w="2669" w:type="dxa"/>
            <w:tcBorders>
              <w:top w:val="nil"/>
              <w:left w:val="nil"/>
              <w:bottom w:val="nil"/>
              <w:right w:val="nil"/>
            </w:tcBorders>
            <w:noWrap/>
            <w:tcMar>
              <w:top w:w="0" w:type="dxa"/>
              <w:left w:w="0" w:type="dxa"/>
              <w:bottom w:w="0" w:type="dxa"/>
              <w:right w:w="0" w:type="dxa"/>
            </w:tcMar>
            <w:vAlign w:val="center"/>
          </w:tcPr>
          <w:p w14:paraId="0D653DDB" w14:textId="77777777" w:rsidR="00866839" w:rsidRDefault="00866839" w:rsidP="00866839">
            <w:pPr>
              <w:keepLines/>
              <w:spacing w:line="210" w:lineRule="exact"/>
            </w:pPr>
            <w:r>
              <w:rPr>
                <w:rFonts w:ascii="Arial" w:eastAsia="Arial" w:hAnsi="Arial" w:cs="Arial"/>
                <w:sz w:val="19"/>
                <w:szCs w:val="12"/>
              </w:rPr>
              <w:t>Cloud / edge operator</w:t>
            </w:r>
          </w:p>
        </w:tc>
        <w:tc>
          <w:tcPr>
            <w:tcW w:w="2555" w:type="dxa"/>
            <w:tcBorders>
              <w:top w:val="nil"/>
              <w:left w:val="nil"/>
              <w:bottom w:val="nil"/>
              <w:right w:val="nil"/>
            </w:tcBorders>
            <w:noWrap/>
            <w:tcMar>
              <w:top w:w="0" w:type="dxa"/>
              <w:left w:w="0" w:type="dxa"/>
              <w:bottom w:w="0" w:type="dxa"/>
              <w:right w:w="0" w:type="dxa"/>
            </w:tcMar>
            <w:vAlign w:val="center"/>
          </w:tcPr>
          <w:p w14:paraId="0002A26D"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1707" w:type="dxa"/>
            <w:tcBorders>
              <w:top w:val="nil"/>
              <w:left w:val="nil"/>
              <w:bottom w:val="nil"/>
              <w:right w:val="nil"/>
            </w:tcBorders>
            <w:noWrap/>
            <w:tcMar>
              <w:top w:w="0" w:type="dxa"/>
              <w:left w:w="0" w:type="dxa"/>
              <w:bottom w:w="0" w:type="dxa"/>
              <w:right w:w="0" w:type="dxa"/>
            </w:tcMar>
            <w:vAlign w:val="center"/>
          </w:tcPr>
          <w:p w14:paraId="001DD4FE" w14:textId="77777777" w:rsidR="00866839" w:rsidRDefault="00866839" w:rsidP="00866839">
            <w:pPr>
              <w:keepLines/>
              <w:spacing w:line="210" w:lineRule="exact"/>
            </w:pPr>
            <w:r>
              <w:rPr>
                <w:rFonts w:ascii="Arial" w:eastAsia="Arial" w:hAnsi="Arial" w:cs="Arial"/>
                <w:sz w:val="19"/>
                <w:szCs w:val="12"/>
              </w:rPr>
              <w:t>SLA</w:t>
            </w:r>
          </w:p>
        </w:tc>
      </w:tr>
      <w:tr w:rsidR="00866839" w14:paraId="4A450177" w14:textId="77777777" w:rsidTr="00086CDE">
        <w:trPr>
          <w:cantSplit/>
          <w:trHeight w:val="271"/>
          <w:jc w:val="center"/>
        </w:trPr>
        <w:tc>
          <w:tcPr>
            <w:tcW w:w="735" w:type="dxa"/>
            <w:tcBorders>
              <w:top w:val="nil"/>
              <w:left w:val="nil"/>
              <w:bottom w:val="nil"/>
              <w:right w:val="nil"/>
            </w:tcBorders>
            <w:noWrap/>
            <w:tcMar>
              <w:top w:w="0" w:type="dxa"/>
              <w:left w:w="0" w:type="dxa"/>
              <w:bottom w:w="0" w:type="dxa"/>
              <w:right w:w="0" w:type="dxa"/>
            </w:tcMar>
            <w:vAlign w:val="center"/>
          </w:tcPr>
          <w:p w14:paraId="4C68282F"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52DA5DE8" w14:textId="77777777" w:rsidR="00866839" w:rsidRDefault="00866839" w:rsidP="00866839">
            <w:pPr>
              <w:keepLines/>
              <w:spacing w:line="210" w:lineRule="exact"/>
            </w:pPr>
            <w:r>
              <w:rPr>
                <w:rFonts w:ascii="Arial" w:eastAsia="Arial" w:hAnsi="Arial" w:cs="Arial"/>
                <w:w w:val="91"/>
                <w:sz w:val="19"/>
                <w:szCs w:val="12"/>
              </w:rPr>
              <w:t>Maintain dispatch</w:t>
            </w:r>
          </w:p>
        </w:tc>
        <w:tc>
          <w:tcPr>
            <w:tcW w:w="2269" w:type="dxa"/>
            <w:tcBorders>
              <w:top w:val="nil"/>
              <w:left w:val="nil"/>
              <w:bottom w:val="nil"/>
              <w:right w:val="nil"/>
            </w:tcBorders>
            <w:noWrap/>
            <w:tcMar>
              <w:top w:w="0" w:type="dxa"/>
              <w:left w:w="0" w:type="dxa"/>
              <w:bottom w:w="0" w:type="dxa"/>
              <w:right w:w="0" w:type="dxa"/>
            </w:tcMar>
            <w:vAlign w:val="center"/>
          </w:tcPr>
          <w:p w14:paraId="1E518099"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669" w:type="dxa"/>
            <w:tcBorders>
              <w:top w:val="nil"/>
              <w:left w:val="nil"/>
              <w:bottom w:val="nil"/>
              <w:right w:val="nil"/>
            </w:tcBorders>
            <w:noWrap/>
            <w:tcMar>
              <w:top w:w="0" w:type="dxa"/>
              <w:left w:w="0" w:type="dxa"/>
              <w:bottom w:w="0" w:type="dxa"/>
              <w:right w:w="0" w:type="dxa"/>
            </w:tcMar>
            <w:vAlign w:val="center"/>
          </w:tcPr>
          <w:p w14:paraId="37BF35F7" w14:textId="77777777" w:rsidR="00866839" w:rsidRDefault="00866839" w:rsidP="00866839">
            <w:pPr>
              <w:keepLines/>
              <w:spacing w:line="210" w:lineRule="exact"/>
            </w:pPr>
            <w:r>
              <w:rPr>
                <w:rFonts w:ascii="Arial" w:eastAsia="Arial" w:hAnsi="Arial" w:cs="Arial"/>
                <w:sz w:val="19"/>
                <w:szCs w:val="12"/>
              </w:rPr>
              <w:t>AD + Mobility Platforms</w:t>
            </w:r>
          </w:p>
        </w:tc>
        <w:tc>
          <w:tcPr>
            <w:tcW w:w="2555" w:type="dxa"/>
            <w:tcBorders>
              <w:top w:val="nil"/>
              <w:left w:val="nil"/>
              <w:bottom w:val="nil"/>
              <w:right w:val="nil"/>
            </w:tcBorders>
            <w:noWrap/>
            <w:tcMar>
              <w:top w:w="0" w:type="dxa"/>
              <w:left w:w="0" w:type="dxa"/>
              <w:bottom w:w="0" w:type="dxa"/>
              <w:right w:w="0" w:type="dxa"/>
            </w:tcMar>
            <w:vAlign w:val="center"/>
          </w:tcPr>
          <w:p w14:paraId="3D860A0A" w14:textId="77777777" w:rsidR="00866839" w:rsidRDefault="00866839" w:rsidP="00866839">
            <w:pPr>
              <w:keepLines/>
              <w:spacing w:line="210" w:lineRule="exact"/>
            </w:pPr>
            <w:r>
              <w:rPr>
                <w:rFonts w:ascii="Arial" w:eastAsia="Arial" w:hAnsi="Arial" w:cs="Arial"/>
                <w:sz w:val="19"/>
                <w:szCs w:val="12"/>
              </w:rPr>
              <w:t>Node operator</w:t>
            </w:r>
          </w:p>
        </w:tc>
        <w:tc>
          <w:tcPr>
            <w:tcW w:w="1707" w:type="dxa"/>
            <w:tcBorders>
              <w:top w:val="nil"/>
              <w:left w:val="nil"/>
              <w:bottom w:val="nil"/>
              <w:right w:val="nil"/>
            </w:tcBorders>
            <w:noWrap/>
            <w:tcMar>
              <w:top w:w="0" w:type="dxa"/>
              <w:left w:w="0" w:type="dxa"/>
              <w:bottom w:w="0" w:type="dxa"/>
              <w:right w:w="0" w:type="dxa"/>
            </w:tcMar>
            <w:vAlign w:val="center"/>
          </w:tcPr>
          <w:p w14:paraId="5A3BFC25" w14:textId="77777777" w:rsidR="00866839" w:rsidRDefault="00866839" w:rsidP="00866839">
            <w:pPr>
              <w:keepLines/>
              <w:spacing w:line="210" w:lineRule="exact"/>
            </w:pPr>
            <w:r>
              <w:rPr>
                <w:rFonts w:ascii="Arial" w:eastAsia="Arial" w:hAnsi="Arial" w:cs="Arial"/>
                <w:sz w:val="19"/>
                <w:szCs w:val="12"/>
              </w:rPr>
              <w:t>SLA</w:t>
            </w:r>
          </w:p>
        </w:tc>
      </w:tr>
      <w:tr w:rsidR="00866839" w14:paraId="394717B4" w14:textId="77777777" w:rsidTr="00086CDE">
        <w:trPr>
          <w:cantSplit/>
          <w:trHeight w:val="263"/>
          <w:jc w:val="center"/>
        </w:trPr>
        <w:tc>
          <w:tcPr>
            <w:tcW w:w="735" w:type="dxa"/>
            <w:tcBorders>
              <w:top w:val="single" w:sz="4" w:space="0" w:color="000000"/>
              <w:left w:val="nil"/>
              <w:bottom w:val="nil"/>
              <w:right w:val="nil"/>
            </w:tcBorders>
            <w:noWrap/>
            <w:tcMar>
              <w:top w:w="0" w:type="dxa"/>
              <w:left w:w="0" w:type="dxa"/>
              <w:bottom w:w="0" w:type="dxa"/>
              <w:right w:w="0" w:type="dxa"/>
            </w:tcMar>
            <w:vAlign w:val="center"/>
          </w:tcPr>
          <w:p w14:paraId="54560CE5" w14:textId="77777777" w:rsidR="00866839" w:rsidRDefault="00866839" w:rsidP="00866839">
            <w:pPr>
              <w:keepLines/>
              <w:spacing w:line="210" w:lineRule="exact"/>
            </w:pPr>
            <w:r>
              <w:rPr>
                <w:rFonts w:ascii="Arial" w:eastAsia="Arial" w:hAnsi="Arial" w:cs="Arial"/>
                <w:sz w:val="19"/>
                <w:szCs w:val="12"/>
              </w:rPr>
              <w:t>Finance</w:t>
            </w:r>
          </w:p>
        </w:tc>
        <w:tc>
          <w:tcPr>
            <w:tcW w:w="1405" w:type="dxa"/>
            <w:tcBorders>
              <w:top w:val="single" w:sz="4" w:space="0" w:color="000000"/>
              <w:left w:val="nil"/>
              <w:bottom w:val="nil"/>
              <w:right w:val="nil"/>
            </w:tcBorders>
            <w:noWrap/>
            <w:tcMar>
              <w:top w:w="0" w:type="dxa"/>
              <w:left w:w="0" w:type="dxa"/>
              <w:bottom w:w="0" w:type="dxa"/>
              <w:right w:w="0" w:type="dxa"/>
            </w:tcMar>
            <w:vAlign w:val="center"/>
          </w:tcPr>
          <w:p w14:paraId="04397ECB" w14:textId="77777777" w:rsidR="00866839" w:rsidRDefault="00866839" w:rsidP="00866839">
            <w:pPr>
              <w:keepLines/>
              <w:spacing w:line="210" w:lineRule="exact"/>
            </w:pPr>
            <w:r>
              <w:rPr>
                <w:rFonts w:ascii="Arial" w:eastAsia="Arial" w:hAnsi="Arial" w:cs="Arial"/>
                <w:sz w:val="19"/>
                <w:szCs w:val="12"/>
              </w:rPr>
              <w:t>Collect mobility</w:t>
            </w:r>
          </w:p>
        </w:tc>
        <w:tc>
          <w:tcPr>
            <w:tcW w:w="2269" w:type="dxa"/>
            <w:tcBorders>
              <w:top w:val="single" w:sz="4" w:space="0" w:color="000000"/>
              <w:left w:val="nil"/>
              <w:bottom w:val="nil"/>
              <w:right w:val="nil"/>
            </w:tcBorders>
            <w:noWrap/>
            <w:tcMar>
              <w:top w:w="0" w:type="dxa"/>
              <w:left w:w="0" w:type="dxa"/>
              <w:bottom w:w="0" w:type="dxa"/>
              <w:right w:w="0" w:type="dxa"/>
            </w:tcMar>
            <w:vAlign w:val="center"/>
          </w:tcPr>
          <w:p w14:paraId="2CC1DDCE" w14:textId="77777777" w:rsidR="00866839" w:rsidRDefault="00866839" w:rsidP="00866839">
            <w:pPr>
              <w:keepLines/>
              <w:spacing w:line="210" w:lineRule="exact"/>
            </w:pPr>
            <w:r>
              <w:rPr>
                <w:rFonts w:ascii="Arial" w:eastAsia="Arial" w:hAnsi="Arial" w:cs="Arial"/>
                <w:sz w:val="19"/>
                <w:szCs w:val="12"/>
              </w:rPr>
              <w:t>Commercial owner</w:t>
            </w:r>
          </w:p>
        </w:tc>
        <w:tc>
          <w:tcPr>
            <w:tcW w:w="2669" w:type="dxa"/>
            <w:tcBorders>
              <w:top w:val="single" w:sz="4" w:space="0" w:color="000000"/>
              <w:left w:val="nil"/>
              <w:bottom w:val="nil"/>
              <w:right w:val="nil"/>
            </w:tcBorders>
            <w:noWrap/>
            <w:tcMar>
              <w:top w:w="0" w:type="dxa"/>
              <w:left w:w="0" w:type="dxa"/>
              <w:bottom w:w="0" w:type="dxa"/>
              <w:right w:w="0" w:type="dxa"/>
            </w:tcMar>
            <w:vAlign w:val="center"/>
          </w:tcPr>
          <w:p w14:paraId="2466FA2F" w14:textId="77777777" w:rsidR="00866839" w:rsidRDefault="00866839" w:rsidP="00866839">
            <w:pPr>
              <w:keepLines/>
              <w:spacing w:line="210" w:lineRule="exact"/>
            </w:pPr>
            <w:r>
              <w:rPr>
                <w:rFonts w:ascii="Arial" w:eastAsia="Arial" w:hAnsi="Arial" w:cs="Arial"/>
                <w:w w:val="88"/>
                <w:sz w:val="19"/>
                <w:szCs w:val="12"/>
              </w:rPr>
              <w:t>Finance / payment operator</w:t>
            </w:r>
          </w:p>
        </w:tc>
        <w:tc>
          <w:tcPr>
            <w:tcW w:w="2555" w:type="dxa"/>
            <w:tcBorders>
              <w:top w:val="single" w:sz="4" w:space="0" w:color="000000"/>
              <w:left w:val="nil"/>
              <w:bottom w:val="nil"/>
              <w:right w:val="nil"/>
            </w:tcBorders>
            <w:noWrap/>
            <w:tcMar>
              <w:top w:w="0" w:type="dxa"/>
              <w:left w:w="0" w:type="dxa"/>
              <w:bottom w:w="0" w:type="dxa"/>
              <w:right w:w="0" w:type="dxa"/>
            </w:tcMar>
            <w:vAlign w:val="center"/>
          </w:tcPr>
          <w:p w14:paraId="1D98A874" w14:textId="77777777" w:rsidR="00866839" w:rsidRDefault="00866839" w:rsidP="00866839">
            <w:pPr>
              <w:keepLines/>
              <w:spacing w:line="210" w:lineRule="exact"/>
            </w:pPr>
            <w:r>
              <w:rPr>
                <w:rFonts w:ascii="Arial" w:eastAsia="Arial" w:hAnsi="Arial" w:cs="Arial"/>
                <w:sz w:val="19"/>
                <w:szCs w:val="12"/>
              </w:rPr>
              <w:t>Mobility Platform</w:t>
            </w:r>
          </w:p>
        </w:tc>
        <w:tc>
          <w:tcPr>
            <w:tcW w:w="1707" w:type="dxa"/>
            <w:tcBorders>
              <w:top w:val="single" w:sz="4" w:space="0" w:color="000000"/>
              <w:left w:val="nil"/>
              <w:bottom w:val="nil"/>
              <w:right w:val="nil"/>
            </w:tcBorders>
            <w:noWrap/>
            <w:tcMar>
              <w:top w:w="0" w:type="dxa"/>
              <w:left w:w="0" w:type="dxa"/>
              <w:bottom w:w="0" w:type="dxa"/>
              <w:right w:w="0" w:type="dxa"/>
            </w:tcMar>
            <w:vAlign w:val="center"/>
          </w:tcPr>
          <w:p w14:paraId="048339A5" w14:textId="77777777" w:rsidR="00866839" w:rsidRDefault="00866839" w:rsidP="00866839">
            <w:pPr>
              <w:keepLines/>
              <w:spacing w:line="210" w:lineRule="exact"/>
            </w:pPr>
            <w:r>
              <w:rPr>
                <w:rFonts w:ascii="Arial" w:eastAsia="Arial" w:hAnsi="Arial" w:cs="Arial"/>
                <w:sz w:val="19"/>
                <w:szCs w:val="12"/>
              </w:rPr>
              <w:t>Settlement contract</w:t>
            </w:r>
          </w:p>
        </w:tc>
      </w:tr>
      <w:tr w:rsidR="00866839" w14:paraId="6E6FBD61"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77652709"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7E976B84" w14:textId="77777777" w:rsidR="00866839" w:rsidRDefault="00866839" w:rsidP="00866839">
            <w:pPr>
              <w:keepLines/>
              <w:spacing w:line="210" w:lineRule="exact"/>
            </w:pPr>
            <w:r>
              <w:rPr>
                <w:rFonts w:ascii="Arial" w:eastAsia="Arial" w:hAnsi="Arial" w:cs="Arial"/>
                <w:sz w:val="19"/>
                <w:szCs w:val="12"/>
              </w:rPr>
              <w:t>Collect facility</w:t>
            </w:r>
          </w:p>
        </w:tc>
        <w:tc>
          <w:tcPr>
            <w:tcW w:w="2269" w:type="dxa"/>
            <w:tcBorders>
              <w:top w:val="nil"/>
              <w:left w:val="nil"/>
              <w:bottom w:val="nil"/>
              <w:right w:val="nil"/>
            </w:tcBorders>
            <w:noWrap/>
            <w:tcMar>
              <w:top w:w="0" w:type="dxa"/>
              <w:left w:w="0" w:type="dxa"/>
              <w:bottom w:w="0" w:type="dxa"/>
              <w:right w:w="0" w:type="dxa"/>
            </w:tcMar>
            <w:vAlign w:val="center"/>
          </w:tcPr>
          <w:p w14:paraId="1204B2B3" w14:textId="77777777" w:rsidR="00866839" w:rsidRDefault="00866839" w:rsidP="00866839">
            <w:pPr>
              <w:keepLines/>
              <w:spacing w:line="210" w:lineRule="exact"/>
            </w:pPr>
            <w:r>
              <w:rPr>
                <w:rFonts w:ascii="Arial" w:eastAsia="Arial" w:hAnsi="Arial" w:cs="Arial"/>
                <w:sz w:val="19"/>
                <w:szCs w:val="12"/>
              </w:rPr>
              <w:t>Node operator</w:t>
            </w:r>
          </w:p>
        </w:tc>
        <w:tc>
          <w:tcPr>
            <w:tcW w:w="2669" w:type="dxa"/>
            <w:tcBorders>
              <w:top w:val="nil"/>
              <w:left w:val="nil"/>
              <w:bottom w:val="nil"/>
              <w:right w:val="nil"/>
            </w:tcBorders>
            <w:noWrap/>
            <w:tcMar>
              <w:top w:w="0" w:type="dxa"/>
              <w:left w:w="0" w:type="dxa"/>
              <w:bottom w:w="0" w:type="dxa"/>
              <w:right w:w="0" w:type="dxa"/>
            </w:tcMar>
            <w:vAlign w:val="center"/>
          </w:tcPr>
          <w:p w14:paraId="5948275C" w14:textId="77777777" w:rsidR="00866839" w:rsidRDefault="00866839" w:rsidP="00866839">
            <w:pPr>
              <w:keepLines/>
              <w:spacing w:line="210" w:lineRule="exact"/>
            </w:pPr>
            <w:r>
              <w:rPr>
                <w:rFonts w:ascii="Arial" w:eastAsia="Arial" w:hAnsi="Arial" w:cs="Arial"/>
                <w:w w:val="88"/>
                <w:sz w:val="19"/>
                <w:szCs w:val="12"/>
              </w:rPr>
              <w:t>Finance / payment operator</w:t>
            </w:r>
          </w:p>
        </w:tc>
        <w:tc>
          <w:tcPr>
            <w:tcW w:w="2555" w:type="dxa"/>
            <w:tcBorders>
              <w:top w:val="nil"/>
              <w:left w:val="nil"/>
              <w:bottom w:val="nil"/>
              <w:right w:val="nil"/>
            </w:tcBorders>
            <w:noWrap/>
            <w:tcMar>
              <w:top w:w="0" w:type="dxa"/>
              <w:left w:w="0" w:type="dxa"/>
              <w:bottom w:w="0" w:type="dxa"/>
              <w:right w:w="0" w:type="dxa"/>
            </w:tcMar>
            <w:vAlign w:val="center"/>
          </w:tcPr>
          <w:p w14:paraId="401AE650" w14:textId="77777777" w:rsidR="00866839" w:rsidRDefault="00866839" w:rsidP="00866839">
            <w:pPr>
              <w:keepLines/>
              <w:spacing w:line="210" w:lineRule="exact"/>
            </w:pPr>
            <w:r>
              <w:rPr>
                <w:rFonts w:ascii="Arial" w:eastAsia="Arial" w:hAnsi="Arial" w:cs="Arial"/>
                <w:sz w:val="19"/>
                <w:szCs w:val="12"/>
              </w:rPr>
              <w:t>Mobility Platform</w:t>
            </w:r>
          </w:p>
        </w:tc>
        <w:tc>
          <w:tcPr>
            <w:tcW w:w="1707" w:type="dxa"/>
            <w:tcBorders>
              <w:top w:val="nil"/>
              <w:left w:val="nil"/>
              <w:bottom w:val="nil"/>
              <w:right w:val="nil"/>
            </w:tcBorders>
            <w:noWrap/>
            <w:tcMar>
              <w:top w:w="0" w:type="dxa"/>
              <w:left w:w="0" w:type="dxa"/>
              <w:bottom w:w="0" w:type="dxa"/>
              <w:right w:w="0" w:type="dxa"/>
            </w:tcMar>
            <w:vAlign w:val="center"/>
          </w:tcPr>
          <w:p w14:paraId="6302687F" w14:textId="77777777" w:rsidR="00866839" w:rsidRDefault="00866839" w:rsidP="00866839">
            <w:pPr>
              <w:keepLines/>
              <w:spacing w:line="210" w:lineRule="exact"/>
            </w:pPr>
            <w:r>
              <w:rPr>
                <w:rFonts w:ascii="Arial" w:eastAsia="Arial" w:hAnsi="Arial" w:cs="Arial"/>
                <w:sz w:val="19"/>
                <w:szCs w:val="12"/>
              </w:rPr>
              <w:t>Settlement contract</w:t>
            </w:r>
          </w:p>
        </w:tc>
      </w:tr>
      <w:tr w:rsidR="00866839" w14:paraId="1ECF7AE8" w14:textId="77777777" w:rsidTr="00086CDE">
        <w:trPr>
          <w:cantSplit/>
          <w:trHeight w:val="271"/>
          <w:jc w:val="center"/>
        </w:trPr>
        <w:tc>
          <w:tcPr>
            <w:tcW w:w="735" w:type="dxa"/>
            <w:tcBorders>
              <w:top w:val="nil"/>
              <w:left w:val="nil"/>
              <w:bottom w:val="nil"/>
              <w:right w:val="nil"/>
            </w:tcBorders>
            <w:noWrap/>
            <w:tcMar>
              <w:top w:w="0" w:type="dxa"/>
              <w:left w:w="0" w:type="dxa"/>
              <w:bottom w:w="0" w:type="dxa"/>
              <w:right w:w="0" w:type="dxa"/>
            </w:tcMar>
            <w:vAlign w:val="center"/>
          </w:tcPr>
          <w:p w14:paraId="4FC12BFF"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40C1B5EB" w14:textId="77777777" w:rsidR="00866839" w:rsidRDefault="00866839" w:rsidP="00866839">
            <w:pPr>
              <w:keepLines/>
              <w:spacing w:line="210" w:lineRule="exact"/>
            </w:pPr>
            <w:r>
              <w:rPr>
                <w:rFonts w:ascii="Arial" w:eastAsia="Arial" w:hAnsi="Arial" w:cs="Arial"/>
                <w:sz w:val="19"/>
                <w:szCs w:val="12"/>
              </w:rPr>
              <w:t>Collect energy</w:t>
            </w:r>
          </w:p>
        </w:tc>
        <w:tc>
          <w:tcPr>
            <w:tcW w:w="2269" w:type="dxa"/>
            <w:tcBorders>
              <w:top w:val="nil"/>
              <w:left w:val="nil"/>
              <w:bottom w:val="nil"/>
              <w:right w:val="nil"/>
            </w:tcBorders>
            <w:noWrap/>
            <w:tcMar>
              <w:top w:w="0" w:type="dxa"/>
              <w:left w:w="0" w:type="dxa"/>
              <w:bottom w:w="0" w:type="dxa"/>
              <w:right w:w="0" w:type="dxa"/>
            </w:tcMar>
            <w:vAlign w:val="center"/>
          </w:tcPr>
          <w:p w14:paraId="626CE1DE" w14:textId="77777777" w:rsidR="00866839" w:rsidRDefault="00866839" w:rsidP="00866839">
            <w:pPr>
              <w:keepLines/>
              <w:spacing w:line="210" w:lineRule="exact"/>
            </w:pPr>
            <w:r>
              <w:rPr>
                <w:rFonts w:ascii="Arial" w:eastAsia="Arial" w:hAnsi="Arial" w:cs="Arial"/>
                <w:sz w:val="19"/>
                <w:szCs w:val="12"/>
              </w:rPr>
              <w:t>Energy business owner</w:t>
            </w:r>
          </w:p>
        </w:tc>
        <w:tc>
          <w:tcPr>
            <w:tcW w:w="2669" w:type="dxa"/>
            <w:tcBorders>
              <w:top w:val="nil"/>
              <w:left w:val="nil"/>
              <w:bottom w:val="nil"/>
              <w:right w:val="nil"/>
            </w:tcBorders>
            <w:noWrap/>
            <w:tcMar>
              <w:top w:w="0" w:type="dxa"/>
              <w:left w:w="0" w:type="dxa"/>
              <w:bottom w:w="0" w:type="dxa"/>
              <w:right w:w="0" w:type="dxa"/>
            </w:tcMar>
            <w:vAlign w:val="center"/>
          </w:tcPr>
          <w:p w14:paraId="0621F844" w14:textId="77777777" w:rsidR="00866839" w:rsidRDefault="00866839" w:rsidP="00866839">
            <w:pPr>
              <w:keepLines/>
              <w:spacing w:line="210" w:lineRule="exact"/>
            </w:pPr>
            <w:r>
              <w:rPr>
                <w:rFonts w:ascii="Arial" w:eastAsia="Arial" w:hAnsi="Arial" w:cs="Arial"/>
                <w:w w:val="88"/>
                <w:sz w:val="19"/>
                <w:szCs w:val="12"/>
              </w:rPr>
              <w:t>Finance / payment operator</w:t>
            </w:r>
          </w:p>
        </w:tc>
        <w:tc>
          <w:tcPr>
            <w:tcW w:w="2555" w:type="dxa"/>
            <w:tcBorders>
              <w:top w:val="nil"/>
              <w:left w:val="nil"/>
              <w:bottom w:val="nil"/>
              <w:right w:val="nil"/>
            </w:tcBorders>
            <w:noWrap/>
            <w:tcMar>
              <w:top w:w="0" w:type="dxa"/>
              <w:left w:w="0" w:type="dxa"/>
              <w:bottom w:w="0" w:type="dxa"/>
              <w:right w:w="0" w:type="dxa"/>
            </w:tcMar>
            <w:vAlign w:val="center"/>
          </w:tcPr>
          <w:p w14:paraId="603DEA6B" w14:textId="77777777" w:rsidR="00866839" w:rsidRDefault="00866839" w:rsidP="00866839">
            <w:pPr>
              <w:keepLines/>
              <w:spacing w:line="210" w:lineRule="exact"/>
            </w:pPr>
            <w:r>
              <w:rPr>
                <w:rFonts w:ascii="Arial" w:eastAsia="Arial" w:hAnsi="Arial" w:cs="Arial"/>
                <w:sz w:val="19"/>
                <w:szCs w:val="12"/>
              </w:rPr>
              <w:t>Energy Integrator</w:t>
            </w:r>
          </w:p>
        </w:tc>
        <w:tc>
          <w:tcPr>
            <w:tcW w:w="1707" w:type="dxa"/>
            <w:tcBorders>
              <w:top w:val="nil"/>
              <w:left w:val="nil"/>
              <w:bottom w:val="nil"/>
              <w:right w:val="nil"/>
            </w:tcBorders>
            <w:noWrap/>
            <w:tcMar>
              <w:top w:w="0" w:type="dxa"/>
              <w:left w:w="0" w:type="dxa"/>
              <w:bottom w:w="0" w:type="dxa"/>
              <w:right w:w="0" w:type="dxa"/>
            </w:tcMar>
            <w:vAlign w:val="center"/>
          </w:tcPr>
          <w:p w14:paraId="42570108" w14:textId="77777777" w:rsidR="00866839" w:rsidRDefault="00866839" w:rsidP="00866839">
            <w:pPr>
              <w:keepLines/>
              <w:spacing w:line="210" w:lineRule="exact"/>
            </w:pPr>
            <w:r>
              <w:rPr>
                <w:rFonts w:ascii="Arial" w:eastAsia="Arial" w:hAnsi="Arial" w:cs="Arial"/>
                <w:sz w:val="19"/>
                <w:szCs w:val="12"/>
              </w:rPr>
              <w:t>Settlement contract</w:t>
            </w:r>
          </w:p>
        </w:tc>
      </w:tr>
      <w:tr w:rsidR="00866839" w14:paraId="0167CAAC" w14:textId="77777777" w:rsidTr="00086CDE">
        <w:trPr>
          <w:cantSplit/>
          <w:trHeight w:val="273"/>
          <w:jc w:val="center"/>
        </w:trPr>
        <w:tc>
          <w:tcPr>
            <w:tcW w:w="735" w:type="dxa"/>
            <w:tcBorders>
              <w:top w:val="nil"/>
              <w:left w:val="nil"/>
              <w:bottom w:val="nil"/>
              <w:right w:val="nil"/>
            </w:tcBorders>
            <w:noWrap/>
            <w:tcMar>
              <w:top w:w="0" w:type="dxa"/>
              <w:left w:w="0" w:type="dxa"/>
              <w:bottom w:w="0" w:type="dxa"/>
              <w:right w:w="0" w:type="dxa"/>
            </w:tcMar>
            <w:vAlign w:val="center"/>
          </w:tcPr>
          <w:p w14:paraId="18AAD872"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6D3E4FCC" w14:textId="77777777" w:rsidR="00866839" w:rsidRDefault="00866839" w:rsidP="00866839">
            <w:pPr>
              <w:keepLines/>
              <w:spacing w:line="210" w:lineRule="exact"/>
            </w:pPr>
            <w:r>
              <w:rPr>
                <w:rFonts w:ascii="Arial" w:eastAsia="Arial" w:hAnsi="Arial" w:cs="Arial"/>
                <w:w w:val="84"/>
                <w:sz w:val="19"/>
                <w:szCs w:val="12"/>
              </w:rPr>
              <w:t>Maintain projection</w:t>
            </w:r>
          </w:p>
        </w:tc>
        <w:tc>
          <w:tcPr>
            <w:tcW w:w="2269" w:type="dxa"/>
            <w:tcBorders>
              <w:top w:val="nil"/>
              <w:left w:val="nil"/>
              <w:bottom w:val="nil"/>
              <w:right w:val="nil"/>
            </w:tcBorders>
            <w:noWrap/>
            <w:tcMar>
              <w:top w:w="0" w:type="dxa"/>
              <w:left w:w="0" w:type="dxa"/>
              <w:bottom w:w="0" w:type="dxa"/>
              <w:right w:w="0" w:type="dxa"/>
            </w:tcMar>
            <w:vAlign w:val="center"/>
          </w:tcPr>
          <w:p w14:paraId="0A8842C5" w14:textId="77777777" w:rsidR="00866839" w:rsidRDefault="00866839" w:rsidP="00866839">
            <w:pPr>
              <w:keepLines/>
              <w:spacing w:line="210" w:lineRule="exact"/>
            </w:pPr>
            <w:r>
              <w:rPr>
                <w:rFonts w:ascii="Arial" w:eastAsia="Arial" w:hAnsi="Arial" w:cs="Arial"/>
                <w:sz w:val="19"/>
                <w:szCs w:val="12"/>
              </w:rPr>
              <w:t>Business owner</w:t>
            </w:r>
          </w:p>
        </w:tc>
        <w:tc>
          <w:tcPr>
            <w:tcW w:w="2669" w:type="dxa"/>
            <w:tcBorders>
              <w:top w:val="nil"/>
              <w:left w:val="nil"/>
              <w:bottom w:val="nil"/>
              <w:right w:val="nil"/>
            </w:tcBorders>
            <w:noWrap/>
            <w:tcMar>
              <w:top w:w="0" w:type="dxa"/>
              <w:left w:w="0" w:type="dxa"/>
              <w:bottom w:w="0" w:type="dxa"/>
              <w:right w:w="0" w:type="dxa"/>
            </w:tcMar>
            <w:vAlign w:val="center"/>
          </w:tcPr>
          <w:p w14:paraId="28762435" w14:textId="77777777" w:rsidR="00866839" w:rsidRDefault="00866839" w:rsidP="00866839">
            <w:pPr>
              <w:keepLines/>
              <w:spacing w:line="210" w:lineRule="exact"/>
            </w:pPr>
            <w:r>
              <w:rPr>
                <w:rFonts w:ascii="Arial" w:eastAsia="Arial" w:hAnsi="Arial" w:cs="Arial"/>
                <w:sz w:val="19"/>
                <w:szCs w:val="12"/>
              </w:rPr>
              <w:t>Finance</w:t>
            </w:r>
          </w:p>
        </w:tc>
        <w:tc>
          <w:tcPr>
            <w:tcW w:w="2555" w:type="dxa"/>
            <w:tcBorders>
              <w:top w:val="nil"/>
              <w:left w:val="nil"/>
              <w:bottom w:val="nil"/>
              <w:right w:val="nil"/>
            </w:tcBorders>
            <w:noWrap/>
            <w:tcMar>
              <w:top w:w="0" w:type="dxa"/>
              <w:left w:w="0" w:type="dxa"/>
              <w:bottom w:w="0" w:type="dxa"/>
              <w:right w:w="0" w:type="dxa"/>
            </w:tcMar>
            <w:vAlign w:val="center"/>
          </w:tcPr>
          <w:p w14:paraId="5757D846" w14:textId="77777777" w:rsidR="00866839" w:rsidRDefault="00866839" w:rsidP="00866839">
            <w:pPr>
              <w:keepLines/>
              <w:spacing w:line="210" w:lineRule="exact"/>
            </w:pPr>
            <w:r>
              <w:rPr>
                <w:rFonts w:ascii="Arial" w:eastAsia="Arial" w:hAnsi="Arial" w:cs="Arial"/>
                <w:sz w:val="19"/>
                <w:szCs w:val="12"/>
              </w:rPr>
              <w:t>Vehicle OEM</w:t>
            </w:r>
          </w:p>
        </w:tc>
        <w:tc>
          <w:tcPr>
            <w:tcW w:w="1707" w:type="dxa"/>
            <w:tcBorders>
              <w:top w:val="nil"/>
              <w:left w:val="nil"/>
              <w:bottom w:val="nil"/>
              <w:right w:val="nil"/>
            </w:tcBorders>
            <w:noWrap/>
            <w:tcMar>
              <w:top w:w="0" w:type="dxa"/>
              <w:left w:w="0" w:type="dxa"/>
              <w:bottom w:w="0" w:type="dxa"/>
              <w:right w:w="0" w:type="dxa"/>
            </w:tcMar>
            <w:vAlign w:val="center"/>
          </w:tcPr>
          <w:p w14:paraId="6010D928" w14:textId="77777777" w:rsidR="00866839" w:rsidRDefault="00866839" w:rsidP="00866839">
            <w:pPr>
              <w:keepLines/>
              <w:spacing w:line="210" w:lineRule="exact"/>
            </w:pPr>
            <w:r>
              <w:rPr>
                <w:rFonts w:ascii="Arial" w:eastAsia="Arial" w:hAnsi="Arial" w:cs="Arial"/>
                <w:sz w:val="19"/>
                <w:szCs w:val="12"/>
              </w:rPr>
              <w:t>Governance</w:t>
            </w:r>
          </w:p>
        </w:tc>
      </w:tr>
      <w:tr w:rsidR="00866839" w14:paraId="31F72C38"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05D6D49F"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1DA78AB7" w14:textId="77777777" w:rsidR="00866839" w:rsidRDefault="00866839" w:rsidP="00866839">
            <w:pPr>
              <w:keepLines/>
              <w:spacing w:line="210" w:lineRule="exact"/>
            </w:pPr>
            <w:r>
              <w:rPr>
                <w:rFonts w:ascii="Arial" w:eastAsia="Arial" w:hAnsi="Arial" w:cs="Arial"/>
                <w:sz w:val="19"/>
                <w:szCs w:val="12"/>
              </w:rPr>
              <w:t>Collect data</w:t>
            </w:r>
          </w:p>
        </w:tc>
        <w:tc>
          <w:tcPr>
            <w:tcW w:w="2269" w:type="dxa"/>
            <w:tcBorders>
              <w:top w:val="nil"/>
              <w:left w:val="nil"/>
              <w:bottom w:val="nil"/>
              <w:right w:val="nil"/>
            </w:tcBorders>
            <w:noWrap/>
            <w:tcMar>
              <w:top w:w="0" w:type="dxa"/>
              <w:left w:w="0" w:type="dxa"/>
              <w:bottom w:w="0" w:type="dxa"/>
              <w:right w:w="0" w:type="dxa"/>
            </w:tcMar>
            <w:vAlign w:val="center"/>
          </w:tcPr>
          <w:p w14:paraId="3F81613D" w14:textId="77777777" w:rsidR="00866839" w:rsidRDefault="00866839" w:rsidP="00866839">
            <w:pPr>
              <w:keepLines/>
              <w:spacing w:line="210" w:lineRule="exact"/>
            </w:pPr>
            <w:r>
              <w:rPr>
                <w:rFonts w:ascii="Arial" w:eastAsia="Arial" w:hAnsi="Arial" w:cs="Arial"/>
                <w:sz w:val="19"/>
                <w:szCs w:val="12"/>
              </w:rPr>
              <w:t>Data controller</w:t>
            </w:r>
          </w:p>
        </w:tc>
        <w:tc>
          <w:tcPr>
            <w:tcW w:w="2669" w:type="dxa"/>
            <w:tcBorders>
              <w:top w:val="nil"/>
              <w:left w:val="nil"/>
              <w:bottom w:val="nil"/>
              <w:right w:val="nil"/>
            </w:tcBorders>
            <w:noWrap/>
            <w:tcMar>
              <w:top w:w="0" w:type="dxa"/>
              <w:left w:w="0" w:type="dxa"/>
              <w:bottom w:w="0" w:type="dxa"/>
              <w:right w:w="0" w:type="dxa"/>
            </w:tcMar>
            <w:vAlign w:val="center"/>
          </w:tcPr>
          <w:p w14:paraId="617C3FAE" w14:textId="77777777" w:rsidR="00866839" w:rsidRDefault="00866839" w:rsidP="00866839">
            <w:pPr>
              <w:keepLines/>
              <w:spacing w:line="210" w:lineRule="exact"/>
            </w:pPr>
            <w:r>
              <w:rPr>
                <w:rFonts w:ascii="Arial" w:eastAsia="Arial" w:hAnsi="Arial" w:cs="Arial"/>
                <w:sz w:val="19"/>
                <w:szCs w:val="12"/>
              </w:rPr>
              <w:t>Mobility Platform</w:t>
            </w:r>
          </w:p>
        </w:tc>
        <w:tc>
          <w:tcPr>
            <w:tcW w:w="2555" w:type="dxa"/>
            <w:tcBorders>
              <w:top w:val="nil"/>
              <w:left w:val="nil"/>
              <w:bottom w:val="nil"/>
              <w:right w:val="nil"/>
            </w:tcBorders>
            <w:noWrap/>
            <w:tcMar>
              <w:top w:w="0" w:type="dxa"/>
              <w:left w:w="0" w:type="dxa"/>
              <w:bottom w:w="0" w:type="dxa"/>
              <w:right w:w="0" w:type="dxa"/>
            </w:tcMar>
            <w:vAlign w:val="center"/>
          </w:tcPr>
          <w:p w14:paraId="76A3E8A0" w14:textId="77777777" w:rsidR="00866839" w:rsidRDefault="00866839" w:rsidP="00866839">
            <w:pPr>
              <w:keepLines/>
              <w:spacing w:line="210" w:lineRule="exact"/>
            </w:pPr>
            <w:r>
              <w:rPr>
                <w:rFonts w:ascii="Arial" w:eastAsia="Arial" w:hAnsi="Arial" w:cs="Arial"/>
                <w:sz w:val="19"/>
                <w:szCs w:val="12"/>
              </w:rPr>
              <w:t>AD Platform / operators</w:t>
            </w:r>
          </w:p>
        </w:tc>
        <w:tc>
          <w:tcPr>
            <w:tcW w:w="1707" w:type="dxa"/>
            <w:tcBorders>
              <w:top w:val="nil"/>
              <w:left w:val="nil"/>
              <w:bottom w:val="nil"/>
              <w:right w:val="nil"/>
            </w:tcBorders>
            <w:noWrap/>
            <w:tcMar>
              <w:top w:w="0" w:type="dxa"/>
              <w:left w:w="0" w:type="dxa"/>
              <w:bottom w:w="0" w:type="dxa"/>
              <w:right w:w="0" w:type="dxa"/>
            </w:tcMar>
            <w:vAlign w:val="center"/>
          </w:tcPr>
          <w:p w14:paraId="092029FB" w14:textId="77777777" w:rsidR="00866839" w:rsidRDefault="00866839" w:rsidP="00866839">
            <w:pPr>
              <w:keepLines/>
              <w:spacing w:line="210" w:lineRule="exact"/>
            </w:pPr>
            <w:r>
              <w:rPr>
                <w:rFonts w:ascii="Arial" w:eastAsia="Arial" w:hAnsi="Arial" w:cs="Arial"/>
                <w:w w:val="84"/>
                <w:sz w:val="19"/>
                <w:szCs w:val="12"/>
              </w:rPr>
              <w:t>Privacy + data contract</w:t>
            </w:r>
          </w:p>
        </w:tc>
      </w:tr>
      <w:tr w:rsidR="00866839" w14:paraId="373084B7" w14:textId="77777777" w:rsidTr="00086CDE">
        <w:trPr>
          <w:cantSplit/>
          <w:trHeight w:val="272"/>
          <w:jc w:val="center"/>
        </w:trPr>
        <w:tc>
          <w:tcPr>
            <w:tcW w:w="735" w:type="dxa"/>
            <w:tcBorders>
              <w:top w:val="nil"/>
              <w:left w:val="nil"/>
              <w:bottom w:val="single" w:sz="8" w:space="0" w:color="000000"/>
              <w:right w:val="nil"/>
            </w:tcBorders>
            <w:noWrap/>
            <w:tcMar>
              <w:top w:w="0" w:type="dxa"/>
              <w:left w:w="0" w:type="dxa"/>
              <w:bottom w:w="0" w:type="dxa"/>
              <w:right w:w="0" w:type="dxa"/>
            </w:tcMar>
            <w:vAlign w:val="center"/>
          </w:tcPr>
          <w:p w14:paraId="7268365C" w14:textId="77777777" w:rsidR="00866839" w:rsidRDefault="00866839" w:rsidP="00866839">
            <w:pPr>
              <w:keepLines/>
              <w:spacing w:line="210" w:lineRule="exact"/>
            </w:pPr>
          </w:p>
        </w:tc>
        <w:tc>
          <w:tcPr>
            <w:tcW w:w="1405" w:type="dxa"/>
            <w:tcBorders>
              <w:top w:val="nil"/>
              <w:left w:val="nil"/>
              <w:bottom w:val="single" w:sz="8" w:space="0" w:color="000000"/>
              <w:right w:val="nil"/>
            </w:tcBorders>
            <w:noWrap/>
            <w:tcMar>
              <w:top w:w="0" w:type="dxa"/>
              <w:left w:w="0" w:type="dxa"/>
              <w:bottom w:w="0" w:type="dxa"/>
              <w:right w:w="0" w:type="dxa"/>
            </w:tcMar>
            <w:vAlign w:val="center"/>
          </w:tcPr>
          <w:p w14:paraId="22FA5558" w14:textId="77777777" w:rsidR="00866839" w:rsidRDefault="00866839" w:rsidP="00866839">
            <w:pPr>
              <w:keepLines/>
              <w:spacing w:line="210" w:lineRule="exact"/>
            </w:pPr>
            <w:r>
              <w:rPr>
                <w:rFonts w:ascii="Arial" w:eastAsia="Arial" w:hAnsi="Arial" w:cs="Arial"/>
                <w:w w:val="85"/>
                <w:sz w:val="19"/>
                <w:szCs w:val="12"/>
              </w:rPr>
              <w:t>Collect facility data</w:t>
            </w:r>
          </w:p>
        </w:tc>
        <w:tc>
          <w:tcPr>
            <w:tcW w:w="2269" w:type="dxa"/>
            <w:tcBorders>
              <w:top w:val="nil"/>
              <w:left w:val="nil"/>
              <w:bottom w:val="single" w:sz="8" w:space="0" w:color="000000"/>
              <w:right w:val="nil"/>
            </w:tcBorders>
            <w:noWrap/>
            <w:tcMar>
              <w:top w:w="0" w:type="dxa"/>
              <w:left w:w="0" w:type="dxa"/>
              <w:bottom w:w="0" w:type="dxa"/>
              <w:right w:w="0" w:type="dxa"/>
            </w:tcMar>
            <w:vAlign w:val="center"/>
          </w:tcPr>
          <w:p w14:paraId="78A8D66D" w14:textId="77777777" w:rsidR="00866839" w:rsidRDefault="00866839" w:rsidP="00866839">
            <w:pPr>
              <w:keepLines/>
              <w:spacing w:line="210" w:lineRule="exact"/>
            </w:pPr>
            <w:r>
              <w:rPr>
                <w:rFonts w:ascii="Arial" w:eastAsia="Arial" w:hAnsi="Arial" w:cs="Arial"/>
                <w:sz w:val="19"/>
                <w:szCs w:val="12"/>
              </w:rPr>
              <w:t>Node operator</w:t>
            </w:r>
          </w:p>
        </w:tc>
        <w:tc>
          <w:tcPr>
            <w:tcW w:w="2669" w:type="dxa"/>
            <w:tcBorders>
              <w:top w:val="nil"/>
              <w:left w:val="nil"/>
              <w:bottom w:val="single" w:sz="8" w:space="0" w:color="000000"/>
              <w:right w:val="nil"/>
            </w:tcBorders>
            <w:noWrap/>
            <w:tcMar>
              <w:top w:w="0" w:type="dxa"/>
              <w:left w:w="0" w:type="dxa"/>
              <w:bottom w:w="0" w:type="dxa"/>
              <w:right w:w="0" w:type="dxa"/>
            </w:tcMar>
            <w:vAlign w:val="center"/>
          </w:tcPr>
          <w:p w14:paraId="0036FC0D" w14:textId="77777777" w:rsidR="00866839" w:rsidRDefault="00866839" w:rsidP="00866839">
            <w:pPr>
              <w:keepLines/>
              <w:spacing w:line="210" w:lineRule="exact"/>
            </w:pPr>
            <w:r>
              <w:rPr>
                <w:rFonts w:ascii="Arial" w:eastAsia="Arial" w:hAnsi="Arial" w:cs="Arial"/>
                <w:sz w:val="19"/>
                <w:szCs w:val="12"/>
              </w:rPr>
              <w:t>Mobility Platform</w:t>
            </w:r>
          </w:p>
        </w:tc>
        <w:tc>
          <w:tcPr>
            <w:tcW w:w="2555" w:type="dxa"/>
            <w:tcBorders>
              <w:top w:val="nil"/>
              <w:left w:val="nil"/>
              <w:bottom w:val="single" w:sz="8" w:space="0" w:color="000000"/>
              <w:right w:val="nil"/>
            </w:tcBorders>
            <w:noWrap/>
            <w:tcMar>
              <w:top w:w="0" w:type="dxa"/>
              <w:left w:w="0" w:type="dxa"/>
              <w:bottom w:w="0" w:type="dxa"/>
              <w:right w:w="0" w:type="dxa"/>
            </w:tcMar>
            <w:vAlign w:val="center"/>
          </w:tcPr>
          <w:p w14:paraId="58703A24" w14:textId="77777777" w:rsidR="00866839" w:rsidRDefault="00866839" w:rsidP="00866839">
            <w:pPr>
              <w:keepLines/>
              <w:spacing w:line="210" w:lineRule="exact"/>
            </w:pPr>
            <w:r>
              <w:rPr>
                <w:rFonts w:ascii="Arial" w:eastAsia="Arial" w:hAnsi="Arial" w:cs="Arial"/>
                <w:sz w:val="19"/>
                <w:szCs w:val="12"/>
              </w:rPr>
              <w:t>AD Platform</w:t>
            </w:r>
          </w:p>
        </w:tc>
        <w:tc>
          <w:tcPr>
            <w:tcW w:w="1707" w:type="dxa"/>
            <w:tcBorders>
              <w:top w:val="nil"/>
              <w:left w:val="nil"/>
              <w:bottom w:val="single" w:sz="8" w:space="0" w:color="000000"/>
              <w:right w:val="nil"/>
            </w:tcBorders>
            <w:noWrap/>
            <w:tcMar>
              <w:top w:w="0" w:type="dxa"/>
              <w:left w:w="0" w:type="dxa"/>
              <w:bottom w:w="0" w:type="dxa"/>
              <w:right w:w="0" w:type="dxa"/>
            </w:tcMar>
            <w:vAlign w:val="center"/>
          </w:tcPr>
          <w:p w14:paraId="6473527D" w14:textId="77777777" w:rsidR="00866839" w:rsidRDefault="00866839" w:rsidP="00866839">
            <w:pPr>
              <w:keepLines/>
              <w:spacing w:line="210" w:lineRule="exact"/>
            </w:pPr>
            <w:r>
              <w:rPr>
                <w:rFonts w:ascii="Arial" w:eastAsia="Arial" w:hAnsi="Arial" w:cs="Arial"/>
                <w:w w:val="84"/>
                <w:sz w:val="19"/>
                <w:szCs w:val="12"/>
              </w:rPr>
              <w:t>Privacy + data contract</w:t>
            </w:r>
          </w:p>
        </w:tc>
      </w:tr>
    </w:tbl>
    <w:p w14:paraId="5B602B42" w14:textId="77777777" w:rsidR="001944B6" w:rsidRDefault="00E24C56" w:rsidP="0017383B">
      <w:pPr>
        <w:keepLines/>
        <w:spacing w:line="210" w:lineRule="exact"/>
        <w:rPr>
          <w:rFonts w:ascii="Arial" w:hAnsi="Arial" w:cs="Arial"/>
          <w:sz w:val="19"/>
          <w:szCs w:val="13"/>
        </w:rPr>
      </w:pPr>
      <w:r>
        <w:rPr>
          <w:rFonts w:ascii="Arial" w:eastAsia="Arial" w:hAnsi="Arial" w:cs="Arial"/>
          <w:sz w:val="19"/>
          <w:szCs w:val="13"/>
        </w:rPr>
        <w:t>Responsibility is complete only after the accountable legal entity, operational authority, safety authority, data controller, and revenue/cost owner are all confirmed.</w:t>
      </w:r>
    </w:p>
    <w:p w14:paraId="13686775" w14:textId="77777777" w:rsidR="001944B6" w:rsidRDefault="00E24C56" w:rsidP="0017383B">
      <w:pPr>
        <w:keepLines/>
        <w:spacing w:line="210" w:lineRule="exact"/>
        <w:jc w:val="right"/>
      </w:pPr>
      <w:proofErr w:type="spellStart"/>
      <w:r>
        <w:rPr>
          <w:rFonts w:ascii="Arial" w:eastAsia="Arial" w:hAnsi="Arial" w:cs="Arial"/>
          <w:sz w:val="19"/>
        </w:rPr>
        <w:t>Satofumi</w:t>
      </w:r>
      <w:proofErr w:type="spellEnd"/>
      <w:r>
        <w:rPr>
          <w:rFonts w:ascii="Arial" w:eastAsia="Arial" w:hAnsi="Arial" w:cs="Arial"/>
          <w:sz w:val="19"/>
        </w:rPr>
        <w:t xml:space="preserve"> Goto</w:t>
      </w:r>
    </w:p>
    <w:p w14:paraId="2755BD3C" w14:textId="77777777" w:rsidR="001944B6" w:rsidRDefault="00E24C56">
      <w:pPr>
        <w:spacing w:line="20" w:lineRule="exact"/>
      </w:pPr>
      <w:r>
        <w:rPr>
          <w:rFonts w:ascii="Arial" w:eastAsia="Arial" w:hAnsi="Arial" w:cs="Arial"/>
          <w:sz w:val="2"/>
        </w:rPr>
        <w:br w:type="page"/>
      </w:r>
    </w:p>
    <w:p w14:paraId="1F497673" w14:textId="77777777" w:rsidR="001944B6" w:rsidRPr="00086CDE" w:rsidRDefault="00E24C56">
      <w:pPr>
        <w:keepNext/>
        <w:keepLines/>
        <w:spacing w:line="290" w:lineRule="exact"/>
        <w:rPr>
          <w:b/>
          <w:bCs/>
        </w:rPr>
      </w:pPr>
      <w:r w:rsidRPr="00086CDE">
        <w:rPr>
          <w:rFonts w:ascii="Arial" w:eastAsia="Arial" w:hAnsi="Arial" w:cs="Arial"/>
          <w:b/>
          <w:bCs/>
          <w:sz w:val="28"/>
        </w:rPr>
        <w:lastRenderedPageBreak/>
        <w:t>Pricing Structure and Billing Rules for Autonomous Mobility System</w:t>
      </w:r>
    </w:p>
    <w:p w14:paraId="6051D079" w14:textId="77777777" w:rsidR="001944B6" w:rsidRDefault="001944B6">
      <w:pPr>
        <w:keepNext/>
        <w:keepLines/>
        <w:spacing w:line="140" w:lineRule="exact"/>
      </w:pPr>
    </w:p>
    <w:p w14:paraId="3DB7A2B9" w14:textId="77777777" w:rsidR="001944B6" w:rsidRDefault="00E24C56" w:rsidP="00107C3A">
      <w:pPr>
        <w:keepLines/>
        <w:spacing w:afterLines="20" w:after="72" w:line="196" w:lineRule="exact"/>
      </w:pPr>
      <w:r>
        <w:rPr>
          <w:rFonts w:ascii="Arial" w:eastAsia="Arial" w:hAnsi="Arial" w:cs="Arial"/>
          <w:sz w:val="19"/>
          <w:szCs w:val="17"/>
        </w:rPr>
        <w:t>The amounts below remain illustrative scenario tariffs, not verified market prices. To prevent double counting, one base trip fare is selected per trip; add-ons apply only when the corresponding service is consumed; subscriptions offset eligible base charges; B2B platform fees are charged only when not already embedded in another contract; dividends/revenue shares are settlements below revenue, not customer prices.</w:t>
      </w:r>
    </w:p>
    <w:tbl>
      <w:tblPr>
        <w:tblW w:w="11340" w:type="dxa"/>
        <w:jc w:val="center"/>
        <w:tblBorders>
          <w:top w:val="nil"/>
          <w:left w:val="nil"/>
          <w:bottom w:val="nil"/>
          <w:right w:val="nil"/>
          <w:insideH w:val="nil"/>
          <w:insideV w:val="nil"/>
        </w:tblBorders>
        <w:tblLayout w:type="fixed"/>
        <w:tblLook w:val="04A0" w:firstRow="1" w:lastRow="0" w:firstColumn="1" w:lastColumn="0" w:noHBand="0" w:noVBand="1"/>
      </w:tblPr>
      <w:tblGrid>
        <w:gridCol w:w="570"/>
        <w:gridCol w:w="1077"/>
        <w:gridCol w:w="1132"/>
        <w:gridCol w:w="1121"/>
        <w:gridCol w:w="2431"/>
        <w:gridCol w:w="3137"/>
        <w:gridCol w:w="1872"/>
      </w:tblGrid>
      <w:tr w:rsidR="006E74A3" w14:paraId="09647DDC" w14:textId="77777777" w:rsidTr="006B02BD">
        <w:trPr>
          <w:cantSplit/>
          <w:trHeight w:val="246"/>
          <w:tblHeader/>
          <w:jc w:val="center"/>
        </w:trPr>
        <w:tc>
          <w:tcPr>
            <w:tcW w:w="57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48EA7B35" w14:textId="77777777" w:rsidR="006E74A3" w:rsidRDefault="006E74A3" w:rsidP="006E74A3">
            <w:pPr>
              <w:keepLines/>
              <w:spacing w:line="181" w:lineRule="exact"/>
              <w:jc w:val="center"/>
            </w:pPr>
            <w:r>
              <w:rPr>
                <w:rFonts w:ascii="Arial" w:eastAsia="Arial" w:hAnsi="Arial" w:cs="Arial"/>
                <w:b/>
                <w:w w:val="63"/>
                <w:sz w:val="19"/>
                <w:szCs w:val="11"/>
              </w:rPr>
              <w:t>Category</w:t>
            </w:r>
          </w:p>
        </w:tc>
        <w:tc>
          <w:tcPr>
            <w:tcW w:w="1077"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66857E96" w14:textId="77777777" w:rsidR="006E74A3" w:rsidRDefault="006E74A3" w:rsidP="006E74A3">
            <w:pPr>
              <w:keepLines/>
              <w:spacing w:line="181" w:lineRule="exact"/>
              <w:jc w:val="center"/>
            </w:pPr>
            <w:r>
              <w:rPr>
                <w:rFonts w:ascii="Arial" w:eastAsia="Arial" w:hAnsi="Arial" w:cs="Arial"/>
                <w:b/>
                <w:sz w:val="19"/>
                <w:szCs w:val="11"/>
              </w:rPr>
              <w:t>Payer</w:t>
            </w:r>
          </w:p>
        </w:tc>
        <w:tc>
          <w:tcPr>
            <w:tcW w:w="1132"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2A5634A2" w14:textId="77777777" w:rsidR="006E74A3" w:rsidRDefault="006E74A3" w:rsidP="006E74A3">
            <w:pPr>
              <w:keepLines/>
              <w:spacing w:line="181" w:lineRule="exact"/>
              <w:jc w:val="center"/>
            </w:pPr>
            <w:r>
              <w:rPr>
                <w:rFonts w:ascii="Arial" w:eastAsia="Arial" w:hAnsi="Arial" w:cs="Arial"/>
                <w:b/>
                <w:sz w:val="19"/>
                <w:szCs w:val="11"/>
              </w:rPr>
              <w:t>Payee</w:t>
            </w:r>
          </w:p>
        </w:tc>
        <w:tc>
          <w:tcPr>
            <w:tcW w:w="1121"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482DF328" w14:textId="77777777" w:rsidR="006E74A3" w:rsidRDefault="006E74A3" w:rsidP="006E74A3">
            <w:pPr>
              <w:keepLines/>
              <w:spacing w:line="181" w:lineRule="exact"/>
              <w:jc w:val="center"/>
            </w:pPr>
            <w:r>
              <w:rPr>
                <w:rFonts w:ascii="Arial" w:eastAsia="Arial" w:hAnsi="Arial" w:cs="Arial"/>
                <w:b/>
                <w:sz w:val="19"/>
                <w:szCs w:val="11"/>
              </w:rPr>
              <w:t>Charge</w:t>
            </w:r>
          </w:p>
        </w:tc>
        <w:tc>
          <w:tcPr>
            <w:tcW w:w="2431"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25D62A3D" w14:textId="77777777" w:rsidR="006E74A3" w:rsidRDefault="006E74A3" w:rsidP="006E74A3">
            <w:pPr>
              <w:keepLines/>
              <w:spacing w:line="181" w:lineRule="exact"/>
              <w:jc w:val="center"/>
            </w:pPr>
            <w:r>
              <w:rPr>
                <w:rFonts w:ascii="Arial" w:eastAsia="Arial" w:hAnsi="Arial" w:cs="Arial"/>
                <w:b/>
                <w:sz w:val="19"/>
                <w:szCs w:val="11"/>
              </w:rPr>
              <w:t>Billing rule</w:t>
            </w:r>
          </w:p>
        </w:tc>
        <w:tc>
          <w:tcPr>
            <w:tcW w:w="3137"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241F1E6F" w14:textId="77777777" w:rsidR="006E74A3" w:rsidRDefault="006E74A3" w:rsidP="006E74A3">
            <w:pPr>
              <w:keepLines/>
              <w:spacing w:line="181" w:lineRule="exact"/>
              <w:jc w:val="center"/>
            </w:pPr>
            <w:r>
              <w:rPr>
                <w:rFonts w:ascii="Arial" w:eastAsia="Arial" w:hAnsi="Arial" w:cs="Arial"/>
                <w:b/>
                <w:w w:val="99"/>
                <w:sz w:val="19"/>
                <w:szCs w:val="11"/>
              </w:rPr>
              <w:t xml:space="preserve">Illustrative formula / </w:t>
            </w:r>
            <w:proofErr w:type="spellStart"/>
            <w:r>
              <w:rPr>
                <w:rFonts w:ascii="Arial" w:eastAsia="Arial" w:hAnsi="Arial" w:cs="Arial"/>
                <w:b/>
                <w:w w:val="99"/>
                <w:sz w:val="19"/>
                <w:szCs w:val="11"/>
              </w:rPr>
              <w:t>annualization</w:t>
            </w:r>
            <w:proofErr w:type="spellEnd"/>
          </w:p>
        </w:tc>
        <w:tc>
          <w:tcPr>
            <w:tcW w:w="1872"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58DF4B9C" w14:textId="77777777" w:rsidR="006E74A3" w:rsidRDefault="006E74A3" w:rsidP="006E74A3">
            <w:pPr>
              <w:keepLines/>
              <w:spacing w:line="181" w:lineRule="exact"/>
              <w:jc w:val="center"/>
            </w:pPr>
            <w:r>
              <w:rPr>
                <w:rFonts w:ascii="Arial" w:eastAsia="Arial" w:hAnsi="Arial" w:cs="Arial"/>
                <w:b/>
                <w:sz w:val="19"/>
                <w:szCs w:val="11"/>
              </w:rPr>
              <w:t>P&amp;L mapping</w:t>
            </w:r>
          </w:p>
        </w:tc>
      </w:tr>
      <w:tr w:rsidR="006E74A3" w14:paraId="740574E1" w14:textId="77777777" w:rsidTr="006B02BD">
        <w:trPr>
          <w:cantSplit/>
          <w:trHeight w:val="244"/>
          <w:jc w:val="center"/>
        </w:trPr>
        <w:tc>
          <w:tcPr>
            <w:tcW w:w="570" w:type="dxa"/>
            <w:tcBorders>
              <w:top w:val="nil"/>
              <w:left w:val="nil"/>
              <w:bottom w:val="nil"/>
              <w:right w:val="nil"/>
            </w:tcBorders>
            <w:noWrap/>
            <w:tcMar>
              <w:top w:w="0" w:type="dxa"/>
              <w:left w:w="0" w:type="dxa"/>
              <w:bottom w:w="0" w:type="dxa"/>
              <w:right w:w="0" w:type="dxa"/>
            </w:tcMar>
            <w:vAlign w:val="center"/>
          </w:tcPr>
          <w:p w14:paraId="6F3D20C2" w14:textId="77777777" w:rsidR="006E74A3" w:rsidRDefault="006E74A3" w:rsidP="006E74A3">
            <w:pPr>
              <w:keepLines/>
              <w:spacing w:line="181" w:lineRule="exact"/>
            </w:pPr>
            <w:r>
              <w:rPr>
                <w:rFonts w:ascii="Arial" w:eastAsia="Arial" w:hAnsi="Arial" w:cs="Arial"/>
                <w:sz w:val="19"/>
                <w:szCs w:val="11"/>
              </w:rPr>
              <w:t>User</w:t>
            </w:r>
          </w:p>
        </w:tc>
        <w:tc>
          <w:tcPr>
            <w:tcW w:w="1077" w:type="dxa"/>
            <w:tcBorders>
              <w:top w:val="nil"/>
              <w:left w:val="nil"/>
              <w:bottom w:val="nil"/>
              <w:right w:val="nil"/>
            </w:tcBorders>
            <w:noWrap/>
            <w:tcMar>
              <w:top w:w="0" w:type="dxa"/>
              <w:left w:w="0" w:type="dxa"/>
              <w:bottom w:w="0" w:type="dxa"/>
              <w:right w:w="0" w:type="dxa"/>
            </w:tcMar>
            <w:vAlign w:val="center"/>
          </w:tcPr>
          <w:p w14:paraId="171EA964" w14:textId="77777777" w:rsidR="006E74A3" w:rsidRDefault="006E74A3" w:rsidP="006E74A3">
            <w:pPr>
              <w:keepLines/>
              <w:spacing w:line="181" w:lineRule="exact"/>
            </w:pPr>
            <w:r>
              <w:rPr>
                <w:rFonts w:ascii="Arial" w:eastAsia="Arial" w:hAnsi="Arial" w:cs="Arial"/>
                <w:sz w:val="19"/>
                <w:szCs w:val="11"/>
              </w:rPr>
              <w:t>User</w:t>
            </w:r>
          </w:p>
        </w:tc>
        <w:tc>
          <w:tcPr>
            <w:tcW w:w="1132" w:type="dxa"/>
            <w:tcBorders>
              <w:top w:val="nil"/>
              <w:left w:val="nil"/>
              <w:bottom w:val="nil"/>
              <w:right w:val="nil"/>
            </w:tcBorders>
            <w:noWrap/>
            <w:tcMar>
              <w:top w:w="0" w:type="dxa"/>
              <w:left w:w="0" w:type="dxa"/>
              <w:bottom w:w="0" w:type="dxa"/>
              <w:right w:w="0" w:type="dxa"/>
            </w:tcMar>
            <w:vAlign w:val="center"/>
          </w:tcPr>
          <w:p w14:paraId="0E551EFF" w14:textId="77777777" w:rsidR="006E74A3" w:rsidRDefault="006E74A3" w:rsidP="006E74A3">
            <w:pPr>
              <w:keepLines/>
              <w:spacing w:line="181" w:lineRule="exact"/>
            </w:pPr>
            <w:r>
              <w:rPr>
                <w:rFonts w:ascii="Arial" w:eastAsia="Arial" w:hAnsi="Arial" w:cs="Arial"/>
                <w:w w:val="78"/>
                <w:sz w:val="19"/>
                <w:szCs w:val="11"/>
              </w:rPr>
              <w:t>Service provider</w:t>
            </w:r>
          </w:p>
        </w:tc>
        <w:tc>
          <w:tcPr>
            <w:tcW w:w="1121" w:type="dxa"/>
            <w:tcBorders>
              <w:top w:val="nil"/>
              <w:left w:val="nil"/>
              <w:bottom w:val="nil"/>
              <w:right w:val="nil"/>
            </w:tcBorders>
            <w:noWrap/>
            <w:tcMar>
              <w:top w:w="0" w:type="dxa"/>
              <w:left w:w="0" w:type="dxa"/>
              <w:bottom w:w="0" w:type="dxa"/>
              <w:right w:w="0" w:type="dxa"/>
            </w:tcMar>
            <w:vAlign w:val="center"/>
          </w:tcPr>
          <w:p w14:paraId="7292E2EB" w14:textId="77777777" w:rsidR="006E74A3" w:rsidRDefault="006E74A3" w:rsidP="006E74A3">
            <w:pPr>
              <w:keepLines/>
              <w:spacing w:line="181" w:lineRule="exact"/>
            </w:pPr>
            <w:r>
              <w:rPr>
                <w:rFonts w:ascii="Arial" w:eastAsia="Arial" w:hAnsi="Arial" w:cs="Arial"/>
                <w:sz w:val="19"/>
                <w:szCs w:val="11"/>
              </w:rPr>
              <w:t>Facility Fee</w:t>
            </w:r>
          </w:p>
        </w:tc>
        <w:tc>
          <w:tcPr>
            <w:tcW w:w="2431" w:type="dxa"/>
            <w:tcBorders>
              <w:top w:val="nil"/>
              <w:left w:val="nil"/>
              <w:bottom w:val="nil"/>
              <w:right w:val="nil"/>
            </w:tcBorders>
            <w:noWrap/>
            <w:tcMar>
              <w:top w:w="0" w:type="dxa"/>
              <w:left w:w="0" w:type="dxa"/>
              <w:bottom w:w="0" w:type="dxa"/>
              <w:right w:w="0" w:type="dxa"/>
            </w:tcMar>
            <w:vAlign w:val="center"/>
          </w:tcPr>
          <w:p w14:paraId="081839C0" w14:textId="77777777" w:rsidR="006E74A3" w:rsidRDefault="006E74A3" w:rsidP="006E74A3">
            <w:pPr>
              <w:keepLines/>
              <w:spacing w:line="181" w:lineRule="exact"/>
            </w:pPr>
            <w:r>
              <w:rPr>
                <w:rFonts w:ascii="Arial" w:eastAsia="Arial" w:hAnsi="Arial" w:cs="Arial"/>
                <w:sz w:val="19"/>
                <w:szCs w:val="11"/>
              </w:rPr>
              <w:t>Add-on</w:t>
            </w:r>
          </w:p>
        </w:tc>
        <w:tc>
          <w:tcPr>
            <w:tcW w:w="3137" w:type="dxa"/>
            <w:tcBorders>
              <w:top w:val="nil"/>
              <w:left w:val="nil"/>
              <w:bottom w:val="nil"/>
              <w:right w:val="nil"/>
            </w:tcBorders>
            <w:noWrap/>
            <w:tcMar>
              <w:top w:w="0" w:type="dxa"/>
              <w:left w:w="0" w:type="dxa"/>
              <w:bottom w:w="0" w:type="dxa"/>
              <w:right w:w="0" w:type="dxa"/>
            </w:tcMar>
            <w:vAlign w:val="center"/>
          </w:tcPr>
          <w:p w14:paraId="246C2F47" w14:textId="77777777" w:rsidR="006E74A3" w:rsidRDefault="006E74A3" w:rsidP="006E74A3">
            <w:pPr>
              <w:keepLines/>
              <w:spacing w:line="181" w:lineRule="exact"/>
            </w:pPr>
            <w:r>
              <w:rPr>
                <w:rFonts w:ascii="Arial" w:eastAsia="Arial" w:hAnsi="Arial" w:cs="Arial"/>
                <w:w w:val="92"/>
                <w:sz w:val="19"/>
                <w:szCs w:val="11"/>
              </w:rPr>
              <w:t>¥500/visit×200/day×365 = ¥36.500M/yr</w:t>
            </w:r>
          </w:p>
        </w:tc>
        <w:tc>
          <w:tcPr>
            <w:tcW w:w="1872" w:type="dxa"/>
            <w:tcBorders>
              <w:top w:val="nil"/>
              <w:left w:val="nil"/>
              <w:bottom w:val="nil"/>
              <w:right w:val="nil"/>
            </w:tcBorders>
            <w:noWrap/>
            <w:tcMar>
              <w:top w:w="0" w:type="dxa"/>
              <w:left w:w="0" w:type="dxa"/>
              <w:bottom w:w="0" w:type="dxa"/>
              <w:right w:w="0" w:type="dxa"/>
            </w:tcMar>
            <w:vAlign w:val="center"/>
          </w:tcPr>
          <w:p w14:paraId="655E76EE" w14:textId="77777777" w:rsidR="006E74A3" w:rsidRDefault="006E74A3" w:rsidP="006E74A3">
            <w:pPr>
              <w:keepLines/>
              <w:spacing w:line="181" w:lineRule="exact"/>
            </w:pPr>
            <w:proofErr w:type="spellStart"/>
            <w:r>
              <w:rPr>
                <w:rFonts w:ascii="Arial" w:eastAsia="Arial" w:hAnsi="Arial" w:cs="Arial"/>
                <w:sz w:val="19"/>
                <w:szCs w:val="11"/>
              </w:rPr>
              <w:t>MaaS</w:t>
            </w:r>
            <w:proofErr w:type="spellEnd"/>
            <w:r>
              <w:rPr>
                <w:rFonts w:ascii="Arial" w:eastAsia="Arial" w:hAnsi="Arial" w:cs="Arial"/>
                <w:sz w:val="19"/>
                <w:szCs w:val="11"/>
              </w:rPr>
              <w:t xml:space="preserve"> service</w:t>
            </w:r>
          </w:p>
        </w:tc>
      </w:tr>
      <w:tr w:rsidR="006E74A3" w14:paraId="0A222CB7"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1061D593"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144B2938"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22790164"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17372E13" w14:textId="77777777" w:rsidR="006E74A3" w:rsidRDefault="006E74A3" w:rsidP="006E74A3">
            <w:pPr>
              <w:keepLines/>
              <w:spacing w:line="181" w:lineRule="exact"/>
            </w:pPr>
            <w:r>
              <w:rPr>
                <w:rFonts w:ascii="Arial" w:eastAsia="Arial" w:hAnsi="Arial" w:cs="Arial"/>
                <w:w w:val="73"/>
                <w:sz w:val="19"/>
                <w:szCs w:val="11"/>
              </w:rPr>
              <w:t>Premium Service</w:t>
            </w:r>
          </w:p>
        </w:tc>
        <w:tc>
          <w:tcPr>
            <w:tcW w:w="2431" w:type="dxa"/>
            <w:tcBorders>
              <w:top w:val="nil"/>
              <w:left w:val="nil"/>
              <w:bottom w:val="nil"/>
              <w:right w:val="nil"/>
            </w:tcBorders>
            <w:noWrap/>
            <w:tcMar>
              <w:top w:w="0" w:type="dxa"/>
              <w:left w:w="0" w:type="dxa"/>
              <w:bottom w:w="0" w:type="dxa"/>
              <w:right w:w="0" w:type="dxa"/>
            </w:tcMar>
            <w:vAlign w:val="center"/>
          </w:tcPr>
          <w:p w14:paraId="3AEF5316" w14:textId="77777777" w:rsidR="006E74A3" w:rsidRDefault="006E74A3" w:rsidP="006E74A3">
            <w:pPr>
              <w:keepLines/>
              <w:spacing w:line="181" w:lineRule="exact"/>
            </w:pPr>
            <w:r>
              <w:rPr>
                <w:rFonts w:ascii="Arial" w:eastAsia="Arial" w:hAnsi="Arial" w:cs="Arial"/>
                <w:sz w:val="19"/>
                <w:szCs w:val="11"/>
              </w:rPr>
              <w:t>Add-on</w:t>
            </w:r>
          </w:p>
        </w:tc>
        <w:tc>
          <w:tcPr>
            <w:tcW w:w="3137" w:type="dxa"/>
            <w:tcBorders>
              <w:top w:val="nil"/>
              <w:left w:val="nil"/>
              <w:bottom w:val="nil"/>
              <w:right w:val="nil"/>
            </w:tcBorders>
            <w:noWrap/>
            <w:tcMar>
              <w:top w:w="0" w:type="dxa"/>
              <w:left w:w="0" w:type="dxa"/>
              <w:bottom w:w="0" w:type="dxa"/>
              <w:right w:w="0" w:type="dxa"/>
            </w:tcMar>
            <w:vAlign w:val="center"/>
          </w:tcPr>
          <w:p w14:paraId="0A535813" w14:textId="77777777" w:rsidR="006E74A3" w:rsidRDefault="006E74A3" w:rsidP="006E74A3">
            <w:pPr>
              <w:keepLines/>
              <w:spacing w:line="181" w:lineRule="exact"/>
            </w:pPr>
            <w:r>
              <w:rPr>
                <w:rFonts w:ascii="Arial" w:eastAsia="Arial" w:hAnsi="Arial" w:cs="Arial"/>
                <w:w w:val="80"/>
                <w:sz w:val="19"/>
                <w:szCs w:val="11"/>
              </w:rPr>
              <w:t>¥1,500/booking×120/day×365 = ¥65.700M/yr</w:t>
            </w:r>
          </w:p>
        </w:tc>
        <w:tc>
          <w:tcPr>
            <w:tcW w:w="1872" w:type="dxa"/>
            <w:tcBorders>
              <w:top w:val="nil"/>
              <w:left w:val="nil"/>
              <w:bottom w:val="nil"/>
              <w:right w:val="nil"/>
            </w:tcBorders>
            <w:noWrap/>
            <w:tcMar>
              <w:top w:w="0" w:type="dxa"/>
              <w:left w:w="0" w:type="dxa"/>
              <w:bottom w:w="0" w:type="dxa"/>
              <w:right w:w="0" w:type="dxa"/>
            </w:tcMar>
            <w:vAlign w:val="center"/>
          </w:tcPr>
          <w:p w14:paraId="3A6685A7" w14:textId="77777777" w:rsidR="006E74A3" w:rsidRDefault="006E74A3" w:rsidP="006E74A3">
            <w:pPr>
              <w:keepLines/>
              <w:spacing w:line="181" w:lineRule="exact"/>
            </w:pPr>
            <w:r>
              <w:rPr>
                <w:rFonts w:ascii="Arial" w:eastAsia="Arial" w:hAnsi="Arial" w:cs="Arial"/>
                <w:sz w:val="19"/>
                <w:szCs w:val="11"/>
              </w:rPr>
              <w:t>Service revenue</w:t>
            </w:r>
          </w:p>
        </w:tc>
      </w:tr>
      <w:tr w:rsidR="006E74A3" w14:paraId="044A2420" w14:textId="77777777" w:rsidTr="006B02BD">
        <w:trPr>
          <w:cantSplit/>
          <w:trHeight w:val="257"/>
          <w:jc w:val="center"/>
        </w:trPr>
        <w:tc>
          <w:tcPr>
            <w:tcW w:w="570" w:type="dxa"/>
            <w:tcBorders>
              <w:top w:val="nil"/>
              <w:left w:val="nil"/>
              <w:bottom w:val="nil"/>
              <w:right w:val="nil"/>
            </w:tcBorders>
            <w:noWrap/>
            <w:tcMar>
              <w:top w:w="0" w:type="dxa"/>
              <w:left w:w="0" w:type="dxa"/>
              <w:bottom w:w="0" w:type="dxa"/>
              <w:right w:w="0" w:type="dxa"/>
            </w:tcMar>
            <w:vAlign w:val="center"/>
          </w:tcPr>
          <w:p w14:paraId="5C1A222D"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719DECF0"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5297B629"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21343038" w14:textId="77777777" w:rsidR="006E74A3" w:rsidRDefault="006E74A3" w:rsidP="006E74A3">
            <w:pPr>
              <w:keepLines/>
              <w:spacing w:line="181" w:lineRule="exact"/>
            </w:pPr>
            <w:r>
              <w:rPr>
                <w:rFonts w:ascii="Arial" w:eastAsia="Arial" w:hAnsi="Arial" w:cs="Arial"/>
                <w:sz w:val="19"/>
                <w:szCs w:val="11"/>
              </w:rPr>
              <w:t>Add-on</w:t>
            </w:r>
          </w:p>
        </w:tc>
        <w:tc>
          <w:tcPr>
            <w:tcW w:w="2431" w:type="dxa"/>
            <w:tcBorders>
              <w:top w:val="nil"/>
              <w:left w:val="nil"/>
              <w:bottom w:val="nil"/>
              <w:right w:val="nil"/>
            </w:tcBorders>
            <w:noWrap/>
            <w:tcMar>
              <w:top w:w="0" w:type="dxa"/>
              <w:left w:w="0" w:type="dxa"/>
              <w:bottom w:w="0" w:type="dxa"/>
              <w:right w:w="0" w:type="dxa"/>
            </w:tcMar>
            <w:vAlign w:val="center"/>
          </w:tcPr>
          <w:p w14:paraId="6A2A8857" w14:textId="77777777" w:rsidR="006E74A3" w:rsidRDefault="006E74A3" w:rsidP="006E74A3">
            <w:pPr>
              <w:keepLines/>
              <w:spacing w:line="181" w:lineRule="exact"/>
            </w:pPr>
            <w:r>
              <w:rPr>
                <w:rFonts w:ascii="Arial" w:eastAsia="Arial" w:hAnsi="Arial" w:cs="Arial"/>
                <w:sz w:val="19"/>
                <w:szCs w:val="11"/>
              </w:rPr>
              <w:t>Add-on</w:t>
            </w:r>
          </w:p>
        </w:tc>
        <w:tc>
          <w:tcPr>
            <w:tcW w:w="3137" w:type="dxa"/>
            <w:tcBorders>
              <w:top w:val="nil"/>
              <w:left w:val="nil"/>
              <w:bottom w:val="nil"/>
              <w:right w:val="nil"/>
            </w:tcBorders>
            <w:noWrap/>
            <w:tcMar>
              <w:top w:w="0" w:type="dxa"/>
              <w:left w:w="0" w:type="dxa"/>
              <w:bottom w:w="0" w:type="dxa"/>
              <w:right w:w="0" w:type="dxa"/>
            </w:tcMar>
            <w:vAlign w:val="center"/>
          </w:tcPr>
          <w:p w14:paraId="7CBD740D" w14:textId="77777777" w:rsidR="006E74A3" w:rsidRDefault="006E74A3" w:rsidP="006E74A3">
            <w:pPr>
              <w:keepLines/>
              <w:spacing w:line="181" w:lineRule="exact"/>
            </w:pPr>
            <w:r>
              <w:rPr>
                <w:rFonts w:ascii="Arial" w:eastAsia="Arial" w:hAnsi="Arial" w:cs="Arial"/>
                <w:w w:val="93"/>
                <w:sz w:val="19"/>
                <w:szCs w:val="11"/>
              </w:rPr>
              <w:t>¥600/use×200/day×365 = ¥43.800M/yr</w:t>
            </w:r>
          </w:p>
        </w:tc>
        <w:tc>
          <w:tcPr>
            <w:tcW w:w="1872" w:type="dxa"/>
            <w:tcBorders>
              <w:top w:val="nil"/>
              <w:left w:val="nil"/>
              <w:bottom w:val="nil"/>
              <w:right w:val="nil"/>
            </w:tcBorders>
            <w:noWrap/>
            <w:tcMar>
              <w:top w:w="0" w:type="dxa"/>
              <w:left w:w="0" w:type="dxa"/>
              <w:bottom w:w="0" w:type="dxa"/>
              <w:right w:w="0" w:type="dxa"/>
            </w:tcMar>
            <w:vAlign w:val="center"/>
          </w:tcPr>
          <w:p w14:paraId="0B1A1FFF" w14:textId="77777777" w:rsidR="006E74A3" w:rsidRDefault="006E74A3" w:rsidP="006E74A3">
            <w:pPr>
              <w:keepLines/>
              <w:spacing w:line="181" w:lineRule="exact"/>
            </w:pPr>
            <w:r>
              <w:rPr>
                <w:rFonts w:ascii="Arial" w:eastAsia="Arial" w:hAnsi="Arial" w:cs="Arial"/>
                <w:sz w:val="19"/>
                <w:szCs w:val="11"/>
              </w:rPr>
              <w:t>Service revenue</w:t>
            </w:r>
          </w:p>
        </w:tc>
      </w:tr>
      <w:tr w:rsidR="006E74A3" w14:paraId="5F70D96F" w14:textId="77777777" w:rsidTr="006B02BD">
        <w:trPr>
          <w:cantSplit/>
          <w:trHeight w:val="255"/>
          <w:jc w:val="center"/>
        </w:trPr>
        <w:tc>
          <w:tcPr>
            <w:tcW w:w="570" w:type="dxa"/>
            <w:tcBorders>
              <w:top w:val="nil"/>
              <w:left w:val="nil"/>
              <w:bottom w:val="nil"/>
              <w:right w:val="nil"/>
            </w:tcBorders>
            <w:noWrap/>
            <w:tcMar>
              <w:top w:w="0" w:type="dxa"/>
              <w:left w:w="0" w:type="dxa"/>
              <w:bottom w:w="0" w:type="dxa"/>
              <w:right w:w="0" w:type="dxa"/>
            </w:tcMar>
            <w:vAlign w:val="center"/>
          </w:tcPr>
          <w:p w14:paraId="2B5892BA"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0001BEC5"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5E002CD5" w14:textId="77777777" w:rsidR="006E74A3" w:rsidRDefault="006E74A3" w:rsidP="006E74A3">
            <w:pPr>
              <w:keepLines/>
              <w:spacing w:line="181" w:lineRule="exact"/>
            </w:pPr>
            <w:proofErr w:type="spellStart"/>
            <w:r>
              <w:rPr>
                <w:rFonts w:ascii="Arial" w:eastAsia="Arial" w:hAnsi="Arial" w:cs="Arial"/>
                <w:w w:val="83"/>
                <w:sz w:val="19"/>
                <w:szCs w:val="11"/>
              </w:rPr>
              <w:t>MaaS</w:t>
            </w:r>
            <w:proofErr w:type="spellEnd"/>
            <w:r>
              <w:rPr>
                <w:rFonts w:ascii="Arial" w:eastAsia="Arial" w:hAnsi="Arial" w:cs="Arial"/>
                <w:w w:val="83"/>
                <w:sz w:val="19"/>
                <w:szCs w:val="11"/>
              </w:rPr>
              <w:t xml:space="preserve"> Operator</w:t>
            </w:r>
          </w:p>
        </w:tc>
        <w:tc>
          <w:tcPr>
            <w:tcW w:w="1121" w:type="dxa"/>
            <w:tcBorders>
              <w:top w:val="nil"/>
              <w:left w:val="nil"/>
              <w:bottom w:val="nil"/>
              <w:right w:val="nil"/>
            </w:tcBorders>
            <w:noWrap/>
            <w:tcMar>
              <w:top w:w="0" w:type="dxa"/>
              <w:left w:w="0" w:type="dxa"/>
              <w:bottom w:w="0" w:type="dxa"/>
              <w:right w:w="0" w:type="dxa"/>
            </w:tcMar>
            <w:vAlign w:val="center"/>
          </w:tcPr>
          <w:p w14:paraId="47C4DA18" w14:textId="77777777" w:rsidR="006E74A3" w:rsidRDefault="006E74A3" w:rsidP="006E74A3">
            <w:pPr>
              <w:keepLines/>
              <w:spacing w:line="181" w:lineRule="exact"/>
            </w:pPr>
            <w:r>
              <w:rPr>
                <w:rFonts w:ascii="Arial" w:eastAsia="Arial" w:hAnsi="Arial" w:cs="Arial"/>
                <w:sz w:val="19"/>
                <w:szCs w:val="11"/>
              </w:rPr>
              <w:t>Service Fee</w:t>
            </w:r>
          </w:p>
        </w:tc>
        <w:tc>
          <w:tcPr>
            <w:tcW w:w="2431" w:type="dxa"/>
            <w:tcBorders>
              <w:top w:val="nil"/>
              <w:left w:val="nil"/>
              <w:bottom w:val="nil"/>
              <w:right w:val="nil"/>
            </w:tcBorders>
            <w:noWrap/>
            <w:tcMar>
              <w:top w:w="0" w:type="dxa"/>
              <w:left w:w="0" w:type="dxa"/>
              <w:bottom w:w="0" w:type="dxa"/>
              <w:right w:w="0" w:type="dxa"/>
            </w:tcMar>
            <w:vAlign w:val="center"/>
          </w:tcPr>
          <w:p w14:paraId="65EFB5F0" w14:textId="77777777" w:rsidR="006E74A3" w:rsidRDefault="006E74A3" w:rsidP="006E74A3">
            <w:pPr>
              <w:keepLines/>
              <w:spacing w:line="181" w:lineRule="exact"/>
            </w:pPr>
            <w:r>
              <w:rPr>
                <w:rFonts w:ascii="Arial" w:eastAsia="Arial" w:hAnsi="Arial" w:cs="Arial"/>
                <w:sz w:val="19"/>
                <w:szCs w:val="11"/>
              </w:rPr>
              <w:t>Base fare (exclusive)</w:t>
            </w:r>
          </w:p>
        </w:tc>
        <w:tc>
          <w:tcPr>
            <w:tcW w:w="3137" w:type="dxa"/>
            <w:tcBorders>
              <w:top w:val="nil"/>
              <w:left w:val="nil"/>
              <w:bottom w:val="nil"/>
              <w:right w:val="nil"/>
            </w:tcBorders>
            <w:noWrap/>
            <w:tcMar>
              <w:top w:w="0" w:type="dxa"/>
              <w:left w:w="0" w:type="dxa"/>
              <w:bottom w:w="0" w:type="dxa"/>
              <w:right w:w="0" w:type="dxa"/>
            </w:tcMar>
            <w:vAlign w:val="center"/>
          </w:tcPr>
          <w:p w14:paraId="3823B59E" w14:textId="77777777" w:rsidR="006E74A3" w:rsidRDefault="006E74A3" w:rsidP="006E74A3">
            <w:pPr>
              <w:keepLines/>
              <w:spacing w:line="181" w:lineRule="exact"/>
            </w:pPr>
            <w:r>
              <w:rPr>
                <w:rFonts w:ascii="Arial" w:eastAsia="Arial" w:hAnsi="Arial" w:cs="Arial"/>
                <w:w w:val="90"/>
                <w:sz w:val="19"/>
                <w:szCs w:val="11"/>
              </w:rPr>
              <w:t>¥1,000/trip×130/day×365 = ¥47.450M/yr</w:t>
            </w:r>
          </w:p>
        </w:tc>
        <w:tc>
          <w:tcPr>
            <w:tcW w:w="1872" w:type="dxa"/>
            <w:tcBorders>
              <w:top w:val="nil"/>
              <w:left w:val="nil"/>
              <w:bottom w:val="nil"/>
              <w:right w:val="nil"/>
            </w:tcBorders>
            <w:noWrap/>
            <w:tcMar>
              <w:top w:w="0" w:type="dxa"/>
              <w:left w:w="0" w:type="dxa"/>
              <w:bottom w:w="0" w:type="dxa"/>
              <w:right w:w="0" w:type="dxa"/>
            </w:tcMar>
            <w:vAlign w:val="center"/>
          </w:tcPr>
          <w:p w14:paraId="4CFB4AC9" w14:textId="77777777" w:rsidR="006E74A3" w:rsidRDefault="006E74A3" w:rsidP="006E74A3">
            <w:pPr>
              <w:keepLines/>
              <w:spacing w:line="181" w:lineRule="exact"/>
            </w:pPr>
            <w:r>
              <w:rPr>
                <w:rFonts w:ascii="Arial" w:eastAsia="Arial" w:hAnsi="Arial" w:cs="Arial"/>
                <w:sz w:val="19"/>
                <w:szCs w:val="11"/>
              </w:rPr>
              <w:t>Trip revenue</w:t>
            </w:r>
          </w:p>
        </w:tc>
      </w:tr>
      <w:tr w:rsidR="006E74A3" w14:paraId="1EE5D1FF"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07525E0E"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7DEEF3AF"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53076E0B"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5F15845F" w14:textId="77777777" w:rsidR="006E74A3" w:rsidRDefault="006E74A3" w:rsidP="006E74A3">
            <w:pPr>
              <w:keepLines/>
              <w:spacing w:line="181" w:lineRule="exact"/>
            </w:pPr>
            <w:r>
              <w:rPr>
                <w:rFonts w:ascii="Arial" w:eastAsia="Arial" w:hAnsi="Arial" w:cs="Arial"/>
                <w:sz w:val="19"/>
                <w:szCs w:val="11"/>
              </w:rPr>
              <w:t>Trip Fee</w:t>
            </w:r>
          </w:p>
        </w:tc>
        <w:tc>
          <w:tcPr>
            <w:tcW w:w="2431" w:type="dxa"/>
            <w:tcBorders>
              <w:top w:val="nil"/>
              <w:left w:val="nil"/>
              <w:bottom w:val="nil"/>
              <w:right w:val="nil"/>
            </w:tcBorders>
            <w:noWrap/>
            <w:tcMar>
              <w:top w:w="0" w:type="dxa"/>
              <w:left w:w="0" w:type="dxa"/>
              <w:bottom w:w="0" w:type="dxa"/>
              <w:right w:w="0" w:type="dxa"/>
            </w:tcMar>
            <w:vAlign w:val="center"/>
          </w:tcPr>
          <w:p w14:paraId="57840B53" w14:textId="77777777" w:rsidR="006E74A3" w:rsidRDefault="006E74A3" w:rsidP="006E74A3">
            <w:pPr>
              <w:keepLines/>
              <w:spacing w:line="181" w:lineRule="exact"/>
            </w:pPr>
            <w:r>
              <w:rPr>
                <w:rFonts w:ascii="Arial" w:eastAsia="Arial" w:hAnsi="Arial" w:cs="Arial"/>
                <w:sz w:val="19"/>
                <w:szCs w:val="11"/>
              </w:rPr>
              <w:t>Base fare (exclusive)</w:t>
            </w:r>
          </w:p>
        </w:tc>
        <w:tc>
          <w:tcPr>
            <w:tcW w:w="3137" w:type="dxa"/>
            <w:tcBorders>
              <w:top w:val="nil"/>
              <w:left w:val="nil"/>
              <w:bottom w:val="nil"/>
              <w:right w:val="nil"/>
            </w:tcBorders>
            <w:noWrap/>
            <w:tcMar>
              <w:top w:w="0" w:type="dxa"/>
              <w:left w:w="0" w:type="dxa"/>
              <w:bottom w:w="0" w:type="dxa"/>
              <w:right w:w="0" w:type="dxa"/>
            </w:tcMar>
            <w:vAlign w:val="center"/>
          </w:tcPr>
          <w:p w14:paraId="7FB34EAF" w14:textId="77777777" w:rsidR="006E74A3" w:rsidRDefault="006E74A3" w:rsidP="006E74A3">
            <w:pPr>
              <w:keepLines/>
              <w:spacing w:line="181" w:lineRule="exact"/>
            </w:pPr>
            <w:r>
              <w:rPr>
                <w:rFonts w:ascii="Arial" w:eastAsia="Arial" w:hAnsi="Arial" w:cs="Arial"/>
                <w:w w:val="90"/>
                <w:sz w:val="19"/>
                <w:szCs w:val="11"/>
              </w:rPr>
              <w:t>¥2,000/trip×100/day×365 = ¥73.000M/yr</w:t>
            </w:r>
          </w:p>
        </w:tc>
        <w:tc>
          <w:tcPr>
            <w:tcW w:w="1872" w:type="dxa"/>
            <w:tcBorders>
              <w:top w:val="nil"/>
              <w:left w:val="nil"/>
              <w:bottom w:val="nil"/>
              <w:right w:val="nil"/>
            </w:tcBorders>
            <w:noWrap/>
            <w:tcMar>
              <w:top w:w="0" w:type="dxa"/>
              <w:left w:w="0" w:type="dxa"/>
              <w:bottom w:w="0" w:type="dxa"/>
              <w:right w:w="0" w:type="dxa"/>
            </w:tcMar>
            <w:vAlign w:val="center"/>
          </w:tcPr>
          <w:p w14:paraId="1CDE801E" w14:textId="77777777" w:rsidR="006E74A3" w:rsidRDefault="006E74A3" w:rsidP="006E74A3">
            <w:pPr>
              <w:keepLines/>
              <w:spacing w:line="181" w:lineRule="exact"/>
            </w:pPr>
            <w:r>
              <w:rPr>
                <w:rFonts w:ascii="Arial" w:eastAsia="Arial" w:hAnsi="Arial" w:cs="Arial"/>
                <w:sz w:val="19"/>
                <w:szCs w:val="11"/>
              </w:rPr>
              <w:t>Trip revenue</w:t>
            </w:r>
          </w:p>
        </w:tc>
      </w:tr>
      <w:tr w:rsidR="006E74A3" w14:paraId="3FEA0464"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71B5E7F8"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6A91081B"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58F0ED1E"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2DC574A9" w14:textId="77777777" w:rsidR="006E74A3" w:rsidRDefault="006E74A3" w:rsidP="006E74A3">
            <w:pPr>
              <w:keepLines/>
              <w:spacing w:line="181" w:lineRule="exact"/>
            </w:pPr>
            <w:r>
              <w:rPr>
                <w:rFonts w:ascii="Arial" w:eastAsia="Arial" w:hAnsi="Arial" w:cs="Arial"/>
                <w:w w:val="94"/>
                <w:sz w:val="19"/>
                <w:szCs w:val="11"/>
              </w:rPr>
              <w:t>Premium Trip</w:t>
            </w:r>
          </w:p>
        </w:tc>
        <w:tc>
          <w:tcPr>
            <w:tcW w:w="2431" w:type="dxa"/>
            <w:tcBorders>
              <w:top w:val="nil"/>
              <w:left w:val="nil"/>
              <w:bottom w:val="nil"/>
              <w:right w:val="nil"/>
            </w:tcBorders>
            <w:noWrap/>
            <w:tcMar>
              <w:top w:w="0" w:type="dxa"/>
              <w:left w:w="0" w:type="dxa"/>
              <w:bottom w:w="0" w:type="dxa"/>
              <w:right w:w="0" w:type="dxa"/>
            </w:tcMar>
            <w:vAlign w:val="center"/>
          </w:tcPr>
          <w:p w14:paraId="0B194C4B" w14:textId="77777777" w:rsidR="006E74A3" w:rsidRDefault="006E74A3" w:rsidP="006E74A3">
            <w:pPr>
              <w:keepLines/>
              <w:spacing w:line="181" w:lineRule="exact"/>
            </w:pPr>
            <w:r>
              <w:rPr>
                <w:rFonts w:ascii="Arial" w:eastAsia="Arial" w:hAnsi="Arial" w:cs="Arial"/>
                <w:sz w:val="19"/>
                <w:szCs w:val="11"/>
              </w:rPr>
              <w:t>Base fare (exclusive)</w:t>
            </w:r>
          </w:p>
        </w:tc>
        <w:tc>
          <w:tcPr>
            <w:tcW w:w="3137" w:type="dxa"/>
            <w:tcBorders>
              <w:top w:val="nil"/>
              <w:left w:val="nil"/>
              <w:bottom w:val="nil"/>
              <w:right w:val="nil"/>
            </w:tcBorders>
            <w:noWrap/>
            <w:tcMar>
              <w:top w:w="0" w:type="dxa"/>
              <w:left w:w="0" w:type="dxa"/>
              <w:bottom w:w="0" w:type="dxa"/>
              <w:right w:w="0" w:type="dxa"/>
            </w:tcMar>
            <w:vAlign w:val="center"/>
          </w:tcPr>
          <w:p w14:paraId="64908501" w14:textId="77777777" w:rsidR="006E74A3" w:rsidRDefault="006E74A3" w:rsidP="006E74A3">
            <w:pPr>
              <w:keepLines/>
              <w:spacing w:line="181" w:lineRule="exact"/>
            </w:pPr>
            <w:r>
              <w:rPr>
                <w:rFonts w:ascii="Arial" w:eastAsia="Arial" w:hAnsi="Arial" w:cs="Arial"/>
                <w:w w:val="93"/>
                <w:sz w:val="19"/>
                <w:szCs w:val="11"/>
              </w:rPr>
              <w:t>¥2,500/trip×90/day×365 = ¥82.125M/yr</w:t>
            </w:r>
          </w:p>
        </w:tc>
        <w:tc>
          <w:tcPr>
            <w:tcW w:w="1872" w:type="dxa"/>
            <w:tcBorders>
              <w:top w:val="nil"/>
              <w:left w:val="nil"/>
              <w:bottom w:val="nil"/>
              <w:right w:val="nil"/>
            </w:tcBorders>
            <w:noWrap/>
            <w:tcMar>
              <w:top w:w="0" w:type="dxa"/>
              <w:left w:w="0" w:type="dxa"/>
              <w:bottom w:w="0" w:type="dxa"/>
              <w:right w:w="0" w:type="dxa"/>
            </w:tcMar>
            <w:vAlign w:val="center"/>
          </w:tcPr>
          <w:p w14:paraId="174B5434" w14:textId="77777777" w:rsidR="006E74A3" w:rsidRDefault="006E74A3" w:rsidP="006E74A3">
            <w:pPr>
              <w:keepLines/>
              <w:spacing w:line="181" w:lineRule="exact"/>
            </w:pPr>
            <w:r>
              <w:rPr>
                <w:rFonts w:ascii="Arial" w:eastAsia="Arial" w:hAnsi="Arial" w:cs="Arial"/>
                <w:sz w:val="19"/>
                <w:szCs w:val="11"/>
              </w:rPr>
              <w:t>Trip revenue</w:t>
            </w:r>
          </w:p>
        </w:tc>
      </w:tr>
      <w:tr w:rsidR="006E74A3" w14:paraId="46F917D8" w14:textId="77777777" w:rsidTr="006B02BD">
        <w:trPr>
          <w:cantSplit/>
          <w:trHeight w:val="257"/>
          <w:jc w:val="center"/>
        </w:trPr>
        <w:tc>
          <w:tcPr>
            <w:tcW w:w="570" w:type="dxa"/>
            <w:tcBorders>
              <w:top w:val="nil"/>
              <w:left w:val="nil"/>
              <w:bottom w:val="nil"/>
              <w:right w:val="nil"/>
            </w:tcBorders>
            <w:noWrap/>
            <w:tcMar>
              <w:top w:w="0" w:type="dxa"/>
              <w:left w:w="0" w:type="dxa"/>
              <w:bottom w:w="0" w:type="dxa"/>
              <w:right w:w="0" w:type="dxa"/>
            </w:tcMar>
            <w:vAlign w:val="center"/>
          </w:tcPr>
          <w:p w14:paraId="0FB73E55"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03DEF9BB"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1C1F2CEA"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730AC666" w14:textId="77777777" w:rsidR="006E74A3" w:rsidRDefault="006E74A3" w:rsidP="006E74A3">
            <w:pPr>
              <w:keepLines/>
              <w:spacing w:line="181" w:lineRule="exact"/>
            </w:pPr>
            <w:r>
              <w:rPr>
                <w:rFonts w:ascii="Arial" w:eastAsia="Arial" w:hAnsi="Arial" w:cs="Arial"/>
                <w:sz w:val="19"/>
                <w:szCs w:val="11"/>
              </w:rPr>
              <w:t>Subscription</w:t>
            </w:r>
          </w:p>
        </w:tc>
        <w:tc>
          <w:tcPr>
            <w:tcW w:w="2431" w:type="dxa"/>
            <w:tcBorders>
              <w:top w:val="nil"/>
              <w:left w:val="nil"/>
              <w:bottom w:val="nil"/>
              <w:right w:val="nil"/>
            </w:tcBorders>
            <w:noWrap/>
            <w:tcMar>
              <w:top w:w="0" w:type="dxa"/>
              <w:left w:w="0" w:type="dxa"/>
              <w:bottom w:w="0" w:type="dxa"/>
              <w:right w:w="0" w:type="dxa"/>
            </w:tcMar>
            <w:vAlign w:val="center"/>
          </w:tcPr>
          <w:p w14:paraId="7F6A3C80" w14:textId="77777777" w:rsidR="006E74A3" w:rsidRDefault="006E74A3" w:rsidP="006E74A3">
            <w:pPr>
              <w:keepLines/>
              <w:spacing w:line="181" w:lineRule="exact"/>
            </w:pPr>
            <w:r>
              <w:rPr>
                <w:rFonts w:ascii="Arial" w:eastAsia="Arial" w:hAnsi="Arial" w:cs="Arial"/>
                <w:sz w:val="19"/>
                <w:szCs w:val="11"/>
              </w:rPr>
              <w:t>Offsets eligible base fares</w:t>
            </w:r>
          </w:p>
        </w:tc>
        <w:tc>
          <w:tcPr>
            <w:tcW w:w="3137" w:type="dxa"/>
            <w:tcBorders>
              <w:top w:val="nil"/>
              <w:left w:val="nil"/>
              <w:bottom w:val="nil"/>
              <w:right w:val="nil"/>
            </w:tcBorders>
            <w:noWrap/>
            <w:tcMar>
              <w:top w:w="0" w:type="dxa"/>
              <w:left w:w="0" w:type="dxa"/>
              <w:bottom w:w="0" w:type="dxa"/>
              <w:right w:w="0" w:type="dxa"/>
            </w:tcMar>
            <w:vAlign w:val="center"/>
          </w:tcPr>
          <w:p w14:paraId="299FE7AC" w14:textId="77777777" w:rsidR="006E74A3" w:rsidRDefault="006E74A3" w:rsidP="006E74A3">
            <w:pPr>
              <w:keepLines/>
              <w:spacing w:line="181" w:lineRule="exact"/>
            </w:pPr>
            <w:r>
              <w:rPr>
                <w:rFonts w:ascii="Arial" w:eastAsia="Arial" w:hAnsi="Arial" w:cs="Arial"/>
                <w:w w:val="87"/>
                <w:sz w:val="19"/>
                <w:szCs w:val="11"/>
              </w:rPr>
              <w:t>¥15,000/user×1,200 users = ¥18.000M/yr</w:t>
            </w:r>
          </w:p>
        </w:tc>
        <w:tc>
          <w:tcPr>
            <w:tcW w:w="1872" w:type="dxa"/>
            <w:tcBorders>
              <w:top w:val="nil"/>
              <w:left w:val="nil"/>
              <w:bottom w:val="nil"/>
              <w:right w:val="nil"/>
            </w:tcBorders>
            <w:noWrap/>
            <w:tcMar>
              <w:top w:w="0" w:type="dxa"/>
              <w:left w:w="0" w:type="dxa"/>
              <w:bottom w:w="0" w:type="dxa"/>
              <w:right w:w="0" w:type="dxa"/>
            </w:tcMar>
            <w:vAlign w:val="center"/>
          </w:tcPr>
          <w:p w14:paraId="76877DFC" w14:textId="77777777" w:rsidR="006E74A3" w:rsidRDefault="006E74A3" w:rsidP="006E74A3">
            <w:pPr>
              <w:keepLines/>
              <w:spacing w:line="181" w:lineRule="exact"/>
            </w:pPr>
            <w:r>
              <w:rPr>
                <w:rFonts w:ascii="Arial" w:eastAsia="Arial" w:hAnsi="Arial" w:cs="Arial"/>
                <w:sz w:val="19"/>
                <w:szCs w:val="11"/>
              </w:rPr>
              <w:t>Subscription revenue</w:t>
            </w:r>
          </w:p>
        </w:tc>
      </w:tr>
      <w:tr w:rsidR="006E74A3" w14:paraId="16A44EF4" w14:textId="77777777" w:rsidTr="006B02BD">
        <w:trPr>
          <w:cantSplit/>
          <w:trHeight w:val="255"/>
          <w:jc w:val="center"/>
        </w:trPr>
        <w:tc>
          <w:tcPr>
            <w:tcW w:w="570" w:type="dxa"/>
            <w:tcBorders>
              <w:top w:val="nil"/>
              <w:left w:val="nil"/>
              <w:bottom w:val="nil"/>
              <w:right w:val="nil"/>
            </w:tcBorders>
            <w:noWrap/>
            <w:tcMar>
              <w:top w:w="0" w:type="dxa"/>
              <w:left w:w="0" w:type="dxa"/>
              <w:bottom w:w="0" w:type="dxa"/>
              <w:right w:w="0" w:type="dxa"/>
            </w:tcMar>
            <w:vAlign w:val="center"/>
          </w:tcPr>
          <w:p w14:paraId="5D149781"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7A050820"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2E15B2C8"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11785F93" w14:textId="77777777" w:rsidR="006E74A3" w:rsidRDefault="006E74A3" w:rsidP="006E74A3">
            <w:pPr>
              <w:keepLines/>
              <w:spacing w:line="181" w:lineRule="exact"/>
            </w:pPr>
            <w:r>
              <w:rPr>
                <w:rFonts w:ascii="Arial" w:eastAsia="Arial" w:hAnsi="Arial" w:cs="Arial"/>
                <w:sz w:val="19"/>
                <w:szCs w:val="11"/>
              </w:rPr>
              <w:t>Night Trip</w:t>
            </w:r>
          </w:p>
        </w:tc>
        <w:tc>
          <w:tcPr>
            <w:tcW w:w="2431" w:type="dxa"/>
            <w:tcBorders>
              <w:top w:val="nil"/>
              <w:left w:val="nil"/>
              <w:bottom w:val="nil"/>
              <w:right w:val="nil"/>
            </w:tcBorders>
            <w:noWrap/>
            <w:tcMar>
              <w:top w:w="0" w:type="dxa"/>
              <w:left w:w="0" w:type="dxa"/>
              <w:bottom w:w="0" w:type="dxa"/>
              <w:right w:w="0" w:type="dxa"/>
            </w:tcMar>
            <w:vAlign w:val="center"/>
          </w:tcPr>
          <w:p w14:paraId="51F757BA" w14:textId="77777777" w:rsidR="006E74A3" w:rsidRDefault="006E74A3" w:rsidP="006E74A3">
            <w:pPr>
              <w:keepLines/>
              <w:spacing w:line="181" w:lineRule="exact"/>
            </w:pPr>
            <w:r>
              <w:rPr>
                <w:rFonts w:ascii="Arial" w:eastAsia="Arial" w:hAnsi="Arial" w:cs="Arial"/>
                <w:sz w:val="19"/>
                <w:szCs w:val="11"/>
              </w:rPr>
              <w:t>Base fare (exclusive)</w:t>
            </w:r>
          </w:p>
        </w:tc>
        <w:tc>
          <w:tcPr>
            <w:tcW w:w="3137" w:type="dxa"/>
            <w:tcBorders>
              <w:top w:val="nil"/>
              <w:left w:val="nil"/>
              <w:bottom w:val="nil"/>
              <w:right w:val="nil"/>
            </w:tcBorders>
            <w:noWrap/>
            <w:tcMar>
              <w:top w:w="0" w:type="dxa"/>
              <w:left w:w="0" w:type="dxa"/>
              <w:bottom w:w="0" w:type="dxa"/>
              <w:right w:w="0" w:type="dxa"/>
            </w:tcMar>
            <w:vAlign w:val="center"/>
          </w:tcPr>
          <w:p w14:paraId="18ED65CC" w14:textId="77777777" w:rsidR="006E74A3" w:rsidRDefault="006E74A3" w:rsidP="006E74A3">
            <w:pPr>
              <w:keepLines/>
              <w:spacing w:line="181" w:lineRule="exact"/>
            </w:pPr>
            <w:r>
              <w:rPr>
                <w:rFonts w:ascii="Arial" w:eastAsia="Arial" w:hAnsi="Arial" w:cs="Arial"/>
                <w:w w:val="93"/>
                <w:sz w:val="19"/>
                <w:szCs w:val="11"/>
              </w:rPr>
              <w:t>¥2,700/trip×80/day×365 = ¥78.840M/yr</w:t>
            </w:r>
          </w:p>
        </w:tc>
        <w:tc>
          <w:tcPr>
            <w:tcW w:w="1872" w:type="dxa"/>
            <w:tcBorders>
              <w:top w:val="nil"/>
              <w:left w:val="nil"/>
              <w:bottom w:val="nil"/>
              <w:right w:val="nil"/>
            </w:tcBorders>
            <w:noWrap/>
            <w:tcMar>
              <w:top w:w="0" w:type="dxa"/>
              <w:left w:w="0" w:type="dxa"/>
              <w:bottom w:w="0" w:type="dxa"/>
              <w:right w:w="0" w:type="dxa"/>
            </w:tcMar>
            <w:vAlign w:val="center"/>
          </w:tcPr>
          <w:p w14:paraId="6666F3D0" w14:textId="77777777" w:rsidR="006E74A3" w:rsidRDefault="006E74A3" w:rsidP="006E74A3">
            <w:pPr>
              <w:keepLines/>
              <w:spacing w:line="181" w:lineRule="exact"/>
            </w:pPr>
            <w:r>
              <w:rPr>
                <w:rFonts w:ascii="Arial" w:eastAsia="Arial" w:hAnsi="Arial" w:cs="Arial"/>
                <w:sz w:val="19"/>
                <w:szCs w:val="11"/>
              </w:rPr>
              <w:t>Trip revenue</w:t>
            </w:r>
          </w:p>
        </w:tc>
      </w:tr>
      <w:tr w:rsidR="006E74A3" w14:paraId="12B47A84"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387598B2"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126FA508"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601AD881" w14:textId="77777777" w:rsidR="006E74A3" w:rsidRDefault="006E74A3" w:rsidP="006E74A3">
            <w:pPr>
              <w:keepLines/>
              <w:spacing w:line="181" w:lineRule="exact"/>
            </w:pPr>
            <w:r>
              <w:rPr>
                <w:rFonts w:ascii="Arial" w:eastAsia="Arial" w:hAnsi="Arial" w:cs="Arial"/>
                <w:w w:val="74"/>
                <w:sz w:val="19"/>
                <w:szCs w:val="11"/>
              </w:rPr>
              <w:t>Parking Operator</w:t>
            </w:r>
          </w:p>
        </w:tc>
        <w:tc>
          <w:tcPr>
            <w:tcW w:w="1121" w:type="dxa"/>
            <w:tcBorders>
              <w:top w:val="nil"/>
              <w:left w:val="nil"/>
              <w:bottom w:val="nil"/>
              <w:right w:val="nil"/>
            </w:tcBorders>
            <w:noWrap/>
            <w:tcMar>
              <w:top w:w="0" w:type="dxa"/>
              <w:left w:w="0" w:type="dxa"/>
              <w:bottom w:w="0" w:type="dxa"/>
              <w:right w:w="0" w:type="dxa"/>
            </w:tcMar>
            <w:vAlign w:val="center"/>
          </w:tcPr>
          <w:p w14:paraId="00F0BA56" w14:textId="77777777" w:rsidR="006E74A3" w:rsidRDefault="006E74A3" w:rsidP="006E74A3">
            <w:pPr>
              <w:keepLines/>
              <w:spacing w:line="181" w:lineRule="exact"/>
            </w:pPr>
            <w:r>
              <w:rPr>
                <w:rFonts w:ascii="Arial" w:eastAsia="Arial" w:hAnsi="Arial" w:cs="Arial"/>
                <w:w w:val="76"/>
                <w:sz w:val="19"/>
                <w:szCs w:val="11"/>
              </w:rPr>
              <w:t>Premium Facility</w:t>
            </w:r>
          </w:p>
        </w:tc>
        <w:tc>
          <w:tcPr>
            <w:tcW w:w="2431" w:type="dxa"/>
            <w:tcBorders>
              <w:top w:val="nil"/>
              <w:left w:val="nil"/>
              <w:bottom w:val="nil"/>
              <w:right w:val="nil"/>
            </w:tcBorders>
            <w:noWrap/>
            <w:tcMar>
              <w:top w:w="0" w:type="dxa"/>
              <w:left w:w="0" w:type="dxa"/>
              <w:bottom w:w="0" w:type="dxa"/>
              <w:right w:w="0" w:type="dxa"/>
            </w:tcMar>
            <w:vAlign w:val="center"/>
          </w:tcPr>
          <w:p w14:paraId="2E29372E" w14:textId="77777777" w:rsidR="006E74A3" w:rsidRDefault="006E74A3" w:rsidP="006E74A3">
            <w:pPr>
              <w:keepLines/>
              <w:spacing w:line="181" w:lineRule="exact"/>
            </w:pPr>
            <w:r>
              <w:rPr>
                <w:rFonts w:ascii="Arial" w:eastAsia="Arial" w:hAnsi="Arial" w:cs="Arial"/>
                <w:sz w:val="19"/>
                <w:szCs w:val="11"/>
              </w:rPr>
              <w:t>Add-on</w:t>
            </w:r>
          </w:p>
        </w:tc>
        <w:tc>
          <w:tcPr>
            <w:tcW w:w="3137" w:type="dxa"/>
            <w:tcBorders>
              <w:top w:val="nil"/>
              <w:left w:val="nil"/>
              <w:bottom w:val="nil"/>
              <w:right w:val="nil"/>
            </w:tcBorders>
            <w:noWrap/>
            <w:tcMar>
              <w:top w:w="0" w:type="dxa"/>
              <w:left w:w="0" w:type="dxa"/>
              <w:bottom w:w="0" w:type="dxa"/>
              <w:right w:w="0" w:type="dxa"/>
            </w:tcMar>
            <w:vAlign w:val="center"/>
          </w:tcPr>
          <w:p w14:paraId="7E36B38E" w14:textId="77777777" w:rsidR="006E74A3" w:rsidRDefault="006E74A3" w:rsidP="006E74A3">
            <w:pPr>
              <w:keepLines/>
              <w:spacing w:line="181" w:lineRule="exact"/>
            </w:pPr>
            <w:r>
              <w:rPr>
                <w:rFonts w:ascii="Arial" w:eastAsia="Arial" w:hAnsi="Arial" w:cs="Arial"/>
                <w:w w:val="92"/>
                <w:sz w:val="19"/>
                <w:szCs w:val="11"/>
              </w:rPr>
              <w:t>¥800/visit×120/day×365 = ¥35.040M/yr</w:t>
            </w:r>
          </w:p>
        </w:tc>
        <w:tc>
          <w:tcPr>
            <w:tcW w:w="1872" w:type="dxa"/>
            <w:tcBorders>
              <w:top w:val="nil"/>
              <w:left w:val="nil"/>
              <w:bottom w:val="nil"/>
              <w:right w:val="nil"/>
            </w:tcBorders>
            <w:noWrap/>
            <w:tcMar>
              <w:top w:w="0" w:type="dxa"/>
              <w:left w:w="0" w:type="dxa"/>
              <w:bottom w:w="0" w:type="dxa"/>
              <w:right w:w="0" w:type="dxa"/>
            </w:tcMar>
            <w:vAlign w:val="center"/>
          </w:tcPr>
          <w:p w14:paraId="13933DBF" w14:textId="77777777" w:rsidR="006E74A3" w:rsidRDefault="006E74A3" w:rsidP="006E74A3">
            <w:pPr>
              <w:keepLines/>
              <w:spacing w:line="181" w:lineRule="exact"/>
            </w:pPr>
            <w:r>
              <w:rPr>
                <w:rFonts w:ascii="Arial" w:eastAsia="Arial" w:hAnsi="Arial" w:cs="Arial"/>
                <w:sz w:val="19"/>
                <w:szCs w:val="11"/>
              </w:rPr>
              <w:t>Facility revenue</w:t>
            </w:r>
          </w:p>
        </w:tc>
      </w:tr>
      <w:tr w:rsidR="006E74A3" w14:paraId="19A84A55"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30CCE149"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3EEB845D"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6C41AB44"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2E54347C" w14:textId="77777777" w:rsidR="006E74A3" w:rsidRDefault="006E74A3" w:rsidP="006E74A3">
            <w:pPr>
              <w:keepLines/>
              <w:spacing w:line="181" w:lineRule="exact"/>
            </w:pPr>
            <w:r>
              <w:rPr>
                <w:rFonts w:ascii="Arial" w:eastAsia="Arial" w:hAnsi="Arial" w:cs="Arial"/>
                <w:sz w:val="19"/>
                <w:szCs w:val="11"/>
              </w:rPr>
              <w:t>Loyalty Fee</w:t>
            </w:r>
          </w:p>
        </w:tc>
        <w:tc>
          <w:tcPr>
            <w:tcW w:w="2431" w:type="dxa"/>
            <w:tcBorders>
              <w:top w:val="nil"/>
              <w:left w:val="nil"/>
              <w:bottom w:val="nil"/>
              <w:right w:val="nil"/>
            </w:tcBorders>
            <w:noWrap/>
            <w:tcMar>
              <w:top w:w="0" w:type="dxa"/>
              <w:left w:w="0" w:type="dxa"/>
              <w:bottom w:w="0" w:type="dxa"/>
              <w:right w:w="0" w:type="dxa"/>
            </w:tcMar>
            <w:vAlign w:val="center"/>
          </w:tcPr>
          <w:p w14:paraId="6F6E385C" w14:textId="77777777" w:rsidR="006E74A3" w:rsidRDefault="006E74A3" w:rsidP="006E74A3">
            <w:pPr>
              <w:keepLines/>
              <w:spacing w:line="181" w:lineRule="exact"/>
            </w:pPr>
            <w:r>
              <w:rPr>
                <w:rFonts w:ascii="Arial" w:eastAsia="Arial" w:hAnsi="Arial" w:cs="Arial"/>
                <w:sz w:val="19"/>
                <w:szCs w:val="11"/>
              </w:rPr>
              <w:t>Add-on / retention</w:t>
            </w:r>
          </w:p>
        </w:tc>
        <w:tc>
          <w:tcPr>
            <w:tcW w:w="3137" w:type="dxa"/>
            <w:tcBorders>
              <w:top w:val="nil"/>
              <w:left w:val="nil"/>
              <w:bottom w:val="nil"/>
              <w:right w:val="nil"/>
            </w:tcBorders>
            <w:noWrap/>
            <w:tcMar>
              <w:top w:w="0" w:type="dxa"/>
              <w:left w:w="0" w:type="dxa"/>
              <w:bottom w:w="0" w:type="dxa"/>
              <w:right w:w="0" w:type="dxa"/>
            </w:tcMar>
            <w:vAlign w:val="center"/>
          </w:tcPr>
          <w:p w14:paraId="72750DEA" w14:textId="77777777" w:rsidR="006E74A3" w:rsidRDefault="006E74A3" w:rsidP="006E74A3">
            <w:pPr>
              <w:keepLines/>
              <w:spacing w:line="181" w:lineRule="exact"/>
            </w:pPr>
            <w:r>
              <w:rPr>
                <w:rFonts w:ascii="Arial" w:eastAsia="Arial" w:hAnsi="Arial" w:cs="Arial"/>
                <w:w w:val="92"/>
                <w:sz w:val="19"/>
                <w:szCs w:val="11"/>
              </w:rPr>
              <w:t>¥200/visit×185/day×365 = ¥13.505M/yr</w:t>
            </w:r>
          </w:p>
        </w:tc>
        <w:tc>
          <w:tcPr>
            <w:tcW w:w="1872" w:type="dxa"/>
            <w:tcBorders>
              <w:top w:val="nil"/>
              <w:left w:val="nil"/>
              <w:bottom w:val="nil"/>
              <w:right w:val="nil"/>
            </w:tcBorders>
            <w:noWrap/>
            <w:tcMar>
              <w:top w:w="0" w:type="dxa"/>
              <w:left w:w="0" w:type="dxa"/>
              <w:bottom w:w="0" w:type="dxa"/>
              <w:right w:w="0" w:type="dxa"/>
            </w:tcMar>
            <w:vAlign w:val="center"/>
          </w:tcPr>
          <w:p w14:paraId="0FA3CAD0" w14:textId="77777777" w:rsidR="006E74A3" w:rsidRDefault="006E74A3" w:rsidP="006E74A3">
            <w:pPr>
              <w:keepLines/>
              <w:spacing w:line="181" w:lineRule="exact"/>
            </w:pPr>
            <w:r>
              <w:rPr>
                <w:rFonts w:ascii="Arial" w:eastAsia="Arial" w:hAnsi="Arial" w:cs="Arial"/>
                <w:sz w:val="19"/>
                <w:szCs w:val="11"/>
              </w:rPr>
              <w:t>Service revenue</w:t>
            </w:r>
          </w:p>
        </w:tc>
      </w:tr>
      <w:tr w:rsidR="006E74A3" w14:paraId="2A81BAD9" w14:textId="77777777" w:rsidTr="006B02BD">
        <w:trPr>
          <w:cantSplit/>
          <w:trHeight w:val="247"/>
          <w:jc w:val="center"/>
        </w:trPr>
        <w:tc>
          <w:tcPr>
            <w:tcW w:w="570" w:type="dxa"/>
            <w:tcBorders>
              <w:top w:val="single" w:sz="4" w:space="0" w:color="000000"/>
              <w:left w:val="nil"/>
              <w:bottom w:val="nil"/>
              <w:right w:val="nil"/>
            </w:tcBorders>
            <w:noWrap/>
            <w:tcMar>
              <w:top w:w="0" w:type="dxa"/>
              <w:left w:w="0" w:type="dxa"/>
              <w:bottom w:w="0" w:type="dxa"/>
              <w:right w:w="0" w:type="dxa"/>
            </w:tcMar>
            <w:vAlign w:val="center"/>
          </w:tcPr>
          <w:p w14:paraId="68385E44" w14:textId="77777777" w:rsidR="006E74A3" w:rsidRDefault="006E74A3" w:rsidP="006E74A3">
            <w:pPr>
              <w:keepLines/>
              <w:spacing w:line="181" w:lineRule="exact"/>
            </w:pPr>
            <w:r>
              <w:rPr>
                <w:rFonts w:ascii="Arial" w:eastAsia="Arial" w:hAnsi="Arial" w:cs="Arial"/>
                <w:w w:val="88"/>
                <w:sz w:val="19"/>
                <w:szCs w:val="11"/>
              </w:rPr>
              <w:t>Facility</w:t>
            </w:r>
          </w:p>
        </w:tc>
        <w:tc>
          <w:tcPr>
            <w:tcW w:w="1077" w:type="dxa"/>
            <w:tcBorders>
              <w:top w:val="single" w:sz="4" w:space="0" w:color="000000"/>
              <w:left w:val="nil"/>
              <w:bottom w:val="nil"/>
              <w:right w:val="nil"/>
            </w:tcBorders>
            <w:noWrap/>
            <w:tcMar>
              <w:top w:w="0" w:type="dxa"/>
              <w:left w:w="0" w:type="dxa"/>
              <w:bottom w:w="0" w:type="dxa"/>
              <w:right w:w="0" w:type="dxa"/>
            </w:tcMar>
            <w:vAlign w:val="center"/>
          </w:tcPr>
          <w:p w14:paraId="55854A2B" w14:textId="77777777" w:rsidR="006E74A3" w:rsidRDefault="006E74A3" w:rsidP="006E74A3">
            <w:pPr>
              <w:keepLines/>
              <w:spacing w:line="181" w:lineRule="exact"/>
            </w:pPr>
            <w:r>
              <w:rPr>
                <w:rFonts w:ascii="Arial" w:eastAsia="Arial" w:hAnsi="Arial" w:cs="Arial"/>
                <w:sz w:val="19"/>
                <w:szCs w:val="11"/>
              </w:rPr>
              <w:t>AD Platform</w:t>
            </w:r>
          </w:p>
        </w:tc>
        <w:tc>
          <w:tcPr>
            <w:tcW w:w="1132" w:type="dxa"/>
            <w:tcBorders>
              <w:top w:val="single" w:sz="4" w:space="0" w:color="000000"/>
              <w:left w:val="nil"/>
              <w:bottom w:val="nil"/>
              <w:right w:val="nil"/>
            </w:tcBorders>
            <w:noWrap/>
            <w:tcMar>
              <w:top w:w="0" w:type="dxa"/>
              <w:left w:w="0" w:type="dxa"/>
              <w:bottom w:w="0" w:type="dxa"/>
              <w:right w:w="0" w:type="dxa"/>
            </w:tcMar>
            <w:vAlign w:val="center"/>
          </w:tcPr>
          <w:p w14:paraId="757B29F0" w14:textId="77777777" w:rsidR="006E74A3" w:rsidRDefault="006E74A3" w:rsidP="006E74A3">
            <w:pPr>
              <w:keepLines/>
              <w:spacing w:line="181" w:lineRule="exact"/>
            </w:pPr>
            <w:r>
              <w:rPr>
                <w:rFonts w:ascii="Arial" w:eastAsia="Arial" w:hAnsi="Arial" w:cs="Arial"/>
                <w:w w:val="74"/>
                <w:sz w:val="19"/>
                <w:szCs w:val="11"/>
              </w:rPr>
              <w:t>Parking Operator</w:t>
            </w:r>
          </w:p>
        </w:tc>
        <w:tc>
          <w:tcPr>
            <w:tcW w:w="1121" w:type="dxa"/>
            <w:tcBorders>
              <w:top w:val="single" w:sz="4" w:space="0" w:color="000000"/>
              <w:left w:val="nil"/>
              <w:bottom w:val="nil"/>
              <w:right w:val="nil"/>
            </w:tcBorders>
            <w:noWrap/>
            <w:tcMar>
              <w:top w:w="0" w:type="dxa"/>
              <w:left w:w="0" w:type="dxa"/>
              <w:bottom w:w="0" w:type="dxa"/>
              <w:right w:w="0" w:type="dxa"/>
            </w:tcMar>
            <w:vAlign w:val="center"/>
          </w:tcPr>
          <w:p w14:paraId="1104BF9F" w14:textId="77777777" w:rsidR="006E74A3" w:rsidRDefault="006E74A3" w:rsidP="006E74A3">
            <w:pPr>
              <w:keepLines/>
              <w:spacing w:line="181" w:lineRule="exact"/>
            </w:pPr>
            <w:r>
              <w:rPr>
                <w:rFonts w:ascii="Arial" w:eastAsia="Arial" w:hAnsi="Arial" w:cs="Arial"/>
                <w:sz w:val="19"/>
                <w:szCs w:val="11"/>
              </w:rPr>
              <w:t>Site Rent</w:t>
            </w:r>
          </w:p>
        </w:tc>
        <w:tc>
          <w:tcPr>
            <w:tcW w:w="2431" w:type="dxa"/>
            <w:tcBorders>
              <w:top w:val="single" w:sz="4" w:space="0" w:color="000000"/>
              <w:left w:val="nil"/>
              <w:bottom w:val="nil"/>
              <w:right w:val="nil"/>
            </w:tcBorders>
            <w:noWrap/>
            <w:tcMar>
              <w:top w:w="0" w:type="dxa"/>
              <w:left w:w="0" w:type="dxa"/>
              <w:bottom w:w="0" w:type="dxa"/>
              <w:right w:w="0" w:type="dxa"/>
            </w:tcMar>
            <w:vAlign w:val="center"/>
          </w:tcPr>
          <w:p w14:paraId="7E37EBBC" w14:textId="77777777" w:rsidR="006E74A3" w:rsidRDefault="006E74A3" w:rsidP="006E74A3">
            <w:pPr>
              <w:keepLines/>
              <w:spacing w:line="181" w:lineRule="exact"/>
            </w:pPr>
            <w:r>
              <w:rPr>
                <w:rFonts w:ascii="Arial" w:eastAsia="Arial" w:hAnsi="Arial" w:cs="Arial"/>
                <w:sz w:val="19"/>
                <w:szCs w:val="11"/>
              </w:rPr>
              <w:t>B2B fixed fee</w:t>
            </w:r>
          </w:p>
        </w:tc>
        <w:tc>
          <w:tcPr>
            <w:tcW w:w="3137" w:type="dxa"/>
            <w:tcBorders>
              <w:top w:val="single" w:sz="4" w:space="0" w:color="000000"/>
              <w:left w:val="nil"/>
              <w:bottom w:val="nil"/>
              <w:right w:val="nil"/>
            </w:tcBorders>
            <w:noWrap/>
            <w:tcMar>
              <w:top w:w="0" w:type="dxa"/>
              <w:left w:w="0" w:type="dxa"/>
              <w:bottom w:w="0" w:type="dxa"/>
              <w:right w:w="0" w:type="dxa"/>
            </w:tcMar>
            <w:vAlign w:val="center"/>
          </w:tcPr>
          <w:p w14:paraId="425B753F" w14:textId="77777777" w:rsidR="006E74A3" w:rsidRDefault="006E74A3" w:rsidP="006E74A3">
            <w:pPr>
              <w:keepLines/>
              <w:spacing w:line="181" w:lineRule="exact"/>
            </w:pPr>
            <w:r>
              <w:rPr>
                <w:rFonts w:ascii="Arial" w:eastAsia="Arial" w:hAnsi="Arial" w:cs="Arial"/>
                <w:w w:val="89"/>
                <w:sz w:val="19"/>
                <w:szCs w:val="11"/>
              </w:rPr>
              <w:t>¥300,000/month×30×12 = ¥108.000M/yr</w:t>
            </w:r>
          </w:p>
        </w:tc>
        <w:tc>
          <w:tcPr>
            <w:tcW w:w="1872" w:type="dxa"/>
            <w:tcBorders>
              <w:top w:val="single" w:sz="4" w:space="0" w:color="000000"/>
              <w:left w:val="nil"/>
              <w:bottom w:val="nil"/>
              <w:right w:val="nil"/>
            </w:tcBorders>
            <w:noWrap/>
            <w:tcMar>
              <w:top w:w="0" w:type="dxa"/>
              <w:left w:w="0" w:type="dxa"/>
              <w:bottom w:w="0" w:type="dxa"/>
              <w:right w:w="0" w:type="dxa"/>
            </w:tcMar>
            <w:vAlign w:val="center"/>
          </w:tcPr>
          <w:p w14:paraId="49ADC595" w14:textId="77777777" w:rsidR="006E74A3" w:rsidRDefault="006E74A3" w:rsidP="006E74A3">
            <w:pPr>
              <w:keepLines/>
              <w:spacing w:line="181" w:lineRule="exact"/>
            </w:pPr>
            <w:r>
              <w:rPr>
                <w:rFonts w:ascii="Arial" w:eastAsia="Arial" w:hAnsi="Arial" w:cs="Arial"/>
                <w:sz w:val="19"/>
                <w:szCs w:val="11"/>
              </w:rPr>
              <w:t>Node OPEX</w:t>
            </w:r>
          </w:p>
        </w:tc>
      </w:tr>
      <w:tr w:rsidR="006E74A3" w14:paraId="5307BF83" w14:textId="77777777" w:rsidTr="006B02BD">
        <w:trPr>
          <w:cantSplit/>
          <w:trHeight w:val="255"/>
          <w:jc w:val="center"/>
        </w:trPr>
        <w:tc>
          <w:tcPr>
            <w:tcW w:w="570" w:type="dxa"/>
            <w:tcBorders>
              <w:top w:val="nil"/>
              <w:left w:val="nil"/>
              <w:bottom w:val="nil"/>
              <w:right w:val="nil"/>
            </w:tcBorders>
            <w:noWrap/>
            <w:tcMar>
              <w:top w:w="0" w:type="dxa"/>
              <w:left w:w="0" w:type="dxa"/>
              <w:bottom w:w="0" w:type="dxa"/>
              <w:right w:w="0" w:type="dxa"/>
            </w:tcMar>
            <w:vAlign w:val="center"/>
          </w:tcPr>
          <w:p w14:paraId="4DE9E8E1"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2197D59C"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58EA7B4A"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3688B9DF" w14:textId="77777777" w:rsidR="006E74A3" w:rsidRDefault="006E74A3" w:rsidP="006E74A3">
            <w:pPr>
              <w:keepLines/>
              <w:spacing w:line="181" w:lineRule="exact"/>
            </w:pPr>
            <w:r>
              <w:rPr>
                <w:rFonts w:ascii="Arial" w:eastAsia="Arial" w:hAnsi="Arial" w:cs="Arial"/>
                <w:w w:val="71"/>
                <w:sz w:val="19"/>
                <w:szCs w:val="11"/>
              </w:rPr>
              <w:t>Operating Access</w:t>
            </w:r>
          </w:p>
        </w:tc>
        <w:tc>
          <w:tcPr>
            <w:tcW w:w="2431" w:type="dxa"/>
            <w:tcBorders>
              <w:top w:val="nil"/>
              <w:left w:val="nil"/>
              <w:bottom w:val="nil"/>
              <w:right w:val="nil"/>
            </w:tcBorders>
            <w:noWrap/>
            <w:tcMar>
              <w:top w:w="0" w:type="dxa"/>
              <w:left w:w="0" w:type="dxa"/>
              <w:bottom w:w="0" w:type="dxa"/>
              <w:right w:w="0" w:type="dxa"/>
            </w:tcMar>
            <w:vAlign w:val="center"/>
          </w:tcPr>
          <w:p w14:paraId="364F80BF" w14:textId="77777777" w:rsidR="006E74A3" w:rsidRDefault="006E74A3" w:rsidP="006E74A3">
            <w:pPr>
              <w:keepLines/>
              <w:spacing w:line="181" w:lineRule="exact"/>
            </w:pPr>
            <w:r>
              <w:rPr>
                <w:rFonts w:ascii="Arial" w:eastAsia="Arial" w:hAnsi="Arial" w:cs="Arial"/>
                <w:sz w:val="19"/>
                <w:szCs w:val="11"/>
              </w:rPr>
              <w:t>B2B access fee</w:t>
            </w:r>
          </w:p>
        </w:tc>
        <w:tc>
          <w:tcPr>
            <w:tcW w:w="3137" w:type="dxa"/>
            <w:tcBorders>
              <w:top w:val="nil"/>
              <w:left w:val="nil"/>
              <w:bottom w:val="nil"/>
              <w:right w:val="nil"/>
            </w:tcBorders>
            <w:noWrap/>
            <w:tcMar>
              <w:top w:w="0" w:type="dxa"/>
              <w:left w:w="0" w:type="dxa"/>
              <w:bottom w:w="0" w:type="dxa"/>
              <w:right w:w="0" w:type="dxa"/>
            </w:tcMar>
            <w:vAlign w:val="center"/>
          </w:tcPr>
          <w:p w14:paraId="230AE5F9" w14:textId="77777777" w:rsidR="006E74A3" w:rsidRDefault="006E74A3" w:rsidP="006E74A3">
            <w:pPr>
              <w:keepLines/>
              <w:spacing w:line="181" w:lineRule="exact"/>
            </w:pPr>
            <w:r>
              <w:rPr>
                <w:rFonts w:ascii="Arial" w:eastAsia="Arial" w:hAnsi="Arial" w:cs="Arial"/>
                <w:w w:val="95"/>
                <w:sz w:val="19"/>
                <w:szCs w:val="11"/>
              </w:rPr>
              <w:t>¥700/visit×90/day×365 = ¥22.995M/yr</w:t>
            </w:r>
          </w:p>
        </w:tc>
        <w:tc>
          <w:tcPr>
            <w:tcW w:w="1872" w:type="dxa"/>
            <w:tcBorders>
              <w:top w:val="nil"/>
              <w:left w:val="nil"/>
              <w:bottom w:val="nil"/>
              <w:right w:val="nil"/>
            </w:tcBorders>
            <w:noWrap/>
            <w:tcMar>
              <w:top w:w="0" w:type="dxa"/>
              <w:left w:w="0" w:type="dxa"/>
              <w:bottom w:w="0" w:type="dxa"/>
              <w:right w:w="0" w:type="dxa"/>
            </w:tcMar>
            <w:vAlign w:val="center"/>
          </w:tcPr>
          <w:p w14:paraId="742538FA" w14:textId="77777777" w:rsidR="006E74A3" w:rsidRDefault="006E74A3" w:rsidP="006E74A3">
            <w:pPr>
              <w:keepLines/>
              <w:spacing w:line="181" w:lineRule="exact"/>
            </w:pPr>
            <w:r>
              <w:rPr>
                <w:rFonts w:ascii="Arial" w:eastAsia="Arial" w:hAnsi="Arial" w:cs="Arial"/>
                <w:sz w:val="19"/>
                <w:szCs w:val="11"/>
              </w:rPr>
              <w:t>Node OPEX</w:t>
            </w:r>
          </w:p>
        </w:tc>
      </w:tr>
      <w:tr w:rsidR="006E74A3" w14:paraId="3C99371F"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6B4AE59F"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3357E738" w14:textId="77777777" w:rsidR="006E74A3" w:rsidRDefault="006E74A3" w:rsidP="006E74A3">
            <w:pPr>
              <w:keepLines/>
              <w:spacing w:line="181" w:lineRule="exact"/>
            </w:pPr>
            <w:r>
              <w:rPr>
                <w:rFonts w:ascii="Arial" w:eastAsia="Arial" w:hAnsi="Arial" w:cs="Arial"/>
                <w:w w:val="70"/>
                <w:sz w:val="19"/>
                <w:szCs w:val="11"/>
              </w:rPr>
              <w:t>Parking Operator</w:t>
            </w:r>
          </w:p>
        </w:tc>
        <w:tc>
          <w:tcPr>
            <w:tcW w:w="1132" w:type="dxa"/>
            <w:tcBorders>
              <w:top w:val="nil"/>
              <w:left w:val="nil"/>
              <w:bottom w:val="nil"/>
              <w:right w:val="nil"/>
            </w:tcBorders>
            <w:noWrap/>
            <w:tcMar>
              <w:top w:w="0" w:type="dxa"/>
              <w:left w:w="0" w:type="dxa"/>
              <w:bottom w:w="0" w:type="dxa"/>
              <w:right w:w="0" w:type="dxa"/>
            </w:tcMar>
            <w:vAlign w:val="center"/>
          </w:tcPr>
          <w:p w14:paraId="4E4E1CBE" w14:textId="77777777" w:rsidR="006E74A3" w:rsidRDefault="006E74A3" w:rsidP="006E74A3">
            <w:pPr>
              <w:keepLines/>
              <w:spacing w:line="181" w:lineRule="exact"/>
            </w:pPr>
            <w:r>
              <w:rPr>
                <w:rFonts w:ascii="Arial" w:eastAsia="Arial" w:hAnsi="Arial" w:cs="Arial"/>
                <w:sz w:val="19"/>
                <w:szCs w:val="11"/>
              </w:rPr>
              <w:t>Service Fee</w:t>
            </w:r>
          </w:p>
        </w:tc>
        <w:tc>
          <w:tcPr>
            <w:tcW w:w="1121" w:type="dxa"/>
            <w:tcBorders>
              <w:top w:val="nil"/>
              <w:left w:val="nil"/>
              <w:bottom w:val="nil"/>
              <w:right w:val="nil"/>
            </w:tcBorders>
            <w:noWrap/>
            <w:tcMar>
              <w:top w:w="0" w:type="dxa"/>
              <w:left w:w="0" w:type="dxa"/>
              <w:bottom w:w="0" w:type="dxa"/>
              <w:right w:w="0" w:type="dxa"/>
            </w:tcMar>
            <w:vAlign w:val="center"/>
          </w:tcPr>
          <w:p w14:paraId="25B19737" w14:textId="77777777" w:rsidR="006E74A3" w:rsidRDefault="006E74A3" w:rsidP="006E74A3">
            <w:pPr>
              <w:keepLines/>
              <w:spacing w:line="181" w:lineRule="exact"/>
            </w:pPr>
            <w:r>
              <w:rPr>
                <w:rFonts w:ascii="Arial" w:eastAsia="Arial" w:hAnsi="Arial" w:cs="Arial"/>
                <w:sz w:val="19"/>
                <w:szCs w:val="11"/>
              </w:rPr>
              <w:t>B2B service</w:t>
            </w:r>
          </w:p>
        </w:tc>
        <w:tc>
          <w:tcPr>
            <w:tcW w:w="2431" w:type="dxa"/>
            <w:tcBorders>
              <w:top w:val="nil"/>
              <w:left w:val="nil"/>
              <w:bottom w:val="nil"/>
              <w:right w:val="nil"/>
            </w:tcBorders>
            <w:noWrap/>
            <w:tcMar>
              <w:top w:w="0" w:type="dxa"/>
              <w:left w:w="0" w:type="dxa"/>
              <w:bottom w:w="0" w:type="dxa"/>
              <w:right w:w="0" w:type="dxa"/>
            </w:tcMar>
            <w:vAlign w:val="center"/>
          </w:tcPr>
          <w:p w14:paraId="2902EBEE" w14:textId="77777777" w:rsidR="006E74A3" w:rsidRDefault="006E74A3" w:rsidP="006E74A3">
            <w:pPr>
              <w:keepLines/>
              <w:spacing w:line="181" w:lineRule="exact"/>
            </w:pPr>
            <w:r>
              <w:rPr>
                <w:rFonts w:ascii="Arial" w:eastAsia="Arial" w:hAnsi="Arial" w:cs="Arial"/>
                <w:w w:val="71"/>
                <w:sz w:val="19"/>
                <w:szCs w:val="11"/>
              </w:rPr>
              <w:t>¥300/visit×200/day×365 = ¥21.900M/yr</w:t>
            </w:r>
          </w:p>
        </w:tc>
        <w:tc>
          <w:tcPr>
            <w:tcW w:w="3137" w:type="dxa"/>
            <w:tcBorders>
              <w:top w:val="nil"/>
              <w:left w:val="nil"/>
              <w:bottom w:val="nil"/>
              <w:right w:val="nil"/>
            </w:tcBorders>
            <w:noWrap/>
            <w:tcMar>
              <w:top w:w="0" w:type="dxa"/>
              <w:left w:w="0" w:type="dxa"/>
              <w:bottom w:w="0" w:type="dxa"/>
              <w:right w:w="0" w:type="dxa"/>
            </w:tcMar>
            <w:vAlign w:val="center"/>
          </w:tcPr>
          <w:p w14:paraId="7021BFDB" w14:textId="77777777" w:rsidR="006E74A3" w:rsidRDefault="006E74A3" w:rsidP="006E74A3">
            <w:pPr>
              <w:keepLines/>
              <w:spacing w:line="181" w:lineRule="exact"/>
            </w:pPr>
            <w:r>
              <w:rPr>
                <w:rFonts w:ascii="Arial" w:eastAsia="Arial" w:hAnsi="Arial" w:cs="Arial"/>
                <w:sz w:val="19"/>
                <w:szCs w:val="11"/>
              </w:rPr>
              <w:t>Node revenue</w:t>
            </w:r>
          </w:p>
        </w:tc>
        <w:tc>
          <w:tcPr>
            <w:tcW w:w="1872" w:type="dxa"/>
            <w:tcBorders>
              <w:top w:val="nil"/>
              <w:left w:val="nil"/>
              <w:bottom w:val="nil"/>
              <w:right w:val="nil"/>
            </w:tcBorders>
            <w:noWrap/>
            <w:tcMar>
              <w:top w:w="0" w:type="dxa"/>
              <w:left w:w="0" w:type="dxa"/>
              <w:bottom w:w="0" w:type="dxa"/>
              <w:right w:w="0" w:type="dxa"/>
            </w:tcMar>
            <w:vAlign w:val="center"/>
          </w:tcPr>
          <w:p w14:paraId="59CA2FD0" w14:textId="77777777" w:rsidR="006E74A3" w:rsidRDefault="006E74A3" w:rsidP="006E74A3">
            <w:pPr>
              <w:keepLines/>
              <w:spacing w:line="181" w:lineRule="exact"/>
            </w:pPr>
          </w:p>
        </w:tc>
      </w:tr>
      <w:tr w:rsidR="006E74A3" w14:paraId="30810E50"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5CE48411"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45AB57EB" w14:textId="77777777" w:rsidR="006E74A3" w:rsidRDefault="006E74A3" w:rsidP="006E74A3">
            <w:pPr>
              <w:keepLines/>
              <w:spacing w:line="181" w:lineRule="exact"/>
            </w:pPr>
            <w:r>
              <w:rPr>
                <w:rFonts w:ascii="Arial" w:eastAsia="Arial" w:hAnsi="Arial" w:cs="Arial"/>
                <w:w w:val="73"/>
                <w:sz w:val="19"/>
                <w:szCs w:val="11"/>
              </w:rPr>
              <w:t>Service Provider</w:t>
            </w:r>
          </w:p>
        </w:tc>
        <w:tc>
          <w:tcPr>
            <w:tcW w:w="1132" w:type="dxa"/>
            <w:tcBorders>
              <w:top w:val="nil"/>
              <w:left w:val="nil"/>
              <w:bottom w:val="nil"/>
              <w:right w:val="nil"/>
            </w:tcBorders>
            <w:noWrap/>
            <w:tcMar>
              <w:top w:w="0" w:type="dxa"/>
              <w:left w:w="0" w:type="dxa"/>
              <w:bottom w:w="0" w:type="dxa"/>
              <w:right w:w="0" w:type="dxa"/>
            </w:tcMar>
            <w:vAlign w:val="center"/>
          </w:tcPr>
          <w:p w14:paraId="5958A0BF" w14:textId="77777777" w:rsidR="006E74A3" w:rsidRDefault="006E74A3" w:rsidP="006E74A3">
            <w:pPr>
              <w:keepLines/>
              <w:spacing w:line="181" w:lineRule="exact"/>
            </w:pPr>
            <w:r>
              <w:rPr>
                <w:rFonts w:ascii="Arial" w:eastAsia="Arial" w:hAnsi="Arial" w:cs="Arial"/>
                <w:w w:val="74"/>
                <w:sz w:val="19"/>
                <w:szCs w:val="11"/>
              </w:rPr>
              <w:t>Parking Operator</w:t>
            </w:r>
          </w:p>
        </w:tc>
        <w:tc>
          <w:tcPr>
            <w:tcW w:w="1121" w:type="dxa"/>
            <w:tcBorders>
              <w:top w:val="nil"/>
              <w:left w:val="nil"/>
              <w:bottom w:val="nil"/>
              <w:right w:val="nil"/>
            </w:tcBorders>
            <w:noWrap/>
            <w:tcMar>
              <w:top w:w="0" w:type="dxa"/>
              <w:left w:w="0" w:type="dxa"/>
              <w:bottom w:w="0" w:type="dxa"/>
              <w:right w:w="0" w:type="dxa"/>
            </w:tcMar>
            <w:vAlign w:val="center"/>
          </w:tcPr>
          <w:p w14:paraId="381B9914" w14:textId="77777777" w:rsidR="006E74A3" w:rsidRDefault="006E74A3" w:rsidP="006E74A3">
            <w:pPr>
              <w:keepLines/>
              <w:spacing w:line="181" w:lineRule="exact"/>
            </w:pPr>
            <w:r>
              <w:rPr>
                <w:rFonts w:ascii="Arial" w:eastAsia="Arial" w:hAnsi="Arial" w:cs="Arial"/>
                <w:w w:val="90"/>
                <w:sz w:val="19"/>
                <w:szCs w:val="11"/>
              </w:rPr>
              <w:t>Upgrade Rent</w:t>
            </w:r>
          </w:p>
        </w:tc>
        <w:tc>
          <w:tcPr>
            <w:tcW w:w="2431" w:type="dxa"/>
            <w:tcBorders>
              <w:top w:val="nil"/>
              <w:left w:val="nil"/>
              <w:bottom w:val="nil"/>
              <w:right w:val="nil"/>
            </w:tcBorders>
            <w:noWrap/>
            <w:tcMar>
              <w:top w:w="0" w:type="dxa"/>
              <w:left w:w="0" w:type="dxa"/>
              <w:bottom w:w="0" w:type="dxa"/>
              <w:right w:w="0" w:type="dxa"/>
            </w:tcMar>
            <w:vAlign w:val="center"/>
          </w:tcPr>
          <w:p w14:paraId="15CC5801" w14:textId="77777777" w:rsidR="006E74A3" w:rsidRDefault="006E74A3" w:rsidP="006E74A3">
            <w:pPr>
              <w:keepLines/>
              <w:spacing w:line="181" w:lineRule="exact"/>
            </w:pPr>
            <w:r>
              <w:rPr>
                <w:rFonts w:ascii="Arial" w:eastAsia="Arial" w:hAnsi="Arial" w:cs="Arial"/>
                <w:sz w:val="19"/>
                <w:szCs w:val="11"/>
              </w:rPr>
              <w:t>B2B fixed fee</w:t>
            </w:r>
          </w:p>
        </w:tc>
        <w:tc>
          <w:tcPr>
            <w:tcW w:w="3137" w:type="dxa"/>
            <w:tcBorders>
              <w:top w:val="nil"/>
              <w:left w:val="nil"/>
              <w:bottom w:val="nil"/>
              <w:right w:val="nil"/>
            </w:tcBorders>
            <w:noWrap/>
            <w:tcMar>
              <w:top w:w="0" w:type="dxa"/>
              <w:left w:w="0" w:type="dxa"/>
              <w:bottom w:w="0" w:type="dxa"/>
              <w:right w:w="0" w:type="dxa"/>
            </w:tcMar>
            <w:vAlign w:val="center"/>
          </w:tcPr>
          <w:p w14:paraId="5B58D9A1" w14:textId="77777777" w:rsidR="006E74A3" w:rsidRDefault="006E74A3" w:rsidP="006E74A3">
            <w:pPr>
              <w:keepLines/>
              <w:spacing w:line="181" w:lineRule="exact"/>
            </w:pPr>
            <w:r>
              <w:rPr>
                <w:rFonts w:ascii="Arial" w:eastAsia="Arial" w:hAnsi="Arial" w:cs="Arial"/>
                <w:w w:val="85"/>
                <w:sz w:val="19"/>
                <w:szCs w:val="11"/>
              </w:rPr>
              <w:t>¥2,000,000/month×30×12 = ¥720.000M/yr</w:t>
            </w:r>
          </w:p>
        </w:tc>
        <w:tc>
          <w:tcPr>
            <w:tcW w:w="1872" w:type="dxa"/>
            <w:tcBorders>
              <w:top w:val="nil"/>
              <w:left w:val="nil"/>
              <w:bottom w:val="nil"/>
              <w:right w:val="nil"/>
            </w:tcBorders>
            <w:noWrap/>
            <w:tcMar>
              <w:top w:w="0" w:type="dxa"/>
              <w:left w:w="0" w:type="dxa"/>
              <w:bottom w:w="0" w:type="dxa"/>
              <w:right w:w="0" w:type="dxa"/>
            </w:tcMar>
            <w:vAlign w:val="center"/>
          </w:tcPr>
          <w:p w14:paraId="7AA1E953" w14:textId="77777777" w:rsidR="006E74A3" w:rsidRDefault="006E74A3" w:rsidP="006E74A3">
            <w:pPr>
              <w:keepLines/>
              <w:spacing w:line="181" w:lineRule="exact"/>
            </w:pPr>
            <w:r>
              <w:rPr>
                <w:rFonts w:ascii="Arial" w:eastAsia="Arial" w:hAnsi="Arial" w:cs="Arial"/>
                <w:sz w:val="19"/>
                <w:szCs w:val="11"/>
              </w:rPr>
              <w:t>Node OPEX</w:t>
            </w:r>
          </w:p>
        </w:tc>
      </w:tr>
      <w:tr w:rsidR="006E74A3" w14:paraId="2A751DF4" w14:textId="77777777" w:rsidTr="006B02BD">
        <w:trPr>
          <w:cantSplit/>
          <w:trHeight w:val="247"/>
          <w:jc w:val="center"/>
        </w:trPr>
        <w:tc>
          <w:tcPr>
            <w:tcW w:w="570" w:type="dxa"/>
            <w:tcBorders>
              <w:top w:val="single" w:sz="4" w:space="0" w:color="000000"/>
              <w:left w:val="nil"/>
              <w:bottom w:val="nil"/>
              <w:right w:val="nil"/>
            </w:tcBorders>
            <w:noWrap/>
            <w:tcMar>
              <w:top w:w="0" w:type="dxa"/>
              <w:left w:w="0" w:type="dxa"/>
              <w:bottom w:w="0" w:type="dxa"/>
              <w:right w:w="0" w:type="dxa"/>
            </w:tcMar>
            <w:vAlign w:val="center"/>
          </w:tcPr>
          <w:p w14:paraId="620EE1F6" w14:textId="77777777" w:rsidR="006E74A3" w:rsidRDefault="006E74A3" w:rsidP="006E74A3">
            <w:pPr>
              <w:keepLines/>
              <w:spacing w:line="181" w:lineRule="exact"/>
            </w:pPr>
            <w:r>
              <w:rPr>
                <w:rFonts w:ascii="Arial" w:eastAsia="Arial" w:hAnsi="Arial" w:cs="Arial"/>
                <w:w w:val="83"/>
                <w:sz w:val="19"/>
                <w:szCs w:val="11"/>
              </w:rPr>
              <w:t>Service</w:t>
            </w:r>
          </w:p>
        </w:tc>
        <w:tc>
          <w:tcPr>
            <w:tcW w:w="1077" w:type="dxa"/>
            <w:tcBorders>
              <w:top w:val="single" w:sz="4" w:space="0" w:color="000000"/>
              <w:left w:val="nil"/>
              <w:bottom w:val="nil"/>
              <w:right w:val="nil"/>
            </w:tcBorders>
            <w:noWrap/>
            <w:tcMar>
              <w:top w:w="0" w:type="dxa"/>
              <w:left w:w="0" w:type="dxa"/>
              <w:bottom w:w="0" w:type="dxa"/>
              <w:right w:w="0" w:type="dxa"/>
            </w:tcMar>
            <w:vAlign w:val="center"/>
          </w:tcPr>
          <w:p w14:paraId="6FFF7E78" w14:textId="77777777" w:rsidR="006E74A3" w:rsidRDefault="006E74A3" w:rsidP="006E74A3">
            <w:pPr>
              <w:keepLines/>
              <w:spacing w:line="181" w:lineRule="exact"/>
            </w:pPr>
            <w:r>
              <w:rPr>
                <w:rFonts w:ascii="Arial" w:eastAsia="Arial" w:hAnsi="Arial" w:cs="Arial"/>
                <w:w w:val="73"/>
                <w:sz w:val="19"/>
                <w:szCs w:val="11"/>
              </w:rPr>
              <w:t>Service Provider</w:t>
            </w:r>
          </w:p>
        </w:tc>
        <w:tc>
          <w:tcPr>
            <w:tcW w:w="1132" w:type="dxa"/>
            <w:tcBorders>
              <w:top w:val="single" w:sz="4" w:space="0" w:color="000000"/>
              <w:left w:val="nil"/>
              <w:bottom w:val="nil"/>
              <w:right w:val="nil"/>
            </w:tcBorders>
            <w:noWrap/>
            <w:tcMar>
              <w:top w:w="0" w:type="dxa"/>
              <w:left w:w="0" w:type="dxa"/>
              <w:bottom w:w="0" w:type="dxa"/>
              <w:right w:w="0" w:type="dxa"/>
            </w:tcMar>
            <w:vAlign w:val="center"/>
          </w:tcPr>
          <w:p w14:paraId="37A3B535" w14:textId="77777777" w:rsidR="006E74A3" w:rsidRDefault="006E74A3" w:rsidP="006E74A3">
            <w:pPr>
              <w:keepLines/>
              <w:spacing w:line="181" w:lineRule="exact"/>
            </w:pPr>
            <w:r>
              <w:rPr>
                <w:rFonts w:ascii="Arial" w:eastAsia="Arial" w:hAnsi="Arial" w:cs="Arial"/>
                <w:w w:val="70"/>
                <w:sz w:val="19"/>
                <w:szCs w:val="11"/>
              </w:rPr>
              <w:t>Mobility Platform</w:t>
            </w:r>
          </w:p>
        </w:tc>
        <w:tc>
          <w:tcPr>
            <w:tcW w:w="1121" w:type="dxa"/>
            <w:tcBorders>
              <w:top w:val="single" w:sz="4" w:space="0" w:color="000000"/>
              <w:left w:val="nil"/>
              <w:bottom w:val="nil"/>
              <w:right w:val="nil"/>
            </w:tcBorders>
            <w:noWrap/>
            <w:tcMar>
              <w:top w:w="0" w:type="dxa"/>
              <w:left w:w="0" w:type="dxa"/>
              <w:bottom w:w="0" w:type="dxa"/>
              <w:right w:w="0" w:type="dxa"/>
            </w:tcMar>
            <w:vAlign w:val="center"/>
          </w:tcPr>
          <w:p w14:paraId="1E6B9696" w14:textId="77777777" w:rsidR="006E74A3" w:rsidRDefault="006E74A3" w:rsidP="006E74A3">
            <w:pPr>
              <w:keepLines/>
              <w:spacing w:line="181" w:lineRule="exact"/>
            </w:pPr>
            <w:r>
              <w:rPr>
                <w:rFonts w:ascii="Arial" w:eastAsia="Arial" w:hAnsi="Arial" w:cs="Arial"/>
                <w:sz w:val="19"/>
                <w:szCs w:val="11"/>
              </w:rPr>
              <w:t>Booking Fee</w:t>
            </w:r>
          </w:p>
        </w:tc>
        <w:tc>
          <w:tcPr>
            <w:tcW w:w="2431" w:type="dxa"/>
            <w:tcBorders>
              <w:top w:val="single" w:sz="4" w:space="0" w:color="000000"/>
              <w:left w:val="nil"/>
              <w:bottom w:val="nil"/>
              <w:right w:val="nil"/>
            </w:tcBorders>
            <w:noWrap/>
            <w:tcMar>
              <w:top w:w="0" w:type="dxa"/>
              <w:left w:w="0" w:type="dxa"/>
              <w:bottom w:w="0" w:type="dxa"/>
              <w:right w:w="0" w:type="dxa"/>
            </w:tcMar>
            <w:vAlign w:val="center"/>
          </w:tcPr>
          <w:p w14:paraId="207CB44A" w14:textId="77777777" w:rsidR="006E74A3" w:rsidRDefault="006E74A3" w:rsidP="006E74A3">
            <w:pPr>
              <w:keepLines/>
              <w:spacing w:line="181" w:lineRule="exact"/>
            </w:pPr>
            <w:r>
              <w:rPr>
                <w:rFonts w:ascii="Arial" w:eastAsia="Arial" w:hAnsi="Arial" w:cs="Arial"/>
                <w:sz w:val="19"/>
                <w:szCs w:val="11"/>
              </w:rPr>
              <w:t>Per booking</w:t>
            </w:r>
          </w:p>
        </w:tc>
        <w:tc>
          <w:tcPr>
            <w:tcW w:w="3137" w:type="dxa"/>
            <w:tcBorders>
              <w:top w:val="single" w:sz="4" w:space="0" w:color="000000"/>
              <w:left w:val="nil"/>
              <w:bottom w:val="nil"/>
              <w:right w:val="nil"/>
            </w:tcBorders>
            <w:noWrap/>
            <w:tcMar>
              <w:top w:w="0" w:type="dxa"/>
              <w:left w:w="0" w:type="dxa"/>
              <w:bottom w:w="0" w:type="dxa"/>
              <w:right w:w="0" w:type="dxa"/>
            </w:tcMar>
            <w:vAlign w:val="center"/>
          </w:tcPr>
          <w:p w14:paraId="6B1D2C68" w14:textId="77777777" w:rsidR="006E74A3" w:rsidRDefault="006E74A3" w:rsidP="006E74A3">
            <w:pPr>
              <w:keepLines/>
              <w:spacing w:line="181" w:lineRule="exact"/>
            </w:pPr>
            <w:r>
              <w:rPr>
                <w:rFonts w:ascii="Arial" w:eastAsia="Arial" w:hAnsi="Arial" w:cs="Arial"/>
                <w:w w:val="86"/>
                <w:sz w:val="19"/>
                <w:szCs w:val="11"/>
              </w:rPr>
              <w:t>¥100/booking×150/day×365 = ¥5.475M/yr</w:t>
            </w:r>
          </w:p>
        </w:tc>
        <w:tc>
          <w:tcPr>
            <w:tcW w:w="1872" w:type="dxa"/>
            <w:tcBorders>
              <w:top w:val="single" w:sz="4" w:space="0" w:color="000000"/>
              <w:left w:val="nil"/>
              <w:bottom w:val="nil"/>
              <w:right w:val="nil"/>
            </w:tcBorders>
            <w:noWrap/>
            <w:tcMar>
              <w:top w:w="0" w:type="dxa"/>
              <w:left w:w="0" w:type="dxa"/>
              <w:bottom w:w="0" w:type="dxa"/>
              <w:right w:w="0" w:type="dxa"/>
            </w:tcMar>
            <w:vAlign w:val="center"/>
          </w:tcPr>
          <w:p w14:paraId="593D9474" w14:textId="77777777" w:rsidR="006E74A3" w:rsidRDefault="006E74A3" w:rsidP="006E74A3">
            <w:pPr>
              <w:keepLines/>
              <w:spacing w:line="181" w:lineRule="exact"/>
            </w:pPr>
            <w:r>
              <w:rPr>
                <w:rFonts w:ascii="Arial" w:eastAsia="Arial" w:hAnsi="Arial" w:cs="Arial"/>
                <w:sz w:val="19"/>
                <w:szCs w:val="11"/>
              </w:rPr>
              <w:t>Reservation fee</w:t>
            </w:r>
          </w:p>
        </w:tc>
      </w:tr>
      <w:tr w:rsidR="006E74A3" w14:paraId="5151E89D" w14:textId="77777777" w:rsidTr="006B02BD">
        <w:trPr>
          <w:cantSplit/>
          <w:trHeight w:val="255"/>
          <w:jc w:val="center"/>
        </w:trPr>
        <w:tc>
          <w:tcPr>
            <w:tcW w:w="570" w:type="dxa"/>
            <w:tcBorders>
              <w:top w:val="nil"/>
              <w:left w:val="nil"/>
              <w:bottom w:val="nil"/>
              <w:right w:val="nil"/>
            </w:tcBorders>
            <w:noWrap/>
            <w:tcMar>
              <w:top w:w="0" w:type="dxa"/>
              <w:left w:w="0" w:type="dxa"/>
              <w:bottom w:w="0" w:type="dxa"/>
              <w:right w:w="0" w:type="dxa"/>
            </w:tcMar>
            <w:vAlign w:val="center"/>
          </w:tcPr>
          <w:p w14:paraId="6A0ADE1F"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3DF84C37"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7990A49B"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3D07CB37" w14:textId="77777777" w:rsidR="006E74A3" w:rsidRDefault="006E74A3" w:rsidP="006E74A3">
            <w:pPr>
              <w:keepLines/>
              <w:spacing w:line="181" w:lineRule="exact"/>
            </w:pPr>
            <w:r>
              <w:rPr>
                <w:rFonts w:ascii="Arial" w:eastAsia="Arial" w:hAnsi="Arial" w:cs="Arial"/>
                <w:sz w:val="19"/>
                <w:szCs w:val="11"/>
              </w:rPr>
              <w:t>CRM Fee</w:t>
            </w:r>
          </w:p>
        </w:tc>
        <w:tc>
          <w:tcPr>
            <w:tcW w:w="2431" w:type="dxa"/>
            <w:tcBorders>
              <w:top w:val="nil"/>
              <w:left w:val="nil"/>
              <w:bottom w:val="nil"/>
              <w:right w:val="nil"/>
            </w:tcBorders>
            <w:noWrap/>
            <w:tcMar>
              <w:top w:w="0" w:type="dxa"/>
              <w:left w:w="0" w:type="dxa"/>
              <w:bottom w:w="0" w:type="dxa"/>
              <w:right w:w="0" w:type="dxa"/>
            </w:tcMar>
            <w:vAlign w:val="center"/>
          </w:tcPr>
          <w:p w14:paraId="6F0BCF06" w14:textId="77777777" w:rsidR="006E74A3" w:rsidRDefault="006E74A3" w:rsidP="006E74A3">
            <w:pPr>
              <w:keepLines/>
              <w:spacing w:line="181" w:lineRule="exact"/>
            </w:pPr>
            <w:r>
              <w:rPr>
                <w:rFonts w:ascii="Arial" w:eastAsia="Arial" w:hAnsi="Arial" w:cs="Arial"/>
                <w:sz w:val="19"/>
                <w:szCs w:val="11"/>
              </w:rPr>
              <w:t>B2B fixed fee</w:t>
            </w:r>
          </w:p>
        </w:tc>
        <w:tc>
          <w:tcPr>
            <w:tcW w:w="3137" w:type="dxa"/>
            <w:tcBorders>
              <w:top w:val="nil"/>
              <w:left w:val="nil"/>
              <w:bottom w:val="nil"/>
              <w:right w:val="nil"/>
            </w:tcBorders>
            <w:noWrap/>
            <w:tcMar>
              <w:top w:w="0" w:type="dxa"/>
              <w:left w:w="0" w:type="dxa"/>
              <w:bottom w:w="0" w:type="dxa"/>
              <w:right w:w="0" w:type="dxa"/>
            </w:tcMar>
            <w:vAlign w:val="center"/>
          </w:tcPr>
          <w:p w14:paraId="33121569" w14:textId="77777777" w:rsidR="006E74A3" w:rsidRDefault="006E74A3" w:rsidP="006E74A3">
            <w:pPr>
              <w:keepLines/>
              <w:spacing w:line="181" w:lineRule="exact"/>
            </w:pPr>
            <w:r>
              <w:rPr>
                <w:rFonts w:ascii="Arial" w:eastAsia="Arial" w:hAnsi="Arial" w:cs="Arial"/>
                <w:w w:val="95"/>
                <w:sz w:val="19"/>
                <w:szCs w:val="11"/>
              </w:rPr>
              <w:t>¥80,000/month×30×12 = ¥28.800M/yr</w:t>
            </w:r>
          </w:p>
        </w:tc>
        <w:tc>
          <w:tcPr>
            <w:tcW w:w="1872" w:type="dxa"/>
            <w:tcBorders>
              <w:top w:val="nil"/>
              <w:left w:val="nil"/>
              <w:bottom w:val="nil"/>
              <w:right w:val="nil"/>
            </w:tcBorders>
            <w:noWrap/>
            <w:tcMar>
              <w:top w:w="0" w:type="dxa"/>
              <w:left w:w="0" w:type="dxa"/>
              <w:bottom w:w="0" w:type="dxa"/>
              <w:right w:w="0" w:type="dxa"/>
            </w:tcMar>
            <w:vAlign w:val="center"/>
          </w:tcPr>
          <w:p w14:paraId="57CC3D20" w14:textId="77777777" w:rsidR="006E74A3" w:rsidRDefault="006E74A3" w:rsidP="006E74A3">
            <w:pPr>
              <w:keepLines/>
              <w:spacing w:line="181" w:lineRule="exact"/>
            </w:pPr>
            <w:r>
              <w:rPr>
                <w:rFonts w:ascii="Arial" w:eastAsia="Arial" w:hAnsi="Arial" w:cs="Arial"/>
                <w:sz w:val="19"/>
                <w:szCs w:val="11"/>
              </w:rPr>
              <w:t>Platform fee</w:t>
            </w:r>
          </w:p>
        </w:tc>
      </w:tr>
      <w:tr w:rsidR="006E74A3" w14:paraId="7FB64CC7"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4E55AFC4"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4844DF26"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153192B1"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29D55AA2" w14:textId="77777777" w:rsidR="006E74A3" w:rsidRDefault="006E74A3" w:rsidP="006E74A3">
            <w:pPr>
              <w:keepLines/>
              <w:spacing w:line="181" w:lineRule="exact"/>
            </w:pPr>
            <w:r>
              <w:rPr>
                <w:rFonts w:ascii="Arial" w:eastAsia="Arial" w:hAnsi="Arial" w:cs="Arial"/>
                <w:sz w:val="19"/>
                <w:szCs w:val="11"/>
              </w:rPr>
              <w:t>API Fee</w:t>
            </w:r>
          </w:p>
        </w:tc>
        <w:tc>
          <w:tcPr>
            <w:tcW w:w="2431" w:type="dxa"/>
            <w:tcBorders>
              <w:top w:val="nil"/>
              <w:left w:val="nil"/>
              <w:bottom w:val="nil"/>
              <w:right w:val="nil"/>
            </w:tcBorders>
            <w:noWrap/>
            <w:tcMar>
              <w:top w:w="0" w:type="dxa"/>
              <w:left w:w="0" w:type="dxa"/>
              <w:bottom w:w="0" w:type="dxa"/>
              <w:right w:w="0" w:type="dxa"/>
            </w:tcMar>
            <w:vAlign w:val="center"/>
          </w:tcPr>
          <w:p w14:paraId="7902B384" w14:textId="77777777" w:rsidR="006E74A3" w:rsidRDefault="006E74A3" w:rsidP="006E74A3">
            <w:pPr>
              <w:keepLines/>
              <w:spacing w:line="181" w:lineRule="exact"/>
            </w:pPr>
            <w:r>
              <w:rPr>
                <w:rFonts w:ascii="Arial" w:eastAsia="Arial" w:hAnsi="Arial" w:cs="Arial"/>
                <w:sz w:val="19"/>
                <w:szCs w:val="11"/>
              </w:rPr>
              <w:t>B2B usage fee</w:t>
            </w:r>
          </w:p>
        </w:tc>
        <w:tc>
          <w:tcPr>
            <w:tcW w:w="3137" w:type="dxa"/>
            <w:tcBorders>
              <w:top w:val="nil"/>
              <w:left w:val="nil"/>
              <w:bottom w:val="nil"/>
              <w:right w:val="nil"/>
            </w:tcBorders>
            <w:noWrap/>
            <w:tcMar>
              <w:top w:w="0" w:type="dxa"/>
              <w:left w:w="0" w:type="dxa"/>
              <w:bottom w:w="0" w:type="dxa"/>
              <w:right w:w="0" w:type="dxa"/>
            </w:tcMar>
            <w:vAlign w:val="center"/>
          </w:tcPr>
          <w:p w14:paraId="77ADD7C5" w14:textId="77777777" w:rsidR="006E74A3" w:rsidRDefault="006E74A3" w:rsidP="006E74A3">
            <w:pPr>
              <w:keepLines/>
              <w:spacing w:line="181" w:lineRule="exact"/>
            </w:pPr>
            <w:r>
              <w:rPr>
                <w:rFonts w:ascii="Arial" w:eastAsia="Arial" w:hAnsi="Arial" w:cs="Arial"/>
                <w:sz w:val="19"/>
                <w:szCs w:val="11"/>
              </w:rPr>
              <w:t>¥80/call×250/day×365 = ¥7.300M/yr</w:t>
            </w:r>
          </w:p>
        </w:tc>
        <w:tc>
          <w:tcPr>
            <w:tcW w:w="1872" w:type="dxa"/>
            <w:tcBorders>
              <w:top w:val="nil"/>
              <w:left w:val="nil"/>
              <w:bottom w:val="nil"/>
              <w:right w:val="nil"/>
            </w:tcBorders>
            <w:noWrap/>
            <w:tcMar>
              <w:top w:w="0" w:type="dxa"/>
              <w:left w:w="0" w:type="dxa"/>
              <w:bottom w:w="0" w:type="dxa"/>
              <w:right w:w="0" w:type="dxa"/>
            </w:tcMar>
            <w:vAlign w:val="center"/>
          </w:tcPr>
          <w:p w14:paraId="633B9454" w14:textId="77777777" w:rsidR="006E74A3" w:rsidRDefault="006E74A3" w:rsidP="006E74A3">
            <w:pPr>
              <w:keepLines/>
              <w:spacing w:line="181" w:lineRule="exact"/>
            </w:pPr>
            <w:r>
              <w:rPr>
                <w:rFonts w:ascii="Arial" w:eastAsia="Arial" w:hAnsi="Arial" w:cs="Arial"/>
                <w:sz w:val="19"/>
                <w:szCs w:val="11"/>
              </w:rPr>
              <w:t>Platform fee</w:t>
            </w:r>
          </w:p>
        </w:tc>
      </w:tr>
      <w:tr w:rsidR="006E74A3" w14:paraId="3ABE1BBF"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0FAC6E93"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651AAFAD"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4BD27B7B"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64D7EC48" w14:textId="77777777" w:rsidR="006E74A3" w:rsidRDefault="006E74A3" w:rsidP="006E74A3">
            <w:pPr>
              <w:keepLines/>
              <w:spacing w:line="181" w:lineRule="exact"/>
            </w:pPr>
            <w:r>
              <w:rPr>
                <w:rFonts w:ascii="Arial" w:eastAsia="Arial" w:hAnsi="Arial" w:cs="Arial"/>
                <w:w w:val="99"/>
                <w:sz w:val="19"/>
                <w:szCs w:val="11"/>
              </w:rPr>
              <w:t>Premium UX</w:t>
            </w:r>
          </w:p>
        </w:tc>
        <w:tc>
          <w:tcPr>
            <w:tcW w:w="2431" w:type="dxa"/>
            <w:tcBorders>
              <w:top w:val="nil"/>
              <w:left w:val="nil"/>
              <w:bottom w:val="nil"/>
              <w:right w:val="nil"/>
            </w:tcBorders>
            <w:noWrap/>
            <w:tcMar>
              <w:top w:w="0" w:type="dxa"/>
              <w:left w:w="0" w:type="dxa"/>
              <w:bottom w:w="0" w:type="dxa"/>
              <w:right w:w="0" w:type="dxa"/>
            </w:tcMar>
            <w:vAlign w:val="center"/>
          </w:tcPr>
          <w:p w14:paraId="4A9074C0" w14:textId="77777777" w:rsidR="006E74A3" w:rsidRDefault="006E74A3" w:rsidP="006E74A3">
            <w:pPr>
              <w:keepLines/>
              <w:spacing w:line="181" w:lineRule="exact"/>
            </w:pPr>
            <w:r>
              <w:rPr>
                <w:rFonts w:ascii="Arial" w:eastAsia="Arial" w:hAnsi="Arial" w:cs="Arial"/>
                <w:sz w:val="19"/>
                <w:szCs w:val="11"/>
              </w:rPr>
              <w:t>B2B product fee</w:t>
            </w:r>
          </w:p>
        </w:tc>
        <w:tc>
          <w:tcPr>
            <w:tcW w:w="3137" w:type="dxa"/>
            <w:tcBorders>
              <w:top w:val="nil"/>
              <w:left w:val="nil"/>
              <w:bottom w:val="nil"/>
              <w:right w:val="nil"/>
            </w:tcBorders>
            <w:noWrap/>
            <w:tcMar>
              <w:top w:w="0" w:type="dxa"/>
              <w:left w:w="0" w:type="dxa"/>
              <w:bottom w:w="0" w:type="dxa"/>
              <w:right w:w="0" w:type="dxa"/>
            </w:tcMar>
            <w:vAlign w:val="center"/>
          </w:tcPr>
          <w:p w14:paraId="22DBC77D" w14:textId="77777777" w:rsidR="006E74A3" w:rsidRDefault="006E74A3" w:rsidP="006E74A3">
            <w:pPr>
              <w:keepLines/>
              <w:spacing w:line="181" w:lineRule="exact"/>
            </w:pPr>
            <w:r>
              <w:rPr>
                <w:rFonts w:ascii="Arial" w:eastAsia="Arial" w:hAnsi="Arial" w:cs="Arial"/>
                <w:w w:val="84"/>
                <w:sz w:val="19"/>
                <w:szCs w:val="11"/>
              </w:rPr>
              <w:t>¥250/booking×180/day×365 = ¥16.425M/yr</w:t>
            </w:r>
          </w:p>
        </w:tc>
        <w:tc>
          <w:tcPr>
            <w:tcW w:w="1872" w:type="dxa"/>
            <w:tcBorders>
              <w:top w:val="nil"/>
              <w:left w:val="nil"/>
              <w:bottom w:val="nil"/>
              <w:right w:val="nil"/>
            </w:tcBorders>
            <w:noWrap/>
            <w:tcMar>
              <w:top w:w="0" w:type="dxa"/>
              <w:left w:w="0" w:type="dxa"/>
              <w:bottom w:w="0" w:type="dxa"/>
              <w:right w:w="0" w:type="dxa"/>
            </w:tcMar>
            <w:vAlign w:val="center"/>
          </w:tcPr>
          <w:p w14:paraId="6480C2CD" w14:textId="77777777" w:rsidR="006E74A3" w:rsidRDefault="006E74A3" w:rsidP="006E74A3">
            <w:pPr>
              <w:keepLines/>
              <w:spacing w:line="181" w:lineRule="exact"/>
            </w:pPr>
            <w:r>
              <w:rPr>
                <w:rFonts w:ascii="Arial" w:eastAsia="Arial" w:hAnsi="Arial" w:cs="Arial"/>
                <w:sz w:val="19"/>
                <w:szCs w:val="11"/>
              </w:rPr>
              <w:t>Platform fee</w:t>
            </w:r>
          </w:p>
        </w:tc>
      </w:tr>
      <w:tr w:rsidR="006E74A3" w14:paraId="0AF5E987" w14:textId="77777777" w:rsidTr="006B02BD">
        <w:trPr>
          <w:cantSplit/>
          <w:trHeight w:val="257"/>
          <w:jc w:val="center"/>
        </w:trPr>
        <w:tc>
          <w:tcPr>
            <w:tcW w:w="570" w:type="dxa"/>
            <w:tcBorders>
              <w:top w:val="nil"/>
              <w:left w:val="nil"/>
              <w:bottom w:val="nil"/>
              <w:right w:val="nil"/>
            </w:tcBorders>
            <w:noWrap/>
            <w:tcMar>
              <w:top w:w="0" w:type="dxa"/>
              <w:left w:w="0" w:type="dxa"/>
              <w:bottom w:w="0" w:type="dxa"/>
              <w:right w:w="0" w:type="dxa"/>
            </w:tcMar>
            <w:vAlign w:val="center"/>
          </w:tcPr>
          <w:p w14:paraId="2A3B5018"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407C7D2A"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02DA82F0" w14:textId="77777777" w:rsidR="006E74A3" w:rsidRDefault="006E74A3" w:rsidP="006E74A3">
            <w:pPr>
              <w:keepLines/>
              <w:spacing w:line="181" w:lineRule="exact"/>
            </w:pPr>
            <w:r>
              <w:rPr>
                <w:rFonts w:ascii="Arial" w:eastAsia="Arial" w:hAnsi="Arial" w:cs="Arial"/>
                <w:sz w:val="19"/>
                <w:szCs w:val="11"/>
              </w:rPr>
              <w:t>AD Platform</w:t>
            </w:r>
          </w:p>
        </w:tc>
        <w:tc>
          <w:tcPr>
            <w:tcW w:w="1121" w:type="dxa"/>
            <w:tcBorders>
              <w:top w:val="nil"/>
              <w:left w:val="nil"/>
              <w:bottom w:val="nil"/>
              <w:right w:val="nil"/>
            </w:tcBorders>
            <w:noWrap/>
            <w:tcMar>
              <w:top w:w="0" w:type="dxa"/>
              <w:left w:w="0" w:type="dxa"/>
              <w:bottom w:w="0" w:type="dxa"/>
              <w:right w:w="0" w:type="dxa"/>
            </w:tcMar>
            <w:vAlign w:val="center"/>
          </w:tcPr>
          <w:p w14:paraId="13DDDA07" w14:textId="77777777" w:rsidR="006E74A3" w:rsidRDefault="006E74A3" w:rsidP="006E74A3">
            <w:pPr>
              <w:keepLines/>
              <w:spacing w:line="181" w:lineRule="exact"/>
            </w:pPr>
            <w:r>
              <w:rPr>
                <w:rFonts w:ascii="Arial" w:eastAsia="Arial" w:hAnsi="Arial" w:cs="Arial"/>
                <w:w w:val="74"/>
                <w:sz w:val="19"/>
                <w:szCs w:val="11"/>
              </w:rPr>
              <w:t>Optimization Fee</w:t>
            </w:r>
          </w:p>
        </w:tc>
        <w:tc>
          <w:tcPr>
            <w:tcW w:w="2431" w:type="dxa"/>
            <w:tcBorders>
              <w:top w:val="nil"/>
              <w:left w:val="nil"/>
              <w:bottom w:val="nil"/>
              <w:right w:val="nil"/>
            </w:tcBorders>
            <w:noWrap/>
            <w:tcMar>
              <w:top w:w="0" w:type="dxa"/>
              <w:left w:w="0" w:type="dxa"/>
              <w:bottom w:w="0" w:type="dxa"/>
              <w:right w:w="0" w:type="dxa"/>
            </w:tcMar>
            <w:vAlign w:val="center"/>
          </w:tcPr>
          <w:p w14:paraId="4101F1CC" w14:textId="77777777" w:rsidR="006E74A3" w:rsidRDefault="006E74A3" w:rsidP="006E74A3">
            <w:pPr>
              <w:keepLines/>
              <w:spacing w:line="181" w:lineRule="exact"/>
            </w:pPr>
            <w:r>
              <w:rPr>
                <w:rFonts w:ascii="Arial" w:eastAsia="Arial" w:hAnsi="Arial" w:cs="Arial"/>
                <w:sz w:val="19"/>
                <w:szCs w:val="11"/>
              </w:rPr>
              <w:t>B2B product fee</w:t>
            </w:r>
          </w:p>
        </w:tc>
        <w:tc>
          <w:tcPr>
            <w:tcW w:w="3137" w:type="dxa"/>
            <w:tcBorders>
              <w:top w:val="nil"/>
              <w:left w:val="nil"/>
              <w:bottom w:val="nil"/>
              <w:right w:val="nil"/>
            </w:tcBorders>
            <w:noWrap/>
            <w:tcMar>
              <w:top w:w="0" w:type="dxa"/>
              <w:left w:w="0" w:type="dxa"/>
              <w:bottom w:w="0" w:type="dxa"/>
              <w:right w:w="0" w:type="dxa"/>
            </w:tcMar>
            <w:vAlign w:val="center"/>
          </w:tcPr>
          <w:p w14:paraId="02A5F2E2" w14:textId="77777777" w:rsidR="006E74A3" w:rsidRDefault="006E74A3" w:rsidP="006E74A3">
            <w:pPr>
              <w:keepLines/>
              <w:spacing w:line="181" w:lineRule="exact"/>
            </w:pPr>
            <w:r>
              <w:rPr>
                <w:rFonts w:ascii="Arial" w:eastAsia="Arial" w:hAnsi="Arial" w:cs="Arial"/>
                <w:w w:val="88"/>
                <w:sz w:val="19"/>
                <w:szCs w:val="11"/>
              </w:rPr>
              <w:t>¥50/call×300 calls/day×365 = ¥5.475M/yr</w:t>
            </w:r>
          </w:p>
        </w:tc>
        <w:tc>
          <w:tcPr>
            <w:tcW w:w="1872" w:type="dxa"/>
            <w:tcBorders>
              <w:top w:val="nil"/>
              <w:left w:val="nil"/>
              <w:bottom w:val="nil"/>
              <w:right w:val="nil"/>
            </w:tcBorders>
            <w:noWrap/>
            <w:tcMar>
              <w:top w:w="0" w:type="dxa"/>
              <w:left w:w="0" w:type="dxa"/>
              <w:bottom w:w="0" w:type="dxa"/>
              <w:right w:w="0" w:type="dxa"/>
            </w:tcMar>
            <w:vAlign w:val="center"/>
          </w:tcPr>
          <w:p w14:paraId="33637E6D" w14:textId="77777777" w:rsidR="006E74A3" w:rsidRDefault="006E74A3" w:rsidP="006E74A3">
            <w:pPr>
              <w:keepLines/>
              <w:spacing w:line="181" w:lineRule="exact"/>
            </w:pPr>
            <w:r>
              <w:rPr>
                <w:rFonts w:ascii="Arial" w:eastAsia="Arial" w:hAnsi="Arial" w:cs="Arial"/>
                <w:sz w:val="19"/>
                <w:szCs w:val="11"/>
              </w:rPr>
              <w:t>Platform fee</w:t>
            </w:r>
          </w:p>
        </w:tc>
      </w:tr>
      <w:tr w:rsidR="006E74A3" w14:paraId="2326959B" w14:textId="77777777" w:rsidTr="006B02BD">
        <w:trPr>
          <w:cantSplit/>
          <w:trHeight w:val="255"/>
          <w:jc w:val="center"/>
        </w:trPr>
        <w:tc>
          <w:tcPr>
            <w:tcW w:w="570" w:type="dxa"/>
            <w:tcBorders>
              <w:top w:val="nil"/>
              <w:left w:val="nil"/>
              <w:bottom w:val="nil"/>
              <w:right w:val="nil"/>
            </w:tcBorders>
            <w:noWrap/>
            <w:tcMar>
              <w:top w:w="0" w:type="dxa"/>
              <w:left w:w="0" w:type="dxa"/>
              <w:bottom w:w="0" w:type="dxa"/>
              <w:right w:w="0" w:type="dxa"/>
            </w:tcMar>
            <w:vAlign w:val="center"/>
          </w:tcPr>
          <w:p w14:paraId="170CA6EE"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5B6CA57E"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7215B2FB"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458029B7" w14:textId="77777777" w:rsidR="006E74A3" w:rsidRDefault="006E74A3" w:rsidP="006E74A3">
            <w:pPr>
              <w:keepLines/>
              <w:spacing w:line="181" w:lineRule="exact"/>
            </w:pPr>
            <w:r>
              <w:rPr>
                <w:rFonts w:ascii="Arial" w:eastAsia="Arial" w:hAnsi="Arial" w:cs="Arial"/>
                <w:w w:val="96"/>
                <w:sz w:val="19"/>
                <w:szCs w:val="11"/>
              </w:rPr>
              <w:t>Premium API</w:t>
            </w:r>
          </w:p>
        </w:tc>
        <w:tc>
          <w:tcPr>
            <w:tcW w:w="2431" w:type="dxa"/>
            <w:tcBorders>
              <w:top w:val="nil"/>
              <w:left w:val="nil"/>
              <w:bottom w:val="nil"/>
              <w:right w:val="nil"/>
            </w:tcBorders>
            <w:noWrap/>
            <w:tcMar>
              <w:top w:w="0" w:type="dxa"/>
              <w:left w:w="0" w:type="dxa"/>
              <w:bottom w:w="0" w:type="dxa"/>
              <w:right w:w="0" w:type="dxa"/>
            </w:tcMar>
            <w:vAlign w:val="center"/>
          </w:tcPr>
          <w:p w14:paraId="60CD25EC" w14:textId="77777777" w:rsidR="006E74A3" w:rsidRDefault="006E74A3" w:rsidP="006E74A3">
            <w:pPr>
              <w:keepLines/>
              <w:spacing w:line="181" w:lineRule="exact"/>
            </w:pPr>
            <w:r>
              <w:rPr>
                <w:rFonts w:ascii="Arial" w:eastAsia="Arial" w:hAnsi="Arial" w:cs="Arial"/>
                <w:sz w:val="19"/>
                <w:szCs w:val="11"/>
              </w:rPr>
              <w:t>B2B usage fee</w:t>
            </w:r>
          </w:p>
        </w:tc>
        <w:tc>
          <w:tcPr>
            <w:tcW w:w="3137" w:type="dxa"/>
            <w:tcBorders>
              <w:top w:val="nil"/>
              <w:left w:val="nil"/>
              <w:bottom w:val="nil"/>
              <w:right w:val="nil"/>
            </w:tcBorders>
            <w:noWrap/>
            <w:tcMar>
              <w:top w:w="0" w:type="dxa"/>
              <w:left w:w="0" w:type="dxa"/>
              <w:bottom w:w="0" w:type="dxa"/>
              <w:right w:w="0" w:type="dxa"/>
            </w:tcMar>
            <w:vAlign w:val="center"/>
          </w:tcPr>
          <w:p w14:paraId="3934C3C6" w14:textId="77777777" w:rsidR="006E74A3" w:rsidRDefault="006E74A3" w:rsidP="006E74A3">
            <w:pPr>
              <w:keepLines/>
              <w:spacing w:line="181" w:lineRule="exact"/>
            </w:pPr>
            <w:r>
              <w:rPr>
                <w:rFonts w:ascii="Arial" w:eastAsia="Arial" w:hAnsi="Arial" w:cs="Arial"/>
                <w:sz w:val="19"/>
                <w:szCs w:val="11"/>
              </w:rPr>
              <w:t>¥150/call×60/day×365 = ¥3.285M/yr</w:t>
            </w:r>
          </w:p>
        </w:tc>
        <w:tc>
          <w:tcPr>
            <w:tcW w:w="1872" w:type="dxa"/>
            <w:tcBorders>
              <w:top w:val="nil"/>
              <w:left w:val="nil"/>
              <w:bottom w:val="nil"/>
              <w:right w:val="nil"/>
            </w:tcBorders>
            <w:noWrap/>
            <w:tcMar>
              <w:top w:w="0" w:type="dxa"/>
              <w:left w:w="0" w:type="dxa"/>
              <w:bottom w:w="0" w:type="dxa"/>
              <w:right w:w="0" w:type="dxa"/>
            </w:tcMar>
            <w:vAlign w:val="center"/>
          </w:tcPr>
          <w:p w14:paraId="38475221" w14:textId="77777777" w:rsidR="006E74A3" w:rsidRDefault="006E74A3" w:rsidP="006E74A3">
            <w:pPr>
              <w:keepLines/>
              <w:spacing w:line="181" w:lineRule="exact"/>
            </w:pPr>
            <w:r>
              <w:rPr>
                <w:rFonts w:ascii="Arial" w:eastAsia="Arial" w:hAnsi="Arial" w:cs="Arial"/>
                <w:sz w:val="19"/>
                <w:szCs w:val="11"/>
              </w:rPr>
              <w:t>Platform fee</w:t>
            </w:r>
          </w:p>
        </w:tc>
      </w:tr>
      <w:tr w:rsidR="006E74A3" w14:paraId="11572D5D"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1A461814"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0E1676A9"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0ED2D823"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49BA66AB" w14:textId="77777777" w:rsidR="006E74A3" w:rsidRDefault="006E74A3" w:rsidP="006E74A3">
            <w:pPr>
              <w:keepLines/>
              <w:spacing w:line="181" w:lineRule="exact"/>
            </w:pPr>
            <w:r>
              <w:rPr>
                <w:rFonts w:ascii="Arial" w:eastAsia="Arial" w:hAnsi="Arial" w:cs="Arial"/>
                <w:sz w:val="19"/>
                <w:szCs w:val="11"/>
              </w:rPr>
              <w:t>Sync Fee</w:t>
            </w:r>
          </w:p>
        </w:tc>
        <w:tc>
          <w:tcPr>
            <w:tcW w:w="2431" w:type="dxa"/>
            <w:tcBorders>
              <w:top w:val="nil"/>
              <w:left w:val="nil"/>
              <w:bottom w:val="nil"/>
              <w:right w:val="nil"/>
            </w:tcBorders>
            <w:noWrap/>
            <w:tcMar>
              <w:top w:w="0" w:type="dxa"/>
              <w:left w:w="0" w:type="dxa"/>
              <w:bottom w:w="0" w:type="dxa"/>
              <w:right w:w="0" w:type="dxa"/>
            </w:tcMar>
            <w:vAlign w:val="center"/>
          </w:tcPr>
          <w:p w14:paraId="0F01918E" w14:textId="77777777" w:rsidR="006E74A3" w:rsidRDefault="006E74A3" w:rsidP="006E74A3">
            <w:pPr>
              <w:keepLines/>
              <w:spacing w:line="181" w:lineRule="exact"/>
            </w:pPr>
            <w:r>
              <w:rPr>
                <w:rFonts w:ascii="Arial" w:eastAsia="Arial" w:hAnsi="Arial" w:cs="Arial"/>
                <w:sz w:val="19"/>
                <w:szCs w:val="11"/>
              </w:rPr>
              <w:t>B2B product fee</w:t>
            </w:r>
          </w:p>
        </w:tc>
        <w:tc>
          <w:tcPr>
            <w:tcW w:w="3137" w:type="dxa"/>
            <w:tcBorders>
              <w:top w:val="nil"/>
              <w:left w:val="nil"/>
              <w:bottom w:val="nil"/>
              <w:right w:val="nil"/>
            </w:tcBorders>
            <w:noWrap/>
            <w:tcMar>
              <w:top w:w="0" w:type="dxa"/>
              <w:left w:w="0" w:type="dxa"/>
              <w:bottom w:w="0" w:type="dxa"/>
              <w:right w:w="0" w:type="dxa"/>
            </w:tcMar>
            <w:vAlign w:val="center"/>
          </w:tcPr>
          <w:p w14:paraId="4A39A97C" w14:textId="77777777" w:rsidR="006E74A3" w:rsidRDefault="006E74A3" w:rsidP="006E74A3">
            <w:pPr>
              <w:keepLines/>
              <w:spacing w:line="181" w:lineRule="exact"/>
            </w:pPr>
            <w:r>
              <w:rPr>
                <w:rFonts w:ascii="Arial" w:eastAsia="Arial" w:hAnsi="Arial" w:cs="Arial"/>
                <w:w w:val="92"/>
                <w:sz w:val="19"/>
                <w:szCs w:val="11"/>
              </w:rPr>
              <w:t>¥12/call×5,500/day×365 = ¥24.090M/yr</w:t>
            </w:r>
          </w:p>
        </w:tc>
        <w:tc>
          <w:tcPr>
            <w:tcW w:w="1872" w:type="dxa"/>
            <w:tcBorders>
              <w:top w:val="nil"/>
              <w:left w:val="nil"/>
              <w:bottom w:val="nil"/>
              <w:right w:val="nil"/>
            </w:tcBorders>
            <w:noWrap/>
            <w:tcMar>
              <w:top w:w="0" w:type="dxa"/>
              <w:left w:w="0" w:type="dxa"/>
              <w:bottom w:w="0" w:type="dxa"/>
              <w:right w:w="0" w:type="dxa"/>
            </w:tcMar>
            <w:vAlign w:val="center"/>
          </w:tcPr>
          <w:p w14:paraId="2127DD08" w14:textId="77777777" w:rsidR="006E74A3" w:rsidRDefault="006E74A3" w:rsidP="006E74A3">
            <w:pPr>
              <w:keepLines/>
              <w:spacing w:line="181" w:lineRule="exact"/>
            </w:pPr>
            <w:r>
              <w:rPr>
                <w:rFonts w:ascii="Arial" w:eastAsia="Arial" w:hAnsi="Arial" w:cs="Arial"/>
                <w:sz w:val="19"/>
                <w:szCs w:val="11"/>
              </w:rPr>
              <w:t>Platform fee</w:t>
            </w:r>
          </w:p>
        </w:tc>
      </w:tr>
      <w:tr w:rsidR="006E74A3" w14:paraId="31C0DBE3"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5873F7C4"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73F4EFC5"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169F430B" w14:textId="77777777" w:rsidR="006E74A3" w:rsidRDefault="006E74A3" w:rsidP="006E74A3">
            <w:pPr>
              <w:keepLines/>
              <w:spacing w:line="181" w:lineRule="exact"/>
            </w:pPr>
            <w:r>
              <w:rPr>
                <w:rFonts w:ascii="Arial" w:eastAsia="Arial" w:hAnsi="Arial" w:cs="Arial"/>
                <w:w w:val="77"/>
                <w:sz w:val="19"/>
                <w:szCs w:val="11"/>
              </w:rPr>
              <w:t>Service Provider</w:t>
            </w:r>
          </w:p>
        </w:tc>
        <w:tc>
          <w:tcPr>
            <w:tcW w:w="1121" w:type="dxa"/>
            <w:tcBorders>
              <w:top w:val="nil"/>
              <w:left w:val="nil"/>
              <w:bottom w:val="nil"/>
              <w:right w:val="nil"/>
            </w:tcBorders>
            <w:noWrap/>
            <w:tcMar>
              <w:top w:w="0" w:type="dxa"/>
              <w:left w:w="0" w:type="dxa"/>
              <w:bottom w:w="0" w:type="dxa"/>
              <w:right w:w="0" w:type="dxa"/>
            </w:tcMar>
            <w:vAlign w:val="center"/>
          </w:tcPr>
          <w:p w14:paraId="76DBB4D1" w14:textId="77777777" w:rsidR="006E74A3" w:rsidRDefault="006E74A3" w:rsidP="006E74A3">
            <w:pPr>
              <w:keepLines/>
              <w:spacing w:line="181" w:lineRule="exact"/>
            </w:pPr>
            <w:r>
              <w:rPr>
                <w:rFonts w:ascii="Arial" w:eastAsia="Arial" w:hAnsi="Arial" w:cs="Arial"/>
                <w:sz w:val="19"/>
                <w:szCs w:val="11"/>
              </w:rPr>
              <w:t>Late Fee</w:t>
            </w:r>
          </w:p>
        </w:tc>
        <w:tc>
          <w:tcPr>
            <w:tcW w:w="2431" w:type="dxa"/>
            <w:tcBorders>
              <w:top w:val="nil"/>
              <w:left w:val="nil"/>
              <w:bottom w:val="nil"/>
              <w:right w:val="nil"/>
            </w:tcBorders>
            <w:noWrap/>
            <w:tcMar>
              <w:top w:w="0" w:type="dxa"/>
              <w:left w:w="0" w:type="dxa"/>
              <w:bottom w:w="0" w:type="dxa"/>
              <w:right w:w="0" w:type="dxa"/>
            </w:tcMar>
            <w:vAlign w:val="center"/>
          </w:tcPr>
          <w:p w14:paraId="65B49C20" w14:textId="77777777" w:rsidR="006E74A3" w:rsidRDefault="006E74A3" w:rsidP="006E74A3">
            <w:pPr>
              <w:keepLines/>
              <w:spacing w:line="181" w:lineRule="exact"/>
            </w:pPr>
            <w:r>
              <w:rPr>
                <w:rFonts w:ascii="Arial" w:eastAsia="Arial" w:hAnsi="Arial" w:cs="Arial"/>
                <w:sz w:val="19"/>
                <w:szCs w:val="11"/>
              </w:rPr>
              <w:t>Customer charge</w:t>
            </w:r>
          </w:p>
        </w:tc>
        <w:tc>
          <w:tcPr>
            <w:tcW w:w="3137" w:type="dxa"/>
            <w:tcBorders>
              <w:top w:val="nil"/>
              <w:left w:val="nil"/>
              <w:bottom w:val="nil"/>
              <w:right w:val="nil"/>
            </w:tcBorders>
            <w:noWrap/>
            <w:tcMar>
              <w:top w:w="0" w:type="dxa"/>
              <w:left w:w="0" w:type="dxa"/>
              <w:bottom w:w="0" w:type="dxa"/>
              <w:right w:w="0" w:type="dxa"/>
            </w:tcMar>
            <w:vAlign w:val="center"/>
          </w:tcPr>
          <w:p w14:paraId="5CD66E89" w14:textId="77777777" w:rsidR="006E74A3" w:rsidRDefault="006E74A3" w:rsidP="006E74A3">
            <w:pPr>
              <w:keepLines/>
              <w:spacing w:line="181" w:lineRule="exact"/>
            </w:pPr>
            <w:r>
              <w:rPr>
                <w:rFonts w:ascii="Arial" w:eastAsia="Arial" w:hAnsi="Arial" w:cs="Arial"/>
                <w:w w:val="91"/>
                <w:sz w:val="19"/>
                <w:szCs w:val="11"/>
              </w:rPr>
              <w:t>¥1,200/use×70/day×365 = ¥30.660M/yr</w:t>
            </w:r>
          </w:p>
        </w:tc>
        <w:tc>
          <w:tcPr>
            <w:tcW w:w="1872" w:type="dxa"/>
            <w:tcBorders>
              <w:top w:val="nil"/>
              <w:left w:val="nil"/>
              <w:bottom w:val="nil"/>
              <w:right w:val="nil"/>
            </w:tcBorders>
            <w:noWrap/>
            <w:tcMar>
              <w:top w:w="0" w:type="dxa"/>
              <w:left w:w="0" w:type="dxa"/>
              <w:bottom w:w="0" w:type="dxa"/>
              <w:right w:w="0" w:type="dxa"/>
            </w:tcMar>
            <w:vAlign w:val="center"/>
          </w:tcPr>
          <w:p w14:paraId="295B61BA" w14:textId="77777777" w:rsidR="006E74A3" w:rsidRDefault="006E74A3" w:rsidP="006E74A3">
            <w:pPr>
              <w:keepLines/>
              <w:spacing w:line="181" w:lineRule="exact"/>
            </w:pPr>
            <w:r>
              <w:rPr>
                <w:rFonts w:ascii="Arial" w:eastAsia="Arial" w:hAnsi="Arial" w:cs="Arial"/>
                <w:sz w:val="19"/>
                <w:szCs w:val="11"/>
              </w:rPr>
              <w:t>Service revenue</w:t>
            </w:r>
          </w:p>
        </w:tc>
      </w:tr>
      <w:tr w:rsidR="006E74A3" w14:paraId="39599007" w14:textId="77777777" w:rsidTr="006B02BD">
        <w:trPr>
          <w:cantSplit/>
          <w:trHeight w:val="247"/>
          <w:jc w:val="center"/>
        </w:trPr>
        <w:tc>
          <w:tcPr>
            <w:tcW w:w="570" w:type="dxa"/>
            <w:tcBorders>
              <w:top w:val="single" w:sz="4" w:space="0" w:color="000000"/>
              <w:left w:val="nil"/>
              <w:bottom w:val="nil"/>
              <w:right w:val="nil"/>
            </w:tcBorders>
            <w:noWrap/>
            <w:tcMar>
              <w:top w:w="0" w:type="dxa"/>
              <w:left w:w="0" w:type="dxa"/>
              <w:bottom w:w="0" w:type="dxa"/>
              <w:right w:w="0" w:type="dxa"/>
            </w:tcMar>
            <w:vAlign w:val="center"/>
          </w:tcPr>
          <w:p w14:paraId="4EC05999" w14:textId="77777777" w:rsidR="006E74A3" w:rsidRDefault="006E74A3" w:rsidP="006E74A3">
            <w:pPr>
              <w:keepLines/>
              <w:spacing w:line="181" w:lineRule="exact"/>
            </w:pPr>
            <w:r>
              <w:rPr>
                <w:rFonts w:ascii="Arial" w:eastAsia="Arial" w:hAnsi="Arial" w:cs="Arial"/>
                <w:w w:val="81"/>
                <w:sz w:val="19"/>
                <w:szCs w:val="11"/>
              </w:rPr>
              <w:t>Mobility</w:t>
            </w:r>
          </w:p>
        </w:tc>
        <w:tc>
          <w:tcPr>
            <w:tcW w:w="1077" w:type="dxa"/>
            <w:tcBorders>
              <w:top w:val="single" w:sz="4" w:space="0" w:color="000000"/>
              <w:left w:val="nil"/>
              <w:bottom w:val="nil"/>
              <w:right w:val="nil"/>
            </w:tcBorders>
            <w:noWrap/>
            <w:tcMar>
              <w:top w:w="0" w:type="dxa"/>
              <w:left w:w="0" w:type="dxa"/>
              <w:bottom w:w="0" w:type="dxa"/>
              <w:right w:w="0" w:type="dxa"/>
            </w:tcMar>
            <w:vAlign w:val="center"/>
          </w:tcPr>
          <w:p w14:paraId="443A1D05" w14:textId="77777777" w:rsidR="006E74A3" w:rsidRDefault="006E74A3" w:rsidP="006E74A3">
            <w:pPr>
              <w:keepLines/>
              <w:spacing w:line="181" w:lineRule="exact"/>
            </w:pPr>
            <w:proofErr w:type="spellStart"/>
            <w:r>
              <w:rPr>
                <w:rFonts w:ascii="Arial" w:eastAsia="Arial" w:hAnsi="Arial" w:cs="Arial"/>
                <w:w w:val="78"/>
                <w:sz w:val="19"/>
                <w:szCs w:val="11"/>
              </w:rPr>
              <w:t>MaaS</w:t>
            </w:r>
            <w:proofErr w:type="spellEnd"/>
            <w:r>
              <w:rPr>
                <w:rFonts w:ascii="Arial" w:eastAsia="Arial" w:hAnsi="Arial" w:cs="Arial"/>
                <w:w w:val="78"/>
                <w:sz w:val="19"/>
                <w:szCs w:val="11"/>
              </w:rPr>
              <w:t xml:space="preserve"> Operator</w:t>
            </w:r>
          </w:p>
        </w:tc>
        <w:tc>
          <w:tcPr>
            <w:tcW w:w="1132" w:type="dxa"/>
            <w:tcBorders>
              <w:top w:val="single" w:sz="4" w:space="0" w:color="000000"/>
              <w:left w:val="nil"/>
              <w:bottom w:val="nil"/>
              <w:right w:val="nil"/>
            </w:tcBorders>
            <w:noWrap/>
            <w:tcMar>
              <w:top w:w="0" w:type="dxa"/>
              <w:left w:w="0" w:type="dxa"/>
              <w:bottom w:w="0" w:type="dxa"/>
              <w:right w:w="0" w:type="dxa"/>
            </w:tcMar>
            <w:vAlign w:val="center"/>
          </w:tcPr>
          <w:p w14:paraId="04782BE0" w14:textId="77777777" w:rsidR="006E74A3" w:rsidRDefault="006E74A3" w:rsidP="006E74A3">
            <w:pPr>
              <w:keepLines/>
              <w:spacing w:line="181" w:lineRule="exact"/>
            </w:pPr>
            <w:r>
              <w:rPr>
                <w:rFonts w:ascii="Arial" w:eastAsia="Arial" w:hAnsi="Arial" w:cs="Arial"/>
                <w:sz w:val="19"/>
                <w:szCs w:val="11"/>
              </w:rPr>
              <w:t>AD Platform</w:t>
            </w:r>
          </w:p>
        </w:tc>
        <w:tc>
          <w:tcPr>
            <w:tcW w:w="1121" w:type="dxa"/>
            <w:tcBorders>
              <w:top w:val="single" w:sz="4" w:space="0" w:color="000000"/>
              <w:left w:val="nil"/>
              <w:bottom w:val="nil"/>
              <w:right w:val="nil"/>
            </w:tcBorders>
            <w:noWrap/>
            <w:tcMar>
              <w:top w:w="0" w:type="dxa"/>
              <w:left w:w="0" w:type="dxa"/>
              <w:bottom w:w="0" w:type="dxa"/>
              <w:right w:w="0" w:type="dxa"/>
            </w:tcMar>
            <w:vAlign w:val="center"/>
          </w:tcPr>
          <w:p w14:paraId="1137E8CD" w14:textId="77777777" w:rsidR="006E74A3" w:rsidRDefault="006E74A3" w:rsidP="006E74A3">
            <w:pPr>
              <w:keepLines/>
              <w:spacing w:line="181" w:lineRule="exact"/>
            </w:pPr>
            <w:r>
              <w:rPr>
                <w:rFonts w:ascii="Arial" w:eastAsia="Arial" w:hAnsi="Arial" w:cs="Arial"/>
                <w:sz w:val="19"/>
                <w:szCs w:val="11"/>
              </w:rPr>
              <w:t>Control Fee</w:t>
            </w:r>
          </w:p>
        </w:tc>
        <w:tc>
          <w:tcPr>
            <w:tcW w:w="2431" w:type="dxa"/>
            <w:tcBorders>
              <w:top w:val="single" w:sz="4" w:space="0" w:color="000000"/>
              <w:left w:val="nil"/>
              <w:bottom w:val="nil"/>
              <w:right w:val="nil"/>
            </w:tcBorders>
            <w:noWrap/>
            <w:tcMar>
              <w:top w:w="0" w:type="dxa"/>
              <w:left w:w="0" w:type="dxa"/>
              <w:bottom w:w="0" w:type="dxa"/>
              <w:right w:w="0" w:type="dxa"/>
            </w:tcMar>
            <w:vAlign w:val="center"/>
          </w:tcPr>
          <w:p w14:paraId="28EAAB55" w14:textId="77777777" w:rsidR="006E74A3" w:rsidRDefault="006E74A3" w:rsidP="006E74A3">
            <w:pPr>
              <w:keepLines/>
              <w:spacing w:line="181" w:lineRule="exact"/>
            </w:pPr>
            <w:r>
              <w:rPr>
                <w:rFonts w:ascii="Arial" w:eastAsia="Arial" w:hAnsi="Arial" w:cs="Arial"/>
                <w:sz w:val="19"/>
                <w:szCs w:val="11"/>
              </w:rPr>
              <w:t>B2B product fee</w:t>
            </w:r>
          </w:p>
        </w:tc>
        <w:tc>
          <w:tcPr>
            <w:tcW w:w="3137" w:type="dxa"/>
            <w:tcBorders>
              <w:top w:val="single" w:sz="4" w:space="0" w:color="000000"/>
              <w:left w:val="nil"/>
              <w:bottom w:val="nil"/>
              <w:right w:val="nil"/>
            </w:tcBorders>
            <w:noWrap/>
            <w:tcMar>
              <w:top w:w="0" w:type="dxa"/>
              <w:left w:w="0" w:type="dxa"/>
              <w:bottom w:w="0" w:type="dxa"/>
              <w:right w:w="0" w:type="dxa"/>
            </w:tcMar>
            <w:vAlign w:val="center"/>
          </w:tcPr>
          <w:p w14:paraId="4DBBB1D2" w14:textId="77777777" w:rsidR="006E74A3" w:rsidRDefault="006E74A3" w:rsidP="006E74A3">
            <w:pPr>
              <w:keepLines/>
              <w:spacing w:line="181" w:lineRule="exact"/>
            </w:pPr>
            <w:r>
              <w:rPr>
                <w:rFonts w:ascii="Arial" w:eastAsia="Arial" w:hAnsi="Arial" w:cs="Arial"/>
                <w:w w:val="85"/>
                <w:sz w:val="19"/>
                <w:szCs w:val="11"/>
              </w:rPr>
              <w:t>¥100/dispatch×100/day×365 = ¥3.650M/yr</w:t>
            </w:r>
          </w:p>
        </w:tc>
        <w:tc>
          <w:tcPr>
            <w:tcW w:w="1872" w:type="dxa"/>
            <w:tcBorders>
              <w:top w:val="single" w:sz="4" w:space="0" w:color="000000"/>
              <w:left w:val="nil"/>
              <w:bottom w:val="nil"/>
              <w:right w:val="nil"/>
            </w:tcBorders>
            <w:noWrap/>
            <w:tcMar>
              <w:top w:w="0" w:type="dxa"/>
              <w:left w:w="0" w:type="dxa"/>
              <w:bottom w:w="0" w:type="dxa"/>
              <w:right w:w="0" w:type="dxa"/>
            </w:tcMar>
            <w:vAlign w:val="center"/>
          </w:tcPr>
          <w:p w14:paraId="34A1AC3E" w14:textId="77777777" w:rsidR="006E74A3" w:rsidRDefault="006E74A3" w:rsidP="006E74A3">
            <w:pPr>
              <w:keepLines/>
              <w:spacing w:line="181" w:lineRule="exact"/>
            </w:pPr>
            <w:r>
              <w:rPr>
                <w:rFonts w:ascii="Arial" w:eastAsia="Arial" w:hAnsi="Arial" w:cs="Arial"/>
                <w:sz w:val="19"/>
                <w:szCs w:val="11"/>
              </w:rPr>
              <w:t>Control OS</w:t>
            </w:r>
          </w:p>
        </w:tc>
      </w:tr>
      <w:tr w:rsidR="006E74A3" w14:paraId="62F066FC" w14:textId="77777777" w:rsidTr="006B02BD">
        <w:trPr>
          <w:cantSplit/>
          <w:trHeight w:val="255"/>
          <w:jc w:val="center"/>
        </w:trPr>
        <w:tc>
          <w:tcPr>
            <w:tcW w:w="570" w:type="dxa"/>
            <w:tcBorders>
              <w:top w:val="nil"/>
              <w:left w:val="nil"/>
              <w:bottom w:val="nil"/>
              <w:right w:val="nil"/>
            </w:tcBorders>
            <w:noWrap/>
            <w:tcMar>
              <w:top w:w="0" w:type="dxa"/>
              <w:left w:w="0" w:type="dxa"/>
              <w:bottom w:w="0" w:type="dxa"/>
              <w:right w:w="0" w:type="dxa"/>
            </w:tcMar>
            <w:vAlign w:val="center"/>
          </w:tcPr>
          <w:p w14:paraId="3BF73DA7"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1704F2BB"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33E0B937"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4F2E3F2F" w14:textId="77777777" w:rsidR="006E74A3" w:rsidRDefault="006E74A3" w:rsidP="006E74A3">
            <w:pPr>
              <w:keepLines/>
              <w:spacing w:line="181" w:lineRule="exact"/>
            </w:pPr>
            <w:r>
              <w:rPr>
                <w:rFonts w:ascii="Arial" w:eastAsia="Arial" w:hAnsi="Arial" w:cs="Arial"/>
                <w:sz w:val="19"/>
                <w:szCs w:val="11"/>
              </w:rPr>
              <w:t>Routing Fee</w:t>
            </w:r>
          </w:p>
        </w:tc>
        <w:tc>
          <w:tcPr>
            <w:tcW w:w="2431" w:type="dxa"/>
            <w:tcBorders>
              <w:top w:val="nil"/>
              <w:left w:val="nil"/>
              <w:bottom w:val="nil"/>
              <w:right w:val="nil"/>
            </w:tcBorders>
            <w:noWrap/>
            <w:tcMar>
              <w:top w:w="0" w:type="dxa"/>
              <w:left w:w="0" w:type="dxa"/>
              <w:bottom w:w="0" w:type="dxa"/>
              <w:right w:w="0" w:type="dxa"/>
            </w:tcMar>
            <w:vAlign w:val="center"/>
          </w:tcPr>
          <w:p w14:paraId="3C3ABD80" w14:textId="77777777" w:rsidR="006E74A3" w:rsidRDefault="006E74A3" w:rsidP="006E74A3">
            <w:pPr>
              <w:keepLines/>
              <w:spacing w:line="181" w:lineRule="exact"/>
            </w:pPr>
            <w:r>
              <w:rPr>
                <w:rFonts w:ascii="Arial" w:eastAsia="Arial" w:hAnsi="Arial" w:cs="Arial"/>
                <w:sz w:val="19"/>
                <w:szCs w:val="11"/>
              </w:rPr>
              <w:t>B2B product fee</w:t>
            </w:r>
          </w:p>
        </w:tc>
        <w:tc>
          <w:tcPr>
            <w:tcW w:w="3137" w:type="dxa"/>
            <w:tcBorders>
              <w:top w:val="nil"/>
              <w:left w:val="nil"/>
              <w:bottom w:val="nil"/>
              <w:right w:val="nil"/>
            </w:tcBorders>
            <w:noWrap/>
            <w:tcMar>
              <w:top w:w="0" w:type="dxa"/>
              <w:left w:w="0" w:type="dxa"/>
              <w:bottom w:w="0" w:type="dxa"/>
              <w:right w:w="0" w:type="dxa"/>
            </w:tcMar>
            <w:vAlign w:val="center"/>
          </w:tcPr>
          <w:p w14:paraId="34849FA8" w14:textId="77777777" w:rsidR="006E74A3" w:rsidRDefault="006E74A3" w:rsidP="006E74A3">
            <w:pPr>
              <w:keepLines/>
              <w:spacing w:line="181" w:lineRule="exact"/>
            </w:pPr>
            <w:r>
              <w:rPr>
                <w:rFonts w:ascii="Arial" w:eastAsia="Arial" w:hAnsi="Arial" w:cs="Arial"/>
                <w:w w:val="86"/>
                <w:sz w:val="19"/>
                <w:szCs w:val="11"/>
              </w:rPr>
              <w:t>¥120/dispatch×110/day×365 = ¥4.818M/yr</w:t>
            </w:r>
          </w:p>
        </w:tc>
        <w:tc>
          <w:tcPr>
            <w:tcW w:w="1872" w:type="dxa"/>
            <w:tcBorders>
              <w:top w:val="nil"/>
              <w:left w:val="nil"/>
              <w:bottom w:val="nil"/>
              <w:right w:val="nil"/>
            </w:tcBorders>
            <w:noWrap/>
            <w:tcMar>
              <w:top w:w="0" w:type="dxa"/>
              <w:left w:w="0" w:type="dxa"/>
              <w:bottom w:w="0" w:type="dxa"/>
              <w:right w:w="0" w:type="dxa"/>
            </w:tcMar>
            <w:vAlign w:val="center"/>
          </w:tcPr>
          <w:p w14:paraId="5EEDC6CC" w14:textId="77777777" w:rsidR="006E74A3" w:rsidRDefault="006E74A3" w:rsidP="006E74A3">
            <w:pPr>
              <w:keepLines/>
              <w:spacing w:line="181" w:lineRule="exact"/>
            </w:pPr>
            <w:r>
              <w:rPr>
                <w:rFonts w:ascii="Arial" w:eastAsia="Arial" w:hAnsi="Arial" w:cs="Arial"/>
                <w:sz w:val="19"/>
                <w:szCs w:val="11"/>
              </w:rPr>
              <w:t>Platform fee</w:t>
            </w:r>
          </w:p>
        </w:tc>
      </w:tr>
      <w:tr w:rsidR="006E74A3" w14:paraId="34B78F12"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3BABBA72"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461C8CA4"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504C58A0" w14:textId="77777777" w:rsidR="006E74A3" w:rsidRDefault="006E74A3" w:rsidP="006E74A3">
            <w:pPr>
              <w:keepLines/>
              <w:spacing w:line="181" w:lineRule="exact"/>
            </w:pPr>
            <w:r>
              <w:rPr>
                <w:rFonts w:ascii="Arial" w:eastAsia="Arial" w:hAnsi="Arial" w:cs="Arial"/>
                <w:w w:val="70"/>
                <w:sz w:val="19"/>
                <w:szCs w:val="11"/>
              </w:rPr>
              <w:t>Mobility Platform</w:t>
            </w:r>
          </w:p>
        </w:tc>
        <w:tc>
          <w:tcPr>
            <w:tcW w:w="1121" w:type="dxa"/>
            <w:tcBorders>
              <w:top w:val="nil"/>
              <w:left w:val="nil"/>
              <w:bottom w:val="nil"/>
              <w:right w:val="nil"/>
            </w:tcBorders>
            <w:noWrap/>
            <w:tcMar>
              <w:top w:w="0" w:type="dxa"/>
              <w:left w:w="0" w:type="dxa"/>
              <w:bottom w:w="0" w:type="dxa"/>
              <w:right w:w="0" w:type="dxa"/>
            </w:tcMar>
            <w:vAlign w:val="center"/>
          </w:tcPr>
          <w:p w14:paraId="1BF0E54B" w14:textId="77777777" w:rsidR="006E74A3" w:rsidRDefault="006E74A3" w:rsidP="006E74A3">
            <w:pPr>
              <w:keepLines/>
              <w:spacing w:line="181" w:lineRule="exact"/>
            </w:pPr>
            <w:r>
              <w:rPr>
                <w:rFonts w:ascii="Arial" w:eastAsia="Arial" w:hAnsi="Arial" w:cs="Arial"/>
                <w:sz w:val="19"/>
                <w:szCs w:val="11"/>
              </w:rPr>
              <w:t>UX Fee</w:t>
            </w:r>
          </w:p>
        </w:tc>
        <w:tc>
          <w:tcPr>
            <w:tcW w:w="2431" w:type="dxa"/>
            <w:tcBorders>
              <w:top w:val="nil"/>
              <w:left w:val="nil"/>
              <w:bottom w:val="nil"/>
              <w:right w:val="nil"/>
            </w:tcBorders>
            <w:noWrap/>
            <w:tcMar>
              <w:top w:w="0" w:type="dxa"/>
              <w:left w:w="0" w:type="dxa"/>
              <w:bottom w:w="0" w:type="dxa"/>
              <w:right w:w="0" w:type="dxa"/>
            </w:tcMar>
            <w:vAlign w:val="center"/>
          </w:tcPr>
          <w:p w14:paraId="039928B2" w14:textId="77777777" w:rsidR="006E74A3" w:rsidRDefault="006E74A3" w:rsidP="006E74A3">
            <w:pPr>
              <w:keepLines/>
              <w:spacing w:line="181" w:lineRule="exact"/>
            </w:pPr>
            <w:r>
              <w:rPr>
                <w:rFonts w:ascii="Arial" w:eastAsia="Arial" w:hAnsi="Arial" w:cs="Arial"/>
                <w:sz w:val="19"/>
                <w:szCs w:val="11"/>
              </w:rPr>
              <w:t>B2B product fee</w:t>
            </w:r>
          </w:p>
        </w:tc>
        <w:tc>
          <w:tcPr>
            <w:tcW w:w="3137" w:type="dxa"/>
            <w:tcBorders>
              <w:top w:val="nil"/>
              <w:left w:val="nil"/>
              <w:bottom w:val="nil"/>
              <w:right w:val="nil"/>
            </w:tcBorders>
            <w:noWrap/>
            <w:tcMar>
              <w:top w:w="0" w:type="dxa"/>
              <w:left w:w="0" w:type="dxa"/>
              <w:bottom w:w="0" w:type="dxa"/>
              <w:right w:w="0" w:type="dxa"/>
            </w:tcMar>
            <w:vAlign w:val="center"/>
          </w:tcPr>
          <w:p w14:paraId="25BADBDA" w14:textId="77777777" w:rsidR="006E74A3" w:rsidRDefault="006E74A3" w:rsidP="006E74A3">
            <w:pPr>
              <w:keepLines/>
              <w:spacing w:line="181" w:lineRule="exact"/>
            </w:pPr>
            <w:r>
              <w:rPr>
                <w:rFonts w:ascii="Arial" w:eastAsia="Arial" w:hAnsi="Arial" w:cs="Arial"/>
                <w:sz w:val="19"/>
                <w:szCs w:val="11"/>
              </w:rPr>
              <w:t>¥50/trip×100/day×365 = ¥1.825M/yr</w:t>
            </w:r>
          </w:p>
        </w:tc>
        <w:tc>
          <w:tcPr>
            <w:tcW w:w="1872" w:type="dxa"/>
            <w:tcBorders>
              <w:top w:val="nil"/>
              <w:left w:val="nil"/>
              <w:bottom w:val="nil"/>
              <w:right w:val="nil"/>
            </w:tcBorders>
            <w:noWrap/>
            <w:tcMar>
              <w:top w:w="0" w:type="dxa"/>
              <w:left w:w="0" w:type="dxa"/>
              <w:bottom w:w="0" w:type="dxa"/>
              <w:right w:w="0" w:type="dxa"/>
            </w:tcMar>
            <w:vAlign w:val="center"/>
          </w:tcPr>
          <w:p w14:paraId="0C9113F6" w14:textId="77777777" w:rsidR="006E74A3" w:rsidRDefault="006E74A3" w:rsidP="006E74A3">
            <w:pPr>
              <w:keepLines/>
              <w:spacing w:line="181" w:lineRule="exact"/>
            </w:pPr>
            <w:r>
              <w:rPr>
                <w:rFonts w:ascii="Arial" w:eastAsia="Arial" w:hAnsi="Arial" w:cs="Arial"/>
                <w:sz w:val="19"/>
                <w:szCs w:val="11"/>
              </w:rPr>
              <w:t>Platform fee</w:t>
            </w:r>
          </w:p>
        </w:tc>
      </w:tr>
      <w:tr w:rsidR="006E74A3" w14:paraId="2B42600E"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00F8830E"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58C85792"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18D471AE" w14:textId="77777777" w:rsidR="006E74A3" w:rsidRDefault="006E74A3" w:rsidP="006E74A3">
            <w:pPr>
              <w:keepLines/>
              <w:spacing w:line="181" w:lineRule="exact"/>
            </w:pPr>
            <w:r>
              <w:rPr>
                <w:rFonts w:ascii="Arial" w:eastAsia="Arial" w:hAnsi="Arial" w:cs="Arial"/>
                <w:w w:val="74"/>
                <w:sz w:val="19"/>
                <w:szCs w:val="11"/>
              </w:rPr>
              <w:t>Parking Operator</w:t>
            </w:r>
          </w:p>
        </w:tc>
        <w:tc>
          <w:tcPr>
            <w:tcW w:w="1121" w:type="dxa"/>
            <w:tcBorders>
              <w:top w:val="nil"/>
              <w:left w:val="nil"/>
              <w:bottom w:val="nil"/>
              <w:right w:val="nil"/>
            </w:tcBorders>
            <w:noWrap/>
            <w:tcMar>
              <w:top w:w="0" w:type="dxa"/>
              <w:left w:w="0" w:type="dxa"/>
              <w:bottom w:w="0" w:type="dxa"/>
              <w:right w:w="0" w:type="dxa"/>
            </w:tcMar>
            <w:vAlign w:val="center"/>
          </w:tcPr>
          <w:p w14:paraId="2919E5E5" w14:textId="77777777" w:rsidR="006E74A3" w:rsidRDefault="006E74A3" w:rsidP="006E74A3">
            <w:pPr>
              <w:keepLines/>
              <w:spacing w:line="181" w:lineRule="exact"/>
            </w:pPr>
            <w:r>
              <w:rPr>
                <w:rFonts w:ascii="Arial" w:eastAsia="Arial" w:hAnsi="Arial" w:cs="Arial"/>
                <w:w w:val="70"/>
                <w:sz w:val="19"/>
                <w:szCs w:val="11"/>
              </w:rPr>
              <w:t>Advanced Control</w:t>
            </w:r>
          </w:p>
        </w:tc>
        <w:tc>
          <w:tcPr>
            <w:tcW w:w="2431" w:type="dxa"/>
            <w:tcBorders>
              <w:top w:val="nil"/>
              <w:left w:val="nil"/>
              <w:bottom w:val="nil"/>
              <w:right w:val="nil"/>
            </w:tcBorders>
            <w:noWrap/>
            <w:tcMar>
              <w:top w:w="0" w:type="dxa"/>
              <w:left w:w="0" w:type="dxa"/>
              <w:bottom w:w="0" w:type="dxa"/>
              <w:right w:w="0" w:type="dxa"/>
            </w:tcMar>
            <w:vAlign w:val="center"/>
          </w:tcPr>
          <w:p w14:paraId="6195592E" w14:textId="77777777" w:rsidR="006E74A3" w:rsidRDefault="006E74A3" w:rsidP="006E74A3">
            <w:pPr>
              <w:keepLines/>
              <w:spacing w:line="181" w:lineRule="exact"/>
            </w:pPr>
            <w:r>
              <w:rPr>
                <w:rFonts w:ascii="Arial" w:eastAsia="Arial" w:hAnsi="Arial" w:cs="Arial"/>
                <w:sz w:val="19"/>
                <w:szCs w:val="11"/>
              </w:rPr>
              <w:t>B2B service fee</w:t>
            </w:r>
          </w:p>
        </w:tc>
        <w:tc>
          <w:tcPr>
            <w:tcW w:w="3137" w:type="dxa"/>
            <w:tcBorders>
              <w:top w:val="nil"/>
              <w:left w:val="nil"/>
              <w:bottom w:val="nil"/>
              <w:right w:val="nil"/>
            </w:tcBorders>
            <w:noWrap/>
            <w:tcMar>
              <w:top w:w="0" w:type="dxa"/>
              <w:left w:w="0" w:type="dxa"/>
              <w:bottom w:w="0" w:type="dxa"/>
              <w:right w:w="0" w:type="dxa"/>
            </w:tcMar>
            <w:vAlign w:val="center"/>
          </w:tcPr>
          <w:p w14:paraId="398B357E" w14:textId="77777777" w:rsidR="006E74A3" w:rsidRDefault="006E74A3" w:rsidP="006E74A3">
            <w:pPr>
              <w:keepLines/>
              <w:spacing w:line="181" w:lineRule="exact"/>
            </w:pPr>
            <w:r>
              <w:rPr>
                <w:rFonts w:ascii="Arial" w:eastAsia="Arial" w:hAnsi="Arial" w:cs="Arial"/>
                <w:w w:val="88"/>
                <w:sz w:val="19"/>
                <w:szCs w:val="11"/>
              </w:rPr>
              <w:t>¥150/dispatch×90/day×365 = ¥4.928M/yr</w:t>
            </w:r>
          </w:p>
        </w:tc>
        <w:tc>
          <w:tcPr>
            <w:tcW w:w="1872" w:type="dxa"/>
            <w:tcBorders>
              <w:top w:val="nil"/>
              <w:left w:val="nil"/>
              <w:bottom w:val="nil"/>
              <w:right w:val="nil"/>
            </w:tcBorders>
            <w:noWrap/>
            <w:tcMar>
              <w:top w:w="0" w:type="dxa"/>
              <w:left w:w="0" w:type="dxa"/>
              <w:bottom w:w="0" w:type="dxa"/>
              <w:right w:w="0" w:type="dxa"/>
            </w:tcMar>
            <w:vAlign w:val="center"/>
          </w:tcPr>
          <w:p w14:paraId="2C8FFF50" w14:textId="77777777" w:rsidR="006E74A3" w:rsidRDefault="006E74A3" w:rsidP="006E74A3">
            <w:pPr>
              <w:keepLines/>
              <w:spacing w:line="181" w:lineRule="exact"/>
            </w:pPr>
            <w:r>
              <w:rPr>
                <w:rFonts w:ascii="Arial" w:eastAsia="Arial" w:hAnsi="Arial" w:cs="Arial"/>
                <w:sz w:val="19"/>
                <w:szCs w:val="11"/>
              </w:rPr>
              <w:t>Node service</w:t>
            </w:r>
          </w:p>
        </w:tc>
      </w:tr>
      <w:tr w:rsidR="006E74A3" w14:paraId="3ED1A687" w14:textId="77777777" w:rsidTr="006B02BD">
        <w:trPr>
          <w:cantSplit/>
          <w:trHeight w:val="257"/>
          <w:jc w:val="center"/>
        </w:trPr>
        <w:tc>
          <w:tcPr>
            <w:tcW w:w="570" w:type="dxa"/>
            <w:tcBorders>
              <w:top w:val="nil"/>
              <w:left w:val="nil"/>
              <w:bottom w:val="nil"/>
              <w:right w:val="nil"/>
            </w:tcBorders>
            <w:noWrap/>
            <w:tcMar>
              <w:top w:w="0" w:type="dxa"/>
              <w:left w:w="0" w:type="dxa"/>
              <w:bottom w:w="0" w:type="dxa"/>
              <w:right w:w="0" w:type="dxa"/>
            </w:tcMar>
            <w:vAlign w:val="center"/>
          </w:tcPr>
          <w:p w14:paraId="2C6BB135"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3A7A19F8" w14:textId="77777777" w:rsidR="006E74A3" w:rsidRDefault="006E74A3" w:rsidP="006E74A3">
            <w:pPr>
              <w:keepLines/>
              <w:spacing w:line="181" w:lineRule="exact"/>
            </w:pPr>
            <w:r>
              <w:rPr>
                <w:rFonts w:ascii="Arial" w:eastAsia="Arial" w:hAnsi="Arial" w:cs="Arial"/>
                <w:sz w:val="19"/>
                <w:szCs w:val="11"/>
              </w:rPr>
              <w:t>AD Platform</w:t>
            </w:r>
          </w:p>
        </w:tc>
        <w:tc>
          <w:tcPr>
            <w:tcW w:w="1132" w:type="dxa"/>
            <w:tcBorders>
              <w:top w:val="nil"/>
              <w:left w:val="nil"/>
              <w:bottom w:val="nil"/>
              <w:right w:val="nil"/>
            </w:tcBorders>
            <w:noWrap/>
            <w:tcMar>
              <w:top w:w="0" w:type="dxa"/>
              <w:left w:w="0" w:type="dxa"/>
              <w:bottom w:w="0" w:type="dxa"/>
              <w:right w:w="0" w:type="dxa"/>
            </w:tcMar>
            <w:vAlign w:val="center"/>
          </w:tcPr>
          <w:p w14:paraId="7942FF27" w14:textId="77777777" w:rsidR="006E74A3" w:rsidRDefault="006E74A3" w:rsidP="006E74A3">
            <w:pPr>
              <w:keepLines/>
              <w:spacing w:line="181" w:lineRule="exact"/>
            </w:pPr>
            <w:proofErr w:type="spellStart"/>
            <w:r>
              <w:rPr>
                <w:rFonts w:ascii="Arial" w:eastAsia="Arial" w:hAnsi="Arial" w:cs="Arial"/>
                <w:w w:val="83"/>
                <w:sz w:val="19"/>
                <w:szCs w:val="11"/>
              </w:rPr>
              <w:t>MaaS</w:t>
            </w:r>
            <w:proofErr w:type="spellEnd"/>
            <w:r>
              <w:rPr>
                <w:rFonts w:ascii="Arial" w:eastAsia="Arial" w:hAnsi="Arial" w:cs="Arial"/>
                <w:w w:val="83"/>
                <w:sz w:val="19"/>
                <w:szCs w:val="11"/>
              </w:rPr>
              <w:t xml:space="preserve"> Operator</w:t>
            </w:r>
          </w:p>
        </w:tc>
        <w:tc>
          <w:tcPr>
            <w:tcW w:w="1121" w:type="dxa"/>
            <w:tcBorders>
              <w:top w:val="nil"/>
              <w:left w:val="nil"/>
              <w:bottom w:val="nil"/>
              <w:right w:val="nil"/>
            </w:tcBorders>
            <w:noWrap/>
            <w:tcMar>
              <w:top w:w="0" w:type="dxa"/>
              <w:left w:w="0" w:type="dxa"/>
              <w:bottom w:w="0" w:type="dxa"/>
              <w:right w:w="0" w:type="dxa"/>
            </w:tcMar>
            <w:vAlign w:val="center"/>
          </w:tcPr>
          <w:p w14:paraId="1A4386FD" w14:textId="77777777" w:rsidR="006E74A3" w:rsidRDefault="006E74A3" w:rsidP="006E74A3">
            <w:pPr>
              <w:keepLines/>
              <w:spacing w:line="181" w:lineRule="exact"/>
            </w:pPr>
            <w:r>
              <w:rPr>
                <w:rFonts w:ascii="Arial" w:eastAsia="Arial" w:hAnsi="Arial" w:cs="Arial"/>
                <w:sz w:val="19"/>
                <w:szCs w:val="11"/>
              </w:rPr>
              <w:t>Incentive</w:t>
            </w:r>
          </w:p>
        </w:tc>
        <w:tc>
          <w:tcPr>
            <w:tcW w:w="2431" w:type="dxa"/>
            <w:tcBorders>
              <w:top w:val="nil"/>
              <w:left w:val="nil"/>
              <w:bottom w:val="nil"/>
              <w:right w:val="nil"/>
            </w:tcBorders>
            <w:noWrap/>
            <w:tcMar>
              <w:top w:w="0" w:type="dxa"/>
              <w:left w:w="0" w:type="dxa"/>
              <w:bottom w:w="0" w:type="dxa"/>
              <w:right w:w="0" w:type="dxa"/>
            </w:tcMar>
            <w:vAlign w:val="center"/>
          </w:tcPr>
          <w:p w14:paraId="2B9E4924" w14:textId="77777777" w:rsidR="006E74A3" w:rsidRDefault="006E74A3" w:rsidP="006E74A3">
            <w:pPr>
              <w:keepLines/>
              <w:spacing w:line="181" w:lineRule="exact"/>
            </w:pPr>
            <w:r>
              <w:rPr>
                <w:rFonts w:ascii="Arial" w:eastAsia="Arial" w:hAnsi="Arial" w:cs="Arial"/>
                <w:sz w:val="19"/>
                <w:szCs w:val="11"/>
              </w:rPr>
              <w:t>Contra-revenue / settlement</w:t>
            </w:r>
          </w:p>
        </w:tc>
        <w:tc>
          <w:tcPr>
            <w:tcW w:w="3137" w:type="dxa"/>
            <w:tcBorders>
              <w:top w:val="nil"/>
              <w:left w:val="nil"/>
              <w:bottom w:val="nil"/>
              <w:right w:val="nil"/>
            </w:tcBorders>
            <w:noWrap/>
            <w:tcMar>
              <w:top w:w="0" w:type="dxa"/>
              <w:left w:w="0" w:type="dxa"/>
              <w:bottom w:w="0" w:type="dxa"/>
              <w:right w:w="0" w:type="dxa"/>
            </w:tcMar>
            <w:vAlign w:val="center"/>
          </w:tcPr>
          <w:p w14:paraId="7268AA84" w14:textId="77777777" w:rsidR="006E74A3" w:rsidRDefault="006E74A3" w:rsidP="006E74A3">
            <w:pPr>
              <w:keepLines/>
              <w:spacing w:line="181" w:lineRule="exact"/>
            </w:pPr>
            <w:r>
              <w:rPr>
                <w:rFonts w:ascii="Arial" w:eastAsia="Arial" w:hAnsi="Arial" w:cs="Arial"/>
                <w:w w:val="92"/>
                <w:sz w:val="19"/>
                <w:szCs w:val="11"/>
              </w:rPr>
              <w:t>¥200,000/month×30×12 = ¥72.000M/yr</w:t>
            </w:r>
          </w:p>
        </w:tc>
        <w:tc>
          <w:tcPr>
            <w:tcW w:w="1872" w:type="dxa"/>
            <w:tcBorders>
              <w:top w:val="nil"/>
              <w:left w:val="nil"/>
              <w:bottom w:val="nil"/>
              <w:right w:val="nil"/>
            </w:tcBorders>
            <w:noWrap/>
            <w:tcMar>
              <w:top w:w="0" w:type="dxa"/>
              <w:left w:w="0" w:type="dxa"/>
              <w:bottom w:w="0" w:type="dxa"/>
              <w:right w:w="0" w:type="dxa"/>
            </w:tcMar>
            <w:vAlign w:val="center"/>
          </w:tcPr>
          <w:p w14:paraId="34626BE3" w14:textId="77777777" w:rsidR="006E74A3" w:rsidRDefault="006E74A3" w:rsidP="006E74A3">
            <w:pPr>
              <w:keepLines/>
              <w:spacing w:line="181" w:lineRule="exact"/>
            </w:pPr>
            <w:r>
              <w:rPr>
                <w:rFonts w:ascii="Arial" w:eastAsia="Arial" w:hAnsi="Arial" w:cs="Arial"/>
                <w:w w:val="71"/>
                <w:sz w:val="19"/>
                <w:szCs w:val="11"/>
              </w:rPr>
              <w:t>Settlement; not gross revenue</w:t>
            </w:r>
          </w:p>
        </w:tc>
      </w:tr>
      <w:tr w:rsidR="006E74A3" w14:paraId="3B79BFF1" w14:textId="77777777" w:rsidTr="006B02BD">
        <w:trPr>
          <w:cantSplit/>
          <w:trHeight w:val="255"/>
          <w:jc w:val="center"/>
        </w:trPr>
        <w:tc>
          <w:tcPr>
            <w:tcW w:w="570" w:type="dxa"/>
            <w:tcBorders>
              <w:top w:val="nil"/>
              <w:left w:val="nil"/>
              <w:bottom w:val="nil"/>
              <w:right w:val="nil"/>
            </w:tcBorders>
            <w:noWrap/>
            <w:tcMar>
              <w:top w:w="0" w:type="dxa"/>
              <w:left w:w="0" w:type="dxa"/>
              <w:bottom w:w="0" w:type="dxa"/>
              <w:right w:w="0" w:type="dxa"/>
            </w:tcMar>
            <w:vAlign w:val="center"/>
          </w:tcPr>
          <w:p w14:paraId="0BEE5254"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50D9065B" w14:textId="77777777" w:rsidR="006E74A3" w:rsidRDefault="006E74A3" w:rsidP="006E74A3">
            <w:pPr>
              <w:keepLines/>
              <w:spacing w:line="181" w:lineRule="exact"/>
            </w:pPr>
            <w:r>
              <w:rPr>
                <w:rFonts w:ascii="Arial" w:eastAsia="Arial" w:hAnsi="Arial" w:cs="Arial"/>
                <w:sz w:val="19"/>
                <w:szCs w:val="11"/>
              </w:rPr>
              <w:t>User</w:t>
            </w:r>
          </w:p>
        </w:tc>
        <w:tc>
          <w:tcPr>
            <w:tcW w:w="1132" w:type="dxa"/>
            <w:tcBorders>
              <w:top w:val="nil"/>
              <w:left w:val="nil"/>
              <w:bottom w:val="nil"/>
              <w:right w:val="nil"/>
            </w:tcBorders>
            <w:noWrap/>
            <w:tcMar>
              <w:top w:w="0" w:type="dxa"/>
              <w:left w:w="0" w:type="dxa"/>
              <w:bottom w:w="0" w:type="dxa"/>
              <w:right w:w="0" w:type="dxa"/>
            </w:tcMar>
            <w:vAlign w:val="center"/>
          </w:tcPr>
          <w:p w14:paraId="30D5A07C" w14:textId="77777777" w:rsidR="006E74A3" w:rsidRDefault="006E74A3" w:rsidP="006E74A3">
            <w:pPr>
              <w:keepLines/>
              <w:spacing w:line="181" w:lineRule="exact"/>
            </w:pPr>
            <w:proofErr w:type="spellStart"/>
            <w:r>
              <w:rPr>
                <w:rFonts w:ascii="Arial" w:eastAsia="Arial" w:hAnsi="Arial" w:cs="Arial"/>
                <w:w w:val="83"/>
                <w:sz w:val="19"/>
                <w:szCs w:val="11"/>
              </w:rPr>
              <w:t>MaaS</w:t>
            </w:r>
            <w:proofErr w:type="spellEnd"/>
            <w:r>
              <w:rPr>
                <w:rFonts w:ascii="Arial" w:eastAsia="Arial" w:hAnsi="Arial" w:cs="Arial"/>
                <w:w w:val="83"/>
                <w:sz w:val="19"/>
                <w:szCs w:val="11"/>
              </w:rPr>
              <w:t xml:space="preserve"> Operator</w:t>
            </w:r>
          </w:p>
        </w:tc>
        <w:tc>
          <w:tcPr>
            <w:tcW w:w="1121" w:type="dxa"/>
            <w:tcBorders>
              <w:top w:val="nil"/>
              <w:left w:val="nil"/>
              <w:bottom w:val="nil"/>
              <w:right w:val="nil"/>
            </w:tcBorders>
            <w:noWrap/>
            <w:tcMar>
              <w:top w:w="0" w:type="dxa"/>
              <w:left w:w="0" w:type="dxa"/>
              <w:bottom w:w="0" w:type="dxa"/>
              <w:right w:w="0" w:type="dxa"/>
            </w:tcMar>
            <w:vAlign w:val="center"/>
          </w:tcPr>
          <w:p w14:paraId="0E7A7D35" w14:textId="77777777" w:rsidR="006E74A3" w:rsidRDefault="006E74A3" w:rsidP="006E74A3">
            <w:pPr>
              <w:keepLines/>
              <w:spacing w:line="181" w:lineRule="exact"/>
            </w:pPr>
            <w:r>
              <w:rPr>
                <w:rFonts w:ascii="Arial" w:eastAsia="Arial" w:hAnsi="Arial" w:cs="Arial"/>
                <w:w w:val="93"/>
                <w:sz w:val="19"/>
                <w:szCs w:val="11"/>
              </w:rPr>
              <w:t>Surge Pricing</w:t>
            </w:r>
          </w:p>
        </w:tc>
        <w:tc>
          <w:tcPr>
            <w:tcW w:w="2431" w:type="dxa"/>
            <w:tcBorders>
              <w:top w:val="nil"/>
              <w:left w:val="nil"/>
              <w:bottom w:val="nil"/>
              <w:right w:val="nil"/>
            </w:tcBorders>
            <w:noWrap/>
            <w:tcMar>
              <w:top w:w="0" w:type="dxa"/>
              <w:left w:w="0" w:type="dxa"/>
              <w:bottom w:w="0" w:type="dxa"/>
              <w:right w:w="0" w:type="dxa"/>
            </w:tcMar>
            <w:vAlign w:val="center"/>
          </w:tcPr>
          <w:p w14:paraId="0C220AA9" w14:textId="77777777" w:rsidR="006E74A3" w:rsidRDefault="006E74A3" w:rsidP="006E74A3">
            <w:pPr>
              <w:keepLines/>
              <w:spacing w:line="181" w:lineRule="exact"/>
            </w:pPr>
            <w:r>
              <w:rPr>
                <w:rFonts w:ascii="Arial" w:eastAsia="Arial" w:hAnsi="Arial" w:cs="Arial"/>
                <w:sz w:val="19"/>
                <w:szCs w:val="11"/>
              </w:rPr>
              <w:t>Base fare adjustment</w:t>
            </w:r>
          </w:p>
        </w:tc>
        <w:tc>
          <w:tcPr>
            <w:tcW w:w="3137" w:type="dxa"/>
            <w:tcBorders>
              <w:top w:val="nil"/>
              <w:left w:val="nil"/>
              <w:bottom w:val="nil"/>
              <w:right w:val="nil"/>
            </w:tcBorders>
            <w:noWrap/>
            <w:tcMar>
              <w:top w:w="0" w:type="dxa"/>
              <w:left w:w="0" w:type="dxa"/>
              <w:bottom w:w="0" w:type="dxa"/>
              <w:right w:w="0" w:type="dxa"/>
            </w:tcMar>
            <w:vAlign w:val="center"/>
          </w:tcPr>
          <w:p w14:paraId="10FFB5E9" w14:textId="77777777" w:rsidR="006E74A3" w:rsidRDefault="006E74A3" w:rsidP="006E74A3">
            <w:pPr>
              <w:keepLines/>
              <w:spacing w:line="181" w:lineRule="exact"/>
            </w:pPr>
            <w:r>
              <w:rPr>
                <w:rFonts w:ascii="Arial" w:eastAsia="Arial" w:hAnsi="Arial" w:cs="Arial"/>
                <w:w w:val="93"/>
                <w:sz w:val="19"/>
                <w:szCs w:val="11"/>
              </w:rPr>
              <w:t>¥2,800/trip×80/day×365 = ¥81.760M/yr</w:t>
            </w:r>
          </w:p>
        </w:tc>
        <w:tc>
          <w:tcPr>
            <w:tcW w:w="1872" w:type="dxa"/>
            <w:tcBorders>
              <w:top w:val="nil"/>
              <w:left w:val="nil"/>
              <w:bottom w:val="nil"/>
              <w:right w:val="nil"/>
            </w:tcBorders>
            <w:noWrap/>
            <w:tcMar>
              <w:top w:w="0" w:type="dxa"/>
              <w:left w:w="0" w:type="dxa"/>
              <w:bottom w:w="0" w:type="dxa"/>
              <w:right w:w="0" w:type="dxa"/>
            </w:tcMar>
            <w:vAlign w:val="center"/>
          </w:tcPr>
          <w:p w14:paraId="3CF26E2E" w14:textId="77777777" w:rsidR="006E74A3" w:rsidRDefault="006E74A3" w:rsidP="006E74A3">
            <w:pPr>
              <w:keepLines/>
              <w:spacing w:line="181" w:lineRule="exact"/>
            </w:pPr>
            <w:r>
              <w:rPr>
                <w:rFonts w:ascii="Arial" w:eastAsia="Arial" w:hAnsi="Arial" w:cs="Arial"/>
                <w:sz w:val="19"/>
                <w:szCs w:val="11"/>
              </w:rPr>
              <w:t>Trip revenue</w:t>
            </w:r>
          </w:p>
        </w:tc>
      </w:tr>
      <w:tr w:rsidR="006E74A3" w14:paraId="58660A92"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48C5433D"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52B147F6"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7622892C"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25F550E6" w14:textId="77777777" w:rsidR="006E74A3" w:rsidRDefault="006E74A3" w:rsidP="006E74A3">
            <w:pPr>
              <w:keepLines/>
              <w:spacing w:line="181" w:lineRule="exact"/>
            </w:pPr>
            <w:r>
              <w:rPr>
                <w:rFonts w:ascii="Arial" w:eastAsia="Arial" w:hAnsi="Arial" w:cs="Arial"/>
                <w:w w:val="70"/>
                <w:sz w:val="19"/>
                <w:szCs w:val="11"/>
              </w:rPr>
              <w:t>Off-peak Discount</w:t>
            </w:r>
          </w:p>
        </w:tc>
        <w:tc>
          <w:tcPr>
            <w:tcW w:w="2431" w:type="dxa"/>
            <w:tcBorders>
              <w:top w:val="nil"/>
              <w:left w:val="nil"/>
              <w:bottom w:val="nil"/>
              <w:right w:val="nil"/>
            </w:tcBorders>
            <w:noWrap/>
            <w:tcMar>
              <w:top w:w="0" w:type="dxa"/>
              <w:left w:w="0" w:type="dxa"/>
              <w:bottom w:w="0" w:type="dxa"/>
              <w:right w:w="0" w:type="dxa"/>
            </w:tcMar>
            <w:vAlign w:val="center"/>
          </w:tcPr>
          <w:p w14:paraId="4F2D6165" w14:textId="77777777" w:rsidR="006E74A3" w:rsidRDefault="006E74A3" w:rsidP="006E74A3">
            <w:pPr>
              <w:keepLines/>
              <w:spacing w:line="181" w:lineRule="exact"/>
            </w:pPr>
            <w:r>
              <w:rPr>
                <w:rFonts w:ascii="Arial" w:eastAsia="Arial" w:hAnsi="Arial" w:cs="Arial"/>
                <w:sz w:val="19"/>
                <w:szCs w:val="11"/>
              </w:rPr>
              <w:t>Base fare adjustment</w:t>
            </w:r>
          </w:p>
        </w:tc>
        <w:tc>
          <w:tcPr>
            <w:tcW w:w="3137" w:type="dxa"/>
            <w:tcBorders>
              <w:top w:val="nil"/>
              <w:left w:val="nil"/>
              <w:bottom w:val="nil"/>
              <w:right w:val="nil"/>
            </w:tcBorders>
            <w:noWrap/>
            <w:tcMar>
              <w:top w:w="0" w:type="dxa"/>
              <w:left w:w="0" w:type="dxa"/>
              <w:bottom w:w="0" w:type="dxa"/>
              <w:right w:w="0" w:type="dxa"/>
            </w:tcMar>
            <w:vAlign w:val="center"/>
          </w:tcPr>
          <w:p w14:paraId="1AFE315E" w14:textId="77777777" w:rsidR="006E74A3" w:rsidRDefault="006E74A3" w:rsidP="006E74A3">
            <w:pPr>
              <w:keepLines/>
              <w:spacing w:line="181" w:lineRule="exact"/>
            </w:pPr>
            <w:r>
              <w:rPr>
                <w:rFonts w:ascii="Arial" w:eastAsia="Arial" w:hAnsi="Arial" w:cs="Arial"/>
                <w:w w:val="93"/>
                <w:sz w:val="19"/>
                <w:szCs w:val="11"/>
              </w:rPr>
              <w:t>¥1,600/trip×70/day×365 = ¥40.880M/yr</w:t>
            </w:r>
          </w:p>
        </w:tc>
        <w:tc>
          <w:tcPr>
            <w:tcW w:w="1872" w:type="dxa"/>
            <w:tcBorders>
              <w:top w:val="nil"/>
              <w:left w:val="nil"/>
              <w:bottom w:val="nil"/>
              <w:right w:val="nil"/>
            </w:tcBorders>
            <w:noWrap/>
            <w:tcMar>
              <w:top w:w="0" w:type="dxa"/>
              <w:left w:w="0" w:type="dxa"/>
              <w:bottom w:w="0" w:type="dxa"/>
              <w:right w:w="0" w:type="dxa"/>
            </w:tcMar>
            <w:vAlign w:val="center"/>
          </w:tcPr>
          <w:p w14:paraId="24B8962D" w14:textId="77777777" w:rsidR="006E74A3" w:rsidRDefault="006E74A3" w:rsidP="006E74A3">
            <w:pPr>
              <w:keepLines/>
              <w:spacing w:line="181" w:lineRule="exact"/>
            </w:pPr>
            <w:r>
              <w:rPr>
                <w:rFonts w:ascii="Arial" w:eastAsia="Arial" w:hAnsi="Arial" w:cs="Arial"/>
                <w:sz w:val="19"/>
                <w:szCs w:val="11"/>
              </w:rPr>
              <w:t>Trip revenue</w:t>
            </w:r>
          </w:p>
        </w:tc>
      </w:tr>
      <w:tr w:rsidR="006E74A3" w14:paraId="6F6815F2" w14:textId="77777777" w:rsidTr="006B02BD">
        <w:trPr>
          <w:cantSplit/>
          <w:trHeight w:val="244"/>
          <w:jc w:val="center"/>
        </w:trPr>
        <w:tc>
          <w:tcPr>
            <w:tcW w:w="570" w:type="dxa"/>
            <w:tcBorders>
              <w:top w:val="single" w:sz="4" w:space="0" w:color="000000"/>
              <w:left w:val="nil"/>
              <w:bottom w:val="nil"/>
              <w:right w:val="nil"/>
            </w:tcBorders>
            <w:noWrap/>
            <w:tcMar>
              <w:top w:w="0" w:type="dxa"/>
              <w:left w:w="0" w:type="dxa"/>
              <w:bottom w:w="0" w:type="dxa"/>
              <w:right w:w="0" w:type="dxa"/>
            </w:tcMar>
            <w:vAlign w:val="center"/>
          </w:tcPr>
          <w:p w14:paraId="5DB07527" w14:textId="77777777" w:rsidR="006E74A3" w:rsidRDefault="006E74A3" w:rsidP="006E74A3">
            <w:pPr>
              <w:keepLines/>
              <w:spacing w:line="181" w:lineRule="exact"/>
            </w:pPr>
            <w:r>
              <w:rPr>
                <w:rFonts w:ascii="Arial" w:eastAsia="Arial" w:hAnsi="Arial" w:cs="Arial"/>
                <w:w w:val="74"/>
                <w:sz w:val="19"/>
                <w:szCs w:val="11"/>
              </w:rPr>
              <w:t>Platform</w:t>
            </w:r>
          </w:p>
        </w:tc>
        <w:tc>
          <w:tcPr>
            <w:tcW w:w="1077" w:type="dxa"/>
            <w:tcBorders>
              <w:top w:val="single" w:sz="4" w:space="0" w:color="000000"/>
              <w:left w:val="nil"/>
              <w:bottom w:val="nil"/>
              <w:right w:val="nil"/>
            </w:tcBorders>
            <w:noWrap/>
            <w:tcMar>
              <w:top w:w="0" w:type="dxa"/>
              <w:left w:w="0" w:type="dxa"/>
              <w:bottom w:w="0" w:type="dxa"/>
              <w:right w:w="0" w:type="dxa"/>
            </w:tcMar>
            <w:vAlign w:val="center"/>
          </w:tcPr>
          <w:p w14:paraId="558B4B82" w14:textId="77777777" w:rsidR="006E74A3" w:rsidRDefault="006E74A3" w:rsidP="006E74A3">
            <w:pPr>
              <w:keepLines/>
              <w:spacing w:line="181" w:lineRule="exact"/>
            </w:pPr>
            <w:proofErr w:type="spellStart"/>
            <w:r>
              <w:rPr>
                <w:rFonts w:ascii="Arial" w:eastAsia="Arial" w:hAnsi="Arial" w:cs="Arial"/>
                <w:w w:val="78"/>
                <w:sz w:val="19"/>
                <w:szCs w:val="11"/>
              </w:rPr>
              <w:t>MaaS</w:t>
            </w:r>
            <w:proofErr w:type="spellEnd"/>
            <w:r>
              <w:rPr>
                <w:rFonts w:ascii="Arial" w:eastAsia="Arial" w:hAnsi="Arial" w:cs="Arial"/>
                <w:w w:val="78"/>
                <w:sz w:val="19"/>
                <w:szCs w:val="11"/>
              </w:rPr>
              <w:t xml:space="preserve"> Operator</w:t>
            </w:r>
          </w:p>
        </w:tc>
        <w:tc>
          <w:tcPr>
            <w:tcW w:w="1132" w:type="dxa"/>
            <w:tcBorders>
              <w:top w:val="single" w:sz="4" w:space="0" w:color="000000"/>
              <w:left w:val="nil"/>
              <w:bottom w:val="nil"/>
              <w:right w:val="nil"/>
            </w:tcBorders>
            <w:noWrap/>
            <w:tcMar>
              <w:top w:w="0" w:type="dxa"/>
              <w:left w:w="0" w:type="dxa"/>
              <w:bottom w:w="0" w:type="dxa"/>
              <w:right w:w="0" w:type="dxa"/>
            </w:tcMar>
            <w:vAlign w:val="center"/>
          </w:tcPr>
          <w:p w14:paraId="5BDC9B1C" w14:textId="77777777" w:rsidR="006E74A3" w:rsidRDefault="006E74A3" w:rsidP="006E74A3">
            <w:pPr>
              <w:keepLines/>
              <w:spacing w:line="181" w:lineRule="exact"/>
            </w:pPr>
            <w:r>
              <w:rPr>
                <w:rFonts w:ascii="Arial" w:eastAsia="Arial" w:hAnsi="Arial" w:cs="Arial"/>
                <w:sz w:val="19"/>
                <w:szCs w:val="11"/>
              </w:rPr>
              <w:t>AD Platform</w:t>
            </w:r>
          </w:p>
        </w:tc>
        <w:tc>
          <w:tcPr>
            <w:tcW w:w="1121" w:type="dxa"/>
            <w:tcBorders>
              <w:top w:val="single" w:sz="4" w:space="0" w:color="000000"/>
              <w:left w:val="nil"/>
              <w:bottom w:val="nil"/>
              <w:right w:val="nil"/>
            </w:tcBorders>
            <w:noWrap/>
            <w:tcMar>
              <w:top w:w="0" w:type="dxa"/>
              <w:left w:w="0" w:type="dxa"/>
              <w:bottom w:w="0" w:type="dxa"/>
              <w:right w:w="0" w:type="dxa"/>
            </w:tcMar>
            <w:vAlign w:val="center"/>
          </w:tcPr>
          <w:p w14:paraId="393755B1" w14:textId="77777777" w:rsidR="006E74A3" w:rsidRDefault="006E74A3" w:rsidP="006E74A3">
            <w:pPr>
              <w:keepLines/>
              <w:spacing w:line="181" w:lineRule="exact"/>
            </w:pPr>
            <w:r>
              <w:rPr>
                <w:rFonts w:ascii="Arial" w:eastAsia="Arial" w:hAnsi="Arial" w:cs="Arial"/>
                <w:sz w:val="19"/>
                <w:szCs w:val="11"/>
              </w:rPr>
              <w:t>OS Fee</w:t>
            </w:r>
          </w:p>
        </w:tc>
        <w:tc>
          <w:tcPr>
            <w:tcW w:w="2431" w:type="dxa"/>
            <w:tcBorders>
              <w:top w:val="single" w:sz="4" w:space="0" w:color="000000"/>
              <w:left w:val="nil"/>
              <w:bottom w:val="nil"/>
              <w:right w:val="nil"/>
            </w:tcBorders>
            <w:noWrap/>
            <w:tcMar>
              <w:top w:w="0" w:type="dxa"/>
              <w:left w:w="0" w:type="dxa"/>
              <w:bottom w:w="0" w:type="dxa"/>
              <w:right w:w="0" w:type="dxa"/>
            </w:tcMar>
            <w:vAlign w:val="center"/>
          </w:tcPr>
          <w:p w14:paraId="1ADF3CF2" w14:textId="77777777" w:rsidR="006E74A3" w:rsidRDefault="006E74A3" w:rsidP="006E74A3">
            <w:pPr>
              <w:keepLines/>
              <w:spacing w:line="181" w:lineRule="exact"/>
            </w:pPr>
            <w:r>
              <w:rPr>
                <w:rFonts w:ascii="Arial" w:eastAsia="Arial" w:hAnsi="Arial" w:cs="Arial"/>
                <w:sz w:val="19"/>
                <w:szCs w:val="11"/>
              </w:rPr>
              <w:t>B2B fixed fee</w:t>
            </w:r>
          </w:p>
        </w:tc>
        <w:tc>
          <w:tcPr>
            <w:tcW w:w="3137" w:type="dxa"/>
            <w:tcBorders>
              <w:top w:val="single" w:sz="4" w:space="0" w:color="000000"/>
              <w:left w:val="nil"/>
              <w:bottom w:val="nil"/>
              <w:right w:val="nil"/>
            </w:tcBorders>
            <w:noWrap/>
            <w:tcMar>
              <w:top w:w="0" w:type="dxa"/>
              <w:left w:w="0" w:type="dxa"/>
              <w:bottom w:w="0" w:type="dxa"/>
              <w:right w:w="0" w:type="dxa"/>
            </w:tcMar>
            <w:vAlign w:val="center"/>
          </w:tcPr>
          <w:p w14:paraId="0131DAFF" w14:textId="77777777" w:rsidR="006E74A3" w:rsidRDefault="006E74A3" w:rsidP="006E74A3">
            <w:pPr>
              <w:keepLines/>
              <w:spacing w:line="181" w:lineRule="exact"/>
            </w:pPr>
            <w:r>
              <w:rPr>
                <w:rFonts w:ascii="Arial" w:eastAsia="Arial" w:hAnsi="Arial" w:cs="Arial"/>
                <w:w w:val="95"/>
                <w:sz w:val="19"/>
                <w:szCs w:val="11"/>
              </w:rPr>
              <w:t>¥80,000/month×30×12 = ¥28.800M/yr</w:t>
            </w:r>
          </w:p>
        </w:tc>
        <w:tc>
          <w:tcPr>
            <w:tcW w:w="1872" w:type="dxa"/>
            <w:tcBorders>
              <w:top w:val="single" w:sz="4" w:space="0" w:color="000000"/>
              <w:left w:val="nil"/>
              <w:bottom w:val="nil"/>
              <w:right w:val="nil"/>
            </w:tcBorders>
            <w:noWrap/>
            <w:tcMar>
              <w:top w:w="0" w:type="dxa"/>
              <w:left w:w="0" w:type="dxa"/>
              <w:bottom w:w="0" w:type="dxa"/>
              <w:right w:w="0" w:type="dxa"/>
            </w:tcMar>
            <w:vAlign w:val="center"/>
          </w:tcPr>
          <w:p w14:paraId="70AB1C42" w14:textId="77777777" w:rsidR="006E74A3" w:rsidRDefault="006E74A3" w:rsidP="006E74A3">
            <w:pPr>
              <w:keepLines/>
              <w:spacing w:line="181" w:lineRule="exact"/>
            </w:pPr>
            <w:r>
              <w:rPr>
                <w:rFonts w:ascii="Arial" w:eastAsia="Arial" w:hAnsi="Arial" w:cs="Arial"/>
                <w:sz w:val="19"/>
                <w:szCs w:val="11"/>
              </w:rPr>
              <w:t>Platform fee</w:t>
            </w:r>
          </w:p>
        </w:tc>
      </w:tr>
      <w:tr w:rsidR="006E74A3" w14:paraId="7495A619" w14:textId="77777777" w:rsidTr="006B02BD">
        <w:trPr>
          <w:cantSplit/>
          <w:trHeight w:val="257"/>
          <w:jc w:val="center"/>
        </w:trPr>
        <w:tc>
          <w:tcPr>
            <w:tcW w:w="570" w:type="dxa"/>
            <w:tcBorders>
              <w:top w:val="nil"/>
              <w:left w:val="nil"/>
              <w:bottom w:val="nil"/>
              <w:right w:val="nil"/>
            </w:tcBorders>
            <w:noWrap/>
            <w:tcMar>
              <w:top w:w="0" w:type="dxa"/>
              <w:left w:w="0" w:type="dxa"/>
              <w:bottom w:w="0" w:type="dxa"/>
              <w:right w:w="0" w:type="dxa"/>
            </w:tcMar>
            <w:vAlign w:val="center"/>
          </w:tcPr>
          <w:p w14:paraId="071EE7F8"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47B5BCBB"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22162F26"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481B76C8" w14:textId="77777777" w:rsidR="006E74A3" w:rsidRDefault="006E74A3" w:rsidP="006E74A3">
            <w:pPr>
              <w:keepLines/>
              <w:spacing w:line="181" w:lineRule="exact"/>
            </w:pPr>
            <w:r>
              <w:rPr>
                <w:rFonts w:ascii="Arial" w:eastAsia="Arial" w:hAnsi="Arial" w:cs="Arial"/>
                <w:sz w:val="19"/>
                <w:szCs w:val="11"/>
              </w:rPr>
              <w:t>Monthly OS</w:t>
            </w:r>
          </w:p>
        </w:tc>
        <w:tc>
          <w:tcPr>
            <w:tcW w:w="2431" w:type="dxa"/>
            <w:tcBorders>
              <w:top w:val="nil"/>
              <w:left w:val="nil"/>
              <w:bottom w:val="nil"/>
              <w:right w:val="nil"/>
            </w:tcBorders>
            <w:noWrap/>
            <w:tcMar>
              <w:top w:w="0" w:type="dxa"/>
              <w:left w:w="0" w:type="dxa"/>
              <w:bottom w:w="0" w:type="dxa"/>
              <w:right w:w="0" w:type="dxa"/>
            </w:tcMar>
            <w:vAlign w:val="center"/>
          </w:tcPr>
          <w:p w14:paraId="60A8B66A" w14:textId="77777777" w:rsidR="006E74A3" w:rsidRDefault="006E74A3" w:rsidP="006E74A3">
            <w:pPr>
              <w:keepLines/>
              <w:spacing w:line="181" w:lineRule="exact"/>
            </w:pPr>
            <w:r>
              <w:rPr>
                <w:rFonts w:ascii="Arial" w:eastAsia="Arial" w:hAnsi="Arial" w:cs="Arial"/>
                <w:sz w:val="19"/>
                <w:szCs w:val="11"/>
              </w:rPr>
              <w:t>B2B fixed fee</w:t>
            </w:r>
          </w:p>
        </w:tc>
        <w:tc>
          <w:tcPr>
            <w:tcW w:w="3137" w:type="dxa"/>
            <w:tcBorders>
              <w:top w:val="nil"/>
              <w:left w:val="nil"/>
              <w:bottom w:val="nil"/>
              <w:right w:val="nil"/>
            </w:tcBorders>
            <w:noWrap/>
            <w:tcMar>
              <w:top w:w="0" w:type="dxa"/>
              <w:left w:w="0" w:type="dxa"/>
              <w:bottom w:w="0" w:type="dxa"/>
              <w:right w:w="0" w:type="dxa"/>
            </w:tcMar>
            <w:vAlign w:val="center"/>
          </w:tcPr>
          <w:p w14:paraId="436ADF98" w14:textId="77777777" w:rsidR="006E74A3" w:rsidRDefault="006E74A3" w:rsidP="006E74A3">
            <w:pPr>
              <w:keepLines/>
              <w:spacing w:line="181" w:lineRule="exact"/>
            </w:pPr>
            <w:r>
              <w:rPr>
                <w:rFonts w:ascii="Arial" w:eastAsia="Arial" w:hAnsi="Arial" w:cs="Arial"/>
                <w:w w:val="92"/>
                <w:sz w:val="19"/>
                <w:szCs w:val="11"/>
              </w:rPr>
              <w:t>¥250,000/month×30×12 = ¥90.000M/yr</w:t>
            </w:r>
          </w:p>
        </w:tc>
        <w:tc>
          <w:tcPr>
            <w:tcW w:w="1872" w:type="dxa"/>
            <w:tcBorders>
              <w:top w:val="nil"/>
              <w:left w:val="nil"/>
              <w:bottom w:val="nil"/>
              <w:right w:val="nil"/>
            </w:tcBorders>
            <w:noWrap/>
            <w:tcMar>
              <w:top w:w="0" w:type="dxa"/>
              <w:left w:w="0" w:type="dxa"/>
              <w:bottom w:w="0" w:type="dxa"/>
              <w:right w:w="0" w:type="dxa"/>
            </w:tcMar>
            <w:vAlign w:val="center"/>
          </w:tcPr>
          <w:p w14:paraId="761090F3" w14:textId="77777777" w:rsidR="006E74A3" w:rsidRDefault="006E74A3" w:rsidP="006E74A3">
            <w:pPr>
              <w:keepLines/>
              <w:spacing w:line="181" w:lineRule="exact"/>
            </w:pPr>
            <w:r>
              <w:rPr>
                <w:rFonts w:ascii="Arial" w:eastAsia="Arial" w:hAnsi="Arial" w:cs="Arial"/>
                <w:sz w:val="19"/>
                <w:szCs w:val="11"/>
              </w:rPr>
              <w:t>Platform fee</w:t>
            </w:r>
          </w:p>
        </w:tc>
      </w:tr>
      <w:tr w:rsidR="006E74A3" w14:paraId="360C680D" w14:textId="77777777" w:rsidTr="006B02BD">
        <w:trPr>
          <w:cantSplit/>
          <w:trHeight w:val="255"/>
          <w:jc w:val="center"/>
        </w:trPr>
        <w:tc>
          <w:tcPr>
            <w:tcW w:w="570" w:type="dxa"/>
            <w:tcBorders>
              <w:top w:val="nil"/>
              <w:left w:val="nil"/>
              <w:bottom w:val="nil"/>
              <w:right w:val="nil"/>
            </w:tcBorders>
            <w:noWrap/>
            <w:tcMar>
              <w:top w:w="0" w:type="dxa"/>
              <w:left w:w="0" w:type="dxa"/>
              <w:bottom w:w="0" w:type="dxa"/>
              <w:right w:w="0" w:type="dxa"/>
            </w:tcMar>
            <w:vAlign w:val="center"/>
          </w:tcPr>
          <w:p w14:paraId="2C11F59C"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48082422" w14:textId="77777777" w:rsidR="006E74A3" w:rsidRDefault="006E74A3" w:rsidP="006E74A3">
            <w:pPr>
              <w:keepLines/>
              <w:spacing w:line="181" w:lineRule="exact"/>
            </w:pPr>
            <w:r>
              <w:rPr>
                <w:rFonts w:ascii="Arial" w:eastAsia="Arial" w:hAnsi="Arial" w:cs="Arial"/>
                <w:w w:val="73"/>
                <w:sz w:val="19"/>
                <w:szCs w:val="11"/>
              </w:rPr>
              <w:t>Service Provider</w:t>
            </w:r>
          </w:p>
        </w:tc>
        <w:tc>
          <w:tcPr>
            <w:tcW w:w="1132" w:type="dxa"/>
            <w:tcBorders>
              <w:top w:val="nil"/>
              <w:left w:val="nil"/>
              <w:bottom w:val="nil"/>
              <w:right w:val="nil"/>
            </w:tcBorders>
            <w:noWrap/>
            <w:tcMar>
              <w:top w:w="0" w:type="dxa"/>
              <w:left w:w="0" w:type="dxa"/>
              <w:bottom w:w="0" w:type="dxa"/>
              <w:right w:w="0" w:type="dxa"/>
            </w:tcMar>
            <w:vAlign w:val="center"/>
          </w:tcPr>
          <w:p w14:paraId="7B5F0A9C" w14:textId="77777777" w:rsidR="006E74A3" w:rsidRDefault="006E74A3" w:rsidP="006E74A3">
            <w:pPr>
              <w:keepLines/>
              <w:spacing w:line="181" w:lineRule="exact"/>
            </w:pPr>
            <w:r>
              <w:rPr>
                <w:rFonts w:ascii="Arial" w:eastAsia="Arial" w:hAnsi="Arial" w:cs="Arial"/>
                <w:sz w:val="19"/>
                <w:szCs w:val="11"/>
              </w:rPr>
              <w:t>AD Platform</w:t>
            </w:r>
          </w:p>
        </w:tc>
        <w:tc>
          <w:tcPr>
            <w:tcW w:w="1121" w:type="dxa"/>
            <w:tcBorders>
              <w:top w:val="nil"/>
              <w:left w:val="nil"/>
              <w:bottom w:val="nil"/>
              <w:right w:val="nil"/>
            </w:tcBorders>
            <w:noWrap/>
            <w:tcMar>
              <w:top w:w="0" w:type="dxa"/>
              <w:left w:w="0" w:type="dxa"/>
              <w:bottom w:w="0" w:type="dxa"/>
              <w:right w:w="0" w:type="dxa"/>
            </w:tcMar>
            <w:vAlign w:val="center"/>
          </w:tcPr>
          <w:p w14:paraId="0826EFD9" w14:textId="77777777" w:rsidR="006E74A3" w:rsidRDefault="006E74A3" w:rsidP="006E74A3">
            <w:pPr>
              <w:keepLines/>
              <w:spacing w:line="181" w:lineRule="exact"/>
            </w:pPr>
            <w:r>
              <w:rPr>
                <w:rFonts w:ascii="Arial" w:eastAsia="Arial" w:hAnsi="Arial" w:cs="Arial"/>
                <w:sz w:val="19"/>
                <w:szCs w:val="11"/>
              </w:rPr>
              <w:t>Node Fee</w:t>
            </w:r>
          </w:p>
        </w:tc>
        <w:tc>
          <w:tcPr>
            <w:tcW w:w="2431" w:type="dxa"/>
            <w:tcBorders>
              <w:top w:val="nil"/>
              <w:left w:val="nil"/>
              <w:bottom w:val="nil"/>
              <w:right w:val="nil"/>
            </w:tcBorders>
            <w:noWrap/>
            <w:tcMar>
              <w:top w:w="0" w:type="dxa"/>
              <w:left w:w="0" w:type="dxa"/>
              <w:bottom w:w="0" w:type="dxa"/>
              <w:right w:w="0" w:type="dxa"/>
            </w:tcMar>
            <w:vAlign w:val="center"/>
          </w:tcPr>
          <w:p w14:paraId="58CBFDF8" w14:textId="77777777" w:rsidR="006E74A3" w:rsidRDefault="006E74A3" w:rsidP="006E74A3">
            <w:pPr>
              <w:keepLines/>
              <w:spacing w:line="181" w:lineRule="exact"/>
            </w:pPr>
            <w:r>
              <w:rPr>
                <w:rFonts w:ascii="Arial" w:eastAsia="Arial" w:hAnsi="Arial" w:cs="Arial"/>
                <w:sz w:val="19"/>
                <w:szCs w:val="11"/>
              </w:rPr>
              <w:t>B2B fixed fee</w:t>
            </w:r>
          </w:p>
        </w:tc>
        <w:tc>
          <w:tcPr>
            <w:tcW w:w="3137" w:type="dxa"/>
            <w:tcBorders>
              <w:top w:val="nil"/>
              <w:left w:val="nil"/>
              <w:bottom w:val="nil"/>
              <w:right w:val="nil"/>
            </w:tcBorders>
            <w:noWrap/>
            <w:tcMar>
              <w:top w:w="0" w:type="dxa"/>
              <w:left w:w="0" w:type="dxa"/>
              <w:bottom w:w="0" w:type="dxa"/>
              <w:right w:w="0" w:type="dxa"/>
            </w:tcMar>
            <w:vAlign w:val="center"/>
          </w:tcPr>
          <w:p w14:paraId="24DAFE65" w14:textId="77777777" w:rsidR="006E74A3" w:rsidRDefault="006E74A3" w:rsidP="006E74A3">
            <w:pPr>
              <w:keepLines/>
              <w:spacing w:line="181" w:lineRule="exact"/>
            </w:pPr>
            <w:r>
              <w:rPr>
                <w:rFonts w:ascii="Arial" w:eastAsia="Arial" w:hAnsi="Arial" w:cs="Arial"/>
                <w:w w:val="92"/>
                <w:sz w:val="19"/>
                <w:szCs w:val="11"/>
              </w:rPr>
              <w:t>¥200,000/month×30×12 = ¥72.000M/yr</w:t>
            </w:r>
          </w:p>
        </w:tc>
        <w:tc>
          <w:tcPr>
            <w:tcW w:w="1872" w:type="dxa"/>
            <w:tcBorders>
              <w:top w:val="nil"/>
              <w:left w:val="nil"/>
              <w:bottom w:val="nil"/>
              <w:right w:val="nil"/>
            </w:tcBorders>
            <w:noWrap/>
            <w:tcMar>
              <w:top w:w="0" w:type="dxa"/>
              <w:left w:w="0" w:type="dxa"/>
              <w:bottom w:w="0" w:type="dxa"/>
              <w:right w:w="0" w:type="dxa"/>
            </w:tcMar>
            <w:vAlign w:val="center"/>
          </w:tcPr>
          <w:p w14:paraId="005E205E" w14:textId="77777777" w:rsidR="006E74A3" w:rsidRDefault="006E74A3" w:rsidP="006E74A3">
            <w:pPr>
              <w:keepLines/>
              <w:spacing w:line="181" w:lineRule="exact"/>
            </w:pPr>
            <w:r>
              <w:rPr>
                <w:rFonts w:ascii="Arial" w:eastAsia="Arial" w:hAnsi="Arial" w:cs="Arial"/>
                <w:sz w:val="19"/>
                <w:szCs w:val="11"/>
              </w:rPr>
              <w:t>Node service</w:t>
            </w:r>
          </w:p>
        </w:tc>
      </w:tr>
      <w:tr w:rsidR="006E74A3" w14:paraId="3BD2BFB6"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15009384"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5227FA2E"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62B59EA2"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6C93AA94" w14:textId="77777777" w:rsidR="006E74A3" w:rsidRDefault="006E74A3" w:rsidP="006E74A3">
            <w:pPr>
              <w:keepLines/>
              <w:spacing w:line="181" w:lineRule="exact"/>
            </w:pPr>
            <w:r>
              <w:rPr>
                <w:rFonts w:ascii="Arial" w:eastAsia="Arial" w:hAnsi="Arial" w:cs="Arial"/>
                <w:sz w:val="19"/>
                <w:szCs w:val="11"/>
              </w:rPr>
              <w:t>Data Fee</w:t>
            </w:r>
          </w:p>
        </w:tc>
        <w:tc>
          <w:tcPr>
            <w:tcW w:w="2431" w:type="dxa"/>
            <w:tcBorders>
              <w:top w:val="nil"/>
              <w:left w:val="nil"/>
              <w:bottom w:val="nil"/>
              <w:right w:val="nil"/>
            </w:tcBorders>
            <w:noWrap/>
            <w:tcMar>
              <w:top w:w="0" w:type="dxa"/>
              <w:left w:w="0" w:type="dxa"/>
              <w:bottom w:w="0" w:type="dxa"/>
              <w:right w:w="0" w:type="dxa"/>
            </w:tcMar>
            <w:vAlign w:val="center"/>
          </w:tcPr>
          <w:p w14:paraId="7803E806" w14:textId="77777777" w:rsidR="006E74A3" w:rsidRDefault="006E74A3" w:rsidP="006E74A3">
            <w:pPr>
              <w:keepLines/>
              <w:spacing w:line="181" w:lineRule="exact"/>
            </w:pPr>
            <w:r>
              <w:rPr>
                <w:rFonts w:ascii="Arial" w:eastAsia="Arial" w:hAnsi="Arial" w:cs="Arial"/>
                <w:sz w:val="19"/>
                <w:szCs w:val="11"/>
              </w:rPr>
              <w:t>B2B usage fee</w:t>
            </w:r>
          </w:p>
        </w:tc>
        <w:tc>
          <w:tcPr>
            <w:tcW w:w="3137" w:type="dxa"/>
            <w:tcBorders>
              <w:top w:val="nil"/>
              <w:left w:val="nil"/>
              <w:bottom w:val="nil"/>
              <w:right w:val="nil"/>
            </w:tcBorders>
            <w:noWrap/>
            <w:tcMar>
              <w:top w:w="0" w:type="dxa"/>
              <w:left w:w="0" w:type="dxa"/>
              <w:bottom w:w="0" w:type="dxa"/>
              <w:right w:w="0" w:type="dxa"/>
            </w:tcMar>
            <w:vAlign w:val="center"/>
          </w:tcPr>
          <w:p w14:paraId="48E91C8D" w14:textId="77777777" w:rsidR="006E74A3" w:rsidRDefault="006E74A3" w:rsidP="006E74A3">
            <w:pPr>
              <w:keepLines/>
              <w:spacing w:line="181" w:lineRule="exact"/>
            </w:pPr>
            <w:r>
              <w:rPr>
                <w:rFonts w:ascii="Arial" w:eastAsia="Arial" w:hAnsi="Arial" w:cs="Arial"/>
                <w:w w:val="92"/>
                <w:sz w:val="19"/>
                <w:szCs w:val="11"/>
              </w:rPr>
              <w:t>¥100,000/month×30×12 = ¥36.000M/yr</w:t>
            </w:r>
          </w:p>
        </w:tc>
        <w:tc>
          <w:tcPr>
            <w:tcW w:w="1872" w:type="dxa"/>
            <w:tcBorders>
              <w:top w:val="nil"/>
              <w:left w:val="nil"/>
              <w:bottom w:val="nil"/>
              <w:right w:val="nil"/>
            </w:tcBorders>
            <w:noWrap/>
            <w:tcMar>
              <w:top w:w="0" w:type="dxa"/>
              <w:left w:w="0" w:type="dxa"/>
              <w:bottom w:w="0" w:type="dxa"/>
              <w:right w:w="0" w:type="dxa"/>
            </w:tcMar>
            <w:vAlign w:val="center"/>
          </w:tcPr>
          <w:p w14:paraId="31F91621" w14:textId="77777777" w:rsidR="006E74A3" w:rsidRDefault="006E74A3" w:rsidP="006E74A3">
            <w:pPr>
              <w:keepLines/>
              <w:spacing w:line="181" w:lineRule="exact"/>
            </w:pPr>
            <w:r>
              <w:rPr>
                <w:rFonts w:ascii="Arial" w:eastAsia="Arial" w:hAnsi="Arial" w:cs="Arial"/>
                <w:sz w:val="19"/>
                <w:szCs w:val="11"/>
              </w:rPr>
              <w:t>Platform fee</w:t>
            </w:r>
          </w:p>
        </w:tc>
      </w:tr>
      <w:tr w:rsidR="006E74A3" w14:paraId="6C3E3B6A"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1F118D26"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7F60B115" w14:textId="77777777" w:rsidR="006E74A3" w:rsidRDefault="006E74A3" w:rsidP="006E74A3">
            <w:pPr>
              <w:keepLines/>
              <w:spacing w:line="181" w:lineRule="exact"/>
            </w:pPr>
            <w:r>
              <w:rPr>
                <w:rFonts w:ascii="Arial" w:eastAsia="Arial" w:hAnsi="Arial" w:cs="Arial"/>
                <w:w w:val="70"/>
                <w:sz w:val="19"/>
                <w:szCs w:val="11"/>
              </w:rPr>
              <w:t>Parking Operator</w:t>
            </w:r>
          </w:p>
        </w:tc>
        <w:tc>
          <w:tcPr>
            <w:tcW w:w="1132" w:type="dxa"/>
            <w:tcBorders>
              <w:top w:val="nil"/>
              <w:left w:val="nil"/>
              <w:bottom w:val="nil"/>
              <w:right w:val="nil"/>
            </w:tcBorders>
            <w:noWrap/>
            <w:tcMar>
              <w:top w:w="0" w:type="dxa"/>
              <w:left w:w="0" w:type="dxa"/>
              <w:bottom w:w="0" w:type="dxa"/>
              <w:right w:w="0" w:type="dxa"/>
            </w:tcMar>
            <w:vAlign w:val="center"/>
          </w:tcPr>
          <w:p w14:paraId="3B76815E" w14:textId="77777777" w:rsidR="006E74A3" w:rsidRDefault="006E74A3" w:rsidP="006E74A3">
            <w:pPr>
              <w:keepLines/>
              <w:spacing w:line="181" w:lineRule="exact"/>
            </w:pPr>
            <w:r>
              <w:rPr>
                <w:rFonts w:ascii="Arial" w:eastAsia="Arial" w:hAnsi="Arial" w:cs="Arial"/>
                <w:sz w:val="19"/>
                <w:szCs w:val="11"/>
              </w:rPr>
              <w:t>AD Platform</w:t>
            </w:r>
          </w:p>
        </w:tc>
        <w:tc>
          <w:tcPr>
            <w:tcW w:w="1121" w:type="dxa"/>
            <w:tcBorders>
              <w:top w:val="nil"/>
              <w:left w:val="nil"/>
              <w:bottom w:val="nil"/>
              <w:right w:val="nil"/>
            </w:tcBorders>
            <w:noWrap/>
            <w:tcMar>
              <w:top w:w="0" w:type="dxa"/>
              <w:left w:w="0" w:type="dxa"/>
              <w:bottom w:w="0" w:type="dxa"/>
              <w:right w:w="0" w:type="dxa"/>
            </w:tcMar>
            <w:vAlign w:val="center"/>
          </w:tcPr>
          <w:p w14:paraId="4C4DCE09" w14:textId="77777777" w:rsidR="006E74A3" w:rsidRDefault="006E74A3" w:rsidP="006E74A3">
            <w:pPr>
              <w:keepLines/>
              <w:spacing w:line="181" w:lineRule="exact"/>
            </w:pPr>
            <w:r>
              <w:rPr>
                <w:rFonts w:ascii="Arial" w:eastAsia="Arial" w:hAnsi="Arial" w:cs="Arial"/>
                <w:sz w:val="19"/>
                <w:szCs w:val="11"/>
              </w:rPr>
              <w:t>Facility Fee</w:t>
            </w:r>
          </w:p>
        </w:tc>
        <w:tc>
          <w:tcPr>
            <w:tcW w:w="2431" w:type="dxa"/>
            <w:tcBorders>
              <w:top w:val="nil"/>
              <w:left w:val="nil"/>
              <w:bottom w:val="nil"/>
              <w:right w:val="nil"/>
            </w:tcBorders>
            <w:noWrap/>
            <w:tcMar>
              <w:top w:w="0" w:type="dxa"/>
              <w:left w:w="0" w:type="dxa"/>
              <w:bottom w:w="0" w:type="dxa"/>
              <w:right w:w="0" w:type="dxa"/>
            </w:tcMar>
            <w:vAlign w:val="center"/>
          </w:tcPr>
          <w:p w14:paraId="5FE615C5" w14:textId="77777777" w:rsidR="006E74A3" w:rsidRDefault="006E74A3" w:rsidP="006E74A3">
            <w:pPr>
              <w:keepLines/>
              <w:spacing w:line="181" w:lineRule="exact"/>
            </w:pPr>
            <w:r>
              <w:rPr>
                <w:rFonts w:ascii="Arial" w:eastAsia="Arial" w:hAnsi="Arial" w:cs="Arial"/>
                <w:sz w:val="19"/>
                <w:szCs w:val="11"/>
              </w:rPr>
              <w:t>B2B fixed fee</w:t>
            </w:r>
          </w:p>
        </w:tc>
        <w:tc>
          <w:tcPr>
            <w:tcW w:w="3137" w:type="dxa"/>
            <w:tcBorders>
              <w:top w:val="nil"/>
              <w:left w:val="nil"/>
              <w:bottom w:val="nil"/>
              <w:right w:val="nil"/>
            </w:tcBorders>
            <w:noWrap/>
            <w:tcMar>
              <w:top w:w="0" w:type="dxa"/>
              <w:left w:w="0" w:type="dxa"/>
              <w:bottom w:w="0" w:type="dxa"/>
              <w:right w:w="0" w:type="dxa"/>
            </w:tcMar>
            <w:vAlign w:val="center"/>
          </w:tcPr>
          <w:p w14:paraId="18DE12FE" w14:textId="77777777" w:rsidR="006E74A3" w:rsidRDefault="006E74A3" w:rsidP="006E74A3">
            <w:pPr>
              <w:keepLines/>
              <w:spacing w:line="181" w:lineRule="exact"/>
            </w:pPr>
            <w:r>
              <w:rPr>
                <w:rFonts w:ascii="Arial" w:eastAsia="Arial" w:hAnsi="Arial" w:cs="Arial"/>
                <w:w w:val="92"/>
                <w:sz w:val="19"/>
                <w:szCs w:val="11"/>
              </w:rPr>
              <w:t>¥200,000/month×30×12 = ¥72.000M/yr</w:t>
            </w:r>
          </w:p>
        </w:tc>
        <w:tc>
          <w:tcPr>
            <w:tcW w:w="1872" w:type="dxa"/>
            <w:tcBorders>
              <w:top w:val="nil"/>
              <w:left w:val="nil"/>
              <w:bottom w:val="nil"/>
              <w:right w:val="nil"/>
            </w:tcBorders>
            <w:noWrap/>
            <w:tcMar>
              <w:top w:w="0" w:type="dxa"/>
              <w:left w:w="0" w:type="dxa"/>
              <w:bottom w:w="0" w:type="dxa"/>
              <w:right w:w="0" w:type="dxa"/>
            </w:tcMar>
            <w:vAlign w:val="center"/>
          </w:tcPr>
          <w:p w14:paraId="1A8B4762" w14:textId="77777777" w:rsidR="006E74A3" w:rsidRDefault="006E74A3" w:rsidP="006E74A3">
            <w:pPr>
              <w:keepLines/>
              <w:spacing w:line="181" w:lineRule="exact"/>
            </w:pPr>
            <w:r>
              <w:rPr>
                <w:rFonts w:ascii="Arial" w:eastAsia="Arial" w:hAnsi="Arial" w:cs="Arial"/>
                <w:sz w:val="19"/>
                <w:szCs w:val="11"/>
              </w:rPr>
              <w:t>Node service</w:t>
            </w:r>
          </w:p>
        </w:tc>
      </w:tr>
      <w:tr w:rsidR="006E74A3" w14:paraId="599546E3" w14:textId="77777777" w:rsidTr="006B02BD">
        <w:trPr>
          <w:cantSplit/>
          <w:trHeight w:val="257"/>
          <w:jc w:val="center"/>
        </w:trPr>
        <w:tc>
          <w:tcPr>
            <w:tcW w:w="570" w:type="dxa"/>
            <w:tcBorders>
              <w:top w:val="nil"/>
              <w:left w:val="nil"/>
              <w:bottom w:val="nil"/>
              <w:right w:val="nil"/>
            </w:tcBorders>
            <w:noWrap/>
            <w:tcMar>
              <w:top w:w="0" w:type="dxa"/>
              <w:left w:w="0" w:type="dxa"/>
              <w:bottom w:w="0" w:type="dxa"/>
              <w:right w:w="0" w:type="dxa"/>
            </w:tcMar>
            <w:vAlign w:val="center"/>
          </w:tcPr>
          <w:p w14:paraId="2A7A2FEB"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2C8D1F1E"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3CEF8615"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4BF7B8B5" w14:textId="77777777" w:rsidR="006E74A3" w:rsidRDefault="006E74A3" w:rsidP="006E74A3">
            <w:pPr>
              <w:keepLines/>
              <w:spacing w:line="181" w:lineRule="exact"/>
            </w:pPr>
            <w:r>
              <w:rPr>
                <w:rFonts w:ascii="Arial" w:eastAsia="Arial" w:hAnsi="Arial" w:cs="Arial"/>
                <w:w w:val="93"/>
                <w:sz w:val="19"/>
                <w:szCs w:val="11"/>
              </w:rPr>
              <w:t>Analytics Fee</w:t>
            </w:r>
          </w:p>
        </w:tc>
        <w:tc>
          <w:tcPr>
            <w:tcW w:w="2431" w:type="dxa"/>
            <w:tcBorders>
              <w:top w:val="nil"/>
              <w:left w:val="nil"/>
              <w:bottom w:val="nil"/>
              <w:right w:val="nil"/>
            </w:tcBorders>
            <w:noWrap/>
            <w:tcMar>
              <w:top w:w="0" w:type="dxa"/>
              <w:left w:w="0" w:type="dxa"/>
              <w:bottom w:w="0" w:type="dxa"/>
              <w:right w:w="0" w:type="dxa"/>
            </w:tcMar>
            <w:vAlign w:val="center"/>
          </w:tcPr>
          <w:p w14:paraId="7975D2DD" w14:textId="77777777" w:rsidR="006E74A3" w:rsidRDefault="006E74A3" w:rsidP="006E74A3">
            <w:pPr>
              <w:keepLines/>
              <w:spacing w:line="181" w:lineRule="exact"/>
            </w:pPr>
            <w:r>
              <w:rPr>
                <w:rFonts w:ascii="Arial" w:eastAsia="Arial" w:hAnsi="Arial" w:cs="Arial"/>
                <w:sz w:val="19"/>
                <w:szCs w:val="11"/>
              </w:rPr>
              <w:t>B2B fixed fee</w:t>
            </w:r>
          </w:p>
        </w:tc>
        <w:tc>
          <w:tcPr>
            <w:tcW w:w="3137" w:type="dxa"/>
            <w:tcBorders>
              <w:top w:val="nil"/>
              <w:left w:val="nil"/>
              <w:bottom w:val="nil"/>
              <w:right w:val="nil"/>
            </w:tcBorders>
            <w:noWrap/>
            <w:tcMar>
              <w:top w:w="0" w:type="dxa"/>
              <w:left w:w="0" w:type="dxa"/>
              <w:bottom w:w="0" w:type="dxa"/>
              <w:right w:w="0" w:type="dxa"/>
            </w:tcMar>
            <w:vAlign w:val="center"/>
          </w:tcPr>
          <w:p w14:paraId="382763B1" w14:textId="77777777" w:rsidR="006E74A3" w:rsidRDefault="006E74A3" w:rsidP="006E74A3">
            <w:pPr>
              <w:keepLines/>
              <w:spacing w:line="181" w:lineRule="exact"/>
            </w:pPr>
            <w:r>
              <w:rPr>
                <w:rFonts w:ascii="Arial" w:eastAsia="Arial" w:hAnsi="Arial" w:cs="Arial"/>
                <w:w w:val="92"/>
                <w:sz w:val="19"/>
                <w:szCs w:val="11"/>
              </w:rPr>
              <w:t>¥120,000/month×30×12 = ¥43.200M/yr</w:t>
            </w:r>
          </w:p>
        </w:tc>
        <w:tc>
          <w:tcPr>
            <w:tcW w:w="1872" w:type="dxa"/>
            <w:tcBorders>
              <w:top w:val="nil"/>
              <w:left w:val="nil"/>
              <w:bottom w:val="nil"/>
              <w:right w:val="nil"/>
            </w:tcBorders>
            <w:noWrap/>
            <w:tcMar>
              <w:top w:w="0" w:type="dxa"/>
              <w:left w:w="0" w:type="dxa"/>
              <w:bottom w:w="0" w:type="dxa"/>
              <w:right w:w="0" w:type="dxa"/>
            </w:tcMar>
            <w:vAlign w:val="center"/>
          </w:tcPr>
          <w:p w14:paraId="5A285D6F" w14:textId="77777777" w:rsidR="006E74A3" w:rsidRDefault="006E74A3" w:rsidP="006E74A3">
            <w:pPr>
              <w:keepLines/>
              <w:spacing w:line="181" w:lineRule="exact"/>
            </w:pPr>
            <w:r>
              <w:rPr>
                <w:rFonts w:ascii="Arial" w:eastAsia="Arial" w:hAnsi="Arial" w:cs="Arial"/>
                <w:sz w:val="19"/>
                <w:szCs w:val="11"/>
              </w:rPr>
              <w:t>Platform fee</w:t>
            </w:r>
          </w:p>
        </w:tc>
      </w:tr>
      <w:tr w:rsidR="006E74A3" w14:paraId="09395931" w14:textId="77777777" w:rsidTr="006B02BD">
        <w:trPr>
          <w:cantSplit/>
          <w:trHeight w:val="255"/>
          <w:jc w:val="center"/>
        </w:trPr>
        <w:tc>
          <w:tcPr>
            <w:tcW w:w="570" w:type="dxa"/>
            <w:tcBorders>
              <w:top w:val="nil"/>
              <w:left w:val="nil"/>
              <w:bottom w:val="nil"/>
              <w:right w:val="nil"/>
            </w:tcBorders>
            <w:noWrap/>
            <w:tcMar>
              <w:top w:w="0" w:type="dxa"/>
              <w:left w:w="0" w:type="dxa"/>
              <w:bottom w:w="0" w:type="dxa"/>
              <w:right w:w="0" w:type="dxa"/>
            </w:tcMar>
            <w:vAlign w:val="center"/>
          </w:tcPr>
          <w:p w14:paraId="4ECD4AF4"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34C16056"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79999A15"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14B9057A" w14:textId="77777777" w:rsidR="006E74A3" w:rsidRDefault="006E74A3" w:rsidP="006E74A3">
            <w:pPr>
              <w:keepLines/>
              <w:spacing w:line="181" w:lineRule="exact"/>
            </w:pPr>
            <w:r>
              <w:rPr>
                <w:rFonts w:ascii="Arial" w:eastAsia="Arial" w:hAnsi="Arial" w:cs="Arial"/>
                <w:sz w:val="19"/>
                <w:szCs w:val="11"/>
              </w:rPr>
              <w:t>Control OS</w:t>
            </w:r>
          </w:p>
        </w:tc>
        <w:tc>
          <w:tcPr>
            <w:tcW w:w="2431" w:type="dxa"/>
            <w:tcBorders>
              <w:top w:val="nil"/>
              <w:left w:val="nil"/>
              <w:bottom w:val="nil"/>
              <w:right w:val="nil"/>
            </w:tcBorders>
            <w:noWrap/>
            <w:tcMar>
              <w:top w:w="0" w:type="dxa"/>
              <w:left w:w="0" w:type="dxa"/>
              <w:bottom w:w="0" w:type="dxa"/>
              <w:right w:w="0" w:type="dxa"/>
            </w:tcMar>
            <w:vAlign w:val="center"/>
          </w:tcPr>
          <w:p w14:paraId="1913D7BD" w14:textId="77777777" w:rsidR="006E74A3" w:rsidRDefault="006E74A3" w:rsidP="006E74A3">
            <w:pPr>
              <w:keepLines/>
              <w:spacing w:line="181" w:lineRule="exact"/>
            </w:pPr>
            <w:r>
              <w:rPr>
                <w:rFonts w:ascii="Arial" w:eastAsia="Arial" w:hAnsi="Arial" w:cs="Arial"/>
                <w:sz w:val="19"/>
                <w:szCs w:val="11"/>
              </w:rPr>
              <w:t>B2B product fee</w:t>
            </w:r>
          </w:p>
        </w:tc>
        <w:tc>
          <w:tcPr>
            <w:tcW w:w="3137" w:type="dxa"/>
            <w:tcBorders>
              <w:top w:val="nil"/>
              <w:left w:val="nil"/>
              <w:bottom w:val="nil"/>
              <w:right w:val="nil"/>
            </w:tcBorders>
            <w:noWrap/>
            <w:tcMar>
              <w:top w:w="0" w:type="dxa"/>
              <w:left w:w="0" w:type="dxa"/>
              <w:bottom w:w="0" w:type="dxa"/>
              <w:right w:w="0" w:type="dxa"/>
            </w:tcMar>
            <w:vAlign w:val="center"/>
          </w:tcPr>
          <w:p w14:paraId="29482CE7" w14:textId="77777777" w:rsidR="006E74A3" w:rsidRDefault="006E74A3" w:rsidP="006E74A3">
            <w:pPr>
              <w:keepLines/>
              <w:spacing w:line="181" w:lineRule="exact"/>
            </w:pPr>
            <w:r>
              <w:rPr>
                <w:rFonts w:ascii="Arial" w:eastAsia="Arial" w:hAnsi="Arial" w:cs="Arial"/>
                <w:w w:val="98"/>
                <w:sz w:val="19"/>
                <w:szCs w:val="11"/>
              </w:rPr>
              <w:t>¥220/trip×110/day×365 = ¥8.833M/yr</w:t>
            </w:r>
          </w:p>
        </w:tc>
        <w:tc>
          <w:tcPr>
            <w:tcW w:w="1872" w:type="dxa"/>
            <w:tcBorders>
              <w:top w:val="nil"/>
              <w:left w:val="nil"/>
              <w:bottom w:val="nil"/>
              <w:right w:val="nil"/>
            </w:tcBorders>
            <w:noWrap/>
            <w:tcMar>
              <w:top w:w="0" w:type="dxa"/>
              <w:left w:w="0" w:type="dxa"/>
              <w:bottom w:w="0" w:type="dxa"/>
              <w:right w:w="0" w:type="dxa"/>
            </w:tcMar>
            <w:vAlign w:val="center"/>
          </w:tcPr>
          <w:p w14:paraId="50EF5915" w14:textId="77777777" w:rsidR="006E74A3" w:rsidRDefault="006E74A3" w:rsidP="006E74A3">
            <w:pPr>
              <w:keepLines/>
              <w:spacing w:line="181" w:lineRule="exact"/>
            </w:pPr>
            <w:r>
              <w:rPr>
                <w:rFonts w:ascii="Arial" w:eastAsia="Arial" w:hAnsi="Arial" w:cs="Arial"/>
                <w:sz w:val="19"/>
                <w:szCs w:val="11"/>
              </w:rPr>
              <w:t>Control OS</w:t>
            </w:r>
          </w:p>
        </w:tc>
      </w:tr>
      <w:tr w:rsidR="006E74A3" w14:paraId="7EF2B13A"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781F691D"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68108634"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5CF95EB7"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65B38CE9" w14:textId="77777777" w:rsidR="006E74A3" w:rsidRDefault="006E74A3" w:rsidP="006E74A3">
            <w:pPr>
              <w:keepLines/>
              <w:spacing w:line="181" w:lineRule="exact"/>
            </w:pPr>
            <w:r>
              <w:rPr>
                <w:rFonts w:ascii="Arial" w:eastAsia="Arial" w:hAnsi="Arial" w:cs="Arial"/>
                <w:w w:val="98"/>
                <w:sz w:val="19"/>
                <w:szCs w:val="11"/>
              </w:rPr>
              <w:t>Booking Link</w:t>
            </w:r>
          </w:p>
        </w:tc>
        <w:tc>
          <w:tcPr>
            <w:tcW w:w="2431" w:type="dxa"/>
            <w:tcBorders>
              <w:top w:val="nil"/>
              <w:left w:val="nil"/>
              <w:bottom w:val="nil"/>
              <w:right w:val="nil"/>
            </w:tcBorders>
            <w:noWrap/>
            <w:tcMar>
              <w:top w:w="0" w:type="dxa"/>
              <w:left w:w="0" w:type="dxa"/>
              <w:bottom w:w="0" w:type="dxa"/>
              <w:right w:w="0" w:type="dxa"/>
            </w:tcMar>
            <w:vAlign w:val="center"/>
          </w:tcPr>
          <w:p w14:paraId="3431BF35" w14:textId="77777777" w:rsidR="006E74A3" w:rsidRDefault="006E74A3" w:rsidP="006E74A3">
            <w:pPr>
              <w:keepLines/>
              <w:spacing w:line="181" w:lineRule="exact"/>
            </w:pPr>
            <w:r>
              <w:rPr>
                <w:rFonts w:ascii="Arial" w:eastAsia="Arial" w:hAnsi="Arial" w:cs="Arial"/>
                <w:sz w:val="19"/>
                <w:szCs w:val="11"/>
              </w:rPr>
              <w:t>B2B usage fee</w:t>
            </w:r>
          </w:p>
        </w:tc>
        <w:tc>
          <w:tcPr>
            <w:tcW w:w="3137" w:type="dxa"/>
            <w:tcBorders>
              <w:top w:val="nil"/>
              <w:left w:val="nil"/>
              <w:bottom w:val="nil"/>
              <w:right w:val="nil"/>
            </w:tcBorders>
            <w:noWrap/>
            <w:tcMar>
              <w:top w:w="0" w:type="dxa"/>
              <w:left w:w="0" w:type="dxa"/>
              <w:bottom w:w="0" w:type="dxa"/>
              <w:right w:w="0" w:type="dxa"/>
            </w:tcMar>
            <w:vAlign w:val="center"/>
          </w:tcPr>
          <w:p w14:paraId="738111B1" w14:textId="77777777" w:rsidR="006E74A3" w:rsidRDefault="006E74A3" w:rsidP="006E74A3">
            <w:pPr>
              <w:keepLines/>
              <w:spacing w:line="181" w:lineRule="exact"/>
            </w:pPr>
            <w:r>
              <w:rPr>
                <w:rFonts w:ascii="Arial" w:eastAsia="Arial" w:hAnsi="Arial" w:cs="Arial"/>
                <w:w w:val="92"/>
                <w:sz w:val="19"/>
                <w:szCs w:val="11"/>
              </w:rPr>
              <w:t>¥180,000/month×30×12 = ¥64.800M/yr</w:t>
            </w:r>
          </w:p>
        </w:tc>
        <w:tc>
          <w:tcPr>
            <w:tcW w:w="1872" w:type="dxa"/>
            <w:tcBorders>
              <w:top w:val="nil"/>
              <w:left w:val="nil"/>
              <w:bottom w:val="nil"/>
              <w:right w:val="nil"/>
            </w:tcBorders>
            <w:noWrap/>
            <w:tcMar>
              <w:top w:w="0" w:type="dxa"/>
              <w:left w:w="0" w:type="dxa"/>
              <w:bottom w:w="0" w:type="dxa"/>
              <w:right w:w="0" w:type="dxa"/>
            </w:tcMar>
            <w:vAlign w:val="center"/>
          </w:tcPr>
          <w:p w14:paraId="3990B168" w14:textId="77777777" w:rsidR="006E74A3" w:rsidRDefault="006E74A3" w:rsidP="006E74A3">
            <w:pPr>
              <w:keepLines/>
              <w:spacing w:line="181" w:lineRule="exact"/>
            </w:pPr>
            <w:r>
              <w:rPr>
                <w:rFonts w:ascii="Arial" w:eastAsia="Arial" w:hAnsi="Arial" w:cs="Arial"/>
                <w:sz w:val="19"/>
                <w:szCs w:val="11"/>
              </w:rPr>
              <w:t>Reservation fee</w:t>
            </w:r>
          </w:p>
        </w:tc>
      </w:tr>
      <w:tr w:rsidR="006E74A3" w14:paraId="70F81B26" w14:textId="77777777" w:rsidTr="006B02BD">
        <w:trPr>
          <w:cantSplit/>
          <w:trHeight w:val="244"/>
          <w:jc w:val="center"/>
        </w:trPr>
        <w:tc>
          <w:tcPr>
            <w:tcW w:w="570" w:type="dxa"/>
            <w:tcBorders>
              <w:top w:val="single" w:sz="4" w:space="0" w:color="000000"/>
              <w:left w:val="nil"/>
              <w:bottom w:val="nil"/>
              <w:right w:val="nil"/>
            </w:tcBorders>
            <w:noWrap/>
            <w:tcMar>
              <w:top w:w="0" w:type="dxa"/>
              <w:left w:w="0" w:type="dxa"/>
              <w:bottom w:w="0" w:type="dxa"/>
              <w:right w:w="0" w:type="dxa"/>
            </w:tcMar>
            <w:vAlign w:val="center"/>
          </w:tcPr>
          <w:p w14:paraId="3F860517" w14:textId="77777777" w:rsidR="006E74A3" w:rsidRDefault="006E74A3" w:rsidP="006E74A3">
            <w:pPr>
              <w:keepLines/>
              <w:spacing w:line="181" w:lineRule="exact"/>
            </w:pPr>
            <w:r>
              <w:rPr>
                <w:rFonts w:ascii="Arial" w:eastAsia="Arial" w:hAnsi="Arial" w:cs="Arial"/>
                <w:w w:val="75"/>
                <w:sz w:val="19"/>
                <w:szCs w:val="11"/>
              </w:rPr>
              <w:t>External</w:t>
            </w:r>
          </w:p>
        </w:tc>
        <w:tc>
          <w:tcPr>
            <w:tcW w:w="1077" w:type="dxa"/>
            <w:tcBorders>
              <w:top w:val="single" w:sz="4" w:space="0" w:color="000000"/>
              <w:left w:val="nil"/>
              <w:bottom w:val="nil"/>
              <w:right w:val="nil"/>
            </w:tcBorders>
            <w:noWrap/>
            <w:tcMar>
              <w:top w:w="0" w:type="dxa"/>
              <w:left w:w="0" w:type="dxa"/>
              <w:bottom w:w="0" w:type="dxa"/>
              <w:right w:w="0" w:type="dxa"/>
            </w:tcMar>
            <w:vAlign w:val="center"/>
          </w:tcPr>
          <w:p w14:paraId="137E2956" w14:textId="77777777" w:rsidR="006E74A3" w:rsidRDefault="006E74A3" w:rsidP="006E74A3">
            <w:pPr>
              <w:keepLines/>
              <w:spacing w:line="181" w:lineRule="exact"/>
            </w:pPr>
            <w:r>
              <w:rPr>
                <w:rFonts w:ascii="Arial" w:eastAsia="Arial" w:hAnsi="Arial" w:cs="Arial"/>
                <w:w w:val="70"/>
                <w:sz w:val="19"/>
                <w:szCs w:val="11"/>
              </w:rPr>
              <w:t>External Platform</w:t>
            </w:r>
          </w:p>
        </w:tc>
        <w:tc>
          <w:tcPr>
            <w:tcW w:w="1132" w:type="dxa"/>
            <w:tcBorders>
              <w:top w:val="single" w:sz="4" w:space="0" w:color="000000"/>
              <w:left w:val="nil"/>
              <w:bottom w:val="nil"/>
              <w:right w:val="nil"/>
            </w:tcBorders>
            <w:noWrap/>
            <w:tcMar>
              <w:top w:w="0" w:type="dxa"/>
              <w:left w:w="0" w:type="dxa"/>
              <w:bottom w:w="0" w:type="dxa"/>
              <w:right w:w="0" w:type="dxa"/>
            </w:tcMar>
            <w:vAlign w:val="center"/>
          </w:tcPr>
          <w:p w14:paraId="6A0483E2" w14:textId="77777777" w:rsidR="006E74A3" w:rsidRDefault="006E74A3" w:rsidP="006E74A3">
            <w:pPr>
              <w:keepLines/>
              <w:spacing w:line="181" w:lineRule="exact"/>
            </w:pPr>
            <w:r>
              <w:rPr>
                <w:rFonts w:ascii="Arial" w:eastAsia="Arial" w:hAnsi="Arial" w:cs="Arial"/>
                <w:sz w:val="19"/>
                <w:szCs w:val="11"/>
              </w:rPr>
              <w:t>AD Platform</w:t>
            </w:r>
          </w:p>
        </w:tc>
        <w:tc>
          <w:tcPr>
            <w:tcW w:w="1121" w:type="dxa"/>
            <w:tcBorders>
              <w:top w:val="single" w:sz="4" w:space="0" w:color="000000"/>
              <w:left w:val="nil"/>
              <w:bottom w:val="nil"/>
              <w:right w:val="nil"/>
            </w:tcBorders>
            <w:noWrap/>
            <w:tcMar>
              <w:top w:w="0" w:type="dxa"/>
              <w:left w:w="0" w:type="dxa"/>
              <w:bottom w:w="0" w:type="dxa"/>
              <w:right w:w="0" w:type="dxa"/>
            </w:tcMar>
            <w:vAlign w:val="center"/>
          </w:tcPr>
          <w:p w14:paraId="4A44656B" w14:textId="77777777" w:rsidR="006E74A3" w:rsidRDefault="006E74A3" w:rsidP="006E74A3">
            <w:pPr>
              <w:keepLines/>
              <w:spacing w:line="181" w:lineRule="exact"/>
            </w:pPr>
            <w:r>
              <w:rPr>
                <w:rFonts w:ascii="Arial" w:eastAsia="Arial" w:hAnsi="Arial" w:cs="Arial"/>
                <w:sz w:val="19"/>
                <w:szCs w:val="11"/>
              </w:rPr>
              <w:t>API Fee</w:t>
            </w:r>
          </w:p>
        </w:tc>
        <w:tc>
          <w:tcPr>
            <w:tcW w:w="2431" w:type="dxa"/>
            <w:tcBorders>
              <w:top w:val="single" w:sz="4" w:space="0" w:color="000000"/>
              <w:left w:val="nil"/>
              <w:bottom w:val="nil"/>
              <w:right w:val="nil"/>
            </w:tcBorders>
            <w:noWrap/>
            <w:tcMar>
              <w:top w:w="0" w:type="dxa"/>
              <w:left w:w="0" w:type="dxa"/>
              <w:bottom w:w="0" w:type="dxa"/>
              <w:right w:w="0" w:type="dxa"/>
            </w:tcMar>
            <w:vAlign w:val="center"/>
          </w:tcPr>
          <w:p w14:paraId="3CF39E6D" w14:textId="77777777" w:rsidR="006E74A3" w:rsidRDefault="006E74A3" w:rsidP="006E74A3">
            <w:pPr>
              <w:keepLines/>
              <w:spacing w:line="181" w:lineRule="exact"/>
            </w:pPr>
            <w:r>
              <w:rPr>
                <w:rFonts w:ascii="Arial" w:eastAsia="Arial" w:hAnsi="Arial" w:cs="Arial"/>
                <w:sz w:val="19"/>
                <w:szCs w:val="11"/>
              </w:rPr>
              <w:t>B2B usage fee</w:t>
            </w:r>
          </w:p>
        </w:tc>
        <w:tc>
          <w:tcPr>
            <w:tcW w:w="3137" w:type="dxa"/>
            <w:tcBorders>
              <w:top w:val="single" w:sz="4" w:space="0" w:color="000000"/>
              <w:left w:val="nil"/>
              <w:bottom w:val="nil"/>
              <w:right w:val="nil"/>
            </w:tcBorders>
            <w:noWrap/>
            <w:tcMar>
              <w:top w:w="0" w:type="dxa"/>
              <w:left w:w="0" w:type="dxa"/>
              <w:bottom w:w="0" w:type="dxa"/>
              <w:right w:w="0" w:type="dxa"/>
            </w:tcMar>
            <w:vAlign w:val="center"/>
          </w:tcPr>
          <w:p w14:paraId="69118C4B" w14:textId="77777777" w:rsidR="006E74A3" w:rsidRDefault="006E74A3" w:rsidP="006E74A3">
            <w:pPr>
              <w:keepLines/>
              <w:spacing w:line="181" w:lineRule="exact"/>
            </w:pPr>
            <w:r>
              <w:rPr>
                <w:rFonts w:ascii="Arial" w:eastAsia="Arial" w:hAnsi="Arial" w:cs="Arial"/>
                <w:w w:val="86"/>
                <w:sz w:val="19"/>
                <w:szCs w:val="11"/>
              </w:rPr>
              <w:t>¥120/use×5,000/day×365 = ¥219.000M/yr</w:t>
            </w:r>
          </w:p>
        </w:tc>
        <w:tc>
          <w:tcPr>
            <w:tcW w:w="1872" w:type="dxa"/>
            <w:tcBorders>
              <w:top w:val="single" w:sz="4" w:space="0" w:color="000000"/>
              <w:left w:val="nil"/>
              <w:bottom w:val="nil"/>
              <w:right w:val="nil"/>
            </w:tcBorders>
            <w:noWrap/>
            <w:tcMar>
              <w:top w:w="0" w:type="dxa"/>
              <w:left w:w="0" w:type="dxa"/>
              <w:bottom w:w="0" w:type="dxa"/>
              <w:right w:w="0" w:type="dxa"/>
            </w:tcMar>
            <w:vAlign w:val="center"/>
          </w:tcPr>
          <w:p w14:paraId="61400B23" w14:textId="77777777" w:rsidR="006E74A3" w:rsidRDefault="006E74A3" w:rsidP="006E74A3">
            <w:pPr>
              <w:keepLines/>
              <w:spacing w:line="181" w:lineRule="exact"/>
            </w:pPr>
            <w:r>
              <w:rPr>
                <w:rFonts w:ascii="Arial" w:eastAsia="Arial" w:hAnsi="Arial" w:cs="Arial"/>
                <w:sz w:val="19"/>
                <w:szCs w:val="11"/>
              </w:rPr>
              <w:t>Platform fee</w:t>
            </w:r>
          </w:p>
        </w:tc>
      </w:tr>
      <w:tr w:rsidR="006E74A3" w14:paraId="786727D2" w14:textId="77777777" w:rsidTr="006B02BD">
        <w:trPr>
          <w:cantSplit/>
          <w:trHeight w:val="257"/>
          <w:jc w:val="center"/>
        </w:trPr>
        <w:tc>
          <w:tcPr>
            <w:tcW w:w="570" w:type="dxa"/>
            <w:tcBorders>
              <w:top w:val="nil"/>
              <w:left w:val="nil"/>
              <w:bottom w:val="nil"/>
              <w:right w:val="nil"/>
            </w:tcBorders>
            <w:noWrap/>
            <w:tcMar>
              <w:top w:w="0" w:type="dxa"/>
              <w:left w:w="0" w:type="dxa"/>
              <w:bottom w:w="0" w:type="dxa"/>
              <w:right w:w="0" w:type="dxa"/>
            </w:tcMar>
            <w:vAlign w:val="center"/>
          </w:tcPr>
          <w:p w14:paraId="79366E0C"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3828BC1E"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0DC5AB2F"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7344ED35" w14:textId="77777777" w:rsidR="006E74A3" w:rsidRDefault="006E74A3" w:rsidP="006E74A3">
            <w:pPr>
              <w:keepLines/>
              <w:spacing w:line="181" w:lineRule="exact"/>
            </w:pPr>
            <w:r>
              <w:rPr>
                <w:rFonts w:ascii="Arial" w:eastAsia="Arial" w:hAnsi="Arial" w:cs="Arial"/>
                <w:sz w:val="19"/>
                <w:szCs w:val="11"/>
              </w:rPr>
              <w:t>IoT Fee</w:t>
            </w:r>
          </w:p>
        </w:tc>
        <w:tc>
          <w:tcPr>
            <w:tcW w:w="2431" w:type="dxa"/>
            <w:tcBorders>
              <w:top w:val="nil"/>
              <w:left w:val="nil"/>
              <w:bottom w:val="nil"/>
              <w:right w:val="nil"/>
            </w:tcBorders>
            <w:noWrap/>
            <w:tcMar>
              <w:top w:w="0" w:type="dxa"/>
              <w:left w:w="0" w:type="dxa"/>
              <w:bottom w:w="0" w:type="dxa"/>
              <w:right w:w="0" w:type="dxa"/>
            </w:tcMar>
            <w:vAlign w:val="center"/>
          </w:tcPr>
          <w:p w14:paraId="364D00DE" w14:textId="77777777" w:rsidR="006E74A3" w:rsidRDefault="006E74A3" w:rsidP="006E74A3">
            <w:pPr>
              <w:keepLines/>
              <w:spacing w:line="181" w:lineRule="exact"/>
            </w:pPr>
            <w:r>
              <w:rPr>
                <w:rFonts w:ascii="Arial" w:eastAsia="Arial" w:hAnsi="Arial" w:cs="Arial"/>
                <w:sz w:val="19"/>
                <w:szCs w:val="11"/>
              </w:rPr>
              <w:t>B2B usage fee</w:t>
            </w:r>
          </w:p>
        </w:tc>
        <w:tc>
          <w:tcPr>
            <w:tcW w:w="3137" w:type="dxa"/>
            <w:tcBorders>
              <w:top w:val="nil"/>
              <w:left w:val="nil"/>
              <w:bottom w:val="nil"/>
              <w:right w:val="nil"/>
            </w:tcBorders>
            <w:noWrap/>
            <w:tcMar>
              <w:top w:w="0" w:type="dxa"/>
              <w:left w:w="0" w:type="dxa"/>
              <w:bottom w:w="0" w:type="dxa"/>
              <w:right w:w="0" w:type="dxa"/>
            </w:tcMar>
            <w:vAlign w:val="center"/>
          </w:tcPr>
          <w:p w14:paraId="43270CCE" w14:textId="77777777" w:rsidR="006E74A3" w:rsidRDefault="006E74A3" w:rsidP="006E74A3">
            <w:pPr>
              <w:keepLines/>
              <w:spacing w:line="181" w:lineRule="exact"/>
            </w:pPr>
            <w:r>
              <w:rPr>
                <w:rFonts w:ascii="Arial" w:eastAsia="Arial" w:hAnsi="Arial" w:cs="Arial"/>
                <w:w w:val="89"/>
                <w:sz w:val="19"/>
                <w:szCs w:val="11"/>
              </w:rPr>
              <w:t>¥90/booking×200/day×365 = ¥6.570M/yr</w:t>
            </w:r>
          </w:p>
        </w:tc>
        <w:tc>
          <w:tcPr>
            <w:tcW w:w="1872" w:type="dxa"/>
            <w:tcBorders>
              <w:top w:val="nil"/>
              <w:left w:val="nil"/>
              <w:bottom w:val="nil"/>
              <w:right w:val="nil"/>
            </w:tcBorders>
            <w:noWrap/>
            <w:tcMar>
              <w:top w:w="0" w:type="dxa"/>
              <w:left w:w="0" w:type="dxa"/>
              <w:bottom w:w="0" w:type="dxa"/>
              <w:right w:w="0" w:type="dxa"/>
            </w:tcMar>
            <w:vAlign w:val="center"/>
          </w:tcPr>
          <w:p w14:paraId="4C23119A" w14:textId="77777777" w:rsidR="006E74A3" w:rsidRDefault="006E74A3" w:rsidP="006E74A3">
            <w:pPr>
              <w:keepLines/>
              <w:spacing w:line="181" w:lineRule="exact"/>
            </w:pPr>
            <w:r>
              <w:rPr>
                <w:rFonts w:ascii="Arial" w:eastAsia="Arial" w:hAnsi="Arial" w:cs="Arial"/>
                <w:sz w:val="19"/>
                <w:szCs w:val="11"/>
              </w:rPr>
              <w:t>Platform fee</w:t>
            </w:r>
          </w:p>
        </w:tc>
      </w:tr>
      <w:tr w:rsidR="006E74A3" w14:paraId="4D16FFB2" w14:textId="77777777" w:rsidTr="006B02BD">
        <w:trPr>
          <w:cantSplit/>
          <w:trHeight w:val="255"/>
          <w:jc w:val="center"/>
        </w:trPr>
        <w:tc>
          <w:tcPr>
            <w:tcW w:w="570" w:type="dxa"/>
            <w:tcBorders>
              <w:top w:val="nil"/>
              <w:left w:val="nil"/>
              <w:bottom w:val="nil"/>
              <w:right w:val="nil"/>
            </w:tcBorders>
            <w:noWrap/>
            <w:tcMar>
              <w:top w:w="0" w:type="dxa"/>
              <w:left w:w="0" w:type="dxa"/>
              <w:bottom w:w="0" w:type="dxa"/>
              <w:right w:w="0" w:type="dxa"/>
            </w:tcMar>
            <w:vAlign w:val="center"/>
          </w:tcPr>
          <w:p w14:paraId="286F8C31"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5A61F2AA"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7AA74CCE"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7F3A6DFF" w14:textId="77777777" w:rsidR="006E74A3" w:rsidRDefault="006E74A3" w:rsidP="006E74A3">
            <w:pPr>
              <w:keepLines/>
              <w:spacing w:line="181" w:lineRule="exact"/>
            </w:pPr>
            <w:r>
              <w:rPr>
                <w:rFonts w:ascii="Arial" w:eastAsia="Arial" w:hAnsi="Arial" w:cs="Arial"/>
                <w:sz w:val="19"/>
                <w:szCs w:val="11"/>
              </w:rPr>
              <w:t>Tx Fee</w:t>
            </w:r>
          </w:p>
        </w:tc>
        <w:tc>
          <w:tcPr>
            <w:tcW w:w="2431" w:type="dxa"/>
            <w:tcBorders>
              <w:top w:val="nil"/>
              <w:left w:val="nil"/>
              <w:bottom w:val="nil"/>
              <w:right w:val="nil"/>
            </w:tcBorders>
            <w:noWrap/>
            <w:tcMar>
              <w:top w:w="0" w:type="dxa"/>
              <w:left w:w="0" w:type="dxa"/>
              <w:bottom w:w="0" w:type="dxa"/>
              <w:right w:w="0" w:type="dxa"/>
            </w:tcMar>
            <w:vAlign w:val="center"/>
          </w:tcPr>
          <w:p w14:paraId="7F9AD6E1" w14:textId="77777777" w:rsidR="006E74A3" w:rsidRDefault="006E74A3" w:rsidP="006E74A3">
            <w:pPr>
              <w:keepLines/>
              <w:spacing w:line="181" w:lineRule="exact"/>
            </w:pPr>
            <w:r>
              <w:rPr>
                <w:rFonts w:ascii="Arial" w:eastAsia="Arial" w:hAnsi="Arial" w:cs="Arial"/>
                <w:sz w:val="19"/>
                <w:szCs w:val="11"/>
              </w:rPr>
              <w:t>B2B usage fee</w:t>
            </w:r>
          </w:p>
        </w:tc>
        <w:tc>
          <w:tcPr>
            <w:tcW w:w="3137" w:type="dxa"/>
            <w:tcBorders>
              <w:top w:val="nil"/>
              <w:left w:val="nil"/>
              <w:bottom w:val="nil"/>
              <w:right w:val="nil"/>
            </w:tcBorders>
            <w:noWrap/>
            <w:tcMar>
              <w:top w:w="0" w:type="dxa"/>
              <w:left w:w="0" w:type="dxa"/>
              <w:bottom w:w="0" w:type="dxa"/>
              <w:right w:w="0" w:type="dxa"/>
            </w:tcMar>
            <w:vAlign w:val="center"/>
          </w:tcPr>
          <w:p w14:paraId="723270B1" w14:textId="77777777" w:rsidR="006E74A3" w:rsidRDefault="006E74A3" w:rsidP="006E74A3">
            <w:pPr>
              <w:keepLines/>
              <w:spacing w:line="181" w:lineRule="exact"/>
            </w:pPr>
            <w:r>
              <w:rPr>
                <w:rFonts w:ascii="Arial" w:eastAsia="Arial" w:hAnsi="Arial" w:cs="Arial"/>
                <w:w w:val="86"/>
                <w:sz w:val="19"/>
                <w:szCs w:val="11"/>
              </w:rPr>
              <w:t>¥200/booking×100/day×365 = ¥7.300M/yr</w:t>
            </w:r>
          </w:p>
        </w:tc>
        <w:tc>
          <w:tcPr>
            <w:tcW w:w="1872" w:type="dxa"/>
            <w:tcBorders>
              <w:top w:val="nil"/>
              <w:left w:val="nil"/>
              <w:bottom w:val="nil"/>
              <w:right w:val="nil"/>
            </w:tcBorders>
            <w:noWrap/>
            <w:tcMar>
              <w:top w:w="0" w:type="dxa"/>
              <w:left w:w="0" w:type="dxa"/>
              <w:bottom w:w="0" w:type="dxa"/>
              <w:right w:w="0" w:type="dxa"/>
            </w:tcMar>
            <w:vAlign w:val="center"/>
          </w:tcPr>
          <w:p w14:paraId="141A395A" w14:textId="77777777" w:rsidR="006E74A3" w:rsidRDefault="006E74A3" w:rsidP="006E74A3">
            <w:pPr>
              <w:keepLines/>
              <w:spacing w:line="181" w:lineRule="exact"/>
            </w:pPr>
            <w:r>
              <w:rPr>
                <w:rFonts w:ascii="Arial" w:eastAsia="Arial" w:hAnsi="Arial" w:cs="Arial"/>
                <w:sz w:val="19"/>
                <w:szCs w:val="11"/>
              </w:rPr>
              <w:t>Platform fee</w:t>
            </w:r>
          </w:p>
        </w:tc>
      </w:tr>
      <w:tr w:rsidR="006E74A3" w14:paraId="6B8FC986"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065C2CE1"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193265B8"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3D74FD3D"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4C23EC3E" w14:textId="77777777" w:rsidR="006E74A3" w:rsidRDefault="006E74A3" w:rsidP="006E74A3">
            <w:pPr>
              <w:keepLines/>
              <w:spacing w:line="181" w:lineRule="exact"/>
            </w:pPr>
            <w:r>
              <w:rPr>
                <w:rFonts w:ascii="Arial" w:eastAsia="Arial" w:hAnsi="Arial" w:cs="Arial"/>
                <w:w w:val="96"/>
                <w:sz w:val="19"/>
                <w:szCs w:val="11"/>
              </w:rPr>
              <w:t>Premium API</w:t>
            </w:r>
          </w:p>
        </w:tc>
        <w:tc>
          <w:tcPr>
            <w:tcW w:w="2431" w:type="dxa"/>
            <w:tcBorders>
              <w:top w:val="nil"/>
              <w:left w:val="nil"/>
              <w:bottom w:val="nil"/>
              <w:right w:val="nil"/>
            </w:tcBorders>
            <w:noWrap/>
            <w:tcMar>
              <w:top w:w="0" w:type="dxa"/>
              <w:left w:w="0" w:type="dxa"/>
              <w:bottom w:w="0" w:type="dxa"/>
              <w:right w:w="0" w:type="dxa"/>
            </w:tcMar>
            <w:vAlign w:val="center"/>
          </w:tcPr>
          <w:p w14:paraId="192AF39F" w14:textId="77777777" w:rsidR="006E74A3" w:rsidRDefault="006E74A3" w:rsidP="006E74A3">
            <w:pPr>
              <w:keepLines/>
              <w:spacing w:line="181" w:lineRule="exact"/>
            </w:pPr>
            <w:r>
              <w:rPr>
                <w:rFonts w:ascii="Arial" w:eastAsia="Arial" w:hAnsi="Arial" w:cs="Arial"/>
                <w:sz w:val="19"/>
                <w:szCs w:val="11"/>
              </w:rPr>
              <w:t>B2B usage fee</w:t>
            </w:r>
          </w:p>
        </w:tc>
        <w:tc>
          <w:tcPr>
            <w:tcW w:w="3137" w:type="dxa"/>
            <w:tcBorders>
              <w:top w:val="nil"/>
              <w:left w:val="nil"/>
              <w:bottom w:val="nil"/>
              <w:right w:val="nil"/>
            </w:tcBorders>
            <w:noWrap/>
            <w:tcMar>
              <w:top w:w="0" w:type="dxa"/>
              <w:left w:w="0" w:type="dxa"/>
              <w:bottom w:w="0" w:type="dxa"/>
              <w:right w:w="0" w:type="dxa"/>
            </w:tcMar>
            <w:vAlign w:val="center"/>
          </w:tcPr>
          <w:p w14:paraId="1FD0E039" w14:textId="77777777" w:rsidR="006E74A3" w:rsidRDefault="006E74A3" w:rsidP="006E74A3">
            <w:pPr>
              <w:keepLines/>
              <w:spacing w:line="181" w:lineRule="exact"/>
            </w:pPr>
            <w:r>
              <w:rPr>
                <w:rFonts w:ascii="Arial" w:eastAsia="Arial" w:hAnsi="Arial" w:cs="Arial"/>
                <w:w w:val="86"/>
                <w:sz w:val="19"/>
                <w:szCs w:val="11"/>
              </w:rPr>
              <w:t>¥150/call×6,000/day×365 = ¥328.500M/yr</w:t>
            </w:r>
          </w:p>
        </w:tc>
        <w:tc>
          <w:tcPr>
            <w:tcW w:w="1872" w:type="dxa"/>
            <w:tcBorders>
              <w:top w:val="nil"/>
              <w:left w:val="nil"/>
              <w:bottom w:val="nil"/>
              <w:right w:val="nil"/>
            </w:tcBorders>
            <w:noWrap/>
            <w:tcMar>
              <w:top w:w="0" w:type="dxa"/>
              <w:left w:w="0" w:type="dxa"/>
              <w:bottom w:w="0" w:type="dxa"/>
              <w:right w:w="0" w:type="dxa"/>
            </w:tcMar>
            <w:vAlign w:val="center"/>
          </w:tcPr>
          <w:p w14:paraId="2B36ACCC" w14:textId="77777777" w:rsidR="006E74A3" w:rsidRDefault="006E74A3" w:rsidP="006E74A3">
            <w:pPr>
              <w:keepLines/>
              <w:spacing w:line="181" w:lineRule="exact"/>
            </w:pPr>
            <w:r>
              <w:rPr>
                <w:rFonts w:ascii="Arial" w:eastAsia="Arial" w:hAnsi="Arial" w:cs="Arial"/>
                <w:sz w:val="19"/>
                <w:szCs w:val="11"/>
              </w:rPr>
              <w:t>Platform fee</w:t>
            </w:r>
          </w:p>
        </w:tc>
      </w:tr>
      <w:tr w:rsidR="006E74A3" w14:paraId="6C673A54"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06331B76"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71B1220E"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33746906"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13EDE146" w14:textId="77777777" w:rsidR="006E74A3" w:rsidRDefault="006E74A3" w:rsidP="006E74A3">
            <w:pPr>
              <w:keepLines/>
              <w:spacing w:line="181" w:lineRule="exact"/>
            </w:pPr>
            <w:r>
              <w:rPr>
                <w:rFonts w:ascii="Arial" w:eastAsia="Arial" w:hAnsi="Arial" w:cs="Arial"/>
                <w:sz w:val="19"/>
                <w:szCs w:val="11"/>
              </w:rPr>
              <w:t>Premium Tx</w:t>
            </w:r>
          </w:p>
        </w:tc>
        <w:tc>
          <w:tcPr>
            <w:tcW w:w="2431" w:type="dxa"/>
            <w:tcBorders>
              <w:top w:val="nil"/>
              <w:left w:val="nil"/>
              <w:bottom w:val="nil"/>
              <w:right w:val="nil"/>
            </w:tcBorders>
            <w:noWrap/>
            <w:tcMar>
              <w:top w:w="0" w:type="dxa"/>
              <w:left w:w="0" w:type="dxa"/>
              <w:bottom w:w="0" w:type="dxa"/>
              <w:right w:w="0" w:type="dxa"/>
            </w:tcMar>
            <w:vAlign w:val="center"/>
          </w:tcPr>
          <w:p w14:paraId="27E808F5" w14:textId="77777777" w:rsidR="006E74A3" w:rsidRDefault="006E74A3" w:rsidP="006E74A3">
            <w:pPr>
              <w:keepLines/>
              <w:spacing w:line="181" w:lineRule="exact"/>
            </w:pPr>
            <w:r>
              <w:rPr>
                <w:rFonts w:ascii="Arial" w:eastAsia="Arial" w:hAnsi="Arial" w:cs="Arial"/>
                <w:sz w:val="19"/>
                <w:szCs w:val="11"/>
              </w:rPr>
              <w:t>B2B usage fee</w:t>
            </w:r>
          </w:p>
        </w:tc>
        <w:tc>
          <w:tcPr>
            <w:tcW w:w="3137" w:type="dxa"/>
            <w:tcBorders>
              <w:top w:val="nil"/>
              <w:left w:val="nil"/>
              <w:bottom w:val="nil"/>
              <w:right w:val="nil"/>
            </w:tcBorders>
            <w:noWrap/>
            <w:tcMar>
              <w:top w:w="0" w:type="dxa"/>
              <w:left w:w="0" w:type="dxa"/>
              <w:bottom w:w="0" w:type="dxa"/>
              <w:right w:w="0" w:type="dxa"/>
            </w:tcMar>
            <w:vAlign w:val="center"/>
          </w:tcPr>
          <w:p w14:paraId="0BAC6045" w14:textId="77777777" w:rsidR="006E74A3" w:rsidRDefault="006E74A3" w:rsidP="006E74A3">
            <w:pPr>
              <w:keepLines/>
              <w:spacing w:line="181" w:lineRule="exact"/>
            </w:pPr>
            <w:r>
              <w:rPr>
                <w:rFonts w:ascii="Arial" w:eastAsia="Arial" w:hAnsi="Arial" w:cs="Arial"/>
                <w:w w:val="84"/>
                <w:sz w:val="19"/>
                <w:szCs w:val="11"/>
              </w:rPr>
              <w:t>¥250/booking×180/day×365 = ¥16.425M/yr</w:t>
            </w:r>
          </w:p>
        </w:tc>
        <w:tc>
          <w:tcPr>
            <w:tcW w:w="1872" w:type="dxa"/>
            <w:tcBorders>
              <w:top w:val="nil"/>
              <w:left w:val="nil"/>
              <w:bottom w:val="nil"/>
              <w:right w:val="nil"/>
            </w:tcBorders>
            <w:noWrap/>
            <w:tcMar>
              <w:top w:w="0" w:type="dxa"/>
              <w:left w:w="0" w:type="dxa"/>
              <w:bottom w:w="0" w:type="dxa"/>
              <w:right w:w="0" w:type="dxa"/>
            </w:tcMar>
            <w:vAlign w:val="center"/>
          </w:tcPr>
          <w:p w14:paraId="6EF5F28F" w14:textId="77777777" w:rsidR="006E74A3" w:rsidRDefault="006E74A3" w:rsidP="006E74A3">
            <w:pPr>
              <w:keepLines/>
              <w:spacing w:line="181" w:lineRule="exact"/>
            </w:pPr>
            <w:r>
              <w:rPr>
                <w:rFonts w:ascii="Arial" w:eastAsia="Arial" w:hAnsi="Arial" w:cs="Arial"/>
                <w:sz w:val="19"/>
                <w:szCs w:val="11"/>
              </w:rPr>
              <w:t>Platform fee</w:t>
            </w:r>
          </w:p>
        </w:tc>
      </w:tr>
      <w:tr w:rsidR="006E74A3" w14:paraId="14FC96B3" w14:textId="77777777" w:rsidTr="006B02BD">
        <w:trPr>
          <w:cantSplit/>
          <w:trHeight w:val="257"/>
          <w:jc w:val="center"/>
        </w:trPr>
        <w:tc>
          <w:tcPr>
            <w:tcW w:w="570" w:type="dxa"/>
            <w:tcBorders>
              <w:top w:val="nil"/>
              <w:left w:val="nil"/>
              <w:bottom w:val="nil"/>
              <w:right w:val="nil"/>
            </w:tcBorders>
            <w:noWrap/>
            <w:tcMar>
              <w:top w:w="0" w:type="dxa"/>
              <w:left w:w="0" w:type="dxa"/>
              <w:bottom w:w="0" w:type="dxa"/>
              <w:right w:w="0" w:type="dxa"/>
            </w:tcMar>
            <w:vAlign w:val="center"/>
          </w:tcPr>
          <w:p w14:paraId="4F359563"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55B0CDF5"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7ADA056B"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190EDCC6" w14:textId="77777777" w:rsidR="006E74A3" w:rsidRDefault="006E74A3" w:rsidP="006E74A3">
            <w:pPr>
              <w:keepLines/>
              <w:spacing w:line="181" w:lineRule="exact"/>
            </w:pPr>
            <w:r>
              <w:rPr>
                <w:rFonts w:ascii="Arial" w:eastAsia="Arial" w:hAnsi="Arial" w:cs="Arial"/>
                <w:w w:val="71"/>
                <w:sz w:val="19"/>
                <w:szCs w:val="11"/>
              </w:rPr>
              <w:t>Premium Referral</w:t>
            </w:r>
          </w:p>
        </w:tc>
        <w:tc>
          <w:tcPr>
            <w:tcW w:w="2431" w:type="dxa"/>
            <w:tcBorders>
              <w:top w:val="nil"/>
              <w:left w:val="nil"/>
              <w:bottom w:val="nil"/>
              <w:right w:val="nil"/>
            </w:tcBorders>
            <w:noWrap/>
            <w:tcMar>
              <w:top w:w="0" w:type="dxa"/>
              <w:left w:w="0" w:type="dxa"/>
              <w:bottom w:w="0" w:type="dxa"/>
              <w:right w:w="0" w:type="dxa"/>
            </w:tcMar>
            <w:vAlign w:val="center"/>
          </w:tcPr>
          <w:p w14:paraId="6A3857FE" w14:textId="77777777" w:rsidR="006E74A3" w:rsidRDefault="006E74A3" w:rsidP="006E74A3">
            <w:pPr>
              <w:keepLines/>
              <w:spacing w:line="181" w:lineRule="exact"/>
            </w:pPr>
            <w:r>
              <w:rPr>
                <w:rFonts w:ascii="Arial" w:eastAsia="Arial" w:hAnsi="Arial" w:cs="Arial"/>
                <w:sz w:val="19"/>
                <w:szCs w:val="11"/>
              </w:rPr>
              <w:t>Revenue share / settlement</w:t>
            </w:r>
          </w:p>
        </w:tc>
        <w:tc>
          <w:tcPr>
            <w:tcW w:w="3137" w:type="dxa"/>
            <w:tcBorders>
              <w:top w:val="nil"/>
              <w:left w:val="nil"/>
              <w:bottom w:val="nil"/>
              <w:right w:val="nil"/>
            </w:tcBorders>
            <w:noWrap/>
            <w:tcMar>
              <w:top w:w="0" w:type="dxa"/>
              <w:left w:w="0" w:type="dxa"/>
              <w:bottom w:w="0" w:type="dxa"/>
              <w:right w:w="0" w:type="dxa"/>
            </w:tcMar>
            <w:vAlign w:val="center"/>
          </w:tcPr>
          <w:p w14:paraId="0E9490BB" w14:textId="77777777" w:rsidR="006E74A3" w:rsidRDefault="006E74A3" w:rsidP="006E74A3">
            <w:pPr>
              <w:keepLines/>
              <w:spacing w:line="181" w:lineRule="exact"/>
            </w:pPr>
            <w:r>
              <w:rPr>
                <w:rFonts w:ascii="Arial" w:eastAsia="Arial" w:hAnsi="Arial" w:cs="Arial"/>
                <w:sz w:val="19"/>
                <w:szCs w:val="11"/>
              </w:rPr>
              <w:t>15% of eligible booking revenue</w:t>
            </w:r>
          </w:p>
        </w:tc>
        <w:tc>
          <w:tcPr>
            <w:tcW w:w="1872" w:type="dxa"/>
            <w:tcBorders>
              <w:top w:val="nil"/>
              <w:left w:val="nil"/>
              <w:bottom w:val="nil"/>
              <w:right w:val="nil"/>
            </w:tcBorders>
            <w:noWrap/>
            <w:tcMar>
              <w:top w:w="0" w:type="dxa"/>
              <w:left w:w="0" w:type="dxa"/>
              <w:bottom w:w="0" w:type="dxa"/>
              <w:right w:w="0" w:type="dxa"/>
            </w:tcMar>
            <w:vAlign w:val="center"/>
          </w:tcPr>
          <w:p w14:paraId="74810729" w14:textId="77777777" w:rsidR="006E74A3" w:rsidRDefault="006E74A3" w:rsidP="006E74A3">
            <w:pPr>
              <w:keepLines/>
              <w:spacing w:line="181" w:lineRule="exact"/>
            </w:pPr>
            <w:r>
              <w:rPr>
                <w:rFonts w:ascii="Arial" w:eastAsia="Arial" w:hAnsi="Arial" w:cs="Arial"/>
                <w:w w:val="71"/>
                <w:sz w:val="19"/>
                <w:szCs w:val="11"/>
              </w:rPr>
              <w:t>Settlement; not gross revenue</w:t>
            </w:r>
          </w:p>
        </w:tc>
      </w:tr>
      <w:tr w:rsidR="006E74A3" w14:paraId="52374EC2" w14:textId="77777777" w:rsidTr="006B02BD">
        <w:trPr>
          <w:cantSplit/>
          <w:trHeight w:val="255"/>
          <w:jc w:val="center"/>
        </w:trPr>
        <w:tc>
          <w:tcPr>
            <w:tcW w:w="570" w:type="dxa"/>
            <w:tcBorders>
              <w:top w:val="nil"/>
              <w:left w:val="nil"/>
              <w:bottom w:val="nil"/>
              <w:right w:val="nil"/>
            </w:tcBorders>
            <w:noWrap/>
            <w:tcMar>
              <w:top w:w="0" w:type="dxa"/>
              <w:left w:w="0" w:type="dxa"/>
              <w:bottom w:w="0" w:type="dxa"/>
              <w:right w:w="0" w:type="dxa"/>
            </w:tcMar>
            <w:vAlign w:val="center"/>
          </w:tcPr>
          <w:p w14:paraId="392E0C99"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36A60C92"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1B3CFF5A"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0E1CF006" w14:textId="77777777" w:rsidR="006E74A3" w:rsidRDefault="006E74A3" w:rsidP="006E74A3">
            <w:pPr>
              <w:keepLines/>
              <w:spacing w:line="181" w:lineRule="exact"/>
            </w:pPr>
            <w:r>
              <w:rPr>
                <w:rFonts w:ascii="Arial" w:eastAsia="Arial" w:hAnsi="Arial" w:cs="Arial"/>
                <w:sz w:val="19"/>
                <w:szCs w:val="11"/>
              </w:rPr>
              <w:t>Sync Fee</w:t>
            </w:r>
          </w:p>
        </w:tc>
        <w:tc>
          <w:tcPr>
            <w:tcW w:w="2431" w:type="dxa"/>
            <w:tcBorders>
              <w:top w:val="nil"/>
              <w:left w:val="nil"/>
              <w:bottom w:val="nil"/>
              <w:right w:val="nil"/>
            </w:tcBorders>
            <w:noWrap/>
            <w:tcMar>
              <w:top w:w="0" w:type="dxa"/>
              <w:left w:w="0" w:type="dxa"/>
              <w:bottom w:w="0" w:type="dxa"/>
              <w:right w:w="0" w:type="dxa"/>
            </w:tcMar>
            <w:vAlign w:val="center"/>
          </w:tcPr>
          <w:p w14:paraId="0730BEDF" w14:textId="77777777" w:rsidR="006E74A3" w:rsidRDefault="006E74A3" w:rsidP="006E74A3">
            <w:pPr>
              <w:keepLines/>
              <w:spacing w:line="181" w:lineRule="exact"/>
            </w:pPr>
            <w:r>
              <w:rPr>
                <w:rFonts w:ascii="Arial" w:eastAsia="Arial" w:hAnsi="Arial" w:cs="Arial"/>
                <w:sz w:val="19"/>
                <w:szCs w:val="11"/>
              </w:rPr>
              <w:t>B2B usage fee</w:t>
            </w:r>
          </w:p>
        </w:tc>
        <w:tc>
          <w:tcPr>
            <w:tcW w:w="3137" w:type="dxa"/>
            <w:tcBorders>
              <w:top w:val="nil"/>
              <w:left w:val="nil"/>
              <w:bottom w:val="nil"/>
              <w:right w:val="nil"/>
            </w:tcBorders>
            <w:noWrap/>
            <w:tcMar>
              <w:top w:w="0" w:type="dxa"/>
              <w:left w:w="0" w:type="dxa"/>
              <w:bottom w:w="0" w:type="dxa"/>
              <w:right w:w="0" w:type="dxa"/>
            </w:tcMar>
            <w:vAlign w:val="center"/>
          </w:tcPr>
          <w:p w14:paraId="74171653" w14:textId="77777777" w:rsidR="006E74A3" w:rsidRDefault="006E74A3" w:rsidP="006E74A3">
            <w:pPr>
              <w:keepLines/>
              <w:spacing w:line="181" w:lineRule="exact"/>
            </w:pPr>
            <w:r>
              <w:rPr>
                <w:rFonts w:ascii="Arial" w:eastAsia="Arial" w:hAnsi="Arial" w:cs="Arial"/>
                <w:w w:val="92"/>
                <w:sz w:val="19"/>
                <w:szCs w:val="11"/>
              </w:rPr>
              <w:t>¥12/call×5,500/day×365 = ¥24.090M/yr</w:t>
            </w:r>
          </w:p>
        </w:tc>
        <w:tc>
          <w:tcPr>
            <w:tcW w:w="1872" w:type="dxa"/>
            <w:tcBorders>
              <w:top w:val="nil"/>
              <w:left w:val="nil"/>
              <w:bottom w:val="nil"/>
              <w:right w:val="nil"/>
            </w:tcBorders>
            <w:noWrap/>
            <w:tcMar>
              <w:top w:w="0" w:type="dxa"/>
              <w:left w:w="0" w:type="dxa"/>
              <w:bottom w:w="0" w:type="dxa"/>
              <w:right w:w="0" w:type="dxa"/>
            </w:tcMar>
            <w:vAlign w:val="center"/>
          </w:tcPr>
          <w:p w14:paraId="34C05987" w14:textId="77777777" w:rsidR="006E74A3" w:rsidRDefault="006E74A3" w:rsidP="006E74A3">
            <w:pPr>
              <w:keepLines/>
              <w:spacing w:line="181" w:lineRule="exact"/>
            </w:pPr>
            <w:r>
              <w:rPr>
                <w:rFonts w:ascii="Arial" w:eastAsia="Arial" w:hAnsi="Arial" w:cs="Arial"/>
                <w:sz w:val="19"/>
                <w:szCs w:val="11"/>
              </w:rPr>
              <w:t>Platform fee</w:t>
            </w:r>
          </w:p>
        </w:tc>
      </w:tr>
      <w:tr w:rsidR="006E74A3" w14:paraId="21BC68F3" w14:textId="77777777" w:rsidTr="006B02BD">
        <w:trPr>
          <w:cantSplit/>
          <w:trHeight w:val="244"/>
          <w:jc w:val="center"/>
        </w:trPr>
        <w:tc>
          <w:tcPr>
            <w:tcW w:w="570" w:type="dxa"/>
            <w:tcBorders>
              <w:top w:val="single" w:sz="4" w:space="0" w:color="000000"/>
              <w:left w:val="nil"/>
              <w:bottom w:val="nil"/>
              <w:right w:val="nil"/>
            </w:tcBorders>
            <w:noWrap/>
            <w:tcMar>
              <w:top w:w="0" w:type="dxa"/>
              <w:left w:w="0" w:type="dxa"/>
              <w:bottom w:w="0" w:type="dxa"/>
              <w:right w:w="0" w:type="dxa"/>
            </w:tcMar>
            <w:vAlign w:val="center"/>
          </w:tcPr>
          <w:p w14:paraId="2ED54397" w14:textId="77777777" w:rsidR="006E74A3" w:rsidRDefault="006E74A3" w:rsidP="006E74A3">
            <w:pPr>
              <w:keepLines/>
              <w:spacing w:line="181" w:lineRule="exact"/>
            </w:pPr>
            <w:r>
              <w:rPr>
                <w:rFonts w:ascii="Arial" w:eastAsia="Arial" w:hAnsi="Arial" w:cs="Arial"/>
                <w:w w:val="87"/>
                <w:sz w:val="19"/>
                <w:szCs w:val="11"/>
              </w:rPr>
              <w:t>Energy</w:t>
            </w:r>
          </w:p>
        </w:tc>
        <w:tc>
          <w:tcPr>
            <w:tcW w:w="1077" w:type="dxa"/>
            <w:tcBorders>
              <w:top w:val="single" w:sz="4" w:space="0" w:color="000000"/>
              <w:left w:val="nil"/>
              <w:bottom w:val="nil"/>
              <w:right w:val="nil"/>
            </w:tcBorders>
            <w:noWrap/>
            <w:tcMar>
              <w:top w:w="0" w:type="dxa"/>
              <w:left w:w="0" w:type="dxa"/>
              <w:bottom w:w="0" w:type="dxa"/>
              <w:right w:w="0" w:type="dxa"/>
            </w:tcMar>
            <w:vAlign w:val="center"/>
          </w:tcPr>
          <w:p w14:paraId="468ECCE6" w14:textId="77777777" w:rsidR="006E74A3" w:rsidRDefault="006E74A3" w:rsidP="006E74A3">
            <w:pPr>
              <w:keepLines/>
              <w:spacing w:line="181" w:lineRule="exact"/>
            </w:pPr>
            <w:r>
              <w:rPr>
                <w:rFonts w:ascii="Arial" w:eastAsia="Arial" w:hAnsi="Arial" w:cs="Arial"/>
                <w:sz w:val="19"/>
                <w:szCs w:val="11"/>
              </w:rPr>
              <w:t>AD Platform</w:t>
            </w:r>
          </w:p>
        </w:tc>
        <w:tc>
          <w:tcPr>
            <w:tcW w:w="1132" w:type="dxa"/>
            <w:tcBorders>
              <w:top w:val="single" w:sz="4" w:space="0" w:color="000000"/>
              <w:left w:val="nil"/>
              <w:bottom w:val="nil"/>
              <w:right w:val="nil"/>
            </w:tcBorders>
            <w:noWrap/>
            <w:tcMar>
              <w:top w:w="0" w:type="dxa"/>
              <w:left w:w="0" w:type="dxa"/>
              <w:bottom w:w="0" w:type="dxa"/>
              <w:right w:w="0" w:type="dxa"/>
            </w:tcMar>
            <w:vAlign w:val="center"/>
          </w:tcPr>
          <w:p w14:paraId="6F57739C" w14:textId="77777777" w:rsidR="006E74A3" w:rsidRDefault="006E74A3" w:rsidP="006E74A3">
            <w:pPr>
              <w:keepLines/>
              <w:spacing w:line="181" w:lineRule="exact"/>
            </w:pPr>
            <w:r>
              <w:rPr>
                <w:rFonts w:ascii="Arial" w:eastAsia="Arial" w:hAnsi="Arial" w:cs="Arial"/>
                <w:w w:val="83"/>
                <w:sz w:val="19"/>
                <w:szCs w:val="11"/>
              </w:rPr>
              <w:t>Finance Co.</w:t>
            </w:r>
          </w:p>
        </w:tc>
        <w:tc>
          <w:tcPr>
            <w:tcW w:w="1121" w:type="dxa"/>
            <w:tcBorders>
              <w:top w:val="single" w:sz="4" w:space="0" w:color="000000"/>
              <w:left w:val="nil"/>
              <w:bottom w:val="nil"/>
              <w:right w:val="nil"/>
            </w:tcBorders>
            <w:noWrap/>
            <w:tcMar>
              <w:top w:w="0" w:type="dxa"/>
              <w:left w:w="0" w:type="dxa"/>
              <w:bottom w:w="0" w:type="dxa"/>
              <w:right w:w="0" w:type="dxa"/>
            </w:tcMar>
            <w:vAlign w:val="center"/>
          </w:tcPr>
          <w:p w14:paraId="08FB22A2" w14:textId="77777777" w:rsidR="006E74A3" w:rsidRDefault="006E74A3" w:rsidP="006E74A3">
            <w:pPr>
              <w:keepLines/>
              <w:spacing w:line="181" w:lineRule="exact"/>
            </w:pPr>
            <w:r>
              <w:rPr>
                <w:rFonts w:ascii="Arial" w:eastAsia="Arial" w:hAnsi="Arial" w:cs="Arial"/>
                <w:sz w:val="19"/>
                <w:szCs w:val="11"/>
              </w:rPr>
              <w:t>Energy Fee</w:t>
            </w:r>
          </w:p>
        </w:tc>
        <w:tc>
          <w:tcPr>
            <w:tcW w:w="2431" w:type="dxa"/>
            <w:tcBorders>
              <w:top w:val="single" w:sz="4" w:space="0" w:color="000000"/>
              <w:left w:val="nil"/>
              <w:bottom w:val="nil"/>
              <w:right w:val="nil"/>
            </w:tcBorders>
            <w:noWrap/>
            <w:tcMar>
              <w:top w:w="0" w:type="dxa"/>
              <w:left w:w="0" w:type="dxa"/>
              <w:bottom w:w="0" w:type="dxa"/>
              <w:right w:w="0" w:type="dxa"/>
            </w:tcMar>
            <w:vAlign w:val="center"/>
          </w:tcPr>
          <w:p w14:paraId="256C572D" w14:textId="77777777" w:rsidR="006E74A3" w:rsidRDefault="006E74A3" w:rsidP="006E74A3">
            <w:pPr>
              <w:keepLines/>
              <w:spacing w:line="181" w:lineRule="exact"/>
            </w:pPr>
            <w:r>
              <w:rPr>
                <w:rFonts w:ascii="Arial" w:eastAsia="Arial" w:hAnsi="Arial" w:cs="Arial"/>
                <w:sz w:val="19"/>
                <w:szCs w:val="11"/>
              </w:rPr>
              <w:t>B2B service</w:t>
            </w:r>
          </w:p>
        </w:tc>
        <w:tc>
          <w:tcPr>
            <w:tcW w:w="3137" w:type="dxa"/>
            <w:tcBorders>
              <w:top w:val="single" w:sz="4" w:space="0" w:color="000000"/>
              <w:left w:val="nil"/>
              <w:bottom w:val="nil"/>
              <w:right w:val="nil"/>
            </w:tcBorders>
            <w:noWrap/>
            <w:tcMar>
              <w:top w:w="0" w:type="dxa"/>
              <w:left w:w="0" w:type="dxa"/>
              <w:bottom w:w="0" w:type="dxa"/>
              <w:right w:w="0" w:type="dxa"/>
            </w:tcMar>
            <w:vAlign w:val="center"/>
          </w:tcPr>
          <w:p w14:paraId="48592746" w14:textId="77777777" w:rsidR="006E74A3" w:rsidRDefault="006E74A3" w:rsidP="006E74A3">
            <w:pPr>
              <w:keepLines/>
              <w:spacing w:line="181" w:lineRule="exact"/>
            </w:pPr>
            <w:r>
              <w:rPr>
                <w:rFonts w:ascii="Arial" w:eastAsia="Arial" w:hAnsi="Arial" w:cs="Arial"/>
                <w:w w:val="79"/>
                <w:sz w:val="19"/>
                <w:szCs w:val="11"/>
              </w:rPr>
              <w:t>20kWh/trip×100/day×¥30×365 = ¥21.900M/yr</w:t>
            </w:r>
          </w:p>
        </w:tc>
        <w:tc>
          <w:tcPr>
            <w:tcW w:w="1872" w:type="dxa"/>
            <w:tcBorders>
              <w:top w:val="single" w:sz="4" w:space="0" w:color="000000"/>
              <w:left w:val="nil"/>
              <w:bottom w:val="nil"/>
              <w:right w:val="nil"/>
            </w:tcBorders>
            <w:noWrap/>
            <w:tcMar>
              <w:top w:w="0" w:type="dxa"/>
              <w:left w:w="0" w:type="dxa"/>
              <w:bottom w:w="0" w:type="dxa"/>
              <w:right w:w="0" w:type="dxa"/>
            </w:tcMar>
            <w:vAlign w:val="center"/>
          </w:tcPr>
          <w:p w14:paraId="1F447EAD" w14:textId="77777777" w:rsidR="006E74A3" w:rsidRDefault="006E74A3" w:rsidP="006E74A3">
            <w:pPr>
              <w:keepLines/>
              <w:spacing w:line="181" w:lineRule="exact"/>
            </w:pPr>
            <w:r>
              <w:rPr>
                <w:rFonts w:ascii="Arial" w:eastAsia="Arial" w:hAnsi="Arial" w:cs="Arial"/>
                <w:sz w:val="19"/>
                <w:szCs w:val="11"/>
              </w:rPr>
              <w:t>Energy revenue</w:t>
            </w:r>
          </w:p>
        </w:tc>
      </w:tr>
      <w:tr w:rsidR="006E74A3" w14:paraId="170F48CA"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5412EB4C"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74D9A536"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5CA40A51"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1C2CAF74" w14:textId="77777777" w:rsidR="006E74A3" w:rsidRDefault="006E74A3" w:rsidP="006E74A3">
            <w:pPr>
              <w:keepLines/>
              <w:spacing w:line="181" w:lineRule="exact"/>
            </w:pPr>
            <w:r>
              <w:rPr>
                <w:rFonts w:ascii="Arial" w:eastAsia="Arial" w:hAnsi="Arial" w:cs="Arial"/>
                <w:w w:val="98"/>
                <w:sz w:val="19"/>
                <w:szCs w:val="11"/>
              </w:rPr>
              <w:t>Peak Energy</w:t>
            </w:r>
          </w:p>
        </w:tc>
        <w:tc>
          <w:tcPr>
            <w:tcW w:w="2431" w:type="dxa"/>
            <w:tcBorders>
              <w:top w:val="nil"/>
              <w:left w:val="nil"/>
              <w:bottom w:val="nil"/>
              <w:right w:val="nil"/>
            </w:tcBorders>
            <w:noWrap/>
            <w:tcMar>
              <w:top w:w="0" w:type="dxa"/>
              <w:left w:w="0" w:type="dxa"/>
              <w:bottom w:w="0" w:type="dxa"/>
              <w:right w:w="0" w:type="dxa"/>
            </w:tcMar>
            <w:vAlign w:val="center"/>
          </w:tcPr>
          <w:p w14:paraId="7953A970" w14:textId="77777777" w:rsidR="006E74A3" w:rsidRDefault="006E74A3" w:rsidP="006E74A3">
            <w:pPr>
              <w:keepLines/>
              <w:spacing w:line="181" w:lineRule="exact"/>
            </w:pPr>
            <w:r>
              <w:rPr>
                <w:rFonts w:ascii="Arial" w:eastAsia="Arial" w:hAnsi="Arial" w:cs="Arial"/>
                <w:sz w:val="19"/>
                <w:szCs w:val="11"/>
              </w:rPr>
              <w:t>B2B service</w:t>
            </w:r>
          </w:p>
        </w:tc>
        <w:tc>
          <w:tcPr>
            <w:tcW w:w="3137" w:type="dxa"/>
            <w:tcBorders>
              <w:top w:val="nil"/>
              <w:left w:val="nil"/>
              <w:bottom w:val="nil"/>
              <w:right w:val="nil"/>
            </w:tcBorders>
            <w:noWrap/>
            <w:tcMar>
              <w:top w:w="0" w:type="dxa"/>
              <w:left w:w="0" w:type="dxa"/>
              <w:bottom w:w="0" w:type="dxa"/>
              <w:right w:w="0" w:type="dxa"/>
            </w:tcMar>
            <w:vAlign w:val="center"/>
          </w:tcPr>
          <w:p w14:paraId="199825A6" w14:textId="77777777" w:rsidR="006E74A3" w:rsidRDefault="006E74A3" w:rsidP="006E74A3">
            <w:pPr>
              <w:keepLines/>
              <w:spacing w:line="181" w:lineRule="exact"/>
            </w:pPr>
            <w:r>
              <w:rPr>
                <w:rFonts w:ascii="Arial" w:eastAsia="Arial" w:hAnsi="Arial" w:cs="Arial"/>
                <w:w w:val="82"/>
                <w:sz w:val="19"/>
                <w:szCs w:val="11"/>
              </w:rPr>
              <w:t>25kWh/trip×90/day×¥45×365 = ¥36.956M/yr</w:t>
            </w:r>
          </w:p>
        </w:tc>
        <w:tc>
          <w:tcPr>
            <w:tcW w:w="1872" w:type="dxa"/>
            <w:tcBorders>
              <w:top w:val="nil"/>
              <w:left w:val="nil"/>
              <w:bottom w:val="nil"/>
              <w:right w:val="nil"/>
            </w:tcBorders>
            <w:noWrap/>
            <w:tcMar>
              <w:top w:w="0" w:type="dxa"/>
              <w:left w:w="0" w:type="dxa"/>
              <w:bottom w:w="0" w:type="dxa"/>
              <w:right w:w="0" w:type="dxa"/>
            </w:tcMar>
            <w:vAlign w:val="center"/>
          </w:tcPr>
          <w:p w14:paraId="7CE923CC" w14:textId="77777777" w:rsidR="006E74A3" w:rsidRDefault="006E74A3" w:rsidP="006E74A3">
            <w:pPr>
              <w:keepLines/>
              <w:spacing w:line="181" w:lineRule="exact"/>
            </w:pPr>
            <w:r>
              <w:rPr>
                <w:rFonts w:ascii="Arial" w:eastAsia="Arial" w:hAnsi="Arial" w:cs="Arial"/>
                <w:sz w:val="19"/>
                <w:szCs w:val="11"/>
              </w:rPr>
              <w:t>Energy revenue</w:t>
            </w:r>
          </w:p>
        </w:tc>
      </w:tr>
      <w:tr w:rsidR="006E74A3" w14:paraId="5D69EE85" w14:textId="77777777" w:rsidTr="006B02BD">
        <w:trPr>
          <w:cantSplit/>
          <w:trHeight w:val="257"/>
          <w:jc w:val="center"/>
        </w:trPr>
        <w:tc>
          <w:tcPr>
            <w:tcW w:w="570" w:type="dxa"/>
            <w:tcBorders>
              <w:top w:val="nil"/>
              <w:left w:val="nil"/>
              <w:bottom w:val="nil"/>
              <w:right w:val="nil"/>
            </w:tcBorders>
            <w:noWrap/>
            <w:tcMar>
              <w:top w:w="0" w:type="dxa"/>
              <w:left w:w="0" w:type="dxa"/>
              <w:bottom w:w="0" w:type="dxa"/>
              <w:right w:w="0" w:type="dxa"/>
            </w:tcMar>
            <w:vAlign w:val="center"/>
          </w:tcPr>
          <w:p w14:paraId="406834A4"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78B84773"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5099F8BE"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3DE87581" w14:textId="77777777" w:rsidR="006E74A3" w:rsidRDefault="006E74A3" w:rsidP="006E74A3">
            <w:pPr>
              <w:keepLines/>
              <w:spacing w:line="181" w:lineRule="exact"/>
            </w:pPr>
            <w:r>
              <w:rPr>
                <w:rFonts w:ascii="Arial" w:eastAsia="Arial" w:hAnsi="Arial" w:cs="Arial"/>
                <w:w w:val="92"/>
                <w:sz w:val="19"/>
                <w:szCs w:val="11"/>
              </w:rPr>
              <w:t>Smart Energy</w:t>
            </w:r>
          </w:p>
        </w:tc>
        <w:tc>
          <w:tcPr>
            <w:tcW w:w="2431" w:type="dxa"/>
            <w:tcBorders>
              <w:top w:val="nil"/>
              <w:left w:val="nil"/>
              <w:bottom w:val="nil"/>
              <w:right w:val="nil"/>
            </w:tcBorders>
            <w:noWrap/>
            <w:tcMar>
              <w:top w:w="0" w:type="dxa"/>
              <w:left w:w="0" w:type="dxa"/>
              <w:bottom w:w="0" w:type="dxa"/>
              <w:right w:w="0" w:type="dxa"/>
            </w:tcMar>
            <w:vAlign w:val="center"/>
          </w:tcPr>
          <w:p w14:paraId="19F09F98" w14:textId="77777777" w:rsidR="006E74A3" w:rsidRDefault="006E74A3" w:rsidP="006E74A3">
            <w:pPr>
              <w:keepLines/>
              <w:spacing w:line="181" w:lineRule="exact"/>
            </w:pPr>
            <w:r>
              <w:rPr>
                <w:rFonts w:ascii="Arial" w:eastAsia="Arial" w:hAnsi="Arial" w:cs="Arial"/>
                <w:sz w:val="19"/>
                <w:szCs w:val="11"/>
              </w:rPr>
              <w:t>B2B service</w:t>
            </w:r>
          </w:p>
        </w:tc>
        <w:tc>
          <w:tcPr>
            <w:tcW w:w="3137" w:type="dxa"/>
            <w:tcBorders>
              <w:top w:val="nil"/>
              <w:left w:val="nil"/>
              <w:bottom w:val="nil"/>
              <w:right w:val="nil"/>
            </w:tcBorders>
            <w:noWrap/>
            <w:tcMar>
              <w:top w:w="0" w:type="dxa"/>
              <w:left w:w="0" w:type="dxa"/>
              <w:bottom w:w="0" w:type="dxa"/>
              <w:right w:w="0" w:type="dxa"/>
            </w:tcMar>
            <w:vAlign w:val="center"/>
          </w:tcPr>
          <w:p w14:paraId="3F2759DE" w14:textId="77777777" w:rsidR="006E74A3" w:rsidRDefault="006E74A3" w:rsidP="006E74A3">
            <w:pPr>
              <w:keepLines/>
              <w:spacing w:line="181" w:lineRule="exact"/>
            </w:pPr>
            <w:r>
              <w:rPr>
                <w:rFonts w:ascii="Arial" w:eastAsia="Arial" w:hAnsi="Arial" w:cs="Arial"/>
                <w:w w:val="99"/>
                <w:sz w:val="19"/>
                <w:szCs w:val="11"/>
              </w:rPr>
              <w:t>¥70/use×120/day×365 = ¥3.066M/yr</w:t>
            </w:r>
          </w:p>
        </w:tc>
        <w:tc>
          <w:tcPr>
            <w:tcW w:w="1872" w:type="dxa"/>
            <w:tcBorders>
              <w:top w:val="nil"/>
              <w:left w:val="nil"/>
              <w:bottom w:val="nil"/>
              <w:right w:val="nil"/>
            </w:tcBorders>
            <w:noWrap/>
            <w:tcMar>
              <w:top w:w="0" w:type="dxa"/>
              <w:left w:w="0" w:type="dxa"/>
              <w:bottom w:w="0" w:type="dxa"/>
              <w:right w:w="0" w:type="dxa"/>
            </w:tcMar>
            <w:vAlign w:val="center"/>
          </w:tcPr>
          <w:p w14:paraId="63AF76B5" w14:textId="77777777" w:rsidR="006E74A3" w:rsidRDefault="006E74A3" w:rsidP="006E74A3">
            <w:pPr>
              <w:keepLines/>
              <w:spacing w:line="181" w:lineRule="exact"/>
            </w:pPr>
            <w:r>
              <w:rPr>
                <w:rFonts w:ascii="Arial" w:eastAsia="Arial" w:hAnsi="Arial" w:cs="Arial"/>
                <w:sz w:val="19"/>
                <w:szCs w:val="11"/>
              </w:rPr>
              <w:t>Energy revenue</w:t>
            </w:r>
          </w:p>
        </w:tc>
      </w:tr>
      <w:tr w:rsidR="006E74A3" w14:paraId="76664927" w14:textId="77777777" w:rsidTr="006B02BD">
        <w:trPr>
          <w:cantSplit/>
          <w:trHeight w:val="255"/>
          <w:jc w:val="center"/>
        </w:trPr>
        <w:tc>
          <w:tcPr>
            <w:tcW w:w="570" w:type="dxa"/>
            <w:tcBorders>
              <w:top w:val="nil"/>
              <w:left w:val="nil"/>
              <w:bottom w:val="nil"/>
              <w:right w:val="nil"/>
            </w:tcBorders>
            <w:noWrap/>
            <w:tcMar>
              <w:top w:w="0" w:type="dxa"/>
              <w:left w:w="0" w:type="dxa"/>
              <w:bottom w:w="0" w:type="dxa"/>
              <w:right w:w="0" w:type="dxa"/>
            </w:tcMar>
            <w:vAlign w:val="center"/>
          </w:tcPr>
          <w:p w14:paraId="43F04C51"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74AC9DC2" w14:textId="77777777" w:rsidR="006E74A3" w:rsidRDefault="006E74A3" w:rsidP="006E74A3">
            <w:pPr>
              <w:keepLines/>
              <w:spacing w:line="181" w:lineRule="exact"/>
            </w:pPr>
            <w:r>
              <w:rPr>
                <w:rFonts w:ascii="Arial" w:eastAsia="Arial" w:hAnsi="Arial" w:cs="Arial"/>
                <w:w w:val="73"/>
                <w:sz w:val="19"/>
                <w:szCs w:val="11"/>
              </w:rPr>
              <w:t>Service Provider</w:t>
            </w:r>
          </w:p>
        </w:tc>
        <w:tc>
          <w:tcPr>
            <w:tcW w:w="1132" w:type="dxa"/>
            <w:tcBorders>
              <w:top w:val="nil"/>
              <w:left w:val="nil"/>
              <w:bottom w:val="nil"/>
              <w:right w:val="nil"/>
            </w:tcBorders>
            <w:noWrap/>
            <w:tcMar>
              <w:top w:w="0" w:type="dxa"/>
              <w:left w:w="0" w:type="dxa"/>
              <w:bottom w:w="0" w:type="dxa"/>
              <w:right w:w="0" w:type="dxa"/>
            </w:tcMar>
            <w:vAlign w:val="center"/>
          </w:tcPr>
          <w:p w14:paraId="1D2D0F9E" w14:textId="77777777" w:rsidR="006E74A3" w:rsidRDefault="006E74A3" w:rsidP="006E74A3">
            <w:pPr>
              <w:keepLines/>
              <w:spacing w:line="181" w:lineRule="exact"/>
            </w:pPr>
            <w:r>
              <w:rPr>
                <w:rFonts w:ascii="Arial" w:eastAsia="Arial" w:hAnsi="Arial" w:cs="Arial"/>
                <w:sz w:val="19"/>
                <w:szCs w:val="11"/>
              </w:rPr>
              <w:t>AD Platform</w:t>
            </w:r>
          </w:p>
        </w:tc>
        <w:tc>
          <w:tcPr>
            <w:tcW w:w="1121" w:type="dxa"/>
            <w:tcBorders>
              <w:top w:val="nil"/>
              <w:left w:val="nil"/>
              <w:bottom w:val="nil"/>
              <w:right w:val="nil"/>
            </w:tcBorders>
            <w:noWrap/>
            <w:tcMar>
              <w:top w:w="0" w:type="dxa"/>
              <w:left w:w="0" w:type="dxa"/>
              <w:bottom w:w="0" w:type="dxa"/>
              <w:right w:w="0" w:type="dxa"/>
            </w:tcMar>
            <w:vAlign w:val="center"/>
          </w:tcPr>
          <w:p w14:paraId="64BCE8B4" w14:textId="77777777" w:rsidR="006E74A3" w:rsidRDefault="006E74A3" w:rsidP="006E74A3">
            <w:pPr>
              <w:keepLines/>
              <w:spacing w:line="181" w:lineRule="exact"/>
            </w:pPr>
            <w:r>
              <w:rPr>
                <w:rFonts w:ascii="Arial" w:eastAsia="Arial" w:hAnsi="Arial" w:cs="Arial"/>
                <w:sz w:val="19"/>
                <w:szCs w:val="11"/>
              </w:rPr>
              <w:t>Energy Opt</w:t>
            </w:r>
          </w:p>
        </w:tc>
        <w:tc>
          <w:tcPr>
            <w:tcW w:w="2431" w:type="dxa"/>
            <w:tcBorders>
              <w:top w:val="nil"/>
              <w:left w:val="nil"/>
              <w:bottom w:val="nil"/>
              <w:right w:val="nil"/>
            </w:tcBorders>
            <w:noWrap/>
            <w:tcMar>
              <w:top w:w="0" w:type="dxa"/>
              <w:left w:w="0" w:type="dxa"/>
              <w:bottom w:w="0" w:type="dxa"/>
              <w:right w:w="0" w:type="dxa"/>
            </w:tcMar>
            <w:vAlign w:val="center"/>
          </w:tcPr>
          <w:p w14:paraId="3E382618" w14:textId="77777777" w:rsidR="006E74A3" w:rsidRDefault="006E74A3" w:rsidP="006E74A3">
            <w:pPr>
              <w:keepLines/>
              <w:spacing w:line="181" w:lineRule="exact"/>
            </w:pPr>
            <w:r>
              <w:rPr>
                <w:rFonts w:ascii="Arial" w:eastAsia="Arial" w:hAnsi="Arial" w:cs="Arial"/>
                <w:sz w:val="19"/>
                <w:szCs w:val="11"/>
              </w:rPr>
              <w:t>B2B product fee</w:t>
            </w:r>
          </w:p>
        </w:tc>
        <w:tc>
          <w:tcPr>
            <w:tcW w:w="3137" w:type="dxa"/>
            <w:tcBorders>
              <w:top w:val="nil"/>
              <w:left w:val="nil"/>
              <w:bottom w:val="nil"/>
              <w:right w:val="nil"/>
            </w:tcBorders>
            <w:noWrap/>
            <w:tcMar>
              <w:top w:w="0" w:type="dxa"/>
              <w:left w:w="0" w:type="dxa"/>
              <w:bottom w:w="0" w:type="dxa"/>
              <w:right w:w="0" w:type="dxa"/>
            </w:tcMar>
            <w:vAlign w:val="center"/>
          </w:tcPr>
          <w:p w14:paraId="0B1A455B" w14:textId="77777777" w:rsidR="006E74A3" w:rsidRDefault="006E74A3" w:rsidP="006E74A3">
            <w:pPr>
              <w:keepLines/>
              <w:spacing w:line="181" w:lineRule="exact"/>
            </w:pPr>
            <w:r>
              <w:rPr>
                <w:rFonts w:ascii="Arial" w:eastAsia="Arial" w:hAnsi="Arial" w:cs="Arial"/>
                <w:w w:val="99"/>
                <w:sz w:val="19"/>
                <w:szCs w:val="11"/>
              </w:rPr>
              <w:t>¥50/use×150/day×365 = ¥2.738M/yr</w:t>
            </w:r>
          </w:p>
        </w:tc>
        <w:tc>
          <w:tcPr>
            <w:tcW w:w="1872" w:type="dxa"/>
            <w:tcBorders>
              <w:top w:val="nil"/>
              <w:left w:val="nil"/>
              <w:bottom w:val="nil"/>
              <w:right w:val="nil"/>
            </w:tcBorders>
            <w:noWrap/>
            <w:tcMar>
              <w:top w:w="0" w:type="dxa"/>
              <w:left w:w="0" w:type="dxa"/>
              <w:bottom w:w="0" w:type="dxa"/>
              <w:right w:w="0" w:type="dxa"/>
            </w:tcMar>
            <w:vAlign w:val="center"/>
          </w:tcPr>
          <w:p w14:paraId="09E37759" w14:textId="77777777" w:rsidR="006E74A3" w:rsidRDefault="006E74A3" w:rsidP="006E74A3">
            <w:pPr>
              <w:keepLines/>
              <w:spacing w:line="181" w:lineRule="exact"/>
            </w:pPr>
            <w:r>
              <w:rPr>
                <w:rFonts w:ascii="Arial" w:eastAsia="Arial" w:hAnsi="Arial" w:cs="Arial"/>
                <w:sz w:val="19"/>
                <w:szCs w:val="11"/>
              </w:rPr>
              <w:t>Platform fee</w:t>
            </w:r>
          </w:p>
        </w:tc>
      </w:tr>
      <w:tr w:rsidR="006E74A3" w14:paraId="306DC2E2" w14:textId="77777777" w:rsidTr="006B02BD">
        <w:trPr>
          <w:cantSplit/>
          <w:trHeight w:val="244"/>
          <w:jc w:val="center"/>
        </w:trPr>
        <w:tc>
          <w:tcPr>
            <w:tcW w:w="570" w:type="dxa"/>
            <w:tcBorders>
              <w:top w:val="single" w:sz="4" w:space="0" w:color="000000"/>
              <w:left w:val="nil"/>
              <w:bottom w:val="nil"/>
              <w:right w:val="nil"/>
            </w:tcBorders>
            <w:noWrap/>
            <w:tcMar>
              <w:top w:w="0" w:type="dxa"/>
              <w:left w:w="0" w:type="dxa"/>
              <w:bottom w:w="0" w:type="dxa"/>
              <w:right w:w="0" w:type="dxa"/>
            </w:tcMar>
            <w:vAlign w:val="center"/>
          </w:tcPr>
          <w:p w14:paraId="4D11435F" w14:textId="77777777" w:rsidR="006E74A3" w:rsidRDefault="006E74A3" w:rsidP="006E74A3">
            <w:pPr>
              <w:keepLines/>
              <w:spacing w:line="181" w:lineRule="exact"/>
            </w:pPr>
            <w:r>
              <w:rPr>
                <w:rFonts w:ascii="Arial" w:eastAsia="Arial" w:hAnsi="Arial" w:cs="Arial"/>
                <w:w w:val="77"/>
                <w:sz w:val="19"/>
                <w:szCs w:val="11"/>
              </w:rPr>
              <w:t>Finance</w:t>
            </w:r>
          </w:p>
        </w:tc>
        <w:tc>
          <w:tcPr>
            <w:tcW w:w="1077" w:type="dxa"/>
            <w:tcBorders>
              <w:top w:val="single" w:sz="4" w:space="0" w:color="000000"/>
              <w:left w:val="nil"/>
              <w:bottom w:val="nil"/>
              <w:right w:val="nil"/>
            </w:tcBorders>
            <w:noWrap/>
            <w:tcMar>
              <w:top w:w="0" w:type="dxa"/>
              <w:left w:w="0" w:type="dxa"/>
              <w:bottom w:w="0" w:type="dxa"/>
              <w:right w:w="0" w:type="dxa"/>
            </w:tcMar>
            <w:vAlign w:val="center"/>
          </w:tcPr>
          <w:p w14:paraId="2A526410" w14:textId="77777777" w:rsidR="006E74A3" w:rsidRDefault="006E74A3" w:rsidP="006E74A3">
            <w:pPr>
              <w:keepLines/>
              <w:spacing w:line="181" w:lineRule="exact"/>
            </w:pPr>
            <w:proofErr w:type="spellStart"/>
            <w:r>
              <w:rPr>
                <w:rFonts w:ascii="Arial" w:eastAsia="Arial" w:hAnsi="Arial" w:cs="Arial"/>
                <w:w w:val="78"/>
                <w:sz w:val="19"/>
                <w:szCs w:val="11"/>
              </w:rPr>
              <w:t>MaaS</w:t>
            </w:r>
            <w:proofErr w:type="spellEnd"/>
            <w:r>
              <w:rPr>
                <w:rFonts w:ascii="Arial" w:eastAsia="Arial" w:hAnsi="Arial" w:cs="Arial"/>
                <w:w w:val="78"/>
                <w:sz w:val="19"/>
                <w:szCs w:val="11"/>
              </w:rPr>
              <w:t xml:space="preserve"> Operator</w:t>
            </w:r>
          </w:p>
        </w:tc>
        <w:tc>
          <w:tcPr>
            <w:tcW w:w="1132" w:type="dxa"/>
            <w:tcBorders>
              <w:top w:val="single" w:sz="4" w:space="0" w:color="000000"/>
              <w:left w:val="nil"/>
              <w:bottom w:val="nil"/>
              <w:right w:val="nil"/>
            </w:tcBorders>
            <w:noWrap/>
            <w:tcMar>
              <w:top w:w="0" w:type="dxa"/>
              <w:left w:w="0" w:type="dxa"/>
              <w:bottom w:w="0" w:type="dxa"/>
              <w:right w:w="0" w:type="dxa"/>
            </w:tcMar>
            <w:vAlign w:val="center"/>
          </w:tcPr>
          <w:p w14:paraId="35D57768" w14:textId="77777777" w:rsidR="006E74A3" w:rsidRDefault="006E74A3" w:rsidP="006E74A3">
            <w:pPr>
              <w:keepLines/>
              <w:spacing w:line="181" w:lineRule="exact"/>
            </w:pPr>
            <w:r>
              <w:rPr>
                <w:rFonts w:ascii="Arial" w:eastAsia="Arial" w:hAnsi="Arial" w:cs="Arial"/>
                <w:w w:val="83"/>
                <w:sz w:val="19"/>
                <w:szCs w:val="11"/>
              </w:rPr>
              <w:t>Finance Co.</w:t>
            </w:r>
          </w:p>
        </w:tc>
        <w:tc>
          <w:tcPr>
            <w:tcW w:w="1121" w:type="dxa"/>
            <w:tcBorders>
              <w:top w:val="single" w:sz="4" w:space="0" w:color="000000"/>
              <w:left w:val="nil"/>
              <w:bottom w:val="nil"/>
              <w:right w:val="nil"/>
            </w:tcBorders>
            <w:noWrap/>
            <w:tcMar>
              <w:top w:w="0" w:type="dxa"/>
              <w:left w:w="0" w:type="dxa"/>
              <w:bottom w:w="0" w:type="dxa"/>
              <w:right w:w="0" w:type="dxa"/>
            </w:tcMar>
            <w:vAlign w:val="center"/>
          </w:tcPr>
          <w:p w14:paraId="59529018" w14:textId="77777777" w:rsidR="006E74A3" w:rsidRDefault="006E74A3" w:rsidP="006E74A3">
            <w:pPr>
              <w:keepLines/>
              <w:spacing w:line="181" w:lineRule="exact"/>
            </w:pPr>
            <w:r>
              <w:rPr>
                <w:rFonts w:ascii="Arial" w:eastAsia="Arial" w:hAnsi="Arial" w:cs="Arial"/>
                <w:w w:val="98"/>
                <w:sz w:val="19"/>
                <w:szCs w:val="11"/>
              </w:rPr>
              <w:t>Base Energy</w:t>
            </w:r>
          </w:p>
        </w:tc>
        <w:tc>
          <w:tcPr>
            <w:tcW w:w="2431" w:type="dxa"/>
            <w:tcBorders>
              <w:top w:val="single" w:sz="4" w:space="0" w:color="000000"/>
              <w:left w:val="nil"/>
              <w:bottom w:val="nil"/>
              <w:right w:val="nil"/>
            </w:tcBorders>
            <w:noWrap/>
            <w:tcMar>
              <w:top w:w="0" w:type="dxa"/>
              <w:left w:w="0" w:type="dxa"/>
              <w:bottom w:w="0" w:type="dxa"/>
              <w:right w:w="0" w:type="dxa"/>
            </w:tcMar>
            <w:vAlign w:val="center"/>
          </w:tcPr>
          <w:p w14:paraId="4F6ED537" w14:textId="77777777" w:rsidR="006E74A3" w:rsidRDefault="006E74A3" w:rsidP="006E74A3">
            <w:pPr>
              <w:keepLines/>
              <w:spacing w:line="181" w:lineRule="exact"/>
            </w:pPr>
            <w:r>
              <w:rPr>
                <w:rFonts w:ascii="Arial" w:eastAsia="Arial" w:hAnsi="Arial" w:cs="Arial"/>
                <w:sz w:val="19"/>
                <w:szCs w:val="11"/>
              </w:rPr>
              <w:t>B2B settlement</w:t>
            </w:r>
          </w:p>
        </w:tc>
        <w:tc>
          <w:tcPr>
            <w:tcW w:w="3137" w:type="dxa"/>
            <w:tcBorders>
              <w:top w:val="single" w:sz="4" w:space="0" w:color="000000"/>
              <w:left w:val="nil"/>
              <w:bottom w:val="nil"/>
              <w:right w:val="nil"/>
            </w:tcBorders>
            <w:noWrap/>
            <w:tcMar>
              <w:top w:w="0" w:type="dxa"/>
              <w:left w:w="0" w:type="dxa"/>
              <w:bottom w:w="0" w:type="dxa"/>
              <w:right w:w="0" w:type="dxa"/>
            </w:tcMar>
            <w:vAlign w:val="center"/>
          </w:tcPr>
          <w:p w14:paraId="69F6796B" w14:textId="77777777" w:rsidR="006E74A3" w:rsidRDefault="006E74A3" w:rsidP="006E74A3">
            <w:pPr>
              <w:keepLines/>
              <w:spacing w:line="181" w:lineRule="exact"/>
            </w:pPr>
            <w:r>
              <w:rPr>
                <w:rFonts w:ascii="Arial" w:eastAsia="Arial" w:hAnsi="Arial" w:cs="Arial"/>
                <w:w w:val="80"/>
                <w:sz w:val="19"/>
                <w:szCs w:val="11"/>
              </w:rPr>
              <w:t>18kWh/trip×110/day×¥28×365 = ¥20.236M/yr</w:t>
            </w:r>
          </w:p>
        </w:tc>
        <w:tc>
          <w:tcPr>
            <w:tcW w:w="1872" w:type="dxa"/>
            <w:tcBorders>
              <w:top w:val="single" w:sz="4" w:space="0" w:color="000000"/>
              <w:left w:val="nil"/>
              <w:bottom w:val="nil"/>
              <w:right w:val="nil"/>
            </w:tcBorders>
            <w:noWrap/>
            <w:tcMar>
              <w:top w:w="0" w:type="dxa"/>
              <w:left w:w="0" w:type="dxa"/>
              <w:bottom w:w="0" w:type="dxa"/>
              <w:right w:w="0" w:type="dxa"/>
            </w:tcMar>
            <w:vAlign w:val="center"/>
          </w:tcPr>
          <w:p w14:paraId="2F9CE0ED" w14:textId="77777777" w:rsidR="006E74A3" w:rsidRDefault="006E74A3" w:rsidP="006E74A3">
            <w:pPr>
              <w:keepLines/>
              <w:spacing w:line="181" w:lineRule="exact"/>
            </w:pPr>
            <w:r>
              <w:rPr>
                <w:rFonts w:ascii="Arial" w:eastAsia="Arial" w:hAnsi="Arial" w:cs="Arial"/>
                <w:sz w:val="19"/>
                <w:szCs w:val="11"/>
              </w:rPr>
              <w:t>Energy OPEX</w:t>
            </w:r>
          </w:p>
        </w:tc>
      </w:tr>
      <w:tr w:rsidR="006E74A3" w14:paraId="241B39ED"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7DDA2952"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35702B19"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2B321EBF"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3CD255DC" w14:textId="77777777" w:rsidR="006E74A3" w:rsidRDefault="006E74A3" w:rsidP="006E74A3">
            <w:pPr>
              <w:keepLines/>
              <w:spacing w:line="181" w:lineRule="exact"/>
            </w:pPr>
            <w:r>
              <w:rPr>
                <w:rFonts w:ascii="Arial" w:eastAsia="Arial" w:hAnsi="Arial" w:cs="Arial"/>
                <w:sz w:val="19"/>
                <w:szCs w:val="11"/>
              </w:rPr>
              <w:t>Lease</w:t>
            </w:r>
          </w:p>
        </w:tc>
        <w:tc>
          <w:tcPr>
            <w:tcW w:w="2431" w:type="dxa"/>
            <w:tcBorders>
              <w:top w:val="nil"/>
              <w:left w:val="nil"/>
              <w:bottom w:val="nil"/>
              <w:right w:val="nil"/>
            </w:tcBorders>
            <w:noWrap/>
            <w:tcMar>
              <w:top w:w="0" w:type="dxa"/>
              <w:left w:w="0" w:type="dxa"/>
              <w:bottom w:w="0" w:type="dxa"/>
              <w:right w:w="0" w:type="dxa"/>
            </w:tcMar>
            <w:vAlign w:val="center"/>
          </w:tcPr>
          <w:p w14:paraId="6C34B5E8" w14:textId="77777777" w:rsidR="006E74A3" w:rsidRDefault="006E74A3" w:rsidP="006E74A3">
            <w:pPr>
              <w:keepLines/>
              <w:spacing w:line="181" w:lineRule="exact"/>
            </w:pPr>
            <w:r>
              <w:rPr>
                <w:rFonts w:ascii="Arial" w:eastAsia="Arial" w:hAnsi="Arial" w:cs="Arial"/>
                <w:sz w:val="19"/>
                <w:szCs w:val="11"/>
              </w:rPr>
              <w:t>B2B lease</w:t>
            </w:r>
          </w:p>
        </w:tc>
        <w:tc>
          <w:tcPr>
            <w:tcW w:w="3137" w:type="dxa"/>
            <w:tcBorders>
              <w:top w:val="nil"/>
              <w:left w:val="nil"/>
              <w:bottom w:val="nil"/>
              <w:right w:val="nil"/>
            </w:tcBorders>
            <w:noWrap/>
            <w:tcMar>
              <w:top w:w="0" w:type="dxa"/>
              <w:left w:w="0" w:type="dxa"/>
              <w:bottom w:w="0" w:type="dxa"/>
              <w:right w:w="0" w:type="dxa"/>
            </w:tcMar>
            <w:vAlign w:val="center"/>
          </w:tcPr>
          <w:p w14:paraId="3D336F15" w14:textId="77777777" w:rsidR="006E74A3" w:rsidRDefault="006E74A3" w:rsidP="006E74A3">
            <w:pPr>
              <w:keepLines/>
              <w:spacing w:line="181" w:lineRule="exact"/>
            </w:pPr>
            <w:r>
              <w:rPr>
                <w:rFonts w:ascii="Arial" w:eastAsia="Arial" w:hAnsi="Arial" w:cs="Arial"/>
                <w:w w:val="71"/>
                <w:sz w:val="19"/>
                <w:szCs w:val="11"/>
              </w:rPr>
              <w:t>¥3,000,000/year×365-day basis = contract specific</w:t>
            </w:r>
          </w:p>
        </w:tc>
        <w:tc>
          <w:tcPr>
            <w:tcW w:w="1872" w:type="dxa"/>
            <w:tcBorders>
              <w:top w:val="nil"/>
              <w:left w:val="nil"/>
              <w:bottom w:val="nil"/>
              <w:right w:val="nil"/>
            </w:tcBorders>
            <w:noWrap/>
            <w:tcMar>
              <w:top w:w="0" w:type="dxa"/>
              <w:left w:w="0" w:type="dxa"/>
              <w:bottom w:w="0" w:type="dxa"/>
              <w:right w:w="0" w:type="dxa"/>
            </w:tcMar>
            <w:vAlign w:val="center"/>
          </w:tcPr>
          <w:p w14:paraId="79393E62" w14:textId="77777777" w:rsidR="006E74A3" w:rsidRDefault="006E74A3" w:rsidP="006E74A3">
            <w:pPr>
              <w:keepLines/>
              <w:spacing w:line="181" w:lineRule="exact"/>
            </w:pPr>
            <w:r>
              <w:rPr>
                <w:rFonts w:ascii="Arial" w:eastAsia="Arial" w:hAnsi="Arial" w:cs="Arial"/>
                <w:sz w:val="19"/>
                <w:szCs w:val="11"/>
              </w:rPr>
              <w:t>Lease / CAPEX</w:t>
            </w:r>
          </w:p>
        </w:tc>
      </w:tr>
      <w:tr w:rsidR="006E74A3" w14:paraId="3991C64B" w14:textId="77777777" w:rsidTr="006B02BD">
        <w:trPr>
          <w:cantSplit/>
          <w:trHeight w:val="257"/>
          <w:jc w:val="center"/>
        </w:trPr>
        <w:tc>
          <w:tcPr>
            <w:tcW w:w="570" w:type="dxa"/>
            <w:tcBorders>
              <w:top w:val="nil"/>
              <w:left w:val="nil"/>
              <w:bottom w:val="nil"/>
              <w:right w:val="nil"/>
            </w:tcBorders>
            <w:noWrap/>
            <w:tcMar>
              <w:top w:w="0" w:type="dxa"/>
              <w:left w:w="0" w:type="dxa"/>
              <w:bottom w:w="0" w:type="dxa"/>
              <w:right w:w="0" w:type="dxa"/>
            </w:tcMar>
            <w:vAlign w:val="center"/>
          </w:tcPr>
          <w:p w14:paraId="438A0A65"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21BDA19B"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02ED73C8"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6A7F632C" w14:textId="77777777" w:rsidR="006E74A3" w:rsidRDefault="006E74A3" w:rsidP="006E74A3">
            <w:pPr>
              <w:keepLines/>
              <w:spacing w:line="181" w:lineRule="exact"/>
            </w:pPr>
            <w:r>
              <w:rPr>
                <w:rFonts w:ascii="Arial" w:eastAsia="Arial" w:hAnsi="Arial" w:cs="Arial"/>
                <w:sz w:val="19"/>
                <w:szCs w:val="11"/>
              </w:rPr>
              <w:t>Dividend</w:t>
            </w:r>
          </w:p>
        </w:tc>
        <w:tc>
          <w:tcPr>
            <w:tcW w:w="2431" w:type="dxa"/>
            <w:tcBorders>
              <w:top w:val="nil"/>
              <w:left w:val="nil"/>
              <w:bottom w:val="nil"/>
              <w:right w:val="nil"/>
            </w:tcBorders>
            <w:noWrap/>
            <w:tcMar>
              <w:top w:w="0" w:type="dxa"/>
              <w:left w:w="0" w:type="dxa"/>
              <w:bottom w:w="0" w:type="dxa"/>
              <w:right w:w="0" w:type="dxa"/>
            </w:tcMar>
            <w:vAlign w:val="center"/>
          </w:tcPr>
          <w:p w14:paraId="340C6C93" w14:textId="77777777" w:rsidR="006E74A3" w:rsidRDefault="006E74A3" w:rsidP="006E74A3">
            <w:pPr>
              <w:keepLines/>
              <w:spacing w:line="181" w:lineRule="exact"/>
            </w:pPr>
            <w:r>
              <w:rPr>
                <w:rFonts w:ascii="Arial" w:eastAsia="Arial" w:hAnsi="Arial" w:cs="Arial"/>
                <w:sz w:val="19"/>
                <w:szCs w:val="11"/>
              </w:rPr>
              <w:t>Settlement only</w:t>
            </w:r>
          </w:p>
        </w:tc>
        <w:tc>
          <w:tcPr>
            <w:tcW w:w="3137" w:type="dxa"/>
            <w:tcBorders>
              <w:top w:val="nil"/>
              <w:left w:val="nil"/>
              <w:bottom w:val="nil"/>
              <w:right w:val="nil"/>
            </w:tcBorders>
            <w:noWrap/>
            <w:tcMar>
              <w:top w:w="0" w:type="dxa"/>
              <w:left w:w="0" w:type="dxa"/>
              <w:bottom w:w="0" w:type="dxa"/>
              <w:right w:w="0" w:type="dxa"/>
            </w:tcMar>
            <w:vAlign w:val="center"/>
          </w:tcPr>
          <w:p w14:paraId="5BAE08DC" w14:textId="77777777" w:rsidR="006E74A3" w:rsidRDefault="006E74A3" w:rsidP="006E74A3">
            <w:pPr>
              <w:keepLines/>
              <w:spacing w:line="181" w:lineRule="exact"/>
            </w:pPr>
            <w:r>
              <w:rPr>
                <w:rFonts w:ascii="Arial" w:eastAsia="Arial" w:hAnsi="Arial" w:cs="Arial"/>
                <w:sz w:val="19"/>
                <w:szCs w:val="11"/>
              </w:rPr>
              <w:t>profit distribution after tax</w:t>
            </w:r>
          </w:p>
        </w:tc>
        <w:tc>
          <w:tcPr>
            <w:tcW w:w="1872" w:type="dxa"/>
            <w:tcBorders>
              <w:top w:val="nil"/>
              <w:left w:val="nil"/>
              <w:bottom w:val="nil"/>
              <w:right w:val="nil"/>
            </w:tcBorders>
            <w:noWrap/>
            <w:tcMar>
              <w:top w:w="0" w:type="dxa"/>
              <w:left w:w="0" w:type="dxa"/>
              <w:bottom w:w="0" w:type="dxa"/>
              <w:right w:w="0" w:type="dxa"/>
            </w:tcMar>
            <w:vAlign w:val="center"/>
          </w:tcPr>
          <w:p w14:paraId="3E96C85F" w14:textId="77777777" w:rsidR="006E74A3" w:rsidRDefault="006E74A3" w:rsidP="006E74A3">
            <w:pPr>
              <w:keepLines/>
              <w:spacing w:line="181" w:lineRule="exact"/>
            </w:pPr>
            <w:r>
              <w:rPr>
                <w:rFonts w:ascii="Arial" w:eastAsia="Arial" w:hAnsi="Arial" w:cs="Arial"/>
                <w:sz w:val="19"/>
                <w:szCs w:val="11"/>
              </w:rPr>
              <w:t>Not revenue</w:t>
            </w:r>
          </w:p>
        </w:tc>
      </w:tr>
      <w:tr w:rsidR="006E74A3" w14:paraId="45109199" w14:textId="77777777" w:rsidTr="006B02BD">
        <w:trPr>
          <w:cantSplit/>
          <w:trHeight w:val="255"/>
          <w:jc w:val="center"/>
        </w:trPr>
        <w:tc>
          <w:tcPr>
            <w:tcW w:w="570" w:type="dxa"/>
            <w:tcBorders>
              <w:top w:val="nil"/>
              <w:left w:val="nil"/>
              <w:bottom w:val="nil"/>
              <w:right w:val="nil"/>
            </w:tcBorders>
            <w:noWrap/>
            <w:tcMar>
              <w:top w:w="0" w:type="dxa"/>
              <w:left w:w="0" w:type="dxa"/>
              <w:bottom w:w="0" w:type="dxa"/>
              <w:right w:w="0" w:type="dxa"/>
            </w:tcMar>
            <w:vAlign w:val="center"/>
          </w:tcPr>
          <w:p w14:paraId="287106A9"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13194BF4"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4C8378DA"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6AC01949" w14:textId="77777777" w:rsidR="006E74A3" w:rsidRDefault="006E74A3" w:rsidP="006E74A3">
            <w:pPr>
              <w:keepLines/>
              <w:spacing w:line="181" w:lineRule="exact"/>
            </w:pPr>
            <w:r>
              <w:rPr>
                <w:rFonts w:ascii="Arial" w:eastAsia="Arial" w:hAnsi="Arial" w:cs="Arial"/>
                <w:sz w:val="19"/>
                <w:szCs w:val="11"/>
              </w:rPr>
              <w:t>Node Lease</w:t>
            </w:r>
          </w:p>
        </w:tc>
        <w:tc>
          <w:tcPr>
            <w:tcW w:w="2431" w:type="dxa"/>
            <w:tcBorders>
              <w:top w:val="nil"/>
              <w:left w:val="nil"/>
              <w:bottom w:val="nil"/>
              <w:right w:val="nil"/>
            </w:tcBorders>
            <w:noWrap/>
            <w:tcMar>
              <w:top w:w="0" w:type="dxa"/>
              <w:left w:w="0" w:type="dxa"/>
              <w:bottom w:w="0" w:type="dxa"/>
              <w:right w:w="0" w:type="dxa"/>
            </w:tcMar>
            <w:vAlign w:val="center"/>
          </w:tcPr>
          <w:p w14:paraId="6696FA68" w14:textId="77777777" w:rsidR="006E74A3" w:rsidRDefault="006E74A3" w:rsidP="006E74A3">
            <w:pPr>
              <w:keepLines/>
              <w:spacing w:line="181" w:lineRule="exact"/>
            </w:pPr>
            <w:r>
              <w:rPr>
                <w:rFonts w:ascii="Arial" w:eastAsia="Arial" w:hAnsi="Arial" w:cs="Arial"/>
                <w:sz w:val="19"/>
                <w:szCs w:val="11"/>
              </w:rPr>
              <w:t>B2B lease</w:t>
            </w:r>
          </w:p>
        </w:tc>
        <w:tc>
          <w:tcPr>
            <w:tcW w:w="3137" w:type="dxa"/>
            <w:tcBorders>
              <w:top w:val="nil"/>
              <w:left w:val="nil"/>
              <w:bottom w:val="nil"/>
              <w:right w:val="nil"/>
            </w:tcBorders>
            <w:noWrap/>
            <w:tcMar>
              <w:top w:w="0" w:type="dxa"/>
              <w:left w:w="0" w:type="dxa"/>
              <w:bottom w:w="0" w:type="dxa"/>
              <w:right w:w="0" w:type="dxa"/>
            </w:tcMar>
            <w:vAlign w:val="center"/>
          </w:tcPr>
          <w:p w14:paraId="49114F68" w14:textId="77777777" w:rsidR="006E74A3" w:rsidRDefault="006E74A3" w:rsidP="006E74A3">
            <w:pPr>
              <w:keepLines/>
              <w:spacing w:line="181" w:lineRule="exact"/>
            </w:pPr>
            <w:r>
              <w:rPr>
                <w:rFonts w:ascii="Arial" w:eastAsia="Arial" w:hAnsi="Arial" w:cs="Arial"/>
                <w:sz w:val="19"/>
                <w:szCs w:val="11"/>
              </w:rPr>
              <w:t>¥4,500,000/year per node</w:t>
            </w:r>
          </w:p>
        </w:tc>
        <w:tc>
          <w:tcPr>
            <w:tcW w:w="1872" w:type="dxa"/>
            <w:tcBorders>
              <w:top w:val="nil"/>
              <w:left w:val="nil"/>
              <w:bottom w:val="nil"/>
              <w:right w:val="nil"/>
            </w:tcBorders>
            <w:noWrap/>
            <w:tcMar>
              <w:top w:w="0" w:type="dxa"/>
              <w:left w:w="0" w:type="dxa"/>
              <w:bottom w:w="0" w:type="dxa"/>
              <w:right w:w="0" w:type="dxa"/>
            </w:tcMar>
            <w:vAlign w:val="center"/>
          </w:tcPr>
          <w:p w14:paraId="38202AA3" w14:textId="77777777" w:rsidR="006E74A3" w:rsidRDefault="006E74A3" w:rsidP="006E74A3">
            <w:pPr>
              <w:keepLines/>
              <w:spacing w:line="181" w:lineRule="exact"/>
            </w:pPr>
            <w:r>
              <w:rPr>
                <w:rFonts w:ascii="Arial" w:eastAsia="Arial" w:hAnsi="Arial" w:cs="Arial"/>
                <w:sz w:val="19"/>
                <w:szCs w:val="11"/>
              </w:rPr>
              <w:t>Lease / CAPEX</w:t>
            </w:r>
          </w:p>
        </w:tc>
      </w:tr>
      <w:tr w:rsidR="006E74A3" w14:paraId="02511B2F"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27AE6104"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67CCA666"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31188FFD"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1658BD32" w14:textId="77777777" w:rsidR="006E74A3" w:rsidRDefault="006E74A3" w:rsidP="006E74A3">
            <w:pPr>
              <w:keepLines/>
              <w:spacing w:line="181" w:lineRule="exact"/>
            </w:pPr>
            <w:r>
              <w:rPr>
                <w:rFonts w:ascii="Arial" w:eastAsia="Arial" w:hAnsi="Arial" w:cs="Arial"/>
                <w:sz w:val="19"/>
                <w:szCs w:val="11"/>
              </w:rPr>
              <w:t>Node Lease</w:t>
            </w:r>
          </w:p>
        </w:tc>
        <w:tc>
          <w:tcPr>
            <w:tcW w:w="2431" w:type="dxa"/>
            <w:tcBorders>
              <w:top w:val="nil"/>
              <w:left w:val="nil"/>
              <w:bottom w:val="nil"/>
              <w:right w:val="nil"/>
            </w:tcBorders>
            <w:noWrap/>
            <w:tcMar>
              <w:top w:w="0" w:type="dxa"/>
              <w:left w:w="0" w:type="dxa"/>
              <w:bottom w:w="0" w:type="dxa"/>
              <w:right w:w="0" w:type="dxa"/>
            </w:tcMar>
            <w:vAlign w:val="center"/>
          </w:tcPr>
          <w:p w14:paraId="655EEA4C" w14:textId="77777777" w:rsidR="006E74A3" w:rsidRDefault="006E74A3" w:rsidP="006E74A3">
            <w:pPr>
              <w:keepLines/>
              <w:spacing w:line="181" w:lineRule="exact"/>
            </w:pPr>
            <w:r>
              <w:rPr>
                <w:rFonts w:ascii="Arial" w:eastAsia="Arial" w:hAnsi="Arial" w:cs="Arial"/>
                <w:sz w:val="19"/>
                <w:szCs w:val="11"/>
              </w:rPr>
              <w:t>B2B lease</w:t>
            </w:r>
          </w:p>
        </w:tc>
        <w:tc>
          <w:tcPr>
            <w:tcW w:w="3137" w:type="dxa"/>
            <w:tcBorders>
              <w:top w:val="nil"/>
              <w:left w:val="nil"/>
              <w:bottom w:val="nil"/>
              <w:right w:val="nil"/>
            </w:tcBorders>
            <w:noWrap/>
            <w:tcMar>
              <w:top w:w="0" w:type="dxa"/>
              <w:left w:w="0" w:type="dxa"/>
              <w:bottom w:w="0" w:type="dxa"/>
              <w:right w:w="0" w:type="dxa"/>
            </w:tcMar>
            <w:vAlign w:val="center"/>
          </w:tcPr>
          <w:p w14:paraId="054F5C3A" w14:textId="77777777" w:rsidR="006E74A3" w:rsidRDefault="006E74A3" w:rsidP="006E74A3">
            <w:pPr>
              <w:keepLines/>
              <w:spacing w:line="181" w:lineRule="exact"/>
            </w:pPr>
            <w:r>
              <w:rPr>
                <w:rFonts w:ascii="Arial" w:eastAsia="Arial" w:hAnsi="Arial" w:cs="Arial"/>
                <w:sz w:val="19"/>
                <w:szCs w:val="11"/>
              </w:rPr>
              <w:t>¥2,500,000/year per node</w:t>
            </w:r>
          </w:p>
        </w:tc>
        <w:tc>
          <w:tcPr>
            <w:tcW w:w="1872" w:type="dxa"/>
            <w:tcBorders>
              <w:top w:val="nil"/>
              <w:left w:val="nil"/>
              <w:bottom w:val="nil"/>
              <w:right w:val="nil"/>
            </w:tcBorders>
            <w:noWrap/>
            <w:tcMar>
              <w:top w:w="0" w:type="dxa"/>
              <w:left w:w="0" w:type="dxa"/>
              <w:bottom w:w="0" w:type="dxa"/>
              <w:right w:w="0" w:type="dxa"/>
            </w:tcMar>
            <w:vAlign w:val="center"/>
          </w:tcPr>
          <w:p w14:paraId="5091BECA" w14:textId="77777777" w:rsidR="006E74A3" w:rsidRDefault="006E74A3" w:rsidP="006E74A3">
            <w:pPr>
              <w:keepLines/>
              <w:spacing w:line="181" w:lineRule="exact"/>
            </w:pPr>
            <w:r>
              <w:rPr>
                <w:rFonts w:ascii="Arial" w:eastAsia="Arial" w:hAnsi="Arial" w:cs="Arial"/>
                <w:sz w:val="19"/>
                <w:szCs w:val="11"/>
              </w:rPr>
              <w:t>Lease / CAPEX</w:t>
            </w:r>
          </w:p>
        </w:tc>
      </w:tr>
      <w:tr w:rsidR="006E74A3" w14:paraId="444E38A4"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7C8C9EB5"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39B16E48" w14:textId="77777777" w:rsidR="006E74A3" w:rsidRDefault="006E74A3" w:rsidP="006E74A3">
            <w:pPr>
              <w:keepLines/>
              <w:spacing w:line="181" w:lineRule="exact"/>
            </w:pPr>
            <w:r>
              <w:rPr>
                <w:rFonts w:ascii="Arial" w:eastAsia="Arial" w:hAnsi="Arial" w:cs="Arial"/>
                <w:w w:val="73"/>
                <w:sz w:val="19"/>
                <w:szCs w:val="11"/>
              </w:rPr>
              <w:t>Service Provider</w:t>
            </w:r>
          </w:p>
        </w:tc>
        <w:tc>
          <w:tcPr>
            <w:tcW w:w="1132" w:type="dxa"/>
            <w:tcBorders>
              <w:top w:val="nil"/>
              <w:left w:val="nil"/>
              <w:bottom w:val="nil"/>
              <w:right w:val="nil"/>
            </w:tcBorders>
            <w:noWrap/>
            <w:tcMar>
              <w:top w:w="0" w:type="dxa"/>
              <w:left w:w="0" w:type="dxa"/>
              <w:bottom w:w="0" w:type="dxa"/>
              <w:right w:w="0" w:type="dxa"/>
            </w:tcMar>
            <w:vAlign w:val="center"/>
          </w:tcPr>
          <w:p w14:paraId="66E0998B" w14:textId="77777777" w:rsidR="006E74A3" w:rsidRDefault="006E74A3" w:rsidP="006E74A3">
            <w:pPr>
              <w:keepLines/>
              <w:spacing w:line="181" w:lineRule="exact"/>
            </w:pPr>
            <w:r>
              <w:rPr>
                <w:rFonts w:ascii="Arial" w:eastAsia="Arial" w:hAnsi="Arial" w:cs="Arial"/>
                <w:w w:val="83"/>
                <w:sz w:val="19"/>
                <w:szCs w:val="11"/>
              </w:rPr>
              <w:t>Finance Co.</w:t>
            </w:r>
          </w:p>
        </w:tc>
        <w:tc>
          <w:tcPr>
            <w:tcW w:w="1121" w:type="dxa"/>
            <w:tcBorders>
              <w:top w:val="nil"/>
              <w:left w:val="nil"/>
              <w:bottom w:val="nil"/>
              <w:right w:val="nil"/>
            </w:tcBorders>
            <w:noWrap/>
            <w:tcMar>
              <w:top w:w="0" w:type="dxa"/>
              <w:left w:w="0" w:type="dxa"/>
              <w:bottom w:w="0" w:type="dxa"/>
              <w:right w:w="0" w:type="dxa"/>
            </w:tcMar>
            <w:vAlign w:val="center"/>
          </w:tcPr>
          <w:p w14:paraId="516F5E15" w14:textId="77777777" w:rsidR="006E74A3" w:rsidRDefault="006E74A3" w:rsidP="006E74A3">
            <w:pPr>
              <w:keepLines/>
              <w:spacing w:line="181" w:lineRule="exact"/>
            </w:pPr>
            <w:r>
              <w:rPr>
                <w:rFonts w:ascii="Arial" w:eastAsia="Arial" w:hAnsi="Arial" w:cs="Arial"/>
                <w:sz w:val="19"/>
                <w:szCs w:val="11"/>
              </w:rPr>
              <w:t>Lease</w:t>
            </w:r>
          </w:p>
        </w:tc>
        <w:tc>
          <w:tcPr>
            <w:tcW w:w="2431" w:type="dxa"/>
            <w:tcBorders>
              <w:top w:val="nil"/>
              <w:left w:val="nil"/>
              <w:bottom w:val="nil"/>
              <w:right w:val="nil"/>
            </w:tcBorders>
            <w:noWrap/>
            <w:tcMar>
              <w:top w:w="0" w:type="dxa"/>
              <w:left w:w="0" w:type="dxa"/>
              <w:bottom w:w="0" w:type="dxa"/>
              <w:right w:w="0" w:type="dxa"/>
            </w:tcMar>
            <w:vAlign w:val="center"/>
          </w:tcPr>
          <w:p w14:paraId="38793DBF" w14:textId="77777777" w:rsidR="006E74A3" w:rsidRDefault="006E74A3" w:rsidP="006E74A3">
            <w:pPr>
              <w:keepLines/>
              <w:spacing w:line="181" w:lineRule="exact"/>
            </w:pPr>
            <w:r>
              <w:rPr>
                <w:rFonts w:ascii="Arial" w:eastAsia="Arial" w:hAnsi="Arial" w:cs="Arial"/>
                <w:sz w:val="19"/>
                <w:szCs w:val="11"/>
              </w:rPr>
              <w:t>B2B lease</w:t>
            </w:r>
          </w:p>
        </w:tc>
        <w:tc>
          <w:tcPr>
            <w:tcW w:w="3137" w:type="dxa"/>
            <w:tcBorders>
              <w:top w:val="nil"/>
              <w:left w:val="nil"/>
              <w:bottom w:val="nil"/>
              <w:right w:val="nil"/>
            </w:tcBorders>
            <w:noWrap/>
            <w:tcMar>
              <w:top w:w="0" w:type="dxa"/>
              <w:left w:w="0" w:type="dxa"/>
              <w:bottom w:w="0" w:type="dxa"/>
              <w:right w:w="0" w:type="dxa"/>
            </w:tcMar>
            <w:vAlign w:val="center"/>
          </w:tcPr>
          <w:p w14:paraId="1E42945E" w14:textId="77777777" w:rsidR="006E74A3" w:rsidRDefault="006E74A3" w:rsidP="006E74A3">
            <w:pPr>
              <w:keepLines/>
              <w:spacing w:line="181" w:lineRule="exact"/>
            </w:pPr>
            <w:r>
              <w:rPr>
                <w:rFonts w:ascii="Arial" w:eastAsia="Arial" w:hAnsi="Arial" w:cs="Arial"/>
                <w:w w:val="71"/>
                <w:sz w:val="19"/>
                <w:szCs w:val="11"/>
              </w:rPr>
              <w:t>¥2,000,000/year×365-day basis = contract specific</w:t>
            </w:r>
          </w:p>
        </w:tc>
        <w:tc>
          <w:tcPr>
            <w:tcW w:w="1872" w:type="dxa"/>
            <w:tcBorders>
              <w:top w:val="nil"/>
              <w:left w:val="nil"/>
              <w:bottom w:val="nil"/>
              <w:right w:val="nil"/>
            </w:tcBorders>
            <w:noWrap/>
            <w:tcMar>
              <w:top w:w="0" w:type="dxa"/>
              <w:left w:w="0" w:type="dxa"/>
              <w:bottom w:w="0" w:type="dxa"/>
              <w:right w:w="0" w:type="dxa"/>
            </w:tcMar>
            <w:vAlign w:val="center"/>
          </w:tcPr>
          <w:p w14:paraId="7B4294AA" w14:textId="77777777" w:rsidR="006E74A3" w:rsidRDefault="006E74A3" w:rsidP="006E74A3">
            <w:pPr>
              <w:keepLines/>
              <w:spacing w:line="181" w:lineRule="exact"/>
            </w:pPr>
            <w:r>
              <w:rPr>
                <w:rFonts w:ascii="Arial" w:eastAsia="Arial" w:hAnsi="Arial" w:cs="Arial"/>
                <w:sz w:val="19"/>
                <w:szCs w:val="11"/>
              </w:rPr>
              <w:t>Lease / CAPEX</w:t>
            </w:r>
          </w:p>
        </w:tc>
      </w:tr>
      <w:tr w:rsidR="006E74A3" w14:paraId="7A499090" w14:textId="77777777" w:rsidTr="006B02BD">
        <w:trPr>
          <w:cantSplit/>
          <w:trHeight w:val="257"/>
          <w:jc w:val="center"/>
        </w:trPr>
        <w:tc>
          <w:tcPr>
            <w:tcW w:w="570" w:type="dxa"/>
            <w:tcBorders>
              <w:top w:val="nil"/>
              <w:left w:val="nil"/>
              <w:bottom w:val="nil"/>
              <w:right w:val="nil"/>
            </w:tcBorders>
            <w:noWrap/>
            <w:tcMar>
              <w:top w:w="0" w:type="dxa"/>
              <w:left w:w="0" w:type="dxa"/>
              <w:bottom w:w="0" w:type="dxa"/>
              <w:right w:w="0" w:type="dxa"/>
            </w:tcMar>
            <w:vAlign w:val="center"/>
          </w:tcPr>
          <w:p w14:paraId="07DFC13A"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2E0472C9"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7BB46301"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52472356" w14:textId="77777777" w:rsidR="006E74A3" w:rsidRDefault="006E74A3" w:rsidP="006E74A3">
            <w:pPr>
              <w:keepLines/>
              <w:spacing w:line="181" w:lineRule="exact"/>
            </w:pPr>
            <w:r>
              <w:rPr>
                <w:rFonts w:ascii="Arial" w:eastAsia="Arial" w:hAnsi="Arial" w:cs="Arial"/>
                <w:sz w:val="19"/>
                <w:szCs w:val="11"/>
              </w:rPr>
              <w:t>Dividend</w:t>
            </w:r>
          </w:p>
        </w:tc>
        <w:tc>
          <w:tcPr>
            <w:tcW w:w="2431" w:type="dxa"/>
            <w:tcBorders>
              <w:top w:val="nil"/>
              <w:left w:val="nil"/>
              <w:bottom w:val="nil"/>
              <w:right w:val="nil"/>
            </w:tcBorders>
            <w:noWrap/>
            <w:tcMar>
              <w:top w:w="0" w:type="dxa"/>
              <w:left w:w="0" w:type="dxa"/>
              <w:bottom w:w="0" w:type="dxa"/>
              <w:right w:w="0" w:type="dxa"/>
            </w:tcMar>
            <w:vAlign w:val="center"/>
          </w:tcPr>
          <w:p w14:paraId="0E236B65" w14:textId="77777777" w:rsidR="006E74A3" w:rsidRDefault="006E74A3" w:rsidP="006E74A3">
            <w:pPr>
              <w:keepLines/>
              <w:spacing w:line="181" w:lineRule="exact"/>
            </w:pPr>
            <w:r>
              <w:rPr>
                <w:rFonts w:ascii="Arial" w:eastAsia="Arial" w:hAnsi="Arial" w:cs="Arial"/>
                <w:sz w:val="19"/>
                <w:szCs w:val="11"/>
              </w:rPr>
              <w:t>Settlement only</w:t>
            </w:r>
          </w:p>
        </w:tc>
        <w:tc>
          <w:tcPr>
            <w:tcW w:w="3137" w:type="dxa"/>
            <w:tcBorders>
              <w:top w:val="nil"/>
              <w:left w:val="nil"/>
              <w:bottom w:val="nil"/>
              <w:right w:val="nil"/>
            </w:tcBorders>
            <w:noWrap/>
            <w:tcMar>
              <w:top w:w="0" w:type="dxa"/>
              <w:left w:w="0" w:type="dxa"/>
              <w:bottom w:w="0" w:type="dxa"/>
              <w:right w:w="0" w:type="dxa"/>
            </w:tcMar>
            <w:vAlign w:val="center"/>
          </w:tcPr>
          <w:p w14:paraId="7FDBAA4D" w14:textId="77777777" w:rsidR="006E74A3" w:rsidRDefault="006E74A3" w:rsidP="006E74A3">
            <w:pPr>
              <w:keepLines/>
              <w:spacing w:line="181" w:lineRule="exact"/>
            </w:pPr>
            <w:r>
              <w:rPr>
                <w:rFonts w:ascii="Arial" w:eastAsia="Arial" w:hAnsi="Arial" w:cs="Arial"/>
                <w:sz w:val="19"/>
                <w:szCs w:val="11"/>
              </w:rPr>
              <w:t>profit distribution after tax</w:t>
            </w:r>
          </w:p>
        </w:tc>
        <w:tc>
          <w:tcPr>
            <w:tcW w:w="1872" w:type="dxa"/>
            <w:tcBorders>
              <w:top w:val="nil"/>
              <w:left w:val="nil"/>
              <w:bottom w:val="nil"/>
              <w:right w:val="nil"/>
            </w:tcBorders>
            <w:noWrap/>
            <w:tcMar>
              <w:top w:w="0" w:type="dxa"/>
              <w:left w:w="0" w:type="dxa"/>
              <w:bottom w:w="0" w:type="dxa"/>
              <w:right w:w="0" w:type="dxa"/>
            </w:tcMar>
            <w:vAlign w:val="center"/>
          </w:tcPr>
          <w:p w14:paraId="2921370C" w14:textId="77777777" w:rsidR="006E74A3" w:rsidRDefault="006E74A3" w:rsidP="006E74A3">
            <w:pPr>
              <w:keepLines/>
              <w:spacing w:line="181" w:lineRule="exact"/>
            </w:pPr>
            <w:r>
              <w:rPr>
                <w:rFonts w:ascii="Arial" w:eastAsia="Arial" w:hAnsi="Arial" w:cs="Arial"/>
                <w:sz w:val="19"/>
                <w:szCs w:val="11"/>
              </w:rPr>
              <w:t>Not revenue</w:t>
            </w:r>
          </w:p>
        </w:tc>
      </w:tr>
      <w:tr w:rsidR="006E74A3" w14:paraId="55EE2949" w14:textId="77777777" w:rsidTr="006B02BD">
        <w:trPr>
          <w:cantSplit/>
          <w:trHeight w:val="253"/>
          <w:jc w:val="center"/>
        </w:trPr>
        <w:tc>
          <w:tcPr>
            <w:tcW w:w="570" w:type="dxa"/>
            <w:tcBorders>
              <w:top w:val="nil"/>
              <w:left w:val="nil"/>
              <w:bottom w:val="single" w:sz="8" w:space="0" w:color="000000"/>
              <w:right w:val="nil"/>
            </w:tcBorders>
            <w:noWrap/>
            <w:tcMar>
              <w:top w:w="0" w:type="dxa"/>
              <w:left w:w="0" w:type="dxa"/>
              <w:bottom w:w="0" w:type="dxa"/>
              <w:right w:w="0" w:type="dxa"/>
            </w:tcMar>
            <w:vAlign w:val="center"/>
          </w:tcPr>
          <w:p w14:paraId="733BCFE8" w14:textId="77777777" w:rsidR="006E74A3" w:rsidRDefault="006E74A3" w:rsidP="006E74A3">
            <w:pPr>
              <w:keepLines/>
              <w:spacing w:line="181" w:lineRule="exact"/>
            </w:pPr>
          </w:p>
        </w:tc>
        <w:tc>
          <w:tcPr>
            <w:tcW w:w="1077" w:type="dxa"/>
            <w:tcBorders>
              <w:top w:val="nil"/>
              <w:left w:val="nil"/>
              <w:bottom w:val="single" w:sz="8" w:space="0" w:color="000000"/>
              <w:right w:val="nil"/>
            </w:tcBorders>
            <w:noWrap/>
            <w:tcMar>
              <w:top w:w="0" w:type="dxa"/>
              <w:left w:w="0" w:type="dxa"/>
              <w:bottom w:w="0" w:type="dxa"/>
              <w:right w:w="0" w:type="dxa"/>
            </w:tcMar>
            <w:vAlign w:val="center"/>
          </w:tcPr>
          <w:p w14:paraId="58A3F130" w14:textId="77777777" w:rsidR="006E74A3" w:rsidRDefault="006E74A3" w:rsidP="006E74A3">
            <w:pPr>
              <w:keepLines/>
              <w:spacing w:line="181" w:lineRule="exact"/>
            </w:pPr>
          </w:p>
        </w:tc>
        <w:tc>
          <w:tcPr>
            <w:tcW w:w="1132" w:type="dxa"/>
            <w:tcBorders>
              <w:top w:val="nil"/>
              <w:left w:val="nil"/>
              <w:bottom w:val="single" w:sz="8" w:space="0" w:color="000000"/>
              <w:right w:val="nil"/>
            </w:tcBorders>
            <w:noWrap/>
            <w:tcMar>
              <w:top w:w="0" w:type="dxa"/>
              <w:left w:w="0" w:type="dxa"/>
              <w:bottom w:w="0" w:type="dxa"/>
              <w:right w:w="0" w:type="dxa"/>
            </w:tcMar>
            <w:vAlign w:val="center"/>
          </w:tcPr>
          <w:p w14:paraId="2468ACA9" w14:textId="77777777" w:rsidR="006E74A3" w:rsidRDefault="006E74A3" w:rsidP="006E74A3">
            <w:pPr>
              <w:keepLines/>
              <w:spacing w:line="181" w:lineRule="exact"/>
            </w:pPr>
          </w:p>
        </w:tc>
        <w:tc>
          <w:tcPr>
            <w:tcW w:w="1121" w:type="dxa"/>
            <w:tcBorders>
              <w:top w:val="nil"/>
              <w:left w:val="nil"/>
              <w:bottom w:val="single" w:sz="8" w:space="0" w:color="000000"/>
              <w:right w:val="nil"/>
            </w:tcBorders>
            <w:noWrap/>
            <w:tcMar>
              <w:top w:w="0" w:type="dxa"/>
              <w:left w:w="0" w:type="dxa"/>
              <w:bottom w:w="0" w:type="dxa"/>
              <w:right w:w="0" w:type="dxa"/>
            </w:tcMar>
            <w:vAlign w:val="center"/>
          </w:tcPr>
          <w:p w14:paraId="5EB48A49" w14:textId="77777777" w:rsidR="006E74A3" w:rsidRDefault="006E74A3" w:rsidP="006E74A3">
            <w:pPr>
              <w:keepLines/>
              <w:spacing w:line="181" w:lineRule="exact"/>
            </w:pPr>
            <w:r>
              <w:rPr>
                <w:rFonts w:ascii="Arial" w:eastAsia="Arial" w:hAnsi="Arial" w:cs="Arial"/>
                <w:w w:val="88"/>
                <w:sz w:val="19"/>
                <w:szCs w:val="11"/>
              </w:rPr>
              <w:t>Service Lease</w:t>
            </w:r>
          </w:p>
        </w:tc>
        <w:tc>
          <w:tcPr>
            <w:tcW w:w="2431" w:type="dxa"/>
            <w:tcBorders>
              <w:top w:val="nil"/>
              <w:left w:val="nil"/>
              <w:bottom w:val="single" w:sz="8" w:space="0" w:color="000000"/>
              <w:right w:val="nil"/>
            </w:tcBorders>
            <w:noWrap/>
            <w:tcMar>
              <w:top w:w="0" w:type="dxa"/>
              <w:left w:w="0" w:type="dxa"/>
              <w:bottom w:w="0" w:type="dxa"/>
              <w:right w:w="0" w:type="dxa"/>
            </w:tcMar>
            <w:vAlign w:val="center"/>
          </w:tcPr>
          <w:p w14:paraId="4F2A09E1" w14:textId="77777777" w:rsidR="006E74A3" w:rsidRDefault="006E74A3" w:rsidP="006E74A3">
            <w:pPr>
              <w:keepLines/>
              <w:spacing w:line="181" w:lineRule="exact"/>
            </w:pPr>
            <w:r>
              <w:rPr>
                <w:rFonts w:ascii="Arial" w:eastAsia="Arial" w:hAnsi="Arial" w:cs="Arial"/>
                <w:sz w:val="19"/>
                <w:szCs w:val="11"/>
              </w:rPr>
              <w:t>B2B lease</w:t>
            </w:r>
          </w:p>
        </w:tc>
        <w:tc>
          <w:tcPr>
            <w:tcW w:w="3137" w:type="dxa"/>
            <w:tcBorders>
              <w:top w:val="nil"/>
              <w:left w:val="nil"/>
              <w:bottom w:val="single" w:sz="8" w:space="0" w:color="000000"/>
              <w:right w:val="nil"/>
            </w:tcBorders>
            <w:noWrap/>
            <w:tcMar>
              <w:top w:w="0" w:type="dxa"/>
              <w:left w:w="0" w:type="dxa"/>
              <w:bottom w:w="0" w:type="dxa"/>
              <w:right w:w="0" w:type="dxa"/>
            </w:tcMar>
            <w:vAlign w:val="center"/>
          </w:tcPr>
          <w:p w14:paraId="1AC9E424" w14:textId="77777777" w:rsidR="006E74A3" w:rsidRDefault="006E74A3" w:rsidP="006E74A3">
            <w:pPr>
              <w:keepLines/>
              <w:spacing w:line="181" w:lineRule="exact"/>
            </w:pPr>
            <w:r>
              <w:rPr>
                <w:rFonts w:ascii="Arial" w:eastAsia="Arial" w:hAnsi="Arial" w:cs="Arial"/>
                <w:sz w:val="19"/>
                <w:szCs w:val="11"/>
              </w:rPr>
              <w:t>¥2,500,000/year per asset</w:t>
            </w:r>
          </w:p>
        </w:tc>
        <w:tc>
          <w:tcPr>
            <w:tcW w:w="1872" w:type="dxa"/>
            <w:tcBorders>
              <w:top w:val="nil"/>
              <w:left w:val="nil"/>
              <w:bottom w:val="single" w:sz="8" w:space="0" w:color="000000"/>
              <w:right w:val="nil"/>
            </w:tcBorders>
            <w:noWrap/>
            <w:tcMar>
              <w:top w:w="0" w:type="dxa"/>
              <w:left w:w="0" w:type="dxa"/>
              <w:bottom w:w="0" w:type="dxa"/>
              <w:right w:w="0" w:type="dxa"/>
            </w:tcMar>
            <w:vAlign w:val="center"/>
          </w:tcPr>
          <w:p w14:paraId="4E420607" w14:textId="77777777" w:rsidR="006E74A3" w:rsidRDefault="006E74A3" w:rsidP="006E74A3">
            <w:pPr>
              <w:keepLines/>
              <w:spacing w:line="181" w:lineRule="exact"/>
            </w:pPr>
            <w:r>
              <w:rPr>
                <w:rFonts w:ascii="Arial" w:eastAsia="Arial" w:hAnsi="Arial" w:cs="Arial"/>
                <w:sz w:val="19"/>
                <w:szCs w:val="11"/>
              </w:rPr>
              <w:t>Lease / CAPEX</w:t>
            </w:r>
          </w:p>
        </w:tc>
      </w:tr>
    </w:tbl>
    <w:p w14:paraId="2CB2C131" w14:textId="77777777" w:rsidR="001944B6" w:rsidRDefault="00E24C56">
      <w:pPr>
        <w:keepLines/>
        <w:spacing w:line="196" w:lineRule="exact"/>
        <w:rPr>
          <w:rFonts w:ascii="Arial" w:hAnsi="Arial" w:cs="Arial"/>
          <w:sz w:val="19"/>
          <w:szCs w:val="13"/>
        </w:rPr>
      </w:pPr>
      <w:r>
        <w:rPr>
          <w:rFonts w:ascii="Arial" w:eastAsia="Arial" w:hAnsi="Arial" w:cs="Arial"/>
          <w:sz w:val="19"/>
          <w:szCs w:val="13"/>
        </w:rPr>
        <w:t>Only lines explicitly mapped to the P&amp;L may be included. Settlement lines and mutually exclusive base fares must not be added again.</w:t>
      </w:r>
    </w:p>
    <w:p w14:paraId="60AA4F50" w14:textId="77777777" w:rsidR="001944B6" w:rsidRDefault="00E24C56">
      <w:pPr>
        <w:keepLines/>
        <w:spacing w:line="200" w:lineRule="exact"/>
        <w:jc w:val="right"/>
      </w:pPr>
      <w:proofErr w:type="spellStart"/>
      <w:r>
        <w:rPr>
          <w:rFonts w:ascii="Arial" w:eastAsia="Arial" w:hAnsi="Arial" w:cs="Arial"/>
          <w:sz w:val="19"/>
        </w:rPr>
        <w:t>Satofumi</w:t>
      </w:r>
      <w:proofErr w:type="spellEnd"/>
      <w:r>
        <w:rPr>
          <w:rFonts w:ascii="Arial" w:eastAsia="Arial" w:hAnsi="Arial" w:cs="Arial"/>
          <w:sz w:val="19"/>
        </w:rPr>
        <w:t xml:space="preserve"> Goto</w:t>
      </w:r>
    </w:p>
    <w:p w14:paraId="00B19A17" w14:textId="77777777" w:rsidR="001944B6" w:rsidRDefault="00E24C56">
      <w:pPr>
        <w:spacing w:line="20" w:lineRule="exact"/>
      </w:pPr>
      <w:r>
        <w:rPr>
          <w:rFonts w:ascii="Arial" w:eastAsia="Arial" w:hAnsi="Arial" w:cs="Arial"/>
          <w:sz w:val="2"/>
        </w:rPr>
        <w:br w:type="page"/>
      </w:r>
    </w:p>
    <w:p w14:paraId="387118A8" w14:textId="77777777" w:rsidR="001944B6" w:rsidRPr="00086CDE" w:rsidRDefault="00E24C56">
      <w:pPr>
        <w:keepNext/>
        <w:keepLines/>
        <w:spacing w:line="290" w:lineRule="exact"/>
        <w:rPr>
          <w:b/>
          <w:bCs/>
        </w:rPr>
      </w:pPr>
      <w:r w:rsidRPr="00086CDE">
        <w:rPr>
          <w:rFonts w:ascii="Arial" w:eastAsia="Arial" w:hAnsi="Arial" w:cs="Arial"/>
          <w:b/>
          <w:bCs/>
          <w:sz w:val="28"/>
        </w:rPr>
        <w:lastRenderedPageBreak/>
        <w:t>Autonomous Mobility Business Control Structure</w:t>
      </w:r>
    </w:p>
    <w:p w14:paraId="65CBB6A1" w14:textId="77777777" w:rsidR="001944B6" w:rsidRDefault="001944B6">
      <w:pPr>
        <w:keepNext/>
        <w:keepLines/>
        <w:spacing w:line="140" w:lineRule="exact"/>
      </w:pPr>
    </w:p>
    <w:p w14:paraId="532A1C5F" w14:textId="77777777" w:rsidR="001944B6" w:rsidRDefault="00E24C56">
      <w:pPr>
        <w:keepLines/>
        <w:spacing w:line="196" w:lineRule="exact"/>
      </w:pPr>
      <w:r>
        <w:rPr>
          <w:rFonts w:ascii="Arial" w:eastAsia="Arial" w:hAnsi="Arial" w:cs="Arial"/>
          <w:sz w:val="19"/>
          <w:szCs w:val="17"/>
        </w:rPr>
        <w:t>System conditions define the feasibility of control and set operational boundaries. Values below are phase targets or scenario assumptions; they are not externally verified outcomes. Minimum gates on P1 and phase targets here are different by design and must be labelled separately.</w:t>
      </w:r>
    </w:p>
    <w:p w14:paraId="118F5935" w14:textId="77777777" w:rsidR="001944B6" w:rsidRDefault="00E24C56" w:rsidP="006B02BD">
      <w:pPr>
        <w:keepLines/>
        <w:spacing w:afterLines="20" w:after="72" w:line="196" w:lineRule="exact"/>
      </w:pPr>
      <w:r>
        <w:rPr>
          <w:rFonts w:ascii="Arial" w:eastAsia="Arial" w:hAnsi="Arial" w:cs="Arial"/>
          <w:sz w:val="19"/>
          <w:szCs w:val="17"/>
        </w:rPr>
        <w:t>Revenue is calculated with unit-consistent formulas. When fare is per passenger, annual revenue = Trips/day × Seats × Load factor × Fare/passenger × 365. Break-even trips/day cannot be calculated without a defined annual controllable-cost allocation.</w:t>
      </w:r>
    </w:p>
    <w:tbl>
      <w:tblPr>
        <w:tblW w:w="11340" w:type="dxa"/>
        <w:jc w:val="center"/>
        <w:tblBorders>
          <w:top w:val="nil"/>
          <w:left w:val="nil"/>
          <w:bottom w:val="nil"/>
          <w:right w:val="nil"/>
          <w:insideH w:val="nil"/>
          <w:insideV w:val="nil"/>
        </w:tblBorders>
        <w:tblLayout w:type="fixed"/>
        <w:tblLook w:val="04A0" w:firstRow="1" w:lastRow="0" w:firstColumn="1" w:lastColumn="0" w:noHBand="0" w:noVBand="1"/>
      </w:tblPr>
      <w:tblGrid>
        <w:gridCol w:w="845"/>
        <w:gridCol w:w="2299"/>
        <w:gridCol w:w="4357"/>
        <w:gridCol w:w="1433"/>
        <w:gridCol w:w="1433"/>
        <w:gridCol w:w="973"/>
      </w:tblGrid>
      <w:tr w:rsidR="001944B6" w14:paraId="04D76A57" w14:textId="77777777" w:rsidTr="00783D7D">
        <w:trPr>
          <w:cantSplit/>
          <w:trHeight w:val="364"/>
          <w:tblHeader/>
          <w:jc w:val="center"/>
        </w:trPr>
        <w:tc>
          <w:tcPr>
            <w:tcW w:w="845"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435E00EC" w14:textId="77777777" w:rsidR="001944B6" w:rsidRDefault="00E24C56">
            <w:pPr>
              <w:keepLines/>
              <w:spacing w:line="182" w:lineRule="exact"/>
              <w:jc w:val="center"/>
            </w:pPr>
            <w:r>
              <w:rPr>
                <w:rFonts w:ascii="Arial" w:eastAsia="Arial" w:hAnsi="Arial" w:cs="Arial"/>
                <w:b/>
                <w:sz w:val="19"/>
                <w:szCs w:val="12"/>
              </w:rPr>
              <w:t>Layer</w:t>
            </w:r>
          </w:p>
        </w:tc>
        <w:tc>
          <w:tcPr>
            <w:tcW w:w="2299"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08564032" w14:textId="77777777" w:rsidR="001944B6" w:rsidRDefault="00E24C56">
            <w:pPr>
              <w:keepLines/>
              <w:spacing w:line="182" w:lineRule="exact"/>
              <w:jc w:val="center"/>
            </w:pPr>
            <w:r>
              <w:rPr>
                <w:rFonts w:ascii="Arial" w:eastAsia="Arial" w:hAnsi="Arial" w:cs="Arial"/>
                <w:b/>
                <w:sz w:val="19"/>
                <w:szCs w:val="12"/>
              </w:rPr>
              <w:t>Control item</w:t>
            </w:r>
          </w:p>
        </w:tc>
        <w:tc>
          <w:tcPr>
            <w:tcW w:w="4357"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6FE96533" w14:textId="77777777" w:rsidR="001944B6" w:rsidRDefault="00E24C56">
            <w:pPr>
              <w:keepLines/>
              <w:spacing w:line="182" w:lineRule="exact"/>
              <w:jc w:val="center"/>
            </w:pPr>
            <w:r>
              <w:rPr>
                <w:rFonts w:ascii="Arial" w:eastAsia="Arial" w:hAnsi="Arial" w:cs="Arial"/>
                <w:b/>
                <w:sz w:val="19"/>
                <w:szCs w:val="12"/>
              </w:rPr>
              <w:t>Decision logic</w:t>
            </w:r>
          </w:p>
        </w:tc>
        <w:tc>
          <w:tcPr>
            <w:tcW w:w="1433"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67DC47B7" w14:textId="77777777" w:rsidR="001944B6" w:rsidRDefault="00E24C56">
            <w:pPr>
              <w:keepLines/>
              <w:spacing w:line="182" w:lineRule="exact"/>
              <w:jc w:val="center"/>
            </w:pPr>
            <w:r>
              <w:rPr>
                <w:rFonts w:ascii="Arial" w:eastAsia="Arial" w:hAnsi="Arial" w:cs="Arial"/>
                <w:b/>
                <w:sz w:val="19"/>
                <w:szCs w:val="12"/>
              </w:rPr>
              <w:t>2030</w:t>
            </w:r>
          </w:p>
        </w:tc>
        <w:tc>
          <w:tcPr>
            <w:tcW w:w="1433"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08B830CB" w14:textId="77777777" w:rsidR="001944B6" w:rsidRDefault="00E24C56">
            <w:pPr>
              <w:keepLines/>
              <w:spacing w:line="182" w:lineRule="exact"/>
              <w:jc w:val="center"/>
            </w:pPr>
            <w:r>
              <w:rPr>
                <w:rFonts w:ascii="Arial" w:eastAsia="Arial" w:hAnsi="Arial" w:cs="Arial"/>
                <w:b/>
                <w:sz w:val="19"/>
                <w:szCs w:val="12"/>
              </w:rPr>
              <w:t>2035</w:t>
            </w:r>
          </w:p>
        </w:tc>
        <w:tc>
          <w:tcPr>
            <w:tcW w:w="973"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1D349226" w14:textId="77777777" w:rsidR="001944B6" w:rsidRDefault="00E24C56">
            <w:pPr>
              <w:keepLines/>
              <w:spacing w:line="182" w:lineRule="exact"/>
              <w:jc w:val="center"/>
            </w:pPr>
            <w:r>
              <w:rPr>
                <w:rFonts w:ascii="Arial" w:eastAsia="Arial" w:hAnsi="Arial" w:cs="Arial"/>
                <w:b/>
                <w:sz w:val="19"/>
                <w:szCs w:val="12"/>
              </w:rPr>
              <w:t>P&amp;L impact</w:t>
            </w:r>
          </w:p>
        </w:tc>
      </w:tr>
      <w:tr w:rsidR="001944B6" w14:paraId="7B2F5B46" w14:textId="77777777" w:rsidTr="00783D7D">
        <w:trPr>
          <w:cantSplit/>
          <w:trHeight w:val="248"/>
          <w:jc w:val="center"/>
        </w:trPr>
        <w:tc>
          <w:tcPr>
            <w:tcW w:w="845" w:type="dxa"/>
            <w:tcBorders>
              <w:top w:val="nil"/>
              <w:left w:val="nil"/>
              <w:bottom w:val="nil"/>
              <w:right w:val="nil"/>
            </w:tcBorders>
            <w:noWrap/>
            <w:tcMar>
              <w:top w:w="0" w:type="dxa"/>
              <w:left w:w="0" w:type="dxa"/>
              <w:bottom w:w="0" w:type="dxa"/>
              <w:right w:w="0" w:type="dxa"/>
            </w:tcMar>
            <w:vAlign w:val="center"/>
          </w:tcPr>
          <w:p w14:paraId="5717375D" w14:textId="77777777" w:rsidR="001944B6" w:rsidRDefault="00E24C56">
            <w:pPr>
              <w:keepLines/>
              <w:spacing w:line="182" w:lineRule="exact"/>
            </w:pPr>
            <w:r>
              <w:rPr>
                <w:rFonts w:ascii="Arial" w:eastAsia="Arial" w:hAnsi="Arial" w:cs="Arial"/>
                <w:sz w:val="19"/>
                <w:szCs w:val="12"/>
              </w:rPr>
              <w:t>Demand</w:t>
            </w:r>
          </w:p>
        </w:tc>
        <w:tc>
          <w:tcPr>
            <w:tcW w:w="2299" w:type="dxa"/>
            <w:tcBorders>
              <w:top w:val="nil"/>
              <w:left w:val="nil"/>
              <w:bottom w:val="nil"/>
              <w:right w:val="nil"/>
            </w:tcBorders>
            <w:noWrap/>
            <w:tcMar>
              <w:top w:w="0" w:type="dxa"/>
              <w:left w:w="0" w:type="dxa"/>
              <w:bottom w:w="0" w:type="dxa"/>
              <w:right w:w="0" w:type="dxa"/>
            </w:tcMar>
            <w:vAlign w:val="center"/>
          </w:tcPr>
          <w:p w14:paraId="30B3C79F" w14:textId="77777777" w:rsidR="001944B6" w:rsidRDefault="00E24C56">
            <w:pPr>
              <w:keepLines/>
              <w:spacing w:line="182" w:lineRule="exact"/>
            </w:pPr>
            <w:r>
              <w:rPr>
                <w:rFonts w:ascii="Arial" w:eastAsia="Arial" w:hAnsi="Arial" w:cs="Arial"/>
                <w:sz w:val="19"/>
                <w:szCs w:val="12"/>
              </w:rPr>
              <w:t>Demand generation</w:t>
            </w:r>
          </w:p>
        </w:tc>
        <w:tc>
          <w:tcPr>
            <w:tcW w:w="4357" w:type="dxa"/>
            <w:tcBorders>
              <w:top w:val="nil"/>
              <w:left w:val="nil"/>
              <w:bottom w:val="nil"/>
              <w:right w:val="nil"/>
            </w:tcBorders>
            <w:noWrap/>
            <w:tcMar>
              <w:top w:w="0" w:type="dxa"/>
              <w:left w:w="0" w:type="dxa"/>
              <w:bottom w:w="0" w:type="dxa"/>
              <w:right w:w="0" w:type="dxa"/>
            </w:tcMar>
            <w:vAlign w:val="center"/>
          </w:tcPr>
          <w:p w14:paraId="7BFDFA9F" w14:textId="77777777" w:rsidR="001944B6" w:rsidRDefault="00E24C56">
            <w:pPr>
              <w:keepLines/>
              <w:spacing w:line="182" w:lineRule="exact"/>
            </w:pPr>
            <w:r>
              <w:rPr>
                <w:rFonts w:ascii="Arial" w:eastAsia="Arial" w:hAnsi="Arial" w:cs="Arial"/>
                <w:sz w:val="19"/>
                <w:szCs w:val="12"/>
              </w:rPr>
              <w:t>Requests ÷ potential demand</w:t>
            </w:r>
          </w:p>
        </w:tc>
        <w:tc>
          <w:tcPr>
            <w:tcW w:w="1433" w:type="dxa"/>
            <w:tcBorders>
              <w:top w:val="nil"/>
              <w:left w:val="nil"/>
              <w:bottom w:val="nil"/>
              <w:right w:val="nil"/>
            </w:tcBorders>
            <w:noWrap/>
            <w:tcMar>
              <w:top w:w="0" w:type="dxa"/>
              <w:left w:w="0" w:type="dxa"/>
              <w:bottom w:w="0" w:type="dxa"/>
              <w:right w:w="0" w:type="dxa"/>
            </w:tcMar>
            <w:vAlign w:val="center"/>
          </w:tcPr>
          <w:p w14:paraId="59849A20" w14:textId="77777777" w:rsidR="001944B6" w:rsidRDefault="00E24C56">
            <w:pPr>
              <w:keepLines/>
              <w:spacing w:line="182" w:lineRule="exact"/>
            </w:pPr>
            <w:r>
              <w:rPr>
                <w:rFonts w:ascii="Arial" w:eastAsia="Arial" w:hAnsi="Arial" w:cs="Arial"/>
                <w:sz w:val="19"/>
                <w:szCs w:val="12"/>
              </w:rPr>
              <w:t>≥0.50</w:t>
            </w:r>
          </w:p>
        </w:tc>
        <w:tc>
          <w:tcPr>
            <w:tcW w:w="1433" w:type="dxa"/>
            <w:tcBorders>
              <w:top w:val="nil"/>
              <w:left w:val="nil"/>
              <w:bottom w:val="nil"/>
              <w:right w:val="nil"/>
            </w:tcBorders>
            <w:noWrap/>
            <w:tcMar>
              <w:top w:w="0" w:type="dxa"/>
              <w:left w:w="0" w:type="dxa"/>
              <w:bottom w:w="0" w:type="dxa"/>
              <w:right w:w="0" w:type="dxa"/>
            </w:tcMar>
            <w:vAlign w:val="center"/>
          </w:tcPr>
          <w:p w14:paraId="4F199AE9" w14:textId="77777777" w:rsidR="001944B6" w:rsidRDefault="00E24C56">
            <w:pPr>
              <w:keepLines/>
              <w:spacing w:line="182" w:lineRule="exact"/>
            </w:pPr>
            <w:r>
              <w:rPr>
                <w:rFonts w:ascii="Arial" w:eastAsia="Arial" w:hAnsi="Arial" w:cs="Arial"/>
                <w:sz w:val="19"/>
                <w:szCs w:val="12"/>
              </w:rPr>
              <w:t>≥0.70</w:t>
            </w:r>
          </w:p>
        </w:tc>
        <w:tc>
          <w:tcPr>
            <w:tcW w:w="973" w:type="dxa"/>
            <w:tcBorders>
              <w:top w:val="nil"/>
              <w:left w:val="nil"/>
              <w:bottom w:val="nil"/>
              <w:right w:val="nil"/>
            </w:tcBorders>
            <w:noWrap/>
            <w:tcMar>
              <w:top w:w="0" w:type="dxa"/>
              <w:left w:w="0" w:type="dxa"/>
              <w:bottom w:w="0" w:type="dxa"/>
              <w:right w:w="0" w:type="dxa"/>
            </w:tcMar>
            <w:vAlign w:val="center"/>
          </w:tcPr>
          <w:p w14:paraId="2458BBF5" w14:textId="77777777" w:rsidR="001944B6" w:rsidRDefault="00E24C56">
            <w:pPr>
              <w:keepLines/>
              <w:spacing w:line="182" w:lineRule="exact"/>
            </w:pPr>
            <w:r>
              <w:rPr>
                <w:rFonts w:ascii="Arial" w:eastAsia="Arial" w:hAnsi="Arial" w:cs="Arial"/>
                <w:sz w:val="19"/>
                <w:szCs w:val="12"/>
              </w:rPr>
              <w:t>Trips</w:t>
            </w:r>
          </w:p>
        </w:tc>
      </w:tr>
      <w:tr w:rsidR="001944B6" w14:paraId="0B67AFA7" w14:textId="77777777" w:rsidTr="00783D7D">
        <w:trPr>
          <w:cantSplit/>
          <w:trHeight w:val="260"/>
          <w:jc w:val="center"/>
        </w:trPr>
        <w:tc>
          <w:tcPr>
            <w:tcW w:w="845" w:type="dxa"/>
            <w:tcBorders>
              <w:top w:val="nil"/>
              <w:left w:val="nil"/>
              <w:bottom w:val="nil"/>
              <w:right w:val="nil"/>
            </w:tcBorders>
            <w:noWrap/>
            <w:tcMar>
              <w:top w:w="0" w:type="dxa"/>
              <w:left w:w="0" w:type="dxa"/>
              <w:bottom w:w="0" w:type="dxa"/>
              <w:right w:w="0" w:type="dxa"/>
            </w:tcMar>
            <w:vAlign w:val="center"/>
          </w:tcPr>
          <w:p w14:paraId="62CD9240"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03708AD4" w14:textId="77777777" w:rsidR="001944B6" w:rsidRDefault="00E24C56">
            <w:pPr>
              <w:keepLines/>
              <w:spacing w:line="182" w:lineRule="exact"/>
            </w:pPr>
            <w:r>
              <w:rPr>
                <w:rFonts w:ascii="Arial" w:eastAsia="Arial" w:hAnsi="Arial" w:cs="Arial"/>
                <w:sz w:val="19"/>
                <w:szCs w:val="12"/>
              </w:rPr>
              <w:t>Conversion</w:t>
            </w:r>
          </w:p>
        </w:tc>
        <w:tc>
          <w:tcPr>
            <w:tcW w:w="4357" w:type="dxa"/>
            <w:tcBorders>
              <w:top w:val="nil"/>
              <w:left w:val="nil"/>
              <w:bottom w:val="nil"/>
              <w:right w:val="nil"/>
            </w:tcBorders>
            <w:noWrap/>
            <w:tcMar>
              <w:top w:w="0" w:type="dxa"/>
              <w:left w:w="0" w:type="dxa"/>
              <w:bottom w:w="0" w:type="dxa"/>
              <w:right w:w="0" w:type="dxa"/>
            </w:tcMar>
            <w:vAlign w:val="center"/>
          </w:tcPr>
          <w:p w14:paraId="0F8A97DF" w14:textId="77777777" w:rsidR="001944B6" w:rsidRDefault="00E24C56">
            <w:pPr>
              <w:keepLines/>
              <w:spacing w:line="182" w:lineRule="exact"/>
            </w:pPr>
            <w:r>
              <w:rPr>
                <w:rFonts w:ascii="Arial" w:eastAsia="Arial" w:hAnsi="Arial" w:cs="Arial"/>
                <w:sz w:val="19"/>
                <w:szCs w:val="12"/>
              </w:rPr>
              <w:t>Bookings ÷ requests</w:t>
            </w:r>
          </w:p>
        </w:tc>
        <w:tc>
          <w:tcPr>
            <w:tcW w:w="1433" w:type="dxa"/>
            <w:tcBorders>
              <w:top w:val="nil"/>
              <w:left w:val="nil"/>
              <w:bottom w:val="nil"/>
              <w:right w:val="nil"/>
            </w:tcBorders>
            <w:noWrap/>
            <w:tcMar>
              <w:top w:w="0" w:type="dxa"/>
              <w:left w:w="0" w:type="dxa"/>
              <w:bottom w:w="0" w:type="dxa"/>
              <w:right w:w="0" w:type="dxa"/>
            </w:tcMar>
            <w:vAlign w:val="center"/>
          </w:tcPr>
          <w:p w14:paraId="52F109F9" w14:textId="77777777" w:rsidR="001944B6" w:rsidRDefault="00E24C56">
            <w:pPr>
              <w:keepLines/>
              <w:spacing w:line="182" w:lineRule="exact"/>
            </w:pPr>
            <w:r>
              <w:rPr>
                <w:rFonts w:ascii="Arial" w:eastAsia="Arial" w:hAnsi="Arial" w:cs="Arial"/>
                <w:sz w:val="19"/>
                <w:szCs w:val="12"/>
              </w:rPr>
              <w:t>≥0.23</w:t>
            </w:r>
          </w:p>
        </w:tc>
        <w:tc>
          <w:tcPr>
            <w:tcW w:w="1433" w:type="dxa"/>
            <w:tcBorders>
              <w:top w:val="nil"/>
              <w:left w:val="nil"/>
              <w:bottom w:val="nil"/>
              <w:right w:val="nil"/>
            </w:tcBorders>
            <w:noWrap/>
            <w:tcMar>
              <w:top w:w="0" w:type="dxa"/>
              <w:left w:w="0" w:type="dxa"/>
              <w:bottom w:w="0" w:type="dxa"/>
              <w:right w:w="0" w:type="dxa"/>
            </w:tcMar>
            <w:vAlign w:val="center"/>
          </w:tcPr>
          <w:p w14:paraId="041865A2" w14:textId="77777777" w:rsidR="001944B6" w:rsidRDefault="00E24C56">
            <w:pPr>
              <w:keepLines/>
              <w:spacing w:line="182" w:lineRule="exact"/>
            </w:pPr>
            <w:r>
              <w:rPr>
                <w:rFonts w:ascii="Arial" w:eastAsia="Arial" w:hAnsi="Arial" w:cs="Arial"/>
                <w:sz w:val="19"/>
                <w:szCs w:val="12"/>
              </w:rPr>
              <w:t>≥0.35</w:t>
            </w:r>
          </w:p>
        </w:tc>
        <w:tc>
          <w:tcPr>
            <w:tcW w:w="973" w:type="dxa"/>
            <w:tcBorders>
              <w:top w:val="nil"/>
              <w:left w:val="nil"/>
              <w:bottom w:val="nil"/>
              <w:right w:val="nil"/>
            </w:tcBorders>
            <w:noWrap/>
            <w:tcMar>
              <w:top w:w="0" w:type="dxa"/>
              <w:left w:w="0" w:type="dxa"/>
              <w:bottom w:w="0" w:type="dxa"/>
              <w:right w:w="0" w:type="dxa"/>
            </w:tcMar>
            <w:vAlign w:val="center"/>
          </w:tcPr>
          <w:p w14:paraId="36FFB8F7" w14:textId="77777777" w:rsidR="001944B6" w:rsidRDefault="00E24C56">
            <w:pPr>
              <w:keepLines/>
              <w:spacing w:line="182" w:lineRule="exact"/>
            </w:pPr>
            <w:r>
              <w:rPr>
                <w:rFonts w:ascii="Arial" w:eastAsia="Arial" w:hAnsi="Arial" w:cs="Arial"/>
                <w:sz w:val="19"/>
                <w:szCs w:val="12"/>
              </w:rPr>
              <w:t>Trips</w:t>
            </w:r>
          </w:p>
        </w:tc>
      </w:tr>
      <w:tr w:rsidR="001944B6" w14:paraId="4BA3C375"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23CA5DEE"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25823925" w14:textId="77777777" w:rsidR="001944B6" w:rsidRDefault="00E24C56">
            <w:pPr>
              <w:keepLines/>
              <w:spacing w:line="182" w:lineRule="exact"/>
            </w:pPr>
            <w:r>
              <w:rPr>
                <w:rFonts w:ascii="Arial" w:eastAsia="Arial" w:hAnsi="Arial" w:cs="Arial"/>
                <w:sz w:val="19"/>
                <w:szCs w:val="12"/>
              </w:rPr>
              <w:t>Matching</w:t>
            </w:r>
          </w:p>
        </w:tc>
        <w:tc>
          <w:tcPr>
            <w:tcW w:w="4357" w:type="dxa"/>
            <w:tcBorders>
              <w:top w:val="nil"/>
              <w:left w:val="nil"/>
              <w:bottom w:val="nil"/>
              <w:right w:val="nil"/>
            </w:tcBorders>
            <w:noWrap/>
            <w:tcMar>
              <w:top w:w="0" w:type="dxa"/>
              <w:left w:w="0" w:type="dxa"/>
              <w:bottom w:w="0" w:type="dxa"/>
              <w:right w:w="0" w:type="dxa"/>
            </w:tcMar>
            <w:vAlign w:val="center"/>
          </w:tcPr>
          <w:p w14:paraId="0FD71770" w14:textId="77777777" w:rsidR="001944B6" w:rsidRDefault="00E24C56">
            <w:pPr>
              <w:keepLines/>
              <w:spacing w:line="182" w:lineRule="exact"/>
            </w:pPr>
            <w:r>
              <w:rPr>
                <w:rFonts w:ascii="Arial" w:eastAsia="Arial" w:hAnsi="Arial" w:cs="Arial"/>
                <w:sz w:val="19"/>
                <w:szCs w:val="12"/>
              </w:rPr>
              <w:t>Matched ÷ requests</w:t>
            </w:r>
          </w:p>
        </w:tc>
        <w:tc>
          <w:tcPr>
            <w:tcW w:w="1433" w:type="dxa"/>
            <w:tcBorders>
              <w:top w:val="nil"/>
              <w:left w:val="nil"/>
              <w:bottom w:val="nil"/>
              <w:right w:val="nil"/>
            </w:tcBorders>
            <w:noWrap/>
            <w:tcMar>
              <w:top w:w="0" w:type="dxa"/>
              <w:left w:w="0" w:type="dxa"/>
              <w:bottom w:w="0" w:type="dxa"/>
              <w:right w:w="0" w:type="dxa"/>
            </w:tcMar>
            <w:vAlign w:val="center"/>
          </w:tcPr>
          <w:p w14:paraId="49AAD2BE" w14:textId="77777777" w:rsidR="001944B6" w:rsidRDefault="00E24C56">
            <w:pPr>
              <w:keepLines/>
              <w:spacing w:line="182" w:lineRule="exact"/>
            </w:pPr>
            <w:r>
              <w:rPr>
                <w:rFonts w:ascii="Arial" w:eastAsia="Arial" w:hAnsi="Arial" w:cs="Arial"/>
                <w:sz w:val="19"/>
                <w:szCs w:val="12"/>
              </w:rPr>
              <w:t>≥0.90</w:t>
            </w:r>
          </w:p>
        </w:tc>
        <w:tc>
          <w:tcPr>
            <w:tcW w:w="1433" w:type="dxa"/>
            <w:tcBorders>
              <w:top w:val="nil"/>
              <w:left w:val="nil"/>
              <w:bottom w:val="nil"/>
              <w:right w:val="nil"/>
            </w:tcBorders>
            <w:noWrap/>
            <w:tcMar>
              <w:top w:w="0" w:type="dxa"/>
              <w:left w:w="0" w:type="dxa"/>
              <w:bottom w:w="0" w:type="dxa"/>
              <w:right w:w="0" w:type="dxa"/>
            </w:tcMar>
            <w:vAlign w:val="center"/>
          </w:tcPr>
          <w:p w14:paraId="39639F90" w14:textId="77777777" w:rsidR="001944B6" w:rsidRDefault="00E24C56">
            <w:pPr>
              <w:keepLines/>
              <w:spacing w:line="182" w:lineRule="exact"/>
            </w:pPr>
            <w:r>
              <w:rPr>
                <w:rFonts w:ascii="Arial" w:eastAsia="Arial" w:hAnsi="Arial" w:cs="Arial"/>
                <w:sz w:val="19"/>
                <w:szCs w:val="12"/>
              </w:rPr>
              <w:t>≥0.95</w:t>
            </w:r>
          </w:p>
        </w:tc>
        <w:tc>
          <w:tcPr>
            <w:tcW w:w="973" w:type="dxa"/>
            <w:tcBorders>
              <w:top w:val="nil"/>
              <w:left w:val="nil"/>
              <w:bottom w:val="nil"/>
              <w:right w:val="nil"/>
            </w:tcBorders>
            <w:noWrap/>
            <w:tcMar>
              <w:top w:w="0" w:type="dxa"/>
              <w:left w:w="0" w:type="dxa"/>
              <w:bottom w:w="0" w:type="dxa"/>
              <w:right w:w="0" w:type="dxa"/>
            </w:tcMar>
            <w:vAlign w:val="center"/>
          </w:tcPr>
          <w:p w14:paraId="3DED174D" w14:textId="77777777" w:rsidR="001944B6" w:rsidRDefault="00E24C56">
            <w:pPr>
              <w:keepLines/>
              <w:spacing w:line="182" w:lineRule="exact"/>
            </w:pPr>
            <w:r>
              <w:rPr>
                <w:rFonts w:ascii="Arial" w:eastAsia="Arial" w:hAnsi="Arial" w:cs="Arial"/>
                <w:sz w:val="19"/>
                <w:szCs w:val="12"/>
              </w:rPr>
              <w:t>Trips</w:t>
            </w:r>
          </w:p>
        </w:tc>
      </w:tr>
      <w:tr w:rsidR="001944B6" w14:paraId="7C0CE5B3"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648E3B37"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3F829368" w14:textId="77777777" w:rsidR="001944B6" w:rsidRDefault="00E24C56">
            <w:pPr>
              <w:keepLines/>
              <w:spacing w:line="182" w:lineRule="exact"/>
            </w:pPr>
            <w:r>
              <w:rPr>
                <w:rFonts w:ascii="Arial" w:eastAsia="Arial" w:hAnsi="Arial" w:cs="Arial"/>
                <w:sz w:val="19"/>
                <w:szCs w:val="12"/>
              </w:rPr>
              <w:t>Trip realization</w:t>
            </w:r>
          </w:p>
        </w:tc>
        <w:tc>
          <w:tcPr>
            <w:tcW w:w="4357" w:type="dxa"/>
            <w:tcBorders>
              <w:top w:val="nil"/>
              <w:left w:val="nil"/>
              <w:bottom w:val="nil"/>
              <w:right w:val="nil"/>
            </w:tcBorders>
            <w:noWrap/>
            <w:tcMar>
              <w:top w:w="0" w:type="dxa"/>
              <w:left w:w="0" w:type="dxa"/>
              <w:bottom w:w="0" w:type="dxa"/>
              <w:right w:w="0" w:type="dxa"/>
            </w:tcMar>
            <w:vAlign w:val="center"/>
          </w:tcPr>
          <w:p w14:paraId="0F5DE23D" w14:textId="77777777" w:rsidR="001944B6" w:rsidRDefault="00E24C56">
            <w:pPr>
              <w:keepLines/>
              <w:spacing w:line="182" w:lineRule="exact"/>
            </w:pPr>
            <w:r>
              <w:rPr>
                <w:rFonts w:ascii="Arial" w:eastAsia="Arial" w:hAnsi="Arial" w:cs="Arial"/>
                <w:sz w:val="19"/>
                <w:szCs w:val="12"/>
              </w:rPr>
              <w:t>Executed ÷ matched</w:t>
            </w:r>
          </w:p>
        </w:tc>
        <w:tc>
          <w:tcPr>
            <w:tcW w:w="1433" w:type="dxa"/>
            <w:tcBorders>
              <w:top w:val="nil"/>
              <w:left w:val="nil"/>
              <w:bottom w:val="nil"/>
              <w:right w:val="nil"/>
            </w:tcBorders>
            <w:noWrap/>
            <w:tcMar>
              <w:top w:w="0" w:type="dxa"/>
              <w:left w:w="0" w:type="dxa"/>
              <w:bottom w:w="0" w:type="dxa"/>
              <w:right w:w="0" w:type="dxa"/>
            </w:tcMar>
            <w:vAlign w:val="center"/>
          </w:tcPr>
          <w:p w14:paraId="1FBCEF64" w14:textId="77777777" w:rsidR="001944B6" w:rsidRDefault="00E24C56">
            <w:pPr>
              <w:keepLines/>
              <w:spacing w:line="182" w:lineRule="exact"/>
            </w:pPr>
            <w:r>
              <w:rPr>
                <w:rFonts w:ascii="Arial" w:eastAsia="Arial" w:hAnsi="Arial" w:cs="Arial"/>
                <w:sz w:val="19"/>
                <w:szCs w:val="12"/>
              </w:rPr>
              <w:t>≥0.95</w:t>
            </w:r>
          </w:p>
        </w:tc>
        <w:tc>
          <w:tcPr>
            <w:tcW w:w="1433" w:type="dxa"/>
            <w:tcBorders>
              <w:top w:val="nil"/>
              <w:left w:val="nil"/>
              <w:bottom w:val="nil"/>
              <w:right w:val="nil"/>
            </w:tcBorders>
            <w:noWrap/>
            <w:tcMar>
              <w:top w:w="0" w:type="dxa"/>
              <w:left w:w="0" w:type="dxa"/>
              <w:bottom w:w="0" w:type="dxa"/>
              <w:right w:w="0" w:type="dxa"/>
            </w:tcMar>
            <w:vAlign w:val="center"/>
          </w:tcPr>
          <w:p w14:paraId="2E388FC5" w14:textId="77777777" w:rsidR="001944B6" w:rsidRDefault="00E24C56">
            <w:pPr>
              <w:keepLines/>
              <w:spacing w:line="182" w:lineRule="exact"/>
            </w:pPr>
            <w:r>
              <w:rPr>
                <w:rFonts w:ascii="Arial" w:eastAsia="Arial" w:hAnsi="Arial" w:cs="Arial"/>
                <w:sz w:val="19"/>
                <w:szCs w:val="12"/>
              </w:rPr>
              <w:t>≥0.95</w:t>
            </w:r>
          </w:p>
        </w:tc>
        <w:tc>
          <w:tcPr>
            <w:tcW w:w="973" w:type="dxa"/>
            <w:tcBorders>
              <w:top w:val="nil"/>
              <w:left w:val="nil"/>
              <w:bottom w:val="nil"/>
              <w:right w:val="nil"/>
            </w:tcBorders>
            <w:noWrap/>
            <w:tcMar>
              <w:top w:w="0" w:type="dxa"/>
              <w:left w:w="0" w:type="dxa"/>
              <w:bottom w:w="0" w:type="dxa"/>
              <w:right w:w="0" w:type="dxa"/>
            </w:tcMar>
            <w:vAlign w:val="center"/>
          </w:tcPr>
          <w:p w14:paraId="4AF03422" w14:textId="77777777" w:rsidR="001944B6" w:rsidRDefault="00E24C56">
            <w:pPr>
              <w:keepLines/>
              <w:spacing w:line="182" w:lineRule="exact"/>
            </w:pPr>
            <w:r>
              <w:rPr>
                <w:rFonts w:ascii="Arial" w:eastAsia="Arial" w:hAnsi="Arial" w:cs="Arial"/>
                <w:sz w:val="19"/>
                <w:szCs w:val="12"/>
              </w:rPr>
              <w:t>Trips</w:t>
            </w:r>
          </w:p>
        </w:tc>
      </w:tr>
      <w:tr w:rsidR="001944B6" w14:paraId="68A9F469"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15D4ECB4"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248985CA" w14:textId="77777777" w:rsidR="001944B6" w:rsidRDefault="00E24C56">
            <w:pPr>
              <w:keepLines/>
              <w:spacing w:line="182" w:lineRule="exact"/>
            </w:pPr>
            <w:r>
              <w:rPr>
                <w:rFonts w:ascii="Arial" w:eastAsia="Arial" w:hAnsi="Arial" w:cs="Arial"/>
                <w:sz w:val="19"/>
                <w:szCs w:val="12"/>
              </w:rPr>
              <w:t>Stabilization</w:t>
            </w:r>
          </w:p>
        </w:tc>
        <w:tc>
          <w:tcPr>
            <w:tcW w:w="4357" w:type="dxa"/>
            <w:tcBorders>
              <w:top w:val="nil"/>
              <w:left w:val="nil"/>
              <w:bottom w:val="nil"/>
              <w:right w:val="nil"/>
            </w:tcBorders>
            <w:noWrap/>
            <w:tcMar>
              <w:top w:w="0" w:type="dxa"/>
              <w:left w:w="0" w:type="dxa"/>
              <w:bottom w:w="0" w:type="dxa"/>
              <w:right w:w="0" w:type="dxa"/>
            </w:tcMar>
            <w:vAlign w:val="center"/>
          </w:tcPr>
          <w:p w14:paraId="4ADE6C66" w14:textId="77777777" w:rsidR="001944B6" w:rsidRDefault="00E24C56">
            <w:pPr>
              <w:keepLines/>
              <w:spacing w:line="182" w:lineRule="exact"/>
            </w:pPr>
            <w:r>
              <w:rPr>
                <w:rFonts w:ascii="Arial" w:eastAsia="Arial" w:hAnsi="Arial" w:cs="Arial"/>
                <w:sz w:val="19"/>
                <w:szCs w:val="12"/>
              </w:rPr>
              <w:t>Matched trips + planned demand</w:t>
            </w:r>
          </w:p>
        </w:tc>
        <w:tc>
          <w:tcPr>
            <w:tcW w:w="1433" w:type="dxa"/>
            <w:tcBorders>
              <w:top w:val="nil"/>
              <w:left w:val="nil"/>
              <w:bottom w:val="nil"/>
              <w:right w:val="nil"/>
            </w:tcBorders>
            <w:noWrap/>
            <w:tcMar>
              <w:top w:w="0" w:type="dxa"/>
              <w:left w:w="0" w:type="dxa"/>
              <w:bottom w:w="0" w:type="dxa"/>
              <w:right w:w="0" w:type="dxa"/>
            </w:tcMar>
            <w:vAlign w:val="center"/>
          </w:tcPr>
          <w:p w14:paraId="51F172F9" w14:textId="77777777" w:rsidR="001944B6" w:rsidRDefault="00E24C56">
            <w:pPr>
              <w:keepLines/>
              <w:spacing w:line="182" w:lineRule="exact"/>
            </w:pPr>
            <w:r>
              <w:rPr>
                <w:rFonts w:ascii="Arial" w:eastAsia="Arial" w:hAnsi="Arial" w:cs="Arial"/>
                <w:sz w:val="19"/>
                <w:szCs w:val="12"/>
              </w:rPr>
              <w:t>≥0.80</w:t>
            </w:r>
          </w:p>
        </w:tc>
        <w:tc>
          <w:tcPr>
            <w:tcW w:w="1433" w:type="dxa"/>
            <w:tcBorders>
              <w:top w:val="nil"/>
              <w:left w:val="nil"/>
              <w:bottom w:val="nil"/>
              <w:right w:val="nil"/>
            </w:tcBorders>
            <w:noWrap/>
            <w:tcMar>
              <w:top w:w="0" w:type="dxa"/>
              <w:left w:w="0" w:type="dxa"/>
              <w:bottom w:w="0" w:type="dxa"/>
              <w:right w:w="0" w:type="dxa"/>
            </w:tcMar>
            <w:vAlign w:val="center"/>
          </w:tcPr>
          <w:p w14:paraId="36D4A634" w14:textId="77777777" w:rsidR="001944B6" w:rsidRDefault="00E24C56">
            <w:pPr>
              <w:keepLines/>
              <w:spacing w:line="182" w:lineRule="exact"/>
            </w:pPr>
            <w:r>
              <w:rPr>
                <w:rFonts w:ascii="Arial" w:eastAsia="Arial" w:hAnsi="Arial" w:cs="Arial"/>
                <w:sz w:val="19"/>
                <w:szCs w:val="12"/>
              </w:rPr>
              <w:t>≥0.95</w:t>
            </w:r>
          </w:p>
        </w:tc>
        <w:tc>
          <w:tcPr>
            <w:tcW w:w="973" w:type="dxa"/>
            <w:tcBorders>
              <w:top w:val="nil"/>
              <w:left w:val="nil"/>
              <w:bottom w:val="nil"/>
              <w:right w:val="nil"/>
            </w:tcBorders>
            <w:noWrap/>
            <w:tcMar>
              <w:top w:w="0" w:type="dxa"/>
              <w:left w:w="0" w:type="dxa"/>
              <w:bottom w:w="0" w:type="dxa"/>
              <w:right w:w="0" w:type="dxa"/>
            </w:tcMar>
            <w:vAlign w:val="center"/>
          </w:tcPr>
          <w:p w14:paraId="16F8FA60" w14:textId="77777777" w:rsidR="001944B6" w:rsidRDefault="00E24C56">
            <w:pPr>
              <w:keepLines/>
              <w:spacing w:line="182" w:lineRule="exact"/>
            </w:pPr>
            <w:r>
              <w:rPr>
                <w:rFonts w:ascii="Arial" w:eastAsia="Arial" w:hAnsi="Arial" w:cs="Arial"/>
                <w:sz w:val="19"/>
                <w:szCs w:val="12"/>
              </w:rPr>
              <w:t>Trips</w:t>
            </w:r>
          </w:p>
        </w:tc>
      </w:tr>
      <w:tr w:rsidR="001944B6" w14:paraId="1C027D81"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5B12618B"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6B3505EF" w14:textId="77777777" w:rsidR="001944B6" w:rsidRDefault="00E24C56">
            <w:pPr>
              <w:keepLines/>
              <w:spacing w:line="182" w:lineRule="exact"/>
            </w:pPr>
            <w:r>
              <w:rPr>
                <w:rFonts w:ascii="Arial" w:eastAsia="Arial" w:hAnsi="Arial" w:cs="Arial"/>
                <w:sz w:val="19"/>
                <w:szCs w:val="12"/>
              </w:rPr>
              <w:t>Time synchronization</w:t>
            </w:r>
          </w:p>
        </w:tc>
        <w:tc>
          <w:tcPr>
            <w:tcW w:w="4357" w:type="dxa"/>
            <w:tcBorders>
              <w:top w:val="nil"/>
              <w:left w:val="nil"/>
              <w:bottom w:val="nil"/>
              <w:right w:val="nil"/>
            </w:tcBorders>
            <w:noWrap/>
            <w:tcMar>
              <w:top w:w="0" w:type="dxa"/>
              <w:left w:w="0" w:type="dxa"/>
              <w:bottom w:w="0" w:type="dxa"/>
              <w:right w:w="0" w:type="dxa"/>
            </w:tcMar>
            <w:vAlign w:val="center"/>
          </w:tcPr>
          <w:p w14:paraId="6C318600" w14:textId="77777777" w:rsidR="001944B6" w:rsidRDefault="00E24C56">
            <w:pPr>
              <w:keepLines/>
              <w:spacing w:line="182" w:lineRule="exact"/>
            </w:pPr>
            <w:r>
              <w:rPr>
                <w:rFonts w:ascii="Arial" w:eastAsia="Arial" w:hAnsi="Arial" w:cs="Arial"/>
                <w:sz w:val="19"/>
                <w:szCs w:val="12"/>
              </w:rPr>
              <w:t>Calendar-based demand</w:t>
            </w:r>
          </w:p>
        </w:tc>
        <w:tc>
          <w:tcPr>
            <w:tcW w:w="1433" w:type="dxa"/>
            <w:tcBorders>
              <w:top w:val="nil"/>
              <w:left w:val="nil"/>
              <w:bottom w:val="nil"/>
              <w:right w:val="nil"/>
            </w:tcBorders>
            <w:noWrap/>
            <w:tcMar>
              <w:top w:w="0" w:type="dxa"/>
              <w:left w:w="0" w:type="dxa"/>
              <w:bottom w:w="0" w:type="dxa"/>
              <w:right w:w="0" w:type="dxa"/>
            </w:tcMar>
            <w:vAlign w:val="center"/>
          </w:tcPr>
          <w:p w14:paraId="42EEA8A8" w14:textId="77777777" w:rsidR="001944B6" w:rsidRDefault="00E24C56">
            <w:pPr>
              <w:keepLines/>
              <w:spacing w:line="182" w:lineRule="exact"/>
            </w:pPr>
            <w:r>
              <w:rPr>
                <w:rFonts w:ascii="Arial" w:eastAsia="Arial" w:hAnsi="Arial" w:cs="Arial"/>
                <w:sz w:val="19"/>
                <w:szCs w:val="12"/>
              </w:rPr>
              <w:t>≥0.60</w:t>
            </w:r>
          </w:p>
        </w:tc>
        <w:tc>
          <w:tcPr>
            <w:tcW w:w="1433" w:type="dxa"/>
            <w:tcBorders>
              <w:top w:val="nil"/>
              <w:left w:val="nil"/>
              <w:bottom w:val="nil"/>
              <w:right w:val="nil"/>
            </w:tcBorders>
            <w:noWrap/>
            <w:tcMar>
              <w:top w:w="0" w:type="dxa"/>
              <w:left w:w="0" w:type="dxa"/>
              <w:bottom w:w="0" w:type="dxa"/>
              <w:right w:w="0" w:type="dxa"/>
            </w:tcMar>
            <w:vAlign w:val="center"/>
          </w:tcPr>
          <w:p w14:paraId="58C91C35" w14:textId="77777777" w:rsidR="001944B6" w:rsidRDefault="00E24C56">
            <w:pPr>
              <w:keepLines/>
              <w:spacing w:line="182" w:lineRule="exact"/>
            </w:pPr>
            <w:r>
              <w:rPr>
                <w:rFonts w:ascii="Arial" w:eastAsia="Arial" w:hAnsi="Arial" w:cs="Arial"/>
                <w:sz w:val="19"/>
                <w:szCs w:val="12"/>
              </w:rPr>
              <w:t>≥0.85</w:t>
            </w:r>
          </w:p>
        </w:tc>
        <w:tc>
          <w:tcPr>
            <w:tcW w:w="973" w:type="dxa"/>
            <w:tcBorders>
              <w:top w:val="nil"/>
              <w:left w:val="nil"/>
              <w:bottom w:val="nil"/>
              <w:right w:val="nil"/>
            </w:tcBorders>
            <w:noWrap/>
            <w:tcMar>
              <w:top w:w="0" w:type="dxa"/>
              <w:left w:w="0" w:type="dxa"/>
              <w:bottom w:w="0" w:type="dxa"/>
              <w:right w:w="0" w:type="dxa"/>
            </w:tcMar>
            <w:vAlign w:val="center"/>
          </w:tcPr>
          <w:p w14:paraId="364BFBAA" w14:textId="77777777" w:rsidR="001944B6" w:rsidRDefault="00E24C56">
            <w:pPr>
              <w:keepLines/>
              <w:spacing w:line="182" w:lineRule="exact"/>
            </w:pPr>
            <w:r>
              <w:rPr>
                <w:rFonts w:ascii="Arial" w:eastAsia="Arial" w:hAnsi="Arial" w:cs="Arial"/>
                <w:sz w:val="19"/>
                <w:szCs w:val="12"/>
              </w:rPr>
              <w:t>Trips</w:t>
            </w:r>
          </w:p>
        </w:tc>
      </w:tr>
      <w:tr w:rsidR="001944B6" w14:paraId="49C82C2F" w14:textId="77777777" w:rsidTr="00783D7D">
        <w:trPr>
          <w:cantSplit/>
          <w:trHeight w:val="260"/>
          <w:jc w:val="center"/>
        </w:trPr>
        <w:tc>
          <w:tcPr>
            <w:tcW w:w="845" w:type="dxa"/>
            <w:tcBorders>
              <w:top w:val="nil"/>
              <w:left w:val="nil"/>
              <w:bottom w:val="nil"/>
              <w:right w:val="nil"/>
            </w:tcBorders>
            <w:noWrap/>
            <w:tcMar>
              <w:top w:w="0" w:type="dxa"/>
              <w:left w:w="0" w:type="dxa"/>
              <w:bottom w:w="0" w:type="dxa"/>
              <w:right w:w="0" w:type="dxa"/>
            </w:tcMar>
            <w:vAlign w:val="center"/>
          </w:tcPr>
          <w:p w14:paraId="2695820D"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50AAEB70" w14:textId="77777777" w:rsidR="001944B6" w:rsidRDefault="00E24C56">
            <w:pPr>
              <w:keepLines/>
              <w:spacing w:line="182" w:lineRule="exact"/>
            </w:pPr>
            <w:r>
              <w:rPr>
                <w:rFonts w:ascii="Arial" w:eastAsia="Arial" w:hAnsi="Arial" w:cs="Arial"/>
                <w:sz w:val="19"/>
                <w:szCs w:val="12"/>
              </w:rPr>
              <w:t>Service capture</w:t>
            </w:r>
          </w:p>
        </w:tc>
        <w:tc>
          <w:tcPr>
            <w:tcW w:w="4357" w:type="dxa"/>
            <w:tcBorders>
              <w:top w:val="nil"/>
              <w:left w:val="nil"/>
              <w:bottom w:val="nil"/>
              <w:right w:val="nil"/>
            </w:tcBorders>
            <w:noWrap/>
            <w:tcMar>
              <w:top w:w="0" w:type="dxa"/>
              <w:left w:w="0" w:type="dxa"/>
              <w:bottom w:w="0" w:type="dxa"/>
              <w:right w:w="0" w:type="dxa"/>
            </w:tcMar>
            <w:vAlign w:val="center"/>
          </w:tcPr>
          <w:p w14:paraId="481702CD" w14:textId="77777777" w:rsidR="001944B6" w:rsidRDefault="00E24C56">
            <w:pPr>
              <w:keepLines/>
              <w:spacing w:line="182" w:lineRule="exact"/>
            </w:pPr>
            <w:r>
              <w:rPr>
                <w:rFonts w:ascii="Arial" w:eastAsia="Arial" w:hAnsi="Arial" w:cs="Arial"/>
                <w:sz w:val="19"/>
                <w:szCs w:val="12"/>
              </w:rPr>
              <w:t>Reservation-based trips ÷ total</w:t>
            </w:r>
          </w:p>
        </w:tc>
        <w:tc>
          <w:tcPr>
            <w:tcW w:w="1433" w:type="dxa"/>
            <w:tcBorders>
              <w:top w:val="nil"/>
              <w:left w:val="nil"/>
              <w:bottom w:val="nil"/>
              <w:right w:val="nil"/>
            </w:tcBorders>
            <w:noWrap/>
            <w:tcMar>
              <w:top w:w="0" w:type="dxa"/>
              <w:left w:w="0" w:type="dxa"/>
              <w:bottom w:w="0" w:type="dxa"/>
              <w:right w:w="0" w:type="dxa"/>
            </w:tcMar>
            <w:vAlign w:val="center"/>
          </w:tcPr>
          <w:p w14:paraId="35D34784" w14:textId="77777777" w:rsidR="001944B6" w:rsidRDefault="00E24C56">
            <w:pPr>
              <w:keepLines/>
              <w:spacing w:line="182" w:lineRule="exact"/>
            </w:pPr>
            <w:r>
              <w:rPr>
                <w:rFonts w:ascii="Arial" w:eastAsia="Arial" w:hAnsi="Arial" w:cs="Arial"/>
                <w:sz w:val="19"/>
                <w:szCs w:val="12"/>
              </w:rPr>
              <w:t>≥0.50</w:t>
            </w:r>
          </w:p>
        </w:tc>
        <w:tc>
          <w:tcPr>
            <w:tcW w:w="1433" w:type="dxa"/>
            <w:tcBorders>
              <w:top w:val="nil"/>
              <w:left w:val="nil"/>
              <w:bottom w:val="nil"/>
              <w:right w:val="nil"/>
            </w:tcBorders>
            <w:noWrap/>
            <w:tcMar>
              <w:top w:w="0" w:type="dxa"/>
              <w:left w:w="0" w:type="dxa"/>
              <w:bottom w:w="0" w:type="dxa"/>
              <w:right w:w="0" w:type="dxa"/>
            </w:tcMar>
            <w:vAlign w:val="center"/>
          </w:tcPr>
          <w:p w14:paraId="056B7304" w14:textId="77777777" w:rsidR="001944B6" w:rsidRDefault="00E24C56">
            <w:pPr>
              <w:keepLines/>
              <w:spacing w:line="182" w:lineRule="exact"/>
            </w:pPr>
            <w:r>
              <w:rPr>
                <w:rFonts w:ascii="Arial" w:eastAsia="Arial" w:hAnsi="Arial" w:cs="Arial"/>
                <w:sz w:val="19"/>
                <w:szCs w:val="12"/>
              </w:rPr>
              <w:t>≥0.75</w:t>
            </w:r>
          </w:p>
        </w:tc>
        <w:tc>
          <w:tcPr>
            <w:tcW w:w="973" w:type="dxa"/>
            <w:tcBorders>
              <w:top w:val="nil"/>
              <w:left w:val="nil"/>
              <w:bottom w:val="nil"/>
              <w:right w:val="nil"/>
            </w:tcBorders>
            <w:noWrap/>
            <w:tcMar>
              <w:top w:w="0" w:type="dxa"/>
              <w:left w:w="0" w:type="dxa"/>
              <w:bottom w:w="0" w:type="dxa"/>
              <w:right w:w="0" w:type="dxa"/>
            </w:tcMar>
            <w:vAlign w:val="center"/>
          </w:tcPr>
          <w:p w14:paraId="06280EB0" w14:textId="77777777" w:rsidR="001944B6" w:rsidRDefault="00E24C56">
            <w:pPr>
              <w:keepLines/>
              <w:spacing w:line="182" w:lineRule="exact"/>
            </w:pPr>
            <w:r>
              <w:rPr>
                <w:rFonts w:ascii="Arial" w:eastAsia="Arial" w:hAnsi="Arial" w:cs="Arial"/>
                <w:sz w:val="19"/>
                <w:szCs w:val="12"/>
              </w:rPr>
              <w:t>Trips</w:t>
            </w:r>
          </w:p>
        </w:tc>
      </w:tr>
      <w:tr w:rsidR="001944B6" w14:paraId="37B39776"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1F53F466"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72D3A10D" w14:textId="77777777" w:rsidR="001944B6" w:rsidRDefault="00E24C56">
            <w:pPr>
              <w:keepLines/>
              <w:spacing w:line="182" w:lineRule="exact"/>
            </w:pPr>
            <w:r>
              <w:rPr>
                <w:rFonts w:ascii="Arial" w:eastAsia="Arial" w:hAnsi="Arial" w:cs="Arial"/>
                <w:sz w:val="19"/>
                <w:szCs w:val="12"/>
              </w:rPr>
              <w:t>Demand-cap control</w:t>
            </w:r>
          </w:p>
        </w:tc>
        <w:tc>
          <w:tcPr>
            <w:tcW w:w="4357" w:type="dxa"/>
            <w:tcBorders>
              <w:top w:val="nil"/>
              <w:left w:val="nil"/>
              <w:bottom w:val="nil"/>
              <w:right w:val="nil"/>
            </w:tcBorders>
            <w:noWrap/>
            <w:tcMar>
              <w:top w:w="0" w:type="dxa"/>
              <w:left w:w="0" w:type="dxa"/>
              <w:bottom w:w="0" w:type="dxa"/>
              <w:right w:w="0" w:type="dxa"/>
            </w:tcMar>
            <w:vAlign w:val="center"/>
          </w:tcPr>
          <w:p w14:paraId="3BD6722C" w14:textId="77777777" w:rsidR="001944B6" w:rsidRDefault="00E24C56">
            <w:pPr>
              <w:keepLines/>
              <w:spacing w:line="182" w:lineRule="exact"/>
            </w:pPr>
            <w:r>
              <w:rPr>
                <w:rFonts w:ascii="Arial" w:eastAsia="Arial" w:hAnsi="Arial" w:cs="Arial"/>
                <w:sz w:val="19"/>
                <w:szCs w:val="12"/>
              </w:rPr>
              <w:t>Demand ≤ system capacity</w:t>
            </w:r>
          </w:p>
        </w:tc>
        <w:tc>
          <w:tcPr>
            <w:tcW w:w="1433" w:type="dxa"/>
            <w:tcBorders>
              <w:top w:val="nil"/>
              <w:left w:val="nil"/>
              <w:bottom w:val="nil"/>
              <w:right w:val="nil"/>
            </w:tcBorders>
            <w:noWrap/>
            <w:tcMar>
              <w:top w:w="0" w:type="dxa"/>
              <w:left w:w="0" w:type="dxa"/>
              <w:bottom w:w="0" w:type="dxa"/>
              <w:right w:w="0" w:type="dxa"/>
            </w:tcMar>
            <w:vAlign w:val="center"/>
          </w:tcPr>
          <w:p w14:paraId="2CE6E4F7" w14:textId="77777777" w:rsidR="001944B6" w:rsidRDefault="00E24C56">
            <w:pPr>
              <w:keepLines/>
              <w:spacing w:line="182" w:lineRule="exact"/>
            </w:pPr>
            <w:r>
              <w:rPr>
                <w:rFonts w:ascii="Arial" w:eastAsia="Arial" w:hAnsi="Arial" w:cs="Arial"/>
                <w:sz w:val="19"/>
                <w:szCs w:val="12"/>
              </w:rPr>
              <w:t>100%</w:t>
            </w:r>
          </w:p>
        </w:tc>
        <w:tc>
          <w:tcPr>
            <w:tcW w:w="1433" w:type="dxa"/>
            <w:tcBorders>
              <w:top w:val="nil"/>
              <w:left w:val="nil"/>
              <w:bottom w:val="nil"/>
              <w:right w:val="nil"/>
            </w:tcBorders>
            <w:noWrap/>
            <w:tcMar>
              <w:top w:w="0" w:type="dxa"/>
              <w:left w:w="0" w:type="dxa"/>
              <w:bottom w:w="0" w:type="dxa"/>
              <w:right w:w="0" w:type="dxa"/>
            </w:tcMar>
            <w:vAlign w:val="center"/>
          </w:tcPr>
          <w:p w14:paraId="30EAAF8C" w14:textId="77777777" w:rsidR="001944B6" w:rsidRDefault="00E24C56">
            <w:pPr>
              <w:keepLines/>
              <w:spacing w:line="182" w:lineRule="exact"/>
            </w:pPr>
            <w:r>
              <w:rPr>
                <w:rFonts w:ascii="Arial" w:eastAsia="Arial" w:hAnsi="Arial" w:cs="Arial"/>
                <w:sz w:val="19"/>
                <w:szCs w:val="12"/>
              </w:rPr>
              <w:t>100%</w:t>
            </w:r>
          </w:p>
        </w:tc>
        <w:tc>
          <w:tcPr>
            <w:tcW w:w="973" w:type="dxa"/>
            <w:tcBorders>
              <w:top w:val="nil"/>
              <w:left w:val="nil"/>
              <w:bottom w:val="nil"/>
              <w:right w:val="nil"/>
            </w:tcBorders>
            <w:noWrap/>
            <w:tcMar>
              <w:top w:w="0" w:type="dxa"/>
              <w:left w:w="0" w:type="dxa"/>
              <w:bottom w:w="0" w:type="dxa"/>
              <w:right w:w="0" w:type="dxa"/>
            </w:tcMar>
            <w:vAlign w:val="center"/>
          </w:tcPr>
          <w:p w14:paraId="365D6334" w14:textId="77777777" w:rsidR="001944B6" w:rsidRDefault="00E24C56">
            <w:pPr>
              <w:keepLines/>
              <w:spacing w:line="182" w:lineRule="exact"/>
            </w:pPr>
            <w:r>
              <w:rPr>
                <w:rFonts w:ascii="Arial" w:eastAsia="Arial" w:hAnsi="Arial" w:cs="Arial"/>
                <w:sz w:val="19"/>
                <w:szCs w:val="12"/>
              </w:rPr>
              <w:t>Trips cap</w:t>
            </w:r>
          </w:p>
        </w:tc>
      </w:tr>
      <w:tr w:rsidR="001944B6" w14:paraId="76097854" w14:textId="77777777" w:rsidTr="00783D7D">
        <w:trPr>
          <w:cantSplit/>
          <w:trHeight w:val="247"/>
          <w:jc w:val="center"/>
        </w:trPr>
        <w:tc>
          <w:tcPr>
            <w:tcW w:w="845" w:type="dxa"/>
            <w:tcBorders>
              <w:top w:val="single" w:sz="4" w:space="0" w:color="000000"/>
              <w:left w:val="nil"/>
              <w:bottom w:val="nil"/>
              <w:right w:val="nil"/>
            </w:tcBorders>
            <w:noWrap/>
            <w:tcMar>
              <w:top w:w="0" w:type="dxa"/>
              <w:left w:w="0" w:type="dxa"/>
              <w:bottom w:w="0" w:type="dxa"/>
              <w:right w:w="0" w:type="dxa"/>
            </w:tcMar>
            <w:vAlign w:val="center"/>
          </w:tcPr>
          <w:p w14:paraId="7FC64DF9" w14:textId="77777777" w:rsidR="001944B6" w:rsidRDefault="00E24C56">
            <w:pPr>
              <w:keepLines/>
              <w:spacing w:line="182" w:lineRule="exact"/>
            </w:pPr>
            <w:r>
              <w:rPr>
                <w:rFonts w:ascii="Arial" w:eastAsia="Arial" w:hAnsi="Arial" w:cs="Arial"/>
                <w:w w:val="95"/>
                <w:sz w:val="19"/>
                <w:szCs w:val="12"/>
              </w:rPr>
              <w:t>Operation</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75AA4DED" w14:textId="77777777" w:rsidR="001944B6" w:rsidRDefault="00E24C56">
            <w:pPr>
              <w:keepLines/>
              <w:spacing w:line="182" w:lineRule="exact"/>
            </w:pPr>
            <w:r>
              <w:rPr>
                <w:rFonts w:ascii="Arial" w:eastAsia="Arial" w:hAnsi="Arial" w:cs="Arial"/>
                <w:sz w:val="19"/>
                <w:szCs w:val="12"/>
              </w:rPr>
              <w:t>Trips</w:t>
            </w:r>
          </w:p>
        </w:tc>
        <w:tc>
          <w:tcPr>
            <w:tcW w:w="4357" w:type="dxa"/>
            <w:tcBorders>
              <w:top w:val="single" w:sz="4" w:space="0" w:color="000000"/>
              <w:left w:val="nil"/>
              <w:bottom w:val="nil"/>
              <w:right w:val="nil"/>
            </w:tcBorders>
            <w:noWrap/>
            <w:tcMar>
              <w:top w:w="0" w:type="dxa"/>
              <w:left w:w="0" w:type="dxa"/>
              <w:bottom w:w="0" w:type="dxa"/>
              <w:right w:w="0" w:type="dxa"/>
            </w:tcMar>
            <w:vAlign w:val="center"/>
          </w:tcPr>
          <w:p w14:paraId="217C82B2" w14:textId="77777777" w:rsidR="001944B6" w:rsidRDefault="00E24C56">
            <w:pPr>
              <w:keepLines/>
              <w:spacing w:line="182" w:lineRule="exact"/>
            </w:pPr>
            <w:r>
              <w:rPr>
                <w:rFonts w:ascii="Arial" w:eastAsia="Arial" w:hAnsi="Arial" w:cs="Arial"/>
                <w:sz w:val="19"/>
                <w:szCs w:val="12"/>
              </w:rPr>
              <w:t>Executed trips/day</w:t>
            </w:r>
          </w:p>
        </w:tc>
        <w:tc>
          <w:tcPr>
            <w:tcW w:w="1433" w:type="dxa"/>
            <w:tcBorders>
              <w:top w:val="single" w:sz="4" w:space="0" w:color="000000"/>
              <w:left w:val="nil"/>
              <w:bottom w:val="nil"/>
              <w:right w:val="nil"/>
            </w:tcBorders>
            <w:noWrap/>
            <w:tcMar>
              <w:top w:w="0" w:type="dxa"/>
              <w:left w:w="0" w:type="dxa"/>
              <w:bottom w:w="0" w:type="dxa"/>
              <w:right w:w="0" w:type="dxa"/>
            </w:tcMar>
            <w:vAlign w:val="center"/>
          </w:tcPr>
          <w:p w14:paraId="40AEBB69" w14:textId="77777777" w:rsidR="001944B6" w:rsidRDefault="00E24C56">
            <w:pPr>
              <w:keepLines/>
              <w:spacing w:line="182" w:lineRule="exact"/>
            </w:pPr>
            <w:r>
              <w:rPr>
                <w:rFonts w:ascii="Arial" w:eastAsia="Arial" w:hAnsi="Arial" w:cs="Arial"/>
                <w:sz w:val="19"/>
                <w:szCs w:val="12"/>
              </w:rPr>
              <w:t>73</w:t>
            </w:r>
          </w:p>
        </w:tc>
        <w:tc>
          <w:tcPr>
            <w:tcW w:w="1433" w:type="dxa"/>
            <w:tcBorders>
              <w:top w:val="single" w:sz="4" w:space="0" w:color="000000"/>
              <w:left w:val="nil"/>
              <w:bottom w:val="nil"/>
              <w:right w:val="nil"/>
            </w:tcBorders>
            <w:noWrap/>
            <w:tcMar>
              <w:top w:w="0" w:type="dxa"/>
              <w:left w:w="0" w:type="dxa"/>
              <w:bottom w:w="0" w:type="dxa"/>
              <w:right w:w="0" w:type="dxa"/>
            </w:tcMar>
            <w:vAlign w:val="center"/>
          </w:tcPr>
          <w:p w14:paraId="0A586F55" w14:textId="77777777" w:rsidR="001944B6" w:rsidRDefault="00E24C56">
            <w:pPr>
              <w:keepLines/>
              <w:spacing w:line="182" w:lineRule="exact"/>
            </w:pPr>
            <w:r>
              <w:rPr>
                <w:rFonts w:ascii="Arial" w:eastAsia="Arial" w:hAnsi="Arial" w:cs="Arial"/>
                <w:sz w:val="19"/>
                <w:szCs w:val="12"/>
              </w:rPr>
              <w:t>140</w:t>
            </w:r>
          </w:p>
        </w:tc>
        <w:tc>
          <w:tcPr>
            <w:tcW w:w="973" w:type="dxa"/>
            <w:tcBorders>
              <w:top w:val="single" w:sz="4" w:space="0" w:color="000000"/>
              <w:left w:val="nil"/>
              <w:bottom w:val="nil"/>
              <w:right w:val="nil"/>
            </w:tcBorders>
            <w:noWrap/>
            <w:tcMar>
              <w:top w:w="0" w:type="dxa"/>
              <w:left w:w="0" w:type="dxa"/>
              <w:bottom w:w="0" w:type="dxa"/>
              <w:right w:w="0" w:type="dxa"/>
            </w:tcMar>
            <w:vAlign w:val="center"/>
          </w:tcPr>
          <w:p w14:paraId="7DB3CE97" w14:textId="77777777" w:rsidR="001944B6" w:rsidRDefault="00E24C56">
            <w:pPr>
              <w:keepLines/>
              <w:spacing w:line="182" w:lineRule="exact"/>
            </w:pPr>
            <w:r>
              <w:rPr>
                <w:rFonts w:ascii="Arial" w:eastAsia="Arial" w:hAnsi="Arial" w:cs="Arial"/>
                <w:sz w:val="19"/>
                <w:szCs w:val="12"/>
              </w:rPr>
              <w:t>Trips</w:t>
            </w:r>
          </w:p>
        </w:tc>
      </w:tr>
      <w:tr w:rsidR="001944B6" w14:paraId="2765513D"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645A29EC"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720722DD" w14:textId="77777777" w:rsidR="001944B6" w:rsidRDefault="00E24C56">
            <w:pPr>
              <w:keepLines/>
              <w:spacing w:line="182" w:lineRule="exact"/>
            </w:pPr>
            <w:r>
              <w:rPr>
                <w:rFonts w:ascii="Arial" w:eastAsia="Arial" w:hAnsi="Arial" w:cs="Arial"/>
                <w:sz w:val="19"/>
                <w:szCs w:val="12"/>
              </w:rPr>
              <w:t>Utilization</w:t>
            </w:r>
          </w:p>
        </w:tc>
        <w:tc>
          <w:tcPr>
            <w:tcW w:w="4357" w:type="dxa"/>
            <w:tcBorders>
              <w:top w:val="nil"/>
              <w:left w:val="nil"/>
              <w:bottom w:val="nil"/>
              <w:right w:val="nil"/>
            </w:tcBorders>
            <w:noWrap/>
            <w:tcMar>
              <w:top w:w="0" w:type="dxa"/>
              <w:left w:w="0" w:type="dxa"/>
              <w:bottom w:w="0" w:type="dxa"/>
              <w:right w:w="0" w:type="dxa"/>
            </w:tcMar>
            <w:vAlign w:val="center"/>
          </w:tcPr>
          <w:p w14:paraId="16D17A37" w14:textId="77777777" w:rsidR="001944B6" w:rsidRDefault="00E24C56">
            <w:pPr>
              <w:keepLines/>
              <w:spacing w:line="182" w:lineRule="exact"/>
            </w:pPr>
            <w:r>
              <w:rPr>
                <w:rFonts w:ascii="Arial" w:eastAsia="Arial" w:hAnsi="Arial" w:cs="Arial"/>
                <w:sz w:val="19"/>
                <w:szCs w:val="12"/>
              </w:rPr>
              <w:t>Operating time ÷ 24h</w:t>
            </w:r>
          </w:p>
        </w:tc>
        <w:tc>
          <w:tcPr>
            <w:tcW w:w="1433" w:type="dxa"/>
            <w:tcBorders>
              <w:top w:val="nil"/>
              <w:left w:val="nil"/>
              <w:bottom w:val="nil"/>
              <w:right w:val="nil"/>
            </w:tcBorders>
            <w:noWrap/>
            <w:tcMar>
              <w:top w:w="0" w:type="dxa"/>
              <w:left w:w="0" w:type="dxa"/>
              <w:bottom w:w="0" w:type="dxa"/>
              <w:right w:w="0" w:type="dxa"/>
            </w:tcMar>
            <w:vAlign w:val="center"/>
          </w:tcPr>
          <w:p w14:paraId="7D4A421B" w14:textId="77777777" w:rsidR="001944B6" w:rsidRDefault="00E24C56">
            <w:pPr>
              <w:keepLines/>
              <w:spacing w:line="182" w:lineRule="exact"/>
            </w:pPr>
            <w:r>
              <w:rPr>
                <w:rFonts w:ascii="Arial" w:eastAsia="Arial" w:hAnsi="Arial" w:cs="Arial"/>
                <w:sz w:val="19"/>
                <w:szCs w:val="12"/>
              </w:rPr>
              <w:t>≥0.75</w:t>
            </w:r>
          </w:p>
        </w:tc>
        <w:tc>
          <w:tcPr>
            <w:tcW w:w="1433" w:type="dxa"/>
            <w:tcBorders>
              <w:top w:val="nil"/>
              <w:left w:val="nil"/>
              <w:bottom w:val="nil"/>
              <w:right w:val="nil"/>
            </w:tcBorders>
            <w:noWrap/>
            <w:tcMar>
              <w:top w:w="0" w:type="dxa"/>
              <w:left w:w="0" w:type="dxa"/>
              <w:bottom w:w="0" w:type="dxa"/>
              <w:right w:w="0" w:type="dxa"/>
            </w:tcMar>
            <w:vAlign w:val="center"/>
          </w:tcPr>
          <w:p w14:paraId="24D6F381" w14:textId="77777777" w:rsidR="001944B6" w:rsidRDefault="00E24C56">
            <w:pPr>
              <w:keepLines/>
              <w:spacing w:line="182" w:lineRule="exact"/>
            </w:pPr>
            <w:r>
              <w:rPr>
                <w:rFonts w:ascii="Arial" w:eastAsia="Arial" w:hAnsi="Arial" w:cs="Arial"/>
                <w:sz w:val="19"/>
                <w:szCs w:val="12"/>
              </w:rPr>
              <w:t>≥0.85</w:t>
            </w:r>
          </w:p>
        </w:tc>
        <w:tc>
          <w:tcPr>
            <w:tcW w:w="973" w:type="dxa"/>
            <w:tcBorders>
              <w:top w:val="nil"/>
              <w:left w:val="nil"/>
              <w:bottom w:val="nil"/>
              <w:right w:val="nil"/>
            </w:tcBorders>
            <w:noWrap/>
            <w:tcMar>
              <w:top w:w="0" w:type="dxa"/>
              <w:left w:w="0" w:type="dxa"/>
              <w:bottom w:w="0" w:type="dxa"/>
              <w:right w:w="0" w:type="dxa"/>
            </w:tcMar>
            <w:vAlign w:val="center"/>
          </w:tcPr>
          <w:p w14:paraId="654872B4" w14:textId="77777777" w:rsidR="001944B6" w:rsidRDefault="00E24C56">
            <w:pPr>
              <w:keepLines/>
              <w:spacing w:line="182" w:lineRule="exact"/>
            </w:pPr>
            <w:r>
              <w:rPr>
                <w:rFonts w:ascii="Arial" w:eastAsia="Arial" w:hAnsi="Arial" w:cs="Arial"/>
                <w:sz w:val="19"/>
                <w:szCs w:val="12"/>
              </w:rPr>
              <w:t>Trips</w:t>
            </w:r>
          </w:p>
        </w:tc>
      </w:tr>
      <w:tr w:rsidR="001944B6" w14:paraId="2CFCC2B7"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74EA4F93"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5BFBA001" w14:textId="77777777" w:rsidR="001944B6" w:rsidRDefault="00E24C56">
            <w:pPr>
              <w:keepLines/>
              <w:spacing w:line="182" w:lineRule="exact"/>
            </w:pPr>
            <w:r>
              <w:rPr>
                <w:rFonts w:ascii="Arial" w:eastAsia="Arial" w:hAnsi="Arial" w:cs="Arial"/>
                <w:sz w:val="19"/>
                <w:szCs w:val="12"/>
              </w:rPr>
              <w:t>Dispatch success</w:t>
            </w:r>
          </w:p>
        </w:tc>
        <w:tc>
          <w:tcPr>
            <w:tcW w:w="4357" w:type="dxa"/>
            <w:tcBorders>
              <w:top w:val="nil"/>
              <w:left w:val="nil"/>
              <w:bottom w:val="nil"/>
              <w:right w:val="nil"/>
            </w:tcBorders>
            <w:noWrap/>
            <w:tcMar>
              <w:top w:w="0" w:type="dxa"/>
              <w:left w:w="0" w:type="dxa"/>
              <w:bottom w:w="0" w:type="dxa"/>
              <w:right w:w="0" w:type="dxa"/>
            </w:tcMar>
            <w:vAlign w:val="center"/>
          </w:tcPr>
          <w:p w14:paraId="5F362BE4" w14:textId="77777777" w:rsidR="001944B6" w:rsidRDefault="00E24C56">
            <w:pPr>
              <w:keepLines/>
              <w:spacing w:line="182" w:lineRule="exact"/>
            </w:pPr>
            <w:r>
              <w:rPr>
                <w:rFonts w:ascii="Arial" w:eastAsia="Arial" w:hAnsi="Arial" w:cs="Arial"/>
                <w:sz w:val="19"/>
                <w:szCs w:val="12"/>
              </w:rPr>
              <w:t>Successful dispatch ÷ requests</w:t>
            </w:r>
          </w:p>
        </w:tc>
        <w:tc>
          <w:tcPr>
            <w:tcW w:w="1433" w:type="dxa"/>
            <w:tcBorders>
              <w:top w:val="nil"/>
              <w:left w:val="nil"/>
              <w:bottom w:val="nil"/>
              <w:right w:val="nil"/>
            </w:tcBorders>
            <w:noWrap/>
            <w:tcMar>
              <w:top w:w="0" w:type="dxa"/>
              <w:left w:w="0" w:type="dxa"/>
              <w:bottom w:w="0" w:type="dxa"/>
              <w:right w:w="0" w:type="dxa"/>
            </w:tcMar>
            <w:vAlign w:val="center"/>
          </w:tcPr>
          <w:p w14:paraId="3C3EA863" w14:textId="77777777" w:rsidR="001944B6" w:rsidRDefault="00E24C56">
            <w:pPr>
              <w:keepLines/>
              <w:spacing w:line="182" w:lineRule="exact"/>
            </w:pPr>
            <w:r>
              <w:rPr>
                <w:rFonts w:ascii="Arial" w:eastAsia="Arial" w:hAnsi="Arial" w:cs="Arial"/>
                <w:sz w:val="19"/>
                <w:szCs w:val="12"/>
              </w:rPr>
              <w:t>≥0.95</w:t>
            </w:r>
          </w:p>
        </w:tc>
        <w:tc>
          <w:tcPr>
            <w:tcW w:w="1433" w:type="dxa"/>
            <w:tcBorders>
              <w:top w:val="nil"/>
              <w:left w:val="nil"/>
              <w:bottom w:val="nil"/>
              <w:right w:val="nil"/>
            </w:tcBorders>
            <w:noWrap/>
            <w:tcMar>
              <w:top w:w="0" w:type="dxa"/>
              <w:left w:w="0" w:type="dxa"/>
              <w:bottom w:w="0" w:type="dxa"/>
              <w:right w:w="0" w:type="dxa"/>
            </w:tcMar>
            <w:vAlign w:val="center"/>
          </w:tcPr>
          <w:p w14:paraId="4ACEC0A5" w14:textId="77777777" w:rsidR="001944B6" w:rsidRDefault="00E24C56">
            <w:pPr>
              <w:keepLines/>
              <w:spacing w:line="182" w:lineRule="exact"/>
            </w:pPr>
            <w:r>
              <w:rPr>
                <w:rFonts w:ascii="Arial" w:eastAsia="Arial" w:hAnsi="Arial" w:cs="Arial"/>
                <w:sz w:val="19"/>
                <w:szCs w:val="12"/>
              </w:rPr>
              <w:t>≥0.99</w:t>
            </w:r>
          </w:p>
        </w:tc>
        <w:tc>
          <w:tcPr>
            <w:tcW w:w="973" w:type="dxa"/>
            <w:tcBorders>
              <w:top w:val="nil"/>
              <w:left w:val="nil"/>
              <w:bottom w:val="nil"/>
              <w:right w:val="nil"/>
            </w:tcBorders>
            <w:noWrap/>
            <w:tcMar>
              <w:top w:w="0" w:type="dxa"/>
              <w:left w:w="0" w:type="dxa"/>
              <w:bottom w:w="0" w:type="dxa"/>
              <w:right w:w="0" w:type="dxa"/>
            </w:tcMar>
            <w:vAlign w:val="center"/>
          </w:tcPr>
          <w:p w14:paraId="78C15C3F" w14:textId="77777777" w:rsidR="001944B6" w:rsidRDefault="00E24C56">
            <w:pPr>
              <w:keepLines/>
              <w:spacing w:line="182" w:lineRule="exact"/>
            </w:pPr>
            <w:r>
              <w:rPr>
                <w:rFonts w:ascii="Arial" w:eastAsia="Arial" w:hAnsi="Arial" w:cs="Arial"/>
                <w:sz w:val="19"/>
                <w:szCs w:val="12"/>
              </w:rPr>
              <w:t>Trips</w:t>
            </w:r>
          </w:p>
        </w:tc>
      </w:tr>
      <w:tr w:rsidR="001944B6" w14:paraId="12EF6485"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77C6BA9F"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1DF2654B" w14:textId="77777777" w:rsidR="001944B6" w:rsidRDefault="00E24C56">
            <w:pPr>
              <w:keepLines/>
              <w:spacing w:line="182" w:lineRule="exact"/>
            </w:pPr>
            <w:r>
              <w:rPr>
                <w:rFonts w:ascii="Arial" w:eastAsia="Arial" w:hAnsi="Arial" w:cs="Arial"/>
                <w:sz w:val="19"/>
                <w:szCs w:val="12"/>
              </w:rPr>
              <w:t>Supply-body cycle</w:t>
            </w:r>
          </w:p>
        </w:tc>
        <w:tc>
          <w:tcPr>
            <w:tcW w:w="4357" w:type="dxa"/>
            <w:tcBorders>
              <w:top w:val="nil"/>
              <w:left w:val="nil"/>
              <w:bottom w:val="nil"/>
              <w:right w:val="nil"/>
            </w:tcBorders>
            <w:noWrap/>
            <w:tcMar>
              <w:top w:w="0" w:type="dxa"/>
              <w:left w:w="0" w:type="dxa"/>
              <w:bottom w:w="0" w:type="dxa"/>
              <w:right w:w="0" w:type="dxa"/>
            </w:tcMar>
            <w:vAlign w:val="center"/>
          </w:tcPr>
          <w:p w14:paraId="7724A790" w14:textId="77777777" w:rsidR="001944B6" w:rsidRDefault="00E24C56">
            <w:pPr>
              <w:keepLines/>
              <w:spacing w:line="182" w:lineRule="exact"/>
            </w:pPr>
            <w:r>
              <w:rPr>
                <w:rFonts w:ascii="Arial" w:eastAsia="Arial" w:hAnsi="Arial" w:cs="Arial"/>
                <w:sz w:val="19"/>
                <w:szCs w:val="12"/>
              </w:rPr>
              <w:t>Active body ÷ total cycle</w:t>
            </w:r>
          </w:p>
        </w:tc>
        <w:tc>
          <w:tcPr>
            <w:tcW w:w="1433" w:type="dxa"/>
            <w:tcBorders>
              <w:top w:val="nil"/>
              <w:left w:val="nil"/>
              <w:bottom w:val="nil"/>
              <w:right w:val="nil"/>
            </w:tcBorders>
            <w:noWrap/>
            <w:tcMar>
              <w:top w:w="0" w:type="dxa"/>
              <w:left w:w="0" w:type="dxa"/>
              <w:bottom w:w="0" w:type="dxa"/>
              <w:right w:w="0" w:type="dxa"/>
            </w:tcMar>
            <w:vAlign w:val="center"/>
          </w:tcPr>
          <w:p w14:paraId="543D3DCA" w14:textId="77777777" w:rsidR="001944B6" w:rsidRDefault="00E24C56">
            <w:pPr>
              <w:keepLines/>
              <w:spacing w:line="182" w:lineRule="exact"/>
            </w:pPr>
            <w:r>
              <w:rPr>
                <w:rFonts w:ascii="Arial" w:eastAsia="Arial" w:hAnsi="Arial" w:cs="Arial"/>
                <w:sz w:val="19"/>
                <w:szCs w:val="12"/>
              </w:rPr>
              <w:t>≥0.80</w:t>
            </w:r>
          </w:p>
        </w:tc>
        <w:tc>
          <w:tcPr>
            <w:tcW w:w="1433" w:type="dxa"/>
            <w:tcBorders>
              <w:top w:val="nil"/>
              <w:left w:val="nil"/>
              <w:bottom w:val="nil"/>
              <w:right w:val="nil"/>
            </w:tcBorders>
            <w:noWrap/>
            <w:tcMar>
              <w:top w:w="0" w:type="dxa"/>
              <w:left w:w="0" w:type="dxa"/>
              <w:bottom w:w="0" w:type="dxa"/>
              <w:right w:w="0" w:type="dxa"/>
            </w:tcMar>
            <w:vAlign w:val="center"/>
          </w:tcPr>
          <w:p w14:paraId="4C785F99" w14:textId="77777777" w:rsidR="001944B6" w:rsidRDefault="00E24C56">
            <w:pPr>
              <w:keepLines/>
              <w:spacing w:line="182" w:lineRule="exact"/>
            </w:pPr>
            <w:r>
              <w:rPr>
                <w:rFonts w:ascii="Arial" w:eastAsia="Arial" w:hAnsi="Arial" w:cs="Arial"/>
                <w:sz w:val="19"/>
                <w:szCs w:val="12"/>
              </w:rPr>
              <w:t>≥0.95</w:t>
            </w:r>
          </w:p>
        </w:tc>
        <w:tc>
          <w:tcPr>
            <w:tcW w:w="973" w:type="dxa"/>
            <w:tcBorders>
              <w:top w:val="nil"/>
              <w:left w:val="nil"/>
              <w:bottom w:val="nil"/>
              <w:right w:val="nil"/>
            </w:tcBorders>
            <w:noWrap/>
            <w:tcMar>
              <w:top w:w="0" w:type="dxa"/>
              <w:left w:w="0" w:type="dxa"/>
              <w:bottom w:w="0" w:type="dxa"/>
              <w:right w:w="0" w:type="dxa"/>
            </w:tcMar>
            <w:vAlign w:val="center"/>
          </w:tcPr>
          <w:p w14:paraId="40F85C08" w14:textId="77777777" w:rsidR="001944B6" w:rsidRDefault="00E24C56">
            <w:pPr>
              <w:keepLines/>
              <w:spacing w:line="182" w:lineRule="exact"/>
            </w:pPr>
            <w:r>
              <w:rPr>
                <w:rFonts w:ascii="Arial" w:eastAsia="Arial" w:hAnsi="Arial" w:cs="Arial"/>
                <w:sz w:val="19"/>
                <w:szCs w:val="12"/>
              </w:rPr>
              <w:t>Utilization</w:t>
            </w:r>
          </w:p>
        </w:tc>
      </w:tr>
      <w:tr w:rsidR="001944B6" w14:paraId="5840A145"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04EFEBFB"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033CAF5D" w14:textId="77777777" w:rsidR="001944B6" w:rsidRDefault="00E24C56">
            <w:pPr>
              <w:keepLines/>
              <w:spacing w:line="182" w:lineRule="exact"/>
            </w:pPr>
            <w:r>
              <w:rPr>
                <w:rFonts w:ascii="Arial" w:eastAsia="Arial" w:hAnsi="Arial" w:cs="Arial"/>
                <w:sz w:val="19"/>
                <w:szCs w:val="12"/>
              </w:rPr>
              <w:t>Waiting time</w:t>
            </w:r>
          </w:p>
        </w:tc>
        <w:tc>
          <w:tcPr>
            <w:tcW w:w="4357" w:type="dxa"/>
            <w:tcBorders>
              <w:top w:val="nil"/>
              <w:left w:val="nil"/>
              <w:bottom w:val="nil"/>
              <w:right w:val="nil"/>
            </w:tcBorders>
            <w:noWrap/>
            <w:tcMar>
              <w:top w:w="0" w:type="dxa"/>
              <w:left w:w="0" w:type="dxa"/>
              <w:bottom w:w="0" w:type="dxa"/>
              <w:right w:w="0" w:type="dxa"/>
            </w:tcMar>
            <w:vAlign w:val="center"/>
          </w:tcPr>
          <w:p w14:paraId="4A203895" w14:textId="77777777" w:rsidR="001944B6" w:rsidRDefault="00E24C56">
            <w:pPr>
              <w:keepLines/>
              <w:spacing w:line="182" w:lineRule="exact"/>
            </w:pPr>
            <w:r>
              <w:rPr>
                <w:rFonts w:ascii="Arial" w:eastAsia="Arial" w:hAnsi="Arial" w:cs="Arial"/>
                <w:sz w:val="19"/>
                <w:szCs w:val="12"/>
              </w:rPr>
              <w:t>Passenger request-to-pickup</w:t>
            </w:r>
          </w:p>
        </w:tc>
        <w:tc>
          <w:tcPr>
            <w:tcW w:w="1433" w:type="dxa"/>
            <w:tcBorders>
              <w:top w:val="nil"/>
              <w:left w:val="nil"/>
              <w:bottom w:val="nil"/>
              <w:right w:val="nil"/>
            </w:tcBorders>
            <w:noWrap/>
            <w:tcMar>
              <w:top w:w="0" w:type="dxa"/>
              <w:left w:w="0" w:type="dxa"/>
              <w:bottom w:w="0" w:type="dxa"/>
              <w:right w:w="0" w:type="dxa"/>
            </w:tcMar>
            <w:vAlign w:val="center"/>
          </w:tcPr>
          <w:p w14:paraId="51279601" w14:textId="77777777" w:rsidR="001944B6" w:rsidRDefault="00E24C56">
            <w:pPr>
              <w:keepLines/>
              <w:spacing w:line="182" w:lineRule="exact"/>
            </w:pPr>
            <w:r>
              <w:rPr>
                <w:rFonts w:ascii="Arial" w:eastAsia="Arial" w:hAnsi="Arial" w:cs="Arial"/>
                <w:sz w:val="19"/>
                <w:szCs w:val="12"/>
              </w:rPr>
              <w:t>≤360sec</w:t>
            </w:r>
          </w:p>
        </w:tc>
        <w:tc>
          <w:tcPr>
            <w:tcW w:w="1433" w:type="dxa"/>
            <w:tcBorders>
              <w:top w:val="nil"/>
              <w:left w:val="nil"/>
              <w:bottom w:val="nil"/>
              <w:right w:val="nil"/>
            </w:tcBorders>
            <w:noWrap/>
            <w:tcMar>
              <w:top w:w="0" w:type="dxa"/>
              <w:left w:w="0" w:type="dxa"/>
              <w:bottom w:w="0" w:type="dxa"/>
              <w:right w:w="0" w:type="dxa"/>
            </w:tcMar>
            <w:vAlign w:val="center"/>
          </w:tcPr>
          <w:p w14:paraId="76B28817" w14:textId="77777777" w:rsidR="001944B6" w:rsidRDefault="00E24C56">
            <w:pPr>
              <w:keepLines/>
              <w:spacing w:line="182" w:lineRule="exact"/>
            </w:pPr>
            <w:r>
              <w:rPr>
                <w:rFonts w:ascii="Arial" w:eastAsia="Arial" w:hAnsi="Arial" w:cs="Arial"/>
                <w:sz w:val="19"/>
                <w:szCs w:val="12"/>
              </w:rPr>
              <w:t>≤180sec</w:t>
            </w:r>
          </w:p>
        </w:tc>
        <w:tc>
          <w:tcPr>
            <w:tcW w:w="973" w:type="dxa"/>
            <w:tcBorders>
              <w:top w:val="nil"/>
              <w:left w:val="nil"/>
              <w:bottom w:val="nil"/>
              <w:right w:val="nil"/>
            </w:tcBorders>
            <w:noWrap/>
            <w:tcMar>
              <w:top w:w="0" w:type="dxa"/>
              <w:left w:w="0" w:type="dxa"/>
              <w:bottom w:w="0" w:type="dxa"/>
              <w:right w:w="0" w:type="dxa"/>
            </w:tcMar>
            <w:vAlign w:val="center"/>
          </w:tcPr>
          <w:p w14:paraId="3A1BD17E" w14:textId="77777777" w:rsidR="001944B6" w:rsidRDefault="00E24C56">
            <w:pPr>
              <w:keepLines/>
              <w:spacing w:line="182" w:lineRule="exact"/>
            </w:pPr>
            <w:r>
              <w:rPr>
                <w:rFonts w:ascii="Arial" w:eastAsia="Arial" w:hAnsi="Arial" w:cs="Arial"/>
                <w:sz w:val="19"/>
                <w:szCs w:val="12"/>
              </w:rPr>
              <w:t>Trips</w:t>
            </w:r>
          </w:p>
        </w:tc>
      </w:tr>
      <w:tr w:rsidR="001944B6" w14:paraId="42C642D2" w14:textId="77777777" w:rsidTr="00783D7D">
        <w:trPr>
          <w:cantSplit/>
          <w:trHeight w:val="260"/>
          <w:jc w:val="center"/>
        </w:trPr>
        <w:tc>
          <w:tcPr>
            <w:tcW w:w="845" w:type="dxa"/>
            <w:tcBorders>
              <w:top w:val="nil"/>
              <w:left w:val="nil"/>
              <w:bottom w:val="nil"/>
              <w:right w:val="nil"/>
            </w:tcBorders>
            <w:noWrap/>
            <w:tcMar>
              <w:top w:w="0" w:type="dxa"/>
              <w:left w:w="0" w:type="dxa"/>
              <w:bottom w:w="0" w:type="dxa"/>
              <w:right w:w="0" w:type="dxa"/>
            </w:tcMar>
            <w:vAlign w:val="center"/>
          </w:tcPr>
          <w:p w14:paraId="4277AD62"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04434FDD" w14:textId="77777777" w:rsidR="001944B6" w:rsidRDefault="00E24C56">
            <w:pPr>
              <w:keepLines/>
              <w:spacing w:line="182" w:lineRule="exact"/>
            </w:pPr>
            <w:r>
              <w:rPr>
                <w:rFonts w:ascii="Arial" w:eastAsia="Arial" w:hAnsi="Arial" w:cs="Arial"/>
                <w:sz w:val="19"/>
                <w:szCs w:val="12"/>
              </w:rPr>
              <w:t>Turnaround</w:t>
            </w:r>
          </w:p>
        </w:tc>
        <w:tc>
          <w:tcPr>
            <w:tcW w:w="4357" w:type="dxa"/>
            <w:tcBorders>
              <w:top w:val="nil"/>
              <w:left w:val="nil"/>
              <w:bottom w:val="nil"/>
              <w:right w:val="nil"/>
            </w:tcBorders>
            <w:noWrap/>
            <w:tcMar>
              <w:top w:w="0" w:type="dxa"/>
              <w:left w:w="0" w:type="dxa"/>
              <w:bottom w:w="0" w:type="dxa"/>
              <w:right w:w="0" w:type="dxa"/>
            </w:tcMar>
            <w:vAlign w:val="center"/>
          </w:tcPr>
          <w:p w14:paraId="255B7ACC" w14:textId="77777777" w:rsidR="001944B6" w:rsidRDefault="00E24C56">
            <w:pPr>
              <w:keepLines/>
              <w:spacing w:line="182" w:lineRule="exact"/>
            </w:pPr>
            <w:r>
              <w:rPr>
                <w:rFonts w:ascii="Arial" w:eastAsia="Arial" w:hAnsi="Arial" w:cs="Arial"/>
                <w:sz w:val="19"/>
                <w:szCs w:val="12"/>
              </w:rPr>
              <w:t>Idle + service time</w:t>
            </w:r>
          </w:p>
        </w:tc>
        <w:tc>
          <w:tcPr>
            <w:tcW w:w="1433" w:type="dxa"/>
            <w:tcBorders>
              <w:top w:val="nil"/>
              <w:left w:val="nil"/>
              <w:bottom w:val="nil"/>
              <w:right w:val="nil"/>
            </w:tcBorders>
            <w:noWrap/>
            <w:tcMar>
              <w:top w:w="0" w:type="dxa"/>
              <w:left w:w="0" w:type="dxa"/>
              <w:bottom w:w="0" w:type="dxa"/>
              <w:right w:w="0" w:type="dxa"/>
            </w:tcMar>
            <w:vAlign w:val="center"/>
          </w:tcPr>
          <w:p w14:paraId="4182AFB6" w14:textId="77777777" w:rsidR="001944B6" w:rsidRDefault="00E24C56">
            <w:pPr>
              <w:keepLines/>
              <w:spacing w:line="182" w:lineRule="exact"/>
            </w:pPr>
            <w:r>
              <w:rPr>
                <w:rFonts w:ascii="Arial" w:eastAsia="Arial" w:hAnsi="Arial" w:cs="Arial"/>
                <w:sz w:val="19"/>
                <w:szCs w:val="12"/>
              </w:rPr>
              <w:t>≤25min</w:t>
            </w:r>
          </w:p>
        </w:tc>
        <w:tc>
          <w:tcPr>
            <w:tcW w:w="1433" w:type="dxa"/>
            <w:tcBorders>
              <w:top w:val="nil"/>
              <w:left w:val="nil"/>
              <w:bottom w:val="nil"/>
              <w:right w:val="nil"/>
            </w:tcBorders>
            <w:noWrap/>
            <w:tcMar>
              <w:top w:w="0" w:type="dxa"/>
              <w:left w:w="0" w:type="dxa"/>
              <w:bottom w:w="0" w:type="dxa"/>
              <w:right w:w="0" w:type="dxa"/>
            </w:tcMar>
            <w:vAlign w:val="center"/>
          </w:tcPr>
          <w:p w14:paraId="4D9BBD85" w14:textId="77777777" w:rsidR="001944B6" w:rsidRDefault="00E24C56">
            <w:pPr>
              <w:keepLines/>
              <w:spacing w:line="182" w:lineRule="exact"/>
            </w:pPr>
            <w:r>
              <w:rPr>
                <w:rFonts w:ascii="Arial" w:eastAsia="Arial" w:hAnsi="Arial" w:cs="Arial"/>
                <w:sz w:val="19"/>
                <w:szCs w:val="12"/>
              </w:rPr>
              <w:t>≤10min</w:t>
            </w:r>
          </w:p>
        </w:tc>
        <w:tc>
          <w:tcPr>
            <w:tcW w:w="973" w:type="dxa"/>
            <w:tcBorders>
              <w:top w:val="nil"/>
              <w:left w:val="nil"/>
              <w:bottom w:val="nil"/>
              <w:right w:val="nil"/>
            </w:tcBorders>
            <w:noWrap/>
            <w:tcMar>
              <w:top w:w="0" w:type="dxa"/>
              <w:left w:w="0" w:type="dxa"/>
              <w:bottom w:w="0" w:type="dxa"/>
              <w:right w:w="0" w:type="dxa"/>
            </w:tcMar>
            <w:vAlign w:val="center"/>
          </w:tcPr>
          <w:p w14:paraId="6AC28070" w14:textId="77777777" w:rsidR="001944B6" w:rsidRDefault="00E24C56">
            <w:pPr>
              <w:keepLines/>
              <w:spacing w:line="182" w:lineRule="exact"/>
            </w:pPr>
            <w:r>
              <w:rPr>
                <w:rFonts w:ascii="Arial" w:eastAsia="Arial" w:hAnsi="Arial" w:cs="Arial"/>
                <w:sz w:val="19"/>
                <w:szCs w:val="12"/>
              </w:rPr>
              <w:t>Utilization</w:t>
            </w:r>
          </w:p>
        </w:tc>
      </w:tr>
      <w:tr w:rsidR="001944B6" w14:paraId="3ABCCD57"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4AFE4EFA"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19289AC0" w14:textId="77777777" w:rsidR="001944B6" w:rsidRDefault="00E24C56">
            <w:pPr>
              <w:keepLines/>
              <w:spacing w:line="182" w:lineRule="exact"/>
            </w:pPr>
            <w:r>
              <w:rPr>
                <w:rFonts w:ascii="Arial" w:eastAsia="Arial" w:hAnsi="Arial" w:cs="Arial"/>
                <w:sz w:val="19"/>
                <w:szCs w:val="12"/>
              </w:rPr>
              <w:t>Queue control</w:t>
            </w:r>
          </w:p>
        </w:tc>
        <w:tc>
          <w:tcPr>
            <w:tcW w:w="4357" w:type="dxa"/>
            <w:tcBorders>
              <w:top w:val="nil"/>
              <w:left w:val="nil"/>
              <w:bottom w:val="nil"/>
              <w:right w:val="nil"/>
            </w:tcBorders>
            <w:noWrap/>
            <w:tcMar>
              <w:top w:w="0" w:type="dxa"/>
              <w:left w:w="0" w:type="dxa"/>
              <w:bottom w:w="0" w:type="dxa"/>
              <w:right w:w="0" w:type="dxa"/>
            </w:tcMar>
            <w:vAlign w:val="center"/>
          </w:tcPr>
          <w:p w14:paraId="45C567A1" w14:textId="77777777" w:rsidR="001944B6" w:rsidRDefault="00E24C56">
            <w:pPr>
              <w:keepLines/>
              <w:spacing w:line="182" w:lineRule="exact"/>
            </w:pPr>
            <w:r>
              <w:rPr>
                <w:rFonts w:ascii="Arial" w:eastAsia="Arial" w:hAnsi="Arial" w:cs="Arial"/>
                <w:sz w:val="19"/>
                <w:szCs w:val="12"/>
              </w:rPr>
              <w:t>Total wait ÷ requests</w:t>
            </w:r>
          </w:p>
        </w:tc>
        <w:tc>
          <w:tcPr>
            <w:tcW w:w="1433" w:type="dxa"/>
            <w:tcBorders>
              <w:top w:val="nil"/>
              <w:left w:val="nil"/>
              <w:bottom w:val="nil"/>
              <w:right w:val="nil"/>
            </w:tcBorders>
            <w:noWrap/>
            <w:tcMar>
              <w:top w:w="0" w:type="dxa"/>
              <w:left w:w="0" w:type="dxa"/>
              <w:bottom w:w="0" w:type="dxa"/>
              <w:right w:w="0" w:type="dxa"/>
            </w:tcMar>
            <w:vAlign w:val="center"/>
          </w:tcPr>
          <w:p w14:paraId="412567F3" w14:textId="77777777" w:rsidR="001944B6" w:rsidRDefault="00E24C56">
            <w:pPr>
              <w:keepLines/>
              <w:spacing w:line="182" w:lineRule="exact"/>
            </w:pPr>
            <w:r>
              <w:rPr>
                <w:rFonts w:ascii="Arial" w:eastAsia="Arial" w:hAnsi="Arial" w:cs="Arial"/>
                <w:sz w:val="19"/>
                <w:szCs w:val="12"/>
              </w:rPr>
              <w:t>≤300sec</w:t>
            </w:r>
          </w:p>
        </w:tc>
        <w:tc>
          <w:tcPr>
            <w:tcW w:w="1433" w:type="dxa"/>
            <w:tcBorders>
              <w:top w:val="nil"/>
              <w:left w:val="nil"/>
              <w:bottom w:val="nil"/>
              <w:right w:val="nil"/>
            </w:tcBorders>
            <w:noWrap/>
            <w:tcMar>
              <w:top w:w="0" w:type="dxa"/>
              <w:left w:w="0" w:type="dxa"/>
              <w:bottom w:w="0" w:type="dxa"/>
              <w:right w:w="0" w:type="dxa"/>
            </w:tcMar>
            <w:vAlign w:val="center"/>
          </w:tcPr>
          <w:p w14:paraId="5311B4A9" w14:textId="77777777" w:rsidR="001944B6" w:rsidRDefault="00E24C56">
            <w:pPr>
              <w:keepLines/>
              <w:spacing w:line="182" w:lineRule="exact"/>
            </w:pPr>
            <w:r>
              <w:rPr>
                <w:rFonts w:ascii="Arial" w:eastAsia="Arial" w:hAnsi="Arial" w:cs="Arial"/>
                <w:sz w:val="19"/>
                <w:szCs w:val="12"/>
              </w:rPr>
              <w:t>≤120sec</w:t>
            </w:r>
          </w:p>
        </w:tc>
        <w:tc>
          <w:tcPr>
            <w:tcW w:w="973" w:type="dxa"/>
            <w:tcBorders>
              <w:top w:val="nil"/>
              <w:left w:val="nil"/>
              <w:bottom w:val="nil"/>
              <w:right w:val="nil"/>
            </w:tcBorders>
            <w:noWrap/>
            <w:tcMar>
              <w:top w:w="0" w:type="dxa"/>
              <w:left w:w="0" w:type="dxa"/>
              <w:bottom w:w="0" w:type="dxa"/>
              <w:right w:w="0" w:type="dxa"/>
            </w:tcMar>
            <w:vAlign w:val="center"/>
          </w:tcPr>
          <w:p w14:paraId="694C99FF" w14:textId="77777777" w:rsidR="001944B6" w:rsidRDefault="00E24C56">
            <w:pPr>
              <w:keepLines/>
              <w:spacing w:line="182" w:lineRule="exact"/>
            </w:pPr>
            <w:r>
              <w:rPr>
                <w:rFonts w:ascii="Arial" w:eastAsia="Arial" w:hAnsi="Arial" w:cs="Arial"/>
                <w:w w:val="96"/>
                <w:sz w:val="19"/>
                <w:szCs w:val="12"/>
              </w:rPr>
              <w:t>Conversion</w:t>
            </w:r>
          </w:p>
        </w:tc>
      </w:tr>
      <w:tr w:rsidR="001944B6" w14:paraId="2CAE98E0"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781E4630"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3C77997F" w14:textId="77777777" w:rsidR="001944B6" w:rsidRDefault="00E24C56">
            <w:pPr>
              <w:keepLines/>
              <w:spacing w:line="182" w:lineRule="exact"/>
            </w:pPr>
            <w:r>
              <w:rPr>
                <w:rFonts w:ascii="Arial" w:eastAsia="Arial" w:hAnsi="Arial" w:cs="Arial"/>
                <w:sz w:val="19"/>
                <w:szCs w:val="12"/>
              </w:rPr>
              <w:t>Optimization</w:t>
            </w:r>
          </w:p>
        </w:tc>
        <w:tc>
          <w:tcPr>
            <w:tcW w:w="4357" w:type="dxa"/>
            <w:tcBorders>
              <w:top w:val="nil"/>
              <w:left w:val="nil"/>
              <w:bottom w:val="nil"/>
              <w:right w:val="nil"/>
            </w:tcBorders>
            <w:noWrap/>
            <w:tcMar>
              <w:top w:w="0" w:type="dxa"/>
              <w:left w:w="0" w:type="dxa"/>
              <w:bottom w:w="0" w:type="dxa"/>
              <w:right w:w="0" w:type="dxa"/>
            </w:tcMar>
            <w:vAlign w:val="center"/>
          </w:tcPr>
          <w:p w14:paraId="534872EE" w14:textId="77777777" w:rsidR="001944B6" w:rsidRDefault="00E24C56">
            <w:pPr>
              <w:keepLines/>
              <w:spacing w:line="182" w:lineRule="exact"/>
            </w:pPr>
            <w:r>
              <w:rPr>
                <w:rFonts w:ascii="Arial" w:eastAsia="Arial" w:hAnsi="Arial" w:cs="Arial"/>
                <w:sz w:val="19"/>
                <w:szCs w:val="12"/>
              </w:rPr>
              <w:t>Served ÷ queued</w:t>
            </w:r>
          </w:p>
        </w:tc>
        <w:tc>
          <w:tcPr>
            <w:tcW w:w="1433" w:type="dxa"/>
            <w:tcBorders>
              <w:top w:val="nil"/>
              <w:left w:val="nil"/>
              <w:bottom w:val="nil"/>
              <w:right w:val="nil"/>
            </w:tcBorders>
            <w:noWrap/>
            <w:tcMar>
              <w:top w:w="0" w:type="dxa"/>
              <w:left w:w="0" w:type="dxa"/>
              <w:bottom w:w="0" w:type="dxa"/>
              <w:right w:w="0" w:type="dxa"/>
            </w:tcMar>
            <w:vAlign w:val="center"/>
          </w:tcPr>
          <w:p w14:paraId="1D6DED7A" w14:textId="77777777" w:rsidR="001944B6" w:rsidRDefault="00E24C56">
            <w:pPr>
              <w:keepLines/>
              <w:spacing w:line="182" w:lineRule="exact"/>
            </w:pPr>
            <w:r>
              <w:rPr>
                <w:rFonts w:ascii="Arial" w:eastAsia="Arial" w:hAnsi="Arial" w:cs="Arial"/>
                <w:sz w:val="19"/>
                <w:szCs w:val="12"/>
              </w:rPr>
              <w:t>≥0.90</w:t>
            </w:r>
          </w:p>
        </w:tc>
        <w:tc>
          <w:tcPr>
            <w:tcW w:w="1433" w:type="dxa"/>
            <w:tcBorders>
              <w:top w:val="nil"/>
              <w:left w:val="nil"/>
              <w:bottom w:val="nil"/>
              <w:right w:val="nil"/>
            </w:tcBorders>
            <w:noWrap/>
            <w:tcMar>
              <w:top w:w="0" w:type="dxa"/>
              <w:left w:w="0" w:type="dxa"/>
              <w:bottom w:w="0" w:type="dxa"/>
              <w:right w:w="0" w:type="dxa"/>
            </w:tcMar>
            <w:vAlign w:val="center"/>
          </w:tcPr>
          <w:p w14:paraId="1D3C3312" w14:textId="77777777" w:rsidR="001944B6" w:rsidRDefault="00E24C56">
            <w:pPr>
              <w:keepLines/>
              <w:spacing w:line="182" w:lineRule="exact"/>
            </w:pPr>
            <w:r>
              <w:rPr>
                <w:rFonts w:ascii="Arial" w:eastAsia="Arial" w:hAnsi="Arial" w:cs="Arial"/>
                <w:sz w:val="19"/>
                <w:szCs w:val="12"/>
              </w:rPr>
              <w:t>≥0.98</w:t>
            </w:r>
          </w:p>
        </w:tc>
        <w:tc>
          <w:tcPr>
            <w:tcW w:w="973" w:type="dxa"/>
            <w:tcBorders>
              <w:top w:val="nil"/>
              <w:left w:val="nil"/>
              <w:bottom w:val="nil"/>
              <w:right w:val="nil"/>
            </w:tcBorders>
            <w:noWrap/>
            <w:tcMar>
              <w:top w:w="0" w:type="dxa"/>
              <w:left w:w="0" w:type="dxa"/>
              <w:bottom w:w="0" w:type="dxa"/>
              <w:right w:w="0" w:type="dxa"/>
            </w:tcMar>
            <w:vAlign w:val="center"/>
          </w:tcPr>
          <w:p w14:paraId="297FF389" w14:textId="77777777" w:rsidR="001944B6" w:rsidRDefault="00E24C56">
            <w:pPr>
              <w:keepLines/>
              <w:spacing w:line="182" w:lineRule="exact"/>
            </w:pPr>
            <w:r>
              <w:rPr>
                <w:rFonts w:ascii="Arial" w:eastAsia="Arial" w:hAnsi="Arial" w:cs="Arial"/>
                <w:sz w:val="19"/>
                <w:szCs w:val="12"/>
              </w:rPr>
              <w:t>Trips</w:t>
            </w:r>
          </w:p>
        </w:tc>
      </w:tr>
      <w:tr w:rsidR="001944B6" w14:paraId="21704C5A"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412B9581"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40133E52" w14:textId="77777777" w:rsidR="001944B6" w:rsidRDefault="00E24C56">
            <w:pPr>
              <w:keepLines/>
              <w:spacing w:line="182" w:lineRule="exact"/>
            </w:pPr>
            <w:r>
              <w:rPr>
                <w:rFonts w:ascii="Arial" w:eastAsia="Arial" w:hAnsi="Arial" w:cs="Arial"/>
                <w:sz w:val="19"/>
                <w:szCs w:val="12"/>
              </w:rPr>
              <w:t>Scheduled continuity</w:t>
            </w:r>
          </w:p>
        </w:tc>
        <w:tc>
          <w:tcPr>
            <w:tcW w:w="4357" w:type="dxa"/>
            <w:tcBorders>
              <w:top w:val="nil"/>
              <w:left w:val="nil"/>
              <w:bottom w:val="nil"/>
              <w:right w:val="nil"/>
            </w:tcBorders>
            <w:noWrap/>
            <w:tcMar>
              <w:top w:w="0" w:type="dxa"/>
              <w:left w:w="0" w:type="dxa"/>
              <w:bottom w:w="0" w:type="dxa"/>
              <w:right w:w="0" w:type="dxa"/>
            </w:tcMar>
            <w:vAlign w:val="center"/>
          </w:tcPr>
          <w:p w14:paraId="3D4A9C11" w14:textId="77777777" w:rsidR="001944B6" w:rsidRDefault="00E24C56">
            <w:pPr>
              <w:keepLines/>
              <w:spacing w:line="182" w:lineRule="exact"/>
            </w:pPr>
            <w:r>
              <w:rPr>
                <w:rFonts w:ascii="Arial" w:eastAsia="Arial" w:hAnsi="Arial" w:cs="Arial"/>
                <w:sz w:val="19"/>
                <w:szCs w:val="12"/>
              </w:rPr>
              <w:t>Continuous-operation ratio</w:t>
            </w:r>
          </w:p>
        </w:tc>
        <w:tc>
          <w:tcPr>
            <w:tcW w:w="1433" w:type="dxa"/>
            <w:tcBorders>
              <w:top w:val="nil"/>
              <w:left w:val="nil"/>
              <w:bottom w:val="nil"/>
              <w:right w:val="nil"/>
            </w:tcBorders>
            <w:noWrap/>
            <w:tcMar>
              <w:top w:w="0" w:type="dxa"/>
              <w:left w:w="0" w:type="dxa"/>
              <w:bottom w:w="0" w:type="dxa"/>
              <w:right w:w="0" w:type="dxa"/>
            </w:tcMar>
            <w:vAlign w:val="center"/>
          </w:tcPr>
          <w:p w14:paraId="72520E91" w14:textId="77777777" w:rsidR="001944B6" w:rsidRDefault="00E24C56">
            <w:pPr>
              <w:keepLines/>
              <w:spacing w:line="182" w:lineRule="exact"/>
            </w:pPr>
            <w:r>
              <w:rPr>
                <w:rFonts w:ascii="Arial" w:eastAsia="Arial" w:hAnsi="Arial" w:cs="Arial"/>
                <w:sz w:val="19"/>
                <w:szCs w:val="12"/>
              </w:rPr>
              <w:t>≥0.80</w:t>
            </w:r>
          </w:p>
        </w:tc>
        <w:tc>
          <w:tcPr>
            <w:tcW w:w="1433" w:type="dxa"/>
            <w:tcBorders>
              <w:top w:val="nil"/>
              <w:left w:val="nil"/>
              <w:bottom w:val="nil"/>
              <w:right w:val="nil"/>
            </w:tcBorders>
            <w:noWrap/>
            <w:tcMar>
              <w:top w:w="0" w:type="dxa"/>
              <w:left w:w="0" w:type="dxa"/>
              <w:bottom w:w="0" w:type="dxa"/>
              <w:right w:w="0" w:type="dxa"/>
            </w:tcMar>
            <w:vAlign w:val="center"/>
          </w:tcPr>
          <w:p w14:paraId="5105BB13" w14:textId="77777777" w:rsidR="001944B6" w:rsidRDefault="00E24C56">
            <w:pPr>
              <w:keepLines/>
              <w:spacing w:line="182" w:lineRule="exact"/>
            </w:pPr>
            <w:r>
              <w:rPr>
                <w:rFonts w:ascii="Arial" w:eastAsia="Arial" w:hAnsi="Arial" w:cs="Arial"/>
                <w:sz w:val="19"/>
                <w:szCs w:val="12"/>
              </w:rPr>
              <w:t>≥0.95</w:t>
            </w:r>
          </w:p>
        </w:tc>
        <w:tc>
          <w:tcPr>
            <w:tcW w:w="973" w:type="dxa"/>
            <w:tcBorders>
              <w:top w:val="nil"/>
              <w:left w:val="nil"/>
              <w:bottom w:val="nil"/>
              <w:right w:val="nil"/>
            </w:tcBorders>
            <w:noWrap/>
            <w:tcMar>
              <w:top w:w="0" w:type="dxa"/>
              <w:left w:w="0" w:type="dxa"/>
              <w:bottom w:w="0" w:type="dxa"/>
              <w:right w:w="0" w:type="dxa"/>
            </w:tcMar>
            <w:vAlign w:val="center"/>
          </w:tcPr>
          <w:p w14:paraId="63E69F0B" w14:textId="77777777" w:rsidR="001944B6" w:rsidRDefault="00E24C56">
            <w:pPr>
              <w:keepLines/>
              <w:spacing w:line="182" w:lineRule="exact"/>
            </w:pPr>
            <w:r>
              <w:rPr>
                <w:rFonts w:ascii="Arial" w:eastAsia="Arial" w:hAnsi="Arial" w:cs="Arial"/>
                <w:sz w:val="19"/>
                <w:szCs w:val="12"/>
              </w:rPr>
              <w:t>Utilization</w:t>
            </w:r>
          </w:p>
        </w:tc>
      </w:tr>
      <w:tr w:rsidR="001944B6" w14:paraId="2A8C7C32"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6C2DECFD"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38E98D03" w14:textId="77777777" w:rsidR="001944B6" w:rsidRDefault="00E24C56">
            <w:pPr>
              <w:keepLines/>
              <w:spacing w:line="182" w:lineRule="exact"/>
            </w:pPr>
            <w:r>
              <w:rPr>
                <w:rFonts w:ascii="Arial" w:eastAsia="Arial" w:hAnsi="Arial" w:cs="Arial"/>
                <w:sz w:val="19"/>
                <w:szCs w:val="12"/>
              </w:rPr>
              <w:t>Operation cap</w:t>
            </w:r>
          </w:p>
        </w:tc>
        <w:tc>
          <w:tcPr>
            <w:tcW w:w="4357" w:type="dxa"/>
            <w:tcBorders>
              <w:top w:val="nil"/>
              <w:left w:val="nil"/>
              <w:bottom w:val="nil"/>
              <w:right w:val="nil"/>
            </w:tcBorders>
            <w:noWrap/>
            <w:tcMar>
              <w:top w:w="0" w:type="dxa"/>
              <w:left w:w="0" w:type="dxa"/>
              <w:bottom w:w="0" w:type="dxa"/>
              <w:right w:w="0" w:type="dxa"/>
            </w:tcMar>
            <w:vAlign w:val="center"/>
          </w:tcPr>
          <w:p w14:paraId="72D38387" w14:textId="77777777" w:rsidR="001944B6" w:rsidRDefault="00E24C56">
            <w:pPr>
              <w:keepLines/>
              <w:spacing w:line="182" w:lineRule="exact"/>
            </w:pPr>
            <w:r>
              <w:rPr>
                <w:rFonts w:ascii="Arial" w:eastAsia="Arial" w:hAnsi="Arial" w:cs="Arial"/>
                <w:sz w:val="19"/>
                <w:szCs w:val="12"/>
              </w:rPr>
              <w:t>Operation ≤24h</w:t>
            </w:r>
          </w:p>
        </w:tc>
        <w:tc>
          <w:tcPr>
            <w:tcW w:w="1433" w:type="dxa"/>
            <w:tcBorders>
              <w:top w:val="nil"/>
              <w:left w:val="nil"/>
              <w:bottom w:val="nil"/>
              <w:right w:val="nil"/>
            </w:tcBorders>
            <w:noWrap/>
            <w:tcMar>
              <w:top w:w="0" w:type="dxa"/>
              <w:left w:w="0" w:type="dxa"/>
              <w:bottom w:w="0" w:type="dxa"/>
              <w:right w:w="0" w:type="dxa"/>
            </w:tcMar>
            <w:vAlign w:val="center"/>
          </w:tcPr>
          <w:p w14:paraId="3769D146" w14:textId="77777777" w:rsidR="001944B6" w:rsidRDefault="00E24C56">
            <w:pPr>
              <w:keepLines/>
              <w:spacing w:line="182" w:lineRule="exact"/>
            </w:pPr>
            <w:r>
              <w:rPr>
                <w:rFonts w:ascii="Arial" w:eastAsia="Arial" w:hAnsi="Arial" w:cs="Arial"/>
                <w:sz w:val="19"/>
                <w:szCs w:val="12"/>
              </w:rPr>
              <w:t>Fixed</w:t>
            </w:r>
          </w:p>
        </w:tc>
        <w:tc>
          <w:tcPr>
            <w:tcW w:w="1433" w:type="dxa"/>
            <w:tcBorders>
              <w:top w:val="nil"/>
              <w:left w:val="nil"/>
              <w:bottom w:val="nil"/>
              <w:right w:val="nil"/>
            </w:tcBorders>
            <w:noWrap/>
            <w:tcMar>
              <w:top w:w="0" w:type="dxa"/>
              <w:left w:w="0" w:type="dxa"/>
              <w:bottom w:w="0" w:type="dxa"/>
              <w:right w:w="0" w:type="dxa"/>
            </w:tcMar>
            <w:vAlign w:val="center"/>
          </w:tcPr>
          <w:p w14:paraId="718E2E3D" w14:textId="77777777" w:rsidR="001944B6" w:rsidRDefault="00E24C56">
            <w:pPr>
              <w:keepLines/>
              <w:spacing w:line="182" w:lineRule="exact"/>
            </w:pPr>
            <w:r>
              <w:rPr>
                <w:rFonts w:ascii="Arial" w:eastAsia="Arial" w:hAnsi="Arial" w:cs="Arial"/>
                <w:sz w:val="19"/>
                <w:szCs w:val="12"/>
              </w:rPr>
              <w:t>Fixed</w:t>
            </w:r>
          </w:p>
        </w:tc>
        <w:tc>
          <w:tcPr>
            <w:tcW w:w="973" w:type="dxa"/>
            <w:tcBorders>
              <w:top w:val="nil"/>
              <w:left w:val="nil"/>
              <w:bottom w:val="nil"/>
              <w:right w:val="nil"/>
            </w:tcBorders>
            <w:noWrap/>
            <w:tcMar>
              <w:top w:w="0" w:type="dxa"/>
              <w:left w:w="0" w:type="dxa"/>
              <w:bottom w:w="0" w:type="dxa"/>
              <w:right w:w="0" w:type="dxa"/>
            </w:tcMar>
            <w:vAlign w:val="center"/>
          </w:tcPr>
          <w:p w14:paraId="7690C2C2" w14:textId="77777777" w:rsidR="001944B6" w:rsidRDefault="00E24C56">
            <w:pPr>
              <w:keepLines/>
              <w:spacing w:line="182" w:lineRule="exact"/>
            </w:pPr>
            <w:r>
              <w:rPr>
                <w:rFonts w:ascii="Arial" w:eastAsia="Arial" w:hAnsi="Arial" w:cs="Arial"/>
                <w:sz w:val="19"/>
                <w:szCs w:val="12"/>
              </w:rPr>
              <w:t>Cap</w:t>
            </w:r>
          </w:p>
        </w:tc>
      </w:tr>
      <w:tr w:rsidR="001944B6" w14:paraId="65806E9F" w14:textId="77777777" w:rsidTr="00783D7D">
        <w:trPr>
          <w:cantSplit/>
          <w:trHeight w:val="250"/>
          <w:jc w:val="center"/>
        </w:trPr>
        <w:tc>
          <w:tcPr>
            <w:tcW w:w="845" w:type="dxa"/>
            <w:tcBorders>
              <w:top w:val="single" w:sz="4" w:space="0" w:color="000000"/>
              <w:left w:val="nil"/>
              <w:bottom w:val="nil"/>
              <w:right w:val="nil"/>
            </w:tcBorders>
            <w:noWrap/>
            <w:tcMar>
              <w:top w:w="0" w:type="dxa"/>
              <w:left w:w="0" w:type="dxa"/>
              <w:bottom w:w="0" w:type="dxa"/>
              <w:right w:w="0" w:type="dxa"/>
            </w:tcMar>
            <w:vAlign w:val="center"/>
          </w:tcPr>
          <w:p w14:paraId="6A855D68" w14:textId="77777777" w:rsidR="001944B6" w:rsidRDefault="00E24C56">
            <w:pPr>
              <w:keepLines/>
              <w:spacing w:line="182" w:lineRule="exact"/>
            </w:pPr>
            <w:r>
              <w:rPr>
                <w:rFonts w:ascii="Arial" w:eastAsia="Arial" w:hAnsi="Arial" w:cs="Arial"/>
                <w:sz w:val="19"/>
                <w:szCs w:val="12"/>
              </w:rPr>
              <w:t>Vehicle</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195D576B" w14:textId="77777777" w:rsidR="001944B6" w:rsidRDefault="00E24C56">
            <w:pPr>
              <w:keepLines/>
              <w:spacing w:line="182" w:lineRule="exact"/>
            </w:pPr>
            <w:r>
              <w:rPr>
                <w:rFonts w:ascii="Arial" w:eastAsia="Arial" w:hAnsi="Arial" w:cs="Arial"/>
                <w:sz w:val="19"/>
                <w:szCs w:val="12"/>
              </w:rPr>
              <w:t>Latency control</w:t>
            </w:r>
          </w:p>
        </w:tc>
        <w:tc>
          <w:tcPr>
            <w:tcW w:w="4357" w:type="dxa"/>
            <w:tcBorders>
              <w:top w:val="single" w:sz="4" w:space="0" w:color="000000"/>
              <w:left w:val="nil"/>
              <w:bottom w:val="nil"/>
              <w:right w:val="nil"/>
            </w:tcBorders>
            <w:noWrap/>
            <w:tcMar>
              <w:top w:w="0" w:type="dxa"/>
              <w:left w:w="0" w:type="dxa"/>
              <w:bottom w:w="0" w:type="dxa"/>
              <w:right w:w="0" w:type="dxa"/>
            </w:tcMar>
            <w:vAlign w:val="center"/>
          </w:tcPr>
          <w:p w14:paraId="2CEF6848" w14:textId="77777777" w:rsidR="001944B6" w:rsidRDefault="00E24C56">
            <w:pPr>
              <w:keepLines/>
              <w:spacing w:line="182" w:lineRule="exact"/>
            </w:pPr>
            <w:r>
              <w:rPr>
                <w:rFonts w:ascii="Arial" w:eastAsia="Arial" w:hAnsi="Arial" w:cs="Arial"/>
                <w:sz w:val="19"/>
                <w:szCs w:val="12"/>
              </w:rPr>
              <w:t>Control delay</w:t>
            </w:r>
          </w:p>
        </w:tc>
        <w:tc>
          <w:tcPr>
            <w:tcW w:w="1433" w:type="dxa"/>
            <w:tcBorders>
              <w:top w:val="single" w:sz="4" w:space="0" w:color="000000"/>
              <w:left w:val="nil"/>
              <w:bottom w:val="nil"/>
              <w:right w:val="nil"/>
            </w:tcBorders>
            <w:noWrap/>
            <w:tcMar>
              <w:top w:w="0" w:type="dxa"/>
              <w:left w:w="0" w:type="dxa"/>
              <w:bottom w:w="0" w:type="dxa"/>
              <w:right w:w="0" w:type="dxa"/>
            </w:tcMar>
            <w:vAlign w:val="center"/>
          </w:tcPr>
          <w:p w14:paraId="778065C6" w14:textId="77777777" w:rsidR="001944B6" w:rsidRDefault="00E24C56">
            <w:pPr>
              <w:keepLines/>
              <w:spacing w:line="182" w:lineRule="exact"/>
            </w:pPr>
            <w:r>
              <w:rPr>
                <w:rFonts w:ascii="Arial" w:eastAsia="Arial" w:hAnsi="Arial" w:cs="Arial"/>
                <w:sz w:val="19"/>
                <w:szCs w:val="12"/>
              </w:rPr>
              <w:t>≤20ms</w:t>
            </w:r>
          </w:p>
        </w:tc>
        <w:tc>
          <w:tcPr>
            <w:tcW w:w="1433" w:type="dxa"/>
            <w:tcBorders>
              <w:top w:val="single" w:sz="4" w:space="0" w:color="000000"/>
              <w:left w:val="nil"/>
              <w:bottom w:val="nil"/>
              <w:right w:val="nil"/>
            </w:tcBorders>
            <w:noWrap/>
            <w:tcMar>
              <w:top w:w="0" w:type="dxa"/>
              <w:left w:w="0" w:type="dxa"/>
              <w:bottom w:w="0" w:type="dxa"/>
              <w:right w:w="0" w:type="dxa"/>
            </w:tcMar>
            <w:vAlign w:val="center"/>
          </w:tcPr>
          <w:p w14:paraId="13CD520C" w14:textId="77777777" w:rsidR="001944B6" w:rsidRDefault="00E24C56">
            <w:pPr>
              <w:keepLines/>
              <w:spacing w:line="182" w:lineRule="exact"/>
            </w:pPr>
            <w:r>
              <w:rPr>
                <w:rFonts w:ascii="Arial" w:eastAsia="Arial" w:hAnsi="Arial" w:cs="Arial"/>
                <w:sz w:val="19"/>
                <w:szCs w:val="12"/>
              </w:rPr>
              <w:t>≤10ms</w:t>
            </w:r>
          </w:p>
        </w:tc>
        <w:tc>
          <w:tcPr>
            <w:tcW w:w="973" w:type="dxa"/>
            <w:tcBorders>
              <w:top w:val="single" w:sz="4" w:space="0" w:color="000000"/>
              <w:left w:val="nil"/>
              <w:bottom w:val="nil"/>
              <w:right w:val="nil"/>
            </w:tcBorders>
            <w:noWrap/>
            <w:tcMar>
              <w:top w:w="0" w:type="dxa"/>
              <w:left w:w="0" w:type="dxa"/>
              <w:bottom w:w="0" w:type="dxa"/>
              <w:right w:w="0" w:type="dxa"/>
            </w:tcMar>
            <w:vAlign w:val="center"/>
          </w:tcPr>
          <w:p w14:paraId="46D1463D" w14:textId="77777777" w:rsidR="001944B6" w:rsidRDefault="00E24C56">
            <w:pPr>
              <w:keepLines/>
              <w:spacing w:line="182" w:lineRule="exact"/>
            </w:pPr>
            <w:r>
              <w:rPr>
                <w:rFonts w:ascii="Arial" w:eastAsia="Arial" w:hAnsi="Arial" w:cs="Arial"/>
                <w:sz w:val="19"/>
                <w:szCs w:val="12"/>
              </w:rPr>
              <w:t>Dispatch</w:t>
            </w:r>
          </w:p>
        </w:tc>
      </w:tr>
      <w:tr w:rsidR="001944B6" w14:paraId="153DFDFF" w14:textId="77777777" w:rsidTr="00783D7D">
        <w:trPr>
          <w:cantSplit/>
          <w:trHeight w:val="256"/>
          <w:jc w:val="center"/>
        </w:trPr>
        <w:tc>
          <w:tcPr>
            <w:tcW w:w="845" w:type="dxa"/>
            <w:tcBorders>
              <w:top w:val="nil"/>
              <w:left w:val="nil"/>
              <w:bottom w:val="nil"/>
              <w:right w:val="nil"/>
            </w:tcBorders>
            <w:noWrap/>
            <w:tcMar>
              <w:top w:w="0" w:type="dxa"/>
              <w:left w:w="0" w:type="dxa"/>
              <w:bottom w:w="0" w:type="dxa"/>
              <w:right w:w="0" w:type="dxa"/>
            </w:tcMar>
            <w:vAlign w:val="center"/>
          </w:tcPr>
          <w:p w14:paraId="0B20A926"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7F05D30B" w14:textId="77777777" w:rsidR="001944B6" w:rsidRDefault="00E24C56">
            <w:pPr>
              <w:keepLines/>
              <w:spacing w:line="182" w:lineRule="exact"/>
            </w:pPr>
            <w:r>
              <w:rPr>
                <w:rFonts w:ascii="Arial" w:eastAsia="Arial" w:hAnsi="Arial" w:cs="Arial"/>
                <w:sz w:val="19"/>
                <w:szCs w:val="12"/>
              </w:rPr>
              <w:t>Stability</w:t>
            </w:r>
          </w:p>
        </w:tc>
        <w:tc>
          <w:tcPr>
            <w:tcW w:w="4357" w:type="dxa"/>
            <w:tcBorders>
              <w:top w:val="nil"/>
              <w:left w:val="nil"/>
              <w:bottom w:val="nil"/>
              <w:right w:val="nil"/>
            </w:tcBorders>
            <w:noWrap/>
            <w:tcMar>
              <w:top w:w="0" w:type="dxa"/>
              <w:left w:w="0" w:type="dxa"/>
              <w:bottom w:w="0" w:type="dxa"/>
              <w:right w:w="0" w:type="dxa"/>
            </w:tcMar>
            <w:vAlign w:val="center"/>
          </w:tcPr>
          <w:p w14:paraId="1D7E4EB3" w14:textId="77777777" w:rsidR="001944B6" w:rsidRDefault="00E24C56">
            <w:pPr>
              <w:keepLines/>
              <w:spacing w:line="182" w:lineRule="exact"/>
            </w:pPr>
            <w:r>
              <w:rPr>
                <w:rFonts w:ascii="Arial" w:eastAsia="Arial" w:hAnsi="Arial" w:cs="Arial"/>
                <w:sz w:val="19"/>
                <w:szCs w:val="12"/>
              </w:rPr>
              <w:t>Deviation ÷ target</w:t>
            </w:r>
          </w:p>
        </w:tc>
        <w:tc>
          <w:tcPr>
            <w:tcW w:w="1433" w:type="dxa"/>
            <w:tcBorders>
              <w:top w:val="nil"/>
              <w:left w:val="nil"/>
              <w:bottom w:val="nil"/>
              <w:right w:val="nil"/>
            </w:tcBorders>
            <w:noWrap/>
            <w:tcMar>
              <w:top w:w="0" w:type="dxa"/>
              <w:left w:w="0" w:type="dxa"/>
              <w:bottom w:w="0" w:type="dxa"/>
              <w:right w:w="0" w:type="dxa"/>
            </w:tcMar>
            <w:vAlign w:val="center"/>
          </w:tcPr>
          <w:p w14:paraId="119DECB1" w14:textId="77777777" w:rsidR="001944B6" w:rsidRDefault="00E24C56">
            <w:pPr>
              <w:keepLines/>
              <w:spacing w:line="182" w:lineRule="exact"/>
            </w:pPr>
            <w:r>
              <w:rPr>
                <w:rFonts w:ascii="Arial" w:eastAsia="Arial" w:hAnsi="Arial" w:cs="Arial"/>
                <w:sz w:val="19"/>
                <w:szCs w:val="12"/>
              </w:rPr>
              <w:t>≤5%</w:t>
            </w:r>
          </w:p>
        </w:tc>
        <w:tc>
          <w:tcPr>
            <w:tcW w:w="1433" w:type="dxa"/>
            <w:tcBorders>
              <w:top w:val="nil"/>
              <w:left w:val="nil"/>
              <w:bottom w:val="nil"/>
              <w:right w:val="nil"/>
            </w:tcBorders>
            <w:noWrap/>
            <w:tcMar>
              <w:top w:w="0" w:type="dxa"/>
              <w:left w:w="0" w:type="dxa"/>
              <w:bottom w:w="0" w:type="dxa"/>
              <w:right w:w="0" w:type="dxa"/>
            </w:tcMar>
            <w:vAlign w:val="center"/>
          </w:tcPr>
          <w:p w14:paraId="728DF699" w14:textId="77777777" w:rsidR="001944B6" w:rsidRDefault="00E24C56">
            <w:pPr>
              <w:keepLines/>
              <w:spacing w:line="182" w:lineRule="exact"/>
            </w:pPr>
            <w:r>
              <w:rPr>
                <w:rFonts w:ascii="Arial" w:eastAsia="Arial" w:hAnsi="Arial" w:cs="Arial"/>
                <w:sz w:val="19"/>
                <w:szCs w:val="12"/>
              </w:rPr>
              <w:t>≤5%</w:t>
            </w:r>
          </w:p>
        </w:tc>
        <w:tc>
          <w:tcPr>
            <w:tcW w:w="973" w:type="dxa"/>
            <w:tcBorders>
              <w:top w:val="nil"/>
              <w:left w:val="nil"/>
              <w:bottom w:val="nil"/>
              <w:right w:val="nil"/>
            </w:tcBorders>
            <w:noWrap/>
            <w:tcMar>
              <w:top w:w="0" w:type="dxa"/>
              <w:left w:w="0" w:type="dxa"/>
              <w:bottom w:w="0" w:type="dxa"/>
              <w:right w:w="0" w:type="dxa"/>
            </w:tcMar>
            <w:vAlign w:val="center"/>
          </w:tcPr>
          <w:p w14:paraId="4B3A438B" w14:textId="77777777" w:rsidR="001944B6" w:rsidRDefault="00E24C56">
            <w:pPr>
              <w:keepLines/>
              <w:spacing w:line="182" w:lineRule="exact"/>
            </w:pPr>
            <w:r>
              <w:rPr>
                <w:rFonts w:ascii="Arial" w:eastAsia="Arial" w:hAnsi="Arial" w:cs="Arial"/>
                <w:sz w:val="19"/>
                <w:szCs w:val="12"/>
              </w:rPr>
              <w:t>Safety</w:t>
            </w:r>
          </w:p>
        </w:tc>
      </w:tr>
      <w:tr w:rsidR="001944B6" w14:paraId="70ABF4FE" w14:textId="77777777" w:rsidTr="00783D7D">
        <w:trPr>
          <w:cantSplit/>
          <w:trHeight w:val="260"/>
          <w:jc w:val="center"/>
        </w:trPr>
        <w:tc>
          <w:tcPr>
            <w:tcW w:w="845" w:type="dxa"/>
            <w:tcBorders>
              <w:top w:val="nil"/>
              <w:left w:val="nil"/>
              <w:bottom w:val="nil"/>
              <w:right w:val="nil"/>
            </w:tcBorders>
            <w:noWrap/>
            <w:tcMar>
              <w:top w:w="0" w:type="dxa"/>
              <w:left w:w="0" w:type="dxa"/>
              <w:bottom w:w="0" w:type="dxa"/>
              <w:right w:w="0" w:type="dxa"/>
            </w:tcMar>
            <w:vAlign w:val="center"/>
          </w:tcPr>
          <w:p w14:paraId="0645D298"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3FACB21D" w14:textId="77777777" w:rsidR="001944B6" w:rsidRDefault="00E24C56">
            <w:pPr>
              <w:keepLines/>
              <w:spacing w:line="182" w:lineRule="exact"/>
            </w:pPr>
            <w:r>
              <w:rPr>
                <w:rFonts w:ascii="Arial" w:eastAsia="Arial" w:hAnsi="Arial" w:cs="Arial"/>
                <w:sz w:val="19"/>
                <w:szCs w:val="12"/>
              </w:rPr>
              <w:t>Intervention</w:t>
            </w:r>
          </w:p>
        </w:tc>
        <w:tc>
          <w:tcPr>
            <w:tcW w:w="4357" w:type="dxa"/>
            <w:tcBorders>
              <w:top w:val="nil"/>
              <w:left w:val="nil"/>
              <w:bottom w:val="nil"/>
              <w:right w:val="nil"/>
            </w:tcBorders>
            <w:noWrap/>
            <w:tcMar>
              <w:top w:w="0" w:type="dxa"/>
              <w:left w:w="0" w:type="dxa"/>
              <w:bottom w:w="0" w:type="dxa"/>
              <w:right w:w="0" w:type="dxa"/>
            </w:tcMar>
            <w:vAlign w:val="center"/>
          </w:tcPr>
          <w:p w14:paraId="5F39D268" w14:textId="77777777" w:rsidR="001944B6" w:rsidRDefault="00E24C56">
            <w:pPr>
              <w:keepLines/>
              <w:spacing w:line="182" w:lineRule="exact"/>
            </w:pPr>
            <w:r>
              <w:rPr>
                <w:rFonts w:ascii="Arial" w:eastAsia="Arial" w:hAnsi="Arial" w:cs="Arial"/>
                <w:sz w:val="19"/>
                <w:szCs w:val="12"/>
              </w:rPr>
              <w:t>Interventions ÷ km</w:t>
            </w:r>
          </w:p>
        </w:tc>
        <w:tc>
          <w:tcPr>
            <w:tcW w:w="1433" w:type="dxa"/>
            <w:tcBorders>
              <w:top w:val="nil"/>
              <w:left w:val="nil"/>
              <w:bottom w:val="nil"/>
              <w:right w:val="nil"/>
            </w:tcBorders>
            <w:noWrap/>
            <w:tcMar>
              <w:top w:w="0" w:type="dxa"/>
              <w:left w:w="0" w:type="dxa"/>
              <w:bottom w:w="0" w:type="dxa"/>
              <w:right w:w="0" w:type="dxa"/>
            </w:tcMar>
            <w:vAlign w:val="center"/>
          </w:tcPr>
          <w:p w14:paraId="4849D1BF" w14:textId="77777777" w:rsidR="001944B6" w:rsidRDefault="00E24C56">
            <w:pPr>
              <w:keepLines/>
              <w:spacing w:line="182" w:lineRule="exact"/>
            </w:pPr>
            <w:r>
              <w:rPr>
                <w:rFonts w:ascii="Arial" w:eastAsia="Arial" w:hAnsi="Arial" w:cs="Arial"/>
                <w:sz w:val="19"/>
                <w:szCs w:val="12"/>
              </w:rPr>
              <w:t>≤0.010/km</w:t>
            </w:r>
          </w:p>
        </w:tc>
        <w:tc>
          <w:tcPr>
            <w:tcW w:w="1433" w:type="dxa"/>
            <w:tcBorders>
              <w:top w:val="nil"/>
              <w:left w:val="nil"/>
              <w:bottom w:val="nil"/>
              <w:right w:val="nil"/>
            </w:tcBorders>
            <w:noWrap/>
            <w:tcMar>
              <w:top w:w="0" w:type="dxa"/>
              <w:left w:w="0" w:type="dxa"/>
              <w:bottom w:w="0" w:type="dxa"/>
              <w:right w:w="0" w:type="dxa"/>
            </w:tcMar>
            <w:vAlign w:val="center"/>
          </w:tcPr>
          <w:p w14:paraId="530070CA" w14:textId="77777777" w:rsidR="001944B6" w:rsidRDefault="00E24C56">
            <w:pPr>
              <w:keepLines/>
              <w:spacing w:line="182" w:lineRule="exact"/>
            </w:pPr>
            <w:r>
              <w:rPr>
                <w:rFonts w:ascii="Arial" w:eastAsia="Arial" w:hAnsi="Arial" w:cs="Arial"/>
                <w:sz w:val="19"/>
                <w:szCs w:val="12"/>
              </w:rPr>
              <w:t>≤0.0001/km</w:t>
            </w:r>
          </w:p>
        </w:tc>
        <w:tc>
          <w:tcPr>
            <w:tcW w:w="973" w:type="dxa"/>
            <w:tcBorders>
              <w:top w:val="nil"/>
              <w:left w:val="nil"/>
              <w:bottom w:val="nil"/>
              <w:right w:val="nil"/>
            </w:tcBorders>
            <w:noWrap/>
            <w:tcMar>
              <w:top w:w="0" w:type="dxa"/>
              <w:left w:w="0" w:type="dxa"/>
              <w:bottom w:w="0" w:type="dxa"/>
              <w:right w:w="0" w:type="dxa"/>
            </w:tcMar>
            <w:vAlign w:val="center"/>
          </w:tcPr>
          <w:p w14:paraId="52F3DE82" w14:textId="77777777" w:rsidR="001944B6" w:rsidRDefault="00E24C56">
            <w:pPr>
              <w:keepLines/>
              <w:spacing w:line="182" w:lineRule="exact"/>
            </w:pPr>
            <w:r>
              <w:rPr>
                <w:rFonts w:ascii="Arial" w:eastAsia="Arial" w:hAnsi="Arial" w:cs="Arial"/>
                <w:sz w:val="19"/>
                <w:szCs w:val="12"/>
              </w:rPr>
              <w:t>Utilization</w:t>
            </w:r>
          </w:p>
        </w:tc>
      </w:tr>
      <w:tr w:rsidR="001944B6" w14:paraId="747690EF"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0FE2B754"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079FB928" w14:textId="77777777" w:rsidR="001944B6" w:rsidRDefault="00E24C56">
            <w:pPr>
              <w:keepLines/>
              <w:spacing w:line="182" w:lineRule="exact"/>
            </w:pPr>
            <w:r>
              <w:rPr>
                <w:rFonts w:ascii="Arial" w:eastAsia="Arial" w:hAnsi="Arial" w:cs="Arial"/>
                <w:sz w:val="19"/>
                <w:szCs w:val="12"/>
              </w:rPr>
              <w:t>Motion response</w:t>
            </w:r>
          </w:p>
        </w:tc>
        <w:tc>
          <w:tcPr>
            <w:tcW w:w="4357" w:type="dxa"/>
            <w:tcBorders>
              <w:top w:val="nil"/>
              <w:left w:val="nil"/>
              <w:bottom w:val="nil"/>
              <w:right w:val="nil"/>
            </w:tcBorders>
            <w:noWrap/>
            <w:tcMar>
              <w:top w:w="0" w:type="dxa"/>
              <w:left w:w="0" w:type="dxa"/>
              <w:bottom w:w="0" w:type="dxa"/>
              <w:right w:w="0" w:type="dxa"/>
            </w:tcMar>
            <w:vAlign w:val="center"/>
          </w:tcPr>
          <w:p w14:paraId="158EEA62" w14:textId="77777777" w:rsidR="001944B6" w:rsidRDefault="00E24C56">
            <w:pPr>
              <w:keepLines/>
              <w:spacing w:line="182" w:lineRule="exact"/>
            </w:pPr>
            <w:r>
              <w:rPr>
                <w:rFonts w:ascii="Arial" w:eastAsia="Arial" w:hAnsi="Arial" w:cs="Arial"/>
                <w:sz w:val="19"/>
                <w:szCs w:val="12"/>
              </w:rPr>
              <w:t>Control latency / planning / ride targets</w:t>
            </w:r>
          </w:p>
        </w:tc>
        <w:tc>
          <w:tcPr>
            <w:tcW w:w="1433" w:type="dxa"/>
            <w:tcBorders>
              <w:top w:val="nil"/>
              <w:left w:val="nil"/>
              <w:bottom w:val="nil"/>
              <w:right w:val="nil"/>
            </w:tcBorders>
            <w:noWrap/>
            <w:tcMar>
              <w:top w:w="0" w:type="dxa"/>
              <w:left w:w="0" w:type="dxa"/>
              <w:bottom w:w="0" w:type="dxa"/>
              <w:right w:w="0" w:type="dxa"/>
            </w:tcMar>
            <w:vAlign w:val="center"/>
          </w:tcPr>
          <w:p w14:paraId="26C26395" w14:textId="77777777" w:rsidR="001944B6" w:rsidRDefault="00E24C56">
            <w:pPr>
              <w:keepLines/>
              <w:spacing w:line="182" w:lineRule="exact"/>
            </w:pPr>
            <w:r>
              <w:rPr>
                <w:rFonts w:ascii="Arial" w:eastAsia="Arial" w:hAnsi="Arial" w:cs="Arial"/>
                <w:sz w:val="19"/>
                <w:szCs w:val="12"/>
              </w:rPr>
              <w:t>Design gate</w:t>
            </w:r>
          </w:p>
        </w:tc>
        <w:tc>
          <w:tcPr>
            <w:tcW w:w="1433" w:type="dxa"/>
            <w:tcBorders>
              <w:top w:val="nil"/>
              <w:left w:val="nil"/>
              <w:bottom w:val="nil"/>
              <w:right w:val="nil"/>
            </w:tcBorders>
            <w:noWrap/>
            <w:tcMar>
              <w:top w:w="0" w:type="dxa"/>
              <w:left w:w="0" w:type="dxa"/>
              <w:bottom w:w="0" w:type="dxa"/>
              <w:right w:w="0" w:type="dxa"/>
            </w:tcMar>
            <w:vAlign w:val="center"/>
          </w:tcPr>
          <w:p w14:paraId="0A730487" w14:textId="77777777" w:rsidR="001944B6" w:rsidRDefault="00E24C56">
            <w:pPr>
              <w:keepLines/>
              <w:spacing w:line="182" w:lineRule="exact"/>
            </w:pPr>
            <w:r>
              <w:rPr>
                <w:rFonts w:ascii="Arial" w:eastAsia="Arial" w:hAnsi="Arial" w:cs="Arial"/>
                <w:sz w:val="19"/>
                <w:szCs w:val="12"/>
              </w:rPr>
              <w:t>Design gate</w:t>
            </w:r>
          </w:p>
        </w:tc>
        <w:tc>
          <w:tcPr>
            <w:tcW w:w="973" w:type="dxa"/>
            <w:tcBorders>
              <w:top w:val="nil"/>
              <w:left w:val="nil"/>
              <w:bottom w:val="nil"/>
              <w:right w:val="nil"/>
            </w:tcBorders>
            <w:noWrap/>
            <w:tcMar>
              <w:top w:w="0" w:type="dxa"/>
              <w:left w:w="0" w:type="dxa"/>
              <w:bottom w:w="0" w:type="dxa"/>
              <w:right w:w="0" w:type="dxa"/>
            </w:tcMar>
            <w:vAlign w:val="center"/>
          </w:tcPr>
          <w:p w14:paraId="798167C3" w14:textId="77777777" w:rsidR="001944B6" w:rsidRDefault="00E24C56">
            <w:pPr>
              <w:keepLines/>
              <w:spacing w:line="182" w:lineRule="exact"/>
            </w:pPr>
            <w:r>
              <w:rPr>
                <w:rFonts w:ascii="Arial" w:eastAsia="Arial" w:hAnsi="Arial" w:cs="Arial"/>
                <w:sz w:val="19"/>
                <w:szCs w:val="12"/>
              </w:rPr>
              <w:t>Utilization</w:t>
            </w:r>
          </w:p>
        </w:tc>
      </w:tr>
      <w:tr w:rsidR="001944B6" w14:paraId="50940AE6"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03A30CA6"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2128FE78" w14:textId="77777777" w:rsidR="001944B6" w:rsidRDefault="00E24C56">
            <w:pPr>
              <w:keepLines/>
              <w:spacing w:line="182" w:lineRule="exact"/>
            </w:pPr>
            <w:r>
              <w:rPr>
                <w:rFonts w:ascii="Arial" w:eastAsia="Arial" w:hAnsi="Arial" w:cs="Arial"/>
                <w:sz w:val="19"/>
                <w:szCs w:val="12"/>
              </w:rPr>
              <w:t>Response accuracy</w:t>
            </w:r>
          </w:p>
        </w:tc>
        <w:tc>
          <w:tcPr>
            <w:tcW w:w="4357" w:type="dxa"/>
            <w:tcBorders>
              <w:top w:val="nil"/>
              <w:left w:val="nil"/>
              <w:bottom w:val="nil"/>
              <w:right w:val="nil"/>
            </w:tcBorders>
            <w:noWrap/>
            <w:tcMar>
              <w:top w:w="0" w:type="dxa"/>
              <w:left w:w="0" w:type="dxa"/>
              <w:bottom w:w="0" w:type="dxa"/>
              <w:right w:w="0" w:type="dxa"/>
            </w:tcMar>
            <w:vAlign w:val="center"/>
          </w:tcPr>
          <w:p w14:paraId="3CB703FB" w14:textId="77777777" w:rsidR="001944B6" w:rsidRDefault="00E24C56">
            <w:pPr>
              <w:keepLines/>
              <w:spacing w:line="182" w:lineRule="exact"/>
            </w:pPr>
            <w:r>
              <w:rPr>
                <w:rFonts w:ascii="Arial" w:eastAsia="Arial" w:hAnsi="Arial" w:cs="Arial"/>
                <w:sz w:val="19"/>
                <w:szCs w:val="12"/>
              </w:rPr>
              <w:t>Correct ÷ total control</w:t>
            </w:r>
          </w:p>
        </w:tc>
        <w:tc>
          <w:tcPr>
            <w:tcW w:w="1433" w:type="dxa"/>
            <w:tcBorders>
              <w:top w:val="nil"/>
              <w:left w:val="nil"/>
              <w:bottom w:val="nil"/>
              <w:right w:val="nil"/>
            </w:tcBorders>
            <w:noWrap/>
            <w:tcMar>
              <w:top w:w="0" w:type="dxa"/>
              <w:left w:w="0" w:type="dxa"/>
              <w:bottom w:w="0" w:type="dxa"/>
              <w:right w:w="0" w:type="dxa"/>
            </w:tcMar>
            <w:vAlign w:val="center"/>
          </w:tcPr>
          <w:p w14:paraId="54208B79" w14:textId="77777777" w:rsidR="001944B6" w:rsidRDefault="00E24C56">
            <w:pPr>
              <w:keepLines/>
              <w:spacing w:line="182" w:lineRule="exact"/>
            </w:pPr>
            <w:r>
              <w:rPr>
                <w:rFonts w:ascii="Arial" w:eastAsia="Arial" w:hAnsi="Arial" w:cs="Arial"/>
                <w:sz w:val="19"/>
                <w:szCs w:val="12"/>
              </w:rPr>
              <w:t>≥0.90</w:t>
            </w:r>
          </w:p>
        </w:tc>
        <w:tc>
          <w:tcPr>
            <w:tcW w:w="1433" w:type="dxa"/>
            <w:tcBorders>
              <w:top w:val="nil"/>
              <w:left w:val="nil"/>
              <w:bottom w:val="nil"/>
              <w:right w:val="nil"/>
            </w:tcBorders>
            <w:noWrap/>
            <w:tcMar>
              <w:top w:w="0" w:type="dxa"/>
              <w:left w:w="0" w:type="dxa"/>
              <w:bottom w:w="0" w:type="dxa"/>
              <w:right w:w="0" w:type="dxa"/>
            </w:tcMar>
            <w:vAlign w:val="center"/>
          </w:tcPr>
          <w:p w14:paraId="7F93923F" w14:textId="77777777" w:rsidR="001944B6" w:rsidRDefault="00E24C56">
            <w:pPr>
              <w:keepLines/>
              <w:spacing w:line="182" w:lineRule="exact"/>
            </w:pPr>
            <w:r>
              <w:rPr>
                <w:rFonts w:ascii="Arial" w:eastAsia="Arial" w:hAnsi="Arial" w:cs="Arial"/>
                <w:sz w:val="19"/>
                <w:szCs w:val="12"/>
              </w:rPr>
              <w:t>≥0.98</w:t>
            </w:r>
          </w:p>
        </w:tc>
        <w:tc>
          <w:tcPr>
            <w:tcW w:w="973" w:type="dxa"/>
            <w:tcBorders>
              <w:top w:val="nil"/>
              <w:left w:val="nil"/>
              <w:bottom w:val="nil"/>
              <w:right w:val="nil"/>
            </w:tcBorders>
            <w:noWrap/>
            <w:tcMar>
              <w:top w:w="0" w:type="dxa"/>
              <w:left w:w="0" w:type="dxa"/>
              <w:bottom w:w="0" w:type="dxa"/>
              <w:right w:w="0" w:type="dxa"/>
            </w:tcMar>
            <w:vAlign w:val="center"/>
          </w:tcPr>
          <w:p w14:paraId="5B5E6D4D" w14:textId="77777777" w:rsidR="001944B6" w:rsidRDefault="00E24C56">
            <w:pPr>
              <w:keepLines/>
              <w:spacing w:line="182" w:lineRule="exact"/>
            </w:pPr>
            <w:r>
              <w:rPr>
                <w:rFonts w:ascii="Arial" w:eastAsia="Arial" w:hAnsi="Arial" w:cs="Arial"/>
                <w:sz w:val="19"/>
                <w:szCs w:val="12"/>
              </w:rPr>
              <w:t>Dispatch</w:t>
            </w:r>
          </w:p>
        </w:tc>
      </w:tr>
      <w:tr w:rsidR="001944B6" w14:paraId="789B1815"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5A72F0EB"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06915FA3" w14:textId="77777777" w:rsidR="001944B6" w:rsidRDefault="00E24C56">
            <w:pPr>
              <w:keepLines/>
              <w:spacing w:line="182" w:lineRule="exact"/>
            </w:pPr>
            <w:r>
              <w:rPr>
                <w:rFonts w:ascii="Arial" w:eastAsia="Arial" w:hAnsi="Arial" w:cs="Arial"/>
                <w:sz w:val="19"/>
                <w:szCs w:val="12"/>
              </w:rPr>
              <w:t>Platoon composition</w:t>
            </w:r>
          </w:p>
        </w:tc>
        <w:tc>
          <w:tcPr>
            <w:tcW w:w="4357" w:type="dxa"/>
            <w:tcBorders>
              <w:top w:val="nil"/>
              <w:left w:val="nil"/>
              <w:bottom w:val="nil"/>
              <w:right w:val="nil"/>
            </w:tcBorders>
            <w:noWrap/>
            <w:tcMar>
              <w:top w:w="0" w:type="dxa"/>
              <w:left w:w="0" w:type="dxa"/>
              <w:bottom w:w="0" w:type="dxa"/>
              <w:right w:w="0" w:type="dxa"/>
            </w:tcMar>
            <w:vAlign w:val="center"/>
          </w:tcPr>
          <w:p w14:paraId="120E91C9" w14:textId="77777777" w:rsidR="001944B6" w:rsidRDefault="00E24C56">
            <w:pPr>
              <w:keepLines/>
              <w:spacing w:line="182" w:lineRule="exact"/>
            </w:pPr>
            <w:r>
              <w:rPr>
                <w:rFonts w:ascii="Arial" w:eastAsia="Arial" w:hAnsi="Arial" w:cs="Arial"/>
                <w:sz w:val="19"/>
                <w:szCs w:val="12"/>
              </w:rPr>
              <w:t>Vehicles per formation</w:t>
            </w:r>
          </w:p>
        </w:tc>
        <w:tc>
          <w:tcPr>
            <w:tcW w:w="1433" w:type="dxa"/>
            <w:tcBorders>
              <w:top w:val="nil"/>
              <w:left w:val="nil"/>
              <w:bottom w:val="nil"/>
              <w:right w:val="nil"/>
            </w:tcBorders>
            <w:noWrap/>
            <w:tcMar>
              <w:top w:w="0" w:type="dxa"/>
              <w:left w:w="0" w:type="dxa"/>
              <w:bottom w:w="0" w:type="dxa"/>
              <w:right w:w="0" w:type="dxa"/>
            </w:tcMar>
            <w:vAlign w:val="center"/>
          </w:tcPr>
          <w:p w14:paraId="53FB8DE1" w14:textId="77777777" w:rsidR="001944B6" w:rsidRDefault="00E24C56">
            <w:pPr>
              <w:keepLines/>
              <w:spacing w:line="182" w:lineRule="exact"/>
            </w:pPr>
            <w:r>
              <w:rPr>
                <w:rFonts w:ascii="Arial" w:eastAsia="Arial" w:hAnsi="Arial" w:cs="Arial"/>
                <w:sz w:val="19"/>
                <w:szCs w:val="12"/>
              </w:rPr>
              <w:t>≥1.5</w:t>
            </w:r>
          </w:p>
        </w:tc>
        <w:tc>
          <w:tcPr>
            <w:tcW w:w="1433" w:type="dxa"/>
            <w:tcBorders>
              <w:top w:val="nil"/>
              <w:left w:val="nil"/>
              <w:bottom w:val="nil"/>
              <w:right w:val="nil"/>
            </w:tcBorders>
            <w:noWrap/>
            <w:tcMar>
              <w:top w:w="0" w:type="dxa"/>
              <w:left w:w="0" w:type="dxa"/>
              <w:bottom w:w="0" w:type="dxa"/>
              <w:right w:w="0" w:type="dxa"/>
            </w:tcMar>
            <w:vAlign w:val="center"/>
          </w:tcPr>
          <w:p w14:paraId="747EE3FA" w14:textId="77777777" w:rsidR="001944B6" w:rsidRDefault="00E24C56">
            <w:pPr>
              <w:keepLines/>
              <w:spacing w:line="182" w:lineRule="exact"/>
            </w:pPr>
            <w:r>
              <w:rPr>
                <w:rFonts w:ascii="Arial" w:eastAsia="Arial" w:hAnsi="Arial" w:cs="Arial"/>
                <w:sz w:val="19"/>
                <w:szCs w:val="12"/>
              </w:rPr>
              <w:t>≥3.0</w:t>
            </w:r>
          </w:p>
        </w:tc>
        <w:tc>
          <w:tcPr>
            <w:tcW w:w="973" w:type="dxa"/>
            <w:tcBorders>
              <w:top w:val="nil"/>
              <w:left w:val="nil"/>
              <w:bottom w:val="nil"/>
              <w:right w:val="nil"/>
            </w:tcBorders>
            <w:noWrap/>
            <w:tcMar>
              <w:top w:w="0" w:type="dxa"/>
              <w:left w:w="0" w:type="dxa"/>
              <w:bottom w:w="0" w:type="dxa"/>
              <w:right w:w="0" w:type="dxa"/>
            </w:tcMar>
            <w:vAlign w:val="center"/>
          </w:tcPr>
          <w:p w14:paraId="42FCD599" w14:textId="77777777" w:rsidR="001944B6" w:rsidRDefault="00E24C56">
            <w:pPr>
              <w:keepLines/>
              <w:spacing w:line="182" w:lineRule="exact"/>
            </w:pPr>
            <w:r>
              <w:rPr>
                <w:rFonts w:ascii="Arial" w:eastAsia="Arial" w:hAnsi="Arial" w:cs="Arial"/>
                <w:sz w:val="19"/>
                <w:szCs w:val="12"/>
              </w:rPr>
              <w:t>Load</w:t>
            </w:r>
          </w:p>
        </w:tc>
      </w:tr>
      <w:tr w:rsidR="001944B6" w14:paraId="2EFE227E"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70F7E519"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711CD981" w14:textId="77777777" w:rsidR="001944B6" w:rsidRDefault="00E24C56">
            <w:pPr>
              <w:keepLines/>
              <w:spacing w:line="182" w:lineRule="exact"/>
            </w:pPr>
            <w:r>
              <w:rPr>
                <w:rFonts w:ascii="Arial" w:eastAsia="Arial" w:hAnsi="Arial" w:cs="Arial"/>
                <w:sz w:val="19"/>
                <w:szCs w:val="12"/>
              </w:rPr>
              <w:t>Ride continuity</w:t>
            </w:r>
          </w:p>
        </w:tc>
        <w:tc>
          <w:tcPr>
            <w:tcW w:w="4357" w:type="dxa"/>
            <w:tcBorders>
              <w:top w:val="nil"/>
              <w:left w:val="nil"/>
              <w:bottom w:val="nil"/>
              <w:right w:val="nil"/>
            </w:tcBorders>
            <w:noWrap/>
            <w:tcMar>
              <w:top w:w="0" w:type="dxa"/>
              <w:left w:w="0" w:type="dxa"/>
              <w:bottom w:w="0" w:type="dxa"/>
              <w:right w:w="0" w:type="dxa"/>
            </w:tcMar>
            <w:vAlign w:val="center"/>
          </w:tcPr>
          <w:p w14:paraId="7AD11994" w14:textId="77777777" w:rsidR="001944B6" w:rsidRDefault="00E24C56">
            <w:pPr>
              <w:keepLines/>
              <w:spacing w:line="182" w:lineRule="exact"/>
            </w:pPr>
            <w:r>
              <w:rPr>
                <w:rFonts w:ascii="Arial" w:eastAsia="Arial" w:hAnsi="Arial" w:cs="Arial"/>
                <w:sz w:val="19"/>
                <w:szCs w:val="12"/>
              </w:rPr>
              <w:t>Continuous ride + trips</w:t>
            </w:r>
          </w:p>
        </w:tc>
        <w:tc>
          <w:tcPr>
            <w:tcW w:w="1433" w:type="dxa"/>
            <w:tcBorders>
              <w:top w:val="nil"/>
              <w:left w:val="nil"/>
              <w:bottom w:val="nil"/>
              <w:right w:val="nil"/>
            </w:tcBorders>
            <w:noWrap/>
            <w:tcMar>
              <w:top w:w="0" w:type="dxa"/>
              <w:left w:w="0" w:type="dxa"/>
              <w:bottom w:w="0" w:type="dxa"/>
              <w:right w:w="0" w:type="dxa"/>
            </w:tcMar>
            <w:vAlign w:val="center"/>
          </w:tcPr>
          <w:p w14:paraId="42CF3C60" w14:textId="77777777" w:rsidR="001944B6" w:rsidRDefault="00E24C56">
            <w:pPr>
              <w:keepLines/>
              <w:spacing w:line="182" w:lineRule="exact"/>
            </w:pPr>
            <w:r>
              <w:rPr>
                <w:rFonts w:ascii="Arial" w:eastAsia="Arial" w:hAnsi="Arial" w:cs="Arial"/>
                <w:sz w:val="19"/>
                <w:szCs w:val="12"/>
              </w:rPr>
              <w:t>≥0.85</w:t>
            </w:r>
          </w:p>
        </w:tc>
        <w:tc>
          <w:tcPr>
            <w:tcW w:w="1433" w:type="dxa"/>
            <w:tcBorders>
              <w:top w:val="nil"/>
              <w:left w:val="nil"/>
              <w:bottom w:val="nil"/>
              <w:right w:val="nil"/>
            </w:tcBorders>
            <w:noWrap/>
            <w:tcMar>
              <w:top w:w="0" w:type="dxa"/>
              <w:left w:w="0" w:type="dxa"/>
              <w:bottom w:w="0" w:type="dxa"/>
              <w:right w:w="0" w:type="dxa"/>
            </w:tcMar>
            <w:vAlign w:val="center"/>
          </w:tcPr>
          <w:p w14:paraId="234C0139" w14:textId="77777777" w:rsidR="001944B6" w:rsidRDefault="00E24C56">
            <w:pPr>
              <w:keepLines/>
              <w:spacing w:line="182" w:lineRule="exact"/>
            </w:pPr>
            <w:r>
              <w:rPr>
                <w:rFonts w:ascii="Arial" w:eastAsia="Arial" w:hAnsi="Arial" w:cs="Arial"/>
                <w:sz w:val="19"/>
                <w:szCs w:val="12"/>
              </w:rPr>
              <w:t>≥0.90</w:t>
            </w:r>
          </w:p>
        </w:tc>
        <w:tc>
          <w:tcPr>
            <w:tcW w:w="973" w:type="dxa"/>
            <w:tcBorders>
              <w:top w:val="nil"/>
              <w:left w:val="nil"/>
              <w:bottom w:val="nil"/>
              <w:right w:val="nil"/>
            </w:tcBorders>
            <w:noWrap/>
            <w:tcMar>
              <w:top w:w="0" w:type="dxa"/>
              <w:left w:w="0" w:type="dxa"/>
              <w:bottom w:w="0" w:type="dxa"/>
              <w:right w:w="0" w:type="dxa"/>
            </w:tcMar>
            <w:vAlign w:val="center"/>
          </w:tcPr>
          <w:p w14:paraId="35D7B316" w14:textId="77777777" w:rsidR="001944B6" w:rsidRDefault="00E24C56">
            <w:pPr>
              <w:keepLines/>
              <w:spacing w:line="182" w:lineRule="exact"/>
            </w:pPr>
            <w:r>
              <w:rPr>
                <w:rFonts w:ascii="Arial" w:eastAsia="Arial" w:hAnsi="Arial" w:cs="Arial"/>
                <w:sz w:val="19"/>
                <w:szCs w:val="12"/>
              </w:rPr>
              <w:t>Utilization</w:t>
            </w:r>
          </w:p>
        </w:tc>
      </w:tr>
      <w:tr w:rsidR="001944B6" w14:paraId="23F2C862" w14:textId="77777777" w:rsidTr="00783D7D">
        <w:trPr>
          <w:cantSplit/>
          <w:trHeight w:val="260"/>
          <w:jc w:val="center"/>
        </w:trPr>
        <w:tc>
          <w:tcPr>
            <w:tcW w:w="845" w:type="dxa"/>
            <w:tcBorders>
              <w:top w:val="nil"/>
              <w:left w:val="nil"/>
              <w:bottom w:val="nil"/>
              <w:right w:val="nil"/>
            </w:tcBorders>
            <w:noWrap/>
            <w:tcMar>
              <w:top w:w="0" w:type="dxa"/>
              <w:left w:w="0" w:type="dxa"/>
              <w:bottom w:w="0" w:type="dxa"/>
              <w:right w:w="0" w:type="dxa"/>
            </w:tcMar>
            <w:vAlign w:val="center"/>
          </w:tcPr>
          <w:p w14:paraId="667E0AE5"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0C74EC34" w14:textId="77777777" w:rsidR="001944B6" w:rsidRDefault="00E24C56">
            <w:pPr>
              <w:keepLines/>
              <w:spacing w:line="182" w:lineRule="exact"/>
            </w:pPr>
            <w:r>
              <w:rPr>
                <w:rFonts w:ascii="Arial" w:eastAsia="Arial" w:hAnsi="Arial" w:cs="Arial"/>
                <w:sz w:val="19"/>
                <w:szCs w:val="12"/>
              </w:rPr>
              <w:t>Thermal constraint</w:t>
            </w:r>
          </w:p>
        </w:tc>
        <w:tc>
          <w:tcPr>
            <w:tcW w:w="4357" w:type="dxa"/>
            <w:tcBorders>
              <w:top w:val="nil"/>
              <w:left w:val="nil"/>
              <w:bottom w:val="nil"/>
              <w:right w:val="nil"/>
            </w:tcBorders>
            <w:noWrap/>
            <w:tcMar>
              <w:top w:w="0" w:type="dxa"/>
              <w:left w:w="0" w:type="dxa"/>
              <w:bottom w:w="0" w:type="dxa"/>
              <w:right w:w="0" w:type="dxa"/>
            </w:tcMar>
            <w:vAlign w:val="center"/>
          </w:tcPr>
          <w:p w14:paraId="7C9647C6" w14:textId="77777777" w:rsidR="001944B6" w:rsidRDefault="00E24C56">
            <w:pPr>
              <w:keepLines/>
              <w:spacing w:line="182" w:lineRule="exact"/>
            </w:pPr>
            <w:r>
              <w:rPr>
                <w:rFonts w:ascii="Arial" w:eastAsia="Arial" w:hAnsi="Arial" w:cs="Arial"/>
                <w:sz w:val="19"/>
                <w:szCs w:val="12"/>
              </w:rPr>
              <w:t>Temperature limit</w:t>
            </w:r>
          </w:p>
        </w:tc>
        <w:tc>
          <w:tcPr>
            <w:tcW w:w="1433" w:type="dxa"/>
            <w:tcBorders>
              <w:top w:val="nil"/>
              <w:left w:val="nil"/>
              <w:bottom w:val="nil"/>
              <w:right w:val="nil"/>
            </w:tcBorders>
            <w:noWrap/>
            <w:tcMar>
              <w:top w:w="0" w:type="dxa"/>
              <w:left w:w="0" w:type="dxa"/>
              <w:bottom w:w="0" w:type="dxa"/>
              <w:right w:w="0" w:type="dxa"/>
            </w:tcMar>
            <w:vAlign w:val="center"/>
          </w:tcPr>
          <w:p w14:paraId="2C4C82AC" w14:textId="77777777" w:rsidR="001944B6" w:rsidRDefault="00E24C56">
            <w:pPr>
              <w:keepLines/>
              <w:spacing w:line="182" w:lineRule="exact"/>
            </w:pPr>
            <w:r>
              <w:rPr>
                <w:rFonts w:ascii="Arial" w:eastAsia="Arial" w:hAnsi="Arial" w:cs="Arial"/>
                <w:sz w:val="19"/>
                <w:szCs w:val="12"/>
              </w:rPr>
              <w:t>Fixed</w:t>
            </w:r>
          </w:p>
        </w:tc>
        <w:tc>
          <w:tcPr>
            <w:tcW w:w="1433" w:type="dxa"/>
            <w:tcBorders>
              <w:top w:val="nil"/>
              <w:left w:val="nil"/>
              <w:bottom w:val="nil"/>
              <w:right w:val="nil"/>
            </w:tcBorders>
            <w:noWrap/>
            <w:tcMar>
              <w:top w:w="0" w:type="dxa"/>
              <w:left w:w="0" w:type="dxa"/>
              <w:bottom w:w="0" w:type="dxa"/>
              <w:right w:w="0" w:type="dxa"/>
            </w:tcMar>
            <w:vAlign w:val="center"/>
          </w:tcPr>
          <w:p w14:paraId="0E3DD12F" w14:textId="77777777" w:rsidR="001944B6" w:rsidRDefault="00E24C56">
            <w:pPr>
              <w:keepLines/>
              <w:spacing w:line="182" w:lineRule="exact"/>
            </w:pPr>
            <w:r>
              <w:rPr>
                <w:rFonts w:ascii="Arial" w:eastAsia="Arial" w:hAnsi="Arial" w:cs="Arial"/>
                <w:sz w:val="19"/>
                <w:szCs w:val="12"/>
              </w:rPr>
              <w:t>Improved</w:t>
            </w:r>
          </w:p>
        </w:tc>
        <w:tc>
          <w:tcPr>
            <w:tcW w:w="973" w:type="dxa"/>
            <w:tcBorders>
              <w:top w:val="nil"/>
              <w:left w:val="nil"/>
              <w:bottom w:val="nil"/>
              <w:right w:val="nil"/>
            </w:tcBorders>
            <w:noWrap/>
            <w:tcMar>
              <w:top w:w="0" w:type="dxa"/>
              <w:left w:w="0" w:type="dxa"/>
              <w:bottom w:w="0" w:type="dxa"/>
              <w:right w:w="0" w:type="dxa"/>
            </w:tcMar>
            <w:vAlign w:val="center"/>
          </w:tcPr>
          <w:p w14:paraId="748EC399" w14:textId="77777777" w:rsidR="001944B6" w:rsidRDefault="00E24C56">
            <w:pPr>
              <w:keepLines/>
              <w:spacing w:line="182" w:lineRule="exact"/>
            </w:pPr>
            <w:r>
              <w:rPr>
                <w:rFonts w:ascii="Arial" w:eastAsia="Arial" w:hAnsi="Arial" w:cs="Arial"/>
                <w:sz w:val="19"/>
                <w:szCs w:val="12"/>
              </w:rPr>
              <w:t>Operation</w:t>
            </w:r>
          </w:p>
        </w:tc>
      </w:tr>
      <w:tr w:rsidR="001944B6" w14:paraId="5B19855B"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33FE1E8F"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36E72E50" w14:textId="77777777" w:rsidR="001944B6" w:rsidRDefault="00E24C56">
            <w:pPr>
              <w:keepLines/>
              <w:spacing w:line="182" w:lineRule="exact"/>
            </w:pPr>
            <w:r>
              <w:rPr>
                <w:rFonts w:ascii="Arial" w:eastAsia="Arial" w:hAnsi="Arial" w:cs="Arial"/>
                <w:sz w:val="19"/>
                <w:szCs w:val="12"/>
              </w:rPr>
              <w:t>Vehicle availability</w:t>
            </w:r>
          </w:p>
        </w:tc>
        <w:tc>
          <w:tcPr>
            <w:tcW w:w="4357" w:type="dxa"/>
            <w:tcBorders>
              <w:top w:val="nil"/>
              <w:left w:val="nil"/>
              <w:bottom w:val="nil"/>
              <w:right w:val="nil"/>
            </w:tcBorders>
            <w:noWrap/>
            <w:tcMar>
              <w:top w:w="0" w:type="dxa"/>
              <w:left w:w="0" w:type="dxa"/>
              <w:bottom w:w="0" w:type="dxa"/>
              <w:right w:w="0" w:type="dxa"/>
            </w:tcMar>
            <w:vAlign w:val="center"/>
          </w:tcPr>
          <w:p w14:paraId="5DE88F26" w14:textId="77777777" w:rsidR="001944B6" w:rsidRDefault="00E24C56">
            <w:pPr>
              <w:keepLines/>
              <w:spacing w:line="182" w:lineRule="exact"/>
            </w:pPr>
            <w:r>
              <w:rPr>
                <w:rFonts w:ascii="Arial" w:eastAsia="Arial" w:hAnsi="Arial" w:cs="Arial"/>
                <w:sz w:val="19"/>
                <w:szCs w:val="12"/>
              </w:rPr>
              <w:t>Available fleet ÷ total</w:t>
            </w:r>
          </w:p>
        </w:tc>
        <w:tc>
          <w:tcPr>
            <w:tcW w:w="1433" w:type="dxa"/>
            <w:tcBorders>
              <w:top w:val="nil"/>
              <w:left w:val="nil"/>
              <w:bottom w:val="nil"/>
              <w:right w:val="nil"/>
            </w:tcBorders>
            <w:noWrap/>
            <w:tcMar>
              <w:top w:w="0" w:type="dxa"/>
              <w:left w:w="0" w:type="dxa"/>
              <w:bottom w:w="0" w:type="dxa"/>
              <w:right w:w="0" w:type="dxa"/>
            </w:tcMar>
            <w:vAlign w:val="center"/>
          </w:tcPr>
          <w:p w14:paraId="3DC887B6" w14:textId="77777777" w:rsidR="001944B6" w:rsidRDefault="00E24C56">
            <w:pPr>
              <w:keepLines/>
              <w:spacing w:line="182" w:lineRule="exact"/>
            </w:pPr>
            <w:r>
              <w:rPr>
                <w:rFonts w:ascii="Arial" w:eastAsia="Arial" w:hAnsi="Arial" w:cs="Arial"/>
                <w:sz w:val="19"/>
                <w:szCs w:val="12"/>
              </w:rPr>
              <w:t>≥0.80</w:t>
            </w:r>
          </w:p>
        </w:tc>
        <w:tc>
          <w:tcPr>
            <w:tcW w:w="1433" w:type="dxa"/>
            <w:tcBorders>
              <w:top w:val="nil"/>
              <w:left w:val="nil"/>
              <w:bottom w:val="nil"/>
              <w:right w:val="nil"/>
            </w:tcBorders>
            <w:noWrap/>
            <w:tcMar>
              <w:top w:w="0" w:type="dxa"/>
              <w:left w:w="0" w:type="dxa"/>
              <w:bottom w:w="0" w:type="dxa"/>
              <w:right w:w="0" w:type="dxa"/>
            </w:tcMar>
            <w:vAlign w:val="center"/>
          </w:tcPr>
          <w:p w14:paraId="510B21F7" w14:textId="77777777" w:rsidR="001944B6" w:rsidRDefault="00E24C56">
            <w:pPr>
              <w:keepLines/>
              <w:spacing w:line="182" w:lineRule="exact"/>
            </w:pPr>
            <w:r>
              <w:rPr>
                <w:rFonts w:ascii="Arial" w:eastAsia="Arial" w:hAnsi="Arial" w:cs="Arial"/>
                <w:sz w:val="19"/>
                <w:szCs w:val="12"/>
              </w:rPr>
              <w:t>≥0.95</w:t>
            </w:r>
          </w:p>
        </w:tc>
        <w:tc>
          <w:tcPr>
            <w:tcW w:w="973" w:type="dxa"/>
            <w:tcBorders>
              <w:top w:val="nil"/>
              <w:left w:val="nil"/>
              <w:bottom w:val="nil"/>
              <w:right w:val="nil"/>
            </w:tcBorders>
            <w:noWrap/>
            <w:tcMar>
              <w:top w:w="0" w:type="dxa"/>
              <w:left w:w="0" w:type="dxa"/>
              <w:bottom w:w="0" w:type="dxa"/>
              <w:right w:w="0" w:type="dxa"/>
            </w:tcMar>
            <w:vAlign w:val="center"/>
          </w:tcPr>
          <w:p w14:paraId="3322DA32" w14:textId="77777777" w:rsidR="001944B6" w:rsidRDefault="00E24C56">
            <w:pPr>
              <w:keepLines/>
              <w:spacing w:line="182" w:lineRule="exact"/>
            </w:pPr>
            <w:r>
              <w:rPr>
                <w:rFonts w:ascii="Arial" w:eastAsia="Arial" w:hAnsi="Arial" w:cs="Arial"/>
                <w:sz w:val="19"/>
                <w:szCs w:val="12"/>
              </w:rPr>
              <w:t>Trips</w:t>
            </w:r>
          </w:p>
        </w:tc>
      </w:tr>
      <w:tr w:rsidR="001944B6" w14:paraId="3A4014D4" w14:textId="77777777" w:rsidTr="00783D7D">
        <w:trPr>
          <w:cantSplit/>
          <w:trHeight w:val="249"/>
          <w:jc w:val="center"/>
        </w:trPr>
        <w:tc>
          <w:tcPr>
            <w:tcW w:w="845" w:type="dxa"/>
            <w:tcBorders>
              <w:top w:val="single" w:sz="4" w:space="0" w:color="000000"/>
              <w:left w:val="nil"/>
              <w:bottom w:val="nil"/>
              <w:right w:val="nil"/>
            </w:tcBorders>
            <w:noWrap/>
            <w:tcMar>
              <w:top w:w="0" w:type="dxa"/>
              <w:left w:w="0" w:type="dxa"/>
              <w:bottom w:w="0" w:type="dxa"/>
              <w:right w:w="0" w:type="dxa"/>
            </w:tcMar>
            <w:vAlign w:val="center"/>
          </w:tcPr>
          <w:p w14:paraId="7D1DE20D" w14:textId="77777777" w:rsidR="001944B6" w:rsidRDefault="00E24C56">
            <w:pPr>
              <w:keepLines/>
              <w:spacing w:line="182" w:lineRule="exact"/>
            </w:pPr>
            <w:r>
              <w:rPr>
                <w:rFonts w:ascii="Arial" w:eastAsia="Arial" w:hAnsi="Arial" w:cs="Arial"/>
                <w:sz w:val="19"/>
                <w:szCs w:val="12"/>
              </w:rPr>
              <w:t>Energy</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7E75FF6F" w14:textId="77777777" w:rsidR="001944B6" w:rsidRDefault="00E24C56">
            <w:pPr>
              <w:keepLines/>
              <w:spacing w:line="182" w:lineRule="exact"/>
            </w:pPr>
            <w:r>
              <w:rPr>
                <w:rFonts w:ascii="Arial" w:eastAsia="Arial" w:hAnsi="Arial" w:cs="Arial"/>
                <w:sz w:val="19"/>
                <w:szCs w:val="12"/>
              </w:rPr>
              <w:t>End-to-end efficiency</w:t>
            </w:r>
          </w:p>
        </w:tc>
        <w:tc>
          <w:tcPr>
            <w:tcW w:w="4357" w:type="dxa"/>
            <w:tcBorders>
              <w:top w:val="single" w:sz="4" w:space="0" w:color="000000"/>
              <w:left w:val="nil"/>
              <w:bottom w:val="nil"/>
              <w:right w:val="nil"/>
            </w:tcBorders>
            <w:noWrap/>
            <w:tcMar>
              <w:top w:w="0" w:type="dxa"/>
              <w:left w:w="0" w:type="dxa"/>
              <w:bottom w:w="0" w:type="dxa"/>
              <w:right w:w="0" w:type="dxa"/>
            </w:tcMar>
            <w:vAlign w:val="center"/>
          </w:tcPr>
          <w:p w14:paraId="0FD54920" w14:textId="77777777" w:rsidR="001944B6" w:rsidRDefault="00E24C56">
            <w:pPr>
              <w:keepLines/>
              <w:spacing w:line="182" w:lineRule="exact"/>
            </w:pPr>
            <w:r>
              <w:rPr>
                <w:rFonts w:ascii="Arial" w:eastAsia="Arial" w:hAnsi="Arial" w:cs="Arial"/>
                <w:sz w:val="19"/>
                <w:szCs w:val="12"/>
              </w:rPr>
              <w:t>Useful output ÷ purchased input</w:t>
            </w:r>
          </w:p>
        </w:tc>
        <w:tc>
          <w:tcPr>
            <w:tcW w:w="1433" w:type="dxa"/>
            <w:tcBorders>
              <w:top w:val="single" w:sz="4" w:space="0" w:color="000000"/>
              <w:left w:val="nil"/>
              <w:bottom w:val="nil"/>
              <w:right w:val="nil"/>
            </w:tcBorders>
            <w:noWrap/>
            <w:tcMar>
              <w:top w:w="0" w:type="dxa"/>
              <w:left w:w="0" w:type="dxa"/>
              <w:bottom w:w="0" w:type="dxa"/>
              <w:right w:w="0" w:type="dxa"/>
            </w:tcMar>
            <w:vAlign w:val="center"/>
          </w:tcPr>
          <w:p w14:paraId="04631796" w14:textId="77777777" w:rsidR="001944B6" w:rsidRDefault="00E24C56">
            <w:pPr>
              <w:keepLines/>
              <w:spacing w:line="182" w:lineRule="exact"/>
            </w:pPr>
            <w:r>
              <w:rPr>
                <w:rFonts w:ascii="Arial" w:eastAsia="Arial" w:hAnsi="Arial" w:cs="Arial"/>
                <w:sz w:val="19"/>
                <w:szCs w:val="12"/>
              </w:rPr>
              <w:t>0.58 target</w:t>
            </w:r>
          </w:p>
        </w:tc>
        <w:tc>
          <w:tcPr>
            <w:tcW w:w="1433" w:type="dxa"/>
            <w:tcBorders>
              <w:top w:val="single" w:sz="4" w:space="0" w:color="000000"/>
              <w:left w:val="nil"/>
              <w:bottom w:val="nil"/>
              <w:right w:val="nil"/>
            </w:tcBorders>
            <w:noWrap/>
            <w:tcMar>
              <w:top w:w="0" w:type="dxa"/>
              <w:left w:w="0" w:type="dxa"/>
              <w:bottom w:w="0" w:type="dxa"/>
              <w:right w:w="0" w:type="dxa"/>
            </w:tcMar>
            <w:vAlign w:val="center"/>
          </w:tcPr>
          <w:p w14:paraId="688C897E" w14:textId="77777777" w:rsidR="001944B6" w:rsidRDefault="00E24C56">
            <w:pPr>
              <w:keepLines/>
              <w:spacing w:line="182" w:lineRule="exact"/>
            </w:pPr>
            <w:r>
              <w:rPr>
                <w:rFonts w:ascii="Arial" w:eastAsia="Arial" w:hAnsi="Arial" w:cs="Arial"/>
                <w:sz w:val="19"/>
                <w:szCs w:val="12"/>
              </w:rPr>
              <w:t>0.65 target</w:t>
            </w:r>
          </w:p>
        </w:tc>
        <w:tc>
          <w:tcPr>
            <w:tcW w:w="973" w:type="dxa"/>
            <w:tcBorders>
              <w:top w:val="single" w:sz="4" w:space="0" w:color="000000"/>
              <w:left w:val="nil"/>
              <w:bottom w:val="nil"/>
              <w:right w:val="nil"/>
            </w:tcBorders>
            <w:noWrap/>
            <w:tcMar>
              <w:top w:w="0" w:type="dxa"/>
              <w:left w:w="0" w:type="dxa"/>
              <w:bottom w:w="0" w:type="dxa"/>
              <w:right w:w="0" w:type="dxa"/>
            </w:tcMar>
            <w:vAlign w:val="center"/>
          </w:tcPr>
          <w:p w14:paraId="728382DC" w14:textId="77777777" w:rsidR="001944B6" w:rsidRDefault="00E24C56">
            <w:pPr>
              <w:keepLines/>
              <w:spacing w:line="182" w:lineRule="exact"/>
            </w:pPr>
            <w:r>
              <w:rPr>
                <w:rFonts w:ascii="Arial" w:eastAsia="Arial" w:hAnsi="Arial" w:cs="Arial"/>
                <w:sz w:val="19"/>
                <w:szCs w:val="12"/>
              </w:rPr>
              <w:t>Cost</w:t>
            </w:r>
          </w:p>
        </w:tc>
      </w:tr>
      <w:tr w:rsidR="001944B6" w14:paraId="7BBB0D18"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476BD9DD"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0F91CCC1" w14:textId="77777777" w:rsidR="001944B6" w:rsidRDefault="00E24C56">
            <w:pPr>
              <w:keepLines/>
              <w:spacing w:line="182" w:lineRule="exact"/>
            </w:pPr>
            <w:r>
              <w:rPr>
                <w:rFonts w:ascii="Arial" w:eastAsia="Arial" w:hAnsi="Arial" w:cs="Arial"/>
                <w:sz w:val="19"/>
                <w:szCs w:val="12"/>
              </w:rPr>
              <w:t>Energy cost/trip</w:t>
            </w:r>
          </w:p>
        </w:tc>
        <w:tc>
          <w:tcPr>
            <w:tcW w:w="4357" w:type="dxa"/>
            <w:tcBorders>
              <w:top w:val="nil"/>
              <w:left w:val="nil"/>
              <w:bottom w:val="nil"/>
              <w:right w:val="nil"/>
            </w:tcBorders>
            <w:noWrap/>
            <w:tcMar>
              <w:top w:w="0" w:type="dxa"/>
              <w:left w:w="0" w:type="dxa"/>
              <w:bottom w:w="0" w:type="dxa"/>
              <w:right w:w="0" w:type="dxa"/>
            </w:tcMar>
            <w:vAlign w:val="center"/>
          </w:tcPr>
          <w:p w14:paraId="6768B6F1" w14:textId="77777777" w:rsidR="001944B6" w:rsidRDefault="00E24C56">
            <w:pPr>
              <w:keepLines/>
              <w:spacing w:line="182" w:lineRule="exact"/>
            </w:pPr>
            <w:r>
              <w:rPr>
                <w:rFonts w:ascii="Arial" w:eastAsia="Arial" w:hAnsi="Arial" w:cs="Arial"/>
                <w:sz w:val="19"/>
                <w:szCs w:val="12"/>
              </w:rPr>
              <w:t>Cost ÷ trips</w:t>
            </w:r>
          </w:p>
        </w:tc>
        <w:tc>
          <w:tcPr>
            <w:tcW w:w="1433" w:type="dxa"/>
            <w:tcBorders>
              <w:top w:val="nil"/>
              <w:left w:val="nil"/>
              <w:bottom w:val="nil"/>
              <w:right w:val="nil"/>
            </w:tcBorders>
            <w:noWrap/>
            <w:tcMar>
              <w:top w:w="0" w:type="dxa"/>
              <w:left w:w="0" w:type="dxa"/>
              <w:bottom w:w="0" w:type="dxa"/>
              <w:right w:w="0" w:type="dxa"/>
            </w:tcMar>
            <w:vAlign w:val="center"/>
          </w:tcPr>
          <w:p w14:paraId="373F298C" w14:textId="77777777" w:rsidR="001944B6" w:rsidRDefault="00E24C56">
            <w:pPr>
              <w:keepLines/>
              <w:spacing w:line="182" w:lineRule="exact"/>
            </w:pPr>
            <w:r>
              <w:rPr>
                <w:rFonts w:ascii="Arial" w:eastAsia="Arial" w:hAnsi="Arial" w:cs="Arial"/>
                <w:sz w:val="19"/>
                <w:szCs w:val="12"/>
              </w:rPr>
              <w:t>≤¥500</w:t>
            </w:r>
          </w:p>
        </w:tc>
        <w:tc>
          <w:tcPr>
            <w:tcW w:w="1433" w:type="dxa"/>
            <w:tcBorders>
              <w:top w:val="nil"/>
              <w:left w:val="nil"/>
              <w:bottom w:val="nil"/>
              <w:right w:val="nil"/>
            </w:tcBorders>
            <w:noWrap/>
            <w:tcMar>
              <w:top w:w="0" w:type="dxa"/>
              <w:left w:w="0" w:type="dxa"/>
              <w:bottom w:w="0" w:type="dxa"/>
              <w:right w:w="0" w:type="dxa"/>
            </w:tcMar>
            <w:vAlign w:val="center"/>
          </w:tcPr>
          <w:p w14:paraId="0D29AC37" w14:textId="77777777" w:rsidR="001944B6" w:rsidRDefault="00E24C56">
            <w:pPr>
              <w:keepLines/>
              <w:spacing w:line="182" w:lineRule="exact"/>
            </w:pPr>
            <w:r>
              <w:rPr>
                <w:rFonts w:ascii="Arial" w:eastAsia="Arial" w:hAnsi="Arial" w:cs="Arial"/>
                <w:sz w:val="19"/>
                <w:szCs w:val="12"/>
              </w:rPr>
              <w:t>≤¥350</w:t>
            </w:r>
          </w:p>
        </w:tc>
        <w:tc>
          <w:tcPr>
            <w:tcW w:w="973" w:type="dxa"/>
            <w:tcBorders>
              <w:top w:val="nil"/>
              <w:left w:val="nil"/>
              <w:bottom w:val="nil"/>
              <w:right w:val="nil"/>
            </w:tcBorders>
            <w:noWrap/>
            <w:tcMar>
              <w:top w:w="0" w:type="dxa"/>
              <w:left w:w="0" w:type="dxa"/>
              <w:bottom w:w="0" w:type="dxa"/>
              <w:right w:w="0" w:type="dxa"/>
            </w:tcMar>
            <w:vAlign w:val="center"/>
          </w:tcPr>
          <w:p w14:paraId="12C070FB" w14:textId="77777777" w:rsidR="001944B6" w:rsidRDefault="00E24C56">
            <w:pPr>
              <w:keepLines/>
              <w:spacing w:line="182" w:lineRule="exact"/>
            </w:pPr>
            <w:r>
              <w:rPr>
                <w:rFonts w:ascii="Arial" w:eastAsia="Arial" w:hAnsi="Arial" w:cs="Arial"/>
                <w:sz w:val="19"/>
                <w:szCs w:val="12"/>
              </w:rPr>
              <w:t>Cost</w:t>
            </w:r>
          </w:p>
        </w:tc>
      </w:tr>
      <w:tr w:rsidR="001944B6" w14:paraId="356ECD44"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51F24F99"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57E4806A" w14:textId="77777777" w:rsidR="001944B6" w:rsidRDefault="00E24C56">
            <w:pPr>
              <w:keepLines/>
              <w:spacing w:line="182" w:lineRule="exact"/>
            </w:pPr>
            <w:r>
              <w:rPr>
                <w:rFonts w:ascii="Arial" w:eastAsia="Arial" w:hAnsi="Arial" w:cs="Arial"/>
                <w:sz w:val="19"/>
                <w:szCs w:val="12"/>
              </w:rPr>
              <w:t>Supply stability</w:t>
            </w:r>
          </w:p>
        </w:tc>
        <w:tc>
          <w:tcPr>
            <w:tcW w:w="4357" w:type="dxa"/>
            <w:tcBorders>
              <w:top w:val="nil"/>
              <w:left w:val="nil"/>
              <w:bottom w:val="nil"/>
              <w:right w:val="nil"/>
            </w:tcBorders>
            <w:noWrap/>
            <w:tcMar>
              <w:top w:w="0" w:type="dxa"/>
              <w:left w:w="0" w:type="dxa"/>
              <w:bottom w:w="0" w:type="dxa"/>
              <w:right w:w="0" w:type="dxa"/>
            </w:tcMar>
            <w:vAlign w:val="center"/>
          </w:tcPr>
          <w:p w14:paraId="741F488F" w14:textId="77777777" w:rsidR="001944B6" w:rsidRDefault="00E24C56">
            <w:pPr>
              <w:keepLines/>
              <w:spacing w:line="182" w:lineRule="exact"/>
            </w:pPr>
            <w:r>
              <w:rPr>
                <w:rFonts w:ascii="Arial" w:eastAsia="Arial" w:hAnsi="Arial" w:cs="Arial"/>
                <w:sz w:val="19"/>
                <w:szCs w:val="12"/>
              </w:rPr>
              <w:t>Continuous supplied ÷ required</w:t>
            </w:r>
          </w:p>
        </w:tc>
        <w:tc>
          <w:tcPr>
            <w:tcW w:w="1433" w:type="dxa"/>
            <w:tcBorders>
              <w:top w:val="nil"/>
              <w:left w:val="nil"/>
              <w:bottom w:val="nil"/>
              <w:right w:val="nil"/>
            </w:tcBorders>
            <w:noWrap/>
            <w:tcMar>
              <w:top w:w="0" w:type="dxa"/>
              <w:left w:w="0" w:type="dxa"/>
              <w:bottom w:w="0" w:type="dxa"/>
              <w:right w:w="0" w:type="dxa"/>
            </w:tcMar>
            <w:vAlign w:val="center"/>
          </w:tcPr>
          <w:p w14:paraId="6F2F7EEC" w14:textId="77777777" w:rsidR="001944B6" w:rsidRDefault="00E24C56">
            <w:pPr>
              <w:keepLines/>
              <w:spacing w:line="182" w:lineRule="exact"/>
            </w:pPr>
            <w:r>
              <w:rPr>
                <w:rFonts w:ascii="Arial" w:eastAsia="Arial" w:hAnsi="Arial" w:cs="Arial"/>
                <w:sz w:val="19"/>
                <w:szCs w:val="12"/>
              </w:rPr>
              <w:t>≥0.95</w:t>
            </w:r>
          </w:p>
        </w:tc>
        <w:tc>
          <w:tcPr>
            <w:tcW w:w="1433" w:type="dxa"/>
            <w:tcBorders>
              <w:top w:val="nil"/>
              <w:left w:val="nil"/>
              <w:bottom w:val="nil"/>
              <w:right w:val="nil"/>
            </w:tcBorders>
            <w:noWrap/>
            <w:tcMar>
              <w:top w:w="0" w:type="dxa"/>
              <w:left w:w="0" w:type="dxa"/>
              <w:bottom w:w="0" w:type="dxa"/>
              <w:right w:w="0" w:type="dxa"/>
            </w:tcMar>
            <w:vAlign w:val="center"/>
          </w:tcPr>
          <w:p w14:paraId="0C251002" w14:textId="77777777" w:rsidR="001944B6" w:rsidRDefault="00E24C56">
            <w:pPr>
              <w:keepLines/>
              <w:spacing w:line="182" w:lineRule="exact"/>
            </w:pPr>
            <w:r>
              <w:rPr>
                <w:rFonts w:ascii="Arial" w:eastAsia="Arial" w:hAnsi="Arial" w:cs="Arial"/>
                <w:sz w:val="19"/>
                <w:szCs w:val="12"/>
              </w:rPr>
              <w:t>≥0.99</w:t>
            </w:r>
          </w:p>
        </w:tc>
        <w:tc>
          <w:tcPr>
            <w:tcW w:w="973" w:type="dxa"/>
            <w:tcBorders>
              <w:top w:val="nil"/>
              <w:left w:val="nil"/>
              <w:bottom w:val="nil"/>
              <w:right w:val="nil"/>
            </w:tcBorders>
            <w:noWrap/>
            <w:tcMar>
              <w:top w:w="0" w:type="dxa"/>
              <w:left w:w="0" w:type="dxa"/>
              <w:bottom w:w="0" w:type="dxa"/>
              <w:right w:w="0" w:type="dxa"/>
            </w:tcMar>
            <w:vAlign w:val="center"/>
          </w:tcPr>
          <w:p w14:paraId="04E3E257" w14:textId="77777777" w:rsidR="001944B6" w:rsidRDefault="00E24C56">
            <w:pPr>
              <w:keepLines/>
              <w:spacing w:line="182" w:lineRule="exact"/>
            </w:pPr>
            <w:r>
              <w:rPr>
                <w:rFonts w:ascii="Arial" w:eastAsia="Arial" w:hAnsi="Arial" w:cs="Arial"/>
                <w:sz w:val="19"/>
                <w:szCs w:val="12"/>
              </w:rPr>
              <w:t>Utilization</w:t>
            </w:r>
          </w:p>
        </w:tc>
      </w:tr>
      <w:tr w:rsidR="001944B6" w14:paraId="6EE1D033" w14:textId="77777777" w:rsidTr="00783D7D">
        <w:trPr>
          <w:cantSplit/>
          <w:trHeight w:val="260"/>
          <w:jc w:val="center"/>
        </w:trPr>
        <w:tc>
          <w:tcPr>
            <w:tcW w:w="845" w:type="dxa"/>
            <w:tcBorders>
              <w:top w:val="nil"/>
              <w:left w:val="nil"/>
              <w:bottom w:val="nil"/>
              <w:right w:val="nil"/>
            </w:tcBorders>
            <w:noWrap/>
            <w:tcMar>
              <w:top w:w="0" w:type="dxa"/>
              <w:left w:w="0" w:type="dxa"/>
              <w:bottom w:w="0" w:type="dxa"/>
              <w:right w:w="0" w:type="dxa"/>
            </w:tcMar>
            <w:vAlign w:val="center"/>
          </w:tcPr>
          <w:p w14:paraId="76C5833D"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1248BDB0" w14:textId="77777777" w:rsidR="001944B6" w:rsidRDefault="00E24C56">
            <w:pPr>
              <w:keepLines/>
              <w:spacing w:line="182" w:lineRule="exact"/>
            </w:pPr>
            <w:r>
              <w:rPr>
                <w:rFonts w:ascii="Arial" w:eastAsia="Arial" w:hAnsi="Arial" w:cs="Arial"/>
                <w:w w:val="99"/>
                <w:sz w:val="19"/>
                <w:szCs w:val="12"/>
              </w:rPr>
              <w:t>H2-equivalent requirement</w:t>
            </w:r>
          </w:p>
        </w:tc>
        <w:tc>
          <w:tcPr>
            <w:tcW w:w="4357" w:type="dxa"/>
            <w:tcBorders>
              <w:top w:val="nil"/>
              <w:left w:val="nil"/>
              <w:bottom w:val="nil"/>
              <w:right w:val="nil"/>
            </w:tcBorders>
            <w:noWrap/>
            <w:tcMar>
              <w:top w:w="0" w:type="dxa"/>
              <w:left w:w="0" w:type="dxa"/>
              <w:bottom w:w="0" w:type="dxa"/>
              <w:right w:w="0" w:type="dxa"/>
            </w:tcMar>
            <w:vAlign w:val="center"/>
          </w:tcPr>
          <w:p w14:paraId="0BA1CC74" w14:textId="77777777" w:rsidR="001944B6" w:rsidRDefault="00E24C56">
            <w:pPr>
              <w:keepLines/>
              <w:spacing w:line="182" w:lineRule="exact"/>
            </w:pPr>
            <w:r>
              <w:rPr>
                <w:rFonts w:ascii="Arial" w:eastAsia="Arial" w:hAnsi="Arial" w:cs="Arial"/>
                <w:sz w:val="19"/>
                <w:szCs w:val="12"/>
              </w:rPr>
              <w:t>Net energy ÷ 0.60/0.70 ÷33.3</w:t>
            </w:r>
          </w:p>
        </w:tc>
        <w:tc>
          <w:tcPr>
            <w:tcW w:w="1433" w:type="dxa"/>
            <w:tcBorders>
              <w:top w:val="nil"/>
              <w:left w:val="nil"/>
              <w:bottom w:val="nil"/>
              <w:right w:val="nil"/>
            </w:tcBorders>
            <w:noWrap/>
            <w:tcMar>
              <w:top w:w="0" w:type="dxa"/>
              <w:left w:w="0" w:type="dxa"/>
              <w:bottom w:w="0" w:type="dxa"/>
              <w:right w:w="0" w:type="dxa"/>
            </w:tcMar>
            <w:vAlign w:val="center"/>
          </w:tcPr>
          <w:p w14:paraId="592D2481" w14:textId="77777777" w:rsidR="001944B6" w:rsidRDefault="00E24C56">
            <w:pPr>
              <w:keepLines/>
              <w:spacing w:line="182" w:lineRule="exact"/>
            </w:pPr>
            <w:r>
              <w:rPr>
                <w:rFonts w:ascii="Arial" w:eastAsia="Arial" w:hAnsi="Arial" w:cs="Arial"/>
                <w:sz w:val="19"/>
                <w:szCs w:val="12"/>
              </w:rPr>
              <w:t>104.1kg/day</w:t>
            </w:r>
          </w:p>
        </w:tc>
        <w:tc>
          <w:tcPr>
            <w:tcW w:w="1433" w:type="dxa"/>
            <w:tcBorders>
              <w:top w:val="nil"/>
              <w:left w:val="nil"/>
              <w:bottom w:val="nil"/>
              <w:right w:val="nil"/>
            </w:tcBorders>
            <w:noWrap/>
            <w:tcMar>
              <w:top w:w="0" w:type="dxa"/>
              <w:left w:w="0" w:type="dxa"/>
              <w:bottom w:w="0" w:type="dxa"/>
              <w:right w:w="0" w:type="dxa"/>
            </w:tcMar>
            <w:vAlign w:val="center"/>
          </w:tcPr>
          <w:p w14:paraId="33DE42B4" w14:textId="77777777" w:rsidR="001944B6" w:rsidRDefault="00E24C56">
            <w:pPr>
              <w:keepLines/>
              <w:spacing w:line="182" w:lineRule="exact"/>
            </w:pPr>
            <w:r>
              <w:rPr>
                <w:rFonts w:ascii="Arial" w:eastAsia="Arial" w:hAnsi="Arial" w:cs="Arial"/>
                <w:sz w:val="19"/>
                <w:szCs w:val="12"/>
              </w:rPr>
              <w:t>171.2kg/day</w:t>
            </w:r>
          </w:p>
        </w:tc>
        <w:tc>
          <w:tcPr>
            <w:tcW w:w="973" w:type="dxa"/>
            <w:tcBorders>
              <w:top w:val="nil"/>
              <w:left w:val="nil"/>
              <w:bottom w:val="nil"/>
              <w:right w:val="nil"/>
            </w:tcBorders>
            <w:noWrap/>
            <w:tcMar>
              <w:top w:w="0" w:type="dxa"/>
              <w:left w:w="0" w:type="dxa"/>
              <w:bottom w:w="0" w:type="dxa"/>
              <w:right w:w="0" w:type="dxa"/>
            </w:tcMar>
            <w:vAlign w:val="center"/>
          </w:tcPr>
          <w:p w14:paraId="70B1C50F" w14:textId="77777777" w:rsidR="001944B6" w:rsidRDefault="00E24C56">
            <w:pPr>
              <w:keepLines/>
              <w:spacing w:line="182" w:lineRule="exact"/>
            </w:pPr>
            <w:r>
              <w:rPr>
                <w:rFonts w:ascii="Arial" w:eastAsia="Arial" w:hAnsi="Arial" w:cs="Arial"/>
                <w:sz w:val="19"/>
                <w:szCs w:val="12"/>
              </w:rPr>
              <w:t>Trips cap</w:t>
            </w:r>
          </w:p>
        </w:tc>
      </w:tr>
      <w:tr w:rsidR="001944B6" w14:paraId="3576C9A1" w14:textId="77777777" w:rsidTr="00783D7D">
        <w:trPr>
          <w:cantSplit/>
          <w:trHeight w:val="256"/>
          <w:jc w:val="center"/>
        </w:trPr>
        <w:tc>
          <w:tcPr>
            <w:tcW w:w="845" w:type="dxa"/>
            <w:tcBorders>
              <w:top w:val="nil"/>
              <w:left w:val="nil"/>
              <w:bottom w:val="nil"/>
              <w:right w:val="nil"/>
            </w:tcBorders>
            <w:noWrap/>
            <w:tcMar>
              <w:top w:w="0" w:type="dxa"/>
              <w:left w:w="0" w:type="dxa"/>
              <w:bottom w:w="0" w:type="dxa"/>
              <w:right w:w="0" w:type="dxa"/>
            </w:tcMar>
            <w:vAlign w:val="center"/>
          </w:tcPr>
          <w:p w14:paraId="67FD2930"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76220F98" w14:textId="77777777" w:rsidR="001944B6" w:rsidRDefault="00E24C56">
            <w:pPr>
              <w:keepLines/>
              <w:spacing w:line="182" w:lineRule="exact"/>
            </w:pPr>
            <w:r>
              <w:rPr>
                <w:rFonts w:ascii="Arial" w:eastAsia="Arial" w:hAnsi="Arial" w:cs="Arial"/>
                <w:sz w:val="19"/>
                <w:szCs w:val="12"/>
              </w:rPr>
              <w:t>PV role</w:t>
            </w:r>
          </w:p>
        </w:tc>
        <w:tc>
          <w:tcPr>
            <w:tcW w:w="4357" w:type="dxa"/>
            <w:tcBorders>
              <w:top w:val="nil"/>
              <w:left w:val="nil"/>
              <w:bottom w:val="nil"/>
              <w:right w:val="nil"/>
            </w:tcBorders>
            <w:noWrap/>
            <w:tcMar>
              <w:top w:w="0" w:type="dxa"/>
              <w:left w:w="0" w:type="dxa"/>
              <w:bottom w:w="0" w:type="dxa"/>
              <w:right w:w="0" w:type="dxa"/>
            </w:tcMar>
            <w:vAlign w:val="center"/>
          </w:tcPr>
          <w:p w14:paraId="13BD2F69" w14:textId="77777777" w:rsidR="001944B6" w:rsidRDefault="00E24C56">
            <w:pPr>
              <w:keepLines/>
              <w:spacing w:line="182" w:lineRule="exact"/>
            </w:pPr>
            <w:r>
              <w:rPr>
                <w:rFonts w:ascii="Arial" w:eastAsia="Arial" w:hAnsi="Arial" w:cs="Arial"/>
                <w:sz w:val="19"/>
                <w:szCs w:val="12"/>
              </w:rPr>
              <w:t>Annual energy contribution</w:t>
            </w:r>
          </w:p>
        </w:tc>
        <w:tc>
          <w:tcPr>
            <w:tcW w:w="1433" w:type="dxa"/>
            <w:tcBorders>
              <w:top w:val="nil"/>
              <w:left w:val="nil"/>
              <w:bottom w:val="nil"/>
              <w:right w:val="nil"/>
            </w:tcBorders>
            <w:noWrap/>
            <w:tcMar>
              <w:top w:w="0" w:type="dxa"/>
              <w:left w:w="0" w:type="dxa"/>
              <w:bottom w:w="0" w:type="dxa"/>
              <w:right w:w="0" w:type="dxa"/>
            </w:tcMar>
            <w:vAlign w:val="center"/>
          </w:tcPr>
          <w:p w14:paraId="5BD085EA" w14:textId="77777777" w:rsidR="001944B6" w:rsidRDefault="00E24C56">
            <w:pPr>
              <w:keepLines/>
              <w:spacing w:line="182" w:lineRule="exact"/>
            </w:pPr>
            <w:r>
              <w:rPr>
                <w:rFonts w:ascii="Arial" w:eastAsia="Arial" w:hAnsi="Arial" w:cs="Arial"/>
                <w:w w:val="97"/>
                <w:sz w:val="19"/>
                <w:szCs w:val="12"/>
              </w:rPr>
              <w:t>Annual ratio only</w:t>
            </w:r>
          </w:p>
        </w:tc>
        <w:tc>
          <w:tcPr>
            <w:tcW w:w="1433" w:type="dxa"/>
            <w:tcBorders>
              <w:top w:val="nil"/>
              <w:left w:val="nil"/>
              <w:bottom w:val="nil"/>
              <w:right w:val="nil"/>
            </w:tcBorders>
            <w:noWrap/>
            <w:tcMar>
              <w:top w:w="0" w:type="dxa"/>
              <w:left w:w="0" w:type="dxa"/>
              <w:bottom w:w="0" w:type="dxa"/>
              <w:right w:w="0" w:type="dxa"/>
            </w:tcMar>
            <w:vAlign w:val="center"/>
          </w:tcPr>
          <w:p w14:paraId="69AE59BE" w14:textId="77777777" w:rsidR="001944B6" w:rsidRDefault="00E24C56">
            <w:pPr>
              <w:keepLines/>
              <w:spacing w:line="182" w:lineRule="exact"/>
            </w:pPr>
            <w:r>
              <w:rPr>
                <w:rFonts w:ascii="Arial" w:eastAsia="Arial" w:hAnsi="Arial" w:cs="Arial"/>
                <w:w w:val="97"/>
                <w:sz w:val="19"/>
                <w:szCs w:val="12"/>
              </w:rPr>
              <w:t>Annual ratio only</w:t>
            </w:r>
          </w:p>
        </w:tc>
        <w:tc>
          <w:tcPr>
            <w:tcW w:w="973" w:type="dxa"/>
            <w:tcBorders>
              <w:top w:val="nil"/>
              <w:left w:val="nil"/>
              <w:bottom w:val="nil"/>
              <w:right w:val="nil"/>
            </w:tcBorders>
            <w:noWrap/>
            <w:tcMar>
              <w:top w:w="0" w:type="dxa"/>
              <w:left w:w="0" w:type="dxa"/>
              <w:bottom w:w="0" w:type="dxa"/>
              <w:right w:w="0" w:type="dxa"/>
            </w:tcMar>
            <w:vAlign w:val="center"/>
          </w:tcPr>
          <w:p w14:paraId="60B5B1E7" w14:textId="77777777" w:rsidR="001944B6" w:rsidRDefault="00E24C56">
            <w:pPr>
              <w:keepLines/>
              <w:spacing w:line="182" w:lineRule="exact"/>
            </w:pPr>
            <w:r>
              <w:rPr>
                <w:rFonts w:ascii="Arial" w:eastAsia="Arial" w:hAnsi="Arial" w:cs="Arial"/>
                <w:sz w:val="19"/>
                <w:szCs w:val="12"/>
              </w:rPr>
              <w:t>Cost</w:t>
            </w:r>
          </w:p>
        </w:tc>
      </w:tr>
      <w:tr w:rsidR="001944B6" w14:paraId="65611752" w14:textId="77777777" w:rsidTr="00783D7D">
        <w:trPr>
          <w:cantSplit/>
          <w:trHeight w:val="260"/>
          <w:jc w:val="center"/>
        </w:trPr>
        <w:tc>
          <w:tcPr>
            <w:tcW w:w="845" w:type="dxa"/>
            <w:tcBorders>
              <w:top w:val="nil"/>
              <w:left w:val="nil"/>
              <w:bottom w:val="nil"/>
              <w:right w:val="nil"/>
            </w:tcBorders>
            <w:noWrap/>
            <w:tcMar>
              <w:top w:w="0" w:type="dxa"/>
              <w:left w:w="0" w:type="dxa"/>
              <w:bottom w:w="0" w:type="dxa"/>
              <w:right w:w="0" w:type="dxa"/>
            </w:tcMar>
            <w:vAlign w:val="center"/>
          </w:tcPr>
          <w:p w14:paraId="2921EFBE"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15F72617" w14:textId="77777777" w:rsidR="001944B6" w:rsidRDefault="00E24C56">
            <w:pPr>
              <w:keepLines/>
              <w:spacing w:line="182" w:lineRule="exact"/>
            </w:pPr>
            <w:r>
              <w:rPr>
                <w:rFonts w:ascii="Arial" w:eastAsia="Arial" w:hAnsi="Arial" w:cs="Arial"/>
                <w:sz w:val="19"/>
                <w:szCs w:val="12"/>
              </w:rPr>
              <w:t>Storage capacity</w:t>
            </w:r>
          </w:p>
        </w:tc>
        <w:tc>
          <w:tcPr>
            <w:tcW w:w="4357" w:type="dxa"/>
            <w:tcBorders>
              <w:top w:val="nil"/>
              <w:left w:val="nil"/>
              <w:bottom w:val="nil"/>
              <w:right w:val="nil"/>
            </w:tcBorders>
            <w:noWrap/>
            <w:tcMar>
              <w:top w:w="0" w:type="dxa"/>
              <w:left w:w="0" w:type="dxa"/>
              <w:bottom w:w="0" w:type="dxa"/>
              <w:right w:w="0" w:type="dxa"/>
            </w:tcMar>
            <w:vAlign w:val="center"/>
          </w:tcPr>
          <w:p w14:paraId="457D0092" w14:textId="77777777" w:rsidR="001944B6" w:rsidRDefault="00E24C56">
            <w:pPr>
              <w:keepLines/>
              <w:spacing w:line="182" w:lineRule="exact"/>
            </w:pPr>
            <w:r>
              <w:rPr>
                <w:rFonts w:ascii="Arial" w:eastAsia="Arial" w:hAnsi="Arial" w:cs="Arial"/>
                <w:sz w:val="19"/>
                <w:szCs w:val="12"/>
              </w:rPr>
              <w:t>Hourly storage / reserve</w:t>
            </w:r>
          </w:p>
        </w:tc>
        <w:tc>
          <w:tcPr>
            <w:tcW w:w="1433" w:type="dxa"/>
            <w:tcBorders>
              <w:top w:val="nil"/>
              <w:left w:val="nil"/>
              <w:bottom w:val="nil"/>
              <w:right w:val="nil"/>
            </w:tcBorders>
            <w:noWrap/>
            <w:tcMar>
              <w:top w:w="0" w:type="dxa"/>
              <w:left w:w="0" w:type="dxa"/>
              <w:bottom w:w="0" w:type="dxa"/>
              <w:right w:w="0" w:type="dxa"/>
            </w:tcMar>
            <w:vAlign w:val="center"/>
          </w:tcPr>
          <w:p w14:paraId="678BAE10" w14:textId="77777777" w:rsidR="001944B6" w:rsidRDefault="00E24C56">
            <w:pPr>
              <w:keepLines/>
              <w:spacing w:line="182" w:lineRule="exact"/>
            </w:pPr>
            <w:r>
              <w:rPr>
                <w:rFonts w:ascii="Arial" w:eastAsia="Arial" w:hAnsi="Arial" w:cs="Arial"/>
                <w:sz w:val="19"/>
                <w:szCs w:val="12"/>
              </w:rPr>
              <w:t>Required</w:t>
            </w:r>
          </w:p>
        </w:tc>
        <w:tc>
          <w:tcPr>
            <w:tcW w:w="1433" w:type="dxa"/>
            <w:tcBorders>
              <w:top w:val="nil"/>
              <w:left w:val="nil"/>
              <w:bottom w:val="nil"/>
              <w:right w:val="nil"/>
            </w:tcBorders>
            <w:noWrap/>
            <w:tcMar>
              <w:top w:w="0" w:type="dxa"/>
              <w:left w:w="0" w:type="dxa"/>
              <w:bottom w:w="0" w:type="dxa"/>
              <w:right w:w="0" w:type="dxa"/>
            </w:tcMar>
            <w:vAlign w:val="center"/>
          </w:tcPr>
          <w:p w14:paraId="74A19186" w14:textId="77777777" w:rsidR="001944B6" w:rsidRDefault="00E24C56">
            <w:pPr>
              <w:keepLines/>
              <w:spacing w:line="182" w:lineRule="exact"/>
            </w:pPr>
            <w:r>
              <w:rPr>
                <w:rFonts w:ascii="Arial" w:eastAsia="Arial" w:hAnsi="Arial" w:cs="Arial"/>
                <w:sz w:val="19"/>
                <w:szCs w:val="12"/>
              </w:rPr>
              <w:t>Required</w:t>
            </w:r>
          </w:p>
        </w:tc>
        <w:tc>
          <w:tcPr>
            <w:tcW w:w="973" w:type="dxa"/>
            <w:tcBorders>
              <w:top w:val="nil"/>
              <w:left w:val="nil"/>
              <w:bottom w:val="nil"/>
              <w:right w:val="nil"/>
            </w:tcBorders>
            <w:noWrap/>
            <w:tcMar>
              <w:top w:w="0" w:type="dxa"/>
              <w:left w:w="0" w:type="dxa"/>
              <w:bottom w:w="0" w:type="dxa"/>
              <w:right w:w="0" w:type="dxa"/>
            </w:tcMar>
            <w:vAlign w:val="center"/>
          </w:tcPr>
          <w:p w14:paraId="7558A93A" w14:textId="77777777" w:rsidR="001944B6" w:rsidRDefault="00E24C56">
            <w:pPr>
              <w:keepLines/>
              <w:spacing w:line="182" w:lineRule="exact"/>
            </w:pPr>
            <w:r>
              <w:rPr>
                <w:rFonts w:ascii="Arial" w:eastAsia="Arial" w:hAnsi="Arial" w:cs="Arial"/>
                <w:sz w:val="19"/>
                <w:szCs w:val="12"/>
              </w:rPr>
              <w:t>Trips cap</w:t>
            </w:r>
          </w:p>
        </w:tc>
      </w:tr>
      <w:tr w:rsidR="001944B6" w14:paraId="0FB6D03B"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58C88B5D"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2097622D" w14:textId="77777777" w:rsidR="001944B6" w:rsidRDefault="00E24C56">
            <w:pPr>
              <w:keepLines/>
              <w:spacing w:line="182" w:lineRule="exact"/>
            </w:pPr>
            <w:r>
              <w:rPr>
                <w:rFonts w:ascii="Arial" w:eastAsia="Arial" w:hAnsi="Arial" w:cs="Arial"/>
                <w:sz w:val="19"/>
                <w:szCs w:val="12"/>
              </w:rPr>
              <w:t>Distribution</w:t>
            </w:r>
          </w:p>
        </w:tc>
        <w:tc>
          <w:tcPr>
            <w:tcW w:w="4357" w:type="dxa"/>
            <w:tcBorders>
              <w:top w:val="nil"/>
              <w:left w:val="nil"/>
              <w:bottom w:val="nil"/>
              <w:right w:val="nil"/>
            </w:tcBorders>
            <w:noWrap/>
            <w:tcMar>
              <w:top w:w="0" w:type="dxa"/>
              <w:left w:w="0" w:type="dxa"/>
              <w:bottom w:w="0" w:type="dxa"/>
              <w:right w:w="0" w:type="dxa"/>
            </w:tcMar>
            <w:vAlign w:val="center"/>
          </w:tcPr>
          <w:p w14:paraId="6A9E27B2" w14:textId="77777777" w:rsidR="001944B6" w:rsidRDefault="00E24C56">
            <w:pPr>
              <w:keepLines/>
              <w:spacing w:line="182" w:lineRule="exact"/>
            </w:pPr>
            <w:r>
              <w:rPr>
                <w:rFonts w:ascii="Arial" w:eastAsia="Arial" w:hAnsi="Arial" w:cs="Arial"/>
                <w:sz w:val="19"/>
                <w:szCs w:val="12"/>
              </w:rPr>
              <w:t>Loss + supply</w:t>
            </w:r>
          </w:p>
        </w:tc>
        <w:tc>
          <w:tcPr>
            <w:tcW w:w="1433" w:type="dxa"/>
            <w:tcBorders>
              <w:top w:val="nil"/>
              <w:left w:val="nil"/>
              <w:bottom w:val="nil"/>
              <w:right w:val="nil"/>
            </w:tcBorders>
            <w:noWrap/>
            <w:tcMar>
              <w:top w:w="0" w:type="dxa"/>
              <w:left w:w="0" w:type="dxa"/>
              <w:bottom w:w="0" w:type="dxa"/>
              <w:right w:w="0" w:type="dxa"/>
            </w:tcMar>
            <w:vAlign w:val="center"/>
          </w:tcPr>
          <w:p w14:paraId="5065BF37" w14:textId="77777777" w:rsidR="001944B6" w:rsidRDefault="00E24C56">
            <w:pPr>
              <w:keepLines/>
              <w:spacing w:line="182" w:lineRule="exact"/>
            </w:pPr>
            <w:r>
              <w:rPr>
                <w:rFonts w:ascii="Arial" w:eastAsia="Arial" w:hAnsi="Arial" w:cs="Arial"/>
                <w:sz w:val="19"/>
                <w:szCs w:val="12"/>
              </w:rPr>
              <w:t>≤10%</w:t>
            </w:r>
          </w:p>
        </w:tc>
        <w:tc>
          <w:tcPr>
            <w:tcW w:w="1433" w:type="dxa"/>
            <w:tcBorders>
              <w:top w:val="nil"/>
              <w:left w:val="nil"/>
              <w:bottom w:val="nil"/>
              <w:right w:val="nil"/>
            </w:tcBorders>
            <w:noWrap/>
            <w:tcMar>
              <w:top w:w="0" w:type="dxa"/>
              <w:left w:w="0" w:type="dxa"/>
              <w:bottom w:w="0" w:type="dxa"/>
              <w:right w:w="0" w:type="dxa"/>
            </w:tcMar>
            <w:vAlign w:val="center"/>
          </w:tcPr>
          <w:p w14:paraId="6A657BDE" w14:textId="77777777" w:rsidR="001944B6" w:rsidRDefault="00E24C56">
            <w:pPr>
              <w:keepLines/>
              <w:spacing w:line="182" w:lineRule="exact"/>
            </w:pPr>
            <w:r>
              <w:rPr>
                <w:rFonts w:ascii="Arial" w:eastAsia="Arial" w:hAnsi="Arial" w:cs="Arial"/>
                <w:sz w:val="19"/>
                <w:szCs w:val="12"/>
              </w:rPr>
              <w:t>≤5%</w:t>
            </w:r>
          </w:p>
        </w:tc>
        <w:tc>
          <w:tcPr>
            <w:tcW w:w="973" w:type="dxa"/>
            <w:tcBorders>
              <w:top w:val="nil"/>
              <w:left w:val="nil"/>
              <w:bottom w:val="nil"/>
              <w:right w:val="nil"/>
            </w:tcBorders>
            <w:noWrap/>
            <w:tcMar>
              <w:top w:w="0" w:type="dxa"/>
              <w:left w:w="0" w:type="dxa"/>
              <w:bottom w:w="0" w:type="dxa"/>
              <w:right w:w="0" w:type="dxa"/>
            </w:tcMar>
            <w:vAlign w:val="center"/>
          </w:tcPr>
          <w:p w14:paraId="524DDA26" w14:textId="77777777" w:rsidR="001944B6" w:rsidRDefault="00E24C56">
            <w:pPr>
              <w:keepLines/>
              <w:spacing w:line="182" w:lineRule="exact"/>
            </w:pPr>
            <w:r>
              <w:rPr>
                <w:rFonts w:ascii="Arial" w:eastAsia="Arial" w:hAnsi="Arial" w:cs="Arial"/>
                <w:sz w:val="19"/>
                <w:szCs w:val="12"/>
              </w:rPr>
              <w:t>Cost</w:t>
            </w:r>
          </w:p>
        </w:tc>
      </w:tr>
      <w:tr w:rsidR="001944B6" w14:paraId="05C4033E"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735F148A"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21A3D950" w14:textId="77777777" w:rsidR="001944B6" w:rsidRDefault="00E24C56">
            <w:pPr>
              <w:keepLines/>
              <w:spacing w:line="182" w:lineRule="exact"/>
            </w:pPr>
            <w:r>
              <w:rPr>
                <w:rFonts w:ascii="Arial" w:eastAsia="Arial" w:hAnsi="Arial" w:cs="Arial"/>
                <w:sz w:val="19"/>
                <w:szCs w:val="12"/>
              </w:rPr>
              <w:t>Node allocation</w:t>
            </w:r>
          </w:p>
        </w:tc>
        <w:tc>
          <w:tcPr>
            <w:tcW w:w="4357" w:type="dxa"/>
            <w:tcBorders>
              <w:top w:val="nil"/>
              <w:left w:val="nil"/>
              <w:bottom w:val="nil"/>
              <w:right w:val="nil"/>
            </w:tcBorders>
            <w:noWrap/>
            <w:tcMar>
              <w:top w:w="0" w:type="dxa"/>
              <w:left w:w="0" w:type="dxa"/>
              <w:bottom w:w="0" w:type="dxa"/>
              <w:right w:w="0" w:type="dxa"/>
            </w:tcMar>
            <w:vAlign w:val="center"/>
          </w:tcPr>
          <w:p w14:paraId="25D48A30" w14:textId="77777777" w:rsidR="001944B6" w:rsidRDefault="00E24C56">
            <w:pPr>
              <w:keepLines/>
              <w:spacing w:line="182" w:lineRule="exact"/>
            </w:pPr>
            <w:r>
              <w:rPr>
                <w:rFonts w:ascii="Arial" w:eastAsia="Arial" w:hAnsi="Arial" w:cs="Arial"/>
                <w:sz w:val="19"/>
                <w:szCs w:val="12"/>
              </w:rPr>
              <w:t>Allocated ÷ demand</w:t>
            </w:r>
          </w:p>
        </w:tc>
        <w:tc>
          <w:tcPr>
            <w:tcW w:w="1433" w:type="dxa"/>
            <w:tcBorders>
              <w:top w:val="nil"/>
              <w:left w:val="nil"/>
              <w:bottom w:val="nil"/>
              <w:right w:val="nil"/>
            </w:tcBorders>
            <w:noWrap/>
            <w:tcMar>
              <w:top w:w="0" w:type="dxa"/>
              <w:left w:w="0" w:type="dxa"/>
              <w:bottom w:w="0" w:type="dxa"/>
              <w:right w:w="0" w:type="dxa"/>
            </w:tcMar>
            <w:vAlign w:val="center"/>
          </w:tcPr>
          <w:p w14:paraId="65C608C9" w14:textId="77777777" w:rsidR="001944B6" w:rsidRDefault="00E24C56">
            <w:pPr>
              <w:keepLines/>
              <w:spacing w:line="182" w:lineRule="exact"/>
            </w:pPr>
            <w:r>
              <w:rPr>
                <w:rFonts w:ascii="Arial" w:eastAsia="Arial" w:hAnsi="Arial" w:cs="Arial"/>
                <w:sz w:val="19"/>
                <w:szCs w:val="12"/>
              </w:rPr>
              <w:t>≥0.90</w:t>
            </w:r>
          </w:p>
        </w:tc>
        <w:tc>
          <w:tcPr>
            <w:tcW w:w="1433" w:type="dxa"/>
            <w:tcBorders>
              <w:top w:val="nil"/>
              <w:left w:val="nil"/>
              <w:bottom w:val="nil"/>
              <w:right w:val="nil"/>
            </w:tcBorders>
            <w:noWrap/>
            <w:tcMar>
              <w:top w:w="0" w:type="dxa"/>
              <w:left w:w="0" w:type="dxa"/>
              <w:bottom w:w="0" w:type="dxa"/>
              <w:right w:w="0" w:type="dxa"/>
            </w:tcMar>
            <w:vAlign w:val="center"/>
          </w:tcPr>
          <w:p w14:paraId="794BED71" w14:textId="77777777" w:rsidR="001944B6" w:rsidRDefault="00E24C56">
            <w:pPr>
              <w:keepLines/>
              <w:spacing w:line="182" w:lineRule="exact"/>
            </w:pPr>
            <w:r>
              <w:rPr>
                <w:rFonts w:ascii="Arial" w:eastAsia="Arial" w:hAnsi="Arial" w:cs="Arial"/>
                <w:sz w:val="19"/>
                <w:szCs w:val="12"/>
              </w:rPr>
              <w:t>≥0.98</w:t>
            </w:r>
          </w:p>
        </w:tc>
        <w:tc>
          <w:tcPr>
            <w:tcW w:w="973" w:type="dxa"/>
            <w:tcBorders>
              <w:top w:val="nil"/>
              <w:left w:val="nil"/>
              <w:bottom w:val="nil"/>
              <w:right w:val="nil"/>
            </w:tcBorders>
            <w:noWrap/>
            <w:tcMar>
              <w:top w:w="0" w:type="dxa"/>
              <w:left w:w="0" w:type="dxa"/>
              <w:bottom w:w="0" w:type="dxa"/>
              <w:right w:w="0" w:type="dxa"/>
            </w:tcMar>
            <w:vAlign w:val="center"/>
          </w:tcPr>
          <w:p w14:paraId="70E113DD" w14:textId="77777777" w:rsidR="001944B6" w:rsidRDefault="00E24C56">
            <w:pPr>
              <w:keepLines/>
              <w:spacing w:line="182" w:lineRule="exact"/>
            </w:pPr>
            <w:r>
              <w:rPr>
                <w:rFonts w:ascii="Arial" w:eastAsia="Arial" w:hAnsi="Arial" w:cs="Arial"/>
                <w:sz w:val="19"/>
                <w:szCs w:val="12"/>
              </w:rPr>
              <w:t>Trips</w:t>
            </w:r>
          </w:p>
        </w:tc>
      </w:tr>
      <w:tr w:rsidR="001944B6" w14:paraId="4374B01F"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4BBD2209"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31CF9C2C" w14:textId="77777777" w:rsidR="001944B6" w:rsidRDefault="00E24C56">
            <w:pPr>
              <w:keepLines/>
              <w:spacing w:line="182" w:lineRule="exact"/>
            </w:pPr>
            <w:r>
              <w:rPr>
                <w:rFonts w:ascii="Arial" w:eastAsia="Arial" w:hAnsi="Arial" w:cs="Arial"/>
                <w:sz w:val="19"/>
                <w:szCs w:val="12"/>
              </w:rPr>
              <w:t>Energy scheduling</w:t>
            </w:r>
          </w:p>
        </w:tc>
        <w:tc>
          <w:tcPr>
            <w:tcW w:w="4357" w:type="dxa"/>
            <w:tcBorders>
              <w:top w:val="nil"/>
              <w:left w:val="nil"/>
              <w:bottom w:val="nil"/>
              <w:right w:val="nil"/>
            </w:tcBorders>
            <w:noWrap/>
            <w:tcMar>
              <w:top w:w="0" w:type="dxa"/>
              <w:left w:w="0" w:type="dxa"/>
              <w:bottom w:w="0" w:type="dxa"/>
              <w:right w:w="0" w:type="dxa"/>
            </w:tcMar>
            <w:vAlign w:val="center"/>
          </w:tcPr>
          <w:p w14:paraId="04A702DA" w14:textId="77777777" w:rsidR="001944B6" w:rsidRDefault="00E24C56">
            <w:pPr>
              <w:keepLines/>
              <w:spacing w:line="182" w:lineRule="exact"/>
            </w:pPr>
            <w:r>
              <w:rPr>
                <w:rFonts w:ascii="Arial" w:eastAsia="Arial" w:hAnsi="Arial" w:cs="Arial"/>
                <w:sz w:val="19"/>
                <w:szCs w:val="12"/>
              </w:rPr>
              <w:t>Scheduled + required</w:t>
            </w:r>
          </w:p>
        </w:tc>
        <w:tc>
          <w:tcPr>
            <w:tcW w:w="1433" w:type="dxa"/>
            <w:tcBorders>
              <w:top w:val="nil"/>
              <w:left w:val="nil"/>
              <w:bottom w:val="nil"/>
              <w:right w:val="nil"/>
            </w:tcBorders>
            <w:noWrap/>
            <w:tcMar>
              <w:top w:w="0" w:type="dxa"/>
              <w:left w:w="0" w:type="dxa"/>
              <w:bottom w:w="0" w:type="dxa"/>
              <w:right w:w="0" w:type="dxa"/>
            </w:tcMar>
            <w:vAlign w:val="center"/>
          </w:tcPr>
          <w:p w14:paraId="162527E2" w14:textId="77777777" w:rsidR="001944B6" w:rsidRDefault="00E24C56">
            <w:pPr>
              <w:keepLines/>
              <w:spacing w:line="182" w:lineRule="exact"/>
            </w:pPr>
            <w:r>
              <w:rPr>
                <w:rFonts w:ascii="Arial" w:eastAsia="Arial" w:hAnsi="Arial" w:cs="Arial"/>
                <w:sz w:val="19"/>
                <w:szCs w:val="12"/>
              </w:rPr>
              <w:t>≥0.85</w:t>
            </w:r>
          </w:p>
        </w:tc>
        <w:tc>
          <w:tcPr>
            <w:tcW w:w="1433" w:type="dxa"/>
            <w:tcBorders>
              <w:top w:val="nil"/>
              <w:left w:val="nil"/>
              <w:bottom w:val="nil"/>
              <w:right w:val="nil"/>
            </w:tcBorders>
            <w:noWrap/>
            <w:tcMar>
              <w:top w:w="0" w:type="dxa"/>
              <w:left w:w="0" w:type="dxa"/>
              <w:bottom w:w="0" w:type="dxa"/>
              <w:right w:w="0" w:type="dxa"/>
            </w:tcMar>
            <w:vAlign w:val="center"/>
          </w:tcPr>
          <w:p w14:paraId="2A77D5E8" w14:textId="77777777" w:rsidR="001944B6" w:rsidRDefault="00E24C56">
            <w:pPr>
              <w:keepLines/>
              <w:spacing w:line="182" w:lineRule="exact"/>
            </w:pPr>
            <w:r>
              <w:rPr>
                <w:rFonts w:ascii="Arial" w:eastAsia="Arial" w:hAnsi="Arial" w:cs="Arial"/>
                <w:sz w:val="19"/>
                <w:szCs w:val="12"/>
              </w:rPr>
              <w:t>≥0.95</w:t>
            </w:r>
          </w:p>
        </w:tc>
        <w:tc>
          <w:tcPr>
            <w:tcW w:w="973" w:type="dxa"/>
            <w:tcBorders>
              <w:top w:val="nil"/>
              <w:left w:val="nil"/>
              <w:bottom w:val="nil"/>
              <w:right w:val="nil"/>
            </w:tcBorders>
            <w:noWrap/>
            <w:tcMar>
              <w:top w:w="0" w:type="dxa"/>
              <w:left w:w="0" w:type="dxa"/>
              <w:bottom w:w="0" w:type="dxa"/>
              <w:right w:w="0" w:type="dxa"/>
            </w:tcMar>
            <w:vAlign w:val="center"/>
          </w:tcPr>
          <w:p w14:paraId="5255DFB9" w14:textId="77777777" w:rsidR="001944B6" w:rsidRDefault="00E24C56">
            <w:pPr>
              <w:keepLines/>
              <w:spacing w:line="182" w:lineRule="exact"/>
            </w:pPr>
            <w:r>
              <w:rPr>
                <w:rFonts w:ascii="Arial" w:eastAsia="Arial" w:hAnsi="Arial" w:cs="Arial"/>
                <w:sz w:val="19"/>
                <w:szCs w:val="12"/>
              </w:rPr>
              <w:t>Trips</w:t>
            </w:r>
          </w:p>
        </w:tc>
      </w:tr>
      <w:tr w:rsidR="001944B6" w14:paraId="5050D318" w14:textId="77777777" w:rsidTr="00783D7D">
        <w:trPr>
          <w:cantSplit/>
          <w:trHeight w:val="249"/>
          <w:jc w:val="center"/>
        </w:trPr>
        <w:tc>
          <w:tcPr>
            <w:tcW w:w="845" w:type="dxa"/>
            <w:tcBorders>
              <w:top w:val="single" w:sz="4" w:space="0" w:color="000000"/>
              <w:left w:val="nil"/>
              <w:bottom w:val="nil"/>
              <w:right w:val="nil"/>
            </w:tcBorders>
            <w:noWrap/>
            <w:tcMar>
              <w:top w:w="0" w:type="dxa"/>
              <w:left w:w="0" w:type="dxa"/>
              <w:bottom w:w="0" w:type="dxa"/>
              <w:right w:w="0" w:type="dxa"/>
            </w:tcMar>
            <w:vAlign w:val="center"/>
          </w:tcPr>
          <w:p w14:paraId="6E956F06" w14:textId="77777777" w:rsidR="001944B6" w:rsidRDefault="00E24C56">
            <w:pPr>
              <w:keepLines/>
              <w:spacing w:line="182" w:lineRule="exact"/>
            </w:pPr>
            <w:r>
              <w:rPr>
                <w:rFonts w:ascii="Arial" w:eastAsia="Arial" w:hAnsi="Arial" w:cs="Arial"/>
                <w:sz w:val="19"/>
                <w:szCs w:val="12"/>
              </w:rPr>
              <w:t>System</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75D12A3E" w14:textId="77777777" w:rsidR="001944B6" w:rsidRDefault="00E24C56">
            <w:pPr>
              <w:keepLines/>
              <w:spacing w:line="182" w:lineRule="exact"/>
            </w:pPr>
            <w:r>
              <w:rPr>
                <w:rFonts w:ascii="Arial" w:eastAsia="Arial" w:hAnsi="Arial" w:cs="Arial"/>
                <w:sz w:val="19"/>
                <w:szCs w:val="12"/>
              </w:rPr>
              <w:t>Trip generation</w:t>
            </w:r>
          </w:p>
        </w:tc>
        <w:tc>
          <w:tcPr>
            <w:tcW w:w="4357" w:type="dxa"/>
            <w:tcBorders>
              <w:top w:val="single" w:sz="4" w:space="0" w:color="000000"/>
              <w:left w:val="nil"/>
              <w:bottom w:val="nil"/>
              <w:right w:val="nil"/>
            </w:tcBorders>
            <w:noWrap/>
            <w:tcMar>
              <w:top w:w="0" w:type="dxa"/>
              <w:left w:w="0" w:type="dxa"/>
              <w:bottom w:w="0" w:type="dxa"/>
              <w:right w:w="0" w:type="dxa"/>
            </w:tcMar>
            <w:vAlign w:val="center"/>
          </w:tcPr>
          <w:p w14:paraId="744E9078" w14:textId="77777777" w:rsidR="001944B6" w:rsidRDefault="00E24C56">
            <w:pPr>
              <w:keepLines/>
              <w:spacing w:line="182" w:lineRule="exact"/>
            </w:pPr>
            <w:r>
              <w:rPr>
                <w:rFonts w:ascii="Arial" w:eastAsia="Arial" w:hAnsi="Arial" w:cs="Arial"/>
                <w:sz w:val="19"/>
                <w:szCs w:val="12"/>
              </w:rPr>
              <w:t>Demand×Matching×Dispatch×Utilization</w:t>
            </w:r>
          </w:p>
        </w:tc>
        <w:tc>
          <w:tcPr>
            <w:tcW w:w="1433" w:type="dxa"/>
            <w:tcBorders>
              <w:top w:val="single" w:sz="4" w:space="0" w:color="000000"/>
              <w:left w:val="nil"/>
              <w:bottom w:val="nil"/>
              <w:right w:val="nil"/>
            </w:tcBorders>
            <w:noWrap/>
            <w:tcMar>
              <w:top w:w="0" w:type="dxa"/>
              <w:left w:w="0" w:type="dxa"/>
              <w:bottom w:w="0" w:type="dxa"/>
              <w:right w:w="0" w:type="dxa"/>
            </w:tcMar>
            <w:vAlign w:val="center"/>
          </w:tcPr>
          <w:p w14:paraId="050946DB" w14:textId="77777777" w:rsidR="001944B6" w:rsidRDefault="00E24C56">
            <w:pPr>
              <w:keepLines/>
              <w:spacing w:line="182" w:lineRule="exact"/>
            </w:pPr>
            <w:r>
              <w:rPr>
                <w:rFonts w:ascii="Arial" w:eastAsia="Arial" w:hAnsi="Arial" w:cs="Arial"/>
                <w:sz w:val="19"/>
                <w:szCs w:val="12"/>
              </w:rPr>
              <w:t>73/day</w:t>
            </w:r>
          </w:p>
        </w:tc>
        <w:tc>
          <w:tcPr>
            <w:tcW w:w="1433" w:type="dxa"/>
            <w:tcBorders>
              <w:top w:val="single" w:sz="4" w:space="0" w:color="000000"/>
              <w:left w:val="nil"/>
              <w:bottom w:val="nil"/>
              <w:right w:val="nil"/>
            </w:tcBorders>
            <w:noWrap/>
            <w:tcMar>
              <w:top w:w="0" w:type="dxa"/>
              <w:left w:w="0" w:type="dxa"/>
              <w:bottom w:w="0" w:type="dxa"/>
              <w:right w:w="0" w:type="dxa"/>
            </w:tcMar>
            <w:vAlign w:val="center"/>
          </w:tcPr>
          <w:p w14:paraId="4FEFEB64" w14:textId="77777777" w:rsidR="001944B6" w:rsidRDefault="00E24C56">
            <w:pPr>
              <w:keepLines/>
              <w:spacing w:line="182" w:lineRule="exact"/>
            </w:pPr>
            <w:r>
              <w:rPr>
                <w:rFonts w:ascii="Arial" w:eastAsia="Arial" w:hAnsi="Arial" w:cs="Arial"/>
                <w:sz w:val="19"/>
                <w:szCs w:val="12"/>
              </w:rPr>
              <w:t>140/day</w:t>
            </w:r>
          </w:p>
        </w:tc>
        <w:tc>
          <w:tcPr>
            <w:tcW w:w="973" w:type="dxa"/>
            <w:tcBorders>
              <w:top w:val="single" w:sz="4" w:space="0" w:color="000000"/>
              <w:left w:val="nil"/>
              <w:bottom w:val="nil"/>
              <w:right w:val="nil"/>
            </w:tcBorders>
            <w:noWrap/>
            <w:tcMar>
              <w:top w:w="0" w:type="dxa"/>
              <w:left w:w="0" w:type="dxa"/>
              <w:bottom w:w="0" w:type="dxa"/>
              <w:right w:w="0" w:type="dxa"/>
            </w:tcMar>
            <w:vAlign w:val="center"/>
          </w:tcPr>
          <w:p w14:paraId="42263F22" w14:textId="77777777" w:rsidR="001944B6" w:rsidRDefault="00E24C56">
            <w:pPr>
              <w:keepLines/>
              <w:spacing w:line="182" w:lineRule="exact"/>
            </w:pPr>
            <w:r>
              <w:rPr>
                <w:rFonts w:ascii="Arial" w:eastAsia="Arial" w:hAnsi="Arial" w:cs="Arial"/>
                <w:sz w:val="19"/>
                <w:szCs w:val="12"/>
              </w:rPr>
              <w:t>Revenue</w:t>
            </w:r>
          </w:p>
        </w:tc>
      </w:tr>
      <w:tr w:rsidR="001944B6" w14:paraId="1E24DF95" w14:textId="77777777" w:rsidTr="00783D7D">
        <w:trPr>
          <w:cantSplit/>
          <w:trHeight w:val="260"/>
          <w:jc w:val="center"/>
        </w:trPr>
        <w:tc>
          <w:tcPr>
            <w:tcW w:w="845" w:type="dxa"/>
            <w:tcBorders>
              <w:top w:val="nil"/>
              <w:left w:val="nil"/>
              <w:bottom w:val="nil"/>
              <w:right w:val="nil"/>
            </w:tcBorders>
            <w:noWrap/>
            <w:tcMar>
              <w:top w:w="0" w:type="dxa"/>
              <w:left w:w="0" w:type="dxa"/>
              <w:bottom w:w="0" w:type="dxa"/>
              <w:right w:w="0" w:type="dxa"/>
            </w:tcMar>
            <w:vAlign w:val="center"/>
          </w:tcPr>
          <w:p w14:paraId="47BF0E18"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078C8869" w14:textId="77777777" w:rsidR="001944B6" w:rsidRDefault="00E24C56">
            <w:pPr>
              <w:keepLines/>
              <w:spacing w:line="182" w:lineRule="exact"/>
            </w:pPr>
            <w:r>
              <w:rPr>
                <w:rFonts w:ascii="Arial" w:eastAsia="Arial" w:hAnsi="Arial" w:cs="Arial"/>
                <w:sz w:val="19"/>
                <w:szCs w:val="12"/>
              </w:rPr>
              <w:t>Load optimization</w:t>
            </w:r>
          </w:p>
        </w:tc>
        <w:tc>
          <w:tcPr>
            <w:tcW w:w="4357" w:type="dxa"/>
            <w:tcBorders>
              <w:top w:val="nil"/>
              <w:left w:val="nil"/>
              <w:bottom w:val="nil"/>
              <w:right w:val="nil"/>
            </w:tcBorders>
            <w:noWrap/>
            <w:tcMar>
              <w:top w:w="0" w:type="dxa"/>
              <w:left w:w="0" w:type="dxa"/>
              <w:bottom w:w="0" w:type="dxa"/>
              <w:right w:w="0" w:type="dxa"/>
            </w:tcMar>
            <w:vAlign w:val="center"/>
          </w:tcPr>
          <w:p w14:paraId="3559E7E1" w14:textId="77777777" w:rsidR="001944B6" w:rsidRDefault="00E24C56">
            <w:pPr>
              <w:keepLines/>
              <w:spacing w:line="182" w:lineRule="exact"/>
            </w:pPr>
            <w:r>
              <w:rPr>
                <w:rFonts w:ascii="Arial" w:eastAsia="Arial" w:hAnsi="Arial" w:cs="Arial"/>
                <w:sz w:val="19"/>
                <w:szCs w:val="12"/>
              </w:rPr>
              <w:t>Passengers ÷ capacity</w:t>
            </w:r>
          </w:p>
        </w:tc>
        <w:tc>
          <w:tcPr>
            <w:tcW w:w="1433" w:type="dxa"/>
            <w:tcBorders>
              <w:top w:val="nil"/>
              <w:left w:val="nil"/>
              <w:bottom w:val="nil"/>
              <w:right w:val="nil"/>
            </w:tcBorders>
            <w:noWrap/>
            <w:tcMar>
              <w:top w:w="0" w:type="dxa"/>
              <w:left w:w="0" w:type="dxa"/>
              <w:bottom w:w="0" w:type="dxa"/>
              <w:right w:w="0" w:type="dxa"/>
            </w:tcMar>
            <w:vAlign w:val="center"/>
          </w:tcPr>
          <w:p w14:paraId="5521845E" w14:textId="77777777" w:rsidR="001944B6" w:rsidRDefault="00E24C56">
            <w:pPr>
              <w:keepLines/>
              <w:spacing w:line="182" w:lineRule="exact"/>
            </w:pPr>
            <w:r>
              <w:rPr>
                <w:rFonts w:ascii="Arial" w:eastAsia="Arial" w:hAnsi="Arial" w:cs="Arial"/>
                <w:sz w:val="19"/>
                <w:szCs w:val="12"/>
              </w:rPr>
              <w:t>0.70</w:t>
            </w:r>
          </w:p>
        </w:tc>
        <w:tc>
          <w:tcPr>
            <w:tcW w:w="1433" w:type="dxa"/>
            <w:tcBorders>
              <w:top w:val="nil"/>
              <w:left w:val="nil"/>
              <w:bottom w:val="nil"/>
              <w:right w:val="nil"/>
            </w:tcBorders>
            <w:noWrap/>
            <w:tcMar>
              <w:top w:w="0" w:type="dxa"/>
              <w:left w:w="0" w:type="dxa"/>
              <w:bottom w:w="0" w:type="dxa"/>
              <w:right w:w="0" w:type="dxa"/>
            </w:tcMar>
            <w:vAlign w:val="center"/>
          </w:tcPr>
          <w:p w14:paraId="01DFFDFE" w14:textId="77777777" w:rsidR="001944B6" w:rsidRDefault="00E24C56">
            <w:pPr>
              <w:keepLines/>
              <w:spacing w:line="182" w:lineRule="exact"/>
            </w:pPr>
            <w:r>
              <w:rPr>
                <w:rFonts w:ascii="Arial" w:eastAsia="Arial" w:hAnsi="Arial" w:cs="Arial"/>
                <w:sz w:val="19"/>
                <w:szCs w:val="12"/>
              </w:rPr>
              <w:t>0.80</w:t>
            </w:r>
          </w:p>
        </w:tc>
        <w:tc>
          <w:tcPr>
            <w:tcW w:w="973" w:type="dxa"/>
            <w:tcBorders>
              <w:top w:val="nil"/>
              <w:left w:val="nil"/>
              <w:bottom w:val="nil"/>
              <w:right w:val="nil"/>
            </w:tcBorders>
            <w:noWrap/>
            <w:tcMar>
              <w:top w:w="0" w:type="dxa"/>
              <w:left w:w="0" w:type="dxa"/>
              <w:bottom w:w="0" w:type="dxa"/>
              <w:right w:w="0" w:type="dxa"/>
            </w:tcMar>
            <w:vAlign w:val="center"/>
          </w:tcPr>
          <w:p w14:paraId="091FA5B6" w14:textId="77777777" w:rsidR="001944B6" w:rsidRDefault="00E24C56">
            <w:pPr>
              <w:keepLines/>
              <w:spacing w:line="182" w:lineRule="exact"/>
            </w:pPr>
            <w:r>
              <w:rPr>
                <w:rFonts w:ascii="Arial" w:eastAsia="Arial" w:hAnsi="Arial" w:cs="Arial"/>
                <w:sz w:val="19"/>
                <w:szCs w:val="12"/>
              </w:rPr>
              <w:t>Revenue</w:t>
            </w:r>
          </w:p>
        </w:tc>
      </w:tr>
      <w:tr w:rsidR="001944B6" w14:paraId="73427FD6"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07A224E6"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726E449C" w14:textId="77777777" w:rsidR="001944B6" w:rsidRDefault="00E24C56">
            <w:pPr>
              <w:keepLines/>
              <w:spacing w:line="182" w:lineRule="exact"/>
            </w:pPr>
            <w:r>
              <w:rPr>
                <w:rFonts w:ascii="Arial" w:eastAsia="Arial" w:hAnsi="Arial" w:cs="Arial"/>
                <w:sz w:val="19"/>
                <w:szCs w:val="12"/>
              </w:rPr>
              <w:t>Fare</w:t>
            </w:r>
          </w:p>
        </w:tc>
        <w:tc>
          <w:tcPr>
            <w:tcW w:w="4357" w:type="dxa"/>
            <w:tcBorders>
              <w:top w:val="nil"/>
              <w:left w:val="nil"/>
              <w:bottom w:val="nil"/>
              <w:right w:val="nil"/>
            </w:tcBorders>
            <w:noWrap/>
            <w:tcMar>
              <w:top w:w="0" w:type="dxa"/>
              <w:left w:w="0" w:type="dxa"/>
              <w:bottom w:w="0" w:type="dxa"/>
              <w:right w:w="0" w:type="dxa"/>
            </w:tcMar>
            <w:vAlign w:val="center"/>
          </w:tcPr>
          <w:p w14:paraId="0B4B0DF2" w14:textId="77777777" w:rsidR="001944B6" w:rsidRDefault="00E24C56">
            <w:pPr>
              <w:keepLines/>
              <w:spacing w:line="182" w:lineRule="exact"/>
            </w:pPr>
            <w:r>
              <w:rPr>
                <w:rFonts w:ascii="Arial" w:eastAsia="Arial" w:hAnsi="Arial" w:cs="Arial"/>
                <w:sz w:val="19"/>
                <w:szCs w:val="12"/>
              </w:rPr>
              <w:t>JPY per passenger</w:t>
            </w:r>
          </w:p>
        </w:tc>
        <w:tc>
          <w:tcPr>
            <w:tcW w:w="1433" w:type="dxa"/>
            <w:tcBorders>
              <w:top w:val="nil"/>
              <w:left w:val="nil"/>
              <w:bottom w:val="nil"/>
              <w:right w:val="nil"/>
            </w:tcBorders>
            <w:noWrap/>
            <w:tcMar>
              <w:top w:w="0" w:type="dxa"/>
              <w:left w:w="0" w:type="dxa"/>
              <w:bottom w:w="0" w:type="dxa"/>
              <w:right w:w="0" w:type="dxa"/>
            </w:tcMar>
            <w:vAlign w:val="center"/>
          </w:tcPr>
          <w:p w14:paraId="5962C2F9" w14:textId="77777777" w:rsidR="001944B6" w:rsidRDefault="00E24C56">
            <w:pPr>
              <w:keepLines/>
              <w:spacing w:line="182" w:lineRule="exact"/>
            </w:pPr>
            <w:r>
              <w:rPr>
                <w:rFonts w:ascii="Arial" w:eastAsia="Arial" w:hAnsi="Arial" w:cs="Arial"/>
                <w:sz w:val="19"/>
                <w:szCs w:val="12"/>
              </w:rPr>
              <w:t>¥800</w:t>
            </w:r>
          </w:p>
        </w:tc>
        <w:tc>
          <w:tcPr>
            <w:tcW w:w="1433" w:type="dxa"/>
            <w:tcBorders>
              <w:top w:val="nil"/>
              <w:left w:val="nil"/>
              <w:bottom w:val="nil"/>
              <w:right w:val="nil"/>
            </w:tcBorders>
            <w:noWrap/>
            <w:tcMar>
              <w:top w:w="0" w:type="dxa"/>
              <w:left w:w="0" w:type="dxa"/>
              <w:bottom w:w="0" w:type="dxa"/>
              <w:right w:w="0" w:type="dxa"/>
            </w:tcMar>
            <w:vAlign w:val="center"/>
          </w:tcPr>
          <w:p w14:paraId="3CDE9DED" w14:textId="77777777" w:rsidR="001944B6" w:rsidRDefault="00E24C56">
            <w:pPr>
              <w:keepLines/>
              <w:spacing w:line="182" w:lineRule="exact"/>
            </w:pPr>
            <w:r>
              <w:rPr>
                <w:rFonts w:ascii="Arial" w:eastAsia="Arial" w:hAnsi="Arial" w:cs="Arial"/>
                <w:sz w:val="19"/>
                <w:szCs w:val="12"/>
              </w:rPr>
              <w:t>¥900</w:t>
            </w:r>
          </w:p>
        </w:tc>
        <w:tc>
          <w:tcPr>
            <w:tcW w:w="973" w:type="dxa"/>
            <w:tcBorders>
              <w:top w:val="nil"/>
              <w:left w:val="nil"/>
              <w:bottom w:val="nil"/>
              <w:right w:val="nil"/>
            </w:tcBorders>
            <w:noWrap/>
            <w:tcMar>
              <w:top w:w="0" w:type="dxa"/>
              <w:left w:w="0" w:type="dxa"/>
              <w:bottom w:w="0" w:type="dxa"/>
              <w:right w:w="0" w:type="dxa"/>
            </w:tcMar>
            <w:vAlign w:val="center"/>
          </w:tcPr>
          <w:p w14:paraId="435D7446" w14:textId="77777777" w:rsidR="001944B6" w:rsidRDefault="00E24C56">
            <w:pPr>
              <w:keepLines/>
              <w:spacing w:line="182" w:lineRule="exact"/>
            </w:pPr>
            <w:r>
              <w:rPr>
                <w:rFonts w:ascii="Arial" w:eastAsia="Arial" w:hAnsi="Arial" w:cs="Arial"/>
                <w:sz w:val="19"/>
                <w:szCs w:val="12"/>
              </w:rPr>
              <w:t>Revenue</w:t>
            </w:r>
          </w:p>
        </w:tc>
      </w:tr>
      <w:tr w:rsidR="001944B6" w14:paraId="6B84E8A9"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592F2FD9"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024B8276" w14:textId="77777777" w:rsidR="001944B6" w:rsidRDefault="00E24C56">
            <w:pPr>
              <w:keepLines/>
              <w:spacing w:line="182" w:lineRule="exact"/>
            </w:pPr>
            <w:r>
              <w:rPr>
                <w:rFonts w:ascii="Arial" w:eastAsia="Arial" w:hAnsi="Arial" w:cs="Arial"/>
                <w:sz w:val="19"/>
                <w:szCs w:val="12"/>
              </w:rPr>
              <w:t>Throughput</w:t>
            </w:r>
          </w:p>
        </w:tc>
        <w:tc>
          <w:tcPr>
            <w:tcW w:w="4357" w:type="dxa"/>
            <w:tcBorders>
              <w:top w:val="nil"/>
              <w:left w:val="nil"/>
              <w:bottom w:val="nil"/>
              <w:right w:val="nil"/>
            </w:tcBorders>
            <w:noWrap/>
            <w:tcMar>
              <w:top w:w="0" w:type="dxa"/>
              <w:left w:w="0" w:type="dxa"/>
              <w:bottom w:w="0" w:type="dxa"/>
              <w:right w:w="0" w:type="dxa"/>
            </w:tcMar>
            <w:vAlign w:val="center"/>
          </w:tcPr>
          <w:p w14:paraId="25D88830" w14:textId="77777777" w:rsidR="001944B6" w:rsidRDefault="00E24C56">
            <w:pPr>
              <w:keepLines/>
              <w:spacing w:line="182" w:lineRule="exact"/>
            </w:pPr>
            <w:r>
              <w:rPr>
                <w:rFonts w:ascii="Arial" w:eastAsia="Arial" w:hAnsi="Arial" w:cs="Arial"/>
                <w:sz w:val="19"/>
                <w:szCs w:val="12"/>
              </w:rPr>
              <w:t>Trips ÷ hour</w:t>
            </w:r>
          </w:p>
        </w:tc>
        <w:tc>
          <w:tcPr>
            <w:tcW w:w="1433" w:type="dxa"/>
            <w:tcBorders>
              <w:top w:val="nil"/>
              <w:left w:val="nil"/>
              <w:bottom w:val="nil"/>
              <w:right w:val="nil"/>
            </w:tcBorders>
            <w:noWrap/>
            <w:tcMar>
              <w:top w:w="0" w:type="dxa"/>
              <w:left w:w="0" w:type="dxa"/>
              <w:bottom w:w="0" w:type="dxa"/>
              <w:right w:w="0" w:type="dxa"/>
            </w:tcMar>
            <w:vAlign w:val="center"/>
          </w:tcPr>
          <w:p w14:paraId="7EED706E" w14:textId="77777777" w:rsidR="001944B6" w:rsidRDefault="00E24C56">
            <w:pPr>
              <w:keepLines/>
              <w:spacing w:line="182" w:lineRule="exact"/>
            </w:pPr>
            <w:r>
              <w:rPr>
                <w:rFonts w:ascii="Arial" w:eastAsia="Arial" w:hAnsi="Arial" w:cs="Arial"/>
                <w:sz w:val="19"/>
                <w:szCs w:val="12"/>
              </w:rPr>
              <w:t>≥1.5</w:t>
            </w:r>
          </w:p>
        </w:tc>
        <w:tc>
          <w:tcPr>
            <w:tcW w:w="1433" w:type="dxa"/>
            <w:tcBorders>
              <w:top w:val="nil"/>
              <w:left w:val="nil"/>
              <w:bottom w:val="nil"/>
              <w:right w:val="nil"/>
            </w:tcBorders>
            <w:noWrap/>
            <w:tcMar>
              <w:top w:w="0" w:type="dxa"/>
              <w:left w:w="0" w:type="dxa"/>
              <w:bottom w:w="0" w:type="dxa"/>
              <w:right w:w="0" w:type="dxa"/>
            </w:tcMar>
            <w:vAlign w:val="center"/>
          </w:tcPr>
          <w:p w14:paraId="75FF1861" w14:textId="77777777" w:rsidR="001944B6" w:rsidRDefault="00E24C56">
            <w:pPr>
              <w:keepLines/>
              <w:spacing w:line="182" w:lineRule="exact"/>
            </w:pPr>
            <w:r>
              <w:rPr>
                <w:rFonts w:ascii="Arial" w:eastAsia="Arial" w:hAnsi="Arial" w:cs="Arial"/>
                <w:sz w:val="19"/>
                <w:szCs w:val="12"/>
              </w:rPr>
              <w:t>≥3.0</w:t>
            </w:r>
          </w:p>
        </w:tc>
        <w:tc>
          <w:tcPr>
            <w:tcW w:w="973" w:type="dxa"/>
            <w:tcBorders>
              <w:top w:val="nil"/>
              <w:left w:val="nil"/>
              <w:bottom w:val="nil"/>
              <w:right w:val="nil"/>
            </w:tcBorders>
            <w:noWrap/>
            <w:tcMar>
              <w:top w:w="0" w:type="dxa"/>
              <w:left w:w="0" w:type="dxa"/>
              <w:bottom w:w="0" w:type="dxa"/>
              <w:right w:w="0" w:type="dxa"/>
            </w:tcMar>
            <w:vAlign w:val="center"/>
          </w:tcPr>
          <w:p w14:paraId="56573B25" w14:textId="77777777" w:rsidR="001944B6" w:rsidRDefault="00E24C56">
            <w:pPr>
              <w:keepLines/>
              <w:spacing w:line="182" w:lineRule="exact"/>
            </w:pPr>
            <w:r>
              <w:rPr>
                <w:rFonts w:ascii="Arial" w:eastAsia="Arial" w:hAnsi="Arial" w:cs="Arial"/>
                <w:sz w:val="19"/>
                <w:szCs w:val="12"/>
              </w:rPr>
              <w:t>Revenue</w:t>
            </w:r>
          </w:p>
        </w:tc>
      </w:tr>
      <w:tr w:rsidR="001944B6" w14:paraId="15FF8A79"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64DE7CA6"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4660E3AA" w14:textId="77777777" w:rsidR="001944B6" w:rsidRDefault="00E24C56">
            <w:pPr>
              <w:keepLines/>
              <w:spacing w:line="182" w:lineRule="exact"/>
            </w:pPr>
            <w:r>
              <w:rPr>
                <w:rFonts w:ascii="Arial" w:eastAsia="Arial" w:hAnsi="Arial" w:cs="Arial"/>
                <w:sz w:val="19"/>
                <w:szCs w:val="12"/>
              </w:rPr>
              <w:t>Density</w:t>
            </w:r>
          </w:p>
        </w:tc>
        <w:tc>
          <w:tcPr>
            <w:tcW w:w="4357" w:type="dxa"/>
            <w:tcBorders>
              <w:top w:val="nil"/>
              <w:left w:val="nil"/>
              <w:bottom w:val="nil"/>
              <w:right w:val="nil"/>
            </w:tcBorders>
            <w:noWrap/>
            <w:tcMar>
              <w:top w:w="0" w:type="dxa"/>
              <w:left w:w="0" w:type="dxa"/>
              <w:bottom w:w="0" w:type="dxa"/>
              <w:right w:w="0" w:type="dxa"/>
            </w:tcMar>
            <w:vAlign w:val="center"/>
          </w:tcPr>
          <w:p w14:paraId="0E0AD82A" w14:textId="77777777" w:rsidR="001944B6" w:rsidRDefault="00E24C56">
            <w:pPr>
              <w:keepLines/>
              <w:spacing w:line="182" w:lineRule="exact"/>
            </w:pPr>
            <w:r>
              <w:rPr>
                <w:rFonts w:ascii="Arial" w:eastAsia="Arial" w:hAnsi="Arial" w:cs="Arial"/>
                <w:sz w:val="19"/>
                <w:szCs w:val="12"/>
              </w:rPr>
              <w:t>Trips ÷ area</w:t>
            </w:r>
          </w:p>
        </w:tc>
        <w:tc>
          <w:tcPr>
            <w:tcW w:w="1433" w:type="dxa"/>
            <w:tcBorders>
              <w:top w:val="nil"/>
              <w:left w:val="nil"/>
              <w:bottom w:val="nil"/>
              <w:right w:val="nil"/>
            </w:tcBorders>
            <w:noWrap/>
            <w:tcMar>
              <w:top w:w="0" w:type="dxa"/>
              <w:left w:w="0" w:type="dxa"/>
              <w:bottom w:w="0" w:type="dxa"/>
              <w:right w:w="0" w:type="dxa"/>
            </w:tcMar>
            <w:vAlign w:val="center"/>
          </w:tcPr>
          <w:p w14:paraId="511369D8" w14:textId="77777777" w:rsidR="001944B6" w:rsidRDefault="00E24C56">
            <w:pPr>
              <w:keepLines/>
              <w:spacing w:line="182" w:lineRule="exact"/>
            </w:pPr>
            <w:r>
              <w:rPr>
                <w:rFonts w:ascii="Arial" w:eastAsia="Arial" w:hAnsi="Arial" w:cs="Arial"/>
                <w:sz w:val="19"/>
                <w:szCs w:val="12"/>
              </w:rPr>
              <w:t>Low</w:t>
            </w:r>
          </w:p>
        </w:tc>
        <w:tc>
          <w:tcPr>
            <w:tcW w:w="1433" w:type="dxa"/>
            <w:tcBorders>
              <w:top w:val="nil"/>
              <w:left w:val="nil"/>
              <w:bottom w:val="nil"/>
              <w:right w:val="nil"/>
            </w:tcBorders>
            <w:noWrap/>
            <w:tcMar>
              <w:top w:w="0" w:type="dxa"/>
              <w:left w:w="0" w:type="dxa"/>
              <w:bottom w:w="0" w:type="dxa"/>
              <w:right w:w="0" w:type="dxa"/>
            </w:tcMar>
            <w:vAlign w:val="center"/>
          </w:tcPr>
          <w:p w14:paraId="70D07236" w14:textId="77777777" w:rsidR="001944B6" w:rsidRDefault="00E24C56">
            <w:pPr>
              <w:keepLines/>
              <w:spacing w:line="182" w:lineRule="exact"/>
            </w:pPr>
            <w:r>
              <w:rPr>
                <w:rFonts w:ascii="Arial" w:eastAsia="Arial" w:hAnsi="Arial" w:cs="Arial"/>
                <w:sz w:val="19"/>
                <w:szCs w:val="12"/>
              </w:rPr>
              <w:t>High</w:t>
            </w:r>
          </w:p>
        </w:tc>
        <w:tc>
          <w:tcPr>
            <w:tcW w:w="973" w:type="dxa"/>
            <w:tcBorders>
              <w:top w:val="nil"/>
              <w:left w:val="nil"/>
              <w:bottom w:val="nil"/>
              <w:right w:val="nil"/>
            </w:tcBorders>
            <w:noWrap/>
            <w:tcMar>
              <w:top w:w="0" w:type="dxa"/>
              <w:left w:w="0" w:type="dxa"/>
              <w:bottom w:w="0" w:type="dxa"/>
              <w:right w:w="0" w:type="dxa"/>
            </w:tcMar>
            <w:vAlign w:val="center"/>
          </w:tcPr>
          <w:p w14:paraId="07BA6D4B" w14:textId="77777777" w:rsidR="001944B6" w:rsidRDefault="00E24C56">
            <w:pPr>
              <w:keepLines/>
              <w:spacing w:line="182" w:lineRule="exact"/>
            </w:pPr>
            <w:r>
              <w:rPr>
                <w:rFonts w:ascii="Arial" w:eastAsia="Arial" w:hAnsi="Arial" w:cs="Arial"/>
                <w:sz w:val="19"/>
                <w:szCs w:val="12"/>
              </w:rPr>
              <w:t>Revenue</w:t>
            </w:r>
          </w:p>
        </w:tc>
      </w:tr>
      <w:tr w:rsidR="001944B6" w14:paraId="6F8351CF"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07700E97"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70EC6708" w14:textId="77777777" w:rsidR="001944B6" w:rsidRDefault="00E24C56">
            <w:pPr>
              <w:keepLines/>
              <w:spacing w:line="182" w:lineRule="exact"/>
            </w:pPr>
            <w:r>
              <w:rPr>
                <w:rFonts w:ascii="Arial" w:eastAsia="Arial" w:hAnsi="Arial" w:cs="Arial"/>
                <w:sz w:val="19"/>
                <w:szCs w:val="12"/>
              </w:rPr>
              <w:t>Scaling factor</w:t>
            </w:r>
          </w:p>
        </w:tc>
        <w:tc>
          <w:tcPr>
            <w:tcW w:w="4357" w:type="dxa"/>
            <w:tcBorders>
              <w:top w:val="nil"/>
              <w:left w:val="nil"/>
              <w:bottom w:val="nil"/>
              <w:right w:val="nil"/>
            </w:tcBorders>
            <w:noWrap/>
            <w:tcMar>
              <w:top w:w="0" w:type="dxa"/>
              <w:left w:w="0" w:type="dxa"/>
              <w:bottom w:w="0" w:type="dxa"/>
              <w:right w:w="0" w:type="dxa"/>
            </w:tcMar>
            <w:vAlign w:val="center"/>
          </w:tcPr>
          <w:p w14:paraId="3839963E" w14:textId="77777777" w:rsidR="001944B6" w:rsidRDefault="00E24C56">
            <w:pPr>
              <w:keepLines/>
              <w:spacing w:line="182" w:lineRule="exact"/>
            </w:pPr>
            <w:r>
              <w:rPr>
                <w:rFonts w:ascii="Arial" w:eastAsia="Arial" w:hAnsi="Arial" w:cs="Arial"/>
                <w:sz w:val="19"/>
                <w:szCs w:val="12"/>
              </w:rPr>
              <w:t>Trips 2035 ÷ 2030</w:t>
            </w:r>
          </w:p>
        </w:tc>
        <w:tc>
          <w:tcPr>
            <w:tcW w:w="1433" w:type="dxa"/>
            <w:tcBorders>
              <w:top w:val="nil"/>
              <w:left w:val="nil"/>
              <w:bottom w:val="nil"/>
              <w:right w:val="nil"/>
            </w:tcBorders>
            <w:noWrap/>
            <w:tcMar>
              <w:top w:w="0" w:type="dxa"/>
              <w:left w:w="0" w:type="dxa"/>
              <w:bottom w:w="0" w:type="dxa"/>
              <w:right w:w="0" w:type="dxa"/>
            </w:tcMar>
            <w:vAlign w:val="center"/>
          </w:tcPr>
          <w:p w14:paraId="1445976D" w14:textId="77777777" w:rsidR="001944B6" w:rsidRDefault="00E24C56">
            <w:pPr>
              <w:keepLines/>
              <w:spacing w:line="182" w:lineRule="exact"/>
            </w:pPr>
            <w:r>
              <w:rPr>
                <w:rFonts w:ascii="Arial" w:eastAsia="Arial" w:hAnsi="Arial" w:cs="Arial"/>
                <w:sz w:val="19"/>
                <w:szCs w:val="12"/>
              </w:rPr>
              <w:t>1.00×</w:t>
            </w:r>
          </w:p>
        </w:tc>
        <w:tc>
          <w:tcPr>
            <w:tcW w:w="1433" w:type="dxa"/>
            <w:tcBorders>
              <w:top w:val="nil"/>
              <w:left w:val="nil"/>
              <w:bottom w:val="nil"/>
              <w:right w:val="nil"/>
            </w:tcBorders>
            <w:noWrap/>
            <w:tcMar>
              <w:top w:w="0" w:type="dxa"/>
              <w:left w:w="0" w:type="dxa"/>
              <w:bottom w:w="0" w:type="dxa"/>
              <w:right w:w="0" w:type="dxa"/>
            </w:tcMar>
            <w:vAlign w:val="center"/>
          </w:tcPr>
          <w:p w14:paraId="4CCEEE57" w14:textId="77777777" w:rsidR="001944B6" w:rsidRDefault="00E24C56">
            <w:pPr>
              <w:keepLines/>
              <w:spacing w:line="182" w:lineRule="exact"/>
            </w:pPr>
            <w:r>
              <w:rPr>
                <w:rFonts w:ascii="Arial" w:eastAsia="Arial" w:hAnsi="Arial" w:cs="Arial"/>
                <w:sz w:val="19"/>
                <w:szCs w:val="12"/>
              </w:rPr>
              <w:t>1.92×</w:t>
            </w:r>
          </w:p>
        </w:tc>
        <w:tc>
          <w:tcPr>
            <w:tcW w:w="973" w:type="dxa"/>
            <w:tcBorders>
              <w:top w:val="nil"/>
              <w:left w:val="nil"/>
              <w:bottom w:val="nil"/>
              <w:right w:val="nil"/>
            </w:tcBorders>
            <w:noWrap/>
            <w:tcMar>
              <w:top w:w="0" w:type="dxa"/>
              <w:left w:w="0" w:type="dxa"/>
              <w:bottom w:w="0" w:type="dxa"/>
              <w:right w:w="0" w:type="dxa"/>
            </w:tcMar>
            <w:vAlign w:val="center"/>
          </w:tcPr>
          <w:p w14:paraId="399A4CDB" w14:textId="77777777" w:rsidR="001944B6" w:rsidRDefault="00E24C56">
            <w:pPr>
              <w:keepLines/>
              <w:spacing w:line="182" w:lineRule="exact"/>
            </w:pPr>
            <w:r>
              <w:rPr>
                <w:rFonts w:ascii="Arial" w:eastAsia="Arial" w:hAnsi="Arial" w:cs="Arial"/>
                <w:sz w:val="19"/>
                <w:szCs w:val="12"/>
              </w:rPr>
              <w:t>Revenue</w:t>
            </w:r>
          </w:p>
        </w:tc>
      </w:tr>
      <w:tr w:rsidR="001944B6" w14:paraId="03ED13E3" w14:textId="77777777" w:rsidTr="00783D7D">
        <w:trPr>
          <w:cantSplit/>
          <w:trHeight w:val="260"/>
          <w:jc w:val="center"/>
        </w:trPr>
        <w:tc>
          <w:tcPr>
            <w:tcW w:w="845" w:type="dxa"/>
            <w:tcBorders>
              <w:top w:val="nil"/>
              <w:left w:val="nil"/>
              <w:bottom w:val="nil"/>
              <w:right w:val="nil"/>
            </w:tcBorders>
            <w:noWrap/>
            <w:tcMar>
              <w:top w:w="0" w:type="dxa"/>
              <w:left w:w="0" w:type="dxa"/>
              <w:bottom w:w="0" w:type="dxa"/>
              <w:right w:w="0" w:type="dxa"/>
            </w:tcMar>
            <w:vAlign w:val="center"/>
          </w:tcPr>
          <w:p w14:paraId="1BE673C1"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72F368D6" w14:textId="77777777" w:rsidR="001944B6" w:rsidRDefault="00E24C56">
            <w:pPr>
              <w:keepLines/>
              <w:spacing w:line="182" w:lineRule="exact"/>
            </w:pPr>
            <w:r>
              <w:rPr>
                <w:rFonts w:ascii="Arial" w:eastAsia="Arial" w:hAnsi="Arial" w:cs="Arial"/>
                <w:sz w:val="19"/>
                <w:szCs w:val="12"/>
              </w:rPr>
              <w:t>Energy linkage</w:t>
            </w:r>
          </w:p>
        </w:tc>
        <w:tc>
          <w:tcPr>
            <w:tcW w:w="4357" w:type="dxa"/>
            <w:tcBorders>
              <w:top w:val="nil"/>
              <w:left w:val="nil"/>
              <w:bottom w:val="nil"/>
              <w:right w:val="nil"/>
            </w:tcBorders>
            <w:noWrap/>
            <w:tcMar>
              <w:top w:w="0" w:type="dxa"/>
              <w:left w:w="0" w:type="dxa"/>
              <w:bottom w:w="0" w:type="dxa"/>
              <w:right w:w="0" w:type="dxa"/>
            </w:tcMar>
            <w:vAlign w:val="center"/>
          </w:tcPr>
          <w:p w14:paraId="7F09BCA5" w14:textId="77777777" w:rsidR="001944B6" w:rsidRDefault="00E24C56">
            <w:pPr>
              <w:keepLines/>
              <w:spacing w:line="182" w:lineRule="exact"/>
            </w:pPr>
            <w:r>
              <w:rPr>
                <w:rFonts w:ascii="Arial" w:eastAsia="Arial" w:hAnsi="Arial" w:cs="Arial"/>
                <w:sz w:val="19"/>
                <w:szCs w:val="12"/>
              </w:rPr>
              <w:t>28.5kWh × trips</w:t>
            </w:r>
          </w:p>
        </w:tc>
        <w:tc>
          <w:tcPr>
            <w:tcW w:w="1433" w:type="dxa"/>
            <w:tcBorders>
              <w:top w:val="nil"/>
              <w:left w:val="nil"/>
              <w:bottom w:val="nil"/>
              <w:right w:val="nil"/>
            </w:tcBorders>
            <w:noWrap/>
            <w:tcMar>
              <w:top w:w="0" w:type="dxa"/>
              <w:left w:w="0" w:type="dxa"/>
              <w:bottom w:w="0" w:type="dxa"/>
              <w:right w:w="0" w:type="dxa"/>
            </w:tcMar>
            <w:vAlign w:val="center"/>
          </w:tcPr>
          <w:p w14:paraId="3396FD27" w14:textId="77777777" w:rsidR="001944B6" w:rsidRDefault="00E24C56">
            <w:pPr>
              <w:keepLines/>
              <w:spacing w:line="182" w:lineRule="exact"/>
            </w:pPr>
            <w:r>
              <w:rPr>
                <w:rFonts w:ascii="Arial" w:eastAsia="Arial" w:hAnsi="Arial" w:cs="Arial"/>
                <w:sz w:val="19"/>
                <w:szCs w:val="12"/>
              </w:rPr>
              <w:t>2,080.5kWh</w:t>
            </w:r>
          </w:p>
        </w:tc>
        <w:tc>
          <w:tcPr>
            <w:tcW w:w="1433" w:type="dxa"/>
            <w:tcBorders>
              <w:top w:val="nil"/>
              <w:left w:val="nil"/>
              <w:bottom w:val="nil"/>
              <w:right w:val="nil"/>
            </w:tcBorders>
            <w:noWrap/>
            <w:tcMar>
              <w:top w:w="0" w:type="dxa"/>
              <w:left w:w="0" w:type="dxa"/>
              <w:bottom w:w="0" w:type="dxa"/>
              <w:right w:w="0" w:type="dxa"/>
            </w:tcMar>
            <w:vAlign w:val="center"/>
          </w:tcPr>
          <w:p w14:paraId="427A9AB5" w14:textId="77777777" w:rsidR="001944B6" w:rsidRDefault="00E24C56">
            <w:pPr>
              <w:keepLines/>
              <w:spacing w:line="182" w:lineRule="exact"/>
            </w:pPr>
            <w:r>
              <w:rPr>
                <w:rFonts w:ascii="Arial" w:eastAsia="Arial" w:hAnsi="Arial" w:cs="Arial"/>
                <w:sz w:val="19"/>
                <w:szCs w:val="12"/>
              </w:rPr>
              <w:t>3,990kWh</w:t>
            </w:r>
          </w:p>
        </w:tc>
        <w:tc>
          <w:tcPr>
            <w:tcW w:w="973" w:type="dxa"/>
            <w:tcBorders>
              <w:top w:val="nil"/>
              <w:left w:val="nil"/>
              <w:bottom w:val="nil"/>
              <w:right w:val="nil"/>
            </w:tcBorders>
            <w:noWrap/>
            <w:tcMar>
              <w:top w:w="0" w:type="dxa"/>
              <w:left w:w="0" w:type="dxa"/>
              <w:bottom w:w="0" w:type="dxa"/>
              <w:right w:w="0" w:type="dxa"/>
            </w:tcMar>
            <w:vAlign w:val="center"/>
          </w:tcPr>
          <w:p w14:paraId="748DEDEA" w14:textId="77777777" w:rsidR="001944B6" w:rsidRDefault="00E24C56">
            <w:pPr>
              <w:keepLines/>
              <w:spacing w:line="182" w:lineRule="exact"/>
            </w:pPr>
            <w:r>
              <w:rPr>
                <w:rFonts w:ascii="Arial" w:eastAsia="Arial" w:hAnsi="Arial" w:cs="Arial"/>
                <w:sz w:val="19"/>
                <w:szCs w:val="12"/>
              </w:rPr>
              <w:t>Cost</w:t>
            </w:r>
          </w:p>
        </w:tc>
      </w:tr>
      <w:tr w:rsidR="001944B6" w14:paraId="3843A2C7" w14:textId="77777777" w:rsidTr="00783D7D">
        <w:trPr>
          <w:cantSplit/>
          <w:trHeight w:val="256"/>
          <w:jc w:val="center"/>
        </w:trPr>
        <w:tc>
          <w:tcPr>
            <w:tcW w:w="845" w:type="dxa"/>
            <w:tcBorders>
              <w:top w:val="nil"/>
              <w:left w:val="nil"/>
              <w:bottom w:val="nil"/>
              <w:right w:val="nil"/>
            </w:tcBorders>
            <w:noWrap/>
            <w:tcMar>
              <w:top w:w="0" w:type="dxa"/>
              <w:left w:w="0" w:type="dxa"/>
              <w:bottom w:w="0" w:type="dxa"/>
              <w:right w:w="0" w:type="dxa"/>
            </w:tcMar>
            <w:vAlign w:val="center"/>
          </w:tcPr>
          <w:p w14:paraId="392091E7"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318A2BBA" w14:textId="77777777" w:rsidR="001944B6" w:rsidRDefault="00E24C56">
            <w:pPr>
              <w:keepLines/>
              <w:spacing w:line="182" w:lineRule="exact"/>
            </w:pPr>
            <w:r>
              <w:rPr>
                <w:rFonts w:ascii="Arial" w:eastAsia="Arial" w:hAnsi="Arial" w:cs="Arial"/>
                <w:sz w:val="19"/>
                <w:szCs w:val="12"/>
              </w:rPr>
              <w:t>Hydrogen linkage</w:t>
            </w:r>
          </w:p>
        </w:tc>
        <w:tc>
          <w:tcPr>
            <w:tcW w:w="4357" w:type="dxa"/>
            <w:tcBorders>
              <w:top w:val="nil"/>
              <w:left w:val="nil"/>
              <w:bottom w:val="nil"/>
              <w:right w:val="nil"/>
            </w:tcBorders>
            <w:noWrap/>
            <w:tcMar>
              <w:top w:w="0" w:type="dxa"/>
              <w:left w:w="0" w:type="dxa"/>
              <w:bottom w:w="0" w:type="dxa"/>
              <w:right w:w="0" w:type="dxa"/>
            </w:tcMar>
            <w:vAlign w:val="center"/>
          </w:tcPr>
          <w:p w14:paraId="1CBC4C20" w14:textId="77777777" w:rsidR="001944B6" w:rsidRDefault="00E24C56">
            <w:pPr>
              <w:keepLines/>
              <w:spacing w:line="182" w:lineRule="exact"/>
            </w:pPr>
            <w:r>
              <w:rPr>
                <w:rFonts w:ascii="Arial" w:eastAsia="Arial" w:hAnsi="Arial" w:cs="Arial"/>
                <w:sz w:val="19"/>
                <w:szCs w:val="12"/>
              </w:rPr>
              <w:t>Energy ÷ 0.60/0.70 ÷33.3</w:t>
            </w:r>
          </w:p>
        </w:tc>
        <w:tc>
          <w:tcPr>
            <w:tcW w:w="1433" w:type="dxa"/>
            <w:tcBorders>
              <w:top w:val="nil"/>
              <w:left w:val="nil"/>
              <w:bottom w:val="nil"/>
              <w:right w:val="nil"/>
            </w:tcBorders>
            <w:noWrap/>
            <w:tcMar>
              <w:top w:w="0" w:type="dxa"/>
              <w:left w:w="0" w:type="dxa"/>
              <w:bottom w:w="0" w:type="dxa"/>
              <w:right w:w="0" w:type="dxa"/>
            </w:tcMar>
            <w:vAlign w:val="center"/>
          </w:tcPr>
          <w:p w14:paraId="7EC11B06" w14:textId="77777777" w:rsidR="001944B6" w:rsidRDefault="00E24C56">
            <w:pPr>
              <w:keepLines/>
              <w:spacing w:line="182" w:lineRule="exact"/>
            </w:pPr>
            <w:r>
              <w:rPr>
                <w:rFonts w:ascii="Arial" w:eastAsia="Arial" w:hAnsi="Arial" w:cs="Arial"/>
                <w:sz w:val="19"/>
                <w:szCs w:val="12"/>
              </w:rPr>
              <w:t>104.1kg</w:t>
            </w:r>
          </w:p>
        </w:tc>
        <w:tc>
          <w:tcPr>
            <w:tcW w:w="1433" w:type="dxa"/>
            <w:tcBorders>
              <w:top w:val="nil"/>
              <w:left w:val="nil"/>
              <w:bottom w:val="nil"/>
              <w:right w:val="nil"/>
            </w:tcBorders>
            <w:noWrap/>
            <w:tcMar>
              <w:top w:w="0" w:type="dxa"/>
              <w:left w:w="0" w:type="dxa"/>
              <w:bottom w:w="0" w:type="dxa"/>
              <w:right w:w="0" w:type="dxa"/>
            </w:tcMar>
            <w:vAlign w:val="center"/>
          </w:tcPr>
          <w:p w14:paraId="5136A63F" w14:textId="77777777" w:rsidR="001944B6" w:rsidRDefault="00E24C56">
            <w:pPr>
              <w:keepLines/>
              <w:spacing w:line="182" w:lineRule="exact"/>
            </w:pPr>
            <w:r>
              <w:rPr>
                <w:rFonts w:ascii="Arial" w:eastAsia="Arial" w:hAnsi="Arial" w:cs="Arial"/>
                <w:sz w:val="19"/>
                <w:szCs w:val="12"/>
              </w:rPr>
              <w:t>171.2kg</w:t>
            </w:r>
          </w:p>
        </w:tc>
        <w:tc>
          <w:tcPr>
            <w:tcW w:w="973" w:type="dxa"/>
            <w:tcBorders>
              <w:top w:val="nil"/>
              <w:left w:val="nil"/>
              <w:bottom w:val="nil"/>
              <w:right w:val="nil"/>
            </w:tcBorders>
            <w:noWrap/>
            <w:tcMar>
              <w:top w:w="0" w:type="dxa"/>
              <w:left w:w="0" w:type="dxa"/>
              <w:bottom w:w="0" w:type="dxa"/>
              <w:right w:w="0" w:type="dxa"/>
            </w:tcMar>
            <w:vAlign w:val="center"/>
          </w:tcPr>
          <w:p w14:paraId="38949C79" w14:textId="77777777" w:rsidR="001944B6" w:rsidRDefault="00E24C56">
            <w:pPr>
              <w:keepLines/>
              <w:spacing w:line="182" w:lineRule="exact"/>
            </w:pPr>
            <w:r>
              <w:rPr>
                <w:rFonts w:ascii="Arial" w:eastAsia="Arial" w:hAnsi="Arial" w:cs="Arial"/>
                <w:sz w:val="19"/>
                <w:szCs w:val="12"/>
              </w:rPr>
              <w:t>Cost</w:t>
            </w:r>
          </w:p>
        </w:tc>
      </w:tr>
      <w:tr w:rsidR="001944B6" w14:paraId="452AA34B" w14:textId="77777777" w:rsidTr="00783D7D">
        <w:trPr>
          <w:cantSplit/>
          <w:trHeight w:val="260"/>
          <w:jc w:val="center"/>
        </w:trPr>
        <w:tc>
          <w:tcPr>
            <w:tcW w:w="845" w:type="dxa"/>
            <w:tcBorders>
              <w:top w:val="nil"/>
              <w:left w:val="nil"/>
              <w:bottom w:val="nil"/>
              <w:right w:val="nil"/>
            </w:tcBorders>
            <w:noWrap/>
            <w:tcMar>
              <w:top w:w="0" w:type="dxa"/>
              <w:left w:w="0" w:type="dxa"/>
              <w:bottom w:w="0" w:type="dxa"/>
              <w:right w:w="0" w:type="dxa"/>
            </w:tcMar>
            <w:vAlign w:val="center"/>
          </w:tcPr>
          <w:p w14:paraId="15C87773"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469B315F" w14:textId="77777777" w:rsidR="001944B6" w:rsidRDefault="00E24C56">
            <w:pPr>
              <w:keepLines/>
              <w:spacing w:line="182" w:lineRule="exact"/>
            </w:pPr>
            <w:r>
              <w:rPr>
                <w:rFonts w:ascii="Arial" w:eastAsia="Arial" w:hAnsi="Arial" w:cs="Arial"/>
                <w:sz w:val="19"/>
                <w:szCs w:val="12"/>
              </w:rPr>
              <w:t>Fleet sizing</w:t>
            </w:r>
          </w:p>
        </w:tc>
        <w:tc>
          <w:tcPr>
            <w:tcW w:w="4357" w:type="dxa"/>
            <w:tcBorders>
              <w:top w:val="nil"/>
              <w:left w:val="nil"/>
              <w:bottom w:val="nil"/>
              <w:right w:val="nil"/>
            </w:tcBorders>
            <w:noWrap/>
            <w:tcMar>
              <w:top w:w="0" w:type="dxa"/>
              <w:left w:w="0" w:type="dxa"/>
              <w:bottom w:w="0" w:type="dxa"/>
              <w:right w:w="0" w:type="dxa"/>
            </w:tcMar>
            <w:vAlign w:val="center"/>
          </w:tcPr>
          <w:p w14:paraId="4AC1E500" w14:textId="77777777" w:rsidR="001944B6" w:rsidRDefault="00E24C56">
            <w:pPr>
              <w:keepLines/>
              <w:spacing w:line="182" w:lineRule="exact"/>
            </w:pPr>
            <w:r>
              <w:rPr>
                <w:rFonts w:ascii="Arial" w:eastAsia="Arial" w:hAnsi="Arial" w:cs="Arial"/>
                <w:sz w:val="19"/>
                <w:szCs w:val="12"/>
              </w:rPr>
              <w:t>ceil(trips ÷6)</w:t>
            </w:r>
          </w:p>
        </w:tc>
        <w:tc>
          <w:tcPr>
            <w:tcW w:w="1433" w:type="dxa"/>
            <w:tcBorders>
              <w:top w:val="nil"/>
              <w:left w:val="nil"/>
              <w:bottom w:val="nil"/>
              <w:right w:val="nil"/>
            </w:tcBorders>
            <w:noWrap/>
            <w:tcMar>
              <w:top w:w="0" w:type="dxa"/>
              <w:left w:w="0" w:type="dxa"/>
              <w:bottom w:w="0" w:type="dxa"/>
              <w:right w:w="0" w:type="dxa"/>
            </w:tcMar>
            <w:vAlign w:val="center"/>
          </w:tcPr>
          <w:p w14:paraId="0B7B0287" w14:textId="77777777" w:rsidR="001944B6" w:rsidRDefault="00E24C56">
            <w:pPr>
              <w:keepLines/>
              <w:spacing w:line="182" w:lineRule="exact"/>
            </w:pPr>
            <w:r>
              <w:rPr>
                <w:rFonts w:ascii="Arial" w:eastAsia="Arial" w:hAnsi="Arial" w:cs="Arial"/>
                <w:sz w:val="19"/>
                <w:szCs w:val="12"/>
              </w:rPr>
              <w:t>13</w:t>
            </w:r>
          </w:p>
        </w:tc>
        <w:tc>
          <w:tcPr>
            <w:tcW w:w="1433" w:type="dxa"/>
            <w:tcBorders>
              <w:top w:val="nil"/>
              <w:left w:val="nil"/>
              <w:bottom w:val="nil"/>
              <w:right w:val="nil"/>
            </w:tcBorders>
            <w:noWrap/>
            <w:tcMar>
              <w:top w:w="0" w:type="dxa"/>
              <w:left w:w="0" w:type="dxa"/>
              <w:bottom w:w="0" w:type="dxa"/>
              <w:right w:w="0" w:type="dxa"/>
            </w:tcMar>
            <w:vAlign w:val="center"/>
          </w:tcPr>
          <w:p w14:paraId="091C9A23" w14:textId="77777777" w:rsidR="001944B6" w:rsidRDefault="00E24C56">
            <w:pPr>
              <w:keepLines/>
              <w:spacing w:line="182" w:lineRule="exact"/>
            </w:pPr>
            <w:r>
              <w:rPr>
                <w:rFonts w:ascii="Arial" w:eastAsia="Arial" w:hAnsi="Arial" w:cs="Arial"/>
                <w:sz w:val="19"/>
                <w:szCs w:val="12"/>
              </w:rPr>
              <w:t>24</w:t>
            </w:r>
          </w:p>
        </w:tc>
        <w:tc>
          <w:tcPr>
            <w:tcW w:w="973" w:type="dxa"/>
            <w:tcBorders>
              <w:top w:val="nil"/>
              <w:left w:val="nil"/>
              <w:bottom w:val="nil"/>
              <w:right w:val="nil"/>
            </w:tcBorders>
            <w:noWrap/>
            <w:tcMar>
              <w:top w:w="0" w:type="dxa"/>
              <w:left w:w="0" w:type="dxa"/>
              <w:bottom w:w="0" w:type="dxa"/>
              <w:right w:w="0" w:type="dxa"/>
            </w:tcMar>
            <w:vAlign w:val="center"/>
          </w:tcPr>
          <w:p w14:paraId="2951E0D2" w14:textId="77777777" w:rsidR="001944B6" w:rsidRDefault="00E24C56">
            <w:pPr>
              <w:keepLines/>
              <w:spacing w:line="182" w:lineRule="exact"/>
            </w:pPr>
            <w:r>
              <w:rPr>
                <w:rFonts w:ascii="Arial" w:eastAsia="Arial" w:hAnsi="Arial" w:cs="Arial"/>
                <w:sz w:val="19"/>
                <w:szCs w:val="12"/>
              </w:rPr>
              <w:t>Trips cap</w:t>
            </w:r>
          </w:p>
        </w:tc>
      </w:tr>
      <w:tr w:rsidR="001944B6" w14:paraId="7EC93A56"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0FC74745"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6B05DF6E" w14:textId="77777777" w:rsidR="001944B6" w:rsidRDefault="00E24C56">
            <w:pPr>
              <w:keepLines/>
              <w:spacing w:line="182" w:lineRule="exact"/>
            </w:pPr>
            <w:r>
              <w:rPr>
                <w:rFonts w:ascii="Arial" w:eastAsia="Arial" w:hAnsi="Arial" w:cs="Arial"/>
                <w:sz w:val="19"/>
                <w:szCs w:val="12"/>
              </w:rPr>
              <w:t>Congestion</w:t>
            </w:r>
          </w:p>
        </w:tc>
        <w:tc>
          <w:tcPr>
            <w:tcW w:w="4357" w:type="dxa"/>
            <w:tcBorders>
              <w:top w:val="nil"/>
              <w:left w:val="nil"/>
              <w:bottom w:val="nil"/>
              <w:right w:val="nil"/>
            </w:tcBorders>
            <w:noWrap/>
            <w:tcMar>
              <w:top w:w="0" w:type="dxa"/>
              <w:left w:w="0" w:type="dxa"/>
              <w:bottom w:w="0" w:type="dxa"/>
              <w:right w:w="0" w:type="dxa"/>
            </w:tcMar>
            <w:vAlign w:val="center"/>
          </w:tcPr>
          <w:p w14:paraId="5B597618" w14:textId="77777777" w:rsidR="001944B6" w:rsidRDefault="00E24C56">
            <w:pPr>
              <w:keepLines/>
              <w:spacing w:line="182" w:lineRule="exact"/>
            </w:pPr>
            <w:r>
              <w:rPr>
                <w:rFonts w:ascii="Arial" w:eastAsia="Arial" w:hAnsi="Arial" w:cs="Arial"/>
                <w:sz w:val="19"/>
                <w:szCs w:val="12"/>
              </w:rPr>
              <w:t>Load ÷ capacity</w:t>
            </w:r>
          </w:p>
        </w:tc>
        <w:tc>
          <w:tcPr>
            <w:tcW w:w="1433" w:type="dxa"/>
            <w:tcBorders>
              <w:top w:val="nil"/>
              <w:left w:val="nil"/>
              <w:bottom w:val="nil"/>
              <w:right w:val="nil"/>
            </w:tcBorders>
            <w:noWrap/>
            <w:tcMar>
              <w:top w:w="0" w:type="dxa"/>
              <w:left w:w="0" w:type="dxa"/>
              <w:bottom w:w="0" w:type="dxa"/>
              <w:right w:w="0" w:type="dxa"/>
            </w:tcMar>
            <w:vAlign w:val="center"/>
          </w:tcPr>
          <w:p w14:paraId="12146F95" w14:textId="77777777" w:rsidR="001944B6" w:rsidRDefault="00E24C56">
            <w:pPr>
              <w:keepLines/>
              <w:spacing w:line="182" w:lineRule="exact"/>
            </w:pPr>
            <w:r>
              <w:rPr>
                <w:rFonts w:ascii="Arial" w:eastAsia="Arial" w:hAnsi="Arial" w:cs="Arial"/>
                <w:sz w:val="19"/>
                <w:szCs w:val="12"/>
              </w:rPr>
              <w:t>Medium</w:t>
            </w:r>
          </w:p>
        </w:tc>
        <w:tc>
          <w:tcPr>
            <w:tcW w:w="1433" w:type="dxa"/>
            <w:tcBorders>
              <w:top w:val="nil"/>
              <w:left w:val="nil"/>
              <w:bottom w:val="nil"/>
              <w:right w:val="nil"/>
            </w:tcBorders>
            <w:noWrap/>
            <w:tcMar>
              <w:top w:w="0" w:type="dxa"/>
              <w:left w:w="0" w:type="dxa"/>
              <w:bottom w:w="0" w:type="dxa"/>
              <w:right w:w="0" w:type="dxa"/>
            </w:tcMar>
            <w:vAlign w:val="center"/>
          </w:tcPr>
          <w:p w14:paraId="35095A15" w14:textId="77777777" w:rsidR="001944B6" w:rsidRDefault="00E24C56">
            <w:pPr>
              <w:keepLines/>
              <w:spacing w:line="182" w:lineRule="exact"/>
            </w:pPr>
            <w:r>
              <w:rPr>
                <w:rFonts w:ascii="Arial" w:eastAsia="Arial" w:hAnsi="Arial" w:cs="Arial"/>
                <w:sz w:val="19"/>
                <w:szCs w:val="12"/>
              </w:rPr>
              <w:t>High</w:t>
            </w:r>
          </w:p>
        </w:tc>
        <w:tc>
          <w:tcPr>
            <w:tcW w:w="973" w:type="dxa"/>
            <w:tcBorders>
              <w:top w:val="nil"/>
              <w:left w:val="nil"/>
              <w:bottom w:val="nil"/>
              <w:right w:val="nil"/>
            </w:tcBorders>
            <w:noWrap/>
            <w:tcMar>
              <w:top w:w="0" w:type="dxa"/>
              <w:left w:w="0" w:type="dxa"/>
              <w:bottom w:w="0" w:type="dxa"/>
              <w:right w:w="0" w:type="dxa"/>
            </w:tcMar>
            <w:vAlign w:val="center"/>
          </w:tcPr>
          <w:p w14:paraId="42D19EE3" w14:textId="77777777" w:rsidR="001944B6" w:rsidRDefault="00E24C56">
            <w:pPr>
              <w:keepLines/>
              <w:spacing w:line="182" w:lineRule="exact"/>
            </w:pPr>
            <w:r>
              <w:rPr>
                <w:rFonts w:ascii="Arial" w:eastAsia="Arial" w:hAnsi="Arial" w:cs="Arial"/>
                <w:sz w:val="19"/>
                <w:szCs w:val="12"/>
              </w:rPr>
              <w:t>Limit</w:t>
            </w:r>
          </w:p>
        </w:tc>
      </w:tr>
      <w:tr w:rsidR="001944B6" w14:paraId="4AC845F0"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08CFE736"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2AE5C0BC" w14:textId="77777777" w:rsidR="001944B6" w:rsidRDefault="00E24C56">
            <w:pPr>
              <w:keepLines/>
              <w:spacing w:line="182" w:lineRule="exact"/>
            </w:pPr>
            <w:r>
              <w:rPr>
                <w:rFonts w:ascii="Arial" w:eastAsia="Arial" w:hAnsi="Arial" w:cs="Arial"/>
                <w:sz w:val="19"/>
                <w:szCs w:val="12"/>
              </w:rPr>
              <w:t>Node capacity</w:t>
            </w:r>
          </w:p>
        </w:tc>
        <w:tc>
          <w:tcPr>
            <w:tcW w:w="4357" w:type="dxa"/>
            <w:tcBorders>
              <w:top w:val="nil"/>
              <w:left w:val="nil"/>
              <w:bottom w:val="nil"/>
              <w:right w:val="nil"/>
            </w:tcBorders>
            <w:noWrap/>
            <w:tcMar>
              <w:top w:w="0" w:type="dxa"/>
              <w:left w:w="0" w:type="dxa"/>
              <w:bottom w:w="0" w:type="dxa"/>
              <w:right w:w="0" w:type="dxa"/>
            </w:tcMar>
            <w:vAlign w:val="center"/>
          </w:tcPr>
          <w:p w14:paraId="4B1FB607" w14:textId="77777777" w:rsidR="001944B6" w:rsidRDefault="00E24C56">
            <w:pPr>
              <w:keepLines/>
              <w:spacing w:line="182" w:lineRule="exact"/>
            </w:pPr>
            <w:r>
              <w:rPr>
                <w:rFonts w:ascii="Arial" w:eastAsia="Arial" w:hAnsi="Arial" w:cs="Arial"/>
                <w:sz w:val="19"/>
                <w:szCs w:val="12"/>
              </w:rPr>
              <w:t>Throughput ≤ capacity</w:t>
            </w:r>
          </w:p>
        </w:tc>
        <w:tc>
          <w:tcPr>
            <w:tcW w:w="1433" w:type="dxa"/>
            <w:tcBorders>
              <w:top w:val="nil"/>
              <w:left w:val="nil"/>
              <w:bottom w:val="nil"/>
              <w:right w:val="nil"/>
            </w:tcBorders>
            <w:noWrap/>
            <w:tcMar>
              <w:top w:w="0" w:type="dxa"/>
              <w:left w:w="0" w:type="dxa"/>
              <w:bottom w:w="0" w:type="dxa"/>
              <w:right w:w="0" w:type="dxa"/>
            </w:tcMar>
            <w:vAlign w:val="center"/>
          </w:tcPr>
          <w:p w14:paraId="1A96FA32" w14:textId="77777777" w:rsidR="001944B6" w:rsidRDefault="00E24C56">
            <w:pPr>
              <w:keepLines/>
              <w:spacing w:line="182" w:lineRule="exact"/>
            </w:pPr>
            <w:r>
              <w:rPr>
                <w:rFonts w:ascii="Arial" w:eastAsia="Arial" w:hAnsi="Arial" w:cs="Arial"/>
                <w:sz w:val="19"/>
                <w:szCs w:val="12"/>
              </w:rPr>
              <w:t>Limited</w:t>
            </w:r>
          </w:p>
        </w:tc>
        <w:tc>
          <w:tcPr>
            <w:tcW w:w="1433" w:type="dxa"/>
            <w:tcBorders>
              <w:top w:val="nil"/>
              <w:left w:val="nil"/>
              <w:bottom w:val="nil"/>
              <w:right w:val="nil"/>
            </w:tcBorders>
            <w:noWrap/>
            <w:tcMar>
              <w:top w:w="0" w:type="dxa"/>
              <w:left w:w="0" w:type="dxa"/>
              <w:bottom w:w="0" w:type="dxa"/>
              <w:right w:w="0" w:type="dxa"/>
            </w:tcMar>
            <w:vAlign w:val="center"/>
          </w:tcPr>
          <w:p w14:paraId="2D0906DD" w14:textId="77777777" w:rsidR="001944B6" w:rsidRDefault="00E24C56">
            <w:pPr>
              <w:keepLines/>
              <w:spacing w:line="182" w:lineRule="exact"/>
            </w:pPr>
            <w:r>
              <w:rPr>
                <w:rFonts w:ascii="Arial" w:eastAsia="Arial" w:hAnsi="Arial" w:cs="Arial"/>
                <w:sz w:val="19"/>
                <w:szCs w:val="12"/>
              </w:rPr>
              <w:t>Expanded</w:t>
            </w:r>
          </w:p>
        </w:tc>
        <w:tc>
          <w:tcPr>
            <w:tcW w:w="973" w:type="dxa"/>
            <w:tcBorders>
              <w:top w:val="nil"/>
              <w:left w:val="nil"/>
              <w:bottom w:val="nil"/>
              <w:right w:val="nil"/>
            </w:tcBorders>
            <w:noWrap/>
            <w:tcMar>
              <w:top w:w="0" w:type="dxa"/>
              <w:left w:w="0" w:type="dxa"/>
              <w:bottom w:w="0" w:type="dxa"/>
              <w:right w:w="0" w:type="dxa"/>
            </w:tcMar>
            <w:vAlign w:val="center"/>
          </w:tcPr>
          <w:p w14:paraId="4E5916B0" w14:textId="77777777" w:rsidR="001944B6" w:rsidRDefault="00E24C56">
            <w:pPr>
              <w:keepLines/>
              <w:spacing w:line="182" w:lineRule="exact"/>
            </w:pPr>
            <w:r>
              <w:rPr>
                <w:rFonts w:ascii="Arial" w:eastAsia="Arial" w:hAnsi="Arial" w:cs="Arial"/>
                <w:sz w:val="19"/>
                <w:szCs w:val="12"/>
              </w:rPr>
              <w:t>Cap</w:t>
            </w:r>
          </w:p>
        </w:tc>
      </w:tr>
      <w:tr w:rsidR="001944B6" w14:paraId="6BE1FB20" w14:textId="77777777" w:rsidTr="00783D7D">
        <w:trPr>
          <w:cantSplit/>
          <w:trHeight w:val="249"/>
          <w:jc w:val="center"/>
        </w:trPr>
        <w:tc>
          <w:tcPr>
            <w:tcW w:w="845" w:type="dxa"/>
            <w:tcBorders>
              <w:top w:val="single" w:sz="4" w:space="0" w:color="000000"/>
              <w:left w:val="nil"/>
              <w:bottom w:val="nil"/>
              <w:right w:val="nil"/>
            </w:tcBorders>
            <w:noWrap/>
            <w:tcMar>
              <w:top w:w="0" w:type="dxa"/>
              <w:left w:w="0" w:type="dxa"/>
              <w:bottom w:w="0" w:type="dxa"/>
              <w:right w:w="0" w:type="dxa"/>
            </w:tcMar>
            <w:vAlign w:val="center"/>
          </w:tcPr>
          <w:p w14:paraId="002FE687" w14:textId="77777777" w:rsidR="001944B6" w:rsidRDefault="00E24C56">
            <w:pPr>
              <w:keepLines/>
              <w:spacing w:line="182" w:lineRule="exact"/>
            </w:pPr>
            <w:r>
              <w:rPr>
                <w:rFonts w:ascii="Arial" w:eastAsia="Arial" w:hAnsi="Arial" w:cs="Arial"/>
                <w:sz w:val="19"/>
                <w:szCs w:val="12"/>
              </w:rPr>
              <w:t>Financial</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48AB7074" w14:textId="77777777" w:rsidR="001944B6" w:rsidRDefault="00E24C56">
            <w:pPr>
              <w:keepLines/>
              <w:spacing w:line="182" w:lineRule="exact"/>
            </w:pPr>
            <w:r>
              <w:rPr>
                <w:rFonts w:ascii="Arial" w:eastAsia="Arial" w:hAnsi="Arial" w:cs="Arial"/>
                <w:w w:val="98"/>
                <w:sz w:val="19"/>
                <w:szCs w:val="12"/>
              </w:rPr>
              <w:t>Annual passenger revenue</w:t>
            </w:r>
          </w:p>
        </w:tc>
        <w:tc>
          <w:tcPr>
            <w:tcW w:w="4357" w:type="dxa"/>
            <w:tcBorders>
              <w:top w:val="single" w:sz="4" w:space="0" w:color="000000"/>
              <w:left w:val="nil"/>
              <w:bottom w:val="nil"/>
              <w:right w:val="nil"/>
            </w:tcBorders>
            <w:noWrap/>
            <w:tcMar>
              <w:top w:w="0" w:type="dxa"/>
              <w:left w:w="0" w:type="dxa"/>
              <w:bottom w:w="0" w:type="dxa"/>
              <w:right w:w="0" w:type="dxa"/>
            </w:tcMar>
            <w:vAlign w:val="center"/>
          </w:tcPr>
          <w:p w14:paraId="740600CF" w14:textId="77777777" w:rsidR="001944B6" w:rsidRDefault="00E24C56">
            <w:pPr>
              <w:keepLines/>
              <w:spacing w:line="182" w:lineRule="exact"/>
            </w:pPr>
            <w:r>
              <w:rPr>
                <w:rFonts w:ascii="Arial" w:eastAsia="Arial" w:hAnsi="Arial" w:cs="Arial"/>
                <w:sz w:val="19"/>
                <w:szCs w:val="12"/>
              </w:rPr>
              <w:t>Trips×Seats×Load×Fare×365</w:t>
            </w:r>
          </w:p>
        </w:tc>
        <w:tc>
          <w:tcPr>
            <w:tcW w:w="1433" w:type="dxa"/>
            <w:tcBorders>
              <w:top w:val="single" w:sz="4" w:space="0" w:color="000000"/>
              <w:left w:val="nil"/>
              <w:bottom w:val="nil"/>
              <w:right w:val="nil"/>
            </w:tcBorders>
            <w:noWrap/>
            <w:tcMar>
              <w:top w:w="0" w:type="dxa"/>
              <w:left w:w="0" w:type="dxa"/>
              <w:bottom w:w="0" w:type="dxa"/>
              <w:right w:w="0" w:type="dxa"/>
            </w:tcMar>
            <w:vAlign w:val="center"/>
          </w:tcPr>
          <w:p w14:paraId="2559F84B" w14:textId="77777777" w:rsidR="001944B6" w:rsidRDefault="00E24C56">
            <w:pPr>
              <w:keepLines/>
              <w:spacing w:line="182" w:lineRule="exact"/>
            </w:pPr>
            <w:r>
              <w:rPr>
                <w:rFonts w:ascii="Arial" w:eastAsia="Arial" w:hAnsi="Arial" w:cs="Arial"/>
                <w:sz w:val="19"/>
                <w:szCs w:val="12"/>
              </w:rPr>
              <w:t>¥59.685M</w:t>
            </w:r>
          </w:p>
        </w:tc>
        <w:tc>
          <w:tcPr>
            <w:tcW w:w="1433" w:type="dxa"/>
            <w:tcBorders>
              <w:top w:val="single" w:sz="4" w:space="0" w:color="000000"/>
              <w:left w:val="nil"/>
              <w:bottom w:val="nil"/>
              <w:right w:val="nil"/>
            </w:tcBorders>
            <w:noWrap/>
            <w:tcMar>
              <w:top w:w="0" w:type="dxa"/>
              <w:left w:w="0" w:type="dxa"/>
              <w:bottom w:w="0" w:type="dxa"/>
              <w:right w:w="0" w:type="dxa"/>
            </w:tcMar>
            <w:vAlign w:val="center"/>
          </w:tcPr>
          <w:p w14:paraId="079708BA" w14:textId="77777777" w:rsidR="001944B6" w:rsidRDefault="00E24C56">
            <w:pPr>
              <w:keepLines/>
              <w:spacing w:line="182" w:lineRule="exact"/>
            </w:pPr>
            <w:r>
              <w:rPr>
                <w:rFonts w:ascii="Arial" w:eastAsia="Arial" w:hAnsi="Arial" w:cs="Arial"/>
                <w:sz w:val="19"/>
                <w:szCs w:val="12"/>
              </w:rPr>
              <w:t>¥183.960M</w:t>
            </w:r>
          </w:p>
        </w:tc>
        <w:tc>
          <w:tcPr>
            <w:tcW w:w="973" w:type="dxa"/>
            <w:tcBorders>
              <w:top w:val="single" w:sz="4" w:space="0" w:color="000000"/>
              <w:left w:val="nil"/>
              <w:bottom w:val="nil"/>
              <w:right w:val="nil"/>
            </w:tcBorders>
            <w:noWrap/>
            <w:tcMar>
              <w:top w:w="0" w:type="dxa"/>
              <w:left w:w="0" w:type="dxa"/>
              <w:bottom w:w="0" w:type="dxa"/>
              <w:right w:w="0" w:type="dxa"/>
            </w:tcMar>
            <w:vAlign w:val="center"/>
          </w:tcPr>
          <w:p w14:paraId="483672E1" w14:textId="77777777" w:rsidR="001944B6" w:rsidRDefault="00E24C56">
            <w:pPr>
              <w:keepLines/>
              <w:spacing w:line="182" w:lineRule="exact"/>
            </w:pPr>
            <w:r>
              <w:rPr>
                <w:rFonts w:ascii="Arial" w:eastAsia="Arial" w:hAnsi="Arial" w:cs="Arial"/>
                <w:sz w:val="19"/>
                <w:szCs w:val="12"/>
              </w:rPr>
              <w:t>Profit</w:t>
            </w:r>
          </w:p>
        </w:tc>
      </w:tr>
      <w:tr w:rsidR="001944B6" w14:paraId="2BBE6F02"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576BEF36"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62C4DCBB" w14:textId="77777777" w:rsidR="001944B6" w:rsidRDefault="00E24C56">
            <w:pPr>
              <w:keepLines/>
              <w:spacing w:line="182" w:lineRule="exact"/>
            </w:pPr>
            <w:r>
              <w:rPr>
                <w:rFonts w:ascii="Arial" w:eastAsia="Arial" w:hAnsi="Arial" w:cs="Arial"/>
                <w:sz w:val="19"/>
                <w:szCs w:val="12"/>
              </w:rPr>
              <w:t>Revenue per vehicle trip</w:t>
            </w:r>
          </w:p>
        </w:tc>
        <w:tc>
          <w:tcPr>
            <w:tcW w:w="4357" w:type="dxa"/>
            <w:tcBorders>
              <w:top w:val="nil"/>
              <w:left w:val="nil"/>
              <w:bottom w:val="nil"/>
              <w:right w:val="nil"/>
            </w:tcBorders>
            <w:noWrap/>
            <w:tcMar>
              <w:top w:w="0" w:type="dxa"/>
              <w:left w:w="0" w:type="dxa"/>
              <w:bottom w:w="0" w:type="dxa"/>
              <w:right w:w="0" w:type="dxa"/>
            </w:tcMar>
            <w:vAlign w:val="center"/>
          </w:tcPr>
          <w:p w14:paraId="3554E446" w14:textId="77777777" w:rsidR="001944B6" w:rsidRDefault="00E24C56">
            <w:pPr>
              <w:keepLines/>
              <w:spacing w:line="182" w:lineRule="exact"/>
            </w:pPr>
            <w:r>
              <w:rPr>
                <w:rFonts w:ascii="Arial" w:eastAsia="Arial" w:hAnsi="Arial" w:cs="Arial"/>
                <w:sz w:val="19"/>
                <w:szCs w:val="12"/>
              </w:rPr>
              <w:t>Seats×Load×Fare</w:t>
            </w:r>
          </w:p>
        </w:tc>
        <w:tc>
          <w:tcPr>
            <w:tcW w:w="1433" w:type="dxa"/>
            <w:tcBorders>
              <w:top w:val="nil"/>
              <w:left w:val="nil"/>
              <w:bottom w:val="nil"/>
              <w:right w:val="nil"/>
            </w:tcBorders>
            <w:noWrap/>
            <w:tcMar>
              <w:top w:w="0" w:type="dxa"/>
              <w:left w:w="0" w:type="dxa"/>
              <w:bottom w:w="0" w:type="dxa"/>
              <w:right w:w="0" w:type="dxa"/>
            </w:tcMar>
            <w:vAlign w:val="center"/>
          </w:tcPr>
          <w:p w14:paraId="14C63251" w14:textId="77777777" w:rsidR="001944B6" w:rsidRDefault="00E24C56">
            <w:pPr>
              <w:keepLines/>
              <w:spacing w:line="182" w:lineRule="exact"/>
            </w:pPr>
            <w:r>
              <w:rPr>
                <w:rFonts w:ascii="Arial" w:eastAsia="Arial" w:hAnsi="Arial" w:cs="Arial"/>
                <w:sz w:val="19"/>
                <w:szCs w:val="12"/>
              </w:rPr>
              <w:t>¥2,240</w:t>
            </w:r>
          </w:p>
        </w:tc>
        <w:tc>
          <w:tcPr>
            <w:tcW w:w="1433" w:type="dxa"/>
            <w:tcBorders>
              <w:top w:val="nil"/>
              <w:left w:val="nil"/>
              <w:bottom w:val="nil"/>
              <w:right w:val="nil"/>
            </w:tcBorders>
            <w:noWrap/>
            <w:tcMar>
              <w:top w:w="0" w:type="dxa"/>
              <w:left w:w="0" w:type="dxa"/>
              <w:bottom w:w="0" w:type="dxa"/>
              <w:right w:w="0" w:type="dxa"/>
            </w:tcMar>
            <w:vAlign w:val="center"/>
          </w:tcPr>
          <w:p w14:paraId="1284FB96" w14:textId="77777777" w:rsidR="001944B6" w:rsidRDefault="00E24C56">
            <w:pPr>
              <w:keepLines/>
              <w:spacing w:line="182" w:lineRule="exact"/>
            </w:pPr>
            <w:r>
              <w:rPr>
                <w:rFonts w:ascii="Arial" w:eastAsia="Arial" w:hAnsi="Arial" w:cs="Arial"/>
                <w:sz w:val="19"/>
                <w:szCs w:val="12"/>
              </w:rPr>
              <w:t>¥3,600</w:t>
            </w:r>
          </w:p>
        </w:tc>
        <w:tc>
          <w:tcPr>
            <w:tcW w:w="973" w:type="dxa"/>
            <w:tcBorders>
              <w:top w:val="nil"/>
              <w:left w:val="nil"/>
              <w:bottom w:val="nil"/>
              <w:right w:val="nil"/>
            </w:tcBorders>
            <w:noWrap/>
            <w:tcMar>
              <w:top w:w="0" w:type="dxa"/>
              <w:left w:w="0" w:type="dxa"/>
              <w:bottom w:w="0" w:type="dxa"/>
              <w:right w:w="0" w:type="dxa"/>
            </w:tcMar>
            <w:vAlign w:val="center"/>
          </w:tcPr>
          <w:p w14:paraId="12B458C6" w14:textId="77777777" w:rsidR="001944B6" w:rsidRDefault="00E24C56">
            <w:pPr>
              <w:keepLines/>
              <w:spacing w:line="182" w:lineRule="exact"/>
            </w:pPr>
            <w:r>
              <w:rPr>
                <w:rFonts w:ascii="Arial" w:eastAsia="Arial" w:hAnsi="Arial" w:cs="Arial"/>
                <w:sz w:val="19"/>
                <w:szCs w:val="12"/>
              </w:rPr>
              <w:t>Revenue</w:t>
            </w:r>
          </w:p>
        </w:tc>
      </w:tr>
      <w:tr w:rsidR="001944B6" w14:paraId="65D31795" w14:textId="77777777" w:rsidTr="00783D7D">
        <w:trPr>
          <w:cantSplit/>
          <w:trHeight w:val="260"/>
          <w:jc w:val="center"/>
        </w:trPr>
        <w:tc>
          <w:tcPr>
            <w:tcW w:w="845" w:type="dxa"/>
            <w:tcBorders>
              <w:top w:val="nil"/>
              <w:left w:val="nil"/>
              <w:bottom w:val="nil"/>
              <w:right w:val="nil"/>
            </w:tcBorders>
            <w:noWrap/>
            <w:tcMar>
              <w:top w:w="0" w:type="dxa"/>
              <w:left w:w="0" w:type="dxa"/>
              <w:bottom w:w="0" w:type="dxa"/>
              <w:right w:w="0" w:type="dxa"/>
            </w:tcMar>
            <w:vAlign w:val="center"/>
          </w:tcPr>
          <w:p w14:paraId="43B579B7"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240B4117" w14:textId="77777777" w:rsidR="001944B6" w:rsidRDefault="00E24C56">
            <w:pPr>
              <w:keepLines/>
              <w:spacing w:line="182" w:lineRule="exact"/>
            </w:pPr>
            <w:r>
              <w:rPr>
                <w:rFonts w:ascii="Arial" w:eastAsia="Arial" w:hAnsi="Arial" w:cs="Arial"/>
                <w:sz w:val="19"/>
                <w:szCs w:val="12"/>
              </w:rPr>
              <w:t>Contribution</w:t>
            </w:r>
          </w:p>
        </w:tc>
        <w:tc>
          <w:tcPr>
            <w:tcW w:w="4357" w:type="dxa"/>
            <w:tcBorders>
              <w:top w:val="nil"/>
              <w:left w:val="nil"/>
              <w:bottom w:val="nil"/>
              <w:right w:val="nil"/>
            </w:tcBorders>
            <w:noWrap/>
            <w:tcMar>
              <w:top w:w="0" w:type="dxa"/>
              <w:left w:w="0" w:type="dxa"/>
              <w:bottom w:w="0" w:type="dxa"/>
              <w:right w:w="0" w:type="dxa"/>
            </w:tcMar>
            <w:vAlign w:val="center"/>
          </w:tcPr>
          <w:p w14:paraId="5ECCE080" w14:textId="77777777" w:rsidR="001944B6" w:rsidRDefault="00E24C56">
            <w:pPr>
              <w:keepLines/>
              <w:spacing w:line="182" w:lineRule="exact"/>
            </w:pPr>
            <w:r>
              <w:rPr>
                <w:rFonts w:ascii="Arial" w:eastAsia="Arial" w:hAnsi="Arial" w:cs="Arial"/>
                <w:sz w:val="19"/>
                <w:szCs w:val="12"/>
              </w:rPr>
              <w:t>Allocated revenue − allocated cost</w:t>
            </w:r>
          </w:p>
        </w:tc>
        <w:tc>
          <w:tcPr>
            <w:tcW w:w="1433" w:type="dxa"/>
            <w:tcBorders>
              <w:top w:val="nil"/>
              <w:left w:val="nil"/>
              <w:bottom w:val="nil"/>
              <w:right w:val="nil"/>
            </w:tcBorders>
            <w:noWrap/>
            <w:tcMar>
              <w:top w:w="0" w:type="dxa"/>
              <w:left w:w="0" w:type="dxa"/>
              <w:bottom w:w="0" w:type="dxa"/>
              <w:right w:w="0" w:type="dxa"/>
            </w:tcMar>
            <w:vAlign w:val="center"/>
          </w:tcPr>
          <w:p w14:paraId="74CD83D6" w14:textId="77777777" w:rsidR="001944B6" w:rsidRDefault="00E24C56">
            <w:pPr>
              <w:keepLines/>
              <w:spacing w:line="182" w:lineRule="exact"/>
            </w:pPr>
            <w:r>
              <w:rPr>
                <w:rFonts w:ascii="Arial" w:eastAsia="Arial" w:hAnsi="Arial" w:cs="Arial"/>
                <w:sz w:val="19"/>
                <w:szCs w:val="12"/>
              </w:rPr>
              <w:t>See rates</w:t>
            </w:r>
          </w:p>
        </w:tc>
        <w:tc>
          <w:tcPr>
            <w:tcW w:w="1433" w:type="dxa"/>
            <w:tcBorders>
              <w:top w:val="nil"/>
              <w:left w:val="nil"/>
              <w:bottom w:val="nil"/>
              <w:right w:val="nil"/>
            </w:tcBorders>
            <w:noWrap/>
            <w:tcMar>
              <w:top w:w="0" w:type="dxa"/>
              <w:left w:w="0" w:type="dxa"/>
              <w:bottom w:w="0" w:type="dxa"/>
              <w:right w:w="0" w:type="dxa"/>
            </w:tcMar>
            <w:vAlign w:val="center"/>
          </w:tcPr>
          <w:p w14:paraId="0B4793D1" w14:textId="77777777" w:rsidR="001944B6" w:rsidRDefault="00E24C56">
            <w:pPr>
              <w:keepLines/>
              <w:spacing w:line="182" w:lineRule="exact"/>
            </w:pPr>
            <w:r>
              <w:rPr>
                <w:rFonts w:ascii="Arial" w:eastAsia="Arial" w:hAnsi="Arial" w:cs="Arial"/>
                <w:sz w:val="19"/>
                <w:szCs w:val="12"/>
              </w:rPr>
              <w:t>See rates</w:t>
            </w:r>
          </w:p>
        </w:tc>
        <w:tc>
          <w:tcPr>
            <w:tcW w:w="973" w:type="dxa"/>
            <w:tcBorders>
              <w:top w:val="nil"/>
              <w:left w:val="nil"/>
              <w:bottom w:val="nil"/>
              <w:right w:val="nil"/>
            </w:tcBorders>
            <w:noWrap/>
            <w:tcMar>
              <w:top w:w="0" w:type="dxa"/>
              <w:left w:w="0" w:type="dxa"/>
              <w:bottom w:w="0" w:type="dxa"/>
              <w:right w:w="0" w:type="dxa"/>
            </w:tcMar>
            <w:vAlign w:val="center"/>
          </w:tcPr>
          <w:p w14:paraId="53FE8221" w14:textId="77777777" w:rsidR="001944B6" w:rsidRDefault="00E24C56">
            <w:pPr>
              <w:keepLines/>
              <w:spacing w:line="182" w:lineRule="exact"/>
            </w:pPr>
            <w:r>
              <w:rPr>
                <w:rFonts w:ascii="Arial" w:eastAsia="Arial" w:hAnsi="Arial" w:cs="Arial"/>
                <w:sz w:val="19"/>
                <w:szCs w:val="12"/>
              </w:rPr>
              <w:t>IRR</w:t>
            </w:r>
          </w:p>
        </w:tc>
      </w:tr>
      <w:tr w:rsidR="001944B6" w14:paraId="2E8F2A93"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6E3CA909"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282DAC6A" w14:textId="77777777" w:rsidR="001944B6" w:rsidRDefault="00E24C56">
            <w:pPr>
              <w:keepLines/>
              <w:spacing w:line="182" w:lineRule="exact"/>
            </w:pPr>
            <w:r>
              <w:rPr>
                <w:rFonts w:ascii="Arial" w:eastAsia="Arial" w:hAnsi="Arial" w:cs="Arial"/>
                <w:sz w:val="19"/>
                <w:szCs w:val="12"/>
              </w:rPr>
              <w:t>Break-even trips/day</w:t>
            </w:r>
          </w:p>
        </w:tc>
        <w:tc>
          <w:tcPr>
            <w:tcW w:w="4357" w:type="dxa"/>
            <w:tcBorders>
              <w:top w:val="nil"/>
              <w:left w:val="nil"/>
              <w:bottom w:val="nil"/>
              <w:right w:val="nil"/>
            </w:tcBorders>
            <w:noWrap/>
            <w:tcMar>
              <w:top w:w="0" w:type="dxa"/>
              <w:left w:w="0" w:type="dxa"/>
              <w:bottom w:w="0" w:type="dxa"/>
              <w:right w:w="0" w:type="dxa"/>
            </w:tcMar>
            <w:vAlign w:val="center"/>
          </w:tcPr>
          <w:p w14:paraId="7B3C38CB" w14:textId="77777777" w:rsidR="001944B6" w:rsidRDefault="00E24C56">
            <w:pPr>
              <w:keepLines/>
              <w:spacing w:line="182" w:lineRule="exact"/>
            </w:pPr>
            <w:r>
              <w:rPr>
                <w:rFonts w:ascii="Arial" w:eastAsia="Arial" w:hAnsi="Arial" w:cs="Arial"/>
                <w:w w:val="98"/>
                <w:sz w:val="19"/>
                <w:szCs w:val="12"/>
              </w:rPr>
              <w:t>Annual controllable cost ÷ (Seats×Load×Fare×365)</w:t>
            </w:r>
          </w:p>
        </w:tc>
        <w:tc>
          <w:tcPr>
            <w:tcW w:w="1433" w:type="dxa"/>
            <w:tcBorders>
              <w:top w:val="nil"/>
              <w:left w:val="nil"/>
              <w:bottom w:val="nil"/>
              <w:right w:val="nil"/>
            </w:tcBorders>
            <w:noWrap/>
            <w:tcMar>
              <w:top w:w="0" w:type="dxa"/>
              <w:left w:w="0" w:type="dxa"/>
              <w:bottom w:w="0" w:type="dxa"/>
              <w:right w:w="0" w:type="dxa"/>
            </w:tcMar>
            <w:vAlign w:val="center"/>
          </w:tcPr>
          <w:p w14:paraId="505BBF3A" w14:textId="77777777" w:rsidR="001944B6" w:rsidRDefault="00E24C56">
            <w:pPr>
              <w:keepLines/>
              <w:spacing w:line="182" w:lineRule="exact"/>
            </w:pPr>
            <w:r>
              <w:rPr>
                <w:rFonts w:ascii="Arial" w:eastAsia="Arial" w:hAnsi="Arial" w:cs="Arial"/>
                <w:sz w:val="19"/>
                <w:szCs w:val="12"/>
              </w:rPr>
              <w:t>TBD</w:t>
            </w:r>
          </w:p>
        </w:tc>
        <w:tc>
          <w:tcPr>
            <w:tcW w:w="1433" w:type="dxa"/>
            <w:tcBorders>
              <w:top w:val="nil"/>
              <w:left w:val="nil"/>
              <w:bottom w:val="nil"/>
              <w:right w:val="nil"/>
            </w:tcBorders>
            <w:noWrap/>
            <w:tcMar>
              <w:top w:w="0" w:type="dxa"/>
              <w:left w:w="0" w:type="dxa"/>
              <w:bottom w:w="0" w:type="dxa"/>
              <w:right w:w="0" w:type="dxa"/>
            </w:tcMar>
            <w:vAlign w:val="center"/>
          </w:tcPr>
          <w:p w14:paraId="6AC3FB18" w14:textId="77777777" w:rsidR="001944B6" w:rsidRDefault="00E24C56">
            <w:pPr>
              <w:keepLines/>
              <w:spacing w:line="182" w:lineRule="exact"/>
            </w:pPr>
            <w:r>
              <w:rPr>
                <w:rFonts w:ascii="Arial" w:eastAsia="Arial" w:hAnsi="Arial" w:cs="Arial"/>
                <w:sz w:val="19"/>
                <w:szCs w:val="12"/>
              </w:rPr>
              <w:t>TBD</w:t>
            </w:r>
          </w:p>
        </w:tc>
        <w:tc>
          <w:tcPr>
            <w:tcW w:w="973" w:type="dxa"/>
            <w:tcBorders>
              <w:top w:val="nil"/>
              <w:left w:val="nil"/>
              <w:bottom w:val="nil"/>
              <w:right w:val="nil"/>
            </w:tcBorders>
            <w:noWrap/>
            <w:tcMar>
              <w:top w:w="0" w:type="dxa"/>
              <w:left w:w="0" w:type="dxa"/>
              <w:bottom w:w="0" w:type="dxa"/>
              <w:right w:w="0" w:type="dxa"/>
            </w:tcMar>
            <w:vAlign w:val="center"/>
          </w:tcPr>
          <w:p w14:paraId="7B84BE8D" w14:textId="77777777" w:rsidR="001944B6" w:rsidRDefault="00E24C56">
            <w:pPr>
              <w:keepLines/>
              <w:spacing w:line="182" w:lineRule="exact"/>
            </w:pPr>
            <w:r>
              <w:rPr>
                <w:rFonts w:ascii="Arial" w:eastAsia="Arial" w:hAnsi="Arial" w:cs="Arial"/>
                <w:sz w:val="19"/>
                <w:szCs w:val="12"/>
              </w:rPr>
              <w:t>Profit</w:t>
            </w:r>
          </w:p>
        </w:tc>
      </w:tr>
      <w:tr w:rsidR="001944B6" w14:paraId="50002B45"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45610CEA"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373939BC" w14:textId="77777777" w:rsidR="001944B6" w:rsidRDefault="00E24C56">
            <w:pPr>
              <w:keepLines/>
              <w:spacing w:line="182" w:lineRule="exact"/>
            </w:pPr>
            <w:r>
              <w:rPr>
                <w:rFonts w:ascii="Arial" w:eastAsia="Arial" w:hAnsi="Arial" w:cs="Arial"/>
                <w:sz w:val="19"/>
                <w:szCs w:val="12"/>
              </w:rPr>
              <w:t>Cost control</w:t>
            </w:r>
          </w:p>
        </w:tc>
        <w:tc>
          <w:tcPr>
            <w:tcW w:w="4357" w:type="dxa"/>
            <w:tcBorders>
              <w:top w:val="nil"/>
              <w:left w:val="nil"/>
              <w:bottom w:val="nil"/>
              <w:right w:val="nil"/>
            </w:tcBorders>
            <w:noWrap/>
            <w:tcMar>
              <w:top w:w="0" w:type="dxa"/>
              <w:left w:w="0" w:type="dxa"/>
              <w:bottom w:w="0" w:type="dxa"/>
              <w:right w:w="0" w:type="dxa"/>
            </w:tcMar>
            <w:vAlign w:val="center"/>
          </w:tcPr>
          <w:p w14:paraId="2968BB23" w14:textId="77777777" w:rsidR="001944B6" w:rsidRDefault="00E24C56">
            <w:pPr>
              <w:keepLines/>
              <w:spacing w:line="182" w:lineRule="exact"/>
            </w:pPr>
            <w:r>
              <w:rPr>
                <w:rFonts w:ascii="Arial" w:eastAsia="Arial" w:hAnsi="Arial" w:cs="Arial"/>
                <w:sz w:val="19"/>
                <w:szCs w:val="12"/>
              </w:rPr>
              <w:t>Energy + operation + vehicle + infrastructure</w:t>
            </w:r>
          </w:p>
        </w:tc>
        <w:tc>
          <w:tcPr>
            <w:tcW w:w="1433" w:type="dxa"/>
            <w:tcBorders>
              <w:top w:val="nil"/>
              <w:left w:val="nil"/>
              <w:bottom w:val="nil"/>
              <w:right w:val="nil"/>
            </w:tcBorders>
            <w:noWrap/>
            <w:tcMar>
              <w:top w:w="0" w:type="dxa"/>
              <w:left w:w="0" w:type="dxa"/>
              <w:bottom w:w="0" w:type="dxa"/>
              <w:right w:w="0" w:type="dxa"/>
            </w:tcMar>
            <w:vAlign w:val="center"/>
          </w:tcPr>
          <w:p w14:paraId="31DFFF63" w14:textId="77777777" w:rsidR="001944B6" w:rsidRDefault="00E24C56">
            <w:pPr>
              <w:keepLines/>
              <w:spacing w:line="182" w:lineRule="exact"/>
            </w:pPr>
            <w:r>
              <w:rPr>
                <w:rFonts w:ascii="Arial" w:eastAsia="Arial" w:hAnsi="Arial" w:cs="Arial"/>
                <w:sz w:val="19"/>
                <w:szCs w:val="12"/>
              </w:rPr>
              <w:t>High</w:t>
            </w:r>
          </w:p>
        </w:tc>
        <w:tc>
          <w:tcPr>
            <w:tcW w:w="1433" w:type="dxa"/>
            <w:tcBorders>
              <w:top w:val="nil"/>
              <w:left w:val="nil"/>
              <w:bottom w:val="nil"/>
              <w:right w:val="nil"/>
            </w:tcBorders>
            <w:noWrap/>
            <w:tcMar>
              <w:top w:w="0" w:type="dxa"/>
              <w:left w:w="0" w:type="dxa"/>
              <w:bottom w:w="0" w:type="dxa"/>
              <w:right w:w="0" w:type="dxa"/>
            </w:tcMar>
            <w:vAlign w:val="center"/>
          </w:tcPr>
          <w:p w14:paraId="7955525A" w14:textId="77777777" w:rsidR="001944B6" w:rsidRDefault="00E24C56">
            <w:pPr>
              <w:keepLines/>
              <w:spacing w:line="182" w:lineRule="exact"/>
            </w:pPr>
            <w:r>
              <w:rPr>
                <w:rFonts w:ascii="Arial" w:eastAsia="Arial" w:hAnsi="Arial" w:cs="Arial"/>
                <w:sz w:val="19"/>
                <w:szCs w:val="12"/>
              </w:rPr>
              <w:t>Reduced target</w:t>
            </w:r>
          </w:p>
        </w:tc>
        <w:tc>
          <w:tcPr>
            <w:tcW w:w="973" w:type="dxa"/>
            <w:tcBorders>
              <w:top w:val="nil"/>
              <w:left w:val="nil"/>
              <w:bottom w:val="nil"/>
              <w:right w:val="nil"/>
            </w:tcBorders>
            <w:noWrap/>
            <w:tcMar>
              <w:top w:w="0" w:type="dxa"/>
              <w:left w:w="0" w:type="dxa"/>
              <w:bottom w:w="0" w:type="dxa"/>
              <w:right w:w="0" w:type="dxa"/>
            </w:tcMar>
            <w:vAlign w:val="center"/>
          </w:tcPr>
          <w:p w14:paraId="59453B48" w14:textId="77777777" w:rsidR="001944B6" w:rsidRDefault="00E24C56">
            <w:pPr>
              <w:keepLines/>
              <w:spacing w:line="182" w:lineRule="exact"/>
            </w:pPr>
            <w:r>
              <w:rPr>
                <w:rFonts w:ascii="Arial" w:eastAsia="Arial" w:hAnsi="Arial" w:cs="Arial"/>
                <w:sz w:val="19"/>
                <w:szCs w:val="12"/>
              </w:rPr>
              <w:t>Cost</w:t>
            </w:r>
          </w:p>
        </w:tc>
      </w:tr>
      <w:tr w:rsidR="001944B6" w14:paraId="46254869"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3188E868"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6C48BEA9" w14:textId="77777777" w:rsidR="001944B6" w:rsidRDefault="00E24C56">
            <w:pPr>
              <w:keepLines/>
              <w:spacing w:line="182" w:lineRule="exact"/>
            </w:pPr>
            <w:r>
              <w:rPr>
                <w:rFonts w:ascii="Arial" w:eastAsia="Arial" w:hAnsi="Arial" w:cs="Arial"/>
                <w:sz w:val="19"/>
                <w:szCs w:val="12"/>
              </w:rPr>
              <w:t>Price constraint</w:t>
            </w:r>
          </w:p>
        </w:tc>
        <w:tc>
          <w:tcPr>
            <w:tcW w:w="4357" w:type="dxa"/>
            <w:tcBorders>
              <w:top w:val="nil"/>
              <w:left w:val="nil"/>
              <w:bottom w:val="nil"/>
              <w:right w:val="nil"/>
            </w:tcBorders>
            <w:noWrap/>
            <w:tcMar>
              <w:top w:w="0" w:type="dxa"/>
              <w:left w:w="0" w:type="dxa"/>
              <w:bottom w:w="0" w:type="dxa"/>
              <w:right w:w="0" w:type="dxa"/>
            </w:tcMar>
            <w:vAlign w:val="center"/>
          </w:tcPr>
          <w:p w14:paraId="3DC75447" w14:textId="77777777" w:rsidR="001944B6" w:rsidRDefault="00E24C56">
            <w:pPr>
              <w:keepLines/>
              <w:spacing w:line="182" w:lineRule="exact"/>
            </w:pPr>
            <w:r>
              <w:rPr>
                <w:rFonts w:ascii="Arial" w:eastAsia="Arial" w:hAnsi="Arial" w:cs="Arial"/>
                <w:sz w:val="19"/>
                <w:szCs w:val="12"/>
              </w:rPr>
              <w:t>Applicable fare / contract rules</w:t>
            </w:r>
          </w:p>
        </w:tc>
        <w:tc>
          <w:tcPr>
            <w:tcW w:w="1433" w:type="dxa"/>
            <w:tcBorders>
              <w:top w:val="nil"/>
              <w:left w:val="nil"/>
              <w:bottom w:val="nil"/>
              <w:right w:val="nil"/>
            </w:tcBorders>
            <w:noWrap/>
            <w:tcMar>
              <w:top w:w="0" w:type="dxa"/>
              <w:left w:w="0" w:type="dxa"/>
              <w:bottom w:w="0" w:type="dxa"/>
              <w:right w:w="0" w:type="dxa"/>
            </w:tcMar>
            <w:vAlign w:val="center"/>
          </w:tcPr>
          <w:p w14:paraId="22F8FD70" w14:textId="77777777" w:rsidR="001944B6" w:rsidRDefault="00E24C56">
            <w:pPr>
              <w:keepLines/>
              <w:spacing w:line="182" w:lineRule="exact"/>
            </w:pPr>
            <w:r>
              <w:rPr>
                <w:rFonts w:ascii="Arial" w:eastAsia="Arial" w:hAnsi="Arial" w:cs="Arial"/>
                <w:sz w:val="19"/>
                <w:szCs w:val="12"/>
              </w:rPr>
              <w:t>Validate</w:t>
            </w:r>
          </w:p>
        </w:tc>
        <w:tc>
          <w:tcPr>
            <w:tcW w:w="1433" w:type="dxa"/>
            <w:tcBorders>
              <w:top w:val="nil"/>
              <w:left w:val="nil"/>
              <w:bottom w:val="nil"/>
              <w:right w:val="nil"/>
            </w:tcBorders>
            <w:noWrap/>
            <w:tcMar>
              <w:top w:w="0" w:type="dxa"/>
              <w:left w:w="0" w:type="dxa"/>
              <w:bottom w:w="0" w:type="dxa"/>
              <w:right w:w="0" w:type="dxa"/>
            </w:tcMar>
            <w:vAlign w:val="center"/>
          </w:tcPr>
          <w:p w14:paraId="451F7CC4" w14:textId="77777777" w:rsidR="001944B6" w:rsidRDefault="00E24C56">
            <w:pPr>
              <w:keepLines/>
              <w:spacing w:line="182" w:lineRule="exact"/>
            </w:pPr>
            <w:r>
              <w:rPr>
                <w:rFonts w:ascii="Arial" w:eastAsia="Arial" w:hAnsi="Arial" w:cs="Arial"/>
                <w:sz w:val="19"/>
                <w:szCs w:val="12"/>
              </w:rPr>
              <w:t>Validate</w:t>
            </w:r>
          </w:p>
        </w:tc>
        <w:tc>
          <w:tcPr>
            <w:tcW w:w="973" w:type="dxa"/>
            <w:tcBorders>
              <w:top w:val="nil"/>
              <w:left w:val="nil"/>
              <w:bottom w:val="nil"/>
              <w:right w:val="nil"/>
            </w:tcBorders>
            <w:noWrap/>
            <w:tcMar>
              <w:top w:w="0" w:type="dxa"/>
              <w:left w:w="0" w:type="dxa"/>
              <w:bottom w:w="0" w:type="dxa"/>
              <w:right w:w="0" w:type="dxa"/>
            </w:tcMar>
            <w:vAlign w:val="center"/>
          </w:tcPr>
          <w:p w14:paraId="64024531" w14:textId="77777777" w:rsidR="001944B6" w:rsidRDefault="00E24C56">
            <w:pPr>
              <w:keepLines/>
              <w:spacing w:line="182" w:lineRule="exact"/>
            </w:pPr>
            <w:r>
              <w:rPr>
                <w:rFonts w:ascii="Arial" w:eastAsia="Arial" w:hAnsi="Arial" w:cs="Arial"/>
                <w:sz w:val="19"/>
                <w:szCs w:val="12"/>
              </w:rPr>
              <w:t>Revenue</w:t>
            </w:r>
          </w:p>
        </w:tc>
      </w:tr>
      <w:tr w:rsidR="001944B6" w14:paraId="1470D67C" w14:textId="77777777" w:rsidTr="00783D7D">
        <w:trPr>
          <w:cantSplit/>
          <w:trHeight w:val="258"/>
          <w:jc w:val="center"/>
        </w:trPr>
        <w:tc>
          <w:tcPr>
            <w:tcW w:w="845" w:type="dxa"/>
            <w:tcBorders>
              <w:top w:val="nil"/>
              <w:left w:val="nil"/>
              <w:bottom w:val="single" w:sz="8" w:space="0" w:color="000000"/>
              <w:right w:val="nil"/>
            </w:tcBorders>
            <w:noWrap/>
            <w:tcMar>
              <w:top w:w="0" w:type="dxa"/>
              <w:left w:w="0" w:type="dxa"/>
              <w:bottom w:w="0" w:type="dxa"/>
              <w:right w:w="0" w:type="dxa"/>
            </w:tcMar>
            <w:vAlign w:val="center"/>
          </w:tcPr>
          <w:p w14:paraId="1F57B54B" w14:textId="77777777" w:rsidR="001944B6" w:rsidRDefault="001944B6">
            <w:pPr>
              <w:keepLines/>
              <w:spacing w:line="182" w:lineRule="exact"/>
            </w:pPr>
          </w:p>
        </w:tc>
        <w:tc>
          <w:tcPr>
            <w:tcW w:w="2299" w:type="dxa"/>
            <w:tcBorders>
              <w:top w:val="nil"/>
              <w:left w:val="nil"/>
              <w:bottom w:val="single" w:sz="8" w:space="0" w:color="000000"/>
              <w:right w:val="nil"/>
            </w:tcBorders>
            <w:noWrap/>
            <w:tcMar>
              <w:top w:w="0" w:type="dxa"/>
              <w:left w:w="0" w:type="dxa"/>
              <w:bottom w:w="0" w:type="dxa"/>
              <w:right w:w="0" w:type="dxa"/>
            </w:tcMar>
            <w:vAlign w:val="center"/>
          </w:tcPr>
          <w:p w14:paraId="02D2CD39" w14:textId="77777777" w:rsidR="001944B6" w:rsidRDefault="00E24C56">
            <w:pPr>
              <w:keepLines/>
              <w:spacing w:line="182" w:lineRule="exact"/>
            </w:pPr>
            <w:r>
              <w:rPr>
                <w:rFonts w:ascii="Arial" w:eastAsia="Arial" w:hAnsi="Arial" w:cs="Arial"/>
                <w:sz w:val="19"/>
                <w:szCs w:val="12"/>
              </w:rPr>
              <w:t>IRR hurdle</w:t>
            </w:r>
          </w:p>
        </w:tc>
        <w:tc>
          <w:tcPr>
            <w:tcW w:w="4357" w:type="dxa"/>
            <w:tcBorders>
              <w:top w:val="nil"/>
              <w:left w:val="nil"/>
              <w:bottom w:val="single" w:sz="8" w:space="0" w:color="000000"/>
              <w:right w:val="nil"/>
            </w:tcBorders>
            <w:noWrap/>
            <w:tcMar>
              <w:top w:w="0" w:type="dxa"/>
              <w:left w:w="0" w:type="dxa"/>
              <w:bottom w:w="0" w:type="dxa"/>
              <w:right w:w="0" w:type="dxa"/>
            </w:tcMar>
            <w:vAlign w:val="center"/>
          </w:tcPr>
          <w:p w14:paraId="6C17C86A" w14:textId="77777777" w:rsidR="001944B6" w:rsidRDefault="00E24C56">
            <w:pPr>
              <w:keepLines/>
              <w:spacing w:line="182" w:lineRule="exact"/>
            </w:pPr>
            <w:r>
              <w:rPr>
                <w:rFonts w:ascii="Arial" w:eastAsia="Arial" w:hAnsi="Arial" w:cs="Arial"/>
                <w:sz w:val="19"/>
                <w:szCs w:val="12"/>
              </w:rPr>
              <w:t>Return target</w:t>
            </w:r>
          </w:p>
        </w:tc>
        <w:tc>
          <w:tcPr>
            <w:tcW w:w="1433" w:type="dxa"/>
            <w:tcBorders>
              <w:top w:val="nil"/>
              <w:left w:val="nil"/>
              <w:bottom w:val="single" w:sz="8" w:space="0" w:color="000000"/>
              <w:right w:val="nil"/>
            </w:tcBorders>
            <w:noWrap/>
            <w:tcMar>
              <w:top w:w="0" w:type="dxa"/>
              <w:left w:w="0" w:type="dxa"/>
              <w:bottom w:w="0" w:type="dxa"/>
              <w:right w:w="0" w:type="dxa"/>
            </w:tcMar>
            <w:vAlign w:val="center"/>
          </w:tcPr>
          <w:p w14:paraId="67707A00" w14:textId="77777777" w:rsidR="001944B6" w:rsidRDefault="00E24C56">
            <w:pPr>
              <w:keepLines/>
              <w:spacing w:line="182" w:lineRule="exact"/>
            </w:pPr>
            <w:r>
              <w:rPr>
                <w:rFonts w:ascii="Arial" w:eastAsia="Arial" w:hAnsi="Arial" w:cs="Arial"/>
                <w:sz w:val="19"/>
                <w:szCs w:val="12"/>
              </w:rPr>
              <w:t>≥10%</w:t>
            </w:r>
          </w:p>
        </w:tc>
        <w:tc>
          <w:tcPr>
            <w:tcW w:w="1433" w:type="dxa"/>
            <w:tcBorders>
              <w:top w:val="nil"/>
              <w:left w:val="nil"/>
              <w:bottom w:val="single" w:sz="8" w:space="0" w:color="000000"/>
              <w:right w:val="nil"/>
            </w:tcBorders>
            <w:noWrap/>
            <w:tcMar>
              <w:top w:w="0" w:type="dxa"/>
              <w:left w:w="0" w:type="dxa"/>
              <w:bottom w:w="0" w:type="dxa"/>
              <w:right w:w="0" w:type="dxa"/>
            </w:tcMar>
            <w:vAlign w:val="center"/>
          </w:tcPr>
          <w:p w14:paraId="61054D8E" w14:textId="77777777" w:rsidR="001944B6" w:rsidRDefault="00E24C56">
            <w:pPr>
              <w:keepLines/>
              <w:spacing w:line="182" w:lineRule="exact"/>
            </w:pPr>
            <w:r>
              <w:rPr>
                <w:rFonts w:ascii="Arial" w:eastAsia="Arial" w:hAnsi="Arial" w:cs="Arial"/>
                <w:sz w:val="19"/>
                <w:szCs w:val="12"/>
              </w:rPr>
              <w:t>≥12%</w:t>
            </w:r>
          </w:p>
        </w:tc>
        <w:tc>
          <w:tcPr>
            <w:tcW w:w="973" w:type="dxa"/>
            <w:tcBorders>
              <w:top w:val="nil"/>
              <w:left w:val="nil"/>
              <w:bottom w:val="single" w:sz="8" w:space="0" w:color="000000"/>
              <w:right w:val="nil"/>
            </w:tcBorders>
            <w:noWrap/>
            <w:tcMar>
              <w:top w:w="0" w:type="dxa"/>
              <w:left w:w="0" w:type="dxa"/>
              <w:bottom w:w="0" w:type="dxa"/>
              <w:right w:w="0" w:type="dxa"/>
            </w:tcMar>
            <w:vAlign w:val="center"/>
          </w:tcPr>
          <w:p w14:paraId="237D2E95" w14:textId="77777777" w:rsidR="001944B6" w:rsidRDefault="00E24C56">
            <w:pPr>
              <w:keepLines/>
              <w:spacing w:line="182" w:lineRule="exact"/>
            </w:pPr>
            <w:r>
              <w:rPr>
                <w:rFonts w:ascii="Arial" w:eastAsia="Arial" w:hAnsi="Arial" w:cs="Arial"/>
                <w:w w:val="99"/>
                <w:sz w:val="19"/>
                <w:szCs w:val="12"/>
              </w:rPr>
              <w:t>Investment</w:t>
            </w:r>
          </w:p>
        </w:tc>
      </w:tr>
    </w:tbl>
    <w:p w14:paraId="47E10A0B" w14:textId="77777777" w:rsidR="001944B6" w:rsidRDefault="00E24C56">
      <w:pPr>
        <w:keepLines/>
        <w:spacing w:line="196" w:lineRule="exact"/>
        <w:rPr>
          <w:rFonts w:ascii="Arial" w:hAnsi="Arial" w:cs="Arial"/>
          <w:sz w:val="19"/>
          <w:szCs w:val="13"/>
        </w:rPr>
      </w:pPr>
      <w:r>
        <w:rPr>
          <w:rFonts w:ascii="Arial" w:eastAsia="Arial" w:hAnsi="Arial" w:cs="Arial"/>
          <w:sz w:val="19"/>
          <w:szCs w:val="13"/>
        </w:rPr>
        <w:t>This defines unit-consistent control logic connecting operational conditions to trips, revenue, cost, and investment gates.</w:t>
      </w:r>
    </w:p>
    <w:p w14:paraId="1F4B2E47" w14:textId="77777777" w:rsidR="001944B6" w:rsidRDefault="00E24C56">
      <w:pPr>
        <w:keepLines/>
        <w:spacing w:line="200" w:lineRule="exact"/>
        <w:jc w:val="right"/>
      </w:pPr>
      <w:proofErr w:type="spellStart"/>
      <w:r>
        <w:rPr>
          <w:rFonts w:ascii="Arial" w:eastAsia="Arial" w:hAnsi="Arial" w:cs="Arial"/>
          <w:sz w:val="19"/>
        </w:rPr>
        <w:t>Satofumi</w:t>
      </w:r>
      <w:proofErr w:type="spellEnd"/>
      <w:r>
        <w:rPr>
          <w:rFonts w:ascii="Arial" w:eastAsia="Arial" w:hAnsi="Arial" w:cs="Arial"/>
          <w:sz w:val="19"/>
        </w:rPr>
        <w:t xml:space="preserve"> Goto</w:t>
      </w:r>
    </w:p>
    <w:p w14:paraId="223B0AF3" w14:textId="77777777" w:rsidR="001944B6" w:rsidRDefault="00E24C56">
      <w:pPr>
        <w:spacing w:line="20" w:lineRule="exact"/>
      </w:pPr>
      <w:r>
        <w:rPr>
          <w:rFonts w:ascii="Arial" w:eastAsia="Arial" w:hAnsi="Arial" w:cs="Arial"/>
          <w:sz w:val="2"/>
        </w:rPr>
        <w:br w:type="page"/>
      </w:r>
    </w:p>
    <w:p w14:paraId="4E1FC5BF" w14:textId="77777777" w:rsidR="003F7441" w:rsidRPr="00086CDE" w:rsidRDefault="003F7441" w:rsidP="003F7441">
      <w:pPr>
        <w:keepNext/>
        <w:keepLines/>
        <w:spacing w:line="290" w:lineRule="exact"/>
        <w:rPr>
          <w:b/>
          <w:bCs/>
        </w:rPr>
      </w:pPr>
      <w:r w:rsidRPr="00086CDE">
        <w:rPr>
          <w:rFonts w:ascii="Arial" w:eastAsia="Arial" w:hAnsi="Arial" w:cs="Arial"/>
          <w:b/>
          <w:bCs/>
          <w:sz w:val="28"/>
        </w:rPr>
        <w:lastRenderedPageBreak/>
        <w:t>Autonomous Mobility Business Profit &amp; Loss Structure (2030 / 2035)</w:t>
      </w:r>
    </w:p>
    <w:p w14:paraId="33F21671" w14:textId="77777777" w:rsidR="003F7441" w:rsidRDefault="003F7441" w:rsidP="003F7441">
      <w:pPr>
        <w:keepNext/>
        <w:keepLines/>
        <w:spacing w:line="140" w:lineRule="exact"/>
      </w:pPr>
    </w:p>
    <w:p w14:paraId="6953AFA9" w14:textId="77777777" w:rsidR="003F7441" w:rsidRDefault="003F7441" w:rsidP="00783D7D">
      <w:pPr>
        <w:keepLines/>
        <w:spacing w:afterLines="20" w:after="72" w:line="196" w:lineRule="exact"/>
      </w:pPr>
      <w:r>
        <w:rPr>
          <w:rFonts w:ascii="Arial" w:eastAsia="Arial" w:hAnsi="Arial" w:cs="Arial"/>
          <w:sz w:val="19"/>
          <w:szCs w:val="17"/>
        </w:rPr>
        <w:t>This is a scenario P&amp;L, not a forecast. Each monetary line is recalculated from the displayed formula. Non-monetary operating drivers are separated from revenue. The prior ¥36B node-sale line is excluded from the base case because asset-transfer price, delivery cost, and COGS were not defined; recurring node-operation service remains included.</w:t>
      </w:r>
    </w:p>
    <w:tbl>
      <w:tblPr>
        <w:tblW w:w="11340" w:type="dxa"/>
        <w:jc w:val="center"/>
        <w:tblBorders>
          <w:top w:val="nil"/>
          <w:left w:val="nil"/>
          <w:bottom w:val="nil"/>
          <w:right w:val="nil"/>
          <w:insideH w:val="nil"/>
          <w:insideV w:val="nil"/>
        </w:tblBorders>
        <w:tblLayout w:type="fixed"/>
        <w:tblLook w:val="04A0" w:firstRow="1" w:lastRow="0" w:firstColumn="1" w:lastColumn="0" w:noHBand="0" w:noVBand="1"/>
      </w:tblPr>
      <w:tblGrid>
        <w:gridCol w:w="552"/>
        <w:gridCol w:w="1387"/>
        <w:gridCol w:w="1962"/>
        <w:gridCol w:w="2299"/>
        <w:gridCol w:w="828"/>
        <w:gridCol w:w="2299"/>
        <w:gridCol w:w="2013"/>
      </w:tblGrid>
      <w:tr w:rsidR="003F7441" w14:paraId="0DE3AE96" w14:textId="77777777" w:rsidTr="003A4903">
        <w:trPr>
          <w:cantSplit/>
          <w:trHeight w:val="205"/>
          <w:tblHeader/>
          <w:jc w:val="center"/>
        </w:trPr>
        <w:tc>
          <w:tcPr>
            <w:tcW w:w="552"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4A86D297" w14:textId="77777777" w:rsidR="003F7441" w:rsidRDefault="003F7441" w:rsidP="00752471">
            <w:pPr>
              <w:keepLines/>
              <w:spacing w:line="180" w:lineRule="exact"/>
              <w:jc w:val="center"/>
            </w:pPr>
            <w:r>
              <w:rPr>
                <w:rFonts w:ascii="Arial" w:eastAsia="Arial" w:hAnsi="Arial" w:cs="Arial"/>
                <w:b/>
                <w:sz w:val="19"/>
                <w:szCs w:val="10"/>
              </w:rPr>
              <w:t>Layer</w:t>
            </w:r>
          </w:p>
        </w:tc>
        <w:tc>
          <w:tcPr>
            <w:tcW w:w="1387"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3149CFC9" w14:textId="77777777" w:rsidR="003F7441" w:rsidRDefault="003F7441" w:rsidP="00752471">
            <w:pPr>
              <w:keepLines/>
              <w:spacing w:line="180" w:lineRule="exact"/>
              <w:jc w:val="center"/>
            </w:pPr>
            <w:r>
              <w:rPr>
                <w:rFonts w:ascii="Arial" w:eastAsia="Arial" w:hAnsi="Arial" w:cs="Arial"/>
                <w:b/>
                <w:sz w:val="19"/>
                <w:szCs w:val="10"/>
              </w:rPr>
              <w:t>Category</w:t>
            </w:r>
          </w:p>
        </w:tc>
        <w:tc>
          <w:tcPr>
            <w:tcW w:w="1962"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77B51F31" w14:textId="77777777" w:rsidR="003F7441" w:rsidRDefault="003F7441" w:rsidP="00752471">
            <w:pPr>
              <w:keepLines/>
              <w:spacing w:line="180" w:lineRule="exact"/>
              <w:jc w:val="center"/>
            </w:pPr>
            <w:r>
              <w:rPr>
                <w:rFonts w:ascii="Arial" w:eastAsia="Arial" w:hAnsi="Arial" w:cs="Arial"/>
                <w:b/>
                <w:sz w:val="19"/>
                <w:szCs w:val="10"/>
              </w:rPr>
              <w:t>Item</w:t>
            </w:r>
          </w:p>
        </w:tc>
        <w:tc>
          <w:tcPr>
            <w:tcW w:w="2299"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7A7A9E72" w14:textId="77777777" w:rsidR="003F7441" w:rsidRDefault="003F7441" w:rsidP="00752471">
            <w:pPr>
              <w:keepLines/>
              <w:spacing w:line="180" w:lineRule="exact"/>
              <w:jc w:val="center"/>
            </w:pPr>
            <w:r>
              <w:rPr>
                <w:rFonts w:ascii="Arial" w:eastAsia="Arial" w:hAnsi="Arial" w:cs="Arial"/>
                <w:b/>
                <w:sz w:val="19"/>
                <w:szCs w:val="10"/>
              </w:rPr>
              <w:t>2030 formula</w:t>
            </w:r>
          </w:p>
        </w:tc>
        <w:tc>
          <w:tcPr>
            <w:tcW w:w="828"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4D1D8129" w14:textId="77777777" w:rsidR="003F7441" w:rsidRDefault="003F7441" w:rsidP="00752471">
            <w:pPr>
              <w:keepLines/>
              <w:spacing w:line="180" w:lineRule="exact"/>
              <w:jc w:val="center"/>
            </w:pPr>
            <w:r>
              <w:rPr>
                <w:rFonts w:ascii="Arial" w:eastAsia="Arial" w:hAnsi="Arial" w:cs="Arial"/>
                <w:b/>
                <w:sz w:val="19"/>
                <w:szCs w:val="10"/>
              </w:rPr>
              <w:t>2030</w:t>
            </w:r>
          </w:p>
        </w:tc>
        <w:tc>
          <w:tcPr>
            <w:tcW w:w="2299"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7FF0E492" w14:textId="77777777" w:rsidR="003F7441" w:rsidRDefault="003F7441" w:rsidP="00752471">
            <w:pPr>
              <w:keepLines/>
              <w:spacing w:line="180" w:lineRule="exact"/>
              <w:jc w:val="center"/>
            </w:pPr>
            <w:r>
              <w:rPr>
                <w:rFonts w:ascii="Arial" w:eastAsia="Arial" w:hAnsi="Arial" w:cs="Arial"/>
                <w:b/>
                <w:sz w:val="19"/>
                <w:szCs w:val="10"/>
              </w:rPr>
              <w:t>2035 formula</w:t>
            </w:r>
          </w:p>
        </w:tc>
        <w:tc>
          <w:tcPr>
            <w:tcW w:w="2013"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577DBDB5" w14:textId="77777777" w:rsidR="003F7441" w:rsidRDefault="003F7441" w:rsidP="00752471">
            <w:pPr>
              <w:keepLines/>
              <w:spacing w:line="180" w:lineRule="exact"/>
              <w:jc w:val="center"/>
            </w:pPr>
            <w:r>
              <w:rPr>
                <w:rFonts w:ascii="Arial" w:eastAsia="Arial" w:hAnsi="Arial" w:cs="Arial"/>
                <w:b/>
                <w:sz w:val="19"/>
                <w:szCs w:val="10"/>
              </w:rPr>
              <w:t>2035</w:t>
            </w:r>
          </w:p>
        </w:tc>
      </w:tr>
      <w:tr w:rsidR="003F7441" w14:paraId="4D31F5FD" w14:textId="77777777" w:rsidTr="003A4903">
        <w:trPr>
          <w:cantSplit/>
          <w:trHeight w:val="208"/>
          <w:jc w:val="center"/>
        </w:trPr>
        <w:tc>
          <w:tcPr>
            <w:tcW w:w="552" w:type="dxa"/>
            <w:tcBorders>
              <w:top w:val="nil"/>
              <w:left w:val="nil"/>
              <w:bottom w:val="nil"/>
              <w:right w:val="nil"/>
            </w:tcBorders>
            <w:noWrap/>
            <w:tcMar>
              <w:top w:w="0" w:type="dxa"/>
              <w:left w:w="0" w:type="dxa"/>
              <w:bottom w:w="0" w:type="dxa"/>
              <w:right w:w="0" w:type="dxa"/>
            </w:tcMar>
            <w:vAlign w:val="center"/>
          </w:tcPr>
          <w:p w14:paraId="72AD5E32" w14:textId="77777777" w:rsidR="003F7441" w:rsidRDefault="003F7441" w:rsidP="00752471">
            <w:pPr>
              <w:keepLines/>
              <w:spacing w:line="180" w:lineRule="exact"/>
            </w:pPr>
            <w:r>
              <w:rPr>
                <w:rFonts w:ascii="Arial" w:eastAsia="Arial" w:hAnsi="Arial" w:cs="Arial"/>
                <w:w w:val="66"/>
                <w:sz w:val="19"/>
                <w:szCs w:val="10"/>
              </w:rPr>
              <w:t>Revenue</w:t>
            </w:r>
          </w:p>
        </w:tc>
        <w:tc>
          <w:tcPr>
            <w:tcW w:w="1387" w:type="dxa"/>
            <w:tcBorders>
              <w:top w:val="nil"/>
              <w:left w:val="nil"/>
              <w:bottom w:val="nil"/>
              <w:right w:val="nil"/>
            </w:tcBorders>
            <w:noWrap/>
            <w:tcMar>
              <w:top w:w="0" w:type="dxa"/>
              <w:left w:w="0" w:type="dxa"/>
              <w:bottom w:w="0" w:type="dxa"/>
              <w:right w:w="0" w:type="dxa"/>
            </w:tcMar>
            <w:vAlign w:val="center"/>
          </w:tcPr>
          <w:p w14:paraId="00039CBA" w14:textId="77777777" w:rsidR="003F7441" w:rsidRDefault="003F7441" w:rsidP="00752471">
            <w:pPr>
              <w:keepLines/>
              <w:spacing w:line="180" w:lineRule="exact"/>
            </w:pPr>
            <w:r>
              <w:rPr>
                <w:rFonts w:ascii="Arial" w:eastAsia="Arial" w:hAnsi="Arial" w:cs="Arial"/>
                <w:sz w:val="19"/>
                <w:szCs w:val="10"/>
              </w:rPr>
              <w:t>Energy</w:t>
            </w:r>
          </w:p>
        </w:tc>
        <w:tc>
          <w:tcPr>
            <w:tcW w:w="1962" w:type="dxa"/>
            <w:tcBorders>
              <w:top w:val="nil"/>
              <w:left w:val="nil"/>
              <w:bottom w:val="nil"/>
              <w:right w:val="nil"/>
            </w:tcBorders>
            <w:noWrap/>
            <w:tcMar>
              <w:top w:w="0" w:type="dxa"/>
              <w:left w:w="0" w:type="dxa"/>
              <w:bottom w:w="0" w:type="dxa"/>
              <w:right w:w="0" w:type="dxa"/>
            </w:tcMar>
            <w:vAlign w:val="center"/>
          </w:tcPr>
          <w:p w14:paraId="25A04917" w14:textId="77777777" w:rsidR="003F7441" w:rsidRDefault="003F7441" w:rsidP="00752471">
            <w:pPr>
              <w:keepLines/>
              <w:spacing w:line="180" w:lineRule="exact"/>
            </w:pPr>
            <w:proofErr w:type="spellStart"/>
            <w:r>
              <w:rPr>
                <w:rFonts w:ascii="Arial" w:eastAsia="Arial" w:hAnsi="Arial" w:cs="Arial"/>
                <w:sz w:val="19"/>
                <w:szCs w:val="10"/>
              </w:rPr>
              <w:t>Elec</w:t>
            </w:r>
            <w:proofErr w:type="spellEnd"/>
            <w:r>
              <w:rPr>
                <w:rFonts w:ascii="Arial" w:eastAsia="Arial" w:hAnsi="Arial" w:cs="Arial"/>
                <w:sz w:val="19"/>
                <w:szCs w:val="10"/>
              </w:rPr>
              <w:t xml:space="preserve"> Internal</w:t>
            </w:r>
          </w:p>
        </w:tc>
        <w:tc>
          <w:tcPr>
            <w:tcW w:w="2299" w:type="dxa"/>
            <w:tcBorders>
              <w:top w:val="nil"/>
              <w:left w:val="nil"/>
              <w:bottom w:val="nil"/>
              <w:right w:val="nil"/>
            </w:tcBorders>
            <w:noWrap/>
            <w:tcMar>
              <w:top w:w="0" w:type="dxa"/>
              <w:left w:w="0" w:type="dxa"/>
              <w:bottom w:w="0" w:type="dxa"/>
              <w:right w:w="0" w:type="dxa"/>
            </w:tcMar>
            <w:vAlign w:val="center"/>
          </w:tcPr>
          <w:p w14:paraId="1120AFB5" w14:textId="77777777" w:rsidR="003F7441" w:rsidRDefault="003F7441" w:rsidP="00752471">
            <w:pPr>
              <w:keepLines/>
              <w:spacing w:line="180" w:lineRule="exact"/>
            </w:pPr>
            <w:r>
              <w:rPr>
                <w:rFonts w:ascii="Arial" w:eastAsia="Arial" w:hAnsi="Arial" w:cs="Arial"/>
                <w:w w:val="92"/>
                <w:sz w:val="19"/>
                <w:szCs w:val="10"/>
              </w:rPr>
              <w:t>4.0M×20%×50%×1,200×¥15</w:t>
            </w:r>
          </w:p>
        </w:tc>
        <w:tc>
          <w:tcPr>
            <w:tcW w:w="828" w:type="dxa"/>
            <w:tcBorders>
              <w:top w:val="nil"/>
              <w:left w:val="nil"/>
              <w:bottom w:val="nil"/>
              <w:right w:val="nil"/>
            </w:tcBorders>
            <w:noWrap/>
            <w:tcMar>
              <w:top w:w="0" w:type="dxa"/>
              <w:left w:w="0" w:type="dxa"/>
              <w:bottom w:w="0" w:type="dxa"/>
              <w:right w:w="0" w:type="dxa"/>
            </w:tcMar>
            <w:vAlign w:val="center"/>
          </w:tcPr>
          <w:p w14:paraId="2E016478" w14:textId="77777777" w:rsidR="003F7441" w:rsidRDefault="003F7441" w:rsidP="00752471">
            <w:pPr>
              <w:keepLines/>
              <w:spacing w:line="180" w:lineRule="exact"/>
            </w:pPr>
            <w:r>
              <w:rPr>
                <w:rFonts w:ascii="Arial" w:eastAsia="Arial" w:hAnsi="Arial" w:cs="Arial"/>
                <w:sz w:val="19"/>
                <w:szCs w:val="10"/>
              </w:rPr>
              <w:t>¥7.200B</w:t>
            </w:r>
          </w:p>
        </w:tc>
        <w:tc>
          <w:tcPr>
            <w:tcW w:w="2299" w:type="dxa"/>
            <w:tcBorders>
              <w:top w:val="nil"/>
              <w:left w:val="nil"/>
              <w:bottom w:val="nil"/>
              <w:right w:val="nil"/>
            </w:tcBorders>
            <w:noWrap/>
            <w:tcMar>
              <w:top w:w="0" w:type="dxa"/>
              <w:left w:w="0" w:type="dxa"/>
              <w:bottom w:w="0" w:type="dxa"/>
              <w:right w:w="0" w:type="dxa"/>
            </w:tcMar>
            <w:vAlign w:val="center"/>
          </w:tcPr>
          <w:p w14:paraId="06782A26" w14:textId="77777777" w:rsidR="003F7441" w:rsidRDefault="003F7441" w:rsidP="00752471">
            <w:pPr>
              <w:keepLines/>
              <w:spacing w:line="180" w:lineRule="exact"/>
            </w:pPr>
            <w:r>
              <w:rPr>
                <w:rFonts w:ascii="Arial" w:eastAsia="Arial" w:hAnsi="Arial" w:cs="Arial"/>
                <w:w w:val="92"/>
                <w:sz w:val="19"/>
                <w:szCs w:val="10"/>
              </w:rPr>
              <w:t>4.0M×30%×50%×1,500×¥15</w:t>
            </w:r>
          </w:p>
        </w:tc>
        <w:tc>
          <w:tcPr>
            <w:tcW w:w="2013" w:type="dxa"/>
            <w:tcBorders>
              <w:top w:val="nil"/>
              <w:left w:val="nil"/>
              <w:bottom w:val="nil"/>
              <w:right w:val="nil"/>
            </w:tcBorders>
            <w:noWrap/>
            <w:tcMar>
              <w:top w:w="0" w:type="dxa"/>
              <w:left w:w="0" w:type="dxa"/>
              <w:bottom w:w="0" w:type="dxa"/>
              <w:right w:w="0" w:type="dxa"/>
            </w:tcMar>
            <w:vAlign w:val="center"/>
          </w:tcPr>
          <w:p w14:paraId="4AF5A7C4" w14:textId="77777777" w:rsidR="003F7441" w:rsidRDefault="003F7441" w:rsidP="00752471">
            <w:pPr>
              <w:keepLines/>
              <w:spacing w:line="180" w:lineRule="exact"/>
            </w:pPr>
            <w:r>
              <w:rPr>
                <w:rFonts w:ascii="Arial" w:eastAsia="Arial" w:hAnsi="Arial" w:cs="Arial"/>
                <w:sz w:val="19"/>
                <w:szCs w:val="10"/>
              </w:rPr>
              <w:t>¥13.500B</w:t>
            </w:r>
          </w:p>
        </w:tc>
      </w:tr>
      <w:tr w:rsidR="003F7441" w14:paraId="601855D9"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10B6BCBC"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4D733942"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58688552" w14:textId="77777777" w:rsidR="003F7441" w:rsidRDefault="003F7441" w:rsidP="00752471">
            <w:pPr>
              <w:keepLines/>
              <w:spacing w:line="180" w:lineRule="exact"/>
            </w:pPr>
            <w:proofErr w:type="spellStart"/>
            <w:r>
              <w:rPr>
                <w:rFonts w:ascii="Arial" w:eastAsia="Arial" w:hAnsi="Arial" w:cs="Arial"/>
                <w:sz w:val="19"/>
                <w:szCs w:val="10"/>
              </w:rPr>
              <w:t>Elec</w:t>
            </w:r>
            <w:proofErr w:type="spellEnd"/>
            <w:r>
              <w:rPr>
                <w:rFonts w:ascii="Arial" w:eastAsia="Arial" w:hAnsi="Arial" w:cs="Arial"/>
                <w:sz w:val="19"/>
                <w:szCs w:val="10"/>
              </w:rPr>
              <w:t xml:space="preserve"> External</w:t>
            </w:r>
          </w:p>
        </w:tc>
        <w:tc>
          <w:tcPr>
            <w:tcW w:w="2299" w:type="dxa"/>
            <w:tcBorders>
              <w:top w:val="nil"/>
              <w:left w:val="nil"/>
              <w:bottom w:val="nil"/>
              <w:right w:val="nil"/>
            </w:tcBorders>
            <w:noWrap/>
            <w:tcMar>
              <w:top w:w="0" w:type="dxa"/>
              <w:left w:w="0" w:type="dxa"/>
              <w:bottom w:w="0" w:type="dxa"/>
              <w:right w:w="0" w:type="dxa"/>
            </w:tcMar>
            <w:vAlign w:val="center"/>
          </w:tcPr>
          <w:p w14:paraId="3CCF8DA8" w14:textId="77777777" w:rsidR="003F7441" w:rsidRDefault="003F7441" w:rsidP="00752471">
            <w:pPr>
              <w:keepLines/>
              <w:spacing w:line="180" w:lineRule="exact"/>
            </w:pPr>
            <w:r>
              <w:rPr>
                <w:rFonts w:ascii="Arial" w:eastAsia="Arial" w:hAnsi="Arial" w:cs="Arial"/>
                <w:w w:val="92"/>
                <w:sz w:val="19"/>
                <w:szCs w:val="10"/>
              </w:rPr>
              <w:t>4.0M×25%×50%×1,200×¥15</w:t>
            </w:r>
          </w:p>
        </w:tc>
        <w:tc>
          <w:tcPr>
            <w:tcW w:w="828" w:type="dxa"/>
            <w:tcBorders>
              <w:top w:val="nil"/>
              <w:left w:val="nil"/>
              <w:bottom w:val="nil"/>
              <w:right w:val="nil"/>
            </w:tcBorders>
            <w:noWrap/>
            <w:tcMar>
              <w:top w:w="0" w:type="dxa"/>
              <w:left w:w="0" w:type="dxa"/>
              <w:bottom w:w="0" w:type="dxa"/>
              <w:right w:w="0" w:type="dxa"/>
            </w:tcMar>
            <w:vAlign w:val="center"/>
          </w:tcPr>
          <w:p w14:paraId="017A2AF8" w14:textId="77777777" w:rsidR="003F7441" w:rsidRDefault="003F7441" w:rsidP="00752471">
            <w:pPr>
              <w:keepLines/>
              <w:spacing w:line="180" w:lineRule="exact"/>
            </w:pPr>
            <w:r>
              <w:rPr>
                <w:rFonts w:ascii="Arial" w:eastAsia="Arial" w:hAnsi="Arial" w:cs="Arial"/>
                <w:sz w:val="19"/>
                <w:szCs w:val="10"/>
              </w:rPr>
              <w:t>¥9.000B</w:t>
            </w:r>
          </w:p>
        </w:tc>
        <w:tc>
          <w:tcPr>
            <w:tcW w:w="2299" w:type="dxa"/>
            <w:tcBorders>
              <w:top w:val="nil"/>
              <w:left w:val="nil"/>
              <w:bottom w:val="nil"/>
              <w:right w:val="nil"/>
            </w:tcBorders>
            <w:noWrap/>
            <w:tcMar>
              <w:top w:w="0" w:type="dxa"/>
              <w:left w:w="0" w:type="dxa"/>
              <w:bottom w:w="0" w:type="dxa"/>
              <w:right w:w="0" w:type="dxa"/>
            </w:tcMar>
            <w:vAlign w:val="center"/>
          </w:tcPr>
          <w:p w14:paraId="46CF23C4" w14:textId="77777777" w:rsidR="003F7441" w:rsidRDefault="003F7441" w:rsidP="00752471">
            <w:pPr>
              <w:keepLines/>
              <w:spacing w:line="180" w:lineRule="exact"/>
            </w:pPr>
            <w:r>
              <w:rPr>
                <w:rFonts w:ascii="Arial" w:eastAsia="Arial" w:hAnsi="Arial" w:cs="Arial"/>
                <w:w w:val="92"/>
                <w:sz w:val="19"/>
                <w:szCs w:val="10"/>
              </w:rPr>
              <w:t>4.0M×35%×50%×1,500×¥15</w:t>
            </w:r>
          </w:p>
        </w:tc>
        <w:tc>
          <w:tcPr>
            <w:tcW w:w="2013" w:type="dxa"/>
            <w:tcBorders>
              <w:top w:val="nil"/>
              <w:left w:val="nil"/>
              <w:bottom w:val="nil"/>
              <w:right w:val="nil"/>
            </w:tcBorders>
            <w:noWrap/>
            <w:tcMar>
              <w:top w:w="0" w:type="dxa"/>
              <w:left w:w="0" w:type="dxa"/>
              <w:bottom w:w="0" w:type="dxa"/>
              <w:right w:w="0" w:type="dxa"/>
            </w:tcMar>
            <w:vAlign w:val="center"/>
          </w:tcPr>
          <w:p w14:paraId="139BEE79" w14:textId="77777777" w:rsidR="003F7441" w:rsidRDefault="003F7441" w:rsidP="00752471">
            <w:pPr>
              <w:keepLines/>
              <w:spacing w:line="180" w:lineRule="exact"/>
            </w:pPr>
            <w:r>
              <w:rPr>
                <w:rFonts w:ascii="Arial" w:eastAsia="Arial" w:hAnsi="Arial" w:cs="Arial"/>
                <w:sz w:val="19"/>
                <w:szCs w:val="10"/>
              </w:rPr>
              <w:t>¥15.750B</w:t>
            </w:r>
          </w:p>
        </w:tc>
      </w:tr>
      <w:tr w:rsidR="003F7441" w14:paraId="43BA4F37" w14:textId="77777777" w:rsidTr="003A4903">
        <w:trPr>
          <w:cantSplit/>
          <w:trHeight w:val="219"/>
          <w:jc w:val="center"/>
        </w:trPr>
        <w:tc>
          <w:tcPr>
            <w:tcW w:w="552" w:type="dxa"/>
            <w:tcBorders>
              <w:top w:val="nil"/>
              <w:left w:val="nil"/>
              <w:bottom w:val="nil"/>
              <w:right w:val="nil"/>
            </w:tcBorders>
            <w:noWrap/>
            <w:tcMar>
              <w:top w:w="0" w:type="dxa"/>
              <w:left w:w="0" w:type="dxa"/>
              <w:bottom w:w="0" w:type="dxa"/>
              <w:right w:w="0" w:type="dxa"/>
            </w:tcMar>
            <w:vAlign w:val="center"/>
          </w:tcPr>
          <w:p w14:paraId="20A24106"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0BA538D5"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5C81F8F4" w14:textId="77777777" w:rsidR="003F7441" w:rsidRDefault="003F7441" w:rsidP="00752471">
            <w:pPr>
              <w:keepLines/>
              <w:spacing w:line="180" w:lineRule="exact"/>
            </w:pPr>
            <w:r>
              <w:rPr>
                <w:rFonts w:ascii="Arial" w:eastAsia="Arial" w:hAnsi="Arial" w:cs="Arial"/>
                <w:sz w:val="19"/>
                <w:szCs w:val="10"/>
              </w:rPr>
              <w:t>H2 Internal</w:t>
            </w:r>
          </w:p>
        </w:tc>
        <w:tc>
          <w:tcPr>
            <w:tcW w:w="2299" w:type="dxa"/>
            <w:tcBorders>
              <w:top w:val="nil"/>
              <w:left w:val="nil"/>
              <w:bottom w:val="nil"/>
              <w:right w:val="nil"/>
            </w:tcBorders>
            <w:noWrap/>
            <w:tcMar>
              <w:top w:w="0" w:type="dxa"/>
              <w:left w:w="0" w:type="dxa"/>
              <w:bottom w:w="0" w:type="dxa"/>
              <w:right w:w="0" w:type="dxa"/>
            </w:tcMar>
            <w:vAlign w:val="center"/>
          </w:tcPr>
          <w:p w14:paraId="01387D9D" w14:textId="77777777" w:rsidR="003F7441" w:rsidRDefault="003F7441" w:rsidP="00752471">
            <w:pPr>
              <w:keepLines/>
              <w:spacing w:line="180" w:lineRule="exact"/>
            </w:pPr>
            <w:r>
              <w:rPr>
                <w:rFonts w:ascii="Arial" w:eastAsia="Arial" w:hAnsi="Arial" w:cs="Arial"/>
                <w:sz w:val="19"/>
                <w:szCs w:val="10"/>
              </w:rPr>
              <w:t>4.0M×80%×1%×67×¥333</w:t>
            </w:r>
          </w:p>
        </w:tc>
        <w:tc>
          <w:tcPr>
            <w:tcW w:w="828" w:type="dxa"/>
            <w:tcBorders>
              <w:top w:val="nil"/>
              <w:left w:val="nil"/>
              <w:bottom w:val="nil"/>
              <w:right w:val="nil"/>
            </w:tcBorders>
            <w:noWrap/>
            <w:tcMar>
              <w:top w:w="0" w:type="dxa"/>
              <w:left w:w="0" w:type="dxa"/>
              <w:bottom w:w="0" w:type="dxa"/>
              <w:right w:w="0" w:type="dxa"/>
            </w:tcMar>
            <w:vAlign w:val="center"/>
          </w:tcPr>
          <w:p w14:paraId="6F37A2C2" w14:textId="77777777" w:rsidR="003F7441" w:rsidRDefault="003F7441" w:rsidP="00752471">
            <w:pPr>
              <w:keepLines/>
              <w:spacing w:line="180" w:lineRule="exact"/>
            </w:pPr>
            <w:r>
              <w:rPr>
                <w:rFonts w:ascii="Arial" w:eastAsia="Arial" w:hAnsi="Arial" w:cs="Arial"/>
                <w:sz w:val="19"/>
                <w:szCs w:val="10"/>
              </w:rPr>
              <w:t>¥0.714B</w:t>
            </w:r>
          </w:p>
        </w:tc>
        <w:tc>
          <w:tcPr>
            <w:tcW w:w="2299" w:type="dxa"/>
            <w:tcBorders>
              <w:top w:val="nil"/>
              <w:left w:val="nil"/>
              <w:bottom w:val="nil"/>
              <w:right w:val="nil"/>
            </w:tcBorders>
            <w:noWrap/>
            <w:tcMar>
              <w:top w:w="0" w:type="dxa"/>
              <w:left w:w="0" w:type="dxa"/>
              <w:bottom w:w="0" w:type="dxa"/>
              <w:right w:w="0" w:type="dxa"/>
            </w:tcMar>
            <w:vAlign w:val="center"/>
          </w:tcPr>
          <w:p w14:paraId="446BEB8E" w14:textId="77777777" w:rsidR="003F7441" w:rsidRDefault="003F7441" w:rsidP="00752471">
            <w:pPr>
              <w:keepLines/>
              <w:spacing w:line="180" w:lineRule="exact"/>
            </w:pPr>
            <w:r>
              <w:rPr>
                <w:rFonts w:ascii="Arial" w:eastAsia="Arial" w:hAnsi="Arial" w:cs="Arial"/>
                <w:w w:val="98"/>
                <w:sz w:val="19"/>
                <w:szCs w:val="10"/>
              </w:rPr>
              <w:t>4.0M×70%×20%×67×¥333</w:t>
            </w:r>
          </w:p>
        </w:tc>
        <w:tc>
          <w:tcPr>
            <w:tcW w:w="2013" w:type="dxa"/>
            <w:tcBorders>
              <w:top w:val="nil"/>
              <w:left w:val="nil"/>
              <w:bottom w:val="nil"/>
              <w:right w:val="nil"/>
            </w:tcBorders>
            <w:noWrap/>
            <w:tcMar>
              <w:top w:w="0" w:type="dxa"/>
              <w:left w:w="0" w:type="dxa"/>
              <w:bottom w:w="0" w:type="dxa"/>
              <w:right w:w="0" w:type="dxa"/>
            </w:tcMar>
            <w:vAlign w:val="center"/>
          </w:tcPr>
          <w:p w14:paraId="7B388E5C" w14:textId="77777777" w:rsidR="003F7441" w:rsidRDefault="003F7441" w:rsidP="00752471">
            <w:pPr>
              <w:keepLines/>
              <w:spacing w:line="180" w:lineRule="exact"/>
            </w:pPr>
            <w:r>
              <w:rPr>
                <w:rFonts w:ascii="Arial" w:eastAsia="Arial" w:hAnsi="Arial" w:cs="Arial"/>
                <w:sz w:val="19"/>
                <w:szCs w:val="10"/>
              </w:rPr>
              <w:t>¥12.494B</w:t>
            </w:r>
          </w:p>
        </w:tc>
      </w:tr>
      <w:tr w:rsidR="003F7441" w14:paraId="103F397F"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5D7DCB1E"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3DE62B72"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421D7D52" w14:textId="77777777" w:rsidR="003F7441" w:rsidRDefault="003F7441" w:rsidP="00752471">
            <w:pPr>
              <w:keepLines/>
              <w:spacing w:line="180" w:lineRule="exact"/>
            </w:pPr>
            <w:r>
              <w:rPr>
                <w:rFonts w:ascii="Arial" w:eastAsia="Arial" w:hAnsi="Arial" w:cs="Arial"/>
                <w:sz w:val="19"/>
                <w:szCs w:val="10"/>
              </w:rPr>
              <w:t>H2 External</w:t>
            </w:r>
          </w:p>
        </w:tc>
        <w:tc>
          <w:tcPr>
            <w:tcW w:w="2299" w:type="dxa"/>
            <w:tcBorders>
              <w:top w:val="nil"/>
              <w:left w:val="nil"/>
              <w:bottom w:val="nil"/>
              <w:right w:val="nil"/>
            </w:tcBorders>
            <w:noWrap/>
            <w:tcMar>
              <w:top w:w="0" w:type="dxa"/>
              <w:left w:w="0" w:type="dxa"/>
              <w:bottom w:w="0" w:type="dxa"/>
              <w:right w:w="0" w:type="dxa"/>
            </w:tcMar>
            <w:vAlign w:val="center"/>
          </w:tcPr>
          <w:p w14:paraId="005D8284" w14:textId="77777777" w:rsidR="003F7441" w:rsidRDefault="003F7441" w:rsidP="00752471">
            <w:pPr>
              <w:keepLines/>
              <w:spacing w:line="180" w:lineRule="exact"/>
            </w:pPr>
            <w:r>
              <w:rPr>
                <w:rFonts w:ascii="Arial" w:eastAsia="Arial" w:hAnsi="Arial" w:cs="Arial"/>
                <w:sz w:val="19"/>
                <w:szCs w:val="10"/>
              </w:rPr>
              <w:t>4.0M×75%×1%×67×¥333</w:t>
            </w:r>
          </w:p>
        </w:tc>
        <w:tc>
          <w:tcPr>
            <w:tcW w:w="828" w:type="dxa"/>
            <w:tcBorders>
              <w:top w:val="nil"/>
              <w:left w:val="nil"/>
              <w:bottom w:val="nil"/>
              <w:right w:val="nil"/>
            </w:tcBorders>
            <w:noWrap/>
            <w:tcMar>
              <w:top w:w="0" w:type="dxa"/>
              <w:left w:w="0" w:type="dxa"/>
              <w:bottom w:w="0" w:type="dxa"/>
              <w:right w:w="0" w:type="dxa"/>
            </w:tcMar>
            <w:vAlign w:val="center"/>
          </w:tcPr>
          <w:p w14:paraId="1E64BF9F" w14:textId="77777777" w:rsidR="003F7441" w:rsidRDefault="003F7441" w:rsidP="00752471">
            <w:pPr>
              <w:keepLines/>
              <w:spacing w:line="180" w:lineRule="exact"/>
            </w:pPr>
            <w:r>
              <w:rPr>
                <w:rFonts w:ascii="Arial" w:eastAsia="Arial" w:hAnsi="Arial" w:cs="Arial"/>
                <w:sz w:val="19"/>
                <w:szCs w:val="10"/>
              </w:rPr>
              <w:t>¥0.669B</w:t>
            </w:r>
          </w:p>
        </w:tc>
        <w:tc>
          <w:tcPr>
            <w:tcW w:w="2299" w:type="dxa"/>
            <w:tcBorders>
              <w:top w:val="nil"/>
              <w:left w:val="nil"/>
              <w:bottom w:val="nil"/>
              <w:right w:val="nil"/>
            </w:tcBorders>
            <w:noWrap/>
            <w:tcMar>
              <w:top w:w="0" w:type="dxa"/>
              <w:left w:w="0" w:type="dxa"/>
              <w:bottom w:w="0" w:type="dxa"/>
              <w:right w:w="0" w:type="dxa"/>
            </w:tcMar>
            <w:vAlign w:val="center"/>
          </w:tcPr>
          <w:p w14:paraId="1A17FD0C" w14:textId="77777777" w:rsidR="003F7441" w:rsidRDefault="003F7441" w:rsidP="00752471">
            <w:pPr>
              <w:keepLines/>
              <w:spacing w:line="180" w:lineRule="exact"/>
            </w:pPr>
            <w:r>
              <w:rPr>
                <w:rFonts w:ascii="Arial" w:eastAsia="Arial" w:hAnsi="Arial" w:cs="Arial"/>
                <w:w w:val="98"/>
                <w:sz w:val="19"/>
                <w:szCs w:val="10"/>
              </w:rPr>
              <w:t>4.0M×65%×20%×67×¥333</w:t>
            </w:r>
          </w:p>
        </w:tc>
        <w:tc>
          <w:tcPr>
            <w:tcW w:w="2013" w:type="dxa"/>
            <w:tcBorders>
              <w:top w:val="nil"/>
              <w:left w:val="nil"/>
              <w:bottom w:val="nil"/>
              <w:right w:val="nil"/>
            </w:tcBorders>
            <w:noWrap/>
            <w:tcMar>
              <w:top w:w="0" w:type="dxa"/>
              <w:left w:w="0" w:type="dxa"/>
              <w:bottom w:w="0" w:type="dxa"/>
              <w:right w:w="0" w:type="dxa"/>
            </w:tcMar>
            <w:vAlign w:val="center"/>
          </w:tcPr>
          <w:p w14:paraId="255385C2" w14:textId="77777777" w:rsidR="003F7441" w:rsidRDefault="003F7441" w:rsidP="00752471">
            <w:pPr>
              <w:keepLines/>
              <w:spacing w:line="180" w:lineRule="exact"/>
            </w:pPr>
            <w:r>
              <w:rPr>
                <w:rFonts w:ascii="Arial" w:eastAsia="Arial" w:hAnsi="Arial" w:cs="Arial"/>
                <w:sz w:val="19"/>
                <w:szCs w:val="10"/>
              </w:rPr>
              <w:t>¥11.602B</w:t>
            </w:r>
          </w:p>
        </w:tc>
      </w:tr>
      <w:tr w:rsidR="003F7441" w14:paraId="357A4E91" w14:textId="77777777" w:rsidTr="003A4903">
        <w:trPr>
          <w:cantSplit/>
          <w:trHeight w:val="218"/>
          <w:jc w:val="center"/>
        </w:trPr>
        <w:tc>
          <w:tcPr>
            <w:tcW w:w="552" w:type="dxa"/>
            <w:tcBorders>
              <w:top w:val="nil"/>
              <w:left w:val="nil"/>
              <w:bottom w:val="nil"/>
              <w:right w:val="nil"/>
            </w:tcBorders>
            <w:noWrap/>
            <w:tcMar>
              <w:top w:w="0" w:type="dxa"/>
              <w:left w:w="0" w:type="dxa"/>
              <w:bottom w:w="0" w:type="dxa"/>
              <w:right w:w="0" w:type="dxa"/>
            </w:tcMar>
            <w:vAlign w:val="center"/>
          </w:tcPr>
          <w:p w14:paraId="648D84B1"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2428660D"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3CDFBBD7" w14:textId="77777777" w:rsidR="003F7441" w:rsidRDefault="003F7441" w:rsidP="00752471">
            <w:pPr>
              <w:keepLines/>
              <w:spacing w:line="180" w:lineRule="exact"/>
            </w:pPr>
            <w:r>
              <w:rPr>
                <w:rFonts w:ascii="Arial" w:eastAsia="Arial" w:hAnsi="Arial" w:cs="Arial"/>
                <w:sz w:val="19"/>
                <w:szCs w:val="10"/>
              </w:rPr>
              <w:t>Titanium</w:t>
            </w:r>
          </w:p>
        </w:tc>
        <w:tc>
          <w:tcPr>
            <w:tcW w:w="2299" w:type="dxa"/>
            <w:tcBorders>
              <w:top w:val="nil"/>
              <w:left w:val="nil"/>
              <w:bottom w:val="nil"/>
              <w:right w:val="nil"/>
            </w:tcBorders>
            <w:noWrap/>
            <w:tcMar>
              <w:top w:w="0" w:type="dxa"/>
              <w:left w:w="0" w:type="dxa"/>
              <w:bottom w:w="0" w:type="dxa"/>
              <w:right w:w="0" w:type="dxa"/>
            </w:tcMar>
            <w:vAlign w:val="center"/>
          </w:tcPr>
          <w:p w14:paraId="6E360D01" w14:textId="77777777" w:rsidR="003F7441" w:rsidRDefault="003F7441" w:rsidP="00752471">
            <w:pPr>
              <w:keepLines/>
              <w:spacing w:line="180" w:lineRule="exact"/>
            </w:pPr>
            <w:r>
              <w:rPr>
                <w:rFonts w:ascii="Arial" w:eastAsia="Arial" w:hAnsi="Arial" w:cs="Arial"/>
                <w:sz w:val="19"/>
                <w:szCs w:val="10"/>
              </w:rPr>
              <w:t>80,000×0.3×¥72,000</w:t>
            </w:r>
          </w:p>
        </w:tc>
        <w:tc>
          <w:tcPr>
            <w:tcW w:w="828" w:type="dxa"/>
            <w:tcBorders>
              <w:top w:val="nil"/>
              <w:left w:val="nil"/>
              <w:bottom w:val="nil"/>
              <w:right w:val="nil"/>
            </w:tcBorders>
            <w:noWrap/>
            <w:tcMar>
              <w:top w:w="0" w:type="dxa"/>
              <w:left w:w="0" w:type="dxa"/>
              <w:bottom w:w="0" w:type="dxa"/>
              <w:right w:w="0" w:type="dxa"/>
            </w:tcMar>
            <w:vAlign w:val="center"/>
          </w:tcPr>
          <w:p w14:paraId="2A9DE0C4" w14:textId="77777777" w:rsidR="003F7441" w:rsidRDefault="003F7441" w:rsidP="00752471">
            <w:pPr>
              <w:keepLines/>
              <w:spacing w:line="180" w:lineRule="exact"/>
            </w:pPr>
            <w:r>
              <w:rPr>
                <w:rFonts w:ascii="Arial" w:eastAsia="Arial" w:hAnsi="Arial" w:cs="Arial"/>
                <w:sz w:val="19"/>
                <w:szCs w:val="10"/>
              </w:rPr>
              <w:t>¥1.728B</w:t>
            </w:r>
          </w:p>
        </w:tc>
        <w:tc>
          <w:tcPr>
            <w:tcW w:w="2299" w:type="dxa"/>
            <w:tcBorders>
              <w:top w:val="nil"/>
              <w:left w:val="nil"/>
              <w:bottom w:val="nil"/>
              <w:right w:val="nil"/>
            </w:tcBorders>
            <w:noWrap/>
            <w:tcMar>
              <w:top w:w="0" w:type="dxa"/>
              <w:left w:w="0" w:type="dxa"/>
              <w:bottom w:w="0" w:type="dxa"/>
              <w:right w:w="0" w:type="dxa"/>
            </w:tcMar>
            <w:vAlign w:val="center"/>
          </w:tcPr>
          <w:p w14:paraId="05C48D5B" w14:textId="77777777" w:rsidR="003F7441" w:rsidRDefault="003F7441" w:rsidP="00752471">
            <w:pPr>
              <w:keepLines/>
              <w:spacing w:line="180" w:lineRule="exact"/>
            </w:pPr>
            <w:r>
              <w:rPr>
                <w:rFonts w:ascii="Arial" w:eastAsia="Arial" w:hAnsi="Arial" w:cs="Arial"/>
                <w:sz w:val="19"/>
                <w:szCs w:val="10"/>
              </w:rPr>
              <w:t>same</w:t>
            </w:r>
          </w:p>
        </w:tc>
        <w:tc>
          <w:tcPr>
            <w:tcW w:w="2013" w:type="dxa"/>
            <w:tcBorders>
              <w:top w:val="nil"/>
              <w:left w:val="nil"/>
              <w:bottom w:val="nil"/>
              <w:right w:val="nil"/>
            </w:tcBorders>
            <w:noWrap/>
            <w:tcMar>
              <w:top w:w="0" w:type="dxa"/>
              <w:left w:w="0" w:type="dxa"/>
              <w:bottom w:w="0" w:type="dxa"/>
              <w:right w:w="0" w:type="dxa"/>
            </w:tcMar>
            <w:vAlign w:val="center"/>
          </w:tcPr>
          <w:p w14:paraId="606FA0D7" w14:textId="77777777" w:rsidR="003F7441" w:rsidRDefault="003F7441" w:rsidP="00752471">
            <w:pPr>
              <w:keepLines/>
              <w:spacing w:line="180" w:lineRule="exact"/>
            </w:pPr>
            <w:r>
              <w:rPr>
                <w:rFonts w:ascii="Arial" w:eastAsia="Arial" w:hAnsi="Arial" w:cs="Arial"/>
                <w:sz w:val="19"/>
                <w:szCs w:val="10"/>
              </w:rPr>
              <w:t>¥1.728B</w:t>
            </w:r>
          </w:p>
        </w:tc>
      </w:tr>
      <w:tr w:rsidR="003F7441" w14:paraId="2FC94464"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3024F12F"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1445701E"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46EAF2C9" w14:textId="77777777" w:rsidR="003F7441" w:rsidRDefault="003F7441" w:rsidP="00752471">
            <w:pPr>
              <w:keepLines/>
              <w:spacing w:line="180" w:lineRule="exact"/>
            </w:pPr>
            <w:r>
              <w:rPr>
                <w:rFonts w:ascii="Arial" w:eastAsia="Arial" w:hAnsi="Arial" w:cs="Arial"/>
                <w:sz w:val="19"/>
                <w:szCs w:val="10"/>
              </w:rPr>
              <w:t xml:space="preserve">HPC + quantum</w:t>
            </w:r>
          </w:p>
        </w:tc>
        <w:tc>
          <w:tcPr>
            <w:tcW w:w="2299" w:type="dxa"/>
            <w:tcBorders>
              <w:top w:val="nil"/>
              <w:left w:val="nil"/>
              <w:bottom w:val="nil"/>
              <w:right w:val="nil"/>
            </w:tcBorders>
            <w:noWrap/>
            <w:tcMar>
              <w:top w:w="0" w:type="dxa"/>
              <w:left w:w="0" w:type="dxa"/>
              <w:bottom w:w="0" w:type="dxa"/>
              <w:right w:w="0" w:type="dxa"/>
            </w:tcMar>
            <w:vAlign w:val="center"/>
          </w:tcPr>
          <w:p w14:paraId="3E70D23A" w14:textId="77777777" w:rsidR="003F7441" w:rsidRDefault="003F7441" w:rsidP="00752471">
            <w:pPr>
              <w:keepLines/>
              <w:spacing w:line="180" w:lineRule="exact"/>
            </w:pPr>
            <w:r>
              <w:rPr>
                <w:rFonts w:ascii="Arial" w:eastAsia="Arial" w:hAnsi="Arial" w:cs="Arial"/>
                <w:w w:val="70"/>
                <w:sz w:val="19"/>
                <w:szCs w:val="10"/>
              </w:rPr>
              <w:t xml:space="preserve">600 GPU + 1 quantum</w:t>
            </w:r>
          </w:p>
        </w:tc>
        <w:tc>
          <w:tcPr>
            <w:tcW w:w="828" w:type="dxa"/>
            <w:tcBorders>
              <w:top w:val="nil"/>
              <w:left w:val="nil"/>
              <w:bottom w:val="nil"/>
              <w:right w:val="nil"/>
            </w:tcBorders>
            <w:noWrap/>
            <w:tcMar>
              <w:top w:w="0" w:type="dxa"/>
              <w:left w:w="0" w:type="dxa"/>
              <w:bottom w:w="0" w:type="dxa"/>
              <w:right w:w="0" w:type="dxa"/>
            </w:tcMar>
            <w:vAlign w:val="center"/>
          </w:tcPr>
          <w:p w14:paraId="093DC04F" w14:textId="77777777" w:rsidR="003F7441" w:rsidRDefault="003F7441" w:rsidP="00752471">
            <w:pPr>
              <w:keepLines/>
              <w:spacing w:line="180" w:lineRule="exact"/>
            </w:pPr>
            <w:r>
              <w:rPr>
                <w:rFonts w:ascii="Arial" w:eastAsia="Arial" w:hAnsi="Arial" w:cs="Arial"/>
                <w:sz w:val="19"/>
                <w:szCs w:val="10"/>
              </w:rPr>
              <w:t xml:space="preserve">¥2.076B</w:t>
            </w:r>
          </w:p>
        </w:tc>
        <w:tc>
          <w:tcPr>
            <w:tcW w:w="2299" w:type="dxa"/>
            <w:tcBorders>
              <w:top w:val="nil"/>
              <w:left w:val="nil"/>
              <w:bottom w:val="nil"/>
              <w:right w:val="nil"/>
            </w:tcBorders>
            <w:noWrap/>
            <w:tcMar>
              <w:top w:w="0" w:type="dxa"/>
              <w:left w:w="0" w:type="dxa"/>
              <w:bottom w:w="0" w:type="dxa"/>
              <w:right w:w="0" w:type="dxa"/>
            </w:tcMar>
            <w:vAlign w:val="center"/>
          </w:tcPr>
          <w:p w14:paraId="210743E2" w14:textId="77777777" w:rsidR="003F7441" w:rsidRDefault="003F7441" w:rsidP="00752471">
            <w:pPr>
              <w:keepLines/>
              <w:spacing w:line="180" w:lineRule="exact"/>
            </w:pPr>
            <w:r>
              <w:rPr>
                <w:rFonts w:ascii="Arial" w:eastAsia="Arial" w:hAnsi="Arial" w:cs="Arial"/>
                <w:w w:val="70"/>
                <w:sz w:val="19"/>
                <w:szCs w:val="10"/>
              </w:rPr>
              <w:t xml:space="preserve">5,400 GPU + 12 quantum</w:t>
            </w:r>
          </w:p>
        </w:tc>
        <w:tc>
          <w:tcPr>
            <w:tcW w:w="2013" w:type="dxa"/>
            <w:tcBorders>
              <w:top w:val="nil"/>
              <w:left w:val="nil"/>
              <w:bottom w:val="nil"/>
              <w:right w:val="nil"/>
            </w:tcBorders>
            <w:noWrap/>
            <w:tcMar>
              <w:top w:w="0" w:type="dxa"/>
              <w:left w:w="0" w:type="dxa"/>
              <w:bottom w:w="0" w:type="dxa"/>
              <w:right w:w="0" w:type="dxa"/>
            </w:tcMar>
            <w:vAlign w:val="center"/>
          </w:tcPr>
          <w:p w14:paraId="2EC3FCE2" w14:textId="77777777" w:rsidR="003F7441" w:rsidRDefault="003F7441" w:rsidP="00752471">
            <w:pPr>
              <w:keepLines/>
              <w:spacing w:line="180" w:lineRule="exact"/>
            </w:pPr>
            <w:r>
              <w:rPr>
                <w:rFonts w:ascii="Arial" w:eastAsia="Arial" w:hAnsi="Arial" w:cs="Arial"/>
                <w:sz w:val="19"/>
                <w:szCs w:val="10"/>
              </w:rPr>
              <w:t xml:space="preserve">¥31.378B</w:t>
            </w:r>
          </w:p>
        </w:tc>
      </w:tr>
      <w:tr w:rsidR="003F7441" w14:paraId="2CEB19A6" w14:textId="77777777" w:rsidTr="003A4903">
        <w:trPr>
          <w:cantSplit/>
          <w:trHeight w:val="206"/>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57518572" w14:textId="77777777" w:rsidR="003F7441" w:rsidRDefault="003F7441" w:rsidP="00752471">
            <w:pPr>
              <w:keepLines/>
              <w:spacing w:line="180" w:lineRule="exact"/>
            </w:pPr>
            <w:r>
              <w:rPr>
                <w:rFonts w:ascii="Arial" w:eastAsia="Arial" w:hAnsi="Arial" w:cs="Arial"/>
                <w:sz w:val="19"/>
                <w:szCs w:val="10"/>
              </w:rPr>
              <w:t>Driver</w:t>
            </w: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6D794D70" w14:textId="77777777" w:rsidR="003F7441" w:rsidRDefault="003F7441" w:rsidP="00752471">
            <w:pPr>
              <w:keepLines/>
              <w:spacing w:line="180" w:lineRule="exact"/>
            </w:pPr>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619CB886" w14:textId="77777777" w:rsidR="003F7441" w:rsidRDefault="003F7441" w:rsidP="00752471">
            <w:pPr>
              <w:keepLines/>
              <w:spacing w:line="180" w:lineRule="exact"/>
            </w:pPr>
            <w:r>
              <w:rPr>
                <w:rFonts w:ascii="Arial" w:eastAsia="Arial" w:hAnsi="Arial" w:cs="Arial"/>
                <w:sz w:val="19"/>
                <w:szCs w:val="10"/>
              </w:rPr>
              <w:t>24H Utilization</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545FC9AA" w14:textId="77777777" w:rsidR="003F7441" w:rsidRDefault="003F7441" w:rsidP="00752471">
            <w:pPr>
              <w:keepLines/>
              <w:spacing w:line="180" w:lineRule="exact"/>
            </w:pPr>
            <w:r>
              <w:rPr>
                <w:rFonts w:ascii="Arial" w:eastAsia="Arial" w:hAnsi="Arial" w:cs="Arial"/>
                <w:sz w:val="19"/>
                <w:szCs w:val="10"/>
              </w:rPr>
              <w:t>18÷24</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79C8688E" w14:textId="77777777" w:rsidR="003F7441" w:rsidRDefault="003F7441" w:rsidP="00752471">
            <w:pPr>
              <w:keepLines/>
              <w:spacing w:line="180" w:lineRule="exact"/>
            </w:pPr>
            <w:r>
              <w:rPr>
                <w:rFonts w:ascii="Arial" w:eastAsia="Arial" w:hAnsi="Arial" w:cs="Arial"/>
                <w:sz w:val="19"/>
                <w:szCs w:val="10"/>
              </w:rPr>
              <w:t>0.75</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185FFBB6" w14:textId="77777777" w:rsidR="003F7441" w:rsidRDefault="003F7441" w:rsidP="00752471">
            <w:pPr>
              <w:keepLines/>
              <w:spacing w:line="180" w:lineRule="exact"/>
            </w:pPr>
            <w:r>
              <w:rPr>
                <w:rFonts w:ascii="Arial" w:eastAsia="Arial" w:hAnsi="Arial" w:cs="Arial"/>
                <w:sz w:val="19"/>
                <w:szCs w:val="10"/>
              </w:rPr>
              <w:t>20.4÷24</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35482CCA" w14:textId="77777777" w:rsidR="003F7441" w:rsidRDefault="003F7441" w:rsidP="00752471">
            <w:pPr>
              <w:keepLines/>
              <w:spacing w:line="180" w:lineRule="exact"/>
            </w:pPr>
            <w:r>
              <w:rPr>
                <w:rFonts w:ascii="Arial" w:eastAsia="Arial" w:hAnsi="Arial" w:cs="Arial"/>
                <w:sz w:val="19"/>
                <w:szCs w:val="10"/>
              </w:rPr>
              <w:t>0.85</w:t>
            </w:r>
          </w:p>
        </w:tc>
      </w:tr>
      <w:tr w:rsidR="003F7441" w14:paraId="6B112184" w14:textId="77777777" w:rsidTr="003A4903">
        <w:trPr>
          <w:cantSplit/>
          <w:trHeight w:val="218"/>
          <w:jc w:val="center"/>
        </w:trPr>
        <w:tc>
          <w:tcPr>
            <w:tcW w:w="552" w:type="dxa"/>
            <w:tcBorders>
              <w:top w:val="nil"/>
              <w:left w:val="nil"/>
              <w:bottom w:val="nil"/>
              <w:right w:val="nil"/>
            </w:tcBorders>
            <w:noWrap/>
            <w:tcMar>
              <w:top w:w="0" w:type="dxa"/>
              <w:left w:w="0" w:type="dxa"/>
              <w:bottom w:w="0" w:type="dxa"/>
              <w:right w:w="0" w:type="dxa"/>
            </w:tcMar>
            <w:vAlign w:val="center"/>
          </w:tcPr>
          <w:p w14:paraId="5243CE18"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0E4651ED"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3AC1B775" w14:textId="77777777" w:rsidR="003F7441" w:rsidRDefault="003F7441" w:rsidP="00752471">
            <w:pPr>
              <w:keepLines/>
              <w:spacing w:line="180" w:lineRule="exact"/>
            </w:pPr>
            <w:r>
              <w:rPr>
                <w:rFonts w:ascii="Arial" w:eastAsia="Arial" w:hAnsi="Arial" w:cs="Arial"/>
                <w:sz w:val="19"/>
                <w:szCs w:val="10"/>
              </w:rPr>
              <w:t>Load Factor</w:t>
            </w:r>
          </w:p>
        </w:tc>
        <w:tc>
          <w:tcPr>
            <w:tcW w:w="2299" w:type="dxa"/>
            <w:tcBorders>
              <w:top w:val="nil"/>
              <w:left w:val="nil"/>
              <w:bottom w:val="nil"/>
              <w:right w:val="nil"/>
            </w:tcBorders>
            <w:noWrap/>
            <w:tcMar>
              <w:top w:w="0" w:type="dxa"/>
              <w:left w:w="0" w:type="dxa"/>
              <w:bottom w:w="0" w:type="dxa"/>
              <w:right w:w="0" w:type="dxa"/>
            </w:tcMar>
            <w:vAlign w:val="center"/>
          </w:tcPr>
          <w:p w14:paraId="34A7CC7C" w14:textId="77777777" w:rsidR="003F7441" w:rsidRDefault="003F7441" w:rsidP="00752471">
            <w:pPr>
              <w:keepLines/>
              <w:spacing w:line="180" w:lineRule="exact"/>
            </w:pPr>
            <w:r>
              <w:rPr>
                <w:rFonts w:ascii="Arial" w:eastAsia="Arial" w:hAnsi="Arial" w:cs="Arial"/>
                <w:sz w:val="19"/>
                <w:szCs w:val="10"/>
              </w:rPr>
              <w:t>2.8÷4</w:t>
            </w:r>
          </w:p>
        </w:tc>
        <w:tc>
          <w:tcPr>
            <w:tcW w:w="828" w:type="dxa"/>
            <w:tcBorders>
              <w:top w:val="nil"/>
              <w:left w:val="nil"/>
              <w:bottom w:val="nil"/>
              <w:right w:val="nil"/>
            </w:tcBorders>
            <w:noWrap/>
            <w:tcMar>
              <w:top w:w="0" w:type="dxa"/>
              <w:left w:w="0" w:type="dxa"/>
              <w:bottom w:w="0" w:type="dxa"/>
              <w:right w:w="0" w:type="dxa"/>
            </w:tcMar>
            <w:vAlign w:val="center"/>
          </w:tcPr>
          <w:p w14:paraId="245C87BE" w14:textId="77777777" w:rsidR="003F7441" w:rsidRDefault="003F7441" w:rsidP="00752471">
            <w:pPr>
              <w:keepLines/>
              <w:spacing w:line="180" w:lineRule="exact"/>
            </w:pPr>
            <w:r>
              <w:rPr>
                <w:rFonts w:ascii="Arial" w:eastAsia="Arial" w:hAnsi="Arial" w:cs="Arial"/>
                <w:sz w:val="19"/>
                <w:szCs w:val="10"/>
              </w:rPr>
              <w:t>0.70</w:t>
            </w:r>
          </w:p>
        </w:tc>
        <w:tc>
          <w:tcPr>
            <w:tcW w:w="2299" w:type="dxa"/>
            <w:tcBorders>
              <w:top w:val="nil"/>
              <w:left w:val="nil"/>
              <w:bottom w:val="nil"/>
              <w:right w:val="nil"/>
            </w:tcBorders>
            <w:noWrap/>
            <w:tcMar>
              <w:top w:w="0" w:type="dxa"/>
              <w:left w:w="0" w:type="dxa"/>
              <w:bottom w:w="0" w:type="dxa"/>
              <w:right w:w="0" w:type="dxa"/>
            </w:tcMar>
            <w:vAlign w:val="center"/>
          </w:tcPr>
          <w:p w14:paraId="0CD03D92" w14:textId="77777777" w:rsidR="003F7441" w:rsidRDefault="003F7441" w:rsidP="00752471">
            <w:pPr>
              <w:keepLines/>
              <w:spacing w:line="180" w:lineRule="exact"/>
            </w:pPr>
            <w:r>
              <w:rPr>
                <w:rFonts w:ascii="Arial" w:eastAsia="Arial" w:hAnsi="Arial" w:cs="Arial"/>
                <w:sz w:val="19"/>
                <w:szCs w:val="10"/>
              </w:rPr>
              <w:t>4.0÷5</w:t>
            </w:r>
          </w:p>
        </w:tc>
        <w:tc>
          <w:tcPr>
            <w:tcW w:w="2013" w:type="dxa"/>
            <w:tcBorders>
              <w:top w:val="nil"/>
              <w:left w:val="nil"/>
              <w:bottom w:val="nil"/>
              <w:right w:val="nil"/>
            </w:tcBorders>
            <w:noWrap/>
            <w:tcMar>
              <w:top w:w="0" w:type="dxa"/>
              <w:left w:w="0" w:type="dxa"/>
              <w:bottom w:w="0" w:type="dxa"/>
              <w:right w:w="0" w:type="dxa"/>
            </w:tcMar>
            <w:vAlign w:val="center"/>
          </w:tcPr>
          <w:p w14:paraId="2BD6D0B3" w14:textId="77777777" w:rsidR="003F7441" w:rsidRDefault="003F7441" w:rsidP="00752471">
            <w:pPr>
              <w:keepLines/>
              <w:spacing w:line="180" w:lineRule="exact"/>
            </w:pPr>
            <w:r>
              <w:rPr>
                <w:rFonts w:ascii="Arial" w:eastAsia="Arial" w:hAnsi="Arial" w:cs="Arial"/>
                <w:sz w:val="19"/>
                <w:szCs w:val="10"/>
              </w:rPr>
              <w:t>0.80</w:t>
            </w:r>
          </w:p>
        </w:tc>
      </w:tr>
      <w:tr w:rsidR="003F7441" w14:paraId="190C77FE"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0B3FB187"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258A432A"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443F61CC" w14:textId="77777777" w:rsidR="003F7441" w:rsidRDefault="003F7441" w:rsidP="00752471">
            <w:pPr>
              <w:keepLines/>
              <w:spacing w:line="180" w:lineRule="exact"/>
            </w:pPr>
            <w:r>
              <w:rPr>
                <w:rFonts w:ascii="Arial" w:eastAsia="Arial" w:hAnsi="Arial" w:cs="Arial"/>
                <w:sz w:val="19"/>
                <w:szCs w:val="10"/>
              </w:rPr>
              <w:t>Swap-body Util.</w:t>
            </w:r>
          </w:p>
        </w:tc>
        <w:tc>
          <w:tcPr>
            <w:tcW w:w="2299" w:type="dxa"/>
            <w:tcBorders>
              <w:top w:val="nil"/>
              <w:left w:val="nil"/>
              <w:bottom w:val="nil"/>
              <w:right w:val="nil"/>
            </w:tcBorders>
            <w:noWrap/>
            <w:tcMar>
              <w:top w:w="0" w:type="dxa"/>
              <w:left w:w="0" w:type="dxa"/>
              <w:bottom w:w="0" w:type="dxa"/>
              <w:right w:w="0" w:type="dxa"/>
            </w:tcMar>
            <w:vAlign w:val="center"/>
          </w:tcPr>
          <w:p w14:paraId="4E97AA26" w14:textId="77777777" w:rsidR="003F7441" w:rsidRDefault="003F7441" w:rsidP="00752471">
            <w:pPr>
              <w:keepLines/>
              <w:spacing w:line="180" w:lineRule="exact"/>
            </w:pPr>
            <w:r>
              <w:rPr>
                <w:rFonts w:ascii="Arial" w:eastAsia="Arial" w:hAnsi="Arial" w:cs="Arial"/>
                <w:sz w:val="19"/>
                <w:szCs w:val="10"/>
              </w:rPr>
              <w:t>Active÷Total</w:t>
            </w:r>
          </w:p>
        </w:tc>
        <w:tc>
          <w:tcPr>
            <w:tcW w:w="828" w:type="dxa"/>
            <w:tcBorders>
              <w:top w:val="nil"/>
              <w:left w:val="nil"/>
              <w:bottom w:val="nil"/>
              <w:right w:val="nil"/>
            </w:tcBorders>
            <w:noWrap/>
            <w:tcMar>
              <w:top w:w="0" w:type="dxa"/>
              <w:left w:w="0" w:type="dxa"/>
              <w:bottom w:w="0" w:type="dxa"/>
              <w:right w:w="0" w:type="dxa"/>
            </w:tcMar>
            <w:vAlign w:val="center"/>
          </w:tcPr>
          <w:p w14:paraId="2B6741E2" w14:textId="77777777" w:rsidR="003F7441" w:rsidRDefault="003F7441" w:rsidP="00752471">
            <w:pPr>
              <w:keepLines/>
              <w:spacing w:line="180" w:lineRule="exact"/>
            </w:pPr>
            <w:r>
              <w:rPr>
                <w:rFonts w:ascii="Arial" w:eastAsia="Arial" w:hAnsi="Arial" w:cs="Arial"/>
                <w:sz w:val="19"/>
                <w:szCs w:val="10"/>
              </w:rPr>
              <w:t>0.80</w:t>
            </w:r>
          </w:p>
        </w:tc>
        <w:tc>
          <w:tcPr>
            <w:tcW w:w="2299" w:type="dxa"/>
            <w:tcBorders>
              <w:top w:val="nil"/>
              <w:left w:val="nil"/>
              <w:bottom w:val="nil"/>
              <w:right w:val="nil"/>
            </w:tcBorders>
            <w:noWrap/>
            <w:tcMar>
              <w:top w:w="0" w:type="dxa"/>
              <w:left w:w="0" w:type="dxa"/>
              <w:bottom w:w="0" w:type="dxa"/>
              <w:right w:w="0" w:type="dxa"/>
            </w:tcMar>
            <w:vAlign w:val="center"/>
          </w:tcPr>
          <w:p w14:paraId="335738EB" w14:textId="77777777" w:rsidR="003F7441" w:rsidRDefault="003F7441" w:rsidP="00752471">
            <w:pPr>
              <w:keepLines/>
              <w:spacing w:line="180" w:lineRule="exact"/>
            </w:pPr>
            <w:r>
              <w:rPr>
                <w:rFonts w:ascii="Arial" w:eastAsia="Arial" w:hAnsi="Arial" w:cs="Arial"/>
                <w:sz w:val="19"/>
                <w:szCs w:val="10"/>
              </w:rPr>
              <w:t>Dynamic composition</w:t>
            </w:r>
          </w:p>
        </w:tc>
        <w:tc>
          <w:tcPr>
            <w:tcW w:w="2013" w:type="dxa"/>
            <w:tcBorders>
              <w:top w:val="nil"/>
              <w:left w:val="nil"/>
              <w:bottom w:val="nil"/>
              <w:right w:val="nil"/>
            </w:tcBorders>
            <w:noWrap/>
            <w:tcMar>
              <w:top w:w="0" w:type="dxa"/>
              <w:left w:w="0" w:type="dxa"/>
              <w:bottom w:w="0" w:type="dxa"/>
              <w:right w:w="0" w:type="dxa"/>
            </w:tcMar>
            <w:vAlign w:val="center"/>
          </w:tcPr>
          <w:p w14:paraId="342F6397" w14:textId="77777777" w:rsidR="003F7441" w:rsidRDefault="003F7441" w:rsidP="00752471">
            <w:pPr>
              <w:keepLines/>
              <w:spacing w:line="180" w:lineRule="exact"/>
            </w:pPr>
            <w:r>
              <w:rPr>
                <w:rFonts w:ascii="Arial" w:eastAsia="Arial" w:hAnsi="Arial" w:cs="Arial"/>
                <w:sz w:val="19"/>
                <w:szCs w:val="10"/>
              </w:rPr>
              <w:t>0.95</w:t>
            </w:r>
          </w:p>
        </w:tc>
      </w:tr>
      <w:tr w:rsidR="003F7441" w14:paraId="43E1A89A" w14:textId="77777777" w:rsidTr="003A4903">
        <w:trPr>
          <w:cantSplit/>
          <w:trHeight w:val="219"/>
          <w:jc w:val="center"/>
        </w:trPr>
        <w:tc>
          <w:tcPr>
            <w:tcW w:w="552" w:type="dxa"/>
            <w:tcBorders>
              <w:top w:val="nil"/>
              <w:left w:val="nil"/>
              <w:bottom w:val="nil"/>
              <w:right w:val="nil"/>
            </w:tcBorders>
            <w:noWrap/>
            <w:tcMar>
              <w:top w:w="0" w:type="dxa"/>
              <w:left w:w="0" w:type="dxa"/>
              <w:bottom w:w="0" w:type="dxa"/>
              <w:right w:w="0" w:type="dxa"/>
            </w:tcMar>
            <w:vAlign w:val="center"/>
          </w:tcPr>
          <w:p w14:paraId="0E64007A"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2D72FA73"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2EFED51C" w14:textId="77777777" w:rsidR="003F7441" w:rsidRDefault="003F7441" w:rsidP="00752471">
            <w:pPr>
              <w:keepLines/>
              <w:spacing w:line="180" w:lineRule="exact"/>
            </w:pPr>
            <w:r>
              <w:rPr>
                <w:rFonts w:ascii="Arial" w:eastAsia="Arial" w:hAnsi="Arial" w:cs="Arial"/>
                <w:sz w:val="19"/>
                <w:szCs w:val="10"/>
              </w:rPr>
              <w:t>Night Operation</w:t>
            </w:r>
          </w:p>
        </w:tc>
        <w:tc>
          <w:tcPr>
            <w:tcW w:w="2299" w:type="dxa"/>
            <w:tcBorders>
              <w:top w:val="nil"/>
              <w:left w:val="nil"/>
              <w:bottom w:val="nil"/>
              <w:right w:val="nil"/>
            </w:tcBorders>
            <w:noWrap/>
            <w:tcMar>
              <w:top w:w="0" w:type="dxa"/>
              <w:left w:w="0" w:type="dxa"/>
              <w:bottom w:w="0" w:type="dxa"/>
              <w:right w:w="0" w:type="dxa"/>
            </w:tcMar>
            <w:vAlign w:val="center"/>
          </w:tcPr>
          <w:p w14:paraId="01426A05" w14:textId="77777777" w:rsidR="003F7441" w:rsidRDefault="003F7441" w:rsidP="00752471">
            <w:pPr>
              <w:keepLines/>
              <w:spacing w:line="180" w:lineRule="exact"/>
            </w:pPr>
            <w:r>
              <w:rPr>
                <w:rFonts w:ascii="Arial" w:eastAsia="Arial" w:hAnsi="Arial" w:cs="Arial"/>
                <w:sz w:val="19"/>
                <w:szCs w:val="10"/>
              </w:rPr>
              <w:t>Night revenue÷Total</w:t>
            </w:r>
          </w:p>
        </w:tc>
        <w:tc>
          <w:tcPr>
            <w:tcW w:w="828" w:type="dxa"/>
            <w:tcBorders>
              <w:top w:val="nil"/>
              <w:left w:val="nil"/>
              <w:bottom w:val="nil"/>
              <w:right w:val="nil"/>
            </w:tcBorders>
            <w:noWrap/>
            <w:tcMar>
              <w:top w:w="0" w:type="dxa"/>
              <w:left w:w="0" w:type="dxa"/>
              <w:bottom w:w="0" w:type="dxa"/>
              <w:right w:w="0" w:type="dxa"/>
            </w:tcMar>
            <w:vAlign w:val="center"/>
          </w:tcPr>
          <w:p w14:paraId="6BE9E2EF" w14:textId="77777777" w:rsidR="003F7441" w:rsidRDefault="003F7441" w:rsidP="00752471">
            <w:pPr>
              <w:keepLines/>
              <w:spacing w:line="180" w:lineRule="exact"/>
            </w:pPr>
            <w:r>
              <w:rPr>
                <w:rFonts w:ascii="Arial" w:eastAsia="Arial" w:hAnsi="Arial" w:cs="Arial"/>
                <w:sz w:val="19"/>
                <w:szCs w:val="10"/>
              </w:rPr>
              <w:t>0.08</w:t>
            </w:r>
          </w:p>
        </w:tc>
        <w:tc>
          <w:tcPr>
            <w:tcW w:w="2299" w:type="dxa"/>
            <w:tcBorders>
              <w:top w:val="nil"/>
              <w:left w:val="nil"/>
              <w:bottom w:val="nil"/>
              <w:right w:val="nil"/>
            </w:tcBorders>
            <w:noWrap/>
            <w:tcMar>
              <w:top w:w="0" w:type="dxa"/>
              <w:left w:w="0" w:type="dxa"/>
              <w:bottom w:w="0" w:type="dxa"/>
              <w:right w:w="0" w:type="dxa"/>
            </w:tcMar>
            <w:vAlign w:val="center"/>
          </w:tcPr>
          <w:p w14:paraId="06B3CF9C" w14:textId="77777777" w:rsidR="003F7441" w:rsidRDefault="003F7441" w:rsidP="00752471">
            <w:pPr>
              <w:keepLines/>
              <w:spacing w:line="180" w:lineRule="exact"/>
            </w:pPr>
            <w:r>
              <w:rPr>
                <w:rFonts w:ascii="Arial" w:eastAsia="Arial" w:hAnsi="Arial" w:cs="Arial"/>
                <w:sz w:val="19"/>
                <w:szCs w:val="10"/>
              </w:rPr>
              <w:t>Continuous operation</w:t>
            </w:r>
          </w:p>
        </w:tc>
        <w:tc>
          <w:tcPr>
            <w:tcW w:w="2013" w:type="dxa"/>
            <w:tcBorders>
              <w:top w:val="nil"/>
              <w:left w:val="nil"/>
              <w:bottom w:val="nil"/>
              <w:right w:val="nil"/>
            </w:tcBorders>
            <w:noWrap/>
            <w:tcMar>
              <w:top w:w="0" w:type="dxa"/>
              <w:left w:w="0" w:type="dxa"/>
              <w:bottom w:w="0" w:type="dxa"/>
              <w:right w:w="0" w:type="dxa"/>
            </w:tcMar>
            <w:vAlign w:val="center"/>
          </w:tcPr>
          <w:p w14:paraId="3B303803" w14:textId="77777777" w:rsidR="003F7441" w:rsidRDefault="003F7441" w:rsidP="00752471">
            <w:pPr>
              <w:keepLines/>
              <w:spacing w:line="180" w:lineRule="exact"/>
            </w:pPr>
            <w:r>
              <w:rPr>
                <w:rFonts w:ascii="Arial" w:eastAsia="Arial" w:hAnsi="Arial" w:cs="Arial"/>
                <w:sz w:val="19"/>
                <w:szCs w:val="10"/>
              </w:rPr>
              <w:t>0.33</w:t>
            </w:r>
          </w:p>
        </w:tc>
      </w:tr>
      <w:tr w:rsidR="003F7441" w14:paraId="42E8B417"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430DE9CC"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07CF0663"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2C34BE30" w14:textId="77777777" w:rsidR="003F7441" w:rsidRDefault="003F7441" w:rsidP="00752471">
            <w:pPr>
              <w:keepLines/>
              <w:spacing w:line="180" w:lineRule="exact"/>
            </w:pPr>
            <w:r>
              <w:rPr>
                <w:rFonts w:ascii="Arial" w:eastAsia="Arial" w:hAnsi="Arial" w:cs="Arial"/>
                <w:sz w:val="19"/>
                <w:szCs w:val="10"/>
              </w:rPr>
              <w:t>Auto Loading Rev.</w:t>
            </w:r>
          </w:p>
        </w:tc>
        <w:tc>
          <w:tcPr>
            <w:tcW w:w="2299" w:type="dxa"/>
            <w:tcBorders>
              <w:top w:val="nil"/>
              <w:left w:val="nil"/>
              <w:bottom w:val="nil"/>
              <w:right w:val="nil"/>
            </w:tcBorders>
            <w:noWrap/>
            <w:tcMar>
              <w:top w:w="0" w:type="dxa"/>
              <w:left w:w="0" w:type="dxa"/>
              <w:bottom w:w="0" w:type="dxa"/>
              <w:right w:w="0" w:type="dxa"/>
            </w:tcMar>
            <w:vAlign w:val="center"/>
          </w:tcPr>
          <w:p w14:paraId="7E70F014" w14:textId="77777777" w:rsidR="003F7441" w:rsidRDefault="003F7441" w:rsidP="00752471">
            <w:pPr>
              <w:keepLines/>
              <w:spacing w:line="180" w:lineRule="exact"/>
            </w:pPr>
            <w:r>
              <w:rPr>
                <w:rFonts w:ascii="Arial" w:eastAsia="Arial" w:hAnsi="Arial" w:cs="Arial"/>
                <w:sz w:val="19"/>
                <w:szCs w:val="10"/>
              </w:rPr>
              <w:t>Loading fee rev.÷Total</w:t>
            </w:r>
          </w:p>
        </w:tc>
        <w:tc>
          <w:tcPr>
            <w:tcW w:w="828" w:type="dxa"/>
            <w:tcBorders>
              <w:top w:val="nil"/>
              <w:left w:val="nil"/>
              <w:bottom w:val="nil"/>
              <w:right w:val="nil"/>
            </w:tcBorders>
            <w:noWrap/>
            <w:tcMar>
              <w:top w:w="0" w:type="dxa"/>
              <w:left w:w="0" w:type="dxa"/>
              <w:bottom w:w="0" w:type="dxa"/>
              <w:right w:w="0" w:type="dxa"/>
            </w:tcMar>
            <w:vAlign w:val="center"/>
          </w:tcPr>
          <w:p w14:paraId="4DB73BC1" w14:textId="77777777" w:rsidR="003F7441" w:rsidRDefault="003F7441" w:rsidP="00752471">
            <w:pPr>
              <w:keepLines/>
              <w:spacing w:line="180" w:lineRule="exact"/>
            </w:pPr>
            <w:r>
              <w:rPr>
                <w:rFonts w:ascii="Arial" w:eastAsia="Arial" w:hAnsi="Arial" w:cs="Arial"/>
                <w:sz w:val="19"/>
                <w:szCs w:val="10"/>
              </w:rPr>
              <w:t>0.19</w:t>
            </w:r>
          </w:p>
        </w:tc>
        <w:tc>
          <w:tcPr>
            <w:tcW w:w="2299" w:type="dxa"/>
            <w:tcBorders>
              <w:top w:val="nil"/>
              <w:left w:val="nil"/>
              <w:bottom w:val="nil"/>
              <w:right w:val="nil"/>
            </w:tcBorders>
            <w:noWrap/>
            <w:tcMar>
              <w:top w:w="0" w:type="dxa"/>
              <w:left w:w="0" w:type="dxa"/>
              <w:bottom w:w="0" w:type="dxa"/>
              <w:right w:w="0" w:type="dxa"/>
            </w:tcMar>
            <w:vAlign w:val="center"/>
          </w:tcPr>
          <w:p w14:paraId="097C4B22" w14:textId="77777777" w:rsidR="003F7441" w:rsidRDefault="003F7441" w:rsidP="00752471">
            <w:pPr>
              <w:keepLines/>
              <w:spacing w:line="180" w:lineRule="exact"/>
            </w:pPr>
            <w:r>
              <w:rPr>
                <w:rFonts w:ascii="Arial" w:eastAsia="Arial" w:hAnsi="Arial" w:cs="Arial"/>
                <w:sz w:val="19"/>
                <w:szCs w:val="10"/>
              </w:rPr>
              <w:t>Integrated logistics</w:t>
            </w:r>
          </w:p>
        </w:tc>
        <w:tc>
          <w:tcPr>
            <w:tcW w:w="2013" w:type="dxa"/>
            <w:tcBorders>
              <w:top w:val="nil"/>
              <w:left w:val="nil"/>
              <w:bottom w:val="nil"/>
              <w:right w:val="nil"/>
            </w:tcBorders>
            <w:noWrap/>
            <w:tcMar>
              <w:top w:w="0" w:type="dxa"/>
              <w:left w:w="0" w:type="dxa"/>
              <w:bottom w:w="0" w:type="dxa"/>
              <w:right w:w="0" w:type="dxa"/>
            </w:tcMar>
            <w:vAlign w:val="center"/>
          </w:tcPr>
          <w:p w14:paraId="005B2009" w14:textId="77777777" w:rsidR="003F7441" w:rsidRDefault="003F7441" w:rsidP="00752471">
            <w:pPr>
              <w:keepLines/>
              <w:spacing w:line="180" w:lineRule="exact"/>
            </w:pPr>
            <w:r>
              <w:rPr>
                <w:rFonts w:ascii="Arial" w:eastAsia="Arial" w:hAnsi="Arial" w:cs="Arial"/>
                <w:sz w:val="19"/>
                <w:szCs w:val="10"/>
              </w:rPr>
              <w:t>0.08</w:t>
            </w:r>
          </w:p>
        </w:tc>
      </w:tr>
      <w:tr w:rsidR="003F7441" w14:paraId="75AEC0A9" w14:textId="77777777" w:rsidTr="003A4903">
        <w:trPr>
          <w:cantSplit/>
          <w:trHeight w:val="206"/>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7451A062" w14:textId="77777777" w:rsidR="003F7441" w:rsidRDefault="003F7441" w:rsidP="00752471">
            <w:pPr>
              <w:keepLines/>
              <w:spacing w:line="180" w:lineRule="exact"/>
            </w:pPr>
            <w:r>
              <w:rPr>
                <w:rFonts w:ascii="Arial" w:eastAsia="Arial" w:hAnsi="Arial" w:cs="Arial"/>
                <w:w w:val="66"/>
                <w:sz w:val="19"/>
                <w:szCs w:val="10"/>
              </w:rPr>
              <w:t>Revenue</w:t>
            </w: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7A82C982" w14:textId="77777777" w:rsidR="003F7441" w:rsidRDefault="003F7441" w:rsidP="00752471">
            <w:pPr>
              <w:keepLines/>
              <w:spacing w:line="180" w:lineRule="exact"/>
            </w:pPr>
            <w:proofErr w:type="spellStart"/>
            <w:r>
              <w:rPr>
                <w:rFonts w:ascii="Arial" w:eastAsia="Arial" w:hAnsi="Arial" w:cs="Arial"/>
                <w:sz w:val="19"/>
                <w:szCs w:val="10"/>
              </w:rPr>
              <w:t>MaaS</w:t>
            </w:r>
            <w:proofErr w:type="spellEnd"/>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06796E73" w14:textId="77777777" w:rsidR="003F7441" w:rsidRDefault="003F7441" w:rsidP="00752471">
            <w:pPr>
              <w:keepLines/>
              <w:spacing w:line="180" w:lineRule="exact"/>
            </w:pPr>
            <w:r>
              <w:rPr>
                <w:rFonts w:ascii="Arial" w:eastAsia="Arial" w:hAnsi="Arial" w:cs="Arial"/>
                <w:sz w:val="19"/>
                <w:szCs w:val="10"/>
              </w:rPr>
              <w:t>Night Passenger</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7B8EECBE" w14:textId="77777777" w:rsidR="003F7441" w:rsidRDefault="003F7441" w:rsidP="00752471">
            <w:pPr>
              <w:keepLines/>
              <w:spacing w:line="180" w:lineRule="exact"/>
            </w:pPr>
            <w:r>
              <w:rPr>
                <w:rFonts w:ascii="Arial" w:eastAsia="Arial" w:hAnsi="Arial" w:cs="Arial"/>
                <w:w w:val="99"/>
                <w:sz w:val="19"/>
                <w:szCs w:val="10"/>
              </w:rPr>
              <w:t>25×24×¥15,000×365×60%</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351D335B" w14:textId="77777777" w:rsidR="003F7441" w:rsidRDefault="003F7441" w:rsidP="00752471">
            <w:pPr>
              <w:keepLines/>
              <w:spacing w:line="180" w:lineRule="exact"/>
            </w:pPr>
            <w:r>
              <w:rPr>
                <w:rFonts w:ascii="Arial" w:eastAsia="Arial" w:hAnsi="Arial" w:cs="Arial"/>
                <w:sz w:val="19"/>
                <w:szCs w:val="10"/>
              </w:rPr>
              <w:t>¥1.971B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3C47E6FA" w14:textId="77777777" w:rsidR="003F7441" w:rsidRDefault="003F7441" w:rsidP="00752471">
            <w:pPr>
              <w:keepLines/>
              <w:spacing w:line="180" w:lineRule="exact"/>
            </w:pPr>
            <w:r>
              <w:rPr>
                <w:rFonts w:ascii="Arial" w:eastAsia="Arial" w:hAnsi="Arial" w:cs="Arial"/>
                <w:w w:val="94"/>
                <w:sz w:val="19"/>
                <w:szCs w:val="10"/>
              </w:rPr>
              <w:t>500×24×¥15,000×365×60%</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2D74D226" w14:textId="77777777" w:rsidR="003F7441" w:rsidRDefault="003F7441" w:rsidP="00752471">
            <w:pPr>
              <w:keepLines/>
              <w:spacing w:line="180" w:lineRule="exact"/>
            </w:pPr>
            <w:r>
              <w:rPr>
                <w:rFonts w:ascii="Arial" w:eastAsia="Arial" w:hAnsi="Arial" w:cs="Arial"/>
                <w:sz w:val="19"/>
                <w:szCs w:val="10"/>
              </w:rPr>
              <w:t>¥39.420B</w:t>
            </w:r>
          </w:p>
        </w:tc>
      </w:tr>
      <w:tr w:rsidR="003F7441" w14:paraId="14505202" w14:textId="77777777" w:rsidTr="003A4903">
        <w:trPr>
          <w:cantSplit/>
          <w:trHeight w:val="218"/>
          <w:jc w:val="center"/>
        </w:trPr>
        <w:tc>
          <w:tcPr>
            <w:tcW w:w="552" w:type="dxa"/>
            <w:tcBorders>
              <w:top w:val="nil"/>
              <w:left w:val="nil"/>
              <w:bottom w:val="nil"/>
              <w:right w:val="nil"/>
            </w:tcBorders>
            <w:noWrap/>
            <w:tcMar>
              <w:top w:w="0" w:type="dxa"/>
              <w:left w:w="0" w:type="dxa"/>
              <w:bottom w:w="0" w:type="dxa"/>
              <w:right w:w="0" w:type="dxa"/>
            </w:tcMar>
            <w:vAlign w:val="center"/>
          </w:tcPr>
          <w:p w14:paraId="4C2210D3"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51EC4B0A"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7107970C" w14:textId="77777777" w:rsidR="003F7441" w:rsidRDefault="003F7441" w:rsidP="00752471">
            <w:pPr>
              <w:keepLines/>
              <w:spacing w:line="180" w:lineRule="exact"/>
            </w:pPr>
            <w:r>
              <w:rPr>
                <w:rFonts w:ascii="Arial" w:eastAsia="Arial" w:hAnsi="Arial" w:cs="Arial"/>
                <w:sz w:val="19"/>
                <w:szCs w:val="10"/>
              </w:rPr>
              <w:t>Night Cargo</w:t>
            </w:r>
          </w:p>
        </w:tc>
        <w:tc>
          <w:tcPr>
            <w:tcW w:w="2299" w:type="dxa"/>
            <w:tcBorders>
              <w:top w:val="nil"/>
              <w:left w:val="nil"/>
              <w:bottom w:val="nil"/>
              <w:right w:val="nil"/>
            </w:tcBorders>
            <w:noWrap/>
            <w:tcMar>
              <w:top w:w="0" w:type="dxa"/>
              <w:left w:w="0" w:type="dxa"/>
              <w:bottom w:w="0" w:type="dxa"/>
              <w:right w:w="0" w:type="dxa"/>
            </w:tcMar>
            <w:vAlign w:val="center"/>
          </w:tcPr>
          <w:p w14:paraId="4B3A8E16" w14:textId="77777777" w:rsidR="003F7441" w:rsidRDefault="003F7441" w:rsidP="00752471">
            <w:pPr>
              <w:keepLines/>
              <w:spacing w:line="180" w:lineRule="exact"/>
            </w:pPr>
            <w:r>
              <w:rPr>
                <w:rFonts w:ascii="Arial" w:eastAsia="Arial" w:hAnsi="Arial" w:cs="Arial"/>
                <w:sz w:val="19"/>
                <w:szCs w:val="10"/>
              </w:rPr>
              <w:t>25×24×¥5,000×365×40%</w:t>
            </w:r>
          </w:p>
        </w:tc>
        <w:tc>
          <w:tcPr>
            <w:tcW w:w="828" w:type="dxa"/>
            <w:tcBorders>
              <w:top w:val="nil"/>
              <w:left w:val="nil"/>
              <w:bottom w:val="nil"/>
              <w:right w:val="nil"/>
            </w:tcBorders>
            <w:noWrap/>
            <w:tcMar>
              <w:top w:w="0" w:type="dxa"/>
              <w:left w:w="0" w:type="dxa"/>
              <w:bottom w:w="0" w:type="dxa"/>
              <w:right w:w="0" w:type="dxa"/>
            </w:tcMar>
            <w:vAlign w:val="center"/>
          </w:tcPr>
          <w:p w14:paraId="2069BD08" w14:textId="77777777" w:rsidR="003F7441" w:rsidRDefault="003F7441" w:rsidP="00752471">
            <w:pPr>
              <w:keepLines/>
              <w:spacing w:line="180" w:lineRule="exact"/>
            </w:pPr>
            <w:r>
              <w:rPr>
                <w:rFonts w:ascii="Arial" w:eastAsia="Arial" w:hAnsi="Arial" w:cs="Arial"/>
                <w:sz w:val="19"/>
                <w:szCs w:val="10"/>
              </w:rPr>
              <w:t>¥0.438B</w:t>
            </w:r>
          </w:p>
        </w:tc>
        <w:tc>
          <w:tcPr>
            <w:tcW w:w="2299" w:type="dxa"/>
            <w:tcBorders>
              <w:top w:val="nil"/>
              <w:left w:val="nil"/>
              <w:bottom w:val="nil"/>
              <w:right w:val="nil"/>
            </w:tcBorders>
            <w:noWrap/>
            <w:tcMar>
              <w:top w:w="0" w:type="dxa"/>
              <w:left w:w="0" w:type="dxa"/>
              <w:bottom w:w="0" w:type="dxa"/>
              <w:right w:w="0" w:type="dxa"/>
            </w:tcMar>
            <w:vAlign w:val="center"/>
          </w:tcPr>
          <w:p w14:paraId="1385A9FC" w14:textId="77777777" w:rsidR="003F7441" w:rsidRDefault="003F7441" w:rsidP="00752471">
            <w:pPr>
              <w:keepLines/>
              <w:spacing w:line="180" w:lineRule="exact"/>
            </w:pPr>
            <w:r>
              <w:rPr>
                <w:rFonts w:ascii="Arial" w:eastAsia="Arial" w:hAnsi="Arial" w:cs="Arial"/>
                <w:w w:val="99"/>
                <w:sz w:val="19"/>
                <w:szCs w:val="10"/>
              </w:rPr>
              <w:t>500×24×¥5,000×365×40%</w:t>
            </w:r>
          </w:p>
        </w:tc>
        <w:tc>
          <w:tcPr>
            <w:tcW w:w="2013" w:type="dxa"/>
            <w:tcBorders>
              <w:top w:val="nil"/>
              <w:left w:val="nil"/>
              <w:bottom w:val="nil"/>
              <w:right w:val="nil"/>
            </w:tcBorders>
            <w:noWrap/>
            <w:tcMar>
              <w:top w:w="0" w:type="dxa"/>
              <w:left w:w="0" w:type="dxa"/>
              <w:bottom w:w="0" w:type="dxa"/>
              <w:right w:w="0" w:type="dxa"/>
            </w:tcMar>
            <w:vAlign w:val="center"/>
          </w:tcPr>
          <w:p w14:paraId="09D6E65E" w14:textId="77777777" w:rsidR="003F7441" w:rsidRDefault="003F7441" w:rsidP="00752471">
            <w:pPr>
              <w:keepLines/>
              <w:spacing w:line="180" w:lineRule="exact"/>
            </w:pPr>
            <w:r>
              <w:rPr>
                <w:rFonts w:ascii="Arial" w:eastAsia="Arial" w:hAnsi="Arial" w:cs="Arial"/>
                <w:sz w:val="19"/>
                <w:szCs w:val="10"/>
              </w:rPr>
              <w:t>¥8.760B</w:t>
            </w:r>
          </w:p>
        </w:tc>
      </w:tr>
      <w:tr w:rsidR="003F7441" w14:paraId="31E98D37"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6866D07E"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4B5973B3"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41B87285" w14:textId="77777777" w:rsidR="003F7441" w:rsidRDefault="003F7441" w:rsidP="00752471">
            <w:pPr>
              <w:keepLines/>
              <w:spacing w:line="180" w:lineRule="exact"/>
            </w:pPr>
            <w:r>
              <w:rPr>
                <w:rFonts w:ascii="Arial" w:eastAsia="Arial" w:hAnsi="Arial" w:cs="Arial"/>
                <w:sz w:val="19"/>
                <w:szCs w:val="10"/>
              </w:rPr>
              <w:t>Mobile Storage</w:t>
            </w:r>
          </w:p>
        </w:tc>
        <w:tc>
          <w:tcPr>
            <w:tcW w:w="2299" w:type="dxa"/>
            <w:tcBorders>
              <w:top w:val="nil"/>
              <w:left w:val="nil"/>
              <w:bottom w:val="nil"/>
              <w:right w:val="nil"/>
            </w:tcBorders>
            <w:noWrap/>
            <w:tcMar>
              <w:top w:w="0" w:type="dxa"/>
              <w:left w:w="0" w:type="dxa"/>
              <w:bottom w:w="0" w:type="dxa"/>
              <w:right w:w="0" w:type="dxa"/>
            </w:tcMar>
            <w:vAlign w:val="center"/>
          </w:tcPr>
          <w:p w14:paraId="5C0E1FA6" w14:textId="77777777" w:rsidR="003F7441" w:rsidRDefault="003F7441" w:rsidP="00752471">
            <w:pPr>
              <w:keepLines/>
              <w:spacing w:line="180" w:lineRule="exact"/>
            </w:pPr>
            <w:r>
              <w:rPr>
                <w:rFonts w:ascii="Arial" w:eastAsia="Arial" w:hAnsi="Arial" w:cs="Arial"/>
                <w:sz w:val="19"/>
                <w:szCs w:val="10"/>
              </w:rPr>
              <w:t>400×¥40,000×12</w:t>
            </w:r>
          </w:p>
        </w:tc>
        <w:tc>
          <w:tcPr>
            <w:tcW w:w="828" w:type="dxa"/>
            <w:tcBorders>
              <w:top w:val="nil"/>
              <w:left w:val="nil"/>
              <w:bottom w:val="nil"/>
              <w:right w:val="nil"/>
            </w:tcBorders>
            <w:noWrap/>
            <w:tcMar>
              <w:top w:w="0" w:type="dxa"/>
              <w:left w:w="0" w:type="dxa"/>
              <w:bottom w:w="0" w:type="dxa"/>
              <w:right w:w="0" w:type="dxa"/>
            </w:tcMar>
            <w:vAlign w:val="center"/>
          </w:tcPr>
          <w:p w14:paraId="24E0FA26" w14:textId="77777777" w:rsidR="003F7441" w:rsidRDefault="003F7441" w:rsidP="00752471">
            <w:pPr>
              <w:keepLines/>
              <w:spacing w:line="180" w:lineRule="exact"/>
            </w:pPr>
            <w:r>
              <w:rPr>
                <w:rFonts w:ascii="Arial" w:eastAsia="Arial" w:hAnsi="Arial" w:cs="Arial"/>
                <w:sz w:val="19"/>
                <w:szCs w:val="10"/>
              </w:rPr>
              <w:t>¥0.192B</w:t>
            </w:r>
          </w:p>
        </w:tc>
        <w:tc>
          <w:tcPr>
            <w:tcW w:w="2299" w:type="dxa"/>
            <w:tcBorders>
              <w:top w:val="nil"/>
              <w:left w:val="nil"/>
              <w:bottom w:val="nil"/>
              <w:right w:val="nil"/>
            </w:tcBorders>
            <w:noWrap/>
            <w:tcMar>
              <w:top w:w="0" w:type="dxa"/>
              <w:left w:w="0" w:type="dxa"/>
              <w:bottom w:w="0" w:type="dxa"/>
              <w:right w:w="0" w:type="dxa"/>
            </w:tcMar>
            <w:vAlign w:val="center"/>
          </w:tcPr>
          <w:p w14:paraId="65E94B49" w14:textId="77777777" w:rsidR="003F7441" w:rsidRDefault="003F7441" w:rsidP="00752471">
            <w:pPr>
              <w:keepLines/>
              <w:spacing w:line="180" w:lineRule="exact"/>
            </w:pPr>
            <w:r>
              <w:rPr>
                <w:rFonts w:ascii="Arial" w:eastAsia="Arial" w:hAnsi="Arial" w:cs="Arial"/>
                <w:sz w:val="19"/>
                <w:szCs w:val="10"/>
              </w:rPr>
              <w:t>5,000×¥40,000×12</w:t>
            </w:r>
          </w:p>
        </w:tc>
        <w:tc>
          <w:tcPr>
            <w:tcW w:w="2013" w:type="dxa"/>
            <w:tcBorders>
              <w:top w:val="nil"/>
              <w:left w:val="nil"/>
              <w:bottom w:val="nil"/>
              <w:right w:val="nil"/>
            </w:tcBorders>
            <w:noWrap/>
            <w:tcMar>
              <w:top w:w="0" w:type="dxa"/>
              <w:left w:w="0" w:type="dxa"/>
              <w:bottom w:w="0" w:type="dxa"/>
              <w:right w:w="0" w:type="dxa"/>
            </w:tcMar>
            <w:vAlign w:val="center"/>
          </w:tcPr>
          <w:p w14:paraId="41FA144C" w14:textId="77777777" w:rsidR="003F7441" w:rsidRDefault="003F7441" w:rsidP="00752471">
            <w:pPr>
              <w:keepLines/>
              <w:spacing w:line="180" w:lineRule="exact"/>
            </w:pPr>
            <w:r>
              <w:rPr>
                <w:rFonts w:ascii="Arial" w:eastAsia="Arial" w:hAnsi="Arial" w:cs="Arial"/>
                <w:sz w:val="19"/>
                <w:szCs w:val="10"/>
              </w:rPr>
              <w:t>¥2.400B</w:t>
            </w:r>
          </w:p>
        </w:tc>
      </w:tr>
      <w:tr w:rsidR="003F7441" w14:paraId="36122402" w14:textId="77777777" w:rsidTr="003A4903">
        <w:trPr>
          <w:cantSplit/>
          <w:trHeight w:val="209"/>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67DB3625" w14:textId="77777777" w:rsidR="003F7441" w:rsidRDefault="003F7441" w:rsidP="00752471">
            <w:pPr>
              <w:keepLines/>
              <w:spacing w:line="180" w:lineRule="exact"/>
            </w:pP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5FB90800" w14:textId="77777777" w:rsidR="003F7441" w:rsidRDefault="003F7441" w:rsidP="00752471">
            <w:pPr>
              <w:keepLines/>
              <w:spacing w:line="180" w:lineRule="exact"/>
            </w:pPr>
            <w:r>
              <w:rPr>
                <w:rFonts w:ascii="Arial" w:eastAsia="Arial" w:hAnsi="Arial" w:cs="Arial"/>
                <w:sz w:val="19"/>
                <w:szCs w:val="10"/>
              </w:rPr>
              <w:t>Platform</w:t>
            </w:r>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5874CAAE" w14:textId="77777777" w:rsidR="003F7441" w:rsidRDefault="003F7441" w:rsidP="00752471">
            <w:pPr>
              <w:keepLines/>
              <w:spacing w:line="180" w:lineRule="exact"/>
            </w:pPr>
            <w:r>
              <w:rPr>
                <w:rFonts w:ascii="Arial" w:eastAsia="Arial" w:hAnsi="Arial" w:cs="Arial"/>
                <w:sz w:val="19"/>
                <w:szCs w:val="10"/>
              </w:rPr>
              <w:t>Auto Loading</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13905785" w14:textId="77777777" w:rsidR="003F7441" w:rsidRDefault="003F7441" w:rsidP="00752471">
            <w:pPr>
              <w:keepLines/>
              <w:spacing w:line="180" w:lineRule="exact"/>
            </w:pPr>
            <w:r>
              <w:rPr>
                <w:rFonts w:ascii="Arial" w:eastAsia="Arial" w:hAnsi="Arial" w:cs="Arial"/>
                <w:sz w:val="19"/>
                <w:szCs w:val="10"/>
              </w:rPr>
              <w:t>269,000×¥22,300</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237A48C8" w14:textId="77777777" w:rsidR="003F7441" w:rsidRDefault="003F7441" w:rsidP="00752471">
            <w:pPr>
              <w:keepLines/>
              <w:spacing w:line="180" w:lineRule="exact"/>
            </w:pPr>
            <w:r>
              <w:rPr>
                <w:rFonts w:ascii="Arial" w:eastAsia="Arial" w:hAnsi="Arial" w:cs="Arial"/>
                <w:sz w:val="19"/>
                <w:szCs w:val="10"/>
              </w:rPr>
              <w:t>¥5.999B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2546F4BA" w14:textId="77777777" w:rsidR="003F7441" w:rsidRDefault="003F7441" w:rsidP="00752471">
            <w:pPr>
              <w:keepLines/>
              <w:spacing w:line="180" w:lineRule="exact"/>
            </w:pPr>
            <w:r>
              <w:rPr>
                <w:rFonts w:ascii="Arial" w:eastAsia="Arial" w:hAnsi="Arial" w:cs="Arial"/>
                <w:sz w:val="19"/>
                <w:szCs w:val="10"/>
              </w:rPr>
              <w:t>538,000×¥22,300</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2E2755C5" w14:textId="77777777" w:rsidR="003F7441" w:rsidRDefault="003F7441" w:rsidP="00752471">
            <w:pPr>
              <w:keepLines/>
              <w:spacing w:line="180" w:lineRule="exact"/>
            </w:pPr>
            <w:r>
              <w:rPr>
                <w:rFonts w:ascii="Arial" w:eastAsia="Arial" w:hAnsi="Arial" w:cs="Arial"/>
                <w:sz w:val="19"/>
                <w:szCs w:val="10"/>
              </w:rPr>
              <w:t>¥11.997B</w:t>
            </w:r>
          </w:p>
        </w:tc>
      </w:tr>
      <w:tr w:rsidR="003F7441" w14:paraId="407CD074"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70FC3877"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170F21F9"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3A9700C9" w14:textId="77777777" w:rsidR="003F7441" w:rsidRDefault="003F7441" w:rsidP="00752471">
            <w:pPr>
              <w:keepLines/>
              <w:spacing w:line="180" w:lineRule="exact"/>
            </w:pPr>
            <w:r>
              <w:rPr>
                <w:rFonts w:ascii="Arial" w:eastAsia="Arial" w:hAnsi="Arial" w:cs="Arial"/>
                <w:sz w:val="19"/>
                <w:szCs w:val="10"/>
              </w:rPr>
              <w:t>Platform Fee</w:t>
            </w:r>
          </w:p>
        </w:tc>
        <w:tc>
          <w:tcPr>
            <w:tcW w:w="2299" w:type="dxa"/>
            <w:tcBorders>
              <w:top w:val="nil"/>
              <w:left w:val="nil"/>
              <w:bottom w:val="nil"/>
              <w:right w:val="nil"/>
            </w:tcBorders>
            <w:noWrap/>
            <w:tcMar>
              <w:top w:w="0" w:type="dxa"/>
              <w:left w:w="0" w:type="dxa"/>
              <w:bottom w:w="0" w:type="dxa"/>
              <w:right w:w="0" w:type="dxa"/>
            </w:tcMar>
            <w:vAlign w:val="center"/>
          </w:tcPr>
          <w:p w14:paraId="4E05E2C1" w14:textId="77777777" w:rsidR="003F7441" w:rsidRDefault="003F7441" w:rsidP="00752471">
            <w:pPr>
              <w:keepLines/>
              <w:spacing w:line="180" w:lineRule="exact"/>
            </w:pPr>
            <w:r>
              <w:rPr>
                <w:rFonts w:ascii="Arial" w:eastAsia="Arial" w:hAnsi="Arial" w:cs="Arial"/>
                <w:sz w:val="19"/>
                <w:szCs w:val="10"/>
              </w:rPr>
              <w:t>Dispatch/API fee</w:t>
            </w:r>
          </w:p>
        </w:tc>
        <w:tc>
          <w:tcPr>
            <w:tcW w:w="828" w:type="dxa"/>
            <w:tcBorders>
              <w:top w:val="nil"/>
              <w:left w:val="nil"/>
              <w:bottom w:val="nil"/>
              <w:right w:val="nil"/>
            </w:tcBorders>
            <w:noWrap/>
            <w:tcMar>
              <w:top w:w="0" w:type="dxa"/>
              <w:left w:w="0" w:type="dxa"/>
              <w:bottom w:w="0" w:type="dxa"/>
              <w:right w:w="0" w:type="dxa"/>
            </w:tcMar>
            <w:vAlign w:val="center"/>
          </w:tcPr>
          <w:p w14:paraId="52D8E7BE" w14:textId="77777777" w:rsidR="003F7441" w:rsidRDefault="003F7441" w:rsidP="00752471">
            <w:pPr>
              <w:keepLines/>
              <w:spacing w:line="180" w:lineRule="exact"/>
            </w:pPr>
            <w:r>
              <w:rPr>
                <w:rFonts w:ascii="Arial" w:eastAsia="Arial" w:hAnsi="Arial" w:cs="Arial"/>
                <w:sz w:val="19"/>
                <w:szCs w:val="10"/>
              </w:rPr>
              <w:t>¥0.800B</w:t>
            </w:r>
          </w:p>
        </w:tc>
        <w:tc>
          <w:tcPr>
            <w:tcW w:w="2299" w:type="dxa"/>
            <w:tcBorders>
              <w:top w:val="nil"/>
              <w:left w:val="nil"/>
              <w:bottom w:val="nil"/>
              <w:right w:val="nil"/>
            </w:tcBorders>
            <w:noWrap/>
            <w:tcMar>
              <w:top w:w="0" w:type="dxa"/>
              <w:left w:w="0" w:type="dxa"/>
              <w:bottom w:w="0" w:type="dxa"/>
              <w:right w:w="0" w:type="dxa"/>
            </w:tcMar>
            <w:vAlign w:val="center"/>
          </w:tcPr>
          <w:p w14:paraId="663F57DC" w14:textId="77777777" w:rsidR="003F7441" w:rsidRDefault="003F7441" w:rsidP="00752471">
            <w:pPr>
              <w:keepLines/>
              <w:spacing w:line="180" w:lineRule="exact"/>
            </w:pPr>
            <w:r>
              <w:rPr>
                <w:rFonts w:ascii="Arial" w:eastAsia="Arial" w:hAnsi="Arial" w:cs="Arial"/>
                <w:sz w:val="19"/>
                <w:szCs w:val="10"/>
              </w:rPr>
              <w:t>Integrated OS fee</w:t>
            </w:r>
          </w:p>
        </w:tc>
        <w:tc>
          <w:tcPr>
            <w:tcW w:w="2013" w:type="dxa"/>
            <w:tcBorders>
              <w:top w:val="nil"/>
              <w:left w:val="nil"/>
              <w:bottom w:val="nil"/>
              <w:right w:val="nil"/>
            </w:tcBorders>
            <w:noWrap/>
            <w:tcMar>
              <w:top w:w="0" w:type="dxa"/>
              <w:left w:w="0" w:type="dxa"/>
              <w:bottom w:w="0" w:type="dxa"/>
              <w:right w:w="0" w:type="dxa"/>
            </w:tcMar>
            <w:vAlign w:val="center"/>
          </w:tcPr>
          <w:p w14:paraId="271A8C15" w14:textId="77777777" w:rsidR="003F7441" w:rsidRDefault="003F7441" w:rsidP="00752471">
            <w:pPr>
              <w:keepLines/>
              <w:spacing w:line="180" w:lineRule="exact"/>
            </w:pPr>
            <w:r>
              <w:rPr>
                <w:rFonts w:ascii="Arial" w:eastAsia="Arial" w:hAnsi="Arial" w:cs="Arial"/>
                <w:sz w:val="19"/>
                <w:szCs w:val="10"/>
              </w:rPr>
              <w:t>¥6.500B</w:t>
            </w:r>
          </w:p>
        </w:tc>
      </w:tr>
      <w:tr w:rsidR="003F7441" w14:paraId="2D1E169D" w14:textId="77777777" w:rsidTr="003A4903">
        <w:trPr>
          <w:cantSplit/>
          <w:trHeight w:val="218"/>
          <w:jc w:val="center"/>
        </w:trPr>
        <w:tc>
          <w:tcPr>
            <w:tcW w:w="552" w:type="dxa"/>
            <w:tcBorders>
              <w:top w:val="nil"/>
              <w:left w:val="nil"/>
              <w:bottom w:val="nil"/>
              <w:right w:val="nil"/>
            </w:tcBorders>
            <w:noWrap/>
            <w:tcMar>
              <w:top w:w="0" w:type="dxa"/>
              <w:left w:w="0" w:type="dxa"/>
              <w:bottom w:w="0" w:type="dxa"/>
              <w:right w:w="0" w:type="dxa"/>
            </w:tcMar>
            <w:vAlign w:val="center"/>
          </w:tcPr>
          <w:p w14:paraId="0F55CF48"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69FDA82A"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43293723" w14:textId="77777777" w:rsidR="003F7441" w:rsidRDefault="003F7441" w:rsidP="00752471">
            <w:pPr>
              <w:keepLines/>
              <w:spacing w:line="180" w:lineRule="exact"/>
            </w:pPr>
            <w:r>
              <w:rPr>
                <w:rFonts w:ascii="Arial" w:eastAsia="Arial" w:hAnsi="Arial" w:cs="Arial"/>
                <w:sz w:val="19"/>
                <w:szCs w:val="10"/>
              </w:rPr>
              <w:t>Reservation Fee</w:t>
            </w:r>
          </w:p>
        </w:tc>
        <w:tc>
          <w:tcPr>
            <w:tcW w:w="2299" w:type="dxa"/>
            <w:tcBorders>
              <w:top w:val="nil"/>
              <w:left w:val="nil"/>
              <w:bottom w:val="nil"/>
              <w:right w:val="nil"/>
            </w:tcBorders>
            <w:noWrap/>
            <w:tcMar>
              <w:top w:w="0" w:type="dxa"/>
              <w:left w:w="0" w:type="dxa"/>
              <w:bottom w:w="0" w:type="dxa"/>
              <w:right w:w="0" w:type="dxa"/>
            </w:tcMar>
            <w:vAlign w:val="center"/>
          </w:tcPr>
          <w:p w14:paraId="1F35186D" w14:textId="77777777" w:rsidR="003F7441" w:rsidRDefault="003F7441" w:rsidP="00752471">
            <w:pPr>
              <w:keepLines/>
              <w:spacing w:line="180" w:lineRule="exact"/>
            </w:pPr>
            <w:r>
              <w:rPr>
                <w:rFonts w:ascii="Arial" w:eastAsia="Arial" w:hAnsi="Arial" w:cs="Arial"/>
                <w:sz w:val="19"/>
                <w:szCs w:val="10"/>
              </w:rPr>
              <w:t>Booking linkage</w:t>
            </w:r>
          </w:p>
        </w:tc>
        <w:tc>
          <w:tcPr>
            <w:tcW w:w="828" w:type="dxa"/>
            <w:tcBorders>
              <w:top w:val="nil"/>
              <w:left w:val="nil"/>
              <w:bottom w:val="nil"/>
              <w:right w:val="nil"/>
            </w:tcBorders>
            <w:noWrap/>
            <w:tcMar>
              <w:top w:w="0" w:type="dxa"/>
              <w:left w:w="0" w:type="dxa"/>
              <w:bottom w:w="0" w:type="dxa"/>
              <w:right w:w="0" w:type="dxa"/>
            </w:tcMar>
            <w:vAlign w:val="center"/>
          </w:tcPr>
          <w:p w14:paraId="52F6D7DA" w14:textId="77777777" w:rsidR="003F7441" w:rsidRDefault="003F7441" w:rsidP="00752471">
            <w:pPr>
              <w:keepLines/>
              <w:spacing w:line="180" w:lineRule="exact"/>
            </w:pPr>
            <w:r>
              <w:rPr>
                <w:rFonts w:ascii="Arial" w:eastAsia="Arial" w:hAnsi="Arial" w:cs="Arial"/>
                <w:sz w:val="19"/>
                <w:szCs w:val="10"/>
              </w:rPr>
              <w:t>¥0.350B</w:t>
            </w:r>
          </w:p>
        </w:tc>
        <w:tc>
          <w:tcPr>
            <w:tcW w:w="2299" w:type="dxa"/>
            <w:tcBorders>
              <w:top w:val="nil"/>
              <w:left w:val="nil"/>
              <w:bottom w:val="nil"/>
              <w:right w:val="nil"/>
            </w:tcBorders>
            <w:noWrap/>
            <w:tcMar>
              <w:top w:w="0" w:type="dxa"/>
              <w:left w:w="0" w:type="dxa"/>
              <w:bottom w:w="0" w:type="dxa"/>
              <w:right w:w="0" w:type="dxa"/>
            </w:tcMar>
            <w:vAlign w:val="center"/>
          </w:tcPr>
          <w:p w14:paraId="62C3A042" w14:textId="77777777" w:rsidR="003F7441" w:rsidRDefault="003F7441" w:rsidP="00752471">
            <w:pPr>
              <w:keepLines/>
              <w:spacing w:line="180" w:lineRule="exact"/>
            </w:pPr>
            <w:r>
              <w:rPr>
                <w:rFonts w:ascii="Arial" w:eastAsia="Arial" w:hAnsi="Arial" w:cs="Arial"/>
                <w:sz w:val="19"/>
                <w:szCs w:val="10"/>
              </w:rPr>
              <w:t>Integrated booking</w:t>
            </w:r>
          </w:p>
        </w:tc>
        <w:tc>
          <w:tcPr>
            <w:tcW w:w="2013" w:type="dxa"/>
            <w:tcBorders>
              <w:top w:val="nil"/>
              <w:left w:val="nil"/>
              <w:bottom w:val="nil"/>
              <w:right w:val="nil"/>
            </w:tcBorders>
            <w:noWrap/>
            <w:tcMar>
              <w:top w:w="0" w:type="dxa"/>
              <w:left w:w="0" w:type="dxa"/>
              <w:bottom w:w="0" w:type="dxa"/>
              <w:right w:w="0" w:type="dxa"/>
            </w:tcMar>
            <w:vAlign w:val="center"/>
          </w:tcPr>
          <w:p w14:paraId="05E7EA8F" w14:textId="77777777" w:rsidR="003F7441" w:rsidRDefault="003F7441" w:rsidP="00752471">
            <w:pPr>
              <w:keepLines/>
              <w:spacing w:line="180" w:lineRule="exact"/>
            </w:pPr>
            <w:r>
              <w:rPr>
                <w:rFonts w:ascii="Arial" w:eastAsia="Arial" w:hAnsi="Arial" w:cs="Arial"/>
                <w:sz w:val="19"/>
                <w:szCs w:val="10"/>
              </w:rPr>
              <w:t>¥2.200B</w:t>
            </w:r>
          </w:p>
        </w:tc>
      </w:tr>
      <w:tr w:rsidR="003F7441" w14:paraId="79BA848B"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76565462"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68F01B26"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5E4E820E" w14:textId="77777777" w:rsidR="003F7441" w:rsidRDefault="003F7441" w:rsidP="00752471">
            <w:pPr>
              <w:keepLines/>
              <w:spacing w:line="180" w:lineRule="exact"/>
            </w:pPr>
            <w:r>
              <w:rPr>
                <w:rFonts w:ascii="Arial" w:eastAsia="Arial" w:hAnsi="Arial" w:cs="Arial"/>
                <w:sz w:val="19"/>
                <w:szCs w:val="10"/>
              </w:rPr>
              <w:t>Node Service</w:t>
            </w:r>
          </w:p>
        </w:tc>
        <w:tc>
          <w:tcPr>
            <w:tcW w:w="2299" w:type="dxa"/>
            <w:tcBorders>
              <w:top w:val="nil"/>
              <w:left w:val="nil"/>
              <w:bottom w:val="nil"/>
              <w:right w:val="nil"/>
            </w:tcBorders>
            <w:noWrap/>
            <w:tcMar>
              <w:top w:w="0" w:type="dxa"/>
              <w:left w:w="0" w:type="dxa"/>
              <w:bottom w:w="0" w:type="dxa"/>
              <w:right w:w="0" w:type="dxa"/>
            </w:tcMar>
            <w:vAlign w:val="center"/>
          </w:tcPr>
          <w:p w14:paraId="04E03997" w14:textId="77777777" w:rsidR="003F7441" w:rsidRDefault="003F7441" w:rsidP="00752471">
            <w:pPr>
              <w:keepLines/>
              <w:spacing w:line="180" w:lineRule="exact"/>
            </w:pPr>
            <w:r>
              <w:rPr>
                <w:rFonts w:ascii="Arial" w:eastAsia="Arial" w:hAnsi="Arial" w:cs="Arial"/>
                <w:sz w:val="19"/>
                <w:szCs w:val="10"/>
              </w:rPr>
              <w:t>Node operation fee</w:t>
            </w:r>
          </w:p>
        </w:tc>
        <w:tc>
          <w:tcPr>
            <w:tcW w:w="828" w:type="dxa"/>
            <w:tcBorders>
              <w:top w:val="nil"/>
              <w:left w:val="nil"/>
              <w:bottom w:val="nil"/>
              <w:right w:val="nil"/>
            </w:tcBorders>
            <w:noWrap/>
            <w:tcMar>
              <w:top w:w="0" w:type="dxa"/>
              <w:left w:w="0" w:type="dxa"/>
              <w:bottom w:w="0" w:type="dxa"/>
              <w:right w:w="0" w:type="dxa"/>
            </w:tcMar>
            <w:vAlign w:val="center"/>
          </w:tcPr>
          <w:p w14:paraId="290E1BEA" w14:textId="77777777" w:rsidR="003F7441" w:rsidRDefault="003F7441" w:rsidP="00752471">
            <w:pPr>
              <w:keepLines/>
              <w:spacing w:line="180" w:lineRule="exact"/>
            </w:pPr>
            <w:r>
              <w:rPr>
                <w:rFonts w:ascii="Arial" w:eastAsia="Arial" w:hAnsi="Arial" w:cs="Arial"/>
                <w:sz w:val="19"/>
                <w:szCs w:val="10"/>
              </w:rPr>
              <w:t>¥0.420B</w:t>
            </w:r>
          </w:p>
        </w:tc>
        <w:tc>
          <w:tcPr>
            <w:tcW w:w="2299" w:type="dxa"/>
            <w:tcBorders>
              <w:top w:val="nil"/>
              <w:left w:val="nil"/>
              <w:bottom w:val="nil"/>
              <w:right w:val="nil"/>
            </w:tcBorders>
            <w:noWrap/>
            <w:tcMar>
              <w:top w:w="0" w:type="dxa"/>
              <w:left w:w="0" w:type="dxa"/>
              <w:bottom w:w="0" w:type="dxa"/>
              <w:right w:w="0" w:type="dxa"/>
            </w:tcMar>
            <w:vAlign w:val="center"/>
          </w:tcPr>
          <w:p w14:paraId="1D51B37B" w14:textId="77777777" w:rsidR="003F7441" w:rsidRDefault="003F7441" w:rsidP="00752471">
            <w:pPr>
              <w:keepLines/>
              <w:spacing w:line="180" w:lineRule="exact"/>
            </w:pPr>
            <w:r>
              <w:rPr>
                <w:rFonts w:ascii="Arial" w:eastAsia="Arial" w:hAnsi="Arial" w:cs="Arial"/>
                <w:sz w:val="19"/>
                <w:szCs w:val="10"/>
              </w:rPr>
              <w:t>Node ecosystem service</w:t>
            </w:r>
          </w:p>
        </w:tc>
        <w:tc>
          <w:tcPr>
            <w:tcW w:w="2013" w:type="dxa"/>
            <w:tcBorders>
              <w:top w:val="nil"/>
              <w:left w:val="nil"/>
              <w:bottom w:val="nil"/>
              <w:right w:val="nil"/>
            </w:tcBorders>
            <w:noWrap/>
            <w:tcMar>
              <w:top w:w="0" w:type="dxa"/>
              <w:left w:w="0" w:type="dxa"/>
              <w:bottom w:w="0" w:type="dxa"/>
              <w:right w:w="0" w:type="dxa"/>
            </w:tcMar>
            <w:vAlign w:val="center"/>
          </w:tcPr>
          <w:p w14:paraId="625F367F" w14:textId="77777777" w:rsidR="003F7441" w:rsidRDefault="003F7441" w:rsidP="00752471">
            <w:pPr>
              <w:keepLines/>
              <w:spacing w:line="180" w:lineRule="exact"/>
            </w:pPr>
            <w:r>
              <w:rPr>
                <w:rFonts w:ascii="Arial" w:eastAsia="Arial" w:hAnsi="Arial" w:cs="Arial"/>
                <w:sz w:val="19"/>
                <w:szCs w:val="10"/>
              </w:rPr>
              <w:t>¥4.800B</w:t>
            </w:r>
          </w:p>
        </w:tc>
      </w:tr>
      <w:tr w:rsidR="003F7441" w14:paraId="6571B279" w14:textId="77777777" w:rsidTr="003A4903">
        <w:trPr>
          <w:cantSplit/>
          <w:trHeight w:val="206"/>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037BC39B" w14:textId="77777777" w:rsidR="003F7441" w:rsidRDefault="003F7441" w:rsidP="00752471">
            <w:pPr>
              <w:keepLines/>
              <w:spacing w:line="180" w:lineRule="exact"/>
            </w:pPr>
            <w:r>
              <w:rPr>
                <w:rFonts w:ascii="Arial" w:eastAsia="Arial" w:hAnsi="Arial" w:cs="Arial"/>
                <w:sz w:val="19"/>
                <w:szCs w:val="10"/>
              </w:rPr>
              <w:t>Total</w:t>
            </w: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3E0BD592" w14:textId="77777777" w:rsidR="003F7441" w:rsidRDefault="003F7441" w:rsidP="00752471">
            <w:pPr>
              <w:keepLines/>
              <w:spacing w:line="180" w:lineRule="exact"/>
            </w:pPr>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670D07B8" w14:textId="77777777" w:rsidR="003F7441" w:rsidRDefault="003F7441" w:rsidP="00752471">
            <w:pPr>
              <w:keepLines/>
              <w:spacing w:line="180" w:lineRule="exact"/>
            </w:pPr>
            <w:r>
              <w:rPr>
                <w:rFonts w:ascii="Arial" w:eastAsia="Arial" w:hAnsi="Arial" w:cs="Arial"/>
                <w:sz w:val="19"/>
                <w:szCs w:val="10"/>
              </w:rPr>
              <w:t>Total Revenue</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79EE1B32" w14:textId="77777777" w:rsidR="003F7441" w:rsidRDefault="003F7441" w:rsidP="00752471">
            <w:pPr>
              <w:keepLines/>
              <w:spacing w:line="180" w:lineRule="exact"/>
            </w:pPr>
            <w:r>
              <w:rPr>
                <w:rFonts w:ascii="Arial" w:eastAsia="Arial" w:hAnsi="Arial" w:cs="Arial"/>
                <w:sz w:val="19"/>
                <w:szCs w:val="10"/>
              </w:rPr>
              <w:t>sum monetary revenue</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3E9648F2" w14:textId="77777777" w:rsidR="003F7441" w:rsidRDefault="003F7441" w:rsidP="00752471">
            <w:pPr>
              <w:keepLines/>
              <w:spacing w:line="180" w:lineRule="exact"/>
            </w:pPr>
            <w:r>
              <w:rPr>
                <w:rFonts w:ascii="Arial" w:eastAsia="Arial" w:hAnsi="Arial" w:cs="Arial"/>
                <w:w w:val="95"/>
                <w:sz w:val="19"/>
                <w:szCs w:val="10"/>
              </w:rPr>
              <w:t xml:space="preserve">¥31.557B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26794874" w14:textId="77777777" w:rsidR="003F7441" w:rsidRDefault="003F7441" w:rsidP="00752471">
            <w:pPr>
              <w:keepLines/>
              <w:spacing w:line="180" w:lineRule="exact"/>
            </w:pPr>
            <w:r>
              <w:rPr>
                <w:rFonts w:ascii="Arial" w:eastAsia="Arial" w:hAnsi="Arial" w:cs="Arial"/>
                <w:sz w:val="19"/>
                <w:szCs w:val="10"/>
              </w:rPr>
              <w:t>sum monetary revenue</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15DD4A22" w14:textId="77777777" w:rsidR="003F7441" w:rsidRDefault="003F7441" w:rsidP="00752471">
            <w:pPr>
              <w:keepLines/>
              <w:spacing w:line="180" w:lineRule="exact"/>
            </w:pPr>
            <w:r>
              <w:rPr>
                <w:rFonts w:ascii="Arial" w:eastAsia="Arial" w:hAnsi="Arial" w:cs="Arial"/>
                <w:sz w:val="19"/>
                <w:szCs w:val="10"/>
              </w:rPr>
              <w:t xml:space="preserve">¥162.529B</w:t>
            </w:r>
          </w:p>
        </w:tc>
      </w:tr>
      <w:tr w:rsidR="003F7441" w14:paraId="26679E38" w14:textId="77777777" w:rsidTr="003A4903">
        <w:trPr>
          <w:cantSplit/>
          <w:trHeight w:val="208"/>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55D8A7AB" w14:textId="77777777" w:rsidR="003F7441" w:rsidRDefault="003F7441" w:rsidP="00752471">
            <w:pPr>
              <w:keepLines/>
              <w:spacing w:line="180" w:lineRule="exact"/>
            </w:pPr>
            <w:r>
              <w:rPr>
                <w:rFonts w:ascii="Arial" w:eastAsia="Arial" w:hAnsi="Arial" w:cs="Arial"/>
                <w:w w:val="96"/>
                <w:sz w:val="19"/>
                <w:szCs w:val="10"/>
              </w:rPr>
              <w:t>OPEX</w:t>
            </w: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73A5318C" w14:textId="77777777" w:rsidR="003F7441" w:rsidRDefault="003F7441" w:rsidP="00752471">
            <w:pPr>
              <w:keepLines/>
              <w:spacing w:line="180" w:lineRule="exact"/>
            </w:pPr>
            <w:r>
              <w:rPr>
                <w:rFonts w:ascii="Arial" w:eastAsia="Arial" w:hAnsi="Arial" w:cs="Arial"/>
                <w:sz w:val="19"/>
                <w:szCs w:val="10"/>
              </w:rPr>
              <w:t>Energy</w:t>
            </w:r>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236AAD50" w14:textId="77777777" w:rsidR="003F7441" w:rsidRDefault="003F7441" w:rsidP="00752471">
            <w:pPr>
              <w:keepLines/>
              <w:spacing w:line="180" w:lineRule="exact"/>
            </w:pPr>
            <w:r>
              <w:rPr>
                <w:rFonts w:ascii="Arial" w:eastAsia="Arial" w:hAnsi="Arial" w:cs="Arial"/>
                <w:sz w:val="19"/>
                <w:szCs w:val="10"/>
              </w:rPr>
              <w:t>H2 Internal COGS</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4E87ADA7" w14:textId="77777777" w:rsidR="003F7441" w:rsidRDefault="003F7441" w:rsidP="00752471">
            <w:pPr>
              <w:keepLines/>
              <w:spacing w:line="180" w:lineRule="exact"/>
            </w:pPr>
            <w:r>
              <w:rPr>
                <w:rFonts w:ascii="Arial" w:eastAsia="Arial" w:hAnsi="Arial" w:cs="Arial"/>
                <w:sz w:val="19"/>
                <w:szCs w:val="10"/>
              </w:rPr>
              <w:t>4.0M×80%×1%×67×¥150</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461DC678" w14:textId="77777777" w:rsidR="003F7441" w:rsidRDefault="003F7441" w:rsidP="00752471">
            <w:pPr>
              <w:keepLines/>
              <w:spacing w:line="180" w:lineRule="exact"/>
            </w:pPr>
            <w:r>
              <w:rPr>
                <w:rFonts w:ascii="Arial" w:eastAsia="Arial" w:hAnsi="Arial" w:cs="Arial"/>
                <w:w w:val="87"/>
                <w:sz w:val="19"/>
                <w:szCs w:val="10"/>
              </w:rPr>
              <w:t>▲¥0.322B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7F53CB86" w14:textId="77777777" w:rsidR="003F7441" w:rsidRDefault="003F7441" w:rsidP="00752471">
            <w:pPr>
              <w:keepLines/>
              <w:spacing w:line="180" w:lineRule="exact"/>
            </w:pPr>
            <w:r>
              <w:rPr>
                <w:rFonts w:ascii="Arial" w:eastAsia="Arial" w:hAnsi="Arial" w:cs="Arial"/>
                <w:w w:val="98"/>
                <w:sz w:val="19"/>
                <w:szCs w:val="10"/>
              </w:rPr>
              <w:t>4.0M×70%×20%×67×¥150</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4CB3BD07" w14:textId="77777777" w:rsidR="003F7441" w:rsidRDefault="003F7441" w:rsidP="00752471">
            <w:pPr>
              <w:keepLines/>
              <w:spacing w:line="180" w:lineRule="exact"/>
            </w:pPr>
            <w:r>
              <w:rPr>
                <w:rFonts w:ascii="Arial" w:eastAsia="Arial" w:hAnsi="Arial" w:cs="Arial"/>
                <w:sz w:val="19"/>
                <w:szCs w:val="10"/>
              </w:rPr>
              <w:t>▲¥5.628B</w:t>
            </w:r>
          </w:p>
        </w:tc>
      </w:tr>
      <w:tr w:rsidR="003F7441" w14:paraId="4D789FEF"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702D9AAA"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2093612C"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5103A0BC" w14:textId="77777777" w:rsidR="003F7441" w:rsidRDefault="003F7441" w:rsidP="00752471">
            <w:pPr>
              <w:keepLines/>
              <w:spacing w:line="180" w:lineRule="exact"/>
            </w:pPr>
            <w:r>
              <w:rPr>
                <w:rFonts w:ascii="Arial" w:eastAsia="Arial" w:hAnsi="Arial" w:cs="Arial"/>
                <w:sz w:val="19"/>
                <w:szCs w:val="10"/>
              </w:rPr>
              <w:t>H2 External COGS</w:t>
            </w:r>
          </w:p>
        </w:tc>
        <w:tc>
          <w:tcPr>
            <w:tcW w:w="2299" w:type="dxa"/>
            <w:tcBorders>
              <w:top w:val="nil"/>
              <w:left w:val="nil"/>
              <w:bottom w:val="nil"/>
              <w:right w:val="nil"/>
            </w:tcBorders>
            <w:noWrap/>
            <w:tcMar>
              <w:top w:w="0" w:type="dxa"/>
              <w:left w:w="0" w:type="dxa"/>
              <w:bottom w:w="0" w:type="dxa"/>
              <w:right w:w="0" w:type="dxa"/>
            </w:tcMar>
            <w:vAlign w:val="center"/>
          </w:tcPr>
          <w:p w14:paraId="133A3EA4" w14:textId="77777777" w:rsidR="003F7441" w:rsidRDefault="003F7441" w:rsidP="00752471">
            <w:pPr>
              <w:keepLines/>
              <w:spacing w:line="180" w:lineRule="exact"/>
            </w:pPr>
            <w:r>
              <w:rPr>
                <w:rFonts w:ascii="Arial" w:eastAsia="Arial" w:hAnsi="Arial" w:cs="Arial"/>
                <w:sz w:val="19"/>
                <w:szCs w:val="10"/>
              </w:rPr>
              <w:t>4.0M×75%×1%×67×¥150</w:t>
            </w:r>
          </w:p>
        </w:tc>
        <w:tc>
          <w:tcPr>
            <w:tcW w:w="828" w:type="dxa"/>
            <w:tcBorders>
              <w:top w:val="nil"/>
              <w:left w:val="nil"/>
              <w:bottom w:val="nil"/>
              <w:right w:val="nil"/>
            </w:tcBorders>
            <w:noWrap/>
            <w:tcMar>
              <w:top w:w="0" w:type="dxa"/>
              <w:left w:w="0" w:type="dxa"/>
              <w:bottom w:w="0" w:type="dxa"/>
              <w:right w:w="0" w:type="dxa"/>
            </w:tcMar>
            <w:vAlign w:val="center"/>
          </w:tcPr>
          <w:p w14:paraId="3C81D419" w14:textId="77777777" w:rsidR="003F7441" w:rsidRDefault="003F7441" w:rsidP="00752471">
            <w:pPr>
              <w:keepLines/>
              <w:spacing w:line="180" w:lineRule="exact"/>
            </w:pPr>
            <w:r>
              <w:rPr>
                <w:rFonts w:ascii="Arial" w:eastAsia="Arial" w:hAnsi="Arial" w:cs="Arial"/>
                <w:w w:val="87"/>
                <w:sz w:val="19"/>
                <w:szCs w:val="10"/>
              </w:rPr>
              <w:t>▲¥0.302B</w:t>
            </w:r>
          </w:p>
        </w:tc>
        <w:tc>
          <w:tcPr>
            <w:tcW w:w="2299" w:type="dxa"/>
            <w:tcBorders>
              <w:top w:val="nil"/>
              <w:left w:val="nil"/>
              <w:bottom w:val="nil"/>
              <w:right w:val="nil"/>
            </w:tcBorders>
            <w:noWrap/>
            <w:tcMar>
              <w:top w:w="0" w:type="dxa"/>
              <w:left w:w="0" w:type="dxa"/>
              <w:bottom w:w="0" w:type="dxa"/>
              <w:right w:w="0" w:type="dxa"/>
            </w:tcMar>
            <w:vAlign w:val="center"/>
          </w:tcPr>
          <w:p w14:paraId="5BB2979A" w14:textId="77777777" w:rsidR="003F7441" w:rsidRDefault="003F7441" w:rsidP="00752471">
            <w:pPr>
              <w:keepLines/>
              <w:spacing w:line="180" w:lineRule="exact"/>
            </w:pPr>
            <w:r>
              <w:rPr>
                <w:rFonts w:ascii="Arial" w:eastAsia="Arial" w:hAnsi="Arial" w:cs="Arial"/>
                <w:w w:val="98"/>
                <w:sz w:val="19"/>
                <w:szCs w:val="10"/>
              </w:rPr>
              <w:t>4.0M×65%×20%×67×¥150</w:t>
            </w:r>
          </w:p>
        </w:tc>
        <w:tc>
          <w:tcPr>
            <w:tcW w:w="2013" w:type="dxa"/>
            <w:tcBorders>
              <w:top w:val="nil"/>
              <w:left w:val="nil"/>
              <w:bottom w:val="nil"/>
              <w:right w:val="nil"/>
            </w:tcBorders>
            <w:noWrap/>
            <w:tcMar>
              <w:top w:w="0" w:type="dxa"/>
              <w:left w:w="0" w:type="dxa"/>
              <w:bottom w:w="0" w:type="dxa"/>
              <w:right w:w="0" w:type="dxa"/>
            </w:tcMar>
            <w:vAlign w:val="center"/>
          </w:tcPr>
          <w:p w14:paraId="6D6EC496" w14:textId="77777777" w:rsidR="003F7441" w:rsidRDefault="003F7441" w:rsidP="00752471">
            <w:pPr>
              <w:keepLines/>
              <w:spacing w:line="180" w:lineRule="exact"/>
            </w:pPr>
            <w:r>
              <w:rPr>
                <w:rFonts w:ascii="Arial" w:eastAsia="Arial" w:hAnsi="Arial" w:cs="Arial"/>
                <w:sz w:val="19"/>
                <w:szCs w:val="10"/>
              </w:rPr>
              <w:t>▲¥5.226B</w:t>
            </w:r>
          </w:p>
        </w:tc>
      </w:tr>
      <w:tr w:rsidR="003F7441" w14:paraId="04BBFC34" w14:textId="77777777" w:rsidTr="003A4903">
        <w:trPr>
          <w:cantSplit/>
          <w:trHeight w:val="219"/>
          <w:jc w:val="center"/>
        </w:trPr>
        <w:tc>
          <w:tcPr>
            <w:tcW w:w="552" w:type="dxa"/>
            <w:tcBorders>
              <w:top w:val="nil"/>
              <w:left w:val="nil"/>
              <w:bottom w:val="nil"/>
              <w:right w:val="nil"/>
            </w:tcBorders>
            <w:noWrap/>
            <w:tcMar>
              <w:top w:w="0" w:type="dxa"/>
              <w:left w:w="0" w:type="dxa"/>
              <w:bottom w:w="0" w:type="dxa"/>
              <w:right w:w="0" w:type="dxa"/>
            </w:tcMar>
            <w:vAlign w:val="center"/>
          </w:tcPr>
          <w:p w14:paraId="279C6DD1"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372DA42C"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6CFFFD21" w14:textId="77777777" w:rsidR="003F7441" w:rsidRDefault="003F7441" w:rsidP="00752471">
            <w:pPr>
              <w:keepLines/>
              <w:spacing w:line="180" w:lineRule="exact"/>
            </w:pPr>
            <w:proofErr w:type="spellStart"/>
            <w:r>
              <w:rPr>
                <w:rFonts w:ascii="Arial" w:eastAsia="Arial" w:hAnsi="Arial" w:cs="Arial"/>
                <w:sz w:val="19"/>
                <w:szCs w:val="10"/>
              </w:rPr>
              <w:t>Elec</w:t>
            </w:r>
            <w:proofErr w:type="spellEnd"/>
            <w:r>
              <w:rPr>
                <w:rFonts w:ascii="Arial" w:eastAsia="Arial" w:hAnsi="Arial" w:cs="Arial"/>
                <w:sz w:val="19"/>
                <w:szCs w:val="10"/>
              </w:rPr>
              <w:t xml:space="preserve"> Internal</w:t>
            </w:r>
          </w:p>
        </w:tc>
        <w:tc>
          <w:tcPr>
            <w:tcW w:w="2299" w:type="dxa"/>
            <w:tcBorders>
              <w:top w:val="nil"/>
              <w:left w:val="nil"/>
              <w:bottom w:val="nil"/>
              <w:right w:val="nil"/>
            </w:tcBorders>
            <w:noWrap/>
            <w:tcMar>
              <w:top w:w="0" w:type="dxa"/>
              <w:left w:w="0" w:type="dxa"/>
              <w:bottom w:w="0" w:type="dxa"/>
              <w:right w:w="0" w:type="dxa"/>
            </w:tcMar>
            <w:vAlign w:val="center"/>
          </w:tcPr>
          <w:p w14:paraId="339ED054" w14:textId="77777777" w:rsidR="003F7441" w:rsidRDefault="003F7441" w:rsidP="00752471">
            <w:pPr>
              <w:keepLines/>
              <w:spacing w:line="180" w:lineRule="exact"/>
            </w:pPr>
            <w:r>
              <w:rPr>
                <w:rFonts w:ascii="Arial" w:eastAsia="Arial" w:hAnsi="Arial" w:cs="Arial"/>
                <w:w w:val="90"/>
                <w:sz w:val="19"/>
                <w:szCs w:val="10"/>
              </w:rPr>
              <w:t>4.0M×20%×50%×1,200×¥6.7</w:t>
            </w:r>
          </w:p>
        </w:tc>
        <w:tc>
          <w:tcPr>
            <w:tcW w:w="828" w:type="dxa"/>
            <w:tcBorders>
              <w:top w:val="nil"/>
              <w:left w:val="nil"/>
              <w:bottom w:val="nil"/>
              <w:right w:val="nil"/>
            </w:tcBorders>
            <w:noWrap/>
            <w:tcMar>
              <w:top w:w="0" w:type="dxa"/>
              <w:left w:w="0" w:type="dxa"/>
              <w:bottom w:w="0" w:type="dxa"/>
              <w:right w:w="0" w:type="dxa"/>
            </w:tcMar>
            <w:vAlign w:val="center"/>
          </w:tcPr>
          <w:p w14:paraId="6EAAEB39" w14:textId="77777777" w:rsidR="003F7441" w:rsidRDefault="003F7441" w:rsidP="00752471">
            <w:pPr>
              <w:keepLines/>
              <w:spacing w:line="180" w:lineRule="exact"/>
            </w:pPr>
            <w:r>
              <w:rPr>
                <w:rFonts w:ascii="Arial" w:eastAsia="Arial" w:hAnsi="Arial" w:cs="Arial"/>
                <w:w w:val="87"/>
                <w:sz w:val="19"/>
                <w:szCs w:val="10"/>
              </w:rPr>
              <w:t>▲¥3.216B</w:t>
            </w:r>
          </w:p>
        </w:tc>
        <w:tc>
          <w:tcPr>
            <w:tcW w:w="2299" w:type="dxa"/>
            <w:tcBorders>
              <w:top w:val="nil"/>
              <w:left w:val="nil"/>
              <w:bottom w:val="nil"/>
              <w:right w:val="nil"/>
            </w:tcBorders>
            <w:noWrap/>
            <w:tcMar>
              <w:top w:w="0" w:type="dxa"/>
              <w:left w:w="0" w:type="dxa"/>
              <w:bottom w:w="0" w:type="dxa"/>
              <w:right w:w="0" w:type="dxa"/>
            </w:tcMar>
            <w:vAlign w:val="center"/>
          </w:tcPr>
          <w:p w14:paraId="2E0ED934" w14:textId="77777777" w:rsidR="003F7441" w:rsidRDefault="003F7441" w:rsidP="00752471">
            <w:pPr>
              <w:keepLines/>
              <w:spacing w:line="180" w:lineRule="exact"/>
            </w:pPr>
            <w:r>
              <w:rPr>
                <w:rFonts w:ascii="Arial" w:eastAsia="Arial" w:hAnsi="Arial" w:cs="Arial"/>
                <w:w w:val="90"/>
                <w:sz w:val="19"/>
                <w:szCs w:val="10"/>
              </w:rPr>
              <w:t>4.0M×30%×50%×1,500×¥6.7</w:t>
            </w:r>
          </w:p>
        </w:tc>
        <w:tc>
          <w:tcPr>
            <w:tcW w:w="2013" w:type="dxa"/>
            <w:tcBorders>
              <w:top w:val="nil"/>
              <w:left w:val="nil"/>
              <w:bottom w:val="nil"/>
              <w:right w:val="nil"/>
            </w:tcBorders>
            <w:noWrap/>
            <w:tcMar>
              <w:top w:w="0" w:type="dxa"/>
              <w:left w:w="0" w:type="dxa"/>
              <w:bottom w:w="0" w:type="dxa"/>
              <w:right w:w="0" w:type="dxa"/>
            </w:tcMar>
            <w:vAlign w:val="center"/>
          </w:tcPr>
          <w:p w14:paraId="0AAF5E29" w14:textId="77777777" w:rsidR="003F7441" w:rsidRDefault="003F7441" w:rsidP="00752471">
            <w:pPr>
              <w:keepLines/>
              <w:spacing w:line="180" w:lineRule="exact"/>
            </w:pPr>
            <w:r>
              <w:rPr>
                <w:rFonts w:ascii="Arial" w:eastAsia="Arial" w:hAnsi="Arial" w:cs="Arial"/>
                <w:sz w:val="19"/>
                <w:szCs w:val="10"/>
              </w:rPr>
              <w:t>▲¥6.030B</w:t>
            </w:r>
          </w:p>
        </w:tc>
      </w:tr>
      <w:tr w:rsidR="003F7441" w14:paraId="3B07B567"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3AC6F7EF"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7E2269A2"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093B5594" w14:textId="77777777" w:rsidR="003F7441" w:rsidRDefault="003F7441" w:rsidP="00752471">
            <w:pPr>
              <w:keepLines/>
              <w:spacing w:line="180" w:lineRule="exact"/>
            </w:pPr>
            <w:proofErr w:type="spellStart"/>
            <w:r>
              <w:rPr>
                <w:rFonts w:ascii="Arial" w:eastAsia="Arial" w:hAnsi="Arial" w:cs="Arial"/>
                <w:sz w:val="19"/>
                <w:szCs w:val="10"/>
              </w:rPr>
              <w:t>Elec</w:t>
            </w:r>
            <w:proofErr w:type="spellEnd"/>
            <w:r>
              <w:rPr>
                <w:rFonts w:ascii="Arial" w:eastAsia="Arial" w:hAnsi="Arial" w:cs="Arial"/>
                <w:sz w:val="19"/>
                <w:szCs w:val="10"/>
              </w:rPr>
              <w:t xml:space="preserve"> External</w:t>
            </w:r>
          </w:p>
        </w:tc>
        <w:tc>
          <w:tcPr>
            <w:tcW w:w="2299" w:type="dxa"/>
            <w:tcBorders>
              <w:top w:val="nil"/>
              <w:left w:val="nil"/>
              <w:bottom w:val="nil"/>
              <w:right w:val="nil"/>
            </w:tcBorders>
            <w:noWrap/>
            <w:tcMar>
              <w:top w:w="0" w:type="dxa"/>
              <w:left w:w="0" w:type="dxa"/>
              <w:bottom w:w="0" w:type="dxa"/>
              <w:right w:w="0" w:type="dxa"/>
            </w:tcMar>
            <w:vAlign w:val="center"/>
          </w:tcPr>
          <w:p w14:paraId="444ECDA1" w14:textId="77777777" w:rsidR="003F7441" w:rsidRDefault="003F7441" w:rsidP="00752471">
            <w:pPr>
              <w:keepLines/>
              <w:spacing w:line="180" w:lineRule="exact"/>
            </w:pPr>
            <w:r>
              <w:rPr>
                <w:rFonts w:ascii="Arial" w:eastAsia="Arial" w:hAnsi="Arial" w:cs="Arial"/>
                <w:w w:val="90"/>
                <w:sz w:val="19"/>
                <w:szCs w:val="10"/>
              </w:rPr>
              <w:t>4.0M×25%×50%×1,200×¥6.7</w:t>
            </w:r>
          </w:p>
        </w:tc>
        <w:tc>
          <w:tcPr>
            <w:tcW w:w="828" w:type="dxa"/>
            <w:tcBorders>
              <w:top w:val="nil"/>
              <w:left w:val="nil"/>
              <w:bottom w:val="nil"/>
              <w:right w:val="nil"/>
            </w:tcBorders>
            <w:noWrap/>
            <w:tcMar>
              <w:top w:w="0" w:type="dxa"/>
              <w:left w:w="0" w:type="dxa"/>
              <w:bottom w:w="0" w:type="dxa"/>
              <w:right w:w="0" w:type="dxa"/>
            </w:tcMar>
            <w:vAlign w:val="center"/>
          </w:tcPr>
          <w:p w14:paraId="1E33828A" w14:textId="77777777" w:rsidR="003F7441" w:rsidRDefault="003F7441" w:rsidP="00752471">
            <w:pPr>
              <w:keepLines/>
              <w:spacing w:line="180" w:lineRule="exact"/>
            </w:pPr>
            <w:r>
              <w:rPr>
                <w:rFonts w:ascii="Arial" w:eastAsia="Arial" w:hAnsi="Arial" w:cs="Arial"/>
                <w:w w:val="87"/>
                <w:sz w:val="19"/>
                <w:szCs w:val="10"/>
              </w:rPr>
              <w:t>▲¥4.020B</w:t>
            </w:r>
          </w:p>
        </w:tc>
        <w:tc>
          <w:tcPr>
            <w:tcW w:w="2299" w:type="dxa"/>
            <w:tcBorders>
              <w:top w:val="nil"/>
              <w:left w:val="nil"/>
              <w:bottom w:val="nil"/>
              <w:right w:val="nil"/>
            </w:tcBorders>
            <w:noWrap/>
            <w:tcMar>
              <w:top w:w="0" w:type="dxa"/>
              <w:left w:w="0" w:type="dxa"/>
              <w:bottom w:w="0" w:type="dxa"/>
              <w:right w:w="0" w:type="dxa"/>
            </w:tcMar>
            <w:vAlign w:val="center"/>
          </w:tcPr>
          <w:p w14:paraId="3923B4EF" w14:textId="77777777" w:rsidR="003F7441" w:rsidRDefault="003F7441" w:rsidP="00752471">
            <w:pPr>
              <w:keepLines/>
              <w:spacing w:line="180" w:lineRule="exact"/>
            </w:pPr>
            <w:r>
              <w:rPr>
                <w:rFonts w:ascii="Arial" w:eastAsia="Arial" w:hAnsi="Arial" w:cs="Arial"/>
                <w:w w:val="90"/>
                <w:sz w:val="19"/>
                <w:szCs w:val="10"/>
              </w:rPr>
              <w:t>4.0M×35%×50%×1,500×¥6.7</w:t>
            </w:r>
          </w:p>
        </w:tc>
        <w:tc>
          <w:tcPr>
            <w:tcW w:w="2013" w:type="dxa"/>
            <w:tcBorders>
              <w:top w:val="nil"/>
              <w:left w:val="nil"/>
              <w:bottom w:val="nil"/>
              <w:right w:val="nil"/>
            </w:tcBorders>
            <w:noWrap/>
            <w:tcMar>
              <w:top w:w="0" w:type="dxa"/>
              <w:left w:w="0" w:type="dxa"/>
              <w:bottom w:w="0" w:type="dxa"/>
              <w:right w:w="0" w:type="dxa"/>
            </w:tcMar>
            <w:vAlign w:val="center"/>
          </w:tcPr>
          <w:p w14:paraId="29E115A2" w14:textId="77777777" w:rsidR="003F7441" w:rsidRDefault="003F7441" w:rsidP="00752471">
            <w:pPr>
              <w:keepLines/>
              <w:spacing w:line="180" w:lineRule="exact"/>
            </w:pPr>
            <w:r>
              <w:rPr>
                <w:rFonts w:ascii="Arial" w:eastAsia="Arial" w:hAnsi="Arial" w:cs="Arial"/>
                <w:sz w:val="19"/>
                <w:szCs w:val="10"/>
              </w:rPr>
              <w:t>▲¥7.035B</w:t>
            </w:r>
          </w:p>
        </w:tc>
      </w:tr>
      <w:tr w:rsidR="003F7441" w14:paraId="436195C5"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31C70A2F"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3BDE77C7"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60A5EACD" w14:textId="77777777" w:rsidR="003F7441" w:rsidRDefault="003F7441" w:rsidP="00752471">
            <w:pPr>
              <w:keepLines/>
              <w:spacing w:line="180" w:lineRule="exact"/>
            </w:pPr>
            <w:r>
              <w:rPr>
                <w:rFonts w:ascii="Arial" w:eastAsia="Arial" w:hAnsi="Arial" w:cs="Arial"/>
                <w:sz w:val="19"/>
                <w:szCs w:val="10"/>
              </w:rPr>
              <w:t>Titanium</w:t>
            </w:r>
          </w:p>
        </w:tc>
        <w:tc>
          <w:tcPr>
            <w:tcW w:w="2299" w:type="dxa"/>
            <w:tcBorders>
              <w:top w:val="nil"/>
              <w:left w:val="nil"/>
              <w:bottom w:val="nil"/>
              <w:right w:val="nil"/>
            </w:tcBorders>
            <w:noWrap/>
            <w:tcMar>
              <w:top w:w="0" w:type="dxa"/>
              <w:left w:w="0" w:type="dxa"/>
              <w:bottom w:w="0" w:type="dxa"/>
              <w:right w:w="0" w:type="dxa"/>
            </w:tcMar>
            <w:vAlign w:val="center"/>
          </w:tcPr>
          <w:p w14:paraId="582DAEAF" w14:textId="77777777" w:rsidR="003F7441" w:rsidRDefault="003F7441" w:rsidP="00752471">
            <w:pPr>
              <w:keepLines/>
              <w:spacing w:line="180" w:lineRule="exact"/>
            </w:pPr>
            <w:r>
              <w:rPr>
                <w:rFonts w:ascii="Arial" w:eastAsia="Arial" w:hAnsi="Arial" w:cs="Arial"/>
                <w:sz w:val="19"/>
                <w:szCs w:val="10"/>
              </w:rPr>
              <w:t>80,000×0.3×¥6,000</w:t>
            </w:r>
          </w:p>
        </w:tc>
        <w:tc>
          <w:tcPr>
            <w:tcW w:w="828" w:type="dxa"/>
            <w:tcBorders>
              <w:top w:val="nil"/>
              <w:left w:val="nil"/>
              <w:bottom w:val="nil"/>
              <w:right w:val="nil"/>
            </w:tcBorders>
            <w:noWrap/>
            <w:tcMar>
              <w:top w:w="0" w:type="dxa"/>
              <w:left w:w="0" w:type="dxa"/>
              <w:bottom w:w="0" w:type="dxa"/>
              <w:right w:w="0" w:type="dxa"/>
            </w:tcMar>
            <w:vAlign w:val="center"/>
          </w:tcPr>
          <w:p w14:paraId="6B936536" w14:textId="77777777" w:rsidR="003F7441" w:rsidRDefault="003F7441" w:rsidP="00752471">
            <w:pPr>
              <w:keepLines/>
              <w:spacing w:line="180" w:lineRule="exact"/>
            </w:pPr>
            <w:r>
              <w:rPr>
                <w:rFonts w:ascii="Arial" w:eastAsia="Arial" w:hAnsi="Arial" w:cs="Arial"/>
                <w:w w:val="87"/>
                <w:sz w:val="19"/>
                <w:szCs w:val="10"/>
              </w:rPr>
              <w:t>▲¥0.144B</w:t>
            </w:r>
          </w:p>
        </w:tc>
        <w:tc>
          <w:tcPr>
            <w:tcW w:w="2299" w:type="dxa"/>
            <w:tcBorders>
              <w:top w:val="nil"/>
              <w:left w:val="nil"/>
              <w:bottom w:val="nil"/>
              <w:right w:val="nil"/>
            </w:tcBorders>
            <w:noWrap/>
            <w:tcMar>
              <w:top w:w="0" w:type="dxa"/>
              <w:left w:w="0" w:type="dxa"/>
              <w:bottom w:w="0" w:type="dxa"/>
              <w:right w:w="0" w:type="dxa"/>
            </w:tcMar>
            <w:vAlign w:val="center"/>
          </w:tcPr>
          <w:p w14:paraId="109EA934" w14:textId="77777777" w:rsidR="003F7441" w:rsidRDefault="003F7441" w:rsidP="00752471">
            <w:pPr>
              <w:keepLines/>
              <w:spacing w:line="180" w:lineRule="exact"/>
            </w:pPr>
            <w:r>
              <w:rPr>
                <w:rFonts w:ascii="Arial" w:eastAsia="Arial" w:hAnsi="Arial" w:cs="Arial"/>
                <w:sz w:val="19"/>
                <w:szCs w:val="10"/>
              </w:rPr>
              <w:t>same</w:t>
            </w:r>
          </w:p>
        </w:tc>
        <w:tc>
          <w:tcPr>
            <w:tcW w:w="2013" w:type="dxa"/>
            <w:tcBorders>
              <w:top w:val="nil"/>
              <w:left w:val="nil"/>
              <w:bottom w:val="nil"/>
              <w:right w:val="nil"/>
            </w:tcBorders>
            <w:noWrap/>
            <w:tcMar>
              <w:top w:w="0" w:type="dxa"/>
              <w:left w:w="0" w:type="dxa"/>
              <w:bottom w:w="0" w:type="dxa"/>
              <w:right w:w="0" w:type="dxa"/>
            </w:tcMar>
            <w:vAlign w:val="center"/>
          </w:tcPr>
          <w:p w14:paraId="31CDE89D" w14:textId="77777777" w:rsidR="003F7441" w:rsidRDefault="003F7441" w:rsidP="00752471">
            <w:pPr>
              <w:keepLines/>
              <w:spacing w:line="180" w:lineRule="exact"/>
            </w:pPr>
            <w:r>
              <w:rPr>
                <w:rFonts w:ascii="Arial" w:eastAsia="Arial" w:hAnsi="Arial" w:cs="Arial"/>
                <w:sz w:val="19"/>
                <w:szCs w:val="10"/>
              </w:rPr>
              <w:t>▲¥0.144B</w:t>
            </w:r>
          </w:p>
        </w:tc>
      </w:tr>
      <w:tr w:rsidR="003F7441" w14:paraId="464A1E51" w14:textId="77777777" w:rsidTr="003A4903">
        <w:trPr>
          <w:cantSplit/>
          <w:trHeight w:val="218"/>
          <w:jc w:val="center"/>
        </w:trPr>
        <w:tc>
          <w:tcPr>
            <w:tcW w:w="552" w:type="dxa"/>
            <w:tcBorders>
              <w:top w:val="nil"/>
              <w:left w:val="nil"/>
              <w:bottom w:val="nil"/>
              <w:right w:val="nil"/>
            </w:tcBorders>
            <w:noWrap/>
            <w:tcMar>
              <w:top w:w="0" w:type="dxa"/>
              <w:left w:w="0" w:type="dxa"/>
              <w:bottom w:w="0" w:type="dxa"/>
              <w:right w:w="0" w:type="dxa"/>
            </w:tcMar>
            <w:vAlign w:val="center"/>
          </w:tcPr>
          <w:p w14:paraId="11BB6C07"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5E2C0AA1"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5AA0A445" w14:textId="77777777" w:rsidR="003F7441" w:rsidRDefault="003F7441" w:rsidP="00752471">
            <w:pPr>
              <w:keepLines/>
              <w:spacing w:line="180" w:lineRule="exact"/>
            </w:pPr>
            <w:r>
              <w:rPr>
                <w:rFonts w:ascii="Arial" w:eastAsia="Arial" w:hAnsi="Arial" w:cs="Arial"/>
                <w:sz w:val="19"/>
                <w:szCs w:val="10"/>
              </w:rPr>
              <w:t>Material Cycle</w:t>
            </w:r>
          </w:p>
        </w:tc>
        <w:tc>
          <w:tcPr>
            <w:tcW w:w="2299" w:type="dxa"/>
            <w:tcBorders>
              <w:top w:val="nil"/>
              <w:left w:val="nil"/>
              <w:bottom w:val="nil"/>
              <w:right w:val="nil"/>
            </w:tcBorders>
            <w:noWrap/>
            <w:tcMar>
              <w:top w:w="0" w:type="dxa"/>
              <w:left w:w="0" w:type="dxa"/>
              <w:bottom w:w="0" w:type="dxa"/>
              <w:right w:w="0" w:type="dxa"/>
            </w:tcMar>
            <w:vAlign w:val="center"/>
          </w:tcPr>
          <w:p w14:paraId="5FCAC67A" w14:textId="77777777" w:rsidR="003F7441" w:rsidRDefault="003F7441" w:rsidP="00752471">
            <w:pPr>
              <w:keepLines/>
              <w:spacing w:line="180" w:lineRule="exact"/>
            </w:pPr>
            <w:r>
              <w:rPr>
                <w:rFonts w:ascii="Arial" w:eastAsia="Arial" w:hAnsi="Arial" w:cs="Arial"/>
                <w:sz w:val="19"/>
                <w:szCs w:val="10"/>
              </w:rPr>
              <w:t>scenario cost</w:t>
            </w:r>
          </w:p>
        </w:tc>
        <w:tc>
          <w:tcPr>
            <w:tcW w:w="828" w:type="dxa"/>
            <w:tcBorders>
              <w:top w:val="nil"/>
              <w:left w:val="nil"/>
              <w:bottom w:val="nil"/>
              <w:right w:val="nil"/>
            </w:tcBorders>
            <w:noWrap/>
            <w:tcMar>
              <w:top w:w="0" w:type="dxa"/>
              <w:left w:w="0" w:type="dxa"/>
              <w:bottom w:w="0" w:type="dxa"/>
              <w:right w:w="0" w:type="dxa"/>
            </w:tcMar>
            <w:vAlign w:val="center"/>
          </w:tcPr>
          <w:p w14:paraId="012D273E" w14:textId="77777777" w:rsidR="003F7441" w:rsidRDefault="003F7441" w:rsidP="00752471">
            <w:pPr>
              <w:keepLines/>
              <w:spacing w:line="180" w:lineRule="exact"/>
            </w:pPr>
            <w:r>
              <w:rPr>
                <w:rFonts w:ascii="Arial" w:eastAsia="Arial" w:hAnsi="Arial" w:cs="Arial"/>
                <w:w w:val="87"/>
                <w:sz w:val="19"/>
                <w:szCs w:val="10"/>
              </w:rPr>
              <w:t>▲¥0.300B</w:t>
            </w:r>
          </w:p>
        </w:tc>
        <w:tc>
          <w:tcPr>
            <w:tcW w:w="2299" w:type="dxa"/>
            <w:tcBorders>
              <w:top w:val="nil"/>
              <w:left w:val="nil"/>
              <w:bottom w:val="nil"/>
              <w:right w:val="nil"/>
            </w:tcBorders>
            <w:noWrap/>
            <w:tcMar>
              <w:top w:w="0" w:type="dxa"/>
              <w:left w:w="0" w:type="dxa"/>
              <w:bottom w:w="0" w:type="dxa"/>
              <w:right w:w="0" w:type="dxa"/>
            </w:tcMar>
            <w:vAlign w:val="center"/>
          </w:tcPr>
          <w:p w14:paraId="3C471EBC" w14:textId="77777777" w:rsidR="003F7441" w:rsidRDefault="003F7441" w:rsidP="00752471">
            <w:pPr>
              <w:keepLines/>
              <w:spacing w:line="180" w:lineRule="exact"/>
            </w:pPr>
            <w:r>
              <w:rPr>
                <w:rFonts w:ascii="Arial" w:eastAsia="Arial" w:hAnsi="Arial" w:cs="Arial"/>
                <w:sz w:val="19"/>
                <w:szCs w:val="10"/>
              </w:rPr>
              <w:t>onboard circulation</w:t>
            </w:r>
          </w:p>
        </w:tc>
        <w:tc>
          <w:tcPr>
            <w:tcW w:w="2013" w:type="dxa"/>
            <w:tcBorders>
              <w:top w:val="nil"/>
              <w:left w:val="nil"/>
              <w:bottom w:val="nil"/>
              <w:right w:val="nil"/>
            </w:tcBorders>
            <w:noWrap/>
            <w:tcMar>
              <w:top w:w="0" w:type="dxa"/>
              <w:left w:w="0" w:type="dxa"/>
              <w:bottom w:w="0" w:type="dxa"/>
              <w:right w:w="0" w:type="dxa"/>
            </w:tcMar>
            <w:vAlign w:val="center"/>
          </w:tcPr>
          <w:p w14:paraId="0F72E865" w14:textId="77777777" w:rsidR="003F7441" w:rsidRDefault="003F7441" w:rsidP="00752471">
            <w:pPr>
              <w:keepLines/>
              <w:spacing w:line="180" w:lineRule="exact"/>
            </w:pPr>
            <w:r>
              <w:rPr>
                <w:rFonts w:ascii="Arial" w:eastAsia="Arial" w:hAnsi="Arial" w:cs="Arial"/>
                <w:sz w:val="19"/>
                <w:szCs w:val="10"/>
              </w:rPr>
              <w:t>▲¥1.800B</w:t>
            </w:r>
          </w:p>
        </w:tc>
      </w:tr>
      <w:tr w:rsidR="003F7441" w14:paraId="0EC8D111"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2479E909"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73EDCF6A"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053B0AD9" w14:textId="77777777" w:rsidR="003F7441" w:rsidRDefault="003F7441" w:rsidP="00752471">
            <w:pPr>
              <w:keepLines/>
              <w:spacing w:line="180" w:lineRule="exact"/>
            </w:pPr>
            <w:r>
              <w:rPr>
                <w:rFonts w:ascii="Arial" w:eastAsia="Arial" w:hAnsi="Arial" w:cs="Arial"/>
                <w:sz w:val="19"/>
                <w:szCs w:val="10"/>
              </w:rPr>
              <w:t>Node Optimization</w:t>
            </w:r>
          </w:p>
        </w:tc>
        <w:tc>
          <w:tcPr>
            <w:tcW w:w="2299" w:type="dxa"/>
            <w:tcBorders>
              <w:top w:val="nil"/>
              <w:left w:val="nil"/>
              <w:bottom w:val="nil"/>
              <w:right w:val="nil"/>
            </w:tcBorders>
            <w:noWrap/>
            <w:tcMar>
              <w:top w:w="0" w:type="dxa"/>
              <w:left w:w="0" w:type="dxa"/>
              <w:bottom w:w="0" w:type="dxa"/>
              <w:right w:w="0" w:type="dxa"/>
            </w:tcMar>
            <w:vAlign w:val="center"/>
          </w:tcPr>
          <w:p w14:paraId="451BEB8B" w14:textId="77777777" w:rsidR="003F7441" w:rsidRDefault="003F7441" w:rsidP="00752471">
            <w:pPr>
              <w:keepLines/>
              <w:spacing w:line="180" w:lineRule="exact"/>
            </w:pPr>
            <w:r>
              <w:rPr>
                <w:rFonts w:ascii="Arial" w:eastAsia="Arial" w:hAnsi="Arial" w:cs="Arial"/>
                <w:sz w:val="19"/>
                <w:szCs w:val="10"/>
              </w:rPr>
              <w:t>distributed control</w:t>
            </w:r>
          </w:p>
        </w:tc>
        <w:tc>
          <w:tcPr>
            <w:tcW w:w="828" w:type="dxa"/>
            <w:tcBorders>
              <w:top w:val="nil"/>
              <w:left w:val="nil"/>
              <w:bottom w:val="nil"/>
              <w:right w:val="nil"/>
            </w:tcBorders>
            <w:noWrap/>
            <w:tcMar>
              <w:top w:w="0" w:type="dxa"/>
              <w:left w:w="0" w:type="dxa"/>
              <w:bottom w:w="0" w:type="dxa"/>
              <w:right w:w="0" w:type="dxa"/>
            </w:tcMar>
            <w:vAlign w:val="center"/>
          </w:tcPr>
          <w:p w14:paraId="5B27FCA0" w14:textId="77777777" w:rsidR="003F7441" w:rsidRDefault="003F7441" w:rsidP="00752471">
            <w:pPr>
              <w:keepLines/>
              <w:spacing w:line="180" w:lineRule="exact"/>
            </w:pPr>
            <w:r>
              <w:rPr>
                <w:rFonts w:ascii="Arial" w:eastAsia="Arial" w:hAnsi="Arial" w:cs="Arial"/>
                <w:w w:val="87"/>
                <w:sz w:val="19"/>
                <w:szCs w:val="10"/>
              </w:rPr>
              <w:t>▲¥0.120B</w:t>
            </w:r>
          </w:p>
        </w:tc>
        <w:tc>
          <w:tcPr>
            <w:tcW w:w="2299" w:type="dxa"/>
            <w:tcBorders>
              <w:top w:val="nil"/>
              <w:left w:val="nil"/>
              <w:bottom w:val="nil"/>
              <w:right w:val="nil"/>
            </w:tcBorders>
            <w:noWrap/>
            <w:tcMar>
              <w:top w:w="0" w:type="dxa"/>
              <w:left w:w="0" w:type="dxa"/>
              <w:bottom w:w="0" w:type="dxa"/>
              <w:right w:w="0" w:type="dxa"/>
            </w:tcMar>
            <w:vAlign w:val="center"/>
          </w:tcPr>
          <w:p w14:paraId="28136AC1" w14:textId="77777777" w:rsidR="003F7441" w:rsidRDefault="003F7441" w:rsidP="00752471">
            <w:pPr>
              <w:keepLines/>
              <w:spacing w:line="180" w:lineRule="exact"/>
            </w:pPr>
            <w:r>
              <w:rPr>
                <w:rFonts w:ascii="Arial" w:eastAsia="Arial" w:hAnsi="Arial" w:cs="Arial"/>
                <w:sz w:val="19"/>
                <w:szCs w:val="10"/>
              </w:rPr>
              <w:t>integrated mesh</w:t>
            </w:r>
          </w:p>
        </w:tc>
        <w:tc>
          <w:tcPr>
            <w:tcW w:w="2013" w:type="dxa"/>
            <w:tcBorders>
              <w:top w:val="nil"/>
              <w:left w:val="nil"/>
              <w:bottom w:val="nil"/>
              <w:right w:val="nil"/>
            </w:tcBorders>
            <w:noWrap/>
            <w:tcMar>
              <w:top w:w="0" w:type="dxa"/>
              <w:left w:w="0" w:type="dxa"/>
              <w:bottom w:w="0" w:type="dxa"/>
              <w:right w:w="0" w:type="dxa"/>
            </w:tcMar>
            <w:vAlign w:val="center"/>
          </w:tcPr>
          <w:p w14:paraId="0BF345C8" w14:textId="77777777" w:rsidR="003F7441" w:rsidRDefault="003F7441" w:rsidP="00752471">
            <w:pPr>
              <w:keepLines/>
              <w:spacing w:line="180" w:lineRule="exact"/>
            </w:pPr>
            <w:r>
              <w:rPr>
                <w:rFonts w:ascii="Arial" w:eastAsia="Arial" w:hAnsi="Arial" w:cs="Arial"/>
                <w:sz w:val="19"/>
                <w:szCs w:val="10"/>
              </w:rPr>
              <w:t>▲¥0.950B</w:t>
            </w:r>
          </w:p>
        </w:tc>
      </w:tr>
      <w:tr w:rsidR="003F7441" w14:paraId="41D31C21" w14:textId="77777777" w:rsidTr="003A4903">
        <w:trPr>
          <w:cantSplit/>
          <w:trHeight w:val="219"/>
          <w:jc w:val="center"/>
        </w:trPr>
        <w:tc>
          <w:tcPr>
            <w:tcW w:w="552" w:type="dxa"/>
            <w:tcBorders>
              <w:top w:val="nil"/>
              <w:left w:val="nil"/>
              <w:bottom w:val="nil"/>
              <w:right w:val="nil"/>
            </w:tcBorders>
            <w:noWrap/>
            <w:tcMar>
              <w:top w:w="0" w:type="dxa"/>
              <w:left w:w="0" w:type="dxa"/>
              <w:bottom w:w="0" w:type="dxa"/>
              <w:right w:w="0" w:type="dxa"/>
            </w:tcMar>
            <w:vAlign w:val="center"/>
          </w:tcPr>
          <w:p w14:paraId="4909309F"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009B2D7D"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5C2CD333" w14:textId="77777777" w:rsidR="003F7441" w:rsidRDefault="003F7441" w:rsidP="00752471">
            <w:pPr>
              <w:keepLines/>
              <w:spacing w:line="180" w:lineRule="exact"/>
            </w:pPr>
            <w:r>
              <w:rPr>
                <w:rFonts w:ascii="Arial" w:eastAsia="Arial" w:hAnsi="Arial" w:cs="Arial"/>
                <w:sz w:val="19"/>
                <w:szCs w:val="10"/>
              </w:rPr>
              <w:t>Energy Sync</w:t>
            </w:r>
          </w:p>
        </w:tc>
        <w:tc>
          <w:tcPr>
            <w:tcW w:w="2299" w:type="dxa"/>
            <w:tcBorders>
              <w:top w:val="nil"/>
              <w:left w:val="nil"/>
              <w:bottom w:val="nil"/>
              <w:right w:val="nil"/>
            </w:tcBorders>
            <w:noWrap/>
            <w:tcMar>
              <w:top w:w="0" w:type="dxa"/>
              <w:left w:w="0" w:type="dxa"/>
              <w:bottom w:w="0" w:type="dxa"/>
              <w:right w:w="0" w:type="dxa"/>
            </w:tcMar>
            <w:vAlign w:val="center"/>
          </w:tcPr>
          <w:p w14:paraId="3EAF2D9C" w14:textId="77777777" w:rsidR="003F7441" w:rsidRDefault="003F7441" w:rsidP="00752471">
            <w:pPr>
              <w:keepLines/>
              <w:spacing w:line="180" w:lineRule="exact"/>
            </w:pPr>
            <w:r>
              <w:rPr>
                <w:rFonts w:ascii="Arial" w:eastAsia="Arial" w:hAnsi="Arial" w:cs="Arial"/>
                <w:sz w:val="19"/>
                <w:szCs w:val="10"/>
              </w:rPr>
              <w:t>In/Out sync</w:t>
            </w:r>
          </w:p>
        </w:tc>
        <w:tc>
          <w:tcPr>
            <w:tcW w:w="828" w:type="dxa"/>
            <w:tcBorders>
              <w:top w:val="nil"/>
              <w:left w:val="nil"/>
              <w:bottom w:val="nil"/>
              <w:right w:val="nil"/>
            </w:tcBorders>
            <w:noWrap/>
            <w:tcMar>
              <w:top w:w="0" w:type="dxa"/>
              <w:left w:w="0" w:type="dxa"/>
              <w:bottom w:w="0" w:type="dxa"/>
              <w:right w:w="0" w:type="dxa"/>
            </w:tcMar>
            <w:vAlign w:val="center"/>
          </w:tcPr>
          <w:p w14:paraId="6175960F" w14:textId="77777777" w:rsidR="003F7441" w:rsidRDefault="003F7441" w:rsidP="00752471">
            <w:pPr>
              <w:keepLines/>
              <w:spacing w:line="180" w:lineRule="exact"/>
            </w:pPr>
            <w:r>
              <w:rPr>
                <w:rFonts w:ascii="Arial" w:eastAsia="Arial" w:hAnsi="Arial" w:cs="Arial"/>
                <w:w w:val="87"/>
                <w:sz w:val="19"/>
                <w:szCs w:val="10"/>
              </w:rPr>
              <w:t>▲¥0.080B</w:t>
            </w:r>
          </w:p>
        </w:tc>
        <w:tc>
          <w:tcPr>
            <w:tcW w:w="2299" w:type="dxa"/>
            <w:tcBorders>
              <w:top w:val="nil"/>
              <w:left w:val="nil"/>
              <w:bottom w:val="nil"/>
              <w:right w:val="nil"/>
            </w:tcBorders>
            <w:noWrap/>
            <w:tcMar>
              <w:top w:w="0" w:type="dxa"/>
              <w:left w:w="0" w:type="dxa"/>
              <w:bottom w:w="0" w:type="dxa"/>
              <w:right w:w="0" w:type="dxa"/>
            </w:tcMar>
            <w:vAlign w:val="center"/>
          </w:tcPr>
          <w:p w14:paraId="770A95DD" w14:textId="77777777" w:rsidR="003F7441" w:rsidRDefault="003F7441" w:rsidP="00752471">
            <w:pPr>
              <w:keepLines/>
              <w:spacing w:line="180" w:lineRule="exact"/>
            </w:pPr>
            <w:r>
              <w:rPr>
                <w:rFonts w:ascii="Arial" w:eastAsia="Arial" w:hAnsi="Arial" w:cs="Arial"/>
                <w:sz w:val="19"/>
                <w:szCs w:val="10"/>
              </w:rPr>
              <w:t>real-time optimization</w:t>
            </w:r>
          </w:p>
        </w:tc>
        <w:tc>
          <w:tcPr>
            <w:tcW w:w="2013" w:type="dxa"/>
            <w:tcBorders>
              <w:top w:val="nil"/>
              <w:left w:val="nil"/>
              <w:bottom w:val="nil"/>
              <w:right w:val="nil"/>
            </w:tcBorders>
            <w:noWrap/>
            <w:tcMar>
              <w:top w:w="0" w:type="dxa"/>
              <w:left w:w="0" w:type="dxa"/>
              <w:bottom w:w="0" w:type="dxa"/>
              <w:right w:w="0" w:type="dxa"/>
            </w:tcMar>
            <w:vAlign w:val="center"/>
          </w:tcPr>
          <w:p w14:paraId="6C242602" w14:textId="77777777" w:rsidR="003F7441" w:rsidRDefault="003F7441" w:rsidP="00752471">
            <w:pPr>
              <w:keepLines/>
              <w:spacing w:line="180" w:lineRule="exact"/>
            </w:pPr>
            <w:r>
              <w:rPr>
                <w:rFonts w:ascii="Arial" w:eastAsia="Arial" w:hAnsi="Arial" w:cs="Arial"/>
                <w:sz w:val="19"/>
                <w:szCs w:val="10"/>
              </w:rPr>
              <w:t>▲¥0.600B</w:t>
            </w:r>
          </w:p>
        </w:tc>
      </w:tr>
      <w:tr w:rsidR="003F7441" w14:paraId="6388D9DC" w14:textId="77777777" w:rsidTr="003A4903">
        <w:trPr>
          <w:cantSplit/>
          <w:trHeight w:val="206"/>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5AEAEC23" w14:textId="77777777" w:rsidR="003F7441" w:rsidRDefault="003F7441" w:rsidP="00752471">
            <w:pPr>
              <w:keepLines/>
              <w:spacing w:line="180" w:lineRule="exact"/>
            </w:pP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0171E5DE" w14:textId="77777777" w:rsidR="003F7441" w:rsidRDefault="003F7441" w:rsidP="00752471">
            <w:pPr>
              <w:keepLines/>
              <w:spacing w:line="180" w:lineRule="exact"/>
            </w:pPr>
            <w:proofErr w:type="spellStart"/>
            <w:r>
              <w:rPr>
                <w:rFonts w:ascii="Arial" w:eastAsia="Arial" w:hAnsi="Arial" w:cs="Arial"/>
                <w:sz w:val="19"/>
                <w:szCs w:val="10"/>
              </w:rPr>
              <w:t>MaaS</w:t>
            </w:r>
            <w:proofErr w:type="spellEnd"/>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098C1F63" w14:textId="77777777" w:rsidR="003F7441" w:rsidRDefault="003F7441" w:rsidP="00752471">
            <w:pPr>
              <w:keepLines/>
              <w:spacing w:line="180" w:lineRule="exact"/>
            </w:pPr>
            <w:proofErr w:type="spellStart"/>
            <w:r>
              <w:rPr>
                <w:rFonts w:ascii="Arial" w:eastAsia="Arial" w:hAnsi="Arial" w:cs="Arial"/>
                <w:sz w:val="19"/>
                <w:szCs w:val="10"/>
              </w:rPr>
              <w:t>MaaS</w:t>
            </w:r>
            <w:proofErr w:type="spellEnd"/>
            <w:r>
              <w:rPr>
                <w:rFonts w:ascii="Arial" w:eastAsia="Arial" w:hAnsi="Arial" w:cs="Arial"/>
                <w:sz w:val="19"/>
                <w:szCs w:val="10"/>
              </w:rPr>
              <w:t xml:space="preserve"> Ops</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5F9CD31C" w14:textId="77777777" w:rsidR="003F7441" w:rsidRDefault="003F7441" w:rsidP="00752471">
            <w:pPr>
              <w:keepLines/>
              <w:spacing w:line="180" w:lineRule="exact"/>
            </w:pPr>
            <w:r>
              <w:rPr>
                <w:rFonts w:ascii="Arial" w:eastAsia="Arial" w:hAnsi="Arial" w:cs="Arial"/>
                <w:sz w:val="19"/>
                <w:szCs w:val="10"/>
              </w:rPr>
              <w:t>25×¥81.0M</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1E5BBCB7" w14:textId="77777777" w:rsidR="003F7441" w:rsidRDefault="003F7441" w:rsidP="00752471">
            <w:pPr>
              <w:keepLines/>
              <w:spacing w:line="180" w:lineRule="exact"/>
            </w:pPr>
            <w:r>
              <w:rPr>
                <w:rFonts w:ascii="Arial" w:eastAsia="Arial" w:hAnsi="Arial" w:cs="Arial"/>
                <w:w w:val="87"/>
                <w:sz w:val="19"/>
                <w:szCs w:val="10"/>
              </w:rPr>
              <w:t>▲¥2.025B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40638B0D" w14:textId="77777777" w:rsidR="003F7441" w:rsidRDefault="003F7441" w:rsidP="00752471">
            <w:pPr>
              <w:keepLines/>
              <w:spacing w:line="180" w:lineRule="exact"/>
            </w:pPr>
            <w:r>
              <w:rPr>
                <w:rFonts w:ascii="Arial" w:eastAsia="Arial" w:hAnsi="Arial" w:cs="Arial"/>
                <w:sz w:val="19"/>
                <w:szCs w:val="10"/>
              </w:rPr>
              <w:t>500×¥45.6M</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45DA5201" w14:textId="77777777" w:rsidR="003F7441" w:rsidRDefault="003F7441" w:rsidP="00752471">
            <w:pPr>
              <w:keepLines/>
              <w:spacing w:line="180" w:lineRule="exact"/>
            </w:pPr>
            <w:r>
              <w:rPr>
                <w:rFonts w:ascii="Arial" w:eastAsia="Arial" w:hAnsi="Arial" w:cs="Arial"/>
                <w:sz w:val="19"/>
                <w:szCs w:val="10"/>
              </w:rPr>
              <w:t>▲¥22.800B</w:t>
            </w:r>
          </w:p>
        </w:tc>
      </w:tr>
      <w:tr w:rsidR="003F7441" w14:paraId="6D996ADF" w14:textId="77777777" w:rsidTr="003A4903">
        <w:trPr>
          <w:cantSplit/>
          <w:trHeight w:val="218"/>
          <w:jc w:val="center"/>
        </w:trPr>
        <w:tc>
          <w:tcPr>
            <w:tcW w:w="552" w:type="dxa"/>
            <w:tcBorders>
              <w:top w:val="nil"/>
              <w:left w:val="nil"/>
              <w:bottom w:val="nil"/>
              <w:right w:val="nil"/>
            </w:tcBorders>
            <w:noWrap/>
            <w:tcMar>
              <w:top w:w="0" w:type="dxa"/>
              <w:left w:w="0" w:type="dxa"/>
              <w:bottom w:w="0" w:type="dxa"/>
              <w:right w:w="0" w:type="dxa"/>
            </w:tcMar>
            <w:vAlign w:val="center"/>
          </w:tcPr>
          <w:p w14:paraId="141AC389"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61CC26D9"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6FFB48FE" w14:textId="77777777" w:rsidR="003F7441" w:rsidRDefault="003F7441" w:rsidP="00752471">
            <w:pPr>
              <w:keepLines/>
              <w:spacing w:line="180" w:lineRule="exact"/>
            </w:pPr>
            <w:r>
              <w:rPr>
                <w:rFonts w:ascii="Arial" w:eastAsia="Arial" w:hAnsi="Arial" w:cs="Arial"/>
                <w:sz w:val="19"/>
                <w:szCs w:val="10"/>
              </w:rPr>
              <w:t>Dispatch Ops</w:t>
            </w:r>
          </w:p>
        </w:tc>
        <w:tc>
          <w:tcPr>
            <w:tcW w:w="2299" w:type="dxa"/>
            <w:tcBorders>
              <w:top w:val="nil"/>
              <w:left w:val="nil"/>
              <w:bottom w:val="nil"/>
              <w:right w:val="nil"/>
            </w:tcBorders>
            <w:noWrap/>
            <w:tcMar>
              <w:top w:w="0" w:type="dxa"/>
              <w:left w:w="0" w:type="dxa"/>
              <w:bottom w:w="0" w:type="dxa"/>
              <w:right w:w="0" w:type="dxa"/>
            </w:tcMar>
            <w:vAlign w:val="center"/>
          </w:tcPr>
          <w:p w14:paraId="162C2346" w14:textId="77777777" w:rsidR="003F7441" w:rsidRDefault="003F7441" w:rsidP="00752471">
            <w:pPr>
              <w:keepLines/>
              <w:spacing w:line="180" w:lineRule="exact"/>
            </w:pPr>
            <w:r>
              <w:rPr>
                <w:rFonts w:ascii="Arial" w:eastAsia="Arial" w:hAnsi="Arial" w:cs="Arial"/>
                <w:sz w:val="19"/>
                <w:szCs w:val="10"/>
              </w:rPr>
              <w:t>fleet dispatch</w:t>
            </w:r>
          </w:p>
        </w:tc>
        <w:tc>
          <w:tcPr>
            <w:tcW w:w="828" w:type="dxa"/>
            <w:tcBorders>
              <w:top w:val="nil"/>
              <w:left w:val="nil"/>
              <w:bottom w:val="nil"/>
              <w:right w:val="nil"/>
            </w:tcBorders>
            <w:noWrap/>
            <w:tcMar>
              <w:top w:w="0" w:type="dxa"/>
              <w:left w:w="0" w:type="dxa"/>
              <w:bottom w:w="0" w:type="dxa"/>
              <w:right w:w="0" w:type="dxa"/>
            </w:tcMar>
            <w:vAlign w:val="center"/>
          </w:tcPr>
          <w:p w14:paraId="3651F698" w14:textId="77777777" w:rsidR="003F7441" w:rsidRDefault="003F7441" w:rsidP="00752471">
            <w:pPr>
              <w:keepLines/>
              <w:spacing w:line="180" w:lineRule="exact"/>
            </w:pPr>
            <w:r>
              <w:rPr>
                <w:rFonts w:ascii="Arial" w:eastAsia="Arial" w:hAnsi="Arial" w:cs="Arial"/>
                <w:w w:val="87"/>
                <w:sz w:val="19"/>
                <w:szCs w:val="10"/>
              </w:rPr>
              <w:t>▲¥0.550B</w:t>
            </w:r>
          </w:p>
        </w:tc>
        <w:tc>
          <w:tcPr>
            <w:tcW w:w="2299" w:type="dxa"/>
            <w:tcBorders>
              <w:top w:val="nil"/>
              <w:left w:val="nil"/>
              <w:bottom w:val="nil"/>
              <w:right w:val="nil"/>
            </w:tcBorders>
            <w:noWrap/>
            <w:tcMar>
              <w:top w:w="0" w:type="dxa"/>
              <w:left w:w="0" w:type="dxa"/>
              <w:bottom w:w="0" w:type="dxa"/>
              <w:right w:w="0" w:type="dxa"/>
            </w:tcMar>
            <w:vAlign w:val="center"/>
          </w:tcPr>
          <w:p w14:paraId="016DE79C" w14:textId="77777777" w:rsidR="003F7441" w:rsidRDefault="003F7441" w:rsidP="00752471">
            <w:pPr>
              <w:keepLines/>
              <w:spacing w:line="180" w:lineRule="exact"/>
            </w:pPr>
            <w:r>
              <w:rPr>
                <w:rFonts w:ascii="Arial" w:eastAsia="Arial" w:hAnsi="Arial" w:cs="Arial"/>
                <w:sz w:val="19"/>
                <w:szCs w:val="10"/>
              </w:rPr>
              <w:t>integrated dispatch</w:t>
            </w:r>
          </w:p>
        </w:tc>
        <w:tc>
          <w:tcPr>
            <w:tcW w:w="2013" w:type="dxa"/>
            <w:tcBorders>
              <w:top w:val="nil"/>
              <w:left w:val="nil"/>
              <w:bottom w:val="nil"/>
              <w:right w:val="nil"/>
            </w:tcBorders>
            <w:noWrap/>
            <w:tcMar>
              <w:top w:w="0" w:type="dxa"/>
              <w:left w:w="0" w:type="dxa"/>
              <w:bottom w:w="0" w:type="dxa"/>
              <w:right w:w="0" w:type="dxa"/>
            </w:tcMar>
            <w:vAlign w:val="center"/>
          </w:tcPr>
          <w:p w14:paraId="705AFC99" w14:textId="77777777" w:rsidR="003F7441" w:rsidRDefault="003F7441" w:rsidP="00752471">
            <w:pPr>
              <w:keepLines/>
              <w:spacing w:line="180" w:lineRule="exact"/>
            </w:pPr>
            <w:r>
              <w:rPr>
                <w:rFonts w:ascii="Arial" w:eastAsia="Arial" w:hAnsi="Arial" w:cs="Arial"/>
                <w:sz w:val="19"/>
                <w:szCs w:val="10"/>
              </w:rPr>
              <w:t>▲¥4.200B</w:t>
            </w:r>
          </w:p>
        </w:tc>
      </w:tr>
      <w:tr w:rsidR="003F7441" w14:paraId="3DCB68A8"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31A5EAF8"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4533EC9B"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7408DF35" w14:textId="77777777" w:rsidR="003F7441" w:rsidRDefault="003F7441" w:rsidP="00752471">
            <w:pPr>
              <w:keepLines/>
              <w:spacing w:line="180" w:lineRule="exact"/>
            </w:pPr>
            <w:r>
              <w:rPr>
                <w:rFonts w:ascii="Arial" w:eastAsia="Arial" w:hAnsi="Arial" w:cs="Arial"/>
                <w:sz w:val="19"/>
                <w:szCs w:val="10"/>
              </w:rPr>
              <w:t>Remote Ops</w:t>
            </w:r>
          </w:p>
        </w:tc>
        <w:tc>
          <w:tcPr>
            <w:tcW w:w="2299" w:type="dxa"/>
            <w:tcBorders>
              <w:top w:val="nil"/>
              <w:left w:val="nil"/>
              <w:bottom w:val="nil"/>
              <w:right w:val="nil"/>
            </w:tcBorders>
            <w:noWrap/>
            <w:tcMar>
              <w:top w:w="0" w:type="dxa"/>
              <w:left w:w="0" w:type="dxa"/>
              <w:bottom w:w="0" w:type="dxa"/>
              <w:right w:w="0" w:type="dxa"/>
            </w:tcMar>
            <w:vAlign w:val="center"/>
          </w:tcPr>
          <w:p w14:paraId="1367D97C" w14:textId="77777777" w:rsidR="003F7441" w:rsidRDefault="003F7441" w:rsidP="00752471">
            <w:pPr>
              <w:keepLines/>
              <w:spacing w:line="180" w:lineRule="exact"/>
            </w:pPr>
            <w:r>
              <w:rPr>
                <w:rFonts w:ascii="Arial" w:eastAsia="Arial" w:hAnsi="Arial" w:cs="Arial"/>
                <w:sz w:val="19"/>
                <w:szCs w:val="10"/>
              </w:rPr>
              <w:t>remote support</w:t>
            </w:r>
          </w:p>
        </w:tc>
        <w:tc>
          <w:tcPr>
            <w:tcW w:w="828" w:type="dxa"/>
            <w:tcBorders>
              <w:top w:val="nil"/>
              <w:left w:val="nil"/>
              <w:bottom w:val="nil"/>
              <w:right w:val="nil"/>
            </w:tcBorders>
            <w:noWrap/>
            <w:tcMar>
              <w:top w:w="0" w:type="dxa"/>
              <w:left w:w="0" w:type="dxa"/>
              <w:bottom w:w="0" w:type="dxa"/>
              <w:right w:w="0" w:type="dxa"/>
            </w:tcMar>
            <w:vAlign w:val="center"/>
          </w:tcPr>
          <w:p w14:paraId="120F2CD0" w14:textId="77777777" w:rsidR="003F7441" w:rsidRDefault="003F7441" w:rsidP="00752471">
            <w:pPr>
              <w:keepLines/>
              <w:spacing w:line="180" w:lineRule="exact"/>
            </w:pPr>
            <w:r>
              <w:rPr>
                <w:rFonts w:ascii="Arial" w:eastAsia="Arial" w:hAnsi="Arial" w:cs="Arial"/>
                <w:w w:val="87"/>
                <w:sz w:val="19"/>
                <w:szCs w:val="10"/>
              </w:rPr>
              <w:t>▲¥0.300B</w:t>
            </w:r>
          </w:p>
        </w:tc>
        <w:tc>
          <w:tcPr>
            <w:tcW w:w="2299" w:type="dxa"/>
            <w:tcBorders>
              <w:top w:val="nil"/>
              <w:left w:val="nil"/>
              <w:bottom w:val="nil"/>
              <w:right w:val="nil"/>
            </w:tcBorders>
            <w:noWrap/>
            <w:tcMar>
              <w:top w:w="0" w:type="dxa"/>
              <w:left w:w="0" w:type="dxa"/>
              <w:bottom w:w="0" w:type="dxa"/>
              <w:right w:w="0" w:type="dxa"/>
            </w:tcMar>
            <w:vAlign w:val="center"/>
          </w:tcPr>
          <w:p w14:paraId="6B36D4F7" w14:textId="77777777" w:rsidR="003F7441" w:rsidRDefault="003F7441" w:rsidP="00752471">
            <w:pPr>
              <w:keepLines/>
              <w:spacing w:line="180" w:lineRule="exact"/>
            </w:pPr>
            <w:r>
              <w:rPr>
                <w:rFonts w:ascii="Arial" w:eastAsia="Arial" w:hAnsi="Arial" w:cs="Arial"/>
                <w:sz w:val="19"/>
                <w:szCs w:val="10"/>
              </w:rPr>
              <w:t>integrated operation</w:t>
            </w:r>
          </w:p>
        </w:tc>
        <w:tc>
          <w:tcPr>
            <w:tcW w:w="2013" w:type="dxa"/>
            <w:tcBorders>
              <w:top w:val="nil"/>
              <w:left w:val="nil"/>
              <w:bottom w:val="nil"/>
              <w:right w:val="nil"/>
            </w:tcBorders>
            <w:noWrap/>
            <w:tcMar>
              <w:top w:w="0" w:type="dxa"/>
              <w:left w:w="0" w:type="dxa"/>
              <w:bottom w:w="0" w:type="dxa"/>
              <w:right w:w="0" w:type="dxa"/>
            </w:tcMar>
            <w:vAlign w:val="center"/>
          </w:tcPr>
          <w:p w14:paraId="31950AC8" w14:textId="77777777" w:rsidR="003F7441" w:rsidRDefault="003F7441" w:rsidP="00752471">
            <w:pPr>
              <w:keepLines/>
              <w:spacing w:line="180" w:lineRule="exact"/>
            </w:pPr>
            <w:r>
              <w:rPr>
                <w:rFonts w:ascii="Arial" w:eastAsia="Arial" w:hAnsi="Arial" w:cs="Arial"/>
                <w:sz w:val="19"/>
                <w:szCs w:val="10"/>
              </w:rPr>
              <w:t>▲¥2.100B</w:t>
            </w:r>
          </w:p>
        </w:tc>
      </w:tr>
      <w:tr w:rsidR="003F7441" w14:paraId="5067AC71" w14:textId="77777777" w:rsidTr="003A4903">
        <w:trPr>
          <w:cantSplit/>
          <w:trHeight w:val="206"/>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3F7AD23E" w14:textId="77777777" w:rsidR="003F7441" w:rsidRDefault="003F7441" w:rsidP="00752471">
            <w:pPr>
              <w:keepLines/>
              <w:spacing w:line="180" w:lineRule="exact"/>
            </w:pP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65E06CDD" w14:textId="77777777" w:rsidR="003F7441" w:rsidRDefault="003F7441" w:rsidP="00752471">
            <w:pPr>
              <w:keepLines/>
              <w:spacing w:line="180" w:lineRule="exact"/>
            </w:pPr>
            <w:r>
              <w:rPr>
                <w:rFonts w:ascii="Arial" w:eastAsia="Arial" w:hAnsi="Arial" w:cs="Arial"/>
                <w:sz w:val="19"/>
                <w:szCs w:val="10"/>
              </w:rPr>
              <w:t>Platform</w:t>
            </w:r>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6DBD3A0B" w14:textId="77777777" w:rsidR="003F7441" w:rsidRDefault="003F7441" w:rsidP="00752471">
            <w:pPr>
              <w:keepLines/>
              <w:spacing w:line="180" w:lineRule="exact"/>
            </w:pPr>
            <w:r>
              <w:rPr>
                <w:rFonts w:ascii="Arial" w:eastAsia="Arial" w:hAnsi="Arial" w:cs="Arial"/>
                <w:sz w:val="19"/>
                <w:szCs w:val="10"/>
              </w:rPr>
              <w:t>Platform Ops</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0F689715" w14:textId="77777777" w:rsidR="003F7441" w:rsidRDefault="003F7441" w:rsidP="00752471">
            <w:pPr>
              <w:keepLines/>
              <w:spacing w:line="180" w:lineRule="exact"/>
            </w:pPr>
            <w:r>
              <w:rPr>
                <w:rFonts w:ascii="Arial" w:eastAsia="Arial" w:hAnsi="Arial" w:cs="Arial"/>
                <w:sz w:val="19"/>
                <w:szCs w:val="10"/>
              </w:rPr>
              <w:t>¥1.0B/year</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3A78C770" w14:textId="77777777" w:rsidR="003F7441" w:rsidRDefault="003F7441" w:rsidP="00752471">
            <w:pPr>
              <w:keepLines/>
              <w:spacing w:line="180" w:lineRule="exact"/>
            </w:pPr>
            <w:r>
              <w:rPr>
                <w:rFonts w:ascii="Arial" w:eastAsia="Arial" w:hAnsi="Arial" w:cs="Arial"/>
                <w:w w:val="87"/>
                <w:sz w:val="19"/>
                <w:szCs w:val="10"/>
              </w:rPr>
              <w:t>▲¥1.000B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4687E01D" w14:textId="77777777" w:rsidR="003F7441" w:rsidRDefault="003F7441" w:rsidP="00752471">
            <w:pPr>
              <w:keepLines/>
              <w:spacing w:line="180" w:lineRule="exact"/>
            </w:pPr>
            <w:r>
              <w:rPr>
                <w:rFonts w:ascii="Arial" w:eastAsia="Arial" w:hAnsi="Arial" w:cs="Arial"/>
                <w:sz w:val="19"/>
                <w:szCs w:val="10"/>
              </w:rPr>
              <w:t>¥6.0B/year</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65AD9CDD" w14:textId="77777777" w:rsidR="003F7441" w:rsidRDefault="003F7441" w:rsidP="00752471">
            <w:pPr>
              <w:keepLines/>
              <w:spacing w:line="180" w:lineRule="exact"/>
            </w:pPr>
            <w:r>
              <w:rPr>
                <w:rFonts w:ascii="Arial" w:eastAsia="Arial" w:hAnsi="Arial" w:cs="Arial"/>
                <w:sz w:val="19"/>
                <w:szCs w:val="10"/>
              </w:rPr>
              <w:t>▲¥6.000B</w:t>
            </w:r>
          </w:p>
        </w:tc>
      </w:tr>
      <w:tr w:rsidR="003F7441" w14:paraId="5F64E9DE" w14:textId="77777777" w:rsidTr="003A4903">
        <w:trPr>
          <w:cantSplit/>
          <w:trHeight w:val="218"/>
          <w:jc w:val="center"/>
        </w:trPr>
        <w:tc>
          <w:tcPr>
            <w:tcW w:w="552" w:type="dxa"/>
            <w:tcBorders>
              <w:top w:val="nil"/>
              <w:left w:val="nil"/>
              <w:bottom w:val="nil"/>
              <w:right w:val="nil"/>
            </w:tcBorders>
            <w:noWrap/>
            <w:tcMar>
              <w:top w:w="0" w:type="dxa"/>
              <w:left w:w="0" w:type="dxa"/>
              <w:bottom w:w="0" w:type="dxa"/>
              <w:right w:w="0" w:type="dxa"/>
            </w:tcMar>
            <w:vAlign w:val="center"/>
          </w:tcPr>
          <w:p w14:paraId="344F42F1"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5FC7F3DC"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14E336BC" w14:textId="77777777" w:rsidR="003F7441" w:rsidRDefault="003F7441" w:rsidP="00752471">
            <w:pPr>
              <w:keepLines/>
              <w:spacing w:line="180" w:lineRule="exact"/>
            </w:pPr>
            <w:r>
              <w:rPr>
                <w:rFonts w:ascii="Arial" w:eastAsia="Arial" w:hAnsi="Arial" w:cs="Arial"/>
                <w:sz w:val="19"/>
                <w:szCs w:val="10"/>
              </w:rPr>
              <w:t>Cloud Ops</w:t>
            </w:r>
          </w:p>
        </w:tc>
        <w:tc>
          <w:tcPr>
            <w:tcW w:w="2299" w:type="dxa"/>
            <w:tcBorders>
              <w:top w:val="nil"/>
              <w:left w:val="nil"/>
              <w:bottom w:val="nil"/>
              <w:right w:val="nil"/>
            </w:tcBorders>
            <w:noWrap/>
            <w:tcMar>
              <w:top w:w="0" w:type="dxa"/>
              <w:left w:w="0" w:type="dxa"/>
              <w:bottom w:w="0" w:type="dxa"/>
              <w:right w:w="0" w:type="dxa"/>
            </w:tcMar>
            <w:vAlign w:val="center"/>
          </w:tcPr>
          <w:p w14:paraId="6BB78EC7" w14:textId="77777777" w:rsidR="003F7441" w:rsidRDefault="003F7441" w:rsidP="00752471">
            <w:pPr>
              <w:keepLines/>
              <w:spacing w:line="180" w:lineRule="exact"/>
            </w:pPr>
            <w:r>
              <w:rPr>
                <w:rFonts w:ascii="Arial" w:eastAsia="Arial" w:hAnsi="Arial" w:cs="Arial"/>
                <w:sz w:val="19"/>
                <w:szCs w:val="10"/>
              </w:rPr>
              <w:t xml:space="preserve">base + compute ops</w:t>
            </w:r>
          </w:p>
        </w:tc>
        <w:tc>
          <w:tcPr>
            <w:tcW w:w="828" w:type="dxa"/>
            <w:tcBorders>
              <w:top w:val="nil"/>
              <w:left w:val="nil"/>
              <w:bottom w:val="nil"/>
              <w:right w:val="nil"/>
            </w:tcBorders>
            <w:noWrap/>
            <w:tcMar>
              <w:top w:w="0" w:type="dxa"/>
              <w:left w:w="0" w:type="dxa"/>
              <w:bottom w:w="0" w:type="dxa"/>
              <w:right w:w="0" w:type="dxa"/>
            </w:tcMar>
            <w:vAlign w:val="center"/>
          </w:tcPr>
          <w:p w14:paraId="7BED693E" w14:textId="77777777" w:rsidR="003F7441" w:rsidRDefault="003F7441" w:rsidP="00752471">
            <w:pPr>
              <w:keepLines/>
              <w:spacing w:line="180" w:lineRule="exact"/>
            </w:pPr>
            <w:r>
              <w:rPr>
                <w:rFonts w:ascii="Arial" w:eastAsia="Arial" w:hAnsi="Arial" w:cs="Arial"/>
                <w:w w:val="87"/>
                <w:sz w:val="19"/>
                <w:szCs w:val="10"/>
              </w:rPr>
              <w:t xml:space="preserve">▲¥1.052B</w:t>
            </w:r>
          </w:p>
        </w:tc>
        <w:tc>
          <w:tcPr>
            <w:tcW w:w="2299" w:type="dxa"/>
            <w:tcBorders>
              <w:top w:val="nil"/>
              <w:left w:val="nil"/>
              <w:bottom w:val="nil"/>
              <w:right w:val="nil"/>
            </w:tcBorders>
            <w:noWrap/>
            <w:tcMar>
              <w:top w:w="0" w:type="dxa"/>
              <w:left w:w="0" w:type="dxa"/>
              <w:bottom w:w="0" w:type="dxa"/>
              <w:right w:w="0" w:type="dxa"/>
            </w:tcMar>
            <w:vAlign w:val="center"/>
          </w:tcPr>
          <w:p w14:paraId="5DEB6097" w14:textId="77777777" w:rsidR="003F7441" w:rsidRDefault="003F7441" w:rsidP="00752471">
            <w:pPr>
              <w:keepLines/>
              <w:spacing w:line="180" w:lineRule="exact"/>
            </w:pPr>
            <w:r>
              <w:rPr>
                <w:rFonts w:ascii="Arial" w:eastAsia="Arial" w:hAnsi="Arial" w:cs="Arial"/>
                <w:sz w:val="19"/>
                <w:szCs w:val="10"/>
              </w:rPr>
              <w:t xml:space="preserve">base + compute ops</w:t>
            </w:r>
          </w:p>
        </w:tc>
        <w:tc>
          <w:tcPr>
            <w:tcW w:w="2013" w:type="dxa"/>
            <w:tcBorders>
              <w:top w:val="nil"/>
              <w:left w:val="nil"/>
              <w:bottom w:val="nil"/>
              <w:right w:val="nil"/>
            </w:tcBorders>
            <w:noWrap/>
            <w:tcMar>
              <w:top w:w="0" w:type="dxa"/>
              <w:left w:w="0" w:type="dxa"/>
              <w:bottom w:w="0" w:type="dxa"/>
              <w:right w:w="0" w:type="dxa"/>
            </w:tcMar>
            <w:vAlign w:val="center"/>
          </w:tcPr>
          <w:p w14:paraId="29E55E71" w14:textId="77777777" w:rsidR="003F7441" w:rsidRDefault="003F7441" w:rsidP="00752471">
            <w:pPr>
              <w:keepLines/>
              <w:spacing w:line="180" w:lineRule="exact"/>
            </w:pPr>
            <w:r>
              <w:rPr>
                <w:rFonts w:ascii="Arial" w:eastAsia="Arial" w:hAnsi="Arial" w:cs="Arial"/>
                <w:sz w:val="19"/>
                <w:szCs w:val="10"/>
              </w:rPr>
              <w:t xml:space="preserve">▲¥11.484B</w:t>
            </w:r>
          </w:p>
        </w:tc>
      </w:tr>
      <w:tr w:rsidR="003F7441" w14:paraId="5F093D5C"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3D6CDB2A"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1420BB38"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46BB0878" w14:textId="77777777" w:rsidR="003F7441" w:rsidRDefault="003F7441" w:rsidP="00752471">
            <w:pPr>
              <w:keepLines/>
              <w:spacing w:line="180" w:lineRule="exact"/>
            </w:pPr>
            <w:r>
              <w:rPr>
                <w:rFonts w:ascii="Arial" w:eastAsia="Arial" w:hAnsi="Arial" w:cs="Arial"/>
                <w:sz w:val="19"/>
                <w:szCs w:val="10"/>
              </w:rPr>
              <w:t>AI Ops</w:t>
            </w:r>
          </w:p>
        </w:tc>
        <w:tc>
          <w:tcPr>
            <w:tcW w:w="2299" w:type="dxa"/>
            <w:tcBorders>
              <w:top w:val="nil"/>
              <w:left w:val="nil"/>
              <w:bottom w:val="nil"/>
              <w:right w:val="nil"/>
            </w:tcBorders>
            <w:noWrap/>
            <w:tcMar>
              <w:top w:w="0" w:type="dxa"/>
              <w:left w:w="0" w:type="dxa"/>
              <w:bottom w:w="0" w:type="dxa"/>
              <w:right w:w="0" w:type="dxa"/>
            </w:tcMar>
            <w:vAlign w:val="center"/>
          </w:tcPr>
          <w:p w14:paraId="1040B51E" w14:textId="77777777" w:rsidR="003F7441" w:rsidRDefault="003F7441" w:rsidP="00752471">
            <w:pPr>
              <w:keepLines/>
              <w:spacing w:line="180" w:lineRule="exact"/>
            </w:pPr>
            <w:r>
              <w:rPr>
                <w:rFonts w:ascii="Arial" w:eastAsia="Arial" w:hAnsi="Arial" w:cs="Arial"/>
                <w:sz w:val="19"/>
                <w:szCs w:val="10"/>
              </w:rPr>
              <w:t>AI orchestration</w:t>
            </w:r>
          </w:p>
        </w:tc>
        <w:tc>
          <w:tcPr>
            <w:tcW w:w="828" w:type="dxa"/>
            <w:tcBorders>
              <w:top w:val="nil"/>
              <w:left w:val="nil"/>
              <w:bottom w:val="nil"/>
              <w:right w:val="nil"/>
            </w:tcBorders>
            <w:noWrap/>
            <w:tcMar>
              <w:top w:w="0" w:type="dxa"/>
              <w:left w:w="0" w:type="dxa"/>
              <w:bottom w:w="0" w:type="dxa"/>
              <w:right w:w="0" w:type="dxa"/>
            </w:tcMar>
            <w:vAlign w:val="center"/>
          </w:tcPr>
          <w:p w14:paraId="1D710B5B" w14:textId="77777777" w:rsidR="003F7441" w:rsidRDefault="003F7441" w:rsidP="00752471">
            <w:pPr>
              <w:keepLines/>
              <w:spacing w:line="180" w:lineRule="exact"/>
            </w:pPr>
            <w:r>
              <w:rPr>
                <w:rFonts w:ascii="Arial" w:eastAsia="Arial" w:hAnsi="Arial" w:cs="Arial"/>
                <w:w w:val="87"/>
                <w:sz w:val="19"/>
                <w:szCs w:val="10"/>
              </w:rPr>
              <w:t>▲¥0.220B</w:t>
            </w:r>
          </w:p>
        </w:tc>
        <w:tc>
          <w:tcPr>
            <w:tcW w:w="2299" w:type="dxa"/>
            <w:tcBorders>
              <w:top w:val="nil"/>
              <w:left w:val="nil"/>
              <w:bottom w:val="nil"/>
              <w:right w:val="nil"/>
            </w:tcBorders>
            <w:noWrap/>
            <w:tcMar>
              <w:top w:w="0" w:type="dxa"/>
              <w:left w:w="0" w:type="dxa"/>
              <w:bottom w:w="0" w:type="dxa"/>
              <w:right w:w="0" w:type="dxa"/>
            </w:tcMar>
            <w:vAlign w:val="center"/>
          </w:tcPr>
          <w:p w14:paraId="14CD522A" w14:textId="77777777" w:rsidR="003F7441" w:rsidRDefault="003F7441" w:rsidP="00752471">
            <w:pPr>
              <w:keepLines/>
              <w:spacing w:line="180" w:lineRule="exact"/>
            </w:pPr>
            <w:r>
              <w:rPr>
                <w:rFonts w:ascii="Arial" w:eastAsia="Arial" w:hAnsi="Arial" w:cs="Arial"/>
                <w:sz w:val="19"/>
                <w:szCs w:val="10"/>
              </w:rPr>
              <w:t>integrated AI control</w:t>
            </w:r>
          </w:p>
        </w:tc>
        <w:tc>
          <w:tcPr>
            <w:tcW w:w="2013" w:type="dxa"/>
            <w:tcBorders>
              <w:top w:val="nil"/>
              <w:left w:val="nil"/>
              <w:bottom w:val="nil"/>
              <w:right w:val="nil"/>
            </w:tcBorders>
            <w:noWrap/>
            <w:tcMar>
              <w:top w:w="0" w:type="dxa"/>
              <w:left w:w="0" w:type="dxa"/>
              <w:bottom w:w="0" w:type="dxa"/>
              <w:right w:w="0" w:type="dxa"/>
            </w:tcMar>
            <w:vAlign w:val="center"/>
          </w:tcPr>
          <w:p w14:paraId="23D5E043" w14:textId="77777777" w:rsidR="003F7441" w:rsidRDefault="003F7441" w:rsidP="00752471">
            <w:pPr>
              <w:keepLines/>
              <w:spacing w:line="180" w:lineRule="exact"/>
            </w:pPr>
            <w:r>
              <w:rPr>
                <w:rFonts w:ascii="Arial" w:eastAsia="Arial" w:hAnsi="Arial" w:cs="Arial"/>
                <w:sz w:val="19"/>
                <w:szCs w:val="10"/>
              </w:rPr>
              <w:t>▲¥2.400B</w:t>
            </w:r>
          </w:p>
        </w:tc>
      </w:tr>
      <w:tr w:rsidR="003F7441" w14:paraId="1AF0F582" w14:textId="77777777" w:rsidTr="003A4903">
        <w:trPr>
          <w:cantSplit/>
          <w:trHeight w:val="209"/>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0083D628" w14:textId="77777777" w:rsidR="003F7441" w:rsidRDefault="003F7441" w:rsidP="00752471">
            <w:pPr>
              <w:keepLines/>
              <w:spacing w:line="180" w:lineRule="exact"/>
            </w:pPr>
            <w:r>
              <w:rPr>
                <w:rFonts w:ascii="Arial" w:eastAsia="Arial" w:hAnsi="Arial" w:cs="Arial"/>
                <w:sz w:val="19"/>
                <w:szCs w:val="10"/>
              </w:rPr>
              <w:t>Total</w:t>
            </w: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5CBB66F0" w14:textId="77777777" w:rsidR="003F7441" w:rsidRDefault="003F7441" w:rsidP="00752471">
            <w:pPr>
              <w:keepLines/>
              <w:spacing w:line="180" w:lineRule="exact"/>
            </w:pPr>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1C68FE0D" w14:textId="77777777" w:rsidR="003F7441" w:rsidRDefault="003F7441" w:rsidP="00752471">
            <w:pPr>
              <w:keepLines/>
              <w:spacing w:line="180" w:lineRule="exact"/>
            </w:pPr>
            <w:r>
              <w:rPr>
                <w:rFonts w:ascii="Arial" w:eastAsia="Arial" w:hAnsi="Arial" w:cs="Arial"/>
                <w:sz w:val="19"/>
                <w:szCs w:val="10"/>
              </w:rPr>
              <w:t>Total OPEX</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02E6F724" w14:textId="77777777" w:rsidR="003F7441" w:rsidRDefault="003F7441" w:rsidP="00752471">
            <w:pPr>
              <w:keepLines/>
              <w:spacing w:line="180" w:lineRule="exact"/>
            </w:pPr>
            <w:r>
              <w:rPr>
                <w:rFonts w:ascii="Arial" w:eastAsia="Arial" w:hAnsi="Arial" w:cs="Arial"/>
                <w:sz w:val="19"/>
                <w:szCs w:val="10"/>
              </w:rPr>
              <w:t>sum</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71A3DF51" w14:textId="77777777" w:rsidR="003F7441" w:rsidRDefault="003F7441" w:rsidP="00752471">
            <w:pPr>
              <w:keepLines/>
              <w:spacing w:line="180" w:lineRule="exact"/>
            </w:pPr>
            <w:r>
              <w:rPr>
                <w:rFonts w:ascii="Arial" w:eastAsia="Arial" w:hAnsi="Arial" w:cs="Arial"/>
                <w:w w:val="77"/>
                <w:sz w:val="19"/>
                <w:szCs w:val="10"/>
              </w:rPr>
              <w:t xml:space="preserve">▲¥13.651B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36BB0BF5" w14:textId="77777777" w:rsidR="003F7441" w:rsidRDefault="003F7441" w:rsidP="00752471">
            <w:pPr>
              <w:keepLines/>
              <w:spacing w:line="180" w:lineRule="exact"/>
            </w:pPr>
            <w:r>
              <w:rPr>
                <w:rFonts w:ascii="Arial" w:eastAsia="Arial" w:hAnsi="Arial" w:cs="Arial"/>
                <w:sz w:val="19"/>
                <w:szCs w:val="10"/>
              </w:rPr>
              <w:t>sum</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40C68534" w14:textId="77777777" w:rsidR="003F7441" w:rsidRDefault="003F7441" w:rsidP="00752471">
            <w:pPr>
              <w:keepLines/>
              <w:spacing w:line="180" w:lineRule="exact"/>
            </w:pPr>
            <w:r>
              <w:rPr>
                <w:rFonts w:ascii="Arial" w:eastAsia="Arial" w:hAnsi="Arial" w:cs="Arial"/>
                <w:sz w:val="19"/>
                <w:szCs w:val="10"/>
              </w:rPr>
              <w:t xml:space="preserve">▲¥76.397B</w:t>
            </w:r>
          </w:p>
        </w:tc>
      </w:tr>
      <w:tr w:rsidR="003F7441" w14:paraId="78D765A2" w14:textId="77777777" w:rsidTr="003A4903">
        <w:trPr>
          <w:cantSplit/>
          <w:trHeight w:val="206"/>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290738FF" w14:textId="77777777" w:rsidR="003F7441" w:rsidRDefault="003F7441" w:rsidP="00752471">
            <w:pPr>
              <w:keepLines/>
              <w:spacing w:line="180" w:lineRule="exact"/>
            </w:pPr>
            <w:r>
              <w:rPr>
                <w:rFonts w:ascii="Arial" w:eastAsia="Arial" w:hAnsi="Arial" w:cs="Arial"/>
                <w:w w:val="96"/>
                <w:sz w:val="19"/>
                <w:szCs w:val="10"/>
              </w:rPr>
              <w:t>SG&amp;A</w:t>
            </w: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15224E07" w14:textId="77777777" w:rsidR="003F7441" w:rsidRDefault="003F7441" w:rsidP="00752471">
            <w:pPr>
              <w:keepLines/>
              <w:spacing w:line="180" w:lineRule="exact"/>
            </w:pPr>
            <w:r>
              <w:rPr>
                <w:rFonts w:ascii="Arial" w:eastAsia="Arial" w:hAnsi="Arial" w:cs="Arial"/>
                <w:sz w:val="19"/>
                <w:szCs w:val="10"/>
              </w:rPr>
              <w:t>Energy</w:t>
            </w:r>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60182FA4" w14:textId="77777777" w:rsidR="003F7441" w:rsidRDefault="003F7441" w:rsidP="00752471">
            <w:pPr>
              <w:keepLines/>
              <w:spacing w:line="180" w:lineRule="exact"/>
            </w:pPr>
            <w:r>
              <w:rPr>
                <w:rFonts w:ascii="Arial" w:eastAsia="Arial" w:hAnsi="Arial" w:cs="Arial"/>
                <w:sz w:val="19"/>
                <w:szCs w:val="10"/>
              </w:rPr>
              <w:t>Energy SG&amp;A</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1AE8A343" w14:textId="77777777" w:rsidR="003F7441" w:rsidRDefault="003F7441" w:rsidP="00752471">
            <w:pPr>
              <w:keepLines/>
              <w:spacing w:line="180" w:lineRule="exact"/>
            </w:pPr>
            <w:r>
              <w:rPr>
                <w:rFonts w:ascii="Arial" w:eastAsia="Arial" w:hAnsi="Arial" w:cs="Arial"/>
                <w:w w:val="89"/>
                <w:sz w:val="19"/>
                <w:szCs w:val="10"/>
              </w:rPr>
              <w:t>energy product revenue×10%</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69CBFE67" w14:textId="77777777" w:rsidR="003F7441" w:rsidRDefault="003F7441" w:rsidP="00752471">
            <w:pPr>
              <w:keepLines/>
              <w:spacing w:line="180" w:lineRule="exact"/>
            </w:pPr>
            <w:r>
              <w:rPr>
                <w:rFonts w:ascii="Arial" w:eastAsia="Arial" w:hAnsi="Arial" w:cs="Arial"/>
                <w:w w:val="87"/>
                <w:sz w:val="19"/>
                <w:szCs w:val="10"/>
              </w:rPr>
              <w:t>▲¥1.931B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51EBB70B" w14:textId="77777777" w:rsidR="003F7441" w:rsidRDefault="003F7441" w:rsidP="00752471">
            <w:pPr>
              <w:keepLines/>
              <w:spacing w:line="180" w:lineRule="exact"/>
            </w:pPr>
            <w:r>
              <w:rPr>
                <w:rFonts w:ascii="Arial" w:eastAsia="Arial" w:hAnsi="Arial" w:cs="Arial"/>
                <w:w w:val="89"/>
                <w:sz w:val="19"/>
                <w:szCs w:val="10"/>
              </w:rPr>
              <w:t>energy product revenue×10%</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5ADA03FA" w14:textId="77777777" w:rsidR="003F7441" w:rsidRDefault="003F7441" w:rsidP="00752471">
            <w:pPr>
              <w:keepLines/>
              <w:spacing w:line="180" w:lineRule="exact"/>
            </w:pPr>
            <w:r>
              <w:rPr>
                <w:rFonts w:ascii="Arial" w:eastAsia="Arial" w:hAnsi="Arial" w:cs="Arial"/>
                <w:sz w:val="19"/>
                <w:szCs w:val="10"/>
              </w:rPr>
              <w:t>▲¥5.507B</w:t>
            </w:r>
          </w:p>
        </w:tc>
      </w:tr>
      <w:tr w:rsidR="003F7441" w14:paraId="5F69543A"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7A62F38E"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41268A98"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7E9FB45E" w14:textId="77777777" w:rsidR="003F7441" w:rsidRDefault="003F7441" w:rsidP="00752471">
            <w:pPr>
              <w:keepLines/>
              <w:spacing w:line="180" w:lineRule="exact"/>
            </w:pPr>
            <w:r>
              <w:rPr>
                <w:rFonts w:ascii="Arial" w:eastAsia="Arial" w:hAnsi="Arial" w:cs="Arial"/>
                <w:sz w:val="19"/>
                <w:szCs w:val="10"/>
              </w:rPr>
              <w:t>Maintenance</w:t>
            </w:r>
          </w:p>
        </w:tc>
        <w:tc>
          <w:tcPr>
            <w:tcW w:w="2299" w:type="dxa"/>
            <w:tcBorders>
              <w:top w:val="nil"/>
              <w:left w:val="nil"/>
              <w:bottom w:val="nil"/>
              <w:right w:val="nil"/>
            </w:tcBorders>
            <w:noWrap/>
            <w:tcMar>
              <w:top w:w="0" w:type="dxa"/>
              <w:left w:w="0" w:type="dxa"/>
              <w:bottom w:w="0" w:type="dxa"/>
              <w:right w:w="0" w:type="dxa"/>
            </w:tcMar>
            <w:vAlign w:val="center"/>
          </w:tcPr>
          <w:p w14:paraId="4FD78178" w14:textId="77777777" w:rsidR="003F7441" w:rsidRDefault="003F7441" w:rsidP="00752471">
            <w:pPr>
              <w:keepLines/>
              <w:spacing w:line="180" w:lineRule="exact"/>
            </w:pPr>
            <w:r>
              <w:rPr>
                <w:rFonts w:ascii="Arial" w:eastAsia="Arial" w:hAnsi="Arial" w:cs="Arial"/>
                <w:sz w:val="19"/>
                <w:szCs w:val="10"/>
              </w:rPr>
              <w:t>scenario</w:t>
            </w:r>
          </w:p>
        </w:tc>
        <w:tc>
          <w:tcPr>
            <w:tcW w:w="828" w:type="dxa"/>
            <w:tcBorders>
              <w:top w:val="nil"/>
              <w:left w:val="nil"/>
              <w:bottom w:val="nil"/>
              <w:right w:val="nil"/>
            </w:tcBorders>
            <w:noWrap/>
            <w:tcMar>
              <w:top w:w="0" w:type="dxa"/>
              <w:left w:w="0" w:type="dxa"/>
              <w:bottom w:w="0" w:type="dxa"/>
              <w:right w:w="0" w:type="dxa"/>
            </w:tcMar>
            <w:vAlign w:val="center"/>
          </w:tcPr>
          <w:p w14:paraId="198EB415" w14:textId="77777777" w:rsidR="003F7441" w:rsidRDefault="003F7441" w:rsidP="00752471">
            <w:pPr>
              <w:keepLines/>
              <w:spacing w:line="180" w:lineRule="exact"/>
            </w:pPr>
            <w:r>
              <w:rPr>
                <w:rFonts w:ascii="Arial" w:eastAsia="Arial" w:hAnsi="Arial" w:cs="Arial"/>
                <w:w w:val="87"/>
                <w:sz w:val="19"/>
                <w:szCs w:val="10"/>
              </w:rPr>
              <w:t>▲¥0.250B</w:t>
            </w:r>
          </w:p>
        </w:tc>
        <w:tc>
          <w:tcPr>
            <w:tcW w:w="2299" w:type="dxa"/>
            <w:tcBorders>
              <w:top w:val="nil"/>
              <w:left w:val="nil"/>
              <w:bottom w:val="nil"/>
              <w:right w:val="nil"/>
            </w:tcBorders>
            <w:noWrap/>
            <w:tcMar>
              <w:top w:w="0" w:type="dxa"/>
              <w:left w:w="0" w:type="dxa"/>
              <w:bottom w:w="0" w:type="dxa"/>
              <w:right w:w="0" w:type="dxa"/>
            </w:tcMar>
            <w:vAlign w:val="center"/>
          </w:tcPr>
          <w:p w14:paraId="129F5B27" w14:textId="77777777" w:rsidR="003F7441" w:rsidRDefault="003F7441" w:rsidP="00752471">
            <w:pPr>
              <w:keepLines/>
              <w:spacing w:line="180" w:lineRule="exact"/>
            </w:pPr>
            <w:r>
              <w:rPr>
                <w:rFonts w:ascii="Arial" w:eastAsia="Arial" w:hAnsi="Arial" w:cs="Arial"/>
                <w:sz w:val="19"/>
                <w:szCs w:val="10"/>
              </w:rPr>
              <w:t>integrated maintenance</w:t>
            </w:r>
          </w:p>
        </w:tc>
        <w:tc>
          <w:tcPr>
            <w:tcW w:w="2013" w:type="dxa"/>
            <w:tcBorders>
              <w:top w:val="nil"/>
              <w:left w:val="nil"/>
              <w:bottom w:val="nil"/>
              <w:right w:val="nil"/>
            </w:tcBorders>
            <w:noWrap/>
            <w:tcMar>
              <w:top w:w="0" w:type="dxa"/>
              <w:left w:w="0" w:type="dxa"/>
              <w:bottom w:w="0" w:type="dxa"/>
              <w:right w:w="0" w:type="dxa"/>
            </w:tcMar>
            <w:vAlign w:val="center"/>
          </w:tcPr>
          <w:p w14:paraId="0678B2A0" w14:textId="77777777" w:rsidR="003F7441" w:rsidRDefault="003F7441" w:rsidP="00752471">
            <w:pPr>
              <w:keepLines/>
              <w:spacing w:line="180" w:lineRule="exact"/>
            </w:pPr>
            <w:r>
              <w:rPr>
                <w:rFonts w:ascii="Arial" w:eastAsia="Arial" w:hAnsi="Arial" w:cs="Arial"/>
                <w:sz w:val="19"/>
                <w:szCs w:val="10"/>
              </w:rPr>
              <w:t>▲¥1.800B</w:t>
            </w:r>
          </w:p>
        </w:tc>
      </w:tr>
      <w:tr w:rsidR="003F7441" w14:paraId="1C093645" w14:textId="77777777" w:rsidTr="003A4903">
        <w:trPr>
          <w:cantSplit/>
          <w:trHeight w:val="208"/>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66D1266F" w14:textId="77777777" w:rsidR="003F7441" w:rsidRDefault="003F7441" w:rsidP="00752471">
            <w:pPr>
              <w:keepLines/>
              <w:spacing w:line="180" w:lineRule="exact"/>
            </w:pP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00BC69B6" w14:textId="77777777" w:rsidR="003F7441" w:rsidRDefault="003F7441" w:rsidP="00752471">
            <w:pPr>
              <w:keepLines/>
              <w:spacing w:line="180" w:lineRule="exact"/>
            </w:pPr>
            <w:proofErr w:type="spellStart"/>
            <w:r>
              <w:rPr>
                <w:rFonts w:ascii="Arial" w:eastAsia="Arial" w:hAnsi="Arial" w:cs="Arial"/>
                <w:sz w:val="19"/>
                <w:szCs w:val="10"/>
              </w:rPr>
              <w:t>MaaS</w:t>
            </w:r>
            <w:proofErr w:type="spellEnd"/>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5730287B" w14:textId="77777777" w:rsidR="003F7441" w:rsidRDefault="003F7441" w:rsidP="00752471">
            <w:pPr>
              <w:keepLines/>
              <w:spacing w:line="180" w:lineRule="exact"/>
            </w:pPr>
            <w:proofErr w:type="spellStart"/>
            <w:r>
              <w:rPr>
                <w:rFonts w:ascii="Arial" w:eastAsia="Arial" w:hAnsi="Arial" w:cs="Arial"/>
                <w:sz w:val="19"/>
                <w:szCs w:val="10"/>
              </w:rPr>
              <w:t>MaaS</w:t>
            </w:r>
            <w:proofErr w:type="spellEnd"/>
            <w:r>
              <w:rPr>
                <w:rFonts w:ascii="Arial" w:eastAsia="Arial" w:hAnsi="Arial" w:cs="Arial"/>
                <w:sz w:val="19"/>
                <w:szCs w:val="10"/>
              </w:rPr>
              <w:t xml:space="preserve"> SG&amp;A</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6D8DEDD1" w14:textId="77777777" w:rsidR="003F7441" w:rsidRDefault="003F7441" w:rsidP="00752471">
            <w:pPr>
              <w:keepLines/>
              <w:spacing w:line="180" w:lineRule="exact"/>
            </w:pPr>
            <w:proofErr w:type="spellStart"/>
            <w:r>
              <w:rPr>
                <w:rFonts w:ascii="Arial" w:eastAsia="Arial" w:hAnsi="Arial" w:cs="Arial"/>
                <w:sz w:val="19"/>
                <w:szCs w:val="10"/>
              </w:rPr>
              <w:t>MaaS</w:t>
            </w:r>
            <w:proofErr w:type="spellEnd"/>
            <w:r>
              <w:rPr>
                <w:rFonts w:ascii="Arial" w:eastAsia="Arial" w:hAnsi="Arial" w:cs="Arial"/>
                <w:sz w:val="19"/>
                <w:szCs w:val="10"/>
              </w:rPr>
              <w:t xml:space="preserve"> revenue×15%</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78E96F3F" w14:textId="77777777" w:rsidR="003F7441" w:rsidRDefault="003F7441" w:rsidP="00752471">
            <w:pPr>
              <w:keepLines/>
              <w:spacing w:line="180" w:lineRule="exact"/>
            </w:pPr>
            <w:r>
              <w:rPr>
                <w:rFonts w:ascii="Arial" w:eastAsia="Arial" w:hAnsi="Arial" w:cs="Arial"/>
                <w:w w:val="87"/>
                <w:sz w:val="19"/>
                <w:szCs w:val="10"/>
              </w:rPr>
              <w:t>▲¥0.390B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2E5DBB8C" w14:textId="77777777" w:rsidR="003F7441" w:rsidRDefault="003F7441" w:rsidP="00752471">
            <w:pPr>
              <w:keepLines/>
              <w:spacing w:line="180" w:lineRule="exact"/>
            </w:pPr>
            <w:proofErr w:type="spellStart"/>
            <w:r>
              <w:rPr>
                <w:rFonts w:ascii="Arial" w:eastAsia="Arial" w:hAnsi="Arial" w:cs="Arial"/>
                <w:sz w:val="19"/>
                <w:szCs w:val="10"/>
              </w:rPr>
              <w:t>MaaS</w:t>
            </w:r>
            <w:proofErr w:type="spellEnd"/>
            <w:r>
              <w:rPr>
                <w:rFonts w:ascii="Arial" w:eastAsia="Arial" w:hAnsi="Arial" w:cs="Arial"/>
                <w:sz w:val="19"/>
                <w:szCs w:val="10"/>
              </w:rPr>
              <w:t xml:space="preserve"> revenue×15%</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5CF0C6D8" w14:textId="77777777" w:rsidR="003F7441" w:rsidRDefault="003F7441" w:rsidP="00752471">
            <w:pPr>
              <w:keepLines/>
              <w:spacing w:line="180" w:lineRule="exact"/>
            </w:pPr>
            <w:r>
              <w:rPr>
                <w:rFonts w:ascii="Arial" w:eastAsia="Arial" w:hAnsi="Arial" w:cs="Arial"/>
                <w:sz w:val="19"/>
                <w:szCs w:val="10"/>
              </w:rPr>
              <w:t>▲¥7.587B</w:t>
            </w:r>
          </w:p>
        </w:tc>
      </w:tr>
      <w:tr w:rsidR="003F7441" w14:paraId="76818E69"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2873BAD4"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7AD30E9C"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0DE46E56" w14:textId="77777777" w:rsidR="003F7441" w:rsidRDefault="003F7441" w:rsidP="00752471">
            <w:pPr>
              <w:keepLines/>
              <w:spacing w:line="180" w:lineRule="exact"/>
            </w:pPr>
            <w:r>
              <w:rPr>
                <w:rFonts w:ascii="Arial" w:eastAsia="Arial" w:hAnsi="Arial" w:cs="Arial"/>
                <w:sz w:val="19"/>
                <w:szCs w:val="10"/>
              </w:rPr>
              <w:t>Customer Ops</w:t>
            </w:r>
          </w:p>
        </w:tc>
        <w:tc>
          <w:tcPr>
            <w:tcW w:w="2299" w:type="dxa"/>
            <w:tcBorders>
              <w:top w:val="nil"/>
              <w:left w:val="nil"/>
              <w:bottom w:val="nil"/>
              <w:right w:val="nil"/>
            </w:tcBorders>
            <w:noWrap/>
            <w:tcMar>
              <w:top w:w="0" w:type="dxa"/>
              <w:left w:w="0" w:type="dxa"/>
              <w:bottom w:w="0" w:type="dxa"/>
              <w:right w:w="0" w:type="dxa"/>
            </w:tcMar>
            <w:vAlign w:val="center"/>
          </w:tcPr>
          <w:p w14:paraId="0F698FDE" w14:textId="77777777" w:rsidR="003F7441" w:rsidRDefault="003F7441" w:rsidP="00752471">
            <w:pPr>
              <w:keepLines/>
              <w:spacing w:line="180" w:lineRule="exact"/>
            </w:pPr>
            <w:r>
              <w:rPr>
                <w:rFonts w:ascii="Arial" w:eastAsia="Arial" w:hAnsi="Arial" w:cs="Arial"/>
                <w:sz w:val="19"/>
                <w:szCs w:val="10"/>
              </w:rPr>
              <w:t>user support</w:t>
            </w:r>
          </w:p>
        </w:tc>
        <w:tc>
          <w:tcPr>
            <w:tcW w:w="828" w:type="dxa"/>
            <w:tcBorders>
              <w:top w:val="nil"/>
              <w:left w:val="nil"/>
              <w:bottom w:val="nil"/>
              <w:right w:val="nil"/>
            </w:tcBorders>
            <w:noWrap/>
            <w:tcMar>
              <w:top w:w="0" w:type="dxa"/>
              <w:left w:w="0" w:type="dxa"/>
              <w:bottom w:w="0" w:type="dxa"/>
              <w:right w:w="0" w:type="dxa"/>
            </w:tcMar>
            <w:vAlign w:val="center"/>
          </w:tcPr>
          <w:p w14:paraId="5FC0FB15" w14:textId="77777777" w:rsidR="003F7441" w:rsidRDefault="003F7441" w:rsidP="00752471">
            <w:pPr>
              <w:keepLines/>
              <w:spacing w:line="180" w:lineRule="exact"/>
            </w:pPr>
            <w:r>
              <w:rPr>
                <w:rFonts w:ascii="Arial" w:eastAsia="Arial" w:hAnsi="Arial" w:cs="Arial"/>
                <w:w w:val="87"/>
                <w:sz w:val="19"/>
                <w:szCs w:val="10"/>
              </w:rPr>
              <w:t>▲¥0.180B</w:t>
            </w:r>
          </w:p>
        </w:tc>
        <w:tc>
          <w:tcPr>
            <w:tcW w:w="2299" w:type="dxa"/>
            <w:tcBorders>
              <w:top w:val="nil"/>
              <w:left w:val="nil"/>
              <w:bottom w:val="nil"/>
              <w:right w:val="nil"/>
            </w:tcBorders>
            <w:noWrap/>
            <w:tcMar>
              <w:top w:w="0" w:type="dxa"/>
              <w:left w:w="0" w:type="dxa"/>
              <w:bottom w:w="0" w:type="dxa"/>
              <w:right w:w="0" w:type="dxa"/>
            </w:tcMar>
            <w:vAlign w:val="center"/>
          </w:tcPr>
          <w:p w14:paraId="096D40C1" w14:textId="77777777" w:rsidR="003F7441" w:rsidRDefault="003F7441" w:rsidP="00752471">
            <w:pPr>
              <w:keepLines/>
              <w:spacing w:line="180" w:lineRule="exact"/>
            </w:pPr>
            <w:r>
              <w:rPr>
                <w:rFonts w:ascii="Arial" w:eastAsia="Arial" w:hAnsi="Arial" w:cs="Arial"/>
                <w:sz w:val="19"/>
                <w:szCs w:val="10"/>
              </w:rPr>
              <w:t>integrated support</w:t>
            </w:r>
          </w:p>
        </w:tc>
        <w:tc>
          <w:tcPr>
            <w:tcW w:w="2013" w:type="dxa"/>
            <w:tcBorders>
              <w:top w:val="nil"/>
              <w:left w:val="nil"/>
              <w:bottom w:val="nil"/>
              <w:right w:val="nil"/>
            </w:tcBorders>
            <w:noWrap/>
            <w:tcMar>
              <w:top w:w="0" w:type="dxa"/>
              <w:left w:w="0" w:type="dxa"/>
              <w:bottom w:w="0" w:type="dxa"/>
              <w:right w:w="0" w:type="dxa"/>
            </w:tcMar>
            <w:vAlign w:val="center"/>
          </w:tcPr>
          <w:p w14:paraId="3F59E3B6" w14:textId="77777777" w:rsidR="003F7441" w:rsidRDefault="003F7441" w:rsidP="00752471">
            <w:pPr>
              <w:keepLines/>
              <w:spacing w:line="180" w:lineRule="exact"/>
            </w:pPr>
            <w:r>
              <w:rPr>
                <w:rFonts w:ascii="Arial" w:eastAsia="Arial" w:hAnsi="Arial" w:cs="Arial"/>
                <w:sz w:val="19"/>
                <w:szCs w:val="10"/>
              </w:rPr>
              <w:t>▲¥1.500B</w:t>
            </w:r>
          </w:p>
        </w:tc>
      </w:tr>
      <w:tr w:rsidR="003F7441" w14:paraId="19B8178E" w14:textId="77777777" w:rsidTr="003A4903">
        <w:trPr>
          <w:cantSplit/>
          <w:trHeight w:val="209"/>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6341556B" w14:textId="77777777" w:rsidR="003F7441" w:rsidRDefault="003F7441" w:rsidP="00752471">
            <w:pPr>
              <w:keepLines/>
              <w:spacing w:line="180" w:lineRule="exact"/>
            </w:pP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5C76CCB3" w14:textId="77777777" w:rsidR="003F7441" w:rsidRDefault="003F7441" w:rsidP="00752471">
            <w:pPr>
              <w:keepLines/>
              <w:spacing w:line="180" w:lineRule="exact"/>
            </w:pPr>
            <w:r>
              <w:rPr>
                <w:rFonts w:ascii="Arial" w:eastAsia="Arial" w:hAnsi="Arial" w:cs="Arial"/>
                <w:sz w:val="19"/>
                <w:szCs w:val="10"/>
              </w:rPr>
              <w:t>Platform</w:t>
            </w:r>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5497DF45" w14:textId="77777777" w:rsidR="003F7441" w:rsidRDefault="003F7441" w:rsidP="00752471">
            <w:pPr>
              <w:keepLines/>
              <w:spacing w:line="180" w:lineRule="exact"/>
            </w:pPr>
            <w:r>
              <w:rPr>
                <w:rFonts w:ascii="Arial" w:eastAsia="Arial" w:hAnsi="Arial" w:cs="Arial"/>
                <w:sz w:val="19"/>
                <w:szCs w:val="10"/>
              </w:rPr>
              <w:t>Platform SG&amp;A</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615D37A6" w14:textId="77777777" w:rsidR="003F7441" w:rsidRDefault="003F7441" w:rsidP="00752471">
            <w:pPr>
              <w:keepLines/>
              <w:spacing w:line="180" w:lineRule="exact"/>
            </w:pPr>
            <w:r>
              <w:rPr>
                <w:rFonts w:ascii="Arial" w:eastAsia="Arial" w:hAnsi="Arial" w:cs="Arial"/>
                <w:sz w:val="19"/>
                <w:szCs w:val="10"/>
              </w:rPr>
              <w:t xml:space="preserve">SW+quantum rev.×20%</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502CD67C" w14:textId="77777777" w:rsidR="003F7441" w:rsidRDefault="003F7441" w:rsidP="00752471">
            <w:pPr>
              <w:keepLines/>
              <w:spacing w:line="180" w:lineRule="exact"/>
            </w:pPr>
            <w:r>
              <w:rPr>
                <w:rFonts w:ascii="Arial" w:eastAsia="Arial" w:hAnsi="Arial" w:cs="Arial"/>
                <w:w w:val="87"/>
                <w:sz w:val="19"/>
                <w:szCs w:val="10"/>
              </w:rPr>
              <w:t xml:space="preserve">▲¥1.672B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632D4490" w14:textId="77777777" w:rsidR="003F7441" w:rsidRDefault="003F7441" w:rsidP="00752471">
            <w:pPr>
              <w:keepLines/>
              <w:spacing w:line="180" w:lineRule="exact"/>
            </w:pPr>
            <w:r>
              <w:rPr>
                <w:rFonts w:ascii="Arial" w:eastAsia="Arial" w:hAnsi="Arial" w:cs="Arial"/>
                <w:sz w:val="19"/>
                <w:szCs w:val="10"/>
              </w:rPr>
              <w:t xml:space="preserve">SW+quantum rev.×20%</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5AAC2945" w14:textId="77777777" w:rsidR="003F7441" w:rsidRDefault="003F7441" w:rsidP="00752471">
            <w:pPr>
              <w:keepLines/>
              <w:spacing w:line="180" w:lineRule="exact"/>
            </w:pPr>
            <w:r>
              <w:rPr>
                <w:rFonts w:ascii="Arial" w:eastAsia="Arial" w:hAnsi="Arial" w:cs="Arial"/>
                <w:sz w:val="19"/>
                <w:szCs w:val="10"/>
              </w:rPr>
              <w:t xml:space="preserve">▲¥8.253B</w:t>
            </w:r>
          </w:p>
        </w:tc>
      </w:tr>
      <w:tr w:rsidR="003F7441" w14:paraId="3AF00AE2"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466C741C"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49AF21A0"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5EA9CD97" w14:textId="77777777" w:rsidR="003F7441" w:rsidRDefault="003F7441" w:rsidP="00752471">
            <w:pPr>
              <w:keepLines/>
              <w:spacing w:line="180" w:lineRule="exact"/>
            </w:pPr>
            <w:r>
              <w:rPr>
                <w:rFonts w:ascii="Arial" w:eastAsia="Arial" w:hAnsi="Arial" w:cs="Arial"/>
                <w:sz w:val="19"/>
                <w:szCs w:val="10"/>
              </w:rPr>
              <w:t>Partner Ops</w:t>
            </w:r>
          </w:p>
        </w:tc>
        <w:tc>
          <w:tcPr>
            <w:tcW w:w="2299" w:type="dxa"/>
            <w:tcBorders>
              <w:top w:val="nil"/>
              <w:left w:val="nil"/>
              <w:bottom w:val="nil"/>
              <w:right w:val="nil"/>
            </w:tcBorders>
            <w:noWrap/>
            <w:tcMar>
              <w:top w:w="0" w:type="dxa"/>
              <w:left w:w="0" w:type="dxa"/>
              <w:bottom w:w="0" w:type="dxa"/>
              <w:right w:w="0" w:type="dxa"/>
            </w:tcMar>
            <w:vAlign w:val="center"/>
          </w:tcPr>
          <w:p w14:paraId="33410B39" w14:textId="77777777" w:rsidR="003F7441" w:rsidRDefault="003F7441" w:rsidP="00752471">
            <w:pPr>
              <w:keepLines/>
              <w:spacing w:line="180" w:lineRule="exact"/>
            </w:pPr>
            <w:r>
              <w:rPr>
                <w:rFonts w:ascii="Arial" w:eastAsia="Arial" w:hAnsi="Arial" w:cs="Arial"/>
                <w:sz w:val="19"/>
                <w:szCs w:val="10"/>
              </w:rPr>
              <w:t>alliance operation</w:t>
            </w:r>
          </w:p>
        </w:tc>
        <w:tc>
          <w:tcPr>
            <w:tcW w:w="828" w:type="dxa"/>
            <w:tcBorders>
              <w:top w:val="nil"/>
              <w:left w:val="nil"/>
              <w:bottom w:val="nil"/>
              <w:right w:val="nil"/>
            </w:tcBorders>
            <w:noWrap/>
            <w:tcMar>
              <w:top w:w="0" w:type="dxa"/>
              <w:left w:w="0" w:type="dxa"/>
              <w:bottom w:w="0" w:type="dxa"/>
              <w:right w:w="0" w:type="dxa"/>
            </w:tcMar>
            <w:vAlign w:val="center"/>
          </w:tcPr>
          <w:p w14:paraId="61585CBA" w14:textId="77777777" w:rsidR="003F7441" w:rsidRDefault="003F7441" w:rsidP="00752471">
            <w:pPr>
              <w:keepLines/>
              <w:spacing w:line="180" w:lineRule="exact"/>
            </w:pPr>
            <w:r>
              <w:rPr>
                <w:rFonts w:ascii="Arial" w:eastAsia="Arial" w:hAnsi="Arial" w:cs="Arial"/>
                <w:w w:val="87"/>
                <w:sz w:val="19"/>
                <w:szCs w:val="10"/>
              </w:rPr>
              <w:t>▲¥0.120B</w:t>
            </w:r>
          </w:p>
        </w:tc>
        <w:tc>
          <w:tcPr>
            <w:tcW w:w="2299" w:type="dxa"/>
            <w:tcBorders>
              <w:top w:val="nil"/>
              <w:left w:val="nil"/>
              <w:bottom w:val="nil"/>
              <w:right w:val="nil"/>
            </w:tcBorders>
            <w:noWrap/>
            <w:tcMar>
              <w:top w:w="0" w:type="dxa"/>
              <w:left w:w="0" w:type="dxa"/>
              <w:bottom w:w="0" w:type="dxa"/>
              <w:right w:w="0" w:type="dxa"/>
            </w:tcMar>
            <w:vAlign w:val="center"/>
          </w:tcPr>
          <w:p w14:paraId="15EA2F4E" w14:textId="77777777" w:rsidR="003F7441" w:rsidRDefault="003F7441" w:rsidP="00752471">
            <w:pPr>
              <w:keepLines/>
              <w:spacing w:line="180" w:lineRule="exact"/>
            </w:pPr>
            <w:r>
              <w:rPr>
                <w:rFonts w:ascii="Arial" w:eastAsia="Arial" w:hAnsi="Arial" w:cs="Arial"/>
                <w:sz w:val="19"/>
                <w:szCs w:val="10"/>
              </w:rPr>
              <w:t>integrated alliance</w:t>
            </w:r>
          </w:p>
        </w:tc>
        <w:tc>
          <w:tcPr>
            <w:tcW w:w="2013" w:type="dxa"/>
            <w:tcBorders>
              <w:top w:val="nil"/>
              <w:left w:val="nil"/>
              <w:bottom w:val="nil"/>
              <w:right w:val="nil"/>
            </w:tcBorders>
            <w:noWrap/>
            <w:tcMar>
              <w:top w:w="0" w:type="dxa"/>
              <w:left w:w="0" w:type="dxa"/>
              <w:bottom w:w="0" w:type="dxa"/>
              <w:right w:w="0" w:type="dxa"/>
            </w:tcMar>
            <w:vAlign w:val="center"/>
          </w:tcPr>
          <w:p w14:paraId="54256DBF" w14:textId="77777777" w:rsidR="003F7441" w:rsidRDefault="003F7441" w:rsidP="00752471">
            <w:pPr>
              <w:keepLines/>
              <w:spacing w:line="180" w:lineRule="exact"/>
            </w:pPr>
            <w:r>
              <w:rPr>
                <w:rFonts w:ascii="Arial" w:eastAsia="Arial" w:hAnsi="Arial" w:cs="Arial"/>
                <w:sz w:val="19"/>
                <w:szCs w:val="10"/>
              </w:rPr>
              <w:t>▲¥1.100B</w:t>
            </w:r>
          </w:p>
        </w:tc>
      </w:tr>
      <w:tr w:rsidR="003F7441" w14:paraId="170132B7" w14:textId="77777777" w:rsidTr="003A4903">
        <w:trPr>
          <w:cantSplit/>
          <w:trHeight w:val="208"/>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25DE596B" w14:textId="77777777" w:rsidR="003F7441" w:rsidRDefault="003F7441" w:rsidP="00752471">
            <w:pPr>
              <w:keepLines/>
              <w:spacing w:line="180" w:lineRule="exact"/>
            </w:pPr>
            <w:r>
              <w:rPr>
                <w:rFonts w:ascii="Arial" w:eastAsia="Arial" w:hAnsi="Arial" w:cs="Arial"/>
                <w:sz w:val="19"/>
                <w:szCs w:val="10"/>
              </w:rPr>
              <w:t>Total</w:t>
            </w: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5E192520" w14:textId="77777777" w:rsidR="003F7441" w:rsidRDefault="003F7441" w:rsidP="00752471">
            <w:pPr>
              <w:keepLines/>
              <w:spacing w:line="180" w:lineRule="exact"/>
            </w:pPr>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05B232DE" w14:textId="77777777" w:rsidR="003F7441" w:rsidRDefault="003F7441" w:rsidP="00752471">
            <w:pPr>
              <w:keepLines/>
              <w:spacing w:line="180" w:lineRule="exact"/>
            </w:pPr>
            <w:r>
              <w:rPr>
                <w:rFonts w:ascii="Arial" w:eastAsia="Arial" w:hAnsi="Arial" w:cs="Arial"/>
                <w:sz w:val="19"/>
                <w:szCs w:val="10"/>
              </w:rPr>
              <w:t>Total SG&amp;A</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205613E4" w14:textId="77777777" w:rsidR="003F7441" w:rsidRDefault="003F7441" w:rsidP="00752471">
            <w:pPr>
              <w:keepLines/>
              <w:spacing w:line="180" w:lineRule="exact"/>
            </w:pPr>
            <w:r>
              <w:rPr>
                <w:rFonts w:ascii="Arial" w:eastAsia="Arial" w:hAnsi="Arial" w:cs="Arial"/>
                <w:sz w:val="19"/>
                <w:szCs w:val="10"/>
              </w:rPr>
              <w:t>sum</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2145CFDF" w14:textId="77777777" w:rsidR="003F7441" w:rsidRDefault="003F7441" w:rsidP="00752471">
            <w:pPr>
              <w:keepLines/>
              <w:spacing w:line="180" w:lineRule="exact"/>
            </w:pPr>
            <w:r>
              <w:rPr>
                <w:rFonts w:ascii="Arial" w:eastAsia="Arial" w:hAnsi="Arial" w:cs="Arial"/>
                <w:w w:val="87"/>
                <w:sz w:val="19"/>
                <w:szCs w:val="10"/>
              </w:rPr>
              <w:t xml:space="preserve">▲¥4.543B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0E4460C7" w14:textId="77777777" w:rsidR="003F7441" w:rsidRDefault="003F7441" w:rsidP="00752471">
            <w:pPr>
              <w:keepLines/>
              <w:spacing w:line="180" w:lineRule="exact"/>
            </w:pPr>
            <w:r>
              <w:rPr>
                <w:rFonts w:ascii="Arial" w:eastAsia="Arial" w:hAnsi="Arial" w:cs="Arial"/>
                <w:sz w:val="19"/>
                <w:szCs w:val="10"/>
              </w:rPr>
              <w:t>sum</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70415FB2" w14:textId="77777777" w:rsidR="003F7441" w:rsidRDefault="003F7441" w:rsidP="00752471">
            <w:pPr>
              <w:keepLines/>
              <w:spacing w:line="180" w:lineRule="exact"/>
            </w:pPr>
            <w:r>
              <w:rPr>
                <w:rFonts w:ascii="Arial" w:eastAsia="Arial" w:hAnsi="Arial" w:cs="Arial"/>
                <w:sz w:val="19"/>
                <w:szCs w:val="10"/>
              </w:rPr>
              <w:t xml:space="preserve">▲¥25.747B</w:t>
            </w:r>
          </w:p>
        </w:tc>
      </w:tr>
      <w:tr w:rsidR="003F7441" w14:paraId="5534F848" w14:textId="77777777" w:rsidTr="003A4903">
        <w:trPr>
          <w:cantSplit/>
          <w:trHeight w:val="206"/>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2403647C" w14:textId="77777777" w:rsidR="003F7441" w:rsidRDefault="003F7441" w:rsidP="00752471">
            <w:pPr>
              <w:keepLines/>
              <w:spacing w:line="180" w:lineRule="exact"/>
            </w:pPr>
            <w:r>
              <w:rPr>
                <w:rFonts w:ascii="Arial" w:eastAsia="Arial" w:hAnsi="Arial" w:cs="Arial"/>
                <w:sz w:val="19"/>
                <w:szCs w:val="10"/>
              </w:rPr>
              <w:t>Profit</w:t>
            </w: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31329FE5" w14:textId="77777777" w:rsidR="003F7441" w:rsidRDefault="003F7441" w:rsidP="00752471">
            <w:pPr>
              <w:keepLines/>
              <w:spacing w:line="180" w:lineRule="exact"/>
            </w:pPr>
            <w:r>
              <w:rPr>
                <w:rFonts w:ascii="Arial" w:eastAsia="Arial" w:hAnsi="Arial" w:cs="Arial"/>
                <w:sz w:val="19"/>
                <w:szCs w:val="10"/>
              </w:rPr>
              <w:t>Total</w:t>
            </w:r>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7E2CEC87" w14:textId="77777777" w:rsidR="003F7441" w:rsidRDefault="003F7441" w:rsidP="00752471">
            <w:pPr>
              <w:keepLines/>
              <w:spacing w:line="180" w:lineRule="exact"/>
            </w:pPr>
            <w:r>
              <w:rPr>
                <w:rFonts w:ascii="Arial" w:eastAsia="Arial" w:hAnsi="Arial" w:cs="Arial"/>
                <w:sz w:val="19"/>
                <w:szCs w:val="10"/>
              </w:rPr>
              <w:t>EBITDA</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1C7AFD2B" w14:textId="77777777" w:rsidR="003F7441" w:rsidRDefault="003F7441" w:rsidP="00752471">
            <w:pPr>
              <w:keepLines/>
              <w:spacing w:line="180" w:lineRule="exact"/>
            </w:pPr>
            <w:r>
              <w:rPr>
                <w:rFonts w:ascii="Arial" w:eastAsia="Arial" w:hAnsi="Arial" w:cs="Arial"/>
                <w:sz w:val="19"/>
                <w:szCs w:val="10"/>
              </w:rPr>
              <w:t>Revenue−OPEX−SG&amp;A</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354F1358" w14:textId="77777777" w:rsidR="003F7441" w:rsidRDefault="003F7441" w:rsidP="00752471">
            <w:pPr>
              <w:keepLines/>
              <w:spacing w:line="180" w:lineRule="exact"/>
            </w:pPr>
            <w:r>
              <w:rPr>
                <w:rFonts w:ascii="Arial" w:eastAsia="Arial" w:hAnsi="Arial" w:cs="Arial"/>
                <w:w w:val="97"/>
                <w:sz w:val="19"/>
                <w:szCs w:val="10"/>
              </w:rPr>
              <w:t xml:space="preserve">¥13.363B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35A5DDB4" w14:textId="77777777" w:rsidR="003F7441" w:rsidRDefault="003F7441" w:rsidP="00752471">
            <w:pPr>
              <w:keepLines/>
              <w:spacing w:line="180" w:lineRule="exact"/>
            </w:pPr>
            <w:r>
              <w:rPr>
                <w:rFonts w:ascii="Arial" w:eastAsia="Arial" w:hAnsi="Arial" w:cs="Arial"/>
                <w:sz w:val="19"/>
                <w:szCs w:val="10"/>
              </w:rPr>
              <w:t>Revenue−OPEX−SG&amp;A</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373707DA" w14:textId="77777777" w:rsidR="003F7441" w:rsidRDefault="003F7441" w:rsidP="00752471">
            <w:pPr>
              <w:keepLines/>
              <w:spacing w:line="180" w:lineRule="exact"/>
            </w:pPr>
            <w:r>
              <w:rPr>
                <w:rFonts w:ascii="Arial" w:eastAsia="Arial" w:hAnsi="Arial" w:cs="Arial"/>
                <w:sz w:val="19"/>
                <w:szCs w:val="10"/>
              </w:rPr>
              <w:t xml:space="preserve">¥60.385B</w:t>
            </w:r>
          </w:p>
        </w:tc>
      </w:tr>
      <w:tr w:rsidR="003F7441" w14:paraId="0E1BB7FB" w14:textId="77777777" w:rsidTr="003A4903">
        <w:trPr>
          <w:cantSplit/>
          <w:trHeight w:val="206"/>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6C25C3EF" w14:textId="77777777" w:rsidR="003F7441" w:rsidRDefault="003F7441" w:rsidP="00752471">
            <w:pPr>
              <w:keepLines/>
              <w:spacing w:line="180" w:lineRule="exact"/>
            </w:pPr>
            <w:r>
              <w:rPr>
                <w:rFonts w:ascii="Arial" w:eastAsia="Arial" w:hAnsi="Arial" w:cs="Arial"/>
                <w:sz w:val="19"/>
                <w:szCs w:val="10"/>
              </w:rPr>
              <w:t>Dep.</w:t>
            </w: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7FDAA999" w14:textId="77777777" w:rsidR="003F7441" w:rsidRDefault="003F7441" w:rsidP="00752471">
            <w:pPr>
              <w:keepLines/>
              <w:spacing w:line="180" w:lineRule="exact"/>
            </w:pPr>
            <w:r>
              <w:rPr>
                <w:rFonts w:ascii="Arial" w:eastAsia="Arial" w:hAnsi="Arial" w:cs="Arial"/>
                <w:w w:val="69"/>
                <w:sz w:val="19"/>
                <w:szCs w:val="10"/>
              </w:rPr>
              <w:t>Energy/</w:t>
            </w:r>
            <w:proofErr w:type="spellStart"/>
            <w:r>
              <w:rPr>
                <w:rFonts w:ascii="Arial" w:eastAsia="Arial" w:hAnsi="Arial" w:cs="Arial"/>
                <w:w w:val="69"/>
                <w:sz w:val="19"/>
                <w:szCs w:val="10"/>
              </w:rPr>
              <w:t>MaaS</w:t>
            </w:r>
            <w:proofErr w:type="spellEnd"/>
            <w:r>
              <w:rPr>
                <w:rFonts w:ascii="Arial" w:eastAsia="Arial" w:hAnsi="Arial" w:cs="Arial"/>
                <w:w w:val="69"/>
                <w:sz w:val="19"/>
                <w:szCs w:val="10"/>
              </w:rPr>
              <w:t>/Platform</w:t>
            </w:r>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02A94381" w14:textId="77777777" w:rsidR="003F7441" w:rsidRDefault="003F7441" w:rsidP="00752471">
            <w:pPr>
              <w:keepLines/>
              <w:spacing w:line="180" w:lineRule="exact"/>
            </w:pPr>
            <w:r>
              <w:rPr>
                <w:rFonts w:ascii="Arial" w:eastAsia="Arial" w:hAnsi="Arial" w:cs="Arial"/>
                <w:sz w:val="19"/>
                <w:szCs w:val="10"/>
              </w:rPr>
              <w:t>Node</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328F5526" w14:textId="77777777" w:rsidR="003F7441" w:rsidRDefault="003F7441" w:rsidP="00752471">
            <w:pPr>
              <w:keepLines/>
              <w:spacing w:line="180" w:lineRule="exact"/>
            </w:pPr>
            <w:r>
              <w:rPr>
                <w:rFonts w:ascii="Arial" w:eastAsia="Arial" w:hAnsi="Arial" w:cs="Arial"/>
                <w:w w:val="86"/>
                <w:sz w:val="19"/>
                <w:szCs w:val="10"/>
              </w:rPr>
              <w:t>9.600B÷15y</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3FC26FDE" w14:textId="77777777" w:rsidR="003F7441" w:rsidRDefault="003F7441" w:rsidP="00752471">
            <w:pPr>
              <w:keepLines/>
              <w:spacing w:line="180" w:lineRule="exact"/>
            </w:pPr>
            <w:r>
              <w:rPr>
                <w:rFonts w:ascii="Arial" w:eastAsia="Arial" w:hAnsi="Arial" w:cs="Arial"/>
                <w:w w:val="87"/>
                <w:sz w:val="19"/>
                <w:szCs w:val="10"/>
              </w:rPr>
              <w:t>▲¥0.640B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214A790F" w14:textId="77777777" w:rsidR="003F7441" w:rsidRDefault="003F7441" w:rsidP="00752471">
            <w:pPr>
              <w:keepLines/>
              <w:spacing w:line="180" w:lineRule="exact"/>
            </w:pPr>
            <w:r>
              <w:rPr>
                <w:rFonts w:ascii="Arial" w:eastAsia="Arial" w:hAnsi="Arial" w:cs="Arial"/>
                <w:w w:val="86"/>
                <w:sz w:val="19"/>
                <w:szCs w:val="10"/>
              </w:rPr>
              <w:t>86.400B÷15y</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4112ED05" w14:textId="77777777" w:rsidR="003F7441" w:rsidRDefault="003F7441" w:rsidP="00752471">
            <w:pPr>
              <w:keepLines/>
              <w:spacing w:line="180" w:lineRule="exact"/>
            </w:pPr>
            <w:r>
              <w:rPr>
                <w:rFonts w:ascii="Arial" w:eastAsia="Arial" w:hAnsi="Arial" w:cs="Arial"/>
                <w:sz w:val="19"/>
                <w:szCs w:val="10"/>
              </w:rPr>
              <w:t>▲¥5.760B</w:t>
            </w:r>
          </w:p>
        </w:tc>
      </w:tr>
      <w:tr w:rsidR="003F7441" w14:paraId="625F9BB9" w14:textId="77777777" w:rsidTr="003A4903">
        <w:trPr>
          <w:cantSplit/>
          <w:trHeight w:val="218"/>
          <w:jc w:val="center"/>
        </w:trPr>
        <w:tc>
          <w:tcPr>
            <w:tcW w:w="552" w:type="dxa"/>
            <w:tcBorders>
              <w:top w:val="nil"/>
              <w:left w:val="nil"/>
              <w:bottom w:val="nil"/>
              <w:right w:val="nil"/>
            </w:tcBorders>
            <w:noWrap/>
            <w:tcMar>
              <w:top w:w="0" w:type="dxa"/>
              <w:left w:w="0" w:type="dxa"/>
              <w:bottom w:w="0" w:type="dxa"/>
              <w:right w:w="0" w:type="dxa"/>
            </w:tcMar>
            <w:vAlign w:val="center"/>
          </w:tcPr>
          <w:p w14:paraId="586DBF85"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05593905"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4AED3747" w14:textId="77777777" w:rsidR="003F7441" w:rsidRDefault="003F7441" w:rsidP="00752471">
            <w:pPr>
              <w:keepLines/>
              <w:spacing w:line="180" w:lineRule="exact"/>
            </w:pPr>
            <w:r>
              <w:rPr>
                <w:rFonts w:ascii="Arial" w:eastAsia="Arial" w:hAnsi="Arial" w:cs="Arial"/>
                <w:sz w:val="19"/>
                <w:szCs w:val="10"/>
              </w:rPr>
              <w:t>GTFC</w:t>
            </w:r>
          </w:p>
        </w:tc>
        <w:tc>
          <w:tcPr>
            <w:tcW w:w="2299" w:type="dxa"/>
            <w:tcBorders>
              <w:top w:val="nil"/>
              <w:left w:val="nil"/>
              <w:bottom w:val="nil"/>
              <w:right w:val="nil"/>
            </w:tcBorders>
            <w:noWrap/>
            <w:tcMar>
              <w:top w:w="0" w:type="dxa"/>
              <w:left w:w="0" w:type="dxa"/>
              <w:bottom w:w="0" w:type="dxa"/>
              <w:right w:w="0" w:type="dxa"/>
            </w:tcMar>
            <w:vAlign w:val="center"/>
          </w:tcPr>
          <w:p w14:paraId="096E7D0E" w14:textId="77777777" w:rsidR="003F7441" w:rsidRDefault="003F7441" w:rsidP="00752471">
            <w:pPr>
              <w:keepLines/>
              <w:spacing w:line="180" w:lineRule="exact"/>
            </w:pPr>
            <w:r>
              <w:rPr>
                <w:rFonts w:ascii="Arial" w:eastAsia="Arial" w:hAnsi="Arial" w:cs="Arial"/>
                <w:w w:val="86"/>
                <w:sz w:val="19"/>
                <w:szCs w:val="10"/>
              </w:rPr>
              <w:t>18.450B÷15y</w:t>
            </w:r>
          </w:p>
        </w:tc>
        <w:tc>
          <w:tcPr>
            <w:tcW w:w="828" w:type="dxa"/>
            <w:tcBorders>
              <w:top w:val="nil"/>
              <w:left w:val="nil"/>
              <w:bottom w:val="nil"/>
              <w:right w:val="nil"/>
            </w:tcBorders>
            <w:noWrap/>
            <w:tcMar>
              <w:top w:w="0" w:type="dxa"/>
              <w:left w:w="0" w:type="dxa"/>
              <w:bottom w:w="0" w:type="dxa"/>
              <w:right w:w="0" w:type="dxa"/>
            </w:tcMar>
            <w:vAlign w:val="center"/>
          </w:tcPr>
          <w:p w14:paraId="6EC048E4" w14:textId="77777777" w:rsidR="003F7441" w:rsidRDefault="003F7441" w:rsidP="00752471">
            <w:pPr>
              <w:keepLines/>
              <w:spacing w:line="180" w:lineRule="exact"/>
            </w:pPr>
            <w:r>
              <w:rPr>
                <w:rFonts w:ascii="Arial" w:eastAsia="Arial" w:hAnsi="Arial" w:cs="Arial"/>
                <w:w w:val="87"/>
                <w:sz w:val="19"/>
                <w:szCs w:val="10"/>
              </w:rPr>
              <w:t>▲¥1.230B</w:t>
            </w:r>
          </w:p>
        </w:tc>
        <w:tc>
          <w:tcPr>
            <w:tcW w:w="2299" w:type="dxa"/>
            <w:tcBorders>
              <w:top w:val="nil"/>
              <w:left w:val="nil"/>
              <w:bottom w:val="nil"/>
              <w:right w:val="nil"/>
            </w:tcBorders>
            <w:noWrap/>
            <w:tcMar>
              <w:top w:w="0" w:type="dxa"/>
              <w:left w:w="0" w:type="dxa"/>
              <w:bottom w:w="0" w:type="dxa"/>
              <w:right w:w="0" w:type="dxa"/>
            </w:tcMar>
            <w:vAlign w:val="center"/>
          </w:tcPr>
          <w:p w14:paraId="61B9459E" w14:textId="77777777" w:rsidR="003F7441" w:rsidRDefault="003F7441" w:rsidP="00752471">
            <w:pPr>
              <w:keepLines/>
              <w:spacing w:line="180" w:lineRule="exact"/>
            </w:pPr>
            <w:r>
              <w:rPr>
                <w:rFonts w:ascii="Arial" w:eastAsia="Arial" w:hAnsi="Arial" w:cs="Arial"/>
                <w:w w:val="86"/>
                <w:sz w:val="19"/>
                <w:szCs w:val="10"/>
              </w:rPr>
              <w:t>22.600B÷15y</w:t>
            </w:r>
          </w:p>
        </w:tc>
        <w:tc>
          <w:tcPr>
            <w:tcW w:w="2013" w:type="dxa"/>
            <w:tcBorders>
              <w:top w:val="nil"/>
              <w:left w:val="nil"/>
              <w:bottom w:val="nil"/>
              <w:right w:val="nil"/>
            </w:tcBorders>
            <w:noWrap/>
            <w:tcMar>
              <w:top w:w="0" w:type="dxa"/>
              <w:left w:w="0" w:type="dxa"/>
              <w:bottom w:w="0" w:type="dxa"/>
              <w:right w:w="0" w:type="dxa"/>
            </w:tcMar>
            <w:vAlign w:val="center"/>
          </w:tcPr>
          <w:p w14:paraId="1BB0A2BB" w14:textId="77777777" w:rsidR="003F7441" w:rsidRDefault="003F7441" w:rsidP="00752471">
            <w:pPr>
              <w:keepLines/>
              <w:spacing w:line="180" w:lineRule="exact"/>
            </w:pPr>
            <w:r>
              <w:rPr>
                <w:rFonts w:ascii="Arial" w:eastAsia="Arial" w:hAnsi="Arial" w:cs="Arial"/>
                <w:sz w:val="19"/>
                <w:szCs w:val="10"/>
              </w:rPr>
              <w:t>▲¥1.507B</w:t>
            </w:r>
          </w:p>
        </w:tc>
      </w:tr>
      <w:tr w:rsidR="003F7441" w14:paraId="7DF08C62"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08E60677"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7B92B92D"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46D6EB28" w14:textId="77777777" w:rsidR="003F7441" w:rsidRDefault="003F7441" w:rsidP="00752471">
            <w:pPr>
              <w:keepLines/>
              <w:spacing w:line="180" w:lineRule="exact"/>
            </w:pPr>
            <w:r>
              <w:rPr>
                <w:rFonts w:ascii="Arial" w:eastAsia="Arial" w:hAnsi="Arial" w:cs="Arial"/>
                <w:sz w:val="19"/>
                <w:szCs w:val="10"/>
              </w:rPr>
              <w:t>Mill</w:t>
            </w:r>
          </w:p>
        </w:tc>
        <w:tc>
          <w:tcPr>
            <w:tcW w:w="2299" w:type="dxa"/>
            <w:tcBorders>
              <w:top w:val="nil"/>
              <w:left w:val="nil"/>
              <w:bottom w:val="nil"/>
              <w:right w:val="nil"/>
            </w:tcBorders>
            <w:noWrap/>
            <w:tcMar>
              <w:top w:w="0" w:type="dxa"/>
              <w:left w:w="0" w:type="dxa"/>
              <w:bottom w:w="0" w:type="dxa"/>
              <w:right w:w="0" w:type="dxa"/>
            </w:tcMar>
            <w:vAlign w:val="center"/>
          </w:tcPr>
          <w:p w14:paraId="3E084874" w14:textId="77777777" w:rsidR="003F7441" w:rsidRDefault="003F7441" w:rsidP="00752471">
            <w:pPr>
              <w:keepLines/>
              <w:spacing w:line="180" w:lineRule="exact"/>
            </w:pPr>
            <w:r>
              <w:rPr>
                <w:rFonts w:ascii="Arial" w:eastAsia="Arial" w:hAnsi="Arial" w:cs="Arial"/>
                <w:w w:val="86"/>
                <w:sz w:val="19"/>
                <w:szCs w:val="10"/>
              </w:rPr>
              <w:t>0.600B÷10y</w:t>
            </w:r>
          </w:p>
        </w:tc>
        <w:tc>
          <w:tcPr>
            <w:tcW w:w="828" w:type="dxa"/>
            <w:tcBorders>
              <w:top w:val="nil"/>
              <w:left w:val="nil"/>
              <w:bottom w:val="nil"/>
              <w:right w:val="nil"/>
            </w:tcBorders>
            <w:noWrap/>
            <w:tcMar>
              <w:top w:w="0" w:type="dxa"/>
              <w:left w:w="0" w:type="dxa"/>
              <w:bottom w:w="0" w:type="dxa"/>
              <w:right w:w="0" w:type="dxa"/>
            </w:tcMar>
            <w:vAlign w:val="center"/>
          </w:tcPr>
          <w:p w14:paraId="5ED06BB2" w14:textId="77777777" w:rsidR="003F7441" w:rsidRDefault="003F7441" w:rsidP="00752471">
            <w:pPr>
              <w:keepLines/>
              <w:spacing w:line="180" w:lineRule="exact"/>
            </w:pPr>
            <w:r>
              <w:rPr>
                <w:rFonts w:ascii="Arial" w:eastAsia="Arial" w:hAnsi="Arial" w:cs="Arial"/>
                <w:w w:val="87"/>
                <w:sz w:val="19"/>
                <w:szCs w:val="10"/>
              </w:rPr>
              <w:t>▲¥0.060B</w:t>
            </w:r>
          </w:p>
        </w:tc>
        <w:tc>
          <w:tcPr>
            <w:tcW w:w="2299" w:type="dxa"/>
            <w:tcBorders>
              <w:top w:val="nil"/>
              <w:left w:val="nil"/>
              <w:bottom w:val="nil"/>
              <w:right w:val="nil"/>
            </w:tcBorders>
            <w:noWrap/>
            <w:tcMar>
              <w:top w:w="0" w:type="dxa"/>
              <w:left w:w="0" w:type="dxa"/>
              <w:bottom w:w="0" w:type="dxa"/>
              <w:right w:w="0" w:type="dxa"/>
            </w:tcMar>
            <w:vAlign w:val="center"/>
          </w:tcPr>
          <w:p w14:paraId="7CC07888" w14:textId="77777777" w:rsidR="003F7441" w:rsidRDefault="003F7441" w:rsidP="00752471">
            <w:pPr>
              <w:keepLines/>
              <w:spacing w:line="180" w:lineRule="exact"/>
            </w:pPr>
            <w:r>
              <w:rPr>
                <w:rFonts w:ascii="Arial" w:eastAsia="Arial" w:hAnsi="Arial" w:cs="Arial"/>
                <w:w w:val="86"/>
                <w:sz w:val="19"/>
                <w:szCs w:val="10"/>
              </w:rPr>
              <w:t>4.800B÷10y</w:t>
            </w:r>
          </w:p>
        </w:tc>
        <w:tc>
          <w:tcPr>
            <w:tcW w:w="2013" w:type="dxa"/>
            <w:tcBorders>
              <w:top w:val="nil"/>
              <w:left w:val="nil"/>
              <w:bottom w:val="nil"/>
              <w:right w:val="nil"/>
            </w:tcBorders>
            <w:noWrap/>
            <w:tcMar>
              <w:top w:w="0" w:type="dxa"/>
              <w:left w:w="0" w:type="dxa"/>
              <w:bottom w:w="0" w:type="dxa"/>
              <w:right w:w="0" w:type="dxa"/>
            </w:tcMar>
            <w:vAlign w:val="center"/>
          </w:tcPr>
          <w:p w14:paraId="7EDCF6AF" w14:textId="77777777" w:rsidR="003F7441" w:rsidRDefault="003F7441" w:rsidP="00752471">
            <w:pPr>
              <w:keepLines/>
              <w:spacing w:line="180" w:lineRule="exact"/>
            </w:pPr>
            <w:r>
              <w:rPr>
                <w:rFonts w:ascii="Arial" w:eastAsia="Arial" w:hAnsi="Arial" w:cs="Arial"/>
                <w:sz w:val="19"/>
                <w:szCs w:val="10"/>
              </w:rPr>
              <w:t>▲¥0.480B</w:t>
            </w:r>
          </w:p>
        </w:tc>
      </w:tr>
      <w:tr w:rsidR="003F7441" w14:paraId="4E951C62" w14:textId="77777777" w:rsidTr="003A4903">
        <w:trPr>
          <w:cantSplit/>
          <w:trHeight w:val="219"/>
          <w:jc w:val="center"/>
        </w:trPr>
        <w:tc>
          <w:tcPr>
            <w:tcW w:w="552" w:type="dxa"/>
            <w:tcBorders>
              <w:top w:val="nil"/>
              <w:left w:val="nil"/>
              <w:bottom w:val="nil"/>
              <w:right w:val="nil"/>
            </w:tcBorders>
            <w:noWrap/>
            <w:tcMar>
              <w:top w:w="0" w:type="dxa"/>
              <w:left w:w="0" w:type="dxa"/>
              <w:bottom w:w="0" w:type="dxa"/>
              <w:right w:w="0" w:type="dxa"/>
            </w:tcMar>
            <w:vAlign w:val="center"/>
          </w:tcPr>
          <w:p w14:paraId="104692B3"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7E76A3AE"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2872556E" w14:textId="77777777" w:rsidR="003F7441" w:rsidRDefault="003F7441" w:rsidP="00752471">
            <w:pPr>
              <w:keepLines/>
              <w:spacing w:line="180" w:lineRule="exact"/>
            </w:pPr>
            <w:r>
              <w:rPr>
                <w:rFonts w:ascii="Arial" w:eastAsia="Arial" w:hAnsi="Arial" w:cs="Arial"/>
                <w:sz w:val="19"/>
                <w:szCs w:val="10"/>
              </w:rPr>
              <w:t>Battery</w:t>
            </w:r>
          </w:p>
        </w:tc>
        <w:tc>
          <w:tcPr>
            <w:tcW w:w="2299" w:type="dxa"/>
            <w:tcBorders>
              <w:top w:val="nil"/>
              <w:left w:val="nil"/>
              <w:bottom w:val="nil"/>
              <w:right w:val="nil"/>
            </w:tcBorders>
            <w:noWrap/>
            <w:tcMar>
              <w:top w:w="0" w:type="dxa"/>
              <w:left w:w="0" w:type="dxa"/>
              <w:bottom w:w="0" w:type="dxa"/>
              <w:right w:w="0" w:type="dxa"/>
            </w:tcMar>
            <w:vAlign w:val="center"/>
          </w:tcPr>
          <w:p w14:paraId="4544232B" w14:textId="77777777" w:rsidR="003F7441" w:rsidRDefault="003F7441" w:rsidP="00752471">
            <w:pPr>
              <w:keepLines/>
              <w:spacing w:line="180" w:lineRule="exact"/>
            </w:pPr>
            <w:r>
              <w:rPr>
                <w:rFonts w:ascii="Arial" w:eastAsia="Arial" w:hAnsi="Arial" w:cs="Arial"/>
                <w:w w:val="86"/>
                <w:sz w:val="19"/>
                <w:szCs w:val="10"/>
              </w:rPr>
              <w:t>5.000B÷10y</w:t>
            </w:r>
          </w:p>
        </w:tc>
        <w:tc>
          <w:tcPr>
            <w:tcW w:w="828" w:type="dxa"/>
            <w:tcBorders>
              <w:top w:val="nil"/>
              <w:left w:val="nil"/>
              <w:bottom w:val="nil"/>
              <w:right w:val="nil"/>
            </w:tcBorders>
            <w:noWrap/>
            <w:tcMar>
              <w:top w:w="0" w:type="dxa"/>
              <w:left w:w="0" w:type="dxa"/>
              <w:bottom w:w="0" w:type="dxa"/>
              <w:right w:w="0" w:type="dxa"/>
            </w:tcMar>
            <w:vAlign w:val="center"/>
          </w:tcPr>
          <w:p w14:paraId="62060A07" w14:textId="77777777" w:rsidR="003F7441" w:rsidRDefault="003F7441" w:rsidP="00752471">
            <w:pPr>
              <w:keepLines/>
              <w:spacing w:line="180" w:lineRule="exact"/>
            </w:pPr>
            <w:r>
              <w:rPr>
                <w:rFonts w:ascii="Arial" w:eastAsia="Arial" w:hAnsi="Arial" w:cs="Arial"/>
                <w:w w:val="87"/>
                <w:sz w:val="19"/>
                <w:szCs w:val="10"/>
              </w:rPr>
              <w:t>▲¥0.500B</w:t>
            </w:r>
          </w:p>
        </w:tc>
        <w:tc>
          <w:tcPr>
            <w:tcW w:w="2299" w:type="dxa"/>
            <w:tcBorders>
              <w:top w:val="nil"/>
              <w:left w:val="nil"/>
              <w:bottom w:val="nil"/>
              <w:right w:val="nil"/>
            </w:tcBorders>
            <w:noWrap/>
            <w:tcMar>
              <w:top w:w="0" w:type="dxa"/>
              <w:left w:w="0" w:type="dxa"/>
              <w:bottom w:w="0" w:type="dxa"/>
              <w:right w:w="0" w:type="dxa"/>
            </w:tcMar>
            <w:vAlign w:val="center"/>
          </w:tcPr>
          <w:p w14:paraId="1CBB8D7B" w14:textId="77777777" w:rsidR="003F7441" w:rsidRDefault="003F7441" w:rsidP="00752471">
            <w:pPr>
              <w:keepLines/>
              <w:spacing w:line="180" w:lineRule="exact"/>
            </w:pPr>
            <w:r>
              <w:rPr>
                <w:rFonts w:ascii="Arial" w:eastAsia="Arial" w:hAnsi="Arial" w:cs="Arial"/>
                <w:w w:val="86"/>
                <w:sz w:val="19"/>
                <w:szCs w:val="10"/>
              </w:rPr>
              <w:t>6.400B÷10y</w:t>
            </w:r>
          </w:p>
        </w:tc>
        <w:tc>
          <w:tcPr>
            <w:tcW w:w="2013" w:type="dxa"/>
            <w:tcBorders>
              <w:top w:val="nil"/>
              <w:left w:val="nil"/>
              <w:bottom w:val="nil"/>
              <w:right w:val="nil"/>
            </w:tcBorders>
            <w:noWrap/>
            <w:tcMar>
              <w:top w:w="0" w:type="dxa"/>
              <w:left w:w="0" w:type="dxa"/>
              <w:bottom w:w="0" w:type="dxa"/>
              <w:right w:w="0" w:type="dxa"/>
            </w:tcMar>
            <w:vAlign w:val="center"/>
          </w:tcPr>
          <w:p w14:paraId="622F607A" w14:textId="77777777" w:rsidR="003F7441" w:rsidRDefault="003F7441" w:rsidP="00752471">
            <w:pPr>
              <w:keepLines/>
              <w:spacing w:line="180" w:lineRule="exact"/>
            </w:pPr>
            <w:r>
              <w:rPr>
                <w:rFonts w:ascii="Arial" w:eastAsia="Arial" w:hAnsi="Arial" w:cs="Arial"/>
                <w:sz w:val="19"/>
                <w:szCs w:val="10"/>
              </w:rPr>
              <w:t>▲¥0.640B</w:t>
            </w:r>
          </w:p>
        </w:tc>
      </w:tr>
      <w:tr w:rsidR="003F7441" w14:paraId="0B699F8C"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496EC34D"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394749CC"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7EE6F55E" w14:textId="77777777" w:rsidR="003F7441" w:rsidRDefault="003F7441" w:rsidP="00752471">
            <w:pPr>
              <w:keepLines/>
              <w:spacing w:line="180" w:lineRule="exact"/>
            </w:pPr>
            <w:r>
              <w:rPr>
                <w:rFonts w:ascii="Arial" w:eastAsia="Arial" w:hAnsi="Arial" w:cs="Arial"/>
                <w:sz w:val="19"/>
                <w:szCs w:val="10"/>
              </w:rPr>
              <w:t>Magnetic</w:t>
            </w:r>
          </w:p>
        </w:tc>
        <w:tc>
          <w:tcPr>
            <w:tcW w:w="2299" w:type="dxa"/>
            <w:tcBorders>
              <w:top w:val="nil"/>
              <w:left w:val="nil"/>
              <w:bottom w:val="nil"/>
              <w:right w:val="nil"/>
            </w:tcBorders>
            <w:noWrap/>
            <w:tcMar>
              <w:top w:w="0" w:type="dxa"/>
              <w:left w:w="0" w:type="dxa"/>
              <w:bottom w:w="0" w:type="dxa"/>
              <w:right w:w="0" w:type="dxa"/>
            </w:tcMar>
            <w:vAlign w:val="center"/>
          </w:tcPr>
          <w:p w14:paraId="7D600451" w14:textId="77777777" w:rsidR="003F7441" w:rsidRDefault="003F7441" w:rsidP="00752471">
            <w:pPr>
              <w:keepLines/>
              <w:spacing w:line="180" w:lineRule="exact"/>
            </w:pPr>
            <w:r>
              <w:rPr>
                <w:rFonts w:ascii="Arial" w:eastAsia="Arial" w:hAnsi="Arial" w:cs="Arial"/>
                <w:w w:val="86"/>
                <w:sz w:val="19"/>
                <w:szCs w:val="10"/>
              </w:rPr>
              <w:t>3.000B÷10y</w:t>
            </w:r>
          </w:p>
        </w:tc>
        <w:tc>
          <w:tcPr>
            <w:tcW w:w="828" w:type="dxa"/>
            <w:tcBorders>
              <w:top w:val="nil"/>
              <w:left w:val="nil"/>
              <w:bottom w:val="nil"/>
              <w:right w:val="nil"/>
            </w:tcBorders>
            <w:noWrap/>
            <w:tcMar>
              <w:top w:w="0" w:type="dxa"/>
              <w:left w:w="0" w:type="dxa"/>
              <w:bottom w:w="0" w:type="dxa"/>
              <w:right w:w="0" w:type="dxa"/>
            </w:tcMar>
            <w:vAlign w:val="center"/>
          </w:tcPr>
          <w:p w14:paraId="67928A4A" w14:textId="77777777" w:rsidR="003F7441" w:rsidRDefault="003F7441" w:rsidP="00752471">
            <w:pPr>
              <w:keepLines/>
              <w:spacing w:line="180" w:lineRule="exact"/>
            </w:pPr>
            <w:r>
              <w:rPr>
                <w:rFonts w:ascii="Arial" w:eastAsia="Arial" w:hAnsi="Arial" w:cs="Arial"/>
                <w:w w:val="87"/>
                <w:sz w:val="19"/>
                <w:szCs w:val="10"/>
              </w:rPr>
              <w:t>▲¥0.300B</w:t>
            </w:r>
          </w:p>
        </w:tc>
        <w:tc>
          <w:tcPr>
            <w:tcW w:w="2299" w:type="dxa"/>
            <w:tcBorders>
              <w:top w:val="nil"/>
              <w:left w:val="nil"/>
              <w:bottom w:val="nil"/>
              <w:right w:val="nil"/>
            </w:tcBorders>
            <w:noWrap/>
            <w:tcMar>
              <w:top w:w="0" w:type="dxa"/>
              <w:left w:w="0" w:type="dxa"/>
              <w:bottom w:w="0" w:type="dxa"/>
              <w:right w:w="0" w:type="dxa"/>
            </w:tcMar>
            <w:vAlign w:val="center"/>
          </w:tcPr>
          <w:p w14:paraId="7BD02440" w14:textId="77777777" w:rsidR="003F7441" w:rsidRDefault="003F7441" w:rsidP="00752471">
            <w:pPr>
              <w:keepLines/>
              <w:spacing w:line="180" w:lineRule="exact"/>
            </w:pPr>
            <w:r>
              <w:rPr>
                <w:rFonts w:ascii="Arial" w:eastAsia="Arial" w:hAnsi="Arial" w:cs="Arial"/>
                <w:w w:val="86"/>
                <w:sz w:val="19"/>
                <w:szCs w:val="10"/>
              </w:rPr>
              <w:t>3.800B÷10y</w:t>
            </w:r>
          </w:p>
        </w:tc>
        <w:tc>
          <w:tcPr>
            <w:tcW w:w="2013" w:type="dxa"/>
            <w:tcBorders>
              <w:top w:val="nil"/>
              <w:left w:val="nil"/>
              <w:bottom w:val="nil"/>
              <w:right w:val="nil"/>
            </w:tcBorders>
            <w:noWrap/>
            <w:tcMar>
              <w:top w:w="0" w:type="dxa"/>
              <w:left w:w="0" w:type="dxa"/>
              <w:bottom w:w="0" w:type="dxa"/>
              <w:right w:w="0" w:type="dxa"/>
            </w:tcMar>
            <w:vAlign w:val="center"/>
          </w:tcPr>
          <w:p w14:paraId="7B0BB69D" w14:textId="77777777" w:rsidR="003F7441" w:rsidRDefault="003F7441" w:rsidP="00752471">
            <w:pPr>
              <w:keepLines/>
              <w:spacing w:line="180" w:lineRule="exact"/>
            </w:pPr>
            <w:r>
              <w:rPr>
                <w:rFonts w:ascii="Arial" w:eastAsia="Arial" w:hAnsi="Arial" w:cs="Arial"/>
                <w:sz w:val="19"/>
                <w:szCs w:val="10"/>
              </w:rPr>
              <w:t>▲¥0.380B</w:t>
            </w:r>
          </w:p>
        </w:tc>
      </w:tr>
      <w:tr w:rsidR="003F7441" w14:paraId="11DE05F8"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6E1A70BC"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0763C2F4"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193AB846" w14:textId="77777777" w:rsidR="003F7441" w:rsidRDefault="003F7441" w:rsidP="00752471">
            <w:pPr>
              <w:keepLines/>
              <w:spacing w:line="180" w:lineRule="exact"/>
            </w:pPr>
            <w:r>
              <w:rPr>
                <w:rFonts w:ascii="Arial" w:eastAsia="Arial" w:hAnsi="Arial" w:cs="Arial"/>
                <w:sz w:val="19"/>
                <w:szCs w:val="10"/>
              </w:rPr>
              <w:t>HTS</w:t>
            </w:r>
          </w:p>
        </w:tc>
        <w:tc>
          <w:tcPr>
            <w:tcW w:w="2299" w:type="dxa"/>
            <w:tcBorders>
              <w:top w:val="nil"/>
              <w:left w:val="nil"/>
              <w:bottom w:val="nil"/>
              <w:right w:val="nil"/>
            </w:tcBorders>
            <w:noWrap/>
            <w:tcMar>
              <w:top w:w="0" w:type="dxa"/>
              <w:left w:w="0" w:type="dxa"/>
              <w:bottom w:w="0" w:type="dxa"/>
              <w:right w:w="0" w:type="dxa"/>
            </w:tcMar>
            <w:vAlign w:val="center"/>
          </w:tcPr>
          <w:p w14:paraId="7CBC20A8" w14:textId="77777777" w:rsidR="003F7441" w:rsidRDefault="003F7441" w:rsidP="00752471">
            <w:pPr>
              <w:keepLines/>
              <w:spacing w:line="180" w:lineRule="exact"/>
            </w:pPr>
            <w:r>
              <w:rPr>
                <w:rFonts w:ascii="Arial" w:eastAsia="Arial" w:hAnsi="Arial" w:cs="Arial"/>
                <w:w w:val="86"/>
                <w:sz w:val="19"/>
                <w:szCs w:val="10"/>
              </w:rPr>
              <w:t>4.000B÷10y</w:t>
            </w:r>
          </w:p>
        </w:tc>
        <w:tc>
          <w:tcPr>
            <w:tcW w:w="828" w:type="dxa"/>
            <w:tcBorders>
              <w:top w:val="nil"/>
              <w:left w:val="nil"/>
              <w:bottom w:val="nil"/>
              <w:right w:val="nil"/>
            </w:tcBorders>
            <w:noWrap/>
            <w:tcMar>
              <w:top w:w="0" w:type="dxa"/>
              <w:left w:w="0" w:type="dxa"/>
              <w:bottom w:w="0" w:type="dxa"/>
              <w:right w:w="0" w:type="dxa"/>
            </w:tcMar>
            <w:vAlign w:val="center"/>
          </w:tcPr>
          <w:p w14:paraId="583DB4F5" w14:textId="77777777" w:rsidR="003F7441" w:rsidRDefault="003F7441" w:rsidP="00752471">
            <w:pPr>
              <w:keepLines/>
              <w:spacing w:line="180" w:lineRule="exact"/>
            </w:pPr>
            <w:r>
              <w:rPr>
                <w:rFonts w:ascii="Arial" w:eastAsia="Arial" w:hAnsi="Arial" w:cs="Arial"/>
                <w:w w:val="87"/>
                <w:sz w:val="19"/>
                <w:szCs w:val="10"/>
              </w:rPr>
              <w:t>▲¥0.400B</w:t>
            </w:r>
          </w:p>
        </w:tc>
        <w:tc>
          <w:tcPr>
            <w:tcW w:w="2299" w:type="dxa"/>
            <w:tcBorders>
              <w:top w:val="nil"/>
              <w:left w:val="nil"/>
              <w:bottom w:val="nil"/>
              <w:right w:val="nil"/>
            </w:tcBorders>
            <w:noWrap/>
            <w:tcMar>
              <w:top w:w="0" w:type="dxa"/>
              <w:left w:w="0" w:type="dxa"/>
              <w:bottom w:w="0" w:type="dxa"/>
              <w:right w:w="0" w:type="dxa"/>
            </w:tcMar>
            <w:vAlign w:val="center"/>
          </w:tcPr>
          <w:p w14:paraId="5253F272" w14:textId="77777777" w:rsidR="003F7441" w:rsidRDefault="003F7441" w:rsidP="00752471">
            <w:pPr>
              <w:keepLines/>
              <w:spacing w:line="180" w:lineRule="exact"/>
            </w:pPr>
            <w:r>
              <w:rPr>
                <w:rFonts w:ascii="Arial" w:eastAsia="Arial" w:hAnsi="Arial" w:cs="Arial"/>
                <w:w w:val="86"/>
                <w:sz w:val="19"/>
                <w:szCs w:val="10"/>
              </w:rPr>
              <w:t>5.100B÷10y</w:t>
            </w:r>
          </w:p>
        </w:tc>
        <w:tc>
          <w:tcPr>
            <w:tcW w:w="2013" w:type="dxa"/>
            <w:tcBorders>
              <w:top w:val="nil"/>
              <w:left w:val="nil"/>
              <w:bottom w:val="nil"/>
              <w:right w:val="nil"/>
            </w:tcBorders>
            <w:noWrap/>
            <w:tcMar>
              <w:top w:w="0" w:type="dxa"/>
              <w:left w:w="0" w:type="dxa"/>
              <w:bottom w:w="0" w:type="dxa"/>
              <w:right w:w="0" w:type="dxa"/>
            </w:tcMar>
            <w:vAlign w:val="center"/>
          </w:tcPr>
          <w:p w14:paraId="7988D847" w14:textId="77777777" w:rsidR="003F7441" w:rsidRDefault="003F7441" w:rsidP="00752471">
            <w:pPr>
              <w:keepLines/>
              <w:spacing w:line="180" w:lineRule="exact"/>
            </w:pPr>
            <w:r>
              <w:rPr>
                <w:rFonts w:ascii="Arial" w:eastAsia="Arial" w:hAnsi="Arial" w:cs="Arial"/>
                <w:sz w:val="19"/>
                <w:szCs w:val="10"/>
              </w:rPr>
              <w:t>▲¥0.510B</w:t>
            </w:r>
          </w:p>
        </w:tc>
      </w:tr>
      <w:tr w:rsidR="003F7441" w14:paraId="7F604C27" w14:textId="77777777" w:rsidTr="003A4903">
        <w:trPr>
          <w:cantSplit/>
          <w:trHeight w:val="218"/>
          <w:jc w:val="center"/>
        </w:trPr>
        <w:tc>
          <w:tcPr>
            <w:tcW w:w="552" w:type="dxa"/>
            <w:tcBorders>
              <w:top w:val="nil"/>
              <w:left w:val="nil"/>
              <w:bottom w:val="nil"/>
              <w:right w:val="nil"/>
            </w:tcBorders>
            <w:noWrap/>
            <w:tcMar>
              <w:top w:w="0" w:type="dxa"/>
              <w:left w:w="0" w:type="dxa"/>
              <w:bottom w:w="0" w:type="dxa"/>
              <w:right w:w="0" w:type="dxa"/>
            </w:tcMar>
            <w:vAlign w:val="center"/>
          </w:tcPr>
          <w:p w14:paraId="0D97BD69"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114A0F1C"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61324DDB" w14:textId="77777777" w:rsidR="003F7441" w:rsidRDefault="003F7441" w:rsidP="00752471">
            <w:pPr>
              <w:keepLines/>
              <w:spacing w:line="180" w:lineRule="exact"/>
            </w:pPr>
            <w:r>
              <w:rPr>
                <w:rFonts w:ascii="Arial" w:eastAsia="Arial" w:hAnsi="Arial" w:cs="Arial"/>
                <w:sz w:val="19"/>
                <w:szCs w:val="10"/>
              </w:rPr>
              <w:t>Water</w:t>
            </w:r>
          </w:p>
        </w:tc>
        <w:tc>
          <w:tcPr>
            <w:tcW w:w="2299" w:type="dxa"/>
            <w:tcBorders>
              <w:top w:val="nil"/>
              <w:left w:val="nil"/>
              <w:bottom w:val="nil"/>
              <w:right w:val="nil"/>
            </w:tcBorders>
            <w:noWrap/>
            <w:tcMar>
              <w:top w:w="0" w:type="dxa"/>
              <w:left w:w="0" w:type="dxa"/>
              <w:bottom w:w="0" w:type="dxa"/>
              <w:right w:w="0" w:type="dxa"/>
            </w:tcMar>
            <w:vAlign w:val="center"/>
          </w:tcPr>
          <w:p w14:paraId="61E1BC99" w14:textId="77777777" w:rsidR="003F7441" w:rsidRDefault="003F7441" w:rsidP="00752471">
            <w:pPr>
              <w:keepLines/>
              <w:spacing w:line="180" w:lineRule="exact"/>
            </w:pPr>
            <w:r>
              <w:rPr>
                <w:rFonts w:ascii="Arial" w:eastAsia="Arial" w:hAnsi="Arial" w:cs="Arial"/>
                <w:w w:val="86"/>
                <w:sz w:val="19"/>
                <w:szCs w:val="10"/>
              </w:rPr>
              <w:t>2.000B÷10y</w:t>
            </w:r>
          </w:p>
        </w:tc>
        <w:tc>
          <w:tcPr>
            <w:tcW w:w="828" w:type="dxa"/>
            <w:tcBorders>
              <w:top w:val="nil"/>
              <w:left w:val="nil"/>
              <w:bottom w:val="nil"/>
              <w:right w:val="nil"/>
            </w:tcBorders>
            <w:noWrap/>
            <w:tcMar>
              <w:top w:w="0" w:type="dxa"/>
              <w:left w:w="0" w:type="dxa"/>
              <w:bottom w:w="0" w:type="dxa"/>
              <w:right w:w="0" w:type="dxa"/>
            </w:tcMar>
            <w:vAlign w:val="center"/>
          </w:tcPr>
          <w:p w14:paraId="2C0D24F5" w14:textId="77777777" w:rsidR="003F7441" w:rsidRDefault="003F7441" w:rsidP="00752471">
            <w:pPr>
              <w:keepLines/>
              <w:spacing w:line="180" w:lineRule="exact"/>
            </w:pPr>
            <w:r>
              <w:rPr>
                <w:rFonts w:ascii="Arial" w:eastAsia="Arial" w:hAnsi="Arial" w:cs="Arial"/>
                <w:w w:val="87"/>
                <w:sz w:val="19"/>
                <w:szCs w:val="10"/>
              </w:rPr>
              <w:t>▲¥0.200B</w:t>
            </w:r>
          </w:p>
        </w:tc>
        <w:tc>
          <w:tcPr>
            <w:tcW w:w="2299" w:type="dxa"/>
            <w:tcBorders>
              <w:top w:val="nil"/>
              <w:left w:val="nil"/>
              <w:bottom w:val="nil"/>
              <w:right w:val="nil"/>
            </w:tcBorders>
            <w:noWrap/>
            <w:tcMar>
              <w:top w:w="0" w:type="dxa"/>
              <w:left w:w="0" w:type="dxa"/>
              <w:bottom w:w="0" w:type="dxa"/>
              <w:right w:w="0" w:type="dxa"/>
            </w:tcMar>
            <w:vAlign w:val="center"/>
          </w:tcPr>
          <w:p w14:paraId="0F4F89A6" w14:textId="77777777" w:rsidR="003F7441" w:rsidRDefault="003F7441" w:rsidP="00752471">
            <w:pPr>
              <w:keepLines/>
              <w:spacing w:line="180" w:lineRule="exact"/>
            </w:pPr>
            <w:r>
              <w:rPr>
                <w:rFonts w:ascii="Arial" w:eastAsia="Arial" w:hAnsi="Arial" w:cs="Arial"/>
                <w:w w:val="86"/>
                <w:sz w:val="19"/>
                <w:szCs w:val="10"/>
              </w:rPr>
              <w:t>2.600B÷10y</w:t>
            </w:r>
          </w:p>
        </w:tc>
        <w:tc>
          <w:tcPr>
            <w:tcW w:w="2013" w:type="dxa"/>
            <w:tcBorders>
              <w:top w:val="nil"/>
              <w:left w:val="nil"/>
              <w:bottom w:val="nil"/>
              <w:right w:val="nil"/>
            </w:tcBorders>
            <w:noWrap/>
            <w:tcMar>
              <w:top w:w="0" w:type="dxa"/>
              <w:left w:w="0" w:type="dxa"/>
              <w:bottom w:w="0" w:type="dxa"/>
              <w:right w:w="0" w:type="dxa"/>
            </w:tcMar>
            <w:vAlign w:val="center"/>
          </w:tcPr>
          <w:p w14:paraId="79605315" w14:textId="77777777" w:rsidR="003F7441" w:rsidRDefault="003F7441" w:rsidP="00752471">
            <w:pPr>
              <w:keepLines/>
              <w:spacing w:line="180" w:lineRule="exact"/>
            </w:pPr>
            <w:r>
              <w:rPr>
                <w:rFonts w:ascii="Arial" w:eastAsia="Arial" w:hAnsi="Arial" w:cs="Arial"/>
                <w:sz w:val="19"/>
                <w:szCs w:val="10"/>
              </w:rPr>
              <w:t>▲¥0.260B</w:t>
            </w:r>
          </w:p>
        </w:tc>
      </w:tr>
      <w:tr w:rsidR="003F7441" w14:paraId="6B4C7A5A"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2C567A37"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0C9B682D"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40F831CE" w14:textId="77777777" w:rsidR="003F7441" w:rsidRDefault="003F7441" w:rsidP="00752471">
            <w:pPr>
              <w:keepLines/>
              <w:spacing w:line="180" w:lineRule="exact"/>
            </w:pPr>
            <w:r>
              <w:rPr>
                <w:rFonts w:ascii="Arial" w:eastAsia="Arial" w:hAnsi="Arial" w:cs="Arial"/>
                <w:sz w:val="19"/>
                <w:szCs w:val="10"/>
              </w:rPr>
              <w:t xml:space="preserve">HPC / quantum</w:t>
            </w:r>
          </w:p>
        </w:tc>
        <w:tc>
          <w:tcPr>
            <w:tcW w:w="2299" w:type="dxa"/>
            <w:tcBorders>
              <w:top w:val="nil"/>
              <w:left w:val="nil"/>
              <w:bottom w:val="nil"/>
              <w:right w:val="nil"/>
            </w:tcBorders>
            <w:noWrap/>
            <w:tcMar>
              <w:top w:w="0" w:type="dxa"/>
              <w:left w:w="0" w:type="dxa"/>
              <w:bottom w:w="0" w:type="dxa"/>
              <w:right w:w="0" w:type="dxa"/>
            </w:tcMar>
            <w:vAlign w:val="center"/>
          </w:tcPr>
          <w:p w14:paraId="0C9B932A" w14:textId="77777777" w:rsidR="003F7441" w:rsidRDefault="003F7441" w:rsidP="00752471">
            <w:pPr>
              <w:keepLines/>
              <w:spacing w:line="180" w:lineRule="exact"/>
            </w:pPr>
            <w:r>
              <w:rPr>
                <w:rFonts w:ascii="Arial" w:eastAsia="Arial" w:hAnsi="Arial" w:cs="Arial"/>
                <w:w w:val="86"/>
                <w:sz w:val="19"/>
                <w:szCs w:val="10"/>
              </w:rPr>
              <w:t xml:space="preserve">5.0B÷15y+2.0B÷7y</w:t>
            </w:r>
          </w:p>
        </w:tc>
        <w:tc>
          <w:tcPr>
            <w:tcW w:w="828" w:type="dxa"/>
            <w:tcBorders>
              <w:top w:val="nil"/>
              <w:left w:val="nil"/>
              <w:bottom w:val="nil"/>
              <w:right w:val="nil"/>
            </w:tcBorders>
            <w:noWrap/>
            <w:tcMar>
              <w:top w:w="0" w:type="dxa"/>
              <w:left w:w="0" w:type="dxa"/>
              <w:bottom w:w="0" w:type="dxa"/>
              <w:right w:w="0" w:type="dxa"/>
            </w:tcMar>
            <w:vAlign w:val="center"/>
          </w:tcPr>
          <w:p w14:paraId="4769783E" w14:textId="77777777" w:rsidR="003F7441" w:rsidRDefault="003F7441" w:rsidP="00752471">
            <w:pPr>
              <w:keepLines/>
              <w:spacing w:line="180" w:lineRule="exact"/>
            </w:pPr>
            <w:r>
              <w:rPr>
                <w:rFonts w:ascii="Arial" w:eastAsia="Arial" w:hAnsi="Arial" w:cs="Arial"/>
                <w:w w:val="87"/>
                <w:sz w:val="19"/>
                <w:szCs w:val="10"/>
              </w:rPr>
              <w:t xml:space="preserve">▲¥0.619B</w:t>
            </w:r>
          </w:p>
        </w:tc>
        <w:tc>
          <w:tcPr>
            <w:tcW w:w="2299" w:type="dxa"/>
            <w:tcBorders>
              <w:top w:val="nil"/>
              <w:left w:val="nil"/>
              <w:bottom w:val="nil"/>
              <w:right w:val="nil"/>
            </w:tcBorders>
            <w:noWrap/>
            <w:tcMar>
              <w:top w:w="0" w:type="dxa"/>
              <w:left w:w="0" w:type="dxa"/>
              <w:bottom w:w="0" w:type="dxa"/>
              <w:right w:w="0" w:type="dxa"/>
            </w:tcMar>
            <w:vAlign w:val="center"/>
          </w:tcPr>
          <w:p w14:paraId="3436AF07" w14:textId="77777777" w:rsidR="003F7441" w:rsidRDefault="003F7441" w:rsidP="00752471">
            <w:pPr>
              <w:keepLines/>
              <w:spacing w:line="180" w:lineRule="exact"/>
            </w:pPr>
            <w:r>
              <w:rPr>
                <w:rFonts w:ascii="Arial" w:eastAsia="Arial" w:hAnsi="Arial" w:cs="Arial"/>
                <w:w w:val="86"/>
                <w:sz w:val="19"/>
                <w:szCs w:val="10"/>
              </w:rPr>
              <w:t xml:space="preserve">45.0B÷15y+24.0B÷7y</w:t>
            </w:r>
          </w:p>
        </w:tc>
        <w:tc>
          <w:tcPr>
            <w:tcW w:w="2013" w:type="dxa"/>
            <w:tcBorders>
              <w:top w:val="nil"/>
              <w:left w:val="nil"/>
              <w:bottom w:val="nil"/>
              <w:right w:val="nil"/>
            </w:tcBorders>
            <w:noWrap/>
            <w:tcMar>
              <w:top w:w="0" w:type="dxa"/>
              <w:left w:w="0" w:type="dxa"/>
              <w:bottom w:w="0" w:type="dxa"/>
              <w:right w:w="0" w:type="dxa"/>
            </w:tcMar>
            <w:vAlign w:val="center"/>
          </w:tcPr>
          <w:p w14:paraId="30E5647A" w14:textId="77777777" w:rsidR="003F7441" w:rsidRDefault="003F7441" w:rsidP="00752471">
            <w:pPr>
              <w:keepLines/>
              <w:spacing w:line="180" w:lineRule="exact"/>
            </w:pPr>
            <w:r>
              <w:rPr>
                <w:rFonts w:ascii="Arial" w:eastAsia="Arial" w:hAnsi="Arial" w:cs="Arial"/>
                <w:sz w:val="19"/>
                <w:szCs w:val="10"/>
              </w:rPr>
              <w:t xml:space="preserve">▲¥6.429B</w:t>
            </w:r>
          </w:p>
        </w:tc>
      </w:tr>
      <w:tr w:rsidR="003F7441" w14:paraId="14CD33CC" w14:textId="77777777" w:rsidTr="003A4903">
        <w:trPr>
          <w:cantSplit/>
          <w:trHeight w:val="219"/>
          <w:jc w:val="center"/>
        </w:trPr>
        <w:tc>
          <w:tcPr>
            <w:tcW w:w="552" w:type="dxa"/>
            <w:tcBorders>
              <w:top w:val="nil"/>
              <w:left w:val="nil"/>
              <w:bottom w:val="nil"/>
              <w:right w:val="nil"/>
            </w:tcBorders>
            <w:noWrap/>
            <w:tcMar>
              <w:top w:w="0" w:type="dxa"/>
              <w:left w:w="0" w:type="dxa"/>
              <w:bottom w:w="0" w:type="dxa"/>
              <w:right w:w="0" w:type="dxa"/>
            </w:tcMar>
            <w:vAlign w:val="center"/>
          </w:tcPr>
          <w:p w14:paraId="6FFECD52"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1D17C1F2"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33781DD5" w14:textId="77777777" w:rsidR="003F7441" w:rsidRDefault="003F7441" w:rsidP="00752471">
            <w:pPr>
              <w:keepLines/>
              <w:spacing w:line="180" w:lineRule="exact"/>
            </w:pPr>
            <w:r>
              <w:rPr>
                <w:rFonts w:ascii="Arial" w:eastAsia="Arial" w:hAnsi="Arial" w:cs="Arial"/>
                <w:sz w:val="19"/>
                <w:szCs w:val="10"/>
              </w:rPr>
              <w:t>Energy Device</w:t>
            </w:r>
          </w:p>
        </w:tc>
        <w:tc>
          <w:tcPr>
            <w:tcW w:w="2299" w:type="dxa"/>
            <w:tcBorders>
              <w:top w:val="nil"/>
              <w:left w:val="nil"/>
              <w:bottom w:val="nil"/>
              <w:right w:val="nil"/>
            </w:tcBorders>
            <w:noWrap/>
            <w:tcMar>
              <w:top w:w="0" w:type="dxa"/>
              <w:left w:w="0" w:type="dxa"/>
              <w:bottom w:w="0" w:type="dxa"/>
              <w:right w:w="0" w:type="dxa"/>
            </w:tcMar>
            <w:vAlign w:val="center"/>
          </w:tcPr>
          <w:p w14:paraId="221D41B5" w14:textId="77777777" w:rsidR="003F7441" w:rsidRDefault="003F7441" w:rsidP="00752471">
            <w:pPr>
              <w:keepLines/>
              <w:spacing w:line="180" w:lineRule="exact"/>
            </w:pPr>
            <w:r>
              <w:rPr>
                <w:rFonts w:ascii="Arial" w:eastAsia="Arial" w:hAnsi="Arial" w:cs="Arial"/>
                <w:w w:val="86"/>
                <w:sz w:val="19"/>
                <w:szCs w:val="10"/>
              </w:rPr>
              <w:t>Included in Mill/Batt/HTS</w:t>
            </w:r>
          </w:p>
        </w:tc>
        <w:tc>
          <w:tcPr>
            <w:tcW w:w="828" w:type="dxa"/>
            <w:tcBorders>
              <w:top w:val="nil"/>
              <w:left w:val="nil"/>
              <w:bottom w:val="nil"/>
              <w:right w:val="nil"/>
            </w:tcBorders>
            <w:noWrap/>
            <w:tcMar>
              <w:top w:w="0" w:type="dxa"/>
              <w:left w:w="0" w:type="dxa"/>
              <w:bottom w:w="0" w:type="dxa"/>
              <w:right w:w="0" w:type="dxa"/>
            </w:tcMar>
            <w:vAlign w:val="center"/>
          </w:tcPr>
          <w:p w14:paraId="576E819D" w14:textId="77777777" w:rsidR="003F7441" w:rsidRDefault="003F7441" w:rsidP="00752471">
            <w:pPr>
              <w:keepLines/>
              <w:spacing w:line="180" w:lineRule="exact"/>
            </w:pPr>
            <w:r>
              <w:rPr>
                <w:rFonts w:ascii="Arial" w:eastAsia="Arial" w:hAnsi="Arial" w:cs="Arial"/>
                <w:w w:val="87"/>
                <w:sz w:val="19"/>
                <w:szCs w:val="10"/>
              </w:rPr>
              <w:t>¥0.000B</w:t>
            </w:r>
          </w:p>
        </w:tc>
        <w:tc>
          <w:tcPr>
            <w:tcW w:w="2299" w:type="dxa"/>
            <w:tcBorders>
              <w:top w:val="nil"/>
              <w:left w:val="nil"/>
              <w:bottom w:val="nil"/>
              <w:right w:val="nil"/>
            </w:tcBorders>
            <w:noWrap/>
            <w:tcMar>
              <w:top w:w="0" w:type="dxa"/>
              <w:left w:w="0" w:type="dxa"/>
              <w:bottom w:w="0" w:type="dxa"/>
              <w:right w:w="0" w:type="dxa"/>
            </w:tcMar>
            <w:vAlign w:val="center"/>
          </w:tcPr>
          <w:p w14:paraId="456F3B1A" w14:textId="77777777" w:rsidR="003F7441" w:rsidRDefault="003F7441" w:rsidP="00752471">
            <w:pPr>
              <w:keepLines/>
              <w:spacing w:line="180" w:lineRule="exact"/>
            </w:pPr>
            <w:r>
              <w:rPr>
                <w:rFonts w:ascii="Arial" w:eastAsia="Arial" w:hAnsi="Arial" w:cs="Arial"/>
                <w:w w:val="86"/>
                <w:sz w:val="19"/>
                <w:szCs w:val="10"/>
              </w:rPr>
              <w:t>Included in Mill/Batt/HTS</w:t>
            </w:r>
          </w:p>
        </w:tc>
        <w:tc>
          <w:tcPr>
            <w:tcW w:w="2013" w:type="dxa"/>
            <w:tcBorders>
              <w:top w:val="nil"/>
              <w:left w:val="nil"/>
              <w:bottom w:val="nil"/>
              <w:right w:val="nil"/>
            </w:tcBorders>
            <w:noWrap/>
            <w:tcMar>
              <w:top w:w="0" w:type="dxa"/>
              <w:left w:w="0" w:type="dxa"/>
              <w:bottom w:w="0" w:type="dxa"/>
              <w:right w:w="0" w:type="dxa"/>
            </w:tcMar>
            <w:vAlign w:val="center"/>
          </w:tcPr>
          <w:p w14:paraId="573B30D5" w14:textId="77777777" w:rsidR="003F7441" w:rsidRDefault="003F7441" w:rsidP="00752471">
            <w:pPr>
              <w:keepLines/>
              <w:spacing w:line="180" w:lineRule="exact"/>
            </w:pPr>
            <w:r>
              <w:rPr>
                <w:rFonts w:ascii="Arial" w:eastAsia="Arial" w:hAnsi="Arial" w:cs="Arial"/>
                <w:sz w:val="19"/>
                <w:szCs w:val="10"/>
              </w:rPr>
              <w:t>¥0.000B</w:t>
            </w:r>
          </w:p>
        </w:tc>
      </w:tr>
      <w:tr w:rsidR="003F7441" w14:paraId="21936E7D"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1F48D97A"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48CBD1EB"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4E4111D7" w14:textId="77777777" w:rsidR="003F7441" w:rsidRDefault="003F7441" w:rsidP="00752471">
            <w:pPr>
              <w:keepLines/>
              <w:spacing w:line="180" w:lineRule="exact"/>
            </w:pPr>
            <w:r>
              <w:rPr>
                <w:rFonts w:ascii="Arial" w:eastAsia="Arial" w:hAnsi="Arial" w:cs="Arial"/>
                <w:sz w:val="19"/>
                <w:szCs w:val="10"/>
              </w:rPr>
              <w:t>Vehicle Dev</w:t>
            </w:r>
          </w:p>
        </w:tc>
        <w:tc>
          <w:tcPr>
            <w:tcW w:w="2299" w:type="dxa"/>
            <w:tcBorders>
              <w:top w:val="nil"/>
              <w:left w:val="nil"/>
              <w:bottom w:val="nil"/>
              <w:right w:val="nil"/>
            </w:tcBorders>
            <w:noWrap/>
            <w:tcMar>
              <w:top w:w="0" w:type="dxa"/>
              <w:left w:w="0" w:type="dxa"/>
              <w:bottom w:w="0" w:type="dxa"/>
              <w:right w:w="0" w:type="dxa"/>
            </w:tcMar>
            <w:vAlign w:val="center"/>
          </w:tcPr>
          <w:p w14:paraId="31564D68" w14:textId="77777777" w:rsidR="003F7441" w:rsidRDefault="003F7441" w:rsidP="00752471">
            <w:pPr>
              <w:keepLines/>
              <w:spacing w:line="180" w:lineRule="exact"/>
            </w:pPr>
            <w:r>
              <w:rPr>
                <w:rFonts w:ascii="Arial" w:eastAsia="Arial" w:hAnsi="Arial" w:cs="Arial"/>
                <w:w w:val="86"/>
                <w:sz w:val="19"/>
                <w:szCs w:val="10"/>
              </w:rPr>
              <w:t>50.000B÷5y</w:t>
            </w:r>
          </w:p>
        </w:tc>
        <w:tc>
          <w:tcPr>
            <w:tcW w:w="828" w:type="dxa"/>
            <w:tcBorders>
              <w:top w:val="nil"/>
              <w:left w:val="nil"/>
              <w:bottom w:val="nil"/>
              <w:right w:val="nil"/>
            </w:tcBorders>
            <w:noWrap/>
            <w:tcMar>
              <w:top w:w="0" w:type="dxa"/>
              <w:left w:w="0" w:type="dxa"/>
              <w:bottom w:w="0" w:type="dxa"/>
              <w:right w:w="0" w:type="dxa"/>
            </w:tcMar>
            <w:vAlign w:val="center"/>
          </w:tcPr>
          <w:p w14:paraId="56E462A0" w14:textId="77777777" w:rsidR="003F7441" w:rsidRDefault="003F7441" w:rsidP="00752471">
            <w:pPr>
              <w:keepLines/>
              <w:spacing w:line="180" w:lineRule="exact"/>
            </w:pPr>
            <w:r>
              <w:rPr>
                <w:rFonts w:ascii="Arial" w:eastAsia="Arial" w:hAnsi="Arial" w:cs="Arial"/>
                <w:w w:val="77"/>
                <w:sz w:val="19"/>
                <w:szCs w:val="10"/>
              </w:rPr>
              <w:t>▲¥10.000B</w:t>
            </w:r>
          </w:p>
        </w:tc>
        <w:tc>
          <w:tcPr>
            <w:tcW w:w="2299" w:type="dxa"/>
            <w:tcBorders>
              <w:top w:val="nil"/>
              <w:left w:val="nil"/>
              <w:bottom w:val="nil"/>
              <w:right w:val="nil"/>
            </w:tcBorders>
            <w:noWrap/>
            <w:tcMar>
              <w:top w:w="0" w:type="dxa"/>
              <w:left w:w="0" w:type="dxa"/>
              <w:bottom w:w="0" w:type="dxa"/>
              <w:right w:w="0" w:type="dxa"/>
            </w:tcMar>
            <w:vAlign w:val="center"/>
          </w:tcPr>
          <w:p w14:paraId="12A877C8" w14:textId="77777777" w:rsidR="003F7441" w:rsidRDefault="003F7441" w:rsidP="00752471">
            <w:pPr>
              <w:keepLines/>
              <w:spacing w:line="180" w:lineRule="exact"/>
            </w:pPr>
            <w:r>
              <w:rPr>
                <w:rFonts w:ascii="Arial" w:eastAsia="Arial" w:hAnsi="Arial" w:cs="Arial"/>
                <w:w w:val="86"/>
                <w:sz w:val="19"/>
                <w:szCs w:val="10"/>
              </w:rPr>
              <w:t>63.900B÷5y</w:t>
            </w:r>
          </w:p>
        </w:tc>
        <w:tc>
          <w:tcPr>
            <w:tcW w:w="2013" w:type="dxa"/>
            <w:tcBorders>
              <w:top w:val="nil"/>
              <w:left w:val="nil"/>
              <w:bottom w:val="nil"/>
              <w:right w:val="nil"/>
            </w:tcBorders>
            <w:noWrap/>
            <w:tcMar>
              <w:top w:w="0" w:type="dxa"/>
              <w:left w:w="0" w:type="dxa"/>
              <w:bottom w:w="0" w:type="dxa"/>
              <w:right w:w="0" w:type="dxa"/>
            </w:tcMar>
            <w:vAlign w:val="center"/>
          </w:tcPr>
          <w:p w14:paraId="6407FD75" w14:textId="77777777" w:rsidR="003F7441" w:rsidRDefault="003F7441" w:rsidP="00752471">
            <w:pPr>
              <w:keepLines/>
              <w:spacing w:line="180" w:lineRule="exact"/>
            </w:pPr>
            <w:r>
              <w:rPr>
                <w:rFonts w:ascii="Arial" w:eastAsia="Arial" w:hAnsi="Arial" w:cs="Arial"/>
                <w:sz w:val="19"/>
                <w:szCs w:val="10"/>
              </w:rPr>
              <w:t>▲¥12.780B</w:t>
            </w:r>
          </w:p>
        </w:tc>
      </w:tr>
      <w:tr w:rsidR="003F7441" w14:paraId="4F0865F3" w14:textId="77777777" w:rsidTr="003A4903">
        <w:trPr>
          <w:cantSplit/>
          <w:trHeight w:val="218"/>
          <w:jc w:val="center"/>
        </w:trPr>
        <w:tc>
          <w:tcPr>
            <w:tcW w:w="552" w:type="dxa"/>
            <w:tcBorders>
              <w:top w:val="nil"/>
              <w:left w:val="nil"/>
              <w:bottom w:val="nil"/>
              <w:right w:val="nil"/>
            </w:tcBorders>
            <w:noWrap/>
            <w:tcMar>
              <w:top w:w="0" w:type="dxa"/>
              <w:left w:w="0" w:type="dxa"/>
              <w:bottom w:w="0" w:type="dxa"/>
              <w:right w:w="0" w:type="dxa"/>
            </w:tcMar>
            <w:vAlign w:val="center"/>
          </w:tcPr>
          <w:p w14:paraId="300263FD"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66C2ABB0"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5541636A" w14:textId="77777777" w:rsidR="003F7441" w:rsidRDefault="003F7441" w:rsidP="00752471">
            <w:pPr>
              <w:keepLines/>
              <w:spacing w:line="180" w:lineRule="exact"/>
            </w:pPr>
            <w:r>
              <w:rPr>
                <w:rFonts w:ascii="Arial" w:eastAsia="Arial" w:hAnsi="Arial" w:cs="Arial"/>
                <w:sz w:val="19"/>
                <w:szCs w:val="10"/>
              </w:rPr>
              <w:t>Prototype</w:t>
            </w:r>
          </w:p>
        </w:tc>
        <w:tc>
          <w:tcPr>
            <w:tcW w:w="2299" w:type="dxa"/>
            <w:tcBorders>
              <w:top w:val="nil"/>
              <w:left w:val="nil"/>
              <w:bottom w:val="nil"/>
              <w:right w:val="nil"/>
            </w:tcBorders>
            <w:noWrap/>
            <w:tcMar>
              <w:top w:w="0" w:type="dxa"/>
              <w:left w:w="0" w:type="dxa"/>
              <w:bottom w:w="0" w:type="dxa"/>
              <w:right w:w="0" w:type="dxa"/>
            </w:tcMar>
            <w:vAlign w:val="center"/>
          </w:tcPr>
          <w:p w14:paraId="488FC99A" w14:textId="77777777" w:rsidR="003F7441" w:rsidRDefault="003F7441" w:rsidP="00752471">
            <w:pPr>
              <w:keepLines/>
              <w:spacing w:line="180" w:lineRule="exact"/>
            </w:pPr>
            <w:r>
              <w:rPr>
                <w:rFonts w:ascii="Arial" w:eastAsia="Arial" w:hAnsi="Arial" w:cs="Arial"/>
                <w:w w:val="86"/>
                <w:sz w:val="19"/>
                <w:szCs w:val="10"/>
              </w:rPr>
              <w:t>10.000B÷5y</w:t>
            </w:r>
          </w:p>
        </w:tc>
        <w:tc>
          <w:tcPr>
            <w:tcW w:w="828" w:type="dxa"/>
            <w:tcBorders>
              <w:top w:val="nil"/>
              <w:left w:val="nil"/>
              <w:bottom w:val="nil"/>
              <w:right w:val="nil"/>
            </w:tcBorders>
            <w:noWrap/>
            <w:tcMar>
              <w:top w:w="0" w:type="dxa"/>
              <w:left w:w="0" w:type="dxa"/>
              <w:bottom w:w="0" w:type="dxa"/>
              <w:right w:w="0" w:type="dxa"/>
            </w:tcMar>
            <w:vAlign w:val="center"/>
          </w:tcPr>
          <w:p w14:paraId="4F35E898" w14:textId="77777777" w:rsidR="003F7441" w:rsidRDefault="003F7441" w:rsidP="00752471">
            <w:pPr>
              <w:keepLines/>
              <w:spacing w:line="180" w:lineRule="exact"/>
            </w:pPr>
            <w:r>
              <w:rPr>
                <w:rFonts w:ascii="Arial" w:eastAsia="Arial" w:hAnsi="Arial" w:cs="Arial"/>
                <w:w w:val="87"/>
                <w:sz w:val="19"/>
                <w:szCs w:val="10"/>
              </w:rPr>
              <w:t>▲¥2.000B</w:t>
            </w:r>
          </w:p>
        </w:tc>
        <w:tc>
          <w:tcPr>
            <w:tcW w:w="2299" w:type="dxa"/>
            <w:tcBorders>
              <w:top w:val="nil"/>
              <w:left w:val="nil"/>
              <w:bottom w:val="nil"/>
              <w:right w:val="nil"/>
            </w:tcBorders>
            <w:noWrap/>
            <w:tcMar>
              <w:top w:w="0" w:type="dxa"/>
              <w:left w:w="0" w:type="dxa"/>
              <w:bottom w:w="0" w:type="dxa"/>
              <w:right w:w="0" w:type="dxa"/>
            </w:tcMar>
            <w:vAlign w:val="center"/>
          </w:tcPr>
          <w:p w14:paraId="6228EC47" w14:textId="77777777" w:rsidR="003F7441" w:rsidRDefault="003F7441" w:rsidP="00752471">
            <w:pPr>
              <w:keepLines/>
              <w:spacing w:line="180" w:lineRule="exact"/>
            </w:pPr>
            <w:r>
              <w:rPr>
                <w:rFonts w:ascii="Arial" w:eastAsia="Arial" w:hAnsi="Arial" w:cs="Arial"/>
                <w:w w:val="86"/>
                <w:sz w:val="19"/>
                <w:szCs w:val="10"/>
              </w:rPr>
              <w:t>10.000B÷5y</w:t>
            </w:r>
          </w:p>
        </w:tc>
        <w:tc>
          <w:tcPr>
            <w:tcW w:w="2013" w:type="dxa"/>
            <w:tcBorders>
              <w:top w:val="nil"/>
              <w:left w:val="nil"/>
              <w:bottom w:val="nil"/>
              <w:right w:val="nil"/>
            </w:tcBorders>
            <w:noWrap/>
            <w:tcMar>
              <w:top w:w="0" w:type="dxa"/>
              <w:left w:w="0" w:type="dxa"/>
              <w:bottom w:w="0" w:type="dxa"/>
              <w:right w:w="0" w:type="dxa"/>
            </w:tcMar>
            <w:vAlign w:val="center"/>
          </w:tcPr>
          <w:p w14:paraId="56FD508F" w14:textId="77777777" w:rsidR="003F7441" w:rsidRDefault="003F7441" w:rsidP="00752471">
            <w:pPr>
              <w:keepLines/>
              <w:spacing w:line="180" w:lineRule="exact"/>
            </w:pPr>
            <w:r>
              <w:rPr>
                <w:rFonts w:ascii="Arial" w:eastAsia="Arial" w:hAnsi="Arial" w:cs="Arial"/>
                <w:sz w:val="19"/>
                <w:szCs w:val="10"/>
              </w:rPr>
              <w:t>▲¥2.000B</w:t>
            </w:r>
          </w:p>
        </w:tc>
      </w:tr>
      <w:tr w:rsidR="003F7441" w14:paraId="242C1241"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103BF99E"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67E3C9CF"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28C1F8DF" w14:textId="77777777" w:rsidR="003F7441" w:rsidRDefault="003F7441" w:rsidP="00752471">
            <w:pPr>
              <w:keepLines/>
              <w:spacing w:line="180" w:lineRule="exact"/>
            </w:pPr>
            <w:r>
              <w:rPr>
                <w:rFonts w:ascii="Arial" w:eastAsia="Arial" w:hAnsi="Arial" w:cs="Arial"/>
                <w:sz w:val="19"/>
                <w:szCs w:val="10"/>
              </w:rPr>
              <w:t>Swap-body Dev</w:t>
            </w:r>
          </w:p>
        </w:tc>
        <w:tc>
          <w:tcPr>
            <w:tcW w:w="2299" w:type="dxa"/>
            <w:tcBorders>
              <w:top w:val="nil"/>
              <w:left w:val="nil"/>
              <w:bottom w:val="nil"/>
              <w:right w:val="nil"/>
            </w:tcBorders>
            <w:noWrap/>
            <w:tcMar>
              <w:top w:w="0" w:type="dxa"/>
              <w:left w:w="0" w:type="dxa"/>
              <w:bottom w:w="0" w:type="dxa"/>
              <w:right w:w="0" w:type="dxa"/>
            </w:tcMar>
            <w:vAlign w:val="center"/>
          </w:tcPr>
          <w:p w14:paraId="3475415A" w14:textId="77777777" w:rsidR="003F7441" w:rsidRDefault="003F7441" w:rsidP="00752471">
            <w:pPr>
              <w:keepLines/>
              <w:spacing w:line="180" w:lineRule="exact"/>
            </w:pPr>
            <w:r>
              <w:rPr>
                <w:rFonts w:ascii="Arial" w:eastAsia="Arial" w:hAnsi="Arial" w:cs="Arial"/>
                <w:w w:val="86"/>
                <w:sz w:val="19"/>
                <w:szCs w:val="10"/>
              </w:rPr>
              <w:t>Included in Vehicle Dev</w:t>
            </w:r>
          </w:p>
        </w:tc>
        <w:tc>
          <w:tcPr>
            <w:tcW w:w="828" w:type="dxa"/>
            <w:tcBorders>
              <w:top w:val="nil"/>
              <w:left w:val="nil"/>
              <w:bottom w:val="nil"/>
              <w:right w:val="nil"/>
            </w:tcBorders>
            <w:noWrap/>
            <w:tcMar>
              <w:top w:w="0" w:type="dxa"/>
              <w:left w:w="0" w:type="dxa"/>
              <w:bottom w:w="0" w:type="dxa"/>
              <w:right w:w="0" w:type="dxa"/>
            </w:tcMar>
            <w:vAlign w:val="center"/>
          </w:tcPr>
          <w:p w14:paraId="1158F855" w14:textId="77777777" w:rsidR="003F7441" w:rsidRDefault="003F7441" w:rsidP="00752471">
            <w:pPr>
              <w:keepLines/>
              <w:spacing w:line="180" w:lineRule="exact"/>
            </w:pPr>
            <w:r>
              <w:rPr>
                <w:rFonts w:ascii="Arial" w:eastAsia="Arial" w:hAnsi="Arial" w:cs="Arial"/>
                <w:w w:val="87"/>
                <w:sz w:val="19"/>
                <w:szCs w:val="10"/>
              </w:rPr>
              <w:t>¥0.000B</w:t>
            </w:r>
          </w:p>
        </w:tc>
        <w:tc>
          <w:tcPr>
            <w:tcW w:w="2299" w:type="dxa"/>
            <w:tcBorders>
              <w:top w:val="nil"/>
              <w:left w:val="nil"/>
              <w:bottom w:val="nil"/>
              <w:right w:val="nil"/>
            </w:tcBorders>
            <w:noWrap/>
            <w:tcMar>
              <w:top w:w="0" w:type="dxa"/>
              <w:left w:w="0" w:type="dxa"/>
              <w:bottom w:w="0" w:type="dxa"/>
              <w:right w:w="0" w:type="dxa"/>
            </w:tcMar>
            <w:vAlign w:val="center"/>
          </w:tcPr>
          <w:p w14:paraId="1D3B982B" w14:textId="77777777" w:rsidR="003F7441" w:rsidRDefault="003F7441" w:rsidP="00752471">
            <w:pPr>
              <w:keepLines/>
              <w:spacing w:line="180" w:lineRule="exact"/>
            </w:pPr>
            <w:r>
              <w:rPr>
                <w:rFonts w:ascii="Arial" w:eastAsia="Arial" w:hAnsi="Arial" w:cs="Arial"/>
                <w:w w:val="86"/>
                <w:sz w:val="19"/>
                <w:szCs w:val="10"/>
              </w:rPr>
              <w:t>Included in Vehicle Dev</w:t>
            </w:r>
          </w:p>
        </w:tc>
        <w:tc>
          <w:tcPr>
            <w:tcW w:w="2013" w:type="dxa"/>
            <w:tcBorders>
              <w:top w:val="nil"/>
              <w:left w:val="nil"/>
              <w:bottom w:val="nil"/>
              <w:right w:val="nil"/>
            </w:tcBorders>
            <w:noWrap/>
            <w:tcMar>
              <w:top w:w="0" w:type="dxa"/>
              <w:left w:w="0" w:type="dxa"/>
              <w:bottom w:w="0" w:type="dxa"/>
              <w:right w:w="0" w:type="dxa"/>
            </w:tcMar>
            <w:vAlign w:val="center"/>
          </w:tcPr>
          <w:p w14:paraId="12496172" w14:textId="77777777" w:rsidR="003F7441" w:rsidRDefault="003F7441" w:rsidP="00752471">
            <w:pPr>
              <w:keepLines/>
              <w:spacing w:line="180" w:lineRule="exact"/>
            </w:pPr>
            <w:r>
              <w:rPr>
                <w:rFonts w:ascii="Arial" w:eastAsia="Arial" w:hAnsi="Arial" w:cs="Arial"/>
                <w:sz w:val="19"/>
                <w:szCs w:val="10"/>
              </w:rPr>
              <w:t>¥0.000B</w:t>
            </w:r>
          </w:p>
        </w:tc>
      </w:tr>
      <w:tr w:rsidR="003F7441" w14:paraId="2ED6F575"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49C51829"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293CC0DA"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1ABF2A83" w14:textId="77777777" w:rsidR="003F7441" w:rsidRDefault="003F7441" w:rsidP="00752471">
            <w:pPr>
              <w:keepLines/>
              <w:spacing w:line="180" w:lineRule="exact"/>
            </w:pPr>
            <w:r>
              <w:rPr>
                <w:rFonts w:ascii="Arial" w:eastAsia="Arial" w:hAnsi="Arial" w:cs="Arial"/>
                <w:sz w:val="19"/>
                <w:szCs w:val="10"/>
              </w:rPr>
              <w:t>Platform Dev</w:t>
            </w:r>
          </w:p>
        </w:tc>
        <w:tc>
          <w:tcPr>
            <w:tcW w:w="2299" w:type="dxa"/>
            <w:tcBorders>
              <w:top w:val="nil"/>
              <w:left w:val="nil"/>
              <w:bottom w:val="nil"/>
              <w:right w:val="nil"/>
            </w:tcBorders>
            <w:noWrap/>
            <w:tcMar>
              <w:top w:w="0" w:type="dxa"/>
              <w:left w:w="0" w:type="dxa"/>
              <w:bottom w:w="0" w:type="dxa"/>
              <w:right w:w="0" w:type="dxa"/>
            </w:tcMar>
            <w:vAlign w:val="center"/>
          </w:tcPr>
          <w:p w14:paraId="32CEA9B9" w14:textId="77777777" w:rsidR="003F7441" w:rsidRDefault="003F7441" w:rsidP="00752471">
            <w:pPr>
              <w:keepLines/>
              <w:spacing w:line="180" w:lineRule="exact"/>
            </w:pPr>
            <w:r>
              <w:rPr>
                <w:rFonts w:ascii="Arial" w:eastAsia="Arial" w:hAnsi="Arial" w:cs="Arial"/>
                <w:w w:val="86"/>
                <w:sz w:val="19"/>
                <w:szCs w:val="10"/>
              </w:rPr>
              <w:t>40.000B÷5y</w:t>
            </w:r>
          </w:p>
        </w:tc>
        <w:tc>
          <w:tcPr>
            <w:tcW w:w="828" w:type="dxa"/>
            <w:tcBorders>
              <w:top w:val="nil"/>
              <w:left w:val="nil"/>
              <w:bottom w:val="nil"/>
              <w:right w:val="nil"/>
            </w:tcBorders>
            <w:noWrap/>
            <w:tcMar>
              <w:top w:w="0" w:type="dxa"/>
              <w:left w:w="0" w:type="dxa"/>
              <w:bottom w:w="0" w:type="dxa"/>
              <w:right w:w="0" w:type="dxa"/>
            </w:tcMar>
            <w:vAlign w:val="center"/>
          </w:tcPr>
          <w:p w14:paraId="3D51F8A5" w14:textId="77777777" w:rsidR="003F7441" w:rsidRDefault="003F7441" w:rsidP="00752471">
            <w:pPr>
              <w:keepLines/>
              <w:spacing w:line="180" w:lineRule="exact"/>
            </w:pPr>
            <w:r>
              <w:rPr>
                <w:rFonts w:ascii="Arial" w:eastAsia="Arial" w:hAnsi="Arial" w:cs="Arial"/>
                <w:w w:val="87"/>
                <w:sz w:val="19"/>
                <w:szCs w:val="10"/>
              </w:rPr>
              <w:t>▲¥8.000B</w:t>
            </w:r>
          </w:p>
        </w:tc>
        <w:tc>
          <w:tcPr>
            <w:tcW w:w="2299" w:type="dxa"/>
            <w:tcBorders>
              <w:top w:val="nil"/>
              <w:left w:val="nil"/>
              <w:bottom w:val="nil"/>
              <w:right w:val="nil"/>
            </w:tcBorders>
            <w:noWrap/>
            <w:tcMar>
              <w:top w:w="0" w:type="dxa"/>
              <w:left w:w="0" w:type="dxa"/>
              <w:bottom w:w="0" w:type="dxa"/>
              <w:right w:w="0" w:type="dxa"/>
            </w:tcMar>
            <w:vAlign w:val="center"/>
          </w:tcPr>
          <w:p w14:paraId="0CBCB500" w14:textId="77777777" w:rsidR="003F7441" w:rsidRDefault="003F7441" w:rsidP="00752471">
            <w:pPr>
              <w:keepLines/>
              <w:spacing w:line="180" w:lineRule="exact"/>
            </w:pPr>
            <w:r>
              <w:rPr>
                <w:rFonts w:ascii="Arial" w:eastAsia="Arial" w:hAnsi="Arial" w:cs="Arial"/>
                <w:w w:val="86"/>
                <w:sz w:val="19"/>
                <w:szCs w:val="10"/>
              </w:rPr>
              <w:t>59.400B÷5y</w:t>
            </w:r>
          </w:p>
        </w:tc>
        <w:tc>
          <w:tcPr>
            <w:tcW w:w="2013" w:type="dxa"/>
            <w:tcBorders>
              <w:top w:val="nil"/>
              <w:left w:val="nil"/>
              <w:bottom w:val="nil"/>
              <w:right w:val="nil"/>
            </w:tcBorders>
            <w:noWrap/>
            <w:tcMar>
              <w:top w:w="0" w:type="dxa"/>
              <w:left w:w="0" w:type="dxa"/>
              <w:bottom w:w="0" w:type="dxa"/>
              <w:right w:w="0" w:type="dxa"/>
            </w:tcMar>
            <w:vAlign w:val="center"/>
          </w:tcPr>
          <w:p w14:paraId="3E78796C" w14:textId="77777777" w:rsidR="003F7441" w:rsidRDefault="003F7441" w:rsidP="00752471">
            <w:pPr>
              <w:keepLines/>
              <w:spacing w:line="180" w:lineRule="exact"/>
            </w:pPr>
            <w:r>
              <w:rPr>
                <w:rFonts w:ascii="Arial" w:eastAsia="Arial" w:hAnsi="Arial" w:cs="Arial"/>
                <w:sz w:val="19"/>
                <w:szCs w:val="10"/>
              </w:rPr>
              <w:t>▲¥11.880B</w:t>
            </w:r>
          </w:p>
        </w:tc>
      </w:tr>
      <w:tr w:rsidR="003F7441" w14:paraId="67C6C583" w14:textId="77777777" w:rsidTr="003A4903">
        <w:trPr>
          <w:cantSplit/>
          <w:trHeight w:val="218"/>
          <w:jc w:val="center"/>
        </w:trPr>
        <w:tc>
          <w:tcPr>
            <w:tcW w:w="552" w:type="dxa"/>
            <w:tcBorders>
              <w:top w:val="nil"/>
              <w:left w:val="nil"/>
              <w:bottom w:val="nil"/>
              <w:right w:val="nil"/>
            </w:tcBorders>
            <w:noWrap/>
            <w:tcMar>
              <w:top w:w="0" w:type="dxa"/>
              <w:left w:w="0" w:type="dxa"/>
              <w:bottom w:w="0" w:type="dxa"/>
              <w:right w:w="0" w:type="dxa"/>
            </w:tcMar>
            <w:vAlign w:val="center"/>
          </w:tcPr>
          <w:p w14:paraId="07935F73"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3BC17F5E"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094002A8" w14:textId="77777777" w:rsidR="003F7441" w:rsidRDefault="003F7441" w:rsidP="00752471">
            <w:pPr>
              <w:keepLines/>
              <w:spacing w:line="180" w:lineRule="exact"/>
            </w:pPr>
            <w:r>
              <w:rPr>
                <w:rFonts w:ascii="Arial" w:eastAsia="Arial" w:hAnsi="Arial" w:cs="Arial"/>
                <w:sz w:val="19"/>
                <w:szCs w:val="10"/>
              </w:rPr>
              <w:t>AI Platform</w:t>
            </w:r>
          </w:p>
        </w:tc>
        <w:tc>
          <w:tcPr>
            <w:tcW w:w="2299" w:type="dxa"/>
            <w:tcBorders>
              <w:top w:val="nil"/>
              <w:left w:val="nil"/>
              <w:bottom w:val="nil"/>
              <w:right w:val="nil"/>
            </w:tcBorders>
            <w:noWrap/>
            <w:tcMar>
              <w:top w:w="0" w:type="dxa"/>
              <w:left w:w="0" w:type="dxa"/>
              <w:bottom w:w="0" w:type="dxa"/>
              <w:right w:w="0" w:type="dxa"/>
            </w:tcMar>
            <w:vAlign w:val="center"/>
          </w:tcPr>
          <w:p w14:paraId="77B2A1C6" w14:textId="77777777" w:rsidR="003F7441" w:rsidRDefault="003F7441" w:rsidP="00752471">
            <w:pPr>
              <w:keepLines/>
              <w:spacing w:line="180" w:lineRule="exact"/>
            </w:pPr>
            <w:r>
              <w:rPr>
                <w:rFonts w:ascii="Arial" w:eastAsia="Arial" w:hAnsi="Arial" w:cs="Arial"/>
                <w:w w:val="86"/>
                <w:sz w:val="19"/>
                <w:szCs w:val="10"/>
              </w:rPr>
              <w:t>Included in Platform Dev</w:t>
            </w:r>
          </w:p>
        </w:tc>
        <w:tc>
          <w:tcPr>
            <w:tcW w:w="828" w:type="dxa"/>
            <w:tcBorders>
              <w:top w:val="nil"/>
              <w:left w:val="nil"/>
              <w:bottom w:val="nil"/>
              <w:right w:val="nil"/>
            </w:tcBorders>
            <w:noWrap/>
            <w:tcMar>
              <w:top w:w="0" w:type="dxa"/>
              <w:left w:w="0" w:type="dxa"/>
              <w:bottom w:w="0" w:type="dxa"/>
              <w:right w:w="0" w:type="dxa"/>
            </w:tcMar>
            <w:vAlign w:val="center"/>
          </w:tcPr>
          <w:p w14:paraId="1AF5125B" w14:textId="77777777" w:rsidR="003F7441" w:rsidRDefault="003F7441" w:rsidP="00752471">
            <w:pPr>
              <w:keepLines/>
              <w:spacing w:line="180" w:lineRule="exact"/>
            </w:pPr>
            <w:r>
              <w:rPr>
                <w:rFonts w:ascii="Arial" w:eastAsia="Arial" w:hAnsi="Arial" w:cs="Arial"/>
                <w:w w:val="87"/>
                <w:sz w:val="19"/>
                <w:szCs w:val="10"/>
              </w:rPr>
              <w:t>¥0.000B</w:t>
            </w:r>
          </w:p>
        </w:tc>
        <w:tc>
          <w:tcPr>
            <w:tcW w:w="2299" w:type="dxa"/>
            <w:tcBorders>
              <w:top w:val="nil"/>
              <w:left w:val="nil"/>
              <w:bottom w:val="nil"/>
              <w:right w:val="nil"/>
            </w:tcBorders>
            <w:noWrap/>
            <w:tcMar>
              <w:top w:w="0" w:type="dxa"/>
              <w:left w:w="0" w:type="dxa"/>
              <w:bottom w:w="0" w:type="dxa"/>
              <w:right w:w="0" w:type="dxa"/>
            </w:tcMar>
            <w:vAlign w:val="center"/>
          </w:tcPr>
          <w:p w14:paraId="46CDF66A" w14:textId="77777777" w:rsidR="003F7441" w:rsidRDefault="003F7441" w:rsidP="00752471">
            <w:pPr>
              <w:keepLines/>
              <w:spacing w:line="180" w:lineRule="exact"/>
            </w:pPr>
            <w:r>
              <w:rPr>
                <w:rFonts w:ascii="Arial" w:eastAsia="Arial" w:hAnsi="Arial" w:cs="Arial"/>
                <w:w w:val="86"/>
                <w:sz w:val="19"/>
                <w:szCs w:val="10"/>
              </w:rPr>
              <w:t>Included in Platform Dev</w:t>
            </w:r>
          </w:p>
        </w:tc>
        <w:tc>
          <w:tcPr>
            <w:tcW w:w="2013" w:type="dxa"/>
            <w:tcBorders>
              <w:top w:val="nil"/>
              <w:left w:val="nil"/>
              <w:bottom w:val="nil"/>
              <w:right w:val="nil"/>
            </w:tcBorders>
            <w:noWrap/>
            <w:tcMar>
              <w:top w:w="0" w:type="dxa"/>
              <w:left w:w="0" w:type="dxa"/>
              <w:bottom w:w="0" w:type="dxa"/>
              <w:right w:w="0" w:type="dxa"/>
            </w:tcMar>
            <w:vAlign w:val="center"/>
          </w:tcPr>
          <w:p w14:paraId="667313AD" w14:textId="77777777" w:rsidR="003F7441" w:rsidRDefault="003F7441" w:rsidP="00752471">
            <w:pPr>
              <w:keepLines/>
              <w:spacing w:line="180" w:lineRule="exact"/>
            </w:pPr>
            <w:r>
              <w:rPr>
                <w:rFonts w:ascii="Arial" w:eastAsia="Arial" w:hAnsi="Arial" w:cs="Arial"/>
                <w:sz w:val="19"/>
                <w:szCs w:val="10"/>
              </w:rPr>
              <w:t>¥0.000B</w:t>
            </w:r>
          </w:p>
        </w:tc>
      </w:tr>
      <w:tr w:rsidR="003F7441" w14:paraId="04620AF3"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4F94217C"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00D5654C"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159BC085" w14:textId="77777777" w:rsidR="003F7441" w:rsidRDefault="003F7441" w:rsidP="00752471">
            <w:pPr>
              <w:keepLines/>
              <w:spacing w:line="180" w:lineRule="exact"/>
            </w:pPr>
            <w:r>
              <w:rPr>
                <w:rFonts w:ascii="Arial" w:eastAsia="Arial" w:hAnsi="Arial" w:cs="Arial"/>
                <w:sz w:val="19"/>
                <w:szCs w:val="10"/>
              </w:rPr>
              <w:t>Control OS</w:t>
            </w:r>
          </w:p>
        </w:tc>
        <w:tc>
          <w:tcPr>
            <w:tcW w:w="2299" w:type="dxa"/>
            <w:tcBorders>
              <w:top w:val="nil"/>
              <w:left w:val="nil"/>
              <w:bottom w:val="nil"/>
              <w:right w:val="nil"/>
            </w:tcBorders>
            <w:noWrap/>
            <w:tcMar>
              <w:top w:w="0" w:type="dxa"/>
              <w:left w:w="0" w:type="dxa"/>
              <w:bottom w:w="0" w:type="dxa"/>
              <w:right w:w="0" w:type="dxa"/>
            </w:tcMar>
            <w:vAlign w:val="center"/>
          </w:tcPr>
          <w:p w14:paraId="133572BB" w14:textId="77777777" w:rsidR="003F7441" w:rsidRDefault="003F7441" w:rsidP="00752471">
            <w:pPr>
              <w:keepLines/>
              <w:spacing w:line="180" w:lineRule="exact"/>
            </w:pPr>
            <w:r>
              <w:rPr>
                <w:rFonts w:ascii="Arial" w:eastAsia="Arial" w:hAnsi="Arial" w:cs="Arial"/>
                <w:w w:val="86"/>
                <w:sz w:val="19"/>
                <w:szCs w:val="10"/>
              </w:rPr>
              <w:t>Included in Platform Dev</w:t>
            </w:r>
          </w:p>
        </w:tc>
        <w:tc>
          <w:tcPr>
            <w:tcW w:w="828" w:type="dxa"/>
            <w:tcBorders>
              <w:top w:val="nil"/>
              <w:left w:val="nil"/>
              <w:bottom w:val="nil"/>
              <w:right w:val="nil"/>
            </w:tcBorders>
            <w:noWrap/>
            <w:tcMar>
              <w:top w:w="0" w:type="dxa"/>
              <w:left w:w="0" w:type="dxa"/>
              <w:bottom w:w="0" w:type="dxa"/>
              <w:right w:w="0" w:type="dxa"/>
            </w:tcMar>
            <w:vAlign w:val="center"/>
          </w:tcPr>
          <w:p w14:paraId="047F28B2" w14:textId="77777777" w:rsidR="003F7441" w:rsidRDefault="003F7441" w:rsidP="00752471">
            <w:pPr>
              <w:keepLines/>
              <w:spacing w:line="180" w:lineRule="exact"/>
            </w:pPr>
            <w:r>
              <w:rPr>
                <w:rFonts w:ascii="Arial" w:eastAsia="Arial" w:hAnsi="Arial" w:cs="Arial"/>
                <w:w w:val="87"/>
                <w:sz w:val="19"/>
                <w:szCs w:val="10"/>
              </w:rPr>
              <w:t>¥0.000B</w:t>
            </w:r>
          </w:p>
        </w:tc>
        <w:tc>
          <w:tcPr>
            <w:tcW w:w="2299" w:type="dxa"/>
            <w:tcBorders>
              <w:top w:val="nil"/>
              <w:left w:val="nil"/>
              <w:bottom w:val="nil"/>
              <w:right w:val="nil"/>
            </w:tcBorders>
            <w:noWrap/>
            <w:tcMar>
              <w:top w:w="0" w:type="dxa"/>
              <w:left w:w="0" w:type="dxa"/>
              <w:bottom w:w="0" w:type="dxa"/>
              <w:right w:w="0" w:type="dxa"/>
            </w:tcMar>
            <w:vAlign w:val="center"/>
          </w:tcPr>
          <w:p w14:paraId="1D48EBB4" w14:textId="77777777" w:rsidR="003F7441" w:rsidRDefault="003F7441" w:rsidP="00752471">
            <w:pPr>
              <w:keepLines/>
              <w:spacing w:line="180" w:lineRule="exact"/>
            </w:pPr>
            <w:r>
              <w:rPr>
                <w:rFonts w:ascii="Arial" w:eastAsia="Arial" w:hAnsi="Arial" w:cs="Arial"/>
                <w:w w:val="86"/>
                <w:sz w:val="19"/>
                <w:szCs w:val="10"/>
              </w:rPr>
              <w:t>Included in Platform Dev</w:t>
            </w:r>
          </w:p>
        </w:tc>
        <w:tc>
          <w:tcPr>
            <w:tcW w:w="2013" w:type="dxa"/>
            <w:tcBorders>
              <w:top w:val="nil"/>
              <w:left w:val="nil"/>
              <w:bottom w:val="nil"/>
              <w:right w:val="nil"/>
            </w:tcBorders>
            <w:noWrap/>
            <w:tcMar>
              <w:top w:w="0" w:type="dxa"/>
              <w:left w:w="0" w:type="dxa"/>
              <w:bottom w:w="0" w:type="dxa"/>
              <w:right w:w="0" w:type="dxa"/>
            </w:tcMar>
            <w:vAlign w:val="center"/>
          </w:tcPr>
          <w:p w14:paraId="1187089C" w14:textId="77777777" w:rsidR="003F7441" w:rsidRDefault="003F7441" w:rsidP="00752471">
            <w:pPr>
              <w:keepLines/>
              <w:spacing w:line="180" w:lineRule="exact"/>
            </w:pPr>
            <w:r>
              <w:rPr>
                <w:rFonts w:ascii="Arial" w:eastAsia="Arial" w:hAnsi="Arial" w:cs="Arial"/>
                <w:sz w:val="19"/>
                <w:szCs w:val="10"/>
              </w:rPr>
              <w:t>¥0.000B</w:t>
            </w:r>
          </w:p>
        </w:tc>
      </w:tr>
      <w:tr w:rsidR="003F7441" w14:paraId="0F81B2B9" w14:textId="77777777" w:rsidTr="003A4903">
        <w:trPr>
          <w:cantSplit/>
          <w:trHeight w:val="219"/>
          <w:jc w:val="center"/>
        </w:trPr>
        <w:tc>
          <w:tcPr>
            <w:tcW w:w="552" w:type="dxa"/>
            <w:tcBorders>
              <w:top w:val="nil"/>
              <w:left w:val="nil"/>
              <w:bottom w:val="nil"/>
              <w:right w:val="nil"/>
            </w:tcBorders>
            <w:noWrap/>
            <w:tcMar>
              <w:top w:w="0" w:type="dxa"/>
              <w:left w:w="0" w:type="dxa"/>
              <w:bottom w:w="0" w:type="dxa"/>
              <w:right w:w="0" w:type="dxa"/>
            </w:tcMar>
            <w:vAlign w:val="center"/>
          </w:tcPr>
          <w:p w14:paraId="404AC5EF"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0F98461E"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5FC6B86D" w14:textId="77777777" w:rsidR="003F7441" w:rsidRDefault="003F7441" w:rsidP="00752471">
            <w:pPr>
              <w:keepLines/>
              <w:spacing w:line="180" w:lineRule="exact"/>
            </w:pPr>
            <w:r>
              <w:rPr>
                <w:rFonts w:ascii="Arial" w:eastAsia="Arial" w:hAnsi="Arial" w:cs="Arial"/>
                <w:sz w:val="19"/>
                <w:szCs w:val="10"/>
              </w:rPr>
              <w:t>Infra Sync</w:t>
            </w:r>
          </w:p>
        </w:tc>
        <w:tc>
          <w:tcPr>
            <w:tcW w:w="2299" w:type="dxa"/>
            <w:tcBorders>
              <w:top w:val="nil"/>
              <w:left w:val="nil"/>
              <w:bottom w:val="nil"/>
              <w:right w:val="nil"/>
            </w:tcBorders>
            <w:noWrap/>
            <w:tcMar>
              <w:top w:w="0" w:type="dxa"/>
              <w:left w:w="0" w:type="dxa"/>
              <w:bottom w:w="0" w:type="dxa"/>
              <w:right w:w="0" w:type="dxa"/>
            </w:tcMar>
            <w:vAlign w:val="center"/>
          </w:tcPr>
          <w:p w14:paraId="659E0B08" w14:textId="77777777" w:rsidR="003F7441" w:rsidRDefault="003F7441" w:rsidP="00752471">
            <w:pPr>
              <w:keepLines/>
              <w:spacing w:line="180" w:lineRule="exact"/>
            </w:pPr>
            <w:r>
              <w:rPr>
                <w:rFonts w:ascii="Arial" w:eastAsia="Arial" w:hAnsi="Arial" w:cs="Arial"/>
                <w:w w:val="86"/>
                <w:sz w:val="19"/>
                <w:szCs w:val="10"/>
              </w:rPr>
              <w:t>Included in Platform Dev</w:t>
            </w:r>
          </w:p>
        </w:tc>
        <w:tc>
          <w:tcPr>
            <w:tcW w:w="828" w:type="dxa"/>
            <w:tcBorders>
              <w:top w:val="nil"/>
              <w:left w:val="nil"/>
              <w:bottom w:val="nil"/>
              <w:right w:val="nil"/>
            </w:tcBorders>
            <w:noWrap/>
            <w:tcMar>
              <w:top w:w="0" w:type="dxa"/>
              <w:left w:w="0" w:type="dxa"/>
              <w:bottom w:w="0" w:type="dxa"/>
              <w:right w:w="0" w:type="dxa"/>
            </w:tcMar>
            <w:vAlign w:val="center"/>
          </w:tcPr>
          <w:p w14:paraId="7B1A1F26" w14:textId="77777777" w:rsidR="003F7441" w:rsidRDefault="003F7441" w:rsidP="00752471">
            <w:pPr>
              <w:keepLines/>
              <w:spacing w:line="180" w:lineRule="exact"/>
            </w:pPr>
            <w:r>
              <w:rPr>
                <w:rFonts w:ascii="Arial" w:eastAsia="Arial" w:hAnsi="Arial" w:cs="Arial"/>
                <w:w w:val="87"/>
                <w:sz w:val="19"/>
                <w:szCs w:val="10"/>
              </w:rPr>
              <w:t>¥0.000B</w:t>
            </w:r>
          </w:p>
        </w:tc>
        <w:tc>
          <w:tcPr>
            <w:tcW w:w="2299" w:type="dxa"/>
            <w:tcBorders>
              <w:top w:val="nil"/>
              <w:left w:val="nil"/>
              <w:bottom w:val="nil"/>
              <w:right w:val="nil"/>
            </w:tcBorders>
            <w:noWrap/>
            <w:tcMar>
              <w:top w:w="0" w:type="dxa"/>
              <w:left w:w="0" w:type="dxa"/>
              <w:bottom w:w="0" w:type="dxa"/>
              <w:right w:w="0" w:type="dxa"/>
            </w:tcMar>
            <w:vAlign w:val="center"/>
          </w:tcPr>
          <w:p w14:paraId="3429EE90" w14:textId="77777777" w:rsidR="003F7441" w:rsidRDefault="003F7441" w:rsidP="00752471">
            <w:pPr>
              <w:keepLines/>
              <w:spacing w:line="180" w:lineRule="exact"/>
            </w:pPr>
            <w:r>
              <w:rPr>
                <w:rFonts w:ascii="Arial" w:eastAsia="Arial" w:hAnsi="Arial" w:cs="Arial"/>
                <w:w w:val="86"/>
                <w:sz w:val="19"/>
                <w:szCs w:val="10"/>
              </w:rPr>
              <w:t>Included in Platform Dev</w:t>
            </w:r>
          </w:p>
        </w:tc>
        <w:tc>
          <w:tcPr>
            <w:tcW w:w="2013" w:type="dxa"/>
            <w:tcBorders>
              <w:top w:val="nil"/>
              <w:left w:val="nil"/>
              <w:bottom w:val="nil"/>
              <w:right w:val="nil"/>
            </w:tcBorders>
            <w:noWrap/>
            <w:tcMar>
              <w:top w:w="0" w:type="dxa"/>
              <w:left w:w="0" w:type="dxa"/>
              <w:bottom w:w="0" w:type="dxa"/>
              <w:right w:w="0" w:type="dxa"/>
            </w:tcMar>
            <w:vAlign w:val="center"/>
          </w:tcPr>
          <w:p w14:paraId="47B1EA98" w14:textId="77777777" w:rsidR="003F7441" w:rsidRDefault="003F7441" w:rsidP="00752471">
            <w:pPr>
              <w:keepLines/>
              <w:spacing w:line="180" w:lineRule="exact"/>
            </w:pPr>
            <w:r>
              <w:rPr>
                <w:rFonts w:ascii="Arial" w:eastAsia="Arial" w:hAnsi="Arial" w:cs="Arial"/>
                <w:sz w:val="19"/>
                <w:szCs w:val="10"/>
              </w:rPr>
              <w:t>¥0.000B</w:t>
            </w:r>
          </w:p>
        </w:tc>
      </w:tr>
      <w:tr w:rsidR="003F7441" w14:paraId="7535949A"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7DB20D17"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32AD19CD"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35C39D46" w14:textId="77777777" w:rsidR="003F7441" w:rsidRDefault="003F7441" w:rsidP="00752471">
            <w:pPr>
              <w:keepLines/>
              <w:spacing w:line="180" w:lineRule="exact"/>
            </w:pPr>
            <w:r>
              <w:rPr>
                <w:rFonts w:ascii="Arial" w:eastAsia="Arial" w:hAnsi="Arial" w:cs="Arial"/>
                <w:sz w:val="19"/>
                <w:szCs w:val="10"/>
              </w:rPr>
              <w:t>Revenue Logic</w:t>
            </w:r>
          </w:p>
        </w:tc>
        <w:tc>
          <w:tcPr>
            <w:tcW w:w="2299" w:type="dxa"/>
            <w:tcBorders>
              <w:top w:val="nil"/>
              <w:left w:val="nil"/>
              <w:bottom w:val="nil"/>
              <w:right w:val="nil"/>
            </w:tcBorders>
            <w:noWrap/>
            <w:tcMar>
              <w:top w:w="0" w:type="dxa"/>
              <w:left w:w="0" w:type="dxa"/>
              <w:bottom w:w="0" w:type="dxa"/>
              <w:right w:w="0" w:type="dxa"/>
            </w:tcMar>
            <w:vAlign w:val="center"/>
          </w:tcPr>
          <w:p w14:paraId="2C754B11" w14:textId="77777777" w:rsidR="003F7441" w:rsidRDefault="003F7441" w:rsidP="00752471">
            <w:pPr>
              <w:keepLines/>
              <w:spacing w:line="180" w:lineRule="exact"/>
            </w:pPr>
            <w:r>
              <w:rPr>
                <w:rFonts w:ascii="Arial" w:eastAsia="Arial" w:hAnsi="Arial" w:cs="Arial"/>
                <w:w w:val="86"/>
                <w:sz w:val="19"/>
                <w:szCs w:val="10"/>
              </w:rPr>
              <w:t>Included in Platform Dev</w:t>
            </w:r>
          </w:p>
        </w:tc>
        <w:tc>
          <w:tcPr>
            <w:tcW w:w="828" w:type="dxa"/>
            <w:tcBorders>
              <w:top w:val="nil"/>
              <w:left w:val="nil"/>
              <w:bottom w:val="nil"/>
              <w:right w:val="nil"/>
            </w:tcBorders>
            <w:noWrap/>
            <w:tcMar>
              <w:top w:w="0" w:type="dxa"/>
              <w:left w:w="0" w:type="dxa"/>
              <w:bottom w:w="0" w:type="dxa"/>
              <w:right w:w="0" w:type="dxa"/>
            </w:tcMar>
            <w:vAlign w:val="center"/>
          </w:tcPr>
          <w:p w14:paraId="2ACD8D57" w14:textId="77777777" w:rsidR="003F7441" w:rsidRDefault="003F7441" w:rsidP="00752471">
            <w:pPr>
              <w:keepLines/>
              <w:spacing w:line="180" w:lineRule="exact"/>
            </w:pPr>
            <w:r>
              <w:rPr>
                <w:rFonts w:ascii="Arial" w:eastAsia="Arial" w:hAnsi="Arial" w:cs="Arial"/>
                <w:w w:val="87"/>
                <w:sz w:val="19"/>
                <w:szCs w:val="10"/>
              </w:rPr>
              <w:t>¥0.000B</w:t>
            </w:r>
          </w:p>
        </w:tc>
        <w:tc>
          <w:tcPr>
            <w:tcW w:w="2299" w:type="dxa"/>
            <w:tcBorders>
              <w:top w:val="nil"/>
              <w:left w:val="nil"/>
              <w:bottom w:val="nil"/>
              <w:right w:val="nil"/>
            </w:tcBorders>
            <w:noWrap/>
            <w:tcMar>
              <w:top w:w="0" w:type="dxa"/>
              <w:left w:w="0" w:type="dxa"/>
              <w:bottom w:w="0" w:type="dxa"/>
              <w:right w:w="0" w:type="dxa"/>
            </w:tcMar>
            <w:vAlign w:val="center"/>
          </w:tcPr>
          <w:p w14:paraId="2AB404FE" w14:textId="77777777" w:rsidR="003F7441" w:rsidRDefault="003F7441" w:rsidP="00752471">
            <w:pPr>
              <w:keepLines/>
              <w:spacing w:line="180" w:lineRule="exact"/>
            </w:pPr>
            <w:r>
              <w:rPr>
                <w:rFonts w:ascii="Arial" w:eastAsia="Arial" w:hAnsi="Arial" w:cs="Arial"/>
                <w:w w:val="86"/>
                <w:sz w:val="19"/>
                <w:szCs w:val="10"/>
              </w:rPr>
              <w:t>Included in Platform Dev</w:t>
            </w:r>
          </w:p>
        </w:tc>
        <w:tc>
          <w:tcPr>
            <w:tcW w:w="2013" w:type="dxa"/>
            <w:tcBorders>
              <w:top w:val="nil"/>
              <w:left w:val="nil"/>
              <w:bottom w:val="nil"/>
              <w:right w:val="nil"/>
            </w:tcBorders>
            <w:noWrap/>
            <w:tcMar>
              <w:top w:w="0" w:type="dxa"/>
              <w:left w:w="0" w:type="dxa"/>
              <w:bottom w:w="0" w:type="dxa"/>
              <w:right w:w="0" w:type="dxa"/>
            </w:tcMar>
            <w:vAlign w:val="center"/>
          </w:tcPr>
          <w:p w14:paraId="57305B90" w14:textId="77777777" w:rsidR="003F7441" w:rsidRDefault="003F7441" w:rsidP="00752471">
            <w:pPr>
              <w:keepLines/>
              <w:spacing w:line="180" w:lineRule="exact"/>
            </w:pPr>
            <w:r>
              <w:rPr>
                <w:rFonts w:ascii="Arial" w:eastAsia="Arial" w:hAnsi="Arial" w:cs="Arial"/>
                <w:sz w:val="19"/>
                <w:szCs w:val="10"/>
              </w:rPr>
              <w:t>¥0.000B</w:t>
            </w:r>
          </w:p>
        </w:tc>
      </w:tr>
      <w:tr w:rsidR="003F7441" w14:paraId="49CC6907" w14:textId="77777777" w:rsidTr="003A4903">
        <w:trPr>
          <w:cantSplit/>
          <w:trHeight w:val="206"/>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2392CA5D" w14:textId="77777777" w:rsidR="003F7441" w:rsidRDefault="003F7441" w:rsidP="00752471">
            <w:pPr>
              <w:keepLines/>
              <w:spacing w:line="180" w:lineRule="exact"/>
            </w:pPr>
            <w:r>
              <w:rPr>
                <w:rFonts w:ascii="Arial" w:eastAsia="Arial" w:hAnsi="Arial" w:cs="Arial"/>
                <w:sz w:val="19"/>
                <w:szCs w:val="10"/>
              </w:rPr>
              <w:t>Total</w:t>
            </w: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516A1359" w14:textId="77777777" w:rsidR="003F7441" w:rsidRDefault="003F7441" w:rsidP="00752471">
            <w:pPr>
              <w:keepLines/>
              <w:spacing w:line="180" w:lineRule="exact"/>
            </w:pPr>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6D7514B2" w14:textId="77777777" w:rsidR="003F7441" w:rsidRDefault="003F7441" w:rsidP="00752471">
            <w:pPr>
              <w:keepLines/>
              <w:spacing w:line="180" w:lineRule="exact"/>
            </w:pPr>
            <w:r>
              <w:rPr>
                <w:rFonts w:ascii="Arial" w:eastAsia="Arial" w:hAnsi="Arial" w:cs="Arial"/>
                <w:sz w:val="19"/>
                <w:szCs w:val="10"/>
              </w:rPr>
              <w:t>Total Depreciation</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3FA7E8ED" w14:textId="77777777" w:rsidR="003F7441" w:rsidRDefault="003F7441" w:rsidP="00752471">
            <w:pPr>
              <w:keepLines/>
              <w:spacing w:line="180" w:lineRule="exact"/>
            </w:pPr>
            <w:r>
              <w:rPr>
                <w:rFonts w:ascii="Arial" w:eastAsia="Arial" w:hAnsi="Arial" w:cs="Arial"/>
                <w:sz w:val="19"/>
                <w:szCs w:val="10"/>
              </w:rPr>
              <w:t>sum</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279F941B" w14:textId="77777777" w:rsidR="003F7441" w:rsidRDefault="003F7441" w:rsidP="00752471">
            <w:pPr>
              <w:keepLines/>
              <w:spacing w:line="180" w:lineRule="exact"/>
            </w:pPr>
            <w:r>
              <w:rPr>
                <w:rFonts w:ascii="Arial" w:eastAsia="Arial" w:hAnsi="Arial" w:cs="Arial"/>
                <w:w w:val="77"/>
                <w:sz w:val="19"/>
                <w:szCs w:val="10"/>
              </w:rPr>
              <w:t xml:space="preserve">▲¥23.949B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300198A4" w14:textId="77777777" w:rsidR="003F7441" w:rsidRDefault="003F7441" w:rsidP="00752471">
            <w:pPr>
              <w:keepLines/>
              <w:spacing w:line="180" w:lineRule="exact"/>
            </w:pPr>
            <w:r>
              <w:rPr>
                <w:rFonts w:ascii="Arial" w:eastAsia="Arial" w:hAnsi="Arial" w:cs="Arial"/>
                <w:sz w:val="19"/>
                <w:szCs w:val="10"/>
              </w:rPr>
              <w:t>sum</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48499455" w14:textId="77777777" w:rsidR="003F7441" w:rsidRDefault="003F7441" w:rsidP="00752471">
            <w:pPr>
              <w:keepLines/>
              <w:spacing w:line="180" w:lineRule="exact"/>
            </w:pPr>
            <w:r>
              <w:rPr>
                <w:rFonts w:ascii="Arial" w:eastAsia="Arial" w:hAnsi="Arial" w:cs="Arial"/>
                <w:sz w:val="19"/>
                <w:szCs w:val="10"/>
              </w:rPr>
              <w:t xml:space="preserve">▲¥42.626B</w:t>
            </w:r>
          </w:p>
        </w:tc>
      </w:tr>
      <w:tr w:rsidR="003F7441" w14:paraId="31A8EF6C" w14:textId="77777777" w:rsidTr="003A4903">
        <w:trPr>
          <w:cantSplit/>
          <w:trHeight w:val="208"/>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41E61DD1" w14:textId="77777777" w:rsidR="003F7441" w:rsidRDefault="003F7441" w:rsidP="00752471">
            <w:pPr>
              <w:keepLines/>
              <w:spacing w:line="180" w:lineRule="exact"/>
            </w:pPr>
            <w:r>
              <w:rPr>
                <w:rFonts w:ascii="Arial" w:eastAsia="Arial" w:hAnsi="Arial" w:cs="Arial"/>
                <w:sz w:val="19"/>
                <w:szCs w:val="10"/>
              </w:rPr>
              <w:t>Profit</w:t>
            </w: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3412A076" w14:textId="77777777" w:rsidR="003F7441" w:rsidRDefault="003F7441" w:rsidP="00752471">
            <w:pPr>
              <w:keepLines/>
              <w:spacing w:line="180" w:lineRule="exact"/>
            </w:pPr>
            <w:r>
              <w:rPr>
                <w:rFonts w:ascii="Arial" w:eastAsia="Arial" w:hAnsi="Arial" w:cs="Arial"/>
                <w:sz w:val="19"/>
                <w:szCs w:val="10"/>
              </w:rPr>
              <w:t>Total</w:t>
            </w:r>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49A297EC" w14:textId="77777777" w:rsidR="003F7441" w:rsidRDefault="003F7441" w:rsidP="00752471">
            <w:pPr>
              <w:keepLines/>
              <w:spacing w:line="180" w:lineRule="exact"/>
            </w:pPr>
            <w:r>
              <w:rPr>
                <w:rFonts w:ascii="Arial" w:eastAsia="Arial" w:hAnsi="Arial" w:cs="Arial"/>
                <w:sz w:val="19"/>
                <w:szCs w:val="10"/>
              </w:rPr>
              <w:t>Operating Profit</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7DAB1664" w14:textId="77777777" w:rsidR="003F7441" w:rsidRDefault="003F7441" w:rsidP="00752471">
            <w:pPr>
              <w:keepLines/>
              <w:spacing w:line="180" w:lineRule="exact"/>
            </w:pPr>
            <w:r>
              <w:rPr>
                <w:rFonts w:ascii="Arial" w:eastAsia="Arial" w:hAnsi="Arial" w:cs="Arial"/>
                <w:sz w:val="19"/>
                <w:szCs w:val="10"/>
              </w:rPr>
              <w:t>EBITDA−Dep.</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2786FC7B" w14:textId="77777777" w:rsidR="003F7441" w:rsidRDefault="003F7441" w:rsidP="00752471">
            <w:pPr>
              <w:keepLines/>
              <w:spacing w:line="180" w:lineRule="exact"/>
            </w:pPr>
            <w:r>
              <w:rPr>
                <w:rFonts w:ascii="Arial" w:eastAsia="Arial" w:hAnsi="Arial" w:cs="Arial"/>
                <w:w w:val="77"/>
                <w:sz w:val="19"/>
                <w:szCs w:val="10"/>
              </w:rPr>
              <w:t xml:space="preserve">▲¥10.586B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0090C1CB" w14:textId="77777777" w:rsidR="003F7441" w:rsidRDefault="003F7441" w:rsidP="00752471">
            <w:pPr>
              <w:keepLines/>
              <w:spacing w:line="180" w:lineRule="exact"/>
            </w:pPr>
            <w:r>
              <w:rPr>
                <w:rFonts w:ascii="Arial" w:eastAsia="Arial" w:hAnsi="Arial" w:cs="Arial"/>
                <w:sz w:val="19"/>
                <w:szCs w:val="10"/>
              </w:rPr>
              <w:t>EBITDA−Dep.</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4C674AAF" w14:textId="77777777" w:rsidR="003F7441" w:rsidRDefault="003F7441" w:rsidP="00752471">
            <w:pPr>
              <w:keepLines/>
              <w:spacing w:line="180" w:lineRule="exact"/>
            </w:pPr>
            <w:r>
              <w:rPr>
                <w:rFonts w:ascii="Arial" w:eastAsia="Arial" w:hAnsi="Arial" w:cs="Arial"/>
                <w:sz w:val="19"/>
                <w:szCs w:val="10"/>
              </w:rPr>
              <w:t xml:space="preserve">¥17.759B</w:t>
            </w:r>
          </w:p>
        </w:tc>
      </w:tr>
      <w:tr w:rsidR="003F7441" w14:paraId="1F8F1580"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38F5CAFE"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4879340F"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6CCF0FB8" w14:textId="77777777" w:rsidR="003F7441" w:rsidRDefault="003F7441" w:rsidP="00752471">
            <w:pPr>
              <w:keepLines/>
              <w:spacing w:line="180" w:lineRule="exact"/>
            </w:pPr>
            <w:r>
              <w:rPr>
                <w:rFonts w:ascii="Arial" w:eastAsia="Arial" w:hAnsi="Arial" w:cs="Arial"/>
                <w:w w:val="70"/>
                <w:sz w:val="19"/>
                <w:szCs w:val="10"/>
              </w:rPr>
              <w:t>Contribution before depreciation</w:t>
            </w:r>
          </w:p>
        </w:tc>
        <w:tc>
          <w:tcPr>
            <w:tcW w:w="2299" w:type="dxa"/>
            <w:tcBorders>
              <w:top w:val="nil"/>
              <w:left w:val="nil"/>
              <w:bottom w:val="nil"/>
              <w:right w:val="nil"/>
            </w:tcBorders>
            <w:noWrap/>
            <w:tcMar>
              <w:top w:w="0" w:type="dxa"/>
              <w:left w:w="0" w:type="dxa"/>
              <w:bottom w:w="0" w:type="dxa"/>
              <w:right w:w="0" w:type="dxa"/>
            </w:tcMar>
            <w:vAlign w:val="center"/>
          </w:tcPr>
          <w:p w14:paraId="5E9AF1BD" w14:textId="77777777" w:rsidR="003F7441" w:rsidRDefault="003F7441" w:rsidP="00752471">
            <w:pPr>
              <w:keepLines/>
              <w:spacing w:line="180" w:lineRule="exact"/>
            </w:pPr>
            <w:r>
              <w:rPr>
                <w:rFonts w:ascii="Arial" w:eastAsia="Arial" w:hAnsi="Arial" w:cs="Arial"/>
                <w:sz w:val="19"/>
                <w:szCs w:val="10"/>
              </w:rPr>
              <w:t>Revenue−OPEX−SG&amp;A</w:t>
            </w:r>
          </w:p>
        </w:tc>
        <w:tc>
          <w:tcPr>
            <w:tcW w:w="828" w:type="dxa"/>
            <w:tcBorders>
              <w:top w:val="nil"/>
              <w:left w:val="nil"/>
              <w:bottom w:val="nil"/>
              <w:right w:val="nil"/>
            </w:tcBorders>
            <w:noWrap/>
            <w:tcMar>
              <w:top w:w="0" w:type="dxa"/>
              <w:left w:w="0" w:type="dxa"/>
              <w:bottom w:w="0" w:type="dxa"/>
              <w:right w:w="0" w:type="dxa"/>
            </w:tcMar>
            <w:vAlign w:val="center"/>
          </w:tcPr>
          <w:p w14:paraId="7938CF13" w14:textId="77777777" w:rsidR="003F7441" w:rsidRDefault="003F7441" w:rsidP="00752471">
            <w:pPr>
              <w:keepLines/>
              <w:spacing w:line="180" w:lineRule="exact"/>
            </w:pPr>
            <w:r>
              <w:rPr>
                <w:rFonts w:ascii="Arial" w:eastAsia="Arial" w:hAnsi="Arial" w:cs="Arial"/>
                <w:w w:val="97"/>
                <w:sz w:val="19"/>
                <w:szCs w:val="10"/>
              </w:rPr>
              <w:t xml:space="preserve">¥13.363B</w:t>
            </w:r>
          </w:p>
        </w:tc>
        <w:tc>
          <w:tcPr>
            <w:tcW w:w="2299" w:type="dxa"/>
            <w:tcBorders>
              <w:top w:val="nil"/>
              <w:left w:val="nil"/>
              <w:bottom w:val="nil"/>
              <w:right w:val="nil"/>
            </w:tcBorders>
            <w:noWrap/>
            <w:tcMar>
              <w:top w:w="0" w:type="dxa"/>
              <w:left w:w="0" w:type="dxa"/>
              <w:bottom w:w="0" w:type="dxa"/>
              <w:right w:w="0" w:type="dxa"/>
            </w:tcMar>
            <w:vAlign w:val="center"/>
          </w:tcPr>
          <w:p w14:paraId="136D0FEE" w14:textId="77777777" w:rsidR="003F7441" w:rsidRDefault="003F7441" w:rsidP="00752471">
            <w:pPr>
              <w:keepLines/>
              <w:spacing w:line="180" w:lineRule="exact"/>
            </w:pPr>
            <w:r>
              <w:rPr>
                <w:rFonts w:ascii="Arial" w:eastAsia="Arial" w:hAnsi="Arial" w:cs="Arial"/>
                <w:sz w:val="19"/>
                <w:szCs w:val="10"/>
              </w:rPr>
              <w:t>Revenue−OPEX−SG&amp;A</w:t>
            </w:r>
          </w:p>
        </w:tc>
        <w:tc>
          <w:tcPr>
            <w:tcW w:w="2013" w:type="dxa"/>
            <w:tcBorders>
              <w:top w:val="nil"/>
              <w:left w:val="nil"/>
              <w:bottom w:val="nil"/>
              <w:right w:val="nil"/>
            </w:tcBorders>
            <w:noWrap/>
            <w:tcMar>
              <w:top w:w="0" w:type="dxa"/>
              <w:left w:w="0" w:type="dxa"/>
              <w:bottom w:w="0" w:type="dxa"/>
              <w:right w:w="0" w:type="dxa"/>
            </w:tcMar>
            <w:vAlign w:val="center"/>
          </w:tcPr>
          <w:p w14:paraId="5A08D2E2" w14:textId="77777777" w:rsidR="003F7441" w:rsidRDefault="003F7441" w:rsidP="00752471">
            <w:pPr>
              <w:keepLines/>
              <w:spacing w:line="180" w:lineRule="exact"/>
            </w:pPr>
            <w:r>
              <w:rPr>
                <w:rFonts w:ascii="Arial" w:eastAsia="Arial" w:hAnsi="Arial" w:cs="Arial"/>
                <w:sz w:val="19"/>
                <w:szCs w:val="10"/>
              </w:rPr>
              <w:t xml:space="preserve">¥60.385B</w:t>
            </w:r>
          </w:p>
        </w:tc>
      </w:tr>
      <w:tr w:rsidR="003F7441" w14:paraId="1166E810" w14:textId="77777777" w:rsidTr="003A4903">
        <w:trPr>
          <w:cantSplit/>
          <w:trHeight w:val="219"/>
          <w:jc w:val="center"/>
        </w:trPr>
        <w:tc>
          <w:tcPr>
            <w:tcW w:w="552" w:type="dxa"/>
            <w:tcBorders>
              <w:top w:val="nil"/>
              <w:left w:val="nil"/>
              <w:bottom w:val="nil"/>
              <w:right w:val="nil"/>
            </w:tcBorders>
            <w:noWrap/>
            <w:tcMar>
              <w:top w:w="0" w:type="dxa"/>
              <w:left w:w="0" w:type="dxa"/>
              <w:bottom w:w="0" w:type="dxa"/>
              <w:right w:w="0" w:type="dxa"/>
            </w:tcMar>
            <w:vAlign w:val="center"/>
          </w:tcPr>
          <w:p w14:paraId="4F388A78"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4724F58F"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6FED523A" w14:textId="77777777" w:rsidR="003F7441" w:rsidRDefault="003F7441" w:rsidP="00752471">
            <w:pPr>
              <w:keepLines/>
              <w:spacing w:line="180" w:lineRule="exact"/>
            </w:pPr>
            <w:r>
              <w:rPr>
                <w:rFonts w:ascii="Arial" w:eastAsia="Arial" w:hAnsi="Arial" w:cs="Arial"/>
                <w:sz w:val="19"/>
                <w:szCs w:val="10"/>
              </w:rPr>
              <w:t>Operating Margin</w:t>
            </w:r>
          </w:p>
        </w:tc>
        <w:tc>
          <w:tcPr>
            <w:tcW w:w="2299" w:type="dxa"/>
            <w:tcBorders>
              <w:top w:val="nil"/>
              <w:left w:val="nil"/>
              <w:bottom w:val="nil"/>
              <w:right w:val="nil"/>
            </w:tcBorders>
            <w:noWrap/>
            <w:tcMar>
              <w:top w:w="0" w:type="dxa"/>
              <w:left w:w="0" w:type="dxa"/>
              <w:bottom w:w="0" w:type="dxa"/>
              <w:right w:w="0" w:type="dxa"/>
            </w:tcMar>
            <w:vAlign w:val="center"/>
          </w:tcPr>
          <w:p w14:paraId="7E786EC2" w14:textId="77777777" w:rsidR="003F7441" w:rsidRDefault="003F7441" w:rsidP="00752471">
            <w:pPr>
              <w:keepLines/>
              <w:spacing w:line="180" w:lineRule="exact"/>
            </w:pPr>
            <w:r>
              <w:rPr>
                <w:rFonts w:ascii="Arial" w:eastAsia="Arial" w:hAnsi="Arial" w:cs="Arial"/>
                <w:sz w:val="19"/>
                <w:szCs w:val="10"/>
              </w:rPr>
              <w:t>Operating Profit÷Revenue</w:t>
            </w:r>
          </w:p>
        </w:tc>
        <w:tc>
          <w:tcPr>
            <w:tcW w:w="828" w:type="dxa"/>
            <w:tcBorders>
              <w:top w:val="nil"/>
              <w:left w:val="nil"/>
              <w:bottom w:val="nil"/>
              <w:right w:val="nil"/>
            </w:tcBorders>
            <w:noWrap/>
            <w:tcMar>
              <w:top w:w="0" w:type="dxa"/>
              <w:left w:w="0" w:type="dxa"/>
              <w:bottom w:w="0" w:type="dxa"/>
              <w:right w:w="0" w:type="dxa"/>
            </w:tcMar>
            <w:vAlign w:val="center"/>
          </w:tcPr>
          <w:p w14:paraId="6D3DF3B2" w14:textId="77777777" w:rsidR="003F7441" w:rsidRDefault="003F7441" w:rsidP="00752471">
            <w:pPr>
              <w:keepLines/>
              <w:spacing w:line="180" w:lineRule="exact"/>
            </w:pPr>
            <w:r>
              <w:rPr>
                <w:rFonts w:ascii="Arial" w:eastAsia="Arial" w:hAnsi="Arial" w:cs="Arial"/>
                <w:sz w:val="19"/>
                <w:szCs w:val="10"/>
              </w:rPr>
              <w:t xml:space="preserve">-33.5%</w:t>
            </w:r>
          </w:p>
        </w:tc>
        <w:tc>
          <w:tcPr>
            <w:tcW w:w="2299" w:type="dxa"/>
            <w:tcBorders>
              <w:top w:val="nil"/>
              <w:left w:val="nil"/>
              <w:bottom w:val="nil"/>
              <w:right w:val="nil"/>
            </w:tcBorders>
            <w:noWrap/>
            <w:tcMar>
              <w:top w:w="0" w:type="dxa"/>
              <w:left w:w="0" w:type="dxa"/>
              <w:bottom w:w="0" w:type="dxa"/>
              <w:right w:w="0" w:type="dxa"/>
            </w:tcMar>
            <w:vAlign w:val="center"/>
          </w:tcPr>
          <w:p w14:paraId="7CBAF12A" w14:textId="77777777" w:rsidR="003F7441" w:rsidRDefault="003F7441" w:rsidP="00752471">
            <w:pPr>
              <w:keepLines/>
              <w:spacing w:line="180" w:lineRule="exact"/>
            </w:pPr>
            <w:r>
              <w:rPr>
                <w:rFonts w:ascii="Arial" w:eastAsia="Arial" w:hAnsi="Arial" w:cs="Arial"/>
                <w:sz w:val="19"/>
                <w:szCs w:val="10"/>
              </w:rPr>
              <w:t>Operating Profit÷Revenue</w:t>
            </w:r>
          </w:p>
        </w:tc>
        <w:tc>
          <w:tcPr>
            <w:tcW w:w="2013" w:type="dxa"/>
            <w:tcBorders>
              <w:top w:val="nil"/>
              <w:left w:val="nil"/>
              <w:bottom w:val="nil"/>
              <w:right w:val="nil"/>
            </w:tcBorders>
            <w:noWrap/>
            <w:tcMar>
              <w:top w:w="0" w:type="dxa"/>
              <w:left w:w="0" w:type="dxa"/>
              <w:bottom w:w="0" w:type="dxa"/>
              <w:right w:w="0" w:type="dxa"/>
            </w:tcMar>
            <w:vAlign w:val="center"/>
          </w:tcPr>
          <w:p w14:paraId="2AC2E20D" w14:textId="77777777" w:rsidR="003F7441" w:rsidRDefault="003F7441" w:rsidP="00752471">
            <w:pPr>
              <w:keepLines/>
              <w:spacing w:line="180" w:lineRule="exact"/>
            </w:pPr>
            <w:r>
              <w:rPr>
                <w:rFonts w:ascii="Arial" w:eastAsia="Arial" w:hAnsi="Arial" w:cs="Arial"/>
                <w:sz w:val="19"/>
                <w:szCs w:val="10"/>
              </w:rPr>
              <w:t xml:space="preserve">10.9%</w:t>
            </w:r>
          </w:p>
        </w:tc>
      </w:tr>
      <w:tr w:rsidR="003F7441" w14:paraId="31A018D1"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33E17166"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6AC829BF"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1BF68078" w14:textId="77777777" w:rsidR="003F7441" w:rsidRDefault="003F7441" w:rsidP="00752471">
            <w:pPr>
              <w:keepLines/>
              <w:spacing w:line="180" w:lineRule="exact"/>
            </w:pPr>
            <w:r>
              <w:rPr>
                <w:rFonts w:ascii="Arial" w:eastAsia="Arial" w:hAnsi="Arial" w:cs="Arial"/>
                <w:sz w:val="19"/>
                <w:szCs w:val="10"/>
              </w:rPr>
              <w:t>Project Payback</w:t>
            </w:r>
          </w:p>
        </w:tc>
        <w:tc>
          <w:tcPr>
            <w:tcW w:w="2299" w:type="dxa"/>
            <w:tcBorders>
              <w:top w:val="nil"/>
              <w:left w:val="nil"/>
              <w:bottom w:val="nil"/>
              <w:right w:val="nil"/>
            </w:tcBorders>
            <w:noWrap/>
            <w:tcMar>
              <w:top w:w="0" w:type="dxa"/>
              <w:left w:w="0" w:type="dxa"/>
              <w:bottom w:w="0" w:type="dxa"/>
              <w:right w:w="0" w:type="dxa"/>
            </w:tcMar>
            <w:vAlign w:val="center"/>
          </w:tcPr>
          <w:p w14:paraId="5AAB4DA4" w14:textId="77777777" w:rsidR="003F7441" w:rsidRDefault="003F7441" w:rsidP="00752471">
            <w:pPr>
              <w:keepLines/>
              <w:spacing w:line="180" w:lineRule="exact"/>
            </w:pPr>
            <w:r>
              <w:rPr>
                <w:rFonts w:ascii="Arial" w:eastAsia="Arial" w:hAnsi="Arial" w:cs="Arial"/>
                <w:sz w:val="19"/>
                <w:szCs w:val="10"/>
              </w:rPr>
              <w:t>see cash-flow table</w:t>
            </w:r>
          </w:p>
        </w:tc>
        <w:tc>
          <w:tcPr>
            <w:tcW w:w="828" w:type="dxa"/>
            <w:tcBorders>
              <w:top w:val="nil"/>
              <w:left w:val="nil"/>
              <w:bottom w:val="nil"/>
              <w:right w:val="nil"/>
            </w:tcBorders>
            <w:noWrap/>
            <w:tcMar>
              <w:top w:w="0" w:type="dxa"/>
              <w:left w:w="0" w:type="dxa"/>
              <w:bottom w:w="0" w:type="dxa"/>
              <w:right w:w="0" w:type="dxa"/>
            </w:tcMar>
            <w:vAlign w:val="center"/>
          </w:tcPr>
          <w:p w14:paraId="78CE6271" w14:textId="77777777" w:rsidR="003F7441" w:rsidRDefault="003F7441" w:rsidP="00752471">
            <w:pPr>
              <w:keepLines/>
              <w:spacing w:line="180" w:lineRule="exact"/>
            </w:pPr>
            <w:r>
              <w:rPr>
                <w:rFonts w:ascii="Arial" w:eastAsia="Arial" w:hAnsi="Arial" w:cs="Arial"/>
                <w:w w:val="68"/>
                <w:sz w:val="19"/>
                <w:szCs w:val="10"/>
              </w:rPr>
              <w:t>not achieved</w:t>
            </w:r>
          </w:p>
        </w:tc>
        <w:tc>
          <w:tcPr>
            <w:tcW w:w="2299" w:type="dxa"/>
            <w:tcBorders>
              <w:top w:val="nil"/>
              <w:left w:val="nil"/>
              <w:bottom w:val="nil"/>
              <w:right w:val="nil"/>
            </w:tcBorders>
            <w:noWrap/>
            <w:tcMar>
              <w:top w:w="0" w:type="dxa"/>
              <w:left w:w="0" w:type="dxa"/>
              <w:bottom w:w="0" w:type="dxa"/>
              <w:right w:w="0" w:type="dxa"/>
            </w:tcMar>
            <w:vAlign w:val="center"/>
          </w:tcPr>
          <w:p w14:paraId="20A38F66" w14:textId="77777777" w:rsidR="003F7441" w:rsidRDefault="003F7441" w:rsidP="00752471">
            <w:pPr>
              <w:keepLines/>
              <w:spacing w:line="180" w:lineRule="exact"/>
            </w:pPr>
            <w:r>
              <w:rPr>
                <w:rFonts w:ascii="Arial" w:eastAsia="Arial" w:hAnsi="Arial" w:cs="Arial"/>
                <w:sz w:val="19"/>
                <w:szCs w:val="10"/>
              </w:rPr>
              <w:t>see cash-flow table</w:t>
            </w:r>
          </w:p>
        </w:tc>
        <w:tc>
          <w:tcPr>
            <w:tcW w:w="2013" w:type="dxa"/>
            <w:tcBorders>
              <w:top w:val="nil"/>
              <w:left w:val="nil"/>
              <w:bottom w:val="nil"/>
              <w:right w:val="nil"/>
            </w:tcBorders>
            <w:noWrap/>
            <w:tcMar>
              <w:top w:w="0" w:type="dxa"/>
              <w:left w:w="0" w:type="dxa"/>
              <w:bottom w:w="0" w:type="dxa"/>
              <w:right w:w="0" w:type="dxa"/>
            </w:tcMar>
            <w:vAlign w:val="center"/>
          </w:tcPr>
          <w:p w14:paraId="3DC109C1" w14:textId="77777777" w:rsidR="003F7441" w:rsidRDefault="003F7441" w:rsidP="00752471">
            <w:pPr>
              <w:keepLines/>
              <w:spacing w:line="180" w:lineRule="exact"/>
            </w:pPr>
            <w:r>
              <w:rPr>
                <w:rFonts w:ascii="Arial" w:eastAsia="Arial" w:hAnsi="Arial" w:cs="Arial"/>
                <w:w w:val="70"/>
                <w:sz w:val="19"/>
                <w:szCs w:val="10"/>
              </w:rPr>
              <w:t>discounted not achieved by 2035</w:t>
            </w:r>
          </w:p>
        </w:tc>
      </w:tr>
      <w:tr w:rsidR="003F7441" w14:paraId="22E5987A" w14:textId="77777777" w:rsidTr="003A4903">
        <w:trPr>
          <w:cantSplit/>
          <w:trHeight w:val="217"/>
          <w:jc w:val="center"/>
        </w:trPr>
        <w:tc>
          <w:tcPr>
            <w:tcW w:w="552" w:type="dxa"/>
            <w:tcBorders>
              <w:top w:val="nil"/>
              <w:left w:val="nil"/>
              <w:bottom w:val="single" w:sz="8" w:space="0" w:color="000000"/>
              <w:right w:val="nil"/>
            </w:tcBorders>
            <w:noWrap/>
            <w:tcMar>
              <w:top w:w="0" w:type="dxa"/>
              <w:left w:w="0" w:type="dxa"/>
              <w:bottom w:w="0" w:type="dxa"/>
              <w:right w:w="0" w:type="dxa"/>
            </w:tcMar>
            <w:vAlign w:val="center"/>
          </w:tcPr>
          <w:p w14:paraId="65E4CC63" w14:textId="77777777" w:rsidR="003F7441" w:rsidRDefault="003F7441" w:rsidP="00752471">
            <w:pPr>
              <w:keepLines/>
              <w:spacing w:line="180" w:lineRule="exact"/>
            </w:pPr>
          </w:p>
        </w:tc>
        <w:tc>
          <w:tcPr>
            <w:tcW w:w="1387" w:type="dxa"/>
            <w:tcBorders>
              <w:top w:val="nil"/>
              <w:left w:val="nil"/>
              <w:bottom w:val="single" w:sz="8" w:space="0" w:color="000000"/>
              <w:right w:val="nil"/>
            </w:tcBorders>
            <w:noWrap/>
            <w:tcMar>
              <w:top w:w="0" w:type="dxa"/>
              <w:left w:w="0" w:type="dxa"/>
              <w:bottom w:w="0" w:type="dxa"/>
              <w:right w:w="0" w:type="dxa"/>
            </w:tcMar>
            <w:vAlign w:val="center"/>
          </w:tcPr>
          <w:p w14:paraId="1581D03A" w14:textId="77777777" w:rsidR="003F7441" w:rsidRDefault="003F7441" w:rsidP="00752471">
            <w:pPr>
              <w:keepLines/>
              <w:spacing w:line="180" w:lineRule="exact"/>
            </w:pPr>
          </w:p>
        </w:tc>
        <w:tc>
          <w:tcPr>
            <w:tcW w:w="1962" w:type="dxa"/>
            <w:tcBorders>
              <w:top w:val="nil"/>
              <w:left w:val="nil"/>
              <w:bottom w:val="single" w:sz="8" w:space="0" w:color="000000"/>
              <w:right w:val="nil"/>
            </w:tcBorders>
            <w:noWrap/>
            <w:tcMar>
              <w:top w:w="0" w:type="dxa"/>
              <w:left w:w="0" w:type="dxa"/>
              <w:bottom w:w="0" w:type="dxa"/>
              <w:right w:w="0" w:type="dxa"/>
            </w:tcMar>
            <w:vAlign w:val="center"/>
          </w:tcPr>
          <w:p w14:paraId="301E07E1" w14:textId="77777777" w:rsidR="003F7441" w:rsidRDefault="003F7441" w:rsidP="00752471">
            <w:pPr>
              <w:keepLines/>
              <w:spacing w:line="180" w:lineRule="exact"/>
            </w:pPr>
            <w:r>
              <w:rPr>
                <w:rFonts w:ascii="Arial" w:eastAsia="Arial" w:hAnsi="Arial" w:cs="Arial"/>
                <w:sz w:val="19"/>
                <w:szCs w:val="10"/>
              </w:rPr>
              <w:t>Project IRR</w:t>
            </w:r>
          </w:p>
        </w:tc>
        <w:tc>
          <w:tcPr>
            <w:tcW w:w="2299" w:type="dxa"/>
            <w:tcBorders>
              <w:top w:val="nil"/>
              <w:left w:val="nil"/>
              <w:bottom w:val="single" w:sz="8" w:space="0" w:color="000000"/>
              <w:right w:val="nil"/>
            </w:tcBorders>
            <w:noWrap/>
            <w:tcMar>
              <w:top w:w="0" w:type="dxa"/>
              <w:left w:w="0" w:type="dxa"/>
              <w:bottom w:w="0" w:type="dxa"/>
              <w:right w:w="0" w:type="dxa"/>
            </w:tcMar>
            <w:vAlign w:val="center"/>
          </w:tcPr>
          <w:p w14:paraId="0B210F2B" w14:textId="77777777" w:rsidR="003F7441" w:rsidRDefault="003F7441" w:rsidP="00752471">
            <w:pPr>
              <w:keepLines/>
              <w:spacing w:line="180" w:lineRule="exact"/>
            </w:pPr>
            <w:r>
              <w:rPr>
                <w:rFonts w:ascii="Arial" w:eastAsia="Arial" w:hAnsi="Arial" w:cs="Arial"/>
                <w:sz w:val="19"/>
                <w:szCs w:val="10"/>
              </w:rPr>
              <w:t>reconciled cash flow</w:t>
            </w:r>
          </w:p>
        </w:tc>
        <w:tc>
          <w:tcPr>
            <w:tcW w:w="828" w:type="dxa"/>
            <w:tcBorders>
              <w:top w:val="nil"/>
              <w:left w:val="nil"/>
              <w:bottom w:val="single" w:sz="8" w:space="0" w:color="000000"/>
              <w:right w:val="nil"/>
            </w:tcBorders>
            <w:noWrap/>
            <w:tcMar>
              <w:top w:w="0" w:type="dxa"/>
              <w:left w:w="0" w:type="dxa"/>
              <w:bottom w:w="0" w:type="dxa"/>
              <w:right w:w="0" w:type="dxa"/>
            </w:tcMar>
            <w:vAlign w:val="center"/>
          </w:tcPr>
          <w:p w14:paraId="0E4FA297" w14:textId="77777777" w:rsidR="003F7441" w:rsidRDefault="003F7441" w:rsidP="00752471">
            <w:pPr>
              <w:keepLines/>
              <w:spacing w:line="180" w:lineRule="exact"/>
            </w:pPr>
            <w:r>
              <w:rPr>
                <w:rFonts w:ascii="Arial" w:eastAsia="Arial" w:hAnsi="Arial" w:cs="Arial"/>
                <w:sz w:val="19"/>
                <w:szCs w:val="10"/>
              </w:rPr>
              <w:t xml:space="preserve">-20.19%</w:t>
            </w:r>
          </w:p>
        </w:tc>
        <w:tc>
          <w:tcPr>
            <w:tcW w:w="2299" w:type="dxa"/>
            <w:tcBorders>
              <w:top w:val="nil"/>
              <w:left w:val="nil"/>
              <w:bottom w:val="single" w:sz="8" w:space="0" w:color="000000"/>
              <w:right w:val="nil"/>
            </w:tcBorders>
            <w:noWrap/>
            <w:tcMar>
              <w:top w:w="0" w:type="dxa"/>
              <w:left w:w="0" w:type="dxa"/>
              <w:bottom w:w="0" w:type="dxa"/>
              <w:right w:w="0" w:type="dxa"/>
            </w:tcMar>
            <w:vAlign w:val="center"/>
          </w:tcPr>
          <w:p w14:paraId="201D36A7" w14:textId="77777777" w:rsidR="003F7441" w:rsidRDefault="003F7441" w:rsidP="00752471">
            <w:pPr>
              <w:keepLines/>
              <w:spacing w:line="180" w:lineRule="exact"/>
            </w:pPr>
            <w:r>
              <w:rPr>
                <w:rFonts w:ascii="Arial" w:eastAsia="Arial" w:hAnsi="Arial" w:cs="Arial"/>
                <w:sz w:val="19"/>
                <w:szCs w:val="10"/>
              </w:rPr>
              <w:t>12% hurdle</w:t>
            </w:r>
          </w:p>
        </w:tc>
        <w:tc>
          <w:tcPr>
            <w:tcW w:w="2013" w:type="dxa"/>
            <w:tcBorders>
              <w:top w:val="nil"/>
              <w:left w:val="nil"/>
              <w:bottom w:val="single" w:sz="8" w:space="0" w:color="000000"/>
              <w:right w:val="nil"/>
            </w:tcBorders>
            <w:noWrap/>
            <w:tcMar>
              <w:top w:w="0" w:type="dxa"/>
              <w:left w:w="0" w:type="dxa"/>
              <w:bottom w:w="0" w:type="dxa"/>
              <w:right w:w="0" w:type="dxa"/>
            </w:tcMar>
            <w:vAlign w:val="center"/>
          </w:tcPr>
          <w:p w14:paraId="1BC65633" w14:textId="77777777" w:rsidR="003F7441" w:rsidRDefault="003F7441" w:rsidP="00752471">
            <w:pPr>
              <w:keepLines/>
              <w:spacing w:line="180" w:lineRule="exact"/>
            </w:pPr>
            <w:r>
              <w:rPr>
                <w:rFonts w:ascii="Arial" w:eastAsia="Arial" w:hAnsi="Arial" w:cs="Arial"/>
                <w:sz w:val="19"/>
                <w:szCs w:val="10"/>
              </w:rPr>
              <w:t>not met</w:t>
            </w:r>
          </w:p>
        </w:tc>
      </w:tr>
    </w:tbl>
    <w:p w14:paraId="5D1751C4" w14:textId="77777777" w:rsidR="003F7441" w:rsidRDefault="003F7441" w:rsidP="003F7441">
      <w:pPr>
        <w:keepLines/>
        <w:spacing w:line="196" w:lineRule="exact"/>
        <w:rPr>
          <w:rFonts w:ascii="Arial" w:hAnsi="Arial" w:cs="Arial"/>
          <w:sz w:val="19"/>
          <w:szCs w:val="13"/>
        </w:rPr>
      </w:pPr>
      <w:r>
        <w:rPr>
          <w:rFonts w:ascii="Arial" w:eastAsia="Arial" w:hAnsi="Arial" w:cs="Arial"/>
          <w:sz w:val="19"/>
          <w:szCs w:val="13"/>
        </w:rPr>
        <w:t xml:space="preserve">Assumptions retained unless corrected above: city 1/5; </w:t>
      </w:r>
      <w:proofErr w:type="spellStart"/>
      <w:r>
        <w:rPr>
          <w:rFonts w:ascii="Arial" w:eastAsia="Arial" w:hAnsi="Arial" w:cs="Arial"/>
          <w:sz w:val="19"/>
          <w:szCs w:val="13"/>
        </w:rPr>
        <w:t>MaaS</w:t>
      </w:r>
      <w:proofErr w:type="spellEnd"/>
      <w:r>
        <w:rPr>
          <w:rFonts w:ascii="Arial" w:eastAsia="Arial" w:hAnsi="Arial" w:cs="Arial"/>
          <w:sz w:val="19"/>
          <w:szCs w:val="13"/>
        </w:rPr>
        <w:t xml:space="preserve"> vehicles 25/500; nodes 4/36; passenger cars 4.0M/year; trucks 80,000/year; electricity sales ¥15/kWh and cost ¥6.7/kWh; H2 sales ¥333/kg and cost ¥150/kg; titanium exchange 80,000×0.3, sales ¥72,000 and cost ¥6,000. These are scenario assumptions requiring primary-source validation.</w:t>
      </w:r>
    </w:p>
    <w:p w14:paraId="62A8B70D" w14:textId="77777777" w:rsidR="003F7441" w:rsidRDefault="003F7441" w:rsidP="003F7441">
      <w:pPr>
        <w:keepLines/>
        <w:spacing w:line="200" w:lineRule="exact"/>
        <w:jc w:val="right"/>
      </w:pPr>
      <w:r>
        <w:rPr>
          <w:noProof/>
        </w:rPr>
        <mc:AlternateContent>
          <mc:Choice Requires="wps">
            <w:drawing>
              <wp:anchor distT="0" distB="0" distL="0" distR="0" simplePos="0" relativeHeight="251659264" behindDoc="0" locked="1" layoutInCell="1" allowOverlap="1" wp14:anchorId="5040FFD5" wp14:editId="68A37268">
                <wp:simplePos x="0" y="0"/>
                <wp:positionH relativeFrom="page">
                  <wp:posOffset>180340</wp:posOffset>
                </wp:positionH>
                <wp:positionV relativeFrom="page">
                  <wp:posOffset>10401300</wp:posOffset>
                </wp:positionV>
                <wp:extent cx="6858000" cy="215900"/>
                <wp:effectExtent l="0" t="0" r="0" b="0"/>
                <wp:wrapNone/>
                <wp:docPr id="9101" name="P11 depreciation note"/>
                <wp:cNvGraphicFramePr/>
                <a:graphic xmlns:a="http://schemas.openxmlformats.org/drawingml/2006/main">
                  <a:graphicData uri="http://schemas.microsoft.com/office/word/2010/wordprocessingShape">
                    <wps:wsp>
                      <wps:cNvSpPr txBox="1"/>
                      <wps:spPr>
                        <a:xfrm>
                          <a:off x="0" y="0"/>
                          <a:ext cx="6858000" cy="215900"/>
                        </a:xfrm>
                        <a:prstGeom prst="rect">
                          <a:avLst/>
                        </a:prstGeom>
                        <a:noFill/>
                        <a:ln>
                          <a:noFill/>
                        </a:ln>
                      </wps:spPr>
                      <wps:txbx>
                        <w:txbxContent>
                          <w:p w14:paraId="01C06EAB" w14:textId="77777777" w:rsidR="00DC6430" w:rsidRDefault="00D932E4">
                            <w:pPr>
                              <w:spacing w:line="154" w:lineRule="exact"/>
                            </w:pPr>
                            <w:r>
                              <w:rPr>
                                <w:rFonts w:ascii="Arial" w:eastAsia="Arial" w:hAnsi="Arial" w:cs="Arial"/>
                                <w:sz w:val="14"/>
                                <w:szCs w:val="14"/>
                              </w:rPr>
                              <w:t xml:space="preserve">Depreciation is rebased to ¥334.000B of depreciable assets (node ¥2.4B each; quantum ¥2.0B each). Energy Device, Swap body, AI, Control OS, Infra Sync</w:t>
                            </w:r>
                          </w:p>
                          <w:p w14:paraId="4E62385D" w14:textId="77777777" w:rsidR="00DC6430" w:rsidRDefault="00D932E4">
                            <w:pPr>
                              <w:spacing w:line="154" w:lineRule="exact"/>
                            </w:pPr>
                            <w:r>
                              <w:rPr>
                                <w:rFonts w:ascii="Arial" w:eastAsia="Arial" w:hAnsi="Arial" w:cs="Arial"/>
                                <w:sz w:val="14"/>
                                <w:szCs w:val="14"/>
                              </w:rPr>
                              <w:t>and Revenue Logic are included in their parent asset rows. The rebase changes depreciation only, not cash flow, FCF, IRR or NPV.</w:t>
                            </w:r>
                          </w:p>
                        </w:txbxContent>
                      </wps:txbx>
                      <wps:bodyPr rot="0" vert="horz" wrap="square" lIns="0" tIns="0" rIns="0" bIns="0" anchor="t" anchorCtr="0">
                        <a:noAutofit/>
                      </wps:bodyPr>
                    </wps:wsp>
                  </a:graphicData>
                </a:graphic>
              </wp:anchor>
            </w:drawing>
          </mc:Choice>
          <mc:Fallback>
            <w:pict>
              <v:shapetype w14:anchorId="5040FFD5" id="_x0000_t202" coordsize="21600,21600" o:spt="202" path="m,l,21600r21600,l21600,xe">
                <v:stroke joinstyle="miter"/>
                <v:path gradientshapeok="t" o:connecttype="rect"/>
              </v:shapetype>
              <v:shape id="P11 depreciation note" o:spid="_x0000_s1026" type="#_x0000_t202" style="position:absolute;left:0;text-align:left;margin-left:14.2pt;margin-top:819pt;width:540pt;height:17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" filled="f" stroked="f">
                <v:textbox inset="0,0,0,0">
                  <w:txbxContent>
                    <w:p w14:paraId="01C06EAB" w14:textId="77777777" w:rsidR="00DC6430" w:rsidRDefault="00D932E4">
                      <w:pPr>
                        <w:spacing w:line="154" w:lineRule="exact"/>
                      </w:pPr>
                      <w:r>
                        <w:rPr>
                          <w:rFonts w:ascii="Arial" w:eastAsia="Arial" w:hAnsi="Arial" w:cs="Arial"/>
                          <w:sz w:val="14"/>
                          <w:szCs w:val="14"/>
                        </w:rPr>
                        <w:t xml:space="preserve">Depreciation is rebased to ¥334.000B of depreciable assets (node ¥2.4B each; quantum ¥2.0B each). Energy Device, Swap body, AI, Control OS, Infra Sync</w:t>
                      </w:r>
                    </w:p>
                    <w:p w14:paraId="4E62385D" w14:textId="77777777" w:rsidR="00DC6430" w:rsidRDefault="00D932E4">
                      <w:pPr>
                        <w:spacing w:line="154" w:lineRule="exact"/>
                      </w:pPr>
                      <w:r>
                        <w:rPr>
                          <w:rFonts w:ascii="Arial" w:eastAsia="Arial" w:hAnsi="Arial" w:cs="Arial"/>
                          <w:sz w:val="14"/>
                          <w:szCs w:val="14"/>
                        </w:rPr>
                        <w:t>and Revenue Logic are included in their parent asset rows. The rebase changes depreciation only, not cash flow, FCF, IRR or NPV.</w:t>
                      </w:r>
                    </w:p>
                  </w:txbxContent>
                </v:textbox>
                <w10:wrap anchorx="page" anchory="page"/>
                <w10:anchorlock/>
              </v:shape>
            </w:pict>
          </mc:Fallback>
        </mc:AlternateContent>
      </w:r>
      <w:proofErr w:type="spellStart"/>
      <w:r>
        <w:rPr>
          <w:rFonts w:ascii="Arial" w:eastAsia="Arial" w:hAnsi="Arial" w:cs="Arial"/>
          <w:sz w:val="19"/>
        </w:rPr>
        <w:t>Satofumi</w:t>
      </w:r>
      <w:proofErr w:type="spellEnd"/>
      <w:r>
        <w:rPr>
          <w:rFonts w:ascii="Arial" w:eastAsia="Arial" w:hAnsi="Arial" w:cs="Arial"/>
          <w:sz w:val="19"/>
        </w:rPr>
        <w:t xml:space="preserve"> Goto</w:t>
      </w:r>
    </w:p>
    <w:p w14:paraId="7D83484F" w14:textId="77777777" w:rsidR="001944B6" w:rsidRDefault="00E24C56">
      <w:pPr>
        <w:spacing w:line="20" w:lineRule="exact"/>
      </w:pPr>
      <w:r>
        <w:rPr>
          <w:rFonts w:ascii="Arial" w:eastAsia="Arial" w:hAnsi="Arial" w:cs="Arial"/>
          <w:sz w:val="2"/>
        </w:rPr>
        <w:br w:type="page"/>
      </w:r>
    </w:p>
    <w:p w14:paraId="3079EFB1" w14:textId="77777777" w:rsidR="001944B6" w:rsidRPr="00086CDE" w:rsidRDefault="00E24C56">
      <w:pPr>
        <w:keepNext/>
        <w:keepLines/>
        <w:spacing w:line="290" w:lineRule="exact"/>
        <w:rPr>
          <w:b/>
          <w:bCs/>
        </w:rPr>
      </w:pPr>
      <w:r w:rsidRPr="00086CDE">
        <w:rPr>
          <w:rFonts w:ascii="Arial" w:eastAsia="Arial" w:hAnsi="Arial" w:cs="Arial"/>
          <w:b/>
          <w:bCs/>
          <w:sz w:val="28"/>
        </w:rPr>
        <w:lastRenderedPageBreak/>
        <w:t>2030 Vehicle Platform</w:t>
      </w:r>
    </w:p>
    <w:p w14:paraId="50ED2FD8" w14:textId="77777777" w:rsidR="001944B6" w:rsidRDefault="001944B6">
      <w:pPr>
        <w:keepNext/>
        <w:keepLines/>
        <w:spacing w:line="140" w:lineRule="exact"/>
      </w:pPr>
    </w:p>
    <w:p w14:paraId="36514371" w14:textId="77777777" w:rsidR="001944B6" w:rsidRDefault="00E24C56">
      <w:pPr>
        <w:keepLines/>
        <w:spacing w:line="196" w:lineRule="exact"/>
      </w:pPr>
      <w:r>
        <w:rPr>
          <w:rFonts w:ascii="Arial" w:eastAsia="Arial" w:hAnsi="Arial" w:cs="Arial"/>
          <w:sz w:val="19"/>
          <w:szCs w:val="17"/>
        </w:rPr>
        <w:t xml:space="preserve">A 12m autonomous </w:t>
      </w:r>
      <w:proofErr w:type="spellStart"/>
      <w:r>
        <w:rPr>
          <w:rFonts w:ascii="Arial" w:eastAsia="Arial" w:hAnsi="Arial" w:cs="Arial"/>
          <w:sz w:val="19"/>
          <w:szCs w:val="17"/>
        </w:rPr>
        <w:t>MaaS</w:t>
      </w:r>
      <w:proofErr w:type="spellEnd"/>
      <w:r>
        <w:rPr>
          <w:rFonts w:ascii="Arial" w:eastAsia="Arial" w:hAnsi="Arial" w:cs="Arial"/>
          <w:sz w:val="19"/>
          <w:szCs w:val="17"/>
        </w:rPr>
        <w:t xml:space="preserve"> skateboard uses an MS-SOFC scenario with city gas 70% and mill-derived hydrogen 30%. Hydrogen is supplied from stationary/node-side milling; batteries support transient power. Component ranges sum to approximately 9.8–15.1t before the stated 10–15% integration reserve; the upper case approaches 17.3t. Therefore, payload is not claimed until body, fluids, passengers, wiring/piping, axle loads, and certified curb mass are included.</w:t>
      </w:r>
    </w:p>
    <w:p w14:paraId="669514F3" w14:textId="77777777" w:rsidR="001944B6" w:rsidRDefault="00E24C56" w:rsidP="003A4903">
      <w:pPr>
        <w:keepLines/>
        <w:spacing w:afterLines="20" w:after="72" w:line="196" w:lineRule="exact"/>
      </w:pPr>
      <w:r>
        <w:rPr>
          <w:rFonts w:ascii="Arial" w:eastAsia="Arial" w:hAnsi="Arial" w:cs="Arial"/>
          <w:sz w:val="19"/>
          <w:szCs w:val="17"/>
        </w:rPr>
        <w:t>The 10–15kg LH2 buffer requires approximately 340L after the 1.6 packaging factor. The envelope is corrected to 450×550×1,400mm (346.5L external envelope). For 240kW electrical output at 60% efficiency, fuel input is 400kW and nominal rejected heat is approximately 160kW, not 96kW.</w:t>
      </w:r>
    </w:p>
    <w:tbl>
      <w:tblPr>
        <w:tblW w:w="11340" w:type="dxa"/>
        <w:jc w:val="center"/>
        <w:tblBorders>
          <w:top w:val="nil"/>
          <w:left w:val="nil"/>
          <w:bottom w:val="nil"/>
          <w:right w:val="nil"/>
          <w:insideH w:val="nil"/>
          <w:insideV w:val="nil"/>
        </w:tblBorders>
        <w:tblLayout w:type="fixed"/>
        <w:tblLook w:val="04A0" w:firstRow="1" w:lastRow="0" w:firstColumn="1" w:lastColumn="0" w:noHBand="0" w:noVBand="1"/>
      </w:tblPr>
      <w:tblGrid>
        <w:gridCol w:w="2240"/>
        <w:gridCol w:w="400"/>
        <w:gridCol w:w="1900"/>
        <w:gridCol w:w="1530"/>
        <w:gridCol w:w="1840"/>
        <w:gridCol w:w="1160"/>
        <w:gridCol w:w="1280"/>
        <w:gridCol w:w="990"/>
      </w:tblGrid>
      <w:tr w:rsidR="001944B6" w14:paraId="3DA2AF00" w14:textId="77777777" w:rsidTr="003F7553">
        <w:trPr>
          <w:cantSplit/>
          <w:trHeight w:val="217"/>
          <w:tblHeader/>
          <w:jc w:val="center"/>
        </w:trPr>
        <w:tc>
          <w:tcPr>
            <w:tcW w:w="224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00519263" w14:textId="77777777" w:rsidR="001944B6" w:rsidRDefault="00E24C56">
            <w:pPr>
              <w:keepLines/>
              <w:spacing w:line="180" w:lineRule="exact"/>
              <w:jc w:val="center"/>
            </w:pPr>
            <w:r>
              <w:rPr>
                <w:rFonts w:ascii="Arial" w:eastAsia="Arial" w:hAnsi="Arial" w:cs="Arial"/>
                <w:b/>
                <w:sz w:val="19"/>
                <w:szCs w:val="10"/>
              </w:rPr>
              <w:t>Component</w:t>
            </w:r>
          </w:p>
        </w:tc>
        <w:tc>
          <w:tcPr>
            <w:tcW w:w="40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546986DA" w14:textId="77777777" w:rsidR="001944B6" w:rsidRDefault="00E24C56">
            <w:pPr>
              <w:keepLines/>
              <w:spacing w:line="180" w:lineRule="exact"/>
              <w:jc w:val="center"/>
            </w:pPr>
            <w:r>
              <w:rPr>
                <w:rFonts w:ascii="Arial" w:eastAsia="Arial" w:hAnsi="Arial" w:cs="Arial"/>
                <w:b/>
                <w:sz w:val="19"/>
                <w:szCs w:val="10"/>
              </w:rPr>
              <w:t>Qty</w:t>
            </w:r>
          </w:p>
        </w:tc>
        <w:tc>
          <w:tcPr>
            <w:tcW w:w="190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6F673D73" w14:textId="77777777" w:rsidR="001944B6" w:rsidRDefault="00E24C56">
            <w:pPr>
              <w:keepLines/>
              <w:spacing w:line="180" w:lineRule="exact"/>
              <w:jc w:val="center"/>
            </w:pPr>
            <w:r>
              <w:rPr>
                <w:rFonts w:ascii="Arial" w:eastAsia="Arial" w:hAnsi="Arial" w:cs="Arial"/>
                <w:b/>
                <w:sz w:val="19"/>
                <w:szCs w:val="10"/>
              </w:rPr>
              <w:t>Performance</w:t>
            </w:r>
          </w:p>
        </w:tc>
        <w:tc>
          <w:tcPr>
            <w:tcW w:w="153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66AD4E59" w14:textId="77777777" w:rsidR="001944B6" w:rsidRDefault="00E24C56">
            <w:pPr>
              <w:keepLines/>
              <w:spacing w:line="180" w:lineRule="exact"/>
              <w:jc w:val="center"/>
            </w:pPr>
            <w:r>
              <w:rPr>
                <w:rFonts w:ascii="Arial" w:eastAsia="Arial" w:hAnsi="Arial" w:cs="Arial"/>
                <w:b/>
                <w:sz w:val="19"/>
                <w:szCs w:val="10"/>
              </w:rPr>
              <w:t>Formula</w:t>
            </w:r>
          </w:p>
        </w:tc>
        <w:tc>
          <w:tcPr>
            <w:tcW w:w="184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21A3A9FD" w14:textId="77777777" w:rsidR="001944B6" w:rsidRDefault="00E24C56">
            <w:pPr>
              <w:keepLines/>
              <w:spacing w:line="180" w:lineRule="exact"/>
              <w:jc w:val="center"/>
            </w:pPr>
            <w:r>
              <w:rPr>
                <w:rFonts w:ascii="Arial" w:eastAsia="Arial" w:hAnsi="Arial" w:cs="Arial"/>
                <w:b/>
                <w:sz w:val="19"/>
                <w:szCs w:val="10"/>
              </w:rPr>
              <w:t>Corrected result</w:t>
            </w:r>
          </w:p>
        </w:tc>
        <w:tc>
          <w:tcPr>
            <w:tcW w:w="116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1EBD19D7" w14:textId="77777777" w:rsidR="001944B6" w:rsidRDefault="00E24C56">
            <w:pPr>
              <w:keepLines/>
              <w:spacing w:line="180" w:lineRule="exact"/>
              <w:jc w:val="center"/>
            </w:pPr>
            <w:r>
              <w:rPr>
                <w:rFonts w:ascii="Arial" w:eastAsia="Arial" w:hAnsi="Arial" w:cs="Arial"/>
                <w:b/>
                <w:sz w:val="19"/>
                <w:szCs w:val="10"/>
              </w:rPr>
              <w:t>H/W/D mm</w:t>
            </w:r>
          </w:p>
        </w:tc>
        <w:tc>
          <w:tcPr>
            <w:tcW w:w="128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57951928" w14:textId="77777777" w:rsidR="001944B6" w:rsidRDefault="00E24C56">
            <w:pPr>
              <w:keepLines/>
              <w:spacing w:line="180" w:lineRule="exact"/>
              <w:jc w:val="center"/>
            </w:pPr>
            <w:r>
              <w:rPr>
                <w:rFonts w:ascii="Arial" w:eastAsia="Arial" w:hAnsi="Arial" w:cs="Arial"/>
                <w:b/>
                <w:sz w:val="19"/>
                <w:szCs w:val="10"/>
              </w:rPr>
              <w:t>Weight</w:t>
            </w:r>
          </w:p>
        </w:tc>
        <w:tc>
          <w:tcPr>
            <w:tcW w:w="99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0DF2FB63" w14:textId="77777777" w:rsidR="001944B6" w:rsidRDefault="00E24C56">
            <w:pPr>
              <w:keepLines/>
              <w:spacing w:line="180" w:lineRule="exact"/>
              <w:jc w:val="center"/>
            </w:pPr>
            <w:r>
              <w:rPr>
                <w:rFonts w:ascii="Arial" w:eastAsia="Arial" w:hAnsi="Arial" w:cs="Arial"/>
                <w:b/>
                <w:sz w:val="19"/>
                <w:szCs w:val="10"/>
              </w:rPr>
              <w:t>Layout</w:t>
            </w:r>
          </w:p>
        </w:tc>
      </w:tr>
      <w:tr w:rsidR="001944B6" w14:paraId="2881D807" w14:textId="77777777" w:rsidTr="003F7553">
        <w:trPr>
          <w:cantSplit/>
          <w:trHeight w:val="215"/>
          <w:jc w:val="center"/>
        </w:trPr>
        <w:tc>
          <w:tcPr>
            <w:tcW w:w="2240" w:type="dxa"/>
            <w:tcBorders>
              <w:top w:val="nil"/>
              <w:left w:val="nil"/>
              <w:bottom w:val="nil"/>
              <w:right w:val="nil"/>
            </w:tcBorders>
            <w:noWrap/>
            <w:tcMar>
              <w:top w:w="0" w:type="dxa"/>
              <w:left w:w="0" w:type="dxa"/>
              <w:bottom w:w="0" w:type="dxa"/>
              <w:right w:w="0" w:type="dxa"/>
            </w:tcMar>
            <w:vAlign w:val="center"/>
          </w:tcPr>
          <w:p w14:paraId="25206905" w14:textId="77777777" w:rsidR="001944B6" w:rsidRDefault="00E24C56">
            <w:pPr>
              <w:keepLines/>
              <w:spacing w:line="180" w:lineRule="exact"/>
            </w:pPr>
            <w:r>
              <w:rPr>
                <w:rFonts w:ascii="Arial" w:eastAsia="Arial" w:hAnsi="Arial" w:cs="Arial"/>
                <w:sz w:val="19"/>
                <w:szCs w:val="10"/>
              </w:rPr>
              <w:t>1 Energy/H2/Power</w:t>
            </w:r>
          </w:p>
        </w:tc>
        <w:tc>
          <w:tcPr>
            <w:tcW w:w="400" w:type="dxa"/>
            <w:tcBorders>
              <w:top w:val="nil"/>
              <w:left w:val="nil"/>
              <w:bottom w:val="nil"/>
              <w:right w:val="nil"/>
            </w:tcBorders>
            <w:noWrap/>
            <w:tcMar>
              <w:top w:w="0" w:type="dxa"/>
              <w:left w:w="0" w:type="dxa"/>
              <w:bottom w:w="0" w:type="dxa"/>
              <w:right w:w="0" w:type="dxa"/>
            </w:tcMar>
            <w:vAlign w:val="center"/>
          </w:tcPr>
          <w:p w14:paraId="6769AC5F" w14:textId="77777777" w:rsidR="001944B6" w:rsidRDefault="001944B6">
            <w:pPr>
              <w:keepLines/>
              <w:spacing w:line="180" w:lineRule="exact"/>
            </w:pPr>
          </w:p>
        </w:tc>
        <w:tc>
          <w:tcPr>
            <w:tcW w:w="1900" w:type="dxa"/>
            <w:tcBorders>
              <w:top w:val="nil"/>
              <w:left w:val="nil"/>
              <w:bottom w:val="nil"/>
              <w:right w:val="nil"/>
            </w:tcBorders>
            <w:noWrap/>
            <w:tcMar>
              <w:top w:w="0" w:type="dxa"/>
              <w:left w:w="0" w:type="dxa"/>
              <w:bottom w:w="0" w:type="dxa"/>
              <w:right w:w="0" w:type="dxa"/>
            </w:tcMar>
            <w:vAlign w:val="center"/>
          </w:tcPr>
          <w:p w14:paraId="5C06A442" w14:textId="77777777" w:rsidR="001944B6" w:rsidRDefault="00E24C56">
            <w:pPr>
              <w:keepLines/>
              <w:spacing w:line="180" w:lineRule="exact"/>
            </w:pPr>
            <w:r>
              <w:rPr>
                <w:rFonts w:ascii="Arial" w:eastAsia="Arial" w:hAnsi="Arial" w:cs="Arial"/>
                <w:sz w:val="19"/>
                <w:szCs w:val="10"/>
              </w:rPr>
              <w:t>12m flat skateboard</w:t>
            </w:r>
          </w:p>
        </w:tc>
        <w:tc>
          <w:tcPr>
            <w:tcW w:w="1530" w:type="dxa"/>
            <w:tcBorders>
              <w:top w:val="nil"/>
              <w:left w:val="nil"/>
              <w:bottom w:val="nil"/>
              <w:right w:val="nil"/>
            </w:tcBorders>
            <w:noWrap/>
            <w:tcMar>
              <w:top w:w="0" w:type="dxa"/>
              <w:left w:w="0" w:type="dxa"/>
              <w:bottom w:w="0" w:type="dxa"/>
              <w:right w:w="0" w:type="dxa"/>
            </w:tcMar>
            <w:vAlign w:val="center"/>
          </w:tcPr>
          <w:p w14:paraId="05D85976"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57ECC368" w14:textId="77777777" w:rsidR="001944B6" w:rsidRDefault="00E24C56">
            <w:pPr>
              <w:keepLines/>
              <w:spacing w:line="180" w:lineRule="exact"/>
            </w:pPr>
            <w:r>
              <w:rPr>
                <w:rFonts w:ascii="Arial" w:eastAsia="Arial" w:hAnsi="Arial" w:cs="Arial"/>
                <w:w w:val="89"/>
                <w:sz w:val="19"/>
                <w:szCs w:val="10"/>
              </w:rPr>
              <w:t>upper container unused</w:t>
            </w:r>
          </w:p>
        </w:tc>
        <w:tc>
          <w:tcPr>
            <w:tcW w:w="1160" w:type="dxa"/>
            <w:tcBorders>
              <w:top w:val="nil"/>
              <w:left w:val="nil"/>
              <w:bottom w:val="nil"/>
              <w:right w:val="nil"/>
            </w:tcBorders>
            <w:noWrap/>
            <w:tcMar>
              <w:top w:w="0" w:type="dxa"/>
              <w:left w:w="0" w:type="dxa"/>
              <w:bottom w:w="0" w:type="dxa"/>
              <w:right w:w="0" w:type="dxa"/>
            </w:tcMar>
            <w:vAlign w:val="center"/>
          </w:tcPr>
          <w:p w14:paraId="311147D2" w14:textId="77777777" w:rsidR="001944B6" w:rsidRDefault="00E24C56">
            <w:pPr>
              <w:keepLines/>
              <w:spacing w:line="180" w:lineRule="exact"/>
            </w:pPr>
            <w:r>
              <w:rPr>
                <w:rFonts w:ascii="Arial" w:eastAsia="Arial" w:hAnsi="Arial" w:cs="Arial"/>
                <w:sz w:val="19"/>
                <w:szCs w:val="10"/>
              </w:rPr>
              <w:t>-</w:t>
            </w:r>
          </w:p>
        </w:tc>
        <w:tc>
          <w:tcPr>
            <w:tcW w:w="1280" w:type="dxa"/>
            <w:tcBorders>
              <w:top w:val="nil"/>
              <w:left w:val="nil"/>
              <w:bottom w:val="nil"/>
              <w:right w:val="nil"/>
            </w:tcBorders>
            <w:noWrap/>
            <w:tcMar>
              <w:top w:w="0" w:type="dxa"/>
              <w:left w:w="0" w:type="dxa"/>
              <w:bottom w:w="0" w:type="dxa"/>
              <w:right w:w="0" w:type="dxa"/>
            </w:tcMar>
            <w:vAlign w:val="center"/>
          </w:tcPr>
          <w:p w14:paraId="7EFD115C" w14:textId="77777777" w:rsidR="001944B6" w:rsidRDefault="00E24C56">
            <w:pPr>
              <w:keepLines/>
              <w:spacing w:line="180"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4D9000F7" w14:textId="77777777" w:rsidR="001944B6" w:rsidRDefault="00E24C56">
            <w:pPr>
              <w:keepLines/>
              <w:spacing w:line="180" w:lineRule="exact"/>
            </w:pPr>
            <w:r>
              <w:rPr>
                <w:rFonts w:ascii="Arial" w:eastAsia="Arial" w:hAnsi="Arial" w:cs="Arial"/>
                <w:sz w:val="19"/>
                <w:szCs w:val="10"/>
              </w:rPr>
              <w:t>overall</w:t>
            </w:r>
          </w:p>
        </w:tc>
      </w:tr>
      <w:tr w:rsidR="001944B6" w14:paraId="569983AD"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18494549" w14:textId="77777777" w:rsidR="001944B6" w:rsidRDefault="00E24C56">
            <w:pPr>
              <w:keepLines/>
              <w:spacing w:line="180" w:lineRule="exact"/>
            </w:pPr>
            <w:r>
              <w:rPr>
                <w:rFonts w:ascii="Arial" w:eastAsia="Arial" w:hAnsi="Arial" w:cs="Arial"/>
                <w:sz w:val="19"/>
                <w:szCs w:val="10"/>
              </w:rPr>
              <w:t>Total energy demand</w:t>
            </w:r>
          </w:p>
        </w:tc>
        <w:tc>
          <w:tcPr>
            <w:tcW w:w="400" w:type="dxa"/>
            <w:tcBorders>
              <w:top w:val="nil"/>
              <w:left w:val="nil"/>
              <w:bottom w:val="nil"/>
              <w:right w:val="nil"/>
            </w:tcBorders>
            <w:noWrap/>
            <w:tcMar>
              <w:top w:w="0" w:type="dxa"/>
              <w:left w:w="0" w:type="dxa"/>
              <w:bottom w:w="0" w:type="dxa"/>
              <w:right w:w="0" w:type="dxa"/>
            </w:tcMar>
            <w:vAlign w:val="center"/>
          </w:tcPr>
          <w:p w14:paraId="4DF3B299"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19177073" w14:textId="77777777" w:rsidR="001944B6" w:rsidRDefault="00E24C56">
            <w:pPr>
              <w:keepLines/>
              <w:spacing w:line="180" w:lineRule="exact"/>
            </w:pPr>
            <w:r>
              <w:rPr>
                <w:rFonts w:ascii="Arial" w:eastAsia="Arial" w:hAnsi="Arial" w:cs="Arial"/>
                <w:sz w:val="19"/>
                <w:szCs w:val="10"/>
              </w:rPr>
              <w:t>1.2kWh/km</w:t>
            </w:r>
          </w:p>
        </w:tc>
        <w:tc>
          <w:tcPr>
            <w:tcW w:w="1530" w:type="dxa"/>
            <w:tcBorders>
              <w:top w:val="nil"/>
              <w:left w:val="nil"/>
              <w:bottom w:val="nil"/>
              <w:right w:val="nil"/>
            </w:tcBorders>
            <w:noWrap/>
            <w:tcMar>
              <w:top w:w="0" w:type="dxa"/>
              <w:left w:w="0" w:type="dxa"/>
              <w:bottom w:w="0" w:type="dxa"/>
              <w:right w:w="0" w:type="dxa"/>
            </w:tcMar>
            <w:vAlign w:val="center"/>
          </w:tcPr>
          <w:p w14:paraId="3341AF97" w14:textId="77777777" w:rsidR="001944B6" w:rsidRDefault="00E24C56">
            <w:pPr>
              <w:keepLines/>
              <w:spacing w:line="180" w:lineRule="exact"/>
            </w:pPr>
            <w:r>
              <w:rPr>
                <w:rFonts w:ascii="Arial" w:eastAsia="Arial" w:hAnsi="Arial" w:cs="Arial"/>
                <w:sz w:val="19"/>
                <w:szCs w:val="10"/>
              </w:rPr>
              <w:t>1.2×1,000</w:t>
            </w:r>
          </w:p>
        </w:tc>
        <w:tc>
          <w:tcPr>
            <w:tcW w:w="1840" w:type="dxa"/>
            <w:tcBorders>
              <w:top w:val="nil"/>
              <w:left w:val="nil"/>
              <w:bottom w:val="nil"/>
              <w:right w:val="nil"/>
            </w:tcBorders>
            <w:noWrap/>
            <w:tcMar>
              <w:top w:w="0" w:type="dxa"/>
              <w:left w:w="0" w:type="dxa"/>
              <w:bottom w:w="0" w:type="dxa"/>
              <w:right w:w="0" w:type="dxa"/>
            </w:tcMar>
            <w:vAlign w:val="center"/>
          </w:tcPr>
          <w:p w14:paraId="79F9F617" w14:textId="77777777" w:rsidR="001944B6" w:rsidRDefault="00E24C56">
            <w:pPr>
              <w:keepLines/>
              <w:spacing w:line="180" w:lineRule="exact"/>
            </w:pPr>
            <w:r>
              <w:rPr>
                <w:rFonts w:ascii="Arial" w:eastAsia="Arial" w:hAnsi="Arial" w:cs="Arial"/>
                <w:sz w:val="19"/>
                <w:szCs w:val="10"/>
              </w:rPr>
              <w:t>1,200kWh</w:t>
            </w:r>
          </w:p>
        </w:tc>
        <w:tc>
          <w:tcPr>
            <w:tcW w:w="1160" w:type="dxa"/>
            <w:tcBorders>
              <w:top w:val="nil"/>
              <w:left w:val="nil"/>
              <w:bottom w:val="nil"/>
              <w:right w:val="nil"/>
            </w:tcBorders>
            <w:noWrap/>
            <w:tcMar>
              <w:top w:w="0" w:type="dxa"/>
              <w:left w:w="0" w:type="dxa"/>
              <w:bottom w:w="0" w:type="dxa"/>
              <w:right w:w="0" w:type="dxa"/>
            </w:tcMar>
            <w:vAlign w:val="center"/>
          </w:tcPr>
          <w:p w14:paraId="0562C014" w14:textId="77777777" w:rsidR="001944B6" w:rsidRDefault="00E24C56">
            <w:pPr>
              <w:keepLines/>
              <w:spacing w:line="180" w:lineRule="exact"/>
            </w:pPr>
            <w:r>
              <w:rPr>
                <w:rFonts w:ascii="Arial" w:eastAsia="Arial" w:hAnsi="Arial" w:cs="Arial"/>
                <w:sz w:val="19"/>
                <w:szCs w:val="10"/>
              </w:rPr>
              <w:t>-</w:t>
            </w:r>
          </w:p>
        </w:tc>
        <w:tc>
          <w:tcPr>
            <w:tcW w:w="1280" w:type="dxa"/>
            <w:tcBorders>
              <w:top w:val="nil"/>
              <w:left w:val="nil"/>
              <w:bottom w:val="nil"/>
              <w:right w:val="nil"/>
            </w:tcBorders>
            <w:noWrap/>
            <w:tcMar>
              <w:top w:w="0" w:type="dxa"/>
              <w:left w:w="0" w:type="dxa"/>
              <w:bottom w:w="0" w:type="dxa"/>
              <w:right w:w="0" w:type="dxa"/>
            </w:tcMar>
            <w:vAlign w:val="center"/>
          </w:tcPr>
          <w:p w14:paraId="386F6C26" w14:textId="77777777" w:rsidR="001944B6" w:rsidRDefault="00E24C56">
            <w:pPr>
              <w:keepLines/>
              <w:spacing w:line="180"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2594C014" w14:textId="77777777" w:rsidR="001944B6" w:rsidRDefault="00E24C56">
            <w:pPr>
              <w:keepLines/>
              <w:spacing w:line="180" w:lineRule="exact"/>
            </w:pPr>
            <w:r>
              <w:rPr>
                <w:rFonts w:ascii="Arial" w:eastAsia="Arial" w:hAnsi="Arial" w:cs="Arial"/>
                <w:sz w:val="19"/>
                <w:szCs w:val="10"/>
              </w:rPr>
              <w:t>overall</w:t>
            </w:r>
          </w:p>
        </w:tc>
      </w:tr>
      <w:tr w:rsidR="001944B6" w14:paraId="05E0AEE5"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5A5D5777" w14:textId="77777777" w:rsidR="001944B6" w:rsidRDefault="00E24C56">
            <w:pPr>
              <w:keepLines/>
              <w:spacing w:line="180" w:lineRule="exact"/>
            </w:pPr>
            <w:r>
              <w:rPr>
                <w:rFonts w:ascii="Arial" w:eastAsia="Arial" w:hAnsi="Arial" w:cs="Arial"/>
                <w:sz w:val="19"/>
                <w:szCs w:val="10"/>
              </w:rPr>
              <w:t>Required fuel energy</w:t>
            </w:r>
          </w:p>
        </w:tc>
        <w:tc>
          <w:tcPr>
            <w:tcW w:w="400" w:type="dxa"/>
            <w:tcBorders>
              <w:top w:val="nil"/>
              <w:left w:val="nil"/>
              <w:bottom w:val="nil"/>
              <w:right w:val="nil"/>
            </w:tcBorders>
            <w:noWrap/>
            <w:tcMar>
              <w:top w:w="0" w:type="dxa"/>
              <w:left w:w="0" w:type="dxa"/>
              <w:bottom w:w="0" w:type="dxa"/>
              <w:right w:w="0" w:type="dxa"/>
            </w:tcMar>
            <w:vAlign w:val="center"/>
          </w:tcPr>
          <w:p w14:paraId="49F16558"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4CC9B723" w14:textId="77777777" w:rsidR="001944B6" w:rsidRDefault="00E24C56">
            <w:pPr>
              <w:keepLines/>
              <w:spacing w:line="180" w:lineRule="exact"/>
            </w:pPr>
            <w:r>
              <w:rPr>
                <w:rFonts w:ascii="Arial" w:eastAsia="Arial" w:hAnsi="Arial" w:cs="Arial"/>
                <w:sz w:val="19"/>
                <w:szCs w:val="10"/>
              </w:rPr>
              <w:t>MS-SOFC 60%</w:t>
            </w:r>
          </w:p>
        </w:tc>
        <w:tc>
          <w:tcPr>
            <w:tcW w:w="1530" w:type="dxa"/>
            <w:tcBorders>
              <w:top w:val="nil"/>
              <w:left w:val="nil"/>
              <w:bottom w:val="nil"/>
              <w:right w:val="nil"/>
            </w:tcBorders>
            <w:noWrap/>
            <w:tcMar>
              <w:top w:w="0" w:type="dxa"/>
              <w:left w:w="0" w:type="dxa"/>
              <w:bottom w:w="0" w:type="dxa"/>
              <w:right w:w="0" w:type="dxa"/>
            </w:tcMar>
            <w:vAlign w:val="center"/>
          </w:tcPr>
          <w:p w14:paraId="71838F35" w14:textId="77777777" w:rsidR="001944B6" w:rsidRDefault="00E24C56">
            <w:pPr>
              <w:keepLines/>
              <w:spacing w:line="180" w:lineRule="exact"/>
            </w:pPr>
            <w:r>
              <w:rPr>
                <w:rFonts w:ascii="Arial" w:eastAsia="Arial" w:hAnsi="Arial" w:cs="Arial"/>
                <w:sz w:val="19"/>
                <w:szCs w:val="10"/>
              </w:rPr>
              <w:t>1,200÷0.60</w:t>
            </w:r>
          </w:p>
        </w:tc>
        <w:tc>
          <w:tcPr>
            <w:tcW w:w="1840" w:type="dxa"/>
            <w:tcBorders>
              <w:top w:val="nil"/>
              <w:left w:val="nil"/>
              <w:bottom w:val="nil"/>
              <w:right w:val="nil"/>
            </w:tcBorders>
            <w:noWrap/>
            <w:tcMar>
              <w:top w:w="0" w:type="dxa"/>
              <w:left w:w="0" w:type="dxa"/>
              <w:bottom w:w="0" w:type="dxa"/>
              <w:right w:w="0" w:type="dxa"/>
            </w:tcMar>
            <w:vAlign w:val="center"/>
          </w:tcPr>
          <w:p w14:paraId="5F19C7C2" w14:textId="77777777" w:rsidR="001944B6" w:rsidRDefault="00E24C56">
            <w:pPr>
              <w:keepLines/>
              <w:spacing w:line="180" w:lineRule="exact"/>
            </w:pPr>
            <w:r>
              <w:rPr>
                <w:rFonts w:ascii="Arial" w:eastAsia="Arial" w:hAnsi="Arial" w:cs="Arial"/>
                <w:sz w:val="19"/>
                <w:szCs w:val="10"/>
              </w:rPr>
              <w:t>2,000kWh-LHV</w:t>
            </w:r>
          </w:p>
        </w:tc>
        <w:tc>
          <w:tcPr>
            <w:tcW w:w="1160" w:type="dxa"/>
            <w:tcBorders>
              <w:top w:val="nil"/>
              <w:left w:val="nil"/>
              <w:bottom w:val="nil"/>
              <w:right w:val="nil"/>
            </w:tcBorders>
            <w:noWrap/>
            <w:tcMar>
              <w:top w:w="0" w:type="dxa"/>
              <w:left w:w="0" w:type="dxa"/>
              <w:bottom w:w="0" w:type="dxa"/>
              <w:right w:w="0" w:type="dxa"/>
            </w:tcMar>
            <w:vAlign w:val="center"/>
          </w:tcPr>
          <w:p w14:paraId="7B113FB4" w14:textId="77777777" w:rsidR="001944B6" w:rsidRDefault="00E24C56">
            <w:pPr>
              <w:keepLines/>
              <w:spacing w:line="180" w:lineRule="exact"/>
            </w:pPr>
            <w:r>
              <w:rPr>
                <w:rFonts w:ascii="Arial" w:eastAsia="Arial" w:hAnsi="Arial" w:cs="Arial"/>
                <w:sz w:val="19"/>
                <w:szCs w:val="10"/>
              </w:rPr>
              <w:t>-</w:t>
            </w:r>
          </w:p>
        </w:tc>
        <w:tc>
          <w:tcPr>
            <w:tcW w:w="1280" w:type="dxa"/>
            <w:tcBorders>
              <w:top w:val="nil"/>
              <w:left w:val="nil"/>
              <w:bottom w:val="nil"/>
              <w:right w:val="nil"/>
            </w:tcBorders>
            <w:noWrap/>
            <w:tcMar>
              <w:top w:w="0" w:type="dxa"/>
              <w:left w:w="0" w:type="dxa"/>
              <w:bottom w:w="0" w:type="dxa"/>
              <w:right w:w="0" w:type="dxa"/>
            </w:tcMar>
            <w:vAlign w:val="center"/>
          </w:tcPr>
          <w:p w14:paraId="5FC5E19D" w14:textId="77777777" w:rsidR="001944B6" w:rsidRDefault="00E24C56">
            <w:pPr>
              <w:keepLines/>
              <w:spacing w:line="180"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456D1C3A" w14:textId="77777777" w:rsidR="001944B6" w:rsidRDefault="00E24C56">
            <w:pPr>
              <w:keepLines/>
              <w:spacing w:line="180" w:lineRule="exact"/>
            </w:pPr>
            <w:r>
              <w:rPr>
                <w:rFonts w:ascii="Arial" w:eastAsia="Arial" w:hAnsi="Arial" w:cs="Arial"/>
                <w:sz w:val="19"/>
                <w:szCs w:val="10"/>
              </w:rPr>
              <w:t>overall</w:t>
            </w:r>
          </w:p>
        </w:tc>
      </w:tr>
      <w:tr w:rsidR="001944B6" w14:paraId="68568593" w14:textId="77777777" w:rsidTr="003F7553">
        <w:trPr>
          <w:cantSplit/>
          <w:trHeight w:val="228"/>
          <w:jc w:val="center"/>
        </w:trPr>
        <w:tc>
          <w:tcPr>
            <w:tcW w:w="2240" w:type="dxa"/>
            <w:tcBorders>
              <w:top w:val="nil"/>
              <w:left w:val="nil"/>
              <w:bottom w:val="nil"/>
              <w:right w:val="nil"/>
            </w:tcBorders>
            <w:noWrap/>
            <w:tcMar>
              <w:top w:w="0" w:type="dxa"/>
              <w:left w:w="0" w:type="dxa"/>
              <w:bottom w:w="0" w:type="dxa"/>
              <w:right w:w="0" w:type="dxa"/>
            </w:tcMar>
            <w:vAlign w:val="center"/>
          </w:tcPr>
          <w:p w14:paraId="17A24828" w14:textId="77777777" w:rsidR="001944B6" w:rsidRDefault="00E24C56">
            <w:pPr>
              <w:keepLines/>
              <w:spacing w:line="180" w:lineRule="exact"/>
            </w:pPr>
            <w:r>
              <w:rPr>
                <w:rFonts w:ascii="Arial" w:eastAsia="Arial" w:hAnsi="Arial" w:cs="Arial"/>
                <w:sz w:val="19"/>
                <w:szCs w:val="10"/>
              </w:rPr>
              <w:t>Hydrogen ratio</w:t>
            </w:r>
          </w:p>
        </w:tc>
        <w:tc>
          <w:tcPr>
            <w:tcW w:w="400" w:type="dxa"/>
            <w:tcBorders>
              <w:top w:val="nil"/>
              <w:left w:val="nil"/>
              <w:bottom w:val="nil"/>
              <w:right w:val="nil"/>
            </w:tcBorders>
            <w:noWrap/>
            <w:tcMar>
              <w:top w:w="0" w:type="dxa"/>
              <w:left w:w="0" w:type="dxa"/>
              <w:bottom w:w="0" w:type="dxa"/>
              <w:right w:w="0" w:type="dxa"/>
            </w:tcMar>
            <w:vAlign w:val="center"/>
          </w:tcPr>
          <w:p w14:paraId="47B6EC84"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4F9C5074" w14:textId="77777777" w:rsidR="001944B6" w:rsidRDefault="00E24C56">
            <w:pPr>
              <w:keepLines/>
              <w:spacing w:line="180" w:lineRule="exact"/>
            </w:pPr>
            <w:r>
              <w:rPr>
                <w:rFonts w:ascii="Arial" w:eastAsia="Arial" w:hAnsi="Arial" w:cs="Arial"/>
                <w:sz w:val="19"/>
                <w:szCs w:val="10"/>
              </w:rPr>
              <w:t>H2 30% blend</w:t>
            </w:r>
          </w:p>
        </w:tc>
        <w:tc>
          <w:tcPr>
            <w:tcW w:w="1530" w:type="dxa"/>
            <w:tcBorders>
              <w:top w:val="nil"/>
              <w:left w:val="nil"/>
              <w:bottom w:val="nil"/>
              <w:right w:val="nil"/>
            </w:tcBorders>
            <w:noWrap/>
            <w:tcMar>
              <w:top w:w="0" w:type="dxa"/>
              <w:left w:w="0" w:type="dxa"/>
              <w:bottom w:w="0" w:type="dxa"/>
              <w:right w:w="0" w:type="dxa"/>
            </w:tcMar>
            <w:vAlign w:val="center"/>
          </w:tcPr>
          <w:p w14:paraId="3AC75D70" w14:textId="77777777" w:rsidR="001944B6" w:rsidRDefault="00E24C56">
            <w:pPr>
              <w:keepLines/>
              <w:spacing w:line="180" w:lineRule="exact"/>
            </w:pPr>
            <w:r>
              <w:rPr>
                <w:rFonts w:ascii="Arial" w:eastAsia="Arial" w:hAnsi="Arial" w:cs="Arial"/>
                <w:sz w:val="19"/>
                <w:szCs w:val="10"/>
              </w:rPr>
              <w:t>2,000×0.30</w:t>
            </w:r>
          </w:p>
        </w:tc>
        <w:tc>
          <w:tcPr>
            <w:tcW w:w="1840" w:type="dxa"/>
            <w:tcBorders>
              <w:top w:val="nil"/>
              <w:left w:val="nil"/>
              <w:bottom w:val="nil"/>
              <w:right w:val="nil"/>
            </w:tcBorders>
            <w:noWrap/>
            <w:tcMar>
              <w:top w:w="0" w:type="dxa"/>
              <w:left w:w="0" w:type="dxa"/>
              <w:bottom w:w="0" w:type="dxa"/>
              <w:right w:w="0" w:type="dxa"/>
            </w:tcMar>
            <w:vAlign w:val="center"/>
          </w:tcPr>
          <w:p w14:paraId="0D586FBA" w14:textId="77777777" w:rsidR="001944B6" w:rsidRDefault="00E24C56">
            <w:pPr>
              <w:keepLines/>
              <w:spacing w:line="180" w:lineRule="exact"/>
            </w:pPr>
            <w:r>
              <w:rPr>
                <w:rFonts w:ascii="Arial" w:eastAsia="Arial" w:hAnsi="Arial" w:cs="Arial"/>
                <w:sz w:val="19"/>
                <w:szCs w:val="10"/>
              </w:rPr>
              <w:t>600kWh-H2</w:t>
            </w:r>
          </w:p>
        </w:tc>
        <w:tc>
          <w:tcPr>
            <w:tcW w:w="1160" w:type="dxa"/>
            <w:tcBorders>
              <w:top w:val="nil"/>
              <w:left w:val="nil"/>
              <w:bottom w:val="nil"/>
              <w:right w:val="nil"/>
            </w:tcBorders>
            <w:noWrap/>
            <w:tcMar>
              <w:top w:w="0" w:type="dxa"/>
              <w:left w:w="0" w:type="dxa"/>
              <w:bottom w:w="0" w:type="dxa"/>
              <w:right w:w="0" w:type="dxa"/>
            </w:tcMar>
            <w:vAlign w:val="center"/>
          </w:tcPr>
          <w:p w14:paraId="14C2E47A" w14:textId="77777777" w:rsidR="001944B6" w:rsidRDefault="00E24C56">
            <w:pPr>
              <w:keepLines/>
              <w:spacing w:line="180" w:lineRule="exact"/>
            </w:pPr>
            <w:r>
              <w:rPr>
                <w:rFonts w:ascii="Arial" w:eastAsia="Arial" w:hAnsi="Arial" w:cs="Arial"/>
                <w:sz w:val="19"/>
                <w:szCs w:val="10"/>
              </w:rPr>
              <w:t>-</w:t>
            </w:r>
          </w:p>
        </w:tc>
        <w:tc>
          <w:tcPr>
            <w:tcW w:w="1280" w:type="dxa"/>
            <w:tcBorders>
              <w:top w:val="nil"/>
              <w:left w:val="nil"/>
              <w:bottom w:val="nil"/>
              <w:right w:val="nil"/>
            </w:tcBorders>
            <w:noWrap/>
            <w:tcMar>
              <w:top w:w="0" w:type="dxa"/>
              <w:left w:w="0" w:type="dxa"/>
              <w:bottom w:w="0" w:type="dxa"/>
              <w:right w:w="0" w:type="dxa"/>
            </w:tcMar>
            <w:vAlign w:val="center"/>
          </w:tcPr>
          <w:p w14:paraId="13C3CEC0" w14:textId="77777777" w:rsidR="001944B6" w:rsidRDefault="00E24C56">
            <w:pPr>
              <w:keepLines/>
              <w:spacing w:line="180"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59DF5897" w14:textId="77777777" w:rsidR="001944B6" w:rsidRDefault="00E24C56">
            <w:pPr>
              <w:keepLines/>
              <w:spacing w:line="180" w:lineRule="exact"/>
            </w:pPr>
            <w:r>
              <w:rPr>
                <w:rFonts w:ascii="Arial" w:eastAsia="Arial" w:hAnsi="Arial" w:cs="Arial"/>
                <w:sz w:val="19"/>
                <w:szCs w:val="10"/>
              </w:rPr>
              <w:t>overall</w:t>
            </w:r>
          </w:p>
        </w:tc>
      </w:tr>
      <w:tr w:rsidR="001944B6" w14:paraId="55F14D64"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5A4F47BF" w14:textId="77777777" w:rsidR="001944B6" w:rsidRDefault="00E24C56">
            <w:pPr>
              <w:keepLines/>
              <w:spacing w:line="180" w:lineRule="exact"/>
            </w:pPr>
            <w:r>
              <w:rPr>
                <w:rFonts w:ascii="Arial" w:eastAsia="Arial" w:hAnsi="Arial" w:cs="Arial"/>
                <w:sz w:val="19"/>
                <w:szCs w:val="10"/>
              </w:rPr>
              <w:t>Required H2</w:t>
            </w:r>
          </w:p>
        </w:tc>
        <w:tc>
          <w:tcPr>
            <w:tcW w:w="400" w:type="dxa"/>
            <w:tcBorders>
              <w:top w:val="nil"/>
              <w:left w:val="nil"/>
              <w:bottom w:val="nil"/>
              <w:right w:val="nil"/>
            </w:tcBorders>
            <w:noWrap/>
            <w:tcMar>
              <w:top w:w="0" w:type="dxa"/>
              <w:left w:w="0" w:type="dxa"/>
              <w:bottom w:w="0" w:type="dxa"/>
              <w:right w:w="0" w:type="dxa"/>
            </w:tcMar>
            <w:vAlign w:val="center"/>
          </w:tcPr>
          <w:p w14:paraId="2E804115"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094D7C2D" w14:textId="77777777" w:rsidR="001944B6" w:rsidRDefault="00E24C56">
            <w:pPr>
              <w:keepLines/>
              <w:spacing w:line="180" w:lineRule="exact"/>
            </w:pPr>
            <w:r>
              <w:rPr>
                <w:rFonts w:ascii="Arial" w:eastAsia="Arial" w:hAnsi="Arial" w:cs="Arial"/>
                <w:sz w:val="19"/>
                <w:szCs w:val="10"/>
              </w:rPr>
              <w:t>33.3kWh/kg</w:t>
            </w:r>
          </w:p>
        </w:tc>
        <w:tc>
          <w:tcPr>
            <w:tcW w:w="1530" w:type="dxa"/>
            <w:tcBorders>
              <w:top w:val="nil"/>
              <w:left w:val="nil"/>
              <w:bottom w:val="nil"/>
              <w:right w:val="nil"/>
            </w:tcBorders>
            <w:noWrap/>
            <w:tcMar>
              <w:top w:w="0" w:type="dxa"/>
              <w:left w:w="0" w:type="dxa"/>
              <w:bottom w:w="0" w:type="dxa"/>
              <w:right w:w="0" w:type="dxa"/>
            </w:tcMar>
            <w:vAlign w:val="center"/>
          </w:tcPr>
          <w:p w14:paraId="7CA19100" w14:textId="77777777" w:rsidR="001944B6" w:rsidRDefault="00E24C56">
            <w:pPr>
              <w:keepLines/>
              <w:spacing w:line="180" w:lineRule="exact"/>
            </w:pPr>
            <w:r>
              <w:rPr>
                <w:rFonts w:ascii="Arial" w:eastAsia="Arial" w:hAnsi="Arial" w:cs="Arial"/>
                <w:sz w:val="19"/>
                <w:szCs w:val="10"/>
              </w:rPr>
              <w:t>600÷33.3</w:t>
            </w:r>
          </w:p>
        </w:tc>
        <w:tc>
          <w:tcPr>
            <w:tcW w:w="1840" w:type="dxa"/>
            <w:tcBorders>
              <w:top w:val="nil"/>
              <w:left w:val="nil"/>
              <w:bottom w:val="nil"/>
              <w:right w:val="nil"/>
            </w:tcBorders>
            <w:noWrap/>
            <w:tcMar>
              <w:top w:w="0" w:type="dxa"/>
              <w:left w:w="0" w:type="dxa"/>
              <w:bottom w:w="0" w:type="dxa"/>
              <w:right w:w="0" w:type="dxa"/>
            </w:tcMar>
            <w:vAlign w:val="center"/>
          </w:tcPr>
          <w:p w14:paraId="5D44B837" w14:textId="77777777" w:rsidR="001944B6" w:rsidRDefault="00E24C56">
            <w:pPr>
              <w:keepLines/>
              <w:spacing w:line="180" w:lineRule="exact"/>
            </w:pPr>
            <w:r>
              <w:rPr>
                <w:rFonts w:ascii="Arial" w:eastAsia="Arial" w:hAnsi="Arial" w:cs="Arial"/>
                <w:sz w:val="19"/>
                <w:szCs w:val="10"/>
              </w:rPr>
              <w:t>18.0kg-H2</w:t>
            </w:r>
          </w:p>
        </w:tc>
        <w:tc>
          <w:tcPr>
            <w:tcW w:w="1160" w:type="dxa"/>
            <w:tcBorders>
              <w:top w:val="nil"/>
              <w:left w:val="nil"/>
              <w:bottom w:val="nil"/>
              <w:right w:val="nil"/>
            </w:tcBorders>
            <w:noWrap/>
            <w:tcMar>
              <w:top w:w="0" w:type="dxa"/>
              <w:left w:w="0" w:type="dxa"/>
              <w:bottom w:w="0" w:type="dxa"/>
              <w:right w:w="0" w:type="dxa"/>
            </w:tcMar>
            <w:vAlign w:val="center"/>
          </w:tcPr>
          <w:p w14:paraId="305C028E" w14:textId="77777777" w:rsidR="001944B6" w:rsidRDefault="00E24C56">
            <w:pPr>
              <w:keepLines/>
              <w:spacing w:line="180" w:lineRule="exact"/>
            </w:pPr>
            <w:r>
              <w:rPr>
                <w:rFonts w:ascii="Arial" w:eastAsia="Arial" w:hAnsi="Arial" w:cs="Arial"/>
                <w:sz w:val="19"/>
                <w:szCs w:val="10"/>
              </w:rPr>
              <w:t>-</w:t>
            </w:r>
          </w:p>
        </w:tc>
        <w:tc>
          <w:tcPr>
            <w:tcW w:w="1280" w:type="dxa"/>
            <w:tcBorders>
              <w:top w:val="nil"/>
              <w:left w:val="nil"/>
              <w:bottom w:val="nil"/>
              <w:right w:val="nil"/>
            </w:tcBorders>
            <w:noWrap/>
            <w:tcMar>
              <w:top w:w="0" w:type="dxa"/>
              <w:left w:w="0" w:type="dxa"/>
              <w:bottom w:w="0" w:type="dxa"/>
              <w:right w:w="0" w:type="dxa"/>
            </w:tcMar>
            <w:vAlign w:val="center"/>
          </w:tcPr>
          <w:p w14:paraId="54DABCA1" w14:textId="77777777" w:rsidR="001944B6" w:rsidRDefault="00E24C56">
            <w:pPr>
              <w:keepLines/>
              <w:spacing w:line="180"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66834B6C" w14:textId="77777777" w:rsidR="001944B6" w:rsidRDefault="00E24C56">
            <w:pPr>
              <w:keepLines/>
              <w:spacing w:line="180" w:lineRule="exact"/>
            </w:pPr>
            <w:r>
              <w:rPr>
                <w:rFonts w:ascii="Arial" w:eastAsia="Arial" w:hAnsi="Arial" w:cs="Arial"/>
                <w:sz w:val="19"/>
                <w:szCs w:val="10"/>
              </w:rPr>
              <w:t>overall</w:t>
            </w:r>
          </w:p>
        </w:tc>
      </w:tr>
      <w:tr w:rsidR="001944B6" w14:paraId="3F32FC01"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2532E965" w14:textId="77777777" w:rsidR="001944B6" w:rsidRDefault="00E24C56">
            <w:pPr>
              <w:keepLines/>
              <w:spacing w:line="180" w:lineRule="exact"/>
            </w:pPr>
            <w:r>
              <w:rPr>
                <w:rFonts w:ascii="Arial" w:eastAsia="Arial" w:hAnsi="Arial" w:cs="Arial"/>
                <w:sz w:val="19"/>
                <w:szCs w:val="10"/>
              </w:rPr>
              <w:t>City-gas ratio</w:t>
            </w:r>
          </w:p>
        </w:tc>
        <w:tc>
          <w:tcPr>
            <w:tcW w:w="400" w:type="dxa"/>
            <w:tcBorders>
              <w:top w:val="nil"/>
              <w:left w:val="nil"/>
              <w:bottom w:val="nil"/>
              <w:right w:val="nil"/>
            </w:tcBorders>
            <w:noWrap/>
            <w:tcMar>
              <w:top w:w="0" w:type="dxa"/>
              <w:left w:w="0" w:type="dxa"/>
              <w:bottom w:w="0" w:type="dxa"/>
              <w:right w:w="0" w:type="dxa"/>
            </w:tcMar>
            <w:vAlign w:val="center"/>
          </w:tcPr>
          <w:p w14:paraId="2D308908"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3A05BA5E" w14:textId="77777777" w:rsidR="001944B6" w:rsidRDefault="00E24C56">
            <w:pPr>
              <w:keepLines/>
              <w:spacing w:line="180" w:lineRule="exact"/>
            </w:pPr>
            <w:r>
              <w:rPr>
                <w:rFonts w:ascii="Arial" w:eastAsia="Arial" w:hAnsi="Arial" w:cs="Arial"/>
                <w:sz w:val="19"/>
                <w:szCs w:val="10"/>
              </w:rPr>
              <w:t>70%</w:t>
            </w:r>
          </w:p>
        </w:tc>
        <w:tc>
          <w:tcPr>
            <w:tcW w:w="1530" w:type="dxa"/>
            <w:tcBorders>
              <w:top w:val="nil"/>
              <w:left w:val="nil"/>
              <w:bottom w:val="nil"/>
              <w:right w:val="nil"/>
            </w:tcBorders>
            <w:noWrap/>
            <w:tcMar>
              <w:top w:w="0" w:type="dxa"/>
              <w:left w:w="0" w:type="dxa"/>
              <w:bottom w:w="0" w:type="dxa"/>
              <w:right w:w="0" w:type="dxa"/>
            </w:tcMar>
            <w:vAlign w:val="center"/>
          </w:tcPr>
          <w:p w14:paraId="08CB8669" w14:textId="77777777" w:rsidR="001944B6" w:rsidRDefault="00E24C56">
            <w:pPr>
              <w:keepLines/>
              <w:spacing w:line="180" w:lineRule="exact"/>
            </w:pPr>
            <w:r>
              <w:rPr>
                <w:rFonts w:ascii="Arial" w:eastAsia="Arial" w:hAnsi="Arial" w:cs="Arial"/>
                <w:sz w:val="19"/>
                <w:szCs w:val="10"/>
              </w:rPr>
              <w:t>2,000×0.70</w:t>
            </w:r>
          </w:p>
        </w:tc>
        <w:tc>
          <w:tcPr>
            <w:tcW w:w="1840" w:type="dxa"/>
            <w:tcBorders>
              <w:top w:val="nil"/>
              <w:left w:val="nil"/>
              <w:bottom w:val="nil"/>
              <w:right w:val="nil"/>
            </w:tcBorders>
            <w:noWrap/>
            <w:tcMar>
              <w:top w:w="0" w:type="dxa"/>
              <w:left w:w="0" w:type="dxa"/>
              <w:bottom w:w="0" w:type="dxa"/>
              <w:right w:w="0" w:type="dxa"/>
            </w:tcMar>
            <w:vAlign w:val="center"/>
          </w:tcPr>
          <w:p w14:paraId="02F030F5" w14:textId="77777777" w:rsidR="001944B6" w:rsidRDefault="00E24C56">
            <w:pPr>
              <w:keepLines/>
              <w:spacing w:line="180" w:lineRule="exact"/>
            </w:pPr>
            <w:r>
              <w:rPr>
                <w:rFonts w:ascii="Arial" w:eastAsia="Arial" w:hAnsi="Arial" w:cs="Arial"/>
                <w:sz w:val="19"/>
                <w:szCs w:val="10"/>
              </w:rPr>
              <w:t>1,400kWh-gas</w:t>
            </w:r>
          </w:p>
        </w:tc>
        <w:tc>
          <w:tcPr>
            <w:tcW w:w="1160" w:type="dxa"/>
            <w:tcBorders>
              <w:top w:val="nil"/>
              <w:left w:val="nil"/>
              <w:bottom w:val="nil"/>
              <w:right w:val="nil"/>
            </w:tcBorders>
            <w:noWrap/>
            <w:tcMar>
              <w:top w:w="0" w:type="dxa"/>
              <w:left w:w="0" w:type="dxa"/>
              <w:bottom w:w="0" w:type="dxa"/>
              <w:right w:w="0" w:type="dxa"/>
            </w:tcMar>
            <w:vAlign w:val="center"/>
          </w:tcPr>
          <w:p w14:paraId="5392CD11" w14:textId="77777777" w:rsidR="001944B6" w:rsidRDefault="00E24C56">
            <w:pPr>
              <w:keepLines/>
              <w:spacing w:line="180" w:lineRule="exact"/>
            </w:pPr>
            <w:r>
              <w:rPr>
                <w:rFonts w:ascii="Arial" w:eastAsia="Arial" w:hAnsi="Arial" w:cs="Arial"/>
                <w:sz w:val="19"/>
                <w:szCs w:val="10"/>
              </w:rPr>
              <w:t>-</w:t>
            </w:r>
          </w:p>
        </w:tc>
        <w:tc>
          <w:tcPr>
            <w:tcW w:w="1280" w:type="dxa"/>
            <w:tcBorders>
              <w:top w:val="nil"/>
              <w:left w:val="nil"/>
              <w:bottom w:val="nil"/>
              <w:right w:val="nil"/>
            </w:tcBorders>
            <w:noWrap/>
            <w:tcMar>
              <w:top w:w="0" w:type="dxa"/>
              <w:left w:w="0" w:type="dxa"/>
              <w:bottom w:w="0" w:type="dxa"/>
              <w:right w:w="0" w:type="dxa"/>
            </w:tcMar>
            <w:vAlign w:val="center"/>
          </w:tcPr>
          <w:p w14:paraId="41D1E982" w14:textId="77777777" w:rsidR="001944B6" w:rsidRDefault="00E24C56">
            <w:pPr>
              <w:keepLines/>
              <w:spacing w:line="180"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2CF7F306" w14:textId="77777777" w:rsidR="001944B6" w:rsidRDefault="00E24C56">
            <w:pPr>
              <w:keepLines/>
              <w:spacing w:line="180" w:lineRule="exact"/>
            </w:pPr>
            <w:r>
              <w:rPr>
                <w:rFonts w:ascii="Arial" w:eastAsia="Arial" w:hAnsi="Arial" w:cs="Arial"/>
                <w:sz w:val="19"/>
                <w:szCs w:val="10"/>
              </w:rPr>
              <w:t>overall</w:t>
            </w:r>
          </w:p>
        </w:tc>
      </w:tr>
      <w:tr w:rsidR="001944B6" w14:paraId="6CF4503B"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21FA8F80" w14:textId="77777777" w:rsidR="001944B6" w:rsidRDefault="00E24C56">
            <w:pPr>
              <w:keepLines/>
              <w:spacing w:line="180" w:lineRule="exact"/>
            </w:pPr>
            <w:r>
              <w:rPr>
                <w:rFonts w:ascii="Arial" w:eastAsia="Arial" w:hAnsi="Arial" w:cs="Arial"/>
                <w:sz w:val="19"/>
                <w:szCs w:val="10"/>
              </w:rPr>
              <w:t>LH2 buffer</w:t>
            </w:r>
          </w:p>
        </w:tc>
        <w:tc>
          <w:tcPr>
            <w:tcW w:w="400" w:type="dxa"/>
            <w:tcBorders>
              <w:top w:val="nil"/>
              <w:left w:val="nil"/>
              <w:bottom w:val="nil"/>
              <w:right w:val="nil"/>
            </w:tcBorders>
            <w:noWrap/>
            <w:tcMar>
              <w:top w:w="0" w:type="dxa"/>
              <w:left w:w="0" w:type="dxa"/>
              <w:bottom w:w="0" w:type="dxa"/>
              <w:right w:w="0" w:type="dxa"/>
            </w:tcMar>
            <w:vAlign w:val="center"/>
          </w:tcPr>
          <w:p w14:paraId="245FF2E0"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0FF538E5" w14:textId="77777777" w:rsidR="001944B6" w:rsidRDefault="00E24C56">
            <w:pPr>
              <w:keepLines/>
              <w:spacing w:line="180" w:lineRule="exact"/>
            </w:pPr>
            <w:r>
              <w:rPr>
                <w:rFonts w:ascii="Arial" w:eastAsia="Arial" w:hAnsi="Arial" w:cs="Arial"/>
                <w:sz w:val="19"/>
                <w:szCs w:val="10"/>
              </w:rPr>
              <w:t>10–15kg</w:t>
            </w:r>
          </w:p>
        </w:tc>
        <w:tc>
          <w:tcPr>
            <w:tcW w:w="1530" w:type="dxa"/>
            <w:tcBorders>
              <w:top w:val="nil"/>
              <w:left w:val="nil"/>
              <w:bottom w:val="nil"/>
              <w:right w:val="nil"/>
            </w:tcBorders>
            <w:noWrap/>
            <w:tcMar>
              <w:top w:w="0" w:type="dxa"/>
              <w:left w:w="0" w:type="dxa"/>
              <w:bottom w:w="0" w:type="dxa"/>
              <w:right w:w="0" w:type="dxa"/>
            </w:tcMar>
            <w:vAlign w:val="center"/>
          </w:tcPr>
          <w:p w14:paraId="4D946189" w14:textId="77777777" w:rsidR="001944B6" w:rsidRDefault="00E24C56">
            <w:pPr>
              <w:keepLines/>
              <w:spacing w:line="180" w:lineRule="exact"/>
            </w:pPr>
            <w:r>
              <w:rPr>
                <w:rFonts w:ascii="Arial" w:eastAsia="Arial" w:hAnsi="Arial" w:cs="Arial"/>
                <w:sz w:val="19"/>
                <w:szCs w:val="10"/>
              </w:rPr>
              <w:t>reserve</w:t>
            </w:r>
          </w:p>
        </w:tc>
        <w:tc>
          <w:tcPr>
            <w:tcW w:w="1840" w:type="dxa"/>
            <w:tcBorders>
              <w:top w:val="nil"/>
              <w:left w:val="nil"/>
              <w:bottom w:val="nil"/>
              <w:right w:val="nil"/>
            </w:tcBorders>
            <w:noWrap/>
            <w:tcMar>
              <w:top w:w="0" w:type="dxa"/>
              <w:left w:w="0" w:type="dxa"/>
              <w:bottom w:w="0" w:type="dxa"/>
              <w:right w:w="0" w:type="dxa"/>
            </w:tcMar>
            <w:vAlign w:val="center"/>
          </w:tcPr>
          <w:p w14:paraId="506EB563" w14:textId="77777777" w:rsidR="001944B6" w:rsidRDefault="00E24C56">
            <w:pPr>
              <w:keepLines/>
              <w:spacing w:line="180" w:lineRule="exact"/>
            </w:pPr>
            <w:r>
              <w:rPr>
                <w:rFonts w:ascii="Arial" w:eastAsia="Arial" w:hAnsi="Arial" w:cs="Arial"/>
                <w:sz w:val="19"/>
                <w:szCs w:val="10"/>
              </w:rPr>
              <w:t>10–15kg-H2</w:t>
            </w:r>
          </w:p>
        </w:tc>
        <w:tc>
          <w:tcPr>
            <w:tcW w:w="1160" w:type="dxa"/>
            <w:tcBorders>
              <w:top w:val="nil"/>
              <w:left w:val="nil"/>
              <w:bottom w:val="nil"/>
              <w:right w:val="nil"/>
            </w:tcBorders>
            <w:noWrap/>
            <w:tcMar>
              <w:top w:w="0" w:type="dxa"/>
              <w:left w:w="0" w:type="dxa"/>
              <w:bottom w:w="0" w:type="dxa"/>
              <w:right w:w="0" w:type="dxa"/>
            </w:tcMar>
            <w:vAlign w:val="center"/>
          </w:tcPr>
          <w:p w14:paraId="42317107" w14:textId="77777777" w:rsidR="001944B6" w:rsidRDefault="00E24C56">
            <w:pPr>
              <w:keepLines/>
              <w:spacing w:line="180" w:lineRule="exact"/>
            </w:pPr>
            <w:r>
              <w:rPr>
                <w:rFonts w:ascii="Arial" w:eastAsia="Arial" w:hAnsi="Arial" w:cs="Arial"/>
                <w:w w:val="95"/>
                <w:sz w:val="19"/>
                <w:szCs w:val="10"/>
              </w:rPr>
              <w:t>450/550/1400</w:t>
            </w:r>
          </w:p>
        </w:tc>
        <w:tc>
          <w:tcPr>
            <w:tcW w:w="1280" w:type="dxa"/>
            <w:tcBorders>
              <w:top w:val="nil"/>
              <w:left w:val="nil"/>
              <w:bottom w:val="nil"/>
              <w:right w:val="nil"/>
            </w:tcBorders>
            <w:noWrap/>
            <w:tcMar>
              <w:top w:w="0" w:type="dxa"/>
              <w:left w:w="0" w:type="dxa"/>
              <w:bottom w:w="0" w:type="dxa"/>
              <w:right w:w="0" w:type="dxa"/>
            </w:tcMar>
            <w:vAlign w:val="center"/>
          </w:tcPr>
          <w:p w14:paraId="7DCA001E" w14:textId="77777777" w:rsidR="001944B6" w:rsidRDefault="00E24C56">
            <w:pPr>
              <w:keepLines/>
              <w:spacing w:line="180" w:lineRule="exact"/>
            </w:pPr>
            <w:r>
              <w:rPr>
                <w:rFonts w:ascii="Arial" w:eastAsia="Arial" w:hAnsi="Arial" w:cs="Arial"/>
                <w:sz w:val="19"/>
                <w:szCs w:val="10"/>
              </w:rPr>
              <w:t>150–250kg</w:t>
            </w:r>
          </w:p>
        </w:tc>
        <w:tc>
          <w:tcPr>
            <w:tcW w:w="990" w:type="dxa"/>
            <w:tcBorders>
              <w:top w:val="nil"/>
              <w:left w:val="nil"/>
              <w:bottom w:val="nil"/>
              <w:right w:val="nil"/>
            </w:tcBorders>
            <w:noWrap/>
            <w:tcMar>
              <w:top w:w="0" w:type="dxa"/>
              <w:left w:w="0" w:type="dxa"/>
              <w:bottom w:w="0" w:type="dxa"/>
              <w:right w:w="0" w:type="dxa"/>
            </w:tcMar>
            <w:vAlign w:val="center"/>
          </w:tcPr>
          <w:p w14:paraId="4973724A" w14:textId="77777777" w:rsidR="001944B6" w:rsidRDefault="00E24C56">
            <w:pPr>
              <w:keepLines/>
              <w:spacing w:line="180" w:lineRule="exact"/>
            </w:pPr>
            <w:r>
              <w:rPr>
                <w:rFonts w:ascii="Arial" w:eastAsia="Arial" w:hAnsi="Arial" w:cs="Arial"/>
                <w:sz w:val="19"/>
                <w:szCs w:val="10"/>
              </w:rPr>
              <w:t>left</w:t>
            </w:r>
          </w:p>
        </w:tc>
      </w:tr>
      <w:tr w:rsidR="001944B6" w14:paraId="6C6494DA"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73B6CEFB" w14:textId="77777777" w:rsidR="001944B6" w:rsidRDefault="00E24C56">
            <w:pPr>
              <w:keepLines/>
              <w:spacing w:line="180" w:lineRule="exact"/>
            </w:pPr>
            <w:r>
              <w:rPr>
                <w:rFonts w:ascii="Arial" w:eastAsia="Arial" w:hAnsi="Arial" w:cs="Arial"/>
                <w:sz w:val="19"/>
                <w:szCs w:val="10"/>
              </w:rPr>
              <w:t>LH2 installed volume</w:t>
            </w:r>
          </w:p>
        </w:tc>
        <w:tc>
          <w:tcPr>
            <w:tcW w:w="400" w:type="dxa"/>
            <w:tcBorders>
              <w:top w:val="nil"/>
              <w:left w:val="nil"/>
              <w:bottom w:val="nil"/>
              <w:right w:val="nil"/>
            </w:tcBorders>
            <w:noWrap/>
            <w:tcMar>
              <w:top w:w="0" w:type="dxa"/>
              <w:left w:w="0" w:type="dxa"/>
              <w:bottom w:w="0" w:type="dxa"/>
              <w:right w:w="0" w:type="dxa"/>
            </w:tcMar>
            <w:vAlign w:val="center"/>
          </w:tcPr>
          <w:p w14:paraId="472F746F"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0292ACE8" w14:textId="77777777" w:rsidR="001944B6" w:rsidRDefault="00E24C56">
            <w:pPr>
              <w:keepLines/>
              <w:spacing w:line="180" w:lineRule="exact"/>
            </w:pPr>
            <w:r>
              <w:rPr>
                <w:rFonts w:ascii="Arial" w:eastAsia="Arial" w:hAnsi="Arial" w:cs="Arial"/>
                <w:sz w:val="19"/>
                <w:szCs w:val="10"/>
              </w:rPr>
              <w:t>insulation×1.6</w:t>
            </w:r>
          </w:p>
        </w:tc>
        <w:tc>
          <w:tcPr>
            <w:tcW w:w="1530" w:type="dxa"/>
            <w:tcBorders>
              <w:top w:val="nil"/>
              <w:left w:val="nil"/>
              <w:bottom w:val="nil"/>
              <w:right w:val="nil"/>
            </w:tcBorders>
            <w:noWrap/>
            <w:tcMar>
              <w:top w:w="0" w:type="dxa"/>
              <w:left w:w="0" w:type="dxa"/>
              <w:bottom w:w="0" w:type="dxa"/>
              <w:right w:w="0" w:type="dxa"/>
            </w:tcMar>
            <w:vAlign w:val="center"/>
          </w:tcPr>
          <w:p w14:paraId="4FFFE6F2" w14:textId="77777777" w:rsidR="001944B6" w:rsidRDefault="00E24C56">
            <w:pPr>
              <w:keepLines/>
              <w:spacing w:line="180" w:lineRule="exact"/>
            </w:pPr>
            <w:r>
              <w:rPr>
                <w:rFonts w:ascii="Arial" w:eastAsia="Arial" w:hAnsi="Arial" w:cs="Arial"/>
                <w:sz w:val="19"/>
                <w:szCs w:val="10"/>
              </w:rPr>
              <w:t>15÷70.8×1.6</w:t>
            </w:r>
          </w:p>
        </w:tc>
        <w:tc>
          <w:tcPr>
            <w:tcW w:w="1840" w:type="dxa"/>
            <w:tcBorders>
              <w:top w:val="nil"/>
              <w:left w:val="nil"/>
              <w:bottom w:val="nil"/>
              <w:right w:val="nil"/>
            </w:tcBorders>
            <w:noWrap/>
            <w:tcMar>
              <w:top w:w="0" w:type="dxa"/>
              <w:left w:w="0" w:type="dxa"/>
              <w:bottom w:w="0" w:type="dxa"/>
              <w:right w:w="0" w:type="dxa"/>
            </w:tcMar>
            <w:vAlign w:val="center"/>
          </w:tcPr>
          <w:p w14:paraId="274BA144" w14:textId="77777777" w:rsidR="001944B6" w:rsidRDefault="00E24C56">
            <w:pPr>
              <w:keepLines/>
              <w:spacing w:line="180" w:lineRule="exact"/>
            </w:pPr>
            <w:r>
              <w:rPr>
                <w:rFonts w:ascii="Arial" w:eastAsia="Arial" w:hAnsi="Arial" w:cs="Arial"/>
                <w:sz w:val="19"/>
                <w:szCs w:val="10"/>
              </w:rPr>
              <w:t>≈340L</w:t>
            </w:r>
          </w:p>
        </w:tc>
        <w:tc>
          <w:tcPr>
            <w:tcW w:w="1160" w:type="dxa"/>
            <w:tcBorders>
              <w:top w:val="nil"/>
              <w:left w:val="nil"/>
              <w:bottom w:val="nil"/>
              <w:right w:val="nil"/>
            </w:tcBorders>
            <w:noWrap/>
            <w:tcMar>
              <w:top w:w="0" w:type="dxa"/>
              <w:left w:w="0" w:type="dxa"/>
              <w:bottom w:w="0" w:type="dxa"/>
              <w:right w:w="0" w:type="dxa"/>
            </w:tcMar>
            <w:vAlign w:val="center"/>
          </w:tcPr>
          <w:p w14:paraId="1B7685E5" w14:textId="77777777" w:rsidR="001944B6" w:rsidRDefault="00E24C56">
            <w:pPr>
              <w:keepLines/>
              <w:spacing w:line="180" w:lineRule="exact"/>
            </w:pPr>
            <w:r>
              <w:rPr>
                <w:rFonts w:ascii="Arial" w:eastAsia="Arial" w:hAnsi="Arial" w:cs="Arial"/>
                <w:w w:val="95"/>
                <w:sz w:val="19"/>
                <w:szCs w:val="10"/>
              </w:rPr>
              <w:t>450/550/1400</w:t>
            </w:r>
          </w:p>
        </w:tc>
        <w:tc>
          <w:tcPr>
            <w:tcW w:w="1280" w:type="dxa"/>
            <w:tcBorders>
              <w:top w:val="nil"/>
              <w:left w:val="nil"/>
              <w:bottom w:val="nil"/>
              <w:right w:val="nil"/>
            </w:tcBorders>
            <w:noWrap/>
            <w:tcMar>
              <w:top w:w="0" w:type="dxa"/>
              <w:left w:w="0" w:type="dxa"/>
              <w:bottom w:w="0" w:type="dxa"/>
              <w:right w:w="0" w:type="dxa"/>
            </w:tcMar>
            <w:vAlign w:val="center"/>
          </w:tcPr>
          <w:p w14:paraId="2CFB7404" w14:textId="77777777" w:rsidR="001944B6" w:rsidRDefault="00E24C56">
            <w:pPr>
              <w:keepLines/>
              <w:spacing w:line="180" w:lineRule="exact"/>
            </w:pPr>
            <w:r>
              <w:rPr>
                <w:rFonts w:ascii="Arial" w:eastAsia="Arial" w:hAnsi="Arial" w:cs="Arial"/>
                <w:sz w:val="19"/>
                <w:szCs w:val="10"/>
              </w:rPr>
              <w:t>included</w:t>
            </w:r>
          </w:p>
        </w:tc>
        <w:tc>
          <w:tcPr>
            <w:tcW w:w="990" w:type="dxa"/>
            <w:tcBorders>
              <w:top w:val="nil"/>
              <w:left w:val="nil"/>
              <w:bottom w:val="nil"/>
              <w:right w:val="nil"/>
            </w:tcBorders>
            <w:noWrap/>
            <w:tcMar>
              <w:top w:w="0" w:type="dxa"/>
              <w:left w:w="0" w:type="dxa"/>
              <w:bottom w:w="0" w:type="dxa"/>
              <w:right w:w="0" w:type="dxa"/>
            </w:tcMar>
            <w:vAlign w:val="center"/>
          </w:tcPr>
          <w:p w14:paraId="459E7E6A" w14:textId="77777777" w:rsidR="001944B6" w:rsidRDefault="00E24C56">
            <w:pPr>
              <w:keepLines/>
              <w:spacing w:line="180" w:lineRule="exact"/>
            </w:pPr>
            <w:r>
              <w:rPr>
                <w:rFonts w:ascii="Arial" w:eastAsia="Arial" w:hAnsi="Arial" w:cs="Arial"/>
                <w:sz w:val="19"/>
                <w:szCs w:val="10"/>
              </w:rPr>
              <w:t>left</w:t>
            </w:r>
          </w:p>
        </w:tc>
      </w:tr>
      <w:tr w:rsidR="001944B6" w14:paraId="5A4BC87B"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69AF620F" w14:textId="77777777" w:rsidR="001944B6" w:rsidRDefault="00E24C56">
            <w:pPr>
              <w:keepLines/>
              <w:spacing w:line="180" w:lineRule="exact"/>
            </w:pPr>
            <w:r>
              <w:rPr>
                <w:rFonts w:ascii="Arial" w:eastAsia="Arial" w:hAnsi="Arial" w:cs="Arial"/>
                <w:sz w:val="19"/>
                <w:szCs w:val="10"/>
              </w:rPr>
              <w:t>City-gas tank</w:t>
            </w:r>
          </w:p>
        </w:tc>
        <w:tc>
          <w:tcPr>
            <w:tcW w:w="400" w:type="dxa"/>
            <w:tcBorders>
              <w:top w:val="nil"/>
              <w:left w:val="nil"/>
              <w:bottom w:val="nil"/>
              <w:right w:val="nil"/>
            </w:tcBorders>
            <w:noWrap/>
            <w:tcMar>
              <w:top w:w="0" w:type="dxa"/>
              <w:left w:w="0" w:type="dxa"/>
              <w:bottom w:w="0" w:type="dxa"/>
              <w:right w:w="0" w:type="dxa"/>
            </w:tcMar>
            <w:vAlign w:val="center"/>
          </w:tcPr>
          <w:p w14:paraId="0851C4D3"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43F8914B" w14:textId="77777777" w:rsidR="001944B6" w:rsidRDefault="00E24C56">
            <w:pPr>
              <w:keepLines/>
              <w:spacing w:line="180" w:lineRule="exact"/>
            </w:pPr>
            <w:r>
              <w:rPr>
                <w:rFonts w:ascii="Arial" w:eastAsia="Arial" w:hAnsi="Arial" w:cs="Arial"/>
                <w:sz w:val="19"/>
                <w:szCs w:val="10"/>
              </w:rPr>
              <w:t>blended-fuel support</w:t>
            </w:r>
          </w:p>
        </w:tc>
        <w:tc>
          <w:tcPr>
            <w:tcW w:w="1530" w:type="dxa"/>
            <w:tcBorders>
              <w:top w:val="nil"/>
              <w:left w:val="nil"/>
              <w:bottom w:val="nil"/>
              <w:right w:val="nil"/>
            </w:tcBorders>
            <w:noWrap/>
            <w:tcMar>
              <w:top w:w="0" w:type="dxa"/>
              <w:left w:w="0" w:type="dxa"/>
              <w:bottom w:w="0" w:type="dxa"/>
              <w:right w:w="0" w:type="dxa"/>
            </w:tcMar>
            <w:vAlign w:val="center"/>
          </w:tcPr>
          <w:p w14:paraId="31EABE64"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1596DB7F" w14:textId="77777777" w:rsidR="001944B6" w:rsidRDefault="00E24C56">
            <w:pPr>
              <w:keepLines/>
              <w:spacing w:line="180" w:lineRule="exact"/>
            </w:pPr>
            <w:r>
              <w:rPr>
                <w:rFonts w:ascii="Arial" w:eastAsia="Arial" w:hAnsi="Arial" w:cs="Arial"/>
                <w:sz w:val="19"/>
                <w:szCs w:val="10"/>
              </w:rPr>
              <w:t>operation reserve</w:t>
            </w:r>
          </w:p>
        </w:tc>
        <w:tc>
          <w:tcPr>
            <w:tcW w:w="1160" w:type="dxa"/>
            <w:tcBorders>
              <w:top w:val="nil"/>
              <w:left w:val="nil"/>
              <w:bottom w:val="nil"/>
              <w:right w:val="nil"/>
            </w:tcBorders>
            <w:noWrap/>
            <w:tcMar>
              <w:top w:w="0" w:type="dxa"/>
              <w:left w:w="0" w:type="dxa"/>
              <w:bottom w:w="0" w:type="dxa"/>
              <w:right w:w="0" w:type="dxa"/>
            </w:tcMar>
            <w:vAlign w:val="center"/>
          </w:tcPr>
          <w:p w14:paraId="576F5075" w14:textId="77777777" w:rsidR="001944B6" w:rsidRDefault="00E24C56">
            <w:pPr>
              <w:keepLines/>
              <w:spacing w:line="180" w:lineRule="exact"/>
            </w:pPr>
            <w:r>
              <w:rPr>
                <w:rFonts w:ascii="Arial" w:eastAsia="Arial" w:hAnsi="Arial" w:cs="Arial"/>
                <w:w w:val="95"/>
                <w:sz w:val="19"/>
                <w:szCs w:val="10"/>
              </w:rPr>
              <w:t>300/400/1600</w:t>
            </w:r>
          </w:p>
        </w:tc>
        <w:tc>
          <w:tcPr>
            <w:tcW w:w="1280" w:type="dxa"/>
            <w:tcBorders>
              <w:top w:val="nil"/>
              <w:left w:val="nil"/>
              <w:bottom w:val="nil"/>
              <w:right w:val="nil"/>
            </w:tcBorders>
            <w:noWrap/>
            <w:tcMar>
              <w:top w:w="0" w:type="dxa"/>
              <w:left w:w="0" w:type="dxa"/>
              <w:bottom w:w="0" w:type="dxa"/>
              <w:right w:w="0" w:type="dxa"/>
            </w:tcMar>
            <w:vAlign w:val="center"/>
          </w:tcPr>
          <w:p w14:paraId="646E709E" w14:textId="77777777" w:rsidR="001944B6" w:rsidRDefault="00E24C56">
            <w:pPr>
              <w:keepLines/>
              <w:spacing w:line="180" w:lineRule="exact"/>
            </w:pPr>
            <w:r>
              <w:rPr>
                <w:rFonts w:ascii="Arial" w:eastAsia="Arial" w:hAnsi="Arial" w:cs="Arial"/>
                <w:sz w:val="19"/>
                <w:szCs w:val="10"/>
              </w:rPr>
              <w:t>300–500kg</w:t>
            </w:r>
          </w:p>
        </w:tc>
        <w:tc>
          <w:tcPr>
            <w:tcW w:w="990" w:type="dxa"/>
            <w:tcBorders>
              <w:top w:val="nil"/>
              <w:left w:val="nil"/>
              <w:bottom w:val="nil"/>
              <w:right w:val="nil"/>
            </w:tcBorders>
            <w:noWrap/>
            <w:tcMar>
              <w:top w:w="0" w:type="dxa"/>
              <w:left w:w="0" w:type="dxa"/>
              <w:bottom w:w="0" w:type="dxa"/>
              <w:right w:w="0" w:type="dxa"/>
            </w:tcMar>
            <w:vAlign w:val="center"/>
          </w:tcPr>
          <w:p w14:paraId="7BE34E9D" w14:textId="77777777" w:rsidR="001944B6" w:rsidRDefault="00E24C56">
            <w:pPr>
              <w:keepLines/>
              <w:spacing w:line="180" w:lineRule="exact"/>
            </w:pPr>
            <w:r>
              <w:rPr>
                <w:rFonts w:ascii="Arial" w:eastAsia="Arial" w:hAnsi="Arial" w:cs="Arial"/>
                <w:sz w:val="19"/>
                <w:szCs w:val="10"/>
              </w:rPr>
              <w:t>left</w:t>
            </w:r>
          </w:p>
        </w:tc>
      </w:tr>
      <w:tr w:rsidR="001944B6" w14:paraId="7C949068" w14:textId="77777777" w:rsidTr="003F7553">
        <w:trPr>
          <w:cantSplit/>
          <w:trHeight w:val="228"/>
          <w:jc w:val="center"/>
        </w:trPr>
        <w:tc>
          <w:tcPr>
            <w:tcW w:w="2240" w:type="dxa"/>
            <w:tcBorders>
              <w:top w:val="nil"/>
              <w:left w:val="nil"/>
              <w:bottom w:val="nil"/>
              <w:right w:val="nil"/>
            </w:tcBorders>
            <w:noWrap/>
            <w:tcMar>
              <w:top w:w="0" w:type="dxa"/>
              <w:left w:w="0" w:type="dxa"/>
              <w:bottom w:w="0" w:type="dxa"/>
              <w:right w:w="0" w:type="dxa"/>
            </w:tcMar>
            <w:vAlign w:val="center"/>
          </w:tcPr>
          <w:p w14:paraId="285702A8" w14:textId="77777777" w:rsidR="001944B6" w:rsidRDefault="00E24C56">
            <w:pPr>
              <w:keepLines/>
              <w:spacing w:line="180" w:lineRule="exact"/>
            </w:pPr>
            <w:r>
              <w:rPr>
                <w:rFonts w:ascii="Arial" w:eastAsia="Arial" w:hAnsi="Arial" w:cs="Arial"/>
                <w:sz w:val="19"/>
                <w:szCs w:val="10"/>
              </w:rPr>
              <w:t>Water tank</w:t>
            </w:r>
          </w:p>
        </w:tc>
        <w:tc>
          <w:tcPr>
            <w:tcW w:w="400" w:type="dxa"/>
            <w:tcBorders>
              <w:top w:val="nil"/>
              <w:left w:val="nil"/>
              <w:bottom w:val="nil"/>
              <w:right w:val="nil"/>
            </w:tcBorders>
            <w:noWrap/>
            <w:tcMar>
              <w:top w:w="0" w:type="dxa"/>
              <w:left w:w="0" w:type="dxa"/>
              <w:bottom w:w="0" w:type="dxa"/>
              <w:right w:w="0" w:type="dxa"/>
            </w:tcMar>
            <w:vAlign w:val="center"/>
          </w:tcPr>
          <w:p w14:paraId="2D0DB70E"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02346DA1" w14:textId="77777777" w:rsidR="001944B6" w:rsidRDefault="00E24C56">
            <w:pPr>
              <w:keepLines/>
              <w:spacing w:line="180" w:lineRule="exact"/>
            </w:pPr>
            <w:r>
              <w:rPr>
                <w:rFonts w:ascii="Arial" w:eastAsia="Arial" w:hAnsi="Arial" w:cs="Arial"/>
                <w:w w:val="99"/>
                <w:sz w:val="19"/>
                <w:szCs w:val="10"/>
              </w:rPr>
              <w:t>cooling/process water</w:t>
            </w:r>
          </w:p>
        </w:tc>
        <w:tc>
          <w:tcPr>
            <w:tcW w:w="1530" w:type="dxa"/>
            <w:tcBorders>
              <w:top w:val="nil"/>
              <w:left w:val="nil"/>
              <w:bottom w:val="nil"/>
              <w:right w:val="nil"/>
            </w:tcBorders>
            <w:noWrap/>
            <w:tcMar>
              <w:top w:w="0" w:type="dxa"/>
              <w:left w:w="0" w:type="dxa"/>
              <w:bottom w:w="0" w:type="dxa"/>
              <w:right w:w="0" w:type="dxa"/>
            </w:tcMar>
            <w:vAlign w:val="center"/>
          </w:tcPr>
          <w:p w14:paraId="305E6F4A"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31E02D66" w14:textId="77777777" w:rsidR="001944B6" w:rsidRDefault="00E24C56">
            <w:pPr>
              <w:keepLines/>
              <w:spacing w:line="180" w:lineRule="exact"/>
            </w:pPr>
            <w:r>
              <w:rPr>
                <w:rFonts w:ascii="Arial" w:eastAsia="Arial" w:hAnsi="Arial" w:cs="Arial"/>
                <w:sz w:val="19"/>
                <w:szCs w:val="10"/>
              </w:rPr>
              <w:t>≈180L</w:t>
            </w:r>
          </w:p>
        </w:tc>
        <w:tc>
          <w:tcPr>
            <w:tcW w:w="1160" w:type="dxa"/>
            <w:tcBorders>
              <w:top w:val="nil"/>
              <w:left w:val="nil"/>
              <w:bottom w:val="nil"/>
              <w:right w:val="nil"/>
            </w:tcBorders>
            <w:noWrap/>
            <w:tcMar>
              <w:top w:w="0" w:type="dxa"/>
              <w:left w:w="0" w:type="dxa"/>
              <w:bottom w:w="0" w:type="dxa"/>
              <w:right w:w="0" w:type="dxa"/>
            </w:tcMar>
            <w:vAlign w:val="center"/>
          </w:tcPr>
          <w:p w14:paraId="003A5F6D" w14:textId="77777777" w:rsidR="001944B6" w:rsidRDefault="00E24C56">
            <w:pPr>
              <w:keepLines/>
              <w:spacing w:line="180" w:lineRule="exact"/>
            </w:pPr>
            <w:r>
              <w:rPr>
                <w:rFonts w:ascii="Arial" w:eastAsia="Arial" w:hAnsi="Arial" w:cs="Arial"/>
                <w:w w:val="95"/>
                <w:sz w:val="19"/>
                <w:szCs w:val="10"/>
              </w:rPr>
              <w:t>250/400/1200</w:t>
            </w:r>
          </w:p>
        </w:tc>
        <w:tc>
          <w:tcPr>
            <w:tcW w:w="1280" w:type="dxa"/>
            <w:tcBorders>
              <w:top w:val="nil"/>
              <w:left w:val="nil"/>
              <w:bottom w:val="nil"/>
              <w:right w:val="nil"/>
            </w:tcBorders>
            <w:noWrap/>
            <w:tcMar>
              <w:top w:w="0" w:type="dxa"/>
              <w:left w:w="0" w:type="dxa"/>
              <w:bottom w:w="0" w:type="dxa"/>
              <w:right w:w="0" w:type="dxa"/>
            </w:tcMar>
            <w:vAlign w:val="center"/>
          </w:tcPr>
          <w:p w14:paraId="5A6B8301" w14:textId="77777777" w:rsidR="001944B6" w:rsidRDefault="00E24C56">
            <w:pPr>
              <w:keepLines/>
              <w:spacing w:line="180" w:lineRule="exact"/>
            </w:pPr>
            <w:r>
              <w:rPr>
                <w:rFonts w:ascii="Arial" w:eastAsia="Arial" w:hAnsi="Arial" w:cs="Arial"/>
                <w:sz w:val="19"/>
                <w:szCs w:val="10"/>
              </w:rPr>
              <w:t>180kg</w:t>
            </w:r>
          </w:p>
        </w:tc>
        <w:tc>
          <w:tcPr>
            <w:tcW w:w="990" w:type="dxa"/>
            <w:tcBorders>
              <w:top w:val="nil"/>
              <w:left w:val="nil"/>
              <w:bottom w:val="nil"/>
              <w:right w:val="nil"/>
            </w:tcBorders>
            <w:noWrap/>
            <w:tcMar>
              <w:top w:w="0" w:type="dxa"/>
              <w:left w:w="0" w:type="dxa"/>
              <w:bottom w:w="0" w:type="dxa"/>
              <w:right w:w="0" w:type="dxa"/>
            </w:tcMar>
            <w:vAlign w:val="center"/>
          </w:tcPr>
          <w:p w14:paraId="698DB639" w14:textId="77777777" w:rsidR="001944B6" w:rsidRDefault="00E24C56">
            <w:pPr>
              <w:keepLines/>
              <w:spacing w:line="180" w:lineRule="exact"/>
            </w:pPr>
            <w:r>
              <w:rPr>
                <w:rFonts w:ascii="Arial" w:eastAsia="Arial" w:hAnsi="Arial" w:cs="Arial"/>
                <w:sz w:val="19"/>
                <w:szCs w:val="10"/>
              </w:rPr>
              <w:t>left</w:t>
            </w:r>
          </w:p>
        </w:tc>
      </w:tr>
      <w:tr w:rsidR="001944B6" w14:paraId="160FA3E9"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6A74CE9B" w14:textId="77777777" w:rsidR="001944B6" w:rsidRDefault="00E24C56">
            <w:pPr>
              <w:keepLines/>
              <w:spacing w:line="180" w:lineRule="exact"/>
            </w:pPr>
            <w:r>
              <w:rPr>
                <w:rFonts w:ascii="Arial" w:eastAsia="Arial" w:hAnsi="Arial" w:cs="Arial"/>
                <w:sz w:val="19"/>
                <w:szCs w:val="10"/>
              </w:rPr>
              <w:t>Process-water control</w:t>
            </w:r>
          </w:p>
        </w:tc>
        <w:tc>
          <w:tcPr>
            <w:tcW w:w="400" w:type="dxa"/>
            <w:tcBorders>
              <w:top w:val="nil"/>
              <w:left w:val="nil"/>
              <w:bottom w:val="nil"/>
              <w:right w:val="nil"/>
            </w:tcBorders>
            <w:noWrap/>
            <w:tcMar>
              <w:top w:w="0" w:type="dxa"/>
              <w:left w:w="0" w:type="dxa"/>
              <w:bottom w:w="0" w:type="dxa"/>
              <w:right w:w="0" w:type="dxa"/>
            </w:tcMar>
            <w:vAlign w:val="center"/>
          </w:tcPr>
          <w:p w14:paraId="1E26EEA5"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569DFDB7" w14:textId="77777777" w:rsidR="001944B6" w:rsidRDefault="00E24C56">
            <w:pPr>
              <w:keepLines/>
              <w:spacing w:line="180" w:lineRule="exact"/>
            </w:pPr>
            <w:r>
              <w:rPr>
                <w:rFonts w:ascii="Arial" w:eastAsia="Arial" w:hAnsi="Arial" w:cs="Arial"/>
                <w:w w:val="72"/>
                <w:sz w:val="19"/>
                <w:szCs w:val="10"/>
              </w:rPr>
              <w:t>steam-to-carbon / condensate</w:t>
            </w:r>
          </w:p>
        </w:tc>
        <w:tc>
          <w:tcPr>
            <w:tcW w:w="1530" w:type="dxa"/>
            <w:tcBorders>
              <w:top w:val="nil"/>
              <w:left w:val="nil"/>
              <w:bottom w:val="nil"/>
              <w:right w:val="nil"/>
            </w:tcBorders>
            <w:noWrap/>
            <w:tcMar>
              <w:top w:w="0" w:type="dxa"/>
              <w:left w:w="0" w:type="dxa"/>
              <w:bottom w:w="0" w:type="dxa"/>
              <w:right w:w="0" w:type="dxa"/>
            </w:tcMar>
            <w:vAlign w:val="center"/>
          </w:tcPr>
          <w:p w14:paraId="061B4427" w14:textId="77777777" w:rsidR="001944B6" w:rsidRDefault="00E24C56">
            <w:pPr>
              <w:keepLines/>
              <w:spacing w:line="180" w:lineRule="exact"/>
            </w:pPr>
            <w:r>
              <w:rPr>
                <w:rFonts w:ascii="Arial" w:eastAsia="Arial" w:hAnsi="Arial" w:cs="Arial"/>
                <w:w w:val="99"/>
                <w:sz w:val="19"/>
                <w:szCs w:val="10"/>
              </w:rPr>
              <w:t xml:space="preserve">validated </w:t>
            </w:r>
            <w:proofErr w:type="spellStart"/>
            <w:r>
              <w:rPr>
                <w:rFonts w:ascii="Arial" w:eastAsia="Arial" w:hAnsi="Arial" w:cs="Arial"/>
                <w:w w:val="99"/>
                <w:sz w:val="19"/>
                <w:szCs w:val="10"/>
              </w:rPr>
              <w:t>setpoint</w:t>
            </w:r>
            <w:proofErr w:type="spellEnd"/>
          </w:p>
        </w:tc>
        <w:tc>
          <w:tcPr>
            <w:tcW w:w="1840" w:type="dxa"/>
            <w:tcBorders>
              <w:top w:val="nil"/>
              <w:left w:val="nil"/>
              <w:bottom w:val="nil"/>
              <w:right w:val="nil"/>
            </w:tcBorders>
            <w:noWrap/>
            <w:tcMar>
              <w:top w:w="0" w:type="dxa"/>
              <w:left w:w="0" w:type="dxa"/>
              <w:bottom w:w="0" w:type="dxa"/>
              <w:right w:w="0" w:type="dxa"/>
            </w:tcMar>
            <w:vAlign w:val="center"/>
          </w:tcPr>
          <w:p w14:paraId="5F124A82" w14:textId="77777777" w:rsidR="001944B6" w:rsidRDefault="00E24C56">
            <w:pPr>
              <w:keepLines/>
              <w:spacing w:line="180" w:lineRule="exact"/>
            </w:pPr>
            <w:r>
              <w:rPr>
                <w:rFonts w:ascii="Arial" w:eastAsia="Arial" w:hAnsi="Arial" w:cs="Arial"/>
                <w:sz w:val="19"/>
                <w:szCs w:val="10"/>
              </w:rPr>
              <w:t xml:space="preserve">not </w:t>
            </w:r>
            <w:proofErr w:type="spellStart"/>
            <w:r>
              <w:rPr>
                <w:rFonts w:ascii="Arial" w:eastAsia="Arial" w:hAnsi="Arial" w:cs="Arial"/>
                <w:sz w:val="19"/>
                <w:szCs w:val="10"/>
              </w:rPr>
              <w:t>NOx</w:t>
            </w:r>
            <w:proofErr w:type="spellEnd"/>
            <w:r>
              <w:rPr>
                <w:rFonts w:ascii="Arial" w:eastAsia="Arial" w:hAnsi="Arial" w:cs="Arial"/>
                <w:sz w:val="19"/>
                <w:szCs w:val="10"/>
              </w:rPr>
              <w:t xml:space="preserve"> claim</w:t>
            </w:r>
          </w:p>
        </w:tc>
        <w:tc>
          <w:tcPr>
            <w:tcW w:w="1160" w:type="dxa"/>
            <w:tcBorders>
              <w:top w:val="nil"/>
              <w:left w:val="nil"/>
              <w:bottom w:val="nil"/>
              <w:right w:val="nil"/>
            </w:tcBorders>
            <w:noWrap/>
            <w:tcMar>
              <w:top w:w="0" w:type="dxa"/>
              <w:left w:w="0" w:type="dxa"/>
              <w:bottom w:w="0" w:type="dxa"/>
              <w:right w:w="0" w:type="dxa"/>
            </w:tcMar>
            <w:vAlign w:val="center"/>
          </w:tcPr>
          <w:p w14:paraId="5BC13BDC" w14:textId="77777777" w:rsidR="001944B6" w:rsidRDefault="00E24C56">
            <w:pPr>
              <w:keepLines/>
              <w:spacing w:line="180" w:lineRule="exact"/>
            </w:pPr>
            <w:r>
              <w:rPr>
                <w:rFonts w:ascii="Arial" w:eastAsia="Arial" w:hAnsi="Arial" w:cs="Arial"/>
                <w:sz w:val="19"/>
                <w:szCs w:val="10"/>
              </w:rPr>
              <w:t>180/250/400</w:t>
            </w:r>
          </w:p>
        </w:tc>
        <w:tc>
          <w:tcPr>
            <w:tcW w:w="1280" w:type="dxa"/>
            <w:tcBorders>
              <w:top w:val="nil"/>
              <w:left w:val="nil"/>
              <w:bottom w:val="nil"/>
              <w:right w:val="nil"/>
            </w:tcBorders>
            <w:noWrap/>
            <w:tcMar>
              <w:top w:w="0" w:type="dxa"/>
              <w:left w:w="0" w:type="dxa"/>
              <w:bottom w:w="0" w:type="dxa"/>
              <w:right w:w="0" w:type="dxa"/>
            </w:tcMar>
            <w:vAlign w:val="center"/>
          </w:tcPr>
          <w:p w14:paraId="1F225093" w14:textId="77777777" w:rsidR="001944B6" w:rsidRDefault="00E24C56">
            <w:pPr>
              <w:keepLines/>
              <w:spacing w:line="180" w:lineRule="exact"/>
            </w:pPr>
            <w:r>
              <w:rPr>
                <w:rFonts w:ascii="Arial" w:eastAsia="Arial" w:hAnsi="Arial" w:cs="Arial"/>
                <w:sz w:val="19"/>
                <w:szCs w:val="10"/>
              </w:rPr>
              <w:t>80–120kg</w:t>
            </w:r>
          </w:p>
        </w:tc>
        <w:tc>
          <w:tcPr>
            <w:tcW w:w="990" w:type="dxa"/>
            <w:tcBorders>
              <w:top w:val="nil"/>
              <w:left w:val="nil"/>
              <w:bottom w:val="nil"/>
              <w:right w:val="nil"/>
            </w:tcBorders>
            <w:noWrap/>
            <w:tcMar>
              <w:top w:w="0" w:type="dxa"/>
              <w:left w:w="0" w:type="dxa"/>
              <w:bottom w:w="0" w:type="dxa"/>
              <w:right w:w="0" w:type="dxa"/>
            </w:tcMar>
            <w:vAlign w:val="center"/>
          </w:tcPr>
          <w:p w14:paraId="0279CF3A" w14:textId="77777777" w:rsidR="001944B6" w:rsidRDefault="00E24C56">
            <w:pPr>
              <w:keepLines/>
              <w:spacing w:line="180" w:lineRule="exact"/>
            </w:pPr>
            <w:r>
              <w:rPr>
                <w:rFonts w:ascii="Arial" w:eastAsia="Arial" w:hAnsi="Arial" w:cs="Arial"/>
                <w:sz w:val="19"/>
                <w:szCs w:val="10"/>
              </w:rPr>
              <w:t>front</w:t>
            </w:r>
          </w:p>
        </w:tc>
      </w:tr>
      <w:tr w:rsidR="001944B6" w14:paraId="29465E07"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710FF231" w14:textId="77777777" w:rsidR="001944B6" w:rsidRDefault="00E24C56">
            <w:pPr>
              <w:keepLines/>
              <w:spacing w:line="180" w:lineRule="exact"/>
            </w:pPr>
            <w:r>
              <w:rPr>
                <w:rFonts w:ascii="Arial" w:eastAsia="Arial" w:hAnsi="Arial" w:cs="Arial"/>
                <w:sz w:val="19"/>
                <w:szCs w:val="10"/>
              </w:rPr>
              <w:t>O2 membrane</w:t>
            </w:r>
          </w:p>
        </w:tc>
        <w:tc>
          <w:tcPr>
            <w:tcW w:w="400" w:type="dxa"/>
            <w:tcBorders>
              <w:top w:val="nil"/>
              <w:left w:val="nil"/>
              <w:bottom w:val="nil"/>
              <w:right w:val="nil"/>
            </w:tcBorders>
            <w:noWrap/>
            <w:tcMar>
              <w:top w:w="0" w:type="dxa"/>
              <w:left w:w="0" w:type="dxa"/>
              <w:bottom w:w="0" w:type="dxa"/>
              <w:right w:w="0" w:type="dxa"/>
            </w:tcMar>
            <w:vAlign w:val="center"/>
          </w:tcPr>
          <w:p w14:paraId="0BCB3CC3"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0EE6BB2B" w14:textId="77777777" w:rsidR="001944B6" w:rsidRDefault="00E24C56">
            <w:pPr>
              <w:keepLines/>
              <w:spacing w:line="180" w:lineRule="exact"/>
            </w:pPr>
            <w:r>
              <w:rPr>
                <w:rFonts w:ascii="Arial" w:eastAsia="Arial" w:hAnsi="Arial" w:cs="Arial"/>
                <w:w w:val="86"/>
                <w:sz w:val="19"/>
                <w:szCs w:val="10"/>
              </w:rPr>
              <w:t>optional O2 management</w:t>
            </w:r>
          </w:p>
        </w:tc>
        <w:tc>
          <w:tcPr>
            <w:tcW w:w="1530" w:type="dxa"/>
            <w:tcBorders>
              <w:top w:val="nil"/>
              <w:left w:val="nil"/>
              <w:bottom w:val="nil"/>
              <w:right w:val="nil"/>
            </w:tcBorders>
            <w:noWrap/>
            <w:tcMar>
              <w:top w:w="0" w:type="dxa"/>
              <w:left w:w="0" w:type="dxa"/>
              <w:bottom w:w="0" w:type="dxa"/>
              <w:right w:w="0" w:type="dxa"/>
            </w:tcMar>
            <w:vAlign w:val="center"/>
          </w:tcPr>
          <w:p w14:paraId="44A7082F" w14:textId="77777777" w:rsidR="001944B6" w:rsidRDefault="00E24C56">
            <w:pPr>
              <w:keepLines/>
              <w:spacing w:line="180" w:lineRule="exact"/>
            </w:pPr>
            <w:r>
              <w:rPr>
                <w:rFonts w:ascii="Arial" w:eastAsia="Arial" w:hAnsi="Arial" w:cs="Arial"/>
                <w:sz w:val="19"/>
                <w:szCs w:val="10"/>
              </w:rPr>
              <w:t>test gate</w:t>
            </w:r>
          </w:p>
        </w:tc>
        <w:tc>
          <w:tcPr>
            <w:tcW w:w="1840" w:type="dxa"/>
            <w:tcBorders>
              <w:top w:val="nil"/>
              <w:left w:val="nil"/>
              <w:bottom w:val="nil"/>
              <w:right w:val="nil"/>
            </w:tcBorders>
            <w:noWrap/>
            <w:tcMar>
              <w:top w:w="0" w:type="dxa"/>
              <w:left w:w="0" w:type="dxa"/>
              <w:bottom w:w="0" w:type="dxa"/>
              <w:right w:w="0" w:type="dxa"/>
            </w:tcMar>
            <w:vAlign w:val="center"/>
          </w:tcPr>
          <w:p w14:paraId="56F1C951" w14:textId="77777777" w:rsidR="001944B6" w:rsidRDefault="00E24C56">
            <w:pPr>
              <w:keepLines/>
              <w:spacing w:line="180" w:lineRule="exact"/>
            </w:pPr>
            <w:r>
              <w:rPr>
                <w:rFonts w:ascii="Arial" w:eastAsia="Arial" w:hAnsi="Arial" w:cs="Arial"/>
                <w:sz w:val="19"/>
                <w:szCs w:val="10"/>
              </w:rPr>
              <w:t>efficiency TBD</w:t>
            </w:r>
          </w:p>
        </w:tc>
        <w:tc>
          <w:tcPr>
            <w:tcW w:w="1160" w:type="dxa"/>
            <w:tcBorders>
              <w:top w:val="nil"/>
              <w:left w:val="nil"/>
              <w:bottom w:val="nil"/>
              <w:right w:val="nil"/>
            </w:tcBorders>
            <w:noWrap/>
            <w:tcMar>
              <w:top w:w="0" w:type="dxa"/>
              <w:left w:w="0" w:type="dxa"/>
              <w:bottom w:w="0" w:type="dxa"/>
              <w:right w:w="0" w:type="dxa"/>
            </w:tcMar>
            <w:vAlign w:val="center"/>
          </w:tcPr>
          <w:p w14:paraId="14C504E4" w14:textId="77777777" w:rsidR="001944B6" w:rsidRDefault="00E24C56">
            <w:pPr>
              <w:keepLines/>
              <w:spacing w:line="180" w:lineRule="exact"/>
            </w:pPr>
            <w:r>
              <w:rPr>
                <w:rFonts w:ascii="Arial" w:eastAsia="Arial" w:hAnsi="Arial" w:cs="Arial"/>
                <w:sz w:val="19"/>
                <w:szCs w:val="10"/>
              </w:rPr>
              <w:t>180/250/450</w:t>
            </w:r>
          </w:p>
        </w:tc>
        <w:tc>
          <w:tcPr>
            <w:tcW w:w="1280" w:type="dxa"/>
            <w:tcBorders>
              <w:top w:val="nil"/>
              <w:left w:val="nil"/>
              <w:bottom w:val="nil"/>
              <w:right w:val="nil"/>
            </w:tcBorders>
            <w:noWrap/>
            <w:tcMar>
              <w:top w:w="0" w:type="dxa"/>
              <w:left w:w="0" w:type="dxa"/>
              <w:bottom w:w="0" w:type="dxa"/>
              <w:right w:w="0" w:type="dxa"/>
            </w:tcMar>
            <w:vAlign w:val="center"/>
          </w:tcPr>
          <w:p w14:paraId="655957D9" w14:textId="77777777" w:rsidR="001944B6" w:rsidRDefault="00E24C56">
            <w:pPr>
              <w:keepLines/>
              <w:spacing w:line="180" w:lineRule="exact"/>
            </w:pPr>
            <w:r>
              <w:rPr>
                <w:rFonts w:ascii="Arial" w:eastAsia="Arial" w:hAnsi="Arial" w:cs="Arial"/>
                <w:sz w:val="19"/>
                <w:szCs w:val="10"/>
              </w:rPr>
              <w:t>80–120kg</w:t>
            </w:r>
          </w:p>
        </w:tc>
        <w:tc>
          <w:tcPr>
            <w:tcW w:w="990" w:type="dxa"/>
            <w:tcBorders>
              <w:top w:val="nil"/>
              <w:left w:val="nil"/>
              <w:bottom w:val="nil"/>
              <w:right w:val="nil"/>
            </w:tcBorders>
            <w:noWrap/>
            <w:tcMar>
              <w:top w:w="0" w:type="dxa"/>
              <w:left w:w="0" w:type="dxa"/>
              <w:bottom w:w="0" w:type="dxa"/>
              <w:right w:w="0" w:type="dxa"/>
            </w:tcMar>
            <w:vAlign w:val="center"/>
          </w:tcPr>
          <w:p w14:paraId="2F8C0270" w14:textId="77777777" w:rsidR="001944B6" w:rsidRDefault="00E24C56">
            <w:pPr>
              <w:keepLines/>
              <w:spacing w:line="180" w:lineRule="exact"/>
            </w:pPr>
            <w:r>
              <w:rPr>
                <w:rFonts w:ascii="Arial" w:eastAsia="Arial" w:hAnsi="Arial" w:cs="Arial"/>
                <w:sz w:val="19"/>
                <w:szCs w:val="10"/>
              </w:rPr>
              <w:t>front</w:t>
            </w:r>
          </w:p>
        </w:tc>
      </w:tr>
      <w:tr w:rsidR="001944B6" w14:paraId="5E437B78"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0B91F622" w14:textId="77777777" w:rsidR="001944B6" w:rsidRDefault="00E24C56">
            <w:pPr>
              <w:keepLines/>
              <w:spacing w:line="180" w:lineRule="exact"/>
            </w:pPr>
            <w:r>
              <w:rPr>
                <w:rFonts w:ascii="Arial" w:eastAsia="Arial" w:hAnsi="Arial" w:cs="Arial"/>
                <w:sz w:val="19"/>
                <w:szCs w:val="10"/>
              </w:rPr>
              <w:t>CO2 membrane</w:t>
            </w:r>
          </w:p>
        </w:tc>
        <w:tc>
          <w:tcPr>
            <w:tcW w:w="400" w:type="dxa"/>
            <w:tcBorders>
              <w:top w:val="nil"/>
              <w:left w:val="nil"/>
              <w:bottom w:val="nil"/>
              <w:right w:val="nil"/>
            </w:tcBorders>
            <w:noWrap/>
            <w:tcMar>
              <w:top w:w="0" w:type="dxa"/>
              <w:left w:w="0" w:type="dxa"/>
              <w:bottom w:w="0" w:type="dxa"/>
              <w:right w:w="0" w:type="dxa"/>
            </w:tcMar>
            <w:vAlign w:val="center"/>
          </w:tcPr>
          <w:p w14:paraId="799C23AE"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7611C64A" w14:textId="77777777" w:rsidR="001944B6" w:rsidRDefault="00E24C56">
            <w:pPr>
              <w:keepLines/>
              <w:spacing w:line="180" w:lineRule="exact"/>
            </w:pPr>
            <w:proofErr w:type="spellStart"/>
            <w:r>
              <w:rPr>
                <w:rFonts w:ascii="Arial" w:eastAsia="Arial" w:hAnsi="Arial" w:cs="Arial"/>
                <w:sz w:val="19"/>
                <w:szCs w:val="10"/>
              </w:rPr>
              <w:t>reformate</w:t>
            </w:r>
            <w:proofErr w:type="spellEnd"/>
            <w:r>
              <w:rPr>
                <w:rFonts w:ascii="Arial" w:eastAsia="Arial" w:hAnsi="Arial" w:cs="Arial"/>
                <w:sz w:val="19"/>
                <w:szCs w:val="10"/>
              </w:rPr>
              <w:t xml:space="preserve"> cleanup</w:t>
            </w:r>
          </w:p>
        </w:tc>
        <w:tc>
          <w:tcPr>
            <w:tcW w:w="1530" w:type="dxa"/>
            <w:tcBorders>
              <w:top w:val="nil"/>
              <w:left w:val="nil"/>
              <w:bottom w:val="nil"/>
              <w:right w:val="nil"/>
            </w:tcBorders>
            <w:noWrap/>
            <w:tcMar>
              <w:top w:w="0" w:type="dxa"/>
              <w:left w:w="0" w:type="dxa"/>
              <w:bottom w:w="0" w:type="dxa"/>
              <w:right w:w="0" w:type="dxa"/>
            </w:tcMar>
            <w:vAlign w:val="center"/>
          </w:tcPr>
          <w:p w14:paraId="22F0FD4B" w14:textId="77777777" w:rsidR="001944B6" w:rsidRDefault="00E24C56">
            <w:pPr>
              <w:keepLines/>
              <w:spacing w:line="180" w:lineRule="exact"/>
            </w:pPr>
            <w:r>
              <w:rPr>
                <w:rFonts w:ascii="Arial" w:eastAsia="Arial" w:hAnsi="Arial" w:cs="Arial"/>
                <w:sz w:val="19"/>
                <w:szCs w:val="10"/>
              </w:rPr>
              <w:t>70–90% target</w:t>
            </w:r>
          </w:p>
        </w:tc>
        <w:tc>
          <w:tcPr>
            <w:tcW w:w="1840" w:type="dxa"/>
            <w:tcBorders>
              <w:top w:val="nil"/>
              <w:left w:val="nil"/>
              <w:bottom w:val="nil"/>
              <w:right w:val="nil"/>
            </w:tcBorders>
            <w:noWrap/>
            <w:tcMar>
              <w:top w:w="0" w:type="dxa"/>
              <w:left w:w="0" w:type="dxa"/>
              <w:bottom w:w="0" w:type="dxa"/>
              <w:right w:w="0" w:type="dxa"/>
            </w:tcMar>
            <w:vAlign w:val="center"/>
          </w:tcPr>
          <w:p w14:paraId="1231FC31" w14:textId="77777777" w:rsidR="001944B6" w:rsidRDefault="00E24C56">
            <w:pPr>
              <w:keepLines/>
              <w:spacing w:line="180" w:lineRule="exact"/>
            </w:pPr>
            <w:r>
              <w:rPr>
                <w:rFonts w:ascii="Arial" w:eastAsia="Arial" w:hAnsi="Arial" w:cs="Arial"/>
                <w:sz w:val="19"/>
                <w:szCs w:val="10"/>
              </w:rPr>
              <w:t>CO2 removal target</w:t>
            </w:r>
          </w:p>
        </w:tc>
        <w:tc>
          <w:tcPr>
            <w:tcW w:w="1160" w:type="dxa"/>
            <w:tcBorders>
              <w:top w:val="nil"/>
              <w:left w:val="nil"/>
              <w:bottom w:val="nil"/>
              <w:right w:val="nil"/>
            </w:tcBorders>
            <w:noWrap/>
            <w:tcMar>
              <w:top w:w="0" w:type="dxa"/>
              <w:left w:w="0" w:type="dxa"/>
              <w:bottom w:w="0" w:type="dxa"/>
              <w:right w:w="0" w:type="dxa"/>
            </w:tcMar>
            <w:vAlign w:val="center"/>
          </w:tcPr>
          <w:p w14:paraId="22A4A464" w14:textId="77777777" w:rsidR="001944B6" w:rsidRDefault="00E24C56">
            <w:pPr>
              <w:keepLines/>
              <w:spacing w:line="180" w:lineRule="exact"/>
            </w:pPr>
            <w:r>
              <w:rPr>
                <w:rFonts w:ascii="Arial" w:eastAsia="Arial" w:hAnsi="Arial" w:cs="Arial"/>
                <w:sz w:val="19"/>
                <w:szCs w:val="10"/>
              </w:rPr>
              <w:t>220/250/500</w:t>
            </w:r>
          </w:p>
        </w:tc>
        <w:tc>
          <w:tcPr>
            <w:tcW w:w="1280" w:type="dxa"/>
            <w:tcBorders>
              <w:top w:val="nil"/>
              <w:left w:val="nil"/>
              <w:bottom w:val="nil"/>
              <w:right w:val="nil"/>
            </w:tcBorders>
            <w:noWrap/>
            <w:tcMar>
              <w:top w:w="0" w:type="dxa"/>
              <w:left w:w="0" w:type="dxa"/>
              <w:bottom w:w="0" w:type="dxa"/>
              <w:right w:w="0" w:type="dxa"/>
            </w:tcMar>
            <w:vAlign w:val="center"/>
          </w:tcPr>
          <w:p w14:paraId="214359D6" w14:textId="77777777" w:rsidR="001944B6" w:rsidRDefault="00E24C56">
            <w:pPr>
              <w:keepLines/>
              <w:spacing w:line="180" w:lineRule="exact"/>
            </w:pPr>
            <w:r>
              <w:rPr>
                <w:rFonts w:ascii="Arial" w:eastAsia="Arial" w:hAnsi="Arial" w:cs="Arial"/>
                <w:sz w:val="19"/>
                <w:szCs w:val="10"/>
              </w:rPr>
              <w:t>100–150kg</w:t>
            </w:r>
          </w:p>
        </w:tc>
        <w:tc>
          <w:tcPr>
            <w:tcW w:w="990" w:type="dxa"/>
            <w:tcBorders>
              <w:top w:val="nil"/>
              <w:left w:val="nil"/>
              <w:bottom w:val="nil"/>
              <w:right w:val="nil"/>
            </w:tcBorders>
            <w:noWrap/>
            <w:tcMar>
              <w:top w:w="0" w:type="dxa"/>
              <w:left w:w="0" w:type="dxa"/>
              <w:bottom w:w="0" w:type="dxa"/>
              <w:right w:w="0" w:type="dxa"/>
            </w:tcMar>
            <w:vAlign w:val="center"/>
          </w:tcPr>
          <w:p w14:paraId="2FDA217D" w14:textId="77777777" w:rsidR="001944B6" w:rsidRDefault="00E24C56">
            <w:pPr>
              <w:keepLines/>
              <w:spacing w:line="180" w:lineRule="exact"/>
            </w:pPr>
            <w:r>
              <w:rPr>
                <w:rFonts w:ascii="Arial" w:eastAsia="Arial" w:hAnsi="Arial" w:cs="Arial"/>
                <w:sz w:val="19"/>
                <w:szCs w:val="10"/>
              </w:rPr>
              <w:t>rear</w:t>
            </w:r>
          </w:p>
        </w:tc>
      </w:tr>
      <w:tr w:rsidR="001944B6" w14:paraId="65F6574A"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5DE49A3C" w14:textId="77777777" w:rsidR="001944B6" w:rsidRDefault="00E24C56">
            <w:pPr>
              <w:keepLines/>
              <w:spacing w:line="180" w:lineRule="exact"/>
            </w:pPr>
            <w:r>
              <w:rPr>
                <w:rFonts w:ascii="Arial" w:eastAsia="Arial" w:hAnsi="Arial" w:cs="Arial"/>
                <w:sz w:val="19"/>
                <w:szCs w:val="10"/>
              </w:rPr>
              <w:t>Steam membrane</w:t>
            </w:r>
          </w:p>
        </w:tc>
        <w:tc>
          <w:tcPr>
            <w:tcW w:w="400" w:type="dxa"/>
            <w:tcBorders>
              <w:top w:val="nil"/>
              <w:left w:val="nil"/>
              <w:bottom w:val="nil"/>
              <w:right w:val="nil"/>
            </w:tcBorders>
            <w:noWrap/>
            <w:tcMar>
              <w:top w:w="0" w:type="dxa"/>
              <w:left w:w="0" w:type="dxa"/>
              <w:bottom w:w="0" w:type="dxa"/>
              <w:right w:w="0" w:type="dxa"/>
            </w:tcMar>
            <w:vAlign w:val="center"/>
          </w:tcPr>
          <w:p w14:paraId="25FDE25D"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17E1D936" w14:textId="77777777" w:rsidR="001944B6" w:rsidRDefault="00E24C56">
            <w:pPr>
              <w:keepLines/>
              <w:spacing w:line="180" w:lineRule="exact"/>
            </w:pPr>
            <w:r>
              <w:rPr>
                <w:rFonts w:ascii="Arial" w:eastAsia="Arial" w:hAnsi="Arial" w:cs="Arial"/>
                <w:sz w:val="19"/>
                <w:szCs w:val="10"/>
              </w:rPr>
              <w:t>H2O separation</w:t>
            </w:r>
          </w:p>
        </w:tc>
        <w:tc>
          <w:tcPr>
            <w:tcW w:w="1530" w:type="dxa"/>
            <w:tcBorders>
              <w:top w:val="nil"/>
              <w:left w:val="nil"/>
              <w:bottom w:val="nil"/>
              <w:right w:val="nil"/>
            </w:tcBorders>
            <w:noWrap/>
            <w:tcMar>
              <w:top w:w="0" w:type="dxa"/>
              <w:left w:w="0" w:type="dxa"/>
              <w:bottom w:w="0" w:type="dxa"/>
              <w:right w:w="0" w:type="dxa"/>
            </w:tcMar>
            <w:vAlign w:val="center"/>
          </w:tcPr>
          <w:p w14:paraId="4E56B4C6" w14:textId="77777777" w:rsidR="001944B6" w:rsidRDefault="00E24C56">
            <w:pPr>
              <w:keepLines/>
              <w:spacing w:line="180" w:lineRule="exact"/>
            </w:pPr>
            <w:r>
              <w:rPr>
                <w:rFonts w:ascii="Arial" w:eastAsia="Arial" w:hAnsi="Arial" w:cs="Arial"/>
                <w:sz w:val="19"/>
                <w:szCs w:val="10"/>
              </w:rPr>
              <w:t>test gate</w:t>
            </w:r>
          </w:p>
        </w:tc>
        <w:tc>
          <w:tcPr>
            <w:tcW w:w="1840" w:type="dxa"/>
            <w:tcBorders>
              <w:top w:val="nil"/>
              <w:left w:val="nil"/>
              <w:bottom w:val="nil"/>
              <w:right w:val="nil"/>
            </w:tcBorders>
            <w:noWrap/>
            <w:tcMar>
              <w:top w:w="0" w:type="dxa"/>
              <w:left w:w="0" w:type="dxa"/>
              <w:bottom w:w="0" w:type="dxa"/>
              <w:right w:w="0" w:type="dxa"/>
            </w:tcMar>
            <w:vAlign w:val="center"/>
          </w:tcPr>
          <w:p w14:paraId="6F61E6B2" w14:textId="77777777" w:rsidR="001944B6" w:rsidRDefault="00E24C56">
            <w:pPr>
              <w:keepLines/>
              <w:spacing w:line="180" w:lineRule="exact"/>
            </w:pPr>
            <w:r>
              <w:rPr>
                <w:rFonts w:ascii="Arial" w:eastAsia="Arial" w:hAnsi="Arial" w:cs="Arial"/>
                <w:sz w:val="19"/>
                <w:szCs w:val="10"/>
              </w:rPr>
              <w:t>reforming support</w:t>
            </w:r>
          </w:p>
        </w:tc>
        <w:tc>
          <w:tcPr>
            <w:tcW w:w="1160" w:type="dxa"/>
            <w:tcBorders>
              <w:top w:val="nil"/>
              <w:left w:val="nil"/>
              <w:bottom w:val="nil"/>
              <w:right w:val="nil"/>
            </w:tcBorders>
            <w:noWrap/>
            <w:tcMar>
              <w:top w:w="0" w:type="dxa"/>
              <w:left w:w="0" w:type="dxa"/>
              <w:bottom w:w="0" w:type="dxa"/>
              <w:right w:w="0" w:type="dxa"/>
            </w:tcMar>
            <w:vAlign w:val="center"/>
          </w:tcPr>
          <w:p w14:paraId="19DC218B" w14:textId="77777777" w:rsidR="001944B6" w:rsidRDefault="00E24C56">
            <w:pPr>
              <w:keepLines/>
              <w:spacing w:line="180" w:lineRule="exact"/>
            </w:pPr>
            <w:r>
              <w:rPr>
                <w:rFonts w:ascii="Arial" w:eastAsia="Arial" w:hAnsi="Arial" w:cs="Arial"/>
                <w:sz w:val="19"/>
                <w:szCs w:val="10"/>
              </w:rPr>
              <w:t>180/250/450</w:t>
            </w:r>
          </w:p>
        </w:tc>
        <w:tc>
          <w:tcPr>
            <w:tcW w:w="1280" w:type="dxa"/>
            <w:tcBorders>
              <w:top w:val="nil"/>
              <w:left w:val="nil"/>
              <w:bottom w:val="nil"/>
              <w:right w:val="nil"/>
            </w:tcBorders>
            <w:noWrap/>
            <w:tcMar>
              <w:top w:w="0" w:type="dxa"/>
              <w:left w:w="0" w:type="dxa"/>
              <w:bottom w:w="0" w:type="dxa"/>
              <w:right w:w="0" w:type="dxa"/>
            </w:tcMar>
            <w:vAlign w:val="center"/>
          </w:tcPr>
          <w:p w14:paraId="2CFF941C" w14:textId="77777777" w:rsidR="001944B6" w:rsidRDefault="00E24C56">
            <w:pPr>
              <w:keepLines/>
              <w:spacing w:line="180" w:lineRule="exact"/>
            </w:pPr>
            <w:r>
              <w:rPr>
                <w:rFonts w:ascii="Arial" w:eastAsia="Arial" w:hAnsi="Arial" w:cs="Arial"/>
                <w:sz w:val="19"/>
                <w:szCs w:val="10"/>
              </w:rPr>
              <w:t>80–120kg</w:t>
            </w:r>
          </w:p>
        </w:tc>
        <w:tc>
          <w:tcPr>
            <w:tcW w:w="990" w:type="dxa"/>
            <w:tcBorders>
              <w:top w:val="nil"/>
              <w:left w:val="nil"/>
              <w:bottom w:val="nil"/>
              <w:right w:val="nil"/>
            </w:tcBorders>
            <w:noWrap/>
            <w:tcMar>
              <w:top w:w="0" w:type="dxa"/>
              <w:left w:w="0" w:type="dxa"/>
              <w:bottom w:w="0" w:type="dxa"/>
              <w:right w:w="0" w:type="dxa"/>
            </w:tcMar>
            <w:vAlign w:val="center"/>
          </w:tcPr>
          <w:p w14:paraId="63E1BC01" w14:textId="77777777" w:rsidR="001944B6" w:rsidRDefault="00E24C56">
            <w:pPr>
              <w:keepLines/>
              <w:spacing w:line="180" w:lineRule="exact"/>
            </w:pPr>
            <w:r>
              <w:rPr>
                <w:rFonts w:ascii="Arial" w:eastAsia="Arial" w:hAnsi="Arial" w:cs="Arial"/>
                <w:sz w:val="19"/>
                <w:szCs w:val="10"/>
              </w:rPr>
              <w:t>rear</w:t>
            </w:r>
          </w:p>
        </w:tc>
      </w:tr>
      <w:tr w:rsidR="001944B6" w14:paraId="5F37EA30"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367FA56C" w14:textId="77777777" w:rsidR="001944B6" w:rsidRDefault="00E24C56">
            <w:pPr>
              <w:keepLines/>
              <w:spacing w:line="180" w:lineRule="exact"/>
            </w:pPr>
            <w:r>
              <w:rPr>
                <w:rFonts w:ascii="Arial" w:eastAsia="Arial" w:hAnsi="Arial" w:cs="Arial"/>
                <w:sz w:val="19"/>
                <w:szCs w:val="10"/>
              </w:rPr>
              <w:t>Reformer</w:t>
            </w:r>
          </w:p>
        </w:tc>
        <w:tc>
          <w:tcPr>
            <w:tcW w:w="400" w:type="dxa"/>
            <w:tcBorders>
              <w:top w:val="nil"/>
              <w:left w:val="nil"/>
              <w:bottom w:val="nil"/>
              <w:right w:val="nil"/>
            </w:tcBorders>
            <w:noWrap/>
            <w:tcMar>
              <w:top w:w="0" w:type="dxa"/>
              <w:left w:w="0" w:type="dxa"/>
              <w:bottom w:w="0" w:type="dxa"/>
              <w:right w:w="0" w:type="dxa"/>
            </w:tcMar>
            <w:vAlign w:val="center"/>
          </w:tcPr>
          <w:p w14:paraId="59F9FD85"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667FB6A0" w14:textId="77777777" w:rsidR="001944B6" w:rsidRDefault="00E24C56">
            <w:pPr>
              <w:keepLines/>
              <w:spacing w:line="180" w:lineRule="exact"/>
            </w:pPr>
            <w:r>
              <w:rPr>
                <w:rFonts w:ascii="Arial" w:eastAsia="Arial" w:hAnsi="Arial" w:cs="Arial"/>
                <w:sz w:val="19"/>
                <w:szCs w:val="10"/>
              </w:rPr>
              <w:t>steam reforming</w:t>
            </w:r>
          </w:p>
        </w:tc>
        <w:tc>
          <w:tcPr>
            <w:tcW w:w="1530" w:type="dxa"/>
            <w:tcBorders>
              <w:top w:val="nil"/>
              <w:left w:val="nil"/>
              <w:bottom w:val="nil"/>
              <w:right w:val="nil"/>
            </w:tcBorders>
            <w:noWrap/>
            <w:tcMar>
              <w:top w:w="0" w:type="dxa"/>
              <w:left w:w="0" w:type="dxa"/>
              <w:bottom w:w="0" w:type="dxa"/>
              <w:right w:w="0" w:type="dxa"/>
            </w:tcMar>
            <w:vAlign w:val="center"/>
          </w:tcPr>
          <w:p w14:paraId="4C8DF3C3" w14:textId="77777777" w:rsidR="001944B6" w:rsidRDefault="00E24C56">
            <w:pPr>
              <w:keepLines/>
              <w:spacing w:line="180" w:lineRule="exact"/>
            </w:pPr>
            <w:r>
              <w:rPr>
                <w:rFonts w:ascii="Arial" w:eastAsia="Arial" w:hAnsi="Arial" w:cs="Arial"/>
                <w:sz w:val="19"/>
                <w:szCs w:val="10"/>
              </w:rPr>
              <w:t>fuel-path model</w:t>
            </w:r>
          </w:p>
        </w:tc>
        <w:tc>
          <w:tcPr>
            <w:tcW w:w="1840" w:type="dxa"/>
            <w:tcBorders>
              <w:top w:val="nil"/>
              <w:left w:val="nil"/>
              <w:bottom w:val="nil"/>
              <w:right w:val="nil"/>
            </w:tcBorders>
            <w:noWrap/>
            <w:tcMar>
              <w:top w:w="0" w:type="dxa"/>
              <w:left w:w="0" w:type="dxa"/>
              <w:bottom w:w="0" w:type="dxa"/>
              <w:right w:w="0" w:type="dxa"/>
            </w:tcMar>
            <w:vAlign w:val="center"/>
          </w:tcPr>
          <w:p w14:paraId="7CCD5F4C" w14:textId="77777777" w:rsidR="001944B6" w:rsidRDefault="00E24C56">
            <w:pPr>
              <w:keepLines/>
              <w:spacing w:line="180" w:lineRule="exact"/>
            </w:pPr>
            <w:r>
              <w:rPr>
                <w:rFonts w:ascii="Arial" w:eastAsia="Arial" w:hAnsi="Arial" w:cs="Arial"/>
                <w:sz w:val="19"/>
                <w:szCs w:val="10"/>
              </w:rPr>
              <w:t xml:space="preserve">H2+CO </w:t>
            </w:r>
            <w:proofErr w:type="spellStart"/>
            <w:r>
              <w:rPr>
                <w:rFonts w:ascii="Arial" w:eastAsia="Arial" w:hAnsi="Arial" w:cs="Arial"/>
                <w:sz w:val="19"/>
                <w:szCs w:val="10"/>
              </w:rPr>
              <w:t>reformate</w:t>
            </w:r>
            <w:proofErr w:type="spellEnd"/>
          </w:p>
        </w:tc>
        <w:tc>
          <w:tcPr>
            <w:tcW w:w="1160" w:type="dxa"/>
            <w:tcBorders>
              <w:top w:val="nil"/>
              <w:left w:val="nil"/>
              <w:bottom w:val="nil"/>
              <w:right w:val="nil"/>
            </w:tcBorders>
            <w:noWrap/>
            <w:tcMar>
              <w:top w:w="0" w:type="dxa"/>
              <w:left w:w="0" w:type="dxa"/>
              <w:bottom w:w="0" w:type="dxa"/>
              <w:right w:w="0" w:type="dxa"/>
            </w:tcMar>
            <w:vAlign w:val="center"/>
          </w:tcPr>
          <w:p w14:paraId="6DCDD02E" w14:textId="77777777" w:rsidR="001944B6" w:rsidRDefault="00E24C56">
            <w:pPr>
              <w:keepLines/>
              <w:spacing w:line="180" w:lineRule="exact"/>
            </w:pPr>
            <w:r>
              <w:rPr>
                <w:rFonts w:ascii="Arial" w:eastAsia="Arial" w:hAnsi="Arial" w:cs="Arial"/>
                <w:sz w:val="19"/>
                <w:szCs w:val="10"/>
              </w:rPr>
              <w:t>260/350/700</w:t>
            </w:r>
          </w:p>
        </w:tc>
        <w:tc>
          <w:tcPr>
            <w:tcW w:w="1280" w:type="dxa"/>
            <w:tcBorders>
              <w:top w:val="nil"/>
              <w:left w:val="nil"/>
              <w:bottom w:val="nil"/>
              <w:right w:val="nil"/>
            </w:tcBorders>
            <w:noWrap/>
            <w:tcMar>
              <w:top w:w="0" w:type="dxa"/>
              <w:left w:w="0" w:type="dxa"/>
              <w:bottom w:w="0" w:type="dxa"/>
              <w:right w:w="0" w:type="dxa"/>
            </w:tcMar>
            <w:vAlign w:val="center"/>
          </w:tcPr>
          <w:p w14:paraId="0BB8725F" w14:textId="77777777" w:rsidR="001944B6" w:rsidRDefault="00E24C56">
            <w:pPr>
              <w:keepLines/>
              <w:spacing w:line="180" w:lineRule="exact"/>
            </w:pPr>
            <w:r>
              <w:rPr>
                <w:rFonts w:ascii="Arial" w:eastAsia="Arial" w:hAnsi="Arial" w:cs="Arial"/>
                <w:sz w:val="19"/>
                <w:szCs w:val="10"/>
              </w:rPr>
              <w:t>250–350kg</w:t>
            </w:r>
          </w:p>
        </w:tc>
        <w:tc>
          <w:tcPr>
            <w:tcW w:w="990" w:type="dxa"/>
            <w:tcBorders>
              <w:top w:val="nil"/>
              <w:left w:val="nil"/>
              <w:bottom w:val="nil"/>
              <w:right w:val="nil"/>
            </w:tcBorders>
            <w:noWrap/>
            <w:tcMar>
              <w:top w:w="0" w:type="dxa"/>
              <w:left w:w="0" w:type="dxa"/>
              <w:bottom w:w="0" w:type="dxa"/>
              <w:right w:w="0" w:type="dxa"/>
            </w:tcMar>
            <w:vAlign w:val="center"/>
          </w:tcPr>
          <w:p w14:paraId="3E084B27" w14:textId="77777777" w:rsidR="001944B6" w:rsidRDefault="00E24C56">
            <w:pPr>
              <w:keepLines/>
              <w:spacing w:line="180" w:lineRule="exact"/>
            </w:pPr>
            <w:r>
              <w:rPr>
                <w:rFonts w:ascii="Arial" w:eastAsia="Arial" w:hAnsi="Arial" w:cs="Arial"/>
                <w:sz w:val="19"/>
                <w:szCs w:val="10"/>
              </w:rPr>
              <w:t>front</w:t>
            </w:r>
          </w:p>
        </w:tc>
      </w:tr>
      <w:tr w:rsidR="001944B6" w14:paraId="32FF6343" w14:textId="77777777" w:rsidTr="003F7553">
        <w:trPr>
          <w:cantSplit/>
          <w:trHeight w:val="228"/>
          <w:jc w:val="center"/>
        </w:trPr>
        <w:tc>
          <w:tcPr>
            <w:tcW w:w="2240" w:type="dxa"/>
            <w:tcBorders>
              <w:top w:val="nil"/>
              <w:left w:val="nil"/>
              <w:bottom w:val="nil"/>
              <w:right w:val="nil"/>
            </w:tcBorders>
            <w:noWrap/>
            <w:tcMar>
              <w:top w:w="0" w:type="dxa"/>
              <w:left w:w="0" w:type="dxa"/>
              <w:bottom w:w="0" w:type="dxa"/>
              <w:right w:w="0" w:type="dxa"/>
            </w:tcMar>
            <w:vAlign w:val="center"/>
          </w:tcPr>
          <w:p w14:paraId="7F20172A" w14:textId="77777777" w:rsidR="001944B6" w:rsidRDefault="00E24C56">
            <w:pPr>
              <w:keepLines/>
              <w:spacing w:line="180" w:lineRule="exact"/>
            </w:pPr>
            <w:r>
              <w:rPr>
                <w:rFonts w:ascii="Arial" w:eastAsia="Arial" w:hAnsi="Arial" w:cs="Arial"/>
                <w:sz w:val="19"/>
                <w:szCs w:val="10"/>
              </w:rPr>
              <w:t>Gas/liquid separator</w:t>
            </w:r>
          </w:p>
        </w:tc>
        <w:tc>
          <w:tcPr>
            <w:tcW w:w="400" w:type="dxa"/>
            <w:tcBorders>
              <w:top w:val="nil"/>
              <w:left w:val="nil"/>
              <w:bottom w:val="nil"/>
              <w:right w:val="nil"/>
            </w:tcBorders>
            <w:noWrap/>
            <w:tcMar>
              <w:top w:w="0" w:type="dxa"/>
              <w:left w:w="0" w:type="dxa"/>
              <w:bottom w:w="0" w:type="dxa"/>
              <w:right w:w="0" w:type="dxa"/>
            </w:tcMar>
            <w:vAlign w:val="center"/>
          </w:tcPr>
          <w:p w14:paraId="0D259D66"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7713FE2F" w14:textId="77777777" w:rsidR="001944B6" w:rsidRDefault="00E24C56">
            <w:pPr>
              <w:keepLines/>
              <w:spacing w:line="180" w:lineRule="exact"/>
            </w:pPr>
            <w:r>
              <w:rPr>
                <w:rFonts w:ascii="Arial" w:eastAsia="Arial" w:hAnsi="Arial" w:cs="Arial"/>
                <w:sz w:val="19"/>
                <w:szCs w:val="10"/>
              </w:rPr>
              <w:t>50L/min</w:t>
            </w:r>
          </w:p>
        </w:tc>
        <w:tc>
          <w:tcPr>
            <w:tcW w:w="1530" w:type="dxa"/>
            <w:tcBorders>
              <w:top w:val="nil"/>
              <w:left w:val="nil"/>
              <w:bottom w:val="nil"/>
              <w:right w:val="nil"/>
            </w:tcBorders>
            <w:noWrap/>
            <w:tcMar>
              <w:top w:w="0" w:type="dxa"/>
              <w:left w:w="0" w:type="dxa"/>
              <w:bottom w:w="0" w:type="dxa"/>
              <w:right w:w="0" w:type="dxa"/>
            </w:tcMar>
            <w:vAlign w:val="center"/>
          </w:tcPr>
          <w:p w14:paraId="550B50C0" w14:textId="77777777" w:rsidR="001944B6" w:rsidRDefault="00E24C56">
            <w:pPr>
              <w:keepLines/>
              <w:spacing w:line="180" w:lineRule="exact"/>
            </w:pPr>
            <w:r>
              <w:rPr>
                <w:rFonts w:ascii="Arial" w:eastAsia="Arial" w:hAnsi="Arial" w:cs="Arial"/>
                <w:sz w:val="19"/>
                <w:szCs w:val="10"/>
              </w:rPr>
              <w:t>50×2</w:t>
            </w:r>
          </w:p>
        </w:tc>
        <w:tc>
          <w:tcPr>
            <w:tcW w:w="1840" w:type="dxa"/>
            <w:tcBorders>
              <w:top w:val="nil"/>
              <w:left w:val="nil"/>
              <w:bottom w:val="nil"/>
              <w:right w:val="nil"/>
            </w:tcBorders>
            <w:noWrap/>
            <w:tcMar>
              <w:top w:w="0" w:type="dxa"/>
              <w:left w:w="0" w:type="dxa"/>
              <w:bottom w:w="0" w:type="dxa"/>
              <w:right w:w="0" w:type="dxa"/>
            </w:tcMar>
            <w:vAlign w:val="center"/>
          </w:tcPr>
          <w:p w14:paraId="2E25C35F" w14:textId="77777777" w:rsidR="001944B6" w:rsidRDefault="00E24C56">
            <w:pPr>
              <w:keepLines/>
              <w:spacing w:line="180" w:lineRule="exact"/>
            </w:pPr>
            <w:r>
              <w:rPr>
                <w:rFonts w:ascii="Arial" w:eastAsia="Arial" w:hAnsi="Arial" w:cs="Arial"/>
                <w:sz w:val="19"/>
                <w:szCs w:val="10"/>
              </w:rPr>
              <w:t>100L/min</w:t>
            </w:r>
          </w:p>
        </w:tc>
        <w:tc>
          <w:tcPr>
            <w:tcW w:w="1160" w:type="dxa"/>
            <w:tcBorders>
              <w:top w:val="nil"/>
              <w:left w:val="nil"/>
              <w:bottom w:val="nil"/>
              <w:right w:val="nil"/>
            </w:tcBorders>
            <w:noWrap/>
            <w:tcMar>
              <w:top w:w="0" w:type="dxa"/>
              <w:left w:w="0" w:type="dxa"/>
              <w:bottom w:w="0" w:type="dxa"/>
              <w:right w:w="0" w:type="dxa"/>
            </w:tcMar>
            <w:vAlign w:val="center"/>
          </w:tcPr>
          <w:p w14:paraId="79C4E362" w14:textId="77777777" w:rsidR="001944B6" w:rsidRDefault="00E24C56">
            <w:pPr>
              <w:keepLines/>
              <w:spacing w:line="180" w:lineRule="exact"/>
            </w:pPr>
            <w:r>
              <w:rPr>
                <w:rFonts w:ascii="Arial" w:eastAsia="Arial" w:hAnsi="Arial" w:cs="Arial"/>
                <w:sz w:val="19"/>
                <w:szCs w:val="10"/>
              </w:rPr>
              <w:t>220/250/450</w:t>
            </w:r>
          </w:p>
        </w:tc>
        <w:tc>
          <w:tcPr>
            <w:tcW w:w="1280" w:type="dxa"/>
            <w:tcBorders>
              <w:top w:val="nil"/>
              <w:left w:val="nil"/>
              <w:bottom w:val="nil"/>
              <w:right w:val="nil"/>
            </w:tcBorders>
            <w:noWrap/>
            <w:tcMar>
              <w:top w:w="0" w:type="dxa"/>
              <w:left w:w="0" w:type="dxa"/>
              <w:bottom w:w="0" w:type="dxa"/>
              <w:right w:w="0" w:type="dxa"/>
            </w:tcMar>
            <w:vAlign w:val="center"/>
          </w:tcPr>
          <w:p w14:paraId="11541892" w14:textId="77777777" w:rsidR="001944B6" w:rsidRDefault="00E24C56">
            <w:pPr>
              <w:keepLines/>
              <w:spacing w:line="180" w:lineRule="exact"/>
            </w:pPr>
            <w:r>
              <w:rPr>
                <w:rFonts w:ascii="Arial" w:eastAsia="Arial" w:hAnsi="Arial" w:cs="Arial"/>
                <w:sz w:val="19"/>
                <w:szCs w:val="10"/>
              </w:rPr>
              <w:t>120–180kg</w:t>
            </w:r>
          </w:p>
        </w:tc>
        <w:tc>
          <w:tcPr>
            <w:tcW w:w="990" w:type="dxa"/>
            <w:tcBorders>
              <w:top w:val="nil"/>
              <w:left w:val="nil"/>
              <w:bottom w:val="nil"/>
              <w:right w:val="nil"/>
            </w:tcBorders>
            <w:noWrap/>
            <w:tcMar>
              <w:top w:w="0" w:type="dxa"/>
              <w:left w:w="0" w:type="dxa"/>
              <w:bottom w:w="0" w:type="dxa"/>
              <w:right w:w="0" w:type="dxa"/>
            </w:tcMar>
            <w:vAlign w:val="center"/>
          </w:tcPr>
          <w:p w14:paraId="623F5727" w14:textId="77777777" w:rsidR="001944B6" w:rsidRDefault="00E24C56">
            <w:pPr>
              <w:keepLines/>
              <w:spacing w:line="180" w:lineRule="exact"/>
            </w:pPr>
            <w:r>
              <w:rPr>
                <w:rFonts w:ascii="Arial" w:eastAsia="Arial" w:hAnsi="Arial" w:cs="Arial"/>
                <w:sz w:val="19"/>
                <w:szCs w:val="10"/>
              </w:rPr>
              <w:t>F/R</w:t>
            </w:r>
          </w:p>
        </w:tc>
      </w:tr>
      <w:tr w:rsidR="001944B6" w14:paraId="4A62A80D"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0A8FD0FE" w14:textId="77777777" w:rsidR="001944B6" w:rsidRDefault="00E24C56">
            <w:pPr>
              <w:keepLines/>
              <w:spacing w:line="180" w:lineRule="exact"/>
            </w:pPr>
            <w:r>
              <w:rPr>
                <w:rFonts w:ascii="Arial" w:eastAsia="Arial" w:hAnsi="Arial" w:cs="Arial"/>
                <w:sz w:val="19"/>
                <w:szCs w:val="10"/>
              </w:rPr>
              <w:t>H2 purifier</w:t>
            </w:r>
          </w:p>
        </w:tc>
        <w:tc>
          <w:tcPr>
            <w:tcW w:w="400" w:type="dxa"/>
            <w:tcBorders>
              <w:top w:val="nil"/>
              <w:left w:val="nil"/>
              <w:bottom w:val="nil"/>
              <w:right w:val="nil"/>
            </w:tcBorders>
            <w:noWrap/>
            <w:tcMar>
              <w:top w:w="0" w:type="dxa"/>
              <w:left w:w="0" w:type="dxa"/>
              <w:bottom w:w="0" w:type="dxa"/>
              <w:right w:w="0" w:type="dxa"/>
            </w:tcMar>
            <w:vAlign w:val="center"/>
          </w:tcPr>
          <w:p w14:paraId="4A5156F9"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2D8258DD" w14:textId="77777777" w:rsidR="001944B6" w:rsidRDefault="00E24C56">
            <w:pPr>
              <w:keepLines/>
              <w:spacing w:line="180" w:lineRule="exact"/>
            </w:pPr>
            <w:r>
              <w:rPr>
                <w:rFonts w:ascii="Arial" w:eastAsia="Arial" w:hAnsi="Arial" w:cs="Arial"/>
                <w:sz w:val="19"/>
                <w:szCs w:val="10"/>
              </w:rPr>
              <w:t>50L/min</w:t>
            </w:r>
          </w:p>
        </w:tc>
        <w:tc>
          <w:tcPr>
            <w:tcW w:w="1530" w:type="dxa"/>
            <w:tcBorders>
              <w:top w:val="nil"/>
              <w:left w:val="nil"/>
              <w:bottom w:val="nil"/>
              <w:right w:val="nil"/>
            </w:tcBorders>
            <w:noWrap/>
            <w:tcMar>
              <w:top w:w="0" w:type="dxa"/>
              <w:left w:w="0" w:type="dxa"/>
              <w:bottom w:w="0" w:type="dxa"/>
              <w:right w:w="0" w:type="dxa"/>
            </w:tcMar>
            <w:vAlign w:val="center"/>
          </w:tcPr>
          <w:p w14:paraId="7C97D7EB" w14:textId="77777777" w:rsidR="001944B6" w:rsidRDefault="00E24C56">
            <w:pPr>
              <w:keepLines/>
              <w:spacing w:line="180" w:lineRule="exact"/>
            </w:pPr>
            <w:r>
              <w:rPr>
                <w:rFonts w:ascii="Arial" w:eastAsia="Arial" w:hAnsi="Arial" w:cs="Arial"/>
                <w:sz w:val="19"/>
                <w:szCs w:val="10"/>
              </w:rPr>
              <w:t>50×2</w:t>
            </w:r>
          </w:p>
        </w:tc>
        <w:tc>
          <w:tcPr>
            <w:tcW w:w="1840" w:type="dxa"/>
            <w:tcBorders>
              <w:top w:val="nil"/>
              <w:left w:val="nil"/>
              <w:bottom w:val="nil"/>
              <w:right w:val="nil"/>
            </w:tcBorders>
            <w:noWrap/>
            <w:tcMar>
              <w:top w:w="0" w:type="dxa"/>
              <w:left w:w="0" w:type="dxa"/>
              <w:bottom w:w="0" w:type="dxa"/>
              <w:right w:w="0" w:type="dxa"/>
            </w:tcMar>
            <w:vAlign w:val="center"/>
          </w:tcPr>
          <w:p w14:paraId="68435711" w14:textId="77777777" w:rsidR="001944B6" w:rsidRDefault="00E24C56">
            <w:pPr>
              <w:keepLines/>
              <w:spacing w:line="180" w:lineRule="exact"/>
            </w:pPr>
            <w:r>
              <w:rPr>
                <w:rFonts w:ascii="Arial" w:eastAsia="Arial" w:hAnsi="Arial" w:cs="Arial"/>
                <w:sz w:val="19"/>
                <w:szCs w:val="10"/>
              </w:rPr>
              <w:t>100L/min</w:t>
            </w:r>
          </w:p>
        </w:tc>
        <w:tc>
          <w:tcPr>
            <w:tcW w:w="1160" w:type="dxa"/>
            <w:tcBorders>
              <w:top w:val="nil"/>
              <w:left w:val="nil"/>
              <w:bottom w:val="nil"/>
              <w:right w:val="nil"/>
            </w:tcBorders>
            <w:noWrap/>
            <w:tcMar>
              <w:top w:w="0" w:type="dxa"/>
              <w:left w:w="0" w:type="dxa"/>
              <w:bottom w:w="0" w:type="dxa"/>
              <w:right w:w="0" w:type="dxa"/>
            </w:tcMar>
            <w:vAlign w:val="center"/>
          </w:tcPr>
          <w:p w14:paraId="7A701B63" w14:textId="77777777" w:rsidR="001944B6" w:rsidRDefault="00E24C56">
            <w:pPr>
              <w:keepLines/>
              <w:spacing w:line="180" w:lineRule="exact"/>
            </w:pPr>
            <w:r>
              <w:rPr>
                <w:rFonts w:ascii="Arial" w:eastAsia="Arial" w:hAnsi="Arial" w:cs="Arial"/>
                <w:sz w:val="19"/>
                <w:szCs w:val="10"/>
              </w:rPr>
              <w:t>220/250/500</w:t>
            </w:r>
          </w:p>
        </w:tc>
        <w:tc>
          <w:tcPr>
            <w:tcW w:w="1280" w:type="dxa"/>
            <w:tcBorders>
              <w:top w:val="nil"/>
              <w:left w:val="nil"/>
              <w:bottom w:val="nil"/>
              <w:right w:val="nil"/>
            </w:tcBorders>
            <w:noWrap/>
            <w:tcMar>
              <w:top w:w="0" w:type="dxa"/>
              <w:left w:w="0" w:type="dxa"/>
              <w:bottom w:w="0" w:type="dxa"/>
              <w:right w:w="0" w:type="dxa"/>
            </w:tcMar>
            <w:vAlign w:val="center"/>
          </w:tcPr>
          <w:p w14:paraId="39D79A9A" w14:textId="77777777" w:rsidR="001944B6" w:rsidRDefault="00E24C56">
            <w:pPr>
              <w:keepLines/>
              <w:spacing w:line="180" w:lineRule="exact"/>
            </w:pPr>
            <w:r>
              <w:rPr>
                <w:rFonts w:ascii="Arial" w:eastAsia="Arial" w:hAnsi="Arial" w:cs="Arial"/>
                <w:sz w:val="19"/>
                <w:szCs w:val="10"/>
              </w:rPr>
              <w:t>120–180kg</w:t>
            </w:r>
          </w:p>
        </w:tc>
        <w:tc>
          <w:tcPr>
            <w:tcW w:w="990" w:type="dxa"/>
            <w:tcBorders>
              <w:top w:val="nil"/>
              <w:left w:val="nil"/>
              <w:bottom w:val="nil"/>
              <w:right w:val="nil"/>
            </w:tcBorders>
            <w:noWrap/>
            <w:tcMar>
              <w:top w:w="0" w:type="dxa"/>
              <w:left w:w="0" w:type="dxa"/>
              <w:bottom w:w="0" w:type="dxa"/>
              <w:right w:w="0" w:type="dxa"/>
            </w:tcMar>
            <w:vAlign w:val="center"/>
          </w:tcPr>
          <w:p w14:paraId="1F52E688" w14:textId="77777777" w:rsidR="001944B6" w:rsidRDefault="00E24C56">
            <w:pPr>
              <w:keepLines/>
              <w:spacing w:line="180" w:lineRule="exact"/>
            </w:pPr>
            <w:r>
              <w:rPr>
                <w:rFonts w:ascii="Arial" w:eastAsia="Arial" w:hAnsi="Arial" w:cs="Arial"/>
                <w:sz w:val="19"/>
                <w:szCs w:val="10"/>
              </w:rPr>
              <w:t>F/R</w:t>
            </w:r>
          </w:p>
        </w:tc>
      </w:tr>
      <w:tr w:rsidR="001944B6" w14:paraId="367509B4"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45D5E0DA" w14:textId="77777777" w:rsidR="001944B6" w:rsidRDefault="00E24C56">
            <w:pPr>
              <w:keepLines/>
              <w:spacing w:line="180" w:lineRule="exact"/>
            </w:pPr>
            <w:r>
              <w:rPr>
                <w:rFonts w:ascii="Arial" w:eastAsia="Arial" w:hAnsi="Arial" w:cs="Arial"/>
                <w:sz w:val="19"/>
                <w:szCs w:val="10"/>
              </w:rPr>
              <w:t>Vaporizer</w:t>
            </w:r>
          </w:p>
        </w:tc>
        <w:tc>
          <w:tcPr>
            <w:tcW w:w="400" w:type="dxa"/>
            <w:tcBorders>
              <w:top w:val="nil"/>
              <w:left w:val="nil"/>
              <w:bottom w:val="nil"/>
              <w:right w:val="nil"/>
            </w:tcBorders>
            <w:noWrap/>
            <w:tcMar>
              <w:top w:w="0" w:type="dxa"/>
              <w:left w:w="0" w:type="dxa"/>
              <w:bottom w:w="0" w:type="dxa"/>
              <w:right w:w="0" w:type="dxa"/>
            </w:tcMar>
            <w:vAlign w:val="center"/>
          </w:tcPr>
          <w:p w14:paraId="391FD4C7"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15329802" w14:textId="77777777" w:rsidR="001944B6" w:rsidRDefault="00E24C56">
            <w:pPr>
              <w:keepLines/>
              <w:spacing w:line="180" w:lineRule="exact"/>
            </w:pPr>
            <w:r>
              <w:rPr>
                <w:rFonts w:ascii="Arial" w:eastAsia="Arial" w:hAnsi="Arial" w:cs="Arial"/>
                <w:sz w:val="19"/>
                <w:szCs w:val="10"/>
              </w:rPr>
              <w:t>20kg/h</w:t>
            </w:r>
          </w:p>
        </w:tc>
        <w:tc>
          <w:tcPr>
            <w:tcW w:w="1530" w:type="dxa"/>
            <w:tcBorders>
              <w:top w:val="nil"/>
              <w:left w:val="nil"/>
              <w:bottom w:val="nil"/>
              <w:right w:val="nil"/>
            </w:tcBorders>
            <w:noWrap/>
            <w:tcMar>
              <w:top w:w="0" w:type="dxa"/>
              <w:left w:w="0" w:type="dxa"/>
              <w:bottom w:w="0" w:type="dxa"/>
              <w:right w:w="0" w:type="dxa"/>
            </w:tcMar>
            <w:vAlign w:val="center"/>
          </w:tcPr>
          <w:p w14:paraId="50FE43AA" w14:textId="77777777" w:rsidR="001944B6" w:rsidRDefault="00E24C56">
            <w:pPr>
              <w:keepLines/>
              <w:spacing w:line="180" w:lineRule="exact"/>
            </w:pPr>
            <w:r>
              <w:rPr>
                <w:rFonts w:ascii="Arial" w:eastAsia="Arial" w:hAnsi="Arial" w:cs="Arial"/>
                <w:sz w:val="19"/>
                <w:szCs w:val="10"/>
              </w:rPr>
              <w:t>20×2</w:t>
            </w:r>
          </w:p>
        </w:tc>
        <w:tc>
          <w:tcPr>
            <w:tcW w:w="1840" w:type="dxa"/>
            <w:tcBorders>
              <w:top w:val="nil"/>
              <w:left w:val="nil"/>
              <w:bottom w:val="nil"/>
              <w:right w:val="nil"/>
            </w:tcBorders>
            <w:noWrap/>
            <w:tcMar>
              <w:top w:w="0" w:type="dxa"/>
              <w:left w:w="0" w:type="dxa"/>
              <w:bottom w:w="0" w:type="dxa"/>
              <w:right w:w="0" w:type="dxa"/>
            </w:tcMar>
            <w:vAlign w:val="center"/>
          </w:tcPr>
          <w:p w14:paraId="4576C0C7" w14:textId="77777777" w:rsidR="001944B6" w:rsidRDefault="00E24C56">
            <w:pPr>
              <w:keepLines/>
              <w:spacing w:line="180" w:lineRule="exact"/>
            </w:pPr>
            <w:r>
              <w:rPr>
                <w:rFonts w:ascii="Arial" w:eastAsia="Arial" w:hAnsi="Arial" w:cs="Arial"/>
                <w:sz w:val="19"/>
                <w:szCs w:val="10"/>
              </w:rPr>
              <w:t>40kg/h</w:t>
            </w:r>
          </w:p>
        </w:tc>
        <w:tc>
          <w:tcPr>
            <w:tcW w:w="1160" w:type="dxa"/>
            <w:tcBorders>
              <w:top w:val="nil"/>
              <w:left w:val="nil"/>
              <w:bottom w:val="nil"/>
              <w:right w:val="nil"/>
            </w:tcBorders>
            <w:noWrap/>
            <w:tcMar>
              <w:top w:w="0" w:type="dxa"/>
              <w:left w:w="0" w:type="dxa"/>
              <w:bottom w:w="0" w:type="dxa"/>
              <w:right w:w="0" w:type="dxa"/>
            </w:tcMar>
            <w:vAlign w:val="center"/>
          </w:tcPr>
          <w:p w14:paraId="77CE5AF8" w14:textId="77777777" w:rsidR="001944B6" w:rsidRDefault="00E24C56">
            <w:pPr>
              <w:keepLines/>
              <w:spacing w:line="180" w:lineRule="exact"/>
            </w:pPr>
            <w:r>
              <w:rPr>
                <w:rFonts w:ascii="Arial" w:eastAsia="Arial" w:hAnsi="Arial" w:cs="Arial"/>
                <w:sz w:val="19"/>
                <w:szCs w:val="10"/>
              </w:rPr>
              <w:t>240/300/600</w:t>
            </w:r>
          </w:p>
        </w:tc>
        <w:tc>
          <w:tcPr>
            <w:tcW w:w="1280" w:type="dxa"/>
            <w:tcBorders>
              <w:top w:val="nil"/>
              <w:left w:val="nil"/>
              <w:bottom w:val="nil"/>
              <w:right w:val="nil"/>
            </w:tcBorders>
            <w:noWrap/>
            <w:tcMar>
              <w:top w:w="0" w:type="dxa"/>
              <w:left w:w="0" w:type="dxa"/>
              <w:bottom w:w="0" w:type="dxa"/>
              <w:right w:w="0" w:type="dxa"/>
            </w:tcMar>
            <w:vAlign w:val="center"/>
          </w:tcPr>
          <w:p w14:paraId="4284E3A4" w14:textId="77777777" w:rsidR="001944B6" w:rsidRDefault="00E24C56">
            <w:pPr>
              <w:keepLines/>
              <w:spacing w:line="180" w:lineRule="exact"/>
            </w:pPr>
            <w:r>
              <w:rPr>
                <w:rFonts w:ascii="Arial" w:eastAsia="Arial" w:hAnsi="Arial" w:cs="Arial"/>
                <w:sz w:val="19"/>
                <w:szCs w:val="10"/>
              </w:rPr>
              <w:t>120–180kg</w:t>
            </w:r>
          </w:p>
        </w:tc>
        <w:tc>
          <w:tcPr>
            <w:tcW w:w="990" w:type="dxa"/>
            <w:tcBorders>
              <w:top w:val="nil"/>
              <w:left w:val="nil"/>
              <w:bottom w:val="nil"/>
              <w:right w:val="nil"/>
            </w:tcBorders>
            <w:noWrap/>
            <w:tcMar>
              <w:top w:w="0" w:type="dxa"/>
              <w:left w:w="0" w:type="dxa"/>
              <w:bottom w:w="0" w:type="dxa"/>
              <w:right w:w="0" w:type="dxa"/>
            </w:tcMar>
            <w:vAlign w:val="center"/>
          </w:tcPr>
          <w:p w14:paraId="7F1DD4AE" w14:textId="77777777" w:rsidR="001944B6" w:rsidRDefault="00E24C56">
            <w:pPr>
              <w:keepLines/>
              <w:spacing w:line="180" w:lineRule="exact"/>
            </w:pPr>
            <w:r>
              <w:rPr>
                <w:rFonts w:ascii="Arial" w:eastAsia="Arial" w:hAnsi="Arial" w:cs="Arial"/>
                <w:sz w:val="19"/>
                <w:szCs w:val="10"/>
              </w:rPr>
              <w:t>left</w:t>
            </w:r>
          </w:p>
        </w:tc>
      </w:tr>
      <w:tr w:rsidR="001944B6" w14:paraId="5420886F"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430206D9" w14:textId="77777777" w:rsidR="001944B6" w:rsidRDefault="00E24C56">
            <w:pPr>
              <w:keepLines/>
              <w:spacing w:line="180" w:lineRule="exact"/>
            </w:pPr>
            <w:r>
              <w:rPr>
                <w:rFonts w:ascii="Arial" w:eastAsia="Arial" w:hAnsi="Arial" w:cs="Arial"/>
                <w:sz w:val="19"/>
                <w:szCs w:val="10"/>
              </w:rPr>
              <w:t>LH2 pump</w:t>
            </w:r>
          </w:p>
        </w:tc>
        <w:tc>
          <w:tcPr>
            <w:tcW w:w="400" w:type="dxa"/>
            <w:tcBorders>
              <w:top w:val="nil"/>
              <w:left w:val="nil"/>
              <w:bottom w:val="nil"/>
              <w:right w:val="nil"/>
            </w:tcBorders>
            <w:noWrap/>
            <w:tcMar>
              <w:top w:w="0" w:type="dxa"/>
              <w:left w:w="0" w:type="dxa"/>
              <w:bottom w:w="0" w:type="dxa"/>
              <w:right w:w="0" w:type="dxa"/>
            </w:tcMar>
            <w:vAlign w:val="center"/>
          </w:tcPr>
          <w:p w14:paraId="3FCD7F1C"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49922B90" w14:textId="77777777" w:rsidR="001944B6" w:rsidRDefault="00E24C56">
            <w:pPr>
              <w:keepLines/>
              <w:spacing w:line="180" w:lineRule="exact"/>
            </w:pPr>
            <w:r>
              <w:rPr>
                <w:rFonts w:ascii="Arial" w:eastAsia="Arial" w:hAnsi="Arial" w:cs="Arial"/>
                <w:sz w:val="19"/>
                <w:szCs w:val="10"/>
              </w:rPr>
              <w:t>50L/min</w:t>
            </w:r>
          </w:p>
        </w:tc>
        <w:tc>
          <w:tcPr>
            <w:tcW w:w="1530" w:type="dxa"/>
            <w:tcBorders>
              <w:top w:val="nil"/>
              <w:left w:val="nil"/>
              <w:bottom w:val="nil"/>
              <w:right w:val="nil"/>
            </w:tcBorders>
            <w:noWrap/>
            <w:tcMar>
              <w:top w:w="0" w:type="dxa"/>
              <w:left w:w="0" w:type="dxa"/>
              <w:bottom w:w="0" w:type="dxa"/>
              <w:right w:w="0" w:type="dxa"/>
            </w:tcMar>
            <w:vAlign w:val="center"/>
          </w:tcPr>
          <w:p w14:paraId="079E1DB7" w14:textId="77777777" w:rsidR="001944B6" w:rsidRDefault="00E24C56">
            <w:pPr>
              <w:keepLines/>
              <w:spacing w:line="180" w:lineRule="exact"/>
            </w:pPr>
            <w:r>
              <w:rPr>
                <w:rFonts w:ascii="Arial" w:eastAsia="Arial" w:hAnsi="Arial" w:cs="Arial"/>
                <w:sz w:val="19"/>
                <w:szCs w:val="10"/>
              </w:rPr>
              <w:t>50×2</w:t>
            </w:r>
          </w:p>
        </w:tc>
        <w:tc>
          <w:tcPr>
            <w:tcW w:w="1840" w:type="dxa"/>
            <w:tcBorders>
              <w:top w:val="nil"/>
              <w:left w:val="nil"/>
              <w:bottom w:val="nil"/>
              <w:right w:val="nil"/>
            </w:tcBorders>
            <w:noWrap/>
            <w:tcMar>
              <w:top w:w="0" w:type="dxa"/>
              <w:left w:w="0" w:type="dxa"/>
              <w:bottom w:w="0" w:type="dxa"/>
              <w:right w:w="0" w:type="dxa"/>
            </w:tcMar>
            <w:vAlign w:val="center"/>
          </w:tcPr>
          <w:p w14:paraId="57E6A642" w14:textId="77777777" w:rsidR="001944B6" w:rsidRDefault="00E24C56">
            <w:pPr>
              <w:keepLines/>
              <w:spacing w:line="180" w:lineRule="exact"/>
            </w:pPr>
            <w:r>
              <w:rPr>
                <w:rFonts w:ascii="Arial" w:eastAsia="Arial" w:hAnsi="Arial" w:cs="Arial"/>
                <w:sz w:val="19"/>
                <w:szCs w:val="10"/>
              </w:rPr>
              <w:t>100L/min</w:t>
            </w:r>
          </w:p>
        </w:tc>
        <w:tc>
          <w:tcPr>
            <w:tcW w:w="1160" w:type="dxa"/>
            <w:tcBorders>
              <w:top w:val="nil"/>
              <w:left w:val="nil"/>
              <w:bottom w:val="nil"/>
              <w:right w:val="nil"/>
            </w:tcBorders>
            <w:noWrap/>
            <w:tcMar>
              <w:top w:w="0" w:type="dxa"/>
              <w:left w:w="0" w:type="dxa"/>
              <w:bottom w:w="0" w:type="dxa"/>
              <w:right w:w="0" w:type="dxa"/>
            </w:tcMar>
            <w:vAlign w:val="center"/>
          </w:tcPr>
          <w:p w14:paraId="46851555" w14:textId="77777777" w:rsidR="001944B6" w:rsidRDefault="00E24C56">
            <w:pPr>
              <w:keepLines/>
              <w:spacing w:line="180" w:lineRule="exact"/>
            </w:pPr>
            <w:r>
              <w:rPr>
                <w:rFonts w:ascii="Arial" w:eastAsia="Arial" w:hAnsi="Arial" w:cs="Arial"/>
                <w:sz w:val="19"/>
                <w:szCs w:val="10"/>
              </w:rPr>
              <w:t>180/220/350</w:t>
            </w:r>
          </w:p>
        </w:tc>
        <w:tc>
          <w:tcPr>
            <w:tcW w:w="1280" w:type="dxa"/>
            <w:tcBorders>
              <w:top w:val="nil"/>
              <w:left w:val="nil"/>
              <w:bottom w:val="nil"/>
              <w:right w:val="nil"/>
            </w:tcBorders>
            <w:noWrap/>
            <w:tcMar>
              <w:top w:w="0" w:type="dxa"/>
              <w:left w:w="0" w:type="dxa"/>
              <w:bottom w:w="0" w:type="dxa"/>
              <w:right w:w="0" w:type="dxa"/>
            </w:tcMar>
            <w:vAlign w:val="center"/>
          </w:tcPr>
          <w:p w14:paraId="7A90322C" w14:textId="77777777" w:rsidR="001944B6" w:rsidRDefault="00E24C56">
            <w:pPr>
              <w:keepLines/>
              <w:spacing w:line="180" w:lineRule="exact"/>
            </w:pPr>
            <w:r>
              <w:rPr>
                <w:rFonts w:ascii="Arial" w:eastAsia="Arial" w:hAnsi="Arial" w:cs="Arial"/>
                <w:sz w:val="19"/>
                <w:szCs w:val="10"/>
              </w:rPr>
              <w:t>60–100kg</w:t>
            </w:r>
          </w:p>
        </w:tc>
        <w:tc>
          <w:tcPr>
            <w:tcW w:w="990" w:type="dxa"/>
            <w:tcBorders>
              <w:top w:val="nil"/>
              <w:left w:val="nil"/>
              <w:bottom w:val="nil"/>
              <w:right w:val="nil"/>
            </w:tcBorders>
            <w:noWrap/>
            <w:tcMar>
              <w:top w:w="0" w:type="dxa"/>
              <w:left w:w="0" w:type="dxa"/>
              <w:bottom w:w="0" w:type="dxa"/>
              <w:right w:w="0" w:type="dxa"/>
            </w:tcMar>
            <w:vAlign w:val="center"/>
          </w:tcPr>
          <w:p w14:paraId="08E1A917" w14:textId="77777777" w:rsidR="001944B6" w:rsidRDefault="00E24C56">
            <w:pPr>
              <w:keepLines/>
              <w:spacing w:line="180" w:lineRule="exact"/>
            </w:pPr>
            <w:r>
              <w:rPr>
                <w:rFonts w:ascii="Arial" w:eastAsia="Arial" w:hAnsi="Arial" w:cs="Arial"/>
                <w:sz w:val="19"/>
                <w:szCs w:val="10"/>
              </w:rPr>
              <w:t>left</w:t>
            </w:r>
          </w:p>
        </w:tc>
      </w:tr>
      <w:tr w:rsidR="001944B6" w14:paraId="17F2C7A0"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7F1EE330" w14:textId="77777777" w:rsidR="001944B6" w:rsidRDefault="00E24C56">
            <w:pPr>
              <w:keepLines/>
              <w:spacing w:line="180" w:lineRule="exact"/>
            </w:pPr>
            <w:r>
              <w:rPr>
                <w:rFonts w:ascii="Arial" w:eastAsia="Arial" w:hAnsi="Arial" w:cs="Arial"/>
                <w:sz w:val="19"/>
                <w:szCs w:val="10"/>
              </w:rPr>
              <w:t>Pressure regulator</w:t>
            </w:r>
          </w:p>
        </w:tc>
        <w:tc>
          <w:tcPr>
            <w:tcW w:w="400" w:type="dxa"/>
            <w:tcBorders>
              <w:top w:val="nil"/>
              <w:left w:val="nil"/>
              <w:bottom w:val="nil"/>
              <w:right w:val="nil"/>
            </w:tcBorders>
            <w:noWrap/>
            <w:tcMar>
              <w:top w:w="0" w:type="dxa"/>
              <w:left w:w="0" w:type="dxa"/>
              <w:bottom w:w="0" w:type="dxa"/>
              <w:right w:w="0" w:type="dxa"/>
            </w:tcMar>
            <w:vAlign w:val="center"/>
          </w:tcPr>
          <w:p w14:paraId="5EFE929C" w14:textId="77777777" w:rsidR="001944B6" w:rsidRDefault="00E24C56">
            <w:pPr>
              <w:keepLines/>
              <w:spacing w:line="180" w:lineRule="exact"/>
            </w:pPr>
            <w:r>
              <w:rPr>
                <w:rFonts w:ascii="Arial" w:eastAsia="Arial" w:hAnsi="Arial" w:cs="Arial"/>
                <w:sz w:val="19"/>
                <w:szCs w:val="10"/>
              </w:rPr>
              <w:t>4</w:t>
            </w:r>
          </w:p>
        </w:tc>
        <w:tc>
          <w:tcPr>
            <w:tcW w:w="1900" w:type="dxa"/>
            <w:tcBorders>
              <w:top w:val="nil"/>
              <w:left w:val="nil"/>
              <w:bottom w:val="nil"/>
              <w:right w:val="nil"/>
            </w:tcBorders>
            <w:noWrap/>
            <w:tcMar>
              <w:top w:w="0" w:type="dxa"/>
              <w:left w:w="0" w:type="dxa"/>
              <w:bottom w:w="0" w:type="dxa"/>
              <w:right w:w="0" w:type="dxa"/>
            </w:tcMar>
            <w:vAlign w:val="center"/>
          </w:tcPr>
          <w:p w14:paraId="674B5358" w14:textId="77777777" w:rsidR="001944B6" w:rsidRDefault="00E24C56">
            <w:pPr>
              <w:keepLines/>
              <w:spacing w:line="180" w:lineRule="exact"/>
            </w:pPr>
            <w:r>
              <w:rPr>
                <w:rFonts w:ascii="Arial" w:eastAsia="Arial" w:hAnsi="Arial" w:cs="Arial"/>
                <w:sz w:val="19"/>
                <w:szCs w:val="10"/>
              </w:rPr>
              <w:t>high→low P</w:t>
            </w:r>
          </w:p>
        </w:tc>
        <w:tc>
          <w:tcPr>
            <w:tcW w:w="1530" w:type="dxa"/>
            <w:tcBorders>
              <w:top w:val="nil"/>
              <w:left w:val="nil"/>
              <w:bottom w:val="nil"/>
              <w:right w:val="nil"/>
            </w:tcBorders>
            <w:noWrap/>
            <w:tcMar>
              <w:top w:w="0" w:type="dxa"/>
              <w:left w:w="0" w:type="dxa"/>
              <w:bottom w:w="0" w:type="dxa"/>
              <w:right w:w="0" w:type="dxa"/>
            </w:tcMar>
            <w:vAlign w:val="center"/>
          </w:tcPr>
          <w:p w14:paraId="4FC94DA8"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78B4F514" w14:textId="77777777" w:rsidR="001944B6" w:rsidRDefault="00E24C56">
            <w:pPr>
              <w:keepLines/>
              <w:spacing w:line="180" w:lineRule="exact"/>
            </w:pPr>
            <w:r>
              <w:rPr>
                <w:rFonts w:ascii="Arial" w:eastAsia="Arial" w:hAnsi="Arial" w:cs="Arial"/>
                <w:sz w:val="19"/>
                <w:szCs w:val="10"/>
              </w:rPr>
              <w:t>4 systems</w:t>
            </w:r>
          </w:p>
        </w:tc>
        <w:tc>
          <w:tcPr>
            <w:tcW w:w="1160" w:type="dxa"/>
            <w:tcBorders>
              <w:top w:val="nil"/>
              <w:left w:val="nil"/>
              <w:bottom w:val="nil"/>
              <w:right w:val="nil"/>
            </w:tcBorders>
            <w:noWrap/>
            <w:tcMar>
              <w:top w:w="0" w:type="dxa"/>
              <w:left w:w="0" w:type="dxa"/>
              <w:bottom w:w="0" w:type="dxa"/>
              <w:right w:w="0" w:type="dxa"/>
            </w:tcMar>
            <w:vAlign w:val="center"/>
          </w:tcPr>
          <w:p w14:paraId="512AF24E" w14:textId="77777777" w:rsidR="001944B6" w:rsidRDefault="00E24C56">
            <w:pPr>
              <w:keepLines/>
              <w:spacing w:line="180" w:lineRule="exact"/>
            </w:pPr>
            <w:r>
              <w:rPr>
                <w:rFonts w:ascii="Arial" w:eastAsia="Arial" w:hAnsi="Arial" w:cs="Arial"/>
                <w:sz w:val="19"/>
                <w:szCs w:val="10"/>
              </w:rPr>
              <w:t>120/200/300</w:t>
            </w:r>
          </w:p>
        </w:tc>
        <w:tc>
          <w:tcPr>
            <w:tcW w:w="1280" w:type="dxa"/>
            <w:tcBorders>
              <w:top w:val="nil"/>
              <w:left w:val="nil"/>
              <w:bottom w:val="nil"/>
              <w:right w:val="nil"/>
            </w:tcBorders>
            <w:noWrap/>
            <w:tcMar>
              <w:top w:w="0" w:type="dxa"/>
              <w:left w:w="0" w:type="dxa"/>
              <w:bottom w:w="0" w:type="dxa"/>
              <w:right w:w="0" w:type="dxa"/>
            </w:tcMar>
            <w:vAlign w:val="center"/>
          </w:tcPr>
          <w:p w14:paraId="779E85B5" w14:textId="77777777" w:rsidR="001944B6" w:rsidRDefault="00E24C56">
            <w:pPr>
              <w:keepLines/>
              <w:spacing w:line="180" w:lineRule="exact"/>
            </w:pPr>
            <w:r>
              <w:rPr>
                <w:rFonts w:ascii="Arial" w:eastAsia="Arial" w:hAnsi="Arial" w:cs="Arial"/>
                <w:sz w:val="19"/>
                <w:szCs w:val="10"/>
              </w:rPr>
              <w:t>40–60kg</w:t>
            </w:r>
          </w:p>
        </w:tc>
        <w:tc>
          <w:tcPr>
            <w:tcW w:w="990" w:type="dxa"/>
            <w:tcBorders>
              <w:top w:val="nil"/>
              <w:left w:val="nil"/>
              <w:bottom w:val="nil"/>
              <w:right w:val="nil"/>
            </w:tcBorders>
            <w:noWrap/>
            <w:tcMar>
              <w:top w:w="0" w:type="dxa"/>
              <w:left w:w="0" w:type="dxa"/>
              <w:bottom w:w="0" w:type="dxa"/>
              <w:right w:w="0" w:type="dxa"/>
            </w:tcMar>
            <w:vAlign w:val="center"/>
          </w:tcPr>
          <w:p w14:paraId="177C55C3" w14:textId="77777777" w:rsidR="001944B6" w:rsidRDefault="00E24C56">
            <w:pPr>
              <w:keepLines/>
              <w:spacing w:line="180" w:lineRule="exact"/>
            </w:pPr>
            <w:r>
              <w:rPr>
                <w:rFonts w:ascii="Arial" w:eastAsia="Arial" w:hAnsi="Arial" w:cs="Arial"/>
                <w:sz w:val="19"/>
                <w:szCs w:val="10"/>
              </w:rPr>
              <w:t>overall</w:t>
            </w:r>
          </w:p>
        </w:tc>
      </w:tr>
      <w:tr w:rsidR="001944B6" w14:paraId="2AD842DC"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57E0F7ED" w14:textId="77777777" w:rsidR="001944B6" w:rsidRDefault="00E24C56">
            <w:pPr>
              <w:keepLines/>
              <w:spacing w:line="180" w:lineRule="exact"/>
            </w:pPr>
            <w:r>
              <w:rPr>
                <w:rFonts w:ascii="Arial" w:eastAsia="Arial" w:hAnsi="Arial" w:cs="Arial"/>
                <w:sz w:val="19"/>
                <w:szCs w:val="10"/>
              </w:rPr>
              <w:t>Shutoff valve</w:t>
            </w:r>
          </w:p>
        </w:tc>
        <w:tc>
          <w:tcPr>
            <w:tcW w:w="400" w:type="dxa"/>
            <w:tcBorders>
              <w:top w:val="nil"/>
              <w:left w:val="nil"/>
              <w:bottom w:val="nil"/>
              <w:right w:val="nil"/>
            </w:tcBorders>
            <w:noWrap/>
            <w:tcMar>
              <w:top w:w="0" w:type="dxa"/>
              <w:left w:w="0" w:type="dxa"/>
              <w:bottom w:w="0" w:type="dxa"/>
              <w:right w:w="0" w:type="dxa"/>
            </w:tcMar>
            <w:vAlign w:val="center"/>
          </w:tcPr>
          <w:p w14:paraId="6C941EC7" w14:textId="77777777" w:rsidR="001944B6" w:rsidRDefault="00E24C56">
            <w:pPr>
              <w:keepLines/>
              <w:spacing w:line="180" w:lineRule="exact"/>
            </w:pPr>
            <w:r>
              <w:rPr>
                <w:rFonts w:ascii="Arial" w:eastAsia="Arial" w:hAnsi="Arial" w:cs="Arial"/>
                <w:sz w:val="19"/>
                <w:szCs w:val="10"/>
              </w:rPr>
              <w:t>6</w:t>
            </w:r>
          </w:p>
        </w:tc>
        <w:tc>
          <w:tcPr>
            <w:tcW w:w="1900" w:type="dxa"/>
            <w:tcBorders>
              <w:top w:val="nil"/>
              <w:left w:val="nil"/>
              <w:bottom w:val="nil"/>
              <w:right w:val="nil"/>
            </w:tcBorders>
            <w:noWrap/>
            <w:tcMar>
              <w:top w:w="0" w:type="dxa"/>
              <w:left w:w="0" w:type="dxa"/>
              <w:bottom w:w="0" w:type="dxa"/>
              <w:right w:w="0" w:type="dxa"/>
            </w:tcMar>
            <w:vAlign w:val="center"/>
          </w:tcPr>
          <w:p w14:paraId="096DB6C7" w14:textId="77777777" w:rsidR="001944B6" w:rsidRDefault="00E24C56">
            <w:pPr>
              <w:keepLines/>
              <w:spacing w:line="180" w:lineRule="exact"/>
            </w:pPr>
            <w:r>
              <w:rPr>
                <w:rFonts w:ascii="Arial" w:eastAsia="Arial" w:hAnsi="Arial" w:cs="Arial"/>
                <w:sz w:val="19"/>
                <w:szCs w:val="10"/>
              </w:rPr>
              <w:t>safety shutoff</w:t>
            </w:r>
          </w:p>
        </w:tc>
        <w:tc>
          <w:tcPr>
            <w:tcW w:w="1530" w:type="dxa"/>
            <w:tcBorders>
              <w:top w:val="nil"/>
              <w:left w:val="nil"/>
              <w:bottom w:val="nil"/>
              <w:right w:val="nil"/>
            </w:tcBorders>
            <w:noWrap/>
            <w:tcMar>
              <w:top w:w="0" w:type="dxa"/>
              <w:left w:w="0" w:type="dxa"/>
              <w:bottom w:w="0" w:type="dxa"/>
              <w:right w:w="0" w:type="dxa"/>
            </w:tcMar>
            <w:vAlign w:val="center"/>
          </w:tcPr>
          <w:p w14:paraId="510994C8"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779DA81A" w14:textId="77777777" w:rsidR="001944B6" w:rsidRDefault="00E24C56">
            <w:pPr>
              <w:keepLines/>
              <w:spacing w:line="180" w:lineRule="exact"/>
            </w:pPr>
            <w:r>
              <w:rPr>
                <w:rFonts w:ascii="Arial" w:eastAsia="Arial" w:hAnsi="Arial" w:cs="Arial"/>
                <w:sz w:val="19"/>
                <w:szCs w:val="10"/>
              </w:rPr>
              <w:t>6 systems</w:t>
            </w:r>
          </w:p>
        </w:tc>
        <w:tc>
          <w:tcPr>
            <w:tcW w:w="1160" w:type="dxa"/>
            <w:tcBorders>
              <w:top w:val="nil"/>
              <w:left w:val="nil"/>
              <w:bottom w:val="nil"/>
              <w:right w:val="nil"/>
            </w:tcBorders>
            <w:noWrap/>
            <w:tcMar>
              <w:top w:w="0" w:type="dxa"/>
              <w:left w:w="0" w:type="dxa"/>
              <w:bottom w:w="0" w:type="dxa"/>
              <w:right w:w="0" w:type="dxa"/>
            </w:tcMar>
            <w:vAlign w:val="center"/>
          </w:tcPr>
          <w:p w14:paraId="7646D96A" w14:textId="77777777" w:rsidR="001944B6" w:rsidRDefault="00E24C56">
            <w:pPr>
              <w:keepLines/>
              <w:spacing w:line="180" w:lineRule="exact"/>
            </w:pPr>
            <w:r>
              <w:rPr>
                <w:rFonts w:ascii="Arial" w:eastAsia="Arial" w:hAnsi="Arial" w:cs="Arial"/>
                <w:sz w:val="19"/>
                <w:szCs w:val="10"/>
              </w:rPr>
              <w:t>120/180/250</w:t>
            </w:r>
          </w:p>
        </w:tc>
        <w:tc>
          <w:tcPr>
            <w:tcW w:w="1280" w:type="dxa"/>
            <w:tcBorders>
              <w:top w:val="nil"/>
              <w:left w:val="nil"/>
              <w:bottom w:val="nil"/>
              <w:right w:val="nil"/>
            </w:tcBorders>
            <w:noWrap/>
            <w:tcMar>
              <w:top w:w="0" w:type="dxa"/>
              <w:left w:w="0" w:type="dxa"/>
              <w:bottom w:w="0" w:type="dxa"/>
              <w:right w:w="0" w:type="dxa"/>
            </w:tcMar>
            <w:vAlign w:val="center"/>
          </w:tcPr>
          <w:p w14:paraId="170FADF9" w14:textId="77777777" w:rsidR="001944B6" w:rsidRDefault="00E24C56">
            <w:pPr>
              <w:keepLines/>
              <w:spacing w:line="180" w:lineRule="exact"/>
            </w:pPr>
            <w:r>
              <w:rPr>
                <w:rFonts w:ascii="Arial" w:eastAsia="Arial" w:hAnsi="Arial" w:cs="Arial"/>
                <w:sz w:val="19"/>
                <w:szCs w:val="10"/>
              </w:rPr>
              <w:t>40–60kg</w:t>
            </w:r>
          </w:p>
        </w:tc>
        <w:tc>
          <w:tcPr>
            <w:tcW w:w="990" w:type="dxa"/>
            <w:tcBorders>
              <w:top w:val="nil"/>
              <w:left w:val="nil"/>
              <w:bottom w:val="nil"/>
              <w:right w:val="nil"/>
            </w:tcBorders>
            <w:noWrap/>
            <w:tcMar>
              <w:top w:w="0" w:type="dxa"/>
              <w:left w:w="0" w:type="dxa"/>
              <w:bottom w:w="0" w:type="dxa"/>
              <w:right w:w="0" w:type="dxa"/>
            </w:tcMar>
            <w:vAlign w:val="center"/>
          </w:tcPr>
          <w:p w14:paraId="4F91E3AD" w14:textId="77777777" w:rsidR="001944B6" w:rsidRDefault="00E24C56">
            <w:pPr>
              <w:keepLines/>
              <w:spacing w:line="180" w:lineRule="exact"/>
            </w:pPr>
            <w:r>
              <w:rPr>
                <w:rFonts w:ascii="Arial" w:eastAsia="Arial" w:hAnsi="Arial" w:cs="Arial"/>
                <w:sz w:val="19"/>
                <w:szCs w:val="10"/>
              </w:rPr>
              <w:t>overall</w:t>
            </w:r>
          </w:p>
        </w:tc>
      </w:tr>
      <w:tr w:rsidR="001944B6" w14:paraId="34B5CA83" w14:textId="77777777" w:rsidTr="003F7553">
        <w:trPr>
          <w:cantSplit/>
          <w:trHeight w:val="228"/>
          <w:jc w:val="center"/>
        </w:trPr>
        <w:tc>
          <w:tcPr>
            <w:tcW w:w="2240" w:type="dxa"/>
            <w:tcBorders>
              <w:top w:val="nil"/>
              <w:left w:val="nil"/>
              <w:bottom w:val="nil"/>
              <w:right w:val="nil"/>
            </w:tcBorders>
            <w:noWrap/>
            <w:tcMar>
              <w:top w:w="0" w:type="dxa"/>
              <w:left w:w="0" w:type="dxa"/>
              <w:bottom w:w="0" w:type="dxa"/>
              <w:right w:w="0" w:type="dxa"/>
            </w:tcMar>
            <w:vAlign w:val="center"/>
          </w:tcPr>
          <w:p w14:paraId="4589B1B0" w14:textId="77777777" w:rsidR="001944B6" w:rsidRDefault="00E24C56">
            <w:pPr>
              <w:keepLines/>
              <w:spacing w:line="180" w:lineRule="exact"/>
            </w:pPr>
            <w:r>
              <w:rPr>
                <w:rFonts w:ascii="Arial" w:eastAsia="Arial" w:hAnsi="Arial" w:cs="Arial"/>
                <w:sz w:val="19"/>
                <w:szCs w:val="10"/>
              </w:rPr>
              <w:t>Vent line</w:t>
            </w:r>
          </w:p>
        </w:tc>
        <w:tc>
          <w:tcPr>
            <w:tcW w:w="400" w:type="dxa"/>
            <w:tcBorders>
              <w:top w:val="nil"/>
              <w:left w:val="nil"/>
              <w:bottom w:val="nil"/>
              <w:right w:val="nil"/>
            </w:tcBorders>
            <w:noWrap/>
            <w:tcMar>
              <w:top w:w="0" w:type="dxa"/>
              <w:left w:w="0" w:type="dxa"/>
              <w:bottom w:w="0" w:type="dxa"/>
              <w:right w:w="0" w:type="dxa"/>
            </w:tcMar>
            <w:vAlign w:val="center"/>
          </w:tcPr>
          <w:p w14:paraId="4E727684"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18398E08" w14:textId="77777777" w:rsidR="001944B6" w:rsidRDefault="00E24C56">
            <w:pPr>
              <w:keepLines/>
              <w:spacing w:line="180" w:lineRule="exact"/>
            </w:pPr>
            <w:r>
              <w:rPr>
                <w:rFonts w:ascii="Arial" w:eastAsia="Arial" w:hAnsi="Arial" w:cs="Arial"/>
                <w:sz w:val="19"/>
                <w:szCs w:val="10"/>
              </w:rPr>
              <w:t>safety vent</w:t>
            </w:r>
          </w:p>
        </w:tc>
        <w:tc>
          <w:tcPr>
            <w:tcW w:w="1530" w:type="dxa"/>
            <w:tcBorders>
              <w:top w:val="nil"/>
              <w:left w:val="nil"/>
              <w:bottom w:val="nil"/>
              <w:right w:val="nil"/>
            </w:tcBorders>
            <w:noWrap/>
            <w:tcMar>
              <w:top w:w="0" w:type="dxa"/>
              <w:left w:w="0" w:type="dxa"/>
              <w:bottom w:w="0" w:type="dxa"/>
              <w:right w:w="0" w:type="dxa"/>
            </w:tcMar>
            <w:vAlign w:val="center"/>
          </w:tcPr>
          <w:p w14:paraId="730A87D8"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760A597C" w14:textId="77777777" w:rsidR="001944B6" w:rsidRDefault="00E24C56">
            <w:pPr>
              <w:keepLines/>
              <w:spacing w:line="180" w:lineRule="exact"/>
            </w:pPr>
            <w:r>
              <w:rPr>
                <w:rFonts w:ascii="Arial" w:eastAsia="Arial" w:hAnsi="Arial" w:cs="Arial"/>
                <w:sz w:val="19"/>
                <w:szCs w:val="10"/>
              </w:rPr>
              <w:t>2 systems</w:t>
            </w:r>
          </w:p>
        </w:tc>
        <w:tc>
          <w:tcPr>
            <w:tcW w:w="1160" w:type="dxa"/>
            <w:tcBorders>
              <w:top w:val="nil"/>
              <w:left w:val="nil"/>
              <w:bottom w:val="nil"/>
              <w:right w:val="nil"/>
            </w:tcBorders>
            <w:noWrap/>
            <w:tcMar>
              <w:top w:w="0" w:type="dxa"/>
              <w:left w:w="0" w:type="dxa"/>
              <w:bottom w:w="0" w:type="dxa"/>
              <w:right w:w="0" w:type="dxa"/>
            </w:tcMar>
            <w:vAlign w:val="center"/>
          </w:tcPr>
          <w:p w14:paraId="0617D92B" w14:textId="77777777" w:rsidR="001944B6" w:rsidRDefault="00E24C56">
            <w:pPr>
              <w:keepLines/>
              <w:spacing w:line="180" w:lineRule="exact"/>
            </w:pPr>
            <w:r>
              <w:rPr>
                <w:rFonts w:ascii="Arial" w:eastAsia="Arial" w:hAnsi="Arial" w:cs="Arial"/>
                <w:w w:val="95"/>
                <w:sz w:val="19"/>
                <w:szCs w:val="10"/>
              </w:rPr>
              <w:t>100/100/1400</w:t>
            </w:r>
          </w:p>
        </w:tc>
        <w:tc>
          <w:tcPr>
            <w:tcW w:w="1280" w:type="dxa"/>
            <w:tcBorders>
              <w:top w:val="nil"/>
              <w:left w:val="nil"/>
              <w:bottom w:val="nil"/>
              <w:right w:val="nil"/>
            </w:tcBorders>
            <w:noWrap/>
            <w:tcMar>
              <w:top w:w="0" w:type="dxa"/>
              <w:left w:w="0" w:type="dxa"/>
              <w:bottom w:w="0" w:type="dxa"/>
              <w:right w:w="0" w:type="dxa"/>
            </w:tcMar>
            <w:vAlign w:val="center"/>
          </w:tcPr>
          <w:p w14:paraId="5BF3087B" w14:textId="77777777" w:rsidR="001944B6" w:rsidRDefault="00E24C56">
            <w:pPr>
              <w:keepLines/>
              <w:spacing w:line="180" w:lineRule="exact"/>
            </w:pPr>
            <w:r>
              <w:rPr>
                <w:rFonts w:ascii="Arial" w:eastAsia="Arial" w:hAnsi="Arial" w:cs="Arial"/>
                <w:sz w:val="19"/>
                <w:szCs w:val="10"/>
              </w:rPr>
              <w:t>20–40kg</w:t>
            </w:r>
          </w:p>
        </w:tc>
        <w:tc>
          <w:tcPr>
            <w:tcW w:w="990" w:type="dxa"/>
            <w:tcBorders>
              <w:top w:val="nil"/>
              <w:left w:val="nil"/>
              <w:bottom w:val="nil"/>
              <w:right w:val="nil"/>
            </w:tcBorders>
            <w:noWrap/>
            <w:tcMar>
              <w:top w:w="0" w:type="dxa"/>
              <w:left w:w="0" w:type="dxa"/>
              <w:bottom w:w="0" w:type="dxa"/>
              <w:right w:w="0" w:type="dxa"/>
            </w:tcMar>
            <w:vAlign w:val="center"/>
          </w:tcPr>
          <w:p w14:paraId="159949ED" w14:textId="77777777" w:rsidR="001944B6" w:rsidRDefault="00E24C56">
            <w:pPr>
              <w:keepLines/>
              <w:spacing w:line="180" w:lineRule="exact"/>
            </w:pPr>
            <w:r>
              <w:rPr>
                <w:rFonts w:ascii="Arial" w:eastAsia="Arial" w:hAnsi="Arial" w:cs="Arial"/>
                <w:sz w:val="19"/>
                <w:szCs w:val="10"/>
              </w:rPr>
              <w:t>upper</w:t>
            </w:r>
          </w:p>
        </w:tc>
      </w:tr>
      <w:tr w:rsidR="001944B6" w14:paraId="241640E2"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3D26CD05" w14:textId="77777777" w:rsidR="001944B6" w:rsidRDefault="00E24C56">
            <w:pPr>
              <w:keepLines/>
              <w:spacing w:line="180" w:lineRule="exact"/>
            </w:pPr>
            <w:r>
              <w:rPr>
                <w:rFonts w:ascii="Arial" w:eastAsia="Arial" w:hAnsi="Arial" w:cs="Arial"/>
                <w:sz w:val="19"/>
                <w:szCs w:val="10"/>
              </w:rPr>
              <w:t>Safety sensors</w:t>
            </w:r>
          </w:p>
        </w:tc>
        <w:tc>
          <w:tcPr>
            <w:tcW w:w="400" w:type="dxa"/>
            <w:tcBorders>
              <w:top w:val="nil"/>
              <w:left w:val="nil"/>
              <w:bottom w:val="nil"/>
              <w:right w:val="nil"/>
            </w:tcBorders>
            <w:noWrap/>
            <w:tcMar>
              <w:top w:w="0" w:type="dxa"/>
              <w:left w:w="0" w:type="dxa"/>
              <w:bottom w:w="0" w:type="dxa"/>
              <w:right w:w="0" w:type="dxa"/>
            </w:tcMar>
            <w:vAlign w:val="center"/>
          </w:tcPr>
          <w:p w14:paraId="149412F5"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0FA80830" w14:textId="77777777" w:rsidR="001944B6" w:rsidRDefault="00E24C56">
            <w:pPr>
              <w:keepLines/>
              <w:spacing w:line="180" w:lineRule="exact"/>
            </w:pPr>
            <w:r>
              <w:rPr>
                <w:rFonts w:ascii="Arial" w:eastAsia="Arial" w:hAnsi="Arial" w:cs="Arial"/>
                <w:sz w:val="19"/>
                <w:szCs w:val="10"/>
              </w:rPr>
              <w:t>H2/P/T monitor</w:t>
            </w:r>
          </w:p>
        </w:tc>
        <w:tc>
          <w:tcPr>
            <w:tcW w:w="1530" w:type="dxa"/>
            <w:tcBorders>
              <w:top w:val="nil"/>
              <w:left w:val="nil"/>
              <w:bottom w:val="nil"/>
              <w:right w:val="nil"/>
            </w:tcBorders>
            <w:noWrap/>
            <w:tcMar>
              <w:top w:w="0" w:type="dxa"/>
              <w:left w:w="0" w:type="dxa"/>
              <w:bottom w:w="0" w:type="dxa"/>
              <w:right w:w="0" w:type="dxa"/>
            </w:tcMar>
            <w:vAlign w:val="center"/>
          </w:tcPr>
          <w:p w14:paraId="3C4EE258"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394E19B1" w14:textId="77777777" w:rsidR="001944B6" w:rsidRDefault="00E24C56">
            <w:pPr>
              <w:keepLines/>
              <w:spacing w:line="180" w:lineRule="exact"/>
            </w:pPr>
            <w:r>
              <w:rPr>
                <w:rFonts w:ascii="Arial" w:eastAsia="Arial" w:hAnsi="Arial" w:cs="Arial"/>
                <w:sz w:val="19"/>
                <w:szCs w:val="10"/>
              </w:rPr>
              <w:t>integrated</w:t>
            </w:r>
          </w:p>
        </w:tc>
        <w:tc>
          <w:tcPr>
            <w:tcW w:w="1160" w:type="dxa"/>
            <w:tcBorders>
              <w:top w:val="nil"/>
              <w:left w:val="nil"/>
              <w:bottom w:val="nil"/>
              <w:right w:val="nil"/>
            </w:tcBorders>
            <w:noWrap/>
            <w:tcMar>
              <w:top w:w="0" w:type="dxa"/>
              <w:left w:w="0" w:type="dxa"/>
              <w:bottom w:w="0" w:type="dxa"/>
              <w:right w:w="0" w:type="dxa"/>
            </w:tcMar>
            <w:vAlign w:val="center"/>
          </w:tcPr>
          <w:p w14:paraId="043C7F56" w14:textId="77777777" w:rsidR="001944B6" w:rsidRDefault="00E24C56">
            <w:pPr>
              <w:keepLines/>
              <w:spacing w:line="180" w:lineRule="exact"/>
            </w:pPr>
            <w:r>
              <w:rPr>
                <w:rFonts w:ascii="Arial" w:eastAsia="Arial" w:hAnsi="Arial" w:cs="Arial"/>
                <w:sz w:val="19"/>
                <w:szCs w:val="10"/>
              </w:rPr>
              <w:t>80/200/300</w:t>
            </w:r>
          </w:p>
        </w:tc>
        <w:tc>
          <w:tcPr>
            <w:tcW w:w="1280" w:type="dxa"/>
            <w:tcBorders>
              <w:top w:val="nil"/>
              <w:left w:val="nil"/>
              <w:bottom w:val="nil"/>
              <w:right w:val="nil"/>
            </w:tcBorders>
            <w:noWrap/>
            <w:tcMar>
              <w:top w:w="0" w:type="dxa"/>
              <w:left w:w="0" w:type="dxa"/>
              <w:bottom w:w="0" w:type="dxa"/>
              <w:right w:w="0" w:type="dxa"/>
            </w:tcMar>
            <w:vAlign w:val="center"/>
          </w:tcPr>
          <w:p w14:paraId="1FEDA62A" w14:textId="77777777" w:rsidR="001944B6" w:rsidRDefault="00E24C56">
            <w:pPr>
              <w:keepLines/>
              <w:spacing w:line="180" w:lineRule="exact"/>
            </w:pPr>
            <w:r>
              <w:rPr>
                <w:rFonts w:ascii="Arial" w:eastAsia="Arial" w:hAnsi="Arial" w:cs="Arial"/>
                <w:sz w:val="19"/>
                <w:szCs w:val="10"/>
              </w:rPr>
              <w:t>&lt;30kg</w:t>
            </w:r>
          </w:p>
        </w:tc>
        <w:tc>
          <w:tcPr>
            <w:tcW w:w="990" w:type="dxa"/>
            <w:tcBorders>
              <w:top w:val="nil"/>
              <w:left w:val="nil"/>
              <w:bottom w:val="nil"/>
              <w:right w:val="nil"/>
            </w:tcBorders>
            <w:noWrap/>
            <w:tcMar>
              <w:top w:w="0" w:type="dxa"/>
              <w:left w:w="0" w:type="dxa"/>
              <w:bottom w:w="0" w:type="dxa"/>
              <w:right w:w="0" w:type="dxa"/>
            </w:tcMar>
            <w:vAlign w:val="center"/>
          </w:tcPr>
          <w:p w14:paraId="7B0C5B44" w14:textId="77777777" w:rsidR="001944B6" w:rsidRDefault="00E24C56">
            <w:pPr>
              <w:keepLines/>
              <w:spacing w:line="180" w:lineRule="exact"/>
            </w:pPr>
            <w:r>
              <w:rPr>
                <w:rFonts w:ascii="Arial" w:eastAsia="Arial" w:hAnsi="Arial" w:cs="Arial"/>
                <w:sz w:val="19"/>
                <w:szCs w:val="10"/>
              </w:rPr>
              <w:t>overall</w:t>
            </w:r>
          </w:p>
        </w:tc>
      </w:tr>
      <w:tr w:rsidR="001944B6" w14:paraId="2A0EAB24" w14:textId="77777777" w:rsidTr="003F7553">
        <w:trPr>
          <w:cantSplit/>
          <w:trHeight w:val="216"/>
          <w:jc w:val="center"/>
        </w:trPr>
        <w:tc>
          <w:tcPr>
            <w:tcW w:w="2240" w:type="dxa"/>
            <w:tcBorders>
              <w:top w:val="single" w:sz="4" w:space="0" w:color="000000"/>
              <w:left w:val="nil"/>
              <w:bottom w:val="nil"/>
              <w:right w:val="nil"/>
            </w:tcBorders>
            <w:noWrap/>
            <w:tcMar>
              <w:top w:w="0" w:type="dxa"/>
              <w:left w:w="0" w:type="dxa"/>
              <w:bottom w:w="0" w:type="dxa"/>
              <w:right w:w="0" w:type="dxa"/>
            </w:tcMar>
            <w:vAlign w:val="center"/>
          </w:tcPr>
          <w:p w14:paraId="04C3D747" w14:textId="77777777" w:rsidR="001944B6" w:rsidRDefault="00E24C56">
            <w:pPr>
              <w:keepLines/>
              <w:spacing w:line="180" w:lineRule="exact"/>
            </w:pPr>
            <w:r>
              <w:rPr>
                <w:rFonts w:ascii="Arial" w:eastAsia="Arial" w:hAnsi="Arial" w:cs="Arial"/>
                <w:sz w:val="19"/>
                <w:szCs w:val="10"/>
              </w:rPr>
              <w:t>2 Electric/Thermal</w:t>
            </w:r>
          </w:p>
        </w:tc>
        <w:tc>
          <w:tcPr>
            <w:tcW w:w="400" w:type="dxa"/>
            <w:tcBorders>
              <w:top w:val="single" w:sz="4" w:space="0" w:color="000000"/>
              <w:left w:val="nil"/>
              <w:bottom w:val="nil"/>
              <w:right w:val="nil"/>
            </w:tcBorders>
            <w:noWrap/>
            <w:tcMar>
              <w:top w:w="0" w:type="dxa"/>
              <w:left w:w="0" w:type="dxa"/>
              <w:bottom w:w="0" w:type="dxa"/>
              <w:right w:w="0" w:type="dxa"/>
            </w:tcMar>
            <w:vAlign w:val="center"/>
          </w:tcPr>
          <w:p w14:paraId="6826629B" w14:textId="77777777" w:rsidR="001944B6" w:rsidRDefault="001944B6">
            <w:pPr>
              <w:keepLines/>
              <w:spacing w:line="180" w:lineRule="exact"/>
            </w:pPr>
          </w:p>
        </w:tc>
        <w:tc>
          <w:tcPr>
            <w:tcW w:w="1900" w:type="dxa"/>
            <w:tcBorders>
              <w:top w:val="single" w:sz="4" w:space="0" w:color="000000"/>
              <w:left w:val="nil"/>
              <w:bottom w:val="nil"/>
              <w:right w:val="nil"/>
            </w:tcBorders>
            <w:noWrap/>
            <w:tcMar>
              <w:top w:w="0" w:type="dxa"/>
              <w:left w:w="0" w:type="dxa"/>
              <w:bottom w:w="0" w:type="dxa"/>
              <w:right w:w="0" w:type="dxa"/>
            </w:tcMar>
            <w:vAlign w:val="center"/>
          </w:tcPr>
          <w:p w14:paraId="23A1CDC5" w14:textId="77777777" w:rsidR="001944B6" w:rsidRDefault="00E24C56">
            <w:pPr>
              <w:keepLines/>
              <w:spacing w:line="180" w:lineRule="exact"/>
            </w:pPr>
            <w:r>
              <w:rPr>
                <w:rFonts w:ascii="Arial" w:eastAsia="Arial" w:hAnsi="Arial" w:cs="Arial"/>
                <w:w w:val="88"/>
                <w:sz w:val="19"/>
                <w:szCs w:val="10"/>
              </w:rPr>
              <w:t>MS-SOFC power control</w:t>
            </w:r>
          </w:p>
        </w:tc>
        <w:tc>
          <w:tcPr>
            <w:tcW w:w="1530" w:type="dxa"/>
            <w:tcBorders>
              <w:top w:val="single" w:sz="4" w:space="0" w:color="000000"/>
              <w:left w:val="nil"/>
              <w:bottom w:val="nil"/>
              <w:right w:val="nil"/>
            </w:tcBorders>
            <w:noWrap/>
            <w:tcMar>
              <w:top w:w="0" w:type="dxa"/>
              <w:left w:w="0" w:type="dxa"/>
              <w:bottom w:w="0" w:type="dxa"/>
              <w:right w:w="0" w:type="dxa"/>
            </w:tcMar>
            <w:vAlign w:val="center"/>
          </w:tcPr>
          <w:p w14:paraId="115FC2E7" w14:textId="77777777" w:rsidR="001944B6" w:rsidRDefault="00E24C56">
            <w:pPr>
              <w:keepLines/>
              <w:spacing w:line="180" w:lineRule="exact"/>
            </w:pPr>
            <w:r>
              <w:rPr>
                <w:rFonts w:ascii="Arial" w:eastAsia="Arial" w:hAnsi="Arial" w:cs="Arial"/>
                <w:sz w:val="19"/>
                <w:szCs w:val="10"/>
              </w:rPr>
              <w:t>-</w:t>
            </w:r>
          </w:p>
        </w:tc>
        <w:tc>
          <w:tcPr>
            <w:tcW w:w="1840" w:type="dxa"/>
            <w:tcBorders>
              <w:top w:val="single" w:sz="4" w:space="0" w:color="000000"/>
              <w:left w:val="nil"/>
              <w:bottom w:val="nil"/>
              <w:right w:val="nil"/>
            </w:tcBorders>
            <w:noWrap/>
            <w:tcMar>
              <w:top w:w="0" w:type="dxa"/>
              <w:left w:w="0" w:type="dxa"/>
              <w:bottom w:w="0" w:type="dxa"/>
              <w:right w:w="0" w:type="dxa"/>
            </w:tcMar>
            <w:vAlign w:val="center"/>
          </w:tcPr>
          <w:p w14:paraId="21C4E492" w14:textId="77777777" w:rsidR="001944B6" w:rsidRDefault="00E24C56">
            <w:pPr>
              <w:keepLines/>
              <w:spacing w:line="180" w:lineRule="exact"/>
            </w:pPr>
            <w:r>
              <w:rPr>
                <w:rFonts w:ascii="Arial" w:eastAsia="Arial" w:hAnsi="Arial" w:cs="Arial"/>
                <w:sz w:val="19"/>
                <w:szCs w:val="10"/>
              </w:rPr>
              <w:t>battery transient</w:t>
            </w:r>
          </w:p>
        </w:tc>
        <w:tc>
          <w:tcPr>
            <w:tcW w:w="1160" w:type="dxa"/>
            <w:tcBorders>
              <w:top w:val="single" w:sz="4" w:space="0" w:color="000000"/>
              <w:left w:val="nil"/>
              <w:bottom w:val="nil"/>
              <w:right w:val="nil"/>
            </w:tcBorders>
            <w:noWrap/>
            <w:tcMar>
              <w:top w:w="0" w:type="dxa"/>
              <w:left w:w="0" w:type="dxa"/>
              <w:bottom w:w="0" w:type="dxa"/>
              <w:right w:w="0" w:type="dxa"/>
            </w:tcMar>
            <w:vAlign w:val="center"/>
          </w:tcPr>
          <w:p w14:paraId="198187EA" w14:textId="77777777" w:rsidR="001944B6" w:rsidRDefault="00E24C56">
            <w:pPr>
              <w:keepLines/>
              <w:spacing w:line="180" w:lineRule="exact"/>
            </w:pPr>
            <w:r>
              <w:rPr>
                <w:rFonts w:ascii="Arial" w:eastAsia="Arial" w:hAnsi="Arial" w:cs="Arial"/>
                <w:sz w:val="19"/>
                <w:szCs w:val="10"/>
              </w:rPr>
              <w:t>-</w:t>
            </w:r>
          </w:p>
        </w:tc>
        <w:tc>
          <w:tcPr>
            <w:tcW w:w="1280" w:type="dxa"/>
            <w:tcBorders>
              <w:top w:val="single" w:sz="4" w:space="0" w:color="000000"/>
              <w:left w:val="nil"/>
              <w:bottom w:val="nil"/>
              <w:right w:val="nil"/>
            </w:tcBorders>
            <w:noWrap/>
            <w:tcMar>
              <w:top w:w="0" w:type="dxa"/>
              <w:left w:w="0" w:type="dxa"/>
              <w:bottom w:w="0" w:type="dxa"/>
              <w:right w:w="0" w:type="dxa"/>
            </w:tcMar>
            <w:vAlign w:val="center"/>
          </w:tcPr>
          <w:p w14:paraId="1947CB71" w14:textId="77777777" w:rsidR="001944B6" w:rsidRDefault="00E24C56">
            <w:pPr>
              <w:keepLines/>
              <w:spacing w:line="180" w:lineRule="exact"/>
            </w:pPr>
            <w:r>
              <w:rPr>
                <w:rFonts w:ascii="Arial" w:eastAsia="Arial" w:hAnsi="Arial" w:cs="Arial"/>
                <w:sz w:val="19"/>
                <w:szCs w:val="10"/>
              </w:rPr>
              <w:t>-</w:t>
            </w:r>
          </w:p>
        </w:tc>
        <w:tc>
          <w:tcPr>
            <w:tcW w:w="990" w:type="dxa"/>
            <w:tcBorders>
              <w:top w:val="single" w:sz="4" w:space="0" w:color="000000"/>
              <w:left w:val="nil"/>
              <w:bottom w:val="nil"/>
              <w:right w:val="nil"/>
            </w:tcBorders>
            <w:noWrap/>
            <w:tcMar>
              <w:top w:w="0" w:type="dxa"/>
              <w:left w:w="0" w:type="dxa"/>
              <w:bottom w:w="0" w:type="dxa"/>
              <w:right w:w="0" w:type="dxa"/>
            </w:tcMar>
            <w:vAlign w:val="center"/>
          </w:tcPr>
          <w:p w14:paraId="725460B3" w14:textId="77777777" w:rsidR="001944B6" w:rsidRDefault="00E24C56">
            <w:pPr>
              <w:keepLines/>
              <w:spacing w:line="180" w:lineRule="exact"/>
            </w:pPr>
            <w:r>
              <w:rPr>
                <w:rFonts w:ascii="Arial" w:eastAsia="Arial" w:hAnsi="Arial" w:cs="Arial"/>
                <w:sz w:val="19"/>
                <w:szCs w:val="10"/>
              </w:rPr>
              <w:t>center</w:t>
            </w:r>
          </w:p>
        </w:tc>
      </w:tr>
      <w:tr w:rsidR="001944B6" w14:paraId="2C2282F0"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0FC83E27" w14:textId="77777777" w:rsidR="001944B6" w:rsidRDefault="00E24C56">
            <w:pPr>
              <w:keepLines/>
              <w:spacing w:line="180" w:lineRule="exact"/>
            </w:pPr>
            <w:r>
              <w:rPr>
                <w:rFonts w:ascii="Arial" w:eastAsia="Arial" w:hAnsi="Arial" w:cs="Arial"/>
                <w:sz w:val="19"/>
                <w:szCs w:val="10"/>
              </w:rPr>
              <w:t>MS-SOFC modules</w:t>
            </w:r>
          </w:p>
        </w:tc>
        <w:tc>
          <w:tcPr>
            <w:tcW w:w="400" w:type="dxa"/>
            <w:tcBorders>
              <w:top w:val="nil"/>
              <w:left w:val="nil"/>
              <w:bottom w:val="nil"/>
              <w:right w:val="nil"/>
            </w:tcBorders>
            <w:noWrap/>
            <w:tcMar>
              <w:top w:w="0" w:type="dxa"/>
              <w:left w:w="0" w:type="dxa"/>
              <w:bottom w:w="0" w:type="dxa"/>
              <w:right w:w="0" w:type="dxa"/>
            </w:tcMar>
            <w:vAlign w:val="center"/>
          </w:tcPr>
          <w:p w14:paraId="100508E1" w14:textId="77777777" w:rsidR="001944B6" w:rsidRDefault="00E24C56">
            <w:pPr>
              <w:keepLines/>
              <w:spacing w:line="180" w:lineRule="exact"/>
            </w:pPr>
            <w:r>
              <w:rPr>
                <w:rFonts w:ascii="Arial" w:eastAsia="Arial" w:hAnsi="Arial" w:cs="Arial"/>
                <w:sz w:val="19"/>
                <w:szCs w:val="10"/>
              </w:rPr>
              <w:t>6</w:t>
            </w:r>
          </w:p>
        </w:tc>
        <w:tc>
          <w:tcPr>
            <w:tcW w:w="1900" w:type="dxa"/>
            <w:tcBorders>
              <w:top w:val="nil"/>
              <w:left w:val="nil"/>
              <w:bottom w:val="nil"/>
              <w:right w:val="nil"/>
            </w:tcBorders>
            <w:noWrap/>
            <w:tcMar>
              <w:top w:w="0" w:type="dxa"/>
              <w:left w:w="0" w:type="dxa"/>
              <w:bottom w:w="0" w:type="dxa"/>
              <w:right w:w="0" w:type="dxa"/>
            </w:tcMar>
            <w:vAlign w:val="center"/>
          </w:tcPr>
          <w:p w14:paraId="2C3267BF" w14:textId="77777777" w:rsidR="001944B6" w:rsidRDefault="00E24C56">
            <w:pPr>
              <w:keepLines/>
              <w:spacing w:line="180" w:lineRule="exact"/>
            </w:pPr>
            <w:r>
              <w:rPr>
                <w:rFonts w:ascii="Arial" w:eastAsia="Arial" w:hAnsi="Arial" w:cs="Arial"/>
                <w:sz w:val="19"/>
                <w:szCs w:val="10"/>
              </w:rPr>
              <w:t>40kW/unit</w:t>
            </w:r>
          </w:p>
        </w:tc>
        <w:tc>
          <w:tcPr>
            <w:tcW w:w="1530" w:type="dxa"/>
            <w:tcBorders>
              <w:top w:val="nil"/>
              <w:left w:val="nil"/>
              <w:bottom w:val="nil"/>
              <w:right w:val="nil"/>
            </w:tcBorders>
            <w:noWrap/>
            <w:tcMar>
              <w:top w:w="0" w:type="dxa"/>
              <w:left w:w="0" w:type="dxa"/>
              <w:bottom w:w="0" w:type="dxa"/>
              <w:right w:w="0" w:type="dxa"/>
            </w:tcMar>
            <w:vAlign w:val="center"/>
          </w:tcPr>
          <w:p w14:paraId="24C2D338" w14:textId="77777777" w:rsidR="001944B6" w:rsidRDefault="00E24C56">
            <w:pPr>
              <w:keepLines/>
              <w:spacing w:line="180" w:lineRule="exact"/>
            </w:pPr>
            <w:r>
              <w:rPr>
                <w:rFonts w:ascii="Arial" w:eastAsia="Arial" w:hAnsi="Arial" w:cs="Arial"/>
                <w:sz w:val="19"/>
                <w:szCs w:val="10"/>
              </w:rPr>
              <w:t>40×6</w:t>
            </w:r>
          </w:p>
        </w:tc>
        <w:tc>
          <w:tcPr>
            <w:tcW w:w="1840" w:type="dxa"/>
            <w:tcBorders>
              <w:top w:val="nil"/>
              <w:left w:val="nil"/>
              <w:bottom w:val="nil"/>
              <w:right w:val="nil"/>
            </w:tcBorders>
            <w:noWrap/>
            <w:tcMar>
              <w:top w:w="0" w:type="dxa"/>
              <w:left w:w="0" w:type="dxa"/>
              <w:bottom w:w="0" w:type="dxa"/>
              <w:right w:w="0" w:type="dxa"/>
            </w:tcMar>
            <w:vAlign w:val="center"/>
          </w:tcPr>
          <w:p w14:paraId="612DD419" w14:textId="77777777" w:rsidR="001944B6" w:rsidRDefault="00E24C56">
            <w:pPr>
              <w:keepLines/>
              <w:spacing w:line="180" w:lineRule="exact"/>
            </w:pPr>
            <w:r>
              <w:rPr>
                <w:rFonts w:ascii="Arial" w:eastAsia="Arial" w:hAnsi="Arial" w:cs="Arial"/>
                <w:sz w:val="19"/>
                <w:szCs w:val="10"/>
              </w:rPr>
              <w:t>240kW</w:t>
            </w:r>
          </w:p>
        </w:tc>
        <w:tc>
          <w:tcPr>
            <w:tcW w:w="1160" w:type="dxa"/>
            <w:tcBorders>
              <w:top w:val="nil"/>
              <w:left w:val="nil"/>
              <w:bottom w:val="nil"/>
              <w:right w:val="nil"/>
            </w:tcBorders>
            <w:noWrap/>
            <w:tcMar>
              <w:top w:w="0" w:type="dxa"/>
              <w:left w:w="0" w:type="dxa"/>
              <w:bottom w:w="0" w:type="dxa"/>
              <w:right w:w="0" w:type="dxa"/>
            </w:tcMar>
            <w:vAlign w:val="center"/>
          </w:tcPr>
          <w:p w14:paraId="362EAB3C" w14:textId="77777777" w:rsidR="001944B6" w:rsidRDefault="00E24C56">
            <w:pPr>
              <w:keepLines/>
              <w:spacing w:line="180" w:lineRule="exact"/>
            </w:pPr>
            <w:r>
              <w:rPr>
                <w:rFonts w:ascii="Arial" w:eastAsia="Arial" w:hAnsi="Arial" w:cs="Arial"/>
                <w:w w:val="87"/>
                <w:sz w:val="19"/>
                <w:szCs w:val="10"/>
              </w:rPr>
              <w:t>320/1000/1400</w:t>
            </w:r>
          </w:p>
        </w:tc>
        <w:tc>
          <w:tcPr>
            <w:tcW w:w="1280" w:type="dxa"/>
            <w:tcBorders>
              <w:top w:val="nil"/>
              <w:left w:val="nil"/>
              <w:bottom w:val="nil"/>
              <w:right w:val="nil"/>
            </w:tcBorders>
            <w:noWrap/>
            <w:tcMar>
              <w:top w:w="0" w:type="dxa"/>
              <w:left w:w="0" w:type="dxa"/>
              <w:bottom w:w="0" w:type="dxa"/>
              <w:right w:w="0" w:type="dxa"/>
            </w:tcMar>
            <w:vAlign w:val="center"/>
          </w:tcPr>
          <w:p w14:paraId="376BE2B5" w14:textId="77777777" w:rsidR="001944B6" w:rsidRDefault="00E24C56">
            <w:pPr>
              <w:keepLines/>
              <w:spacing w:line="180" w:lineRule="exact"/>
            </w:pPr>
            <w:r>
              <w:rPr>
                <w:rFonts w:ascii="Arial" w:eastAsia="Arial" w:hAnsi="Arial" w:cs="Arial"/>
                <w:w w:val="97"/>
                <w:sz w:val="19"/>
                <w:szCs w:val="10"/>
              </w:rPr>
              <w:t>1,200–1,800kg</w:t>
            </w:r>
          </w:p>
        </w:tc>
        <w:tc>
          <w:tcPr>
            <w:tcW w:w="990" w:type="dxa"/>
            <w:tcBorders>
              <w:top w:val="nil"/>
              <w:left w:val="nil"/>
              <w:bottom w:val="nil"/>
              <w:right w:val="nil"/>
            </w:tcBorders>
            <w:noWrap/>
            <w:tcMar>
              <w:top w:w="0" w:type="dxa"/>
              <w:left w:w="0" w:type="dxa"/>
              <w:bottom w:w="0" w:type="dxa"/>
              <w:right w:w="0" w:type="dxa"/>
            </w:tcMar>
            <w:vAlign w:val="center"/>
          </w:tcPr>
          <w:p w14:paraId="40E4FF4A" w14:textId="77777777" w:rsidR="001944B6" w:rsidRDefault="00E24C56">
            <w:pPr>
              <w:keepLines/>
              <w:spacing w:line="180" w:lineRule="exact"/>
            </w:pPr>
            <w:r>
              <w:rPr>
                <w:rFonts w:ascii="Arial" w:eastAsia="Arial" w:hAnsi="Arial" w:cs="Arial"/>
                <w:sz w:val="19"/>
                <w:szCs w:val="10"/>
              </w:rPr>
              <w:t>center</w:t>
            </w:r>
          </w:p>
        </w:tc>
      </w:tr>
      <w:tr w:rsidR="001944B6" w14:paraId="37166397"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43060ED9" w14:textId="77777777" w:rsidR="001944B6" w:rsidRDefault="00E24C56">
            <w:pPr>
              <w:keepLines/>
              <w:spacing w:line="180" w:lineRule="exact"/>
            </w:pPr>
            <w:r>
              <w:rPr>
                <w:rFonts w:ascii="Arial" w:eastAsia="Arial" w:hAnsi="Arial" w:cs="Arial"/>
                <w:sz w:val="19"/>
                <w:szCs w:val="10"/>
              </w:rPr>
              <w:t>MS-SOFC efficiency</w:t>
            </w:r>
          </w:p>
        </w:tc>
        <w:tc>
          <w:tcPr>
            <w:tcW w:w="400" w:type="dxa"/>
            <w:tcBorders>
              <w:top w:val="nil"/>
              <w:left w:val="nil"/>
              <w:bottom w:val="nil"/>
              <w:right w:val="nil"/>
            </w:tcBorders>
            <w:noWrap/>
            <w:tcMar>
              <w:top w:w="0" w:type="dxa"/>
              <w:left w:w="0" w:type="dxa"/>
              <w:bottom w:w="0" w:type="dxa"/>
              <w:right w:w="0" w:type="dxa"/>
            </w:tcMar>
            <w:vAlign w:val="center"/>
          </w:tcPr>
          <w:p w14:paraId="5A74769E"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40F778CB" w14:textId="77777777" w:rsidR="001944B6" w:rsidRDefault="00E24C56">
            <w:pPr>
              <w:keepLines/>
              <w:spacing w:line="180" w:lineRule="exact"/>
            </w:pPr>
            <w:r>
              <w:rPr>
                <w:rFonts w:ascii="Arial" w:eastAsia="Arial" w:hAnsi="Arial" w:cs="Arial"/>
                <w:sz w:val="19"/>
                <w:szCs w:val="10"/>
              </w:rPr>
              <w:t>electrical efficiency</w:t>
            </w:r>
          </w:p>
        </w:tc>
        <w:tc>
          <w:tcPr>
            <w:tcW w:w="1530" w:type="dxa"/>
            <w:tcBorders>
              <w:top w:val="nil"/>
              <w:left w:val="nil"/>
              <w:bottom w:val="nil"/>
              <w:right w:val="nil"/>
            </w:tcBorders>
            <w:noWrap/>
            <w:tcMar>
              <w:top w:w="0" w:type="dxa"/>
              <w:left w:w="0" w:type="dxa"/>
              <w:bottom w:w="0" w:type="dxa"/>
              <w:right w:w="0" w:type="dxa"/>
            </w:tcMar>
            <w:vAlign w:val="center"/>
          </w:tcPr>
          <w:p w14:paraId="70E1E513"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251E083C" w14:textId="77777777" w:rsidR="001944B6" w:rsidRDefault="00E24C56">
            <w:pPr>
              <w:keepLines/>
              <w:spacing w:line="180" w:lineRule="exact"/>
            </w:pPr>
            <w:r>
              <w:rPr>
                <w:rFonts w:ascii="Arial" w:eastAsia="Arial" w:hAnsi="Arial" w:cs="Arial"/>
                <w:sz w:val="19"/>
                <w:szCs w:val="10"/>
              </w:rPr>
              <w:t>≈60% target</w:t>
            </w:r>
          </w:p>
        </w:tc>
        <w:tc>
          <w:tcPr>
            <w:tcW w:w="1160" w:type="dxa"/>
            <w:tcBorders>
              <w:top w:val="nil"/>
              <w:left w:val="nil"/>
              <w:bottom w:val="nil"/>
              <w:right w:val="nil"/>
            </w:tcBorders>
            <w:noWrap/>
            <w:tcMar>
              <w:top w:w="0" w:type="dxa"/>
              <w:left w:w="0" w:type="dxa"/>
              <w:bottom w:w="0" w:type="dxa"/>
              <w:right w:w="0" w:type="dxa"/>
            </w:tcMar>
            <w:vAlign w:val="center"/>
          </w:tcPr>
          <w:p w14:paraId="0C2EA2B8" w14:textId="77777777" w:rsidR="001944B6" w:rsidRDefault="00E24C56">
            <w:pPr>
              <w:keepLines/>
              <w:spacing w:line="180" w:lineRule="exact"/>
            </w:pPr>
            <w:r>
              <w:rPr>
                <w:rFonts w:ascii="Arial" w:eastAsia="Arial" w:hAnsi="Arial" w:cs="Arial"/>
                <w:sz w:val="19"/>
                <w:szCs w:val="10"/>
              </w:rPr>
              <w:t>-</w:t>
            </w:r>
          </w:p>
        </w:tc>
        <w:tc>
          <w:tcPr>
            <w:tcW w:w="1280" w:type="dxa"/>
            <w:tcBorders>
              <w:top w:val="nil"/>
              <w:left w:val="nil"/>
              <w:bottom w:val="nil"/>
              <w:right w:val="nil"/>
            </w:tcBorders>
            <w:noWrap/>
            <w:tcMar>
              <w:top w:w="0" w:type="dxa"/>
              <w:left w:w="0" w:type="dxa"/>
              <w:bottom w:w="0" w:type="dxa"/>
              <w:right w:w="0" w:type="dxa"/>
            </w:tcMar>
            <w:vAlign w:val="center"/>
          </w:tcPr>
          <w:p w14:paraId="742513CE" w14:textId="77777777" w:rsidR="001944B6" w:rsidRDefault="00E24C56">
            <w:pPr>
              <w:keepLines/>
              <w:spacing w:line="180"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4D75B10F" w14:textId="77777777" w:rsidR="001944B6" w:rsidRDefault="00E24C56">
            <w:pPr>
              <w:keepLines/>
              <w:spacing w:line="180" w:lineRule="exact"/>
            </w:pPr>
            <w:r>
              <w:rPr>
                <w:rFonts w:ascii="Arial" w:eastAsia="Arial" w:hAnsi="Arial" w:cs="Arial"/>
                <w:sz w:val="19"/>
                <w:szCs w:val="10"/>
              </w:rPr>
              <w:t>center</w:t>
            </w:r>
          </w:p>
        </w:tc>
      </w:tr>
      <w:tr w:rsidR="001944B6" w14:paraId="67A435D9"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70F77B35" w14:textId="77777777" w:rsidR="001944B6" w:rsidRDefault="00E24C56">
            <w:pPr>
              <w:keepLines/>
              <w:spacing w:line="180" w:lineRule="exact"/>
            </w:pPr>
            <w:r>
              <w:rPr>
                <w:rFonts w:ascii="Arial" w:eastAsia="Arial" w:hAnsi="Arial" w:cs="Arial"/>
                <w:sz w:val="19"/>
                <w:szCs w:val="10"/>
              </w:rPr>
              <w:t>Inverter</w:t>
            </w:r>
          </w:p>
        </w:tc>
        <w:tc>
          <w:tcPr>
            <w:tcW w:w="400" w:type="dxa"/>
            <w:tcBorders>
              <w:top w:val="nil"/>
              <w:left w:val="nil"/>
              <w:bottom w:val="nil"/>
              <w:right w:val="nil"/>
            </w:tcBorders>
            <w:noWrap/>
            <w:tcMar>
              <w:top w:w="0" w:type="dxa"/>
              <w:left w:w="0" w:type="dxa"/>
              <w:bottom w:w="0" w:type="dxa"/>
              <w:right w:w="0" w:type="dxa"/>
            </w:tcMar>
            <w:vAlign w:val="center"/>
          </w:tcPr>
          <w:p w14:paraId="613E9AE9"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39C9C3D2" w14:textId="77777777" w:rsidR="001944B6" w:rsidRDefault="00E24C56">
            <w:pPr>
              <w:keepLines/>
              <w:spacing w:line="180" w:lineRule="exact"/>
            </w:pPr>
            <w:r>
              <w:rPr>
                <w:rFonts w:ascii="Arial" w:eastAsia="Arial" w:hAnsi="Arial" w:cs="Arial"/>
                <w:sz w:val="19"/>
                <w:szCs w:val="10"/>
              </w:rPr>
              <w:t>120kW</w:t>
            </w:r>
          </w:p>
        </w:tc>
        <w:tc>
          <w:tcPr>
            <w:tcW w:w="1530" w:type="dxa"/>
            <w:tcBorders>
              <w:top w:val="nil"/>
              <w:left w:val="nil"/>
              <w:bottom w:val="nil"/>
              <w:right w:val="nil"/>
            </w:tcBorders>
            <w:noWrap/>
            <w:tcMar>
              <w:top w:w="0" w:type="dxa"/>
              <w:left w:w="0" w:type="dxa"/>
              <w:bottom w:w="0" w:type="dxa"/>
              <w:right w:w="0" w:type="dxa"/>
            </w:tcMar>
            <w:vAlign w:val="center"/>
          </w:tcPr>
          <w:p w14:paraId="0C6A2DB4" w14:textId="77777777" w:rsidR="001944B6" w:rsidRDefault="00E24C56">
            <w:pPr>
              <w:keepLines/>
              <w:spacing w:line="180" w:lineRule="exact"/>
            </w:pPr>
            <w:r>
              <w:rPr>
                <w:rFonts w:ascii="Arial" w:eastAsia="Arial" w:hAnsi="Arial" w:cs="Arial"/>
                <w:sz w:val="19"/>
                <w:szCs w:val="10"/>
              </w:rPr>
              <w:t>120×2</w:t>
            </w:r>
          </w:p>
        </w:tc>
        <w:tc>
          <w:tcPr>
            <w:tcW w:w="1840" w:type="dxa"/>
            <w:tcBorders>
              <w:top w:val="nil"/>
              <w:left w:val="nil"/>
              <w:bottom w:val="nil"/>
              <w:right w:val="nil"/>
            </w:tcBorders>
            <w:noWrap/>
            <w:tcMar>
              <w:top w:w="0" w:type="dxa"/>
              <w:left w:w="0" w:type="dxa"/>
              <w:bottom w:w="0" w:type="dxa"/>
              <w:right w:w="0" w:type="dxa"/>
            </w:tcMar>
            <w:vAlign w:val="center"/>
          </w:tcPr>
          <w:p w14:paraId="606800C5" w14:textId="77777777" w:rsidR="001944B6" w:rsidRDefault="00E24C56">
            <w:pPr>
              <w:keepLines/>
              <w:spacing w:line="180" w:lineRule="exact"/>
            </w:pPr>
            <w:r>
              <w:rPr>
                <w:rFonts w:ascii="Arial" w:eastAsia="Arial" w:hAnsi="Arial" w:cs="Arial"/>
                <w:sz w:val="19"/>
                <w:szCs w:val="10"/>
              </w:rPr>
              <w:t>240kW</w:t>
            </w:r>
          </w:p>
        </w:tc>
        <w:tc>
          <w:tcPr>
            <w:tcW w:w="1160" w:type="dxa"/>
            <w:tcBorders>
              <w:top w:val="nil"/>
              <w:left w:val="nil"/>
              <w:bottom w:val="nil"/>
              <w:right w:val="nil"/>
            </w:tcBorders>
            <w:noWrap/>
            <w:tcMar>
              <w:top w:w="0" w:type="dxa"/>
              <w:left w:w="0" w:type="dxa"/>
              <w:bottom w:w="0" w:type="dxa"/>
              <w:right w:w="0" w:type="dxa"/>
            </w:tcMar>
            <w:vAlign w:val="center"/>
          </w:tcPr>
          <w:p w14:paraId="10F2701E" w14:textId="77777777" w:rsidR="001944B6" w:rsidRDefault="00E24C56">
            <w:pPr>
              <w:keepLines/>
              <w:spacing w:line="180" w:lineRule="exact"/>
            </w:pPr>
            <w:r>
              <w:rPr>
                <w:rFonts w:ascii="Arial" w:eastAsia="Arial" w:hAnsi="Arial" w:cs="Arial"/>
                <w:sz w:val="19"/>
                <w:szCs w:val="10"/>
              </w:rPr>
              <w:t>180/420/650</w:t>
            </w:r>
          </w:p>
        </w:tc>
        <w:tc>
          <w:tcPr>
            <w:tcW w:w="1280" w:type="dxa"/>
            <w:tcBorders>
              <w:top w:val="nil"/>
              <w:left w:val="nil"/>
              <w:bottom w:val="nil"/>
              <w:right w:val="nil"/>
            </w:tcBorders>
            <w:noWrap/>
            <w:tcMar>
              <w:top w:w="0" w:type="dxa"/>
              <w:left w:w="0" w:type="dxa"/>
              <w:bottom w:w="0" w:type="dxa"/>
              <w:right w:w="0" w:type="dxa"/>
            </w:tcMar>
            <w:vAlign w:val="center"/>
          </w:tcPr>
          <w:p w14:paraId="3FC3ED9D" w14:textId="77777777" w:rsidR="001944B6" w:rsidRDefault="00E24C56">
            <w:pPr>
              <w:keepLines/>
              <w:spacing w:line="180" w:lineRule="exact"/>
            </w:pPr>
            <w:r>
              <w:rPr>
                <w:rFonts w:ascii="Arial" w:eastAsia="Arial" w:hAnsi="Arial" w:cs="Arial"/>
                <w:sz w:val="19"/>
                <w:szCs w:val="10"/>
              </w:rPr>
              <w:t>180–260kg</w:t>
            </w:r>
          </w:p>
        </w:tc>
        <w:tc>
          <w:tcPr>
            <w:tcW w:w="990" w:type="dxa"/>
            <w:tcBorders>
              <w:top w:val="nil"/>
              <w:left w:val="nil"/>
              <w:bottom w:val="nil"/>
              <w:right w:val="nil"/>
            </w:tcBorders>
            <w:noWrap/>
            <w:tcMar>
              <w:top w:w="0" w:type="dxa"/>
              <w:left w:w="0" w:type="dxa"/>
              <w:bottom w:w="0" w:type="dxa"/>
              <w:right w:w="0" w:type="dxa"/>
            </w:tcMar>
            <w:vAlign w:val="center"/>
          </w:tcPr>
          <w:p w14:paraId="5A7F7B26" w14:textId="77777777" w:rsidR="001944B6" w:rsidRDefault="00E24C56">
            <w:pPr>
              <w:keepLines/>
              <w:spacing w:line="180" w:lineRule="exact"/>
            </w:pPr>
            <w:r>
              <w:rPr>
                <w:rFonts w:ascii="Arial" w:eastAsia="Arial" w:hAnsi="Arial" w:cs="Arial"/>
                <w:w w:val="88"/>
                <w:sz w:val="19"/>
                <w:szCs w:val="10"/>
              </w:rPr>
              <w:t>upper center</w:t>
            </w:r>
          </w:p>
        </w:tc>
      </w:tr>
      <w:tr w:rsidR="001944B6" w14:paraId="1304D0D2" w14:textId="77777777" w:rsidTr="003F7553">
        <w:trPr>
          <w:cantSplit/>
          <w:trHeight w:val="228"/>
          <w:jc w:val="center"/>
        </w:trPr>
        <w:tc>
          <w:tcPr>
            <w:tcW w:w="2240" w:type="dxa"/>
            <w:tcBorders>
              <w:top w:val="nil"/>
              <w:left w:val="nil"/>
              <w:bottom w:val="nil"/>
              <w:right w:val="nil"/>
            </w:tcBorders>
            <w:noWrap/>
            <w:tcMar>
              <w:top w:w="0" w:type="dxa"/>
              <w:left w:w="0" w:type="dxa"/>
              <w:bottom w:w="0" w:type="dxa"/>
              <w:right w:w="0" w:type="dxa"/>
            </w:tcMar>
            <w:vAlign w:val="center"/>
          </w:tcPr>
          <w:p w14:paraId="21B2A5E4" w14:textId="77777777" w:rsidR="001944B6" w:rsidRDefault="00E24C56">
            <w:pPr>
              <w:keepLines/>
              <w:spacing w:line="180" w:lineRule="exact"/>
            </w:pPr>
            <w:r>
              <w:rPr>
                <w:rFonts w:ascii="Arial" w:eastAsia="Arial" w:hAnsi="Arial" w:cs="Arial"/>
                <w:sz w:val="19"/>
                <w:szCs w:val="10"/>
              </w:rPr>
              <w:t>DC/DC</w:t>
            </w:r>
          </w:p>
        </w:tc>
        <w:tc>
          <w:tcPr>
            <w:tcW w:w="400" w:type="dxa"/>
            <w:tcBorders>
              <w:top w:val="nil"/>
              <w:left w:val="nil"/>
              <w:bottom w:val="nil"/>
              <w:right w:val="nil"/>
            </w:tcBorders>
            <w:noWrap/>
            <w:tcMar>
              <w:top w:w="0" w:type="dxa"/>
              <w:left w:w="0" w:type="dxa"/>
              <w:bottom w:w="0" w:type="dxa"/>
              <w:right w:w="0" w:type="dxa"/>
            </w:tcMar>
            <w:vAlign w:val="center"/>
          </w:tcPr>
          <w:p w14:paraId="5D92F06C"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691E3BD8" w14:textId="77777777" w:rsidR="001944B6" w:rsidRDefault="00E24C56">
            <w:pPr>
              <w:keepLines/>
              <w:spacing w:line="180" w:lineRule="exact"/>
            </w:pPr>
            <w:r>
              <w:rPr>
                <w:rFonts w:ascii="Arial" w:eastAsia="Arial" w:hAnsi="Arial" w:cs="Arial"/>
                <w:sz w:val="19"/>
                <w:szCs w:val="10"/>
              </w:rPr>
              <w:t>100kW</w:t>
            </w:r>
          </w:p>
        </w:tc>
        <w:tc>
          <w:tcPr>
            <w:tcW w:w="1530" w:type="dxa"/>
            <w:tcBorders>
              <w:top w:val="nil"/>
              <w:left w:val="nil"/>
              <w:bottom w:val="nil"/>
              <w:right w:val="nil"/>
            </w:tcBorders>
            <w:noWrap/>
            <w:tcMar>
              <w:top w:w="0" w:type="dxa"/>
              <w:left w:w="0" w:type="dxa"/>
              <w:bottom w:w="0" w:type="dxa"/>
              <w:right w:w="0" w:type="dxa"/>
            </w:tcMar>
            <w:vAlign w:val="center"/>
          </w:tcPr>
          <w:p w14:paraId="47EABACA" w14:textId="77777777" w:rsidR="001944B6" w:rsidRDefault="00E24C56">
            <w:pPr>
              <w:keepLines/>
              <w:spacing w:line="180" w:lineRule="exact"/>
            </w:pPr>
            <w:r>
              <w:rPr>
                <w:rFonts w:ascii="Arial" w:eastAsia="Arial" w:hAnsi="Arial" w:cs="Arial"/>
                <w:sz w:val="19"/>
                <w:szCs w:val="10"/>
              </w:rPr>
              <w:t>100×2</w:t>
            </w:r>
          </w:p>
        </w:tc>
        <w:tc>
          <w:tcPr>
            <w:tcW w:w="1840" w:type="dxa"/>
            <w:tcBorders>
              <w:top w:val="nil"/>
              <w:left w:val="nil"/>
              <w:bottom w:val="nil"/>
              <w:right w:val="nil"/>
            </w:tcBorders>
            <w:noWrap/>
            <w:tcMar>
              <w:top w:w="0" w:type="dxa"/>
              <w:left w:w="0" w:type="dxa"/>
              <w:bottom w:w="0" w:type="dxa"/>
              <w:right w:w="0" w:type="dxa"/>
            </w:tcMar>
            <w:vAlign w:val="center"/>
          </w:tcPr>
          <w:p w14:paraId="130CB1C0" w14:textId="77777777" w:rsidR="001944B6" w:rsidRDefault="00E24C56">
            <w:pPr>
              <w:keepLines/>
              <w:spacing w:line="180" w:lineRule="exact"/>
            </w:pPr>
            <w:r>
              <w:rPr>
                <w:rFonts w:ascii="Arial" w:eastAsia="Arial" w:hAnsi="Arial" w:cs="Arial"/>
                <w:sz w:val="19"/>
                <w:szCs w:val="10"/>
              </w:rPr>
              <w:t>200kW</w:t>
            </w:r>
          </w:p>
        </w:tc>
        <w:tc>
          <w:tcPr>
            <w:tcW w:w="1160" w:type="dxa"/>
            <w:tcBorders>
              <w:top w:val="nil"/>
              <w:left w:val="nil"/>
              <w:bottom w:val="nil"/>
              <w:right w:val="nil"/>
            </w:tcBorders>
            <w:noWrap/>
            <w:tcMar>
              <w:top w:w="0" w:type="dxa"/>
              <w:left w:w="0" w:type="dxa"/>
              <w:bottom w:w="0" w:type="dxa"/>
              <w:right w:w="0" w:type="dxa"/>
            </w:tcMar>
            <w:vAlign w:val="center"/>
          </w:tcPr>
          <w:p w14:paraId="690BC879" w14:textId="77777777" w:rsidR="001944B6" w:rsidRDefault="00E24C56">
            <w:pPr>
              <w:keepLines/>
              <w:spacing w:line="180" w:lineRule="exact"/>
            </w:pPr>
            <w:r>
              <w:rPr>
                <w:rFonts w:ascii="Arial" w:eastAsia="Arial" w:hAnsi="Arial" w:cs="Arial"/>
                <w:sz w:val="19"/>
                <w:szCs w:val="10"/>
              </w:rPr>
              <w:t>160/350/500</w:t>
            </w:r>
          </w:p>
        </w:tc>
        <w:tc>
          <w:tcPr>
            <w:tcW w:w="1280" w:type="dxa"/>
            <w:tcBorders>
              <w:top w:val="nil"/>
              <w:left w:val="nil"/>
              <w:bottom w:val="nil"/>
              <w:right w:val="nil"/>
            </w:tcBorders>
            <w:noWrap/>
            <w:tcMar>
              <w:top w:w="0" w:type="dxa"/>
              <w:left w:w="0" w:type="dxa"/>
              <w:bottom w:w="0" w:type="dxa"/>
              <w:right w:w="0" w:type="dxa"/>
            </w:tcMar>
            <w:vAlign w:val="center"/>
          </w:tcPr>
          <w:p w14:paraId="0416ACDE" w14:textId="77777777" w:rsidR="001944B6" w:rsidRDefault="00E24C56">
            <w:pPr>
              <w:keepLines/>
              <w:spacing w:line="180" w:lineRule="exact"/>
            </w:pPr>
            <w:r>
              <w:rPr>
                <w:rFonts w:ascii="Arial" w:eastAsia="Arial" w:hAnsi="Arial" w:cs="Arial"/>
                <w:sz w:val="19"/>
                <w:szCs w:val="10"/>
              </w:rPr>
              <w:t>120–180kg</w:t>
            </w:r>
          </w:p>
        </w:tc>
        <w:tc>
          <w:tcPr>
            <w:tcW w:w="990" w:type="dxa"/>
            <w:tcBorders>
              <w:top w:val="nil"/>
              <w:left w:val="nil"/>
              <w:bottom w:val="nil"/>
              <w:right w:val="nil"/>
            </w:tcBorders>
            <w:noWrap/>
            <w:tcMar>
              <w:top w:w="0" w:type="dxa"/>
              <w:left w:w="0" w:type="dxa"/>
              <w:bottom w:w="0" w:type="dxa"/>
              <w:right w:w="0" w:type="dxa"/>
            </w:tcMar>
            <w:vAlign w:val="center"/>
          </w:tcPr>
          <w:p w14:paraId="74F26B21" w14:textId="77777777" w:rsidR="001944B6" w:rsidRDefault="00E24C56">
            <w:pPr>
              <w:keepLines/>
              <w:spacing w:line="180" w:lineRule="exact"/>
            </w:pPr>
            <w:r>
              <w:rPr>
                <w:rFonts w:ascii="Arial" w:eastAsia="Arial" w:hAnsi="Arial" w:cs="Arial"/>
                <w:w w:val="88"/>
                <w:sz w:val="19"/>
                <w:szCs w:val="10"/>
              </w:rPr>
              <w:t>upper center</w:t>
            </w:r>
          </w:p>
        </w:tc>
      </w:tr>
      <w:tr w:rsidR="001944B6" w14:paraId="6B3D9339"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3ACBB71F" w14:textId="77777777" w:rsidR="001944B6" w:rsidRDefault="00E24C56">
            <w:pPr>
              <w:keepLines/>
              <w:spacing w:line="180" w:lineRule="exact"/>
            </w:pPr>
            <w:r>
              <w:rPr>
                <w:rFonts w:ascii="Arial" w:eastAsia="Arial" w:hAnsi="Arial" w:cs="Arial"/>
                <w:sz w:val="19"/>
                <w:szCs w:val="10"/>
              </w:rPr>
              <w:t>Solid-state battery</w:t>
            </w:r>
          </w:p>
        </w:tc>
        <w:tc>
          <w:tcPr>
            <w:tcW w:w="400" w:type="dxa"/>
            <w:tcBorders>
              <w:top w:val="nil"/>
              <w:left w:val="nil"/>
              <w:bottom w:val="nil"/>
              <w:right w:val="nil"/>
            </w:tcBorders>
            <w:noWrap/>
            <w:tcMar>
              <w:top w:w="0" w:type="dxa"/>
              <w:left w:w="0" w:type="dxa"/>
              <w:bottom w:w="0" w:type="dxa"/>
              <w:right w:w="0" w:type="dxa"/>
            </w:tcMar>
            <w:vAlign w:val="center"/>
          </w:tcPr>
          <w:p w14:paraId="343CE7E5"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1F99088C" w14:textId="77777777" w:rsidR="001944B6" w:rsidRDefault="00E24C56">
            <w:pPr>
              <w:keepLines/>
              <w:spacing w:line="180" w:lineRule="exact"/>
            </w:pPr>
            <w:r>
              <w:rPr>
                <w:rFonts w:ascii="Arial" w:eastAsia="Arial" w:hAnsi="Arial" w:cs="Arial"/>
                <w:sz w:val="19"/>
                <w:szCs w:val="10"/>
              </w:rPr>
              <w:t>400kWh</w:t>
            </w:r>
          </w:p>
        </w:tc>
        <w:tc>
          <w:tcPr>
            <w:tcW w:w="1530" w:type="dxa"/>
            <w:tcBorders>
              <w:top w:val="nil"/>
              <w:left w:val="nil"/>
              <w:bottom w:val="nil"/>
              <w:right w:val="nil"/>
            </w:tcBorders>
            <w:noWrap/>
            <w:tcMar>
              <w:top w:w="0" w:type="dxa"/>
              <w:left w:w="0" w:type="dxa"/>
              <w:bottom w:w="0" w:type="dxa"/>
              <w:right w:w="0" w:type="dxa"/>
            </w:tcMar>
            <w:vAlign w:val="center"/>
          </w:tcPr>
          <w:p w14:paraId="4CE999DB"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38C04CD6" w14:textId="77777777" w:rsidR="001944B6" w:rsidRDefault="00E24C56">
            <w:pPr>
              <w:keepLines/>
              <w:spacing w:line="180" w:lineRule="exact"/>
            </w:pPr>
            <w:r>
              <w:rPr>
                <w:rFonts w:ascii="Arial" w:eastAsia="Arial" w:hAnsi="Arial" w:cs="Arial"/>
                <w:sz w:val="19"/>
                <w:szCs w:val="10"/>
              </w:rPr>
              <w:t>400kWh</w:t>
            </w:r>
          </w:p>
        </w:tc>
        <w:tc>
          <w:tcPr>
            <w:tcW w:w="1160" w:type="dxa"/>
            <w:tcBorders>
              <w:top w:val="nil"/>
              <w:left w:val="nil"/>
              <w:bottom w:val="nil"/>
              <w:right w:val="nil"/>
            </w:tcBorders>
            <w:noWrap/>
            <w:tcMar>
              <w:top w:w="0" w:type="dxa"/>
              <w:left w:w="0" w:type="dxa"/>
              <w:bottom w:w="0" w:type="dxa"/>
              <w:right w:w="0" w:type="dxa"/>
            </w:tcMar>
            <w:vAlign w:val="center"/>
          </w:tcPr>
          <w:p w14:paraId="44508542" w14:textId="77777777" w:rsidR="001944B6" w:rsidRDefault="00E24C56">
            <w:pPr>
              <w:keepLines/>
              <w:spacing w:line="180" w:lineRule="exact"/>
            </w:pPr>
            <w:r>
              <w:rPr>
                <w:rFonts w:ascii="Arial" w:eastAsia="Arial" w:hAnsi="Arial" w:cs="Arial"/>
                <w:w w:val="87"/>
                <w:sz w:val="19"/>
                <w:szCs w:val="10"/>
              </w:rPr>
              <w:t>260/1200/2200</w:t>
            </w:r>
          </w:p>
        </w:tc>
        <w:tc>
          <w:tcPr>
            <w:tcW w:w="1280" w:type="dxa"/>
            <w:tcBorders>
              <w:top w:val="nil"/>
              <w:left w:val="nil"/>
              <w:bottom w:val="nil"/>
              <w:right w:val="nil"/>
            </w:tcBorders>
            <w:noWrap/>
            <w:tcMar>
              <w:top w:w="0" w:type="dxa"/>
              <w:left w:w="0" w:type="dxa"/>
              <w:bottom w:w="0" w:type="dxa"/>
              <w:right w:w="0" w:type="dxa"/>
            </w:tcMar>
            <w:vAlign w:val="center"/>
          </w:tcPr>
          <w:p w14:paraId="601514CF" w14:textId="77777777" w:rsidR="001944B6" w:rsidRDefault="00E24C56">
            <w:pPr>
              <w:keepLines/>
              <w:spacing w:line="180" w:lineRule="exact"/>
            </w:pPr>
            <w:r>
              <w:rPr>
                <w:rFonts w:ascii="Arial" w:eastAsia="Arial" w:hAnsi="Arial" w:cs="Arial"/>
                <w:w w:val="97"/>
                <w:sz w:val="19"/>
                <w:szCs w:val="10"/>
              </w:rPr>
              <w:t>2,500–3,500kg</w:t>
            </w:r>
          </w:p>
        </w:tc>
        <w:tc>
          <w:tcPr>
            <w:tcW w:w="990" w:type="dxa"/>
            <w:tcBorders>
              <w:top w:val="nil"/>
              <w:left w:val="nil"/>
              <w:bottom w:val="nil"/>
              <w:right w:val="nil"/>
            </w:tcBorders>
            <w:noWrap/>
            <w:tcMar>
              <w:top w:w="0" w:type="dxa"/>
              <w:left w:w="0" w:type="dxa"/>
              <w:bottom w:w="0" w:type="dxa"/>
              <w:right w:w="0" w:type="dxa"/>
            </w:tcMar>
            <w:vAlign w:val="center"/>
          </w:tcPr>
          <w:p w14:paraId="23CC2F41" w14:textId="77777777" w:rsidR="001944B6" w:rsidRDefault="00E24C56">
            <w:pPr>
              <w:keepLines/>
              <w:spacing w:line="180" w:lineRule="exact"/>
            </w:pPr>
            <w:r>
              <w:rPr>
                <w:rFonts w:ascii="Arial" w:eastAsia="Arial" w:hAnsi="Arial" w:cs="Arial"/>
                <w:sz w:val="19"/>
                <w:szCs w:val="10"/>
              </w:rPr>
              <w:t>center</w:t>
            </w:r>
          </w:p>
        </w:tc>
      </w:tr>
      <w:tr w:rsidR="001944B6" w14:paraId="3A41D3F1"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3445DDE8" w14:textId="77777777" w:rsidR="001944B6" w:rsidRDefault="00E24C56">
            <w:pPr>
              <w:keepLines/>
              <w:spacing w:line="180" w:lineRule="exact"/>
            </w:pPr>
            <w:r>
              <w:rPr>
                <w:rFonts w:ascii="Arial" w:eastAsia="Arial" w:hAnsi="Arial" w:cs="Arial"/>
                <w:sz w:val="19"/>
                <w:szCs w:val="10"/>
              </w:rPr>
              <w:t>HV J-BOX</w:t>
            </w:r>
          </w:p>
        </w:tc>
        <w:tc>
          <w:tcPr>
            <w:tcW w:w="400" w:type="dxa"/>
            <w:tcBorders>
              <w:top w:val="nil"/>
              <w:left w:val="nil"/>
              <w:bottom w:val="nil"/>
              <w:right w:val="nil"/>
            </w:tcBorders>
            <w:noWrap/>
            <w:tcMar>
              <w:top w:w="0" w:type="dxa"/>
              <w:left w:w="0" w:type="dxa"/>
              <w:bottom w:w="0" w:type="dxa"/>
              <w:right w:w="0" w:type="dxa"/>
            </w:tcMar>
            <w:vAlign w:val="center"/>
          </w:tcPr>
          <w:p w14:paraId="775ECBD8"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0ABF1103" w14:textId="77777777" w:rsidR="001944B6" w:rsidRDefault="00E24C56">
            <w:pPr>
              <w:keepLines/>
              <w:spacing w:line="180" w:lineRule="exact"/>
            </w:pPr>
            <w:r>
              <w:rPr>
                <w:rFonts w:ascii="Arial" w:eastAsia="Arial" w:hAnsi="Arial" w:cs="Arial"/>
                <w:sz w:val="19"/>
                <w:szCs w:val="10"/>
              </w:rPr>
              <w:t>HV distribution</w:t>
            </w:r>
          </w:p>
        </w:tc>
        <w:tc>
          <w:tcPr>
            <w:tcW w:w="1530" w:type="dxa"/>
            <w:tcBorders>
              <w:top w:val="nil"/>
              <w:left w:val="nil"/>
              <w:bottom w:val="nil"/>
              <w:right w:val="nil"/>
            </w:tcBorders>
            <w:noWrap/>
            <w:tcMar>
              <w:top w:w="0" w:type="dxa"/>
              <w:left w:w="0" w:type="dxa"/>
              <w:bottom w:w="0" w:type="dxa"/>
              <w:right w:w="0" w:type="dxa"/>
            </w:tcMar>
            <w:vAlign w:val="center"/>
          </w:tcPr>
          <w:p w14:paraId="5EFC5703"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11A2ED67" w14:textId="77777777" w:rsidR="001944B6" w:rsidRDefault="00E24C56">
            <w:pPr>
              <w:keepLines/>
              <w:spacing w:line="180" w:lineRule="exact"/>
            </w:pPr>
            <w:r>
              <w:rPr>
                <w:rFonts w:ascii="Arial" w:eastAsia="Arial" w:hAnsi="Arial" w:cs="Arial"/>
                <w:sz w:val="19"/>
                <w:szCs w:val="10"/>
              </w:rPr>
              <w:t>1 system</w:t>
            </w:r>
          </w:p>
        </w:tc>
        <w:tc>
          <w:tcPr>
            <w:tcW w:w="1160" w:type="dxa"/>
            <w:tcBorders>
              <w:top w:val="nil"/>
              <w:left w:val="nil"/>
              <w:bottom w:val="nil"/>
              <w:right w:val="nil"/>
            </w:tcBorders>
            <w:noWrap/>
            <w:tcMar>
              <w:top w:w="0" w:type="dxa"/>
              <w:left w:w="0" w:type="dxa"/>
              <w:bottom w:w="0" w:type="dxa"/>
              <w:right w:w="0" w:type="dxa"/>
            </w:tcMar>
            <w:vAlign w:val="center"/>
          </w:tcPr>
          <w:p w14:paraId="327A3DB1" w14:textId="77777777" w:rsidR="001944B6" w:rsidRDefault="00E24C56">
            <w:pPr>
              <w:keepLines/>
              <w:spacing w:line="180" w:lineRule="exact"/>
            </w:pPr>
            <w:r>
              <w:rPr>
                <w:rFonts w:ascii="Arial" w:eastAsia="Arial" w:hAnsi="Arial" w:cs="Arial"/>
                <w:sz w:val="19"/>
                <w:szCs w:val="10"/>
              </w:rPr>
              <w:t>180/350/500</w:t>
            </w:r>
          </w:p>
        </w:tc>
        <w:tc>
          <w:tcPr>
            <w:tcW w:w="1280" w:type="dxa"/>
            <w:tcBorders>
              <w:top w:val="nil"/>
              <w:left w:val="nil"/>
              <w:bottom w:val="nil"/>
              <w:right w:val="nil"/>
            </w:tcBorders>
            <w:noWrap/>
            <w:tcMar>
              <w:top w:w="0" w:type="dxa"/>
              <w:left w:w="0" w:type="dxa"/>
              <w:bottom w:w="0" w:type="dxa"/>
              <w:right w:w="0" w:type="dxa"/>
            </w:tcMar>
            <w:vAlign w:val="center"/>
          </w:tcPr>
          <w:p w14:paraId="169D8EC3" w14:textId="77777777" w:rsidR="001944B6" w:rsidRDefault="00E24C56">
            <w:pPr>
              <w:keepLines/>
              <w:spacing w:line="180" w:lineRule="exact"/>
            </w:pPr>
            <w:r>
              <w:rPr>
                <w:rFonts w:ascii="Arial" w:eastAsia="Arial" w:hAnsi="Arial" w:cs="Arial"/>
                <w:sz w:val="19"/>
                <w:szCs w:val="10"/>
              </w:rPr>
              <w:t>40–80kg</w:t>
            </w:r>
          </w:p>
        </w:tc>
        <w:tc>
          <w:tcPr>
            <w:tcW w:w="990" w:type="dxa"/>
            <w:tcBorders>
              <w:top w:val="nil"/>
              <w:left w:val="nil"/>
              <w:bottom w:val="nil"/>
              <w:right w:val="nil"/>
            </w:tcBorders>
            <w:noWrap/>
            <w:tcMar>
              <w:top w:w="0" w:type="dxa"/>
              <w:left w:w="0" w:type="dxa"/>
              <w:bottom w:w="0" w:type="dxa"/>
              <w:right w:w="0" w:type="dxa"/>
            </w:tcMar>
            <w:vAlign w:val="center"/>
          </w:tcPr>
          <w:p w14:paraId="357A920D" w14:textId="77777777" w:rsidR="001944B6" w:rsidRDefault="00E24C56">
            <w:pPr>
              <w:keepLines/>
              <w:spacing w:line="180" w:lineRule="exact"/>
            </w:pPr>
            <w:r>
              <w:rPr>
                <w:rFonts w:ascii="Arial" w:eastAsia="Arial" w:hAnsi="Arial" w:cs="Arial"/>
                <w:sz w:val="19"/>
                <w:szCs w:val="10"/>
              </w:rPr>
              <w:t>center</w:t>
            </w:r>
          </w:p>
        </w:tc>
      </w:tr>
      <w:tr w:rsidR="001944B6" w14:paraId="3FE3EF97"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0A6C8884" w14:textId="77777777" w:rsidR="001944B6" w:rsidRDefault="00E24C56">
            <w:pPr>
              <w:keepLines/>
              <w:spacing w:line="180" w:lineRule="exact"/>
            </w:pPr>
            <w:r>
              <w:rPr>
                <w:rFonts w:ascii="Arial" w:eastAsia="Arial" w:hAnsi="Arial" w:cs="Arial"/>
                <w:sz w:val="19"/>
                <w:szCs w:val="10"/>
              </w:rPr>
              <w:t>EMS/VCU</w:t>
            </w:r>
          </w:p>
        </w:tc>
        <w:tc>
          <w:tcPr>
            <w:tcW w:w="400" w:type="dxa"/>
            <w:tcBorders>
              <w:top w:val="nil"/>
              <w:left w:val="nil"/>
              <w:bottom w:val="nil"/>
              <w:right w:val="nil"/>
            </w:tcBorders>
            <w:noWrap/>
            <w:tcMar>
              <w:top w:w="0" w:type="dxa"/>
              <w:left w:w="0" w:type="dxa"/>
              <w:bottom w:w="0" w:type="dxa"/>
              <w:right w:w="0" w:type="dxa"/>
            </w:tcMar>
            <w:vAlign w:val="center"/>
          </w:tcPr>
          <w:p w14:paraId="00BDD9C4"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0E57F552" w14:textId="77777777" w:rsidR="001944B6" w:rsidRDefault="00E24C56">
            <w:pPr>
              <w:keepLines/>
              <w:spacing w:line="180" w:lineRule="exact"/>
            </w:pPr>
            <w:r>
              <w:rPr>
                <w:rFonts w:ascii="Arial" w:eastAsia="Arial" w:hAnsi="Arial" w:cs="Arial"/>
                <w:sz w:val="19"/>
                <w:szCs w:val="10"/>
              </w:rPr>
              <w:t>energy+vehicle ctrl</w:t>
            </w:r>
          </w:p>
        </w:tc>
        <w:tc>
          <w:tcPr>
            <w:tcW w:w="1530" w:type="dxa"/>
            <w:tcBorders>
              <w:top w:val="nil"/>
              <w:left w:val="nil"/>
              <w:bottom w:val="nil"/>
              <w:right w:val="nil"/>
            </w:tcBorders>
            <w:noWrap/>
            <w:tcMar>
              <w:top w:w="0" w:type="dxa"/>
              <w:left w:w="0" w:type="dxa"/>
              <w:bottom w:w="0" w:type="dxa"/>
              <w:right w:w="0" w:type="dxa"/>
            </w:tcMar>
            <w:vAlign w:val="center"/>
          </w:tcPr>
          <w:p w14:paraId="5F6AF858"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25C63E18" w14:textId="77777777" w:rsidR="001944B6" w:rsidRDefault="00E24C56">
            <w:pPr>
              <w:keepLines/>
              <w:spacing w:line="180" w:lineRule="exact"/>
            </w:pPr>
            <w:r>
              <w:rPr>
                <w:rFonts w:ascii="Arial" w:eastAsia="Arial" w:hAnsi="Arial" w:cs="Arial"/>
                <w:sz w:val="19"/>
                <w:szCs w:val="10"/>
              </w:rPr>
              <w:t>1 system</w:t>
            </w:r>
          </w:p>
        </w:tc>
        <w:tc>
          <w:tcPr>
            <w:tcW w:w="1160" w:type="dxa"/>
            <w:tcBorders>
              <w:top w:val="nil"/>
              <w:left w:val="nil"/>
              <w:bottom w:val="nil"/>
              <w:right w:val="nil"/>
            </w:tcBorders>
            <w:noWrap/>
            <w:tcMar>
              <w:top w:w="0" w:type="dxa"/>
              <w:left w:w="0" w:type="dxa"/>
              <w:bottom w:w="0" w:type="dxa"/>
              <w:right w:w="0" w:type="dxa"/>
            </w:tcMar>
            <w:vAlign w:val="center"/>
          </w:tcPr>
          <w:p w14:paraId="4148F317" w14:textId="77777777" w:rsidR="001944B6" w:rsidRDefault="00E24C56">
            <w:pPr>
              <w:keepLines/>
              <w:spacing w:line="180" w:lineRule="exact"/>
            </w:pPr>
            <w:r>
              <w:rPr>
                <w:rFonts w:ascii="Arial" w:eastAsia="Arial" w:hAnsi="Arial" w:cs="Arial"/>
                <w:sz w:val="19"/>
                <w:szCs w:val="10"/>
              </w:rPr>
              <w:t>120/250/300</w:t>
            </w:r>
          </w:p>
        </w:tc>
        <w:tc>
          <w:tcPr>
            <w:tcW w:w="1280" w:type="dxa"/>
            <w:tcBorders>
              <w:top w:val="nil"/>
              <w:left w:val="nil"/>
              <w:bottom w:val="nil"/>
              <w:right w:val="nil"/>
            </w:tcBorders>
            <w:noWrap/>
            <w:tcMar>
              <w:top w:w="0" w:type="dxa"/>
              <w:left w:w="0" w:type="dxa"/>
              <w:bottom w:w="0" w:type="dxa"/>
              <w:right w:w="0" w:type="dxa"/>
            </w:tcMar>
            <w:vAlign w:val="center"/>
          </w:tcPr>
          <w:p w14:paraId="26A28110" w14:textId="77777777" w:rsidR="001944B6" w:rsidRDefault="00E24C56">
            <w:pPr>
              <w:keepLines/>
              <w:spacing w:line="180" w:lineRule="exact"/>
            </w:pPr>
            <w:r>
              <w:rPr>
                <w:rFonts w:ascii="Arial" w:eastAsia="Arial" w:hAnsi="Arial" w:cs="Arial"/>
                <w:sz w:val="19"/>
                <w:szCs w:val="10"/>
              </w:rPr>
              <w:t>40–80kg</w:t>
            </w:r>
          </w:p>
        </w:tc>
        <w:tc>
          <w:tcPr>
            <w:tcW w:w="990" w:type="dxa"/>
            <w:tcBorders>
              <w:top w:val="nil"/>
              <w:left w:val="nil"/>
              <w:bottom w:val="nil"/>
              <w:right w:val="nil"/>
            </w:tcBorders>
            <w:noWrap/>
            <w:tcMar>
              <w:top w:w="0" w:type="dxa"/>
              <w:left w:w="0" w:type="dxa"/>
              <w:bottom w:w="0" w:type="dxa"/>
              <w:right w:w="0" w:type="dxa"/>
            </w:tcMar>
            <w:vAlign w:val="center"/>
          </w:tcPr>
          <w:p w14:paraId="433E1622" w14:textId="77777777" w:rsidR="001944B6" w:rsidRDefault="00E24C56">
            <w:pPr>
              <w:keepLines/>
              <w:spacing w:line="180" w:lineRule="exact"/>
            </w:pPr>
            <w:r>
              <w:rPr>
                <w:rFonts w:ascii="Arial" w:eastAsia="Arial" w:hAnsi="Arial" w:cs="Arial"/>
                <w:sz w:val="19"/>
                <w:szCs w:val="10"/>
              </w:rPr>
              <w:t>center</w:t>
            </w:r>
          </w:p>
        </w:tc>
      </w:tr>
      <w:tr w:rsidR="001944B6" w14:paraId="60199A11"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266B5A82" w14:textId="77777777" w:rsidR="001944B6" w:rsidRDefault="00E24C56">
            <w:pPr>
              <w:keepLines/>
              <w:spacing w:line="180" w:lineRule="exact"/>
            </w:pPr>
            <w:r>
              <w:rPr>
                <w:rFonts w:ascii="Arial" w:eastAsia="Arial" w:hAnsi="Arial" w:cs="Arial"/>
                <w:sz w:val="19"/>
                <w:szCs w:val="10"/>
              </w:rPr>
              <w:t>Radiator</w:t>
            </w:r>
          </w:p>
        </w:tc>
        <w:tc>
          <w:tcPr>
            <w:tcW w:w="400" w:type="dxa"/>
            <w:tcBorders>
              <w:top w:val="nil"/>
              <w:left w:val="nil"/>
              <w:bottom w:val="nil"/>
              <w:right w:val="nil"/>
            </w:tcBorders>
            <w:noWrap/>
            <w:tcMar>
              <w:top w:w="0" w:type="dxa"/>
              <w:left w:w="0" w:type="dxa"/>
              <w:bottom w:w="0" w:type="dxa"/>
              <w:right w:w="0" w:type="dxa"/>
            </w:tcMar>
            <w:vAlign w:val="center"/>
          </w:tcPr>
          <w:p w14:paraId="7F7C0138"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5347B2EF" w14:textId="77777777" w:rsidR="001944B6" w:rsidRDefault="00E24C56">
            <w:pPr>
              <w:keepLines/>
              <w:spacing w:line="180" w:lineRule="exact"/>
            </w:pPr>
            <w:r>
              <w:rPr>
                <w:rFonts w:ascii="Arial" w:eastAsia="Arial" w:hAnsi="Arial" w:cs="Arial"/>
                <w:sz w:val="19"/>
                <w:szCs w:val="10"/>
              </w:rPr>
              <w:t>rejected heat</w:t>
            </w:r>
          </w:p>
        </w:tc>
        <w:tc>
          <w:tcPr>
            <w:tcW w:w="1530" w:type="dxa"/>
            <w:tcBorders>
              <w:top w:val="nil"/>
              <w:left w:val="nil"/>
              <w:bottom w:val="nil"/>
              <w:right w:val="nil"/>
            </w:tcBorders>
            <w:noWrap/>
            <w:tcMar>
              <w:top w:w="0" w:type="dxa"/>
              <w:left w:w="0" w:type="dxa"/>
              <w:bottom w:w="0" w:type="dxa"/>
              <w:right w:w="0" w:type="dxa"/>
            </w:tcMar>
            <w:vAlign w:val="center"/>
          </w:tcPr>
          <w:p w14:paraId="00A862C1" w14:textId="77777777" w:rsidR="001944B6" w:rsidRDefault="00E24C56">
            <w:pPr>
              <w:keepLines/>
              <w:spacing w:line="180" w:lineRule="exact"/>
            </w:pPr>
            <w:r>
              <w:rPr>
                <w:rFonts w:ascii="Arial" w:eastAsia="Arial" w:hAnsi="Arial" w:cs="Arial"/>
                <w:sz w:val="19"/>
                <w:szCs w:val="10"/>
              </w:rPr>
              <w:t>240×(1/0.60−1)</w:t>
            </w:r>
          </w:p>
        </w:tc>
        <w:tc>
          <w:tcPr>
            <w:tcW w:w="1840" w:type="dxa"/>
            <w:tcBorders>
              <w:top w:val="nil"/>
              <w:left w:val="nil"/>
              <w:bottom w:val="nil"/>
              <w:right w:val="nil"/>
            </w:tcBorders>
            <w:noWrap/>
            <w:tcMar>
              <w:top w:w="0" w:type="dxa"/>
              <w:left w:w="0" w:type="dxa"/>
              <w:bottom w:w="0" w:type="dxa"/>
              <w:right w:w="0" w:type="dxa"/>
            </w:tcMar>
            <w:vAlign w:val="center"/>
          </w:tcPr>
          <w:p w14:paraId="56E1371E" w14:textId="77777777" w:rsidR="001944B6" w:rsidRDefault="00E24C56">
            <w:pPr>
              <w:keepLines/>
              <w:spacing w:line="180" w:lineRule="exact"/>
            </w:pPr>
            <w:r>
              <w:rPr>
                <w:rFonts w:ascii="Arial" w:eastAsia="Arial" w:hAnsi="Arial" w:cs="Arial"/>
                <w:sz w:val="19"/>
                <w:szCs w:val="10"/>
              </w:rPr>
              <w:t>≈160kW</w:t>
            </w:r>
          </w:p>
        </w:tc>
        <w:tc>
          <w:tcPr>
            <w:tcW w:w="1160" w:type="dxa"/>
            <w:tcBorders>
              <w:top w:val="nil"/>
              <w:left w:val="nil"/>
              <w:bottom w:val="nil"/>
              <w:right w:val="nil"/>
            </w:tcBorders>
            <w:noWrap/>
            <w:tcMar>
              <w:top w:w="0" w:type="dxa"/>
              <w:left w:w="0" w:type="dxa"/>
              <w:bottom w:w="0" w:type="dxa"/>
              <w:right w:w="0" w:type="dxa"/>
            </w:tcMar>
            <w:vAlign w:val="center"/>
          </w:tcPr>
          <w:p w14:paraId="190C4BCD" w14:textId="77777777" w:rsidR="001944B6" w:rsidRDefault="00E24C56">
            <w:pPr>
              <w:keepLines/>
              <w:spacing w:line="180" w:lineRule="exact"/>
            </w:pPr>
            <w:r>
              <w:rPr>
                <w:rFonts w:ascii="Arial" w:eastAsia="Arial" w:hAnsi="Arial" w:cs="Arial"/>
                <w:w w:val="95"/>
                <w:sz w:val="19"/>
                <w:szCs w:val="10"/>
              </w:rPr>
              <w:t>180/500/1400</w:t>
            </w:r>
          </w:p>
        </w:tc>
        <w:tc>
          <w:tcPr>
            <w:tcW w:w="1280" w:type="dxa"/>
            <w:tcBorders>
              <w:top w:val="nil"/>
              <w:left w:val="nil"/>
              <w:bottom w:val="nil"/>
              <w:right w:val="nil"/>
            </w:tcBorders>
            <w:noWrap/>
            <w:tcMar>
              <w:top w:w="0" w:type="dxa"/>
              <w:left w:w="0" w:type="dxa"/>
              <w:bottom w:w="0" w:type="dxa"/>
              <w:right w:w="0" w:type="dxa"/>
            </w:tcMar>
            <w:vAlign w:val="center"/>
          </w:tcPr>
          <w:p w14:paraId="07C4A482" w14:textId="77777777" w:rsidR="001944B6" w:rsidRDefault="00E24C56">
            <w:pPr>
              <w:keepLines/>
              <w:spacing w:line="180" w:lineRule="exact"/>
            </w:pPr>
            <w:r>
              <w:rPr>
                <w:rFonts w:ascii="Arial" w:eastAsia="Arial" w:hAnsi="Arial" w:cs="Arial"/>
                <w:sz w:val="19"/>
                <w:szCs w:val="10"/>
              </w:rPr>
              <w:t>180–300kg</w:t>
            </w:r>
          </w:p>
        </w:tc>
        <w:tc>
          <w:tcPr>
            <w:tcW w:w="990" w:type="dxa"/>
            <w:tcBorders>
              <w:top w:val="nil"/>
              <w:left w:val="nil"/>
              <w:bottom w:val="nil"/>
              <w:right w:val="nil"/>
            </w:tcBorders>
            <w:noWrap/>
            <w:tcMar>
              <w:top w:w="0" w:type="dxa"/>
              <w:left w:w="0" w:type="dxa"/>
              <w:bottom w:w="0" w:type="dxa"/>
              <w:right w:w="0" w:type="dxa"/>
            </w:tcMar>
            <w:vAlign w:val="center"/>
          </w:tcPr>
          <w:p w14:paraId="1DE7C913" w14:textId="77777777" w:rsidR="001944B6" w:rsidRDefault="00E24C56">
            <w:pPr>
              <w:keepLines/>
              <w:spacing w:line="180" w:lineRule="exact"/>
            </w:pPr>
            <w:r>
              <w:rPr>
                <w:rFonts w:ascii="Arial" w:eastAsia="Arial" w:hAnsi="Arial" w:cs="Arial"/>
                <w:sz w:val="19"/>
                <w:szCs w:val="10"/>
              </w:rPr>
              <w:t>front</w:t>
            </w:r>
          </w:p>
        </w:tc>
      </w:tr>
      <w:tr w:rsidR="001944B6" w14:paraId="696F902F"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513878E8" w14:textId="77777777" w:rsidR="001944B6" w:rsidRDefault="00E24C56">
            <w:pPr>
              <w:keepLines/>
              <w:spacing w:line="180" w:lineRule="exact"/>
            </w:pPr>
            <w:r>
              <w:rPr>
                <w:rFonts w:ascii="Arial" w:eastAsia="Arial" w:hAnsi="Arial" w:cs="Arial"/>
                <w:sz w:val="19"/>
                <w:szCs w:val="10"/>
              </w:rPr>
              <w:t>Cooling pump</w:t>
            </w:r>
          </w:p>
        </w:tc>
        <w:tc>
          <w:tcPr>
            <w:tcW w:w="400" w:type="dxa"/>
            <w:tcBorders>
              <w:top w:val="nil"/>
              <w:left w:val="nil"/>
              <w:bottom w:val="nil"/>
              <w:right w:val="nil"/>
            </w:tcBorders>
            <w:noWrap/>
            <w:tcMar>
              <w:top w:w="0" w:type="dxa"/>
              <w:left w:w="0" w:type="dxa"/>
              <w:bottom w:w="0" w:type="dxa"/>
              <w:right w:w="0" w:type="dxa"/>
            </w:tcMar>
            <w:vAlign w:val="center"/>
          </w:tcPr>
          <w:p w14:paraId="7E834A59"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0DC83205" w14:textId="77777777" w:rsidR="001944B6" w:rsidRDefault="00E24C56">
            <w:pPr>
              <w:keepLines/>
              <w:spacing w:line="180" w:lineRule="exact"/>
            </w:pPr>
            <w:r>
              <w:rPr>
                <w:rFonts w:ascii="Arial" w:eastAsia="Arial" w:hAnsi="Arial" w:cs="Arial"/>
                <w:sz w:val="19"/>
                <w:szCs w:val="10"/>
              </w:rPr>
              <w:t>50L/min</w:t>
            </w:r>
          </w:p>
        </w:tc>
        <w:tc>
          <w:tcPr>
            <w:tcW w:w="1530" w:type="dxa"/>
            <w:tcBorders>
              <w:top w:val="nil"/>
              <w:left w:val="nil"/>
              <w:bottom w:val="nil"/>
              <w:right w:val="nil"/>
            </w:tcBorders>
            <w:noWrap/>
            <w:tcMar>
              <w:top w:w="0" w:type="dxa"/>
              <w:left w:w="0" w:type="dxa"/>
              <w:bottom w:w="0" w:type="dxa"/>
              <w:right w:w="0" w:type="dxa"/>
            </w:tcMar>
            <w:vAlign w:val="center"/>
          </w:tcPr>
          <w:p w14:paraId="54339CB1" w14:textId="77777777" w:rsidR="001944B6" w:rsidRDefault="00E24C56">
            <w:pPr>
              <w:keepLines/>
              <w:spacing w:line="180" w:lineRule="exact"/>
            </w:pPr>
            <w:r>
              <w:rPr>
                <w:rFonts w:ascii="Arial" w:eastAsia="Arial" w:hAnsi="Arial" w:cs="Arial"/>
                <w:sz w:val="19"/>
                <w:szCs w:val="10"/>
              </w:rPr>
              <w:t>50×2</w:t>
            </w:r>
          </w:p>
        </w:tc>
        <w:tc>
          <w:tcPr>
            <w:tcW w:w="1840" w:type="dxa"/>
            <w:tcBorders>
              <w:top w:val="nil"/>
              <w:left w:val="nil"/>
              <w:bottom w:val="nil"/>
              <w:right w:val="nil"/>
            </w:tcBorders>
            <w:noWrap/>
            <w:tcMar>
              <w:top w:w="0" w:type="dxa"/>
              <w:left w:w="0" w:type="dxa"/>
              <w:bottom w:w="0" w:type="dxa"/>
              <w:right w:w="0" w:type="dxa"/>
            </w:tcMar>
            <w:vAlign w:val="center"/>
          </w:tcPr>
          <w:p w14:paraId="5B0F18F4" w14:textId="77777777" w:rsidR="001944B6" w:rsidRDefault="00E24C56">
            <w:pPr>
              <w:keepLines/>
              <w:spacing w:line="180" w:lineRule="exact"/>
            </w:pPr>
            <w:r>
              <w:rPr>
                <w:rFonts w:ascii="Arial" w:eastAsia="Arial" w:hAnsi="Arial" w:cs="Arial"/>
                <w:sz w:val="19"/>
                <w:szCs w:val="10"/>
              </w:rPr>
              <w:t>100L/min</w:t>
            </w:r>
          </w:p>
        </w:tc>
        <w:tc>
          <w:tcPr>
            <w:tcW w:w="1160" w:type="dxa"/>
            <w:tcBorders>
              <w:top w:val="nil"/>
              <w:left w:val="nil"/>
              <w:bottom w:val="nil"/>
              <w:right w:val="nil"/>
            </w:tcBorders>
            <w:noWrap/>
            <w:tcMar>
              <w:top w:w="0" w:type="dxa"/>
              <w:left w:w="0" w:type="dxa"/>
              <w:bottom w:w="0" w:type="dxa"/>
              <w:right w:w="0" w:type="dxa"/>
            </w:tcMar>
            <w:vAlign w:val="center"/>
          </w:tcPr>
          <w:p w14:paraId="6D3D1CA2" w14:textId="77777777" w:rsidR="001944B6" w:rsidRDefault="00E24C56">
            <w:pPr>
              <w:keepLines/>
              <w:spacing w:line="180" w:lineRule="exact"/>
            </w:pPr>
            <w:r>
              <w:rPr>
                <w:rFonts w:ascii="Arial" w:eastAsia="Arial" w:hAnsi="Arial" w:cs="Arial"/>
                <w:sz w:val="19"/>
                <w:szCs w:val="10"/>
              </w:rPr>
              <w:t>160/180/250</w:t>
            </w:r>
          </w:p>
        </w:tc>
        <w:tc>
          <w:tcPr>
            <w:tcW w:w="1280" w:type="dxa"/>
            <w:tcBorders>
              <w:top w:val="nil"/>
              <w:left w:val="nil"/>
              <w:bottom w:val="nil"/>
              <w:right w:val="nil"/>
            </w:tcBorders>
            <w:noWrap/>
            <w:tcMar>
              <w:top w:w="0" w:type="dxa"/>
              <w:left w:w="0" w:type="dxa"/>
              <w:bottom w:w="0" w:type="dxa"/>
              <w:right w:w="0" w:type="dxa"/>
            </w:tcMar>
            <w:vAlign w:val="center"/>
          </w:tcPr>
          <w:p w14:paraId="5C806471" w14:textId="77777777" w:rsidR="001944B6" w:rsidRDefault="00E24C56">
            <w:pPr>
              <w:keepLines/>
              <w:spacing w:line="180" w:lineRule="exact"/>
            </w:pPr>
            <w:r>
              <w:rPr>
                <w:rFonts w:ascii="Arial" w:eastAsia="Arial" w:hAnsi="Arial" w:cs="Arial"/>
                <w:sz w:val="19"/>
                <w:szCs w:val="10"/>
              </w:rPr>
              <w:t>40–80kg</w:t>
            </w:r>
          </w:p>
        </w:tc>
        <w:tc>
          <w:tcPr>
            <w:tcW w:w="990" w:type="dxa"/>
            <w:tcBorders>
              <w:top w:val="nil"/>
              <w:left w:val="nil"/>
              <w:bottom w:val="nil"/>
              <w:right w:val="nil"/>
            </w:tcBorders>
            <w:noWrap/>
            <w:tcMar>
              <w:top w:w="0" w:type="dxa"/>
              <w:left w:w="0" w:type="dxa"/>
              <w:bottom w:w="0" w:type="dxa"/>
              <w:right w:w="0" w:type="dxa"/>
            </w:tcMar>
            <w:vAlign w:val="center"/>
          </w:tcPr>
          <w:p w14:paraId="449A2AFA" w14:textId="77777777" w:rsidR="001944B6" w:rsidRDefault="00E24C56">
            <w:pPr>
              <w:keepLines/>
              <w:spacing w:line="180" w:lineRule="exact"/>
            </w:pPr>
            <w:r>
              <w:rPr>
                <w:rFonts w:ascii="Arial" w:eastAsia="Arial" w:hAnsi="Arial" w:cs="Arial"/>
                <w:sz w:val="19"/>
                <w:szCs w:val="10"/>
              </w:rPr>
              <w:t>overall</w:t>
            </w:r>
          </w:p>
        </w:tc>
      </w:tr>
      <w:tr w:rsidR="001944B6" w14:paraId="056207C9" w14:textId="77777777" w:rsidTr="003F7553">
        <w:trPr>
          <w:cantSplit/>
          <w:trHeight w:val="228"/>
          <w:jc w:val="center"/>
        </w:trPr>
        <w:tc>
          <w:tcPr>
            <w:tcW w:w="2240" w:type="dxa"/>
            <w:tcBorders>
              <w:top w:val="nil"/>
              <w:left w:val="nil"/>
              <w:bottom w:val="nil"/>
              <w:right w:val="nil"/>
            </w:tcBorders>
            <w:noWrap/>
            <w:tcMar>
              <w:top w:w="0" w:type="dxa"/>
              <w:left w:w="0" w:type="dxa"/>
              <w:bottom w:w="0" w:type="dxa"/>
              <w:right w:w="0" w:type="dxa"/>
            </w:tcMar>
            <w:vAlign w:val="center"/>
          </w:tcPr>
          <w:p w14:paraId="77FB5355" w14:textId="77777777" w:rsidR="001944B6" w:rsidRDefault="00E24C56">
            <w:pPr>
              <w:keepLines/>
              <w:spacing w:line="180" w:lineRule="exact"/>
            </w:pPr>
            <w:r>
              <w:rPr>
                <w:rFonts w:ascii="Arial" w:eastAsia="Arial" w:hAnsi="Arial" w:cs="Arial"/>
                <w:sz w:val="19"/>
                <w:szCs w:val="10"/>
              </w:rPr>
              <w:t>Waste-heat recovery</w:t>
            </w:r>
          </w:p>
        </w:tc>
        <w:tc>
          <w:tcPr>
            <w:tcW w:w="400" w:type="dxa"/>
            <w:tcBorders>
              <w:top w:val="nil"/>
              <w:left w:val="nil"/>
              <w:bottom w:val="nil"/>
              <w:right w:val="nil"/>
            </w:tcBorders>
            <w:noWrap/>
            <w:tcMar>
              <w:top w:w="0" w:type="dxa"/>
              <w:left w:w="0" w:type="dxa"/>
              <w:bottom w:w="0" w:type="dxa"/>
              <w:right w:w="0" w:type="dxa"/>
            </w:tcMar>
            <w:vAlign w:val="center"/>
          </w:tcPr>
          <w:p w14:paraId="7FB8D22B"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7063CA35" w14:textId="77777777" w:rsidR="001944B6" w:rsidRDefault="00E24C56">
            <w:pPr>
              <w:keepLines/>
              <w:spacing w:line="180" w:lineRule="exact"/>
            </w:pPr>
            <w:proofErr w:type="spellStart"/>
            <w:r>
              <w:rPr>
                <w:rFonts w:ascii="Arial" w:eastAsia="Arial" w:hAnsi="Arial" w:cs="Arial"/>
                <w:sz w:val="19"/>
                <w:szCs w:val="10"/>
              </w:rPr>
              <w:t>Rankine</w:t>
            </w:r>
            <w:proofErr w:type="spellEnd"/>
            <w:r>
              <w:rPr>
                <w:rFonts w:ascii="Arial" w:eastAsia="Arial" w:hAnsi="Arial" w:cs="Arial"/>
                <w:sz w:val="19"/>
                <w:szCs w:val="10"/>
              </w:rPr>
              <w:t>/thermal</w:t>
            </w:r>
          </w:p>
        </w:tc>
        <w:tc>
          <w:tcPr>
            <w:tcW w:w="1530" w:type="dxa"/>
            <w:tcBorders>
              <w:top w:val="nil"/>
              <w:left w:val="nil"/>
              <w:bottom w:val="nil"/>
              <w:right w:val="nil"/>
            </w:tcBorders>
            <w:noWrap/>
            <w:tcMar>
              <w:top w:w="0" w:type="dxa"/>
              <w:left w:w="0" w:type="dxa"/>
              <w:bottom w:w="0" w:type="dxa"/>
              <w:right w:w="0" w:type="dxa"/>
            </w:tcMar>
            <w:vAlign w:val="center"/>
          </w:tcPr>
          <w:p w14:paraId="3F514692" w14:textId="77777777" w:rsidR="001944B6" w:rsidRDefault="00E24C56">
            <w:pPr>
              <w:keepLines/>
              <w:spacing w:line="180" w:lineRule="exact"/>
            </w:pPr>
            <w:r>
              <w:rPr>
                <w:rFonts w:ascii="Arial" w:eastAsia="Arial" w:hAnsi="Arial" w:cs="Arial"/>
                <w:w w:val="95"/>
                <w:sz w:val="19"/>
                <w:szCs w:val="10"/>
              </w:rPr>
              <w:t>validated recovery</w:t>
            </w:r>
          </w:p>
        </w:tc>
        <w:tc>
          <w:tcPr>
            <w:tcW w:w="1840" w:type="dxa"/>
            <w:tcBorders>
              <w:top w:val="nil"/>
              <w:left w:val="nil"/>
              <w:bottom w:val="nil"/>
              <w:right w:val="nil"/>
            </w:tcBorders>
            <w:noWrap/>
            <w:tcMar>
              <w:top w:w="0" w:type="dxa"/>
              <w:left w:w="0" w:type="dxa"/>
              <w:bottom w:w="0" w:type="dxa"/>
              <w:right w:w="0" w:type="dxa"/>
            </w:tcMar>
            <w:vAlign w:val="center"/>
          </w:tcPr>
          <w:p w14:paraId="2C0D177F" w14:textId="77777777" w:rsidR="001944B6" w:rsidRDefault="00E24C56">
            <w:pPr>
              <w:keepLines/>
              <w:spacing w:line="180" w:lineRule="exact"/>
            </w:pPr>
            <w:r>
              <w:rPr>
                <w:rFonts w:ascii="Arial" w:eastAsia="Arial" w:hAnsi="Arial" w:cs="Arial"/>
                <w:sz w:val="19"/>
                <w:szCs w:val="10"/>
              </w:rPr>
              <w:t>aux. power TBD</w:t>
            </w:r>
          </w:p>
        </w:tc>
        <w:tc>
          <w:tcPr>
            <w:tcW w:w="1160" w:type="dxa"/>
            <w:tcBorders>
              <w:top w:val="nil"/>
              <w:left w:val="nil"/>
              <w:bottom w:val="nil"/>
              <w:right w:val="nil"/>
            </w:tcBorders>
            <w:noWrap/>
            <w:tcMar>
              <w:top w:w="0" w:type="dxa"/>
              <w:left w:w="0" w:type="dxa"/>
              <w:bottom w:w="0" w:type="dxa"/>
              <w:right w:w="0" w:type="dxa"/>
            </w:tcMar>
            <w:vAlign w:val="center"/>
          </w:tcPr>
          <w:p w14:paraId="0D4B2F6B" w14:textId="77777777" w:rsidR="001944B6" w:rsidRDefault="00E24C56">
            <w:pPr>
              <w:keepLines/>
              <w:spacing w:line="180" w:lineRule="exact"/>
            </w:pPr>
            <w:r>
              <w:rPr>
                <w:rFonts w:ascii="Arial" w:eastAsia="Arial" w:hAnsi="Arial" w:cs="Arial"/>
                <w:sz w:val="19"/>
                <w:szCs w:val="10"/>
              </w:rPr>
              <w:t>260/600/900</w:t>
            </w:r>
          </w:p>
        </w:tc>
        <w:tc>
          <w:tcPr>
            <w:tcW w:w="1280" w:type="dxa"/>
            <w:tcBorders>
              <w:top w:val="nil"/>
              <w:left w:val="nil"/>
              <w:bottom w:val="nil"/>
              <w:right w:val="nil"/>
            </w:tcBorders>
            <w:noWrap/>
            <w:tcMar>
              <w:top w:w="0" w:type="dxa"/>
              <w:left w:w="0" w:type="dxa"/>
              <w:bottom w:w="0" w:type="dxa"/>
              <w:right w:w="0" w:type="dxa"/>
            </w:tcMar>
            <w:vAlign w:val="center"/>
          </w:tcPr>
          <w:p w14:paraId="1866CBE7" w14:textId="77777777" w:rsidR="001944B6" w:rsidRDefault="00E24C56">
            <w:pPr>
              <w:keepLines/>
              <w:spacing w:line="180" w:lineRule="exact"/>
            </w:pPr>
            <w:r>
              <w:rPr>
                <w:rFonts w:ascii="Arial" w:eastAsia="Arial" w:hAnsi="Arial" w:cs="Arial"/>
                <w:sz w:val="19"/>
                <w:szCs w:val="10"/>
              </w:rPr>
              <w:t>250–450kg</w:t>
            </w:r>
          </w:p>
        </w:tc>
        <w:tc>
          <w:tcPr>
            <w:tcW w:w="990" w:type="dxa"/>
            <w:tcBorders>
              <w:top w:val="nil"/>
              <w:left w:val="nil"/>
              <w:bottom w:val="nil"/>
              <w:right w:val="nil"/>
            </w:tcBorders>
            <w:noWrap/>
            <w:tcMar>
              <w:top w:w="0" w:type="dxa"/>
              <w:left w:w="0" w:type="dxa"/>
              <w:bottom w:w="0" w:type="dxa"/>
              <w:right w:w="0" w:type="dxa"/>
            </w:tcMar>
            <w:vAlign w:val="center"/>
          </w:tcPr>
          <w:p w14:paraId="3AA920F4" w14:textId="77777777" w:rsidR="001944B6" w:rsidRDefault="00E24C56">
            <w:pPr>
              <w:keepLines/>
              <w:spacing w:line="180" w:lineRule="exact"/>
            </w:pPr>
            <w:r>
              <w:rPr>
                <w:rFonts w:ascii="Arial" w:eastAsia="Arial" w:hAnsi="Arial" w:cs="Arial"/>
                <w:sz w:val="19"/>
                <w:szCs w:val="10"/>
              </w:rPr>
              <w:t>rear</w:t>
            </w:r>
          </w:p>
        </w:tc>
      </w:tr>
      <w:tr w:rsidR="001944B6" w14:paraId="3377A7FE"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1CD16703" w14:textId="77777777" w:rsidR="001944B6" w:rsidRDefault="00E24C56">
            <w:pPr>
              <w:keepLines/>
              <w:spacing w:line="180" w:lineRule="exact"/>
            </w:pPr>
            <w:r>
              <w:rPr>
                <w:rFonts w:ascii="Arial" w:eastAsia="Arial" w:hAnsi="Arial" w:cs="Arial"/>
                <w:sz w:val="19"/>
                <w:szCs w:val="10"/>
              </w:rPr>
              <w:t>Insulation monitoring</w:t>
            </w:r>
          </w:p>
        </w:tc>
        <w:tc>
          <w:tcPr>
            <w:tcW w:w="400" w:type="dxa"/>
            <w:tcBorders>
              <w:top w:val="nil"/>
              <w:left w:val="nil"/>
              <w:bottom w:val="nil"/>
              <w:right w:val="nil"/>
            </w:tcBorders>
            <w:noWrap/>
            <w:tcMar>
              <w:top w:w="0" w:type="dxa"/>
              <w:left w:w="0" w:type="dxa"/>
              <w:bottom w:w="0" w:type="dxa"/>
              <w:right w:w="0" w:type="dxa"/>
            </w:tcMar>
            <w:vAlign w:val="center"/>
          </w:tcPr>
          <w:p w14:paraId="2869B263"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79ED40B3" w14:textId="77777777" w:rsidR="001944B6" w:rsidRDefault="00E24C56">
            <w:pPr>
              <w:keepLines/>
              <w:spacing w:line="180" w:lineRule="exact"/>
            </w:pPr>
            <w:r>
              <w:rPr>
                <w:rFonts w:ascii="Arial" w:eastAsia="Arial" w:hAnsi="Arial" w:cs="Arial"/>
                <w:sz w:val="19"/>
                <w:szCs w:val="10"/>
              </w:rPr>
              <w:t>HV safety</w:t>
            </w:r>
          </w:p>
        </w:tc>
        <w:tc>
          <w:tcPr>
            <w:tcW w:w="1530" w:type="dxa"/>
            <w:tcBorders>
              <w:top w:val="nil"/>
              <w:left w:val="nil"/>
              <w:bottom w:val="nil"/>
              <w:right w:val="nil"/>
            </w:tcBorders>
            <w:noWrap/>
            <w:tcMar>
              <w:top w:w="0" w:type="dxa"/>
              <w:left w:w="0" w:type="dxa"/>
              <w:bottom w:w="0" w:type="dxa"/>
              <w:right w:w="0" w:type="dxa"/>
            </w:tcMar>
            <w:vAlign w:val="center"/>
          </w:tcPr>
          <w:p w14:paraId="1DD810D6"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050A9453" w14:textId="77777777" w:rsidR="001944B6" w:rsidRDefault="00E24C56">
            <w:pPr>
              <w:keepLines/>
              <w:spacing w:line="180" w:lineRule="exact"/>
            </w:pPr>
            <w:r>
              <w:rPr>
                <w:rFonts w:ascii="Arial" w:eastAsia="Arial" w:hAnsi="Arial" w:cs="Arial"/>
                <w:sz w:val="19"/>
                <w:szCs w:val="10"/>
              </w:rPr>
              <w:t>1 system</w:t>
            </w:r>
          </w:p>
        </w:tc>
        <w:tc>
          <w:tcPr>
            <w:tcW w:w="1160" w:type="dxa"/>
            <w:tcBorders>
              <w:top w:val="nil"/>
              <w:left w:val="nil"/>
              <w:bottom w:val="nil"/>
              <w:right w:val="nil"/>
            </w:tcBorders>
            <w:noWrap/>
            <w:tcMar>
              <w:top w:w="0" w:type="dxa"/>
              <w:left w:w="0" w:type="dxa"/>
              <w:bottom w:w="0" w:type="dxa"/>
              <w:right w:w="0" w:type="dxa"/>
            </w:tcMar>
            <w:vAlign w:val="center"/>
          </w:tcPr>
          <w:p w14:paraId="01E8D892" w14:textId="77777777" w:rsidR="001944B6" w:rsidRDefault="00E24C56">
            <w:pPr>
              <w:keepLines/>
              <w:spacing w:line="180" w:lineRule="exact"/>
            </w:pPr>
            <w:r>
              <w:rPr>
                <w:rFonts w:ascii="Arial" w:eastAsia="Arial" w:hAnsi="Arial" w:cs="Arial"/>
                <w:sz w:val="19"/>
                <w:szCs w:val="10"/>
              </w:rPr>
              <w:t>80/200/300</w:t>
            </w:r>
          </w:p>
        </w:tc>
        <w:tc>
          <w:tcPr>
            <w:tcW w:w="1280" w:type="dxa"/>
            <w:tcBorders>
              <w:top w:val="nil"/>
              <w:left w:val="nil"/>
              <w:bottom w:val="nil"/>
              <w:right w:val="nil"/>
            </w:tcBorders>
            <w:noWrap/>
            <w:tcMar>
              <w:top w:w="0" w:type="dxa"/>
              <w:left w:w="0" w:type="dxa"/>
              <w:bottom w:w="0" w:type="dxa"/>
              <w:right w:w="0" w:type="dxa"/>
            </w:tcMar>
            <w:vAlign w:val="center"/>
          </w:tcPr>
          <w:p w14:paraId="5CC91727" w14:textId="77777777" w:rsidR="001944B6" w:rsidRDefault="00E24C56">
            <w:pPr>
              <w:keepLines/>
              <w:spacing w:line="180" w:lineRule="exact"/>
            </w:pPr>
            <w:r>
              <w:rPr>
                <w:rFonts w:ascii="Arial" w:eastAsia="Arial" w:hAnsi="Arial" w:cs="Arial"/>
                <w:sz w:val="19"/>
                <w:szCs w:val="10"/>
              </w:rPr>
              <w:t>&lt;20kg</w:t>
            </w:r>
          </w:p>
        </w:tc>
        <w:tc>
          <w:tcPr>
            <w:tcW w:w="990" w:type="dxa"/>
            <w:tcBorders>
              <w:top w:val="nil"/>
              <w:left w:val="nil"/>
              <w:bottom w:val="nil"/>
              <w:right w:val="nil"/>
            </w:tcBorders>
            <w:noWrap/>
            <w:tcMar>
              <w:top w:w="0" w:type="dxa"/>
              <w:left w:w="0" w:type="dxa"/>
              <w:bottom w:w="0" w:type="dxa"/>
              <w:right w:w="0" w:type="dxa"/>
            </w:tcMar>
            <w:vAlign w:val="center"/>
          </w:tcPr>
          <w:p w14:paraId="298A2344" w14:textId="77777777" w:rsidR="001944B6" w:rsidRDefault="00E24C56">
            <w:pPr>
              <w:keepLines/>
              <w:spacing w:line="180" w:lineRule="exact"/>
            </w:pPr>
            <w:r>
              <w:rPr>
                <w:rFonts w:ascii="Arial" w:eastAsia="Arial" w:hAnsi="Arial" w:cs="Arial"/>
                <w:sz w:val="19"/>
                <w:szCs w:val="10"/>
              </w:rPr>
              <w:t>center</w:t>
            </w:r>
          </w:p>
        </w:tc>
      </w:tr>
      <w:tr w:rsidR="001944B6" w14:paraId="16404FA3"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10748F45" w14:textId="77777777" w:rsidR="001944B6" w:rsidRDefault="00E24C56">
            <w:pPr>
              <w:keepLines/>
              <w:spacing w:line="180" w:lineRule="exact"/>
            </w:pPr>
            <w:r>
              <w:rPr>
                <w:rFonts w:ascii="Arial" w:eastAsia="Arial" w:hAnsi="Arial" w:cs="Arial"/>
                <w:sz w:val="19"/>
                <w:szCs w:val="10"/>
              </w:rPr>
              <w:t>Power protection</w:t>
            </w:r>
          </w:p>
        </w:tc>
        <w:tc>
          <w:tcPr>
            <w:tcW w:w="400" w:type="dxa"/>
            <w:tcBorders>
              <w:top w:val="nil"/>
              <w:left w:val="nil"/>
              <w:bottom w:val="nil"/>
              <w:right w:val="nil"/>
            </w:tcBorders>
            <w:noWrap/>
            <w:tcMar>
              <w:top w:w="0" w:type="dxa"/>
              <w:left w:w="0" w:type="dxa"/>
              <w:bottom w:w="0" w:type="dxa"/>
              <w:right w:w="0" w:type="dxa"/>
            </w:tcMar>
            <w:vAlign w:val="center"/>
          </w:tcPr>
          <w:p w14:paraId="62A9154B"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0BA2C62D" w14:textId="77777777" w:rsidR="001944B6" w:rsidRDefault="00E24C56">
            <w:pPr>
              <w:keepLines/>
              <w:spacing w:line="180" w:lineRule="exact"/>
            </w:pPr>
            <w:r>
              <w:rPr>
                <w:rFonts w:ascii="Arial" w:eastAsia="Arial" w:hAnsi="Arial" w:cs="Arial"/>
                <w:sz w:val="19"/>
                <w:szCs w:val="10"/>
              </w:rPr>
              <w:t>fuse/breaker</w:t>
            </w:r>
          </w:p>
        </w:tc>
        <w:tc>
          <w:tcPr>
            <w:tcW w:w="1530" w:type="dxa"/>
            <w:tcBorders>
              <w:top w:val="nil"/>
              <w:left w:val="nil"/>
              <w:bottom w:val="nil"/>
              <w:right w:val="nil"/>
            </w:tcBorders>
            <w:noWrap/>
            <w:tcMar>
              <w:top w:w="0" w:type="dxa"/>
              <w:left w:w="0" w:type="dxa"/>
              <w:bottom w:w="0" w:type="dxa"/>
              <w:right w:w="0" w:type="dxa"/>
            </w:tcMar>
            <w:vAlign w:val="center"/>
          </w:tcPr>
          <w:p w14:paraId="7E995D59"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5C9F1797" w14:textId="77777777" w:rsidR="001944B6" w:rsidRDefault="00E24C56">
            <w:pPr>
              <w:keepLines/>
              <w:spacing w:line="180" w:lineRule="exact"/>
            </w:pPr>
            <w:r>
              <w:rPr>
                <w:rFonts w:ascii="Arial" w:eastAsia="Arial" w:hAnsi="Arial" w:cs="Arial"/>
                <w:sz w:val="19"/>
                <w:szCs w:val="10"/>
              </w:rPr>
              <w:t>integrated</w:t>
            </w:r>
          </w:p>
        </w:tc>
        <w:tc>
          <w:tcPr>
            <w:tcW w:w="1160" w:type="dxa"/>
            <w:tcBorders>
              <w:top w:val="nil"/>
              <w:left w:val="nil"/>
              <w:bottom w:val="nil"/>
              <w:right w:val="nil"/>
            </w:tcBorders>
            <w:noWrap/>
            <w:tcMar>
              <w:top w:w="0" w:type="dxa"/>
              <w:left w:w="0" w:type="dxa"/>
              <w:bottom w:w="0" w:type="dxa"/>
              <w:right w:w="0" w:type="dxa"/>
            </w:tcMar>
            <w:vAlign w:val="center"/>
          </w:tcPr>
          <w:p w14:paraId="5E58EA39" w14:textId="77777777" w:rsidR="001944B6" w:rsidRDefault="00E24C56">
            <w:pPr>
              <w:keepLines/>
              <w:spacing w:line="180" w:lineRule="exact"/>
            </w:pPr>
            <w:r>
              <w:rPr>
                <w:rFonts w:ascii="Arial" w:eastAsia="Arial" w:hAnsi="Arial" w:cs="Arial"/>
                <w:sz w:val="19"/>
                <w:szCs w:val="10"/>
              </w:rPr>
              <w:t>80/200/300</w:t>
            </w:r>
          </w:p>
        </w:tc>
        <w:tc>
          <w:tcPr>
            <w:tcW w:w="1280" w:type="dxa"/>
            <w:tcBorders>
              <w:top w:val="nil"/>
              <w:left w:val="nil"/>
              <w:bottom w:val="nil"/>
              <w:right w:val="nil"/>
            </w:tcBorders>
            <w:noWrap/>
            <w:tcMar>
              <w:top w:w="0" w:type="dxa"/>
              <w:left w:w="0" w:type="dxa"/>
              <w:bottom w:w="0" w:type="dxa"/>
              <w:right w:w="0" w:type="dxa"/>
            </w:tcMar>
            <w:vAlign w:val="center"/>
          </w:tcPr>
          <w:p w14:paraId="141E7BE7" w14:textId="77777777" w:rsidR="001944B6" w:rsidRDefault="00E24C56">
            <w:pPr>
              <w:keepLines/>
              <w:spacing w:line="180" w:lineRule="exact"/>
            </w:pPr>
            <w:r>
              <w:rPr>
                <w:rFonts w:ascii="Arial" w:eastAsia="Arial" w:hAnsi="Arial" w:cs="Arial"/>
                <w:sz w:val="19"/>
                <w:szCs w:val="10"/>
              </w:rPr>
              <w:t>&lt;20kg</w:t>
            </w:r>
          </w:p>
        </w:tc>
        <w:tc>
          <w:tcPr>
            <w:tcW w:w="990" w:type="dxa"/>
            <w:tcBorders>
              <w:top w:val="nil"/>
              <w:left w:val="nil"/>
              <w:bottom w:val="nil"/>
              <w:right w:val="nil"/>
            </w:tcBorders>
            <w:noWrap/>
            <w:tcMar>
              <w:top w:w="0" w:type="dxa"/>
              <w:left w:w="0" w:type="dxa"/>
              <w:bottom w:w="0" w:type="dxa"/>
              <w:right w:w="0" w:type="dxa"/>
            </w:tcMar>
            <w:vAlign w:val="center"/>
          </w:tcPr>
          <w:p w14:paraId="708415AC" w14:textId="77777777" w:rsidR="001944B6" w:rsidRDefault="00E24C56">
            <w:pPr>
              <w:keepLines/>
              <w:spacing w:line="180" w:lineRule="exact"/>
            </w:pPr>
            <w:r>
              <w:rPr>
                <w:rFonts w:ascii="Arial" w:eastAsia="Arial" w:hAnsi="Arial" w:cs="Arial"/>
                <w:sz w:val="19"/>
                <w:szCs w:val="10"/>
              </w:rPr>
              <w:t>center</w:t>
            </w:r>
          </w:p>
        </w:tc>
      </w:tr>
      <w:tr w:rsidR="001944B6" w14:paraId="3B18F0F4" w14:textId="77777777" w:rsidTr="003F7553">
        <w:trPr>
          <w:cantSplit/>
          <w:trHeight w:val="215"/>
          <w:jc w:val="center"/>
        </w:trPr>
        <w:tc>
          <w:tcPr>
            <w:tcW w:w="2240" w:type="dxa"/>
            <w:tcBorders>
              <w:top w:val="single" w:sz="4" w:space="0" w:color="000000"/>
              <w:left w:val="nil"/>
              <w:bottom w:val="nil"/>
              <w:right w:val="nil"/>
            </w:tcBorders>
            <w:noWrap/>
            <w:tcMar>
              <w:top w:w="0" w:type="dxa"/>
              <w:left w:w="0" w:type="dxa"/>
              <w:bottom w:w="0" w:type="dxa"/>
              <w:right w:w="0" w:type="dxa"/>
            </w:tcMar>
            <w:vAlign w:val="center"/>
          </w:tcPr>
          <w:p w14:paraId="3C3BE620" w14:textId="77777777" w:rsidR="001944B6" w:rsidRDefault="00E24C56">
            <w:pPr>
              <w:keepLines/>
              <w:spacing w:line="180" w:lineRule="exact"/>
            </w:pPr>
            <w:r>
              <w:rPr>
                <w:rFonts w:ascii="Arial" w:eastAsia="Arial" w:hAnsi="Arial" w:cs="Arial"/>
                <w:sz w:val="19"/>
                <w:szCs w:val="10"/>
              </w:rPr>
              <w:t>3 AD Control</w:t>
            </w:r>
          </w:p>
        </w:tc>
        <w:tc>
          <w:tcPr>
            <w:tcW w:w="400" w:type="dxa"/>
            <w:tcBorders>
              <w:top w:val="single" w:sz="4" w:space="0" w:color="000000"/>
              <w:left w:val="nil"/>
              <w:bottom w:val="nil"/>
              <w:right w:val="nil"/>
            </w:tcBorders>
            <w:noWrap/>
            <w:tcMar>
              <w:top w:w="0" w:type="dxa"/>
              <w:left w:w="0" w:type="dxa"/>
              <w:bottom w:w="0" w:type="dxa"/>
              <w:right w:w="0" w:type="dxa"/>
            </w:tcMar>
            <w:vAlign w:val="center"/>
          </w:tcPr>
          <w:p w14:paraId="60F81F28" w14:textId="77777777" w:rsidR="001944B6" w:rsidRDefault="001944B6">
            <w:pPr>
              <w:keepLines/>
              <w:spacing w:line="180" w:lineRule="exact"/>
            </w:pPr>
          </w:p>
        </w:tc>
        <w:tc>
          <w:tcPr>
            <w:tcW w:w="1900" w:type="dxa"/>
            <w:tcBorders>
              <w:top w:val="single" w:sz="4" w:space="0" w:color="000000"/>
              <w:left w:val="nil"/>
              <w:bottom w:val="nil"/>
              <w:right w:val="nil"/>
            </w:tcBorders>
            <w:noWrap/>
            <w:tcMar>
              <w:top w:w="0" w:type="dxa"/>
              <w:left w:w="0" w:type="dxa"/>
              <w:bottom w:w="0" w:type="dxa"/>
              <w:right w:w="0" w:type="dxa"/>
            </w:tcMar>
            <w:vAlign w:val="center"/>
          </w:tcPr>
          <w:p w14:paraId="29D030F4" w14:textId="77777777" w:rsidR="001944B6" w:rsidRDefault="00E24C56">
            <w:pPr>
              <w:keepLines/>
              <w:spacing w:line="180" w:lineRule="exact"/>
            </w:pPr>
            <w:r>
              <w:rPr>
                <w:rFonts w:ascii="Arial" w:eastAsia="Arial" w:hAnsi="Arial" w:cs="Arial"/>
                <w:w w:val="96"/>
                <w:sz w:val="19"/>
                <w:szCs w:val="10"/>
              </w:rPr>
              <w:t>autonomous execution</w:t>
            </w:r>
          </w:p>
        </w:tc>
        <w:tc>
          <w:tcPr>
            <w:tcW w:w="1530" w:type="dxa"/>
            <w:tcBorders>
              <w:top w:val="single" w:sz="4" w:space="0" w:color="000000"/>
              <w:left w:val="nil"/>
              <w:bottom w:val="nil"/>
              <w:right w:val="nil"/>
            </w:tcBorders>
            <w:noWrap/>
            <w:tcMar>
              <w:top w:w="0" w:type="dxa"/>
              <w:left w:w="0" w:type="dxa"/>
              <w:bottom w:w="0" w:type="dxa"/>
              <w:right w:w="0" w:type="dxa"/>
            </w:tcMar>
            <w:vAlign w:val="center"/>
          </w:tcPr>
          <w:p w14:paraId="32F2B7F0" w14:textId="77777777" w:rsidR="001944B6" w:rsidRDefault="00E24C56">
            <w:pPr>
              <w:keepLines/>
              <w:spacing w:line="180" w:lineRule="exact"/>
            </w:pPr>
            <w:r>
              <w:rPr>
                <w:rFonts w:ascii="Arial" w:eastAsia="Arial" w:hAnsi="Arial" w:cs="Arial"/>
                <w:sz w:val="19"/>
                <w:szCs w:val="10"/>
              </w:rPr>
              <w:t>-</w:t>
            </w:r>
          </w:p>
        </w:tc>
        <w:tc>
          <w:tcPr>
            <w:tcW w:w="1840" w:type="dxa"/>
            <w:tcBorders>
              <w:top w:val="single" w:sz="4" w:space="0" w:color="000000"/>
              <w:left w:val="nil"/>
              <w:bottom w:val="nil"/>
              <w:right w:val="nil"/>
            </w:tcBorders>
            <w:noWrap/>
            <w:tcMar>
              <w:top w:w="0" w:type="dxa"/>
              <w:left w:w="0" w:type="dxa"/>
              <w:bottom w:w="0" w:type="dxa"/>
              <w:right w:w="0" w:type="dxa"/>
            </w:tcMar>
            <w:vAlign w:val="center"/>
          </w:tcPr>
          <w:p w14:paraId="24874DFA" w14:textId="77777777" w:rsidR="001944B6" w:rsidRDefault="00E24C56">
            <w:pPr>
              <w:keepLines/>
              <w:spacing w:line="180" w:lineRule="exact"/>
            </w:pPr>
            <w:r>
              <w:rPr>
                <w:rFonts w:ascii="Arial" w:eastAsia="Arial" w:hAnsi="Arial" w:cs="Arial"/>
                <w:sz w:val="19"/>
                <w:szCs w:val="10"/>
              </w:rPr>
              <w:t>AD operation</w:t>
            </w:r>
          </w:p>
        </w:tc>
        <w:tc>
          <w:tcPr>
            <w:tcW w:w="1160" w:type="dxa"/>
            <w:tcBorders>
              <w:top w:val="single" w:sz="4" w:space="0" w:color="000000"/>
              <w:left w:val="nil"/>
              <w:bottom w:val="nil"/>
              <w:right w:val="nil"/>
            </w:tcBorders>
            <w:noWrap/>
            <w:tcMar>
              <w:top w:w="0" w:type="dxa"/>
              <w:left w:w="0" w:type="dxa"/>
              <w:bottom w:w="0" w:type="dxa"/>
              <w:right w:w="0" w:type="dxa"/>
            </w:tcMar>
            <w:vAlign w:val="center"/>
          </w:tcPr>
          <w:p w14:paraId="75C736D9" w14:textId="77777777" w:rsidR="001944B6" w:rsidRDefault="00E24C56">
            <w:pPr>
              <w:keepLines/>
              <w:spacing w:line="180" w:lineRule="exact"/>
            </w:pPr>
            <w:r>
              <w:rPr>
                <w:rFonts w:ascii="Arial" w:eastAsia="Arial" w:hAnsi="Arial" w:cs="Arial"/>
                <w:sz w:val="19"/>
                <w:szCs w:val="10"/>
              </w:rPr>
              <w:t>-</w:t>
            </w:r>
          </w:p>
        </w:tc>
        <w:tc>
          <w:tcPr>
            <w:tcW w:w="1280" w:type="dxa"/>
            <w:tcBorders>
              <w:top w:val="single" w:sz="4" w:space="0" w:color="000000"/>
              <w:left w:val="nil"/>
              <w:bottom w:val="nil"/>
              <w:right w:val="nil"/>
            </w:tcBorders>
            <w:noWrap/>
            <w:tcMar>
              <w:top w:w="0" w:type="dxa"/>
              <w:left w:w="0" w:type="dxa"/>
              <w:bottom w:w="0" w:type="dxa"/>
              <w:right w:w="0" w:type="dxa"/>
            </w:tcMar>
            <w:vAlign w:val="center"/>
          </w:tcPr>
          <w:p w14:paraId="76902A86" w14:textId="77777777" w:rsidR="001944B6" w:rsidRDefault="00E24C56">
            <w:pPr>
              <w:keepLines/>
              <w:spacing w:line="180" w:lineRule="exact"/>
            </w:pPr>
            <w:r>
              <w:rPr>
                <w:rFonts w:ascii="Arial" w:eastAsia="Arial" w:hAnsi="Arial" w:cs="Arial"/>
                <w:sz w:val="19"/>
                <w:szCs w:val="10"/>
              </w:rPr>
              <w:t>-</w:t>
            </w:r>
          </w:p>
        </w:tc>
        <w:tc>
          <w:tcPr>
            <w:tcW w:w="990" w:type="dxa"/>
            <w:tcBorders>
              <w:top w:val="single" w:sz="4" w:space="0" w:color="000000"/>
              <w:left w:val="nil"/>
              <w:bottom w:val="nil"/>
              <w:right w:val="nil"/>
            </w:tcBorders>
            <w:noWrap/>
            <w:tcMar>
              <w:top w:w="0" w:type="dxa"/>
              <w:left w:w="0" w:type="dxa"/>
              <w:bottom w:w="0" w:type="dxa"/>
              <w:right w:w="0" w:type="dxa"/>
            </w:tcMar>
            <w:vAlign w:val="center"/>
          </w:tcPr>
          <w:p w14:paraId="13BC5516" w14:textId="77777777" w:rsidR="001944B6" w:rsidRDefault="00E24C56">
            <w:pPr>
              <w:keepLines/>
              <w:spacing w:line="180" w:lineRule="exact"/>
            </w:pPr>
            <w:r>
              <w:rPr>
                <w:rFonts w:ascii="Arial" w:eastAsia="Arial" w:hAnsi="Arial" w:cs="Arial"/>
                <w:sz w:val="19"/>
                <w:szCs w:val="10"/>
              </w:rPr>
              <w:t>upper</w:t>
            </w:r>
          </w:p>
        </w:tc>
      </w:tr>
      <w:tr w:rsidR="001944B6" w14:paraId="5696E7DC"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46E090D0" w14:textId="77777777" w:rsidR="001944B6" w:rsidRDefault="00E24C56">
            <w:pPr>
              <w:keepLines/>
              <w:spacing w:line="180" w:lineRule="exact"/>
            </w:pPr>
            <w:r>
              <w:rPr>
                <w:rFonts w:ascii="Arial" w:eastAsia="Arial" w:hAnsi="Arial" w:cs="Arial"/>
                <w:sz w:val="19"/>
                <w:szCs w:val="10"/>
              </w:rPr>
              <w:t>AD computer</w:t>
            </w:r>
          </w:p>
        </w:tc>
        <w:tc>
          <w:tcPr>
            <w:tcW w:w="400" w:type="dxa"/>
            <w:tcBorders>
              <w:top w:val="nil"/>
              <w:left w:val="nil"/>
              <w:bottom w:val="nil"/>
              <w:right w:val="nil"/>
            </w:tcBorders>
            <w:noWrap/>
            <w:tcMar>
              <w:top w:w="0" w:type="dxa"/>
              <w:left w:w="0" w:type="dxa"/>
              <w:bottom w:w="0" w:type="dxa"/>
              <w:right w:w="0" w:type="dxa"/>
            </w:tcMar>
            <w:vAlign w:val="center"/>
          </w:tcPr>
          <w:p w14:paraId="3020630A"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65844A8D" w14:textId="77777777" w:rsidR="001944B6" w:rsidRDefault="00E24C56">
            <w:pPr>
              <w:keepLines/>
              <w:spacing w:line="180" w:lineRule="exact"/>
            </w:pPr>
            <w:r>
              <w:rPr>
                <w:rFonts w:ascii="Arial" w:eastAsia="Arial" w:hAnsi="Arial" w:cs="Arial"/>
                <w:sz w:val="19"/>
                <w:szCs w:val="10"/>
              </w:rPr>
              <w:t>prediction/planning</w:t>
            </w:r>
          </w:p>
        </w:tc>
        <w:tc>
          <w:tcPr>
            <w:tcW w:w="1530" w:type="dxa"/>
            <w:tcBorders>
              <w:top w:val="nil"/>
              <w:left w:val="nil"/>
              <w:bottom w:val="nil"/>
              <w:right w:val="nil"/>
            </w:tcBorders>
            <w:noWrap/>
            <w:tcMar>
              <w:top w:w="0" w:type="dxa"/>
              <w:left w:w="0" w:type="dxa"/>
              <w:bottom w:w="0" w:type="dxa"/>
              <w:right w:w="0" w:type="dxa"/>
            </w:tcMar>
            <w:vAlign w:val="center"/>
          </w:tcPr>
          <w:p w14:paraId="1F2CEDD9" w14:textId="77777777" w:rsidR="001944B6" w:rsidRDefault="00E24C56">
            <w:pPr>
              <w:keepLines/>
              <w:spacing w:line="180" w:lineRule="exact"/>
            </w:pPr>
            <w:r>
              <w:rPr>
                <w:rFonts w:ascii="Arial" w:eastAsia="Arial" w:hAnsi="Arial" w:cs="Arial"/>
                <w:sz w:val="19"/>
                <w:szCs w:val="10"/>
              </w:rPr>
              <w:t>latency≤100ms</w:t>
            </w:r>
          </w:p>
        </w:tc>
        <w:tc>
          <w:tcPr>
            <w:tcW w:w="1840" w:type="dxa"/>
            <w:tcBorders>
              <w:top w:val="nil"/>
              <w:left w:val="nil"/>
              <w:bottom w:val="nil"/>
              <w:right w:val="nil"/>
            </w:tcBorders>
            <w:noWrap/>
            <w:tcMar>
              <w:top w:w="0" w:type="dxa"/>
              <w:left w:w="0" w:type="dxa"/>
              <w:bottom w:w="0" w:type="dxa"/>
              <w:right w:w="0" w:type="dxa"/>
            </w:tcMar>
            <w:vAlign w:val="center"/>
          </w:tcPr>
          <w:p w14:paraId="19AD6385" w14:textId="77777777" w:rsidR="001944B6" w:rsidRDefault="00E24C56">
            <w:pPr>
              <w:keepLines/>
              <w:spacing w:line="180" w:lineRule="exact"/>
            </w:pPr>
            <w:r>
              <w:rPr>
                <w:rFonts w:ascii="Arial" w:eastAsia="Arial" w:hAnsi="Arial" w:cs="Arial"/>
                <w:sz w:val="19"/>
                <w:szCs w:val="10"/>
              </w:rPr>
              <w:t>control target</w:t>
            </w:r>
          </w:p>
        </w:tc>
        <w:tc>
          <w:tcPr>
            <w:tcW w:w="1160" w:type="dxa"/>
            <w:tcBorders>
              <w:top w:val="nil"/>
              <w:left w:val="nil"/>
              <w:bottom w:val="nil"/>
              <w:right w:val="nil"/>
            </w:tcBorders>
            <w:noWrap/>
            <w:tcMar>
              <w:top w:w="0" w:type="dxa"/>
              <w:left w:w="0" w:type="dxa"/>
              <w:bottom w:w="0" w:type="dxa"/>
              <w:right w:w="0" w:type="dxa"/>
            </w:tcMar>
            <w:vAlign w:val="center"/>
          </w:tcPr>
          <w:p w14:paraId="2BCF95F2" w14:textId="77777777" w:rsidR="001944B6" w:rsidRDefault="00E24C56">
            <w:pPr>
              <w:keepLines/>
              <w:spacing w:line="180" w:lineRule="exact"/>
            </w:pPr>
            <w:r>
              <w:rPr>
                <w:rFonts w:ascii="Arial" w:eastAsia="Arial" w:hAnsi="Arial" w:cs="Arial"/>
                <w:sz w:val="19"/>
                <w:szCs w:val="10"/>
              </w:rPr>
              <w:t>120/400/500</w:t>
            </w:r>
          </w:p>
        </w:tc>
        <w:tc>
          <w:tcPr>
            <w:tcW w:w="1280" w:type="dxa"/>
            <w:tcBorders>
              <w:top w:val="nil"/>
              <w:left w:val="nil"/>
              <w:bottom w:val="nil"/>
              <w:right w:val="nil"/>
            </w:tcBorders>
            <w:noWrap/>
            <w:tcMar>
              <w:top w:w="0" w:type="dxa"/>
              <w:left w:w="0" w:type="dxa"/>
              <w:bottom w:w="0" w:type="dxa"/>
              <w:right w:w="0" w:type="dxa"/>
            </w:tcMar>
            <w:vAlign w:val="center"/>
          </w:tcPr>
          <w:p w14:paraId="55B83A55" w14:textId="77777777" w:rsidR="001944B6" w:rsidRDefault="00E24C56">
            <w:pPr>
              <w:keepLines/>
              <w:spacing w:line="180" w:lineRule="exact"/>
            </w:pPr>
            <w:r>
              <w:rPr>
                <w:rFonts w:ascii="Arial" w:eastAsia="Arial" w:hAnsi="Arial" w:cs="Arial"/>
                <w:sz w:val="19"/>
                <w:szCs w:val="10"/>
              </w:rPr>
              <w:t>40–80kg</w:t>
            </w:r>
          </w:p>
        </w:tc>
        <w:tc>
          <w:tcPr>
            <w:tcW w:w="990" w:type="dxa"/>
            <w:tcBorders>
              <w:top w:val="nil"/>
              <w:left w:val="nil"/>
              <w:bottom w:val="nil"/>
              <w:right w:val="nil"/>
            </w:tcBorders>
            <w:noWrap/>
            <w:tcMar>
              <w:top w:w="0" w:type="dxa"/>
              <w:left w:w="0" w:type="dxa"/>
              <w:bottom w:w="0" w:type="dxa"/>
              <w:right w:w="0" w:type="dxa"/>
            </w:tcMar>
            <w:vAlign w:val="center"/>
          </w:tcPr>
          <w:p w14:paraId="17A2AB6B" w14:textId="77777777" w:rsidR="001944B6" w:rsidRDefault="00E24C56">
            <w:pPr>
              <w:keepLines/>
              <w:spacing w:line="180" w:lineRule="exact"/>
            </w:pPr>
            <w:r>
              <w:rPr>
                <w:rFonts w:ascii="Arial" w:eastAsia="Arial" w:hAnsi="Arial" w:cs="Arial"/>
                <w:sz w:val="19"/>
                <w:szCs w:val="10"/>
              </w:rPr>
              <w:t>upper</w:t>
            </w:r>
          </w:p>
        </w:tc>
      </w:tr>
      <w:tr w:rsidR="001944B6" w14:paraId="2CF9AA87"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7649C167" w14:textId="77777777" w:rsidR="001944B6" w:rsidRDefault="00E24C56">
            <w:pPr>
              <w:keepLines/>
              <w:spacing w:line="180" w:lineRule="exact"/>
            </w:pPr>
            <w:r>
              <w:rPr>
                <w:rFonts w:ascii="Arial" w:eastAsia="Arial" w:hAnsi="Arial" w:cs="Arial"/>
                <w:sz w:val="19"/>
                <w:szCs w:val="10"/>
              </w:rPr>
              <w:t>Sensor suite</w:t>
            </w:r>
          </w:p>
        </w:tc>
        <w:tc>
          <w:tcPr>
            <w:tcW w:w="400" w:type="dxa"/>
            <w:tcBorders>
              <w:top w:val="nil"/>
              <w:left w:val="nil"/>
              <w:bottom w:val="nil"/>
              <w:right w:val="nil"/>
            </w:tcBorders>
            <w:noWrap/>
            <w:tcMar>
              <w:top w:w="0" w:type="dxa"/>
              <w:left w:w="0" w:type="dxa"/>
              <w:bottom w:w="0" w:type="dxa"/>
              <w:right w:w="0" w:type="dxa"/>
            </w:tcMar>
            <w:vAlign w:val="center"/>
          </w:tcPr>
          <w:p w14:paraId="068D8E7F"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7FA05E32" w14:textId="77777777" w:rsidR="001944B6" w:rsidRDefault="00E24C56">
            <w:pPr>
              <w:keepLines/>
              <w:spacing w:line="180" w:lineRule="exact"/>
            </w:pPr>
            <w:r>
              <w:rPr>
                <w:rFonts w:ascii="Arial" w:eastAsia="Arial" w:hAnsi="Arial" w:cs="Arial"/>
                <w:sz w:val="19"/>
                <w:szCs w:val="10"/>
              </w:rPr>
              <w:t>LiDAR/camera/radar</w:t>
            </w:r>
          </w:p>
        </w:tc>
        <w:tc>
          <w:tcPr>
            <w:tcW w:w="1530" w:type="dxa"/>
            <w:tcBorders>
              <w:top w:val="nil"/>
              <w:left w:val="nil"/>
              <w:bottom w:val="nil"/>
              <w:right w:val="nil"/>
            </w:tcBorders>
            <w:noWrap/>
            <w:tcMar>
              <w:top w:w="0" w:type="dxa"/>
              <w:left w:w="0" w:type="dxa"/>
              <w:bottom w:w="0" w:type="dxa"/>
              <w:right w:w="0" w:type="dxa"/>
            </w:tcMar>
            <w:vAlign w:val="center"/>
          </w:tcPr>
          <w:p w14:paraId="464AAFFB"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3A4E07C7" w14:textId="77777777" w:rsidR="001944B6" w:rsidRDefault="00E24C56">
            <w:pPr>
              <w:keepLines/>
              <w:spacing w:line="180" w:lineRule="exact"/>
            </w:pPr>
            <w:r>
              <w:rPr>
                <w:rFonts w:ascii="Arial" w:eastAsia="Arial" w:hAnsi="Arial" w:cs="Arial"/>
                <w:sz w:val="19"/>
                <w:szCs w:val="10"/>
              </w:rPr>
              <w:t>360° sensing</w:t>
            </w:r>
          </w:p>
        </w:tc>
        <w:tc>
          <w:tcPr>
            <w:tcW w:w="1160" w:type="dxa"/>
            <w:tcBorders>
              <w:top w:val="nil"/>
              <w:left w:val="nil"/>
              <w:bottom w:val="nil"/>
              <w:right w:val="nil"/>
            </w:tcBorders>
            <w:noWrap/>
            <w:tcMar>
              <w:top w:w="0" w:type="dxa"/>
              <w:left w:w="0" w:type="dxa"/>
              <w:bottom w:w="0" w:type="dxa"/>
              <w:right w:w="0" w:type="dxa"/>
            </w:tcMar>
            <w:vAlign w:val="center"/>
          </w:tcPr>
          <w:p w14:paraId="5E8D1DBB" w14:textId="77777777" w:rsidR="001944B6" w:rsidRDefault="00E24C56">
            <w:pPr>
              <w:keepLines/>
              <w:spacing w:line="180" w:lineRule="exact"/>
            </w:pPr>
            <w:r>
              <w:rPr>
                <w:rFonts w:ascii="Arial" w:eastAsia="Arial" w:hAnsi="Arial" w:cs="Arial"/>
                <w:sz w:val="19"/>
                <w:szCs w:val="10"/>
              </w:rPr>
              <w:t>120/500/800</w:t>
            </w:r>
          </w:p>
        </w:tc>
        <w:tc>
          <w:tcPr>
            <w:tcW w:w="1280" w:type="dxa"/>
            <w:tcBorders>
              <w:top w:val="nil"/>
              <w:left w:val="nil"/>
              <w:bottom w:val="nil"/>
              <w:right w:val="nil"/>
            </w:tcBorders>
            <w:noWrap/>
            <w:tcMar>
              <w:top w:w="0" w:type="dxa"/>
              <w:left w:w="0" w:type="dxa"/>
              <w:bottom w:w="0" w:type="dxa"/>
              <w:right w:w="0" w:type="dxa"/>
            </w:tcMar>
            <w:vAlign w:val="center"/>
          </w:tcPr>
          <w:p w14:paraId="66BA70DD" w14:textId="77777777" w:rsidR="001944B6" w:rsidRDefault="00E24C56">
            <w:pPr>
              <w:keepLines/>
              <w:spacing w:line="180" w:lineRule="exact"/>
            </w:pPr>
            <w:r>
              <w:rPr>
                <w:rFonts w:ascii="Arial" w:eastAsia="Arial" w:hAnsi="Arial" w:cs="Arial"/>
                <w:sz w:val="19"/>
                <w:szCs w:val="10"/>
              </w:rPr>
              <w:t>40–80kg</w:t>
            </w:r>
          </w:p>
        </w:tc>
        <w:tc>
          <w:tcPr>
            <w:tcW w:w="990" w:type="dxa"/>
            <w:tcBorders>
              <w:top w:val="nil"/>
              <w:left w:val="nil"/>
              <w:bottom w:val="nil"/>
              <w:right w:val="nil"/>
            </w:tcBorders>
            <w:noWrap/>
            <w:tcMar>
              <w:top w:w="0" w:type="dxa"/>
              <w:left w:w="0" w:type="dxa"/>
              <w:bottom w:w="0" w:type="dxa"/>
              <w:right w:w="0" w:type="dxa"/>
            </w:tcMar>
            <w:vAlign w:val="center"/>
          </w:tcPr>
          <w:p w14:paraId="1988B7A3" w14:textId="77777777" w:rsidR="001944B6" w:rsidRDefault="00E24C56">
            <w:pPr>
              <w:keepLines/>
              <w:spacing w:line="180" w:lineRule="exact"/>
            </w:pPr>
            <w:r>
              <w:rPr>
                <w:rFonts w:ascii="Arial" w:eastAsia="Arial" w:hAnsi="Arial" w:cs="Arial"/>
                <w:sz w:val="19"/>
                <w:szCs w:val="10"/>
              </w:rPr>
              <w:t>upper</w:t>
            </w:r>
          </w:p>
        </w:tc>
      </w:tr>
      <w:tr w:rsidR="001944B6" w14:paraId="37E994EB" w14:textId="77777777" w:rsidTr="003F7553">
        <w:trPr>
          <w:cantSplit/>
          <w:trHeight w:val="228"/>
          <w:jc w:val="center"/>
        </w:trPr>
        <w:tc>
          <w:tcPr>
            <w:tcW w:w="2240" w:type="dxa"/>
            <w:tcBorders>
              <w:top w:val="nil"/>
              <w:left w:val="nil"/>
              <w:bottom w:val="nil"/>
              <w:right w:val="nil"/>
            </w:tcBorders>
            <w:noWrap/>
            <w:tcMar>
              <w:top w:w="0" w:type="dxa"/>
              <w:left w:w="0" w:type="dxa"/>
              <w:bottom w:w="0" w:type="dxa"/>
              <w:right w:w="0" w:type="dxa"/>
            </w:tcMar>
            <w:vAlign w:val="center"/>
          </w:tcPr>
          <w:p w14:paraId="010FCD5F" w14:textId="77777777" w:rsidR="001944B6" w:rsidRDefault="00E24C56">
            <w:pPr>
              <w:keepLines/>
              <w:spacing w:line="180" w:lineRule="exact"/>
            </w:pPr>
            <w:r>
              <w:rPr>
                <w:rFonts w:ascii="Arial" w:eastAsia="Arial" w:hAnsi="Arial" w:cs="Arial"/>
                <w:sz w:val="19"/>
                <w:szCs w:val="10"/>
              </w:rPr>
              <w:t>Fusion/localization</w:t>
            </w:r>
          </w:p>
        </w:tc>
        <w:tc>
          <w:tcPr>
            <w:tcW w:w="400" w:type="dxa"/>
            <w:tcBorders>
              <w:top w:val="nil"/>
              <w:left w:val="nil"/>
              <w:bottom w:val="nil"/>
              <w:right w:val="nil"/>
            </w:tcBorders>
            <w:noWrap/>
            <w:tcMar>
              <w:top w:w="0" w:type="dxa"/>
              <w:left w:w="0" w:type="dxa"/>
              <w:bottom w:w="0" w:type="dxa"/>
              <w:right w:w="0" w:type="dxa"/>
            </w:tcMar>
            <w:vAlign w:val="center"/>
          </w:tcPr>
          <w:p w14:paraId="56465E32"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64989634" w14:textId="77777777" w:rsidR="001944B6" w:rsidRDefault="00E24C56">
            <w:pPr>
              <w:keepLines/>
              <w:spacing w:line="180" w:lineRule="exact"/>
            </w:pPr>
            <w:r>
              <w:rPr>
                <w:rFonts w:ascii="Arial" w:eastAsia="Arial" w:hAnsi="Arial" w:cs="Arial"/>
                <w:sz w:val="19"/>
                <w:szCs w:val="10"/>
              </w:rPr>
              <w:t>map+IMU+GNSS</w:t>
            </w:r>
          </w:p>
        </w:tc>
        <w:tc>
          <w:tcPr>
            <w:tcW w:w="1530" w:type="dxa"/>
            <w:tcBorders>
              <w:top w:val="nil"/>
              <w:left w:val="nil"/>
              <w:bottom w:val="nil"/>
              <w:right w:val="nil"/>
            </w:tcBorders>
            <w:noWrap/>
            <w:tcMar>
              <w:top w:w="0" w:type="dxa"/>
              <w:left w:w="0" w:type="dxa"/>
              <w:bottom w:w="0" w:type="dxa"/>
              <w:right w:w="0" w:type="dxa"/>
            </w:tcMar>
            <w:vAlign w:val="center"/>
          </w:tcPr>
          <w:p w14:paraId="4CC73FBA"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12E49F8F" w14:textId="77777777" w:rsidR="001944B6" w:rsidRDefault="00E24C56">
            <w:pPr>
              <w:keepLines/>
              <w:spacing w:line="180" w:lineRule="exact"/>
            </w:pPr>
            <w:r>
              <w:rPr>
                <w:rFonts w:ascii="Arial" w:eastAsia="Arial" w:hAnsi="Arial" w:cs="Arial"/>
                <w:sz w:val="19"/>
                <w:szCs w:val="10"/>
              </w:rPr>
              <w:t>position control</w:t>
            </w:r>
          </w:p>
        </w:tc>
        <w:tc>
          <w:tcPr>
            <w:tcW w:w="1160" w:type="dxa"/>
            <w:tcBorders>
              <w:top w:val="nil"/>
              <w:left w:val="nil"/>
              <w:bottom w:val="nil"/>
              <w:right w:val="nil"/>
            </w:tcBorders>
            <w:noWrap/>
            <w:tcMar>
              <w:top w:w="0" w:type="dxa"/>
              <w:left w:w="0" w:type="dxa"/>
              <w:bottom w:w="0" w:type="dxa"/>
              <w:right w:w="0" w:type="dxa"/>
            </w:tcMar>
            <w:vAlign w:val="center"/>
          </w:tcPr>
          <w:p w14:paraId="67C9F462" w14:textId="77777777" w:rsidR="001944B6" w:rsidRDefault="00E24C56">
            <w:pPr>
              <w:keepLines/>
              <w:spacing w:line="180" w:lineRule="exact"/>
            </w:pPr>
            <w:r>
              <w:rPr>
                <w:rFonts w:ascii="Arial" w:eastAsia="Arial" w:hAnsi="Arial" w:cs="Arial"/>
                <w:sz w:val="19"/>
                <w:szCs w:val="10"/>
              </w:rPr>
              <w:t>80/300/400</w:t>
            </w:r>
          </w:p>
        </w:tc>
        <w:tc>
          <w:tcPr>
            <w:tcW w:w="1280" w:type="dxa"/>
            <w:tcBorders>
              <w:top w:val="nil"/>
              <w:left w:val="nil"/>
              <w:bottom w:val="nil"/>
              <w:right w:val="nil"/>
            </w:tcBorders>
            <w:noWrap/>
            <w:tcMar>
              <w:top w:w="0" w:type="dxa"/>
              <w:left w:w="0" w:type="dxa"/>
              <w:bottom w:w="0" w:type="dxa"/>
              <w:right w:w="0" w:type="dxa"/>
            </w:tcMar>
            <w:vAlign w:val="center"/>
          </w:tcPr>
          <w:p w14:paraId="49B13FB9" w14:textId="77777777" w:rsidR="001944B6" w:rsidRDefault="00E24C56">
            <w:pPr>
              <w:keepLines/>
              <w:spacing w:line="180" w:lineRule="exact"/>
            </w:pPr>
            <w:r>
              <w:rPr>
                <w:rFonts w:ascii="Arial" w:eastAsia="Arial" w:hAnsi="Arial" w:cs="Arial"/>
                <w:sz w:val="19"/>
                <w:szCs w:val="10"/>
              </w:rPr>
              <w:t>&lt;30kg</w:t>
            </w:r>
          </w:p>
        </w:tc>
        <w:tc>
          <w:tcPr>
            <w:tcW w:w="990" w:type="dxa"/>
            <w:tcBorders>
              <w:top w:val="nil"/>
              <w:left w:val="nil"/>
              <w:bottom w:val="nil"/>
              <w:right w:val="nil"/>
            </w:tcBorders>
            <w:noWrap/>
            <w:tcMar>
              <w:top w:w="0" w:type="dxa"/>
              <w:left w:w="0" w:type="dxa"/>
              <w:bottom w:w="0" w:type="dxa"/>
              <w:right w:w="0" w:type="dxa"/>
            </w:tcMar>
            <w:vAlign w:val="center"/>
          </w:tcPr>
          <w:p w14:paraId="2FE67A2B" w14:textId="77777777" w:rsidR="001944B6" w:rsidRDefault="00E24C56">
            <w:pPr>
              <w:keepLines/>
              <w:spacing w:line="180" w:lineRule="exact"/>
            </w:pPr>
            <w:r>
              <w:rPr>
                <w:rFonts w:ascii="Arial" w:eastAsia="Arial" w:hAnsi="Arial" w:cs="Arial"/>
                <w:sz w:val="19"/>
                <w:szCs w:val="10"/>
              </w:rPr>
              <w:t>upper</w:t>
            </w:r>
          </w:p>
        </w:tc>
      </w:tr>
      <w:tr w:rsidR="001944B6" w14:paraId="49A882DB"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1702D849" w14:textId="77777777" w:rsidR="001944B6" w:rsidRDefault="00E24C56">
            <w:pPr>
              <w:keepLines/>
              <w:spacing w:line="180" w:lineRule="exact"/>
            </w:pPr>
            <w:r>
              <w:rPr>
                <w:rFonts w:ascii="Arial" w:eastAsia="Arial" w:hAnsi="Arial" w:cs="Arial"/>
                <w:sz w:val="19"/>
                <w:szCs w:val="10"/>
              </w:rPr>
              <w:t>ODD/DDT monitor</w:t>
            </w:r>
          </w:p>
        </w:tc>
        <w:tc>
          <w:tcPr>
            <w:tcW w:w="400" w:type="dxa"/>
            <w:tcBorders>
              <w:top w:val="nil"/>
              <w:left w:val="nil"/>
              <w:bottom w:val="nil"/>
              <w:right w:val="nil"/>
            </w:tcBorders>
            <w:noWrap/>
            <w:tcMar>
              <w:top w:w="0" w:type="dxa"/>
              <w:left w:w="0" w:type="dxa"/>
              <w:bottom w:w="0" w:type="dxa"/>
              <w:right w:w="0" w:type="dxa"/>
            </w:tcMar>
            <w:vAlign w:val="center"/>
          </w:tcPr>
          <w:p w14:paraId="633024FC"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4907C7CA" w14:textId="77777777" w:rsidR="001944B6" w:rsidRDefault="00E24C56">
            <w:pPr>
              <w:keepLines/>
              <w:spacing w:line="180" w:lineRule="exact"/>
            </w:pPr>
            <w:r>
              <w:rPr>
                <w:rFonts w:ascii="Arial" w:eastAsia="Arial" w:hAnsi="Arial" w:cs="Arial"/>
                <w:w w:val="77"/>
                <w:sz w:val="19"/>
                <w:szCs w:val="10"/>
              </w:rPr>
              <w:t>state-dependent safety gate</w:t>
            </w:r>
          </w:p>
        </w:tc>
        <w:tc>
          <w:tcPr>
            <w:tcW w:w="1530" w:type="dxa"/>
            <w:tcBorders>
              <w:top w:val="nil"/>
              <w:left w:val="nil"/>
              <w:bottom w:val="nil"/>
              <w:right w:val="nil"/>
            </w:tcBorders>
            <w:noWrap/>
            <w:tcMar>
              <w:top w:w="0" w:type="dxa"/>
              <w:left w:w="0" w:type="dxa"/>
              <w:bottom w:w="0" w:type="dxa"/>
              <w:right w:w="0" w:type="dxa"/>
            </w:tcMar>
            <w:vAlign w:val="center"/>
          </w:tcPr>
          <w:p w14:paraId="4A886DF8" w14:textId="77777777" w:rsidR="001944B6" w:rsidRDefault="00E24C56">
            <w:pPr>
              <w:keepLines/>
              <w:spacing w:line="180" w:lineRule="exact"/>
            </w:pPr>
            <w:r>
              <w:rPr>
                <w:rFonts w:ascii="Arial" w:eastAsia="Arial" w:hAnsi="Arial" w:cs="Arial"/>
                <w:sz w:val="19"/>
                <w:szCs w:val="10"/>
              </w:rPr>
              <w:t>condition class</w:t>
            </w:r>
          </w:p>
        </w:tc>
        <w:tc>
          <w:tcPr>
            <w:tcW w:w="1840" w:type="dxa"/>
            <w:tcBorders>
              <w:top w:val="nil"/>
              <w:left w:val="nil"/>
              <w:bottom w:val="nil"/>
              <w:right w:val="nil"/>
            </w:tcBorders>
            <w:noWrap/>
            <w:tcMar>
              <w:top w:w="0" w:type="dxa"/>
              <w:left w:w="0" w:type="dxa"/>
              <w:bottom w:w="0" w:type="dxa"/>
              <w:right w:w="0" w:type="dxa"/>
            </w:tcMar>
            <w:vAlign w:val="center"/>
          </w:tcPr>
          <w:p w14:paraId="6EEF97E9" w14:textId="77777777" w:rsidR="001944B6" w:rsidRDefault="00E24C56">
            <w:pPr>
              <w:keepLines/>
              <w:spacing w:line="180" w:lineRule="exact"/>
            </w:pPr>
            <w:r>
              <w:rPr>
                <w:rFonts w:ascii="Arial" w:eastAsia="Arial" w:hAnsi="Arial" w:cs="Arial"/>
                <w:w w:val="69"/>
                <w:sz w:val="19"/>
                <w:szCs w:val="10"/>
              </w:rPr>
              <w:t>HOLD / restrict / MRM / STOP</w:t>
            </w:r>
          </w:p>
        </w:tc>
        <w:tc>
          <w:tcPr>
            <w:tcW w:w="1160" w:type="dxa"/>
            <w:tcBorders>
              <w:top w:val="nil"/>
              <w:left w:val="nil"/>
              <w:bottom w:val="nil"/>
              <w:right w:val="nil"/>
            </w:tcBorders>
            <w:noWrap/>
            <w:tcMar>
              <w:top w:w="0" w:type="dxa"/>
              <w:left w:w="0" w:type="dxa"/>
              <w:bottom w:w="0" w:type="dxa"/>
              <w:right w:w="0" w:type="dxa"/>
            </w:tcMar>
            <w:vAlign w:val="center"/>
          </w:tcPr>
          <w:p w14:paraId="78A3B728" w14:textId="77777777" w:rsidR="001944B6" w:rsidRDefault="00E24C56">
            <w:pPr>
              <w:keepLines/>
              <w:spacing w:line="180" w:lineRule="exact"/>
            </w:pPr>
            <w:r>
              <w:rPr>
                <w:rFonts w:ascii="Arial" w:eastAsia="Arial" w:hAnsi="Arial" w:cs="Arial"/>
                <w:sz w:val="19"/>
                <w:szCs w:val="10"/>
              </w:rPr>
              <w:t>80/250/300</w:t>
            </w:r>
          </w:p>
        </w:tc>
        <w:tc>
          <w:tcPr>
            <w:tcW w:w="1280" w:type="dxa"/>
            <w:tcBorders>
              <w:top w:val="nil"/>
              <w:left w:val="nil"/>
              <w:bottom w:val="nil"/>
              <w:right w:val="nil"/>
            </w:tcBorders>
            <w:noWrap/>
            <w:tcMar>
              <w:top w:w="0" w:type="dxa"/>
              <w:left w:w="0" w:type="dxa"/>
              <w:bottom w:w="0" w:type="dxa"/>
              <w:right w:w="0" w:type="dxa"/>
            </w:tcMar>
            <w:vAlign w:val="center"/>
          </w:tcPr>
          <w:p w14:paraId="3BB680ED" w14:textId="77777777" w:rsidR="001944B6" w:rsidRDefault="00E24C56">
            <w:pPr>
              <w:keepLines/>
              <w:spacing w:line="180" w:lineRule="exact"/>
            </w:pPr>
            <w:r>
              <w:rPr>
                <w:rFonts w:ascii="Arial" w:eastAsia="Arial" w:hAnsi="Arial" w:cs="Arial"/>
                <w:sz w:val="19"/>
                <w:szCs w:val="10"/>
              </w:rPr>
              <w:t>&lt;20kg</w:t>
            </w:r>
          </w:p>
        </w:tc>
        <w:tc>
          <w:tcPr>
            <w:tcW w:w="990" w:type="dxa"/>
            <w:tcBorders>
              <w:top w:val="nil"/>
              <w:left w:val="nil"/>
              <w:bottom w:val="nil"/>
              <w:right w:val="nil"/>
            </w:tcBorders>
            <w:noWrap/>
            <w:tcMar>
              <w:top w:w="0" w:type="dxa"/>
              <w:left w:w="0" w:type="dxa"/>
              <w:bottom w:w="0" w:type="dxa"/>
              <w:right w:w="0" w:type="dxa"/>
            </w:tcMar>
            <w:vAlign w:val="center"/>
          </w:tcPr>
          <w:p w14:paraId="637CE6A0" w14:textId="77777777" w:rsidR="001944B6" w:rsidRDefault="00E24C56">
            <w:pPr>
              <w:keepLines/>
              <w:spacing w:line="180" w:lineRule="exact"/>
            </w:pPr>
            <w:r>
              <w:rPr>
                <w:rFonts w:ascii="Arial" w:eastAsia="Arial" w:hAnsi="Arial" w:cs="Arial"/>
                <w:sz w:val="19"/>
                <w:szCs w:val="10"/>
              </w:rPr>
              <w:t>center</w:t>
            </w:r>
          </w:p>
        </w:tc>
      </w:tr>
      <w:tr w:rsidR="001944B6" w14:paraId="43EDDDB4"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60B0F9A0" w14:textId="77777777" w:rsidR="001944B6" w:rsidRDefault="00E24C56">
            <w:pPr>
              <w:keepLines/>
              <w:spacing w:line="180" w:lineRule="exact"/>
            </w:pPr>
            <w:r>
              <w:rPr>
                <w:rFonts w:ascii="Arial" w:eastAsia="Arial" w:hAnsi="Arial" w:cs="Arial"/>
                <w:sz w:val="19"/>
                <w:szCs w:val="10"/>
              </w:rPr>
              <w:t>Dispatch/routing ECU</w:t>
            </w:r>
          </w:p>
        </w:tc>
        <w:tc>
          <w:tcPr>
            <w:tcW w:w="400" w:type="dxa"/>
            <w:tcBorders>
              <w:top w:val="nil"/>
              <w:left w:val="nil"/>
              <w:bottom w:val="nil"/>
              <w:right w:val="nil"/>
            </w:tcBorders>
            <w:noWrap/>
            <w:tcMar>
              <w:top w:w="0" w:type="dxa"/>
              <w:left w:w="0" w:type="dxa"/>
              <w:bottom w:w="0" w:type="dxa"/>
              <w:right w:w="0" w:type="dxa"/>
            </w:tcMar>
            <w:vAlign w:val="center"/>
          </w:tcPr>
          <w:p w14:paraId="006568D0"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4D72A670" w14:textId="77777777" w:rsidR="001944B6" w:rsidRDefault="00E24C56">
            <w:pPr>
              <w:keepLines/>
              <w:spacing w:line="180" w:lineRule="exact"/>
            </w:pPr>
            <w:r>
              <w:rPr>
                <w:rFonts w:ascii="Arial" w:eastAsia="Arial" w:hAnsi="Arial" w:cs="Arial"/>
                <w:sz w:val="19"/>
                <w:szCs w:val="10"/>
              </w:rPr>
              <w:t>trip execution</w:t>
            </w:r>
          </w:p>
        </w:tc>
        <w:tc>
          <w:tcPr>
            <w:tcW w:w="1530" w:type="dxa"/>
            <w:tcBorders>
              <w:top w:val="nil"/>
              <w:left w:val="nil"/>
              <w:bottom w:val="nil"/>
              <w:right w:val="nil"/>
            </w:tcBorders>
            <w:noWrap/>
            <w:tcMar>
              <w:top w:w="0" w:type="dxa"/>
              <w:left w:w="0" w:type="dxa"/>
              <w:bottom w:w="0" w:type="dxa"/>
              <w:right w:w="0" w:type="dxa"/>
            </w:tcMar>
            <w:vAlign w:val="center"/>
          </w:tcPr>
          <w:p w14:paraId="4267FD57"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2A6ED4FD" w14:textId="77777777" w:rsidR="001944B6" w:rsidRDefault="00E24C56">
            <w:pPr>
              <w:keepLines/>
              <w:spacing w:line="180" w:lineRule="exact"/>
            </w:pPr>
            <w:r>
              <w:rPr>
                <w:rFonts w:ascii="Arial" w:eastAsia="Arial" w:hAnsi="Arial" w:cs="Arial"/>
                <w:sz w:val="19"/>
                <w:szCs w:val="10"/>
              </w:rPr>
              <w:t>fleet control</w:t>
            </w:r>
          </w:p>
        </w:tc>
        <w:tc>
          <w:tcPr>
            <w:tcW w:w="1160" w:type="dxa"/>
            <w:tcBorders>
              <w:top w:val="nil"/>
              <w:left w:val="nil"/>
              <w:bottom w:val="nil"/>
              <w:right w:val="nil"/>
            </w:tcBorders>
            <w:noWrap/>
            <w:tcMar>
              <w:top w:w="0" w:type="dxa"/>
              <w:left w:w="0" w:type="dxa"/>
              <w:bottom w:w="0" w:type="dxa"/>
              <w:right w:w="0" w:type="dxa"/>
            </w:tcMar>
            <w:vAlign w:val="center"/>
          </w:tcPr>
          <w:p w14:paraId="78EDB457" w14:textId="77777777" w:rsidR="001944B6" w:rsidRDefault="00E24C56">
            <w:pPr>
              <w:keepLines/>
              <w:spacing w:line="180" w:lineRule="exact"/>
            </w:pPr>
            <w:r>
              <w:rPr>
                <w:rFonts w:ascii="Arial" w:eastAsia="Arial" w:hAnsi="Arial" w:cs="Arial"/>
                <w:sz w:val="19"/>
                <w:szCs w:val="10"/>
              </w:rPr>
              <w:t>100/300/400</w:t>
            </w:r>
          </w:p>
        </w:tc>
        <w:tc>
          <w:tcPr>
            <w:tcW w:w="1280" w:type="dxa"/>
            <w:tcBorders>
              <w:top w:val="nil"/>
              <w:left w:val="nil"/>
              <w:bottom w:val="nil"/>
              <w:right w:val="nil"/>
            </w:tcBorders>
            <w:noWrap/>
            <w:tcMar>
              <w:top w:w="0" w:type="dxa"/>
              <w:left w:w="0" w:type="dxa"/>
              <w:bottom w:w="0" w:type="dxa"/>
              <w:right w:w="0" w:type="dxa"/>
            </w:tcMar>
            <w:vAlign w:val="center"/>
          </w:tcPr>
          <w:p w14:paraId="522C63EB" w14:textId="77777777" w:rsidR="001944B6" w:rsidRDefault="00E24C56">
            <w:pPr>
              <w:keepLines/>
              <w:spacing w:line="180" w:lineRule="exact"/>
            </w:pPr>
            <w:r>
              <w:rPr>
                <w:rFonts w:ascii="Arial" w:eastAsia="Arial" w:hAnsi="Arial" w:cs="Arial"/>
                <w:sz w:val="19"/>
                <w:szCs w:val="10"/>
              </w:rPr>
              <w:t>20–40kg</w:t>
            </w:r>
          </w:p>
        </w:tc>
        <w:tc>
          <w:tcPr>
            <w:tcW w:w="990" w:type="dxa"/>
            <w:tcBorders>
              <w:top w:val="nil"/>
              <w:left w:val="nil"/>
              <w:bottom w:val="nil"/>
              <w:right w:val="nil"/>
            </w:tcBorders>
            <w:noWrap/>
            <w:tcMar>
              <w:top w:w="0" w:type="dxa"/>
              <w:left w:w="0" w:type="dxa"/>
              <w:bottom w:w="0" w:type="dxa"/>
              <w:right w:w="0" w:type="dxa"/>
            </w:tcMar>
            <w:vAlign w:val="center"/>
          </w:tcPr>
          <w:p w14:paraId="0C020105" w14:textId="77777777" w:rsidR="001944B6" w:rsidRDefault="00E24C56">
            <w:pPr>
              <w:keepLines/>
              <w:spacing w:line="180" w:lineRule="exact"/>
            </w:pPr>
            <w:r>
              <w:rPr>
                <w:rFonts w:ascii="Arial" w:eastAsia="Arial" w:hAnsi="Arial" w:cs="Arial"/>
                <w:sz w:val="19"/>
                <w:szCs w:val="10"/>
              </w:rPr>
              <w:t>upper</w:t>
            </w:r>
          </w:p>
        </w:tc>
      </w:tr>
      <w:tr w:rsidR="001944B6" w14:paraId="7E128A64"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175F27C5" w14:textId="77777777" w:rsidR="001944B6" w:rsidRDefault="00E24C56">
            <w:pPr>
              <w:keepLines/>
              <w:spacing w:line="180" w:lineRule="exact"/>
            </w:pPr>
            <w:r>
              <w:rPr>
                <w:rFonts w:ascii="Arial" w:eastAsia="Arial" w:hAnsi="Arial" w:cs="Arial"/>
                <w:sz w:val="19"/>
                <w:szCs w:val="10"/>
              </w:rPr>
              <w:t>ETA/latency control</w:t>
            </w:r>
          </w:p>
        </w:tc>
        <w:tc>
          <w:tcPr>
            <w:tcW w:w="400" w:type="dxa"/>
            <w:tcBorders>
              <w:top w:val="nil"/>
              <w:left w:val="nil"/>
              <w:bottom w:val="nil"/>
              <w:right w:val="nil"/>
            </w:tcBorders>
            <w:noWrap/>
            <w:tcMar>
              <w:top w:w="0" w:type="dxa"/>
              <w:left w:w="0" w:type="dxa"/>
              <w:bottom w:w="0" w:type="dxa"/>
              <w:right w:w="0" w:type="dxa"/>
            </w:tcMar>
            <w:vAlign w:val="center"/>
          </w:tcPr>
          <w:p w14:paraId="38858131"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74B9F95B" w14:textId="77777777" w:rsidR="001944B6" w:rsidRDefault="00E24C56">
            <w:pPr>
              <w:keepLines/>
              <w:spacing w:line="180" w:lineRule="exact"/>
            </w:pPr>
            <w:r>
              <w:rPr>
                <w:rFonts w:ascii="Arial" w:eastAsia="Arial" w:hAnsi="Arial" w:cs="Arial"/>
                <w:sz w:val="19"/>
                <w:szCs w:val="10"/>
              </w:rPr>
              <w:t>synchronization</w:t>
            </w:r>
          </w:p>
        </w:tc>
        <w:tc>
          <w:tcPr>
            <w:tcW w:w="1530" w:type="dxa"/>
            <w:tcBorders>
              <w:top w:val="nil"/>
              <w:left w:val="nil"/>
              <w:bottom w:val="nil"/>
              <w:right w:val="nil"/>
            </w:tcBorders>
            <w:noWrap/>
            <w:tcMar>
              <w:top w:w="0" w:type="dxa"/>
              <w:left w:w="0" w:type="dxa"/>
              <w:bottom w:w="0" w:type="dxa"/>
              <w:right w:w="0" w:type="dxa"/>
            </w:tcMar>
            <w:vAlign w:val="center"/>
          </w:tcPr>
          <w:p w14:paraId="1DA01FFB" w14:textId="77777777" w:rsidR="001944B6" w:rsidRDefault="00E24C56">
            <w:pPr>
              <w:keepLines/>
              <w:spacing w:line="180" w:lineRule="exact"/>
            </w:pPr>
            <w:r>
              <w:rPr>
                <w:rFonts w:ascii="Arial" w:eastAsia="Arial" w:hAnsi="Arial" w:cs="Arial"/>
                <w:sz w:val="19"/>
                <w:szCs w:val="10"/>
              </w:rPr>
              <w:t>latency≤50ms</w:t>
            </w:r>
          </w:p>
        </w:tc>
        <w:tc>
          <w:tcPr>
            <w:tcW w:w="1840" w:type="dxa"/>
            <w:tcBorders>
              <w:top w:val="nil"/>
              <w:left w:val="nil"/>
              <w:bottom w:val="nil"/>
              <w:right w:val="nil"/>
            </w:tcBorders>
            <w:noWrap/>
            <w:tcMar>
              <w:top w:w="0" w:type="dxa"/>
              <w:left w:w="0" w:type="dxa"/>
              <w:bottom w:w="0" w:type="dxa"/>
              <w:right w:w="0" w:type="dxa"/>
            </w:tcMar>
            <w:vAlign w:val="center"/>
          </w:tcPr>
          <w:p w14:paraId="22F7A6B1" w14:textId="77777777" w:rsidR="001944B6" w:rsidRDefault="00E24C56">
            <w:pPr>
              <w:keepLines/>
              <w:spacing w:line="180" w:lineRule="exact"/>
            </w:pPr>
            <w:r>
              <w:rPr>
                <w:rFonts w:ascii="Arial" w:eastAsia="Arial" w:hAnsi="Arial" w:cs="Arial"/>
                <w:sz w:val="19"/>
                <w:szCs w:val="10"/>
              </w:rPr>
              <w:t>AD stability target</w:t>
            </w:r>
          </w:p>
        </w:tc>
        <w:tc>
          <w:tcPr>
            <w:tcW w:w="1160" w:type="dxa"/>
            <w:tcBorders>
              <w:top w:val="nil"/>
              <w:left w:val="nil"/>
              <w:bottom w:val="nil"/>
              <w:right w:val="nil"/>
            </w:tcBorders>
            <w:noWrap/>
            <w:tcMar>
              <w:top w:w="0" w:type="dxa"/>
              <w:left w:w="0" w:type="dxa"/>
              <w:bottom w:w="0" w:type="dxa"/>
              <w:right w:w="0" w:type="dxa"/>
            </w:tcMar>
            <w:vAlign w:val="center"/>
          </w:tcPr>
          <w:p w14:paraId="11C2AB39" w14:textId="77777777" w:rsidR="001944B6" w:rsidRDefault="00E24C56">
            <w:pPr>
              <w:keepLines/>
              <w:spacing w:line="180" w:lineRule="exact"/>
            </w:pPr>
            <w:r>
              <w:rPr>
                <w:rFonts w:ascii="Arial" w:eastAsia="Arial" w:hAnsi="Arial" w:cs="Arial"/>
                <w:sz w:val="19"/>
                <w:szCs w:val="10"/>
              </w:rPr>
              <w:t>80/250/300</w:t>
            </w:r>
          </w:p>
        </w:tc>
        <w:tc>
          <w:tcPr>
            <w:tcW w:w="1280" w:type="dxa"/>
            <w:tcBorders>
              <w:top w:val="nil"/>
              <w:left w:val="nil"/>
              <w:bottom w:val="nil"/>
              <w:right w:val="nil"/>
            </w:tcBorders>
            <w:noWrap/>
            <w:tcMar>
              <w:top w:w="0" w:type="dxa"/>
              <w:left w:w="0" w:type="dxa"/>
              <w:bottom w:w="0" w:type="dxa"/>
              <w:right w:w="0" w:type="dxa"/>
            </w:tcMar>
            <w:vAlign w:val="center"/>
          </w:tcPr>
          <w:p w14:paraId="742F51CA" w14:textId="77777777" w:rsidR="001944B6" w:rsidRDefault="00E24C56">
            <w:pPr>
              <w:keepLines/>
              <w:spacing w:line="180" w:lineRule="exact"/>
            </w:pPr>
            <w:r>
              <w:rPr>
                <w:rFonts w:ascii="Arial" w:eastAsia="Arial" w:hAnsi="Arial" w:cs="Arial"/>
                <w:sz w:val="19"/>
                <w:szCs w:val="10"/>
              </w:rPr>
              <w:t>&lt;20kg</w:t>
            </w:r>
          </w:p>
        </w:tc>
        <w:tc>
          <w:tcPr>
            <w:tcW w:w="990" w:type="dxa"/>
            <w:tcBorders>
              <w:top w:val="nil"/>
              <w:left w:val="nil"/>
              <w:bottom w:val="nil"/>
              <w:right w:val="nil"/>
            </w:tcBorders>
            <w:noWrap/>
            <w:tcMar>
              <w:top w:w="0" w:type="dxa"/>
              <w:left w:w="0" w:type="dxa"/>
              <w:bottom w:w="0" w:type="dxa"/>
              <w:right w:w="0" w:type="dxa"/>
            </w:tcMar>
            <w:vAlign w:val="center"/>
          </w:tcPr>
          <w:p w14:paraId="5661B967" w14:textId="77777777" w:rsidR="001944B6" w:rsidRDefault="00E24C56">
            <w:pPr>
              <w:keepLines/>
              <w:spacing w:line="180" w:lineRule="exact"/>
            </w:pPr>
            <w:r>
              <w:rPr>
                <w:rFonts w:ascii="Arial" w:eastAsia="Arial" w:hAnsi="Arial" w:cs="Arial"/>
                <w:sz w:val="19"/>
                <w:szCs w:val="10"/>
              </w:rPr>
              <w:t>upper</w:t>
            </w:r>
          </w:p>
        </w:tc>
      </w:tr>
      <w:tr w:rsidR="001944B6" w14:paraId="402B674A" w14:textId="77777777" w:rsidTr="003F7553">
        <w:trPr>
          <w:cantSplit/>
          <w:trHeight w:val="216"/>
          <w:jc w:val="center"/>
        </w:trPr>
        <w:tc>
          <w:tcPr>
            <w:tcW w:w="2240" w:type="dxa"/>
            <w:tcBorders>
              <w:top w:val="single" w:sz="4" w:space="0" w:color="000000"/>
              <w:left w:val="nil"/>
              <w:bottom w:val="nil"/>
              <w:right w:val="nil"/>
            </w:tcBorders>
            <w:noWrap/>
            <w:tcMar>
              <w:top w:w="0" w:type="dxa"/>
              <w:left w:w="0" w:type="dxa"/>
              <w:bottom w:w="0" w:type="dxa"/>
              <w:right w:w="0" w:type="dxa"/>
            </w:tcMar>
            <w:vAlign w:val="center"/>
          </w:tcPr>
          <w:p w14:paraId="285426B3" w14:textId="77777777" w:rsidR="001944B6" w:rsidRDefault="00E24C56">
            <w:pPr>
              <w:keepLines/>
              <w:spacing w:line="180" w:lineRule="exact"/>
            </w:pPr>
            <w:r>
              <w:rPr>
                <w:rFonts w:ascii="Arial" w:eastAsia="Arial" w:hAnsi="Arial" w:cs="Arial"/>
                <w:sz w:val="19"/>
                <w:szCs w:val="10"/>
              </w:rPr>
              <w:t>4 Drivetrain</w:t>
            </w:r>
          </w:p>
        </w:tc>
        <w:tc>
          <w:tcPr>
            <w:tcW w:w="400" w:type="dxa"/>
            <w:tcBorders>
              <w:top w:val="single" w:sz="4" w:space="0" w:color="000000"/>
              <w:left w:val="nil"/>
              <w:bottom w:val="nil"/>
              <w:right w:val="nil"/>
            </w:tcBorders>
            <w:noWrap/>
            <w:tcMar>
              <w:top w:w="0" w:type="dxa"/>
              <w:left w:w="0" w:type="dxa"/>
              <w:bottom w:w="0" w:type="dxa"/>
              <w:right w:w="0" w:type="dxa"/>
            </w:tcMar>
            <w:vAlign w:val="center"/>
          </w:tcPr>
          <w:p w14:paraId="3F5D6AFB" w14:textId="77777777" w:rsidR="001944B6" w:rsidRDefault="001944B6">
            <w:pPr>
              <w:keepLines/>
              <w:spacing w:line="180" w:lineRule="exact"/>
            </w:pPr>
          </w:p>
        </w:tc>
        <w:tc>
          <w:tcPr>
            <w:tcW w:w="1900" w:type="dxa"/>
            <w:tcBorders>
              <w:top w:val="single" w:sz="4" w:space="0" w:color="000000"/>
              <w:left w:val="nil"/>
              <w:bottom w:val="nil"/>
              <w:right w:val="nil"/>
            </w:tcBorders>
            <w:noWrap/>
            <w:tcMar>
              <w:top w:w="0" w:type="dxa"/>
              <w:left w:w="0" w:type="dxa"/>
              <w:bottom w:w="0" w:type="dxa"/>
              <w:right w:w="0" w:type="dxa"/>
            </w:tcMar>
            <w:vAlign w:val="center"/>
          </w:tcPr>
          <w:p w14:paraId="7DDE03BC" w14:textId="77777777" w:rsidR="001944B6" w:rsidRDefault="00E24C56">
            <w:pPr>
              <w:keepLines/>
              <w:spacing w:line="180" w:lineRule="exact"/>
            </w:pPr>
            <w:r>
              <w:rPr>
                <w:rFonts w:ascii="Arial" w:eastAsia="Arial" w:hAnsi="Arial" w:cs="Arial"/>
                <w:sz w:val="19"/>
                <w:szCs w:val="10"/>
              </w:rPr>
              <w:t>electric drive</w:t>
            </w:r>
          </w:p>
        </w:tc>
        <w:tc>
          <w:tcPr>
            <w:tcW w:w="1530" w:type="dxa"/>
            <w:tcBorders>
              <w:top w:val="single" w:sz="4" w:space="0" w:color="000000"/>
              <w:left w:val="nil"/>
              <w:bottom w:val="nil"/>
              <w:right w:val="nil"/>
            </w:tcBorders>
            <w:noWrap/>
            <w:tcMar>
              <w:top w:w="0" w:type="dxa"/>
              <w:left w:w="0" w:type="dxa"/>
              <w:bottom w:w="0" w:type="dxa"/>
              <w:right w:w="0" w:type="dxa"/>
            </w:tcMar>
            <w:vAlign w:val="center"/>
          </w:tcPr>
          <w:p w14:paraId="49423A5C" w14:textId="77777777" w:rsidR="001944B6" w:rsidRDefault="00E24C56">
            <w:pPr>
              <w:keepLines/>
              <w:spacing w:line="180" w:lineRule="exact"/>
            </w:pPr>
            <w:r>
              <w:rPr>
                <w:rFonts w:ascii="Arial" w:eastAsia="Arial" w:hAnsi="Arial" w:cs="Arial"/>
                <w:sz w:val="19"/>
                <w:szCs w:val="10"/>
              </w:rPr>
              <w:t>-</w:t>
            </w:r>
          </w:p>
        </w:tc>
        <w:tc>
          <w:tcPr>
            <w:tcW w:w="1840" w:type="dxa"/>
            <w:tcBorders>
              <w:top w:val="single" w:sz="4" w:space="0" w:color="000000"/>
              <w:left w:val="nil"/>
              <w:bottom w:val="nil"/>
              <w:right w:val="nil"/>
            </w:tcBorders>
            <w:noWrap/>
            <w:tcMar>
              <w:top w:w="0" w:type="dxa"/>
              <w:left w:w="0" w:type="dxa"/>
              <w:bottom w:w="0" w:type="dxa"/>
              <w:right w:w="0" w:type="dxa"/>
            </w:tcMar>
            <w:vAlign w:val="center"/>
          </w:tcPr>
          <w:p w14:paraId="0CC5A707" w14:textId="77777777" w:rsidR="001944B6" w:rsidRDefault="00E24C56">
            <w:pPr>
              <w:keepLines/>
              <w:spacing w:line="180" w:lineRule="exact"/>
            </w:pPr>
            <w:r>
              <w:rPr>
                <w:rFonts w:ascii="Arial" w:eastAsia="Arial" w:hAnsi="Arial" w:cs="Arial"/>
                <w:sz w:val="19"/>
                <w:szCs w:val="10"/>
              </w:rPr>
              <w:t>AD ride stability</w:t>
            </w:r>
          </w:p>
        </w:tc>
        <w:tc>
          <w:tcPr>
            <w:tcW w:w="1160" w:type="dxa"/>
            <w:tcBorders>
              <w:top w:val="single" w:sz="4" w:space="0" w:color="000000"/>
              <w:left w:val="nil"/>
              <w:bottom w:val="nil"/>
              <w:right w:val="nil"/>
            </w:tcBorders>
            <w:noWrap/>
            <w:tcMar>
              <w:top w:w="0" w:type="dxa"/>
              <w:left w:w="0" w:type="dxa"/>
              <w:bottom w:w="0" w:type="dxa"/>
              <w:right w:w="0" w:type="dxa"/>
            </w:tcMar>
            <w:vAlign w:val="center"/>
          </w:tcPr>
          <w:p w14:paraId="15A57596" w14:textId="77777777" w:rsidR="001944B6" w:rsidRDefault="00E24C56">
            <w:pPr>
              <w:keepLines/>
              <w:spacing w:line="180" w:lineRule="exact"/>
            </w:pPr>
            <w:r>
              <w:rPr>
                <w:rFonts w:ascii="Arial" w:eastAsia="Arial" w:hAnsi="Arial" w:cs="Arial"/>
                <w:sz w:val="19"/>
                <w:szCs w:val="10"/>
              </w:rPr>
              <w:t>-</w:t>
            </w:r>
          </w:p>
        </w:tc>
        <w:tc>
          <w:tcPr>
            <w:tcW w:w="1280" w:type="dxa"/>
            <w:tcBorders>
              <w:top w:val="single" w:sz="4" w:space="0" w:color="000000"/>
              <w:left w:val="nil"/>
              <w:bottom w:val="nil"/>
              <w:right w:val="nil"/>
            </w:tcBorders>
            <w:noWrap/>
            <w:tcMar>
              <w:top w:w="0" w:type="dxa"/>
              <w:left w:w="0" w:type="dxa"/>
              <w:bottom w:w="0" w:type="dxa"/>
              <w:right w:w="0" w:type="dxa"/>
            </w:tcMar>
            <w:vAlign w:val="center"/>
          </w:tcPr>
          <w:p w14:paraId="079CBE42" w14:textId="77777777" w:rsidR="001944B6" w:rsidRDefault="00E24C56">
            <w:pPr>
              <w:keepLines/>
              <w:spacing w:line="180" w:lineRule="exact"/>
            </w:pPr>
            <w:r>
              <w:rPr>
                <w:rFonts w:ascii="Arial" w:eastAsia="Arial" w:hAnsi="Arial" w:cs="Arial"/>
                <w:sz w:val="19"/>
                <w:szCs w:val="10"/>
              </w:rPr>
              <w:t>-</w:t>
            </w:r>
          </w:p>
        </w:tc>
        <w:tc>
          <w:tcPr>
            <w:tcW w:w="990" w:type="dxa"/>
            <w:tcBorders>
              <w:top w:val="single" w:sz="4" w:space="0" w:color="000000"/>
              <w:left w:val="nil"/>
              <w:bottom w:val="nil"/>
              <w:right w:val="nil"/>
            </w:tcBorders>
            <w:noWrap/>
            <w:tcMar>
              <w:top w:w="0" w:type="dxa"/>
              <w:left w:w="0" w:type="dxa"/>
              <w:bottom w:w="0" w:type="dxa"/>
              <w:right w:w="0" w:type="dxa"/>
            </w:tcMar>
            <w:vAlign w:val="center"/>
          </w:tcPr>
          <w:p w14:paraId="233B9763" w14:textId="77777777" w:rsidR="001944B6" w:rsidRDefault="00E24C56">
            <w:pPr>
              <w:keepLines/>
              <w:spacing w:line="180" w:lineRule="exact"/>
            </w:pPr>
            <w:r>
              <w:rPr>
                <w:rFonts w:ascii="Arial" w:eastAsia="Arial" w:hAnsi="Arial" w:cs="Arial"/>
                <w:sz w:val="19"/>
                <w:szCs w:val="10"/>
              </w:rPr>
              <w:t>corners</w:t>
            </w:r>
          </w:p>
        </w:tc>
      </w:tr>
      <w:tr w:rsidR="001944B6" w14:paraId="682CD1FD"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5C264FCF" w14:textId="77777777" w:rsidR="001944B6" w:rsidRDefault="00E24C56">
            <w:pPr>
              <w:keepLines/>
              <w:spacing w:line="180" w:lineRule="exact"/>
            </w:pPr>
            <w:r>
              <w:rPr>
                <w:rFonts w:ascii="Arial" w:eastAsia="Arial" w:hAnsi="Arial" w:cs="Arial"/>
                <w:sz w:val="19"/>
                <w:szCs w:val="10"/>
              </w:rPr>
              <w:t>IWM</w:t>
            </w:r>
          </w:p>
        </w:tc>
        <w:tc>
          <w:tcPr>
            <w:tcW w:w="400" w:type="dxa"/>
            <w:tcBorders>
              <w:top w:val="nil"/>
              <w:left w:val="nil"/>
              <w:bottom w:val="nil"/>
              <w:right w:val="nil"/>
            </w:tcBorders>
            <w:noWrap/>
            <w:tcMar>
              <w:top w:w="0" w:type="dxa"/>
              <w:left w:w="0" w:type="dxa"/>
              <w:bottom w:w="0" w:type="dxa"/>
              <w:right w:w="0" w:type="dxa"/>
            </w:tcMar>
            <w:vAlign w:val="center"/>
          </w:tcPr>
          <w:p w14:paraId="44D08E71" w14:textId="77777777" w:rsidR="001944B6" w:rsidRDefault="00E24C56">
            <w:pPr>
              <w:keepLines/>
              <w:spacing w:line="180" w:lineRule="exact"/>
            </w:pPr>
            <w:r>
              <w:rPr>
                <w:rFonts w:ascii="Arial" w:eastAsia="Arial" w:hAnsi="Arial" w:cs="Arial"/>
                <w:sz w:val="19"/>
                <w:szCs w:val="10"/>
              </w:rPr>
              <w:t>4</w:t>
            </w:r>
          </w:p>
        </w:tc>
        <w:tc>
          <w:tcPr>
            <w:tcW w:w="1900" w:type="dxa"/>
            <w:tcBorders>
              <w:top w:val="nil"/>
              <w:left w:val="nil"/>
              <w:bottom w:val="nil"/>
              <w:right w:val="nil"/>
            </w:tcBorders>
            <w:noWrap/>
            <w:tcMar>
              <w:top w:w="0" w:type="dxa"/>
              <w:left w:w="0" w:type="dxa"/>
              <w:bottom w:w="0" w:type="dxa"/>
              <w:right w:w="0" w:type="dxa"/>
            </w:tcMar>
            <w:vAlign w:val="center"/>
          </w:tcPr>
          <w:p w14:paraId="0FF56184" w14:textId="77777777" w:rsidR="001944B6" w:rsidRDefault="00E24C56">
            <w:pPr>
              <w:keepLines/>
              <w:spacing w:line="180" w:lineRule="exact"/>
            </w:pPr>
            <w:r>
              <w:rPr>
                <w:rFonts w:ascii="Arial" w:eastAsia="Arial" w:hAnsi="Arial" w:cs="Arial"/>
                <w:sz w:val="19"/>
                <w:szCs w:val="10"/>
              </w:rPr>
              <w:t>80kW/wheel</w:t>
            </w:r>
          </w:p>
        </w:tc>
        <w:tc>
          <w:tcPr>
            <w:tcW w:w="1530" w:type="dxa"/>
            <w:tcBorders>
              <w:top w:val="nil"/>
              <w:left w:val="nil"/>
              <w:bottom w:val="nil"/>
              <w:right w:val="nil"/>
            </w:tcBorders>
            <w:noWrap/>
            <w:tcMar>
              <w:top w:w="0" w:type="dxa"/>
              <w:left w:w="0" w:type="dxa"/>
              <w:bottom w:w="0" w:type="dxa"/>
              <w:right w:w="0" w:type="dxa"/>
            </w:tcMar>
            <w:vAlign w:val="center"/>
          </w:tcPr>
          <w:p w14:paraId="53AABDF9" w14:textId="77777777" w:rsidR="001944B6" w:rsidRDefault="00E24C56">
            <w:pPr>
              <w:keepLines/>
              <w:spacing w:line="180" w:lineRule="exact"/>
            </w:pPr>
            <w:r>
              <w:rPr>
                <w:rFonts w:ascii="Arial" w:eastAsia="Arial" w:hAnsi="Arial" w:cs="Arial"/>
                <w:sz w:val="19"/>
                <w:szCs w:val="10"/>
              </w:rPr>
              <w:t>80×4</w:t>
            </w:r>
          </w:p>
        </w:tc>
        <w:tc>
          <w:tcPr>
            <w:tcW w:w="1840" w:type="dxa"/>
            <w:tcBorders>
              <w:top w:val="nil"/>
              <w:left w:val="nil"/>
              <w:bottom w:val="nil"/>
              <w:right w:val="nil"/>
            </w:tcBorders>
            <w:noWrap/>
            <w:tcMar>
              <w:top w:w="0" w:type="dxa"/>
              <w:left w:w="0" w:type="dxa"/>
              <w:bottom w:w="0" w:type="dxa"/>
              <w:right w:w="0" w:type="dxa"/>
            </w:tcMar>
            <w:vAlign w:val="center"/>
          </w:tcPr>
          <w:p w14:paraId="5846DC10" w14:textId="77777777" w:rsidR="001944B6" w:rsidRDefault="00E24C56">
            <w:pPr>
              <w:keepLines/>
              <w:spacing w:line="180" w:lineRule="exact"/>
            </w:pPr>
            <w:r>
              <w:rPr>
                <w:rFonts w:ascii="Arial" w:eastAsia="Arial" w:hAnsi="Arial" w:cs="Arial"/>
                <w:sz w:val="19"/>
                <w:szCs w:val="10"/>
              </w:rPr>
              <w:t>320kW</w:t>
            </w:r>
          </w:p>
        </w:tc>
        <w:tc>
          <w:tcPr>
            <w:tcW w:w="1160" w:type="dxa"/>
            <w:tcBorders>
              <w:top w:val="nil"/>
              <w:left w:val="nil"/>
              <w:bottom w:val="nil"/>
              <w:right w:val="nil"/>
            </w:tcBorders>
            <w:noWrap/>
            <w:tcMar>
              <w:top w:w="0" w:type="dxa"/>
              <w:left w:w="0" w:type="dxa"/>
              <w:bottom w:w="0" w:type="dxa"/>
              <w:right w:w="0" w:type="dxa"/>
            </w:tcMar>
            <w:vAlign w:val="center"/>
          </w:tcPr>
          <w:p w14:paraId="31752D27" w14:textId="77777777" w:rsidR="001944B6" w:rsidRDefault="00E24C56">
            <w:pPr>
              <w:keepLines/>
              <w:spacing w:line="180" w:lineRule="exact"/>
            </w:pPr>
            <w:r>
              <w:rPr>
                <w:rFonts w:ascii="Arial" w:eastAsia="Arial" w:hAnsi="Arial" w:cs="Arial"/>
                <w:sz w:val="19"/>
                <w:szCs w:val="10"/>
              </w:rPr>
              <w:t>320/500/500</w:t>
            </w:r>
          </w:p>
        </w:tc>
        <w:tc>
          <w:tcPr>
            <w:tcW w:w="1280" w:type="dxa"/>
            <w:tcBorders>
              <w:top w:val="nil"/>
              <w:left w:val="nil"/>
              <w:bottom w:val="nil"/>
              <w:right w:val="nil"/>
            </w:tcBorders>
            <w:noWrap/>
            <w:tcMar>
              <w:top w:w="0" w:type="dxa"/>
              <w:left w:w="0" w:type="dxa"/>
              <w:bottom w:w="0" w:type="dxa"/>
              <w:right w:w="0" w:type="dxa"/>
            </w:tcMar>
            <w:vAlign w:val="center"/>
          </w:tcPr>
          <w:p w14:paraId="7751F4C0" w14:textId="77777777" w:rsidR="001944B6" w:rsidRDefault="00E24C56">
            <w:pPr>
              <w:keepLines/>
              <w:spacing w:line="180" w:lineRule="exact"/>
            </w:pPr>
            <w:r>
              <w:rPr>
                <w:rFonts w:ascii="Arial" w:eastAsia="Arial" w:hAnsi="Arial" w:cs="Arial"/>
                <w:w w:val="97"/>
                <w:sz w:val="19"/>
                <w:szCs w:val="10"/>
              </w:rPr>
              <w:t>1,000–1,400kg</w:t>
            </w:r>
          </w:p>
        </w:tc>
        <w:tc>
          <w:tcPr>
            <w:tcW w:w="990" w:type="dxa"/>
            <w:tcBorders>
              <w:top w:val="nil"/>
              <w:left w:val="nil"/>
              <w:bottom w:val="nil"/>
              <w:right w:val="nil"/>
            </w:tcBorders>
            <w:noWrap/>
            <w:tcMar>
              <w:top w:w="0" w:type="dxa"/>
              <w:left w:w="0" w:type="dxa"/>
              <w:bottom w:w="0" w:type="dxa"/>
              <w:right w:w="0" w:type="dxa"/>
            </w:tcMar>
            <w:vAlign w:val="center"/>
          </w:tcPr>
          <w:p w14:paraId="1E2763D0" w14:textId="77777777" w:rsidR="001944B6" w:rsidRDefault="00E24C56">
            <w:pPr>
              <w:keepLines/>
              <w:spacing w:line="180" w:lineRule="exact"/>
            </w:pPr>
            <w:r>
              <w:rPr>
                <w:rFonts w:ascii="Arial" w:eastAsia="Arial" w:hAnsi="Arial" w:cs="Arial"/>
                <w:sz w:val="19"/>
                <w:szCs w:val="10"/>
              </w:rPr>
              <w:t>corners</w:t>
            </w:r>
          </w:p>
        </w:tc>
      </w:tr>
      <w:tr w:rsidR="001944B6" w14:paraId="7CF2EFA5" w14:textId="77777777" w:rsidTr="003F7553">
        <w:trPr>
          <w:cantSplit/>
          <w:trHeight w:val="228"/>
          <w:jc w:val="center"/>
        </w:trPr>
        <w:tc>
          <w:tcPr>
            <w:tcW w:w="2240" w:type="dxa"/>
            <w:tcBorders>
              <w:top w:val="nil"/>
              <w:left w:val="nil"/>
              <w:bottom w:val="nil"/>
              <w:right w:val="nil"/>
            </w:tcBorders>
            <w:noWrap/>
            <w:tcMar>
              <w:top w:w="0" w:type="dxa"/>
              <w:left w:w="0" w:type="dxa"/>
              <w:bottom w:w="0" w:type="dxa"/>
              <w:right w:w="0" w:type="dxa"/>
            </w:tcMar>
            <w:vAlign w:val="center"/>
          </w:tcPr>
          <w:p w14:paraId="1A80D64A" w14:textId="77777777" w:rsidR="001944B6" w:rsidRDefault="00E24C56">
            <w:pPr>
              <w:keepLines/>
              <w:spacing w:line="180" w:lineRule="exact"/>
            </w:pPr>
            <w:proofErr w:type="spellStart"/>
            <w:r>
              <w:rPr>
                <w:rFonts w:ascii="Arial" w:eastAsia="Arial" w:hAnsi="Arial" w:cs="Arial"/>
                <w:sz w:val="19"/>
                <w:szCs w:val="10"/>
              </w:rPr>
              <w:t>Regen</w:t>
            </w:r>
            <w:proofErr w:type="spellEnd"/>
            <w:r>
              <w:rPr>
                <w:rFonts w:ascii="Arial" w:eastAsia="Arial" w:hAnsi="Arial" w:cs="Arial"/>
                <w:sz w:val="19"/>
                <w:szCs w:val="10"/>
              </w:rPr>
              <w:t xml:space="preserve"> brake</w:t>
            </w:r>
          </w:p>
        </w:tc>
        <w:tc>
          <w:tcPr>
            <w:tcW w:w="400" w:type="dxa"/>
            <w:tcBorders>
              <w:top w:val="nil"/>
              <w:left w:val="nil"/>
              <w:bottom w:val="nil"/>
              <w:right w:val="nil"/>
            </w:tcBorders>
            <w:noWrap/>
            <w:tcMar>
              <w:top w:w="0" w:type="dxa"/>
              <w:left w:w="0" w:type="dxa"/>
              <w:bottom w:w="0" w:type="dxa"/>
              <w:right w:w="0" w:type="dxa"/>
            </w:tcMar>
            <w:vAlign w:val="center"/>
          </w:tcPr>
          <w:p w14:paraId="5BA9A6A1" w14:textId="77777777" w:rsidR="001944B6" w:rsidRDefault="00E24C56">
            <w:pPr>
              <w:keepLines/>
              <w:spacing w:line="180" w:lineRule="exact"/>
            </w:pPr>
            <w:r>
              <w:rPr>
                <w:rFonts w:ascii="Arial" w:eastAsia="Arial" w:hAnsi="Arial" w:cs="Arial"/>
                <w:sz w:val="19"/>
                <w:szCs w:val="10"/>
              </w:rPr>
              <w:t>4</w:t>
            </w:r>
          </w:p>
        </w:tc>
        <w:tc>
          <w:tcPr>
            <w:tcW w:w="1900" w:type="dxa"/>
            <w:tcBorders>
              <w:top w:val="nil"/>
              <w:left w:val="nil"/>
              <w:bottom w:val="nil"/>
              <w:right w:val="nil"/>
            </w:tcBorders>
            <w:noWrap/>
            <w:tcMar>
              <w:top w:w="0" w:type="dxa"/>
              <w:left w:w="0" w:type="dxa"/>
              <w:bottom w:w="0" w:type="dxa"/>
              <w:right w:w="0" w:type="dxa"/>
            </w:tcMar>
            <w:vAlign w:val="center"/>
          </w:tcPr>
          <w:p w14:paraId="166A4ED9" w14:textId="77777777" w:rsidR="001944B6" w:rsidRDefault="00E24C56">
            <w:pPr>
              <w:keepLines/>
              <w:spacing w:line="180" w:lineRule="exact"/>
            </w:pPr>
            <w:r>
              <w:rPr>
                <w:rFonts w:ascii="Arial" w:eastAsia="Arial" w:hAnsi="Arial" w:cs="Arial"/>
                <w:sz w:val="19"/>
                <w:szCs w:val="10"/>
              </w:rPr>
              <w:t>regenerative</w:t>
            </w:r>
          </w:p>
        </w:tc>
        <w:tc>
          <w:tcPr>
            <w:tcW w:w="1530" w:type="dxa"/>
            <w:tcBorders>
              <w:top w:val="nil"/>
              <w:left w:val="nil"/>
              <w:bottom w:val="nil"/>
              <w:right w:val="nil"/>
            </w:tcBorders>
            <w:noWrap/>
            <w:tcMar>
              <w:top w:w="0" w:type="dxa"/>
              <w:left w:w="0" w:type="dxa"/>
              <w:bottom w:w="0" w:type="dxa"/>
              <w:right w:w="0" w:type="dxa"/>
            </w:tcMar>
            <w:vAlign w:val="center"/>
          </w:tcPr>
          <w:p w14:paraId="075FA4F1"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7B475750" w14:textId="77777777" w:rsidR="001944B6" w:rsidRDefault="00E24C56">
            <w:pPr>
              <w:keepLines/>
              <w:spacing w:line="180" w:lineRule="exact"/>
            </w:pPr>
            <w:r>
              <w:rPr>
                <w:rFonts w:ascii="Arial" w:eastAsia="Arial" w:hAnsi="Arial" w:cs="Arial"/>
                <w:sz w:val="19"/>
                <w:szCs w:val="10"/>
              </w:rPr>
              <w:t>4 wheels</w:t>
            </w:r>
          </w:p>
        </w:tc>
        <w:tc>
          <w:tcPr>
            <w:tcW w:w="1160" w:type="dxa"/>
            <w:tcBorders>
              <w:top w:val="nil"/>
              <w:left w:val="nil"/>
              <w:bottom w:val="nil"/>
              <w:right w:val="nil"/>
            </w:tcBorders>
            <w:noWrap/>
            <w:tcMar>
              <w:top w:w="0" w:type="dxa"/>
              <w:left w:w="0" w:type="dxa"/>
              <w:bottom w:w="0" w:type="dxa"/>
              <w:right w:w="0" w:type="dxa"/>
            </w:tcMar>
            <w:vAlign w:val="center"/>
          </w:tcPr>
          <w:p w14:paraId="7AED86E1" w14:textId="77777777" w:rsidR="001944B6" w:rsidRDefault="00E24C56">
            <w:pPr>
              <w:keepLines/>
              <w:spacing w:line="180" w:lineRule="exact"/>
            </w:pPr>
            <w:r>
              <w:rPr>
                <w:rFonts w:ascii="Arial" w:eastAsia="Arial" w:hAnsi="Arial" w:cs="Arial"/>
                <w:sz w:val="19"/>
                <w:szCs w:val="10"/>
              </w:rPr>
              <w:t>400/400/400</w:t>
            </w:r>
          </w:p>
        </w:tc>
        <w:tc>
          <w:tcPr>
            <w:tcW w:w="1280" w:type="dxa"/>
            <w:tcBorders>
              <w:top w:val="nil"/>
              <w:left w:val="nil"/>
              <w:bottom w:val="nil"/>
              <w:right w:val="nil"/>
            </w:tcBorders>
            <w:noWrap/>
            <w:tcMar>
              <w:top w:w="0" w:type="dxa"/>
              <w:left w:w="0" w:type="dxa"/>
              <w:bottom w:w="0" w:type="dxa"/>
              <w:right w:w="0" w:type="dxa"/>
            </w:tcMar>
            <w:vAlign w:val="center"/>
          </w:tcPr>
          <w:p w14:paraId="055C5875" w14:textId="77777777" w:rsidR="001944B6" w:rsidRDefault="00E24C56">
            <w:pPr>
              <w:keepLines/>
              <w:spacing w:line="180" w:lineRule="exact"/>
            </w:pPr>
            <w:r>
              <w:rPr>
                <w:rFonts w:ascii="Arial" w:eastAsia="Arial" w:hAnsi="Arial" w:cs="Arial"/>
                <w:sz w:val="19"/>
                <w:szCs w:val="10"/>
              </w:rPr>
              <w:t>120–180kg</w:t>
            </w:r>
          </w:p>
        </w:tc>
        <w:tc>
          <w:tcPr>
            <w:tcW w:w="990" w:type="dxa"/>
            <w:tcBorders>
              <w:top w:val="nil"/>
              <w:left w:val="nil"/>
              <w:bottom w:val="nil"/>
              <w:right w:val="nil"/>
            </w:tcBorders>
            <w:noWrap/>
            <w:tcMar>
              <w:top w:w="0" w:type="dxa"/>
              <w:left w:w="0" w:type="dxa"/>
              <w:bottom w:w="0" w:type="dxa"/>
              <w:right w:w="0" w:type="dxa"/>
            </w:tcMar>
            <w:vAlign w:val="center"/>
          </w:tcPr>
          <w:p w14:paraId="42BA3794" w14:textId="77777777" w:rsidR="001944B6" w:rsidRDefault="00E24C56">
            <w:pPr>
              <w:keepLines/>
              <w:spacing w:line="180" w:lineRule="exact"/>
            </w:pPr>
            <w:r>
              <w:rPr>
                <w:rFonts w:ascii="Arial" w:eastAsia="Arial" w:hAnsi="Arial" w:cs="Arial"/>
                <w:sz w:val="19"/>
                <w:szCs w:val="10"/>
              </w:rPr>
              <w:t>corners</w:t>
            </w:r>
          </w:p>
        </w:tc>
      </w:tr>
      <w:tr w:rsidR="001944B6" w14:paraId="69123B00"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0EE086B4" w14:textId="77777777" w:rsidR="001944B6" w:rsidRDefault="00E24C56">
            <w:pPr>
              <w:keepLines/>
              <w:spacing w:line="180" w:lineRule="exact"/>
            </w:pPr>
            <w:r>
              <w:rPr>
                <w:rFonts w:ascii="Arial" w:eastAsia="Arial" w:hAnsi="Arial" w:cs="Arial"/>
                <w:sz w:val="19"/>
                <w:szCs w:val="10"/>
              </w:rPr>
              <w:t>Air brake</w:t>
            </w:r>
          </w:p>
        </w:tc>
        <w:tc>
          <w:tcPr>
            <w:tcW w:w="400" w:type="dxa"/>
            <w:tcBorders>
              <w:top w:val="nil"/>
              <w:left w:val="nil"/>
              <w:bottom w:val="nil"/>
              <w:right w:val="nil"/>
            </w:tcBorders>
            <w:noWrap/>
            <w:tcMar>
              <w:top w:w="0" w:type="dxa"/>
              <w:left w:w="0" w:type="dxa"/>
              <w:bottom w:w="0" w:type="dxa"/>
              <w:right w:w="0" w:type="dxa"/>
            </w:tcMar>
            <w:vAlign w:val="center"/>
          </w:tcPr>
          <w:p w14:paraId="569C614F" w14:textId="77777777" w:rsidR="001944B6" w:rsidRDefault="00E24C56">
            <w:pPr>
              <w:keepLines/>
              <w:spacing w:line="180" w:lineRule="exact"/>
            </w:pPr>
            <w:r>
              <w:rPr>
                <w:rFonts w:ascii="Arial" w:eastAsia="Arial" w:hAnsi="Arial" w:cs="Arial"/>
                <w:sz w:val="19"/>
                <w:szCs w:val="10"/>
              </w:rPr>
              <w:t>4</w:t>
            </w:r>
          </w:p>
        </w:tc>
        <w:tc>
          <w:tcPr>
            <w:tcW w:w="1900" w:type="dxa"/>
            <w:tcBorders>
              <w:top w:val="nil"/>
              <w:left w:val="nil"/>
              <w:bottom w:val="nil"/>
              <w:right w:val="nil"/>
            </w:tcBorders>
            <w:noWrap/>
            <w:tcMar>
              <w:top w:w="0" w:type="dxa"/>
              <w:left w:w="0" w:type="dxa"/>
              <w:bottom w:w="0" w:type="dxa"/>
              <w:right w:w="0" w:type="dxa"/>
            </w:tcMar>
            <w:vAlign w:val="center"/>
          </w:tcPr>
          <w:p w14:paraId="484DFD33" w14:textId="77777777" w:rsidR="001944B6" w:rsidRDefault="00E24C56">
            <w:pPr>
              <w:keepLines/>
              <w:spacing w:line="180" w:lineRule="exact"/>
            </w:pPr>
            <w:r>
              <w:rPr>
                <w:rFonts w:ascii="Arial" w:eastAsia="Arial" w:hAnsi="Arial" w:cs="Arial"/>
                <w:sz w:val="19"/>
                <w:szCs w:val="10"/>
              </w:rPr>
              <w:t>braking</w:t>
            </w:r>
          </w:p>
        </w:tc>
        <w:tc>
          <w:tcPr>
            <w:tcW w:w="1530" w:type="dxa"/>
            <w:tcBorders>
              <w:top w:val="nil"/>
              <w:left w:val="nil"/>
              <w:bottom w:val="nil"/>
              <w:right w:val="nil"/>
            </w:tcBorders>
            <w:noWrap/>
            <w:tcMar>
              <w:top w:w="0" w:type="dxa"/>
              <w:left w:w="0" w:type="dxa"/>
              <w:bottom w:w="0" w:type="dxa"/>
              <w:right w:w="0" w:type="dxa"/>
            </w:tcMar>
            <w:vAlign w:val="center"/>
          </w:tcPr>
          <w:p w14:paraId="72F75DC6"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16D56360" w14:textId="77777777" w:rsidR="001944B6" w:rsidRDefault="00E24C56">
            <w:pPr>
              <w:keepLines/>
              <w:spacing w:line="180" w:lineRule="exact"/>
            </w:pPr>
            <w:r>
              <w:rPr>
                <w:rFonts w:ascii="Arial" w:eastAsia="Arial" w:hAnsi="Arial" w:cs="Arial"/>
                <w:sz w:val="19"/>
                <w:szCs w:val="10"/>
              </w:rPr>
              <w:t>4 wheels</w:t>
            </w:r>
          </w:p>
        </w:tc>
        <w:tc>
          <w:tcPr>
            <w:tcW w:w="1160" w:type="dxa"/>
            <w:tcBorders>
              <w:top w:val="nil"/>
              <w:left w:val="nil"/>
              <w:bottom w:val="nil"/>
              <w:right w:val="nil"/>
            </w:tcBorders>
            <w:noWrap/>
            <w:tcMar>
              <w:top w:w="0" w:type="dxa"/>
              <w:left w:w="0" w:type="dxa"/>
              <w:bottom w:w="0" w:type="dxa"/>
              <w:right w:w="0" w:type="dxa"/>
            </w:tcMar>
            <w:vAlign w:val="center"/>
          </w:tcPr>
          <w:p w14:paraId="135229AD" w14:textId="77777777" w:rsidR="001944B6" w:rsidRDefault="00E24C56">
            <w:pPr>
              <w:keepLines/>
              <w:spacing w:line="180" w:lineRule="exact"/>
            </w:pPr>
            <w:r>
              <w:rPr>
                <w:rFonts w:ascii="Arial" w:eastAsia="Arial" w:hAnsi="Arial" w:cs="Arial"/>
                <w:sz w:val="19"/>
                <w:szCs w:val="10"/>
              </w:rPr>
              <w:t>400/400/400</w:t>
            </w:r>
          </w:p>
        </w:tc>
        <w:tc>
          <w:tcPr>
            <w:tcW w:w="1280" w:type="dxa"/>
            <w:tcBorders>
              <w:top w:val="nil"/>
              <w:left w:val="nil"/>
              <w:bottom w:val="nil"/>
              <w:right w:val="nil"/>
            </w:tcBorders>
            <w:noWrap/>
            <w:tcMar>
              <w:top w:w="0" w:type="dxa"/>
              <w:left w:w="0" w:type="dxa"/>
              <w:bottom w:w="0" w:type="dxa"/>
              <w:right w:w="0" w:type="dxa"/>
            </w:tcMar>
            <w:vAlign w:val="center"/>
          </w:tcPr>
          <w:p w14:paraId="5215967B" w14:textId="77777777" w:rsidR="001944B6" w:rsidRDefault="00E24C56">
            <w:pPr>
              <w:keepLines/>
              <w:spacing w:line="180" w:lineRule="exact"/>
            </w:pPr>
            <w:r>
              <w:rPr>
                <w:rFonts w:ascii="Arial" w:eastAsia="Arial" w:hAnsi="Arial" w:cs="Arial"/>
                <w:sz w:val="19"/>
                <w:szCs w:val="10"/>
              </w:rPr>
              <w:t>120–180kg</w:t>
            </w:r>
          </w:p>
        </w:tc>
        <w:tc>
          <w:tcPr>
            <w:tcW w:w="990" w:type="dxa"/>
            <w:tcBorders>
              <w:top w:val="nil"/>
              <w:left w:val="nil"/>
              <w:bottom w:val="nil"/>
              <w:right w:val="nil"/>
            </w:tcBorders>
            <w:noWrap/>
            <w:tcMar>
              <w:top w:w="0" w:type="dxa"/>
              <w:left w:w="0" w:type="dxa"/>
              <w:bottom w:w="0" w:type="dxa"/>
              <w:right w:w="0" w:type="dxa"/>
            </w:tcMar>
            <w:vAlign w:val="center"/>
          </w:tcPr>
          <w:p w14:paraId="213AD536" w14:textId="77777777" w:rsidR="001944B6" w:rsidRDefault="00E24C56">
            <w:pPr>
              <w:keepLines/>
              <w:spacing w:line="180" w:lineRule="exact"/>
            </w:pPr>
            <w:r>
              <w:rPr>
                <w:rFonts w:ascii="Arial" w:eastAsia="Arial" w:hAnsi="Arial" w:cs="Arial"/>
                <w:sz w:val="19"/>
                <w:szCs w:val="10"/>
              </w:rPr>
              <w:t>corners</w:t>
            </w:r>
          </w:p>
        </w:tc>
      </w:tr>
      <w:tr w:rsidR="001944B6" w14:paraId="75100F00"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7B6E6CA7" w14:textId="77777777" w:rsidR="001944B6" w:rsidRDefault="00E24C56">
            <w:pPr>
              <w:keepLines/>
              <w:spacing w:line="180" w:lineRule="exact"/>
            </w:pPr>
            <w:r>
              <w:rPr>
                <w:rFonts w:ascii="Arial" w:eastAsia="Arial" w:hAnsi="Arial" w:cs="Arial"/>
                <w:sz w:val="19"/>
                <w:szCs w:val="10"/>
              </w:rPr>
              <w:t>Knuckle+EPS</w:t>
            </w:r>
          </w:p>
        </w:tc>
        <w:tc>
          <w:tcPr>
            <w:tcW w:w="400" w:type="dxa"/>
            <w:tcBorders>
              <w:top w:val="nil"/>
              <w:left w:val="nil"/>
              <w:bottom w:val="nil"/>
              <w:right w:val="nil"/>
            </w:tcBorders>
            <w:noWrap/>
            <w:tcMar>
              <w:top w:w="0" w:type="dxa"/>
              <w:left w:w="0" w:type="dxa"/>
              <w:bottom w:w="0" w:type="dxa"/>
              <w:right w:w="0" w:type="dxa"/>
            </w:tcMar>
            <w:vAlign w:val="center"/>
          </w:tcPr>
          <w:p w14:paraId="564B33F5" w14:textId="77777777" w:rsidR="001944B6" w:rsidRDefault="00E24C56">
            <w:pPr>
              <w:keepLines/>
              <w:spacing w:line="180" w:lineRule="exact"/>
            </w:pPr>
            <w:r>
              <w:rPr>
                <w:rFonts w:ascii="Arial" w:eastAsia="Arial" w:hAnsi="Arial" w:cs="Arial"/>
                <w:sz w:val="19"/>
                <w:szCs w:val="10"/>
              </w:rPr>
              <w:t>4</w:t>
            </w:r>
          </w:p>
        </w:tc>
        <w:tc>
          <w:tcPr>
            <w:tcW w:w="1900" w:type="dxa"/>
            <w:tcBorders>
              <w:top w:val="nil"/>
              <w:left w:val="nil"/>
              <w:bottom w:val="nil"/>
              <w:right w:val="nil"/>
            </w:tcBorders>
            <w:noWrap/>
            <w:tcMar>
              <w:top w:w="0" w:type="dxa"/>
              <w:left w:w="0" w:type="dxa"/>
              <w:bottom w:w="0" w:type="dxa"/>
              <w:right w:w="0" w:type="dxa"/>
            </w:tcMar>
            <w:vAlign w:val="center"/>
          </w:tcPr>
          <w:p w14:paraId="1E15306C" w14:textId="77777777" w:rsidR="001944B6" w:rsidRDefault="00E24C56">
            <w:pPr>
              <w:keepLines/>
              <w:spacing w:line="180" w:lineRule="exact"/>
            </w:pPr>
            <w:r>
              <w:rPr>
                <w:rFonts w:ascii="Arial" w:eastAsia="Arial" w:hAnsi="Arial" w:cs="Arial"/>
                <w:sz w:val="19"/>
                <w:szCs w:val="10"/>
              </w:rPr>
              <w:t>steer support</w:t>
            </w:r>
          </w:p>
        </w:tc>
        <w:tc>
          <w:tcPr>
            <w:tcW w:w="1530" w:type="dxa"/>
            <w:tcBorders>
              <w:top w:val="nil"/>
              <w:left w:val="nil"/>
              <w:bottom w:val="nil"/>
              <w:right w:val="nil"/>
            </w:tcBorders>
            <w:noWrap/>
            <w:tcMar>
              <w:top w:w="0" w:type="dxa"/>
              <w:left w:w="0" w:type="dxa"/>
              <w:bottom w:w="0" w:type="dxa"/>
              <w:right w:w="0" w:type="dxa"/>
            </w:tcMar>
            <w:vAlign w:val="center"/>
          </w:tcPr>
          <w:p w14:paraId="2DEF60B9"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535E699B" w14:textId="77777777" w:rsidR="001944B6" w:rsidRDefault="00E24C56">
            <w:pPr>
              <w:keepLines/>
              <w:spacing w:line="180" w:lineRule="exact"/>
            </w:pPr>
            <w:r>
              <w:rPr>
                <w:rFonts w:ascii="Arial" w:eastAsia="Arial" w:hAnsi="Arial" w:cs="Arial"/>
                <w:sz w:val="19"/>
                <w:szCs w:val="10"/>
              </w:rPr>
              <w:t>4 wheels</w:t>
            </w:r>
          </w:p>
        </w:tc>
        <w:tc>
          <w:tcPr>
            <w:tcW w:w="1160" w:type="dxa"/>
            <w:tcBorders>
              <w:top w:val="nil"/>
              <w:left w:val="nil"/>
              <w:bottom w:val="nil"/>
              <w:right w:val="nil"/>
            </w:tcBorders>
            <w:noWrap/>
            <w:tcMar>
              <w:top w:w="0" w:type="dxa"/>
              <w:left w:w="0" w:type="dxa"/>
              <w:bottom w:w="0" w:type="dxa"/>
              <w:right w:w="0" w:type="dxa"/>
            </w:tcMar>
            <w:vAlign w:val="center"/>
          </w:tcPr>
          <w:p w14:paraId="68063553" w14:textId="77777777" w:rsidR="001944B6" w:rsidRDefault="00E24C56">
            <w:pPr>
              <w:keepLines/>
              <w:spacing w:line="180" w:lineRule="exact"/>
            </w:pPr>
            <w:r>
              <w:rPr>
                <w:rFonts w:ascii="Arial" w:eastAsia="Arial" w:hAnsi="Arial" w:cs="Arial"/>
                <w:sz w:val="19"/>
                <w:szCs w:val="10"/>
              </w:rPr>
              <w:t>260/320/420</w:t>
            </w:r>
          </w:p>
        </w:tc>
        <w:tc>
          <w:tcPr>
            <w:tcW w:w="1280" w:type="dxa"/>
            <w:tcBorders>
              <w:top w:val="nil"/>
              <w:left w:val="nil"/>
              <w:bottom w:val="nil"/>
              <w:right w:val="nil"/>
            </w:tcBorders>
            <w:noWrap/>
            <w:tcMar>
              <w:top w:w="0" w:type="dxa"/>
              <w:left w:w="0" w:type="dxa"/>
              <w:bottom w:w="0" w:type="dxa"/>
              <w:right w:w="0" w:type="dxa"/>
            </w:tcMar>
            <w:vAlign w:val="center"/>
          </w:tcPr>
          <w:p w14:paraId="51389F12" w14:textId="77777777" w:rsidR="001944B6" w:rsidRDefault="00E24C56">
            <w:pPr>
              <w:keepLines/>
              <w:spacing w:line="180" w:lineRule="exact"/>
            </w:pPr>
            <w:r>
              <w:rPr>
                <w:rFonts w:ascii="Arial" w:eastAsia="Arial" w:hAnsi="Arial" w:cs="Arial"/>
                <w:sz w:val="19"/>
                <w:szCs w:val="10"/>
              </w:rPr>
              <w:t>250–350kg</w:t>
            </w:r>
          </w:p>
        </w:tc>
        <w:tc>
          <w:tcPr>
            <w:tcW w:w="990" w:type="dxa"/>
            <w:tcBorders>
              <w:top w:val="nil"/>
              <w:left w:val="nil"/>
              <w:bottom w:val="nil"/>
              <w:right w:val="nil"/>
            </w:tcBorders>
            <w:noWrap/>
            <w:tcMar>
              <w:top w:w="0" w:type="dxa"/>
              <w:left w:w="0" w:type="dxa"/>
              <w:bottom w:w="0" w:type="dxa"/>
              <w:right w:w="0" w:type="dxa"/>
            </w:tcMar>
            <w:vAlign w:val="center"/>
          </w:tcPr>
          <w:p w14:paraId="043B614A" w14:textId="77777777" w:rsidR="001944B6" w:rsidRDefault="00E24C56">
            <w:pPr>
              <w:keepLines/>
              <w:spacing w:line="180" w:lineRule="exact"/>
            </w:pPr>
            <w:r>
              <w:rPr>
                <w:rFonts w:ascii="Arial" w:eastAsia="Arial" w:hAnsi="Arial" w:cs="Arial"/>
                <w:sz w:val="19"/>
                <w:szCs w:val="10"/>
              </w:rPr>
              <w:t>corners</w:t>
            </w:r>
          </w:p>
        </w:tc>
      </w:tr>
      <w:tr w:rsidR="001944B6" w14:paraId="35490186"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041C58E8" w14:textId="77777777" w:rsidR="001944B6" w:rsidRDefault="00E24C56">
            <w:pPr>
              <w:keepLines/>
              <w:spacing w:line="180" w:lineRule="exact"/>
            </w:pPr>
            <w:r>
              <w:rPr>
                <w:rFonts w:ascii="Arial" w:eastAsia="Arial" w:hAnsi="Arial" w:cs="Arial"/>
                <w:sz w:val="19"/>
                <w:szCs w:val="10"/>
              </w:rPr>
              <w:t>Air suspension+CFRP</w:t>
            </w:r>
          </w:p>
        </w:tc>
        <w:tc>
          <w:tcPr>
            <w:tcW w:w="400" w:type="dxa"/>
            <w:tcBorders>
              <w:top w:val="nil"/>
              <w:left w:val="nil"/>
              <w:bottom w:val="nil"/>
              <w:right w:val="nil"/>
            </w:tcBorders>
            <w:noWrap/>
            <w:tcMar>
              <w:top w:w="0" w:type="dxa"/>
              <w:left w:w="0" w:type="dxa"/>
              <w:bottom w:w="0" w:type="dxa"/>
              <w:right w:w="0" w:type="dxa"/>
            </w:tcMar>
            <w:vAlign w:val="center"/>
          </w:tcPr>
          <w:p w14:paraId="4E8B70F5" w14:textId="77777777" w:rsidR="001944B6" w:rsidRDefault="00E24C56">
            <w:pPr>
              <w:keepLines/>
              <w:spacing w:line="180" w:lineRule="exact"/>
            </w:pPr>
            <w:r>
              <w:rPr>
                <w:rFonts w:ascii="Arial" w:eastAsia="Arial" w:hAnsi="Arial" w:cs="Arial"/>
                <w:sz w:val="19"/>
                <w:szCs w:val="10"/>
              </w:rPr>
              <w:t>4</w:t>
            </w:r>
          </w:p>
        </w:tc>
        <w:tc>
          <w:tcPr>
            <w:tcW w:w="1900" w:type="dxa"/>
            <w:tcBorders>
              <w:top w:val="nil"/>
              <w:left w:val="nil"/>
              <w:bottom w:val="nil"/>
              <w:right w:val="nil"/>
            </w:tcBorders>
            <w:noWrap/>
            <w:tcMar>
              <w:top w:w="0" w:type="dxa"/>
              <w:left w:w="0" w:type="dxa"/>
              <w:bottom w:w="0" w:type="dxa"/>
              <w:right w:w="0" w:type="dxa"/>
            </w:tcMar>
            <w:vAlign w:val="center"/>
          </w:tcPr>
          <w:p w14:paraId="56793514" w14:textId="77777777" w:rsidR="001944B6" w:rsidRDefault="00E24C56">
            <w:pPr>
              <w:keepLines/>
              <w:spacing w:line="180" w:lineRule="exact"/>
            </w:pPr>
            <w:r>
              <w:rPr>
                <w:rFonts w:ascii="Arial" w:eastAsia="Arial" w:hAnsi="Arial" w:cs="Arial"/>
                <w:sz w:val="19"/>
                <w:szCs w:val="10"/>
              </w:rPr>
              <w:t>vibration suppression</w:t>
            </w:r>
          </w:p>
        </w:tc>
        <w:tc>
          <w:tcPr>
            <w:tcW w:w="1530" w:type="dxa"/>
            <w:tcBorders>
              <w:top w:val="nil"/>
              <w:left w:val="nil"/>
              <w:bottom w:val="nil"/>
              <w:right w:val="nil"/>
            </w:tcBorders>
            <w:noWrap/>
            <w:tcMar>
              <w:top w:w="0" w:type="dxa"/>
              <w:left w:w="0" w:type="dxa"/>
              <w:bottom w:w="0" w:type="dxa"/>
              <w:right w:w="0" w:type="dxa"/>
            </w:tcMar>
            <w:vAlign w:val="center"/>
          </w:tcPr>
          <w:p w14:paraId="02F62473"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37E0FDA2" w14:textId="77777777" w:rsidR="001944B6" w:rsidRDefault="00E24C56">
            <w:pPr>
              <w:keepLines/>
              <w:spacing w:line="180" w:lineRule="exact"/>
            </w:pPr>
            <w:r>
              <w:rPr>
                <w:rFonts w:ascii="Arial" w:eastAsia="Arial" w:hAnsi="Arial" w:cs="Arial"/>
                <w:sz w:val="19"/>
                <w:szCs w:val="10"/>
              </w:rPr>
              <w:t>4 wheels</w:t>
            </w:r>
          </w:p>
        </w:tc>
        <w:tc>
          <w:tcPr>
            <w:tcW w:w="1160" w:type="dxa"/>
            <w:tcBorders>
              <w:top w:val="nil"/>
              <w:left w:val="nil"/>
              <w:bottom w:val="nil"/>
              <w:right w:val="nil"/>
            </w:tcBorders>
            <w:noWrap/>
            <w:tcMar>
              <w:top w:w="0" w:type="dxa"/>
              <w:left w:w="0" w:type="dxa"/>
              <w:bottom w:w="0" w:type="dxa"/>
              <w:right w:w="0" w:type="dxa"/>
            </w:tcMar>
            <w:vAlign w:val="center"/>
          </w:tcPr>
          <w:p w14:paraId="4D6F0FFD" w14:textId="77777777" w:rsidR="001944B6" w:rsidRDefault="00E24C56">
            <w:pPr>
              <w:keepLines/>
              <w:spacing w:line="180" w:lineRule="exact"/>
            </w:pPr>
            <w:r>
              <w:rPr>
                <w:rFonts w:ascii="Arial" w:eastAsia="Arial" w:hAnsi="Arial" w:cs="Arial"/>
                <w:sz w:val="19"/>
                <w:szCs w:val="10"/>
              </w:rPr>
              <w:t>260/350/450</w:t>
            </w:r>
          </w:p>
        </w:tc>
        <w:tc>
          <w:tcPr>
            <w:tcW w:w="1280" w:type="dxa"/>
            <w:tcBorders>
              <w:top w:val="nil"/>
              <w:left w:val="nil"/>
              <w:bottom w:val="nil"/>
              <w:right w:val="nil"/>
            </w:tcBorders>
            <w:noWrap/>
            <w:tcMar>
              <w:top w:w="0" w:type="dxa"/>
              <w:left w:w="0" w:type="dxa"/>
              <w:bottom w:w="0" w:type="dxa"/>
              <w:right w:w="0" w:type="dxa"/>
            </w:tcMar>
            <w:vAlign w:val="center"/>
          </w:tcPr>
          <w:p w14:paraId="38C5291D" w14:textId="77777777" w:rsidR="001944B6" w:rsidRDefault="00E24C56">
            <w:pPr>
              <w:keepLines/>
              <w:spacing w:line="180" w:lineRule="exact"/>
            </w:pPr>
            <w:r>
              <w:rPr>
                <w:rFonts w:ascii="Arial" w:eastAsia="Arial" w:hAnsi="Arial" w:cs="Arial"/>
                <w:sz w:val="19"/>
                <w:szCs w:val="10"/>
              </w:rPr>
              <w:t>250–350kg</w:t>
            </w:r>
          </w:p>
        </w:tc>
        <w:tc>
          <w:tcPr>
            <w:tcW w:w="990" w:type="dxa"/>
            <w:tcBorders>
              <w:top w:val="nil"/>
              <w:left w:val="nil"/>
              <w:bottom w:val="nil"/>
              <w:right w:val="nil"/>
            </w:tcBorders>
            <w:noWrap/>
            <w:tcMar>
              <w:top w:w="0" w:type="dxa"/>
              <w:left w:w="0" w:type="dxa"/>
              <w:bottom w:w="0" w:type="dxa"/>
              <w:right w:w="0" w:type="dxa"/>
            </w:tcMar>
            <w:vAlign w:val="center"/>
          </w:tcPr>
          <w:p w14:paraId="7EC70CF5" w14:textId="77777777" w:rsidR="001944B6" w:rsidRDefault="00E24C56">
            <w:pPr>
              <w:keepLines/>
              <w:spacing w:line="180" w:lineRule="exact"/>
            </w:pPr>
            <w:r>
              <w:rPr>
                <w:rFonts w:ascii="Arial" w:eastAsia="Arial" w:hAnsi="Arial" w:cs="Arial"/>
                <w:sz w:val="19"/>
                <w:szCs w:val="10"/>
              </w:rPr>
              <w:t>corners</w:t>
            </w:r>
          </w:p>
        </w:tc>
      </w:tr>
      <w:tr w:rsidR="001944B6" w14:paraId="27F79328"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4CCC4885" w14:textId="77777777" w:rsidR="001944B6" w:rsidRDefault="00E24C56">
            <w:pPr>
              <w:keepLines/>
              <w:spacing w:line="180" w:lineRule="exact"/>
            </w:pPr>
            <w:r>
              <w:rPr>
                <w:rFonts w:ascii="Arial" w:eastAsia="Arial" w:hAnsi="Arial" w:cs="Arial"/>
                <w:sz w:val="19"/>
                <w:szCs w:val="10"/>
              </w:rPr>
              <w:t>CTIS tire</w:t>
            </w:r>
          </w:p>
        </w:tc>
        <w:tc>
          <w:tcPr>
            <w:tcW w:w="400" w:type="dxa"/>
            <w:tcBorders>
              <w:top w:val="nil"/>
              <w:left w:val="nil"/>
              <w:bottom w:val="nil"/>
              <w:right w:val="nil"/>
            </w:tcBorders>
            <w:noWrap/>
            <w:tcMar>
              <w:top w:w="0" w:type="dxa"/>
              <w:left w:w="0" w:type="dxa"/>
              <w:bottom w:w="0" w:type="dxa"/>
              <w:right w:w="0" w:type="dxa"/>
            </w:tcMar>
            <w:vAlign w:val="center"/>
          </w:tcPr>
          <w:p w14:paraId="54070429" w14:textId="77777777" w:rsidR="001944B6" w:rsidRDefault="00E24C56">
            <w:pPr>
              <w:keepLines/>
              <w:spacing w:line="180" w:lineRule="exact"/>
            </w:pPr>
            <w:r>
              <w:rPr>
                <w:rFonts w:ascii="Arial" w:eastAsia="Arial" w:hAnsi="Arial" w:cs="Arial"/>
                <w:sz w:val="19"/>
                <w:szCs w:val="10"/>
              </w:rPr>
              <w:t>4</w:t>
            </w:r>
          </w:p>
        </w:tc>
        <w:tc>
          <w:tcPr>
            <w:tcW w:w="1900" w:type="dxa"/>
            <w:tcBorders>
              <w:top w:val="nil"/>
              <w:left w:val="nil"/>
              <w:bottom w:val="nil"/>
              <w:right w:val="nil"/>
            </w:tcBorders>
            <w:noWrap/>
            <w:tcMar>
              <w:top w:w="0" w:type="dxa"/>
              <w:left w:w="0" w:type="dxa"/>
              <w:bottom w:w="0" w:type="dxa"/>
              <w:right w:w="0" w:type="dxa"/>
            </w:tcMar>
            <w:vAlign w:val="center"/>
          </w:tcPr>
          <w:p w14:paraId="2C377DAD" w14:textId="77777777" w:rsidR="001944B6" w:rsidRDefault="00E24C56">
            <w:pPr>
              <w:keepLines/>
              <w:spacing w:line="180" w:lineRule="exact"/>
            </w:pPr>
            <w:r>
              <w:rPr>
                <w:rFonts w:ascii="Arial" w:eastAsia="Arial" w:hAnsi="Arial" w:cs="Arial"/>
                <w:sz w:val="19"/>
                <w:szCs w:val="10"/>
              </w:rPr>
              <w:t>pressure control</w:t>
            </w:r>
          </w:p>
        </w:tc>
        <w:tc>
          <w:tcPr>
            <w:tcW w:w="1530" w:type="dxa"/>
            <w:tcBorders>
              <w:top w:val="nil"/>
              <w:left w:val="nil"/>
              <w:bottom w:val="nil"/>
              <w:right w:val="nil"/>
            </w:tcBorders>
            <w:noWrap/>
            <w:tcMar>
              <w:top w:w="0" w:type="dxa"/>
              <w:left w:w="0" w:type="dxa"/>
              <w:bottom w:w="0" w:type="dxa"/>
              <w:right w:w="0" w:type="dxa"/>
            </w:tcMar>
            <w:vAlign w:val="center"/>
          </w:tcPr>
          <w:p w14:paraId="67DD1516"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277ED286" w14:textId="77777777" w:rsidR="001944B6" w:rsidRDefault="00E24C56">
            <w:pPr>
              <w:keepLines/>
              <w:spacing w:line="180" w:lineRule="exact"/>
            </w:pPr>
            <w:r>
              <w:rPr>
                <w:rFonts w:ascii="Arial" w:eastAsia="Arial" w:hAnsi="Arial" w:cs="Arial"/>
                <w:sz w:val="19"/>
                <w:szCs w:val="10"/>
              </w:rPr>
              <w:t>4 wheels</w:t>
            </w:r>
          </w:p>
        </w:tc>
        <w:tc>
          <w:tcPr>
            <w:tcW w:w="1160" w:type="dxa"/>
            <w:tcBorders>
              <w:top w:val="nil"/>
              <w:left w:val="nil"/>
              <w:bottom w:val="nil"/>
              <w:right w:val="nil"/>
            </w:tcBorders>
            <w:noWrap/>
            <w:tcMar>
              <w:top w:w="0" w:type="dxa"/>
              <w:left w:w="0" w:type="dxa"/>
              <w:bottom w:w="0" w:type="dxa"/>
              <w:right w:w="0" w:type="dxa"/>
            </w:tcMar>
            <w:vAlign w:val="center"/>
          </w:tcPr>
          <w:p w14:paraId="475F16E0" w14:textId="77777777" w:rsidR="001944B6" w:rsidRDefault="00E24C56">
            <w:pPr>
              <w:keepLines/>
              <w:spacing w:line="180" w:lineRule="exact"/>
            </w:pPr>
            <w:r>
              <w:rPr>
                <w:rFonts w:ascii="Arial" w:eastAsia="Arial" w:hAnsi="Arial" w:cs="Arial"/>
                <w:sz w:val="19"/>
                <w:szCs w:val="10"/>
              </w:rPr>
              <w:t>220/500/500</w:t>
            </w:r>
          </w:p>
        </w:tc>
        <w:tc>
          <w:tcPr>
            <w:tcW w:w="1280" w:type="dxa"/>
            <w:tcBorders>
              <w:top w:val="nil"/>
              <w:left w:val="nil"/>
              <w:bottom w:val="nil"/>
              <w:right w:val="nil"/>
            </w:tcBorders>
            <w:noWrap/>
            <w:tcMar>
              <w:top w:w="0" w:type="dxa"/>
              <w:left w:w="0" w:type="dxa"/>
              <w:bottom w:w="0" w:type="dxa"/>
              <w:right w:w="0" w:type="dxa"/>
            </w:tcMar>
            <w:vAlign w:val="center"/>
          </w:tcPr>
          <w:p w14:paraId="25FD720F" w14:textId="77777777" w:rsidR="001944B6" w:rsidRDefault="00E24C56">
            <w:pPr>
              <w:keepLines/>
              <w:spacing w:line="180" w:lineRule="exact"/>
            </w:pPr>
            <w:r>
              <w:rPr>
                <w:rFonts w:ascii="Arial" w:eastAsia="Arial" w:hAnsi="Arial" w:cs="Arial"/>
                <w:sz w:val="19"/>
                <w:szCs w:val="10"/>
              </w:rPr>
              <w:t>included</w:t>
            </w:r>
          </w:p>
        </w:tc>
        <w:tc>
          <w:tcPr>
            <w:tcW w:w="990" w:type="dxa"/>
            <w:tcBorders>
              <w:top w:val="nil"/>
              <w:left w:val="nil"/>
              <w:bottom w:val="nil"/>
              <w:right w:val="nil"/>
            </w:tcBorders>
            <w:noWrap/>
            <w:tcMar>
              <w:top w:w="0" w:type="dxa"/>
              <w:left w:w="0" w:type="dxa"/>
              <w:bottom w:w="0" w:type="dxa"/>
              <w:right w:w="0" w:type="dxa"/>
            </w:tcMar>
            <w:vAlign w:val="center"/>
          </w:tcPr>
          <w:p w14:paraId="070D6565" w14:textId="77777777" w:rsidR="001944B6" w:rsidRDefault="00E24C56">
            <w:pPr>
              <w:keepLines/>
              <w:spacing w:line="180" w:lineRule="exact"/>
            </w:pPr>
            <w:r>
              <w:rPr>
                <w:rFonts w:ascii="Arial" w:eastAsia="Arial" w:hAnsi="Arial" w:cs="Arial"/>
                <w:sz w:val="19"/>
                <w:szCs w:val="10"/>
              </w:rPr>
              <w:t>corners</w:t>
            </w:r>
          </w:p>
        </w:tc>
      </w:tr>
      <w:tr w:rsidR="001944B6" w14:paraId="1125EB1E"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5FD53999" w14:textId="77777777" w:rsidR="001944B6" w:rsidRDefault="00E24C56">
            <w:pPr>
              <w:keepLines/>
              <w:spacing w:line="180" w:lineRule="exact"/>
            </w:pPr>
            <w:r>
              <w:rPr>
                <w:rFonts w:ascii="Arial" w:eastAsia="Arial" w:hAnsi="Arial" w:cs="Arial"/>
                <w:sz w:val="19"/>
                <w:szCs w:val="10"/>
              </w:rPr>
              <w:t>Ride comfort target</w:t>
            </w:r>
          </w:p>
        </w:tc>
        <w:tc>
          <w:tcPr>
            <w:tcW w:w="400" w:type="dxa"/>
            <w:tcBorders>
              <w:top w:val="nil"/>
              <w:left w:val="nil"/>
              <w:bottom w:val="nil"/>
              <w:right w:val="nil"/>
            </w:tcBorders>
            <w:noWrap/>
            <w:tcMar>
              <w:top w:w="0" w:type="dxa"/>
              <w:left w:w="0" w:type="dxa"/>
              <w:bottom w:w="0" w:type="dxa"/>
              <w:right w:w="0" w:type="dxa"/>
            </w:tcMar>
            <w:vAlign w:val="center"/>
          </w:tcPr>
          <w:p w14:paraId="120F9B25"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7BBF97E1" w14:textId="77777777" w:rsidR="001944B6" w:rsidRDefault="00E24C56">
            <w:pPr>
              <w:keepLines/>
              <w:spacing w:line="180" w:lineRule="exact"/>
            </w:pPr>
            <w:r>
              <w:rPr>
                <w:rFonts w:ascii="Arial" w:eastAsia="Arial" w:hAnsi="Arial" w:cs="Arial"/>
                <w:sz w:val="19"/>
                <w:szCs w:val="10"/>
              </w:rPr>
              <w:t>no motion sickness</w:t>
            </w:r>
          </w:p>
        </w:tc>
        <w:tc>
          <w:tcPr>
            <w:tcW w:w="1530" w:type="dxa"/>
            <w:tcBorders>
              <w:top w:val="nil"/>
              <w:left w:val="nil"/>
              <w:bottom w:val="nil"/>
              <w:right w:val="nil"/>
            </w:tcBorders>
            <w:noWrap/>
            <w:tcMar>
              <w:top w:w="0" w:type="dxa"/>
              <w:left w:w="0" w:type="dxa"/>
              <w:bottom w:w="0" w:type="dxa"/>
              <w:right w:w="0" w:type="dxa"/>
            </w:tcMar>
            <w:vAlign w:val="center"/>
          </w:tcPr>
          <w:p w14:paraId="003290D9" w14:textId="77777777" w:rsidR="001944B6" w:rsidRDefault="00E24C56">
            <w:pPr>
              <w:keepLines/>
              <w:spacing w:line="180" w:lineRule="exact"/>
            </w:pPr>
            <w:r>
              <w:rPr>
                <w:rFonts w:ascii="Arial" w:eastAsia="Arial" w:hAnsi="Arial" w:cs="Arial"/>
                <w:w w:val="89"/>
                <w:sz w:val="19"/>
                <w:szCs w:val="10"/>
              </w:rPr>
              <w:t xml:space="preserve">lateral </w:t>
            </w:r>
            <w:proofErr w:type="spellStart"/>
            <w:r>
              <w:rPr>
                <w:rFonts w:ascii="Arial" w:eastAsia="Arial" w:hAnsi="Arial" w:cs="Arial"/>
                <w:w w:val="89"/>
                <w:sz w:val="19"/>
                <w:szCs w:val="10"/>
              </w:rPr>
              <w:t>accel</w:t>
            </w:r>
            <w:proofErr w:type="spellEnd"/>
            <w:r>
              <w:rPr>
                <w:rFonts w:ascii="Arial" w:eastAsia="Arial" w:hAnsi="Arial" w:cs="Arial"/>
                <w:w w:val="89"/>
                <w:sz w:val="19"/>
                <w:szCs w:val="10"/>
              </w:rPr>
              <w:t xml:space="preserve"> control</w:t>
            </w:r>
          </w:p>
        </w:tc>
        <w:tc>
          <w:tcPr>
            <w:tcW w:w="1840" w:type="dxa"/>
            <w:tcBorders>
              <w:top w:val="nil"/>
              <w:left w:val="nil"/>
              <w:bottom w:val="nil"/>
              <w:right w:val="nil"/>
            </w:tcBorders>
            <w:noWrap/>
            <w:tcMar>
              <w:top w:w="0" w:type="dxa"/>
              <w:left w:w="0" w:type="dxa"/>
              <w:bottom w:w="0" w:type="dxa"/>
              <w:right w:w="0" w:type="dxa"/>
            </w:tcMar>
            <w:vAlign w:val="center"/>
          </w:tcPr>
          <w:p w14:paraId="2EEB7CEC" w14:textId="77777777" w:rsidR="001944B6" w:rsidRDefault="00E24C56">
            <w:pPr>
              <w:keepLines/>
              <w:spacing w:line="180" w:lineRule="exact"/>
            </w:pPr>
            <w:r>
              <w:rPr>
                <w:rFonts w:ascii="Arial" w:eastAsia="Arial" w:hAnsi="Arial" w:cs="Arial"/>
                <w:sz w:val="19"/>
                <w:szCs w:val="10"/>
              </w:rPr>
              <w:t>UX stabilization</w:t>
            </w:r>
          </w:p>
        </w:tc>
        <w:tc>
          <w:tcPr>
            <w:tcW w:w="1160" w:type="dxa"/>
            <w:tcBorders>
              <w:top w:val="nil"/>
              <w:left w:val="nil"/>
              <w:bottom w:val="nil"/>
              <w:right w:val="nil"/>
            </w:tcBorders>
            <w:noWrap/>
            <w:tcMar>
              <w:top w:w="0" w:type="dxa"/>
              <w:left w:w="0" w:type="dxa"/>
              <w:bottom w:w="0" w:type="dxa"/>
              <w:right w:w="0" w:type="dxa"/>
            </w:tcMar>
            <w:vAlign w:val="center"/>
          </w:tcPr>
          <w:p w14:paraId="1B242408" w14:textId="77777777" w:rsidR="001944B6" w:rsidRDefault="00E24C56">
            <w:pPr>
              <w:keepLines/>
              <w:spacing w:line="180" w:lineRule="exact"/>
            </w:pPr>
            <w:r>
              <w:rPr>
                <w:rFonts w:ascii="Arial" w:eastAsia="Arial" w:hAnsi="Arial" w:cs="Arial"/>
                <w:sz w:val="19"/>
                <w:szCs w:val="10"/>
              </w:rPr>
              <w:t>-</w:t>
            </w:r>
          </w:p>
        </w:tc>
        <w:tc>
          <w:tcPr>
            <w:tcW w:w="1280" w:type="dxa"/>
            <w:tcBorders>
              <w:top w:val="nil"/>
              <w:left w:val="nil"/>
              <w:bottom w:val="nil"/>
              <w:right w:val="nil"/>
            </w:tcBorders>
            <w:noWrap/>
            <w:tcMar>
              <w:top w:w="0" w:type="dxa"/>
              <w:left w:w="0" w:type="dxa"/>
              <w:bottom w:w="0" w:type="dxa"/>
              <w:right w:w="0" w:type="dxa"/>
            </w:tcMar>
            <w:vAlign w:val="center"/>
          </w:tcPr>
          <w:p w14:paraId="548714E8" w14:textId="77777777" w:rsidR="001944B6" w:rsidRDefault="00E24C56">
            <w:pPr>
              <w:keepLines/>
              <w:spacing w:line="180"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5D39E57E" w14:textId="77777777" w:rsidR="001944B6" w:rsidRDefault="00E24C56">
            <w:pPr>
              <w:keepLines/>
              <w:spacing w:line="180" w:lineRule="exact"/>
            </w:pPr>
            <w:r>
              <w:rPr>
                <w:rFonts w:ascii="Arial" w:eastAsia="Arial" w:hAnsi="Arial" w:cs="Arial"/>
                <w:sz w:val="19"/>
                <w:szCs w:val="10"/>
              </w:rPr>
              <w:t>cabin</w:t>
            </w:r>
          </w:p>
        </w:tc>
      </w:tr>
      <w:tr w:rsidR="001944B6" w14:paraId="58D42C2F" w14:textId="77777777" w:rsidTr="003F7553">
        <w:trPr>
          <w:cantSplit/>
          <w:trHeight w:val="218"/>
          <w:jc w:val="center"/>
        </w:trPr>
        <w:tc>
          <w:tcPr>
            <w:tcW w:w="2240" w:type="dxa"/>
            <w:tcBorders>
              <w:top w:val="single" w:sz="4" w:space="0" w:color="000000"/>
              <w:left w:val="nil"/>
              <w:bottom w:val="nil"/>
              <w:right w:val="nil"/>
            </w:tcBorders>
            <w:noWrap/>
            <w:tcMar>
              <w:top w:w="0" w:type="dxa"/>
              <w:left w:w="0" w:type="dxa"/>
              <w:bottom w:w="0" w:type="dxa"/>
              <w:right w:w="0" w:type="dxa"/>
            </w:tcMar>
            <w:vAlign w:val="center"/>
          </w:tcPr>
          <w:p w14:paraId="76B9974A" w14:textId="77777777" w:rsidR="001944B6" w:rsidRDefault="00E24C56">
            <w:pPr>
              <w:keepLines/>
              <w:spacing w:line="180" w:lineRule="exact"/>
            </w:pPr>
            <w:r>
              <w:rPr>
                <w:rFonts w:ascii="Arial" w:eastAsia="Arial" w:hAnsi="Arial" w:cs="Arial"/>
                <w:sz w:val="19"/>
                <w:szCs w:val="10"/>
              </w:rPr>
              <w:t>5 Structure</w:t>
            </w:r>
          </w:p>
        </w:tc>
        <w:tc>
          <w:tcPr>
            <w:tcW w:w="400" w:type="dxa"/>
            <w:tcBorders>
              <w:top w:val="single" w:sz="4" w:space="0" w:color="000000"/>
              <w:left w:val="nil"/>
              <w:bottom w:val="nil"/>
              <w:right w:val="nil"/>
            </w:tcBorders>
            <w:noWrap/>
            <w:tcMar>
              <w:top w:w="0" w:type="dxa"/>
              <w:left w:w="0" w:type="dxa"/>
              <w:bottom w:w="0" w:type="dxa"/>
              <w:right w:w="0" w:type="dxa"/>
            </w:tcMar>
            <w:vAlign w:val="center"/>
          </w:tcPr>
          <w:p w14:paraId="48EDF754" w14:textId="77777777" w:rsidR="001944B6" w:rsidRDefault="001944B6">
            <w:pPr>
              <w:keepLines/>
              <w:spacing w:line="180" w:lineRule="exact"/>
            </w:pPr>
          </w:p>
        </w:tc>
        <w:tc>
          <w:tcPr>
            <w:tcW w:w="1900" w:type="dxa"/>
            <w:tcBorders>
              <w:top w:val="single" w:sz="4" w:space="0" w:color="000000"/>
              <w:left w:val="nil"/>
              <w:bottom w:val="nil"/>
              <w:right w:val="nil"/>
            </w:tcBorders>
            <w:noWrap/>
            <w:tcMar>
              <w:top w:w="0" w:type="dxa"/>
              <w:left w:w="0" w:type="dxa"/>
              <w:bottom w:w="0" w:type="dxa"/>
              <w:right w:w="0" w:type="dxa"/>
            </w:tcMar>
            <w:vAlign w:val="center"/>
          </w:tcPr>
          <w:p w14:paraId="6C363EAF" w14:textId="77777777" w:rsidR="001944B6" w:rsidRDefault="00E24C56">
            <w:pPr>
              <w:keepLines/>
              <w:spacing w:line="180" w:lineRule="exact"/>
            </w:pPr>
            <w:r>
              <w:rPr>
                <w:rFonts w:ascii="Arial" w:eastAsia="Arial" w:hAnsi="Arial" w:cs="Arial"/>
                <w:sz w:val="19"/>
                <w:szCs w:val="10"/>
              </w:rPr>
              <w:t>flat payload frame</w:t>
            </w:r>
          </w:p>
        </w:tc>
        <w:tc>
          <w:tcPr>
            <w:tcW w:w="1530" w:type="dxa"/>
            <w:tcBorders>
              <w:top w:val="single" w:sz="4" w:space="0" w:color="000000"/>
              <w:left w:val="nil"/>
              <w:bottom w:val="nil"/>
              <w:right w:val="nil"/>
            </w:tcBorders>
            <w:noWrap/>
            <w:tcMar>
              <w:top w:w="0" w:type="dxa"/>
              <w:left w:w="0" w:type="dxa"/>
              <w:bottom w:w="0" w:type="dxa"/>
              <w:right w:w="0" w:type="dxa"/>
            </w:tcMar>
            <w:vAlign w:val="center"/>
          </w:tcPr>
          <w:p w14:paraId="780FB25C" w14:textId="77777777" w:rsidR="001944B6" w:rsidRDefault="00E24C56">
            <w:pPr>
              <w:keepLines/>
              <w:spacing w:line="180" w:lineRule="exact"/>
            </w:pPr>
            <w:r>
              <w:rPr>
                <w:rFonts w:ascii="Arial" w:eastAsia="Arial" w:hAnsi="Arial" w:cs="Arial"/>
                <w:sz w:val="19"/>
                <w:szCs w:val="10"/>
              </w:rPr>
              <w:t>-</w:t>
            </w:r>
          </w:p>
        </w:tc>
        <w:tc>
          <w:tcPr>
            <w:tcW w:w="1840" w:type="dxa"/>
            <w:tcBorders>
              <w:top w:val="single" w:sz="4" w:space="0" w:color="000000"/>
              <w:left w:val="nil"/>
              <w:bottom w:val="nil"/>
              <w:right w:val="nil"/>
            </w:tcBorders>
            <w:noWrap/>
            <w:tcMar>
              <w:top w:w="0" w:type="dxa"/>
              <w:left w:w="0" w:type="dxa"/>
              <w:bottom w:w="0" w:type="dxa"/>
              <w:right w:w="0" w:type="dxa"/>
            </w:tcMar>
            <w:vAlign w:val="center"/>
          </w:tcPr>
          <w:p w14:paraId="0D3A7E1E" w14:textId="77777777" w:rsidR="001944B6" w:rsidRDefault="00E24C56">
            <w:pPr>
              <w:keepLines/>
              <w:spacing w:line="180" w:lineRule="exact"/>
            </w:pPr>
            <w:r>
              <w:rPr>
                <w:rFonts w:ascii="Arial" w:eastAsia="Arial" w:hAnsi="Arial" w:cs="Arial"/>
                <w:sz w:val="19"/>
                <w:szCs w:val="10"/>
              </w:rPr>
              <w:t>550–600mm target</w:t>
            </w:r>
          </w:p>
        </w:tc>
        <w:tc>
          <w:tcPr>
            <w:tcW w:w="1160" w:type="dxa"/>
            <w:tcBorders>
              <w:top w:val="single" w:sz="4" w:space="0" w:color="000000"/>
              <w:left w:val="nil"/>
              <w:bottom w:val="nil"/>
              <w:right w:val="nil"/>
            </w:tcBorders>
            <w:noWrap/>
            <w:tcMar>
              <w:top w:w="0" w:type="dxa"/>
              <w:left w:w="0" w:type="dxa"/>
              <w:bottom w:w="0" w:type="dxa"/>
              <w:right w:w="0" w:type="dxa"/>
            </w:tcMar>
            <w:vAlign w:val="center"/>
          </w:tcPr>
          <w:p w14:paraId="180500C5" w14:textId="77777777" w:rsidR="001944B6" w:rsidRDefault="00E24C56">
            <w:pPr>
              <w:keepLines/>
              <w:spacing w:line="180" w:lineRule="exact"/>
            </w:pPr>
            <w:r>
              <w:rPr>
                <w:rFonts w:ascii="Arial" w:eastAsia="Arial" w:hAnsi="Arial" w:cs="Arial"/>
                <w:sz w:val="19"/>
                <w:szCs w:val="10"/>
              </w:rPr>
              <w:t>-</w:t>
            </w:r>
          </w:p>
        </w:tc>
        <w:tc>
          <w:tcPr>
            <w:tcW w:w="1280" w:type="dxa"/>
            <w:tcBorders>
              <w:top w:val="single" w:sz="4" w:space="0" w:color="000000"/>
              <w:left w:val="nil"/>
              <w:bottom w:val="nil"/>
              <w:right w:val="nil"/>
            </w:tcBorders>
            <w:noWrap/>
            <w:tcMar>
              <w:top w:w="0" w:type="dxa"/>
              <w:left w:w="0" w:type="dxa"/>
              <w:bottom w:w="0" w:type="dxa"/>
              <w:right w:w="0" w:type="dxa"/>
            </w:tcMar>
            <w:vAlign w:val="center"/>
          </w:tcPr>
          <w:p w14:paraId="12FB3E11" w14:textId="77777777" w:rsidR="001944B6" w:rsidRDefault="00E24C56">
            <w:pPr>
              <w:keepLines/>
              <w:spacing w:line="180" w:lineRule="exact"/>
            </w:pPr>
            <w:r>
              <w:rPr>
                <w:rFonts w:ascii="Arial" w:eastAsia="Arial" w:hAnsi="Arial" w:cs="Arial"/>
                <w:sz w:val="19"/>
                <w:szCs w:val="10"/>
              </w:rPr>
              <w:t>-</w:t>
            </w:r>
          </w:p>
        </w:tc>
        <w:tc>
          <w:tcPr>
            <w:tcW w:w="990" w:type="dxa"/>
            <w:tcBorders>
              <w:top w:val="single" w:sz="4" w:space="0" w:color="000000"/>
              <w:left w:val="nil"/>
              <w:bottom w:val="nil"/>
              <w:right w:val="nil"/>
            </w:tcBorders>
            <w:noWrap/>
            <w:tcMar>
              <w:top w:w="0" w:type="dxa"/>
              <w:left w:w="0" w:type="dxa"/>
              <w:bottom w:w="0" w:type="dxa"/>
              <w:right w:w="0" w:type="dxa"/>
            </w:tcMar>
            <w:vAlign w:val="center"/>
          </w:tcPr>
          <w:p w14:paraId="4B88C401" w14:textId="77777777" w:rsidR="001944B6" w:rsidRDefault="00E24C56">
            <w:pPr>
              <w:keepLines/>
              <w:spacing w:line="180" w:lineRule="exact"/>
            </w:pPr>
            <w:r>
              <w:rPr>
                <w:rFonts w:ascii="Arial" w:eastAsia="Arial" w:hAnsi="Arial" w:cs="Arial"/>
                <w:sz w:val="19"/>
                <w:szCs w:val="10"/>
              </w:rPr>
              <w:t>overall</w:t>
            </w:r>
          </w:p>
        </w:tc>
      </w:tr>
      <w:tr w:rsidR="001944B6" w14:paraId="09183B34"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5EAFEE66" w14:textId="77777777" w:rsidR="001944B6" w:rsidRDefault="00E24C56">
            <w:pPr>
              <w:keepLines/>
              <w:spacing w:line="180" w:lineRule="exact"/>
            </w:pPr>
            <w:r>
              <w:rPr>
                <w:rFonts w:ascii="Arial" w:eastAsia="Arial" w:hAnsi="Arial" w:cs="Arial"/>
                <w:sz w:val="19"/>
                <w:szCs w:val="10"/>
              </w:rPr>
              <w:t>Crossmember</w:t>
            </w:r>
          </w:p>
        </w:tc>
        <w:tc>
          <w:tcPr>
            <w:tcW w:w="400" w:type="dxa"/>
            <w:tcBorders>
              <w:top w:val="nil"/>
              <w:left w:val="nil"/>
              <w:bottom w:val="nil"/>
              <w:right w:val="nil"/>
            </w:tcBorders>
            <w:noWrap/>
            <w:tcMar>
              <w:top w:w="0" w:type="dxa"/>
              <w:left w:w="0" w:type="dxa"/>
              <w:bottom w:w="0" w:type="dxa"/>
              <w:right w:w="0" w:type="dxa"/>
            </w:tcMar>
            <w:vAlign w:val="center"/>
          </w:tcPr>
          <w:p w14:paraId="1E59AB67" w14:textId="77777777" w:rsidR="001944B6" w:rsidRDefault="00E24C56">
            <w:pPr>
              <w:keepLines/>
              <w:spacing w:line="180" w:lineRule="exact"/>
            </w:pPr>
            <w:r>
              <w:rPr>
                <w:rFonts w:ascii="Arial" w:eastAsia="Arial" w:hAnsi="Arial" w:cs="Arial"/>
                <w:sz w:val="19"/>
                <w:szCs w:val="10"/>
              </w:rPr>
              <w:t>6</w:t>
            </w:r>
          </w:p>
        </w:tc>
        <w:tc>
          <w:tcPr>
            <w:tcW w:w="1900" w:type="dxa"/>
            <w:tcBorders>
              <w:top w:val="nil"/>
              <w:left w:val="nil"/>
              <w:bottom w:val="nil"/>
              <w:right w:val="nil"/>
            </w:tcBorders>
            <w:noWrap/>
            <w:tcMar>
              <w:top w:w="0" w:type="dxa"/>
              <w:left w:w="0" w:type="dxa"/>
              <w:bottom w:w="0" w:type="dxa"/>
              <w:right w:w="0" w:type="dxa"/>
            </w:tcMar>
            <w:vAlign w:val="center"/>
          </w:tcPr>
          <w:p w14:paraId="71115AEB" w14:textId="77777777" w:rsidR="001944B6" w:rsidRDefault="00E24C56">
            <w:pPr>
              <w:keepLines/>
              <w:spacing w:line="180" w:lineRule="exact"/>
            </w:pPr>
            <w:r>
              <w:rPr>
                <w:rFonts w:ascii="Arial" w:eastAsia="Arial" w:hAnsi="Arial" w:cs="Arial"/>
                <w:sz w:val="19"/>
                <w:szCs w:val="10"/>
              </w:rPr>
              <w:t>structural beam</w:t>
            </w:r>
          </w:p>
        </w:tc>
        <w:tc>
          <w:tcPr>
            <w:tcW w:w="1530" w:type="dxa"/>
            <w:tcBorders>
              <w:top w:val="nil"/>
              <w:left w:val="nil"/>
              <w:bottom w:val="nil"/>
              <w:right w:val="nil"/>
            </w:tcBorders>
            <w:noWrap/>
            <w:tcMar>
              <w:top w:w="0" w:type="dxa"/>
              <w:left w:w="0" w:type="dxa"/>
              <w:bottom w:w="0" w:type="dxa"/>
              <w:right w:w="0" w:type="dxa"/>
            </w:tcMar>
            <w:vAlign w:val="center"/>
          </w:tcPr>
          <w:p w14:paraId="41D9D4AB"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5CC08228" w14:textId="77777777" w:rsidR="001944B6" w:rsidRDefault="00E24C56">
            <w:pPr>
              <w:keepLines/>
              <w:spacing w:line="180" w:lineRule="exact"/>
            </w:pPr>
            <w:r>
              <w:rPr>
                <w:rFonts w:ascii="Arial" w:eastAsia="Arial" w:hAnsi="Arial" w:cs="Arial"/>
                <w:sz w:val="19"/>
                <w:szCs w:val="10"/>
              </w:rPr>
              <w:t>6 beams</w:t>
            </w:r>
          </w:p>
        </w:tc>
        <w:tc>
          <w:tcPr>
            <w:tcW w:w="1160" w:type="dxa"/>
            <w:tcBorders>
              <w:top w:val="nil"/>
              <w:left w:val="nil"/>
              <w:bottom w:val="nil"/>
              <w:right w:val="nil"/>
            </w:tcBorders>
            <w:noWrap/>
            <w:tcMar>
              <w:top w:w="0" w:type="dxa"/>
              <w:left w:w="0" w:type="dxa"/>
              <w:bottom w:w="0" w:type="dxa"/>
              <w:right w:w="0" w:type="dxa"/>
            </w:tcMar>
            <w:vAlign w:val="center"/>
          </w:tcPr>
          <w:p w14:paraId="604E10CC" w14:textId="77777777" w:rsidR="001944B6" w:rsidRDefault="00E24C56">
            <w:pPr>
              <w:keepLines/>
              <w:spacing w:line="180" w:lineRule="exact"/>
            </w:pPr>
            <w:r>
              <w:rPr>
                <w:rFonts w:ascii="Arial" w:eastAsia="Arial" w:hAnsi="Arial" w:cs="Arial"/>
                <w:w w:val="95"/>
                <w:sz w:val="19"/>
                <w:szCs w:val="10"/>
              </w:rPr>
              <w:t>160/1600/160</w:t>
            </w:r>
          </w:p>
        </w:tc>
        <w:tc>
          <w:tcPr>
            <w:tcW w:w="1280" w:type="dxa"/>
            <w:tcBorders>
              <w:top w:val="nil"/>
              <w:left w:val="nil"/>
              <w:bottom w:val="nil"/>
              <w:right w:val="nil"/>
            </w:tcBorders>
            <w:noWrap/>
            <w:tcMar>
              <w:top w:w="0" w:type="dxa"/>
              <w:left w:w="0" w:type="dxa"/>
              <w:bottom w:w="0" w:type="dxa"/>
              <w:right w:w="0" w:type="dxa"/>
            </w:tcMar>
            <w:vAlign w:val="center"/>
          </w:tcPr>
          <w:p w14:paraId="2DE73AE7" w14:textId="77777777" w:rsidR="001944B6" w:rsidRDefault="00E24C56">
            <w:pPr>
              <w:keepLines/>
              <w:spacing w:line="180" w:lineRule="exact"/>
            </w:pPr>
            <w:r>
              <w:rPr>
                <w:rFonts w:ascii="Arial" w:eastAsia="Arial" w:hAnsi="Arial" w:cs="Arial"/>
                <w:sz w:val="19"/>
                <w:szCs w:val="10"/>
              </w:rPr>
              <w:t>250–400kg</w:t>
            </w:r>
          </w:p>
        </w:tc>
        <w:tc>
          <w:tcPr>
            <w:tcW w:w="990" w:type="dxa"/>
            <w:tcBorders>
              <w:top w:val="nil"/>
              <w:left w:val="nil"/>
              <w:bottom w:val="nil"/>
              <w:right w:val="nil"/>
            </w:tcBorders>
            <w:noWrap/>
            <w:tcMar>
              <w:top w:w="0" w:type="dxa"/>
              <w:left w:w="0" w:type="dxa"/>
              <w:bottom w:w="0" w:type="dxa"/>
              <w:right w:w="0" w:type="dxa"/>
            </w:tcMar>
            <w:vAlign w:val="center"/>
          </w:tcPr>
          <w:p w14:paraId="1ACB6CC3" w14:textId="77777777" w:rsidR="001944B6" w:rsidRDefault="00E24C56">
            <w:pPr>
              <w:keepLines/>
              <w:spacing w:line="180" w:lineRule="exact"/>
            </w:pPr>
            <w:r>
              <w:rPr>
                <w:rFonts w:ascii="Arial" w:eastAsia="Arial" w:hAnsi="Arial" w:cs="Arial"/>
                <w:sz w:val="19"/>
                <w:szCs w:val="10"/>
              </w:rPr>
              <w:t>lateral</w:t>
            </w:r>
          </w:p>
        </w:tc>
      </w:tr>
      <w:tr w:rsidR="001944B6" w14:paraId="64E6B71D"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01A3DC83" w14:textId="77777777" w:rsidR="001944B6" w:rsidRDefault="00E24C56">
            <w:pPr>
              <w:keepLines/>
              <w:spacing w:line="180" w:lineRule="exact"/>
            </w:pPr>
            <w:r>
              <w:rPr>
                <w:rFonts w:ascii="Arial" w:eastAsia="Arial" w:hAnsi="Arial" w:cs="Arial"/>
                <w:sz w:val="19"/>
                <w:szCs w:val="10"/>
              </w:rPr>
              <w:t>MH main chassis</w:t>
            </w:r>
          </w:p>
        </w:tc>
        <w:tc>
          <w:tcPr>
            <w:tcW w:w="400" w:type="dxa"/>
            <w:tcBorders>
              <w:top w:val="nil"/>
              <w:left w:val="nil"/>
              <w:bottom w:val="nil"/>
              <w:right w:val="nil"/>
            </w:tcBorders>
            <w:noWrap/>
            <w:tcMar>
              <w:top w:w="0" w:type="dxa"/>
              <w:left w:w="0" w:type="dxa"/>
              <w:bottom w:w="0" w:type="dxa"/>
              <w:right w:w="0" w:type="dxa"/>
            </w:tcMar>
            <w:vAlign w:val="center"/>
          </w:tcPr>
          <w:p w14:paraId="064F3DEC"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29074048" w14:textId="77777777" w:rsidR="001944B6" w:rsidRDefault="00E24C56">
            <w:pPr>
              <w:keepLines/>
              <w:spacing w:line="180" w:lineRule="exact"/>
            </w:pPr>
            <w:r>
              <w:rPr>
                <w:rFonts w:ascii="Arial" w:eastAsia="Arial" w:hAnsi="Arial" w:cs="Arial"/>
                <w:sz w:val="19"/>
                <w:szCs w:val="10"/>
              </w:rPr>
              <w:t>H2 storage+frame</w:t>
            </w:r>
          </w:p>
        </w:tc>
        <w:tc>
          <w:tcPr>
            <w:tcW w:w="1530" w:type="dxa"/>
            <w:tcBorders>
              <w:top w:val="nil"/>
              <w:left w:val="nil"/>
              <w:bottom w:val="nil"/>
              <w:right w:val="nil"/>
            </w:tcBorders>
            <w:noWrap/>
            <w:tcMar>
              <w:top w:w="0" w:type="dxa"/>
              <w:left w:w="0" w:type="dxa"/>
              <w:bottom w:w="0" w:type="dxa"/>
              <w:right w:w="0" w:type="dxa"/>
            </w:tcMar>
            <w:vAlign w:val="center"/>
          </w:tcPr>
          <w:p w14:paraId="1639DC51"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44C5DC91" w14:textId="77777777" w:rsidR="001944B6" w:rsidRDefault="00E24C56">
            <w:pPr>
              <w:keepLines/>
              <w:spacing w:line="180" w:lineRule="exact"/>
            </w:pPr>
            <w:r>
              <w:rPr>
                <w:rFonts w:ascii="Arial" w:eastAsia="Arial" w:hAnsi="Arial" w:cs="Arial"/>
                <w:sz w:val="19"/>
                <w:szCs w:val="10"/>
              </w:rPr>
              <w:t>≈10kg-H2</w:t>
            </w:r>
          </w:p>
        </w:tc>
        <w:tc>
          <w:tcPr>
            <w:tcW w:w="1160" w:type="dxa"/>
            <w:tcBorders>
              <w:top w:val="nil"/>
              <w:left w:val="nil"/>
              <w:bottom w:val="nil"/>
              <w:right w:val="nil"/>
            </w:tcBorders>
            <w:noWrap/>
            <w:tcMar>
              <w:top w:w="0" w:type="dxa"/>
              <w:left w:w="0" w:type="dxa"/>
              <w:bottom w:w="0" w:type="dxa"/>
              <w:right w:w="0" w:type="dxa"/>
            </w:tcMar>
            <w:vAlign w:val="center"/>
          </w:tcPr>
          <w:p w14:paraId="75AB6D4B" w14:textId="77777777" w:rsidR="001944B6" w:rsidRDefault="00E24C56">
            <w:pPr>
              <w:keepLines/>
              <w:spacing w:line="180" w:lineRule="exact"/>
            </w:pPr>
            <w:r>
              <w:rPr>
                <w:rFonts w:ascii="Arial" w:eastAsia="Arial" w:hAnsi="Arial" w:cs="Arial"/>
                <w:w w:val="95"/>
                <w:sz w:val="19"/>
                <w:szCs w:val="10"/>
              </w:rPr>
              <w:t>400/350/5500</w:t>
            </w:r>
          </w:p>
        </w:tc>
        <w:tc>
          <w:tcPr>
            <w:tcW w:w="1280" w:type="dxa"/>
            <w:tcBorders>
              <w:top w:val="nil"/>
              <w:left w:val="nil"/>
              <w:bottom w:val="nil"/>
              <w:right w:val="nil"/>
            </w:tcBorders>
            <w:noWrap/>
            <w:tcMar>
              <w:top w:w="0" w:type="dxa"/>
              <w:left w:w="0" w:type="dxa"/>
              <w:bottom w:w="0" w:type="dxa"/>
              <w:right w:w="0" w:type="dxa"/>
            </w:tcMar>
            <w:vAlign w:val="center"/>
          </w:tcPr>
          <w:p w14:paraId="4C8CCAD6" w14:textId="77777777" w:rsidR="001944B6" w:rsidRDefault="00E24C56">
            <w:pPr>
              <w:keepLines/>
              <w:spacing w:line="180" w:lineRule="exact"/>
            </w:pPr>
            <w:r>
              <w:rPr>
                <w:rFonts w:ascii="Arial" w:eastAsia="Arial" w:hAnsi="Arial" w:cs="Arial"/>
                <w:sz w:val="19"/>
                <w:szCs w:val="10"/>
              </w:rPr>
              <w:t>400–800kg</w:t>
            </w:r>
          </w:p>
        </w:tc>
        <w:tc>
          <w:tcPr>
            <w:tcW w:w="990" w:type="dxa"/>
            <w:tcBorders>
              <w:top w:val="nil"/>
              <w:left w:val="nil"/>
              <w:bottom w:val="nil"/>
              <w:right w:val="nil"/>
            </w:tcBorders>
            <w:noWrap/>
            <w:tcMar>
              <w:top w:w="0" w:type="dxa"/>
              <w:left w:w="0" w:type="dxa"/>
              <w:bottom w:w="0" w:type="dxa"/>
              <w:right w:w="0" w:type="dxa"/>
            </w:tcMar>
            <w:vAlign w:val="center"/>
          </w:tcPr>
          <w:p w14:paraId="504E3F7E" w14:textId="77777777" w:rsidR="001944B6" w:rsidRDefault="00E24C56">
            <w:pPr>
              <w:keepLines/>
              <w:spacing w:line="180" w:lineRule="exact"/>
            </w:pPr>
            <w:r>
              <w:rPr>
                <w:rFonts w:ascii="Arial" w:eastAsia="Arial" w:hAnsi="Arial" w:cs="Arial"/>
                <w:w w:val="97"/>
                <w:sz w:val="19"/>
                <w:szCs w:val="10"/>
              </w:rPr>
              <w:t>longitudinal</w:t>
            </w:r>
          </w:p>
        </w:tc>
      </w:tr>
      <w:tr w:rsidR="001944B6" w14:paraId="3CCA6B13"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020BB46C" w14:textId="77777777" w:rsidR="001944B6" w:rsidRDefault="00E24C56">
            <w:pPr>
              <w:keepLines/>
              <w:spacing w:line="180" w:lineRule="exact"/>
            </w:pPr>
            <w:r>
              <w:rPr>
                <w:rFonts w:ascii="Arial" w:eastAsia="Arial" w:hAnsi="Arial" w:cs="Arial"/>
                <w:sz w:val="19"/>
                <w:szCs w:val="10"/>
              </w:rPr>
              <w:t>LH2 subframe</w:t>
            </w:r>
          </w:p>
        </w:tc>
        <w:tc>
          <w:tcPr>
            <w:tcW w:w="400" w:type="dxa"/>
            <w:tcBorders>
              <w:top w:val="nil"/>
              <w:left w:val="nil"/>
              <w:bottom w:val="nil"/>
              <w:right w:val="nil"/>
            </w:tcBorders>
            <w:noWrap/>
            <w:tcMar>
              <w:top w:w="0" w:type="dxa"/>
              <w:left w:w="0" w:type="dxa"/>
              <w:bottom w:w="0" w:type="dxa"/>
              <w:right w:w="0" w:type="dxa"/>
            </w:tcMar>
            <w:vAlign w:val="center"/>
          </w:tcPr>
          <w:p w14:paraId="16154165"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487A6EF9" w14:textId="77777777" w:rsidR="001944B6" w:rsidRDefault="00E24C56">
            <w:pPr>
              <w:keepLines/>
              <w:spacing w:line="180" w:lineRule="exact"/>
            </w:pPr>
            <w:r>
              <w:rPr>
                <w:rFonts w:ascii="Arial" w:eastAsia="Arial" w:hAnsi="Arial" w:cs="Arial"/>
                <w:sz w:val="19"/>
                <w:szCs w:val="10"/>
              </w:rPr>
              <w:t>cooling+support</w:t>
            </w:r>
          </w:p>
        </w:tc>
        <w:tc>
          <w:tcPr>
            <w:tcW w:w="1530" w:type="dxa"/>
            <w:tcBorders>
              <w:top w:val="nil"/>
              <w:left w:val="nil"/>
              <w:bottom w:val="nil"/>
              <w:right w:val="nil"/>
            </w:tcBorders>
            <w:noWrap/>
            <w:tcMar>
              <w:top w:w="0" w:type="dxa"/>
              <w:left w:w="0" w:type="dxa"/>
              <w:bottom w:w="0" w:type="dxa"/>
              <w:right w:w="0" w:type="dxa"/>
            </w:tcMar>
            <w:vAlign w:val="center"/>
          </w:tcPr>
          <w:p w14:paraId="1C00288A"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4D20070E" w14:textId="77777777" w:rsidR="001944B6" w:rsidRDefault="00E24C56">
            <w:pPr>
              <w:keepLines/>
              <w:spacing w:line="180" w:lineRule="exact"/>
            </w:pPr>
            <w:r>
              <w:rPr>
                <w:rFonts w:ascii="Arial" w:eastAsia="Arial" w:hAnsi="Arial" w:cs="Arial"/>
                <w:sz w:val="19"/>
                <w:szCs w:val="10"/>
              </w:rPr>
              <w:t>2 systems</w:t>
            </w:r>
          </w:p>
        </w:tc>
        <w:tc>
          <w:tcPr>
            <w:tcW w:w="1160" w:type="dxa"/>
            <w:tcBorders>
              <w:top w:val="nil"/>
              <w:left w:val="nil"/>
              <w:bottom w:val="nil"/>
              <w:right w:val="nil"/>
            </w:tcBorders>
            <w:noWrap/>
            <w:tcMar>
              <w:top w:w="0" w:type="dxa"/>
              <w:left w:w="0" w:type="dxa"/>
              <w:bottom w:w="0" w:type="dxa"/>
              <w:right w:w="0" w:type="dxa"/>
            </w:tcMar>
            <w:vAlign w:val="center"/>
          </w:tcPr>
          <w:p w14:paraId="60BB8484" w14:textId="77777777" w:rsidR="001944B6" w:rsidRDefault="00E24C56">
            <w:pPr>
              <w:keepLines/>
              <w:spacing w:line="180" w:lineRule="exact"/>
            </w:pPr>
            <w:r>
              <w:rPr>
                <w:rFonts w:ascii="Arial" w:eastAsia="Arial" w:hAnsi="Arial" w:cs="Arial"/>
                <w:w w:val="95"/>
                <w:sz w:val="19"/>
                <w:szCs w:val="10"/>
              </w:rPr>
              <w:t>260/450/2200</w:t>
            </w:r>
          </w:p>
        </w:tc>
        <w:tc>
          <w:tcPr>
            <w:tcW w:w="1280" w:type="dxa"/>
            <w:tcBorders>
              <w:top w:val="nil"/>
              <w:left w:val="nil"/>
              <w:bottom w:val="nil"/>
              <w:right w:val="nil"/>
            </w:tcBorders>
            <w:noWrap/>
            <w:tcMar>
              <w:top w:w="0" w:type="dxa"/>
              <w:left w:w="0" w:type="dxa"/>
              <w:bottom w:w="0" w:type="dxa"/>
              <w:right w:w="0" w:type="dxa"/>
            </w:tcMar>
            <w:vAlign w:val="center"/>
          </w:tcPr>
          <w:p w14:paraId="14D7B364" w14:textId="77777777" w:rsidR="001944B6" w:rsidRDefault="00E24C56">
            <w:pPr>
              <w:keepLines/>
              <w:spacing w:line="180" w:lineRule="exact"/>
            </w:pPr>
            <w:r>
              <w:rPr>
                <w:rFonts w:ascii="Arial" w:eastAsia="Arial" w:hAnsi="Arial" w:cs="Arial"/>
                <w:sz w:val="19"/>
                <w:szCs w:val="10"/>
              </w:rPr>
              <w:t>300–500kg</w:t>
            </w:r>
          </w:p>
        </w:tc>
        <w:tc>
          <w:tcPr>
            <w:tcW w:w="990" w:type="dxa"/>
            <w:tcBorders>
              <w:top w:val="nil"/>
              <w:left w:val="nil"/>
              <w:bottom w:val="nil"/>
              <w:right w:val="nil"/>
            </w:tcBorders>
            <w:noWrap/>
            <w:tcMar>
              <w:top w:w="0" w:type="dxa"/>
              <w:left w:w="0" w:type="dxa"/>
              <w:bottom w:w="0" w:type="dxa"/>
              <w:right w:w="0" w:type="dxa"/>
            </w:tcMar>
            <w:vAlign w:val="center"/>
          </w:tcPr>
          <w:p w14:paraId="3209CB56" w14:textId="77777777" w:rsidR="001944B6" w:rsidRDefault="00E24C56">
            <w:pPr>
              <w:keepLines/>
              <w:spacing w:line="180" w:lineRule="exact"/>
            </w:pPr>
            <w:r>
              <w:rPr>
                <w:rFonts w:ascii="Arial" w:eastAsia="Arial" w:hAnsi="Arial" w:cs="Arial"/>
                <w:sz w:val="19"/>
                <w:szCs w:val="10"/>
              </w:rPr>
              <w:t>lower</w:t>
            </w:r>
          </w:p>
        </w:tc>
      </w:tr>
      <w:tr w:rsidR="001944B6" w14:paraId="5C6A1303"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3C7A80A9" w14:textId="77777777" w:rsidR="001944B6" w:rsidRDefault="00E24C56">
            <w:pPr>
              <w:keepLines/>
              <w:spacing w:line="180" w:lineRule="exact"/>
            </w:pPr>
            <w:r>
              <w:rPr>
                <w:rFonts w:ascii="Arial" w:eastAsia="Arial" w:hAnsi="Arial" w:cs="Arial"/>
                <w:sz w:val="19"/>
                <w:szCs w:val="10"/>
              </w:rPr>
              <w:t>Protection/firewall</w:t>
            </w:r>
          </w:p>
        </w:tc>
        <w:tc>
          <w:tcPr>
            <w:tcW w:w="400" w:type="dxa"/>
            <w:tcBorders>
              <w:top w:val="nil"/>
              <w:left w:val="nil"/>
              <w:bottom w:val="nil"/>
              <w:right w:val="nil"/>
            </w:tcBorders>
            <w:noWrap/>
            <w:tcMar>
              <w:top w:w="0" w:type="dxa"/>
              <w:left w:w="0" w:type="dxa"/>
              <w:bottom w:w="0" w:type="dxa"/>
              <w:right w:w="0" w:type="dxa"/>
            </w:tcMar>
            <w:vAlign w:val="center"/>
          </w:tcPr>
          <w:p w14:paraId="42A6952F"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0BB5F1FC" w14:textId="77777777" w:rsidR="001944B6" w:rsidRDefault="00E24C56">
            <w:pPr>
              <w:keepLines/>
              <w:spacing w:line="180" w:lineRule="exact"/>
            </w:pPr>
            <w:r>
              <w:rPr>
                <w:rFonts w:ascii="Arial" w:eastAsia="Arial" w:hAnsi="Arial" w:cs="Arial"/>
                <w:sz w:val="19"/>
                <w:szCs w:val="10"/>
              </w:rPr>
              <w:t>impact+fire safety</w:t>
            </w:r>
          </w:p>
        </w:tc>
        <w:tc>
          <w:tcPr>
            <w:tcW w:w="1530" w:type="dxa"/>
            <w:tcBorders>
              <w:top w:val="nil"/>
              <w:left w:val="nil"/>
              <w:bottom w:val="nil"/>
              <w:right w:val="nil"/>
            </w:tcBorders>
            <w:noWrap/>
            <w:tcMar>
              <w:top w:w="0" w:type="dxa"/>
              <w:left w:w="0" w:type="dxa"/>
              <w:bottom w:w="0" w:type="dxa"/>
              <w:right w:w="0" w:type="dxa"/>
            </w:tcMar>
            <w:vAlign w:val="center"/>
          </w:tcPr>
          <w:p w14:paraId="5E111614"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5088ECAF" w14:textId="77777777" w:rsidR="001944B6" w:rsidRDefault="00E24C56">
            <w:pPr>
              <w:keepLines/>
              <w:spacing w:line="180" w:lineRule="exact"/>
            </w:pPr>
            <w:r>
              <w:rPr>
                <w:rFonts w:ascii="Arial" w:eastAsia="Arial" w:hAnsi="Arial" w:cs="Arial"/>
                <w:sz w:val="19"/>
                <w:szCs w:val="10"/>
              </w:rPr>
              <w:t>integrated</w:t>
            </w:r>
          </w:p>
        </w:tc>
        <w:tc>
          <w:tcPr>
            <w:tcW w:w="1160" w:type="dxa"/>
            <w:tcBorders>
              <w:top w:val="nil"/>
              <w:left w:val="nil"/>
              <w:bottom w:val="nil"/>
              <w:right w:val="nil"/>
            </w:tcBorders>
            <w:noWrap/>
            <w:tcMar>
              <w:top w:w="0" w:type="dxa"/>
              <w:left w:w="0" w:type="dxa"/>
              <w:bottom w:w="0" w:type="dxa"/>
              <w:right w:w="0" w:type="dxa"/>
            </w:tcMar>
            <w:vAlign w:val="center"/>
          </w:tcPr>
          <w:p w14:paraId="2FECD33C" w14:textId="77777777" w:rsidR="001944B6" w:rsidRDefault="00E24C56">
            <w:pPr>
              <w:keepLines/>
              <w:spacing w:line="180" w:lineRule="exact"/>
            </w:pPr>
            <w:r>
              <w:rPr>
                <w:rFonts w:ascii="Arial" w:eastAsia="Arial" w:hAnsi="Arial" w:cs="Arial"/>
                <w:sz w:val="19"/>
                <w:szCs w:val="10"/>
              </w:rPr>
              <w:t>50–100/car</w:t>
            </w:r>
          </w:p>
        </w:tc>
        <w:tc>
          <w:tcPr>
            <w:tcW w:w="1280" w:type="dxa"/>
            <w:tcBorders>
              <w:top w:val="nil"/>
              <w:left w:val="nil"/>
              <w:bottom w:val="nil"/>
              <w:right w:val="nil"/>
            </w:tcBorders>
            <w:noWrap/>
            <w:tcMar>
              <w:top w:w="0" w:type="dxa"/>
              <w:left w:w="0" w:type="dxa"/>
              <w:bottom w:w="0" w:type="dxa"/>
              <w:right w:w="0" w:type="dxa"/>
            </w:tcMar>
            <w:vAlign w:val="center"/>
          </w:tcPr>
          <w:p w14:paraId="2B708096" w14:textId="77777777" w:rsidR="001944B6" w:rsidRDefault="00E24C56">
            <w:pPr>
              <w:keepLines/>
              <w:spacing w:line="180" w:lineRule="exact"/>
            </w:pPr>
            <w:r>
              <w:rPr>
                <w:rFonts w:ascii="Arial" w:eastAsia="Arial" w:hAnsi="Arial" w:cs="Arial"/>
                <w:sz w:val="19"/>
                <w:szCs w:val="10"/>
              </w:rPr>
              <w:t>400–700kg</w:t>
            </w:r>
          </w:p>
        </w:tc>
        <w:tc>
          <w:tcPr>
            <w:tcW w:w="990" w:type="dxa"/>
            <w:tcBorders>
              <w:top w:val="nil"/>
              <w:left w:val="nil"/>
              <w:bottom w:val="nil"/>
              <w:right w:val="nil"/>
            </w:tcBorders>
            <w:noWrap/>
            <w:tcMar>
              <w:top w:w="0" w:type="dxa"/>
              <w:left w:w="0" w:type="dxa"/>
              <w:bottom w:w="0" w:type="dxa"/>
              <w:right w:w="0" w:type="dxa"/>
            </w:tcMar>
            <w:vAlign w:val="center"/>
          </w:tcPr>
          <w:p w14:paraId="1601C187" w14:textId="77777777" w:rsidR="001944B6" w:rsidRDefault="00E24C56">
            <w:pPr>
              <w:keepLines/>
              <w:spacing w:line="180" w:lineRule="exact"/>
            </w:pPr>
            <w:r>
              <w:rPr>
                <w:rFonts w:ascii="Arial" w:eastAsia="Arial" w:hAnsi="Arial" w:cs="Arial"/>
                <w:w w:val="90"/>
                <w:sz w:val="19"/>
                <w:szCs w:val="10"/>
              </w:rPr>
              <w:t>lower/center</w:t>
            </w:r>
          </w:p>
        </w:tc>
      </w:tr>
      <w:tr w:rsidR="001944B6" w14:paraId="3AC2AD44"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6C68320E" w14:textId="77777777" w:rsidR="001944B6" w:rsidRDefault="00E24C56">
            <w:pPr>
              <w:keepLines/>
              <w:spacing w:line="180" w:lineRule="exact"/>
            </w:pPr>
            <w:r>
              <w:rPr>
                <w:rFonts w:ascii="Arial" w:eastAsia="Arial" w:hAnsi="Arial" w:cs="Arial"/>
                <w:sz w:val="19"/>
                <w:szCs w:val="10"/>
              </w:rPr>
              <w:t>Container lock</w:t>
            </w:r>
          </w:p>
        </w:tc>
        <w:tc>
          <w:tcPr>
            <w:tcW w:w="400" w:type="dxa"/>
            <w:tcBorders>
              <w:top w:val="nil"/>
              <w:left w:val="nil"/>
              <w:bottom w:val="nil"/>
              <w:right w:val="nil"/>
            </w:tcBorders>
            <w:noWrap/>
            <w:tcMar>
              <w:top w:w="0" w:type="dxa"/>
              <w:left w:w="0" w:type="dxa"/>
              <w:bottom w:w="0" w:type="dxa"/>
              <w:right w:w="0" w:type="dxa"/>
            </w:tcMar>
            <w:vAlign w:val="center"/>
          </w:tcPr>
          <w:p w14:paraId="7455265D" w14:textId="77777777" w:rsidR="001944B6" w:rsidRDefault="00E24C56">
            <w:pPr>
              <w:keepLines/>
              <w:spacing w:line="180" w:lineRule="exact"/>
            </w:pPr>
            <w:r>
              <w:rPr>
                <w:rFonts w:ascii="Arial" w:eastAsia="Arial" w:hAnsi="Arial" w:cs="Arial"/>
                <w:sz w:val="19"/>
                <w:szCs w:val="10"/>
              </w:rPr>
              <w:t>4</w:t>
            </w:r>
          </w:p>
        </w:tc>
        <w:tc>
          <w:tcPr>
            <w:tcW w:w="1900" w:type="dxa"/>
            <w:tcBorders>
              <w:top w:val="nil"/>
              <w:left w:val="nil"/>
              <w:bottom w:val="nil"/>
              <w:right w:val="nil"/>
            </w:tcBorders>
            <w:noWrap/>
            <w:tcMar>
              <w:top w:w="0" w:type="dxa"/>
              <w:left w:w="0" w:type="dxa"/>
              <w:bottom w:w="0" w:type="dxa"/>
              <w:right w:w="0" w:type="dxa"/>
            </w:tcMar>
            <w:vAlign w:val="center"/>
          </w:tcPr>
          <w:p w14:paraId="01ADB18E" w14:textId="77777777" w:rsidR="001944B6" w:rsidRDefault="00E24C56">
            <w:pPr>
              <w:keepLines/>
              <w:spacing w:line="180" w:lineRule="exact"/>
            </w:pPr>
            <w:r>
              <w:rPr>
                <w:rFonts w:ascii="Arial" w:eastAsia="Arial" w:hAnsi="Arial" w:cs="Arial"/>
                <w:sz w:val="19"/>
                <w:szCs w:val="10"/>
              </w:rPr>
              <w:t>swap fixation</w:t>
            </w:r>
          </w:p>
        </w:tc>
        <w:tc>
          <w:tcPr>
            <w:tcW w:w="1530" w:type="dxa"/>
            <w:tcBorders>
              <w:top w:val="nil"/>
              <w:left w:val="nil"/>
              <w:bottom w:val="nil"/>
              <w:right w:val="nil"/>
            </w:tcBorders>
            <w:noWrap/>
            <w:tcMar>
              <w:top w:w="0" w:type="dxa"/>
              <w:left w:w="0" w:type="dxa"/>
              <w:bottom w:w="0" w:type="dxa"/>
              <w:right w:w="0" w:type="dxa"/>
            </w:tcMar>
            <w:vAlign w:val="center"/>
          </w:tcPr>
          <w:p w14:paraId="7F813A1F"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1B9FB78B" w14:textId="77777777" w:rsidR="001944B6" w:rsidRDefault="00E24C56">
            <w:pPr>
              <w:keepLines/>
              <w:spacing w:line="180" w:lineRule="exact"/>
            </w:pPr>
            <w:r>
              <w:rPr>
                <w:rFonts w:ascii="Arial" w:eastAsia="Arial" w:hAnsi="Arial" w:cs="Arial"/>
                <w:sz w:val="19"/>
                <w:szCs w:val="10"/>
              </w:rPr>
              <w:t>4 points</w:t>
            </w:r>
          </w:p>
        </w:tc>
        <w:tc>
          <w:tcPr>
            <w:tcW w:w="1160" w:type="dxa"/>
            <w:tcBorders>
              <w:top w:val="nil"/>
              <w:left w:val="nil"/>
              <w:bottom w:val="nil"/>
              <w:right w:val="nil"/>
            </w:tcBorders>
            <w:noWrap/>
            <w:tcMar>
              <w:top w:w="0" w:type="dxa"/>
              <w:left w:w="0" w:type="dxa"/>
              <w:bottom w:w="0" w:type="dxa"/>
              <w:right w:w="0" w:type="dxa"/>
            </w:tcMar>
            <w:vAlign w:val="center"/>
          </w:tcPr>
          <w:p w14:paraId="595118B3" w14:textId="77777777" w:rsidR="001944B6" w:rsidRDefault="00E24C56">
            <w:pPr>
              <w:keepLines/>
              <w:spacing w:line="180" w:lineRule="exact"/>
            </w:pPr>
            <w:r>
              <w:rPr>
                <w:rFonts w:ascii="Arial" w:eastAsia="Arial" w:hAnsi="Arial" w:cs="Arial"/>
                <w:sz w:val="19"/>
                <w:szCs w:val="10"/>
              </w:rPr>
              <w:t>180/300/300</w:t>
            </w:r>
          </w:p>
        </w:tc>
        <w:tc>
          <w:tcPr>
            <w:tcW w:w="1280" w:type="dxa"/>
            <w:tcBorders>
              <w:top w:val="nil"/>
              <w:left w:val="nil"/>
              <w:bottom w:val="nil"/>
              <w:right w:val="nil"/>
            </w:tcBorders>
            <w:noWrap/>
            <w:tcMar>
              <w:top w:w="0" w:type="dxa"/>
              <w:left w:w="0" w:type="dxa"/>
              <w:bottom w:w="0" w:type="dxa"/>
              <w:right w:w="0" w:type="dxa"/>
            </w:tcMar>
            <w:vAlign w:val="center"/>
          </w:tcPr>
          <w:p w14:paraId="172D76A1" w14:textId="77777777" w:rsidR="001944B6" w:rsidRDefault="00E24C56">
            <w:pPr>
              <w:keepLines/>
              <w:spacing w:line="180" w:lineRule="exact"/>
            </w:pPr>
            <w:r>
              <w:rPr>
                <w:rFonts w:ascii="Arial" w:eastAsia="Arial" w:hAnsi="Arial" w:cs="Arial"/>
                <w:sz w:val="19"/>
                <w:szCs w:val="10"/>
              </w:rPr>
              <w:t>80–120kg</w:t>
            </w:r>
          </w:p>
        </w:tc>
        <w:tc>
          <w:tcPr>
            <w:tcW w:w="990" w:type="dxa"/>
            <w:tcBorders>
              <w:top w:val="nil"/>
              <w:left w:val="nil"/>
              <w:bottom w:val="nil"/>
              <w:right w:val="nil"/>
            </w:tcBorders>
            <w:noWrap/>
            <w:tcMar>
              <w:top w:w="0" w:type="dxa"/>
              <w:left w:w="0" w:type="dxa"/>
              <w:bottom w:w="0" w:type="dxa"/>
              <w:right w:w="0" w:type="dxa"/>
            </w:tcMar>
            <w:vAlign w:val="center"/>
          </w:tcPr>
          <w:p w14:paraId="462CABAC" w14:textId="77777777" w:rsidR="001944B6" w:rsidRDefault="00E24C56">
            <w:pPr>
              <w:keepLines/>
              <w:spacing w:line="180" w:lineRule="exact"/>
            </w:pPr>
            <w:r>
              <w:rPr>
                <w:rFonts w:ascii="Arial" w:eastAsia="Arial" w:hAnsi="Arial" w:cs="Arial"/>
                <w:sz w:val="19"/>
                <w:szCs w:val="10"/>
              </w:rPr>
              <w:t>upper</w:t>
            </w:r>
          </w:p>
        </w:tc>
      </w:tr>
      <w:tr w:rsidR="001944B6" w14:paraId="70B489A0" w14:textId="77777777" w:rsidTr="003F7553">
        <w:trPr>
          <w:cantSplit/>
          <w:trHeight w:val="228"/>
          <w:jc w:val="center"/>
        </w:trPr>
        <w:tc>
          <w:tcPr>
            <w:tcW w:w="2240" w:type="dxa"/>
            <w:tcBorders>
              <w:top w:val="nil"/>
              <w:left w:val="nil"/>
              <w:bottom w:val="nil"/>
              <w:right w:val="nil"/>
            </w:tcBorders>
            <w:noWrap/>
            <w:tcMar>
              <w:top w:w="0" w:type="dxa"/>
              <w:left w:w="0" w:type="dxa"/>
              <w:bottom w:w="0" w:type="dxa"/>
              <w:right w:w="0" w:type="dxa"/>
            </w:tcMar>
            <w:vAlign w:val="center"/>
          </w:tcPr>
          <w:p w14:paraId="597DE3FE" w14:textId="77777777" w:rsidR="001944B6" w:rsidRDefault="00E24C56">
            <w:pPr>
              <w:keepLines/>
              <w:spacing w:line="180" w:lineRule="exact"/>
            </w:pPr>
            <w:r>
              <w:rPr>
                <w:rFonts w:ascii="Arial" w:eastAsia="Arial" w:hAnsi="Arial" w:cs="Arial"/>
                <w:sz w:val="19"/>
                <w:szCs w:val="10"/>
              </w:rPr>
              <w:t>Swap positioning</w:t>
            </w:r>
          </w:p>
        </w:tc>
        <w:tc>
          <w:tcPr>
            <w:tcW w:w="400" w:type="dxa"/>
            <w:tcBorders>
              <w:top w:val="nil"/>
              <w:left w:val="nil"/>
              <w:bottom w:val="nil"/>
              <w:right w:val="nil"/>
            </w:tcBorders>
            <w:noWrap/>
            <w:tcMar>
              <w:top w:w="0" w:type="dxa"/>
              <w:left w:w="0" w:type="dxa"/>
              <w:bottom w:w="0" w:type="dxa"/>
              <w:right w:w="0" w:type="dxa"/>
            </w:tcMar>
            <w:vAlign w:val="center"/>
          </w:tcPr>
          <w:p w14:paraId="4DA05C64" w14:textId="77777777" w:rsidR="001944B6" w:rsidRDefault="00E24C56">
            <w:pPr>
              <w:keepLines/>
              <w:spacing w:line="180" w:lineRule="exact"/>
            </w:pPr>
            <w:r>
              <w:rPr>
                <w:rFonts w:ascii="Arial" w:eastAsia="Arial" w:hAnsi="Arial" w:cs="Arial"/>
                <w:sz w:val="19"/>
                <w:szCs w:val="10"/>
              </w:rPr>
              <w:t>4</w:t>
            </w:r>
          </w:p>
        </w:tc>
        <w:tc>
          <w:tcPr>
            <w:tcW w:w="1900" w:type="dxa"/>
            <w:tcBorders>
              <w:top w:val="nil"/>
              <w:left w:val="nil"/>
              <w:bottom w:val="nil"/>
              <w:right w:val="nil"/>
            </w:tcBorders>
            <w:noWrap/>
            <w:tcMar>
              <w:top w:w="0" w:type="dxa"/>
              <w:left w:w="0" w:type="dxa"/>
              <w:bottom w:w="0" w:type="dxa"/>
              <w:right w:w="0" w:type="dxa"/>
            </w:tcMar>
            <w:vAlign w:val="center"/>
          </w:tcPr>
          <w:p w14:paraId="1C054F5B" w14:textId="77777777" w:rsidR="001944B6" w:rsidRDefault="00E24C56">
            <w:pPr>
              <w:keepLines/>
              <w:spacing w:line="180" w:lineRule="exact"/>
            </w:pPr>
            <w:r>
              <w:rPr>
                <w:rFonts w:ascii="Arial" w:eastAsia="Arial" w:hAnsi="Arial" w:cs="Arial"/>
                <w:sz w:val="19"/>
                <w:szCs w:val="10"/>
              </w:rPr>
              <w:t>±mm alignment</w:t>
            </w:r>
          </w:p>
        </w:tc>
        <w:tc>
          <w:tcPr>
            <w:tcW w:w="1530" w:type="dxa"/>
            <w:tcBorders>
              <w:top w:val="nil"/>
              <w:left w:val="nil"/>
              <w:bottom w:val="nil"/>
              <w:right w:val="nil"/>
            </w:tcBorders>
            <w:noWrap/>
            <w:tcMar>
              <w:top w:w="0" w:type="dxa"/>
              <w:left w:w="0" w:type="dxa"/>
              <w:bottom w:w="0" w:type="dxa"/>
              <w:right w:w="0" w:type="dxa"/>
            </w:tcMar>
            <w:vAlign w:val="center"/>
          </w:tcPr>
          <w:p w14:paraId="12C22689"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3D4D0C65" w14:textId="77777777" w:rsidR="001944B6" w:rsidRDefault="00E24C56">
            <w:pPr>
              <w:keepLines/>
              <w:spacing w:line="180" w:lineRule="exact"/>
            </w:pPr>
            <w:r>
              <w:rPr>
                <w:rFonts w:ascii="Arial" w:eastAsia="Arial" w:hAnsi="Arial" w:cs="Arial"/>
                <w:sz w:val="19"/>
                <w:szCs w:val="10"/>
              </w:rPr>
              <w:t>4 points</w:t>
            </w:r>
          </w:p>
        </w:tc>
        <w:tc>
          <w:tcPr>
            <w:tcW w:w="1160" w:type="dxa"/>
            <w:tcBorders>
              <w:top w:val="nil"/>
              <w:left w:val="nil"/>
              <w:bottom w:val="nil"/>
              <w:right w:val="nil"/>
            </w:tcBorders>
            <w:noWrap/>
            <w:tcMar>
              <w:top w:w="0" w:type="dxa"/>
              <w:left w:w="0" w:type="dxa"/>
              <w:bottom w:w="0" w:type="dxa"/>
              <w:right w:w="0" w:type="dxa"/>
            </w:tcMar>
            <w:vAlign w:val="center"/>
          </w:tcPr>
          <w:p w14:paraId="4FE14220" w14:textId="77777777" w:rsidR="001944B6" w:rsidRDefault="00E24C56">
            <w:pPr>
              <w:keepLines/>
              <w:spacing w:line="180" w:lineRule="exact"/>
            </w:pPr>
            <w:r>
              <w:rPr>
                <w:rFonts w:ascii="Arial" w:eastAsia="Arial" w:hAnsi="Arial" w:cs="Arial"/>
                <w:sz w:val="19"/>
                <w:szCs w:val="10"/>
              </w:rPr>
              <w:t>180/200/200</w:t>
            </w:r>
          </w:p>
        </w:tc>
        <w:tc>
          <w:tcPr>
            <w:tcW w:w="1280" w:type="dxa"/>
            <w:tcBorders>
              <w:top w:val="nil"/>
              <w:left w:val="nil"/>
              <w:bottom w:val="nil"/>
              <w:right w:val="nil"/>
            </w:tcBorders>
            <w:noWrap/>
            <w:tcMar>
              <w:top w:w="0" w:type="dxa"/>
              <w:left w:w="0" w:type="dxa"/>
              <w:bottom w:w="0" w:type="dxa"/>
              <w:right w:w="0" w:type="dxa"/>
            </w:tcMar>
            <w:vAlign w:val="center"/>
          </w:tcPr>
          <w:p w14:paraId="0FB2B1C0" w14:textId="77777777" w:rsidR="001944B6" w:rsidRDefault="00E24C56">
            <w:pPr>
              <w:keepLines/>
              <w:spacing w:line="180" w:lineRule="exact"/>
            </w:pPr>
            <w:r>
              <w:rPr>
                <w:rFonts w:ascii="Arial" w:eastAsia="Arial" w:hAnsi="Arial" w:cs="Arial"/>
                <w:sz w:val="19"/>
                <w:szCs w:val="10"/>
              </w:rPr>
              <w:t>80–120kg</w:t>
            </w:r>
          </w:p>
        </w:tc>
        <w:tc>
          <w:tcPr>
            <w:tcW w:w="990" w:type="dxa"/>
            <w:tcBorders>
              <w:top w:val="nil"/>
              <w:left w:val="nil"/>
              <w:bottom w:val="nil"/>
              <w:right w:val="nil"/>
            </w:tcBorders>
            <w:noWrap/>
            <w:tcMar>
              <w:top w:w="0" w:type="dxa"/>
              <w:left w:w="0" w:type="dxa"/>
              <w:bottom w:w="0" w:type="dxa"/>
              <w:right w:w="0" w:type="dxa"/>
            </w:tcMar>
            <w:vAlign w:val="center"/>
          </w:tcPr>
          <w:p w14:paraId="5559CA59" w14:textId="77777777" w:rsidR="001944B6" w:rsidRDefault="00E24C56">
            <w:pPr>
              <w:keepLines/>
              <w:spacing w:line="180" w:lineRule="exact"/>
            </w:pPr>
            <w:r>
              <w:rPr>
                <w:rFonts w:ascii="Arial" w:eastAsia="Arial" w:hAnsi="Arial" w:cs="Arial"/>
                <w:sz w:val="19"/>
                <w:szCs w:val="10"/>
              </w:rPr>
              <w:t>upper</w:t>
            </w:r>
          </w:p>
        </w:tc>
      </w:tr>
      <w:tr w:rsidR="001944B6" w14:paraId="2A16C5F7"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5910C266" w14:textId="77777777" w:rsidR="001944B6" w:rsidRDefault="00E24C56">
            <w:pPr>
              <w:keepLines/>
              <w:spacing w:line="180" w:lineRule="exact"/>
            </w:pPr>
            <w:r>
              <w:rPr>
                <w:rFonts w:ascii="Arial" w:eastAsia="Arial" w:hAnsi="Arial" w:cs="Arial"/>
                <w:sz w:val="19"/>
                <w:szCs w:val="10"/>
              </w:rPr>
              <w:t>Service interface</w:t>
            </w:r>
          </w:p>
        </w:tc>
        <w:tc>
          <w:tcPr>
            <w:tcW w:w="400" w:type="dxa"/>
            <w:tcBorders>
              <w:top w:val="nil"/>
              <w:left w:val="nil"/>
              <w:bottom w:val="nil"/>
              <w:right w:val="nil"/>
            </w:tcBorders>
            <w:noWrap/>
            <w:tcMar>
              <w:top w:w="0" w:type="dxa"/>
              <w:left w:w="0" w:type="dxa"/>
              <w:bottom w:w="0" w:type="dxa"/>
              <w:right w:w="0" w:type="dxa"/>
            </w:tcMar>
            <w:vAlign w:val="center"/>
          </w:tcPr>
          <w:p w14:paraId="72FEA5E2"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2E2EBF58" w14:textId="77777777" w:rsidR="001944B6" w:rsidRDefault="00E24C56">
            <w:pPr>
              <w:keepLines/>
              <w:spacing w:line="180" w:lineRule="exact"/>
            </w:pPr>
            <w:r>
              <w:rPr>
                <w:rFonts w:ascii="Arial" w:eastAsia="Arial" w:hAnsi="Arial" w:cs="Arial"/>
                <w:sz w:val="19"/>
                <w:szCs w:val="10"/>
              </w:rPr>
              <w:t>refill/drain/inspect</w:t>
            </w:r>
          </w:p>
        </w:tc>
        <w:tc>
          <w:tcPr>
            <w:tcW w:w="1530" w:type="dxa"/>
            <w:tcBorders>
              <w:top w:val="nil"/>
              <w:left w:val="nil"/>
              <w:bottom w:val="nil"/>
              <w:right w:val="nil"/>
            </w:tcBorders>
            <w:noWrap/>
            <w:tcMar>
              <w:top w:w="0" w:type="dxa"/>
              <w:left w:w="0" w:type="dxa"/>
              <w:bottom w:w="0" w:type="dxa"/>
              <w:right w:w="0" w:type="dxa"/>
            </w:tcMar>
            <w:vAlign w:val="center"/>
          </w:tcPr>
          <w:p w14:paraId="526F708E"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183DCC68" w14:textId="77777777" w:rsidR="001944B6" w:rsidRDefault="00E24C56">
            <w:pPr>
              <w:keepLines/>
              <w:spacing w:line="180" w:lineRule="exact"/>
            </w:pPr>
            <w:r>
              <w:rPr>
                <w:rFonts w:ascii="Arial" w:eastAsia="Arial" w:hAnsi="Arial" w:cs="Arial"/>
                <w:sz w:val="19"/>
                <w:szCs w:val="10"/>
              </w:rPr>
              <w:t>gas/LH2/water</w:t>
            </w:r>
          </w:p>
        </w:tc>
        <w:tc>
          <w:tcPr>
            <w:tcW w:w="1160" w:type="dxa"/>
            <w:tcBorders>
              <w:top w:val="nil"/>
              <w:left w:val="nil"/>
              <w:bottom w:val="nil"/>
              <w:right w:val="nil"/>
            </w:tcBorders>
            <w:noWrap/>
            <w:tcMar>
              <w:top w:w="0" w:type="dxa"/>
              <w:left w:w="0" w:type="dxa"/>
              <w:bottom w:w="0" w:type="dxa"/>
              <w:right w:w="0" w:type="dxa"/>
            </w:tcMar>
            <w:vAlign w:val="center"/>
          </w:tcPr>
          <w:p w14:paraId="15D77CF0" w14:textId="77777777" w:rsidR="001944B6" w:rsidRDefault="00E24C56">
            <w:pPr>
              <w:keepLines/>
              <w:spacing w:line="180" w:lineRule="exact"/>
            </w:pPr>
            <w:r>
              <w:rPr>
                <w:rFonts w:ascii="Arial" w:eastAsia="Arial" w:hAnsi="Arial" w:cs="Arial"/>
                <w:sz w:val="19"/>
                <w:szCs w:val="10"/>
              </w:rPr>
              <w:t>150/500/900</w:t>
            </w:r>
          </w:p>
        </w:tc>
        <w:tc>
          <w:tcPr>
            <w:tcW w:w="1280" w:type="dxa"/>
            <w:tcBorders>
              <w:top w:val="nil"/>
              <w:left w:val="nil"/>
              <w:bottom w:val="nil"/>
              <w:right w:val="nil"/>
            </w:tcBorders>
            <w:noWrap/>
            <w:tcMar>
              <w:top w:w="0" w:type="dxa"/>
              <w:left w:w="0" w:type="dxa"/>
              <w:bottom w:w="0" w:type="dxa"/>
              <w:right w:w="0" w:type="dxa"/>
            </w:tcMar>
            <w:vAlign w:val="center"/>
          </w:tcPr>
          <w:p w14:paraId="06E0BDC9" w14:textId="77777777" w:rsidR="001944B6" w:rsidRDefault="00E24C56">
            <w:pPr>
              <w:keepLines/>
              <w:spacing w:line="180" w:lineRule="exact"/>
            </w:pPr>
            <w:r>
              <w:rPr>
                <w:rFonts w:ascii="Arial" w:eastAsia="Arial" w:hAnsi="Arial" w:cs="Arial"/>
                <w:sz w:val="19"/>
                <w:szCs w:val="10"/>
              </w:rPr>
              <w:t>&lt;120kg</w:t>
            </w:r>
          </w:p>
        </w:tc>
        <w:tc>
          <w:tcPr>
            <w:tcW w:w="990" w:type="dxa"/>
            <w:tcBorders>
              <w:top w:val="nil"/>
              <w:left w:val="nil"/>
              <w:bottom w:val="nil"/>
              <w:right w:val="nil"/>
            </w:tcBorders>
            <w:noWrap/>
            <w:tcMar>
              <w:top w:w="0" w:type="dxa"/>
              <w:left w:w="0" w:type="dxa"/>
              <w:bottom w:w="0" w:type="dxa"/>
              <w:right w:w="0" w:type="dxa"/>
            </w:tcMar>
            <w:vAlign w:val="center"/>
          </w:tcPr>
          <w:p w14:paraId="76DD7D24" w14:textId="77777777" w:rsidR="001944B6" w:rsidRDefault="00E24C56">
            <w:pPr>
              <w:keepLines/>
              <w:spacing w:line="180" w:lineRule="exact"/>
            </w:pPr>
            <w:r>
              <w:rPr>
                <w:rFonts w:ascii="Arial" w:eastAsia="Arial" w:hAnsi="Arial" w:cs="Arial"/>
                <w:sz w:val="19"/>
                <w:szCs w:val="10"/>
              </w:rPr>
              <w:t>L/R</w:t>
            </w:r>
          </w:p>
        </w:tc>
      </w:tr>
      <w:tr w:rsidR="001944B6" w14:paraId="57D27557"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46B5602F" w14:textId="77777777" w:rsidR="001944B6" w:rsidRDefault="00E24C56">
            <w:pPr>
              <w:keepLines/>
              <w:spacing w:line="180" w:lineRule="exact"/>
            </w:pPr>
            <w:r>
              <w:rPr>
                <w:rFonts w:ascii="Arial" w:eastAsia="Arial" w:hAnsi="Arial" w:cs="Arial"/>
                <w:sz w:val="19"/>
                <w:szCs w:val="10"/>
              </w:rPr>
              <w:t>Boarding assist</w:t>
            </w:r>
          </w:p>
        </w:tc>
        <w:tc>
          <w:tcPr>
            <w:tcW w:w="400" w:type="dxa"/>
            <w:tcBorders>
              <w:top w:val="nil"/>
              <w:left w:val="nil"/>
              <w:bottom w:val="nil"/>
              <w:right w:val="nil"/>
            </w:tcBorders>
            <w:noWrap/>
            <w:tcMar>
              <w:top w:w="0" w:type="dxa"/>
              <w:left w:w="0" w:type="dxa"/>
              <w:bottom w:w="0" w:type="dxa"/>
              <w:right w:w="0" w:type="dxa"/>
            </w:tcMar>
            <w:vAlign w:val="center"/>
          </w:tcPr>
          <w:p w14:paraId="3737C18B"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7108BC7F" w14:textId="77777777" w:rsidR="001944B6" w:rsidRDefault="00E24C56">
            <w:pPr>
              <w:keepLines/>
              <w:spacing w:line="180" w:lineRule="exact"/>
            </w:pPr>
            <w:r>
              <w:rPr>
                <w:rFonts w:ascii="Arial" w:eastAsia="Arial" w:hAnsi="Arial" w:cs="Arial"/>
                <w:sz w:val="19"/>
                <w:szCs w:val="10"/>
              </w:rPr>
              <w:t>kneel+2-step</w:t>
            </w:r>
          </w:p>
        </w:tc>
        <w:tc>
          <w:tcPr>
            <w:tcW w:w="1530" w:type="dxa"/>
            <w:tcBorders>
              <w:top w:val="nil"/>
              <w:left w:val="nil"/>
              <w:bottom w:val="nil"/>
              <w:right w:val="nil"/>
            </w:tcBorders>
            <w:noWrap/>
            <w:tcMar>
              <w:top w:w="0" w:type="dxa"/>
              <w:left w:w="0" w:type="dxa"/>
              <w:bottom w:w="0" w:type="dxa"/>
              <w:right w:w="0" w:type="dxa"/>
            </w:tcMar>
            <w:vAlign w:val="center"/>
          </w:tcPr>
          <w:p w14:paraId="77344D84" w14:textId="77777777" w:rsidR="001944B6" w:rsidRDefault="00E24C56">
            <w:pPr>
              <w:keepLines/>
              <w:spacing w:line="180" w:lineRule="exact"/>
            </w:pPr>
            <w:r>
              <w:rPr>
                <w:rFonts w:ascii="Arial" w:eastAsia="Arial" w:hAnsi="Arial" w:cs="Arial"/>
                <w:sz w:val="19"/>
                <w:szCs w:val="10"/>
              </w:rPr>
              <w:t>−100mm</w:t>
            </w:r>
          </w:p>
        </w:tc>
        <w:tc>
          <w:tcPr>
            <w:tcW w:w="1840" w:type="dxa"/>
            <w:tcBorders>
              <w:top w:val="nil"/>
              <w:left w:val="nil"/>
              <w:bottom w:val="nil"/>
              <w:right w:val="nil"/>
            </w:tcBorders>
            <w:noWrap/>
            <w:tcMar>
              <w:top w:w="0" w:type="dxa"/>
              <w:left w:w="0" w:type="dxa"/>
              <w:bottom w:w="0" w:type="dxa"/>
              <w:right w:w="0" w:type="dxa"/>
            </w:tcMar>
            <w:vAlign w:val="center"/>
          </w:tcPr>
          <w:p w14:paraId="2C8ECB0C" w14:textId="77777777" w:rsidR="001944B6" w:rsidRDefault="00E24C56">
            <w:pPr>
              <w:keepLines/>
              <w:spacing w:line="180" w:lineRule="exact"/>
            </w:pPr>
            <w:r>
              <w:rPr>
                <w:rFonts w:ascii="Arial" w:eastAsia="Arial" w:hAnsi="Arial" w:cs="Arial"/>
                <w:sz w:val="19"/>
                <w:szCs w:val="10"/>
              </w:rPr>
              <w:t>access assist</w:t>
            </w:r>
          </w:p>
        </w:tc>
        <w:tc>
          <w:tcPr>
            <w:tcW w:w="1160" w:type="dxa"/>
            <w:tcBorders>
              <w:top w:val="nil"/>
              <w:left w:val="nil"/>
              <w:bottom w:val="nil"/>
              <w:right w:val="nil"/>
            </w:tcBorders>
            <w:noWrap/>
            <w:tcMar>
              <w:top w:w="0" w:type="dxa"/>
              <w:left w:w="0" w:type="dxa"/>
              <w:bottom w:w="0" w:type="dxa"/>
              <w:right w:w="0" w:type="dxa"/>
            </w:tcMar>
            <w:vAlign w:val="center"/>
          </w:tcPr>
          <w:p w14:paraId="7D105C34" w14:textId="77777777" w:rsidR="001944B6" w:rsidRDefault="00E24C56">
            <w:pPr>
              <w:keepLines/>
              <w:spacing w:line="180" w:lineRule="exact"/>
            </w:pPr>
            <w:r>
              <w:rPr>
                <w:rFonts w:ascii="Arial" w:eastAsia="Arial" w:hAnsi="Arial" w:cs="Arial"/>
                <w:sz w:val="19"/>
                <w:szCs w:val="10"/>
              </w:rPr>
              <w:t>220/300/800</w:t>
            </w:r>
          </w:p>
        </w:tc>
        <w:tc>
          <w:tcPr>
            <w:tcW w:w="1280" w:type="dxa"/>
            <w:tcBorders>
              <w:top w:val="nil"/>
              <w:left w:val="nil"/>
              <w:bottom w:val="nil"/>
              <w:right w:val="nil"/>
            </w:tcBorders>
            <w:noWrap/>
            <w:tcMar>
              <w:top w:w="0" w:type="dxa"/>
              <w:left w:w="0" w:type="dxa"/>
              <w:bottom w:w="0" w:type="dxa"/>
              <w:right w:w="0" w:type="dxa"/>
            </w:tcMar>
            <w:vAlign w:val="center"/>
          </w:tcPr>
          <w:p w14:paraId="77AE36B7" w14:textId="77777777" w:rsidR="001944B6" w:rsidRDefault="00E24C56">
            <w:pPr>
              <w:keepLines/>
              <w:spacing w:line="180" w:lineRule="exact"/>
            </w:pPr>
            <w:r>
              <w:rPr>
                <w:rFonts w:ascii="Arial" w:eastAsia="Arial" w:hAnsi="Arial" w:cs="Arial"/>
                <w:sz w:val="19"/>
                <w:szCs w:val="10"/>
              </w:rPr>
              <w:t>120–200kg</w:t>
            </w:r>
          </w:p>
        </w:tc>
        <w:tc>
          <w:tcPr>
            <w:tcW w:w="990" w:type="dxa"/>
            <w:tcBorders>
              <w:top w:val="nil"/>
              <w:left w:val="nil"/>
              <w:bottom w:val="nil"/>
              <w:right w:val="nil"/>
            </w:tcBorders>
            <w:noWrap/>
            <w:tcMar>
              <w:top w:w="0" w:type="dxa"/>
              <w:left w:w="0" w:type="dxa"/>
              <w:bottom w:w="0" w:type="dxa"/>
              <w:right w:w="0" w:type="dxa"/>
            </w:tcMar>
            <w:vAlign w:val="center"/>
          </w:tcPr>
          <w:p w14:paraId="71760609" w14:textId="77777777" w:rsidR="001944B6" w:rsidRDefault="00E24C56">
            <w:pPr>
              <w:keepLines/>
              <w:spacing w:line="180" w:lineRule="exact"/>
            </w:pPr>
            <w:r>
              <w:rPr>
                <w:rFonts w:ascii="Arial" w:eastAsia="Arial" w:hAnsi="Arial" w:cs="Arial"/>
                <w:sz w:val="19"/>
                <w:szCs w:val="10"/>
              </w:rPr>
              <w:t>right</w:t>
            </w:r>
          </w:p>
        </w:tc>
      </w:tr>
      <w:tr w:rsidR="001944B6" w14:paraId="20E2ED82"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3FEC5E00" w14:textId="77777777" w:rsidR="001944B6" w:rsidRDefault="00E24C56">
            <w:pPr>
              <w:keepLines/>
              <w:spacing w:line="180" w:lineRule="exact"/>
            </w:pPr>
            <w:r>
              <w:rPr>
                <w:rFonts w:ascii="Arial" w:eastAsia="Arial" w:hAnsi="Arial" w:cs="Arial"/>
                <w:sz w:val="19"/>
                <w:szCs w:val="10"/>
              </w:rPr>
              <w:t>Payload margin</w:t>
            </w:r>
          </w:p>
        </w:tc>
        <w:tc>
          <w:tcPr>
            <w:tcW w:w="400" w:type="dxa"/>
            <w:tcBorders>
              <w:top w:val="nil"/>
              <w:left w:val="nil"/>
              <w:bottom w:val="nil"/>
              <w:right w:val="nil"/>
            </w:tcBorders>
            <w:noWrap/>
            <w:tcMar>
              <w:top w:w="0" w:type="dxa"/>
              <w:left w:w="0" w:type="dxa"/>
              <w:bottom w:w="0" w:type="dxa"/>
              <w:right w:w="0" w:type="dxa"/>
            </w:tcMar>
            <w:vAlign w:val="center"/>
          </w:tcPr>
          <w:p w14:paraId="69DF0635"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2BFE01C9" w14:textId="77777777" w:rsidR="001944B6" w:rsidRDefault="00E24C56">
            <w:pPr>
              <w:keepLines/>
              <w:spacing w:line="180" w:lineRule="exact"/>
            </w:pPr>
            <w:r>
              <w:rPr>
                <w:rFonts w:ascii="Arial" w:eastAsia="Arial" w:hAnsi="Arial" w:cs="Arial"/>
                <w:w w:val="75"/>
                <w:sz w:val="19"/>
                <w:szCs w:val="10"/>
              </w:rPr>
              <w:t>25t GVW−verified curb mass</w:t>
            </w:r>
          </w:p>
        </w:tc>
        <w:tc>
          <w:tcPr>
            <w:tcW w:w="1530" w:type="dxa"/>
            <w:tcBorders>
              <w:top w:val="nil"/>
              <w:left w:val="nil"/>
              <w:bottom w:val="nil"/>
              <w:right w:val="nil"/>
            </w:tcBorders>
            <w:noWrap/>
            <w:tcMar>
              <w:top w:w="0" w:type="dxa"/>
              <w:left w:w="0" w:type="dxa"/>
              <w:bottom w:w="0" w:type="dxa"/>
              <w:right w:w="0" w:type="dxa"/>
            </w:tcMar>
            <w:vAlign w:val="center"/>
          </w:tcPr>
          <w:p w14:paraId="4A975063" w14:textId="77777777" w:rsidR="001944B6" w:rsidRDefault="00E24C56">
            <w:pPr>
              <w:keepLines/>
              <w:spacing w:line="180" w:lineRule="exact"/>
            </w:pPr>
            <w:r>
              <w:rPr>
                <w:rFonts w:ascii="Arial" w:eastAsia="Arial" w:hAnsi="Arial" w:cs="Arial"/>
                <w:w w:val="76"/>
                <w:sz w:val="19"/>
                <w:szCs w:val="10"/>
              </w:rPr>
              <w:t>full integration required</w:t>
            </w:r>
          </w:p>
        </w:tc>
        <w:tc>
          <w:tcPr>
            <w:tcW w:w="1840" w:type="dxa"/>
            <w:tcBorders>
              <w:top w:val="nil"/>
              <w:left w:val="nil"/>
              <w:bottom w:val="nil"/>
              <w:right w:val="nil"/>
            </w:tcBorders>
            <w:noWrap/>
            <w:tcMar>
              <w:top w:w="0" w:type="dxa"/>
              <w:left w:w="0" w:type="dxa"/>
              <w:bottom w:w="0" w:type="dxa"/>
              <w:right w:w="0" w:type="dxa"/>
            </w:tcMar>
            <w:vAlign w:val="center"/>
          </w:tcPr>
          <w:p w14:paraId="29F3D409" w14:textId="77777777" w:rsidR="001944B6" w:rsidRDefault="00E24C56">
            <w:pPr>
              <w:keepLines/>
              <w:spacing w:line="180" w:lineRule="exact"/>
            </w:pPr>
            <w:r>
              <w:rPr>
                <w:rFonts w:ascii="Arial" w:eastAsia="Arial" w:hAnsi="Arial" w:cs="Arial"/>
                <w:w w:val="63"/>
                <w:sz w:val="19"/>
                <w:szCs w:val="10"/>
              </w:rPr>
              <w:t>TBD; prior 10–13t claim removed</w:t>
            </w:r>
          </w:p>
        </w:tc>
        <w:tc>
          <w:tcPr>
            <w:tcW w:w="1160" w:type="dxa"/>
            <w:tcBorders>
              <w:top w:val="nil"/>
              <w:left w:val="nil"/>
              <w:bottom w:val="nil"/>
              <w:right w:val="nil"/>
            </w:tcBorders>
            <w:noWrap/>
            <w:tcMar>
              <w:top w:w="0" w:type="dxa"/>
              <w:left w:w="0" w:type="dxa"/>
              <w:bottom w:w="0" w:type="dxa"/>
              <w:right w:w="0" w:type="dxa"/>
            </w:tcMar>
            <w:vAlign w:val="center"/>
          </w:tcPr>
          <w:p w14:paraId="0A1A3098" w14:textId="77777777" w:rsidR="001944B6" w:rsidRDefault="00E24C56">
            <w:pPr>
              <w:keepLines/>
              <w:spacing w:line="180" w:lineRule="exact"/>
            </w:pPr>
            <w:r>
              <w:rPr>
                <w:rFonts w:ascii="Arial" w:eastAsia="Arial" w:hAnsi="Arial" w:cs="Arial"/>
                <w:sz w:val="19"/>
                <w:szCs w:val="10"/>
              </w:rPr>
              <w:t>-</w:t>
            </w:r>
          </w:p>
        </w:tc>
        <w:tc>
          <w:tcPr>
            <w:tcW w:w="1280" w:type="dxa"/>
            <w:tcBorders>
              <w:top w:val="nil"/>
              <w:left w:val="nil"/>
              <w:bottom w:val="nil"/>
              <w:right w:val="nil"/>
            </w:tcBorders>
            <w:noWrap/>
            <w:tcMar>
              <w:top w:w="0" w:type="dxa"/>
              <w:left w:w="0" w:type="dxa"/>
              <w:bottom w:w="0" w:type="dxa"/>
              <w:right w:w="0" w:type="dxa"/>
            </w:tcMar>
            <w:vAlign w:val="center"/>
          </w:tcPr>
          <w:p w14:paraId="29C6EA19" w14:textId="77777777" w:rsidR="001944B6" w:rsidRDefault="00E24C56">
            <w:pPr>
              <w:keepLines/>
              <w:spacing w:line="180"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4F0F815F" w14:textId="77777777" w:rsidR="001944B6" w:rsidRDefault="00E24C56">
            <w:pPr>
              <w:keepLines/>
              <w:spacing w:line="180" w:lineRule="exact"/>
            </w:pPr>
            <w:r>
              <w:rPr>
                <w:rFonts w:ascii="Arial" w:eastAsia="Arial" w:hAnsi="Arial" w:cs="Arial"/>
                <w:sz w:val="19"/>
                <w:szCs w:val="10"/>
              </w:rPr>
              <w:t>overall</w:t>
            </w:r>
          </w:p>
        </w:tc>
      </w:tr>
      <w:tr w:rsidR="001944B6" w14:paraId="12D24A8B" w14:textId="77777777" w:rsidTr="003F7553">
        <w:trPr>
          <w:cantSplit/>
          <w:trHeight w:val="227"/>
          <w:jc w:val="center"/>
        </w:trPr>
        <w:tc>
          <w:tcPr>
            <w:tcW w:w="2240" w:type="dxa"/>
            <w:tcBorders>
              <w:top w:val="nil"/>
              <w:left w:val="nil"/>
              <w:bottom w:val="single" w:sz="8" w:space="0" w:color="000000"/>
              <w:right w:val="nil"/>
            </w:tcBorders>
            <w:noWrap/>
            <w:tcMar>
              <w:top w:w="0" w:type="dxa"/>
              <w:left w:w="0" w:type="dxa"/>
              <w:bottom w:w="0" w:type="dxa"/>
              <w:right w:w="0" w:type="dxa"/>
            </w:tcMar>
            <w:vAlign w:val="center"/>
          </w:tcPr>
          <w:p w14:paraId="3CBE5F75" w14:textId="77777777" w:rsidR="001944B6" w:rsidRDefault="00E24C56">
            <w:pPr>
              <w:keepLines/>
              <w:spacing w:line="180" w:lineRule="exact"/>
            </w:pPr>
            <w:r>
              <w:rPr>
                <w:rFonts w:ascii="Arial" w:eastAsia="Arial" w:hAnsi="Arial" w:cs="Arial"/>
                <w:sz w:val="19"/>
                <w:szCs w:val="10"/>
              </w:rPr>
              <w:t>Service margin</w:t>
            </w:r>
          </w:p>
        </w:tc>
        <w:tc>
          <w:tcPr>
            <w:tcW w:w="400" w:type="dxa"/>
            <w:tcBorders>
              <w:top w:val="nil"/>
              <w:left w:val="nil"/>
              <w:bottom w:val="single" w:sz="8" w:space="0" w:color="000000"/>
              <w:right w:val="nil"/>
            </w:tcBorders>
            <w:noWrap/>
            <w:tcMar>
              <w:top w:w="0" w:type="dxa"/>
              <w:left w:w="0" w:type="dxa"/>
              <w:bottom w:w="0" w:type="dxa"/>
              <w:right w:w="0" w:type="dxa"/>
            </w:tcMar>
            <w:vAlign w:val="center"/>
          </w:tcPr>
          <w:p w14:paraId="6E60CD10"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single" w:sz="8" w:space="0" w:color="000000"/>
              <w:right w:val="nil"/>
            </w:tcBorders>
            <w:noWrap/>
            <w:tcMar>
              <w:top w:w="0" w:type="dxa"/>
              <w:left w:w="0" w:type="dxa"/>
              <w:bottom w:w="0" w:type="dxa"/>
              <w:right w:w="0" w:type="dxa"/>
            </w:tcMar>
            <w:vAlign w:val="center"/>
          </w:tcPr>
          <w:p w14:paraId="12A7DC8C" w14:textId="77777777" w:rsidR="001944B6" w:rsidRDefault="00E24C56">
            <w:pPr>
              <w:keepLines/>
              <w:spacing w:line="180" w:lineRule="exact"/>
            </w:pPr>
            <w:r>
              <w:rPr>
                <w:rFonts w:ascii="Arial" w:eastAsia="Arial" w:hAnsi="Arial" w:cs="Arial"/>
                <w:sz w:val="19"/>
                <w:szCs w:val="10"/>
              </w:rPr>
              <w:t>maintenance reserve</w:t>
            </w:r>
          </w:p>
        </w:tc>
        <w:tc>
          <w:tcPr>
            <w:tcW w:w="1530" w:type="dxa"/>
            <w:tcBorders>
              <w:top w:val="nil"/>
              <w:left w:val="nil"/>
              <w:bottom w:val="single" w:sz="8" w:space="0" w:color="000000"/>
              <w:right w:val="nil"/>
            </w:tcBorders>
            <w:noWrap/>
            <w:tcMar>
              <w:top w:w="0" w:type="dxa"/>
              <w:left w:w="0" w:type="dxa"/>
              <w:bottom w:w="0" w:type="dxa"/>
              <w:right w:w="0" w:type="dxa"/>
            </w:tcMar>
            <w:vAlign w:val="center"/>
          </w:tcPr>
          <w:p w14:paraId="4CC49264" w14:textId="77777777" w:rsidR="001944B6" w:rsidRDefault="00E24C56">
            <w:pPr>
              <w:keepLines/>
              <w:spacing w:line="180" w:lineRule="exact"/>
            </w:pPr>
            <w:r>
              <w:rPr>
                <w:rFonts w:ascii="Arial" w:eastAsia="Arial" w:hAnsi="Arial" w:cs="Arial"/>
                <w:sz w:val="19"/>
                <w:szCs w:val="10"/>
              </w:rPr>
              <w:t>total×10–15%</w:t>
            </w:r>
          </w:p>
        </w:tc>
        <w:tc>
          <w:tcPr>
            <w:tcW w:w="1840" w:type="dxa"/>
            <w:tcBorders>
              <w:top w:val="nil"/>
              <w:left w:val="nil"/>
              <w:bottom w:val="single" w:sz="8" w:space="0" w:color="000000"/>
              <w:right w:val="nil"/>
            </w:tcBorders>
            <w:noWrap/>
            <w:tcMar>
              <w:top w:w="0" w:type="dxa"/>
              <w:left w:w="0" w:type="dxa"/>
              <w:bottom w:w="0" w:type="dxa"/>
              <w:right w:w="0" w:type="dxa"/>
            </w:tcMar>
            <w:vAlign w:val="center"/>
          </w:tcPr>
          <w:p w14:paraId="2C30F4A0" w14:textId="77777777" w:rsidR="001944B6" w:rsidRDefault="00E24C56">
            <w:pPr>
              <w:keepLines/>
              <w:spacing w:line="180" w:lineRule="exact"/>
            </w:pPr>
            <w:r>
              <w:rPr>
                <w:rFonts w:ascii="Arial" w:eastAsia="Arial" w:hAnsi="Arial" w:cs="Arial"/>
                <w:sz w:val="19"/>
                <w:szCs w:val="10"/>
              </w:rPr>
              <w:t>reserve</w:t>
            </w:r>
          </w:p>
        </w:tc>
        <w:tc>
          <w:tcPr>
            <w:tcW w:w="1160" w:type="dxa"/>
            <w:tcBorders>
              <w:top w:val="nil"/>
              <w:left w:val="nil"/>
              <w:bottom w:val="single" w:sz="8" w:space="0" w:color="000000"/>
              <w:right w:val="nil"/>
            </w:tcBorders>
            <w:noWrap/>
            <w:tcMar>
              <w:top w:w="0" w:type="dxa"/>
              <w:left w:w="0" w:type="dxa"/>
              <w:bottom w:w="0" w:type="dxa"/>
              <w:right w:w="0" w:type="dxa"/>
            </w:tcMar>
            <w:vAlign w:val="center"/>
          </w:tcPr>
          <w:p w14:paraId="6D255FFC" w14:textId="77777777" w:rsidR="001944B6" w:rsidRDefault="00E24C56">
            <w:pPr>
              <w:keepLines/>
              <w:spacing w:line="180" w:lineRule="exact"/>
            </w:pPr>
            <w:r>
              <w:rPr>
                <w:rFonts w:ascii="Arial" w:eastAsia="Arial" w:hAnsi="Arial" w:cs="Arial"/>
                <w:sz w:val="19"/>
                <w:szCs w:val="10"/>
              </w:rPr>
              <w:t>-</w:t>
            </w:r>
          </w:p>
        </w:tc>
        <w:tc>
          <w:tcPr>
            <w:tcW w:w="1280" w:type="dxa"/>
            <w:tcBorders>
              <w:top w:val="nil"/>
              <w:left w:val="nil"/>
              <w:bottom w:val="single" w:sz="8" w:space="0" w:color="000000"/>
              <w:right w:val="nil"/>
            </w:tcBorders>
            <w:noWrap/>
            <w:tcMar>
              <w:top w:w="0" w:type="dxa"/>
              <w:left w:w="0" w:type="dxa"/>
              <w:bottom w:w="0" w:type="dxa"/>
              <w:right w:w="0" w:type="dxa"/>
            </w:tcMar>
            <w:vAlign w:val="center"/>
          </w:tcPr>
          <w:p w14:paraId="4DE039C9" w14:textId="77777777" w:rsidR="001944B6" w:rsidRDefault="00E24C56">
            <w:pPr>
              <w:keepLines/>
              <w:spacing w:line="180" w:lineRule="exact"/>
            </w:pPr>
            <w:r>
              <w:rPr>
                <w:rFonts w:ascii="Arial" w:eastAsia="Arial" w:hAnsi="Arial" w:cs="Arial"/>
                <w:sz w:val="19"/>
                <w:szCs w:val="10"/>
              </w:rPr>
              <w:t>included</w:t>
            </w:r>
          </w:p>
        </w:tc>
        <w:tc>
          <w:tcPr>
            <w:tcW w:w="990" w:type="dxa"/>
            <w:tcBorders>
              <w:top w:val="nil"/>
              <w:left w:val="nil"/>
              <w:bottom w:val="single" w:sz="8" w:space="0" w:color="000000"/>
              <w:right w:val="nil"/>
            </w:tcBorders>
            <w:noWrap/>
            <w:tcMar>
              <w:top w:w="0" w:type="dxa"/>
              <w:left w:w="0" w:type="dxa"/>
              <w:bottom w:w="0" w:type="dxa"/>
              <w:right w:w="0" w:type="dxa"/>
            </w:tcMar>
            <w:vAlign w:val="center"/>
          </w:tcPr>
          <w:p w14:paraId="2E15BBCC" w14:textId="77777777" w:rsidR="001944B6" w:rsidRDefault="00E24C56">
            <w:pPr>
              <w:keepLines/>
              <w:spacing w:line="180" w:lineRule="exact"/>
            </w:pPr>
            <w:r>
              <w:rPr>
                <w:rFonts w:ascii="Arial" w:eastAsia="Arial" w:hAnsi="Arial" w:cs="Arial"/>
                <w:sz w:val="19"/>
                <w:szCs w:val="10"/>
              </w:rPr>
              <w:t>overall</w:t>
            </w:r>
          </w:p>
        </w:tc>
      </w:tr>
    </w:tbl>
    <w:p w14:paraId="28826A46" w14:textId="77777777" w:rsidR="001944B6" w:rsidRDefault="00E24C56">
      <w:pPr>
        <w:keepLines/>
        <w:spacing w:line="200" w:lineRule="exact"/>
        <w:jc w:val="right"/>
      </w:pPr>
      <w:proofErr w:type="spellStart"/>
      <w:r>
        <w:rPr>
          <w:rFonts w:ascii="Arial" w:eastAsia="Arial" w:hAnsi="Arial" w:cs="Arial"/>
          <w:sz w:val="19"/>
        </w:rPr>
        <w:t>Satofumi</w:t>
      </w:r>
      <w:proofErr w:type="spellEnd"/>
      <w:r>
        <w:rPr>
          <w:rFonts w:ascii="Arial" w:eastAsia="Arial" w:hAnsi="Arial" w:cs="Arial"/>
          <w:sz w:val="19"/>
        </w:rPr>
        <w:t xml:space="preserve"> Goto</w:t>
      </w:r>
    </w:p>
    <w:p w14:paraId="2E33C69D" w14:textId="77777777" w:rsidR="001944B6" w:rsidRDefault="00E24C56">
      <w:pPr>
        <w:spacing w:line="20" w:lineRule="exact"/>
      </w:pPr>
      <w:r>
        <w:rPr>
          <w:rFonts w:ascii="Arial" w:eastAsia="Arial" w:hAnsi="Arial" w:cs="Arial"/>
          <w:sz w:val="2"/>
        </w:rPr>
        <w:br w:type="page"/>
      </w:r>
    </w:p>
    <w:p w14:paraId="13573DF2" w14:textId="77777777" w:rsidR="001944B6" w:rsidRPr="00086CDE" w:rsidRDefault="00E24C56">
      <w:pPr>
        <w:keepNext/>
        <w:keepLines/>
        <w:spacing w:line="290" w:lineRule="exact"/>
        <w:rPr>
          <w:b/>
          <w:bCs/>
        </w:rPr>
      </w:pPr>
      <w:r w:rsidRPr="00086CDE">
        <w:rPr>
          <w:rFonts w:ascii="Arial" w:eastAsia="Arial" w:hAnsi="Arial" w:cs="Arial"/>
          <w:b/>
          <w:bCs/>
          <w:sz w:val="28"/>
        </w:rPr>
        <w:lastRenderedPageBreak/>
        <w:t>2035 Vehicle Platform</w:t>
      </w:r>
    </w:p>
    <w:p w14:paraId="14F01647" w14:textId="77777777" w:rsidR="001944B6" w:rsidRDefault="001944B6">
      <w:pPr>
        <w:keepNext/>
        <w:keepLines/>
        <w:spacing w:line="140" w:lineRule="exact"/>
      </w:pPr>
    </w:p>
    <w:p w14:paraId="59935F75" w14:textId="77777777" w:rsidR="001944B6" w:rsidRDefault="00E24C56">
      <w:pPr>
        <w:keepLines/>
        <w:spacing w:line="196" w:lineRule="exact"/>
      </w:pPr>
      <w:r>
        <w:rPr>
          <w:rFonts w:ascii="Arial" w:eastAsia="Arial" w:hAnsi="Arial" w:cs="Arial"/>
          <w:sz w:val="19"/>
          <w:szCs w:val="17"/>
        </w:rPr>
        <w:t>A 12m platform targets a 380–400mm low floor. The platform-weight and 13–16t payload claims are removed pending full integrated mass, body, fluids, passengers, wiring/piping, axle-load, and certification data. The energy balance now separates the 400kWh air-battery contribution from PCFC energy demand.</w:t>
      </w:r>
    </w:p>
    <w:p w14:paraId="05C1F827" w14:textId="77777777" w:rsidR="001944B6" w:rsidRDefault="00E24C56" w:rsidP="003F7553">
      <w:pPr>
        <w:keepLines/>
        <w:spacing w:afterLines="20" w:after="72" w:line="196" w:lineRule="exact"/>
      </w:pPr>
      <w:r>
        <w:rPr>
          <w:rFonts w:ascii="Arial" w:eastAsia="Arial" w:hAnsi="Arial" w:cs="Arial"/>
          <w:sz w:val="19"/>
          <w:szCs w:val="17"/>
        </w:rPr>
        <w:t xml:space="preserve">PCFC-only hydrogen demand is 48.0kg/day (=1,200÷33.3÷0.75). Net of the 400kWh air battery, plus 178kWh of regen lost to the mills and 287kWh to release H2 from the MH at 0.21V, the PCFC must deliver 1,265kWh: 50.6kg/day of H2. The six mills (rated 64.9kg/day) get only 0.03kg/day from braking energy, so Node refuelling supplies 50.6kg/day (3 stops of 20kg). The 10-15kg LH2 buffer needs ≈340L (350×850×1,200mm, 357L). Peak heat is ≈108kW: PCFC 80, mill 19, drive 9kW; the MH absorbs 12kW.</w:t>
      </w:r>
    </w:p>
    <w:tbl>
      <w:tblPr>
        <w:tblW w:w="11340" w:type="dxa"/>
        <w:jc w:val="center"/>
        <w:tblBorders>
          <w:top w:val="nil"/>
          <w:left w:val="nil"/>
          <w:bottom w:val="nil"/>
          <w:right w:val="nil"/>
          <w:insideH w:val="nil"/>
          <w:insideV w:val="nil"/>
        </w:tblBorders>
        <w:tblLayout w:type="fixed"/>
        <w:tblLook w:val="04A0" w:firstRow="1" w:lastRow="0" w:firstColumn="1" w:lastColumn="0" w:noHBand="0" w:noVBand="1"/>
      </w:tblPr>
      <w:tblGrid>
        <w:gridCol w:w="2000"/>
        <w:gridCol w:w="450"/>
        <w:gridCol w:w="1700"/>
        <w:gridCol w:w="1700"/>
        <w:gridCol w:w="1900"/>
        <w:gridCol w:w="1500"/>
        <w:gridCol w:w="1100"/>
        <w:gridCol w:w="990"/>
      </w:tblGrid>
      <w:tr w:rsidR="001944B6" w14:paraId="03A74EE2" w14:textId="77777777" w:rsidTr="004231EA">
        <w:trPr>
          <w:cantSplit/>
          <w:trHeight w:val="193"/>
          <w:tblHeader/>
          <w:jc w:val="center"/>
        </w:trPr>
        <w:tc>
          <w:tcPr>
            <w:tcW w:w="200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7D59B22D" w14:textId="77777777" w:rsidR="001944B6" w:rsidRDefault="00E24C56">
            <w:pPr>
              <w:keepLines/>
              <w:spacing w:line="178" w:lineRule="exact"/>
              <w:jc w:val="center"/>
            </w:pPr>
            <w:r>
              <w:rPr>
                <w:rFonts w:ascii="Arial" w:eastAsia="Arial" w:hAnsi="Arial" w:cs="Arial"/>
                <w:b/>
                <w:sz w:val="19"/>
                <w:szCs w:val="10"/>
              </w:rPr>
              <w:t>Component</w:t>
            </w:r>
          </w:p>
        </w:tc>
        <w:tc>
          <w:tcPr>
            <w:tcW w:w="45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75156985" w14:textId="77777777" w:rsidR="001944B6" w:rsidRDefault="00E24C56">
            <w:pPr>
              <w:keepLines/>
              <w:spacing w:line="178" w:lineRule="exact"/>
              <w:jc w:val="center"/>
            </w:pPr>
            <w:r>
              <w:rPr>
                <w:rFonts w:ascii="Arial" w:eastAsia="Arial" w:hAnsi="Arial" w:cs="Arial"/>
                <w:b/>
                <w:sz w:val="19"/>
                <w:szCs w:val="10"/>
              </w:rPr>
              <w:t>Qty</w:t>
            </w:r>
          </w:p>
        </w:tc>
        <w:tc>
          <w:tcPr>
            <w:tcW w:w="170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517E1936" w14:textId="77777777" w:rsidR="001944B6" w:rsidRDefault="00E24C56">
            <w:pPr>
              <w:keepLines/>
              <w:spacing w:line="178" w:lineRule="exact"/>
              <w:jc w:val="center"/>
            </w:pPr>
            <w:r>
              <w:rPr>
                <w:rFonts w:ascii="Arial" w:eastAsia="Arial" w:hAnsi="Arial" w:cs="Arial"/>
                <w:b/>
                <w:sz w:val="19"/>
                <w:szCs w:val="10"/>
              </w:rPr>
              <w:t>Performance</w:t>
            </w:r>
          </w:p>
        </w:tc>
        <w:tc>
          <w:tcPr>
            <w:tcW w:w="170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6D9A1D3B" w14:textId="77777777" w:rsidR="001944B6" w:rsidRDefault="00E24C56">
            <w:pPr>
              <w:keepLines/>
              <w:spacing w:line="178" w:lineRule="exact"/>
              <w:jc w:val="center"/>
            </w:pPr>
            <w:r>
              <w:rPr>
                <w:rFonts w:ascii="Arial" w:eastAsia="Arial" w:hAnsi="Arial" w:cs="Arial"/>
                <w:b/>
                <w:sz w:val="19"/>
                <w:szCs w:val="10"/>
              </w:rPr>
              <w:t>Formula</w:t>
            </w:r>
          </w:p>
        </w:tc>
        <w:tc>
          <w:tcPr>
            <w:tcW w:w="190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4C6060DC" w14:textId="77777777" w:rsidR="001944B6" w:rsidRDefault="00E24C56">
            <w:pPr>
              <w:keepLines/>
              <w:spacing w:line="178" w:lineRule="exact"/>
              <w:jc w:val="center"/>
            </w:pPr>
            <w:r>
              <w:rPr>
                <w:rFonts w:ascii="Arial" w:eastAsia="Arial" w:hAnsi="Arial" w:cs="Arial"/>
                <w:b/>
                <w:sz w:val="19"/>
                <w:szCs w:val="10"/>
              </w:rPr>
              <w:t>Corrected result</w:t>
            </w:r>
          </w:p>
        </w:tc>
        <w:tc>
          <w:tcPr>
            <w:tcW w:w="150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2870BE80" w14:textId="77777777" w:rsidR="001944B6" w:rsidRDefault="00E24C56">
            <w:pPr>
              <w:keepLines/>
              <w:spacing w:line="178" w:lineRule="exact"/>
              <w:jc w:val="center"/>
            </w:pPr>
            <w:r>
              <w:rPr>
                <w:rFonts w:ascii="Arial" w:eastAsia="Arial" w:hAnsi="Arial" w:cs="Arial"/>
                <w:b/>
                <w:sz w:val="19"/>
                <w:szCs w:val="10"/>
              </w:rPr>
              <w:t>H/W/D mm</w:t>
            </w:r>
          </w:p>
        </w:tc>
        <w:tc>
          <w:tcPr>
            <w:tcW w:w="110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08490188" w14:textId="77777777" w:rsidR="001944B6" w:rsidRDefault="00E24C56">
            <w:pPr>
              <w:keepLines/>
              <w:spacing w:line="178" w:lineRule="exact"/>
              <w:jc w:val="center"/>
            </w:pPr>
            <w:r>
              <w:rPr>
                <w:rFonts w:ascii="Arial" w:eastAsia="Arial" w:hAnsi="Arial" w:cs="Arial"/>
                <w:b/>
                <w:sz w:val="19"/>
                <w:szCs w:val="10"/>
              </w:rPr>
              <w:t>Weight</w:t>
            </w:r>
          </w:p>
        </w:tc>
        <w:tc>
          <w:tcPr>
            <w:tcW w:w="99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73CC6764" w14:textId="77777777" w:rsidR="001944B6" w:rsidRDefault="00E24C56">
            <w:pPr>
              <w:keepLines/>
              <w:spacing w:line="178" w:lineRule="exact"/>
              <w:jc w:val="center"/>
            </w:pPr>
            <w:r>
              <w:rPr>
                <w:rFonts w:ascii="Arial" w:eastAsia="Arial" w:hAnsi="Arial" w:cs="Arial"/>
                <w:b/>
                <w:sz w:val="19"/>
                <w:szCs w:val="10"/>
              </w:rPr>
              <w:t>Layout</w:t>
            </w:r>
          </w:p>
        </w:tc>
      </w:tr>
      <w:tr w:rsidR="001944B6" w14:paraId="70191C93" w14:textId="77777777" w:rsidTr="004231EA">
        <w:trPr>
          <w:cantSplit/>
          <w:trHeight w:val="194"/>
          <w:jc w:val="center"/>
        </w:trPr>
        <w:tc>
          <w:tcPr>
            <w:tcW w:w="2000" w:type="dxa"/>
            <w:tcBorders>
              <w:top w:val="nil"/>
              <w:left w:val="nil"/>
              <w:bottom w:val="nil"/>
              <w:right w:val="nil"/>
            </w:tcBorders>
            <w:noWrap/>
            <w:tcMar>
              <w:top w:w="0" w:type="dxa"/>
              <w:left w:w="0" w:type="dxa"/>
              <w:bottom w:w="0" w:type="dxa"/>
              <w:right w:w="0" w:type="dxa"/>
            </w:tcMar>
            <w:vAlign w:val="center"/>
          </w:tcPr>
          <w:p w14:paraId="4489E8A0" w14:textId="77777777" w:rsidR="001944B6" w:rsidRDefault="00E24C56">
            <w:pPr>
              <w:keepLines/>
              <w:spacing w:line="178" w:lineRule="exact"/>
            </w:pPr>
            <w:r>
              <w:rPr>
                <w:rFonts w:ascii="Arial" w:eastAsia="Arial" w:hAnsi="Arial" w:cs="Arial"/>
                <w:sz w:val="19"/>
                <w:szCs w:val="10"/>
              </w:rPr>
              <w:t>1 Energy/H2/Power</w:t>
            </w:r>
          </w:p>
        </w:tc>
        <w:tc>
          <w:tcPr>
            <w:tcW w:w="450" w:type="dxa"/>
            <w:tcBorders>
              <w:top w:val="nil"/>
              <w:left w:val="nil"/>
              <w:bottom w:val="nil"/>
              <w:right w:val="nil"/>
            </w:tcBorders>
            <w:noWrap/>
            <w:tcMar>
              <w:top w:w="0" w:type="dxa"/>
              <w:left w:w="0" w:type="dxa"/>
              <w:bottom w:w="0" w:type="dxa"/>
              <w:right w:w="0" w:type="dxa"/>
            </w:tcMar>
            <w:vAlign w:val="center"/>
          </w:tcPr>
          <w:p w14:paraId="79AE28A0" w14:textId="77777777" w:rsidR="001944B6" w:rsidRDefault="001944B6">
            <w:pPr>
              <w:keepLines/>
              <w:spacing w:line="178" w:lineRule="exact"/>
            </w:pPr>
          </w:p>
        </w:tc>
        <w:tc>
          <w:tcPr>
            <w:tcW w:w="1700" w:type="dxa"/>
            <w:tcBorders>
              <w:top w:val="nil"/>
              <w:left w:val="nil"/>
              <w:bottom w:val="nil"/>
              <w:right w:val="nil"/>
            </w:tcBorders>
            <w:noWrap/>
            <w:tcMar>
              <w:top w:w="0" w:type="dxa"/>
              <w:left w:w="0" w:type="dxa"/>
              <w:bottom w:w="0" w:type="dxa"/>
              <w:right w:w="0" w:type="dxa"/>
            </w:tcMar>
            <w:vAlign w:val="center"/>
          </w:tcPr>
          <w:p w14:paraId="29596E8C" w14:textId="77777777" w:rsidR="001944B6" w:rsidRDefault="00E24C56">
            <w:pPr>
              <w:keepLines/>
              <w:spacing w:line="178" w:lineRule="exact"/>
            </w:pPr>
            <w:r>
              <w:rPr>
                <w:rFonts w:ascii="Arial" w:eastAsia="Arial" w:hAnsi="Arial" w:cs="Arial"/>
                <w:sz w:val="19"/>
                <w:szCs w:val="10"/>
              </w:rPr>
              <w:t>system demand</w:t>
            </w:r>
          </w:p>
        </w:tc>
        <w:tc>
          <w:tcPr>
            <w:tcW w:w="1700" w:type="dxa"/>
            <w:tcBorders>
              <w:top w:val="nil"/>
              <w:left w:val="nil"/>
              <w:bottom w:val="nil"/>
              <w:right w:val="nil"/>
            </w:tcBorders>
            <w:noWrap/>
            <w:tcMar>
              <w:top w:w="0" w:type="dxa"/>
              <w:left w:w="0" w:type="dxa"/>
              <w:bottom w:w="0" w:type="dxa"/>
              <w:right w:w="0" w:type="dxa"/>
            </w:tcMar>
            <w:vAlign w:val="center"/>
          </w:tcPr>
          <w:p w14:paraId="66F2C467" w14:textId="77777777" w:rsidR="001944B6" w:rsidRDefault="00E24C56">
            <w:pPr>
              <w:keepLines/>
              <w:spacing w:line="178" w:lineRule="exact"/>
            </w:pPr>
            <w:r>
              <w:rPr>
                <w:rFonts w:ascii="Arial" w:eastAsia="Arial" w:hAnsi="Arial" w:cs="Arial"/>
                <w:sz w:val="19"/>
                <w:szCs w:val="10"/>
              </w:rPr>
              <w:t>1.2×1,000</w:t>
            </w:r>
          </w:p>
        </w:tc>
        <w:tc>
          <w:tcPr>
            <w:tcW w:w="1900" w:type="dxa"/>
            <w:tcBorders>
              <w:top w:val="nil"/>
              <w:left w:val="nil"/>
              <w:bottom w:val="nil"/>
              <w:right w:val="nil"/>
            </w:tcBorders>
            <w:noWrap/>
            <w:tcMar>
              <w:top w:w="0" w:type="dxa"/>
              <w:left w:w="0" w:type="dxa"/>
              <w:bottom w:w="0" w:type="dxa"/>
              <w:right w:w="0" w:type="dxa"/>
            </w:tcMar>
            <w:vAlign w:val="center"/>
          </w:tcPr>
          <w:p w14:paraId="0A659191" w14:textId="77777777" w:rsidR="001944B6" w:rsidRDefault="00E24C56">
            <w:pPr>
              <w:keepLines/>
              <w:spacing w:line="178" w:lineRule="exact"/>
            </w:pPr>
            <w:r>
              <w:rPr>
                <w:rFonts w:ascii="Arial" w:eastAsia="Arial" w:hAnsi="Arial" w:cs="Arial"/>
                <w:sz w:val="19"/>
                <w:szCs w:val="10"/>
              </w:rPr>
              <w:t>1,200kWh</w:t>
            </w:r>
          </w:p>
        </w:tc>
        <w:tc>
          <w:tcPr>
            <w:tcW w:w="1500" w:type="dxa"/>
            <w:tcBorders>
              <w:top w:val="nil"/>
              <w:left w:val="nil"/>
              <w:bottom w:val="nil"/>
              <w:right w:val="nil"/>
            </w:tcBorders>
            <w:noWrap/>
            <w:tcMar>
              <w:top w:w="0" w:type="dxa"/>
              <w:left w:w="0" w:type="dxa"/>
              <w:bottom w:w="0" w:type="dxa"/>
              <w:right w:w="0" w:type="dxa"/>
            </w:tcMar>
            <w:vAlign w:val="center"/>
          </w:tcPr>
          <w:p w14:paraId="758E1B99" w14:textId="77777777" w:rsidR="001944B6" w:rsidRDefault="00E24C56">
            <w:pPr>
              <w:keepLines/>
              <w:spacing w:line="178" w:lineRule="exact"/>
            </w:pPr>
            <w:r>
              <w:rPr>
                <w:rFonts w:ascii="Arial" w:eastAsia="Arial" w:hAnsi="Arial" w:cs="Arial"/>
                <w:sz w:val="19"/>
                <w:szCs w:val="10"/>
              </w:rPr>
              <w:t>-</w:t>
            </w:r>
          </w:p>
        </w:tc>
        <w:tc>
          <w:tcPr>
            <w:tcW w:w="1100" w:type="dxa"/>
            <w:tcBorders>
              <w:top w:val="nil"/>
              <w:left w:val="nil"/>
              <w:bottom w:val="nil"/>
              <w:right w:val="nil"/>
            </w:tcBorders>
            <w:noWrap/>
            <w:tcMar>
              <w:top w:w="0" w:type="dxa"/>
              <w:left w:w="0" w:type="dxa"/>
              <w:bottom w:w="0" w:type="dxa"/>
              <w:right w:w="0" w:type="dxa"/>
            </w:tcMar>
            <w:vAlign w:val="center"/>
          </w:tcPr>
          <w:p w14:paraId="67C5B810" w14:textId="77777777" w:rsidR="001944B6" w:rsidRDefault="00E24C56">
            <w:pPr>
              <w:keepLines/>
              <w:spacing w:line="178"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273324D7" w14:textId="77777777" w:rsidR="001944B6" w:rsidRDefault="00E24C56">
            <w:pPr>
              <w:keepLines/>
              <w:spacing w:line="178" w:lineRule="exact"/>
            </w:pPr>
            <w:r>
              <w:rPr>
                <w:rFonts w:ascii="Arial" w:eastAsia="Arial" w:hAnsi="Arial" w:cs="Arial"/>
                <w:sz w:val="19"/>
                <w:szCs w:val="10"/>
              </w:rPr>
              <w:t>overall</w:t>
            </w:r>
          </w:p>
        </w:tc>
      </w:tr>
      <w:tr w:rsidR="001944B6" w14:paraId="1E027DA9" w14:textId="77777777" w:rsidTr="004231EA">
        <w:trPr>
          <w:cantSplit/>
          <w:trHeight w:val="201"/>
          <w:jc w:val="center"/>
        </w:trPr>
        <w:tc>
          <w:tcPr>
            <w:tcW w:w="2000" w:type="dxa"/>
            <w:tcBorders>
              <w:top w:val="nil"/>
              <w:left w:val="nil"/>
              <w:bottom w:val="nil"/>
              <w:right w:val="nil"/>
            </w:tcBorders>
            <w:noWrap/>
            <w:tcMar>
              <w:top w:w="0" w:type="dxa"/>
              <w:left w:w="0" w:type="dxa"/>
              <w:bottom w:w="0" w:type="dxa"/>
              <w:right w:w="0" w:type="dxa"/>
            </w:tcMar>
            <w:vAlign w:val="center"/>
          </w:tcPr>
          <w:p w14:paraId="0E6A36C1" w14:textId="77777777" w:rsidR="001944B6" w:rsidRDefault="00E24C56">
            <w:pPr>
              <w:keepLines/>
              <w:spacing w:line="178" w:lineRule="exact"/>
            </w:pPr>
            <w:r>
              <w:rPr>
                <w:rFonts w:ascii="Arial" w:eastAsia="Arial" w:hAnsi="Arial" w:cs="Arial"/>
                <w:w w:val="84"/>
                <w:sz w:val="19"/>
                <w:szCs w:val="10"/>
              </w:rPr>
              <w:t>Gross H2 before air battery</w:t>
            </w:r>
          </w:p>
        </w:tc>
        <w:tc>
          <w:tcPr>
            <w:tcW w:w="450" w:type="dxa"/>
            <w:tcBorders>
              <w:top w:val="nil"/>
              <w:left w:val="nil"/>
              <w:bottom w:val="nil"/>
              <w:right w:val="nil"/>
            </w:tcBorders>
            <w:noWrap/>
            <w:tcMar>
              <w:top w:w="0" w:type="dxa"/>
              <w:left w:w="0" w:type="dxa"/>
              <w:bottom w:w="0" w:type="dxa"/>
              <w:right w:w="0" w:type="dxa"/>
            </w:tcMar>
            <w:vAlign w:val="center"/>
          </w:tcPr>
          <w:p w14:paraId="1BC34DA0"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2E85BFDA" w14:textId="77777777" w:rsidR="001944B6" w:rsidRDefault="00E24C56">
            <w:pPr>
              <w:keepLines/>
              <w:spacing w:line="178" w:lineRule="exact"/>
            </w:pPr>
            <w:r>
              <w:rPr>
                <w:rFonts w:ascii="Arial" w:eastAsia="Arial" w:hAnsi="Arial" w:cs="Arial"/>
                <w:sz w:val="19"/>
                <w:szCs w:val="10"/>
              </w:rPr>
              <w:t>PCFC 75%</w:t>
            </w:r>
          </w:p>
        </w:tc>
        <w:tc>
          <w:tcPr>
            <w:tcW w:w="1700" w:type="dxa"/>
            <w:tcBorders>
              <w:top w:val="nil"/>
              <w:left w:val="nil"/>
              <w:bottom w:val="nil"/>
              <w:right w:val="nil"/>
            </w:tcBorders>
            <w:noWrap/>
            <w:tcMar>
              <w:top w:w="0" w:type="dxa"/>
              <w:left w:w="0" w:type="dxa"/>
              <w:bottom w:w="0" w:type="dxa"/>
              <w:right w:w="0" w:type="dxa"/>
            </w:tcMar>
            <w:vAlign w:val="center"/>
          </w:tcPr>
          <w:p w14:paraId="5C1DE808" w14:textId="77777777" w:rsidR="001944B6" w:rsidRDefault="00E24C56">
            <w:pPr>
              <w:keepLines/>
              <w:spacing w:line="178" w:lineRule="exact"/>
            </w:pPr>
            <w:r>
              <w:rPr>
                <w:rFonts w:ascii="Arial" w:eastAsia="Arial" w:hAnsi="Arial" w:cs="Arial"/>
                <w:sz w:val="19"/>
                <w:szCs w:val="10"/>
              </w:rPr>
              <w:t>1,200÷(33.3×0.75)</w:t>
            </w:r>
          </w:p>
        </w:tc>
        <w:tc>
          <w:tcPr>
            <w:tcW w:w="1900" w:type="dxa"/>
            <w:tcBorders>
              <w:top w:val="nil"/>
              <w:left w:val="nil"/>
              <w:bottom w:val="nil"/>
              <w:right w:val="nil"/>
            </w:tcBorders>
            <w:noWrap/>
            <w:tcMar>
              <w:top w:w="0" w:type="dxa"/>
              <w:left w:w="0" w:type="dxa"/>
              <w:bottom w:w="0" w:type="dxa"/>
              <w:right w:w="0" w:type="dxa"/>
            </w:tcMar>
            <w:vAlign w:val="center"/>
          </w:tcPr>
          <w:p w14:paraId="025B72F2" w14:textId="77777777" w:rsidR="001944B6" w:rsidRDefault="00E24C56">
            <w:pPr>
              <w:keepLines/>
              <w:spacing w:line="178" w:lineRule="exact"/>
            </w:pPr>
            <w:r>
              <w:rPr>
                <w:rFonts w:ascii="Arial" w:eastAsia="Arial" w:hAnsi="Arial" w:cs="Arial"/>
                <w:sz w:val="19"/>
                <w:szCs w:val="10"/>
              </w:rPr>
              <w:t>48.0kg-H2</w:t>
            </w:r>
          </w:p>
        </w:tc>
        <w:tc>
          <w:tcPr>
            <w:tcW w:w="1500" w:type="dxa"/>
            <w:tcBorders>
              <w:top w:val="nil"/>
              <w:left w:val="nil"/>
              <w:bottom w:val="nil"/>
              <w:right w:val="nil"/>
            </w:tcBorders>
            <w:noWrap/>
            <w:tcMar>
              <w:top w:w="0" w:type="dxa"/>
              <w:left w:w="0" w:type="dxa"/>
              <w:bottom w:w="0" w:type="dxa"/>
              <w:right w:w="0" w:type="dxa"/>
            </w:tcMar>
            <w:vAlign w:val="center"/>
          </w:tcPr>
          <w:p w14:paraId="095560F2" w14:textId="77777777" w:rsidR="001944B6" w:rsidRDefault="00E24C56">
            <w:pPr>
              <w:keepLines/>
              <w:spacing w:line="178" w:lineRule="exact"/>
            </w:pPr>
            <w:r>
              <w:rPr>
                <w:rFonts w:ascii="Arial" w:eastAsia="Arial" w:hAnsi="Arial" w:cs="Arial"/>
                <w:sz w:val="19"/>
                <w:szCs w:val="10"/>
              </w:rPr>
              <w:t>-</w:t>
            </w:r>
          </w:p>
        </w:tc>
        <w:tc>
          <w:tcPr>
            <w:tcW w:w="1100" w:type="dxa"/>
            <w:tcBorders>
              <w:top w:val="nil"/>
              <w:left w:val="nil"/>
              <w:bottom w:val="nil"/>
              <w:right w:val="nil"/>
            </w:tcBorders>
            <w:noWrap/>
            <w:tcMar>
              <w:top w:w="0" w:type="dxa"/>
              <w:left w:w="0" w:type="dxa"/>
              <w:bottom w:w="0" w:type="dxa"/>
              <w:right w:w="0" w:type="dxa"/>
            </w:tcMar>
            <w:vAlign w:val="center"/>
          </w:tcPr>
          <w:p w14:paraId="2B74CBC8" w14:textId="77777777" w:rsidR="001944B6" w:rsidRDefault="00E24C56">
            <w:pPr>
              <w:keepLines/>
              <w:spacing w:line="178"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3ABA740A" w14:textId="77777777" w:rsidR="001944B6" w:rsidRDefault="00E24C56">
            <w:pPr>
              <w:keepLines/>
              <w:spacing w:line="178" w:lineRule="exact"/>
            </w:pPr>
            <w:r>
              <w:rPr>
                <w:rFonts w:ascii="Arial" w:eastAsia="Arial" w:hAnsi="Arial" w:cs="Arial"/>
                <w:sz w:val="19"/>
                <w:szCs w:val="10"/>
              </w:rPr>
              <w:t>overall</w:t>
            </w:r>
          </w:p>
        </w:tc>
      </w:tr>
      <w:tr w:rsidR="001944B6" w14:paraId="659C62D8"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609B8C57" w14:textId="77777777" w:rsidR="001944B6" w:rsidRDefault="00E24C56">
            <w:pPr>
              <w:keepLines/>
              <w:spacing w:line="178" w:lineRule="exact"/>
            </w:pPr>
            <w:r>
              <w:rPr>
                <w:rFonts w:ascii="Arial" w:eastAsia="Arial" w:hAnsi="Arial" w:cs="Arial"/>
                <w:sz w:val="19"/>
                <w:szCs w:val="10"/>
              </w:rPr>
              <w:t>Air-battery energy</w:t>
            </w:r>
          </w:p>
        </w:tc>
        <w:tc>
          <w:tcPr>
            <w:tcW w:w="450" w:type="dxa"/>
            <w:tcBorders>
              <w:top w:val="nil"/>
              <w:left w:val="nil"/>
              <w:bottom w:val="nil"/>
              <w:right w:val="nil"/>
            </w:tcBorders>
            <w:noWrap/>
            <w:tcMar>
              <w:top w:w="0" w:type="dxa"/>
              <w:left w:w="0" w:type="dxa"/>
              <w:bottom w:w="0" w:type="dxa"/>
              <w:right w:w="0" w:type="dxa"/>
            </w:tcMar>
            <w:vAlign w:val="center"/>
          </w:tcPr>
          <w:p w14:paraId="4A63DE8A" w14:textId="77777777" w:rsidR="001944B6" w:rsidRDefault="00E24C56">
            <w:pPr>
              <w:keepLines/>
              <w:spacing w:line="178" w:lineRule="exact"/>
            </w:pPr>
            <w:r>
              <w:rPr>
                <w:rFonts w:ascii="Arial" w:eastAsia="Arial" w:hAnsi="Arial" w:cs="Arial"/>
                <w:sz w:val="19"/>
                <w:szCs w:val="10"/>
              </w:rPr>
              <w:t>4</w:t>
            </w:r>
          </w:p>
        </w:tc>
        <w:tc>
          <w:tcPr>
            <w:tcW w:w="1700" w:type="dxa"/>
            <w:tcBorders>
              <w:top w:val="nil"/>
              <w:left w:val="nil"/>
              <w:bottom w:val="nil"/>
              <w:right w:val="nil"/>
            </w:tcBorders>
            <w:noWrap/>
            <w:tcMar>
              <w:top w:w="0" w:type="dxa"/>
              <w:left w:w="0" w:type="dxa"/>
              <w:bottom w:w="0" w:type="dxa"/>
              <w:right w:w="0" w:type="dxa"/>
            </w:tcMar>
            <w:vAlign w:val="center"/>
          </w:tcPr>
          <w:p w14:paraId="745D346A" w14:textId="77777777" w:rsidR="001944B6" w:rsidRDefault="00E24C56">
            <w:pPr>
              <w:keepLines/>
              <w:spacing w:line="178" w:lineRule="exact"/>
            </w:pPr>
            <w:r>
              <w:rPr>
                <w:rFonts w:ascii="Arial" w:eastAsia="Arial" w:hAnsi="Arial" w:cs="Arial"/>
                <w:sz w:val="19"/>
                <w:szCs w:val="10"/>
              </w:rPr>
              <w:t>100kWh/unit</w:t>
            </w:r>
          </w:p>
        </w:tc>
        <w:tc>
          <w:tcPr>
            <w:tcW w:w="1700" w:type="dxa"/>
            <w:tcBorders>
              <w:top w:val="nil"/>
              <w:left w:val="nil"/>
              <w:bottom w:val="nil"/>
              <w:right w:val="nil"/>
            </w:tcBorders>
            <w:noWrap/>
            <w:tcMar>
              <w:top w:w="0" w:type="dxa"/>
              <w:left w:w="0" w:type="dxa"/>
              <w:bottom w:w="0" w:type="dxa"/>
              <w:right w:w="0" w:type="dxa"/>
            </w:tcMar>
            <w:vAlign w:val="center"/>
          </w:tcPr>
          <w:p w14:paraId="36B0B002" w14:textId="77777777" w:rsidR="001944B6" w:rsidRDefault="00E24C56">
            <w:pPr>
              <w:keepLines/>
              <w:spacing w:line="178" w:lineRule="exact"/>
            </w:pPr>
            <w:r>
              <w:rPr>
                <w:rFonts w:ascii="Arial" w:eastAsia="Arial" w:hAnsi="Arial" w:cs="Arial"/>
                <w:sz w:val="19"/>
                <w:szCs w:val="10"/>
              </w:rPr>
              <w:t>100×4</w:t>
            </w:r>
          </w:p>
        </w:tc>
        <w:tc>
          <w:tcPr>
            <w:tcW w:w="1900" w:type="dxa"/>
            <w:tcBorders>
              <w:top w:val="nil"/>
              <w:left w:val="nil"/>
              <w:bottom w:val="nil"/>
              <w:right w:val="nil"/>
            </w:tcBorders>
            <w:noWrap/>
            <w:tcMar>
              <w:top w:w="0" w:type="dxa"/>
              <w:left w:w="0" w:type="dxa"/>
              <w:bottom w:w="0" w:type="dxa"/>
              <w:right w:w="0" w:type="dxa"/>
            </w:tcMar>
            <w:vAlign w:val="center"/>
          </w:tcPr>
          <w:p w14:paraId="335D0CFA" w14:textId="77777777" w:rsidR="001944B6" w:rsidRDefault="00E24C56">
            <w:pPr>
              <w:keepLines/>
              <w:spacing w:line="178" w:lineRule="exact"/>
            </w:pPr>
            <w:r>
              <w:rPr>
                <w:rFonts w:ascii="Arial" w:eastAsia="Arial" w:hAnsi="Arial" w:cs="Arial"/>
                <w:sz w:val="19"/>
                <w:szCs w:val="10"/>
              </w:rPr>
              <w:t>400kWh</w:t>
            </w:r>
          </w:p>
        </w:tc>
        <w:tc>
          <w:tcPr>
            <w:tcW w:w="1500" w:type="dxa"/>
            <w:tcBorders>
              <w:top w:val="nil"/>
              <w:left w:val="nil"/>
              <w:bottom w:val="nil"/>
              <w:right w:val="nil"/>
            </w:tcBorders>
            <w:noWrap/>
            <w:tcMar>
              <w:top w:w="0" w:type="dxa"/>
              <w:left w:w="0" w:type="dxa"/>
              <w:bottom w:w="0" w:type="dxa"/>
              <w:right w:w="0" w:type="dxa"/>
            </w:tcMar>
            <w:vAlign w:val="center"/>
          </w:tcPr>
          <w:p w14:paraId="13C79AE8" w14:textId="77777777" w:rsidR="001944B6" w:rsidRDefault="00E24C56">
            <w:pPr>
              <w:keepLines/>
              <w:spacing w:line="178" w:lineRule="exact"/>
            </w:pPr>
            <w:r>
              <w:rPr>
                <w:rFonts w:ascii="Arial" w:eastAsia="Arial" w:hAnsi="Arial" w:cs="Arial"/>
                <w:sz w:val="19"/>
                <w:szCs w:val="10"/>
              </w:rPr>
              <w:t>120/350/1200</w:t>
            </w:r>
          </w:p>
        </w:tc>
        <w:tc>
          <w:tcPr>
            <w:tcW w:w="1100" w:type="dxa"/>
            <w:tcBorders>
              <w:top w:val="nil"/>
              <w:left w:val="nil"/>
              <w:bottom w:val="nil"/>
              <w:right w:val="nil"/>
            </w:tcBorders>
            <w:noWrap/>
            <w:tcMar>
              <w:top w:w="0" w:type="dxa"/>
              <w:left w:w="0" w:type="dxa"/>
              <w:bottom w:w="0" w:type="dxa"/>
              <w:right w:w="0" w:type="dxa"/>
            </w:tcMar>
            <w:vAlign w:val="center"/>
          </w:tcPr>
          <w:p w14:paraId="6B8E5FB7" w14:textId="77777777" w:rsidR="001944B6" w:rsidRDefault="00E24C56">
            <w:pPr>
              <w:keepLines/>
              <w:spacing w:line="178" w:lineRule="exact"/>
            </w:pPr>
            <w:r>
              <w:rPr>
                <w:rFonts w:ascii="Arial" w:eastAsia="Arial" w:hAnsi="Arial" w:cs="Arial"/>
                <w:sz w:val="19"/>
                <w:szCs w:val="10"/>
              </w:rPr>
              <w:t>≈849kg</w:t>
            </w:r>
          </w:p>
        </w:tc>
        <w:tc>
          <w:tcPr>
            <w:tcW w:w="990" w:type="dxa"/>
            <w:tcBorders>
              <w:top w:val="nil"/>
              <w:left w:val="nil"/>
              <w:bottom w:val="nil"/>
              <w:right w:val="nil"/>
            </w:tcBorders>
            <w:noWrap/>
            <w:tcMar>
              <w:top w:w="0" w:type="dxa"/>
              <w:left w:w="0" w:type="dxa"/>
              <w:bottom w:w="0" w:type="dxa"/>
              <w:right w:w="0" w:type="dxa"/>
            </w:tcMar>
            <w:vAlign w:val="center"/>
          </w:tcPr>
          <w:p w14:paraId="4FFADA7A" w14:textId="77777777" w:rsidR="001944B6" w:rsidRDefault="00E24C56">
            <w:pPr>
              <w:keepLines/>
              <w:spacing w:line="178" w:lineRule="exact"/>
            </w:pPr>
            <w:r>
              <w:rPr>
                <w:rFonts w:ascii="Arial" w:eastAsia="Arial" w:hAnsi="Arial" w:cs="Arial"/>
                <w:sz w:val="19"/>
                <w:szCs w:val="10"/>
              </w:rPr>
              <w:t>right</w:t>
            </w:r>
          </w:p>
        </w:tc>
      </w:tr>
      <w:tr w:rsidR="001944B6" w14:paraId="6F3751E0"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3B88E138" w14:textId="77777777" w:rsidR="001944B6" w:rsidRDefault="00E24C56">
            <w:pPr>
              <w:keepLines/>
              <w:spacing w:line="178" w:lineRule="exact"/>
            </w:pPr>
            <w:r>
              <w:rPr>
                <w:rFonts w:ascii="Arial" w:eastAsia="Arial" w:hAnsi="Arial" w:cs="Arial"/>
                <w:w w:val="96"/>
                <w:sz w:val="19"/>
                <w:szCs w:val="10"/>
              </w:rPr>
              <w:t>H2 reduction equivalent</w:t>
            </w:r>
          </w:p>
        </w:tc>
        <w:tc>
          <w:tcPr>
            <w:tcW w:w="450" w:type="dxa"/>
            <w:tcBorders>
              <w:top w:val="nil"/>
              <w:left w:val="nil"/>
              <w:bottom w:val="nil"/>
              <w:right w:val="nil"/>
            </w:tcBorders>
            <w:noWrap/>
            <w:tcMar>
              <w:top w:w="0" w:type="dxa"/>
              <w:left w:w="0" w:type="dxa"/>
              <w:bottom w:w="0" w:type="dxa"/>
              <w:right w:w="0" w:type="dxa"/>
            </w:tcMar>
            <w:vAlign w:val="center"/>
          </w:tcPr>
          <w:p w14:paraId="0D34F8A3"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44335025" w14:textId="77777777" w:rsidR="001944B6" w:rsidRDefault="00E24C56">
            <w:pPr>
              <w:keepLines/>
              <w:spacing w:line="178" w:lineRule="exact"/>
            </w:pPr>
            <w:r>
              <w:rPr>
                <w:rFonts w:ascii="Arial" w:eastAsia="Arial" w:hAnsi="Arial" w:cs="Arial"/>
                <w:sz w:val="19"/>
                <w:szCs w:val="10"/>
              </w:rPr>
              <w:t>25kWh/kg-H2</w:t>
            </w:r>
          </w:p>
        </w:tc>
        <w:tc>
          <w:tcPr>
            <w:tcW w:w="1700" w:type="dxa"/>
            <w:tcBorders>
              <w:top w:val="nil"/>
              <w:left w:val="nil"/>
              <w:bottom w:val="nil"/>
              <w:right w:val="nil"/>
            </w:tcBorders>
            <w:noWrap/>
            <w:tcMar>
              <w:top w:w="0" w:type="dxa"/>
              <w:left w:w="0" w:type="dxa"/>
              <w:bottom w:w="0" w:type="dxa"/>
              <w:right w:w="0" w:type="dxa"/>
            </w:tcMar>
            <w:vAlign w:val="center"/>
          </w:tcPr>
          <w:p w14:paraId="7F96677D" w14:textId="77777777" w:rsidR="001944B6" w:rsidRDefault="00E24C56">
            <w:pPr>
              <w:keepLines/>
              <w:spacing w:line="178" w:lineRule="exact"/>
            </w:pPr>
            <w:r>
              <w:rPr>
                <w:rFonts w:ascii="Arial" w:eastAsia="Arial" w:hAnsi="Arial" w:cs="Arial"/>
                <w:sz w:val="19"/>
                <w:szCs w:val="10"/>
              </w:rPr>
              <w:t>400÷25</w:t>
            </w:r>
          </w:p>
        </w:tc>
        <w:tc>
          <w:tcPr>
            <w:tcW w:w="1900" w:type="dxa"/>
            <w:tcBorders>
              <w:top w:val="nil"/>
              <w:left w:val="nil"/>
              <w:bottom w:val="nil"/>
              <w:right w:val="nil"/>
            </w:tcBorders>
            <w:noWrap/>
            <w:tcMar>
              <w:top w:w="0" w:type="dxa"/>
              <w:left w:w="0" w:type="dxa"/>
              <w:bottom w:w="0" w:type="dxa"/>
              <w:right w:w="0" w:type="dxa"/>
            </w:tcMar>
            <w:vAlign w:val="center"/>
          </w:tcPr>
          <w:p w14:paraId="480D34A0" w14:textId="77777777" w:rsidR="001944B6" w:rsidRDefault="00E24C56">
            <w:pPr>
              <w:keepLines/>
              <w:spacing w:line="178" w:lineRule="exact"/>
            </w:pPr>
            <w:r>
              <w:rPr>
                <w:rFonts w:ascii="Arial" w:eastAsia="Arial" w:hAnsi="Arial" w:cs="Arial"/>
                <w:sz w:val="19"/>
                <w:szCs w:val="10"/>
              </w:rPr>
              <w:t>16.0kg-H2 eq.</w:t>
            </w:r>
          </w:p>
        </w:tc>
        <w:tc>
          <w:tcPr>
            <w:tcW w:w="1500" w:type="dxa"/>
            <w:tcBorders>
              <w:top w:val="nil"/>
              <w:left w:val="nil"/>
              <w:bottom w:val="nil"/>
              <w:right w:val="nil"/>
            </w:tcBorders>
            <w:noWrap/>
            <w:tcMar>
              <w:top w:w="0" w:type="dxa"/>
              <w:left w:w="0" w:type="dxa"/>
              <w:bottom w:w="0" w:type="dxa"/>
              <w:right w:w="0" w:type="dxa"/>
            </w:tcMar>
            <w:vAlign w:val="center"/>
          </w:tcPr>
          <w:p w14:paraId="3DA8AE86" w14:textId="77777777" w:rsidR="001944B6" w:rsidRDefault="00E24C56">
            <w:pPr>
              <w:keepLines/>
              <w:spacing w:line="178" w:lineRule="exact"/>
            </w:pPr>
            <w:r>
              <w:rPr>
                <w:rFonts w:ascii="Arial" w:eastAsia="Arial" w:hAnsi="Arial" w:cs="Arial"/>
                <w:sz w:val="19"/>
                <w:szCs w:val="10"/>
              </w:rPr>
              <w:t>-</w:t>
            </w:r>
          </w:p>
        </w:tc>
        <w:tc>
          <w:tcPr>
            <w:tcW w:w="1100" w:type="dxa"/>
            <w:tcBorders>
              <w:top w:val="nil"/>
              <w:left w:val="nil"/>
              <w:bottom w:val="nil"/>
              <w:right w:val="nil"/>
            </w:tcBorders>
            <w:noWrap/>
            <w:tcMar>
              <w:top w:w="0" w:type="dxa"/>
              <w:left w:w="0" w:type="dxa"/>
              <w:bottom w:w="0" w:type="dxa"/>
              <w:right w:w="0" w:type="dxa"/>
            </w:tcMar>
            <w:vAlign w:val="center"/>
          </w:tcPr>
          <w:p w14:paraId="0B3C20B3" w14:textId="77777777" w:rsidR="001944B6" w:rsidRDefault="00E24C56">
            <w:pPr>
              <w:keepLines/>
              <w:spacing w:line="178"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1CBF3A96" w14:textId="77777777" w:rsidR="001944B6" w:rsidRDefault="00E24C56">
            <w:pPr>
              <w:keepLines/>
              <w:spacing w:line="178" w:lineRule="exact"/>
            </w:pPr>
            <w:r>
              <w:rPr>
                <w:rFonts w:ascii="Arial" w:eastAsia="Arial" w:hAnsi="Arial" w:cs="Arial"/>
                <w:sz w:val="19"/>
                <w:szCs w:val="10"/>
              </w:rPr>
              <w:t>right</w:t>
            </w:r>
          </w:p>
        </w:tc>
      </w:tr>
      <w:tr w:rsidR="001944B6" w14:paraId="6914AC96"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384CDFDC" w14:textId="77777777" w:rsidR="001944B6" w:rsidRDefault="00E24C56">
            <w:pPr>
              <w:keepLines/>
              <w:spacing w:line="178" w:lineRule="exact"/>
            </w:pPr>
            <w:r>
              <w:rPr>
                <w:rFonts w:ascii="Arial" w:eastAsia="Arial" w:hAnsi="Arial" w:cs="Arial"/>
                <w:sz w:val="19"/>
                <w:szCs w:val="10"/>
              </w:rPr>
              <w:t>Net PCFC energy</w:t>
            </w:r>
          </w:p>
        </w:tc>
        <w:tc>
          <w:tcPr>
            <w:tcW w:w="450" w:type="dxa"/>
            <w:tcBorders>
              <w:top w:val="nil"/>
              <w:left w:val="nil"/>
              <w:bottom w:val="nil"/>
              <w:right w:val="nil"/>
            </w:tcBorders>
            <w:noWrap/>
            <w:tcMar>
              <w:top w:w="0" w:type="dxa"/>
              <w:left w:w="0" w:type="dxa"/>
              <w:bottom w:w="0" w:type="dxa"/>
              <w:right w:w="0" w:type="dxa"/>
            </w:tcMar>
            <w:vAlign w:val="center"/>
          </w:tcPr>
          <w:p w14:paraId="7834BA88"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19E4FBC7" w14:textId="77777777" w:rsidR="001944B6" w:rsidRDefault="00E24C56">
            <w:pPr>
              <w:keepLines/>
              <w:spacing w:line="178" w:lineRule="exact"/>
            </w:pPr>
            <w:r>
              <w:rPr>
                <w:rFonts w:ascii="Arial" w:eastAsia="Arial" w:hAnsi="Arial" w:cs="Arial"/>
                <w:sz w:val="19"/>
                <w:szCs w:val="10"/>
              </w:rPr>
              <w:t>net + regen + MH</w:t>
            </w:r>
          </w:p>
        </w:tc>
        <w:tc>
          <w:tcPr>
            <w:tcW w:w="1700" w:type="dxa"/>
            <w:tcBorders>
              <w:top w:val="nil"/>
              <w:left w:val="nil"/>
              <w:bottom w:val="nil"/>
              <w:right w:val="nil"/>
            </w:tcBorders>
            <w:noWrap/>
            <w:tcMar>
              <w:top w:w="0" w:type="dxa"/>
              <w:left w:w="0" w:type="dxa"/>
              <w:bottom w:w="0" w:type="dxa"/>
              <w:right w:w="0" w:type="dxa"/>
            </w:tcMar>
            <w:vAlign w:val="center"/>
          </w:tcPr>
          <w:p w14:paraId="009BCB40" w14:textId="77777777" w:rsidR="001944B6" w:rsidRDefault="00E24C56">
            <w:pPr>
              <w:keepLines/>
              <w:spacing w:line="178" w:lineRule="exact"/>
            </w:pPr>
            <w:r>
              <w:rPr>
                <w:rFonts w:ascii="Arial" w:eastAsia="Arial" w:hAnsi="Arial" w:cs="Arial"/>
                <w:sz w:val="19"/>
                <w:szCs w:val="10"/>
              </w:rPr>
              <w:t xml:space="preserve">800+178+287</w:t>
            </w:r>
          </w:p>
        </w:tc>
        <w:tc>
          <w:tcPr>
            <w:tcW w:w="1900" w:type="dxa"/>
            <w:tcBorders>
              <w:top w:val="nil"/>
              <w:left w:val="nil"/>
              <w:bottom w:val="nil"/>
              <w:right w:val="nil"/>
            </w:tcBorders>
            <w:noWrap/>
            <w:tcMar>
              <w:top w:w="0" w:type="dxa"/>
              <w:left w:w="0" w:type="dxa"/>
              <w:bottom w:w="0" w:type="dxa"/>
              <w:right w:w="0" w:type="dxa"/>
            </w:tcMar>
            <w:vAlign w:val="center"/>
          </w:tcPr>
          <w:p w14:paraId="73D11470" w14:textId="77777777" w:rsidR="001944B6" w:rsidRDefault="00E24C56">
            <w:pPr>
              <w:keepLines/>
              <w:spacing w:line="178" w:lineRule="exact"/>
            </w:pPr>
            <w:r>
              <w:rPr>
                <w:rFonts w:ascii="Arial" w:eastAsia="Arial" w:hAnsi="Arial" w:cs="Arial"/>
                <w:sz w:val="19"/>
                <w:szCs w:val="10"/>
              </w:rPr>
              <w:t xml:space="preserve">1,265kWh</w:t>
            </w:r>
          </w:p>
        </w:tc>
        <w:tc>
          <w:tcPr>
            <w:tcW w:w="1500" w:type="dxa"/>
            <w:tcBorders>
              <w:top w:val="nil"/>
              <w:left w:val="nil"/>
              <w:bottom w:val="nil"/>
              <w:right w:val="nil"/>
            </w:tcBorders>
            <w:noWrap/>
            <w:tcMar>
              <w:top w:w="0" w:type="dxa"/>
              <w:left w:w="0" w:type="dxa"/>
              <w:bottom w:w="0" w:type="dxa"/>
              <w:right w:w="0" w:type="dxa"/>
            </w:tcMar>
            <w:vAlign w:val="center"/>
          </w:tcPr>
          <w:p w14:paraId="370A03C0" w14:textId="77777777" w:rsidR="001944B6" w:rsidRDefault="00E24C56">
            <w:pPr>
              <w:keepLines/>
              <w:spacing w:line="178" w:lineRule="exact"/>
            </w:pPr>
            <w:r>
              <w:rPr>
                <w:rFonts w:ascii="Arial" w:eastAsia="Arial" w:hAnsi="Arial" w:cs="Arial"/>
                <w:sz w:val="19"/>
                <w:szCs w:val="10"/>
              </w:rPr>
              <w:t>-</w:t>
            </w:r>
          </w:p>
        </w:tc>
        <w:tc>
          <w:tcPr>
            <w:tcW w:w="1100" w:type="dxa"/>
            <w:tcBorders>
              <w:top w:val="nil"/>
              <w:left w:val="nil"/>
              <w:bottom w:val="nil"/>
              <w:right w:val="nil"/>
            </w:tcBorders>
            <w:noWrap/>
            <w:tcMar>
              <w:top w:w="0" w:type="dxa"/>
              <w:left w:w="0" w:type="dxa"/>
              <w:bottom w:w="0" w:type="dxa"/>
              <w:right w:w="0" w:type="dxa"/>
            </w:tcMar>
            <w:vAlign w:val="center"/>
          </w:tcPr>
          <w:p w14:paraId="163EB3BF" w14:textId="77777777" w:rsidR="001944B6" w:rsidRDefault="00E24C56">
            <w:pPr>
              <w:keepLines/>
              <w:spacing w:line="178"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7E825570" w14:textId="77777777" w:rsidR="001944B6" w:rsidRDefault="00E24C56">
            <w:pPr>
              <w:keepLines/>
              <w:spacing w:line="178" w:lineRule="exact"/>
            </w:pPr>
            <w:r>
              <w:rPr>
                <w:rFonts w:ascii="Arial" w:eastAsia="Arial" w:hAnsi="Arial" w:cs="Arial"/>
                <w:sz w:val="19"/>
                <w:szCs w:val="10"/>
              </w:rPr>
              <w:t>overall</w:t>
            </w:r>
          </w:p>
        </w:tc>
      </w:tr>
      <w:tr w:rsidR="001944B6" w14:paraId="61264FEA"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592DDCEB" w14:textId="77777777" w:rsidR="001944B6" w:rsidRDefault="00E24C56">
            <w:pPr>
              <w:keepLines/>
              <w:spacing w:line="178" w:lineRule="exact"/>
            </w:pPr>
            <w:r>
              <w:rPr>
                <w:rFonts w:ascii="Arial" w:eastAsia="Arial" w:hAnsi="Arial" w:cs="Arial"/>
                <w:sz w:val="19"/>
                <w:szCs w:val="10"/>
              </w:rPr>
              <w:t>Net H2 required</w:t>
            </w:r>
          </w:p>
        </w:tc>
        <w:tc>
          <w:tcPr>
            <w:tcW w:w="450" w:type="dxa"/>
            <w:tcBorders>
              <w:top w:val="nil"/>
              <w:left w:val="nil"/>
              <w:bottom w:val="nil"/>
              <w:right w:val="nil"/>
            </w:tcBorders>
            <w:noWrap/>
            <w:tcMar>
              <w:top w:w="0" w:type="dxa"/>
              <w:left w:w="0" w:type="dxa"/>
              <w:bottom w:w="0" w:type="dxa"/>
              <w:right w:w="0" w:type="dxa"/>
            </w:tcMar>
            <w:vAlign w:val="center"/>
          </w:tcPr>
          <w:p w14:paraId="4F8108D3"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243C5E3F" w14:textId="77777777" w:rsidR="001944B6" w:rsidRDefault="00E24C56">
            <w:pPr>
              <w:keepLines/>
              <w:spacing w:line="178" w:lineRule="exact"/>
            </w:pPr>
            <w:r>
              <w:rPr>
                <w:rFonts w:ascii="Arial" w:eastAsia="Arial" w:hAnsi="Arial" w:cs="Arial"/>
                <w:sz w:val="19"/>
                <w:szCs w:val="10"/>
              </w:rPr>
              <w:t>PCFC 75%</w:t>
            </w:r>
          </w:p>
        </w:tc>
        <w:tc>
          <w:tcPr>
            <w:tcW w:w="1700" w:type="dxa"/>
            <w:tcBorders>
              <w:top w:val="nil"/>
              <w:left w:val="nil"/>
              <w:bottom w:val="nil"/>
              <w:right w:val="nil"/>
            </w:tcBorders>
            <w:noWrap/>
            <w:tcMar>
              <w:top w:w="0" w:type="dxa"/>
              <w:left w:w="0" w:type="dxa"/>
              <w:bottom w:w="0" w:type="dxa"/>
              <w:right w:w="0" w:type="dxa"/>
            </w:tcMar>
            <w:vAlign w:val="center"/>
          </w:tcPr>
          <w:p w14:paraId="3AF85753" w14:textId="77777777" w:rsidR="001944B6" w:rsidRDefault="00E24C56">
            <w:pPr>
              <w:keepLines/>
              <w:spacing w:line="178" w:lineRule="exact"/>
            </w:pPr>
            <w:r>
              <w:rPr>
                <w:rFonts w:ascii="Arial" w:eastAsia="Arial" w:hAnsi="Arial" w:cs="Arial"/>
                <w:sz w:val="19"/>
                <w:szCs w:val="10"/>
              </w:rPr>
              <w:t xml:space="preserve">1,265÷(33.3×0.75)</w:t>
            </w:r>
          </w:p>
        </w:tc>
        <w:tc>
          <w:tcPr>
            <w:tcW w:w="1900" w:type="dxa"/>
            <w:tcBorders>
              <w:top w:val="nil"/>
              <w:left w:val="nil"/>
              <w:bottom w:val="nil"/>
              <w:right w:val="nil"/>
            </w:tcBorders>
            <w:noWrap/>
            <w:tcMar>
              <w:top w:w="0" w:type="dxa"/>
              <w:left w:w="0" w:type="dxa"/>
              <w:bottom w:w="0" w:type="dxa"/>
              <w:right w:w="0" w:type="dxa"/>
            </w:tcMar>
            <w:vAlign w:val="center"/>
          </w:tcPr>
          <w:p w14:paraId="643AED15" w14:textId="77777777" w:rsidR="001944B6" w:rsidRDefault="00E24C56">
            <w:pPr>
              <w:keepLines/>
              <w:spacing w:line="178" w:lineRule="exact"/>
            </w:pPr>
            <w:r>
              <w:rPr>
                <w:rFonts w:ascii="Arial" w:eastAsia="Arial" w:hAnsi="Arial" w:cs="Arial"/>
                <w:sz w:val="19"/>
                <w:szCs w:val="10"/>
              </w:rPr>
              <w:t xml:space="preserve">50.6kg-H2</w:t>
            </w:r>
          </w:p>
        </w:tc>
        <w:tc>
          <w:tcPr>
            <w:tcW w:w="1500" w:type="dxa"/>
            <w:tcBorders>
              <w:top w:val="nil"/>
              <w:left w:val="nil"/>
              <w:bottom w:val="nil"/>
              <w:right w:val="nil"/>
            </w:tcBorders>
            <w:noWrap/>
            <w:tcMar>
              <w:top w:w="0" w:type="dxa"/>
              <w:left w:w="0" w:type="dxa"/>
              <w:bottom w:w="0" w:type="dxa"/>
              <w:right w:w="0" w:type="dxa"/>
            </w:tcMar>
            <w:vAlign w:val="center"/>
          </w:tcPr>
          <w:p w14:paraId="43A627FA" w14:textId="77777777" w:rsidR="001944B6" w:rsidRDefault="00E24C56">
            <w:pPr>
              <w:keepLines/>
              <w:spacing w:line="178" w:lineRule="exact"/>
            </w:pPr>
            <w:r>
              <w:rPr>
                <w:rFonts w:ascii="Arial" w:eastAsia="Arial" w:hAnsi="Arial" w:cs="Arial"/>
                <w:sz w:val="19"/>
                <w:szCs w:val="10"/>
              </w:rPr>
              <w:t>-</w:t>
            </w:r>
          </w:p>
        </w:tc>
        <w:tc>
          <w:tcPr>
            <w:tcW w:w="1100" w:type="dxa"/>
            <w:tcBorders>
              <w:top w:val="nil"/>
              <w:left w:val="nil"/>
              <w:bottom w:val="nil"/>
              <w:right w:val="nil"/>
            </w:tcBorders>
            <w:noWrap/>
            <w:tcMar>
              <w:top w:w="0" w:type="dxa"/>
              <w:left w:w="0" w:type="dxa"/>
              <w:bottom w:w="0" w:type="dxa"/>
              <w:right w:w="0" w:type="dxa"/>
            </w:tcMar>
            <w:vAlign w:val="center"/>
          </w:tcPr>
          <w:p w14:paraId="58588A7E" w14:textId="77777777" w:rsidR="001944B6" w:rsidRDefault="00E24C56">
            <w:pPr>
              <w:keepLines/>
              <w:spacing w:line="178"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57C5FA75" w14:textId="77777777" w:rsidR="001944B6" w:rsidRDefault="00E24C56">
            <w:pPr>
              <w:keepLines/>
              <w:spacing w:line="178" w:lineRule="exact"/>
            </w:pPr>
            <w:r>
              <w:rPr>
                <w:rFonts w:ascii="Arial" w:eastAsia="Arial" w:hAnsi="Arial" w:cs="Arial"/>
                <w:sz w:val="19"/>
                <w:szCs w:val="10"/>
              </w:rPr>
              <w:t>overall</w:t>
            </w:r>
          </w:p>
        </w:tc>
      </w:tr>
      <w:tr w:rsidR="001944B6" w14:paraId="72981298"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15D4B60D" w14:textId="77777777" w:rsidR="001944B6" w:rsidRDefault="00E24C56">
            <w:pPr>
              <w:keepLines/>
              <w:spacing w:line="178" w:lineRule="exact"/>
            </w:pPr>
            <w:r>
              <w:rPr>
                <w:rFonts w:ascii="Arial" w:eastAsia="Arial" w:hAnsi="Arial" w:cs="Arial"/>
                <w:sz w:val="19"/>
                <w:szCs w:val="10"/>
              </w:rPr>
              <w:t>Hydrogen generation</w:t>
            </w:r>
          </w:p>
        </w:tc>
        <w:tc>
          <w:tcPr>
            <w:tcW w:w="450" w:type="dxa"/>
            <w:tcBorders>
              <w:top w:val="nil"/>
              <w:left w:val="nil"/>
              <w:bottom w:val="nil"/>
              <w:right w:val="nil"/>
            </w:tcBorders>
            <w:noWrap/>
            <w:tcMar>
              <w:top w:w="0" w:type="dxa"/>
              <w:left w:w="0" w:type="dxa"/>
              <w:bottom w:w="0" w:type="dxa"/>
              <w:right w:w="0" w:type="dxa"/>
            </w:tcMar>
            <w:vAlign w:val="center"/>
          </w:tcPr>
          <w:p w14:paraId="1C58D5BC" w14:textId="77777777" w:rsidR="001944B6" w:rsidRDefault="00E24C56">
            <w:pPr>
              <w:keepLines/>
              <w:spacing w:line="178" w:lineRule="exact"/>
            </w:pPr>
            <w:r>
              <w:rPr>
                <w:rFonts w:ascii="Arial" w:eastAsia="Arial" w:hAnsi="Arial" w:cs="Arial"/>
                <w:sz w:val="19"/>
                <w:szCs w:val="10"/>
              </w:rPr>
              <w:t>6</w:t>
            </w:r>
          </w:p>
        </w:tc>
        <w:tc>
          <w:tcPr>
            <w:tcW w:w="1700" w:type="dxa"/>
            <w:tcBorders>
              <w:top w:val="nil"/>
              <w:left w:val="nil"/>
              <w:bottom w:val="nil"/>
              <w:right w:val="nil"/>
            </w:tcBorders>
            <w:noWrap/>
            <w:tcMar>
              <w:top w:w="0" w:type="dxa"/>
              <w:left w:w="0" w:type="dxa"/>
              <w:bottom w:w="0" w:type="dxa"/>
              <w:right w:w="0" w:type="dxa"/>
            </w:tcMar>
            <w:vAlign w:val="center"/>
          </w:tcPr>
          <w:p w14:paraId="170C4BF1" w14:textId="77777777" w:rsidR="001944B6" w:rsidRDefault="00E24C56">
            <w:pPr>
              <w:keepLines/>
              <w:spacing w:line="178" w:lineRule="exact"/>
            </w:pPr>
            <w:r>
              <w:rPr>
                <w:rFonts w:ascii="Arial" w:eastAsia="Arial" w:hAnsi="Arial" w:cs="Arial"/>
                <w:sz w:val="19"/>
                <w:szCs w:val="10"/>
              </w:rPr>
              <w:t>0.865kg/h</w:t>
            </w:r>
          </w:p>
        </w:tc>
        <w:tc>
          <w:tcPr>
            <w:tcW w:w="1700" w:type="dxa"/>
            <w:tcBorders>
              <w:top w:val="nil"/>
              <w:left w:val="nil"/>
              <w:bottom w:val="nil"/>
              <w:right w:val="nil"/>
            </w:tcBorders>
            <w:noWrap/>
            <w:tcMar>
              <w:top w:w="0" w:type="dxa"/>
              <w:left w:w="0" w:type="dxa"/>
              <w:bottom w:w="0" w:type="dxa"/>
              <w:right w:w="0" w:type="dxa"/>
            </w:tcMar>
            <w:vAlign w:val="center"/>
          </w:tcPr>
          <w:p w14:paraId="4DCA0A55" w14:textId="77777777" w:rsidR="001944B6" w:rsidRDefault="00E24C56">
            <w:pPr>
              <w:keepLines/>
              <w:spacing w:line="178" w:lineRule="exact"/>
            </w:pPr>
            <w:r>
              <w:rPr>
                <w:rFonts w:ascii="Arial" w:eastAsia="Arial" w:hAnsi="Arial" w:cs="Arial"/>
                <w:sz w:val="19"/>
                <w:szCs w:val="10"/>
              </w:rPr>
              <w:t>238kWh÷8,305</w:t>
            </w:r>
          </w:p>
        </w:tc>
        <w:tc>
          <w:tcPr>
            <w:tcW w:w="1900" w:type="dxa"/>
            <w:tcBorders>
              <w:top w:val="nil"/>
              <w:left w:val="nil"/>
              <w:bottom w:val="nil"/>
              <w:right w:val="nil"/>
            </w:tcBorders>
            <w:noWrap/>
            <w:tcMar>
              <w:top w:w="0" w:type="dxa"/>
              <w:left w:w="0" w:type="dxa"/>
              <w:bottom w:w="0" w:type="dxa"/>
              <w:right w:w="0" w:type="dxa"/>
            </w:tcMar>
            <w:vAlign w:val="center"/>
          </w:tcPr>
          <w:p w14:paraId="5AFB380B" w14:textId="77777777" w:rsidR="001944B6" w:rsidRDefault="00E24C56">
            <w:pPr>
              <w:keepLines/>
              <w:spacing w:line="178" w:lineRule="exact"/>
            </w:pPr>
            <w:r>
              <w:rPr>
                <w:rFonts w:ascii="Arial" w:eastAsia="Arial" w:hAnsi="Arial" w:cs="Arial"/>
                <w:sz w:val="19"/>
                <w:szCs w:val="10"/>
              </w:rPr>
              <w:t>0.03kg (64.9 rated)</w:t>
            </w:r>
          </w:p>
        </w:tc>
        <w:tc>
          <w:tcPr>
            <w:tcW w:w="1500" w:type="dxa"/>
            <w:tcBorders>
              <w:top w:val="nil"/>
              <w:left w:val="nil"/>
              <w:bottom w:val="nil"/>
              <w:right w:val="nil"/>
            </w:tcBorders>
            <w:noWrap/>
            <w:tcMar>
              <w:top w:w="0" w:type="dxa"/>
              <w:left w:w="0" w:type="dxa"/>
              <w:bottom w:w="0" w:type="dxa"/>
              <w:right w:w="0" w:type="dxa"/>
            </w:tcMar>
            <w:vAlign w:val="center"/>
          </w:tcPr>
          <w:p w14:paraId="72A1DDAD" w14:textId="77777777" w:rsidR="001944B6" w:rsidRDefault="00E24C56">
            <w:pPr>
              <w:keepLines/>
              <w:spacing w:line="178" w:lineRule="exact"/>
            </w:pPr>
            <w:r>
              <w:rPr>
                <w:rFonts w:ascii="Arial" w:eastAsia="Arial" w:hAnsi="Arial" w:cs="Arial"/>
                <w:sz w:val="19"/>
                <w:szCs w:val="10"/>
              </w:rPr>
              <w:t>240/450/650</w:t>
            </w:r>
          </w:p>
        </w:tc>
        <w:tc>
          <w:tcPr>
            <w:tcW w:w="1100" w:type="dxa"/>
            <w:tcBorders>
              <w:top w:val="nil"/>
              <w:left w:val="nil"/>
              <w:bottom w:val="nil"/>
              <w:right w:val="nil"/>
            </w:tcBorders>
            <w:noWrap/>
            <w:tcMar>
              <w:top w:w="0" w:type="dxa"/>
              <w:left w:w="0" w:type="dxa"/>
              <w:bottom w:w="0" w:type="dxa"/>
              <w:right w:w="0" w:type="dxa"/>
            </w:tcMar>
            <w:vAlign w:val="center"/>
          </w:tcPr>
          <w:p w14:paraId="46C23454" w14:textId="77777777" w:rsidR="001944B6" w:rsidRDefault="00E24C56">
            <w:pPr>
              <w:keepLines/>
              <w:spacing w:line="178" w:lineRule="exact"/>
            </w:pPr>
            <w:r>
              <w:rPr>
                <w:rFonts w:ascii="Arial" w:eastAsia="Arial" w:hAnsi="Arial" w:cs="Arial"/>
                <w:w w:val="95"/>
                <w:sz w:val="19"/>
                <w:szCs w:val="10"/>
              </w:rPr>
              <w:t>720–1,080kg</w:t>
            </w:r>
          </w:p>
        </w:tc>
        <w:tc>
          <w:tcPr>
            <w:tcW w:w="990" w:type="dxa"/>
            <w:tcBorders>
              <w:top w:val="nil"/>
              <w:left w:val="nil"/>
              <w:bottom w:val="nil"/>
              <w:right w:val="nil"/>
            </w:tcBorders>
            <w:noWrap/>
            <w:tcMar>
              <w:top w:w="0" w:type="dxa"/>
              <w:left w:w="0" w:type="dxa"/>
              <w:bottom w:w="0" w:type="dxa"/>
              <w:right w:w="0" w:type="dxa"/>
            </w:tcMar>
            <w:vAlign w:val="center"/>
          </w:tcPr>
          <w:p w14:paraId="235E455F" w14:textId="77777777" w:rsidR="001944B6" w:rsidRDefault="00E24C56">
            <w:pPr>
              <w:keepLines/>
              <w:spacing w:line="178" w:lineRule="exact"/>
            </w:pPr>
            <w:r>
              <w:rPr>
                <w:rFonts w:ascii="Arial" w:eastAsia="Arial" w:hAnsi="Arial" w:cs="Arial"/>
                <w:sz w:val="19"/>
                <w:szCs w:val="10"/>
              </w:rPr>
              <w:t>F/R</w:t>
            </w:r>
          </w:p>
        </w:tc>
      </w:tr>
      <w:tr w:rsidR="001944B6" w14:paraId="24A9B29E"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4F0E3D31" w14:textId="77777777" w:rsidR="001944B6" w:rsidRDefault="00E24C56">
            <w:pPr>
              <w:keepLines/>
              <w:spacing w:line="178" w:lineRule="exact"/>
            </w:pPr>
            <w:r>
              <w:rPr>
                <w:rFonts w:ascii="Arial" w:eastAsia="Arial" w:hAnsi="Arial" w:cs="Arial"/>
                <w:sz w:val="19"/>
                <w:szCs w:val="10"/>
              </w:rPr>
              <w:t>Node refuel</w:t>
            </w:r>
          </w:p>
        </w:tc>
        <w:tc>
          <w:tcPr>
            <w:tcW w:w="450" w:type="dxa"/>
            <w:tcBorders>
              <w:top w:val="nil"/>
              <w:left w:val="nil"/>
              <w:bottom w:val="nil"/>
              <w:right w:val="nil"/>
            </w:tcBorders>
            <w:noWrap/>
            <w:tcMar>
              <w:top w:w="0" w:type="dxa"/>
              <w:left w:w="0" w:type="dxa"/>
              <w:bottom w:w="0" w:type="dxa"/>
              <w:right w:w="0" w:type="dxa"/>
            </w:tcMar>
            <w:vAlign w:val="center"/>
          </w:tcPr>
          <w:p w14:paraId="704E50E6"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07826811" w14:textId="77777777" w:rsidR="001944B6" w:rsidRDefault="00E24C56">
            <w:pPr>
              <w:keepLines/>
              <w:spacing w:line="178" w:lineRule="exact"/>
            </w:pPr>
            <w:r>
              <w:rPr>
                <w:rFonts w:ascii="Arial" w:eastAsia="Arial" w:hAnsi="Arial" w:cs="Arial"/>
                <w:w w:val="88"/>
                <w:sz w:val="19"/>
                <w:szCs w:val="10"/>
              </w:rPr>
              <w:t xml:space="preserve">3 stops × 20kg MH</w:t>
            </w:r>
          </w:p>
        </w:tc>
        <w:tc>
          <w:tcPr>
            <w:tcW w:w="1700" w:type="dxa"/>
            <w:tcBorders>
              <w:top w:val="nil"/>
              <w:left w:val="nil"/>
              <w:bottom w:val="nil"/>
              <w:right w:val="nil"/>
            </w:tcBorders>
            <w:noWrap/>
            <w:tcMar>
              <w:top w:w="0" w:type="dxa"/>
              <w:left w:w="0" w:type="dxa"/>
              <w:bottom w:w="0" w:type="dxa"/>
              <w:right w:w="0" w:type="dxa"/>
            </w:tcMar>
            <w:vAlign w:val="center"/>
          </w:tcPr>
          <w:p w14:paraId="30DF05DB" w14:textId="77777777" w:rsidR="001944B6" w:rsidRDefault="00E24C56">
            <w:pPr>
              <w:keepLines/>
              <w:spacing w:line="178" w:lineRule="exact"/>
            </w:pPr>
            <w:r>
              <w:rPr>
                <w:rFonts w:ascii="Arial" w:eastAsia="Arial" w:hAnsi="Arial" w:cs="Arial"/>
                <w:sz w:val="19"/>
                <w:szCs w:val="10"/>
              </w:rPr>
              <w:t xml:space="preserve">50.6−0.03</w:t>
            </w:r>
          </w:p>
        </w:tc>
        <w:tc>
          <w:tcPr>
            <w:tcW w:w="1900" w:type="dxa"/>
            <w:tcBorders>
              <w:top w:val="nil"/>
              <w:left w:val="nil"/>
              <w:bottom w:val="nil"/>
              <w:right w:val="nil"/>
            </w:tcBorders>
            <w:noWrap/>
            <w:tcMar>
              <w:top w:w="0" w:type="dxa"/>
              <w:left w:w="0" w:type="dxa"/>
              <w:bottom w:w="0" w:type="dxa"/>
              <w:right w:w="0" w:type="dxa"/>
            </w:tcMar>
            <w:vAlign w:val="center"/>
          </w:tcPr>
          <w:p w14:paraId="76F06671" w14:textId="77777777" w:rsidR="001944B6" w:rsidRDefault="00E24C56">
            <w:pPr>
              <w:keepLines/>
              <w:spacing w:line="178" w:lineRule="exact"/>
            </w:pPr>
            <w:r>
              <w:rPr>
                <w:rFonts w:ascii="Arial" w:eastAsia="Arial" w:hAnsi="Arial" w:cs="Arial"/>
                <w:sz w:val="19"/>
                <w:szCs w:val="10"/>
              </w:rPr>
              <w:t xml:space="preserve">50.6kg-H2</w:t>
            </w:r>
          </w:p>
        </w:tc>
        <w:tc>
          <w:tcPr>
            <w:tcW w:w="1500" w:type="dxa"/>
            <w:tcBorders>
              <w:top w:val="nil"/>
              <w:left w:val="nil"/>
              <w:bottom w:val="nil"/>
              <w:right w:val="nil"/>
            </w:tcBorders>
            <w:noWrap/>
            <w:tcMar>
              <w:top w:w="0" w:type="dxa"/>
              <w:left w:w="0" w:type="dxa"/>
              <w:bottom w:w="0" w:type="dxa"/>
              <w:right w:w="0" w:type="dxa"/>
            </w:tcMar>
            <w:vAlign w:val="center"/>
          </w:tcPr>
          <w:p w14:paraId="7F96EC9E" w14:textId="77777777" w:rsidR="001944B6" w:rsidRDefault="00E24C56">
            <w:pPr>
              <w:keepLines/>
              <w:spacing w:line="178" w:lineRule="exact"/>
            </w:pPr>
            <w:r>
              <w:rPr>
                <w:rFonts w:ascii="Arial" w:eastAsia="Arial" w:hAnsi="Arial" w:cs="Arial"/>
                <w:sz w:val="19"/>
                <w:szCs w:val="10"/>
              </w:rPr>
              <w:t>-</w:t>
            </w:r>
          </w:p>
        </w:tc>
        <w:tc>
          <w:tcPr>
            <w:tcW w:w="1100" w:type="dxa"/>
            <w:tcBorders>
              <w:top w:val="nil"/>
              <w:left w:val="nil"/>
              <w:bottom w:val="nil"/>
              <w:right w:val="nil"/>
            </w:tcBorders>
            <w:noWrap/>
            <w:tcMar>
              <w:top w:w="0" w:type="dxa"/>
              <w:left w:w="0" w:type="dxa"/>
              <w:bottom w:w="0" w:type="dxa"/>
              <w:right w:w="0" w:type="dxa"/>
            </w:tcMar>
            <w:vAlign w:val="center"/>
          </w:tcPr>
          <w:p w14:paraId="5C005512" w14:textId="77777777" w:rsidR="001944B6" w:rsidRDefault="00E24C56">
            <w:pPr>
              <w:keepLines/>
              <w:spacing w:line="178"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13CC6E21" w14:textId="77777777" w:rsidR="001944B6" w:rsidRDefault="00E24C56">
            <w:pPr>
              <w:keepLines/>
              <w:spacing w:line="178" w:lineRule="exact"/>
            </w:pPr>
            <w:r>
              <w:rPr>
                <w:rFonts w:ascii="Arial" w:eastAsia="Arial" w:hAnsi="Arial" w:cs="Arial"/>
                <w:sz w:val="19"/>
                <w:szCs w:val="10"/>
              </w:rPr>
              <w:t>overall</w:t>
            </w:r>
          </w:p>
        </w:tc>
      </w:tr>
      <w:tr w:rsidR="001944B6" w14:paraId="57E8B4AF" w14:textId="77777777" w:rsidTr="004231EA">
        <w:trPr>
          <w:cantSplit/>
          <w:trHeight w:val="201"/>
          <w:jc w:val="center"/>
        </w:trPr>
        <w:tc>
          <w:tcPr>
            <w:tcW w:w="2000" w:type="dxa"/>
            <w:tcBorders>
              <w:top w:val="nil"/>
              <w:left w:val="nil"/>
              <w:bottom w:val="nil"/>
              <w:right w:val="nil"/>
            </w:tcBorders>
            <w:noWrap/>
            <w:tcMar>
              <w:top w:w="0" w:type="dxa"/>
              <w:left w:w="0" w:type="dxa"/>
              <w:bottom w:w="0" w:type="dxa"/>
              <w:right w:w="0" w:type="dxa"/>
            </w:tcMar>
            <w:vAlign w:val="center"/>
          </w:tcPr>
          <w:p w14:paraId="1D362DF1" w14:textId="77777777" w:rsidR="001944B6" w:rsidRDefault="00E24C56">
            <w:pPr>
              <w:keepLines/>
              <w:spacing w:line="178" w:lineRule="exact"/>
            </w:pPr>
            <w:r>
              <w:rPr>
                <w:rFonts w:ascii="Arial" w:eastAsia="Arial" w:hAnsi="Arial" w:cs="Arial"/>
                <w:sz w:val="19"/>
                <w:szCs w:val="10"/>
              </w:rPr>
              <w:t>LH2 buffer</w:t>
            </w:r>
          </w:p>
        </w:tc>
        <w:tc>
          <w:tcPr>
            <w:tcW w:w="450" w:type="dxa"/>
            <w:tcBorders>
              <w:top w:val="nil"/>
              <w:left w:val="nil"/>
              <w:bottom w:val="nil"/>
              <w:right w:val="nil"/>
            </w:tcBorders>
            <w:noWrap/>
            <w:tcMar>
              <w:top w:w="0" w:type="dxa"/>
              <w:left w:w="0" w:type="dxa"/>
              <w:bottom w:w="0" w:type="dxa"/>
              <w:right w:w="0" w:type="dxa"/>
            </w:tcMar>
            <w:vAlign w:val="center"/>
          </w:tcPr>
          <w:p w14:paraId="428D4886"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41240B94" w14:textId="77777777" w:rsidR="001944B6" w:rsidRDefault="00E24C56">
            <w:pPr>
              <w:keepLines/>
              <w:spacing w:line="178" w:lineRule="exact"/>
            </w:pPr>
            <w:r>
              <w:rPr>
                <w:rFonts w:ascii="Arial" w:eastAsia="Arial" w:hAnsi="Arial" w:cs="Arial"/>
                <w:sz w:val="19"/>
                <w:szCs w:val="10"/>
              </w:rPr>
              <w:t>10–15kg reserve</w:t>
            </w:r>
          </w:p>
        </w:tc>
        <w:tc>
          <w:tcPr>
            <w:tcW w:w="1700" w:type="dxa"/>
            <w:tcBorders>
              <w:top w:val="nil"/>
              <w:left w:val="nil"/>
              <w:bottom w:val="nil"/>
              <w:right w:val="nil"/>
            </w:tcBorders>
            <w:noWrap/>
            <w:tcMar>
              <w:top w:w="0" w:type="dxa"/>
              <w:left w:w="0" w:type="dxa"/>
              <w:bottom w:w="0" w:type="dxa"/>
              <w:right w:w="0" w:type="dxa"/>
            </w:tcMar>
            <w:vAlign w:val="center"/>
          </w:tcPr>
          <w:p w14:paraId="1EDD10DF"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21DD0844" w14:textId="77777777" w:rsidR="001944B6" w:rsidRDefault="00E24C56">
            <w:pPr>
              <w:keepLines/>
              <w:spacing w:line="178" w:lineRule="exact"/>
            </w:pPr>
            <w:r>
              <w:rPr>
                <w:rFonts w:ascii="Arial" w:eastAsia="Arial" w:hAnsi="Arial" w:cs="Arial"/>
                <w:sz w:val="19"/>
                <w:szCs w:val="10"/>
              </w:rPr>
              <w:t>10–15kg-H2</w:t>
            </w:r>
          </w:p>
        </w:tc>
        <w:tc>
          <w:tcPr>
            <w:tcW w:w="1500" w:type="dxa"/>
            <w:tcBorders>
              <w:top w:val="nil"/>
              <w:left w:val="nil"/>
              <w:bottom w:val="nil"/>
              <w:right w:val="nil"/>
            </w:tcBorders>
            <w:noWrap/>
            <w:tcMar>
              <w:top w:w="0" w:type="dxa"/>
              <w:left w:w="0" w:type="dxa"/>
              <w:bottom w:w="0" w:type="dxa"/>
              <w:right w:w="0" w:type="dxa"/>
            </w:tcMar>
            <w:vAlign w:val="center"/>
          </w:tcPr>
          <w:p w14:paraId="3792D698" w14:textId="77777777" w:rsidR="001944B6" w:rsidRDefault="00E24C56">
            <w:pPr>
              <w:keepLines/>
              <w:spacing w:line="178" w:lineRule="exact"/>
            </w:pPr>
            <w:r>
              <w:rPr>
                <w:rFonts w:ascii="Arial" w:eastAsia="Arial" w:hAnsi="Arial" w:cs="Arial"/>
                <w:sz w:val="19"/>
                <w:szCs w:val="10"/>
              </w:rPr>
              <w:t>350/850/1200</w:t>
            </w:r>
          </w:p>
        </w:tc>
        <w:tc>
          <w:tcPr>
            <w:tcW w:w="1100" w:type="dxa"/>
            <w:tcBorders>
              <w:top w:val="nil"/>
              <w:left w:val="nil"/>
              <w:bottom w:val="nil"/>
              <w:right w:val="nil"/>
            </w:tcBorders>
            <w:noWrap/>
            <w:tcMar>
              <w:top w:w="0" w:type="dxa"/>
              <w:left w:w="0" w:type="dxa"/>
              <w:bottom w:w="0" w:type="dxa"/>
              <w:right w:w="0" w:type="dxa"/>
            </w:tcMar>
            <w:vAlign w:val="center"/>
          </w:tcPr>
          <w:p w14:paraId="173F6069" w14:textId="77777777" w:rsidR="001944B6" w:rsidRDefault="00E24C56">
            <w:pPr>
              <w:keepLines/>
              <w:spacing w:line="178" w:lineRule="exact"/>
            </w:pPr>
            <w:r>
              <w:rPr>
                <w:rFonts w:ascii="Arial" w:eastAsia="Arial" w:hAnsi="Arial" w:cs="Arial"/>
                <w:sz w:val="19"/>
                <w:szCs w:val="10"/>
              </w:rPr>
              <w:t>100–150kg</w:t>
            </w:r>
          </w:p>
        </w:tc>
        <w:tc>
          <w:tcPr>
            <w:tcW w:w="990" w:type="dxa"/>
            <w:tcBorders>
              <w:top w:val="nil"/>
              <w:left w:val="nil"/>
              <w:bottom w:val="nil"/>
              <w:right w:val="nil"/>
            </w:tcBorders>
            <w:noWrap/>
            <w:tcMar>
              <w:top w:w="0" w:type="dxa"/>
              <w:left w:w="0" w:type="dxa"/>
              <w:bottom w:w="0" w:type="dxa"/>
              <w:right w:w="0" w:type="dxa"/>
            </w:tcMar>
            <w:vAlign w:val="center"/>
          </w:tcPr>
          <w:p w14:paraId="756251CA" w14:textId="77777777" w:rsidR="001944B6" w:rsidRDefault="00E24C56">
            <w:pPr>
              <w:keepLines/>
              <w:spacing w:line="178" w:lineRule="exact"/>
            </w:pPr>
            <w:r>
              <w:rPr>
                <w:rFonts w:ascii="Arial" w:eastAsia="Arial" w:hAnsi="Arial" w:cs="Arial"/>
                <w:sz w:val="19"/>
                <w:szCs w:val="10"/>
              </w:rPr>
              <w:t>left</w:t>
            </w:r>
          </w:p>
        </w:tc>
      </w:tr>
      <w:tr w:rsidR="001944B6" w14:paraId="4F6C2B3B"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1568729F" w14:textId="77777777" w:rsidR="001944B6" w:rsidRDefault="00E24C56">
            <w:pPr>
              <w:keepLines/>
              <w:spacing w:line="178" w:lineRule="exact"/>
            </w:pPr>
            <w:r>
              <w:rPr>
                <w:rFonts w:ascii="Arial" w:eastAsia="Arial" w:hAnsi="Arial" w:cs="Arial"/>
                <w:sz w:val="19"/>
                <w:szCs w:val="10"/>
              </w:rPr>
              <w:t>LH2 installed volume</w:t>
            </w:r>
          </w:p>
        </w:tc>
        <w:tc>
          <w:tcPr>
            <w:tcW w:w="450" w:type="dxa"/>
            <w:tcBorders>
              <w:top w:val="nil"/>
              <w:left w:val="nil"/>
              <w:bottom w:val="nil"/>
              <w:right w:val="nil"/>
            </w:tcBorders>
            <w:noWrap/>
            <w:tcMar>
              <w:top w:w="0" w:type="dxa"/>
              <w:left w:w="0" w:type="dxa"/>
              <w:bottom w:w="0" w:type="dxa"/>
              <w:right w:w="0" w:type="dxa"/>
            </w:tcMar>
            <w:vAlign w:val="center"/>
          </w:tcPr>
          <w:p w14:paraId="6301F774"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5D7F1819" w14:textId="77777777" w:rsidR="001944B6" w:rsidRDefault="00E24C56">
            <w:pPr>
              <w:keepLines/>
              <w:spacing w:line="178" w:lineRule="exact"/>
            </w:pPr>
            <w:r>
              <w:rPr>
                <w:rFonts w:ascii="Arial" w:eastAsia="Arial" w:hAnsi="Arial" w:cs="Arial"/>
                <w:sz w:val="19"/>
                <w:szCs w:val="10"/>
              </w:rPr>
              <w:t>insulation×1.6</w:t>
            </w:r>
          </w:p>
        </w:tc>
        <w:tc>
          <w:tcPr>
            <w:tcW w:w="1700" w:type="dxa"/>
            <w:tcBorders>
              <w:top w:val="nil"/>
              <w:left w:val="nil"/>
              <w:bottom w:val="nil"/>
              <w:right w:val="nil"/>
            </w:tcBorders>
            <w:noWrap/>
            <w:tcMar>
              <w:top w:w="0" w:type="dxa"/>
              <w:left w:w="0" w:type="dxa"/>
              <w:bottom w:w="0" w:type="dxa"/>
              <w:right w:w="0" w:type="dxa"/>
            </w:tcMar>
            <w:vAlign w:val="center"/>
          </w:tcPr>
          <w:p w14:paraId="6FCC53B1" w14:textId="77777777" w:rsidR="001944B6" w:rsidRDefault="00E24C56">
            <w:pPr>
              <w:keepLines/>
              <w:spacing w:line="178" w:lineRule="exact"/>
            </w:pPr>
            <w:r>
              <w:rPr>
                <w:rFonts w:ascii="Arial" w:eastAsia="Arial" w:hAnsi="Arial" w:cs="Arial"/>
                <w:sz w:val="19"/>
                <w:szCs w:val="10"/>
              </w:rPr>
              <w:t>15÷70.8×1.6</w:t>
            </w:r>
          </w:p>
        </w:tc>
        <w:tc>
          <w:tcPr>
            <w:tcW w:w="1900" w:type="dxa"/>
            <w:tcBorders>
              <w:top w:val="nil"/>
              <w:left w:val="nil"/>
              <w:bottom w:val="nil"/>
              <w:right w:val="nil"/>
            </w:tcBorders>
            <w:noWrap/>
            <w:tcMar>
              <w:top w:w="0" w:type="dxa"/>
              <w:left w:w="0" w:type="dxa"/>
              <w:bottom w:w="0" w:type="dxa"/>
              <w:right w:w="0" w:type="dxa"/>
            </w:tcMar>
            <w:vAlign w:val="center"/>
          </w:tcPr>
          <w:p w14:paraId="0CB39AA0" w14:textId="77777777" w:rsidR="001944B6" w:rsidRDefault="00E24C56">
            <w:pPr>
              <w:keepLines/>
              <w:spacing w:line="178" w:lineRule="exact"/>
            </w:pPr>
            <w:r>
              <w:rPr>
                <w:rFonts w:ascii="Arial" w:eastAsia="Arial" w:hAnsi="Arial" w:cs="Arial"/>
                <w:sz w:val="19"/>
                <w:szCs w:val="10"/>
              </w:rPr>
              <w:t>≈340L</w:t>
            </w:r>
          </w:p>
        </w:tc>
        <w:tc>
          <w:tcPr>
            <w:tcW w:w="1500" w:type="dxa"/>
            <w:tcBorders>
              <w:top w:val="nil"/>
              <w:left w:val="nil"/>
              <w:bottom w:val="nil"/>
              <w:right w:val="nil"/>
            </w:tcBorders>
            <w:noWrap/>
            <w:tcMar>
              <w:top w:w="0" w:type="dxa"/>
              <w:left w:w="0" w:type="dxa"/>
              <w:bottom w:w="0" w:type="dxa"/>
              <w:right w:w="0" w:type="dxa"/>
            </w:tcMar>
            <w:vAlign w:val="center"/>
          </w:tcPr>
          <w:p w14:paraId="613FA033" w14:textId="77777777" w:rsidR="001944B6" w:rsidRDefault="00E24C56">
            <w:pPr>
              <w:keepLines/>
              <w:spacing w:line="178" w:lineRule="exact"/>
            </w:pPr>
            <w:r>
              <w:rPr>
                <w:rFonts w:ascii="Arial" w:eastAsia="Arial" w:hAnsi="Arial" w:cs="Arial"/>
                <w:sz w:val="19"/>
                <w:szCs w:val="10"/>
              </w:rPr>
              <w:t>350/850/1200</w:t>
            </w:r>
          </w:p>
        </w:tc>
        <w:tc>
          <w:tcPr>
            <w:tcW w:w="1100" w:type="dxa"/>
            <w:tcBorders>
              <w:top w:val="nil"/>
              <w:left w:val="nil"/>
              <w:bottom w:val="nil"/>
              <w:right w:val="nil"/>
            </w:tcBorders>
            <w:noWrap/>
            <w:tcMar>
              <w:top w:w="0" w:type="dxa"/>
              <w:left w:w="0" w:type="dxa"/>
              <w:bottom w:w="0" w:type="dxa"/>
              <w:right w:w="0" w:type="dxa"/>
            </w:tcMar>
            <w:vAlign w:val="center"/>
          </w:tcPr>
          <w:p w14:paraId="60F1A795" w14:textId="77777777" w:rsidR="001944B6" w:rsidRDefault="00E24C56">
            <w:pPr>
              <w:keepLines/>
              <w:spacing w:line="178" w:lineRule="exact"/>
            </w:pPr>
            <w:r>
              <w:rPr>
                <w:rFonts w:ascii="Arial" w:eastAsia="Arial" w:hAnsi="Arial" w:cs="Arial"/>
                <w:sz w:val="19"/>
                <w:szCs w:val="10"/>
              </w:rPr>
              <w:t>included</w:t>
            </w:r>
          </w:p>
        </w:tc>
        <w:tc>
          <w:tcPr>
            <w:tcW w:w="990" w:type="dxa"/>
            <w:tcBorders>
              <w:top w:val="nil"/>
              <w:left w:val="nil"/>
              <w:bottom w:val="nil"/>
              <w:right w:val="nil"/>
            </w:tcBorders>
            <w:noWrap/>
            <w:tcMar>
              <w:top w:w="0" w:type="dxa"/>
              <w:left w:w="0" w:type="dxa"/>
              <w:bottom w:w="0" w:type="dxa"/>
              <w:right w:w="0" w:type="dxa"/>
            </w:tcMar>
            <w:vAlign w:val="center"/>
          </w:tcPr>
          <w:p w14:paraId="31B6DDEA" w14:textId="77777777" w:rsidR="001944B6" w:rsidRDefault="00E24C56">
            <w:pPr>
              <w:keepLines/>
              <w:spacing w:line="178" w:lineRule="exact"/>
            </w:pPr>
            <w:r>
              <w:rPr>
                <w:rFonts w:ascii="Arial" w:eastAsia="Arial" w:hAnsi="Arial" w:cs="Arial"/>
                <w:sz w:val="19"/>
                <w:szCs w:val="10"/>
              </w:rPr>
              <w:t>left</w:t>
            </w:r>
          </w:p>
        </w:tc>
      </w:tr>
      <w:tr w:rsidR="001944B6" w14:paraId="4F78E5DE"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03C34C61" w14:textId="77777777" w:rsidR="001944B6" w:rsidRDefault="00E24C56">
            <w:pPr>
              <w:keepLines/>
              <w:spacing w:line="178" w:lineRule="exact"/>
            </w:pPr>
            <w:r>
              <w:rPr>
                <w:rFonts w:ascii="Arial" w:eastAsia="Arial" w:hAnsi="Arial" w:cs="Arial"/>
                <w:sz w:val="19"/>
                <w:szCs w:val="10"/>
              </w:rPr>
              <w:t>Water tank</w:t>
            </w:r>
          </w:p>
        </w:tc>
        <w:tc>
          <w:tcPr>
            <w:tcW w:w="450" w:type="dxa"/>
            <w:tcBorders>
              <w:top w:val="nil"/>
              <w:left w:val="nil"/>
              <w:bottom w:val="nil"/>
              <w:right w:val="nil"/>
            </w:tcBorders>
            <w:noWrap/>
            <w:tcMar>
              <w:top w:w="0" w:type="dxa"/>
              <w:left w:w="0" w:type="dxa"/>
              <w:bottom w:w="0" w:type="dxa"/>
              <w:right w:w="0" w:type="dxa"/>
            </w:tcMar>
            <w:vAlign w:val="center"/>
          </w:tcPr>
          <w:p w14:paraId="7655E5D3" w14:textId="77777777" w:rsidR="001944B6" w:rsidRDefault="00E24C56">
            <w:pPr>
              <w:keepLines/>
              <w:spacing w:line="178" w:lineRule="exact"/>
            </w:pPr>
            <w:r>
              <w:rPr>
                <w:rFonts w:ascii="Arial" w:eastAsia="Arial" w:hAnsi="Arial" w:cs="Arial"/>
                <w:sz w:val="19"/>
                <w:szCs w:val="10"/>
              </w:rPr>
              <w:t>6</w:t>
            </w:r>
          </w:p>
        </w:tc>
        <w:tc>
          <w:tcPr>
            <w:tcW w:w="1700" w:type="dxa"/>
            <w:tcBorders>
              <w:top w:val="nil"/>
              <w:left w:val="nil"/>
              <w:bottom w:val="nil"/>
              <w:right w:val="nil"/>
            </w:tcBorders>
            <w:noWrap/>
            <w:tcMar>
              <w:top w:w="0" w:type="dxa"/>
              <w:left w:w="0" w:type="dxa"/>
              <w:bottom w:w="0" w:type="dxa"/>
              <w:right w:w="0" w:type="dxa"/>
            </w:tcMar>
            <w:vAlign w:val="center"/>
          </w:tcPr>
          <w:p w14:paraId="585EBF85" w14:textId="77777777" w:rsidR="001944B6" w:rsidRDefault="00E24C56">
            <w:pPr>
              <w:keepLines/>
              <w:spacing w:line="178" w:lineRule="exact"/>
            </w:pPr>
            <w:r>
              <w:rPr>
                <w:rFonts w:ascii="Arial" w:eastAsia="Arial" w:hAnsi="Arial" w:cs="Arial"/>
                <w:sz w:val="19"/>
                <w:szCs w:val="10"/>
              </w:rPr>
              <w:t>9kg/kg-H2 gross</w:t>
            </w:r>
          </w:p>
        </w:tc>
        <w:tc>
          <w:tcPr>
            <w:tcW w:w="1700" w:type="dxa"/>
            <w:tcBorders>
              <w:top w:val="nil"/>
              <w:left w:val="nil"/>
              <w:bottom w:val="nil"/>
              <w:right w:val="nil"/>
            </w:tcBorders>
            <w:noWrap/>
            <w:tcMar>
              <w:top w:w="0" w:type="dxa"/>
              <w:left w:w="0" w:type="dxa"/>
              <w:bottom w:w="0" w:type="dxa"/>
              <w:right w:w="0" w:type="dxa"/>
            </w:tcMar>
            <w:vAlign w:val="center"/>
          </w:tcPr>
          <w:p w14:paraId="45E63280" w14:textId="77777777" w:rsidR="001944B6" w:rsidRDefault="00E24C56">
            <w:pPr>
              <w:keepLines/>
              <w:spacing w:line="178" w:lineRule="exact"/>
            </w:pPr>
            <w:r>
              <w:rPr>
                <w:rFonts w:ascii="Arial" w:eastAsia="Arial" w:hAnsi="Arial" w:cs="Arial"/>
                <w:sz w:val="19"/>
                <w:szCs w:val="10"/>
              </w:rPr>
              <w:t>64.9×9</w:t>
            </w:r>
          </w:p>
        </w:tc>
        <w:tc>
          <w:tcPr>
            <w:tcW w:w="1900" w:type="dxa"/>
            <w:tcBorders>
              <w:top w:val="nil"/>
              <w:left w:val="nil"/>
              <w:bottom w:val="nil"/>
              <w:right w:val="nil"/>
            </w:tcBorders>
            <w:noWrap/>
            <w:tcMar>
              <w:top w:w="0" w:type="dxa"/>
              <w:left w:w="0" w:type="dxa"/>
              <w:bottom w:w="0" w:type="dxa"/>
              <w:right w:w="0" w:type="dxa"/>
            </w:tcMar>
            <w:vAlign w:val="center"/>
          </w:tcPr>
          <w:p w14:paraId="2B2C2288" w14:textId="77777777" w:rsidR="001944B6" w:rsidRDefault="00E24C56">
            <w:pPr>
              <w:keepLines/>
              <w:spacing w:line="178" w:lineRule="exact"/>
            </w:pPr>
            <w:r>
              <w:rPr>
                <w:rFonts w:ascii="Arial" w:eastAsia="Arial" w:hAnsi="Arial" w:cs="Arial"/>
                <w:sz w:val="19"/>
                <w:szCs w:val="10"/>
              </w:rPr>
              <w:t>584L</w:t>
            </w:r>
          </w:p>
        </w:tc>
        <w:tc>
          <w:tcPr>
            <w:tcW w:w="1500" w:type="dxa"/>
            <w:tcBorders>
              <w:top w:val="nil"/>
              <w:left w:val="nil"/>
              <w:bottom w:val="nil"/>
              <w:right w:val="nil"/>
            </w:tcBorders>
            <w:noWrap/>
            <w:tcMar>
              <w:top w:w="0" w:type="dxa"/>
              <w:left w:w="0" w:type="dxa"/>
              <w:bottom w:w="0" w:type="dxa"/>
              <w:right w:w="0" w:type="dxa"/>
            </w:tcMar>
            <w:vAlign w:val="center"/>
          </w:tcPr>
          <w:p w14:paraId="57358090" w14:textId="77777777" w:rsidR="001944B6" w:rsidRDefault="00E24C56">
            <w:pPr>
              <w:keepLines/>
              <w:spacing w:line="178" w:lineRule="exact"/>
            </w:pPr>
            <w:r>
              <w:rPr>
                <w:rFonts w:ascii="Arial" w:eastAsia="Arial" w:hAnsi="Arial" w:cs="Arial"/>
                <w:sz w:val="19"/>
                <w:szCs w:val="10"/>
              </w:rPr>
              <w:t>200/400/1200</w:t>
            </w:r>
          </w:p>
        </w:tc>
        <w:tc>
          <w:tcPr>
            <w:tcW w:w="1100" w:type="dxa"/>
            <w:tcBorders>
              <w:top w:val="nil"/>
              <w:left w:val="nil"/>
              <w:bottom w:val="nil"/>
              <w:right w:val="nil"/>
            </w:tcBorders>
            <w:noWrap/>
            <w:tcMar>
              <w:top w:w="0" w:type="dxa"/>
              <w:left w:w="0" w:type="dxa"/>
              <w:bottom w:w="0" w:type="dxa"/>
              <w:right w:w="0" w:type="dxa"/>
            </w:tcMar>
            <w:vAlign w:val="center"/>
          </w:tcPr>
          <w:p w14:paraId="3A920741" w14:textId="77777777" w:rsidR="001944B6" w:rsidRDefault="00E24C56">
            <w:pPr>
              <w:keepLines/>
              <w:spacing w:line="178" w:lineRule="exact"/>
            </w:pPr>
            <w:r>
              <w:rPr>
                <w:rFonts w:ascii="Arial" w:eastAsia="Arial" w:hAnsi="Arial" w:cs="Arial"/>
                <w:sz w:val="19"/>
                <w:szCs w:val="10"/>
              </w:rPr>
              <w:t>584kg</w:t>
            </w:r>
          </w:p>
        </w:tc>
        <w:tc>
          <w:tcPr>
            <w:tcW w:w="990" w:type="dxa"/>
            <w:tcBorders>
              <w:top w:val="nil"/>
              <w:left w:val="nil"/>
              <w:bottom w:val="nil"/>
              <w:right w:val="nil"/>
            </w:tcBorders>
            <w:noWrap/>
            <w:tcMar>
              <w:top w:w="0" w:type="dxa"/>
              <w:left w:w="0" w:type="dxa"/>
              <w:bottom w:w="0" w:type="dxa"/>
              <w:right w:w="0" w:type="dxa"/>
            </w:tcMar>
            <w:vAlign w:val="center"/>
          </w:tcPr>
          <w:p w14:paraId="0F2D1485" w14:textId="77777777" w:rsidR="001944B6" w:rsidRDefault="00E24C56">
            <w:pPr>
              <w:keepLines/>
              <w:spacing w:line="178" w:lineRule="exact"/>
            </w:pPr>
            <w:r>
              <w:rPr>
                <w:rFonts w:ascii="Arial" w:eastAsia="Arial" w:hAnsi="Arial" w:cs="Arial"/>
                <w:sz w:val="19"/>
                <w:szCs w:val="10"/>
              </w:rPr>
              <w:t>left</w:t>
            </w:r>
          </w:p>
        </w:tc>
      </w:tr>
      <w:tr w:rsidR="001944B6" w14:paraId="536BDD45"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6C174E49" w14:textId="77777777" w:rsidR="001944B6" w:rsidRDefault="00E24C56">
            <w:pPr>
              <w:keepLines/>
              <w:spacing w:line="178" w:lineRule="exact"/>
            </w:pPr>
            <w:r>
              <w:rPr>
                <w:rFonts w:ascii="Arial" w:eastAsia="Arial" w:hAnsi="Arial" w:cs="Arial"/>
                <w:sz w:val="19"/>
                <w:szCs w:val="10"/>
              </w:rPr>
              <w:t>Slurry tank</w:t>
            </w:r>
          </w:p>
        </w:tc>
        <w:tc>
          <w:tcPr>
            <w:tcW w:w="450" w:type="dxa"/>
            <w:tcBorders>
              <w:top w:val="nil"/>
              <w:left w:val="nil"/>
              <w:bottom w:val="nil"/>
              <w:right w:val="nil"/>
            </w:tcBorders>
            <w:noWrap/>
            <w:tcMar>
              <w:top w:w="0" w:type="dxa"/>
              <w:left w:w="0" w:type="dxa"/>
              <w:bottom w:w="0" w:type="dxa"/>
              <w:right w:w="0" w:type="dxa"/>
            </w:tcMar>
            <w:vAlign w:val="center"/>
          </w:tcPr>
          <w:p w14:paraId="55234226" w14:textId="77777777" w:rsidR="001944B6" w:rsidRDefault="00E24C56">
            <w:pPr>
              <w:keepLines/>
              <w:spacing w:line="178" w:lineRule="exact"/>
            </w:pPr>
            <w:r>
              <w:rPr>
                <w:rFonts w:ascii="Arial" w:eastAsia="Arial" w:hAnsi="Arial" w:cs="Arial"/>
                <w:sz w:val="19"/>
                <w:szCs w:val="10"/>
              </w:rPr>
              <w:t>6</w:t>
            </w:r>
          </w:p>
        </w:tc>
        <w:tc>
          <w:tcPr>
            <w:tcW w:w="1700" w:type="dxa"/>
            <w:tcBorders>
              <w:top w:val="nil"/>
              <w:left w:val="nil"/>
              <w:bottom w:val="nil"/>
              <w:right w:val="nil"/>
            </w:tcBorders>
            <w:noWrap/>
            <w:tcMar>
              <w:top w:w="0" w:type="dxa"/>
              <w:left w:w="0" w:type="dxa"/>
              <w:bottom w:w="0" w:type="dxa"/>
              <w:right w:w="0" w:type="dxa"/>
            </w:tcMar>
            <w:vAlign w:val="center"/>
          </w:tcPr>
          <w:p w14:paraId="44ADA0C5" w14:textId="77777777" w:rsidR="001944B6" w:rsidRDefault="00E24C56">
            <w:pPr>
              <w:keepLines/>
              <w:spacing w:line="178" w:lineRule="exact"/>
            </w:pPr>
            <w:r>
              <w:rPr>
                <w:rFonts w:ascii="Arial" w:eastAsia="Arial" w:hAnsi="Arial" w:cs="Arial"/>
                <w:sz w:val="19"/>
                <w:szCs w:val="10"/>
              </w:rPr>
              <w:t>water×1.4</w:t>
            </w:r>
          </w:p>
        </w:tc>
        <w:tc>
          <w:tcPr>
            <w:tcW w:w="1700" w:type="dxa"/>
            <w:tcBorders>
              <w:top w:val="nil"/>
              <w:left w:val="nil"/>
              <w:bottom w:val="nil"/>
              <w:right w:val="nil"/>
            </w:tcBorders>
            <w:noWrap/>
            <w:tcMar>
              <w:top w:w="0" w:type="dxa"/>
              <w:left w:w="0" w:type="dxa"/>
              <w:bottom w:w="0" w:type="dxa"/>
              <w:right w:w="0" w:type="dxa"/>
            </w:tcMar>
            <w:vAlign w:val="center"/>
          </w:tcPr>
          <w:p w14:paraId="53FD6DCC" w14:textId="77777777" w:rsidR="001944B6" w:rsidRDefault="00E24C56">
            <w:pPr>
              <w:keepLines/>
              <w:spacing w:line="178" w:lineRule="exact"/>
            </w:pPr>
            <w:r>
              <w:rPr>
                <w:rFonts w:ascii="Arial" w:eastAsia="Arial" w:hAnsi="Arial" w:cs="Arial"/>
                <w:sz w:val="19"/>
                <w:szCs w:val="10"/>
              </w:rPr>
              <w:t>584×1.4</w:t>
            </w:r>
          </w:p>
        </w:tc>
        <w:tc>
          <w:tcPr>
            <w:tcW w:w="1900" w:type="dxa"/>
            <w:tcBorders>
              <w:top w:val="nil"/>
              <w:left w:val="nil"/>
              <w:bottom w:val="nil"/>
              <w:right w:val="nil"/>
            </w:tcBorders>
            <w:noWrap/>
            <w:tcMar>
              <w:top w:w="0" w:type="dxa"/>
              <w:left w:w="0" w:type="dxa"/>
              <w:bottom w:w="0" w:type="dxa"/>
              <w:right w:w="0" w:type="dxa"/>
            </w:tcMar>
            <w:vAlign w:val="center"/>
          </w:tcPr>
          <w:p w14:paraId="3C6A08D8" w14:textId="77777777" w:rsidR="001944B6" w:rsidRDefault="00E24C56">
            <w:pPr>
              <w:keepLines/>
              <w:spacing w:line="178" w:lineRule="exact"/>
            </w:pPr>
            <w:r>
              <w:rPr>
                <w:rFonts w:ascii="Arial" w:eastAsia="Arial" w:hAnsi="Arial" w:cs="Arial"/>
                <w:sz w:val="19"/>
                <w:szCs w:val="10"/>
              </w:rPr>
              <w:t>818L</w:t>
            </w:r>
          </w:p>
        </w:tc>
        <w:tc>
          <w:tcPr>
            <w:tcW w:w="1500" w:type="dxa"/>
            <w:tcBorders>
              <w:top w:val="nil"/>
              <w:left w:val="nil"/>
              <w:bottom w:val="nil"/>
              <w:right w:val="nil"/>
            </w:tcBorders>
            <w:noWrap/>
            <w:tcMar>
              <w:top w:w="0" w:type="dxa"/>
              <w:left w:w="0" w:type="dxa"/>
              <w:bottom w:w="0" w:type="dxa"/>
              <w:right w:w="0" w:type="dxa"/>
            </w:tcMar>
            <w:vAlign w:val="center"/>
          </w:tcPr>
          <w:p w14:paraId="4AE22939" w14:textId="77777777" w:rsidR="001944B6" w:rsidRDefault="00E24C56">
            <w:pPr>
              <w:keepLines/>
              <w:spacing w:line="178" w:lineRule="exact"/>
            </w:pPr>
            <w:r>
              <w:rPr>
                <w:rFonts w:ascii="Arial" w:eastAsia="Arial" w:hAnsi="Arial" w:cs="Arial"/>
                <w:sz w:val="19"/>
                <w:szCs w:val="10"/>
              </w:rPr>
              <w:t>230/450/1300</w:t>
            </w:r>
          </w:p>
        </w:tc>
        <w:tc>
          <w:tcPr>
            <w:tcW w:w="1100" w:type="dxa"/>
            <w:tcBorders>
              <w:top w:val="nil"/>
              <w:left w:val="nil"/>
              <w:bottom w:val="nil"/>
              <w:right w:val="nil"/>
            </w:tcBorders>
            <w:noWrap/>
            <w:tcMar>
              <w:top w:w="0" w:type="dxa"/>
              <w:left w:w="0" w:type="dxa"/>
              <w:bottom w:w="0" w:type="dxa"/>
              <w:right w:w="0" w:type="dxa"/>
            </w:tcMar>
            <w:vAlign w:val="center"/>
          </w:tcPr>
          <w:p w14:paraId="615458FB" w14:textId="77777777" w:rsidR="001944B6" w:rsidRDefault="00E24C56">
            <w:pPr>
              <w:keepLines/>
              <w:spacing w:line="178" w:lineRule="exact"/>
            </w:pPr>
            <w:r>
              <w:rPr>
                <w:rFonts w:ascii="Arial" w:eastAsia="Arial" w:hAnsi="Arial" w:cs="Arial"/>
                <w:w w:val="95"/>
                <w:sz w:val="19"/>
                <w:szCs w:val="10"/>
              </w:rPr>
              <w:t>980–1,227kg</w:t>
            </w:r>
          </w:p>
        </w:tc>
        <w:tc>
          <w:tcPr>
            <w:tcW w:w="990" w:type="dxa"/>
            <w:tcBorders>
              <w:top w:val="nil"/>
              <w:left w:val="nil"/>
              <w:bottom w:val="nil"/>
              <w:right w:val="nil"/>
            </w:tcBorders>
            <w:noWrap/>
            <w:tcMar>
              <w:top w:w="0" w:type="dxa"/>
              <w:left w:w="0" w:type="dxa"/>
              <w:bottom w:w="0" w:type="dxa"/>
              <w:right w:w="0" w:type="dxa"/>
            </w:tcMar>
            <w:vAlign w:val="center"/>
          </w:tcPr>
          <w:p w14:paraId="7BE676E3" w14:textId="77777777" w:rsidR="001944B6" w:rsidRDefault="00E24C56">
            <w:pPr>
              <w:keepLines/>
              <w:spacing w:line="178" w:lineRule="exact"/>
            </w:pPr>
            <w:r>
              <w:rPr>
                <w:rFonts w:ascii="Arial" w:eastAsia="Arial" w:hAnsi="Arial" w:cs="Arial"/>
                <w:sz w:val="19"/>
                <w:szCs w:val="10"/>
              </w:rPr>
              <w:t>left</w:t>
            </w:r>
          </w:p>
        </w:tc>
      </w:tr>
      <w:tr w:rsidR="001944B6" w14:paraId="02329A8B"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6C14952D" w14:textId="77777777" w:rsidR="001944B6" w:rsidRDefault="00E24C56">
            <w:pPr>
              <w:keepLines/>
              <w:spacing w:line="178" w:lineRule="exact"/>
            </w:pPr>
            <w:r>
              <w:rPr>
                <w:rFonts w:ascii="Arial" w:eastAsia="Arial" w:hAnsi="Arial" w:cs="Arial"/>
                <w:sz w:val="19"/>
                <w:szCs w:val="10"/>
              </w:rPr>
              <w:t>Titanium cartridge</w:t>
            </w:r>
          </w:p>
        </w:tc>
        <w:tc>
          <w:tcPr>
            <w:tcW w:w="450" w:type="dxa"/>
            <w:tcBorders>
              <w:top w:val="nil"/>
              <w:left w:val="nil"/>
              <w:bottom w:val="nil"/>
              <w:right w:val="nil"/>
            </w:tcBorders>
            <w:noWrap/>
            <w:tcMar>
              <w:top w:w="0" w:type="dxa"/>
              <w:left w:w="0" w:type="dxa"/>
              <w:bottom w:w="0" w:type="dxa"/>
              <w:right w:w="0" w:type="dxa"/>
            </w:tcMar>
            <w:vAlign w:val="center"/>
          </w:tcPr>
          <w:p w14:paraId="6CABDBE0" w14:textId="77777777" w:rsidR="001944B6" w:rsidRDefault="00E24C56">
            <w:pPr>
              <w:keepLines/>
              <w:spacing w:line="178" w:lineRule="exact"/>
            </w:pPr>
            <w:r>
              <w:rPr>
                <w:rFonts w:ascii="Arial" w:eastAsia="Arial" w:hAnsi="Arial" w:cs="Arial"/>
                <w:sz w:val="19"/>
                <w:szCs w:val="10"/>
              </w:rPr>
              <w:t>6</w:t>
            </w:r>
          </w:p>
        </w:tc>
        <w:tc>
          <w:tcPr>
            <w:tcW w:w="1700" w:type="dxa"/>
            <w:tcBorders>
              <w:top w:val="nil"/>
              <w:left w:val="nil"/>
              <w:bottom w:val="nil"/>
              <w:right w:val="nil"/>
            </w:tcBorders>
            <w:noWrap/>
            <w:tcMar>
              <w:top w:w="0" w:type="dxa"/>
              <w:left w:w="0" w:type="dxa"/>
              <w:bottom w:w="0" w:type="dxa"/>
              <w:right w:w="0" w:type="dxa"/>
            </w:tcMar>
            <w:vAlign w:val="center"/>
          </w:tcPr>
          <w:p w14:paraId="181F1C3C" w14:textId="77777777" w:rsidR="001944B6" w:rsidRDefault="00E24C56">
            <w:pPr>
              <w:keepLines/>
              <w:spacing w:line="178" w:lineRule="exact"/>
            </w:pPr>
            <w:r>
              <w:rPr>
                <w:rFonts w:ascii="Arial" w:eastAsia="Arial" w:hAnsi="Arial" w:cs="Arial"/>
                <w:sz w:val="19"/>
                <w:szCs w:val="10"/>
              </w:rPr>
              <w:t>3kg/0.865kg-H2</w:t>
            </w:r>
          </w:p>
        </w:tc>
        <w:tc>
          <w:tcPr>
            <w:tcW w:w="1700" w:type="dxa"/>
            <w:tcBorders>
              <w:top w:val="nil"/>
              <w:left w:val="nil"/>
              <w:bottom w:val="nil"/>
              <w:right w:val="nil"/>
            </w:tcBorders>
            <w:noWrap/>
            <w:tcMar>
              <w:top w:w="0" w:type="dxa"/>
              <w:left w:w="0" w:type="dxa"/>
              <w:bottom w:w="0" w:type="dxa"/>
              <w:right w:w="0" w:type="dxa"/>
            </w:tcMar>
            <w:vAlign w:val="center"/>
          </w:tcPr>
          <w:p w14:paraId="7C8AE703" w14:textId="77777777" w:rsidR="001944B6" w:rsidRDefault="00E24C56">
            <w:pPr>
              <w:keepLines/>
              <w:spacing w:line="178" w:lineRule="exact"/>
            </w:pPr>
            <w:r>
              <w:rPr>
                <w:rFonts w:ascii="Arial" w:eastAsia="Arial" w:hAnsi="Arial" w:cs="Arial"/>
                <w:sz w:val="19"/>
                <w:szCs w:val="10"/>
              </w:rPr>
              <w:t>64.9÷0.865×3</w:t>
            </w:r>
          </w:p>
        </w:tc>
        <w:tc>
          <w:tcPr>
            <w:tcW w:w="1900" w:type="dxa"/>
            <w:tcBorders>
              <w:top w:val="nil"/>
              <w:left w:val="nil"/>
              <w:bottom w:val="nil"/>
              <w:right w:val="nil"/>
            </w:tcBorders>
            <w:noWrap/>
            <w:tcMar>
              <w:top w:w="0" w:type="dxa"/>
              <w:left w:w="0" w:type="dxa"/>
              <w:bottom w:w="0" w:type="dxa"/>
              <w:right w:w="0" w:type="dxa"/>
            </w:tcMar>
            <w:vAlign w:val="center"/>
          </w:tcPr>
          <w:p w14:paraId="77CD4749" w14:textId="77777777" w:rsidR="001944B6" w:rsidRDefault="00E24C56">
            <w:pPr>
              <w:keepLines/>
              <w:spacing w:line="178" w:lineRule="exact"/>
            </w:pPr>
            <w:r>
              <w:rPr>
                <w:rFonts w:ascii="Arial" w:eastAsia="Arial" w:hAnsi="Arial" w:cs="Arial"/>
                <w:sz w:val="19"/>
                <w:szCs w:val="10"/>
              </w:rPr>
              <w:t>≈225kg</w:t>
            </w:r>
          </w:p>
        </w:tc>
        <w:tc>
          <w:tcPr>
            <w:tcW w:w="1500" w:type="dxa"/>
            <w:tcBorders>
              <w:top w:val="nil"/>
              <w:left w:val="nil"/>
              <w:bottom w:val="nil"/>
              <w:right w:val="nil"/>
            </w:tcBorders>
            <w:noWrap/>
            <w:tcMar>
              <w:top w:w="0" w:type="dxa"/>
              <w:left w:w="0" w:type="dxa"/>
              <w:bottom w:w="0" w:type="dxa"/>
              <w:right w:w="0" w:type="dxa"/>
            </w:tcMar>
            <w:vAlign w:val="center"/>
          </w:tcPr>
          <w:p w14:paraId="1934BCA0" w14:textId="77777777" w:rsidR="001944B6" w:rsidRDefault="00E24C56">
            <w:pPr>
              <w:keepLines/>
              <w:spacing w:line="178" w:lineRule="exact"/>
            </w:pPr>
            <w:r>
              <w:rPr>
                <w:rFonts w:ascii="Arial" w:eastAsia="Arial" w:hAnsi="Arial" w:cs="Arial"/>
                <w:sz w:val="19"/>
                <w:szCs w:val="10"/>
              </w:rPr>
              <w:t>160/300/800</w:t>
            </w:r>
          </w:p>
        </w:tc>
        <w:tc>
          <w:tcPr>
            <w:tcW w:w="1100" w:type="dxa"/>
            <w:tcBorders>
              <w:top w:val="nil"/>
              <w:left w:val="nil"/>
              <w:bottom w:val="nil"/>
              <w:right w:val="nil"/>
            </w:tcBorders>
            <w:noWrap/>
            <w:tcMar>
              <w:top w:w="0" w:type="dxa"/>
              <w:left w:w="0" w:type="dxa"/>
              <w:bottom w:w="0" w:type="dxa"/>
              <w:right w:w="0" w:type="dxa"/>
            </w:tcMar>
            <w:vAlign w:val="center"/>
          </w:tcPr>
          <w:p w14:paraId="1734F868" w14:textId="77777777" w:rsidR="001944B6" w:rsidRDefault="00E24C56">
            <w:pPr>
              <w:keepLines/>
              <w:spacing w:line="178" w:lineRule="exact"/>
            </w:pPr>
            <w:r>
              <w:rPr>
                <w:rFonts w:ascii="Arial" w:eastAsia="Arial" w:hAnsi="Arial" w:cs="Arial"/>
                <w:sz w:val="19"/>
                <w:szCs w:val="10"/>
              </w:rPr>
              <w:t>225kg</w:t>
            </w:r>
          </w:p>
        </w:tc>
        <w:tc>
          <w:tcPr>
            <w:tcW w:w="990" w:type="dxa"/>
            <w:tcBorders>
              <w:top w:val="nil"/>
              <w:left w:val="nil"/>
              <w:bottom w:val="nil"/>
              <w:right w:val="nil"/>
            </w:tcBorders>
            <w:noWrap/>
            <w:tcMar>
              <w:top w:w="0" w:type="dxa"/>
              <w:left w:w="0" w:type="dxa"/>
              <w:bottom w:w="0" w:type="dxa"/>
              <w:right w:w="0" w:type="dxa"/>
            </w:tcMar>
            <w:vAlign w:val="center"/>
          </w:tcPr>
          <w:p w14:paraId="662A5CAF" w14:textId="77777777" w:rsidR="001944B6" w:rsidRDefault="00E24C56">
            <w:pPr>
              <w:keepLines/>
              <w:spacing w:line="178" w:lineRule="exact"/>
            </w:pPr>
            <w:r>
              <w:rPr>
                <w:rFonts w:ascii="Arial" w:eastAsia="Arial" w:hAnsi="Arial" w:cs="Arial"/>
                <w:sz w:val="19"/>
                <w:szCs w:val="10"/>
              </w:rPr>
              <w:t>L/R</w:t>
            </w:r>
          </w:p>
        </w:tc>
      </w:tr>
      <w:tr w:rsidR="001944B6" w14:paraId="2E2D0EF4" w14:textId="77777777" w:rsidTr="004231EA">
        <w:trPr>
          <w:cantSplit/>
          <w:trHeight w:val="201"/>
          <w:jc w:val="center"/>
        </w:trPr>
        <w:tc>
          <w:tcPr>
            <w:tcW w:w="2000" w:type="dxa"/>
            <w:tcBorders>
              <w:top w:val="nil"/>
              <w:left w:val="nil"/>
              <w:bottom w:val="nil"/>
              <w:right w:val="nil"/>
            </w:tcBorders>
            <w:noWrap/>
            <w:tcMar>
              <w:top w:w="0" w:type="dxa"/>
              <w:left w:w="0" w:type="dxa"/>
              <w:bottom w:w="0" w:type="dxa"/>
              <w:right w:w="0" w:type="dxa"/>
            </w:tcMar>
            <w:vAlign w:val="center"/>
          </w:tcPr>
          <w:p w14:paraId="6A5F685D" w14:textId="77777777" w:rsidR="001944B6" w:rsidRDefault="00E24C56">
            <w:pPr>
              <w:keepLines/>
              <w:spacing w:line="178" w:lineRule="exact"/>
            </w:pPr>
            <w:r>
              <w:rPr>
                <w:rFonts w:ascii="Arial" w:eastAsia="Arial" w:hAnsi="Arial" w:cs="Arial"/>
                <w:sz w:val="19"/>
                <w:szCs w:val="10"/>
              </w:rPr>
              <w:t>PCFC modules</w:t>
            </w:r>
          </w:p>
        </w:tc>
        <w:tc>
          <w:tcPr>
            <w:tcW w:w="450" w:type="dxa"/>
            <w:tcBorders>
              <w:top w:val="nil"/>
              <w:left w:val="nil"/>
              <w:bottom w:val="nil"/>
              <w:right w:val="nil"/>
            </w:tcBorders>
            <w:noWrap/>
            <w:tcMar>
              <w:top w:w="0" w:type="dxa"/>
              <w:left w:w="0" w:type="dxa"/>
              <w:bottom w:w="0" w:type="dxa"/>
              <w:right w:w="0" w:type="dxa"/>
            </w:tcMar>
            <w:vAlign w:val="center"/>
          </w:tcPr>
          <w:p w14:paraId="69339585" w14:textId="77777777" w:rsidR="001944B6" w:rsidRDefault="00E24C56">
            <w:pPr>
              <w:keepLines/>
              <w:spacing w:line="178" w:lineRule="exact"/>
            </w:pPr>
            <w:r>
              <w:rPr>
                <w:rFonts w:ascii="Arial" w:eastAsia="Arial" w:hAnsi="Arial" w:cs="Arial"/>
                <w:sz w:val="19"/>
                <w:szCs w:val="10"/>
              </w:rPr>
              <w:t>6</w:t>
            </w:r>
          </w:p>
        </w:tc>
        <w:tc>
          <w:tcPr>
            <w:tcW w:w="1700" w:type="dxa"/>
            <w:tcBorders>
              <w:top w:val="nil"/>
              <w:left w:val="nil"/>
              <w:bottom w:val="nil"/>
              <w:right w:val="nil"/>
            </w:tcBorders>
            <w:noWrap/>
            <w:tcMar>
              <w:top w:w="0" w:type="dxa"/>
              <w:left w:w="0" w:type="dxa"/>
              <w:bottom w:w="0" w:type="dxa"/>
              <w:right w:w="0" w:type="dxa"/>
            </w:tcMar>
            <w:vAlign w:val="center"/>
          </w:tcPr>
          <w:p w14:paraId="7AFC0912" w14:textId="77777777" w:rsidR="001944B6" w:rsidRDefault="00E24C56">
            <w:pPr>
              <w:keepLines/>
              <w:spacing w:line="178" w:lineRule="exact"/>
            </w:pPr>
            <w:r>
              <w:rPr>
                <w:rFonts w:ascii="Arial" w:eastAsia="Arial" w:hAnsi="Arial" w:cs="Arial"/>
                <w:sz w:val="19"/>
                <w:szCs w:val="10"/>
              </w:rPr>
              <w:t>40kW/unit</w:t>
            </w:r>
          </w:p>
        </w:tc>
        <w:tc>
          <w:tcPr>
            <w:tcW w:w="1700" w:type="dxa"/>
            <w:tcBorders>
              <w:top w:val="nil"/>
              <w:left w:val="nil"/>
              <w:bottom w:val="nil"/>
              <w:right w:val="nil"/>
            </w:tcBorders>
            <w:noWrap/>
            <w:tcMar>
              <w:top w:w="0" w:type="dxa"/>
              <w:left w:w="0" w:type="dxa"/>
              <w:bottom w:w="0" w:type="dxa"/>
              <w:right w:w="0" w:type="dxa"/>
            </w:tcMar>
            <w:vAlign w:val="center"/>
          </w:tcPr>
          <w:p w14:paraId="31F4FE1D" w14:textId="77777777" w:rsidR="001944B6" w:rsidRDefault="00E24C56">
            <w:pPr>
              <w:keepLines/>
              <w:spacing w:line="178" w:lineRule="exact"/>
            </w:pPr>
            <w:r>
              <w:rPr>
                <w:rFonts w:ascii="Arial" w:eastAsia="Arial" w:hAnsi="Arial" w:cs="Arial"/>
                <w:sz w:val="19"/>
                <w:szCs w:val="10"/>
              </w:rPr>
              <w:t>40×6</w:t>
            </w:r>
          </w:p>
        </w:tc>
        <w:tc>
          <w:tcPr>
            <w:tcW w:w="1900" w:type="dxa"/>
            <w:tcBorders>
              <w:top w:val="nil"/>
              <w:left w:val="nil"/>
              <w:bottom w:val="nil"/>
              <w:right w:val="nil"/>
            </w:tcBorders>
            <w:noWrap/>
            <w:tcMar>
              <w:top w:w="0" w:type="dxa"/>
              <w:left w:w="0" w:type="dxa"/>
              <w:bottom w:w="0" w:type="dxa"/>
              <w:right w:w="0" w:type="dxa"/>
            </w:tcMar>
            <w:vAlign w:val="center"/>
          </w:tcPr>
          <w:p w14:paraId="1EC55AB4" w14:textId="77777777" w:rsidR="001944B6" w:rsidRDefault="00E24C56">
            <w:pPr>
              <w:keepLines/>
              <w:spacing w:line="178" w:lineRule="exact"/>
            </w:pPr>
            <w:r>
              <w:rPr>
                <w:rFonts w:ascii="Arial" w:eastAsia="Arial" w:hAnsi="Arial" w:cs="Arial"/>
                <w:sz w:val="19"/>
                <w:szCs w:val="10"/>
              </w:rPr>
              <w:t>240kW</w:t>
            </w:r>
          </w:p>
        </w:tc>
        <w:tc>
          <w:tcPr>
            <w:tcW w:w="1500" w:type="dxa"/>
            <w:tcBorders>
              <w:top w:val="nil"/>
              <w:left w:val="nil"/>
              <w:bottom w:val="nil"/>
              <w:right w:val="nil"/>
            </w:tcBorders>
            <w:noWrap/>
            <w:tcMar>
              <w:top w:w="0" w:type="dxa"/>
              <w:left w:w="0" w:type="dxa"/>
              <w:bottom w:w="0" w:type="dxa"/>
              <w:right w:w="0" w:type="dxa"/>
            </w:tcMar>
            <w:vAlign w:val="center"/>
          </w:tcPr>
          <w:p w14:paraId="14357FC3" w14:textId="77777777" w:rsidR="001944B6" w:rsidRDefault="00E24C56">
            <w:pPr>
              <w:keepLines/>
              <w:spacing w:line="178" w:lineRule="exact"/>
            </w:pPr>
            <w:r>
              <w:rPr>
                <w:rFonts w:ascii="Arial" w:eastAsia="Arial" w:hAnsi="Arial" w:cs="Arial"/>
                <w:sz w:val="19"/>
                <w:szCs w:val="10"/>
              </w:rPr>
              <w:t>180/900/1200</w:t>
            </w:r>
          </w:p>
        </w:tc>
        <w:tc>
          <w:tcPr>
            <w:tcW w:w="1100" w:type="dxa"/>
            <w:tcBorders>
              <w:top w:val="nil"/>
              <w:left w:val="nil"/>
              <w:bottom w:val="nil"/>
              <w:right w:val="nil"/>
            </w:tcBorders>
            <w:noWrap/>
            <w:tcMar>
              <w:top w:w="0" w:type="dxa"/>
              <w:left w:w="0" w:type="dxa"/>
              <w:bottom w:w="0" w:type="dxa"/>
              <w:right w:w="0" w:type="dxa"/>
            </w:tcMar>
            <w:vAlign w:val="center"/>
          </w:tcPr>
          <w:p w14:paraId="6373238B" w14:textId="77777777" w:rsidR="001944B6" w:rsidRDefault="00E24C56">
            <w:pPr>
              <w:keepLines/>
              <w:spacing w:line="178" w:lineRule="exact"/>
            </w:pPr>
            <w:r>
              <w:rPr>
                <w:rFonts w:ascii="Arial" w:eastAsia="Arial" w:hAnsi="Arial" w:cs="Arial"/>
                <w:w w:val="95"/>
                <w:sz w:val="19"/>
                <w:szCs w:val="10"/>
              </w:rPr>
              <w:t>720–1,080kg</w:t>
            </w:r>
          </w:p>
        </w:tc>
        <w:tc>
          <w:tcPr>
            <w:tcW w:w="990" w:type="dxa"/>
            <w:tcBorders>
              <w:top w:val="nil"/>
              <w:left w:val="nil"/>
              <w:bottom w:val="nil"/>
              <w:right w:val="nil"/>
            </w:tcBorders>
            <w:noWrap/>
            <w:tcMar>
              <w:top w:w="0" w:type="dxa"/>
              <w:left w:w="0" w:type="dxa"/>
              <w:bottom w:w="0" w:type="dxa"/>
              <w:right w:w="0" w:type="dxa"/>
            </w:tcMar>
            <w:vAlign w:val="center"/>
          </w:tcPr>
          <w:p w14:paraId="5327852E" w14:textId="77777777" w:rsidR="001944B6" w:rsidRDefault="00E24C56">
            <w:pPr>
              <w:keepLines/>
              <w:spacing w:line="178" w:lineRule="exact"/>
            </w:pPr>
            <w:r>
              <w:rPr>
                <w:rFonts w:ascii="Arial" w:eastAsia="Arial" w:hAnsi="Arial" w:cs="Arial"/>
                <w:w w:val="88"/>
                <w:sz w:val="19"/>
                <w:szCs w:val="10"/>
              </w:rPr>
              <w:t>upper center</w:t>
            </w:r>
          </w:p>
        </w:tc>
      </w:tr>
      <w:tr w:rsidR="001944B6" w14:paraId="164B40B9"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11A366EF" w14:textId="77777777" w:rsidR="001944B6" w:rsidRDefault="00E24C56">
            <w:pPr>
              <w:keepLines/>
              <w:spacing w:line="178" w:lineRule="exact"/>
            </w:pPr>
            <w:r>
              <w:rPr>
                <w:rFonts w:ascii="Arial" w:eastAsia="Arial" w:hAnsi="Arial" w:cs="Arial"/>
                <w:sz w:val="19"/>
                <w:szCs w:val="10"/>
              </w:rPr>
              <w:t>PCFC efficiency</w:t>
            </w:r>
          </w:p>
        </w:tc>
        <w:tc>
          <w:tcPr>
            <w:tcW w:w="450" w:type="dxa"/>
            <w:tcBorders>
              <w:top w:val="nil"/>
              <w:left w:val="nil"/>
              <w:bottom w:val="nil"/>
              <w:right w:val="nil"/>
            </w:tcBorders>
            <w:noWrap/>
            <w:tcMar>
              <w:top w:w="0" w:type="dxa"/>
              <w:left w:w="0" w:type="dxa"/>
              <w:bottom w:w="0" w:type="dxa"/>
              <w:right w:w="0" w:type="dxa"/>
            </w:tcMar>
            <w:vAlign w:val="center"/>
          </w:tcPr>
          <w:p w14:paraId="44B08C75"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44092FBB" w14:textId="77777777" w:rsidR="001944B6" w:rsidRDefault="00E24C56">
            <w:pPr>
              <w:keepLines/>
              <w:spacing w:line="178" w:lineRule="exact"/>
            </w:pPr>
            <w:r>
              <w:rPr>
                <w:rFonts w:ascii="Arial" w:eastAsia="Arial" w:hAnsi="Arial" w:cs="Arial"/>
                <w:sz w:val="19"/>
                <w:szCs w:val="10"/>
              </w:rPr>
              <w:t>electrical target</w:t>
            </w:r>
          </w:p>
        </w:tc>
        <w:tc>
          <w:tcPr>
            <w:tcW w:w="1700" w:type="dxa"/>
            <w:tcBorders>
              <w:top w:val="nil"/>
              <w:left w:val="nil"/>
              <w:bottom w:val="nil"/>
              <w:right w:val="nil"/>
            </w:tcBorders>
            <w:noWrap/>
            <w:tcMar>
              <w:top w:w="0" w:type="dxa"/>
              <w:left w:w="0" w:type="dxa"/>
              <w:bottom w:w="0" w:type="dxa"/>
              <w:right w:w="0" w:type="dxa"/>
            </w:tcMar>
            <w:vAlign w:val="center"/>
          </w:tcPr>
          <w:p w14:paraId="2F7900DC"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5022CF4A" w14:textId="77777777" w:rsidR="001944B6" w:rsidRDefault="00E24C56">
            <w:pPr>
              <w:keepLines/>
              <w:spacing w:line="178" w:lineRule="exact"/>
            </w:pPr>
            <w:r>
              <w:rPr>
                <w:rFonts w:ascii="Arial" w:eastAsia="Arial" w:hAnsi="Arial" w:cs="Arial"/>
                <w:sz w:val="19"/>
                <w:szCs w:val="10"/>
              </w:rPr>
              <w:t>75% target</w:t>
            </w:r>
          </w:p>
        </w:tc>
        <w:tc>
          <w:tcPr>
            <w:tcW w:w="1500" w:type="dxa"/>
            <w:tcBorders>
              <w:top w:val="nil"/>
              <w:left w:val="nil"/>
              <w:bottom w:val="nil"/>
              <w:right w:val="nil"/>
            </w:tcBorders>
            <w:noWrap/>
            <w:tcMar>
              <w:top w:w="0" w:type="dxa"/>
              <w:left w:w="0" w:type="dxa"/>
              <w:bottom w:w="0" w:type="dxa"/>
              <w:right w:w="0" w:type="dxa"/>
            </w:tcMar>
            <w:vAlign w:val="center"/>
          </w:tcPr>
          <w:p w14:paraId="62771BC7" w14:textId="77777777" w:rsidR="001944B6" w:rsidRDefault="00E24C56">
            <w:pPr>
              <w:keepLines/>
              <w:spacing w:line="178" w:lineRule="exact"/>
            </w:pPr>
            <w:r>
              <w:rPr>
                <w:rFonts w:ascii="Arial" w:eastAsia="Arial" w:hAnsi="Arial" w:cs="Arial"/>
                <w:sz w:val="19"/>
                <w:szCs w:val="10"/>
              </w:rPr>
              <w:t>-</w:t>
            </w:r>
          </w:p>
        </w:tc>
        <w:tc>
          <w:tcPr>
            <w:tcW w:w="1100" w:type="dxa"/>
            <w:tcBorders>
              <w:top w:val="nil"/>
              <w:left w:val="nil"/>
              <w:bottom w:val="nil"/>
              <w:right w:val="nil"/>
            </w:tcBorders>
            <w:noWrap/>
            <w:tcMar>
              <w:top w:w="0" w:type="dxa"/>
              <w:left w:w="0" w:type="dxa"/>
              <w:bottom w:w="0" w:type="dxa"/>
              <w:right w:w="0" w:type="dxa"/>
            </w:tcMar>
            <w:vAlign w:val="center"/>
          </w:tcPr>
          <w:p w14:paraId="0E718F97" w14:textId="77777777" w:rsidR="001944B6" w:rsidRDefault="00E24C56">
            <w:pPr>
              <w:keepLines/>
              <w:spacing w:line="178"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359E55B8" w14:textId="77777777" w:rsidR="001944B6" w:rsidRDefault="00E24C56">
            <w:pPr>
              <w:keepLines/>
              <w:spacing w:line="178" w:lineRule="exact"/>
            </w:pPr>
            <w:r>
              <w:rPr>
                <w:rFonts w:ascii="Arial" w:eastAsia="Arial" w:hAnsi="Arial" w:cs="Arial"/>
                <w:sz w:val="19"/>
                <w:szCs w:val="10"/>
              </w:rPr>
              <w:t>center</w:t>
            </w:r>
          </w:p>
        </w:tc>
      </w:tr>
      <w:tr w:rsidR="001944B6" w14:paraId="1C3EFCE2"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5FFEBA9E" w14:textId="77777777" w:rsidR="001944B6" w:rsidRDefault="00E24C56">
            <w:pPr>
              <w:keepLines/>
              <w:spacing w:line="178" w:lineRule="exact"/>
            </w:pPr>
            <w:r>
              <w:rPr>
                <w:rFonts w:ascii="Arial" w:eastAsia="Arial" w:hAnsi="Arial" w:cs="Arial"/>
                <w:sz w:val="19"/>
                <w:szCs w:val="10"/>
              </w:rPr>
              <w:t>AMR liquefier</w:t>
            </w:r>
          </w:p>
        </w:tc>
        <w:tc>
          <w:tcPr>
            <w:tcW w:w="450" w:type="dxa"/>
            <w:tcBorders>
              <w:top w:val="nil"/>
              <w:left w:val="nil"/>
              <w:bottom w:val="nil"/>
              <w:right w:val="nil"/>
            </w:tcBorders>
            <w:noWrap/>
            <w:tcMar>
              <w:top w:w="0" w:type="dxa"/>
              <w:left w:w="0" w:type="dxa"/>
              <w:bottom w:w="0" w:type="dxa"/>
              <w:right w:w="0" w:type="dxa"/>
            </w:tcMar>
            <w:vAlign w:val="center"/>
          </w:tcPr>
          <w:p w14:paraId="4A4A2F31" w14:textId="77777777" w:rsidR="001944B6" w:rsidRDefault="00E24C56">
            <w:pPr>
              <w:keepLines/>
              <w:spacing w:line="178" w:lineRule="exact"/>
            </w:pPr>
            <w:r>
              <w:rPr>
                <w:rFonts w:ascii="Arial" w:eastAsia="Arial" w:hAnsi="Arial" w:cs="Arial"/>
                <w:sz w:val="19"/>
                <w:szCs w:val="10"/>
              </w:rPr>
              <w:t>2</w:t>
            </w:r>
          </w:p>
        </w:tc>
        <w:tc>
          <w:tcPr>
            <w:tcW w:w="1700" w:type="dxa"/>
            <w:tcBorders>
              <w:top w:val="nil"/>
              <w:left w:val="nil"/>
              <w:bottom w:val="nil"/>
              <w:right w:val="nil"/>
            </w:tcBorders>
            <w:noWrap/>
            <w:tcMar>
              <w:top w:w="0" w:type="dxa"/>
              <w:left w:w="0" w:type="dxa"/>
              <w:bottom w:w="0" w:type="dxa"/>
              <w:right w:w="0" w:type="dxa"/>
            </w:tcMar>
            <w:vAlign w:val="center"/>
          </w:tcPr>
          <w:p w14:paraId="1B0144F1" w14:textId="77777777" w:rsidR="001944B6" w:rsidRDefault="00E24C56">
            <w:pPr>
              <w:keepLines/>
              <w:spacing w:line="178" w:lineRule="exact"/>
            </w:pPr>
            <w:r>
              <w:rPr>
                <w:rFonts w:ascii="Arial" w:eastAsia="Arial" w:hAnsi="Arial" w:cs="Arial"/>
                <w:sz w:val="19"/>
                <w:szCs w:val="10"/>
              </w:rPr>
              <w:t>surplus-H2 process</w:t>
            </w:r>
          </w:p>
        </w:tc>
        <w:tc>
          <w:tcPr>
            <w:tcW w:w="1700" w:type="dxa"/>
            <w:tcBorders>
              <w:top w:val="nil"/>
              <w:left w:val="nil"/>
              <w:bottom w:val="nil"/>
              <w:right w:val="nil"/>
            </w:tcBorders>
            <w:noWrap/>
            <w:tcMar>
              <w:top w:w="0" w:type="dxa"/>
              <w:left w:w="0" w:type="dxa"/>
              <w:bottom w:w="0" w:type="dxa"/>
              <w:right w:w="0" w:type="dxa"/>
            </w:tcMar>
            <w:vAlign w:val="center"/>
          </w:tcPr>
          <w:p w14:paraId="1ABE98BC" w14:textId="77777777" w:rsidR="001944B6" w:rsidRDefault="00E24C56">
            <w:pPr>
              <w:keepLines/>
              <w:spacing w:line="178" w:lineRule="exact"/>
            </w:pPr>
            <w:r>
              <w:rPr>
                <w:rFonts w:ascii="Arial" w:eastAsia="Arial" w:hAnsi="Arial" w:cs="Arial"/>
                <w:sz w:val="19"/>
                <w:szCs w:val="10"/>
              </w:rPr>
              <w:t>10kg/day×2</w:t>
            </w:r>
          </w:p>
        </w:tc>
        <w:tc>
          <w:tcPr>
            <w:tcW w:w="1900" w:type="dxa"/>
            <w:tcBorders>
              <w:top w:val="nil"/>
              <w:left w:val="nil"/>
              <w:bottom w:val="nil"/>
              <w:right w:val="nil"/>
            </w:tcBorders>
            <w:noWrap/>
            <w:tcMar>
              <w:top w:w="0" w:type="dxa"/>
              <w:left w:w="0" w:type="dxa"/>
              <w:bottom w:w="0" w:type="dxa"/>
              <w:right w:w="0" w:type="dxa"/>
            </w:tcMar>
            <w:vAlign w:val="center"/>
          </w:tcPr>
          <w:p w14:paraId="1CF62D34" w14:textId="77777777" w:rsidR="001944B6" w:rsidRDefault="00E24C56">
            <w:pPr>
              <w:keepLines/>
              <w:spacing w:line="178" w:lineRule="exact"/>
            </w:pPr>
            <w:r>
              <w:rPr>
                <w:rFonts w:ascii="Arial" w:eastAsia="Arial" w:hAnsi="Arial" w:cs="Arial"/>
                <w:sz w:val="19"/>
                <w:szCs w:val="10"/>
              </w:rPr>
              <w:t>process target</w:t>
            </w:r>
          </w:p>
        </w:tc>
        <w:tc>
          <w:tcPr>
            <w:tcW w:w="1500" w:type="dxa"/>
            <w:tcBorders>
              <w:top w:val="nil"/>
              <w:left w:val="nil"/>
              <w:bottom w:val="nil"/>
              <w:right w:val="nil"/>
            </w:tcBorders>
            <w:noWrap/>
            <w:tcMar>
              <w:top w:w="0" w:type="dxa"/>
              <w:left w:w="0" w:type="dxa"/>
              <w:bottom w:w="0" w:type="dxa"/>
              <w:right w:w="0" w:type="dxa"/>
            </w:tcMar>
            <w:vAlign w:val="center"/>
          </w:tcPr>
          <w:p w14:paraId="2B30F39E" w14:textId="77777777" w:rsidR="001944B6" w:rsidRDefault="00E24C56">
            <w:pPr>
              <w:keepLines/>
              <w:spacing w:line="178" w:lineRule="exact"/>
            </w:pPr>
            <w:r>
              <w:rPr>
                <w:rFonts w:ascii="Arial" w:eastAsia="Arial" w:hAnsi="Arial" w:cs="Arial"/>
                <w:sz w:val="19"/>
                <w:szCs w:val="10"/>
              </w:rPr>
              <w:t>240/450/800</w:t>
            </w:r>
          </w:p>
        </w:tc>
        <w:tc>
          <w:tcPr>
            <w:tcW w:w="1100" w:type="dxa"/>
            <w:tcBorders>
              <w:top w:val="nil"/>
              <w:left w:val="nil"/>
              <w:bottom w:val="nil"/>
              <w:right w:val="nil"/>
            </w:tcBorders>
            <w:noWrap/>
            <w:tcMar>
              <w:top w:w="0" w:type="dxa"/>
              <w:left w:w="0" w:type="dxa"/>
              <w:bottom w:w="0" w:type="dxa"/>
              <w:right w:w="0" w:type="dxa"/>
            </w:tcMar>
            <w:vAlign w:val="center"/>
          </w:tcPr>
          <w:p w14:paraId="0FFEB211" w14:textId="77777777" w:rsidR="001944B6" w:rsidRDefault="00E24C56">
            <w:pPr>
              <w:keepLines/>
              <w:spacing w:line="178" w:lineRule="exact"/>
            </w:pPr>
            <w:r>
              <w:rPr>
                <w:rFonts w:ascii="Arial" w:eastAsia="Arial" w:hAnsi="Arial" w:cs="Arial"/>
                <w:sz w:val="19"/>
                <w:szCs w:val="10"/>
              </w:rPr>
              <w:t>250–400kg</w:t>
            </w:r>
          </w:p>
        </w:tc>
        <w:tc>
          <w:tcPr>
            <w:tcW w:w="990" w:type="dxa"/>
            <w:tcBorders>
              <w:top w:val="nil"/>
              <w:left w:val="nil"/>
              <w:bottom w:val="nil"/>
              <w:right w:val="nil"/>
            </w:tcBorders>
            <w:noWrap/>
            <w:tcMar>
              <w:top w:w="0" w:type="dxa"/>
              <w:left w:w="0" w:type="dxa"/>
              <w:bottom w:w="0" w:type="dxa"/>
              <w:right w:w="0" w:type="dxa"/>
            </w:tcMar>
            <w:vAlign w:val="center"/>
          </w:tcPr>
          <w:p w14:paraId="3901FC76" w14:textId="77777777" w:rsidR="001944B6" w:rsidRDefault="00E24C56">
            <w:pPr>
              <w:keepLines/>
              <w:spacing w:line="178" w:lineRule="exact"/>
            </w:pPr>
            <w:r>
              <w:rPr>
                <w:rFonts w:ascii="Arial" w:eastAsia="Arial" w:hAnsi="Arial" w:cs="Arial"/>
                <w:sz w:val="19"/>
                <w:szCs w:val="10"/>
              </w:rPr>
              <w:t>F/R</w:t>
            </w:r>
          </w:p>
        </w:tc>
      </w:tr>
      <w:tr w:rsidR="001944B6" w14:paraId="08FC53C5"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37781E8D" w14:textId="77777777" w:rsidR="001944B6" w:rsidRDefault="00E24C56">
            <w:pPr>
              <w:keepLines/>
              <w:spacing w:line="178" w:lineRule="exact"/>
            </w:pPr>
            <w:r>
              <w:rPr>
                <w:rFonts w:ascii="Arial" w:eastAsia="Arial" w:hAnsi="Arial" w:cs="Arial"/>
                <w:sz w:val="19"/>
                <w:szCs w:val="10"/>
              </w:rPr>
              <w:t>H2 purifier</w:t>
            </w:r>
          </w:p>
        </w:tc>
        <w:tc>
          <w:tcPr>
            <w:tcW w:w="450" w:type="dxa"/>
            <w:tcBorders>
              <w:top w:val="nil"/>
              <w:left w:val="nil"/>
              <w:bottom w:val="nil"/>
              <w:right w:val="nil"/>
            </w:tcBorders>
            <w:noWrap/>
            <w:tcMar>
              <w:top w:w="0" w:type="dxa"/>
              <w:left w:w="0" w:type="dxa"/>
              <w:bottom w:w="0" w:type="dxa"/>
              <w:right w:w="0" w:type="dxa"/>
            </w:tcMar>
            <w:vAlign w:val="center"/>
          </w:tcPr>
          <w:p w14:paraId="1638E6C2" w14:textId="77777777" w:rsidR="001944B6" w:rsidRDefault="00E24C56">
            <w:pPr>
              <w:keepLines/>
              <w:spacing w:line="178" w:lineRule="exact"/>
            </w:pPr>
            <w:r>
              <w:rPr>
                <w:rFonts w:ascii="Arial" w:eastAsia="Arial" w:hAnsi="Arial" w:cs="Arial"/>
                <w:sz w:val="19"/>
                <w:szCs w:val="10"/>
              </w:rPr>
              <w:t>3</w:t>
            </w:r>
          </w:p>
        </w:tc>
        <w:tc>
          <w:tcPr>
            <w:tcW w:w="1700" w:type="dxa"/>
            <w:tcBorders>
              <w:top w:val="nil"/>
              <w:left w:val="nil"/>
              <w:bottom w:val="nil"/>
              <w:right w:val="nil"/>
            </w:tcBorders>
            <w:noWrap/>
            <w:tcMar>
              <w:top w:w="0" w:type="dxa"/>
              <w:left w:w="0" w:type="dxa"/>
              <w:bottom w:w="0" w:type="dxa"/>
              <w:right w:w="0" w:type="dxa"/>
            </w:tcMar>
            <w:vAlign w:val="center"/>
          </w:tcPr>
          <w:p w14:paraId="1FF96AA8" w14:textId="77777777" w:rsidR="001944B6" w:rsidRDefault="00E24C56">
            <w:pPr>
              <w:keepLines/>
              <w:spacing w:line="178" w:lineRule="exact"/>
            </w:pPr>
            <w:r>
              <w:rPr>
                <w:rFonts w:ascii="Arial" w:eastAsia="Arial" w:hAnsi="Arial" w:cs="Arial"/>
                <w:sz w:val="19"/>
                <w:szCs w:val="10"/>
              </w:rPr>
              <w:t>50L/min</w:t>
            </w:r>
          </w:p>
        </w:tc>
        <w:tc>
          <w:tcPr>
            <w:tcW w:w="1700" w:type="dxa"/>
            <w:tcBorders>
              <w:top w:val="nil"/>
              <w:left w:val="nil"/>
              <w:bottom w:val="nil"/>
              <w:right w:val="nil"/>
            </w:tcBorders>
            <w:noWrap/>
            <w:tcMar>
              <w:top w:w="0" w:type="dxa"/>
              <w:left w:w="0" w:type="dxa"/>
              <w:bottom w:w="0" w:type="dxa"/>
              <w:right w:w="0" w:type="dxa"/>
            </w:tcMar>
            <w:vAlign w:val="center"/>
          </w:tcPr>
          <w:p w14:paraId="3E7D8221" w14:textId="77777777" w:rsidR="001944B6" w:rsidRDefault="00E24C56">
            <w:pPr>
              <w:keepLines/>
              <w:spacing w:line="178" w:lineRule="exact"/>
            </w:pPr>
            <w:r>
              <w:rPr>
                <w:rFonts w:ascii="Arial" w:eastAsia="Arial" w:hAnsi="Arial" w:cs="Arial"/>
                <w:sz w:val="19"/>
                <w:szCs w:val="10"/>
              </w:rPr>
              <w:t>50×3</w:t>
            </w:r>
          </w:p>
        </w:tc>
        <w:tc>
          <w:tcPr>
            <w:tcW w:w="1900" w:type="dxa"/>
            <w:tcBorders>
              <w:top w:val="nil"/>
              <w:left w:val="nil"/>
              <w:bottom w:val="nil"/>
              <w:right w:val="nil"/>
            </w:tcBorders>
            <w:noWrap/>
            <w:tcMar>
              <w:top w:w="0" w:type="dxa"/>
              <w:left w:w="0" w:type="dxa"/>
              <w:bottom w:w="0" w:type="dxa"/>
              <w:right w:w="0" w:type="dxa"/>
            </w:tcMar>
            <w:vAlign w:val="center"/>
          </w:tcPr>
          <w:p w14:paraId="6FF5F052" w14:textId="77777777" w:rsidR="001944B6" w:rsidRDefault="00E24C56">
            <w:pPr>
              <w:keepLines/>
              <w:spacing w:line="178" w:lineRule="exact"/>
            </w:pPr>
            <w:r>
              <w:rPr>
                <w:rFonts w:ascii="Arial" w:eastAsia="Arial" w:hAnsi="Arial" w:cs="Arial"/>
                <w:sz w:val="19"/>
                <w:szCs w:val="10"/>
              </w:rPr>
              <w:t>150L/min</w:t>
            </w:r>
          </w:p>
        </w:tc>
        <w:tc>
          <w:tcPr>
            <w:tcW w:w="1500" w:type="dxa"/>
            <w:tcBorders>
              <w:top w:val="nil"/>
              <w:left w:val="nil"/>
              <w:bottom w:val="nil"/>
              <w:right w:val="nil"/>
            </w:tcBorders>
            <w:noWrap/>
            <w:tcMar>
              <w:top w:w="0" w:type="dxa"/>
              <w:left w:w="0" w:type="dxa"/>
              <w:bottom w:w="0" w:type="dxa"/>
              <w:right w:w="0" w:type="dxa"/>
            </w:tcMar>
            <w:vAlign w:val="center"/>
          </w:tcPr>
          <w:p w14:paraId="49116CCE" w14:textId="77777777" w:rsidR="001944B6" w:rsidRDefault="00E24C56">
            <w:pPr>
              <w:keepLines/>
              <w:spacing w:line="178" w:lineRule="exact"/>
            </w:pPr>
            <w:r>
              <w:rPr>
                <w:rFonts w:ascii="Arial" w:eastAsia="Arial" w:hAnsi="Arial" w:cs="Arial"/>
                <w:sz w:val="19"/>
                <w:szCs w:val="10"/>
              </w:rPr>
              <w:t>180/250/500</w:t>
            </w:r>
          </w:p>
        </w:tc>
        <w:tc>
          <w:tcPr>
            <w:tcW w:w="1100" w:type="dxa"/>
            <w:tcBorders>
              <w:top w:val="nil"/>
              <w:left w:val="nil"/>
              <w:bottom w:val="nil"/>
              <w:right w:val="nil"/>
            </w:tcBorders>
            <w:noWrap/>
            <w:tcMar>
              <w:top w:w="0" w:type="dxa"/>
              <w:left w:w="0" w:type="dxa"/>
              <w:bottom w:w="0" w:type="dxa"/>
              <w:right w:w="0" w:type="dxa"/>
            </w:tcMar>
            <w:vAlign w:val="center"/>
          </w:tcPr>
          <w:p w14:paraId="3C87EDC8" w14:textId="77777777" w:rsidR="001944B6" w:rsidRDefault="00E24C56">
            <w:pPr>
              <w:keepLines/>
              <w:spacing w:line="178" w:lineRule="exact"/>
            </w:pPr>
            <w:r>
              <w:rPr>
                <w:rFonts w:ascii="Arial" w:eastAsia="Arial" w:hAnsi="Arial" w:cs="Arial"/>
                <w:sz w:val="19"/>
                <w:szCs w:val="10"/>
              </w:rPr>
              <w:t>120–180kg</w:t>
            </w:r>
          </w:p>
        </w:tc>
        <w:tc>
          <w:tcPr>
            <w:tcW w:w="990" w:type="dxa"/>
            <w:tcBorders>
              <w:top w:val="nil"/>
              <w:left w:val="nil"/>
              <w:bottom w:val="nil"/>
              <w:right w:val="nil"/>
            </w:tcBorders>
            <w:noWrap/>
            <w:tcMar>
              <w:top w:w="0" w:type="dxa"/>
              <w:left w:w="0" w:type="dxa"/>
              <w:bottom w:w="0" w:type="dxa"/>
              <w:right w:w="0" w:type="dxa"/>
            </w:tcMar>
            <w:vAlign w:val="center"/>
          </w:tcPr>
          <w:p w14:paraId="45B9EE6B" w14:textId="77777777" w:rsidR="001944B6" w:rsidRDefault="00E24C56">
            <w:pPr>
              <w:keepLines/>
              <w:spacing w:line="178" w:lineRule="exact"/>
            </w:pPr>
            <w:r>
              <w:rPr>
                <w:rFonts w:ascii="Arial" w:eastAsia="Arial" w:hAnsi="Arial" w:cs="Arial"/>
                <w:sz w:val="19"/>
                <w:szCs w:val="10"/>
              </w:rPr>
              <w:t>F/R</w:t>
            </w:r>
          </w:p>
        </w:tc>
      </w:tr>
      <w:tr w:rsidR="001944B6" w14:paraId="7BCC957D"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53265853" w14:textId="77777777" w:rsidR="001944B6" w:rsidRDefault="00E24C56">
            <w:pPr>
              <w:keepLines/>
              <w:spacing w:line="178" w:lineRule="exact"/>
            </w:pPr>
            <w:r>
              <w:rPr>
                <w:rFonts w:ascii="Arial" w:eastAsia="Arial" w:hAnsi="Arial" w:cs="Arial"/>
                <w:sz w:val="19"/>
                <w:szCs w:val="10"/>
              </w:rPr>
              <w:t>Gas/liquid separator</w:t>
            </w:r>
          </w:p>
        </w:tc>
        <w:tc>
          <w:tcPr>
            <w:tcW w:w="450" w:type="dxa"/>
            <w:tcBorders>
              <w:top w:val="nil"/>
              <w:left w:val="nil"/>
              <w:bottom w:val="nil"/>
              <w:right w:val="nil"/>
            </w:tcBorders>
            <w:noWrap/>
            <w:tcMar>
              <w:top w:w="0" w:type="dxa"/>
              <w:left w:w="0" w:type="dxa"/>
              <w:bottom w:w="0" w:type="dxa"/>
              <w:right w:w="0" w:type="dxa"/>
            </w:tcMar>
            <w:vAlign w:val="center"/>
          </w:tcPr>
          <w:p w14:paraId="011744FE" w14:textId="77777777" w:rsidR="001944B6" w:rsidRDefault="00E24C56">
            <w:pPr>
              <w:keepLines/>
              <w:spacing w:line="178" w:lineRule="exact"/>
            </w:pPr>
            <w:r>
              <w:rPr>
                <w:rFonts w:ascii="Arial" w:eastAsia="Arial" w:hAnsi="Arial" w:cs="Arial"/>
                <w:sz w:val="19"/>
                <w:szCs w:val="10"/>
              </w:rPr>
              <w:t>3</w:t>
            </w:r>
          </w:p>
        </w:tc>
        <w:tc>
          <w:tcPr>
            <w:tcW w:w="1700" w:type="dxa"/>
            <w:tcBorders>
              <w:top w:val="nil"/>
              <w:left w:val="nil"/>
              <w:bottom w:val="nil"/>
              <w:right w:val="nil"/>
            </w:tcBorders>
            <w:noWrap/>
            <w:tcMar>
              <w:top w:w="0" w:type="dxa"/>
              <w:left w:w="0" w:type="dxa"/>
              <w:bottom w:w="0" w:type="dxa"/>
              <w:right w:w="0" w:type="dxa"/>
            </w:tcMar>
            <w:vAlign w:val="center"/>
          </w:tcPr>
          <w:p w14:paraId="74BE79C5" w14:textId="77777777" w:rsidR="001944B6" w:rsidRDefault="00E24C56">
            <w:pPr>
              <w:keepLines/>
              <w:spacing w:line="178" w:lineRule="exact"/>
            </w:pPr>
            <w:r>
              <w:rPr>
                <w:rFonts w:ascii="Arial" w:eastAsia="Arial" w:hAnsi="Arial" w:cs="Arial"/>
                <w:sz w:val="19"/>
                <w:szCs w:val="10"/>
              </w:rPr>
              <w:t>50L/min</w:t>
            </w:r>
          </w:p>
        </w:tc>
        <w:tc>
          <w:tcPr>
            <w:tcW w:w="1700" w:type="dxa"/>
            <w:tcBorders>
              <w:top w:val="nil"/>
              <w:left w:val="nil"/>
              <w:bottom w:val="nil"/>
              <w:right w:val="nil"/>
            </w:tcBorders>
            <w:noWrap/>
            <w:tcMar>
              <w:top w:w="0" w:type="dxa"/>
              <w:left w:w="0" w:type="dxa"/>
              <w:bottom w:w="0" w:type="dxa"/>
              <w:right w:w="0" w:type="dxa"/>
            </w:tcMar>
            <w:vAlign w:val="center"/>
          </w:tcPr>
          <w:p w14:paraId="4A526EEE" w14:textId="77777777" w:rsidR="001944B6" w:rsidRDefault="00E24C56">
            <w:pPr>
              <w:keepLines/>
              <w:spacing w:line="178" w:lineRule="exact"/>
            </w:pPr>
            <w:r>
              <w:rPr>
                <w:rFonts w:ascii="Arial" w:eastAsia="Arial" w:hAnsi="Arial" w:cs="Arial"/>
                <w:sz w:val="19"/>
                <w:szCs w:val="10"/>
              </w:rPr>
              <w:t>50×3</w:t>
            </w:r>
          </w:p>
        </w:tc>
        <w:tc>
          <w:tcPr>
            <w:tcW w:w="1900" w:type="dxa"/>
            <w:tcBorders>
              <w:top w:val="nil"/>
              <w:left w:val="nil"/>
              <w:bottom w:val="nil"/>
              <w:right w:val="nil"/>
            </w:tcBorders>
            <w:noWrap/>
            <w:tcMar>
              <w:top w:w="0" w:type="dxa"/>
              <w:left w:w="0" w:type="dxa"/>
              <w:bottom w:w="0" w:type="dxa"/>
              <w:right w:w="0" w:type="dxa"/>
            </w:tcMar>
            <w:vAlign w:val="center"/>
          </w:tcPr>
          <w:p w14:paraId="57768922" w14:textId="77777777" w:rsidR="001944B6" w:rsidRDefault="00E24C56">
            <w:pPr>
              <w:keepLines/>
              <w:spacing w:line="178" w:lineRule="exact"/>
            </w:pPr>
            <w:r>
              <w:rPr>
                <w:rFonts w:ascii="Arial" w:eastAsia="Arial" w:hAnsi="Arial" w:cs="Arial"/>
                <w:sz w:val="19"/>
                <w:szCs w:val="10"/>
              </w:rPr>
              <w:t>150L/min</w:t>
            </w:r>
          </w:p>
        </w:tc>
        <w:tc>
          <w:tcPr>
            <w:tcW w:w="1500" w:type="dxa"/>
            <w:tcBorders>
              <w:top w:val="nil"/>
              <w:left w:val="nil"/>
              <w:bottom w:val="nil"/>
              <w:right w:val="nil"/>
            </w:tcBorders>
            <w:noWrap/>
            <w:tcMar>
              <w:top w:w="0" w:type="dxa"/>
              <w:left w:w="0" w:type="dxa"/>
              <w:bottom w:w="0" w:type="dxa"/>
              <w:right w:w="0" w:type="dxa"/>
            </w:tcMar>
            <w:vAlign w:val="center"/>
          </w:tcPr>
          <w:p w14:paraId="7977D409" w14:textId="77777777" w:rsidR="001944B6" w:rsidRDefault="00E24C56">
            <w:pPr>
              <w:keepLines/>
              <w:spacing w:line="178" w:lineRule="exact"/>
            </w:pPr>
            <w:r>
              <w:rPr>
                <w:rFonts w:ascii="Arial" w:eastAsia="Arial" w:hAnsi="Arial" w:cs="Arial"/>
                <w:sz w:val="19"/>
                <w:szCs w:val="10"/>
              </w:rPr>
              <w:t>200/250/450</w:t>
            </w:r>
          </w:p>
        </w:tc>
        <w:tc>
          <w:tcPr>
            <w:tcW w:w="1100" w:type="dxa"/>
            <w:tcBorders>
              <w:top w:val="nil"/>
              <w:left w:val="nil"/>
              <w:bottom w:val="nil"/>
              <w:right w:val="nil"/>
            </w:tcBorders>
            <w:noWrap/>
            <w:tcMar>
              <w:top w:w="0" w:type="dxa"/>
              <w:left w:w="0" w:type="dxa"/>
              <w:bottom w:w="0" w:type="dxa"/>
              <w:right w:w="0" w:type="dxa"/>
            </w:tcMar>
            <w:vAlign w:val="center"/>
          </w:tcPr>
          <w:p w14:paraId="050E52B0" w14:textId="77777777" w:rsidR="001944B6" w:rsidRDefault="00E24C56">
            <w:pPr>
              <w:keepLines/>
              <w:spacing w:line="178" w:lineRule="exact"/>
            </w:pPr>
            <w:r>
              <w:rPr>
                <w:rFonts w:ascii="Arial" w:eastAsia="Arial" w:hAnsi="Arial" w:cs="Arial"/>
                <w:sz w:val="19"/>
                <w:szCs w:val="10"/>
              </w:rPr>
              <w:t>120–180kg</w:t>
            </w:r>
          </w:p>
        </w:tc>
        <w:tc>
          <w:tcPr>
            <w:tcW w:w="990" w:type="dxa"/>
            <w:tcBorders>
              <w:top w:val="nil"/>
              <w:left w:val="nil"/>
              <w:bottom w:val="nil"/>
              <w:right w:val="nil"/>
            </w:tcBorders>
            <w:noWrap/>
            <w:tcMar>
              <w:top w:w="0" w:type="dxa"/>
              <w:left w:w="0" w:type="dxa"/>
              <w:bottom w:w="0" w:type="dxa"/>
              <w:right w:w="0" w:type="dxa"/>
            </w:tcMar>
            <w:vAlign w:val="center"/>
          </w:tcPr>
          <w:p w14:paraId="1186CF54" w14:textId="77777777" w:rsidR="001944B6" w:rsidRDefault="00E24C56">
            <w:pPr>
              <w:keepLines/>
              <w:spacing w:line="178" w:lineRule="exact"/>
            </w:pPr>
            <w:r>
              <w:rPr>
                <w:rFonts w:ascii="Arial" w:eastAsia="Arial" w:hAnsi="Arial" w:cs="Arial"/>
                <w:sz w:val="19"/>
                <w:szCs w:val="10"/>
              </w:rPr>
              <w:t>F/R</w:t>
            </w:r>
          </w:p>
        </w:tc>
      </w:tr>
      <w:tr w:rsidR="001944B6" w14:paraId="4A7EE02A"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728FE3A7" w14:textId="77777777" w:rsidR="001944B6" w:rsidRDefault="00E24C56">
            <w:pPr>
              <w:keepLines/>
              <w:spacing w:line="178" w:lineRule="exact"/>
            </w:pPr>
            <w:r>
              <w:rPr>
                <w:rFonts w:ascii="Arial" w:eastAsia="Arial" w:hAnsi="Arial" w:cs="Arial"/>
                <w:w w:val="81"/>
                <w:sz w:val="19"/>
                <w:szCs w:val="10"/>
              </w:rPr>
              <w:t>Process-water management</w:t>
            </w:r>
          </w:p>
        </w:tc>
        <w:tc>
          <w:tcPr>
            <w:tcW w:w="450" w:type="dxa"/>
            <w:tcBorders>
              <w:top w:val="nil"/>
              <w:left w:val="nil"/>
              <w:bottom w:val="nil"/>
              <w:right w:val="nil"/>
            </w:tcBorders>
            <w:noWrap/>
            <w:tcMar>
              <w:top w:w="0" w:type="dxa"/>
              <w:left w:w="0" w:type="dxa"/>
              <w:bottom w:w="0" w:type="dxa"/>
              <w:right w:w="0" w:type="dxa"/>
            </w:tcMar>
            <w:vAlign w:val="center"/>
          </w:tcPr>
          <w:p w14:paraId="151D78A1" w14:textId="77777777" w:rsidR="001944B6" w:rsidRDefault="00E24C56">
            <w:pPr>
              <w:keepLines/>
              <w:spacing w:line="178" w:lineRule="exact"/>
            </w:pPr>
            <w:r>
              <w:rPr>
                <w:rFonts w:ascii="Arial" w:eastAsia="Arial" w:hAnsi="Arial" w:cs="Arial"/>
                <w:sz w:val="19"/>
                <w:szCs w:val="10"/>
              </w:rPr>
              <w:t>2</w:t>
            </w:r>
          </w:p>
        </w:tc>
        <w:tc>
          <w:tcPr>
            <w:tcW w:w="1700" w:type="dxa"/>
            <w:tcBorders>
              <w:top w:val="nil"/>
              <w:left w:val="nil"/>
              <w:bottom w:val="nil"/>
              <w:right w:val="nil"/>
            </w:tcBorders>
            <w:noWrap/>
            <w:tcMar>
              <w:top w:w="0" w:type="dxa"/>
              <w:left w:w="0" w:type="dxa"/>
              <w:bottom w:w="0" w:type="dxa"/>
              <w:right w:w="0" w:type="dxa"/>
            </w:tcMar>
            <w:vAlign w:val="center"/>
          </w:tcPr>
          <w:p w14:paraId="26A96ED0" w14:textId="77777777" w:rsidR="001944B6" w:rsidRDefault="00E24C56">
            <w:pPr>
              <w:keepLines/>
              <w:spacing w:line="178" w:lineRule="exact"/>
            </w:pPr>
            <w:r>
              <w:rPr>
                <w:rFonts w:ascii="Arial" w:eastAsia="Arial" w:hAnsi="Arial" w:cs="Arial"/>
                <w:w w:val="63"/>
                <w:sz w:val="19"/>
                <w:szCs w:val="10"/>
              </w:rPr>
              <w:t>condensate / humidity balance</w:t>
            </w:r>
          </w:p>
        </w:tc>
        <w:tc>
          <w:tcPr>
            <w:tcW w:w="1700" w:type="dxa"/>
            <w:tcBorders>
              <w:top w:val="nil"/>
              <w:left w:val="nil"/>
              <w:bottom w:val="nil"/>
              <w:right w:val="nil"/>
            </w:tcBorders>
            <w:noWrap/>
            <w:tcMar>
              <w:top w:w="0" w:type="dxa"/>
              <w:left w:w="0" w:type="dxa"/>
              <w:bottom w:w="0" w:type="dxa"/>
              <w:right w:w="0" w:type="dxa"/>
            </w:tcMar>
            <w:vAlign w:val="center"/>
          </w:tcPr>
          <w:p w14:paraId="4D0CEF7D" w14:textId="77777777" w:rsidR="001944B6" w:rsidRDefault="00E24C56">
            <w:pPr>
              <w:keepLines/>
              <w:spacing w:line="178" w:lineRule="exact"/>
            </w:pPr>
            <w:r>
              <w:rPr>
                <w:rFonts w:ascii="Arial" w:eastAsia="Arial" w:hAnsi="Arial" w:cs="Arial"/>
                <w:sz w:val="19"/>
                <w:szCs w:val="10"/>
              </w:rPr>
              <w:t xml:space="preserve">validated </w:t>
            </w:r>
            <w:proofErr w:type="spellStart"/>
            <w:r>
              <w:rPr>
                <w:rFonts w:ascii="Arial" w:eastAsia="Arial" w:hAnsi="Arial" w:cs="Arial"/>
                <w:sz w:val="19"/>
                <w:szCs w:val="10"/>
              </w:rPr>
              <w:t>setpoint</w:t>
            </w:r>
            <w:proofErr w:type="spellEnd"/>
          </w:p>
        </w:tc>
        <w:tc>
          <w:tcPr>
            <w:tcW w:w="1900" w:type="dxa"/>
            <w:tcBorders>
              <w:top w:val="nil"/>
              <w:left w:val="nil"/>
              <w:bottom w:val="nil"/>
              <w:right w:val="nil"/>
            </w:tcBorders>
            <w:noWrap/>
            <w:tcMar>
              <w:top w:w="0" w:type="dxa"/>
              <w:left w:w="0" w:type="dxa"/>
              <w:bottom w:w="0" w:type="dxa"/>
              <w:right w:w="0" w:type="dxa"/>
            </w:tcMar>
            <w:vAlign w:val="center"/>
          </w:tcPr>
          <w:p w14:paraId="044C64A8" w14:textId="77777777" w:rsidR="001944B6" w:rsidRDefault="00E24C56">
            <w:pPr>
              <w:keepLines/>
              <w:spacing w:line="178" w:lineRule="exact"/>
            </w:pPr>
            <w:r>
              <w:rPr>
                <w:rFonts w:ascii="Arial" w:eastAsia="Arial" w:hAnsi="Arial" w:cs="Arial"/>
                <w:sz w:val="19"/>
                <w:szCs w:val="10"/>
              </w:rPr>
              <w:t>closed-loop target</w:t>
            </w:r>
          </w:p>
        </w:tc>
        <w:tc>
          <w:tcPr>
            <w:tcW w:w="1500" w:type="dxa"/>
            <w:tcBorders>
              <w:top w:val="nil"/>
              <w:left w:val="nil"/>
              <w:bottom w:val="nil"/>
              <w:right w:val="nil"/>
            </w:tcBorders>
            <w:noWrap/>
            <w:tcMar>
              <w:top w:w="0" w:type="dxa"/>
              <w:left w:w="0" w:type="dxa"/>
              <w:bottom w:w="0" w:type="dxa"/>
              <w:right w:w="0" w:type="dxa"/>
            </w:tcMar>
            <w:vAlign w:val="center"/>
          </w:tcPr>
          <w:p w14:paraId="01BE3722" w14:textId="77777777" w:rsidR="001944B6" w:rsidRDefault="00E24C56">
            <w:pPr>
              <w:keepLines/>
              <w:spacing w:line="178" w:lineRule="exact"/>
            </w:pPr>
            <w:r>
              <w:rPr>
                <w:rFonts w:ascii="Arial" w:eastAsia="Arial" w:hAnsi="Arial" w:cs="Arial"/>
                <w:sz w:val="19"/>
                <w:szCs w:val="10"/>
              </w:rPr>
              <w:t>150/250/400</w:t>
            </w:r>
          </w:p>
        </w:tc>
        <w:tc>
          <w:tcPr>
            <w:tcW w:w="1100" w:type="dxa"/>
            <w:tcBorders>
              <w:top w:val="nil"/>
              <w:left w:val="nil"/>
              <w:bottom w:val="nil"/>
              <w:right w:val="nil"/>
            </w:tcBorders>
            <w:noWrap/>
            <w:tcMar>
              <w:top w:w="0" w:type="dxa"/>
              <w:left w:w="0" w:type="dxa"/>
              <w:bottom w:w="0" w:type="dxa"/>
              <w:right w:w="0" w:type="dxa"/>
            </w:tcMar>
            <w:vAlign w:val="center"/>
          </w:tcPr>
          <w:p w14:paraId="7955CC5E" w14:textId="77777777" w:rsidR="001944B6" w:rsidRDefault="00E24C56">
            <w:pPr>
              <w:keepLines/>
              <w:spacing w:line="178" w:lineRule="exact"/>
            </w:pPr>
            <w:r>
              <w:rPr>
                <w:rFonts w:ascii="Arial" w:eastAsia="Arial" w:hAnsi="Arial" w:cs="Arial"/>
                <w:sz w:val="19"/>
                <w:szCs w:val="10"/>
              </w:rPr>
              <w:t>80–120kg</w:t>
            </w:r>
          </w:p>
        </w:tc>
        <w:tc>
          <w:tcPr>
            <w:tcW w:w="990" w:type="dxa"/>
            <w:tcBorders>
              <w:top w:val="nil"/>
              <w:left w:val="nil"/>
              <w:bottom w:val="nil"/>
              <w:right w:val="nil"/>
            </w:tcBorders>
            <w:noWrap/>
            <w:tcMar>
              <w:top w:w="0" w:type="dxa"/>
              <w:left w:w="0" w:type="dxa"/>
              <w:bottom w:w="0" w:type="dxa"/>
              <w:right w:w="0" w:type="dxa"/>
            </w:tcMar>
            <w:vAlign w:val="center"/>
          </w:tcPr>
          <w:p w14:paraId="6B8E3B1E" w14:textId="77777777" w:rsidR="001944B6" w:rsidRDefault="00E24C56">
            <w:pPr>
              <w:keepLines/>
              <w:spacing w:line="178" w:lineRule="exact"/>
            </w:pPr>
            <w:r>
              <w:rPr>
                <w:rFonts w:ascii="Arial" w:eastAsia="Arial" w:hAnsi="Arial" w:cs="Arial"/>
                <w:sz w:val="19"/>
                <w:szCs w:val="10"/>
              </w:rPr>
              <w:t>front</w:t>
            </w:r>
          </w:p>
        </w:tc>
      </w:tr>
      <w:tr w:rsidR="001944B6" w14:paraId="7EAE36C4"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006A8540" w14:textId="77777777" w:rsidR="001944B6" w:rsidRDefault="00E24C56">
            <w:pPr>
              <w:keepLines/>
              <w:spacing w:line="178" w:lineRule="exact"/>
            </w:pPr>
            <w:r>
              <w:rPr>
                <w:rFonts w:ascii="Arial" w:eastAsia="Arial" w:hAnsi="Arial" w:cs="Arial"/>
                <w:w w:val="81"/>
                <w:sz w:val="19"/>
                <w:szCs w:val="10"/>
              </w:rPr>
              <w:t>O2 management membrane</w:t>
            </w:r>
          </w:p>
        </w:tc>
        <w:tc>
          <w:tcPr>
            <w:tcW w:w="450" w:type="dxa"/>
            <w:tcBorders>
              <w:top w:val="nil"/>
              <w:left w:val="nil"/>
              <w:bottom w:val="nil"/>
              <w:right w:val="nil"/>
            </w:tcBorders>
            <w:noWrap/>
            <w:tcMar>
              <w:top w:w="0" w:type="dxa"/>
              <w:left w:w="0" w:type="dxa"/>
              <w:bottom w:w="0" w:type="dxa"/>
              <w:right w:w="0" w:type="dxa"/>
            </w:tcMar>
            <w:vAlign w:val="center"/>
          </w:tcPr>
          <w:p w14:paraId="1186A180" w14:textId="77777777" w:rsidR="001944B6" w:rsidRDefault="00E24C56">
            <w:pPr>
              <w:keepLines/>
              <w:spacing w:line="178" w:lineRule="exact"/>
            </w:pPr>
            <w:r>
              <w:rPr>
                <w:rFonts w:ascii="Arial" w:eastAsia="Arial" w:hAnsi="Arial" w:cs="Arial"/>
                <w:sz w:val="19"/>
                <w:szCs w:val="10"/>
              </w:rPr>
              <w:t>2</w:t>
            </w:r>
          </w:p>
        </w:tc>
        <w:tc>
          <w:tcPr>
            <w:tcW w:w="1700" w:type="dxa"/>
            <w:tcBorders>
              <w:top w:val="nil"/>
              <w:left w:val="nil"/>
              <w:bottom w:val="nil"/>
              <w:right w:val="nil"/>
            </w:tcBorders>
            <w:noWrap/>
            <w:tcMar>
              <w:top w:w="0" w:type="dxa"/>
              <w:left w:w="0" w:type="dxa"/>
              <w:bottom w:w="0" w:type="dxa"/>
              <w:right w:w="0" w:type="dxa"/>
            </w:tcMar>
            <w:vAlign w:val="center"/>
          </w:tcPr>
          <w:p w14:paraId="74EE5648" w14:textId="77777777" w:rsidR="001944B6" w:rsidRDefault="00E24C56">
            <w:pPr>
              <w:keepLines/>
              <w:spacing w:line="178" w:lineRule="exact"/>
            </w:pPr>
            <w:r>
              <w:rPr>
                <w:rFonts w:ascii="Arial" w:eastAsia="Arial" w:hAnsi="Arial" w:cs="Arial"/>
                <w:w w:val="81"/>
                <w:sz w:val="19"/>
                <w:szCs w:val="10"/>
              </w:rPr>
              <w:t>optional cathode control</w:t>
            </w:r>
          </w:p>
        </w:tc>
        <w:tc>
          <w:tcPr>
            <w:tcW w:w="1700" w:type="dxa"/>
            <w:tcBorders>
              <w:top w:val="nil"/>
              <w:left w:val="nil"/>
              <w:bottom w:val="nil"/>
              <w:right w:val="nil"/>
            </w:tcBorders>
            <w:noWrap/>
            <w:tcMar>
              <w:top w:w="0" w:type="dxa"/>
              <w:left w:w="0" w:type="dxa"/>
              <w:bottom w:w="0" w:type="dxa"/>
              <w:right w:w="0" w:type="dxa"/>
            </w:tcMar>
            <w:vAlign w:val="center"/>
          </w:tcPr>
          <w:p w14:paraId="767108FE" w14:textId="77777777" w:rsidR="001944B6" w:rsidRDefault="00E24C56">
            <w:pPr>
              <w:keepLines/>
              <w:spacing w:line="178" w:lineRule="exact"/>
            </w:pPr>
            <w:r>
              <w:rPr>
                <w:rFonts w:ascii="Arial" w:eastAsia="Arial" w:hAnsi="Arial" w:cs="Arial"/>
                <w:sz w:val="19"/>
                <w:szCs w:val="10"/>
              </w:rPr>
              <w:t>test gate</w:t>
            </w:r>
          </w:p>
        </w:tc>
        <w:tc>
          <w:tcPr>
            <w:tcW w:w="1900" w:type="dxa"/>
            <w:tcBorders>
              <w:top w:val="nil"/>
              <w:left w:val="nil"/>
              <w:bottom w:val="nil"/>
              <w:right w:val="nil"/>
            </w:tcBorders>
            <w:noWrap/>
            <w:tcMar>
              <w:top w:w="0" w:type="dxa"/>
              <w:left w:w="0" w:type="dxa"/>
              <w:bottom w:w="0" w:type="dxa"/>
              <w:right w:w="0" w:type="dxa"/>
            </w:tcMar>
            <w:vAlign w:val="center"/>
          </w:tcPr>
          <w:p w14:paraId="6972F208" w14:textId="77777777" w:rsidR="001944B6" w:rsidRDefault="00E24C56">
            <w:pPr>
              <w:keepLines/>
              <w:spacing w:line="178" w:lineRule="exact"/>
            </w:pPr>
            <w:r>
              <w:rPr>
                <w:rFonts w:ascii="Arial" w:eastAsia="Arial" w:hAnsi="Arial" w:cs="Arial"/>
                <w:sz w:val="19"/>
                <w:szCs w:val="10"/>
              </w:rPr>
              <w:t>efficiency TBD</w:t>
            </w:r>
          </w:p>
        </w:tc>
        <w:tc>
          <w:tcPr>
            <w:tcW w:w="1500" w:type="dxa"/>
            <w:tcBorders>
              <w:top w:val="nil"/>
              <w:left w:val="nil"/>
              <w:bottom w:val="nil"/>
              <w:right w:val="nil"/>
            </w:tcBorders>
            <w:noWrap/>
            <w:tcMar>
              <w:top w:w="0" w:type="dxa"/>
              <w:left w:w="0" w:type="dxa"/>
              <w:bottom w:w="0" w:type="dxa"/>
              <w:right w:w="0" w:type="dxa"/>
            </w:tcMar>
            <w:vAlign w:val="center"/>
          </w:tcPr>
          <w:p w14:paraId="79BBFD30" w14:textId="77777777" w:rsidR="001944B6" w:rsidRDefault="00E24C56">
            <w:pPr>
              <w:keepLines/>
              <w:spacing w:line="178" w:lineRule="exact"/>
            </w:pPr>
            <w:r>
              <w:rPr>
                <w:rFonts w:ascii="Arial" w:eastAsia="Arial" w:hAnsi="Arial" w:cs="Arial"/>
                <w:sz w:val="19"/>
                <w:szCs w:val="10"/>
              </w:rPr>
              <w:t>150/250/450</w:t>
            </w:r>
          </w:p>
        </w:tc>
        <w:tc>
          <w:tcPr>
            <w:tcW w:w="1100" w:type="dxa"/>
            <w:tcBorders>
              <w:top w:val="nil"/>
              <w:left w:val="nil"/>
              <w:bottom w:val="nil"/>
              <w:right w:val="nil"/>
            </w:tcBorders>
            <w:noWrap/>
            <w:tcMar>
              <w:top w:w="0" w:type="dxa"/>
              <w:left w:w="0" w:type="dxa"/>
              <w:bottom w:w="0" w:type="dxa"/>
              <w:right w:w="0" w:type="dxa"/>
            </w:tcMar>
            <w:vAlign w:val="center"/>
          </w:tcPr>
          <w:p w14:paraId="3BED03F0" w14:textId="77777777" w:rsidR="001944B6" w:rsidRDefault="00E24C56">
            <w:pPr>
              <w:keepLines/>
              <w:spacing w:line="178" w:lineRule="exact"/>
            </w:pPr>
            <w:r>
              <w:rPr>
                <w:rFonts w:ascii="Arial" w:eastAsia="Arial" w:hAnsi="Arial" w:cs="Arial"/>
                <w:sz w:val="19"/>
                <w:szCs w:val="10"/>
              </w:rPr>
              <w:t>80–120kg</w:t>
            </w:r>
          </w:p>
        </w:tc>
        <w:tc>
          <w:tcPr>
            <w:tcW w:w="990" w:type="dxa"/>
            <w:tcBorders>
              <w:top w:val="nil"/>
              <w:left w:val="nil"/>
              <w:bottom w:val="nil"/>
              <w:right w:val="nil"/>
            </w:tcBorders>
            <w:noWrap/>
            <w:tcMar>
              <w:top w:w="0" w:type="dxa"/>
              <w:left w:w="0" w:type="dxa"/>
              <w:bottom w:w="0" w:type="dxa"/>
              <w:right w:w="0" w:type="dxa"/>
            </w:tcMar>
            <w:vAlign w:val="center"/>
          </w:tcPr>
          <w:p w14:paraId="0EBCDE70" w14:textId="77777777" w:rsidR="001944B6" w:rsidRDefault="00E24C56">
            <w:pPr>
              <w:keepLines/>
              <w:spacing w:line="178" w:lineRule="exact"/>
            </w:pPr>
            <w:r>
              <w:rPr>
                <w:rFonts w:ascii="Arial" w:eastAsia="Arial" w:hAnsi="Arial" w:cs="Arial"/>
                <w:sz w:val="19"/>
                <w:szCs w:val="10"/>
              </w:rPr>
              <w:t>front</w:t>
            </w:r>
          </w:p>
        </w:tc>
      </w:tr>
      <w:tr w:rsidR="001944B6" w14:paraId="2D495734" w14:textId="77777777" w:rsidTr="004231EA">
        <w:trPr>
          <w:cantSplit/>
          <w:trHeight w:val="201"/>
          <w:jc w:val="center"/>
        </w:trPr>
        <w:tc>
          <w:tcPr>
            <w:tcW w:w="2000" w:type="dxa"/>
            <w:tcBorders>
              <w:top w:val="nil"/>
              <w:left w:val="nil"/>
              <w:bottom w:val="nil"/>
              <w:right w:val="nil"/>
            </w:tcBorders>
            <w:noWrap/>
            <w:tcMar>
              <w:top w:w="0" w:type="dxa"/>
              <w:left w:w="0" w:type="dxa"/>
              <w:bottom w:w="0" w:type="dxa"/>
              <w:right w:w="0" w:type="dxa"/>
            </w:tcMar>
            <w:vAlign w:val="center"/>
          </w:tcPr>
          <w:p w14:paraId="7C77F35D" w14:textId="77777777" w:rsidR="001944B6" w:rsidRDefault="00E24C56">
            <w:pPr>
              <w:keepLines/>
              <w:spacing w:line="178" w:lineRule="exact"/>
            </w:pPr>
            <w:r>
              <w:rPr>
                <w:rFonts w:ascii="Arial" w:eastAsia="Arial" w:hAnsi="Arial" w:cs="Arial"/>
                <w:sz w:val="19"/>
                <w:szCs w:val="10"/>
              </w:rPr>
              <w:t>CO2 membrane</w:t>
            </w:r>
          </w:p>
        </w:tc>
        <w:tc>
          <w:tcPr>
            <w:tcW w:w="450" w:type="dxa"/>
            <w:tcBorders>
              <w:top w:val="nil"/>
              <w:left w:val="nil"/>
              <w:bottom w:val="nil"/>
              <w:right w:val="nil"/>
            </w:tcBorders>
            <w:noWrap/>
            <w:tcMar>
              <w:top w:w="0" w:type="dxa"/>
              <w:left w:w="0" w:type="dxa"/>
              <w:bottom w:w="0" w:type="dxa"/>
              <w:right w:w="0" w:type="dxa"/>
            </w:tcMar>
            <w:vAlign w:val="center"/>
          </w:tcPr>
          <w:p w14:paraId="20C021DC" w14:textId="77777777" w:rsidR="001944B6" w:rsidRDefault="00E24C56">
            <w:pPr>
              <w:keepLines/>
              <w:spacing w:line="178" w:lineRule="exact"/>
            </w:pPr>
            <w:r>
              <w:rPr>
                <w:rFonts w:ascii="Arial" w:eastAsia="Arial" w:hAnsi="Arial" w:cs="Arial"/>
                <w:sz w:val="19"/>
                <w:szCs w:val="10"/>
              </w:rPr>
              <w:t>0</w:t>
            </w:r>
          </w:p>
        </w:tc>
        <w:tc>
          <w:tcPr>
            <w:tcW w:w="1700" w:type="dxa"/>
            <w:tcBorders>
              <w:top w:val="nil"/>
              <w:left w:val="nil"/>
              <w:bottom w:val="nil"/>
              <w:right w:val="nil"/>
            </w:tcBorders>
            <w:noWrap/>
            <w:tcMar>
              <w:top w:w="0" w:type="dxa"/>
              <w:left w:w="0" w:type="dxa"/>
              <w:bottom w:w="0" w:type="dxa"/>
              <w:right w:w="0" w:type="dxa"/>
            </w:tcMar>
            <w:vAlign w:val="center"/>
          </w:tcPr>
          <w:p w14:paraId="05DFBE21" w14:textId="77777777" w:rsidR="001944B6" w:rsidRDefault="00E24C56">
            <w:pPr>
              <w:keepLines/>
              <w:spacing w:line="178" w:lineRule="exact"/>
            </w:pPr>
            <w:r>
              <w:rPr>
                <w:rFonts w:ascii="Arial" w:eastAsia="Arial" w:hAnsi="Arial" w:cs="Arial"/>
                <w:sz w:val="19"/>
                <w:szCs w:val="10"/>
              </w:rPr>
              <w:t>direct-H2 baseline</w:t>
            </w:r>
          </w:p>
        </w:tc>
        <w:tc>
          <w:tcPr>
            <w:tcW w:w="1700" w:type="dxa"/>
            <w:tcBorders>
              <w:top w:val="nil"/>
              <w:left w:val="nil"/>
              <w:bottom w:val="nil"/>
              <w:right w:val="nil"/>
            </w:tcBorders>
            <w:noWrap/>
            <w:tcMar>
              <w:top w:w="0" w:type="dxa"/>
              <w:left w:w="0" w:type="dxa"/>
              <w:bottom w:w="0" w:type="dxa"/>
              <w:right w:w="0" w:type="dxa"/>
            </w:tcMar>
            <w:vAlign w:val="center"/>
          </w:tcPr>
          <w:p w14:paraId="738DBD38" w14:textId="77777777" w:rsidR="001944B6" w:rsidRDefault="00E24C56">
            <w:pPr>
              <w:keepLines/>
              <w:spacing w:line="178" w:lineRule="exact"/>
            </w:pPr>
            <w:r>
              <w:rPr>
                <w:rFonts w:ascii="Arial" w:eastAsia="Arial" w:hAnsi="Arial" w:cs="Arial"/>
                <w:sz w:val="19"/>
                <w:szCs w:val="10"/>
              </w:rPr>
              <w:t>not required</w:t>
            </w:r>
          </w:p>
        </w:tc>
        <w:tc>
          <w:tcPr>
            <w:tcW w:w="1900" w:type="dxa"/>
            <w:tcBorders>
              <w:top w:val="nil"/>
              <w:left w:val="nil"/>
              <w:bottom w:val="nil"/>
              <w:right w:val="nil"/>
            </w:tcBorders>
            <w:noWrap/>
            <w:tcMar>
              <w:top w:w="0" w:type="dxa"/>
              <w:left w:w="0" w:type="dxa"/>
              <w:bottom w:w="0" w:type="dxa"/>
              <w:right w:w="0" w:type="dxa"/>
            </w:tcMar>
            <w:vAlign w:val="center"/>
          </w:tcPr>
          <w:p w14:paraId="1FA10741" w14:textId="77777777" w:rsidR="001944B6" w:rsidRDefault="00E24C56">
            <w:pPr>
              <w:keepLines/>
              <w:spacing w:line="178" w:lineRule="exact"/>
            </w:pPr>
            <w:r>
              <w:rPr>
                <w:rFonts w:ascii="Arial" w:eastAsia="Arial" w:hAnsi="Arial" w:cs="Arial"/>
                <w:sz w:val="19"/>
                <w:szCs w:val="10"/>
              </w:rPr>
              <w:t>excluded</w:t>
            </w:r>
          </w:p>
        </w:tc>
        <w:tc>
          <w:tcPr>
            <w:tcW w:w="1500" w:type="dxa"/>
            <w:tcBorders>
              <w:top w:val="nil"/>
              <w:left w:val="nil"/>
              <w:bottom w:val="nil"/>
              <w:right w:val="nil"/>
            </w:tcBorders>
            <w:noWrap/>
            <w:tcMar>
              <w:top w:w="0" w:type="dxa"/>
              <w:left w:w="0" w:type="dxa"/>
              <w:bottom w:w="0" w:type="dxa"/>
              <w:right w:w="0" w:type="dxa"/>
            </w:tcMar>
            <w:vAlign w:val="center"/>
          </w:tcPr>
          <w:p w14:paraId="7FA01077" w14:textId="77777777" w:rsidR="001944B6" w:rsidRDefault="00E24C56">
            <w:pPr>
              <w:keepLines/>
              <w:spacing w:line="178" w:lineRule="exact"/>
            </w:pPr>
            <w:r>
              <w:rPr>
                <w:rFonts w:ascii="Arial" w:eastAsia="Arial" w:hAnsi="Arial" w:cs="Arial"/>
                <w:sz w:val="19"/>
                <w:szCs w:val="10"/>
              </w:rPr>
              <w:t>-</w:t>
            </w:r>
          </w:p>
        </w:tc>
        <w:tc>
          <w:tcPr>
            <w:tcW w:w="1100" w:type="dxa"/>
            <w:tcBorders>
              <w:top w:val="nil"/>
              <w:left w:val="nil"/>
              <w:bottom w:val="nil"/>
              <w:right w:val="nil"/>
            </w:tcBorders>
            <w:noWrap/>
            <w:tcMar>
              <w:top w:w="0" w:type="dxa"/>
              <w:left w:w="0" w:type="dxa"/>
              <w:bottom w:w="0" w:type="dxa"/>
              <w:right w:w="0" w:type="dxa"/>
            </w:tcMar>
            <w:vAlign w:val="center"/>
          </w:tcPr>
          <w:p w14:paraId="3AA4ACDA" w14:textId="77777777" w:rsidR="001944B6" w:rsidRDefault="00E24C56">
            <w:pPr>
              <w:keepLines/>
              <w:spacing w:line="178" w:lineRule="exact"/>
            </w:pPr>
            <w:r>
              <w:rPr>
                <w:rFonts w:ascii="Arial" w:eastAsia="Arial" w:hAnsi="Arial" w:cs="Arial"/>
                <w:sz w:val="19"/>
                <w:szCs w:val="10"/>
              </w:rPr>
              <w:t>0kg</w:t>
            </w:r>
          </w:p>
        </w:tc>
        <w:tc>
          <w:tcPr>
            <w:tcW w:w="990" w:type="dxa"/>
            <w:tcBorders>
              <w:top w:val="nil"/>
              <w:left w:val="nil"/>
              <w:bottom w:val="nil"/>
              <w:right w:val="nil"/>
            </w:tcBorders>
            <w:noWrap/>
            <w:tcMar>
              <w:top w:w="0" w:type="dxa"/>
              <w:left w:w="0" w:type="dxa"/>
              <w:bottom w:w="0" w:type="dxa"/>
              <w:right w:w="0" w:type="dxa"/>
            </w:tcMar>
            <w:vAlign w:val="center"/>
          </w:tcPr>
          <w:p w14:paraId="5A87F831" w14:textId="77777777" w:rsidR="001944B6" w:rsidRDefault="00E24C56">
            <w:pPr>
              <w:keepLines/>
              <w:spacing w:line="178" w:lineRule="exact"/>
            </w:pPr>
            <w:r>
              <w:rPr>
                <w:rFonts w:ascii="Arial" w:eastAsia="Arial" w:hAnsi="Arial" w:cs="Arial"/>
                <w:sz w:val="19"/>
                <w:szCs w:val="10"/>
              </w:rPr>
              <w:t>rear</w:t>
            </w:r>
          </w:p>
        </w:tc>
      </w:tr>
      <w:tr w:rsidR="001944B6" w14:paraId="12143BCE"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71A332D7" w14:textId="77777777" w:rsidR="001944B6" w:rsidRDefault="00E24C56">
            <w:pPr>
              <w:keepLines/>
              <w:spacing w:line="178" w:lineRule="exact"/>
            </w:pPr>
            <w:r>
              <w:rPr>
                <w:rFonts w:ascii="Arial" w:eastAsia="Arial" w:hAnsi="Arial" w:cs="Arial"/>
                <w:sz w:val="19"/>
                <w:szCs w:val="10"/>
              </w:rPr>
              <w:t>Steam separator</w:t>
            </w:r>
          </w:p>
        </w:tc>
        <w:tc>
          <w:tcPr>
            <w:tcW w:w="450" w:type="dxa"/>
            <w:tcBorders>
              <w:top w:val="nil"/>
              <w:left w:val="nil"/>
              <w:bottom w:val="nil"/>
              <w:right w:val="nil"/>
            </w:tcBorders>
            <w:noWrap/>
            <w:tcMar>
              <w:top w:w="0" w:type="dxa"/>
              <w:left w:w="0" w:type="dxa"/>
              <w:bottom w:w="0" w:type="dxa"/>
              <w:right w:w="0" w:type="dxa"/>
            </w:tcMar>
            <w:vAlign w:val="center"/>
          </w:tcPr>
          <w:p w14:paraId="1CE250DA" w14:textId="77777777" w:rsidR="001944B6" w:rsidRDefault="00E24C56">
            <w:pPr>
              <w:keepLines/>
              <w:spacing w:line="178" w:lineRule="exact"/>
            </w:pPr>
            <w:r>
              <w:rPr>
                <w:rFonts w:ascii="Arial" w:eastAsia="Arial" w:hAnsi="Arial" w:cs="Arial"/>
                <w:sz w:val="19"/>
                <w:szCs w:val="10"/>
              </w:rPr>
              <w:t>2</w:t>
            </w:r>
          </w:p>
        </w:tc>
        <w:tc>
          <w:tcPr>
            <w:tcW w:w="1700" w:type="dxa"/>
            <w:tcBorders>
              <w:top w:val="nil"/>
              <w:left w:val="nil"/>
              <w:bottom w:val="nil"/>
              <w:right w:val="nil"/>
            </w:tcBorders>
            <w:noWrap/>
            <w:tcMar>
              <w:top w:w="0" w:type="dxa"/>
              <w:left w:w="0" w:type="dxa"/>
              <w:bottom w:w="0" w:type="dxa"/>
              <w:right w:w="0" w:type="dxa"/>
            </w:tcMar>
            <w:vAlign w:val="center"/>
          </w:tcPr>
          <w:p w14:paraId="31448081" w14:textId="77777777" w:rsidR="001944B6" w:rsidRDefault="00E24C56">
            <w:pPr>
              <w:keepLines/>
              <w:spacing w:line="178" w:lineRule="exact"/>
            </w:pPr>
            <w:r>
              <w:rPr>
                <w:rFonts w:ascii="Arial" w:eastAsia="Arial" w:hAnsi="Arial" w:cs="Arial"/>
                <w:sz w:val="19"/>
                <w:szCs w:val="10"/>
              </w:rPr>
              <w:t>H2O separation</w:t>
            </w:r>
          </w:p>
        </w:tc>
        <w:tc>
          <w:tcPr>
            <w:tcW w:w="1700" w:type="dxa"/>
            <w:tcBorders>
              <w:top w:val="nil"/>
              <w:left w:val="nil"/>
              <w:bottom w:val="nil"/>
              <w:right w:val="nil"/>
            </w:tcBorders>
            <w:noWrap/>
            <w:tcMar>
              <w:top w:w="0" w:type="dxa"/>
              <w:left w:w="0" w:type="dxa"/>
              <w:bottom w:w="0" w:type="dxa"/>
              <w:right w:w="0" w:type="dxa"/>
            </w:tcMar>
            <w:vAlign w:val="center"/>
          </w:tcPr>
          <w:p w14:paraId="2C02AF61" w14:textId="77777777" w:rsidR="001944B6" w:rsidRDefault="00E24C56">
            <w:pPr>
              <w:keepLines/>
              <w:spacing w:line="178" w:lineRule="exact"/>
            </w:pPr>
            <w:r>
              <w:rPr>
                <w:rFonts w:ascii="Arial" w:eastAsia="Arial" w:hAnsi="Arial" w:cs="Arial"/>
                <w:sz w:val="19"/>
                <w:szCs w:val="10"/>
              </w:rPr>
              <w:t>water balance</w:t>
            </w:r>
          </w:p>
        </w:tc>
        <w:tc>
          <w:tcPr>
            <w:tcW w:w="1900" w:type="dxa"/>
            <w:tcBorders>
              <w:top w:val="nil"/>
              <w:left w:val="nil"/>
              <w:bottom w:val="nil"/>
              <w:right w:val="nil"/>
            </w:tcBorders>
            <w:noWrap/>
            <w:tcMar>
              <w:top w:w="0" w:type="dxa"/>
              <w:left w:w="0" w:type="dxa"/>
              <w:bottom w:w="0" w:type="dxa"/>
              <w:right w:w="0" w:type="dxa"/>
            </w:tcMar>
            <w:vAlign w:val="center"/>
          </w:tcPr>
          <w:p w14:paraId="7E0EDFE5" w14:textId="77777777" w:rsidR="001944B6" w:rsidRDefault="00E24C56">
            <w:pPr>
              <w:keepLines/>
              <w:spacing w:line="178" w:lineRule="exact"/>
            </w:pPr>
            <w:r>
              <w:rPr>
                <w:rFonts w:ascii="Arial" w:eastAsia="Arial" w:hAnsi="Arial" w:cs="Arial"/>
                <w:sz w:val="19"/>
                <w:szCs w:val="10"/>
              </w:rPr>
              <w:t>condensate recovery</w:t>
            </w:r>
          </w:p>
        </w:tc>
        <w:tc>
          <w:tcPr>
            <w:tcW w:w="1500" w:type="dxa"/>
            <w:tcBorders>
              <w:top w:val="nil"/>
              <w:left w:val="nil"/>
              <w:bottom w:val="nil"/>
              <w:right w:val="nil"/>
            </w:tcBorders>
            <w:noWrap/>
            <w:tcMar>
              <w:top w:w="0" w:type="dxa"/>
              <w:left w:w="0" w:type="dxa"/>
              <w:bottom w:w="0" w:type="dxa"/>
              <w:right w:w="0" w:type="dxa"/>
            </w:tcMar>
            <w:vAlign w:val="center"/>
          </w:tcPr>
          <w:p w14:paraId="1BB05538" w14:textId="77777777" w:rsidR="001944B6" w:rsidRDefault="00E24C56">
            <w:pPr>
              <w:keepLines/>
              <w:spacing w:line="178" w:lineRule="exact"/>
            </w:pPr>
            <w:r>
              <w:rPr>
                <w:rFonts w:ascii="Arial" w:eastAsia="Arial" w:hAnsi="Arial" w:cs="Arial"/>
                <w:sz w:val="19"/>
                <w:szCs w:val="10"/>
              </w:rPr>
              <w:t>150/250/450</w:t>
            </w:r>
          </w:p>
        </w:tc>
        <w:tc>
          <w:tcPr>
            <w:tcW w:w="1100" w:type="dxa"/>
            <w:tcBorders>
              <w:top w:val="nil"/>
              <w:left w:val="nil"/>
              <w:bottom w:val="nil"/>
              <w:right w:val="nil"/>
            </w:tcBorders>
            <w:noWrap/>
            <w:tcMar>
              <w:top w:w="0" w:type="dxa"/>
              <w:left w:w="0" w:type="dxa"/>
              <w:bottom w:w="0" w:type="dxa"/>
              <w:right w:w="0" w:type="dxa"/>
            </w:tcMar>
            <w:vAlign w:val="center"/>
          </w:tcPr>
          <w:p w14:paraId="56C216F1" w14:textId="77777777" w:rsidR="001944B6" w:rsidRDefault="00E24C56">
            <w:pPr>
              <w:keepLines/>
              <w:spacing w:line="178" w:lineRule="exact"/>
            </w:pPr>
            <w:r>
              <w:rPr>
                <w:rFonts w:ascii="Arial" w:eastAsia="Arial" w:hAnsi="Arial" w:cs="Arial"/>
                <w:sz w:val="19"/>
                <w:szCs w:val="10"/>
              </w:rPr>
              <w:t>80–120kg</w:t>
            </w:r>
          </w:p>
        </w:tc>
        <w:tc>
          <w:tcPr>
            <w:tcW w:w="990" w:type="dxa"/>
            <w:tcBorders>
              <w:top w:val="nil"/>
              <w:left w:val="nil"/>
              <w:bottom w:val="nil"/>
              <w:right w:val="nil"/>
            </w:tcBorders>
            <w:noWrap/>
            <w:tcMar>
              <w:top w:w="0" w:type="dxa"/>
              <w:left w:w="0" w:type="dxa"/>
              <w:bottom w:w="0" w:type="dxa"/>
              <w:right w:w="0" w:type="dxa"/>
            </w:tcMar>
            <w:vAlign w:val="center"/>
          </w:tcPr>
          <w:p w14:paraId="6EF6EDF8" w14:textId="77777777" w:rsidR="001944B6" w:rsidRDefault="00E24C56">
            <w:pPr>
              <w:keepLines/>
              <w:spacing w:line="178" w:lineRule="exact"/>
            </w:pPr>
            <w:r>
              <w:rPr>
                <w:rFonts w:ascii="Arial" w:eastAsia="Arial" w:hAnsi="Arial" w:cs="Arial"/>
                <w:sz w:val="19"/>
                <w:szCs w:val="10"/>
              </w:rPr>
              <w:t>rear</w:t>
            </w:r>
          </w:p>
        </w:tc>
      </w:tr>
      <w:tr w:rsidR="001944B6" w14:paraId="69BD570A"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2D47194A" w14:textId="77777777" w:rsidR="001944B6" w:rsidRDefault="00E24C56">
            <w:pPr>
              <w:keepLines/>
              <w:spacing w:line="178" w:lineRule="exact"/>
            </w:pPr>
            <w:r>
              <w:rPr>
                <w:rFonts w:ascii="Arial" w:eastAsia="Arial" w:hAnsi="Arial" w:cs="Arial"/>
                <w:sz w:val="19"/>
                <w:szCs w:val="10"/>
              </w:rPr>
              <w:t>Reformer</w:t>
            </w:r>
          </w:p>
        </w:tc>
        <w:tc>
          <w:tcPr>
            <w:tcW w:w="450" w:type="dxa"/>
            <w:tcBorders>
              <w:top w:val="nil"/>
              <w:left w:val="nil"/>
              <w:bottom w:val="nil"/>
              <w:right w:val="nil"/>
            </w:tcBorders>
            <w:noWrap/>
            <w:tcMar>
              <w:top w:w="0" w:type="dxa"/>
              <w:left w:w="0" w:type="dxa"/>
              <w:bottom w:w="0" w:type="dxa"/>
              <w:right w:w="0" w:type="dxa"/>
            </w:tcMar>
            <w:vAlign w:val="center"/>
          </w:tcPr>
          <w:p w14:paraId="1BA2025A" w14:textId="77777777" w:rsidR="001944B6" w:rsidRDefault="00E24C56">
            <w:pPr>
              <w:keepLines/>
              <w:spacing w:line="178" w:lineRule="exact"/>
            </w:pPr>
            <w:r>
              <w:rPr>
                <w:rFonts w:ascii="Arial" w:eastAsia="Arial" w:hAnsi="Arial" w:cs="Arial"/>
                <w:sz w:val="19"/>
                <w:szCs w:val="10"/>
              </w:rPr>
              <w:t>0</w:t>
            </w:r>
          </w:p>
        </w:tc>
        <w:tc>
          <w:tcPr>
            <w:tcW w:w="1700" w:type="dxa"/>
            <w:tcBorders>
              <w:top w:val="nil"/>
              <w:left w:val="nil"/>
              <w:bottom w:val="nil"/>
              <w:right w:val="nil"/>
            </w:tcBorders>
            <w:noWrap/>
            <w:tcMar>
              <w:top w:w="0" w:type="dxa"/>
              <w:left w:w="0" w:type="dxa"/>
              <w:bottom w:w="0" w:type="dxa"/>
              <w:right w:w="0" w:type="dxa"/>
            </w:tcMar>
            <w:vAlign w:val="center"/>
          </w:tcPr>
          <w:p w14:paraId="314101B3" w14:textId="77777777" w:rsidR="001944B6" w:rsidRDefault="00E24C56">
            <w:pPr>
              <w:keepLines/>
              <w:spacing w:line="178" w:lineRule="exact"/>
            </w:pPr>
            <w:r>
              <w:rPr>
                <w:rFonts w:ascii="Arial" w:eastAsia="Arial" w:hAnsi="Arial" w:cs="Arial"/>
                <w:sz w:val="19"/>
                <w:szCs w:val="10"/>
              </w:rPr>
              <w:t>direct-H2 baseline</w:t>
            </w:r>
          </w:p>
        </w:tc>
        <w:tc>
          <w:tcPr>
            <w:tcW w:w="1700" w:type="dxa"/>
            <w:tcBorders>
              <w:top w:val="nil"/>
              <w:left w:val="nil"/>
              <w:bottom w:val="nil"/>
              <w:right w:val="nil"/>
            </w:tcBorders>
            <w:noWrap/>
            <w:tcMar>
              <w:top w:w="0" w:type="dxa"/>
              <w:left w:w="0" w:type="dxa"/>
              <w:bottom w:w="0" w:type="dxa"/>
              <w:right w:w="0" w:type="dxa"/>
            </w:tcMar>
            <w:vAlign w:val="center"/>
          </w:tcPr>
          <w:p w14:paraId="25EB030D" w14:textId="77777777" w:rsidR="001944B6" w:rsidRDefault="00E24C56">
            <w:pPr>
              <w:keepLines/>
              <w:spacing w:line="178" w:lineRule="exact"/>
            </w:pPr>
            <w:r>
              <w:rPr>
                <w:rFonts w:ascii="Arial" w:eastAsia="Arial" w:hAnsi="Arial" w:cs="Arial"/>
                <w:sz w:val="19"/>
                <w:szCs w:val="10"/>
              </w:rPr>
              <w:t>not required</w:t>
            </w:r>
          </w:p>
        </w:tc>
        <w:tc>
          <w:tcPr>
            <w:tcW w:w="1900" w:type="dxa"/>
            <w:tcBorders>
              <w:top w:val="nil"/>
              <w:left w:val="nil"/>
              <w:bottom w:val="nil"/>
              <w:right w:val="nil"/>
            </w:tcBorders>
            <w:noWrap/>
            <w:tcMar>
              <w:top w:w="0" w:type="dxa"/>
              <w:left w:w="0" w:type="dxa"/>
              <w:bottom w:w="0" w:type="dxa"/>
              <w:right w:w="0" w:type="dxa"/>
            </w:tcMar>
            <w:vAlign w:val="center"/>
          </w:tcPr>
          <w:p w14:paraId="43E0C717" w14:textId="77777777" w:rsidR="001944B6" w:rsidRDefault="00E24C56">
            <w:pPr>
              <w:keepLines/>
              <w:spacing w:line="178" w:lineRule="exact"/>
            </w:pPr>
            <w:r>
              <w:rPr>
                <w:rFonts w:ascii="Arial" w:eastAsia="Arial" w:hAnsi="Arial" w:cs="Arial"/>
                <w:sz w:val="19"/>
                <w:szCs w:val="10"/>
              </w:rPr>
              <w:t>excluded</w:t>
            </w:r>
          </w:p>
        </w:tc>
        <w:tc>
          <w:tcPr>
            <w:tcW w:w="1500" w:type="dxa"/>
            <w:tcBorders>
              <w:top w:val="nil"/>
              <w:left w:val="nil"/>
              <w:bottom w:val="nil"/>
              <w:right w:val="nil"/>
            </w:tcBorders>
            <w:noWrap/>
            <w:tcMar>
              <w:top w:w="0" w:type="dxa"/>
              <w:left w:w="0" w:type="dxa"/>
              <w:bottom w:w="0" w:type="dxa"/>
              <w:right w:w="0" w:type="dxa"/>
            </w:tcMar>
            <w:vAlign w:val="center"/>
          </w:tcPr>
          <w:p w14:paraId="21428E21" w14:textId="77777777" w:rsidR="001944B6" w:rsidRDefault="00E24C56">
            <w:pPr>
              <w:keepLines/>
              <w:spacing w:line="178" w:lineRule="exact"/>
            </w:pPr>
            <w:r>
              <w:rPr>
                <w:rFonts w:ascii="Arial" w:eastAsia="Arial" w:hAnsi="Arial" w:cs="Arial"/>
                <w:sz w:val="19"/>
                <w:szCs w:val="10"/>
              </w:rPr>
              <w:t>-</w:t>
            </w:r>
          </w:p>
        </w:tc>
        <w:tc>
          <w:tcPr>
            <w:tcW w:w="1100" w:type="dxa"/>
            <w:tcBorders>
              <w:top w:val="nil"/>
              <w:left w:val="nil"/>
              <w:bottom w:val="nil"/>
              <w:right w:val="nil"/>
            </w:tcBorders>
            <w:noWrap/>
            <w:tcMar>
              <w:top w:w="0" w:type="dxa"/>
              <w:left w:w="0" w:type="dxa"/>
              <w:bottom w:w="0" w:type="dxa"/>
              <w:right w:w="0" w:type="dxa"/>
            </w:tcMar>
            <w:vAlign w:val="center"/>
          </w:tcPr>
          <w:p w14:paraId="11535A7D" w14:textId="77777777" w:rsidR="001944B6" w:rsidRDefault="00E24C56">
            <w:pPr>
              <w:keepLines/>
              <w:spacing w:line="178" w:lineRule="exact"/>
            </w:pPr>
            <w:r>
              <w:rPr>
                <w:rFonts w:ascii="Arial" w:eastAsia="Arial" w:hAnsi="Arial" w:cs="Arial"/>
                <w:sz w:val="19"/>
                <w:szCs w:val="10"/>
              </w:rPr>
              <w:t>0kg</w:t>
            </w:r>
          </w:p>
        </w:tc>
        <w:tc>
          <w:tcPr>
            <w:tcW w:w="990" w:type="dxa"/>
            <w:tcBorders>
              <w:top w:val="nil"/>
              <w:left w:val="nil"/>
              <w:bottom w:val="nil"/>
              <w:right w:val="nil"/>
            </w:tcBorders>
            <w:noWrap/>
            <w:tcMar>
              <w:top w:w="0" w:type="dxa"/>
              <w:left w:w="0" w:type="dxa"/>
              <w:bottom w:w="0" w:type="dxa"/>
              <w:right w:w="0" w:type="dxa"/>
            </w:tcMar>
            <w:vAlign w:val="center"/>
          </w:tcPr>
          <w:p w14:paraId="45C3205D" w14:textId="77777777" w:rsidR="001944B6" w:rsidRDefault="00E24C56">
            <w:pPr>
              <w:keepLines/>
              <w:spacing w:line="178" w:lineRule="exact"/>
            </w:pPr>
            <w:r>
              <w:rPr>
                <w:rFonts w:ascii="Arial" w:eastAsia="Arial" w:hAnsi="Arial" w:cs="Arial"/>
                <w:sz w:val="19"/>
                <w:szCs w:val="10"/>
              </w:rPr>
              <w:t>front</w:t>
            </w:r>
          </w:p>
        </w:tc>
      </w:tr>
      <w:tr w:rsidR="001944B6" w14:paraId="6B43D1E6"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1FC110DF" w14:textId="77777777" w:rsidR="001944B6" w:rsidRDefault="00E24C56">
            <w:pPr>
              <w:keepLines/>
              <w:spacing w:line="178" w:lineRule="exact"/>
            </w:pPr>
            <w:r>
              <w:rPr>
                <w:rFonts w:ascii="Arial" w:eastAsia="Arial" w:hAnsi="Arial" w:cs="Arial"/>
                <w:sz w:val="19"/>
                <w:szCs w:val="10"/>
              </w:rPr>
              <w:t>Anode loop</w:t>
            </w:r>
          </w:p>
        </w:tc>
        <w:tc>
          <w:tcPr>
            <w:tcW w:w="450" w:type="dxa"/>
            <w:tcBorders>
              <w:top w:val="nil"/>
              <w:left w:val="nil"/>
              <w:bottom w:val="nil"/>
              <w:right w:val="nil"/>
            </w:tcBorders>
            <w:noWrap/>
            <w:tcMar>
              <w:top w:w="0" w:type="dxa"/>
              <w:left w:w="0" w:type="dxa"/>
              <w:bottom w:w="0" w:type="dxa"/>
              <w:right w:w="0" w:type="dxa"/>
            </w:tcMar>
            <w:vAlign w:val="center"/>
          </w:tcPr>
          <w:p w14:paraId="4CB1069D"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3E579971" w14:textId="77777777" w:rsidR="001944B6" w:rsidRDefault="00E24C56">
            <w:pPr>
              <w:keepLines/>
              <w:spacing w:line="178" w:lineRule="exact"/>
            </w:pPr>
            <w:r>
              <w:rPr>
                <w:rFonts w:ascii="Arial" w:eastAsia="Arial" w:hAnsi="Arial" w:cs="Arial"/>
                <w:sz w:val="19"/>
                <w:szCs w:val="10"/>
              </w:rPr>
              <w:t>fuel recirculation</w:t>
            </w:r>
          </w:p>
        </w:tc>
        <w:tc>
          <w:tcPr>
            <w:tcW w:w="1700" w:type="dxa"/>
            <w:tcBorders>
              <w:top w:val="nil"/>
              <w:left w:val="nil"/>
              <w:bottom w:val="nil"/>
              <w:right w:val="nil"/>
            </w:tcBorders>
            <w:noWrap/>
            <w:tcMar>
              <w:top w:w="0" w:type="dxa"/>
              <w:left w:w="0" w:type="dxa"/>
              <w:bottom w:w="0" w:type="dxa"/>
              <w:right w:w="0" w:type="dxa"/>
            </w:tcMar>
            <w:vAlign w:val="center"/>
          </w:tcPr>
          <w:p w14:paraId="41A646D0" w14:textId="77777777" w:rsidR="001944B6" w:rsidRDefault="00E24C56">
            <w:pPr>
              <w:keepLines/>
              <w:spacing w:line="178" w:lineRule="exact"/>
            </w:pPr>
            <w:r>
              <w:rPr>
                <w:rFonts w:ascii="Arial" w:eastAsia="Arial" w:hAnsi="Arial" w:cs="Arial"/>
                <w:sz w:val="19"/>
                <w:szCs w:val="10"/>
              </w:rPr>
              <w:t>20% target</w:t>
            </w:r>
          </w:p>
        </w:tc>
        <w:tc>
          <w:tcPr>
            <w:tcW w:w="1900" w:type="dxa"/>
            <w:tcBorders>
              <w:top w:val="nil"/>
              <w:left w:val="nil"/>
              <w:bottom w:val="nil"/>
              <w:right w:val="nil"/>
            </w:tcBorders>
            <w:noWrap/>
            <w:tcMar>
              <w:top w:w="0" w:type="dxa"/>
              <w:left w:w="0" w:type="dxa"/>
              <w:bottom w:w="0" w:type="dxa"/>
              <w:right w:w="0" w:type="dxa"/>
            </w:tcMar>
            <w:vAlign w:val="center"/>
          </w:tcPr>
          <w:p w14:paraId="22F76D56" w14:textId="77777777" w:rsidR="001944B6" w:rsidRDefault="00E24C56">
            <w:pPr>
              <w:keepLines/>
              <w:spacing w:line="178" w:lineRule="exact"/>
            </w:pPr>
            <w:r>
              <w:rPr>
                <w:rFonts w:ascii="Arial" w:eastAsia="Arial" w:hAnsi="Arial" w:cs="Arial"/>
                <w:sz w:val="19"/>
                <w:szCs w:val="10"/>
              </w:rPr>
              <w:t>efficiency gain target</w:t>
            </w:r>
          </w:p>
        </w:tc>
        <w:tc>
          <w:tcPr>
            <w:tcW w:w="1500" w:type="dxa"/>
            <w:tcBorders>
              <w:top w:val="nil"/>
              <w:left w:val="nil"/>
              <w:bottom w:val="nil"/>
              <w:right w:val="nil"/>
            </w:tcBorders>
            <w:noWrap/>
            <w:tcMar>
              <w:top w:w="0" w:type="dxa"/>
              <w:left w:w="0" w:type="dxa"/>
              <w:bottom w:w="0" w:type="dxa"/>
              <w:right w:w="0" w:type="dxa"/>
            </w:tcMar>
            <w:vAlign w:val="center"/>
          </w:tcPr>
          <w:p w14:paraId="092A3292" w14:textId="77777777" w:rsidR="001944B6" w:rsidRDefault="00E24C56">
            <w:pPr>
              <w:keepLines/>
              <w:spacing w:line="178" w:lineRule="exact"/>
            </w:pPr>
            <w:r>
              <w:rPr>
                <w:rFonts w:ascii="Arial" w:eastAsia="Arial" w:hAnsi="Arial" w:cs="Arial"/>
                <w:sz w:val="19"/>
                <w:szCs w:val="10"/>
              </w:rPr>
              <w:t>180/250/500</w:t>
            </w:r>
          </w:p>
        </w:tc>
        <w:tc>
          <w:tcPr>
            <w:tcW w:w="1100" w:type="dxa"/>
            <w:tcBorders>
              <w:top w:val="nil"/>
              <w:left w:val="nil"/>
              <w:bottom w:val="nil"/>
              <w:right w:val="nil"/>
            </w:tcBorders>
            <w:noWrap/>
            <w:tcMar>
              <w:top w:w="0" w:type="dxa"/>
              <w:left w:w="0" w:type="dxa"/>
              <w:bottom w:w="0" w:type="dxa"/>
              <w:right w:w="0" w:type="dxa"/>
            </w:tcMar>
            <w:vAlign w:val="center"/>
          </w:tcPr>
          <w:p w14:paraId="32E2B29A" w14:textId="77777777" w:rsidR="001944B6" w:rsidRDefault="00E24C56">
            <w:pPr>
              <w:keepLines/>
              <w:spacing w:line="178" w:lineRule="exact"/>
            </w:pPr>
            <w:r>
              <w:rPr>
                <w:rFonts w:ascii="Arial" w:eastAsia="Arial" w:hAnsi="Arial" w:cs="Arial"/>
                <w:sz w:val="19"/>
                <w:szCs w:val="10"/>
              </w:rPr>
              <w:t>80–120kg</w:t>
            </w:r>
          </w:p>
        </w:tc>
        <w:tc>
          <w:tcPr>
            <w:tcW w:w="990" w:type="dxa"/>
            <w:tcBorders>
              <w:top w:val="nil"/>
              <w:left w:val="nil"/>
              <w:bottom w:val="nil"/>
              <w:right w:val="nil"/>
            </w:tcBorders>
            <w:noWrap/>
            <w:tcMar>
              <w:top w:w="0" w:type="dxa"/>
              <w:left w:w="0" w:type="dxa"/>
              <w:bottom w:w="0" w:type="dxa"/>
              <w:right w:w="0" w:type="dxa"/>
            </w:tcMar>
            <w:vAlign w:val="center"/>
          </w:tcPr>
          <w:p w14:paraId="3DEA9430" w14:textId="77777777" w:rsidR="001944B6" w:rsidRDefault="00E24C56">
            <w:pPr>
              <w:keepLines/>
              <w:spacing w:line="178" w:lineRule="exact"/>
            </w:pPr>
            <w:r>
              <w:rPr>
                <w:rFonts w:ascii="Arial" w:eastAsia="Arial" w:hAnsi="Arial" w:cs="Arial"/>
                <w:sz w:val="19"/>
                <w:szCs w:val="10"/>
              </w:rPr>
              <w:t>center</w:t>
            </w:r>
          </w:p>
        </w:tc>
      </w:tr>
      <w:tr w:rsidR="001944B6" w14:paraId="2FB653E8"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23D843F1" w14:textId="77777777" w:rsidR="001944B6" w:rsidRDefault="00E24C56">
            <w:pPr>
              <w:keepLines/>
              <w:spacing w:line="178" w:lineRule="exact"/>
            </w:pPr>
            <w:r>
              <w:rPr>
                <w:rFonts w:ascii="Arial" w:eastAsia="Arial" w:hAnsi="Arial" w:cs="Arial"/>
                <w:sz w:val="19"/>
                <w:szCs w:val="10"/>
              </w:rPr>
              <w:t>LH2 pump</w:t>
            </w:r>
          </w:p>
        </w:tc>
        <w:tc>
          <w:tcPr>
            <w:tcW w:w="450" w:type="dxa"/>
            <w:tcBorders>
              <w:top w:val="nil"/>
              <w:left w:val="nil"/>
              <w:bottom w:val="nil"/>
              <w:right w:val="nil"/>
            </w:tcBorders>
            <w:noWrap/>
            <w:tcMar>
              <w:top w:w="0" w:type="dxa"/>
              <w:left w:w="0" w:type="dxa"/>
              <w:bottom w:w="0" w:type="dxa"/>
              <w:right w:w="0" w:type="dxa"/>
            </w:tcMar>
            <w:vAlign w:val="center"/>
          </w:tcPr>
          <w:p w14:paraId="3AB330DE" w14:textId="77777777" w:rsidR="001944B6" w:rsidRDefault="00E24C56">
            <w:pPr>
              <w:keepLines/>
              <w:spacing w:line="178" w:lineRule="exact"/>
            </w:pPr>
            <w:r>
              <w:rPr>
                <w:rFonts w:ascii="Arial" w:eastAsia="Arial" w:hAnsi="Arial" w:cs="Arial"/>
                <w:sz w:val="19"/>
                <w:szCs w:val="10"/>
              </w:rPr>
              <w:t>2</w:t>
            </w:r>
          </w:p>
        </w:tc>
        <w:tc>
          <w:tcPr>
            <w:tcW w:w="1700" w:type="dxa"/>
            <w:tcBorders>
              <w:top w:val="nil"/>
              <w:left w:val="nil"/>
              <w:bottom w:val="nil"/>
              <w:right w:val="nil"/>
            </w:tcBorders>
            <w:noWrap/>
            <w:tcMar>
              <w:top w:w="0" w:type="dxa"/>
              <w:left w:w="0" w:type="dxa"/>
              <w:bottom w:w="0" w:type="dxa"/>
              <w:right w:w="0" w:type="dxa"/>
            </w:tcMar>
            <w:vAlign w:val="center"/>
          </w:tcPr>
          <w:p w14:paraId="076696F5" w14:textId="77777777" w:rsidR="001944B6" w:rsidRDefault="00E24C56">
            <w:pPr>
              <w:keepLines/>
              <w:spacing w:line="178" w:lineRule="exact"/>
            </w:pPr>
            <w:r>
              <w:rPr>
                <w:rFonts w:ascii="Arial" w:eastAsia="Arial" w:hAnsi="Arial" w:cs="Arial"/>
                <w:sz w:val="19"/>
                <w:szCs w:val="10"/>
              </w:rPr>
              <w:t>50L/min</w:t>
            </w:r>
          </w:p>
        </w:tc>
        <w:tc>
          <w:tcPr>
            <w:tcW w:w="1700" w:type="dxa"/>
            <w:tcBorders>
              <w:top w:val="nil"/>
              <w:left w:val="nil"/>
              <w:bottom w:val="nil"/>
              <w:right w:val="nil"/>
            </w:tcBorders>
            <w:noWrap/>
            <w:tcMar>
              <w:top w:w="0" w:type="dxa"/>
              <w:left w:w="0" w:type="dxa"/>
              <w:bottom w:w="0" w:type="dxa"/>
              <w:right w:w="0" w:type="dxa"/>
            </w:tcMar>
            <w:vAlign w:val="center"/>
          </w:tcPr>
          <w:p w14:paraId="05B9F479" w14:textId="77777777" w:rsidR="001944B6" w:rsidRDefault="00E24C56">
            <w:pPr>
              <w:keepLines/>
              <w:spacing w:line="178" w:lineRule="exact"/>
            </w:pPr>
            <w:r>
              <w:rPr>
                <w:rFonts w:ascii="Arial" w:eastAsia="Arial" w:hAnsi="Arial" w:cs="Arial"/>
                <w:sz w:val="19"/>
                <w:szCs w:val="10"/>
              </w:rPr>
              <w:t>50×2</w:t>
            </w:r>
          </w:p>
        </w:tc>
        <w:tc>
          <w:tcPr>
            <w:tcW w:w="1900" w:type="dxa"/>
            <w:tcBorders>
              <w:top w:val="nil"/>
              <w:left w:val="nil"/>
              <w:bottom w:val="nil"/>
              <w:right w:val="nil"/>
            </w:tcBorders>
            <w:noWrap/>
            <w:tcMar>
              <w:top w:w="0" w:type="dxa"/>
              <w:left w:w="0" w:type="dxa"/>
              <w:bottom w:w="0" w:type="dxa"/>
              <w:right w:w="0" w:type="dxa"/>
            </w:tcMar>
            <w:vAlign w:val="center"/>
          </w:tcPr>
          <w:p w14:paraId="49E473AA" w14:textId="77777777" w:rsidR="001944B6" w:rsidRDefault="00E24C56">
            <w:pPr>
              <w:keepLines/>
              <w:spacing w:line="178" w:lineRule="exact"/>
            </w:pPr>
            <w:r>
              <w:rPr>
                <w:rFonts w:ascii="Arial" w:eastAsia="Arial" w:hAnsi="Arial" w:cs="Arial"/>
                <w:sz w:val="19"/>
                <w:szCs w:val="10"/>
              </w:rPr>
              <w:t>100L/min</w:t>
            </w:r>
          </w:p>
        </w:tc>
        <w:tc>
          <w:tcPr>
            <w:tcW w:w="1500" w:type="dxa"/>
            <w:tcBorders>
              <w:top w:val="nil"/>
              <w:left w:val="nil"/>
              <w:bottom w:val="nil"/>
              <w:right w:val="nil"/>
            </w:tcBorders>
            <w:noWrap/>
            <w:tcMar>
              <w:top w:w="0" w:type="dxa"/>
              <w:left w:w="0" w:type="dxa"/>
              <w:bottom w:w="0" w:type="dxa"/>
              <w:right w:w="0" w:type="dxa"/>
            </w:tcMar>
            <w:vAlign w:val="center"/>
          </w:tcPr>
          <w:p w14:paraId="5C3612F4" w14:textId="77777777" w:rsidR="001944B6" w:rsidRDefault="00E24C56">
            <w:pPr>
              <w:keepLines/>
              <w:spacing w:line="178" w:lineRule="exact"/>
            </w:pPr>
            <w:r>
              <w:rPr>
                <w:rFonts w:ascii="Arial" w:eastAsia="Arial" w:hAnsi="Arial" w:cs="Arial"/>
                <w:sz w:val="19"/>
                <w:szCs w:val="10"/>
              </w:rPr>
              <w:t>150/220/350</w:t>
            </w:r>
          </w:p>
        </w:tc>
        <w:tc>
          <w:tcPr>
            <w:tcW w:w="1100" w:type="dxa"/>
            <w:tcBorders>
              <w:top w:val="nil"/>
              <w:left w:val="nil"/>
              <w:bottom w:val="nil"/>
              <w:right w:val="nil"/>
            </w:tcBorders>
            <w:noWrap/>
            <w:tcMar>
              <w:top w:w="0" w:type="dxa"/>
              <w:left w:w="0" w:type="dxa"/>
              <w:bottom w:w="0" w:type="dxa"/>
              <w:right w:w="0" w:type="dxa"/>
            </w:tcMar>
            <w:vAlign w:val="center"/>
          </w:tcPr>
          <w:p w14:paraId="2181FE73" w14:textId="77777777" w:rsidR="001944B6" w:rsidRDefault="00E24C56">
            <w:pPr>
              <w:keepLines/>
              <w:spacing w:line="178" w:lineRule="exact"/>
            </w:pPr>
            <w:r>
              <w:rPr>
                <w:rFonts w:ascii="Arial" w:eastAsia="Arial" w:hAnsi="Arial" w:cs="Arial"/>
                <w:sz w:val="19"/>
                <w:szCs w:val="10"/>
              </w:rPr>
              <w:t>60–100kg</w:t>
            </w:r>
          </w:p>
        </w:tc>
        <w:tc>
          <w:tcPr>
            <w:tcW w:w="990" w:type="dxa"/>
            <w:tcBorders>
              <w:top w:val="nil"/>
              <w:left w:val="nil"/>
              <w:bottom w:val="nil"/>
              <w:right w:val="nil"/>
            </w:tcBorders>
            <w:noWrap/>
            <w:tcMar>
              <w:top w:w="0" w:type="dxa"/>
              <w:left w:w="0" w:type="dxa"/>
              <w:bottom w:w="0" w:type="dxa"/>
              <w:right w:w="0" w:type="dxa"/>
            </w:tcMar>
            <w:vAlign w:val="center"/>
          </w:tcPr>
          <w:p w14:paraId="130B3328" w14:textId="77777777" w:rsidR="001944B6" w:rsidRDefault="00E24C56">
            <w:pPr>
              <w:keepLines/>
              <w:spacing w:line="178" w:lineRule="exact"/>
            </w:pPr>
            <w:r>
              <w:rPr>
                <w:rFonts w:ascii="Arial" w:eastAsia="Arial" w:hAnsi="Arial" w:cs="Arial"/>
                <w:sz w:val="19"/>
                <w:szCs w:val="10"/>
              </w:rPr>
              <w:t>left</w:t>
            </w:r>
          </w:p>
        </w:tc>
      </w:tr>
      <w:tr w:rsidR="001944B6" w14:paraId="46D59F95" w14:textId="77777777" w:rsidTr="004231EA">
        <w:trPr>
          <w:cantSplit/>
          <w:trHeight w:val="201"/>
          <w:jc w:val="center"/>
        </w:trPr>
        <w:tc>
          <w:tcPr>
            <w:tcW w:w="2000" w:type="dxa"/>
            <w:tcBorders>
              <w:top w:val="nil"/>
              <w:left w:val="nil"/>
              <w:bottom w:val="nil"/>
              <w:right w:val="nil"/>
            </w:tcBorders>
            <w:noWrap/>
            <w:tcMar>
              <w:top w:w="0" w:type="dxa"/>
              <w:left w:w="0" w:type="dxa"/>
              <w:bottom w:w="0" w:type="dxa"/>
              <w:right w:w="0" w:type="dxa"/>
            </w:tcMar>
            <w:vAlign w:val="center"/>
          </w:tcPr>
          <w:p w14:paraId="00BDC4F9" w14:textId="77777777" w:rsidR="001944B6" w:rsidRDefault="00E24C56">
            <w:pPr>
              <w:keepLines/>
              <w:spacing w:line="178" w:lineRule="exact"/>
            </w:pPr>
            <w:r>
              <w:rPr>
                <w:rFonts w:ascii="Arial" w:eastAsia="Arial" w:hAnsi="Arial" w:cs="Arial"/>
                <w:sz w:val="19"/>
                <w:szCs w:val="10"/>
              </w:rPr>
              <w:t>Vaporizer</w:t>
            </w:r>
          </w:p>
        </w:tc>
        <w:tc>
          <w:tcPr>
            <w:tcW w:w="450" w:type="dxa"/>
            <w:tcBorders>
              <w:top w:val="nil"/>
              <w:left w:val="nil"/>
              <w:bottom w:val="nil"/>
              <w:right w:val="nil"/>
            </w:tcBorders>
            <w:noWrap/>
            <w:tcMar>
              <w:top w:w="0" w:type="dxa"/>
              <w:left w:w="0" w:type="dxa"/>
              <w:bottom w:w="0" w:type="dxa"/>
              <w:right w:w="0" w:type="dxa"/>
            </w:tcMar>
            <w:vAlign w:val="center"/>
          </w:tcPr>
          <w:p w14:paraId="0B3A4832" w14:textId="77777777" w:rsidR="001944B6" w:rsidRDefault="00E24C56">
            <w:pPr>
              <w:keepLines/>
              <w:spacing w:line="178" w:lineRule="exact"/>
            </w:pPr>
            <w:r>
              <w:rPr>
                <w:rFonts w:ascii="Arial" w:eastAsia="Arial" w:hAnsi="Arial" w:cs="Arial"/>
                <w:sz w:val="19"/>
                <w:szCs w:val="10"/>
              </w:rPr>
              <w:t>2</w:t>
            </w:r>
          </w:p>
        </w:tc>
        <w:tc>
          <w:tcPr>
            <w:tcW w:w="1700" w:type="dxa"/>
            <w:tcBorders>
              <w:top w:val="nil"/>
              <w:left w:val="nil"/>
              <w:bottom w:val="nil"/>
              <w:right w:val="nil"/>
            </w:tcBorders>
            <w:noWrap/>
            <w:tcMar>
              <w:top w:w="0" w:type="dxa"/>
              <w:left w:w="0" w:type="dxa"/>
              <w:bottom w:w="0" w:type="dxa"/>
              <w:right w:w="0" w:type="dxa"/>
            </w:tcMar>
            <w:vAlign w:val="center"/>
          </w:tcPr>
          <w:p w14:paraId="55F0616F" w14:textId="77777777" w:rsidR="001944B6" w:rsidRDefault="00E24C56">
            <w:pPr>
              <w:keepLines/>
              <w:spacing w:line="178" w:lineRule="exact"/>
            </w:pPr>
            <w:r>
              <w:rPr>
                <w:rFonts w:ascii="Arial" w:eastAsia="Arial" w:hAnsi="Arial" w:cs="Arial"/>
                <w:sz w:val="19"/>
                <w:szCs w:val="10"/>
              </w:rPr>
              <w:t>20kg/h</w:t>
            </w:r>
          </w:p>
        </w:tc>
        <w:tc>
          <w:tcPr>
            <w:tcW w:w="1700" w:type="dxa"/>
            <w:tcBorders>
              <w:top w:val="nil"/>
              <w:left w:val="nil"/>
              <w:bottom w:val="nil"/>
              <w:right w:val="nil"/>
            </w:tcBorders>
            <w:noWrap/>
            <w:tcMar>
              <w:top w:w="0" w:type="dxa"/>
              <w:left w:w="0" w:type="dxa"/>
              <w:bottom w:w="0" w:type="dxa"/>
              <w:right w:w="0" w:type="dxa"/>
            </w:tcMar>
            <w:vAlign w:val="center"/>
          </w:tcPr>
          <w:p w14:paraId="01D6B84E" w14:textId="77777777" w:rsidR="001944B6" w:rsidRDefault="00E24C56">
            <w:pPr>
              <w:keepLines/>
              <w:spacing w:line="178" w:lineRule="exact"/>
            </w:pPr>
            <w:r>
              <w:rPr>
                <w:rFonts w:ascii="Arial" w:eastAsia="Arial" w:hAnsi="Arial" w:cs="Arial"/>
                <w:sz w:val="19"/>
                <w:szCs w:val="10"/>
              </w:rPr>
              <w:t>20×2</w:t>
            </w:r>
          </w:p>
        </w:tc>
        <w:tc>
          <w:tcPr>
            <w:tcW w:w="1900" w:type="dxa"/>
            <w:tcBorders>
              <w:top w:val="nil"/>
              <w:left w:val="nil"/>
              <w:bottom w:val="nil"/>
              <w:right w:val="nil"/>
            </w:tcBorders>
            <w:noWrap/>
            <w:tcMar>
              <w:top w:w="0" w:type="dxa"/>
              <w:left w:w="0" w:type="dxa"/>
              <w:bottom w:w="0" w:type="dxa"/>
              <w:right w:w="0" w:type="dxa"/>
            </w:tcMar>
            <w:vAlign w:val="center"/>
          </w:tcPr>
          <w:p w14:paraId="25694375" w14:textId="77777777" w:rsidR="001944B6" w:rsidRDefault="00E24C56">
            <w:pPr>
              <w:keepLines/>
              <w:spacing w:line="178" w:lineRule="exact"/>
            </w:pPr>
            <w:r>
              <w:rPr>
                <w:rFonts w:ascii="Arial" w:eastAsia="Arial" w:hAnsi="Arial" w:cs="Arial"/>
                <w:sz w:val="19"/>
                <w:szCs w:val="10"/>
              </w:rPr>
              <w:t>40kg/h</w:t>
            </w:r>
          </w:p>
        </w:tc>
        <w:tc>
          <w:tcPr>
            <w:tcW w:w="1500" w:type="dxa"/>
            <w:tcBorders>
              <w:top w:val="nil"/>
              <w:left w:val="nil"/>
              <w:bottom w:val="nil"/>
              <w:right w:val="nil"/>
            </w:tcBorders>
            <w:noWrap/>
            <w:tcMar>
              <w:top w:w="0" w:type="dxa"/>
              <w:left w:w="0" w:type="dxa"/>
              <w:bottom w:w="0" w:type="dxa"/>
              <w:right w:w="0" w:type="dxa"/>
            </w:tcMar>
            <w:vAlign w:val="center"/>
          </w:tcPr>
          <w:p w14:paraId="524D9F0B" w14:textId="77777777" w:rsidR="001944B6" w:rsidRDefault="00E24C56">
            <w:pPr>
              <w:keepLines/>
              <w:spacing w:line="178" w:lineRule="exact"/>
            </w:pPr>
            <w:r>
              <w:rPr>
                <w:rFonts w:ascii="Arial" w:eastAsia="Arial" w:hAnsi="Arial" w:cs="Arial"/>
                <w:sz w:val="19"/>
                <w:szCs w:val="10"/>
              </w:rPr>
              <w:t>180/300/600</w:t>
            </w:r>
          </w:p>
        </w:tc>
        <w:tc>
          <w:tcPr>
            <w:tcW w:w="1100" w:type="dxa"/>
            <w:tcBorders>
              <w:top w:val="nil"/>
              <w:left w:val="nil"/>
              <w:bottom w:val="nil"/>
              <w:right w:val="nil"/>
            </w:tcBorders>
            <w:noWrap/>
            <w:tcMar>
              <w:top w:w="0" w:type="dxa"/>
              <w:left w:w="0" w:type="dxa"/>
              <w:bottom w:w="0" w:type="dxa"/>
              <w:right w:w="0" w:type="dxa"/>
            </w:tcMar>
            <w:vAlign w:val="center"/>
          </w:tcPr>
          <w:p w14:paraId="06DB5B0A" w14:textId="77777777" w:rsidR="001944B6" w:rsidRDefault="00E24C56">
            <w:pPr>
              <w:keepLines/>
              <w:spacing w:line="178" w:lineRule="exact"/>
            </w:pPr>
            <w:r>
              <w:rPr>
                <w:rFonts w:ascii="Arial" w:eastAsia="Arial" w:hAnsi="Arial" w:cs="Arial"/>
                <w:sz w:val="19"/>
                <w:szCs w:val="10"/>
              </w:rPr>
              <w:t>100–160kg</w:t>
            </w:r>
          </w:p>
        </w:tc>
        <w:tc>
          <w:tcPr>
            <w:tcW w:w="990" w:type="dxa"/>
            <w:tcBorders>
              <w:top w:val="nil"/>
              <w:left w:val="nil"/>
              <w:bottom w:val="nil"/>
              <w:right w:val="nil"/>
            </w:tcBorders>
            <w:noWrap/>
            <w:tcMar>
              <w:top w:w="0" w:type="dxa"/>
              <w:left w:w="0" w:type="dxa"/>
              <w:bottom w:w="0" w:type="dxa"/>
              <w:right w:w="0" w:type="dxa"/>
            </w:tcMar>
            <w:vAlign w:val="center"/>
          </w:tcPr>
          <w:p w14:paraId="284053A5" w14:textId="77777777" w:rsidR="001944B6" w:rsidRDefault="00E24C56">
            <w:pPr>
              <w:keepLines/>
              <w:spacing w:line="178" w:lineRule="exact"/>
            </w:pPr>
            <w:r>
              <w:rPr>
                <w:rFonts w:ascii="Arial" w:eastAsia="Arial" w:hAnsi="Arial" w:cs="Arial"/>
                <w:sz w:val="19"/>
                <w:szCs w:val="10"/>
              </w:rPr>
              <w:t>left</w:t>
            </w:r>
          </w:p>
        </w:tc>
      </w:tr>
      <w:tr w:rsidR="001944B6" w14:paraId="774E57C1"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0C57EB47" w14:textId="77777777" w:rsidR="001944B6" w:rsidRDefault="00E24C56">
            <w:pPr>
              <w:keepLines/>
              <w:spacing w:line="178" w:lineRule="exact"/>
            </w:pPr>
            <w:r>
              <w:rPr>
                <w:rFonts w:ascii="Arial" w:eastAsia="Arial" w:hAnsi="Arial" w:cs="Arial"/>
                <w:sz w:val="19"/>
                <w:szCs w:val="10"/>
              </w:rPr>
              <w:t>Pressure regulator</w:t>
            </w:r>
          </w:p>
        </w:tc>
        <w:tc>
          <w:tcPr>
            <w:tcW w:w="450" w:type="dxa"/>
            <w:tcBorders>
              <w:top w:val="nil"/>
              <w:left w:val="nil"/>
              <w:bottom w:val="nil"/>
              <w:right w:val="nil"/>
            </w:tcBorders>
            <w:noWrap/>
            <w:tcMar>
              <w:top w:w="0" w:type="dxa"/>
              <w:left w:w="0" w:type="dxa"/>
              <w:bottom w:w="0" w:type="dxa"/>
              <w:right w:w="0" w:type="dxa"/>
            </w:tcMar>
            <w:vAlign w:val="center"/>
          </w:tcPr>
          <w:p w14:paraId="23E9B599" w14:textId="77777777" w:rsidR="001944B6" w:rsidRDefault="00E24C56">
            <w:pPr>
              <w:keepLines/>
              <w:spacing w:line="178" w:lineRule="exact"/>
            </w:pPr>
            <w:r>
              <w:rPr>
                <w:rFonts w:ascii="Arial" w:eastAsia="Arial" w:hAnsi="Arial" w:cs="Arial"/>
                <w:sz w:val="19"/>
                <w:szCs w:val="10"/>
              </w:rPr>
              <w:t>4</w:t>
            </w:r>
          </w:p>
        </w:tc>
        <w:tc>
          <w:tcPr>
            <w:tcW w:w="1700" w:type="dxa"/>
            <w:tcBorders>
              <w:top w:val="nil"/>
              <w:left w:val="nil"/>
              <w:bottom w:val="nil"/>
              <w:right w:val="nil"/>
            </w:tcBorders>
            <w:noWrap/>
            <w:tcMar>
              <w:top w:w="0" w:type="dxa"/>
              <w:left w:w="0" w:type="dxa"/>
              <w:bottom w:w="0" w:type="dxa"/>
              <w:right w:w="0" w:type="dxa"/>
            </w:tcMar>
            <w:vAlign w:val="center"/>
          </w:tcPr>
          <w:p w14:paraId="57E867E7" w14:textId="77777777" w:rsidR="001944B6" w:rsidRDefault="00E24C56">
            <w:pPr>
              <w:keepLines/>
              <w:spacing w:line="178" w:lineRule="exact"/>
            </w:pPr>
            <w:r>
              <w:rPr>
                <w:rFonts w:ascii="Arial" w:eastAsia="Arial" w:hAnsi="Arial" w:cs="Arial"/>
                <w:sz w:val="19"/>
                <w:szCs w:val="10"/>
              </w:rPr>
              <w:t>high→low P</w:t>
            </w:r>
          </w:p>
        </w:tc>
        <w:tc>
          <w:tcPr>
            <w:tcW w:w="1700" w:type="dxa"/>
            <w:tcBorders>
              <w:top w:val="nil"/>
              <w:left w:val="nil"/>
              <w:bottom w:val="nil"/>
              <w:right w:val="nil"/>
            </w:tcBorders>
            <w:noWrap/>
            <w:tcMar>
              <w:top w:w="0" w:type="dxa"/>
              <w:left w:w="0" w:type="dxa"/>
              <w:bottom w:w="0" w:type="dxa"/>
              <w:right w:w="0" w:type="dxa"/>
            </w:tcMar>
            <w:vAlign w:val="center"/>
          </w:tcPr>
          <w:p w14:paraId="09E6E10A"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7953E11F" w14:textId="77777777" w:rsidR="001944B6" w:rsidRDefault="00E24C56">
            <w:pPr>
              <w:keepLines/>
              <w:spacing w:line="178" w:lineRule="exact"/>
            </w:pPr>
            <w:r>
              <w:rPr>
                <w:rFonts w:ascii="Arial" w:eastAsia="Arial" w:hAnsi="Arial" w:cs="Arial"/>
                <w:sz w:val="19"/>
                <w:szCs w:val="10"/>
              </w:rPr>
              <w:t>4 systems</w:t>
            </w:r>
          </w:p>
        </w:tc>
        <w:tc>
          <w:tcPr>
            <w:tcW w:w="1500" w:type="dxa"/>
            <w:tcBorders>
              <w:top w:val="nil"/>
              <w:left w:val="nil"/>
              <w:bottom w:val="nil"/>
              <w:right w:val="nil"/>
            </w:tcBorders>
            <w:noWrap/>
            <w:tcMar>
              <w:top w:w="0" w:type="dxa"/>
              <w:left w:w="0" w:type="dxa"/>
              <w:bottom w:w="0" w:type="dxa"/>
              <w:right w:w="0" w:type="dxa"/>
            </w:tcMar>
            <w:vAlign w:val="center"/>
          </w:tcPr>
          <w:p w14:paraId="21F04DB6" w14:textId="77777777" w:rsidR="001944B6" w:rsidRDefault="00E24C56">
            <w:pPr>
              <w:keepLines/>
              <w:spacing w:line="178" w:lineRule="exact"/>
            </w:pPr>
            <w:r>
              <w:rPr>
                <w:rFonts w:ascii="Arial" w:eastAsia="Arial" w:hAnsi="Arial" w:cs="Arial"/>
                <w:sz w:val="19"/>
                <w:szCs w:val="10"/>
              </w:rPr>
              <w:t>100/200/300</w:t>
            </w:r>
          </w:p>
        </w:tc>
        <w:tc>
          <w:tcPr>
            <w:tcW w:w="1100" w:type="dxa"/>
            <w:tcBorders>
              <w:top w:val="nil"/>
              <w:left w:val="nil"/>
              <w:bottom w:val="nil"/>
              <w:right w:val="nil"/>
            </w:tcBorders>
            <w:noWrap/>
            <w:tcMar>
              <w:top w:w="0" w:type="dxa"/>
              <w:left w:w="0" w:type="dxa"/>
              <w:bottom w:w="0" w:type="dxa"/>
              <w:right w:w="0" w:type="dxa"/>
            </w:tcMar>
            <w:vAlign w:val="center"/>
          </w:tcPr>
          <w:p w14:paraId="1AE204BA" w14:textId="77777777" w:rsidR="001944B6" w:rsidRDefault="00E24C56">
            <w:pPr>
              <w:keepLines/>
              <w:spacing w:line="178" w:lineRule="exact"/>
            </w:pPr>
            <w:r>
              <w:rPr>
                <w:rFonts w:ascii="Arial" w:eastAsia="Arial" w:hAnsi="Arial" w:cs="Arial"/>
                <w:sz w:val="19"/>
                <w:szCs w:val="10"/>
              </w:rPr>
              <w:t>40–60kg</w:t>
            </w:r>
          </w:p>
        </w:tc>
        <w:tc>
          <w:tcPr>
            <w:tcW w:w="990" w:type="dxa"/>
            <w:tcBorders>
              <w:top w:val="nil"/>
              <w:left w:val="nil"/>
              <w:bottom w:val="nil"/>
              <w:right w:val="nil"/>
            </w:tcBorders>
            <w:noWrap/>
            <w:tcMar>
              <w:top w:w="0" w:type="dxa"/>
              <w:left w:w="0" w:type="dxa"/>
              <w:bottom w:w="0" w:type="dxa"/>
              <w:right w:w="0" w:type="dxa"/>
            </w:tcMar>
            <w:vAlign w:val="center"/>
          </w:tcPr>
          <w:p w14:paraId="6BDC2397" w14:textId="77777777" w:rsidR="001944B6" w:rsidRDefault="00E24C56">
            <w:pPr>
              <w:keepLines/>
              <w:spacing w:line="178" w:lineRule="exact"/>
            </w:pPr>
            <w:r>
              <w:rPr>
                <w:rFonts w:ascii="Arial" w:eastAsia="Arial" w:hAnsi="Arial" w:cs="Arial"/>
                <w:sz w:val="19"/>
                <w:szCs w:val="10"/>
              </w:rPr>
              <w:t>overall</w:t>
            </w:r>
          </w:p>
        </w:tc>
      </w:tr>
      <w:tr w:rsidR="001944B6" w14:paraId="60D106B5"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138989B7" w14:textId="77777777" w:rsidR="001944B6" w:rsidRDefault="00E24C56">
            <w:pPr>
              <w:keepLines/>
              <w:spacing w:line="178" w:lineRule="exact"/>
            </w:pPr>
            <w:r>
              <w:rPr>
                <w:rFonts w:ascii="Arial" w:eastAsia="Arial" w:hAnsi="Arial" w:cs="Arial"/>
                <w:sz w:val="19"/>
                <w:szCs w:val="10"/>
              </w:rPr>
              <w:t>Shutoff valve</w:t>
            </w:r>
          </w:p>
        </w:tc>
        <w:tc>
          <w:tcPr>
            <w:tcW w:w="450" w:type="dxa"/>
            <w:tcBorders>
              <w:top w:val="nil"/>
              <w:left w:val="nil"/>
              <w:bottom w:val="nil"/>
              <w:right w:val="nil"/>
            </w:tcBorders>
            <w:noWrap/>
            <w:tcMar>
              <w:top w:w="0" w:type="dxa"/>
              <w:left w:w="0" w:type="dxa"/>
              <w:bottom w:w="0" w:type="dxa"/>
              <w:right w:w="0" w:type="dxa"/>
            </w:tcMar>
            <w:vAlign w:val="center"/>
          </w:tcPr>
          <w:p w14:paraId="1E74FC09" w14:textId="77777777" w:rsidR="001944B6" w:rsidRDefault="00E24C56">
            <w:pPr>
              <w:keepLines/>
              <w:spacing w:line="178" w:lineRule="exact"/>
            </w:pPr>
            <w:r>
              <w:rPr>
                <w:rFonts w:ascii="Arial" w:eastAsia="Arial" w:hAnsi="Arial" w:cs="Arial"/>
                <w:sz w:val="19"/>
                <w:szCs w:val="10"/>
              </w:rPr>
              <w:t>6</w:t>
            </w:r>
          </w:p>
        </w:tc>
        <w:tc>
          <w:tcPr>
            <w:tcW w:w="1700" w:type="dxa"/>
            <w:tcBorders>
              <w:top w:val="nil"/>
              <w:left w:val="nil"/>
              <w:bottom w:val="nil"/>
              <w:right w:val="nil"/>
            </w:tcBorders>
            <w:noWrap/>
            <w:tcMar>
              <w:top w:w="0" w:type="dxa"/>
              <w:left w:w="0" w:type="dxa"/>
              <w:bottom w:w="0" w:type="dxa"/>
              <w:right w:w="0" w:type="dxa"/>
            </w:tcMar>
            <w:vAlign w:val="center"/>
          </w:tcPr>
          <w:p w14:paraId="08F5B4D9" w14:textId="77777777" w:rsidR="001944B6" w:rsidRDefault="00E24C56">
            <w:pPr>
              <w:keepLines/>
              <w:spacing w:line="178" w:lineRule="exact"/>
            </w:pPr>
            <w:r>
              <w:rPr>
                <w:rFonts w:ascii="Arial" w:eastAsia="Arial" w:hAnsi="Arial" w:cs="Arial"/>
                <w:sz w:val="19"/>
                <w:szCs w:val="10"/>
              </w:rPr>
              <w:t>safety shutoff</w:t>
            </w:r>
          </w:p>
        </w:tc>
        <w:tc>
          <w:tcPr>
            <w:tcW w:w="1700" w:type="dxa"/>
            <w:tcBorders>
              <w:top w:val="nil"/>
              <w:left w:val="nil"/>
              <w:bottom w:val="nil"/>
              <w:right w:val="nil"/>
            </w:tcBorders>
            <w:noWrap/>
            <w:tcMar>
              <w:top w:w="0" w:type="dxa"/>
              <w:left w:w="0" w:type="dxa"/>
              <w:bottom w:w="0" w:type="dxa"/>
              <w:right w:w="0" w:type="dxa"/>
            </w:tcMar>
            <w:vAlign w:val="center"/>
          </w:tcPr>
          <w:p w14:paraId="5527988F"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6B149AD6" w14:textId="77777777" w:rsidR="001944B6" w:rsidRDefault="00E24C56">
            <w:pPr>
              <w:keepLines/>
              <w:spacing w:line="178" w:lineRule="exact"/>
            </w:pPr>
            <w:r>
              <w:rPr>
                <w:rFonts w:ascii="Arial" w:eastAsia="Arial" w:hAnsi="Arial" w:cs="Arial"/>
                <w:sz w:val="19"/>
                <w:szCs w:val="10"/>
              </w:rPr>
              <w:t>6 systems</w:t>
            </w:r>
          </w:p>
        </w:tc>
        <w:tc>
          <w:tcPr>
            <w:tcW w:w="1500" w:type="dxa"/>
            <w:tcBorders>
              <w:top w:val="nil"/>
              <w:left w:val="nil"/>
              <w:bottom w:val="nil"/>
              <w:right w:val="nil"/>
            </w:tcBorders>
            <w:noWrap/>
            <w:tcMar>
              <w:top w:w="0" w:type="dxa"/>
              <w:left w:w="0" w:type="dxa"/>
              <w:bottom w:w="0" w:type="dxa"/>
              <w:right w:w="0" w:type="dxa"/>
            </w:tcMar>
            <w:vAlign w:val="center"/>
          </w:tcPr>
          <w:p w14:paraId="1084EB5F" w14:textId="77777777" w:rsidR="001944B6" w:rsidRDefault="00E24C56">
            <w:pPr>
              <w:keepLines/>
              <w:spacing w:line="178" w:lineRule="exact"/>
            </w:pPr>
            <w:r>
              <w:rPr>
                <w:rFonts w:ascii="Arial" w:eastAsia="Arial" w:hAnsi="Arial" w:cs="Arial"/>
                <w:sz w:val="19"/>
                <w:szCs w:val="10"/>
              </w:rPr>
              <w:t>100/180/250</w:t>
            </w:r>
          </w:p>
        </w:tc>
        <w:tc>
          <w:tcPr>
            <w:tcW w:w="1100" w:type="dxa"/>
            <w:tcBorders>
              <w:top w:val="nil"/>
              <w:left w:val="nil"/>
              <w:bottom w:val="nil"/>
              <w:right w:val="nil"/>
            </w:tcBorders>
            <w:noWrap/>
            <w:tcMar>
              <w:top w:w="0" w:type="dxa"/>
              <w:left w:w="0" w:type="dxa"/>
              <w:bottom w:w="0" w:type="dxa"/>
              <w:right w:w="0" w:type="dxa"/>
            </w:tcMar>
            <w:vAlign w:val="center"/>
          </w:tcPr>
          <w:p w14:paraId="56465714" w14:textId="77777777" w:rsidR="001944B6" w:rsidRDefault="00E24C56">
            <w:pPr>
              <w:keepLines/>
              <w:spacing w:line="178" w:lineRule="exact"/>
            </w:pPr>
            <w:r>
              <w:rPr>
                <w:rFonts w:ascii="Arial" w:eastAsia="Arial" w:hAnsi="Arial" w:cs="Arial"/>
                <w:sz w:val="19"/>
                <w:szCs w:val="10"/>
              </w:rPr>
              <w:t>40–60kg</w:t>
            </w:r>
          </w:p>
        </w:tc>
        <w:tc>
          <w:tcPr>
            <w:tcW w:w="990" w:type="dxa"/>
            <w:tcBorders>
              <w:top w:val="nil"/>
              <w:left w:val="nil"/>
              <w:bottom w:val="nil"/>
              <w:right w:val="nil"/>
            </w:tcBorders>
            <w:noWrap/>
            <w:tcMar>
              <w:top w:w="0" w:type="dxa"/>
              <w:left w:w="0" w:type="dxa"/>
              <w:bottom w:w="0" w:type="dxa"/>
              <w:right w:w="0" w:type="dxa"/>
            </w:tcMar>
            <w:vAlign w:val="center"/>
          </w:tcPr>
          <w:p w14:paraId="6387839D" w14:textId="77777777" w:rsidR="001944B6" w:rsidRDefault="00E24C56">
            <w:pPr>
              <w:keepLines/>
              <w:spacing w:line="178" w:lineRule="exact"/>
            </w:pPr>
            <w:r>
              <w:rPr>
                <w:rFonts w:ascii="Arial" w:eastAsia="Arial" w:hAnsi="Arial" w:cs="Arial"/>
                <w:sz w:val="19"/>
                <w:szCs w:val="10"/>
              </w:rPr>
              <w:t>overall</w:t>
            </w:r>
          </w:p>
        </w:tc>
      </w:tr>
      <w:tr w:rsidR="001944B6" w14:paraId="31F4832F"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4DFB4471" w14:textId="77777777" w:rsidR="001944B6" w:rsidRDefault="00E24C56">
            <w:pPr>
              <w:keepLines/>
              <w:spacing w:line="178" w:lineRule="exact"/>
            </w:pPr>
            <w:r>
              <w:rPr>
                <w:rFonts w:ascii="Arial" w:eastAsia="Arial" w:hAnsi="Arial" w:cs="Arial"/>
                <w:sz w:val="19"/>
                <w:szCs w:val="10"/>
              </w:rPr>
              <w:t>Vent line</w:t>
            </w:r>
          </w:p>
        </w:tc>
        <w:tc>
          <w:tcPr>
            <w:tcW w:w="450" w:type="dxa"/>
            <w:tcBorders>
              <w:top w:val="nil"/>
              <w:left w:val="nil"/>
              <w:bottom w:val="nil"/>
              <w:right w:val="nil"/>
            </w:tcBorders>
            <w:noWrap/>
            <w:tcMar>
              <w:top w:w="0" w:type="dxa"/>
              <w:left w:w="0" w:type="dxa"/>
              <w:bottom w:w="0" w:type="dxa"/>
              <w:right w:w="0" w:type="dxa"/>
            </w:tcMar>
            <w:vAlign w:val="center"/>
          </w:tcPr>
          <w:p w14:paraId="3B7D721A" w14:textId="77777777" w:rsidR="001944B6" w:rsidRDefault="00E24C56">
            <w:pPr>
              <w:keepLines/>
              <w:spacing w:line="178" w:lineRule="exact"/>
            </w:pPr>
            <w:r>
              <w:rPr>
                <w:rFonts w:ascii="Arial" w:eastAsia="Arial" w:hAnsi="Arial" w:cs="Arial"/>
                <w:sz w:val="19"/>
                <w:szCs w:val="10"/>
              </w:rPr>
              <w:t>2</w:t>
            </w:r>
          </w:p>
        </w:tc>
        <w:tc>
          <w:tcPr>
            <w:tcW w:w="1700" w:type="dxa"/>
            <w:tcBorders>
              <w:top w:val="nil"/>
              <w:left w:val="nil"/>
              <w:bottom w:val="nil"/>
              <w:right w:val="nil"/>
            </w:tcBorders>
            <w:noWrap/>
            <w:tcMar>
              <w:top w:w="0" w:type="dxa"/>
              <w:left w:w="0" w:type="dxa"/>
              <w:bottom w:w="0" w:type="dxa"/>
              <w:right w:w="0" w:type="dxa"/>
            </w:tcMar>
            <w:vAlign w:val="center"/>
          </w:tcPr>
          <w:p w14:paraId="568F1B1F" w14:textId="77777777" w:rsidR="001944B6" w:rsidRDefault="00E24C56">
            <w:pPr>
              <w:keepLines/>
              <w:spacing w:line="178" w:lineRule="exact"/>
            </w:pPr>
            <w:r>
              <w:rPr>
                <w:rFonts w:ascii="Arial" w:eastAsia="Arial" w:hAnsi="Arial" w:cs="Arial"/>
                <w:sz w:val="19"/>
                <w:szCs w:val="10"/>
              </w:rPr>
              <w:t>safety vent</w:t>
            </w:r>
          </w:p>
        </w:tc>
        <w:tc>
          <w:tcPr>
            <w:tcW w:w="1700" w:type="dxa"/>
            <w:tcBorders>
              <w:top w:val="nil"/>
              <w:left w:val="nil"/>
              <w:bottom w:val="nil"/>
              <w:right w:val="nil"/>
            </w:tcBorders>
            <w:noWrap/>
            <w:tcMar>
              <w:top w:w="0" w:type="dxa"/>
              <w:left w:w="0" w:type="dxa"/>
              <w:bottom w:w="0" w:type="dxa"/>
              <w:right w:w="0" w:type="dxa"/>
            </w:tcMar>
            <w:vAlign w:val="center"/>
          </w:tcPr>
          <w:p w14:paraId="4B105FA2"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4E31AEDB" w14:textId="77777777" w:rsidR="001944B6" w:rsidRDefault="00E24C56">
            <w:pPr>
              <w:keepLines/>
              <w:spacing w:line="178" w:lineRule="exact"/>
            </w:pPr>
            <w:r>
              <w:rPr>
                <w:rFonts w:ascii="Arial" w:eastAsia="Arial" w:hAnsi="Arial" w:cs="Arial"/>
                <w:sz w:val="19"/>
                <w:szCs w:val="10"/>
              </w:rPr>
              <w:t>2 systems</w:t>
            </w:r>
          </w:p>
        </w:tc>
        <w:tc>
          <w:tcPr>
            <w:tcW w:w="1500" w:type="dxa"/>
            <w:tcBorders>
              <w:top w:val="nil"/>
              <w:left w:val="nil"/>
              <w:bottom w:val="nil"/>
              <w:right w:val="nil"/>
            </w:tcBorders>
            <w:noWrap/>
            <w:tcMar>
              <w:top w:w="0" w:type="dxa"/>
              <w:left w:w="0" w:type="dxa"/>
              <w:bottom w:w="0" w:type="dxa"/>
              <w:right w:w="0" w:type="dxa"/>
            </w:tcMar>
            <w:vAlign w:val="center"/>
          </w:tcPr>
          <w:p w14:paraId="630DDBB4" w14:textId="77777777" w:rsidR="001944B6" w:rsidRDefault="00E24C56">
            <w:pPr>
              <w:keepLines/>
              <w:spacing w:line="178" w:lineRule="exact"/>
            </w:pPr>
            <w:r>
              <w:rPr>
                <w:rFonts w:ascii="Arial" w:eastAsia="Arial" w:hAnsi="Arial" w:cs="Arial"/>
                <w:sz w:val="19"/>
                <w:szCs w:val="10"/>
              </w:rPr>
              <w:t>100/100/1200</w:t>
            </w:r>
          </w:p>
        </w:tc>
        <w:tc>
          <w:tcPr>
            <w:tcW w:w="1100" w:type="dxa"/>
            <w:tcBorders>
              <w:top w:val="nil"/>
              <w:left w:val="nil"/>
              <w:bottom w:val="nil"/>
              <w:right w:val="nil"/>
            </w:tcBorders>
            <w:noWrap/>
            <w:tcMar>
              <w:top w:w="0" w:type="dxa"/>
              <w:left w:w="0" w:type="dxa"/>
              <w:bottom w:w="0" w:type="dxa"/>
              <w:right w:w="0" w:type="dxa"/>
            </w:tcMar>
            <w:vAlign w:val="center"/>
          </w:tcPr>
          <w:p w14:paraId="25B2618F" w14:textId="77777777" w:rsidR="001944B6" w:rsidRDefault="00E24C56">
            <w:pPr>
              <w:keepLines/>
              <w:spacing w:line="178" w:lineRule="exact"/>
            </w:pPr>
            <w:r>
              <w:rPr>
                <w:rFonts w:ascii="Arial" w:eastAsia="Arial" w:hAnsi="Arial" w:cs="Arial"/>
                <w:sz w:val="19"/>
                <w:szCs w:val="10"/>
              </w:rPr>
              <w:t>20–40kg</w:t>
            </w:r>
          </w:p>
        </w:tc>
        <w:tc>
          <w:tcPr>
            <w:tcW w:w="990" w:type="dxa"/>
            <w:tcBorders>
              <w:top w:val="nil"/>
              <w:left w:val="nil"/>
              <w:bottom w:val="nil"/>
              <w:right w:val="nil"/>
            </w:tcBorders>
            <w:noWrap/>
            <w:tcMar>
              <w:top w:w="0" w:type="dxa"/>
              <w:left w:w="0" w:type="dxa"/>
              <w:bottom w:w="0" w:type="dxa"/>
              <w:right w:w="0" w:type="dxa"/>
            </w:tcMar>
            <w:vAlign w:val="center"/>
          </w:tcPr>
          <w:p w14:paraId="47556445" w14:textId="77777777" w:rsidR="001944B6" w:rsidRDefault="00E24C56">
            <w:pPr>
              <w:keepLines/>
              <w:spacing w:line="178" w:lineRule="exact"/>
            </w:pPr>
            <w:r>
              <w:rPr>
                <w:rFonts w:ascii="Arial" w:eastAsia="Arial" w:hAnsi="Arial" w:cs="Arial"/>
                <w:sz w:val="19"/>
                <w:szCs w:val="10"/>
              </w:rPr>
              <w:t>upper</w:t>
            </w:r>
          </w:p>
        </w:tc>
      </w:tr>
      <w:tr w:rsidR="001944B6" w14:paraId="64D02D90"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0C596CEE" w14:textId="77777777" w:rsidR="001944B6" w:rsidRDefault="00E24C56">
            <w:pPr>
              <w:keepLines/>
              <w:spacing w:line="178" w:lineRule="exact"/>
            </w:pPr>
            <w:r>
              <w:rPr>
                <w:rFonts w:ascii="Arial" w:eastAsia="Arial" w:hAnsi="Arial" w:cs="Arial"/>
                <w:sz w:val="19"/>
                <w:szCs w:val="10"/>
              </w:rPr>
              <w:t>Safety sensors</w:t>
            </w:r>
          </w:p>
        </w:tc>
        <w:tc>
          <w:tcPr>
            <w:tcW w:w="450" w:type="dxa"/>
            <w:tcBorders>
              <w:top w:val="nil"/>
              <w:left w:val="nil"/>
              <w:bottom w:val="nil"/>
              <w:right w:val="nil"/>
            </w:tcBorders>
            <w:noWrap/>
            <w:tcMar>
              <w:top w:w="0" w:type="dxa"/>
              <w:left w:w="0" w:type="dxa"/>
              <w:bottom w:w="0" w:type="dxa"/>
              <w:right w:w="0" w:type="dxa"/>
            </w:tcMar>
            <w:vAlign w:val="center"/>
          </w:tcPr>
          <w:p w14:paraId="5DB4AB8B"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7725DF77" w14:textId="77777777" w:rsidR="001944B6" w:rsidRDefault="00E24C56">
            <w:pPr>
              <w:keepLines/>
              <w:spacing w:line="178" w:lineRule="exact"/>
            </w:pPr>
            <w:r>
              <w:rPr>
                <w:rFonts w:ascii="Arial" w:eastAsia="Arial" w:hAnsi="Arial" w:cs="Arial"/>
                <w:sz w:val="19"/>
                <w:szCs w:val="10"/>
              </w:rPr>
              <w:t>H2/P/T monitor</w:t>
            </w:r>
          </w:p>
        </w:tc>
        <w:tc>
          <w:tcPr>
            <w:tcW w:w="1700" w:type="dxa"/>
            <w:tcBorders>
              <w:top w:val="nil"/>
              <w:left w:val="nil"/>
              <w:bottom w:val="nil"/>
              <w:right w:val="nil"/>
            </w:tcBorders>
            <w:noWrap/>
            <w:tcMar>
              <w:top w:w="0" w:type="dxa"/>
              <w:left w:w="0" w:type="dxa"/>
              <w:bottom w:w="0" w:type="dxa"/>
              <w:right w:w="0" w:type="dxa"/>
            </w:tcMar>
            <w:vAlign w:val="center"/>
          </w:tcPr>
          <w:p w14:paraId="02FACE9F"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6AD55CEF" w14:textId="77777777" w:rsidR="001944B6" w:rsidRDefault="00E24C56">
            <w:pPr>
              <w:keepLines/>
              <w:spacing w:line="178" w:lineRule="exact"/>
            </w:pPr>
            <w:r>
              <w:rPr>
                <w:rFonts w:ascii="Arial" w:eastAsia="Arial" w:hAnsi="Arial" w:cs="Arial"/>
                <w:sz w:val="19"/>
                <w:szCs w:val="10"/>
              </w:rPr>
              <w:t>integrated</w:t>
            </w:r>
          </w:p>
        </w:tc>
        <w:tc>
          <w:tcPr>
            <w:tcW w:w="1500" w:type="dxa"/>
            <w:tcBorders>
              <w:top w:val="nil"/>
              <w:left w:val="nil"/>
              <w:bottom w:val="nil"/>
              <w:right w:val="nil"/>
            </w:tcBorders>
            <w:noWrap/>
            <w:tcMar>
              <w:top w:w="0" w:type="dxa"/>
              <w:left w:w="0" w:type="dxa"/>
              <w:bottom w:w="0" w:type="dxa"/>
              <w:right w:w="0" w:type="dxa"/>
            </w:tcMar>
            <w:vAlign w:val="center"/>
          </w:tcPr>
          <w:p w14:paraId="165B3F5B" w14:textId="77777777" w:rsidR="001944B6" w:rsidRDefault="00E24C56">
            <w:pPr>
              <w:keepLines/>
              <w:spacing w:line="178" w:lineRule="exact"/>
            </w:pPr>
            <w:r>
              <w:rPr>
                <w:rFonts w:ascii="Arial" w:eastAsia="Arial" w:hAnsi="Arial" w:cs="Arial"/>
                <w:sz w:val="19"/>
                <w:szCs w:val="10"/>
              </w:rPr>
              <w:t>80/200/300</w:t>
            </w:r>
          </w:p>
        </w:tc>
        <w:tc>
          <w:tcPr>
            <w:tcW w:w="1100" w:type="dxa"/>
            <w:tcBorders>
              <w:top w:val="nil"/>
              <w:left w:val="nil"/>
              <w:bottom w:val="nil"/>
              <w:right w:val="nil"/>
            </w:tcBorders>
            <w:noWrap/>
            <w:tcMar>
              <w:top w:w="0" w:type="dxa"/>
              <w:left w:w="0" w:type="dxa"/>
              <w:bottom w:w="0" w:type="dxa"/>
              <w:right w:w="0" w:type="dxa"/>
            </w:tcMar>
            <w:vAlign w:val="center"/>
          </w:tcPr>
          <w:p w14:paraId="459A3A22" w14:textId="77777777" w:rsidR="001944B6" w:rsidRDefault="00E24C56">
            <w:pPr>
              <w:keepLines/>
              <w:spacing w:line="178" w:lineRule="exact"/>
            </w:pPr>
            <w:r>
              <w:rPr>
                <w:rFonts w:ascii="Arial" w:eastAsia="Arial" w:hAnsi="Arial" w:cs="Arial"/>
                <w:sz w:val="19"/>
                <w:szCs w:val="10"/>
              </w:rPr>
              <w:t>&lt;30kg</w:t>
            </w:r>
          </w:p>
        </w:tc>
        <w:tc>
          <w:tcPr>
            <w:tcW w:w="990" w:type="dxa"/>
            <w:tcBorders>
              <w:top w:val="nil"/>
              <w:left w:val="nil"/>
              <w:bottom w:val="nil"/>
              <w:right w:val="nil"/>
            </w:tcBorders>
            <w:noWrap/>
            <w:tcMar>
              <w:top w:w="0" w:type="dxa"/>
              <w:left w:w="0" w:type="dxa"/>
              <w:bottom w:w="0" w:type="dxa"/>
              <w:right w:w="0" w:type="dxa"/>
            </w:tcMar>
            <w:vAlign w:val="center"/>
          </w:tcPr>
          <w:p w14:paraId="48B50D68" w14:textId="77777777" w:rsidR="001944B6" w:rsidRDefault="00E24C56">
            <w:pPr>
              <w:keepLines/>
              <w:spacing w:line="178" w:lineRule="exact"/>
            </w:pPr>
            <w:r>
              <w:rPr>
                <w:rFonts w:ascii="Arial" w:eastAsia="Arial" w:hAnsi="Arial" w:cs="Arial"/>
                <w:sz w:val="19"/>
                <w:szCs w:val="10"/>
              </w:rPr>
              <w:t>overall</w:t>
            </w:r>
          </w:p>
        </w:tc>
      </w:tr>
      <w:tr w:rsidR="001944B6" w14:paraId="4E828FF9" w14:textId="77777777" w:rsidTr="004231EA">
        <w:trPr>
          <w:cantSplit/>
          <w:trHeight w:val="192"/>
          <w:jc w:val="center"/>
        </w:trPr>
        <w:tc>
          <w:tcPr>
            <w:tcW w:w="2000" w:type="dxa"/>
            <w:tcBorders>
              <w:top w:val="single" w:sz="4" w:space="0" w:color="000000"/>
              <w:left w:val="nil"/>
              <w:bottom w:val="nil"/>
              <w:right w:val="nil"/>
            </w:tcBorders>
            <w:noWrap/>
            <w:tcMar>
              <w:top w:w="0" w:type="dxa"/>
              <w:left w:w="0" w:type="dxa"/>
              <w:bottom w:w="0" w:type="dxa"/>
              <w:right w:w="0" w:type="dxa"/>
            </w:tcMar>
            <w:vAlign w:val="center"/>
          </w:tcPr>
          <w:p w14:paraId="2170E4E6" w14:textId="77777777" w:rsidR="001944B6" w:rsidRDefault="00E24C56">
            <w:pPr>
              <w:keepLines/>
              <w:spacing w:line="178" w:lineRule="exact"/>
            </w:pPr>
            <w:r>
              <w:rPr>
                <w:rFonts w:ascii="Arial" w:eastAsia="Arial" w:hAnsi="Arial" w:cs="Arial"/>
                <w:sz w:val="19"/>
                <w:szCs w:val="10"/>
              </w:rPr>
              <w:t>2 Electric/Thermal</w:t>
            </w:r>
          </w:p>
        </w:tc>
        <w:tc>
          <w:tcPr>
            <w:tcW w:w="450" w:type="dxa"/>
            <w:tcBorders>
              <w:top w:val="single" w:sz="4" w:space="0" w:color="000000"/>
              <w:left w:val="nil"/>
              <w:bottom w:val="nil"/>
              <w:right w:val="nil"/>
            </w:tcBorders>
            <w:noWrap/>
            <w:tcMar>
              <w:top w:w="0" w:type="dxa"/>
              <w:left w:w="0" w:type="dxa"/>
              <w:bottom w:w="0" w:type="dxa"/>
              <w:right w:w="0" w:type="dxa"/>
            </w:tcMar>
            <w:vAlign w:val="center"/>
          </w:tcPr>
          <w:p w14:paraId="030A2180" w14:textId="77777777" w:rsidR="001944B6" w:rsidRDefault="001944B6">
            <w:pPr>
              <w:keepLines/>
              <w:spacing w:line="178" w:lineRule="exact"/>
            </w:pPr>
          </w:p>
        </w:tc>
        <w:tc>
          <w:tcPr>
            <w:tcW w:w="1700" w:type="dxa"/>
            <w:tcBorders>
              <w:top w:val="single" w:sz="4" w:space="0" w:color="000000"/>
              <w:left w:val="nil"/>
              <w:bottom w:val="nil"/>
              <w:right w:val="nil"/>
            </w:tcBorders>
            <w:noWrap/>
            <w:tcMar>
              <w:top w:w="0" w:type="dxa"/>
              <w:left w:w="0" w:type="dxa"/>
              <w:bottom w:w="0" w:type="dxa"/>
              <w:right w:w="0" w:type="dxa"/>
            </w:tcMar>
            <w:vAlign w:val="center"/>
          </w:tcPr>
          <w:p w14:paraId="36B3EC17" w14:textId="77777777" w:rsidR="001944B6" w:rsidRDefault="00E24C56">
            <w:pPr>
              <w:keepLines/>
              <w:spacing w:line="178" w:lineRule="exact"/>
            </w:pPr>
            <w:r>
              <w:rPr>
                <w:rFonts w:ascii="Arial" w:eastAsia="Arial" w:hAnsi="Arial" w:cs="Arial"/>
                <w:w w:val="95"/>
                <w:sz w:val="19"/>
                <w:szCs w:val="10"/>
              </w:rPr>
              <w:t>PCFC power control</w:t>
            </w:r>
          </w:p>
        </w:tc>
        <w:tc>
          <w:tcPr>
            <w:tcW w:w="1700" w:type="dxa"/>
            <w:tcBorders>
              <w:top w:val="single" w:sz="4" w:space="0" w:color="000000"/>
              <w:left w:val="nil"/>
              <w:bottom w:val="nil"/>
              <w:right w:val="nil"/>
            </w:tcBorders>
            <w:noWrap/>
            <w:tcMar>
              <w:top w:w="0" w:type="dxa"/>
              <w:left w:w="0" w:type="dxa"/>
              <w:bottom w:w="0" w:type="dxa"/>
              <w:right w:w="0" w:type="dxa"/>
            </w:tcMar>
            <w:vAlign w:val="center"/>
          </w:tcPr>
          <w:p w14:paraId="2F74F7DD" w14:textId="77777777" w:rsidR="001944B6" w:rsidRDefault="00E24C56">
            <w:pPr>
              <w:keepLines/>
              <w:spacing w:line="178" w:lineRule="exact"/>
            </w:pPr>
            <w:r>
              <w:rPr>
                <w:rFonts w:ascii="Arial" w:eastAsia="Arial" w:hAnsi="Arial" w:cs="Arial"/>
                <w:sz w:val="19"/>
                <w:szCs w:val="10"/>
              </w:rPr>
              <w:t>-</w:t>
            </w:r>
          </w:p>
        </w:tc>
        <w:tc>
          <w:tcPr>
            <w:tcW w:w="1900" w:type="dxa"/>
            <w:tcBorders>
              <w:top w:val="single" w:sz="4" w:space="0" w:color="000000"/>
              <w:left w:val="nil"/>
              <w:bottom w:val="nil"/>
              <w:right w:val="nil"/>
            </w:tcBorders>
            <w:noWrap/>
            <w:tcMar>
              <w:top w:w="0" w:type="dxa"/>
              <w:left w:w="0" w:type="dxa"/>
              <w:bottom w:w="0" w:type="dxa"/>
              <w:right w:w="0" w:type="dxa"/>
            </w:tcMar>
            <w:vAlign w:val="center"/>
          </w:tcPr>
          <w:p w14:paraId="3555AB08" w14:textId="77777777" w:rsidR="001944B6" w:rsidRDefault="00E24C56">
            <w:pPr>
              <w:keepLines/>
              <w:spacing w:line="178" w:lineRule="exact"/>
            </w:pPr>
            <w:r>
              <w:rPr>
                <w:rFonts w:ascii="Arial" w:eastAsia="Arial" w:hAnsi="Arial" w:cs="Arial"/>
                <w:sz w:val="19"/>
                <w:szCs w:val="10"/>
              </w:rPr>
              <w:t>battery transient</w:t>
            </w:r>
          </w:p>
        </w:tc>
        <w:tc>
          <w:tcPr>
            <w:tcW w:w="1500" w:type="dxa"/>
            <w:tcBorders>
              <w:top w:val="single" w:sz="4" w:space="0" w:color="000000"/>
              <w:left w:val="nil"/>
              <w:bottom w:val="nil"/>
              <w:right w:val="nil"/>
            </w:tcBorders>
            <w:noWrap/>
            <w:tcMar>
              <w:top w:w="0" w:type="dxa"/>
              <w:left w:w="0" w:type="dxa"/>
              <w:bottom w:w="0" w:type="dxa"/>
              <w:right w:w="0" w:type="dxa"/>
            </w:tcMar>
            <w:vAlign w:val="center"/>
          </w:tcPr>
          <w:p w14:paraId="328F3244" w14:textId="77777777" w:rsidR="001944B6" w:rsidRDefault="00E24C56">
            <w:pPr>
              <w:keepLines/>
              <w:spacing w:line="178" w:lineRule="exact"/>
            </w:pPr>
            <w:r>
              <w:rPr>
                <w:rFonts w:ascii="Arial" w:eastAsia="Arial" w:hAnsi="Arial" w:cs="Arial"/>
                <w:sz w:val="19"/>
                <w:szCs w:val="10"/>
              </w:rPr>
              <w:t>-</w:t>
            </w:r>
          </w:p>
        </w:tc>
        <w:tc>
          <w:tcPr>
            <w:tcW w:w="1100" w:type="dxa"/>
            <w:tcBorders>
              <w:top w:val="single" w:sz="4" w:space="0" w:color="000000"/>
              <w:left w:val="nil"/>
              <w:bottom w:val="nil"/>
              <w:right w:val="nil"/>
            </w:tcBorders>
            <w:noWrap/>
            <w:tcMar>
              <w:top w:w="0" w:type="dxa"/>
              <w:left w:w="0" w:type="dxa"/>
              <w:bottom w:w="0" w:type="dxa"/>
              <w:right w:w="0" w:type="dxa"/>
            </w:tcMar>
            <w:vAlign w:val="center"/>
          </w:tcPr>
          <w:p w14:paraId="3A8824CF" w14:textId="77777777" w:rsidR="001944B6" w:rsidRDefault="00E24C56">
            <w:pPr>
              <w:keepLines/>
              <w:spacing w:line="178" w:lineRule="exact"/>
            </w:pPr>
            <w:r>
              <w:rPr>
                <w:rFonts w:ascii="Arial" w:eastAsia="Arial" w:hAnsi="Arial" w:cs="Arial"/>
                <w:sz w:val="19"/>
                <w:szCs w:val="10"/>
              </w:rPr>
              <w:t>-</w:t>
            </w:r>
          </w:p>
        </w:tc>
        <w:tc>
          <w:tcPr>
            <w:tcW w:w="990" w:type="dxa"/>
            <w:tcBorders>
              <w:top w:val="single" w:sz="4" w:space="0" w:color="000000"/>
              <w:left w:val="nil"/>
              <w:bottom w:val="nil"/>
              <w:right w:val="nil"/>
            </w:tcBorders>
            <w:noWrap/>
            <w:tcMar>
              <w:top w:w="0" w:type="dxa"/>
              <w:left w:w="0" w:type="dxa"/>
              <w:bottom w:w="0" w:type="dxa"/>
              <w:right w:w="0" w:type="dxa"/>
            </w:tcMar>
            <w:vAlign w:val="center"/>
          </w:tcPr>
          <w:p w14:paraId="13F8E554" w14:textId="77777777" w:rsidR="001944B6" w:rsidRDefault="00E24C56">
            <w:pPr>
              <w:keepLines/>
              <w:spacing w:line="178" w:lineRule="exact"/>
            </w:pPr>
            <w:r>
              <w:rPr>
                <w:rFonts w:ascii="Arial" w:eastAsia="Arial" w:hAnsi="Arial" w:cs="Arial"/>
                <w:sz w:val="19"/>
                <w:szCs w:val="10"/>
              </w:rPr>
              <w:t>center</w:t>
            </w:r>
          </w:p>
        </w:tc>
      </w:tr>
      <w:tr w:rsidR="001944B6" w14:paraId="1D4F1418"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01DA0FBD" w14:textId="77777777" w:rsidR="001944B6" w:rsidRDefault="00E24C56">
            <w:pPr>
              <w:keepLines/>
              <w:spacing w:line="178" w:lineRule="exact"/>
            </w:pPr>
            <w:r>
              <w:rPr>
                <w:rFonts w:ascii="Arial" w:eastAsia="Arial" w:hAnsi="Arial" w:cs="Arial"/>
                <w:sz w:val="19"/>
                <w:szCs w:val="10"/>
              </w:rPr>
              <w:t>Inverter</w:t>
            </w:r>
          </w:p>
        </w:tc>
        <w:tc>
          <w:tcPr>
            <w:tcW w:w="450" w:type="dxa"/>
            <w:tcBorders>
              <w:top w:val="nil"/>
              <w:left w:val="nil"/>
              <w:bottom w:val="nil"/>
              <w:right w:val="nil"/>
            </w:tcBorders>
            <w:noWrap/>
            <w:tcMar>
              <w:top w:w="0" w:type="dxa"/>
              <w:left w:w="0" w:type="dxa"/>
              <w:bottom w:w="0" w:type="dxa"/>
              <w:right w:w="0" w:type="dxa"/>
            </w:tcMar>
            <w:vAlign w:val="center"/>
          </w:tcPr>
          <w:p w14:paraId="259A75B1" w14:textId="77777777" w:rsidR="001944B6" w:rsidRDefault="00E24C56">
            <w:pPr>
              <w:keepLines/>
              <w:spacing w:line="178" w:lineRule="exact"/>
            </w:pPr>
            <w:r>
              <w:rPr>
                <w:rFonts w:ascii="Arial" w:eastAsia="Arial" w:hAnsi="Arial" w:cs="Arial"/>
                <w:sz w:val="19"/>
                <w:szCs w:val="10"/>
              </w:rPr>
              <w:t>2</w:t>
            </w:r>
          </w:p>
        </w:tc>
        <w:tc>
          <w:tcPr>
            <w:tcW w:w="1700" w:type="dxa"/>
            <w:tcBorders>
              <w:top w:val="nil"/>
              <w:left w:val="nil"/>
              <w:bottom w:val="nil"/>
              <w:right w:val="nil"/>
            </w:tcBorders>
            <w:noWrap/>
            <w:tcMar>
              <w:top w:w="0" w:type="dxa"/>
              <w:left w:w="0" w:type="dxa"/>
              <w:bottom w:w="0" w:type="dxa"/>
              <w:right w:w="0" w:type="dxa"/>
            </w:tcMar>
            <w:vAlign w:val="center"/>
          </w:tcPr>
          <w:p w14:paraId="31A1CB57" w14:textId="77777777" w:rsidR="001944B6" w:rsidRDefault="00E24C56">
            <w:pPr>
              <w:keepLines/>
              <w:spacing w:line="178" w:lineRule="exact"/>
            </w:pPr>
            <w:r>
              <w:rPr>
                <w:rFonts w:ascii="Arial" w:eastAsia="Arial" w:hAnsi="Arial" w:cs="Arial"/>
                <w:sz w:val="19"/>
                <w:szCs w:val="10"/>
              </w:rPr>
              <w:t>120kW</w:t>
            </w:r>
          </w:p>
        </w:tc>
        <w:tc>
          <w:tcPr>
            <w:tcW w:w="1700" w:type="dxa"/>
            <w:tcBorders>
              <w:top w:val="nil"/>
              <w:left w:val="nil"/>
              <w:bottom w:val="nil"/>
              <w:right w:val="nil"/>
            </w:tcBorders>
            <w:noWrap/>
            <w:tcMar>
              <w:top w:w="0" w:type="dxa"/>
              <w:left w:w="0" w:type="dxa"/>
              <w:bottom w:w="0" w:type="dxa"/>
              <w:right w:w="0" w:type="dxa"/>
            </w:tcMar>
            <w:vAlign w:val="center"/>
          </w:tcPr>
          <w:p w14:paraId="27029063" w14:textId="77777777" w:rsidR="001944B6" w:rsidRDefault="00E24C56">
            <w:pPr>
              <w:keepLines/>
              <w:spacing w:line="178" w:lineRule="exact"/>
            </w:pPr>
            <w:r>
              <w:rPr>
                <w:rFonts w:ascii="Arial" w:eastAsia="Arial" w:hAnsi="Arial" w:cs="Arial"/>
                <w:sz w:val="19"/>
                <w:szCs w:val="10"/>
              </w:rPr>
              <w:t>120×2</w:t>
            </w:r>
          </w:p>
        </w:tc>
        <w:tc>
          <w:tcPr>
            <w:tcW w:w="1900" w:type="dxa"/>
            <w:tcBorders>
              <w:top w:val="nil"/>
              <w:left w:val="nil"/>
              <w:bottom w:val="nil"/>
              <w:right w:val="nil"/>
            </w:tcBorders>
            <w:noWrap/>
            <w:tcMar>
              <w:top w:w="0" w:type="dxa"/>
              <w:left w:w="0" w:type="dxa"/>
              <w:bottom w:w="0" w:type="dxa"/>
              <w:right w:w="0" w:type="dxa"/>
            </w:tcMar>
            <w:vAlign w:val="center"/>
          </w:tcPr>
          <w:p w14:paraId="286A0041" w14:textId="77777777" w:rsidR="001944B6" w:rsidRDefault="00E24C56">
            <w:pPr>
              <w:keepLines/>
              <w:spacing w:line="178" w:lineRule="exact"/>
            </w:pPr>
            <w:r>
              <w:rPr>
                <w:rFonts w:ascii="Arial" w:eastAsia="Arial" w:hAnsi="Arial" w:cs="Arial"/>
                <w:sz w:val="19"/>
                <w:szCs w:val="10"/>
              </w:rPr>
              <w:t>240kW</w:t>
            </w:r>
          </w:p>
        </w:tc>
        <w:tc>
          <w:tcPr>
            <w:tcW w:w="1500" w:type="dxa"/>
            <w:tcBorders>
              <w:top w:val="nil"/>
              <w:left w:val="nil"/>
              <w:bottom w:val="nil"/>
              <w:right w:val="nil"/>
            </w:tcBorders>
            <w:noWrap/>
            <w:tcMar>
              <w:top w:w="0" w:type="dxa"/>
              <w:left w:w="0" w:type="dxa"/>
              <w:bottom w:w="0" w:type="dxa"/>
              <w:right w:w="0" w:type="dxa"/>
            </w:tcMar>
            <w:vAlign w:val="center"/>
          </w:tcPr>
          <w:p w14:paraId="059892BC" w14:textId="77777777" w:rsidR="001944B6" w:rsidRDefault="00E24C56">
            <w:pPr>
              <w:keepLines/>
              <w:spacing w:line="178" w:lineRule="exact"/>
            </w:pPr>
            <w:r>
              <w:rPr>
                <w:rFonts w:ascii="Arial" w:eastAsia="Arial" w:hAnsi="Arial" w:cs="Arial"/>
                <w:sz w:val="19"/>
                <w:szCs w:val="10"/>
              </w:rPr>
              <w:t>150/420/650</w:t>
            </w:r>
          </w:p>
        </w:tc>
        <w:tc>
          <w:tcPr>
            <w:tcW w:w="1100" w:type="dxa"/>
            <w:tcBorders>
              <w:top w:val="nil"/>
              <w:left w:val="nil"/>
              <w:bottom w:val="nil"/>
              <w:right w:val="nil"/>
            </w:tcBorders>
            <w:noWrap/>
            <w:tcMar>
              <w:top w:w="0" w:type="dxa"/>
              <w:left w:w="0" w:type="dxa"/>
              <w:bottom w:w="0" w:type="dxa"/>
              <w:right w:w="0" w:type="dxa"/>
            </w:tcMar>
            <w:vAlign w:val="center"/>
          </w:tcPr>
          <w:p w14:paraId="4941F6F6" w14:textId="77777777" w:rsidR="001944B6" w:rsidRDefault="00E24C56">
            <w:pPr>
              <w:keepLines/>
              <w:spacing w:line="178" w:lineRule="exact"/>
            </w:pPr>
            <w:r>
              <w:rPr>
                <w:rFonts w:ascii="Arial" w:eastAsia="Arial" w:hAnsi="Arial" w:cs="Arial"/>
                <w:sz w:val="19"/>
                <w:szCs w:val="10"/>
              </w:rPr>
              <w:t>180–260kg</w:t>
            </w:r>
          </w:p>
        </w:tc>
        <w:tc>
          <w:tcPr>
            <w:tcW w:w="990" w:type="dxa"/>
            <w:tcBorders>
              <w:top w:val="nil"/>
              <w:left w:val="nil"/>
              <w:bottom w:val="nil"/>
              <w:right w:val="nil"/>
            </w:tcBorders>
            <w:noWrap/>
            <w:tcMar>
              <w:top w:w="0" w:type="dxa"/>
              <w:left w:w="0" w:type="dxa"/>
              <w:bottom w:w="0" w:type="dxa"/>
              <w:right w:w="0" w:type="dxa"/>
            </w:tcMar>
            <w:vAlign w:val="center"/>
          </w:tcPr>
          <w:p w14:paraId="02AC0BD8" w14:textId="77777777" w:rsidR="001944B6" w:rsidRDefault="00E24C56">
            <w:pPr>
              <w:keepLines/>
              <w:spacing w:line="178" w:lineRule="exact"/>
            </w:pPr>
            <w:r>
              <w:rPr>
                <w:rFonts w:ascii="Arial" w:eastAsia="Arial" w:hAnsi="Arial" w:cs="Arial"/>
                <w:w w:val="88"/>
                <w:sz w:val="19"/>
                <w:szCs w:val="10"/>
              </w:rPr>
              <w:t>upper center</w:t>
            </w:r>
          </w:p>
        </w:tc>
      </w:tr>
      <w:tr w:rsidR="001944B6" w14:paraId="2AD78667" w14:textId="77777777" w:rsidTr="004231EA">
        <w:trPr>
          <w:cantSplit/>
          <w:trHeight w:val="201"/>
          <w:jc w:val="center"/>
        </w:trPr>
        <w:tc>
          <w:tcPr>
            <w:tcW w:w="2000" w:type="dxa"/>
            <w:tcBorders>
              <w:top w:val="nil"/>
              <w:left w:val="nil"/>
              <w:bottom w:val="nil"/>
              <w:right w:val="nil"/>
            </w:tcBorders>
            <w:noWrap/>
            <w:tcMar>
              <w:top w:w="0" w:type="dxa"/>
              <w:left w:w="0" w:type="dxa"/>
              <w:bottom w:w="0" w:type="dxa"/>
              <w:right w:w="0" w:type="dxa"/>
            </w:tcMar>
            <w:vAlign w:val="center"/>
          </w:tcPr>
          <w:p w14:paraId="7DC2A027" w14:textId="77777777" w:rsidR="001944B6" w:rsidRDefault="00E24C56">
            <w:pPr>
              <w:keepLines/>
              <w:spacing w:line="178" w:lineRule="exact"/>
            </w:pPr>
            <w:r>
              <w:rPr>
                <w:rFonts w:ascii="Arial" w:eastAsia="Arial" w:hAnsi="Arial" w:cs="Arial"/>
                <w:sz w:val="19"/>
                <w:szCs w:val="10"/>
              </w:rPr>
              <w:t>DC/DC</w:t>
            </w:r>
          </w:p>
        </w:tc>
        <w:tc>
          <w:tcPr>
            <w:tcW w:w="450" w:type="dxa"/>
            <w:tcBorders>
              <w:top w:val="nil"/>
              <w:left w:val="nil"/>
              <w:bottom w:val="nil"/>
              <w:right w:val="nil"/>
            </w:tcBorders>
            <w:noWrap/>
            <w:tcMar>
              <w:top w:w="0" w:type="dxa"/>
              <w:left w:w="0" w:type="dxa"/>
              <w:bottom w:w="0" w:type="dxa"/>
              <w:right w:w="0" w:type="dxa"/>
            </w:tcMar>
            <w:vAlign w:val="center"/>
          </w:tcPr>
          <w:p w14:paraId="2E86FB4B" w14:textId="77777777" w:rsidR="001944B6" w:rsidRDefault="00E24C56">
            <w:pPr>
              <w:keepLines/>
              <w:spacing w:line="178" w:lineRule="exact"/>
            </w:pPr>
            <w:r>
              <w:rPr>
                <w:rFonts w:ascii="Arial" w:eastAsia="Arial" w:hAnsi="Arial" w:cs="Arial"/>
                <w:sz w:val="19"/>
                <w:szCs w:val="10"/>
              </w:rPr>
              <w:t>2</w:t>
            </w:r>
          </w:p>
        </w:tc>
        <w:tc>
          <w:tcPr>
            <w:tcW w:w="1700" w:type="dxa"/>
            <w:tcBorders>
              <w:top w:val="nil"/>
              <w:left w:val="nil"/>
              <w:bottom w:val="nil"/>
              <w:right w:val="nil"/>
            </w:tcBorders>
            <w:noWrap/>
            <w:tcMar>
              <w:top w:w="0" w:type="dxa"/>
              <w:left w:w="0" w:type="dxa"/>
              <w:bottom w:w="0" w:type="dxa"/>
              <w:right w:w="0" w:type="dxa"/>
            </w:tcMar>
            <w:vAlign w:val="center"/>
          </w:tcPr>
          <w:p w14:paraId="0B634125" w14:textId="77777777" w:rsidR="001944B6" w:rsidRDefault="00E24C56">
            <w:pPr>
              <w:keepLines/>
              <w:spacing w:line="178" w:lineRule="exact"/>
            </w:pPr>
            <w:r>
              <w:rPr>
                <w:rFonts w:ascii="Arial" w:eastAsia="Arial" w:hAnsi="Arial" w:cs="Arial"/>
                <w:sz w:val="19"/>
                <w:szCs w:val="10"/>
              </w:rPr>
              <w:t>100kW</w:t>
            </w:r>
          </w:p>
        </w:tc>
        <w:tc>
          <w:tcPr>
            <w:tcW w:w="1700" w:type="dxa"/>
            <w:tcBorders>
              <w:top w:val="nil"/>
              <w:left w:val="nil"/>
              <w:bottom w:val="nil"/>
              <w:right w:val="nil"/>
            </w:tcBorders>
            <w:noWrap/>
            <w:tcMar>
              <w:top w:w="0" w:type="dxa"/>
              <w:left w:w="0" w:type="dxa"/>
              <w:bottom w:w="0" w:type="dxa"/>
              <w:right w:w="0" w:type="dxa"/>
            </w:tcMar>
            <w:vAlign w:val="center"/>
          </w:tcPr>
          <w:p w14:paraId="79C6D432" w14:textId="77777777" w:rsidR="001944B6" w:rsidRDefault="00E24C56">
            <w:pPr>
              <w:keepLines/>
              <w:spacing w:line="178" w:lineRule="exact"/>
            </w:pPr>
            <w:r>
              <w:rPr>
                <w:rFonts w:ascii="Arial" w:eastAsia="Arial" w:hAnsi="Arial" w:cs="Arial"/>
                <w:sz w:val="19"/>
                <w:szCs w:val="10"/>
              </w:rPr>
              <w:t>100×2</w:t>
            </w:r>
          </w:p>
        </w:tc>
        <w:tc>
          <w:tcPr>
            <w:tcW w:w="1900" w:type="dxa"/>
            <w:tcBorders>
              <w:top w:val="nil"/>
              <w:left w:val="nil"/>
              <w:bottom w:val="nil"/>
              <w:right w:val="nil"/>
            </w:tcBorders>
            <w:noWrap/>
            <w:tcMar>
              <w:top w:w="0" w:type="dxa"/>
              <w:left w:w="0" w:type="dxa"/>
              <w:bottom w:w="0" w:type="dxa"/>
              <w:right w:w="0" w:type="dxa"/>
            </w:tcMar>
            <w:vAlign w:val="center"/>
          </w:tcPr>
          <w:p w14:paraId="5BC7855D" w14:textId="77777777" w:rsidR="001944B6" w:rsidRDefault="00E24C56">
            <w:pPr>
              <w:keepLines/>
              <w:spacing w:line="178" w:lineRule="exact"/>
            </w:pPr>
            <w:r>
              <w:rPr>
                <w:rFonts w:ascii="Arial" w:eastAsia="Arial" w:hAnsi="Arial" w:cs="Arial"/>
                <w:sz w:val="19"/>
                <w:szCs w:val="10"/>
              </w:rPr>
              <w:t>200kW</w:t>
            </w:r>
          </w:p>
        </w:tc>
        <w:tc>
          <w:tcPr>
            <w:tcW w:w="1500" w:type="dxa"/>
            <w:tcBorders>
              <w:top w:val="nil"/>
              <w:left w:val="nil"/>
              <w:bottom w:val="nil"/>
              <w:right w:val="nil"/>
            </w:tcBorders>
            <w:noWrap/>
            <w:tcMar>
              <w:top w:w="0" w:type="dxa"/>
              <w:left w:w="0" w:type="dxa"/>
              <w:bottom w:w="0" w:type="dxa"/>
              <w:right w:w="0" w:type="dxa"/>
            </w:tcMar>
            <w:vAlign w:val="center"/>
          </w:tcPr>
          <w:p w14:paraId="10541CBA" w14:textId="77777777" w:rsidR="001944B6" w:rsidRDefault="00E24C56">
            <w:pPr>
              <w:keepLines/>
              <w:spacing w:line="178" w:lineRule="exact"/>
            </w:pPr>
            <w:r>
              <w:rPr>
                <w:rFonts w:ascii="Arial" w:eastAsia="Arial" w:hAnsi="Arial" w:cs="Arial"/>
                <w:sz w:val="19"/>
                <w:szCs w:val="10"/>
              </w:rPr>
              <w:t>130/350/500</w:t>
            </w:r>
          </w:p>
        </w:tc>
        <w:tc>
          <w:tcPr>
            <w:tcW w:w="1100" w:type="dxa"/>
            <w:tcBorders>
              <w:top w:val="nil"/>
              <w:left w:val="nil"/>
              <w:bottom w:val="nil"/>
              <w:right w:val="nil"/>
            </w:tcBorders>
            <w:noWrap/>
            <w:tcMar>
              <w:top w:w="0" w:type="dxa"/>
              <w:left w:w="0" w:type="dxa"/>
              <w:bottom w:w="0" w:type="dxa"/>
              <w:right w:w="0" w:type="dxa"/>
            </w:tcMar>
            <w:vAlign w:val="center"/>
          </w:tcPr>
          <w:p w14:paraId="05DEBA2E" w14:textId="77777777" w:rsidR="001944B6" w:rsidRDefault="00E24C56">
            <w:pPr>
              <w:keepLines/>
              <w:spacing w:line="178" w:lineRule="exact"/>
            </w:pPr>
            <w:r>
              <w:rPr>
                <w:rFonts w:ascii="Arial" w:eastAsia="Arial" w:hAnsi="Arial" w:cs="Arial"/>
                <w:sz w:val="19"/>
                <w:szCs w:val="10"/>
              </w:rPr>
              <w:t>120–180kg</w:t>
            </w:r>
          </w:p>
        </w:tc>
        <w:tc>
          <w:tcPr>
            <w:tcW w:w="990" w:type="dxa"/>
            <w:tcBorders>
              <w:top w:val="nil"/>
              <w:left w:val="nil"/>
              <w:bottom w:val="nil"/>
              <w:right w:val="nil"/>
            </w:tcBorders>
            <w:noWrap/>
            <w:tcMar>
              <w:top w:w="0" w:type="dxa"/>
              <w:left w:w="0" w:type="dxa"/>
              <w:bottom w:w="0" w:type="dxa"/>
              <w:right w:w="0" w:type="dxa"/>
            </w:tcMar>
            <w:vAlign w:val="center"/>
          </w:tcPr>
          <w:p w14:paraId="4C992970" w14:textId="77777777" w:rsidR="001944B6" w:rsidRDefault="00E24C56">
            <w:pPr>
              <w:keepLines/>
              <w:spacing w:line="178" w:lineRule="exact"/>
            </w:pPr>
            <w:r>
              <w:rPr>
                <w:rFonts w:ascii="Arial" w:eastAsia="Arial" w:hAnsi="Arial" w:cs="Arial"/>
                <w:w w:val="88"/>
                <w:sz w:val="19"/>
                <w:szCs w:val="10"/>
              </w:rPr>
              <w:t>upper center</w:t>
            </w:r>
          </w:p>
        </w:tc>
      </w:tr>
      <w:tr w:rsidR="001944B6" w14:paraId="7EFFAE76"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294BF9A8" w14:textId="77777777" w:rsidR="001944B6" w:rsidRDefault="00E24C56">
            <w:pPr>
              <w:keepLines/>
              <w:spacing w:line="178" w:lineRule="exact"/>
            </w:pPr>
            <w:r>
              <w:rPr>
                <w:rFonts w:ascii="Arial" w:eastAsia="Arial" w:hAnsi="Arial" w:cs="Arial"/>
                <w:sz w:val="19"/>
                <w:szCs w:val="10"/>
              </w:rPr>
              <w:t>Response battery</w:t>
            </w:r>
          </w:p>
        </w:tc>
        <w:tc>
          <w:tcPr>
            <w:tcW w:w="450" w:type="dxa"/>
            <w:tcBorders>
              <w:top w:val="nil"/>
              <w:left w:val="nil"/>
              <w:bottom w:val="nil"/>
              <w:right w:val="nil"/>
            </w:tcBorders>
            <w:noWrap/>
            <w:tcMar>
              <w:top w:w="0" w:type="dxa"/>
              <w:left w:w="0" w:type="dxa"/>
              <w:bottom w:w="0" w:type="dxa"/>
              <w:right w:w="0" w:type="dxa"/>
            </w:tcMar>
            <w:vAlign w:val="center"/>
          </w:tcPr>
          <w:p w14:paraId="62B56C82"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6510A632" w14:textId="77777777" w:rsidR="001944B6" w:rsidRDefault="00E24C56">
            <w:pPr>
              <w:keepLines/>
              <w:spacing w:line="178" w:lineRule="exact"/>
            </w:pPr>
            <w:r>
              <w:rPr>
                <w:rFonts w:ascii="Arial" w:eastAsia="Arial" w:hAnsi="Arial" w:cs="Arial"/>
                <w:sz w:val="19"/>
                <w:szCs w:val="10"/>
              </w:rPr>
              <w:t>80kWh</w:t>
            </w:r>
          </w:p>
        </w:tc>
        <w:tc>
          <w:tcPr>
            <w:tcW w:w="1700" w:type="dxa"/>
            <w:tcBorders>
              <w:top w:val="nil"/>
              <w:left w:val="nil"/>
              <w:bottom w:val="nil"/>
              <w:right w:val="nil"/>
            </w:tcBorders>
            <w:noWrap/>
            <w:tcMar>
              <w:top w:w="0" w:type="dxa"/>
              <w:left w:w="0" w:type="dxa"/>
              <w:bottom w:w="0" w:type="dxa"/>
              <w:right w:w="0" w:type="dxa"/>
            </w:tcMar>
            <w:vAlign w:val="center"/>
          </w:tcPr>
          <w:p w14:paraId="4AC4A661"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752FA563" w14:textId="77777777" w:rsidR="001944B6" w:rsidRDefault="00E24C56">
            <w:pPr>
              <w:keepLines/>
              <w:spacing w:line="178" w:lineRule="exact"/>
            </w:pPr>
            <w:r>
              <w:rPr>
                <w:rFonts w:ascii="Arial" w:eastAsia="Arial" w:hAnsi="Arial" w:cs="Arial"/>
                <w:sz w:val="19"/>
                <w:szCs w:val="10"/>
              </w:rPr>
              <w:t>80kWh</w:t>
            </w:r>
          </w:p>
        </w:tc>
        <w:tc>
          <w:tcPr>
            <w:tcW w:w="1500" w:type="dxa"/>
            <w:tcBorders>
              <w:top w:val="nil"/>
              <w:left w:val="nil"/>
              <w:bottom w:val="nil"/>
              <w:right w:val="nil"/>
            </w:tcBorders>
            <w:noWrap/>
            <w:tcMar>
              <w:top w:w="0" w:type="dxa"/>
              <w:left w:w="0" w:type="dxa"/>
              <w:bottom w:w="0" w:type="dxa"/>
              <w:right w:w="0" w:type="dxa"/>
            </w:tcMar>
            <w:vAlign w:val="center"/>
          </w:tcPr>
          <w:p w14:paraId="3FE8B21D" w14:textId="77777777" w:rsidR="001944B6" w:rsidRDefault="00E24C56">
            <w:pPr>
              <w:keepLines/>
              <w:spacing w:line="178" w:lineRule="exact"/>
            </w:pPr>
            <w:r>
              <w:rPr>
                <w:rFonts w:ascii="Arial" w:eastAsia="Arial" w:hAnsi="Arial" w:cs="Arial"/>
                <w:sz w:val="19"/>
                <w:szCs w:val="10"/>
              </w:rPr>
              <w:t>120/900/1600</w:t>
            </w:r>
          </w:p>
        </w:tc>
        <w:tc>
          <w:tcPr>
            <w:tcW w:w="1100" w:type="dxa"/>
            <w:tcBorders>
              <w:top w:val="nil"/>
              <w:left w:val="nil"/>
              <w:bottom w:val="nil"/>
              <w:right w:val="nil"/>
            </w:tcBorders>
            <w:noWrap/>
            <w:tcMar>
              <w:top w:w="0" w:type="dxa"/>
              <w:left w:w="0" w:type="dxa"/>
              <w:bottom w:w="0" w:type="dxa"/>
              <w:right w:w="0" w:type="dxa"/>
            </w:tcMar>
            <w:vAlign w:val="center"/>
          </w:tcPr>
          <w:p w14:paraId="5D05D2A2" w14:textId="77777777" w:rsidR="001944B6" w:rsidRDefault="00E24C56">
            <w:pPr>
              <w:keepLines/>
              <w:spacing w:line="178" w:lineRule="exact"/>
            </w:pPr>
            <w:r>
              <w:rPr>
                <w:rFonts w:ascii="Arial" w:eastAsia="Arial" w:hAnsi="Arial" w:cs="Arial"/>
                <w:sz w:val="19"/>
                <w:szCs w:val="10"/>
              </w:rPr>
              <w:t>350–500kg</w:t>
            </w:r>
          </w:p>
        </w:tc>
        <w:tc>
          <w:tcPr>
            <w:tcW w:w="990" w:type="dxa"/>
            <w:tcBorders>
              <w:top w:val="nil"/>
              <w:left w:val="nil"/>
              <w:bottom w:val="nil"/>
              <w:right w:val="nil"/>
            </w:tcBorders>
            <w:noWrap/>
            <w:tcMar>
              <w:top w:w="0" w:type="dxa"/>
              <w:left w:w="0" w:type="dxa"/>
              <w:bottom w:w="0" w:type="dxa"/>
              <w:right w:w="0" w:type="dxa"/>
            </w:tcMar>
            <w:vAlign w:val="center"/>
          </w:tcPr>
          <w:p w14:paraId="436E715C" w14:textId="77777777" w:rsidR="001944B6" w:rsidRDefault="00E24C56">
            <w:pPr>
              <w:keepLines/>
              <w:spacing w:line="178" w:lineRule="exact"/>
            </w:pPr>
            <w:r>
              <w:rPr>
                <w:rFonts w:ascii="Arial" w:eastAsia="Arial" w:hAnsi="Arial" w:cs="Arial"/>
                <w:w w:val="88"/>
                <w:sz w:val="19"/>
                <w:szCs w:val="10"/>
              </w:rPr>
              <w:t>upper center</w:t>
            </w:r>
          </w:p>
        </w:tc>
      </w:tr>
      <w:tr w:rsidR="001944B6" w14:paraId="1395FE6B"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31D4CF1E" w14:textId="77777777" w:rsidR="001944B6" w:rsidRDefault="00E24C56">
            <w:pPr>
              <w:keepLines/>
              <w:spacing w:line="178" w:lineRule="exact"/>
            </w:pPr>
            <w:r>
              <w:rPr>
                <w:rFonts w:ascii="Arial" w:eastAsia="Arial" w:hAnsi="Arial" w:cs="Arial"/>
                <w:sz w:val="19"/>
                <w:szCs w:val="10"/>
              </w:rPr>
              <w:t>HV J-BOX</w:t>
            </w:r>
          </w:p>
        </w:tc>
        <w:tc>
          <w:tcPr>
            <w:tcW w:w="450" w:type="dxa"/>
            <w:tcBorders>
              <w:top w:val="nil"/>
              <w:left w:val="nil"/>
              <w:bottom w:val="nil"/>
              <w:right w:val="nil"/>
            </w:tcBorders>
            <w:noWrap/>
            <w:tcMar>
              <w:top w:w="0" w:type="dxa"/>
              <w:left w:w="0" w:type="dxa"/>
              <w:bottom w:w="0" w:type="dxa"/>
              <w:right w:w="0" w:type="dxa"/>
            </w:tcMar>
            <w:vAlign w:val="center"/>
          </w:tcPr>
          <w:p w14:paraId="4C1A7B1A"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2EF1800B" w14:textId="77777777" w:rsidR="001944B6" w:rsidRDefault="00E24C56">
            <w:pPr>
              <w:keepLines/>
              <w:spacing w:line="178" w:lineRule="exact"/>
            </w:pPr>
            <w:r>
              <w:rPr>
                <w:rFonts w:ascii="Arial" w:eastAsia="Arial" w:hAnsi="Arial" w:cs="Arial"/>
                <w:sz w:val="19"/>
                <w:szCs w:val="10"/>
              </w:rPr>
              <w:t>HV distribution</w:t>
            </w:r>
          </w:p>
        </w:tc>
        <w:tc>
          <w:tcPr>
            <w:tcW w:w="1700" w:type="dxa"/>
            <w:tcBorders>
              <w:top w:val="nil"/>
              <w:left w:val="nil"/>
              <w:bottom w:val="nil"/>
              <w:right w:val="nil"/>
            </w:tcBorders>
            <w:noWrap/>
            <w:tcMar>
              <w:top w:w="0" w:type="dxa"/>
              <w:left w:w="0" w:type="dxa"/>
              <w:bottom w:w="0" w:type="dxa"/>
              <w:right w:w="0" w:type="dxa"/>
            </w:tcMar>
            <w:vAlign w:val="center"/>
          </w:tcPr>
          <w:p w14:paraId="01C9F98C"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3C771147" w14:textId="77777777" w:rsidR="001944B6" w:rsidRDefault="00E24C56">
            <w:pPr>
              <w:keepLines/>
              <w:spacing w:line="178" w:lineRule="exact"/>
            </w:pPr>
            <w:r>
              <w:rPr>
                <w:rFonts w:ascii="Arial" w:eastAsia="Arial" w:hAnsi="Arial" w:cs="Arial"/>
                <w:sz w:val="19"/>
                <w:szCs w:val="10"/>
              </w:rPr>
              <w:t>1 system</w:t>
            </w:r>
          </w:p>
        </w:tc>
        <w:tc>
          <w:tcPr>
            <w:tcW w:w="1500" w:type="dxa"/>
            <w:tcBorders>
              <w:top w:val="nil"/>
              <w:left w:val="nil"/>
              <w:bottom w:val="nil"/>
              <w:right w:val="nil"/>
            </w:tcBorders>
            <w:noWrap/>
            <w:tcMar>
              <w:top w:w="0" w:type="dxa"/>
              <w:left w:w="0" w:type="dxa"/>
              <w:bottom w:w="0" w:type="dxa"/>
              <w:right w:w="0" w:type="dxa"/>
            </w:tcMar>
            <w:vAlign w:val="center"/>
          </w:tcPr>
          <w:p w14:paraId="3EDEAB16" w14:textId="77777777" w:rsidR="001944B6" w:rsidRDefault="00E24C56">
            <w:pPr>
              <w:keepLines/>
              <w:spacing w:line="178" w:lineRule="exact"/>
            </w:pPr>
            <w:r>
              <w:rPr>
                <w:rFonts w:ascii="Arial" w:eastAsia="Arial" w:hAnsi="Arial" w:cs="Arial"/>
                <w:sz w:val="19"/>
                <w:szCs w:val="10"/>
              </w:rPr>
              <w:t>150/350/500</w:t>
            </w:r>
          </w:p>
        </w:tc>
        <w:tc>
          <w:tcPr>
            <w:tcW w:w="1100" w:type="dxa"/>
            <w:tcBorders>
              <w:top w:val="nil"/>
              <w:left w:val="nil"/>
              <w:bottom w:val="nil"/>
              <w:right w:val="nil"/>
            </w:tcBorders>
            <w:noWrap/>
            <w:tcMar>
              <w:top w:w="0" w:type="dxa"/>
              <w:left w:w="0" w:type="dxa"/>
              <w:bottom w:w="0" w:type="dxa"/>
              <w:right w:w="0" w:type="dxa"/>
            </w:tcMar>
            <w:vAlign w:val="center"/>
          </w:tcPr>
          <w:p w14:paraId="7F5630BF" w14:textId="77777777" w:rsidR="001944B6" w:rsidRDefault="00E24C56">
            <w:pPr>
              <w:keepLines/>
              <w:spacing w:line="178" w:lineRule="exact"/>
            </w:pPr>
            <w:r>
              <w:rPr>
                <w:rFonts w:ascii="Arial" w:eastAsia="Arial" w:hAnsi="Arial" w:cs="Arial"/>
                <w:sz w:val="19"/>
                <w:szCs w:val="10"/>
              </w:rPr>
              <w:t>40–80kg</w:t>
            </w:r>
          </w:p>
        </w:tc>
        <w:tc>
          <w:tcPr>
            <w:tcW w:w="990" w:type="dxa"/>
            <w:tcBorders>
              <w:top w:val="nil"/>
              <w:left w:val="nil"/>
              <w:bottom w:val="nil"/>
              <w:right w:val="nil"/>
            </w:tcBorders>
            <w:noWrap/>
            <w:tcMar>
              <w:top w:w="0" w:type="dxa"/>
              <w:left w:w="0" w:type="dxa"/>
              <w:bottom w:w="0" w:type="dxa"/>
              <w:right w:w="0" w:type="dxa"/>
            </w:tcMar>
            <w:vAlign w:val="center"/>
          </w:tcPr>
          <w:p w14:paraId="289913B6" w14:textId="77777777" w:rsidR="001944B6" w:rsidRDefault="00E24C56">
            <w:pPr>
              <w:keepLines/>
              <w:spacing w:line="178" w:lineRule="exact"/>
            </w:pPr>
            <w:r>
              <w:rPr>
                <w:rFonts w:ascii="Arial" w:eastAsia="Arial" w:hAnsi="Arial" w:cs="Arial"/>
                <w:sz w:val="19"/>
                <w:szCs w:val="10"/>
              </w:rPr>
              <w:t>center</w:t>
            </w:r>
          </w:p>
        </w:tc>
      </w:tr>
      <w:tr w:rsidR="001944B6" w14:paraId="66FBE443"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7C4E056A" w14:textId="77777777" w:rsidR="001944B6" w:rsidRDefault="00E24C56">
            <w:pPr>
              <w:keepLines/>
              <w:spacing w:line="178" w:lineRule="exact"/>
            </w:pPr>
            <w:r>
              <w:rPr>
                <w:rFonts w:ascii="Arial" w:eastAsia="Arial" w:hAnsi="Arial" w:cs="Arial"/>
                <w:sz w:val="19"/>
                <w:szCs w:val="10"/>
              </w:rPr>
              <w:t>EMS/VCU</w:t>
            </w:r>
          </w:p>
        </w:tc>
        <w:tc>
          <w:tcPr>
            <w:tcW w:w="450" w:type="dxa"/>
            <w:tcBorders>
              <w:top w:val="nil"/>
              <w:left w:val="nil"/>
              <w:bottom w:val="nil"/>
              <w:right w:val="nil"/>
            </w:tcBorders>
            <w:noWrap/>
            <w:tcMar>
              <w:top w:w="0" w:type="dxa"/>
              <w:left w:w="0" w:type="dxa"/>
              <w:bottom w:w="0" w:type="dxa"/>
              <w:right w:w="0" w:type="dxa"/>
            </w:tcMar>
            <w:vAlign w:val="center"/>
          </w:tcPr>
          <w:p w14:paraId="5832BCB3"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2D7E0F59" w14:textId="77777777" w:rsidR="001944B6" w:rsidRDefault="00E24C56">
            <w:pPr>
              <w:keepLines/>
              <w:spacing w:line="178" w:lineRule="exact"/>
            </w:pPr>
            <w:r>
              <w:rPr>
                <w:rFonts w:ascii="Arial" w:eastAsia="Arial" w:hAnsi="Arial" w:cs="Arial"/>
                <w:sz w:val="19"/>
                <w:szCs w:val="10"/>
              </w:rPr>
              <w:t>energy+vehicle ctrl</w:t>
            </w:r>
          </w:p>
        </w:tc>
        <w:tc>
          <w:tcPr>
            <w:tcW w:w="1700" w:type="dxa"/>
            <w:tcBorders>
              <w:top w:val="nil"/>
              <w:left w:val="nil"/>
              <w:bottom w:val="nil"/>
              <w:right w:val="nil"/>
            </w:tcBorders>
            <w:noWrap/>
            <w:tcMar>
              <w:top w:w="0" w:type="dxa"/>
              <w:left w:w="0" w:type="dxa"/>
              <w:bottom w:w="0" w:type="dxa"/>
              <w:right w:w="0" w:type="dxa"/>
            </w:tcMar>
            <w:vAlign w:val="center"/>
          </w:tcPr>
          <w:p w14:paraId="581F8785"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4C9EF061" w14:textId="77777777" w:rsidR="001944B6" w:rsidRDefault="00E24C56">
            <w:pPr>
              <w:keepLines/>
              <w:spacing w:line="178" w:lineRule="exact"/>
            </w:pPr>
            <w:r>
              <w:rPr>
                <w:rFonts w:ascii="Arial" w:eastAsia="Arial" w:hAnsi="Arial" w:cs="Arial"/>
                <w:sz w:val="19"/>
                <w:szCs w:val="10"/>
              </w:rPr>
              <w:t>1 system</w:t>
            </w:r>
          </w:p>
        </w:tc>
        <w:tc>
          <w:tcPr>
            <w:tcW w:w="1500" w:type="dxa"/>
            <w:tcBorders>
              <w:top w:val="nil"/>
              <w:left w:val="nil"/>
              <w:bottom w:val="nil"/>
              <w:right w:val="nil"/>
            </w:tcBorders>
            <w:noWrap/>
            <w:tcMar>
              <w:top w:w="0" w:type="dxa"/>
              <w:left w:w="0" w:type="dxa"/>
              <w:bottom w:w="0" w:type="dxa"/>
              <w:right w:w="0" w:type="dxa"/>
            </w:tcMar>
            <w:vAlign w:val="center"/>
          </w:tcPr>
          <w:p w14:paraId="087884C5" w14:textId="77777777" w:rsidR="001944B6" w:rsidRDefault="00E24C56">
            <w:pPr>
              <w:keepLines/>
              <w:spacing w:line="178" w:lineRule="exact"/>
            </w:pPr>
            <w:r>
              <w:rPr>
                <w:rFonts w:ascii="Arial" w:eastAsia="Arial" w:hAnsi="Arial" w:cs="Arial"/>
                <w:sz w:val="19"/>
                <w:szCs w:val="10"/>
              </w:rPr>
              <w:t>100/250/300</w:t>
            </w:r>
          </w:p>
        </w:tc>
        <w:tc>
          <w:tcPr>
            <w:tcW w:w="1100" w:type="dxa"/>
            <w:tcBorders>
              <w:top w:val="nil"/>
              <w:left w:val="nil"/>
              <w:bottom w:val="nil"/>
              <w:right w:val="nil"/>
            </w:tcBorders>
            <w:noWrap/>
            <w:tcMar>
              <w:top w:w="0" w:type="dxa"/>
              <w:left w:w="0" w:type="dxa"/>
              <w:bottom w:w="0" w:type="dxa"/>
              <w:right w:w="0" w:type="dxa"/>
            </w:tcMar>
            <w:vAlign w:val="center"/>
          </w:tcPr>
          <w:p w14:paraId="128A30A4" w14:textId="77777777" w:rsidR="001944B6" w:rsidRDefault="00E24C56">
            <w:pPr>
              <w:keepLines/>
              <w:spacing w:line="178" w:lineRule="exact"/>
            </w:pPr>
            <w:r>
              <w:rPr>
                <w:rFonts w:ascii="Arial" w:eastAsia="Arial" w:hAnsi="Arial" w:cs="Arial"/>
                <w:sz w:val="19"/>
                <w:szCs w:val="10"/>
              </w:rPr>
              <w:t>40–80kg</w:t>
            </w:r>
          </w:p>
        </w:tc>
        <w:tc>
          <w:tcPr>
            <w:tcW w:w="990" w:type="dxa"/>
            <w:tcBorders>
              <w:top w:val="nil"/>
              <w:left w:val="nil"/>
              <w:bottom w:val="nil"/>
              <w:right w:val="nil"/>
            </w:tcBorders>
            <w:noWrap/>
            <w:tcMar>
              <w:top w:w="0" w:type="dxa"/>
              <w:left w:w="0" w:type="dxa"/>
              <w:bottom w:w="0" w:type="dxa"/>
              <w:right w:w="0" w:type="dxa"/>
            </w:tcMar>
            <w:vAlign w:val="center"/>
          </w:tcPr>
          <w:p w14:paraId="5A78CA76" w14:textId="77777777" w:rsidR="001944B6" w:rsidRDefault="00E24C56">
            <w:pPr>
              <w:keepLines/>
              <w:spacing w:line="178" w:lineRule="exact"/>
            </w:pPr>
            <w:r>
              <w:rPr>
                <w:rFonts w:ascii="Arial" w:eastAsia="Arial" w:hAnsi="Arial" w:cs="Arial"/>
                <w:sz w:val="19"/>
                <w:szCs w:val="10"/>
              </w:rPr>
              <w:t>center</w:t>
            </w:r>
          </w:p>
        </w:tc>
      </w:tr>
      <w:tr w:rsidR="001944B6" w14:paraId="7318DDBD"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6870BE8C" w14:textId="77777777" w:rsidR="001944B6" w:rsidRDefault="00E24C56">
            <w:pPr>
              <w:keepLines/>
              <w:spacing w:line="178" w:lineRule="exact"/>
            </w:pPr>
            <w:r>
              <w:rPr>
                <w:rFonts w:ascii="Arial" w:eastAsia="Arial" w:hAnsi="Arial" w:cs="Arial"/>
                <w:sz w:val="19"/>
                <w:szCs w:val="10"/>
              </w:rPr>
              <w:t>Radiator</w:t>
            </w:r>
          </w:p>
        </w:tc>
        <w:tc>
          <w:tcPr>
            <w:tcW w:w="450" w:type="dxa"/>
            <w:tcBorders>
              <w:top w:val="nil"/>
              <w:left w:val="nil"/>
              <w:bottom w:val="nil"/>
              <w:right w:val="nil"/>
            </w:tcBorders>
            <w:noWrap/>
            <w:tcMar>
              <w:top w:w="0" w:type="dxa"/>
              <w:left w:w="0" w:type="dxa"/>
              <w:bottom w:w="0" w:type="dxa"/>
              <w:right w:w="0" w:type="dxa"/>
            </w:tcMar>
            <w:vAlign w:val="center"/>
          </w:tcPr>
          <w:p w14:paraId="484AE364" w14:textId="77777777" w:rsidR="001944B6" w:rsidRDefault="00E24C56">
            <w:pPr>
              <w:keepLines/>
              <w:spacing w:line="178" w:lineRule="exact"/>
            </w:pPr>
            <w:r>
              <w:rPr>
                <w:rFonts w:ascii="Arial" w:eastAsia="Arial" w:hAnsi="Arial" w:cs="Arial"/>
                <w:sz w:val="19"/>
                <w:szCs w:val="10"/>
              </w:rPr>
              <w:t>2</w:t>
            </w:r>
          </w:p>
        </w:tc>
        <w:tc>
          <w:tcPr>
            <w:tcW w:w="1700" w:type="dxa"/>
            <w:tcBorders>
              <w:top w:val="nil"/>
              <w:left w:val="nil"/>
              <w:bottom w:val="nil"/>
              <w:right w:val="nil"/>
            </w:tcBorders>
            <w:noWrap/>
            <w:tcMar>
              <w:top w:w="0" w:type="dxa"/>
              <w:left w:w="0" w:type="dxa"/>
              <w:bottom w:w="0" w:type="dxa"/>
              <w:right w:w="0" w:type="dxa"/>
            </w:tcMar>
            <w:vAlign w:val="center"/>
          </w:tcPr>
          <w:p w14:paraId="7C0247B2" w14:textId="77777777" w:rsidR="001944B6" w:rsidRDefault="00E24C56">
            <w:pPr>
              <w:keepLines/>
              <w:spacing w:line="178" w:lineRule="exact"/>
            </w:pPr>
            <w:r>
              <w:rPr>
                <w:rFonts w:ascii="Arial" w:eastAsia="Arial" w:hAnsi="Arial" w:cs="Arial"/>
                <w:sz w:val="19"/>
                <w:szCs w:val="10"/>
              </w:rPr>
              <w:t xml:space="preserve">PCFC/mill/drive</w:t>
            </w:r>
          </w:p>
        </w:tc>
        <w:tc>
          <w:tcPr>
            <w:tcW w:w="1700" w:type="dxa"/>
            <w:tcBorders>
              <w:top w:val="nil"/>
              <w:left w:val="nil"/>
              <w:bottom w:val="nil"/>
              <w:right w:val="nil"/>
            </w:tcBorders>
            <w:noWrap/>
            <w:tcMar>
              <w:top w:w="0" w:type="dxa"/>
              <w:left w:w="0" w:type="dxa"/>
              <w:bottom w:w="0" w:type="dxa"/>
              <w:right w:w="0" w:type="dxa"/>
            </w:tcMar>
            <w:vAlign w:val="center"/>
          </w:tcPr>
          <w:p w14:paraId="7E8565BB" w14:textId="77777777" w:rsidR="001944B6" w:rsidRDefault="00E24C56">
            <w:pPr>
              <w:keepLines/>
              <w:spacing w:line="178" w:lineRule="exact"/>
            </w:pPr>
            <w:r>
              <w:rPr>
                <w:rFonts w:ascii="Arial" w:eastAsia="Arial" w:hAnsi="Arial" w:cs="Arial"/>
                <w:sz w:val="19"/>
                <w:szCs w:val="10"/>
              </w:rPr>
              <w:t xml:space="preserve">80+19+9</w:t>
            </w:r>
          </w:p>
        </w:tc>
        <w:tc>
          <w:tcPr>
            <w:tcW w:w="1900" w:type="dxa"/>
            <w:tcBorders>
              <w:top w:val="nil"/>
              <w:left w:val="nil"/>
              <w:bottom w:val="nil"/>
              <w:right w:val="nil"/>
            </w:tcBorders>
            <w:noWrap/>
            <w:tcMar>
              <w:top w:w="0" w:type="dxa"/>
              <w:left w:w="0" w:type="dxa"/>
              <w:bottom w:w="0" w:type="dxa"/>
              <w:right w:w="0" w:type="dxa"/>
            </w:tcMar>
            <w:vAlign w:val="center"/>
          </w:tcPr>
          <w:p w14:paraId="5E9CB0B1" w14:textId="77777777" w:rsidR="001944B6" w:rsidRDefault="00E24C56">
            <w:pPr>
              <w:keepLines/>
              <w:spacing w:line="178" w:lineRule="exact"/>
            </w:pPr>
            <w:r>
              <w:rPr>
                <w:rFonts w:ascii="Arial" w:eastAsia="Arial" w:hAnsi="Arial" w:cs="Arial"/>
                <w:sz w:val="19"/>
                <w:szCs w:val="10"/>
              </w:rPr>
              <w:t xml:space="preserve">≈108kW</w:t>
            </w:r>
          </w:p>
        </w:tc>
        <w:tc>
          <w:tcPr>
            <w:tcW w:w="1500" w:type="dxa"/>
            <w:tcBorders>
              <w:top w:val="nil"/>
              <w:left w:val="nil"/>
              <w:bottom w:val="nil"/>
              <w:right w:val="nil"/>
            </w:tcBorders>
            <w:noWrap/>
            <w:tcMar>
              <w:top w:w="0" w:type="dxa"/>
              <w:left w:w="0" w:type="dxa"/>
              <w:bottom w:w="0" w:type="dxa"/>
              <w:right w:w="0" w:type="dxa"/>
            </w:tcMar>
            <w:vAlign w:val="center"/>
          </w:tcPr>
          <w:p w14:paraId="3C335696" w14:textId="77777777" w:rsidR="001944B6" w:rsidRDefault="00E24C56">
            <w:pPr>
              <w:keepLines/>
              <w:spacing w:line="178" w:lineRule="exact"/>
            </w:pPr>
            <w:r>
              <w:rPr>
                <w:rFonts w:ascii="Arial" w:eastAsia="Arial" w:hAnsi="Arial" w:cs="Arial"/>
                <w:sz w:val="19"/>
                <w:szCs w:val="10"/>
              </w:rPr>
              <w:t>120/400/1200</w:t>
            </w:r>
          </w:p>
        </w:tc>
        <w:tc>
          <w:tcPr>
            <w:tcW w:w="1100" w:type="dxa"/>
            <w:tcBorders>
              <w:top w:val="nil"/>
              <w:left w:val="nil"/>
              <w:bottom w:val="nil"/>
              <w:right w:val="nil"/>
            </w:tcBorders>
            <w:noWrap/>
            <w:tcMar>
              <w:top w:w="0" w:type="dxa"/>
              <w:left w:w="0" w:type="dxa"/>
              <w:bottom w:w="0" w:type="dxa"/>
              <w:right w:w="0" w:type="dxa"/>
            </w:tcMar>
            <w:vAlign w:val="center"/>
          </w:tcPr>
          <w:p w14:paraId="188D7BA1" w14:textId="77777777" w:rsidR="001944B6" w:rsidRDefault="00E24C56">
            <w:pPr>
              <w:keepLines/>
              <w:spacing w:line="178" w:lineRule="exact"/>
            </w:pPr>
            <w:r>
              <w:rPr>
                <w:rFonts w:ascii="Arial" w:eastAsia="Arial" w:hAnsi="Arial" w:cs="Arial"/>
                <w:sz w:val="19"/>
                <w:szCs w:val="10"/>
              </w:rPr>
              <w:t>120–200kg</w:t>
            </w:r>
          </w:p>
        </w:tc>
        <w:tc>
          <w:tcPr>
            <w:tcW w:w="990" w:type="dxa"/>
            <w:tcBorders>
              <w:top w:val="nil"/>
              <w:left w:val="nil"/>
              <w:bottom w:val="nil"/>
              <w:right w:val="nil"/>
            </w:tcBorders>
            <w:noWrap/>
            <w:tcMar>
              <w:top w:w="0" w:type="dxa"/>
              <w:left w:w="0" w:type="dxa"/>
              <w:bottom w:w="0" w:type="dxa"/>
              <w:right w:w="0" w:type="dxa"/>
            </w:tcMar>
            <w:vAlign w:val="center"/>
          </w:tcPr>
          <w:p w14:paraId="06CC9FBE" w14:textId="77777777" w:rsidR="001944B6" w:rsidRDefault="00E24C56">
            <w:pPr>
              <w:keepLines/>
              <w:spacing w:line="178" w:lineRule="exact"/>
            </w:pPr>
            <w:r>
              <w:rPr>
                <w:rFonts w:ascii="Arial" w:eastAsia="Arial" w:hAnsi="Arial" w:cs="Arial"/>
                <w:sz w:val="19"/>
                <w:szCs w:val="10"/>
              </w:rPr>
              <w:t>front</w:t>
            </w:r>
          </w:p>
        </w:tc>
      </w:tr>
      <w:tr w:rsidR="001944B6" w14:paraId="344BE293" w14:textId="77777777" w:rsidTr="004231EA">
        <w:trPr>
          <w:cantSplit/>
          <w:trHeight w:val="201"/>
          <w:jc w:val="center"/>
        </w:trPr>
        <w:tc>
          <w:tcPr>
            <w:tcW w:w="2000" w:type="dxa"/>
            <w:tcBorders>
              <w:top w:val="nil"/>
              <w:left w:val="nil"/>
              <w:bottom w:val="nil"/>
              <w:right w:val="nil"/>
            </w:tcBorders>
            <w:noWrap/>
            <w:tcMar>
              <w:top w:w="0" w:type="dxa"/>
              <w:left w:w="0" w:type="dxa"/>
              <w:bottom w:w="0" w:type="dxa"/>
              <w:right w:w="0" w:type="dxa"/>
            </w:tcMar>
            <w:vAlign w:val="center"/>
          </w:tcPr>
          <w:p w14:paraId="1BFF91D3" w14:textId="77777777" w:rsidR="001944B6" w:rsidRDefault="00E24C56">
            <w:pPr>
              <w:keepLines/>
              <w:spacing w:line="178" w:lineRule="exact"/>
            </w:pPr>
            <w:r>
              <w:rPr>
                <w:rFonts w:ascii="Arial" w:eastAsia="Arial" w:hAnsi="Arial" w:cs="Arial"/>
                <w:sz w:val="19"/>
                <w:szCs w:val="10"/>
              </w:rPr>
              <w:t>Cooling pump</w:t>
            </w:r>
          </w:p>
        </w:tc>
        <w:tc>
          <w:tcPr>
            <w:tcW w:w="450" w:type="dxa"/>
            <w:tcBorders>
              <w:top w:val="nil"/>
              <w:left w:val="nil"/>
              <w:bottom w:val="nil"/>
              <w:right w:val="nil"/>
            </w:tcBorders>
            <w:noWrap/>
            <w:tcMar>
              <w:top w:w="0" w:type="dxa"/>
              <w:left w:w="0" w:type="dxa"/>
              <w:bottom w:w="0" w:type="dxa"/>
              <w:right w:w="0" w:type="dxa"/>
            </w:tcMar>
            <w:vAlign w:val="center"/>
          </w:tcPr>
          <w:p w14:paraId="368A105D" w14:textId="77777777" w:rsidR="001944B6" w:rsidRDefault="00E24C56">
            <w:pPr>
              <w:keepLines/>
              <w:spacing w:line="178" w:lineRule="exact"/>
            </w:pPr>
            <w:r>
              <w:rPr>
                <w:rFonts w:ascii="Arial" w:eastAsia="Arial" w:hAnsi="Arial" w:cs="Arial"/>
                <w:sz w:val="19"/>
                <w:szCs w:val="10"/>
              </w:rPr>
              <w:t>2</w:t>
            </w:r>
          </w:p>
        </w:tc>
        <w:tc>
          <w:tcPr>
            <w:tcW w:w="1700" w:type="dxa"/>
            <w:tcBorders>
              <w:top w:val="nil"/>
              <w:left w:val="nil"/>
              <w:bottom w:val="nil"/>
              <w:right w:val="nil"/>
            </w:tcBorders>
            <w:noWrap/>
            <w:tcMar>
              <w:top w:w="0" w:type="dxa"/>
              <w:left w:w="0" w:type="dxa"/>
              <w:bottom w:w="0" w:type="dxa"/>
              <w:right w:w="0" w:type="dxa"/>
            </w:tcMar>
            <w:vAlign w:val="center"/>
          </w:tcPr>
          <w:p w14:paraId="69A288EA" w14:textId="77777777" w:rsidR="001944B6" w:rsidRDefault="00E24C56">
            <w:pPr>
              <w:keepLines/>
              <w:spacing w:line="178" w:lineRule="exact"/>
            </w:pPr>
            <w:r>
              <w:rPr>
                <w:rFonts w:ascii="Arial" w:eastAsia="Arial" w:hAnsi="Arial" w:cs="Arial"/>
                <w:sz w:val="19"/>
                <w:szCs w:val="10"/>
              </w:rPr>
              <w:t>50L/min</w:t>
            </w:r>
          </w:p>
        </w:tc>
        <w:tc>
          <w:tcPr>
            <w:tcW w:w="1700" w:type="dxa"/>
            <w:tcBorders>
              <w:top w:val="nil"/>
              <w:left w:val="nil"/>
              <w:bottom w:val="nil"/>
              <w:right w:val="nil"/>
            </w:tcBorders>
            <w:noWrap/>
            <w:tcMar>
              <w:top w:w="0" w:type="dxa"/>
              <w:left w:w="0" w:type="dxa"/>
              <w:bottom w:w="0" w:type="dxa"/>
              <w:right w:w="0" w:type="dxa"/>
            </w:tcMar>
            <w:vAlign w:val="center"/>
          </w:tcPr>
          <w:p w14:paraId="1B6B5DA4" w14:textId="77777777" w:rsidR="001944B6" w:rsidRDefault="00E24C56">
            <w:pPr>
              <w:keepLines/>
              <w:spacing w:line="178" w:lineRule="exact"/>
            </w:pPr>
            <w:r>
              <w:rPr>
                <w:rFonts w:ascii="Arial" w:eastAsia="Arial" w:hAnsi="Arial" w:cs="Arial"/>
                <w:sz w:val="19"/>
                <w:szCs w:val="10"/>
              </w:rPr>
              <w:t>50×2</w:t>
            </w:r>
          </w:p>
        </w:tc>
        <w:tc>
          <w:tcPr>
            <w:tcW w:w="1900" w:type="dxa"/>
            <w:tcBorders>
              <w:top w:val="nil"/>
              <w:left w:val="nil"/>
              <w:bottom w:val="nil"/>
              <w:right w:val="nil"/>
            </w:tcBorders>
            <w:noWrap/>
            <w:tcMar>
              <w:top w:w="0" w:type="dxa"/>
              <w:left w:w="0" w:type="dxa"/>
              <w:bottom w:w="0" w:type="dxa"/>
              <w:right w:w="0" w:type="dxa"/>
            </w:tcMar>
            <w:vAlign w:val="center"/>
          </w:tcPr>
          <w:p w14:paraId="00F40DE3" w14:textId="77777777" w:rsidR="001944B6" w:rsidRDefault="00E24C56">
            <w:pPr>
              <w:keepLines/>
              <w:spacing w:line="178" w:lineRule="exact"/>
            </w:pPr>
            <w:r>
              <w:rPr>
                <w:rFonts w:ascii="Arial" w:eastAsia="Arial" w:hAnsi="Arial" w:cs="Arial"/>
                <w:sz w:val="19"/>
                <w:szCs w:val="10"/>
              </w:rPr>
              <w:t>100L/min</w:t>
            </w:r>
          </w:p>
        </w:tc>
        <w:tc>
          <w:tcPr>
            <w:tcW w:w="1500" w:type="dxa"/>
            <w:tcBorders>
              <w:top w:val="nil"/>
              <w:left w:val="nil"/>
              <w:bottom w:val="nil"/>
              <w:right w:val="nil"/>
            </w:tcBorders>
            <w:noWrap/>
            <w:tcMar>
              <w:top w:w="0" w:type="dxa"/>
              <w:left w:w="0" w:type="dxa"/>
              <w:bottom w:w="0" w:type="dxa"/>
              <w:right w:w="0" w:type="dxa"/>
            </w:tcMar>
            <w:vAlign w:val="center"/>
          </w:tcPr>
          <w:p w14:paraId="2DC55E82" w14:textId="77777777" w:rsidR="001944B6" w:rsidRDefault="00E24C56">
            <w:pPr>
              <w:keepLines/>
              <w:spacing w:line="178" w:lineRule="exact"/>
            </w:pPr>
            <w:r>
              <w:rPr>
                <w:rFonts w:ascii="Arial" w:eastAsia="Arial" w:hAnsi="Arial" w:cs="Arial"/>
                <w:sz w:val="19"/>
                <w:szCs w:val="10"/>
              </w:rPr>
              <w:t>120/180/250</w:t>
            </w:r>
          </w:p>
        </w:tc>
        <w:tc>
          <w:tcPr>
            <w:tcW w:w="1100" w:type="dxa"/>
            <w:tcBorders>
              <w:top w:val="nil"/>
              <w:left w:val="nil"/>
              <w:bottom w:val="nil"/>
              <w:right w:val="nil"/>
            </w:tcBorders>
            <w:noWrap/>
            <w:tcMar>
              <w:top w:w="0" w:type="dxa"/>
              <w:left w:w="0" w:type="dxa"/>
              <w:bottom w:w="0" w:type="dxa"/>
              <w:right w:w="0" w:type="dxa"/>
            </w:tcMar>
            <w:vAlign w:val="center"/>
          </w:tcPr>
          <w:p w14:paraId="07C77F0B" w14:textId="77777777" w:rsidR="001944B6" w:rsidRDefault="00E24C56">
            <w:pPr>
              <w:keepLines/>
              <w:spacing w:line="178" w:lineRule="exact"/>
            </w:pPr>
            <w:r>
              <w:rPr>
                <w:rFonts w:ascii="Arial" w:eastAsia="Arial" w:hAnsi="Arial" w:cs="Arial"/>
                <w:sz w:val="19"/>
                <w:szCs w:val="10"/>
              </w:rPr>
              <w:t>40–80kg</w:t>
            </w:r>
          </w:p>
        </w:tc>
        <w:tc>
          <w:tcPr>
            <w:tcW w:w="990" w:type="dxa"/>
            <w:tcBorders>
              <w:top w:val="nil"/>
              <w:left w:val="nil"/>
              <w:bottom w:val="nil"/>
              <w:right w:val="nil"/>
            </w:tcBorders>
            <w:noWrap/>
            <w:tcMar>
              <w:top w:w="0" w:type="dxa"/>
              <w:left w:w="0" w:type="dxa"/>
              <w:bottom w:w="0" w:type="dxa"/>
              <w:right w:w="0" w:type="dxa"/>
            </w:tcMar>
            <w:vAlign w:val="center"/>
          </w:tcPr>
          <w:p w14:paraId="0B617180" w14:textId="77777777" w:rsidR="001944B6" w:rsidRDefault="00E24C56">
            <w:pPr>
              <w:keepLines/>
              <w:spacing w:line="178" w:lineRule="exact"/>
            </w:pPr>
            <w:r>
              <w:rPr>
                <w:rFonts w:ascii="Arial" w:eastAsia="Arial" w:hAnsi="Arial" w:cs="Arial"/>
                <w:sz w:val="19"/>
                <w:szCs w:val="10"/>
              </w:rPr>
              <w:t>overall</w:t>
            </w:r>
          </w:p>
        </w:tc>
      </w:tr>
      <w:tr w:rsidR="001944B6" w14:paraId="46462425"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5E4003E5" w14:textId="77777777" w:rsidR="001944B6" w:rsidRDefault="00E24C56">
            <w:pPr>
              <w:keepLines/>
              <w:spacing w:line="178" w:lineRule="exact"/>
            </w:pPr>
            <w:r>
              <w:rPr>
                <w:rFonts w:ascii="Arial" w:eastAsia="Arial" w:hAnsi="Arial" w:cs="Arial"/>
                <w:sz w:val="19"/>
                <w:szCs w:val="10"/>
              </w:rPr>
              <w:t>HTS cooling line</w:t>
            </w:r>
          </w:p>
        </w:tc>
        <w:tc>
          <w:tcPr>
            <w:tcW w:w="450" w:type="dxa"/>
            <w:tcBorders>
              <w:top w:val="nil"/>
              <w:left w:val="nil"/>
              <w:bottom w:val="nil"/>
              <w:right w:val="nil"/>
            </w:tcBorders>
            <w:noWrap/>
            <w:tcMar>
              <w:top w:w="0" w:type="dxa"/>
              <w:left w:w="0" w:type="dxa"/>
              <w:bottom w:w="0" w:type="dxa"/>
              <w:right w:w="0" w:type="dxa"/>
            </w:tcMar>
            <w:vAlign w:val="center"/>
          </w:tcPr>
          <w:p w14:paraId="58E24C42"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7C945CF6" w14:textId="77777777" w:rsidR="001944B6" w:rsidRDefault="00E24C56">
            <w:pPr>
              <w:keepLines/>
              <w:spacing w:line="178" w:lineRule="exact"/>
            </w:pPr>
            <w:r>
              <w:rPr>
                <w:rFonts w:ascii="Arial" w:eastAsia="Arial" w:hAnsi="Arial" w:cs="Arial"/>
                <w:sz w:val="19"/>
                <w:szCs w:val="10"/>
              </w:rPr>
              <w:t>LH2 cooling</w:t>
            </w:r>
          </w:p>
        </w:tc>
        <w:tc>
          <w:tcPr>
            <w:tcW w:w="1700" w:type="dxa"/>
            <w:tcBorders>
              <w:top w:val="nil"/>
              <w:left w:val="nil"/>
              <w:bottom w:val="nil"/>
              <w:right w:val="nil"/>
            </w:tcBorders>
            <w:noWrap/>
            <w:tcMar>
              <w:top w:w="0" w:type="dxa"/>
              <w:left w:w="0" w:type="dxa"/>
              <w:bottom w:w="0" w:type="dxa"/>
              <w:right w:w="0" w:type="dxa"/>
            </w:tcMar>
            <w:vAlign w:val="center"/>
          </w:tcPr>
          <w:p w14:paraId="62BF332A"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5C1ABE61" w14:textId="77777777" w:rsidR="001944B6" w:rsidRDefault="00E24C56">
            <w:pPr>
              <w:keepLines/>
              <w:spacing w:line="178" w:lineRule="exact"/>
            </w:pPr>
            <w:r>
              <w:rPr>
                <w:rFonts w:ascii="Arial" w:eastAsia="Arial" w:hAnsi="Arial" w:cs="Arial"/>
                <w:sz w:val="19"/>
                <w:szCs w:val="10"/>
              </w:rPr>
              <w:t>1 system</w:t>
            </w:r>
          </w:p>
        </w:tc>
        <w:tc>
          <w:tcPr>
            <w:tcW w:w="1500" w:type="dxa"/>
            <w:tcBorders>
              <w:top w:val="nil"/>
              <w:left w:val="nil"/>
              <w:bottom w:val="nil"/>
              <w:right w:val="nil"/>
            </w:tcBorders>
            <w:noWrap/>
            <w:tcMar>
              <w:top w:w="0" w:type="dxa"/>
              <w:left w:w="0" w:type="dxa"/>
              <w:bottom w:w="0" w:type="dxa"/>
              <w:right w:w="0" w:type="dxa"/>
            </w:tcMar>
            <w:vAlign w:val="center"/>
          </w:tcPr>
          <w:p w14:paraId="09066D34" w14:textId="77777777" w:rsidR="001944B6" w:rsidRDefault="00E24C56">
            <w:pPr>
              <w:keepLines/>
              <w:spacing w:line="178" w:lineRule="exact"/>
            </w:pPr>
            <w:r>
              <w:rPr>
                <w:rFonts w:ascii="Arial" w:eastAsia="Arial" w:hAnsi="Arial" w:cs="Arial"/>
                <w:sz w:val="19"/>
                <w:szCs w:val="10"/>
              </w:rPr>
              <w:t>60/60/12000</w:t>
            </w:r>
          </w:p>
        </w:tc>
        <w:tc>
          <w:tcPr>
            <w:tcW w:w="1100" w:type="dxa"/>
            <w:tcBorders>
              <w:top w:val="nil"/>
              <w:left w:val="nil"/>
              <w:bottom w:val="nil"/>
              <w:right w:val="nil"/>
            </w:tcBorders>
            <w:noWrap/>
            <w:tcMar>
              <w:top w:w="0" w:type="dxa"/>
              <w:left w:w="0" w:type="dxa"/>
              <w:bottom w:w="0" w:type="dxa"/>
              <w:right w:w="0" w:type="dxa"/>
            </w:tcMar>
            <w:vAlign w:val="center"/>
          </w:tcPr>
          <w:p w14:paraId="56980ED3" w14:textId="77777777" w:rsidR="001944B6" w:rsidRDefault="00E24C56">
            <w:pPr>
              <w:keepLines/>
              <w:spacing w:line="178" w:lineRule="exact"/>
            </w:pPr>
            <w:r>
              <w:rPr>
                <w:rFonts w:ascii="Arial" w:eastAsia="Arial" w:hAnsi="Arial" w:cs="Arial"/>
                <w:sz w:val="19"/>
                <w:szCs w:val="10"/>
              </w:rPr>
              <w:t>80–120kg</w:t>
            </w:r>
          </w:p>
        </w:tc>
        <w:tc>
          <w:tcPr>
            <w:tcW w:w="990" w:type="dxa"/>
            <w:tcBorders>
              <w:top w:val="nil"/>
              <w:left w:val="nil"/>
              <w:bottom w:val="nil"/>
              <w:right w:val="nil"/>
            </w:tcBorders>
            <w:noWrap/>
            <w:tcMar>
              <w:top w:w="0" w:type="dxa"/>
              <w:left w:w="0" w:type="dxa"/>
              <w:bottom w:w="0" w:type="dxa"/>
              <w:right w:w="0" w:type="dxa"/>
            </w:tcMar>
            <w:vAlign w:val="center"/>
          </w:tcPr>
          <w:p w14:paraId="227D9191" w14:textId="77777777" w:rsidR="001944B6" w:rsidRDefault="00E24C56">
            <w:pPr>
              <w:keepLines/>
              <w:spacing w:line="178" w:lineRule="exact"/>
            </w:pPr>
            <w:r>
              <w:rPr>
                <w:rFonts w:ascii="Arial" w:eastAsia="Arial" w:hAnsi="Arial" w:cs="Arial"/>
                <w:sz w:val="19"/>
                <w:szCs w:val="10"/>
              </w:rPr>
              <w:t>frame</w:t>
            </w:r>
          </w:p>
        </w:tc>
      </w:tr>
      <w:tr w:rsidR="001944B6" w14:paraId="246D97C5"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0BE56953" w14:textId="77777777" w:rsidR="001944B6" w:rsidRDefault="00E24C56">
            <w:pPr>
              <w:keepLines/>
              <w:spacing w:line="178" w:lineRule="exact"/>
            </w:pPr>
            <w:r>
              <w:rPr>
                <w:rFonts w:ascii="Arial" w:eastAsia="Arial" w:hAnsi="Arial" w:cs="Arial"/>
                <w:sz w:val="19"/>
                <w:szCs w:val="10"/>
              </w:rPr>
              <w:t>HTC/HTS cable</w:t>
            </w:r>
          </w:p>
        </w:tc>
        <w:tc>
          <w:tcPr>
            <w:tcW w:w="450" w:type="dxa"/>
            <w:tcBorders>
              <w:top w:val="nil"/>
              <w:left w:val="nil"/>
              <w:bottom w:val="nil"/>
              <w:right w:val="nil"/>
            </w:tcBorders>
            <w:noWrap/>
            <w:tcMar>
              <w:top w:w="0" w:type="dxa"/>
              <w:left w:w="0" w:type="dxa"/>
              <w:bottom w:w="0" w:type="dxa"/>
              <w:right w:w="0" w:type="dxa"/>
            </w:tcMar>
            <w:vAlign w:val="center"/>
          </w:tcPr>
          <w:p w14:paraId="7B064C5F"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3BACD3B2" w14:textId="77777777" w:rsidR="001944B6" w:rsidRDefault="00E24C56">
            <w:pPr>
              <w:keepLines/>
              <w:spacing w:line="178" w:lineRule="exact"/>
            </w:pPr>
            <w:r>
              <w:rPr>
                <w:rFonts w:ascii="Arial" w:eastAsia="Arial" w:hAnsi="Arial" w:cs="Arial"/>
                <w:sz w:val="19"/>
                <w:szCs w:val="10"/>
              </w:rPr>
              <w:t>low-loss power</w:t>
            </w:r>
          </w:p>
        </w:tc>
        <w:tc>
          <w:tcPr>
            <w:tcW w:w="1700" w:type="dxa"/>
            <w:tcBorders>
              <w:top w:val="nil"/>
              <w:left w:val="nil"/>
              <w:bottom w:val="nil"/>
              <w:right w:val="nil"/>
            </w:tcBorders>
            <w:noWrap/>
            <w:tcMar>
              <w:top w:w="0" w:type="dxa"/>
              <w:left w:w="0" w:type="dxa"/>
              <w:bottom w:w="0" w:type="dxa"/>
              <w:right w:w="0" w:type="dxa"/>
            </w:tcMar>
            <w:vAlign w:val="center"/>
          </w:tcPr>
          <w:p w14:paraId="70421ED1"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33A518E2" w14:textId="77777777" w:rsidR="001944B6" w:rsidRDefault="00E24C56">
            <w:pPr>
              <w:keepLines/>
              <w:spacing w:line="178" w:lineRule="exact"/>
            </w:pPr>
            <w:r>
              <w:rPr>
                <w:rFonts w:ascii="Arial" w:eastAsia="Arial" w:hAnsi="Arial" w:cs="Arial"/>
                <w:sz w:val="19"/>
                <w:szCs w:val="10"/>
              </w:rPr>
              <w:t>1 system</w:t>
            </w:r>
          </w:p>
        </w:tc>
        <w:tc>
          <w:tcPr>
            <w:tcW w:w="1500" w:type="dxa"/>
            <w:tcBorders>
              <w:top w:val="nil"/>
              <w:left w:val="nil"/>
              <w:bottom w:val="nil"/>
              <w:right w:val="nil"/>
            </w:tcBorders>
            <w:noWrap/>
            <w:tcMar>
              <w:top w:w="0" w:type="dxa"/>
              <w:left w:w="0" w:type="dxa"/>
              <w:bottom w:w="0" w:type="dxa"/>
              <w:right w:w="0" w:type="dxa"/>
            </w:tcMar>
            <w:vAlign w:val="center"/>
          </w:tcPr>
          <w:p w14:paraId="5FB87196" w14:textId="77777777" w:rsidR="001944B6" w:rsidRDefault="00E24C56">
            <w:pPr>
              <w:keepLines/>
              <w:spacing w:line="178" w:lineRule="exact"/>
            </w:pPr>
            <w:r>
              <w:rPr>
                <w:rFonts w:ascii="Arial" w:eastAsia="Arial" w:hAnsi="Arial" w:cs="Arial"/>
                <w:sz w:val="19"/>
                <w:szCs w:val="10"/>
              </w:rPr>
              <w:t>50/50/12000</w:t>
            </w:r>
          </w:p>
        </w:tc>
        <w:tc>
          <w:tcPr>
            <w:tcW w:w="1100" w:type="dxa"/>
            <w:tcBorders>
              <w:top w:val="nil"/>
              <w:left w:val="nil"/>
              <w:bottom w:val="nil"/>
              <w:right w:val="nil"/>
            </w:tcBorders>
            <w:noWrap/>
            <w:tcMar>
              <w:top w:w="0" w:type="dxa"/>
              <w:left w:w="0" w:type="dxa"/>
              <w:bottom w:w="0" w:type="dxa"/>
              <w:right w:w="0" w:type="dxa"/>
            </w:tcMar>
            <w:vAlign w:val="center"/>
          </w:tcPr>
          <w:p w14:paraId="41EA7F61" w14:textId="77777777" w:rsidR="001944B6" w:rsidRDefault="00E24C56">
            <w:pPr>
              <w:keepLines/>
              <w:spacing w:line="178" w:lineRule="exact"/>
            </w:pPr>
            <w:r>
              <w:rPr>
                <w:rFonts w:ascii="Arial" w:eastAsia="Arial" w:hAnsi="Arial" w:cs="Arial"/>
                <w:sz w:val="19"/>
                <w:szCs w:val="10"/>
              </w:rPr>
              <w:t>60–120kg</w:t>
            </w:r>
          </w:p>
        </w:tc>
        <w:tc>
          <w:tcPr>
            <w:tcW w:w="990" w:type="dxa"/>
            <w:tcBorders>
              <w:top w:val="nil"/>
              <w:left w:val="nil"/>
              <w:bottom w:val="nil"/>
              <w:right w:val="nil"/>
            </w:tcBorders>
            <w:noWrap/>
            <w:tcMar>
              <w:top w:w="0" w:type="dxa"/>
              <w:left w:w="0" w:type="dxa"/>
              <w:bottom w:w="0" w:type="dxa"/>
              <w:right w:w="0" w:type="dxa"/>
            </w:tcMar>
            <w:vAlign w:val="center"/>
          </w:tcPr>
          <w:p w14:paraId="5C2577B1" w14:textId="77777777" w:rsidR="001944B6" w:rsidRDefault="00E24C56">
            <w:pPr>
              <w:keepLines/>
              <w:spacing w:line="178" w:lineRule="exact"/>
            </w:pPr>
            <w:r>
              <w:rPr>
                <w:rFonts w:ascii="Arial" w:eastAsia="Arial" w:hAnsi="Arial" w:cs="Arial"/>
                <w:w w:val="77"/>
                <w:sz w:val="19"/>
                <w:szCs w:val="10"/>
              </w:rPr>
              <w:t>center→wheel</w:t>
            </w:r>
          </w:p>
        </w:tc>
      </w:tr>
      <w:tr w:rsidR="001944B6" w14:paraId="7E5630A7"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1B642B92" w14:textId="77777777" w:rsidR="001944B6" w:rsidRDefault="00E24C56">
            <w:pPr>
              <w:keepLines/>
              <w:spacing w:line="178" w:lineRule="exact"/>
            </w:pPr>
            <w:r>
              <w:rPr>
                <w:rFonts w:ascii="Arial" w:eastAsia="Arial" w:hAnsi="Arial" w:cs="Arial"/>
                <w:sz w:val="19"/>
                <w:szCs w:val="10"/>
              </w:rPr>
              <w:t>Waste-heat recovery</w:t>
            </w:r>
          </w:p>
        </w:tc>
        <w:tc>
          <w:tcPr>
            <w:tcW w:w="450" w:type="dxa"/>
            <w:tcBorders>
              <w:top w:val="nil"/>
              <w:left w:val="nil"/>
              <w:bottom w:val="nil"/>
              <w:right w:val="nil"/>
            </w:tcBorders>
            <w:noWrap/>
            <w:tcMar>
              <w:top w:w="0" w:type="dxa"/>
              <w:left w:w="0" w:type="dxa"/>
              <w:bottom w:w="0" w:type="dxa"/>
              <w:right w:w="0" w:type="dxa"/>
            </w:tcMar>
            <w:vAlign w:val="center"/>
          </w:tcPr>
          <w:p w14:paraId="6CE8530F"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27C74A2E" w14:textId="77777777" w:rsidR="001944B6" w:rsidRDefault="00E24C56">
            <w:pPr>
              <w:keepLines/>
              <w:spacing w:line="178" w:lineRule="exact"/>
            </w:pPr>
            <w:r>
              <w:rPr>
                <w:rFonts w:ascii="Arial" w:eastAsia="Arial" w:hAnsi="Arial" w:cs="Arial"/>
                <w:sz w:val="19"/>
                <w:szCs w:val="10"/>
              </w:rPr>
              <w:t>TE/TPV/</w:t>
            </w:r>
            <w:proofErr w:type="spellStart"/>
            <w:r>
              <w:rPr>
                <w:rFonts w:ascii="Arial" w:eastAsia="Arial" w:hAnsi="Arial" w:cs="Arial"/>
                <w:sz w:val="19"/>
                <w:szCs w:val="10"/>
              </w:rPr>
              <w:t>Rankine</w:t>
            </w:r>
            <w:proofErr w:type="spellEnd"/>
          </w:p>
        </w:tc>
        <w:tc>
          <w:tcPr>
            <w:tcW w:w="1700" w:type="dxa"/>
            <w:tcBorders>
              <w:top w:val="nil"/>
              <w:left w:val="nil"/>
              <w:bottom w:val="nil"/>
              <w:right w:val="nil"/>
            </w:tcBorders>
            <w:noWrap/>
            <w:tcMar>
              <w:top w:w="0" w:type="dxa"/>
              <w:left w:w="0" w:type="dxa"/>
              <w:bottom w:w="0" w:type="dxa"/>
              <w:right w:w="0" w:type="dxa"/>
            </w:tcMar>
            <w:vAlign w:val="center"/>
          </w:tcPr>
          <w:p w14:paraId="23759790" w14:textId="77777777" w:rsidR="001944B6" w:rsidRDefault="00E24C56">
            <w:pPr>
              <w:keepLines/>
              <w:spacing w:line="178" w:lineRule="exact"/>
            </w:pPr>
            <w:r>
              <w:rPr>
                <w:rFonts w:ascii="Arial" w:eastAsia="Arial" w:hAnsi="Arial" w:cs="Arial"/>
                <w:sz w:val="19"/>
                <w:szCs w:val="10"/>
              </w:rPr>
              <w:t>validated recovery</w:t>
            </w:r>
          </w:p>
        </w:tc>
        <w:tc>
          <w:tcPr>
            <w:tcW w:w="1900" w:type="dxa"/>
            <w:tcBorders>
              <w:top w:val="nil"/>
              <w:left w:val="nil"/>
              <w:bottom w:val="nil"/>
              <w:right w:val="nil"/>
            </w:tcBorders>
            <w:noWrap/>
            <w:tcMar>
              <w:top w:w="0" w:type="dxa"/>
              <w:left w:w="0" w:type="dxa"/>
              <w:bottom w:w="0" w:type="dxa"/>
              <w:right w:w="0" w:type="dxa"/>
            </w:tcMar>
            <w:vAlign w:val="center"/>
          </w:tcPr>
          <w:p w14:paraId="71442269" w14:textId="77777777" w:rsidR="001944B6" w:rsidRDefault="00E24C56">
            <w:pPr>
              <w:keepLines/>
              <w:spacing w:line="178" w:lineRule="exact"/>
            </w:pPr>
            <w:r>
              <w:rPr>
                <w:rFonts w:ascii="Arial" w:eastAsia="Arial" w:hAnsi="Arial" w:cs="Arial"/>
                <w:sz w:val="19"/>
                <w:szCs w:val="10"/>
              </w:rPr>
              <w:t>aux. power TBD</w:t>
            </w:r>
          </w:p>
        </w:tc>
        <w:tc>
          <w:tcPr>
            <w:tcW w:w="1500" w:type="dxa"/>
            <w:tcBorders>
              <w:top w:val="nil"/>
              <w:left w:val="nil"/>
              <w:bottom w:val="nil"/>
              <w:right w:val="nil"/>
            </w:tcBorders>
            <w:noWrap/>
            <w:tcMar>
              <w:top w:w="0" w:type="dxa"/>
              <w:left w:w="0" w:type="dxa"/>
              <w:bottom w:w="0" w:type="dxa"/>
              <w:right w:w="0" w:type="dxa"/>
            </w:tcMar>
            <w:vAlign w:val="center"/>
          </w:tcPr>
          <w:p w14:paraId="5DE911B3" w14:textId="77777777" w:rsidR="001944B6" w:rsidRDefault="00E24C56">
            <w:pPr>
              <w:keepLines/>
              <w:spacing w:line="178" w:lineRule="exact"/>
            </w:pPr>
            <w:r>
              <w:rPr>
                <w:rFonts w:ascii="Arial" w:eastAsia="Arial" w:hAnsi="Arial" w:cs="Arial"/>
                <w:sz w:val="19"/>
                <w:szCs w:val="10"/>
              </w:rPr>
              <w:t>220/500/800</w:t>
            </w:r>
          </w:p>
        </w:tc>
        <w:tc>
          <w:tcPr>
            <w:tcW w:w="1100" w:type="dxa"/>
            <w:tcBorders>
              <w:top w:val="nil"/>
              <w:left w:val="nil"/>
              <w:bottom w:val="nil"/>
              <w:right w:val="nil"/>
            </w:tcBorders>
            <w:noWrap/>
            <w:tcMar>
              <w:top w:w="0" w:type="dxa"/>
              <w:left w:w="0" w:type="dxa"/>
              <w:bottom w:w="0" w:type="dxa"/>
              <w:right w:w="0" w:type="dxa"/>
            </w:tcMar>
            <w:vAlign w:val="center"/>
          </w:tcPr>
          <w:p w14:paraId="5158EE19" w14:textId="77777777" w:rsidR="001944B6" w:rsidRDefault="00E24C56">
            <w:pPr>
              <w:keepLines/>
              <w:spacing w:line="178" w:lineRule="exact"/>
            </w:pPr>
            <w:r>
              <w:rPr>
                <w:rFonts w:ascii="Arial" w:eastAsia="Arial" w:hAnsi="Arial" w:cs="Arial"/>
                <w:sz w:val="19"/>
                <w:szCs w:val="10"/>
              </w:rPr>
              <w:t>200–350kg</w:t>
            </w:r>
          </w:p>
        </w:tc>
        <w:tc>
          <w:tcPr>
            <w:tcW w:w="990" w:type="dxa"/>
            <w:tcBorders>
              <w:top w:val="nil"/>
              <w:left w:val="nil"/>
              <w:bottom w:val="nil"/>
              <w:right w:val="nil"/>
            </w:tcBorders>
            <w:noWrap/>
            <w:tcMar>
              <w:top w:w="0" w:type="dxa"/>
              <w:left w:w="0" w:type="dxa"/>
              <w:bottom w:w="0" w:type="dxa"/>
              <w:right w:w="0" w:type="dxa"/>
            </w:tcMar>
            <w:vAlign w:val="center"/>
          </w:tcPr>
          <w:p w14:paraId="5BB30867" w14:textId="77777777" w:rsidR="001944B6" w:rsidRDefault="00E24C56">
            <w:pPr>
              <w:keepLines/>
              <w:spacing w:line="178" w:lineRule="exact"/>
            </w:pPr>
            <w:r>
              <w:rPr>
                <w:rFonts w:ascii="Arial" w:eastAsia="Arial" w:hAnsi="Arial" w:cs="Arial"/>
                <w:sz w:val="19"/>
                <w:szCs w:val="10"/>
              </w:rPr>
              <w:t>rear</w:t>
            </w:r>
          </w:p>
        </w:tc>
      </w:tr>
      <w:tr w:rsidR="001944B6" w14:paraId="2DEB2E1A"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4B9583AF" w14:textId="77777777" w:rsidR="001944B6" w:rsidRDefault="00E24C56">
            <w:pPr>
              <w:keepLines/>
              <w:spacing w:line="178" w:lineRule="exact"/>
            </w:pPr>
            <w:r>
              <w:rPr>
                <w:rFonts w:ascii="Arial" w:eastAsia="Arial" w:hAnsi="Arial" w:cs="Arial"/>
                <w:sz w:val="19"/>
                <w:szCs w:val="10"/>
              </w:rPr>
              <w:t>Waste-heat utilization</w:t>
            </w:r>
          </w:p>
        </w:tc>
        <w:tc>
          <w:tcPr>
            <w:tcW w:w="450" w:type="dxa"/>
            <w:tcBorders>
              <w:top w:val="nil"/>
              <w:left w:val="nil"/>
              <w:bottom w:val="nil"/>
              <w:right w:val="nil"/>
            </w:tcBorders>
            <w:noWrap/>
            <w:tcMar>
              <w:top w:w="0" w:type="dxa"/>
              <w:left w:w="0" w:type="dxa"/>
              <w:bottom w:w="0" w:type="dxa"/>
              <w:right w:w="0" w:type="dxa"/>
            </w:tcMar>
            <w:vAlign w:val="center"/>
          </w:tcPr>
          <w:p w14:paraId="41E9A492"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3B5B4045" w14:textId="77777777" w:rsidR="001944B6" w:rsidRDefault="00E24C56">
            <w:pPr>
              <w:keepLines/>
              <w:spacing w:line="178" w:lineRule="exact"/>
            </w:pPr>
            <w:r>
              <w:rPr>
                <w:rFonts w:ascii="Arial" w:eastAsia="Arial" w:hAnsi="Arial" w:cs="Arial"/>
                <w:sz w:val="19"/>
                <w:szCs w:val="10"/>
              </w:rPr>
              <w:t>efficiency gain</w:t>
            </w:r>
          </w:p>
        </w:tc>
        <w:tc>
          <w:tcPr>
            <w:tcW w:w="1700" w:type="dxa"/>
            <w:tcBorders>
              <w:top w:val="nil"/>
              <w:left w:val="nil"/>
              <w:bottom w:val="nil"/>
              <w:right w:val="nil"/>
            </w:tcBorders>
            <w:noWrap/>
            <w:tcMar>
              <w:top w:w="0" w:type="dxa"/>
              <w:left w:w="0" w:type="dxa"/>
              <w:bottom w:w="0" w:type="dxa"/>
              <w:right w:w="0" w:type="dxa"/>
            </w:tcMar>
            <w:vAlign w:val="center"/>
          </w:tcPr>
          <w:p w14:paraId="36BD58A1"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18FDEFDB" w14:textId="77777777" w:rsidR="001944B6" w:rsidRDefault="00E24C56">
            <w:pPr>
              <w:keepLines/>
              <w:spacing w:line="178" w:lineRule="exact"/>
            </w:pPr>
            <w:r>
              <w:rPr>
                <w:rFonts w:ascii="Arial" w:eastAsia="Arial" w:hAnsi="Arial" w:cs="Arial"/>
                <w:sz w:val="19"/>
                <w:szCs w:val="10"/>
              </w:rPr>
              <w:t>target only</w:t>
            </w:r>
          </w:p>
        </w:tc>
        <w:tc>
          <w:tcPr>
            <w:tcW w:w="1500" w:type="dxa"/>
            <w:tcBorders>
              <w:top w:val="nil"/>
              <w:left w:val="nil"/>
              <w:bottom w:val="nil"/>
              <w:right w:val="nil"/>
            </w:tcBorders>
            <w:noWrap/>
            <w:tcMar>
              <w:top w:w="0" w:type="dxa"/>
              <w:left w:w="0" w:type="dxa"/>
              <w:bottom w:w="0" w:type="dxa"/>
              <w:right w:w="0" w:type="dxa"/>
            </w:tcMar>
            <w:vAlign w:val="center"/>
          </w:tcPr>
          <w:p w14:paraId="60E77674" w14:textId="77777777" w:rsidR="001944B6" w:rsidRDefault="00E24C56">
            <w:pPr>
              <w:keepLines/>
              <w:spacing w:line="178" w:lineRule="exact"/>
            </w:pPr>
            <w:r>
              <w:rPr>
                <w:rFonts w:ascii="Arial" w:eastAsia="Arial" w:hAnsi="Arial" w:cs="Arial"/>
                <w:sz w:val="19"/>
                <w:szCs w:val="10"/>
              </w:rPr>
              <w:t>-</w:t>
            </w:r>
          </w:p>
        </w:tc>
        <w:tc>
          <w:tcPr>
            <w:tcW w:w="1100" w:type="dxa"/>
            <w:tcBorders>
              <w:top w:val="nil"/>
              <w:left w:val="nil"/>
              <w:bottom w:val="nil"/>
              <w:right w:val="nil"/>
            </w:tcBorders>
            <w:noWrap/>
            <w:tcMar>
              <w:top w:w="0" w:type="dxa"/>
              <w:left w:w="0" w:type="dxa"/>
              <w:bottom w:w="0" w:type="dxa"/>
              <w:right w:w="0" w:type="dxa"/>
            </w:tcMar>
            <w:vAlign w:val="center"/>
          </w:tcPr>
          <w:p w14:paraId="2AB82E70" w14:textId="77777777" w:rsidR="001944B6" w:rsidRDefault="00E24C56">
            <w:pPr>
              <w:keepLines/>
              <w:spacing w:line="178"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76DA408C" w14:textId="77777777" w:rsidR="001944B6" w:rsidRDefault="00E24C56">
            <w:pPr>
              <w:keepLines/>
              <w:spacing w:line="178" w:lineRule="exact"/>
            </w:pPr>
            <w:r>
              <w:rPr>
                <w:rFonts w:ascii="Arial" w:eastAsia="Arial" w:hAnsi="Arial" w:cs="Arial"/>
                <w:sz w:val="19"/>
                <w:szCs w:val="10"/>
              </w:rPr>
              <w:t>rear</w:t>
            </w:r>
          </w:p>
        </w:tc>
      </w:tr>
      <w:tr w:rsidR="001944B6" w14:paraId="6F327D3D"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32545CDC" w14:textId="77777777" w:rsidR="001944B6" w:rsidRDefault="00E24C56">
            <w:pPr>
              <w:keepLines/>
              <w:spacing w:line="178" w:lineRule="exact"/>
            </w:pPr>
            <w:r>
              <w:rPr>
                <w:rFonts w:ascii="Arial" w:eastAsia="Arial" w:hAnsi="Arial" w:cs="Arial"/>
                <w:sz w:val="19"/>
                <w:szCs w:val="10"/>
              </w:rPr>
              <w:t>Power protection</w:t>
            </w:r>
          </w:p>
        </w:tc>
        <w:tc>
          <w:tcPr>
            <w:tcW w:w="450" w:type="dxa"/>
            <w:tcBorders>
              <w:top w:val="nil"/>
              <w:left w:val="nil"/>
              <w:bottom w:val="nil"/>
              <w:right w:val="nil"/>
            </w:tcBorders>
            <w:noWrap/>
            <w:tcMar>
              <w:top w:w="0" w:type="dxa"/>
              <w:left w:w="0" w:type="dxa"/>
              <w:bottom w:w="0" w:type="dxa"/>
              <w:right w:w="0" w:type="dxa"/>
            </w:tcMar>
            <w:vAlign w:val="center"/>
          </w:tcPr>
          <w:p w14:paraId="697B2D59"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3587AFD6" w14:textId="77777777" w:rsidR="001944B6" w:rsidRDefault="00E24C56">
            <w:pPr>
              <w:keepLines/>
              <w:spacing w:line="178" w:lineRule="exact"/>
            </w:pPr>
            <w:r>
              <w:rPr>
                <w:rFonts w:ascii="Arial" w:eastAsia="Arial" w:hAnsi="Arial" w:cs="Arial"/>
                <w:sz w:val="19"/>
                <w:szCs w:val="10"/>
              </w:rPr>
              <w:t>insulation/fuse</w:t>
            </w:r>
          </w:p>
        </w:tc>
        <w:tc>
          <w:tcPr>
            <w:tcW w:w="1700" w:type="dxa"/>
            <w:tcBorders>
              <w:top w:val="nil"/>
              <w:left w:val="nil"/>
              <w:bottom w:val="nil"/>
              <w:right w:val="nil"/>
            </w:tcBorders>
            <w:noWrap/>
            <w:tcMar>
              <w:top w:w="0" w:type="dxa"/>
              <w:left w:w="0" w:type="dxa"/>
              <w:bottom w:w="0" w:type="dxa"/>
              <w:right w:w="0" w:type="dxa"/>
            </w:tcMar>
            <w:vAlign w:val="center"/>
          </w:tcPr>
          <w:p w14:paraId="31716BED"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67462C00" w14:textId="77777777" w:rsidR="001944B6" w:rsidRDefault="00E24C56">
            <w:pPr>
              <w:keepLines/>
              <w:spacing w:line="178" w:lineRule="exact"/>
            </w:pPr>
            <w:r>
              <w:rPr>
                <w:rFonts w:ascii="Arial" w:eastAsia="Arial" w:hAnsi="Arial" w:cs="Arial"/>
                <w:sz w:val="19"/>
                <w:szCs w:val="10"/>
              </w:rPr>
              <w:t>integrated</w:t>
            </w:r>
          </w:p>
        </w:tc>
        <w:tc>
          <w:tcPr>
            <w:tcW w:w="1500" w:type="dxa"/>
            <w:tcBorders>
              <w:top w:val="nil"/>
              <w:left w:val="nil"/>
              <w:bottom w:val="nil"/>
              <w:right w:val="nil"/>
            </w:tcBorders>
            <w:noWrap/>
            <w:tcMar>
              <w:top w:w="0" w:type="dxa"/>
              <w:left w:w="0" w:type="dxa"/>
              <w:bottom w:w="0" w:type="dxa"/>
              <w:right w:w="0" w:type="dxa"/>
            </w:tcMar>
            <w:vAlign w:val="center"/>
          </w:tcPr>
          <w:p w14:paraId="0A12F217" w14:textId="77777777" w:rsidR="001944B6" w:rsidRDefault="00E24C56">
            <w:pPr>
              <w:keepLines/>
              <w:spacing w:line="178" w:lineRule="exact"/>
            </w:pPr>
            <w:r>
              <w:rPr>
                <w:rFonts w:ascii="Arial" w:eastAsia="Arial" w:hAnsi="Arial" w:cs="Arial"/>
                <w:sz w:val="19"/>
                <w:szCs w:val="10"/>
              </w:rPr>
              <w:t>80/200/300</w:t>
            </w:r>
          </w:p>
        </w:tc>
        <w:tc>
          <w:tcPr>
            <w:tcW w:w="1100" w:type="dxa"/>
            <w:tcBorders>
              <w:top w:val="nil"/>
              <w:left w:val="nil"/>
              <w:bottom w:val="nil"/>
              <w:right w:val="nil"/>
            </w:tcBorders>
            <w:noWrap/>
            <w:tcMar>
              <w:top w:w="0" w:type="dxa"/>
              <w:left w:w="0" w:type="dxa"/>
              <w:bottom w:w="0" w:type="dxa"/>
              <w:right w:w="0" w:type="dxa"/>
            </w:tcMar>
            <w:vAlign w:val="center"/>
          </w:tcPr>
          <w:p w14:paraId="13DE1A06" w14:textId="77777777" w:rsidR="001944B6" w:rsidRDefault="00E24C56">
            <w:pPr>
              <w:keepLines/>
              <w:spacing w:line="178" w:lineRule="exact"/>
            </w:pPr>
            <w:r>
              <w:rPr>
                <w:rFonts w:ascii="Arial" w:eastAsia="Arial" w:hAnsi="Arial" w:cs="Arial"/>
                <w:sz w:val="19"/>
                <w:szCs w:val="10"/>
              </w:rPr>
              <w:t>&lt;30kg</w:t>
            </w:r>
          </w:p>
        </w:tc>
        <w:tc>
          <w:tcPr>
            <w:tcW w:w="990" w:type="dxa"/>
            <w:tcBorders>
              <w:top w:val="nil"/>
              <w:left w:val="nil"/>
              <w:bottom w:val="nil"/>
              <w:right w:val="nil"/>
            </w:tcBorders>
            <w:noWrap/>
            <w:tcMar>
              <w:top w:w="0" w:type="dxa"/>
              <w:left w:w="0" w:type="dxa"/>
              <w:bottom w:w="0" w:type="dxa"/>
              <w:right w:w="0" w:type="dxa"/>
            </w:tcMar>
            <w:vAlign w:val="center"/>
          </w:tcPr>
          <w:p w14:paraId="4A991E76" w14:textId="77777777" w:rsidR="001944B6" w:rsidRDefault="00E24C56">
            <w:pPr>
              <w:keepLines/>
              <w:spacing w:line="178" w:lineRule="exact"/>
            </w:pPr>
            <w:r>
              <w:rPr>
                <w:rFonts w:ascii="Arial" w:eastAsia="Arial" w:hAnsi="Arial" w:cs="Arial"/>
                <w:sz w:val="19"/>
                <w:szCs w:val="10"/>
              </w:rPr>
              <w:t>center</w:t>
            </w:r>
          </w:p>
        </w:tc>
      </w:tr>
      <w:tr w:rsidR="001944B6" w14:paraId="29A68F71" w14:textId="77777777" w:rsidTr="004231EA">
        <w:trPr>
          <w:cantSplit/>
          <w:trHeight w:val="194"/>
          <w:jc w:val="center"/>
        </w:trPr>
        <w:tc>
          <w:tcPr>
            <w:tcW w:w="2000" w:type="dxa"/>
            <w:tcBorders>
              <w:top w:val="single" w:sz="4" w:space="0" w:color="000000"/>
              <w:left w:val="nil"/>
              <w:bottom w:val="nil"/>
              <w:right w:val="nil"/>
            </w:tcBorders>
            <w:noWrap/>
            <w:tcMar>
              <w:top w:w="0" w:type="dxa"/>
              <w:left w:w="0" w:type="dxa"/>
              <w:bottom w:w="0" w:type="dxa"/>
              <w:right w:w="0" w:type="dxa"/>
            </w:tcMar>
            <w:vAlign w:val="center"/>
          </w:tcPr>
          <w:p w14:paraId="7EFB8E55" w14:textId="77777777" w:rsidR="001944B6" w:rsidRDefault="00E24C56">
            <w:pPr>
              <w:keepLines/>
              <w:spacing w:line="178" w:lineRule="exact"/>
            </w:pPr>
            <w:r>
              <w:rPr>
                <w:rFonts w:ascii="Arial" w:eastAsia="Arial" w:hAnsi="Arial" w:cs="Arial"/>
                <w:sz w:val="19"/>
                <w:szCs w:val="10"/>
              </w:rPr>
              <w:t>3 AD Control</w:t>
            </w:r>
          </w:p>
        </w:tc>
        <w:tc>
          <w:tcPr>
            <w:tcW w:w="450" w:type="dxa"/>
            <w:tcBorders>
              <w:top w:val="single" w:sz="4" w:space="0" w:color="000000"/>
              <w:left w:val="nil"/>
              <w:bottom w:val="nil"/>
              <w:right w:val="nil"/>
            </w:tcBorders>
            <w:noWrap/>
            <w:tcMar>
              <w:top w:w="0" w:type="dxa"/>
              <w:left w:w="0" w:type="dxa"/>
              <w:bottom w:w="0" w:type="dxa"/>
              <w:right w:w="0" w:type="dxa"/>
            </w:tcMar>
            <w:vAlign w:val="center"/>
          </w:tcPr>
          <w:p w14:paraId="139058C7" w14:textId="77777777" w:rsidR="001944B6" w:rsidRDefault="001944B6">
            <w:pPr>
              <w:keepLines/>
              <w:spacing w:line="178" w:lineRule="exact"/>
            </w:pPr>
          </w:p>
        </w:tc>
        <w:tc>
          <w:tcPr>
            <w:tcW w:w="1700" w:type="dxa"/>
            <w:tcBorders>
              <w:top w:val="single" w:sz="4" w:space="0" w:color="000000"/>
              <w:left w:val="nil"/>
              <w:bottom w:val="nil"/>
              <w:right w:val="nil"/>
            </w:tcBorders>
            <w:noWrap/>
            <w:tcMar>
              <w:top w:w="0" w:type="dxa"/>
              <w:left w:w="0" w:type="dxa"/>
              <w:bottom w:w="0" w:type="dxa"/>
              <w:right w:w="0" w:type="dxa"/>
            </w:tcMar>
            <w:vAlign w:val="center"/>
          </w:tcPr>
          <w:p w14:paraId="23AA948D" w14:textId="77777777" w:rsidR="001944B6" w:rsidRDefault="00E24C56">
            <w:pPr>
              <w:keepLines/>
              <w:spacing w:line="178" w:lineRule="exact"/>
            </w:pPr>
            <w:r>
              <w:rPr>
                <w:rFonts w:ascii="Arial" w:eastAsia="Arial" w:hAnsi="Arial" w:cs="Arial"/>
                <w:w w:val="85"/>
                <w:sz w:val="19"/>
                <w:szCs w:val="10"/>
              </w:rPr>
              <w:t>autonomous execution</w:t>
            </w:r>
          </w:p>
        </w:tc>
        <w:tc>
          <w:tcPr>
            <w:tcW w:w="1700" w:type="dxa"/>
            <w:tcBorders>
              <w:top w:val="single" w:sz="4" w:space="0" w:color="000000"/>
              <w:left w:val="nil"/>
              <w:bottom w:val="nil"/>
              <w:right w:val="nil"/>
            </w:tcBorders>
            <w:noWrap/>
            <w:tcMar>
              <w:top w:w="0" w:type="dxa"/>
              <w:left w:w="0" w:type="dxa"/>
              <w:bottom w:w="0" w:type="dxa"/>
              <w:right w:w="0" w:type="dxa"/>
            </w:tcMar>
            <w:vAlign w:val="center"/>
          </w:tcPr>
          <w:p w14:paraId="621198EC" w14:textId="77777777" w:rsidR="001944B6" w:rsidRDefault="00E24C56">
            <w:pPr>
              <w:keepLines/>
              <w:spacing w:line="178" w:lineRule="exact"/>
            </w:pPr>
            <w:r>
              <w:rPr>
                <w:rFonts w:ascii="Arial" w:eastAsia="Arial" w:hAnsi="Arial" w:cs="Arial"/>
                <w:sz w:val="19"/>
                <w:szCs w:val="10"/>
              </w:rPr>
              <w:t>-</w:t>
            </w:r>
          </w:p>
        </w:tc>
        <w:tc>
          <w:tcPr>
            <w:tcW w:w="1900" w:type="dxa"/>
            <w:tcBorders>
              <w:top w:val="single" w:sz="4" w:space="0" w:color="000000"/>
              <w:left w:val="nil"/>
              <w:bottom w:val="nil"/>
              <w:right w:val="nil"/>
            </w:tcBorders>
            <w:noWrap/>
            <w:tcMar>
              <w:top w:w="0" w:type="dxa"/>
              <w:left w:w="0" w:type="dxa"/>
              <w:bottom w:w="0" w:type="dxa"/>
              <w:right w:w="0" w:type="dxa"/>
            </w:tcMar>
            <w:vAlign w:val="center"/>
          </w:tcPr>
          <w:p w14:paraId="58247C4F" w14:textId="77777777" w:rsidR="001944B6" w:rsidRDefault="00E24C56">
            <w:pPr>
              <w:keepLines/>
              <w:spacing w:line="178" w:lineRule="exact"/>
            </w:pPr>
            <w:r>
              <w:rPr>
                <w:rFonts w:ascii="Arial" w:eastAsia="Arial" w:hAnsi="Arial" w:cs="Arial"/>
                <w:sz w:val="19"/>
                <w:szCs w:val="10"/>
              </w:rPr>
              <w:t>AD operation</w:t>
            </w:r>
          </w:p>
        </w:tc>
        <w:tc>
          <w:tcPr>
            <w:tcW w:w="1500" w:type="dxa"/>
            <w:tcBorders>
              <w:top w:val="single" w:sz="4" w:space="0" w:color="000000"/>
              <w:left w:val="nil"/>
              <w:bottom w:val="nil"/>
              <w:right w:val="nil"/>
            </w:tcBorders>
            <w:noWrap/>
            <w:tcMar>
              <w:top w:w="0" w:type="dxa"/>
              <w:left w:w="0" w:type="dxa"/>
              <w:bottom w:w="0" w:type="dxa"/>
              <w:right w:w="0" w:type="dxa"/>
            </w:tcMar>
            <w:vAlign w:val="center"/>
          </w:tcPr>
          <w:p w14:paraId="0AC1D618" w14:textId="77777777" w:rsidR="001944B6" w:rsidRDefault="00E24C56">
            <w:pPr>
              <w:keepLines/>
              <w:spacing w:line="178" w:lineRule="exact"/>
            </w:pPr>
            <w:r>
              <w:rPr>
                <w:rFonts w:ascii="Arial" w:eastAsia="Arial" w:hAnsi="Arial" w:cs="Arial"/>
                <w:sz w:val="19"/>
                <w:szCs w:val="10"/>
              </w:rPr>
              <w:t>-</w:t>
            </w:r>
          </w:p>
        </w:tc>
        <w:tc>
          <w:tcPr>
            <w:tcW w:w="1100" w:type="dxa"/>
            <w:tcBorders>
              <w:top w:val="single" w:sz="4" w:space="0" w:color="000000"/>
              <w:left w:val="nil"/>
              <w:bottom w:val="nil"/>
              <w:right w:val="nil"/>
            </w:tcBorders>
            <w:noWrap/>
            <w:tcMar>
              <w:top w:w="0" w:type="dxa"/>
              <w:left w:w="0" w:type="dxa"/>
              <w:bottom w:w="0" w:type="dxa"/>
              <w:right w:w="0" w:type="dxa"/>
            </w:tcMar>
            <w:vAlign w:val="center"/>
          </w:tcPr>
          <w:p w14:paraId="493EFFB4" w14:textId="77777777" w:rsidR="001944B6" w:rsidRDefault="00E24C56">
            <w:pPr>
              <w:keepLines/>
              <w:spacing w:line="178" w:lineRule="exact"/>
            </w:pPr>
            <w:r>
              <w:rPr>
                <w:rFonts w:ascii="Arial" w:eastAsia="Arial" w:hAnsi="Arial" w:cs="Arial"/>
                <w:sz w:val="19"/>
                <w:szCs w:val="10"/>
              </w:rPr>
              <w:t>-</w:t>
            </w:r>
          </w:p>
        </w:tc>
        <w:tc>
          <w:tcPr>
            <w:tcW w:w="990" w:type="dxa"/>
            <w:tcBorders>
              <w:top w:val="single" w:sz="4" w:space="0" w:color="000000"/>
              <w:left w:val="nil"/>
              <w:bottom w:val="nil"/>
              <w:right w:val="nil"/>
            </w:tcBorders>
            <w:noWrap/>
            <w:tcMar>
              <w:top w:w="0" w:type="dxa"/>
              <w:left w:w="0" w:type="dxa"/>
              <w:bottom w:w="0" w:type="dxa"/>
              <w:right w:w="0" w:type="dxa"/>
            </w:tcMar>
            <w:vAlign w:val="center"/>
          </w:tcPr>
          <w:p w14:paraId="10E483F2" w14:textId="77777777" w:rsidR="001944B6" w:rsidRDefault="00E24C56">
            <w:pPr>
              <w:keepLines/>
              <w:spacing w:line="178" w:lineRule="exact"/>
            </w:pPr>
            <w:r>
              <w:rPr>
                <w:rFonts w:ascii="Arial" w:eastAsia="Arial" w:hAnsi="Arial" w:cs="Arial"/>
                <w:sz w:val="19"/>
                <w:szCs w:val="10"/>
              </w:rPr>
              <w:t>upper</w:t>
            </w:r>
          </w:p>
        </w:tc>
      </w:tr>
      <w:tr w:rsidR="001944B6" w14:paraId="00A2311F" w14:textId="77777777" w:rsidTr="004231EA">
        <w:trPr>
          <w:cantSplit/>
          <w:trHeight w:val="201"/>
          <w:jc w:val="center"/>
        </w:trPr>
        <w:tc>
          <w:tcPr>
            <w:tcW w:w="2000" w:type="dxa"/>
            <w:tcBorders>
              <w:top w:val="nil"/>
              <w:left w:val="nil"/>
              <w:bottom w:val="nil"/>
              <w:right w:val="nil"/>
            </w:tcBorders>
            <w:noWrap/>
            <w:tcMar>
              <w:top w:w="0" w:type="dxa"/>
              <w:left w:w="0" w:type="dxa"/>
              <w:bottom w:w="0" w:type="dxa"/>
              <w:right w:w="0" w:type="dxa"/>
            </w:tcMar>
            <w:vAlign w:val="center"/>
          </w:tcPr>
          <w:p w14:paraId="75D9A230" w14:textId="77777777" w:rsidR="001944B6" w:rsidRDefault="00E24C56">
            <w:pPr>
              <w:keepLines/>
              <w:spacing w:line="178" w:lineRule="exact"/>
            </w:pPr>
            <w:r>
              <w:rPr>
                <w:rFonts w:ascii="Arial" w:eastAsia="Arial" w:hAnsi="Arial" w:cs="Arial"/>
                <w:sz w:val="19"/>
                <w:szCs w:val="10"/>
              </w:rPr>
              <w:t>AD computer</w:t>
            </w:r>
          </w:p>
        </w:tc>
        <w:tc>
          <w:tcPr>
            <w:tcW w:w="450" w:type="dxa"/>
            <w:tcBorders>
              <w:top w:val="nil"/>
              <w:left w:val="nil"/>
              <w:bottom w:val="nil"/>
              <w:right w:val="nil"/>
            </w:tcBorders>
            <w:noWrap/>
            <w:tcMar>
              <w:top w:w="0" w:type="dxa"/>
              <w:left w:w="0" w:type="dxa"/>
              <w:bottom w:w="0" w:type="dxa"/>
              <w:right w:w="0" w:type="dxa"/>
            </w:tcMar>
            <w:vAlign w:val="center"/>
          </w:tcPr>
          <w:p w14:paraId="392FF7DC"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00448679" w14:textId="77777777" w:rsidR="001944B6" w:rsidRDefault="00E24C56">
            <w:pPr>
              <w:keepLines/>
              <w:spacing w:line="178" w:lineRule="exact"/>
            </w:pPr>
            <w:r>
              <w:rPr>
                <w:rFonts w:ascii="Arial" w:eastAsia="Arial" w:hAnsi="Arial" w:cs="Arial"/>
                <w:w w:val="77"/>
                <w:sz w:val="19"/>
                <w:szCs w:val="10"/>
              </w:rPr>
              <w:t>planning/control compute</w:t>
            </w:r>
          </w:p>
        </w:tc>
        <w:tc>
          <w:tcPr>
            <w:tcW w:w="1700" w:type="dxa"/>
            <w:tcBorders>
              <w:top w:val="nil"/>
              <w:left w:val="nil"/>
              <w:bottom w:val="nil"/>
              <w:right w:val="nil"/>
            </w:tcBorders>
            <w:noWrap/>
            <w:tcMar>
              <w:top w:w="0" w:type="dxa"/>
              <w:left w:w="0" w:type="dxa"/>
              <w:bottom w:w="0" w:type="dxa"/>
              <w:right w:w="0" w:type="dxa"/>
            </w:tcMar>
            <w:vAlign w:val="center"/>
          </w:tcPr>
          <w:p w14:paraId="5FE77160" w14:textId="77777777" w:rsidR="001944B6" w:rsidRDefault="00E24C56">
            <w:pPr>
              <w:keepLines/>
              <w:spacing w:line="178" w:lineRule="exact"/>
            </w:pPr>
            <w:r>
              <w:rPr>
                <w:rFonts w:ascii="Arial" w:eastAsia="Arial" w:hAnsi="Arial" w:cs="Arial"/>
                <w:w w:val="99"/>
                <w:sz w:val="19"/>
                <w:szCs w:val="10"/>
              </w:rPr>
              <w:t>validated ODD load</w:t>
            </w:r>
          </w:p>
        </w:tc>
        <w:tc>
          <w:tcPr>
            <w:tcW w:w="1900" w:type="dxa"/>
            <w:tcBorders>
              <w:top w:val="nil"/>
              <w:left w:val="nil"/>
              <w:bottom w:val="nil"/>
              <w:right w:val="nil"/>
            </w:tcBorders>
            <w:noWrap/>
            <w:tcMar>
              <w:top w:w="0" w:type="dxa"/>
              <w:left w:w="0" w:type="dxa"/>
              <w:bottom w:w="0" w:type="dxa"/>
              <w:right w:w="0" w:type="dxa"/>
            </w:tcMar>
            <w:vAlign w:val="center"/>
          </w:tcPr>
          <w:p w14:paraId="4CF54A2A" w14:textId="77777777" w:rsidR="001944B6" w:rsidRDefault="00E24C56">
            <w:pPr>
              <w:keepLines/>
              <w:spacing w:line="178" w:lineRule="exact"/>
            </w:pPr>
            <w:r>
              <w:rPr>
                <w:rFonts w:ascii="Arial" w:eastAsia="Arial" w:hAnsi="Arial" w:cs="Arial"/>
                <w:w w:val="71"/>
                <w:sz w:val="19"/>
                <w:szCs w:val="10"/>
              </w:rPr>
              <w:t>performance TBD by evidence</w:t>
            </w:r>
          </w:p>
        </w:tc>
        <w:tc>
          <w:tcPr>
            <w:tcW w:w="1500" w:type="dxa"/>
            <w:tcBorders>
              <w:top w:val="nil"/>
              <w:left w:val="nil"/>
              <w:bottom w:val="nil"/>
              <w:right w:val="nil"/>
            </w:tcBorders>
            <w:noWrap/>
            <w:tcMar>
              <w:top w:w="0" w:type="dxa"/>
              <w:left w:w="0" w:type="dxa"/>
              <w:bottom w:w="0" w:type="dxa"/>
              <w:right w:w="0" w:type="dxa"/>
            </w:tcMar>
            <w:vAlign w:val="center"/>
          </w:tcPr>
          <w:p w14:paraId="792B10C2" w14:textId="77777777" w:rsidR="001944B6" w:rsidRDefault="00E24C56">
            <w:pPr>
              <w:keepLines/>
              <w:spacing w:line="178" w:lineRule="exact"/>
            </w:pPr>
            <w:r>
              <w:rPr>
                <w:rFonts w:ascii="Arial" w:eastAsia="Arial" w:hAnsi="Arial" w:cs="Arial"/>
                <w:sz w:val="19"/>
                <w:szCs w:val="10"/>
              </w:rPr>
              <w:t>120/400/500</w:t>
            </w:r>
          </w:p>
        </w:tc>
        <w:tc>
          <w:tcPr>
            <w:tcW w:w="1100" w:type="dxa"/>
            <w:tcBorders>
              <w:top w:val="nil"/>
              <w:left w:val="nil"/>
              <w:bottom w:val="nil"/>
              <w:right w:val="nil"/>
            </w:tcBorders>
            <w:noWrap/>
            <w:tcMar>
              <w:top w:w="0" w:type="dxa"/>
              <w:left w:w="0" w:type="dxa"/>
              <w:bottom w:w="0" w:type="dxa"/>
              <w:right w:w="0" w:type="dxa"/>
            </w:tcMar>
            <w:vAlign w:val="center"/>
          </w:tcPr>
          <w:p w14:paraId="042EEB13" w14:textId="77777777" w:rsidR="001944B6" w:rsidRDefault="00E24C56">
            <w:pPr>
              <w:keepLines/>
              <w:spacing w:line="178" w:lineRule="exact"/>
            </w:pPr>
            <w:r>
              <w:rPr>
                <w:rFonts w:ascii="Arial" w:eastAsia="Arial" w:hAnsi="Arial" w:cs="Arial"/>
                <w:sz w:val="19"/>
                <w:szCs w:val="10"/>
              </w:rPr>
              <w:t>40–80kg</w:t>
            </w:r>
          </w:p>
        </w:tc>
        <w:tc>
          <w:tcPr>
            <w:tcW w:w="990" w:type="dxa"/>
            <w:tcBorders>
              <w:top w:val="nil"/>
              <w:left w:val="nil"/>
              <w:bottom w:val="nil"/>
              <w:right w:val="nil"/>
            </w:tcBorders>
            <w:noWrap/>
            <w:tcMar>
              <w:top w:w="0" w:type="dxa"/>
              <w:left w:w="0" w:type="dxa"/>
              <w:bottom w:w="0" w:type="dxa"/>
              <w:right w:w="0" w:type="dxa"/>
            </w:tcMar>
            <w:vAlign w:val="center"/>
          </w:tcPr>
          <w:p w14:paraId="16FCF07A" w14:textId="77777777" w:rsidR="001944B6" w:rsidRDefault="00E24C56">
            <w:pPr>
              <w:keepLines/>
              <w:spacing w:line="178" w:lineRule="exact"/>
            </w:pPr>
            <w:r>
              <w:rPr>
                <w:rFonts w:ascii="Arial" w:eastAsia="Arial" w:hAnsi="Arial" w:cs="Arial"/>
                <w:sz w:val="19"/>
                <w:szCs w:val="10"/>
              </w:rPr>
              <w:t>upper</w:t>
            </w:r>
          </w:p>
        </w:tc>
      </w:tr>
      <w:tr w:rsidR="001944B6" w14:paraId="6F6F64AB"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69431999" w14:textId="77777777" w:rsidR="001944B6" w:rsidRDefault="00E24C56">
            <w:pPr>
              <w:keepLines/>
              <w:spacing w:line="178" w:lineRule="exact"/>
            </w:pPr>
            <w:r>
              <w:rPr>
                <w:rFonts w:ascii="Arial" w:eastAsia="Arial" w:hAnsi="Arial" w:cs="Arial"/>
                <w:sz w:val="19"/>
                <w:szCs w:val="10"/>
              </w:rPr>
              <w:t>Sensor suite</w:t>
            </w:r>
          </w:p>
        </w:tc>
        <w:tc>
          <w:tcPr>
            <w:tcW w:w="450" w:type="dxa"/>
            <w:tcBorders>
              <w:top w:val="nil"/>
              <w:left w:val="nil"/>
              <w:bottom w:val="nil"/>
              <w:right w:val="nil"/>
            </w:tcBorders>
            <w:noWrap/>
            <w:tcMar>
              <w:top w:w="0" w:type="dxa"/>
              <w:left w:w="0" w:type="dxa"/>
              <w:bottom w:w="0" w:type="dxa"/>
              <w:right w:w="0" w:type="dxa"/>
            </w:tcMar>
            <w:vAlign w:val="center"/>
          </w:tcPr>
          <w:p w14:paraId="4E39EA49"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1EDDC073" w14:textId="77777777" w:rsidR="001944B6" w:rsidRDefault="00E24C56">
            <w:pPr>
              <w:keepLines/>
              <w:spacing w:line="178" w:lineRule="exact"/>
            </w:pPr>
            <w:r>
              <w:rPr>
                <w:rFonts w:ascii="Arial" w:eastAsia="Arial" w:hAnsi="Arial" w:cs="Arial"/>
                <w:w w:val="94"/>
                <w:sz w:val="19"/>
                <w:szCs w:val="10"/>
              </w:rPr>
              <w:t>LiDAR/camera/radar</w:t>
            </w:r>
          </w:p>
        </w:tc>
        <w:tc>
          <w:tcPr>
            <w:tcW w:w="1700" w:type="dxa"/>
            <w:tcBorders>
              <w:top w:val="nil"/>
              <w:left w:val="nil"/>
              <w:bottom w:val="nil"/>
              <w:right w:val="nil"/>
            </w:tcBorders>
            <w:noWrap/>
            <w:tcMar>
              <w:top w:w="0" w:type="dxa"/>
              <w:left w:w="0" w:type="dxa"/>
              <w:bottom w:w="0" w:type="dxa"/>
              <w:right w:w="0" w:type="dxa"/>
            </w:tcMar>
            <w:vAlign w:val="center"/>
          </w:tcPr>
          <w:p w14:paraId="3C2CABA8"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18C2287F" w14:textId="77777777" w:rsidR="001944B6" w:rsidRDefault="00E24C56">
            <w:pPr>
              <w:keepLines/>
              <w:spacing w:line="178" w:lineRule="exact"/>
            </w:pPr>
            <w:r>
              <w:rPr>
                <w:rFonts w:ascii="Arial" w:eastAsia="Arial" w:hAnsi="Arial" w:cs="Arial"/>
                <w:sz w:val="19"/>
                <w:szCs w:val="10"/>
              </w:rPr>
              <w:t>360° sensing</w:t>
            </w:r>
          </w:p>
        </w:tc>
        <w:tc>
          <w:tcPr>
            <w:tcW w:w="1500" w:type="dxa"/>
            <w:tcBorders>
              <w:top w:val="nil"/>
              <w:left w:val="nil"/>
              <w:bottom w:val="nil"/>
              <w:right w:val="nil"/>
            </w:tcBorders>
            <w:noWrap/>
            <w:tcMar>
              <w:top w:w="0" w:type="dxa"/>
              <w:left w:w="0" w:type="dxa"/>
              <w:bottom w:w="0" w:type="dxa"/>
              <w:right w:w="0" w:type="dxa"/>
            </w:tcMar>
            <w:vAlign w:val="center"/>
          </w:tcPr>
          <w:p w14:paraId="6B984928" w14:textId="77777777" w:rsidR="001944B6" w:rsidRDefault="00E24C56">
            <w:pPr>
              <w:keepLines/>
              <w:spacing w:line="178" w:lineRule="exact"/>
            </w:pPr>
            <w:r>
              <w:rPr>
                <w:rFonts w:ascii="Arial" w:eastAsia="Arial" w:hAnsi="Arial" w:cs="Arial"/>
                <w:sz w:val="19"/>
                <w:szCs w:val="10"/>
              </w:rPr>
              <w:t>120/500/800</w:t>
            </w:r>
          </w:p>
        </w:tc>
        <w:tc>
          <w:tcPr>
            <w:tcW w:w="1100" w:type="dxa"/>
            <w:tcBorders>
              <w:top w:val="nil"/>
              <w:left w:val="nil"/>
              <w:bottom w:val="nil"/>
              <w:right w:val="nil"/>
            </w:tcBorders>
            <w:noWrap/>
            <w:tcMar>
              <w:top w:w="0" w:type="dxa"/>
              <w:left w:w="0" w:type="dxa"/>
              <w:bottom w:w="0" w:type="dxa"/>
              <w:right w:w="0" w:type="dxa"/>
            </w:tcMar>
            <w:vAlign w:val="center"/>
          </w:tcPr>
          <w:p w14:paraId="4C3B6623" w14:textId="77777777" w:rsidR="001944B6" w:rsidRDefault="00E24C56">
            <w:pPr>
              <w:keepLines/>
              <w:spacing w:line="178" w:lineRule="exact"/>
            </w:pPr>
            <w:r>
              <w:rPr>
                <w:rFonts w:ascii="Arial" w:eastAsia="Arial" w:hAnsi="Arial" w:cs="Arial"/>
                <w:sz w:val="19"/>
                <w:szCs w:val="10"/>
              </w:rPr>
              <w:t>40–80kg</w:t>
            </w:r>
          </w:p>
        </w:tc>
        <w:tc>
          <w:tcPr>
            <w:tcW w:w="990" w:type="dxa"/>
            <w:tcBorders>
              <w:top w:val="nil"/>
              <w:left w:val="nil"/>
              <w:bottom w:val="nil"/>
              <w:right w:val="nil"/>
            </w:tcBorders>
            <w:noWrap/>
            <w:tcMar>
              <w:top w:w="0" w:type="dxa"/>
              <w:left w:w="0" w:type="dxa"/>
              <w:bottom w:w="0" w:type="dxa"/>
              <w:right w:w="0" w:type="dxa"/>
            </w:tcMar>
            <w:vAlign w:val="center"/>
          </w:tcPr>
          <w:p w14:paraId="1DCA280E" w14:textId="77777777" w:rsidR="001944B6" w:rsidRDefault="00E24C56">
            <w:pPr>
              <w:keepLines/>
              <w:spacing w:line="178" w:lineRule="exact"/>
            </w:pPr>
            <w:r>
              <w:rPr>
                <w:rFonts w:ascii="Arial" w:eastAsia="Arial" w:hAnsi="Arial" w:cs="Arial"/>
                <w:sz w:val="19"/>
                <w:szCs w:val="10"/>
              </w:rPr>
              <w:t>upper</w:t>
            </w:r>
          </w:p>
        </w:tc>
      </w:tr>
      <w:tr w:rsidR="001944B6" w14:paraId="38888620"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1F75EE2E" w14:textId="77777777" w:rsidR="001944B6" w:rsidRDefault="00E24C56">
            <w:pPr>
              <w:keepLines/>
              <w:spacing w:line="178" w:lineRule="exact"/>
            </w:pPr>
            <w:r>
              <w:rPr>
                <w:rFonts w:ascii="Arial" w:eastAsia="Arial" w:hAnsi="Arial" w:cs="Arial"/>
                <w:sz w:val="19"/>
                <w:szCs w:val="10"/>
              </w:rPr>
              <w:t>Fusion/localization</w:t>
            </w:r>
          </w:p>
        </w:tc>
        <w:tc>
          <w:tcPr>
            <w:tcW w:w="450" w:type="dxa"/>
            <w:tcBorders>
              <w:top w:val="nil"/>
              <w:left w:val="nil"/>
              <w:bottom w:val="nil"/>
              <w:right w:val="nil"/>
            </w:tcBorders>
            <w:noWrap/>
            <w:tcMar>
              <w:top w:w="0" w:type="dxa"/>
              <w:left w:w="0" w:type="dxa"/>
              <w:bottom w:w="0" w:type="dxa"/>
              <w:right w:w="0" w:type="dxa"/>
            </w:tcMar>
            <w:vAlign w:val="center"/>
          </w:tcPr>
          <w:p w14:paraId="0A3F3082"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35349DE1" w14:textId="77777777" w:rsidR="001944B6" w:rsidRDefault="00E24C56">
            <w:pPr>
              <w:keepLines/>
              <w:spacing w:line="178" w:lineRule="exact"/>
            </w:pPr>
            <w:r>
              <w:rPr>
                <w:rFonts w:ascii="Arial" w:eastAsia="Arial" w:hAnsi="Arial" w:cs="Arial"/>
                <w:sz w:val="19"/>
                <w:szCs w:val="10"/>
              </w:rPr>
              <w:t>map+IMU+GNSS</w:t>
            </w:r>
          </w:p>
        </w:tc>
        <w:tc>
          <w:tcPr>
            <w:tcW w:w="1700" w:type="dxa"/>
            <w:tcBorders>
              <w:top w:val="nil"/>
              <w:left w:val="nil"/>
              <w:bottom w:val="nil"/>
              <w:right w:val="nil"/>
            </w:tcBorders>
            <w:noWrap/>
            <w:tcMar>
              <w:top w:w="0" w:type="dxa"/>
              <w:left w:w="0" w:type="dxa"/>
              <w:bottom w:w="0" w:type="dxa"/>
              <w:right w:w="0" w:type="dxa"/>
            </w:tcMar>
            <w:vAlign w:val="center"/>
          </w:tcPr>
          <w:p w14:paraId="3E99927C"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24957F68" w14:textId="77777777" w:rsidR="001944B6" w:rsidRDefault="00E24C56">
            <w:pPr>
              <w:keepLines/>
              <w:spacing w:line="178" w:lineRule="exact"/>
            </w:pPr>
            <w:r>
              <w:rPr>
                <w:rFonts w:ascii="Arial" w:eastAsia="Arial" w:hAnsi="Arial" w:cs="Arial"/>
                <w:sz w:val="19"/>
                <w:szCs w:val="10"/>
              </w:rPr>
              <w:t>position control</w:t>
            </w:r>
          </w:p>
        </w:tc>
        <w:tc>
          <w:tcPr>
            <w:tcW w:w="1500" w:type="dxa"/>
            <w:tcBorders>
              <w:top w:val="nil"/>
              <w:left w:val="nil"/>
              <w:bottom w:val="nil"/>
              <w:right w:val="nil"/>
            </w:tcBorders>
            <w:noWrap/>
            <w:tcMar>
              <w:top w:w="0" w:type="dxa"/>
              <w:left w:w="0" w:type="dxa"/>
              <w:bottom w:w="0" w:type="dxa"/>
              <w:right w:w="0" w:type="dxa"/>
            </w:tcMar>
            <w:vAlign w:val="center"/>
          </w:tcPr>
          <w:p w14:paraId="164582E3" w14:textId="77777777" w:rsidR="001944B6" w:rsidRDefault="00E24C56">
            <w:pPr>
              <w:keepLines/>
              <w:spacing w:line="178" w:lineRule="exact"/>
            </w:pPr>
            <w:r>
              <w:rPr>
                <w:rFonts w:ascii="Arial" w:eastAsia="Arial" w:hAnsi="Arial" w:cs="Arial"/>
                <w:sz w:val="19"/>
                <w:szCs w:val="10"/>
              </w:rPr>
              <w:t>80/300/400</w:t>
            </w:r>
          </w:p>
        </w:tc>
        <w:tc>
          <w:tcPr>
            <w:tcW w:w="1100" w:type="dxa"/>
            <w:tcBorders>
              <w:top w:val="nil"/>
              <w:left w:val="nil"/>
              <w:bottom w:val="nil"/>
              <w:right w:val="nil"/>
            </w:tcBorders>
            <w:noWrap/>
            <w:tcMar>
              <w:top w:w="0" w:type="dxa"/>
              <w:left w:w="0" w:type="dxa"/>
              <w:bottom w:w="0" w:type="dxa"/>
              <w:right w:w="0" w:type="dxa"/>
            </w:tcMar>
            <w:vAlign w:val="center"/>
          </w:tcPr>
          <w:p w14:paraId="03BB0A99" w14:textId="77777777" w:rsidR="001944B6" w:rsidRDefault="00E24C56">
            <w:pPr>
              <w:keepLines/>
              <w:spacing w:line="178" w:lineRule="exact"/>
            </w:pPr>
            <w:r>
              <w:rPr>
                <w:rFonts w:ascii="Arial" w:eastAsia="Arial" w:hAnsi="Arial" w:cs="Arial"/>
                <w:sz w:val="19"/>
                <w:szCs w:val="10"/>
              </w:rPr>
              <w:t>&lt;30kg</w:t>
            </w:r>
          </w:p>
        </w:tc>
        <w:tc>
          <w:tcPr>
            <w:tcW w:w="990" w:type="dxa"/>
            <w:tcBorders>
              <w:top w:val="nil"/>
              <w:left w:val="nil"/>
              <w:bottom w:val="nil"/>
              <w:right w:val="nil"/>
            </w:tcBorders>
            <w:noWrap/>
            <w:tcMar>
              <w:top w:w="0" w:type="dxa"/>
              <w:left w:w="0" w:type="dxa"/>
              <w:bottom w:w="0" w:type="dxa"/>
              <w:right w:w="0" w:type="dxa"/>
            </w:tcMar>
            <w:vAlign w:val="center"/>
          </w:tcPr>
          <w:p w14:paraId="399231AD" w14:textId="77777777" w:rsidR="001944B6" w:rsidRDefault="00E24C56">
            <w:pPr>
              <w:keepLines/>
              <w:spacing w:line="178" w:lineRule="exact"/>
            </w:pPr>
            <w:r>
              <w:rPr>
                <w:rFonts w:ascii="Arial" w:eastAsia="Arial" w:hAnsi="Arial" w:cs="Arial"/>
                <w:sz w:val="19"/>
                <w:szCs w:val="10"/>
              </w:rPr>
              <w:t>upper</w:t>
            </w:r>
          </w:p>
        </w:tc>
      </w:tr>
      <w:tr w:rsidR="001944B6" w14:paraId="52A75F90"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688E5004" w14:textId="77777777" w:rsidR="001944B6" w:rsidRDefault="00E24C56">
            <w:pPr>
              <w:keepLines/>
              <w:spacing w:line="178" w:lineRule="exact"/>
            </w:pPr>
            <w:r>
              <w:rPr>
                <w:rFonts w:ascii="Arial" w:eastAsia="Arial" w:hAnsi="Arial" w:cs="Arial"/>
                <w:sz w:val="19"/>
                <w:szCs w:val="10"/>
              </w:rPr>
              <w:t>ODD/DDT monitor</w:t>
            </w:r>
          </w:p>
        </w:tc>
        <w:tc>
          <w:tcPr>
            <w:tcW w:w="450" w:type="dxa"/>
            <w:tcBorders>
              <w:top w:val="nil"/>
              <w:left w:val="nil"/>
              <w:bottom w:val="nil"/>
              <w:right w:val="nil"/>
            </w:tcBorders>
            <w:noWrap/>
            <w:tcMar>
              <w:top w:w="0" w:type="dxa"/>
              <w:left w:w="0" w:type="dxa"/>
              <w:bottom w:w="0" w:type="dxa"/>
              <w:right w:w="0" w:type="dxa"/>
            </w:tcMar>
            <w:vAlign w:val="center"/>
          </w:tcPr>
          <w:p w14:paraId="36A093DA"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4954E956" w14:textId="77777777" w:rsidR="001944B6" w:rsidRDefault="00E24C56">
            <w:pPr>
              <w:keepLines/>
              <w:spacing w:line="178" w:lineRule="exact"/>
            </w:pPr>
            <w:r>
              <w:rPr>
                <w:rFonts w:ascii="Arial" w:eastAsia="Arial" w:hAnsi="Arial" w:cs="Arial"/>
                <w:w w:val="69"/>
                <w:sz w:val="19"/>
                <w:szCs w:val="10"/>
              </w:rPr>
              <w:t>state-dependent safety gate</w:t>
            </w:r>
          </w:p>
        </w:tc>
        <w:tc>
          <w:tcPr>
            <w:tcW w:w="1700" w:type="dxa"/>
            <w:tcBorders>
              <w:top w:val="nil"/>
              <w:left w:val="nil"/>
              <w:bottom w:val="nil"/>
              <w:right w:val="nil"/>
            </w:tcBorders>
            <w:noWrap/>
            <w:tcMar>
              <w:top w:w="0" w:type="dxa"/>
              <w:left w:w="0" w:type="dxa"/>
              <w:bottom w:w="0" w:type="dxa"/>
              <w:right w:w="0" w:type="dxa"/>
            </w:tcMar>
            <w:vAlign w:val="center"/>
          </w:tcPr>
          <w:p w14:paraId="59886B99" w14:textId="77777777" w:rsidR="001944B6" w:rsidRDefault="00E24C56">
            <w:pPr>
              <w:keepLines/>
              <w:spacing w:line="178" w:lineRule="exact"/>
            </w:pPr>
            <w:r>
              <w:rPr>
                <w:rFonts w:ascii="Arial" w:eastAsia="Arial" w:hAnsi="Arial" w:cs="Arial"/>
                <w:sz w:val="19"/>
                <w:szCs w:val="10"/>
              </w:rPr>
              <w:t>condition class</w:t>
            </w:r>
          </w:p>
        </w:tc>
        <w:tc>
          <w:tcPr>
            <w:tcW w:w="1900" w:type="dxa"/>
            <w:tcBorders>
              <w:top w:val="nil"/>
              <w:left w:val="nil"/>
              <w:bottom w:val="nil"/>
              <w:right w:val="nil"/>
            </w:tcBorders>
            <w:noWrap/>
            <w:tcMar>
              <w:top w:w="0" w:type="dxa"/>
              <w:left w:w="0" w:type="dxa"/>
              <w:bottom w:w="0" w:type="dxa"/>
              <w:right w:w="0" w:type="dxa"/>
            </w:tcMar>
            <w:vAlign w:val="center"/>
          </w:tcPr>
          <w:p w14:paraId="6194A0E0" w14:textId="77777777" w:rsidR="001944B6" w:rsidRDefault="00E24C56">
            <w:pPr>
              <w:keepLines/>
              <w:spacing w:line="178" w:lineRule="exact"/>
            </w:pPr>
            <w:r>
              <w:rPr>
                <w:rFonts w:ascii="Arial" w:eastAsia="Arial" w:hAnsi="Arial" w:cs="Arial"/>
                <w:w w:val="72"/>
                <w:sz w:val="19"/>
                <w:szCs w:val="10"/>
              </w:rPr>
              <w:t>HOLD / restrict / MRM / STOP</w:t>
            </w:r>
          </w:p>
        </w:tc>
        <w:tc>
          <w:tcPr>
            <w:tcW w:w="1500" w:type="dxa"/>
            <w:tcBorders>
              <w:top w:val="nil"/>
              <w:left w:val="nil"/>
              <w:bottom w:val="nil"/>
              <w:right w:val="nil"/>
            </w:tcBorders>
            <w:noWrap/>
            <w:tcMar>
              <w:top w:w="0" w:type="dxa"/>
              <w:left w:w="0" w:type="dxa"/>
              <w:bottom w:w="0" w:type="dxa"/>
              <w:right w:w="0" w:type="dxa"/>
            </w:tcMar>
            <w:vAlign w:val="center"/>
          </w:tcPr>
          <w:p w14:paraId="1DEC987B" w14:textId="77777777" w:rsidR="001944B6" w:rsidRDefault="00E24C56">
            <w:pPr>
              <w:keepLines/>
              <w:spacing w:line="178" w:lineRule="exact"/>
            </w:pPr>
            <w:r>
              <w:rPr>
                <w:rFonts w:ascii="Arial" w:eastAsia="Arial" w:hAnsi="Arial" w:cs="Arial"/>
                <w:sz w:val="19"/>
                <w:szCs w:val="10"/>
              </w:rPr>
              <w:t>80/250/300</w:t>
            </w:r>
          </w:p>
        </w:tc>
        <w:tc>
          <w:tcPr>
            <w:tcW w:w="1100" w:type="dxa"/>
            <w:tcBorders>
              <w:top w:val="nil"/>
              <w:left w:val="nil"/>
              <w:bottom w:val="nil"/>
              <w:right w:val="nil"/>
            </w:tcBorders>
            <w:noWrap/>
            <w:tcMar>
              <w:top w:w="0" w:type="dxa"/>
              <w:left w:w="0" w:type="dxa"/>
              <w:bottom w:w="0" w:type="dxa"/>
              <w:right w:w="0" w:type="dxa"/>
            </w:tcMar>
            <w:vAlign w:val="center"/>
          </w:tcPr>
          <w:p w14:paraId="18A257C4" w14:textId="77777777" w:rsidR="001944B6" w:rsidRDefault="00E24C56">
            <w:pPr>
              <w:keepLines/>
              <w:spacing w:line="178" w:lineRule="exact"/>
            </w:pPr>
            <w:r>
              <w:rPr>
                <w:rFonts w:ascii="Arial" w:eastAsia="Arial" w:hAnsi="Arial" w:cs="Arial"/>
                <w:sz w:val="19"/>
                <w:szCs w:val="10"/>
              </w:rPr>
              <w:t>&lt;20kg</w:t>
            </w:r>
          </w:p>
        </w:tc>
        <w:tc>
          <w:tcPr>
            <w:tcW w:w="990" w:type="dxa"/>
            <w:tcBorders>
              <w:top w:val="nil"/>
              <w:left w:val="nil"/>
              <w:bottom w:val="nil"/>
              <w:right w:val="nil"/>
            </w:tcBorders>
            <w:noWrap/>
            <w:tcMar>
              <w:top w:w="0" w:type="dxa"/>
              <w:left w:w="0" w:type="dxa"/>
              <w:bottom w:w="0" w:type="dxa"/>
              <w:right w:w="0" w:type="dxa"/>
            </w:tcMar>
            <w:vAlign w:val="center"/>
          </w:tcPr>
          <w:p w14:paraId="270DACB5" w14:textId="77777777" w:rsidR="001944B6" w:rsidRDefault="00E24C56">
            <w:pPr>
              <w:keepLines/>
              <w:spacing w:line="178" w:lineRule="exact"/>
            </w:pPr>
            <w:r>
              <w:rPr>
                <w:rFonts w:ascii="Arial" w:eastAsia="Arial" w:hAnsi="Arial" w:cs="Arial"/>
                <w:sz w:val="19"/>
                <w:szCs w:val="10"/>
              </w:rPr>
              <w:t>center</w:t>
            </w:r>
          </w:p>
        </w:tc>
      </w:tr>
      <w:tr w:rsidR="001944B6" w14:paraId="244B2F30"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7A09FFE9" w14:textId="77777777" w:rsidR="001944B6" w:rsidRDefault="00E24C56">
            <w:pPr>
              <w:keepLines/>
              <w:spacing w:line="178" w:lineRule="exact"/>
            </w:pPr>
            <w:r>
              <w:rPr>
                <w:rFonts w:ascii="Arial" w:eastAsia="Arial" w:hAnsi="Arial" w:cs="Arial"/>
                <w:sz w:val="19"/>
                <w:szCs w:val="10"/>
              </w:rPr>
              <w:t>Dispatch/routing ECU</w:t>
            </w:r>
          </w:p>
        </w:tc>
        <w:tc>
          <w:tcPr>
            <w:tcW w:w="450" w:type="dxa"/>
            <w:tcBorders>
              <w:top w:val="nil"/>
              <w:left w:val="nil"/>
              <w:bottom w:val="nil"/>
              <w:right w:val="nil"/>
            </w:tcBorders>
            <w:noWrap/>
            <w:tcMar>
              <w:top w:w="0" w:type="dxa"/>
              <w:left w:w="0" w:type="dxa"/>
              <w:bottom w:w="0" w:type="dxa"/>
              <w:right w:w="0" w:type="dxa"/>
            </w:tcMar>
            <w:vAlign w:val="center"/>
          </w:tcPr>
          <w:p w14:paraId="6CAB7D5C"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09F52C09" w14:textId="77777777" w:rsidR="001944B6" w:rsidRDefault="00E24C56">
            <w:pPr>
              <w:keepLines/>
              <w:spacing w:line="178" w:lineRule="exact"/>
            </w:pPr>
            <w:r>
              <w:rPr>
                <w:rFonts w:ascii="Arial" w:eastAsia="Arial" w:hAnsi="Arial" w:cs="Arial"/>
                <w:sz w:val="19"/>
                <w:szCs w:val="10"/>
              </w:rPr>
              <w:t>trip execution</w:t>
            </w:r>
          </w:p>
        </w:tc>
        <w:tc>
          <w:tcPr>
            <w:tcW w:w="1700" w:type="dxa"/>
            <w:tcBorders>
              <w:top w:val="nil"/>
              <w:left w:val="nil"/>
              <w:bottom w:val="nil"/>
              <w:right w:val="nil"/>
            </w:tcBorders>
            <w:noWrap/>
            <w:tcMar>
              <w:top w:w="0" w:type="dxa"/>
              <w:left w:w="0" w:type="dxa"/>
              <w:bottom w:w="0" w:type="dxa"/>
              <w:right w:w="0" w:type="dxa"/>
            </w:tcMar>
            <w:vAlign w:val="center"/>
          </w:tcPr>
          <w:p w14:paraId="1DA70141"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2AE7E5FE" w14:textId="77777777" w:rsidR="001944B6" w:rsidRDefault="00E24C56">
            <w:pPr>
              <w:keepLines/>
              <w:spacing w:line="178" w:lineRule="exact"/>
            </w:pPr>
            <w:r>
              <w:rPr>
                <w:rFonts w:ascii="Arial" w:eastAsia="Arial" w:hAnsi="Arial" w:cs="Arial"/>
                <w:sz w:val="19"/>
                <w:szCs w:val="10"/>
              </w:rPr>
              <w:t>fleet control</w:t>
            </w:r>
          </w:p>
        </w:tc>
        <w:tc>
          <w:tcPr>
            <w:tcW w:w="1500" w:type="dxa"/>
            <w:tcBorders>
              <w:top w:val="nil"/>
              <w:left w:val="nil"/>
              <w:bottom w:val="nil"/>
              <w:right w:val="nil"/>
            </w:tcBorders>
            <w:noWrap/>
            <w:tcMar>
              <w:top w:w="0" w:type="dxa"/>
              <w:left w:w="0" w:type="dxa"/>
              <w:bottom w:w="0" w:type="dxa"/>
              <w:right w:w="0" w:type="dxa"/>
            </w:tcMar>
            <w:vAlign w:val="center"/>
          </w:tcPr>
          <w:p w14:paraId="1D6F10C6" w14:textId="77777777" w:rsidR="001944B6" w:rsidRDefault="00E24C56">
            <w:pPr>
              <w:keepLines/>
              <w:spacing w:line="178" w:lineRule="exact"/>
            </w:pPr>
            <w:r>
              <w:rPr>
                <w:rFonts w:ascii="Arial" w:eastAsia="Arial" w:hAnsi="Arial" w:cs="Arial"/>
                <w:sz w:val="19"/>
                <w:szCs w:val="10"/>
              </w:rPr>
              <w:t>100/300/400</w:t>
            </w:r>
          </w:p>
        </w:tc>
        <w:tc>
          <w:tcPr>
            <w:tcW w:w="1100" w:type="dxa"/>
            <w:tcBorders>
              <w:top w:val="nil"/>
              <w:left w:val="nil"/>
              <w:bottom w:val="nil"/>
              <w:right w:val="nil"/>
            </w:tcBorders>
            <w:noWrap/>
            <w:tcMar>
              <w:top w:w="0" w:type="dxa"/>
              <w:left w:w="0" w:type="dxa"/>
              <w:bottom w:w="0" w:type="dxa"/>
              <w:right w:w="0" w:type="dxa"/>
            </w:tcMar>
            <w:vAlign w:val="center"/>
          </w:tcPr>
          <w:p w14:paraId="48E34B0E" w14:textId="77777777" w:rsidR="001944B6" w:rsidRDefault="00E24C56">
            <w:pPr>
              <w:keepLines/>
              <w:spacing w:line="178" w:lineRule="exact"/>
            </w:pPr>
            <w:r>
              <w:rPr>
                <w:rFonts w:ascii="Arial" w:eastAsia="Arial" w:hAnsi="Arial" w:cs="Arial"/>
                <w:sz w:val="19"/>
                <w:szCs w:val="10"/>
              </w:rPr>
              <w:t>20–40kg</w:t>
            </w:r>
          </w:p>
        </w:tc>
        <w:tc>
          <w:tcPr>
            <w:tcW w:w="990" w:type="dxa"/>
            <w:tcBorders>
              <w:top w:val="nil"/>
              <w:left w:val="nil"/>
              <w:bottom w:val="nil"/>
              <w:right w:val="nil"/>
            </w:tcBorders>
            <w:noWrap/>
            <w:tcMar>
              <w:top w:w="0" w:type="dxa"/>
              <w:left w:w="0" w:type="dxa"/>
              <w:bottom w:w="0" w:type="dxa"/>
              <w:right w:w="0" w:type="dxa"/>
            </w:tcMar>
            <w:vAlign w:val="center"/>
          </w:tcPr>
          <w:p w14:paraId="52C32ABB" w14:textId="77777777" w:rsidR="001944B6" w:rsidRDefault="00E24C56">
            <w:pPr>
              <w:keepLines/>
              <w:spacing w:line="178" w:lineRule="exact"/>
            </w:pPr>
            <w:r>
              <w:rPr>
                <w:rFonts w:ascii="Arial" w:eastAsia="Arial" w:hAnsi="Arial" w:cs="Arial"/>
                <w:sz w:val="19"/>
                <w:szCs w:val="10"/>
              </w:rPr>
              <w:t>upper</w:t>
            </w:r>
          </w:p>
        </w:tc>
      </w:tr>
      <w:tr w:rsidR="001944B6" w14:paraId="2A3A0841" w14:textId="77777777" w:rsidTr="004231EA">
        <w:trPr>
          <w:cantSplit/>
          <w:trHeight w:val="201"/>
          <w:jc w:val="center"/>
        </w:trPr>
        <w:tc>
          <w:tcPr>
            <w:tcW w:w="2000" w:type="dxa"/>
            <w:tcBorders>
              <w:top w:val="nil"/>
              <w:left w:val="nil"/>
              <w:bottom w:val="nil"/>
              <w:right w:val="nil"/>
            </w:tcBorders>
            <w:noWrap/>
            <w:tcMar>
              <w:top w:w="0" w:type="dxa"/>
              <w:left w:w="0" w:type="dxa"/>
              <w:bottom w:w="0" w:type="dxa"/>
              <w:right w:w="0" w:type="dxa"/>
            </w:tcMar>
            <w:vAlign w:val="center"/>
          </w:tcPr>
          <w:p w14:paraId="735E0373" w14:textId="77777777" w:rsidR="001944B6" w:rsidRDefault="00E24C56">
            <w:pPr>
              <w:keepLines/>
              <w:spacing w:line="178" w:lineRule="exact"/>
            </w:pPr>
            <w:r>
              <w:rPr>
                <w:rFonts w:ascii="Arial" w:eastAsia="Arial" w:hAnsi="Arial" w:cs="Arial"/>
                <w:sz w:val="19"/>
                <w:szCs w:val="10"/>
              </w:rPr>
              <w:t>ETA/latency control</w:t>
            </w:r>
          </w:p>
        </w:tc>
        <w:tc>
          <w:tcPr>
            <w:tcW w:w="450" w:type="dxa"/>
            <w:tcBorders>
              <w:top w:val="nil"/>
              <w:left w:val="nil"/>
              <w:bottom w:val="nil"/>
              <w:right w:val="nil"/>
            </w:tcBorders>
            <w:noWrap/>
            <w:tcMar>
              <w:top w:w="0" w:type="dxa"/>
              <w:left w:w="0" w:type="dxa"/>
              <w:bottom w:w="0" w:type="dxa"/>
              <w:right w:w="0" w:type="dxa"/>
            </w:tcMar>
            <w:vAlign w:val="center"/>
          </w:tcPr>
          <w:p w14:paraId="78B749C3"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2A95A8C4" w14:textId="77777777" w:rsidR="001944B6" w:rsidRDefault="00E24C56">
            <w:pPr>
              <w:keepLines/>
              <w:spacing w:line="178" w:lineRule="exact"/>
            </w:pPr>
            <w:r>
              <w:rPr>
                <w:rFonts w:ascii="Arial" w:eastAsia="Arial" w:hAnsi="Arial" w:cs="Arial"/>
                <w:sz w:val="19"/>
                <w:szCs w:val="10"/>
              </w:rPr>
              <w:t>synchronization</w:t>
            </w:r>
          </w:p>
        </w:tc>
        <w:tc>
          <w:tcPr>
            <w:tcW w:w="1700" w:type="dxa"/>
            <w:tcBorders>
              <w:top w:val="nil"/>
              <w:left w:val="nil"/>
              <w:bottom w:val="nil"/>
              <w:right w:val="nil"/>
            </w:tcBorders>
            <w:noWrap/>
            <w:tcMar>
              <w:top w:w="0" w:type="dxa"/>
              <w:left w:w="0" w:type="dxa"/>
              <w:bottom w:w="0" w:type="dxa"/>
              <w:right w:w="0" w:type="dxa"/>
            </w:tcMar>
            <w:vAlign w:val="center"/>
          </w:tcPr>
          <w:p w14:paraId="4A782279" w14:textId="77777777" w:rsidR="001944B6" w:rsidRDefault="00E24C56">
            <w:pPr>
              <w:keepLines/>
              <w:spacing w:line="178" w:lineRule="exact"/>
            </w:pPr>
            <w:r>
              <w:rPr>
                <w:rFonts w:ascii="Arial" w:eastAsia="Arial" w:hAnsi="Arial" w:cs="Arial"/>
                <w:sz w:val="19"/>
                <w:szCs w:val="10"/>
              </w:rPr>
              <w:t>latency≤50ms</w:t>
            </w:r>
          </w:p>
        </w:tc>
        <w:tc>
          <w:tcPr>
            <w:tcW w:w="1900" w:type="dxa"/>
            <w:tcBorders>
              <w:top w:val="nil"/>
              <w:left w:val="nil"/>
              <w:bottom w:val="nil"/>
              <w:right w:val="nil"/>
            </w:tcBorders>
            <w:noWrap/>
            <w:tcMar>
              <w:top w:w="0" w:type="dxa"/>
              <w:left w:w="0" w:type="dxa"/>
              <w:bottom w:w="0" w:type="dxa"/>
              <w:right w:w="0" w:type="dxa"/>
            </w:tcMar>
            <w:vAlign w:val="center"/>
          </w:tcPr>
          <w:p w14:paraId="7DCF496E" w14:textId="77777777" w:rsidR="001944B6" w:rsidRDefault="00E24C56">
            <w:pPr>
              <w:keepLines/>
              <w:spacing w:line="178" w:lineRule="exact"/>
            </w:pPr>
            <w:r>
              <w:rPr>
                <w:rFonts w:ascii="Arial" w:eastAsia="Arial" w:hAnsi="Arial" w:cs="Arial"/>
                <w:sz w:val="19"/>
                <w:szCs w:val="10"/>
              </w:rPr>
              <w:t>AD stability target</w:t>
            </w:r>
          </w:p>
        </w:tc>
        <w:tc>
          <w:tcPr>
            <w:tcW w:w="1500" w:type="dxa"/>
            <w:tcBorders>
              <w:top w:val="nil"/>
              <w:left w:val="nil"/>
              <w:bottom w:val="nil"/>
              <w:right w:val="nil"/>
            </w:tcBorders>
            <w:noWrap/>
            <w:tcMar>
              <w:top w:w="0" w:type="dxa"/>
              <w:left w:w="0" w:type="dxa"/>
              <w:bottom w:w="0" w:type="dxa"/>
              <w:right w:w="0" w:type="dxa"/>
            </w:tcMar>
            <w:vAlign w:val="center"/>
          </w:tcPr>
          <w:p w14:paraId="1440FA1F" w14:textId="77777777" w:rsidR="001944B6" w:rsidRDefault="00E24C56">
            <w:pPr>
              <w:keepLines/>
              <w:spacing w:line="178" w:lineRule="exact"/>
            </w:pPr>
            <w:r>
              <w:rPr>
                <w:rFonts w:ascii="Arial" w:eastAsia="Arial" w:hAnsi="Arial" w:cs="Arial"/>
                <w:sz w:val="19"/>
                <w:szCs w:val="10"/>
              </w:rPr>
              <w:t>80/250/300</w:t>
            </w:r>
          </w:p>
        </w:tc>
        <w:tc>
          <w:tcPr>
            <w:tcW w:w="1100" w:type="dxa"/>
            <w:tcBorders>
              <w:top w:val="nil"/>
              <w:left w:val="nil"/>
              <w:bottom w:val="nil"/>
              <w:right w:val="nil"/>
            </w:tcBorders>
            <w:noWrap/>
            <w:tcMar>
              <w:top w:w="0" w:type="dxa"/>
              <w:left w:w="0" w:type="dxa"/>
              <w:bottom w:w="0" w:type="dxa"/>
              <w:right w:w="0" w:type="dxa"/>
            </w:tcMar>
            <w:vAlign w:val="center"/>
          </w:tcPr>
          <w:p w14:paraId="1BC8462A" w14:textId="77777777" w:rsidR="001944B6" w:rsidRDefault="00E24C56">
            <w:pPr>
              <w:keepLines/>
              <w:spacing w:line="178" w:lineRule="exact"/>
            </w:pPr>
            <w:r>
              <w:rPr>
                <w:rFonts w:ascii="Arial" w:eastAsia="Arial" w:hAnsi="Arial" w:cs="Arial"/>
                <w:sz w:val="19"/>
                <w:szCs w:val="10"/>
              </w:rPr>
              <w:t>&lt;20kg</w:t>
            </w:r>
          </w:p>
        </w:tc>
        <w:tc>
          <w:tcPr>
            <w:tcW w:w="990" w:type="dxa"/>
            <w:tcBorders>
              <w:top w:val="nil"/>
              <w:left w:val="nil"/>
              <w:bottom w:val="nil"/>
              <w:right w:val="nil"/>
            </w:tcBorders>
            <w:noWrap/>
            <w:tcMar>
              <w:top w:w="0" w:type="dxa"/>
              <w:left w:w="0" w:type="dxa"/>
              <w:bottom w:w="0" w:type="dxa"/>
              <w:right w:w="0" w:type="dxa"/>
            </w:tcMar>
            <w:vAlign w:val="center"/>
          </w:tcPr>
          <w:p w14:paraId="6D3876FF" w14:textId="77777777" w:rsidR="001944B6" w:rsidRDefault="00E24C56">
            <w:pPr>
              <w:keepLines/>
              <w:spacing w:line="178" w:lineRule="exact"/>
            </w:pPr>
            <w:r>
              <w:rPr>
                <w:rFonts w:ascii="Arial" w:eastAsia="Arial" w:hAnsi="Arial" w:cs="Arial"/>
                <w:sz w:val="19"/>
                <w:szCs w:val="10"/>
              </w:rPr>
              <w:t>upper</w:t>
            </w:r>
          </w:p>
        </w:tc>
      </w:tr>
      <w:tr w:rsidR="001944B6" w14:paraId="3E75DF96" w14:textId="77777777" w:rsidTr="004231EA">
        <w:trPr>
          <w:cantSplit/>
          <w:trHeight w:val="194"/>
          <w:jc w:val="center"/>
        </w:trPr>
        <w:tc>
          <w:tcPr>
            <w:tcW w:w="2000" w:type="dxa"/>
            <w:tcBorders>
              <w:top w:val="single" w:sz="4" w:space="0" w:color="000000"/>
              <w:left w:val="nil"/>
              <w:bottom w:val="nil"/>
              <w:right w:val="nil"/>
            </w:tcBorders>
            <w:noWrap/>
            <w:tcMar>
              <w:top w:w="0" w:type="dxa"/>
              <w:left w:w="0" w:type="dxa"/>
              <w:bottom w:w="0" w:type="dxa"/>
              <w:right w:w="0" w:type="dxa"/>
            </w:tcMar>
            <w:vAlign w:val="center"/>
          </w:tcPr>
          <w:p w14:paraId="0F5B6395" w14:textId="77777777" w:rsidR="001944B6" w:rsidRDefault="00E24C56">
            <w:pPr>
              <w:keepLines/>
              <w:spacing w:line="178" w:lineRule="exact"/>
            </w:pPr>
            <w:r>
              <w:rPr>
                <w:rFonts w:ascii="Arial" w:eastAsia="Arial" w:hAnsi="Arial" w:cs="Arial"/>
                <w:sz w:val="19"/>
                <w:szCs w:val="10"/>
              </w:rPr>
              <w:t>4 HTS Drivetrain</w:t>
            </w:r>
          </w:p>
        </w:tc>
        <w:tc>
          <w:tcPr>
            <w:tcW w:w="450" w:type="dxa"/>
            <w:tcBorders>
              <w:top w:val="single" w:sz="4" w:space="0" w:color="000000"/>
              <w:left w:val="nil"/>
              <w:bottom w:val="nil"/>
              <w:right w:val="nil"/>
            </w:tcBorders>
            <w:noWrap/>
            <w:tcMar>
              <w:top w:w="0" w:type="dxa"/>
              <w:left w:w="0" w:type="dxa"/>
              <w:bottom w:w="0" w:type="dxa"/>
              <w:right w:w="0" w:type="dxa"/>
            </w:tcMar>
            <w:vAlign w:val="center"/>
          </w:tcPr>
          <w:p w14:paraId="400806EC" w14:textId="77777777" w:rsidR="001944B6" w:rsidRDefault="001944B6">
            <w:pPr>
              <w:keepLines/>
              <w:spacing w:line="178" w:lineRule="exact"/>
            </w:pPr>
          </w:p>
        </w:tc>
        <w:tc>
          <w:tcPr>
            <w:tcW w:w="1700" w:type="dxa"/>
            <w:tcBorders>
              <w:top w:val="single" w:sz="4" w:space="0" w:color="000000"/>
              <w:left w:val="nil"/>
              <w:bottom w:val="nil"/>
              <w:right w:val="nil"/>
            </w:tcBorders>
            <w:noWrap/>
            <w:tcMar>
              <w:top w:w="0" w:type="dxa"/>
              <w:left w:w="0" w:type="dxa"/>
              <w:bottom w:w="0" w:type="dxa"/>
              <w:right w:w="0" w:type="dxa"/>
            </w:tcMar>
            <w:vAlign w:val="center"/>
          </w:tcPr>
          <w:p w14:paraId="0EFE63A1" w14:textId="77777777" w:rsidR="001944B6" w:rsidRDefault="00E24C56">
            <w:pPr>
              <w:keepLines/>
              <w:spacing w:line="178" w:lineRule="exact"/>
            </w:pPr>
            <w:r>
              <w:rPr>
                <w:rFonts w:ascii="Arial" w:eastAsia="Arial" w:hAnsi="Arial" w:cs="Arial"/>
                <w:sz w:val="19"/>
                <w:szCs w:val="10"/>
              </w:rPr>
              <w:t>SC drive+ride ctrl</w:t>
            </w:r>
          </w:p>
        </w:tc>
        <w:tc>
          <w:tcPr>
            <w:tcW w:w="1700" w:type="dxa"/>
            <w:tcBorders>
              <w:top w:val="single" w:sz="4" w:space="0" w:color="000000"/>
              <w:left w:val="nil"/>
              <w:bottom w:val="nil"/>
              <w:right w:val="nil"/>
            </w:tcBorders>
            <w:noWrap/>
            <w:tcMar>
              <w:top w:w="0" w:type="dxa"/>
              <w:left w:w="0" w:type="dxa"/>
              <w:bottom w:w="0" w:type="dxa"/>
              <w:right w:w="0" w:type="dxa"/>
            </w:tcMar>
            <w:vAlign w:val="center"/>
          </w:tcPr>
          <w:p w14:paraId="5040CD70" w14:textId="77777777" w:rsidR="001944B6" w:rsidRDefault="00E24C56">
            <w:pPr>
              <w:keepLines/>
              <w:spacing w:line="178" w:lineRule="exact"/>
            </w:pPr>
            <w:r>
              <w:rPr>
                <w:rFonts w:ascii="Arial" w:eastAsia="Arial" w:hAnsi="Arial" w:cs="Arial"/>
                <w:sz w:val="19"/>
                <w:szCs w:val="10"/>
              </w:rPr>
              <w:t>-</w:t>
            </w:r>
          </w:p>
        </w:tc>
        <w:tc>
          <w:tcPr>
            <w:tcW w:w="1900" w:type="dxa"/>
            <w:tcBorders>
              <w:top w:val="single" w:sz="4" w:space="0" w:color="000000"/>
              <w:left w:val="nil"/>
              <w:bottom w:val="nil"/>
              <w:right w:val="nil"/>
            </w:tcBorders>
            <w:noWrap/>
            <w:tcMar>
              <w:top w:w="0" w:type="dxa"/>
              <w:left w:w="0" w:type="dxa"/>
              <w:bottom w:w="0" w:type="dxa"/>
              <w:right w:w="0" w:type="dxa"/>
            </w:tcMar>
            <w:vAlign w:val="center"/>
          </w:tcPr>
          <w:p w14:paraId="61161322" w14:textId="77777777" w:rsidR="001944B6" w:rsidRDefault="00E24C56">
            <w:pPr>
              <w:keepLines/>
              <w:spacing w:line="178" w:lineRule="exact"/>
            </w:pPr>
            <w:r>
              <w:rPr>
                <w:rFonts w:ascii="Arial" w:eastAsia="Arial" w:hAnsi="Arial" w:cs="Arial"/>
                <w:sz w:val="19"/>
                <w:szCs w:val="10"/>
              </w:rPr>
              <w:t>no-sick UX</w:t>
            </w:r>
          </w:p>
        </w:tc>
        <w:tc>
          <w:tcPr>
            <w:tcW w:w="1500" w:type="dxa"/>
            <w:tcBorders>
              <w:top w:val="single" w:sz="4" w:space="0" w:color="000000"/>
              <w:left w:val="nil"/>
              <w:bottom w:val="nil"/>
              <w:right w:val="nil"/>
            </w:tcBorders>
            <w:noWrap/>
            <w:tcMar>
              <w:top w:w="0" w:type="dxa"/>
              <w:left w:w="0" w:type="dxa"/>
              <w:bottom w:w="0" w:type="dxa"/>
              <w:right w:w="0" w:type="dxa"/>
            </w:tcMar>
            <w:vAlign w:val="center"/>
          </w:tcPr>
          <w:p w14:paraId="26E8EA33" w14:textId="77777777" w:rsidR="001944B6" w:rsidRDefault="00E24C56">
            <w:pPr>
              <w:keepLines/>
              <w:spacing w:line="178" w:lineRule="exact"/>
            </w:pPr>
            <w:r>
              <w:rPr>
                <w:rFonts w:ascii="Arial" w:eastAsia="Arial" w:hAnsi="Arial" w:cs="Arial"/>
                <w:sz w:val="19"/>
                <w:szCs w:val="10"/>
              </w:rPr>
              <w:t>-</w:t>
            </w:r>
          </w:p>
        </w:tc>
        <w:tc>
          <w:tcPr>
            <w:tcW w:w="1100" w:type="dxa"/>
            <w:tcBorders>
              <w:top w:val="single" w:sz="4" w:space="0" w:color="000000"/>
              <w:left w:val="nil"/>
              <w:bottom w:val="nil"/>
              <w:right w:val="nil"/>
            </w:tcBorders>
            <w:noWrap/>
            <w:tcMar>
              <w:top w:w="0" w:type="dxa"/>
              <w:left w:w="0" w:type="dxa"/>
              <w:bottom w:w="0" w:type="dxa"/>
              <w:right w:w="0" w:type="dxa"/>
            </w:tcMar>
            <w:vAlign w:val="center"/>
          </w:tcPr>
          <w:p w14:paraId="506D811D" w14:textId="77777777" w:rsidR="001944B6" w:rsidRDefault="00E24C56">
            <w:pPr>
              <w:keepLines/>
              <w:spacing w:line="178" w:lineRule="exact"/>
            </w:pPr>
            <w:r>
              <w:rPr>
                <w:rFonts w:ascii="Arial" w:eastAsia="Arial" w:hAnsi="Arial" w:cs="Arial"/>
                <w:sz w:val="19"/>
                <w:szCs w:val="10"/>
              </w:rPr>
              <w:t>-</w:t>
            </w:r>
          </w:p>
        </w:tc>
        <w:tc>
          <w:tcPr>
            <w:tcW w:w="990" w:type="dxa"/>
            <w:tcBorders>
              <w:top w:val="single" w:sz="4" w:space="0" w:color="000000"/>
              <w:left w:val="nil"/>
              <w:bottom w:val="nil"/>
              <w:right w:val="nil"/>
            </w:tcBorders>
            <w:noWrap/>
            <w:tcMar>
              <w:top w:w="0" w:type="dxa"/>
              <w:left w:w="0" w:type="dxa"/>
              <w:bottom w:w="0" w:type="dxa"/>
              <w:right w:w="0" w:type="dxa"/>
            </w:tcMar>
            <w:vAlign w:val="center"/>
          </w:tcPr>
          <w:p w14:paraId="13FF2688" w14:textId="77777777" w:rsidR="001944B6" w:rsidRDefault="00E24C56">
            <w:pPr>
              <w:keepLines/>
              <w:spacing w:line="178" w:lineRule="exact"/>
            </w:pPr>
            <w:r>
              <w:rPr>
                <w:rFonts w:ascii="Arial" w:eastAsia="Arial" w:hAnsi="Arial" w:cs="Arial"/>
                <w:sz w:val="19"/>
                <w:szCs w:val="10"/>
              </w:rPr>
              <w:t>corners</w:t>
            </w:r>
          </w:p>
        </w:tc>
      </w:tr>
      <w:tr w:rsidR="001944B6" w14:paraId="3DD3281C"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4B0F4F77" w14:textId="77777777" w:rsidR="001944B6" w:rsidRDefault="00E24C56">
            <w:pPr>
              <w:keepLines/>
              <w:spacing w:line="178" w:lineRule="exact"/>
            </w:pPr>
            <w:r>
              <w:rPr>
                <w:rFonts w:ascii="Arial" w:eastAsia="Arial" w:hAnsi="Arial" w:cs="Arial"/>
                <w:sz w:val="19"/>
                <w:szCs w:val="10"/>
              </w:rPr>
              <w:t>LH2 SC-IWM</w:t>
            </w:r>
          </w:p>
        </w:tc>
        <w:tc>
          <w:tcPr>
            <w:tcW w:w="450" w:type="dxa"/>
            <w:tcBorders>
              <w:top w:val="nil"/>
              <w:left w:val="nil"/>
              <w:bottom w:val="nil"/>
              <w:right w:val="nil"/>
            </w:tcBorders>
            <w:noWrap/>
            <w:tcMar>
              <w:top w:w="0" w:type="dxa"/>
              <w:left w:w="0" w:type="dxa"/>
              <w:bottom w:w="0" w:type="dxa"/>
              <w:right w:w="0" w:type="dxa"/>
            </w:tcMar>
            <w:vAlign w:val="center"/>
          </w:tcPr>
          <w:p w14:paraId="25685722" w14:textId="77777777" w:rsidR="001944B6" w:rsidRDefault="00E24C56">
            <w:pPr>
              <w:keepLines/>
              <w:spacing w:line="178" w:lineRule="exact"/>
            </w:pPr>
            <w:r>
              <w:rPr>
                <w:rFonts w:ascii="Arial" w:eastAsia="Arial" w:hAnsi="Arial" w:cs="Arial"/>
                <w:sz w:val="19"/>
                <w:szCs w:val="10"/>
              </w:rPr>
              <w:t>4</w:t>
            </w:r>
          </w:p>
        </w:tc>
        <w:tc>
          <w:tcPr>
            <w:tcW w:w="1700" w:type="dxa"/>
            <w:tcBorders>
              <w:top w:val="nil"/>
              <w:left w:val="nil"/>
              <w:bottom w:val="nil"/>
              <w:right w:val="nil"/>
            </w:tcBorders>
            <w:noWrap/>
            <w:tcMar>
              <w:top w:w="0" w:type="dxa"/>
              <w:left w:w="0" w:type="dxa"/>
              <w:bottom w:w="0" w:type="dxa"/>
              <w:right w:w="0" w:type="dxa"/>
            </w:tcMar>
            <w:vAlign w:val="center"/>
          </w:tcPr>
          <w:p w14:paraId="2EE37118" w14:textId="77777777" w:rsidR="001944B6" w:rsidRDefault="00E24C56">
            <w:pPr>
              <w:keepLines/>
              <w:spacing w:line="178" w:lineRule="exact"/>
            </w:pPr>
            <w:r>
              <w:rPr>
                <w:rFonts w:ascii="Arial" w:eastAsia="Arial" w:hAnsi="Arial" w:cs="Arial"/>
                <w:sz w:val="19"/>
                <w:szCs w:val="10"/>
              </w:rPr>
              <w:t>80kW/wheel</w:t>
            </w:r>
          </w:p>
        </w:tc>
        <w:tc>
          <w:tcPr>
            <w:tcW w:w="1700" w:type="dxa"/>
            <w:tcBorders>
              <w:top w:val="nil"/>
              <w:left w:val="nil"/>
              <w:bottom w:val="nil"/>
              <w:right w:val="nil"/>
            </w:tcBorders>
            <w:noWrap/>
            <w:tcMar>
              <w:top w:w="0" w:type="dxa"/>
              <w:left w:w="0" w:type="dxa"/>
              <w:bottom w:w="0" w:type="dxa"/>
              <w:right w:w="0" w:type="dxa"/>
            </w:tcMar>
            <w:vAlign w:val="center"/>
          </w:tcPr>
          <w:p w14:paraId="667672F8" w14:textId="77777777" w:rsidR="001944B6" w:rsidRDefault="00E24C56">
            <w:pPr>
              <w:keepLines/>
              <w:spacing w:line="178" w:lineRule="exact"/>
            </w:pPr>
            <w:r>
              <w:rPr>
                <w:rFonts w:ascii="Arial" w:eastAsia="Arial" w:hAnsi="Arial" w:cs="Arial"/>
                <w:sz w:val="19"/>
                <w:szCs w:val="10"/>
              </w:rPr>
              <w:t>80×4</w:t>
            </w:r>
          </w:p>
        </w:tc>
        <w:tc>
          <w:tcPr>
            <w:tcW w:w="1900" w:type="dxa"/>
            <w:tcBorders>
              <w:top w:val="nil"/>
              <w:left w:val="nil"/>
              <w:bottom w:val="nil"/>
              <w:right w:val="nil"/>
            </w:tcBorders>
            <w:noWrap/>
            <w:tcMar>
              <w:top w:w="0" w:type="dxa"/>
              <w:left w:w="0" w:type="dxa"/>
              <w:bottom w:w="0" w:type="dxa"/>
              <w:right w:w="0" w:type="dxa"/>
            </w:tcMar>
            <w:vAlign w:val="center"/>
          </w:tcPr>
          <w:p w14:paraId="69257858" w14:textId="77777777" w:rsidR="001944B6" w:rsidRDefault="00E24C56">
            <w:pPr>
              <w:keepLines/>
              <w:spacing w:line="178" w:lineRule="exact"/>
            </w:pPr>
            <w:r>
              <w:rPr>
                <w:rFonts w:ascii="Arial" w:eastAsia="Arial" w:hAnsi="Arial" w:cs="Arial"/>
                <w:sz w:val="19"/>
                <w:szCs w:val="10"/>
              </w:rPr>
              <w:t>320kW</w:t>
            </w:r>
          </w:p>
        </w:tc>
        <w:tc>
          <w:tcPr>
            <w:tcW w:w="1500" w:type="dxa"/>
            <w:tcBorders>
              <w:top w:val="nil"/>
              <w:left w:val="nil"/>
              <w:bottom w:val="nil"/>
              <w:right w:val="nil"/>
            </w:tcBorders>
            <w:noWrap/>
            <w:tcMar>
              <w:top w:w="0" w:type="dxa"/>
              <w:left w:w="0" w:type="dxa"/>
              <w:bottom w:w="0" w:type="dxa"/>
              <w:right w:w="0" w:type="dxa"/>
            </w:tcMar>
            <w:vAlign w:val="center"/>
          </w:tcPr>
          <w:p w14:paraId="5D86C985" w14:textId="77777777" w:rsidR="001944B6" w:rsidRDefault="00E24C56">
            <w:pPr>
              <w:keepLines/>
              <w:spacing w:line="178" w:lineRule="exact"/>
            </w:pPr>
            <w:r>
              <w:rPr>
                <w:rFonts w:ascii="Arial" w:eastAsia="Arial" w:hAnsi="Arial" w:cs="Arial"/>
                <w:sz w:val="19"/>
                <w:szCs w:val="10"/>
              </w:rPr>
              <w:t>260/450/450</w:t>
            </w:r>
          </w:p>
        </w:tc>
        <w:tc>
          <w:tcPr>
            <w:tcW w:w="1100" w:type="dxa"/>
            <w:tcBorders>
              <w:top w:val="nil"/>
              <w:left w:val="nil"/>
              <w:bottom w:val="nil"/>
              <w:right w:val="nil"/>
            </w:tcBorders>
            <w:noWrap/>
            <w:tcMar>
              <w:top w:w="0" w:type="dxa"/>
              <w:left w:w="0" w:type="dxa"/>
              <w:bottom w:w="0" w:type="dxa"/>
              <w:right w:w="0" w:type="dxa"/>
            </w:tcMar>
            <w:vAlign w:val="center"/>
          </w:tcPr>
          <w:p w14:paraId="16EDCF55" w14:textId="77777777" w:rsidR="001944B6" w:rsidRDefault="00E24C56">
            <w:pPr>
              <w:keepLines/>
              <w:spacing w:line="178" w:lineRule="exact"/>
            </w:pPr>
            <w:r>
              <w:rPr>
                <w:rFonts w:ascii="Arial" w:eastAsia="Arial" w:hAnsi="Arial" w:cs="Arial"/>
                <w:w w:val="95"/>
                <w:sz w:val="19"/>
                <w:szCs w:val="10"/>
              </w:rPr>
              <w:t>800–1,200kg</w:t>
            </w:r>
          </w:p>
        </w:tc>
        <w:tc>
          <w:tcPr>
            <w:tcW w:w="990" w:type="dxa"/>
            <w:tcBorders>
              <w:top w:val="nil"/>
              <w:left w:val="nil"/>
              <w:bottom w:val="nil"/>
              <w:right w:val="nil"/>
            </w:tcBorders>
            <w:noWrap/>
            <w:tcMar>
              <w:top w:w="0" w:type="dxa"/>
              <w:left w:w="0" w:type="dxa"/>
              <w:bottom w:w="0" w:type="dxa"/>
              <w:right w:w="0" w:type="dxa"/>
            </w:tcMar>
            <w:vAlign w:val="center"/>
          </w:tcPr>
          <w:p w14:paraId="3C37A574" w14:textId="77777777" w:rsidR="001944B6" w:rsidRDefault="00E24C56">
            <w:pPr>
              <w:keepLines/>
              <w:spacing w:line="178" w:lineRule="exact"/>
            </w:pPr>
            <w:r>
              <w:rPr>
                <w:rFonts w:ascii="Arial" w:eastAsia="Arial" w:hAnsi="Arial" w:cs="Arial"/>
                <w:sz w:val="19"/>
                <w:szCs w:val="10"/>
              </w:rPr>
              <w:t>corners</w:t>
            </w:r>
          </w:p>
        </w:tc>
      </w:tr>
      <w:tr w:rsidR="001944B6" w14:paraId="342D4834"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68B69342" w14:textId="77777777" w:rsidR="001944B6" w:rsidRDefault="00E24C56">
            <w:pPr>
              <w:keepLines/>
              <w:spacing w:line="178" w:lineRule="exact"/>
            </w:pPr>
            <w:r>
              <w:rPr>
                <w:rFonts w:ascii="Arial" w:eastAsia="Arial" w:hAnsi="Arial" w:cs="Arial"/>
                <w:sz w:val="19"/>
                <w:szCs w:val="10"/>
              </w:rPr>
              <w:t xml:space="preserve">SC </w:t>
            </w:r>
            <w:proofErr w:type="spellStart"/>
            <w:r>
              <w:rPr>
                <w:rFonts w:ascii="Arial" w:eastAsia="Arial" w:hAnsi="Arial" w:cs="Arial"/>
                <w:sz w:val="19"/>
                <w:szCs w:val="10"/>
              </w:rPr>
              <w:t>regen</w:t>
            </w:r>
            <w:proofErr w:type="spellEnd"/>
            <w:r>
              <w:rPr>
                <w:rFonts w:ascii="Arial" w:eastAsia="Arial" w:hAnsi="Arial" w:cs="Arial"/>
                <w:sz w:val="19"/>
                <w:szCs w:val="10"/>
              </w:rPr>
              <w:t xml:space="preserve"> brake</w:t>
            </w:r>
          </w:p>
        </w:tc>
        <w:tc>
          <w:tcPr>
            <w:tcW w:w="450" w:type="dxa"/>
            <w:tcBorders>
              <w:top w:val="nil"/>
              <w:left w:val="nil"/>
              <w:bottom w:val="nil"/>
              <w:right w:val="nil"/>
            </w:tcBorders>
            <w:noWrap/>
            <w:tcMar>
              <w:top w:w="0" w:type="dxa"/>
              <w:left w:w="0" w:type="dxa"/>
              <w:bottom w:w="0" w:type="dxa"/>
              <w:right w:w="0" w:type="dxa"/>
            </w:tcMar>
            <w:vAlign w:val="center"/>
          </w:tcPr>
          <w:p w14:paraId="3F3C4A0E" w14:textId="77777777" w:rsidR="001944B6" w:rsidRDefault="00E24C56">
            <w:pPr>
              <w:keepLines/>
              <w:spacing w:line="178" w:lineRule="exact"/>
            </w:pPr>
            <w:r>
              <w:rPr>
                <w:rFonts w:ascii="Arial" w:eastAsia="Arial" w:hAnsi="Arial" w:cs="Arial"/>
                <w:sz w:val="19"/>
                <w:szCs w:val="10"/>
              </w:rPr>
              <w:t>4</w:t>
            </w:r>
          </w:p>
        </w:tc>
        <w:tc>
          <w:tcPr>
            <w:tcW w:w="1700" w:type="dxa"/>
            <w:tcBorders>
              <w:top w:val="nil"/>
              <w:left w:val="nil"/>
              <w:bottom w:val="nil"/>
              <w:right w:val="nil"/>
            </w:tcBorders>
            <w:noWrap/>
            <w:tcMar>
              <w:top w:w="0" w:type="dxa"/>
              <w:left w:w="0" w:type="dxa"/>
              <w:bottom w:w="0" w:type="dxa"/>
              <w:right w:w="0" w:type="dxa"/>
            </w:tcMar>
            <w:vAlign w:val="center"/>
          </w:tcPr>
          <w:p w14:paraId="06F1D754" w14:textId="77777777" w:rsidR="001944B6" w:rsidRDefault="00E24C56">
            <w:pPr>
              <w:keepLines/>
              <w:spacing w:line="178" w:lineRule="exact"/>
            </w:pPr>
            <w:proofErr w:type="spellStart"/>
            <w:r>
              <w:rPr>
                <w:rFonts w:ascii="Arial" w:eastAsia="Arial" w:hAnsi="Arial" w:cs="Arial"/>
                <w:sz w:val="19"/>
                <w:szCs w:val="10"/>
              </w:rPr>
              <w:t>regen</w:t>
            </w:r>
            <w:proofErr w:type="spellEnd"/>
            <w:r>
              <w:rPr>
                <w:rFonts w:ascii="Arial" w:eastAsia="Arial" w:hAnsi="Arial" w:cs="Arial"/>
                <w:sz w:val="19"/>
                <w:szCs w:val="10"/>
              </w:rPr>
              <w:t xml:space="preserve"> braking</w:t>
            </w:r>
          </w:p>
        </w:tc>
        <w:tc>
          <w:tcPr>
            <w:tcW w:w="1700" w:type="dxa"/>
            <w:tcBorders>
              <w:top w:val="nil"/>
              <w:left w:val="nil"/>
              <w:bottom w:val="nil"/>
              <w:right w:val="nil"/>
            </w:tcBorders>
            <w:noWrap/>
            <w:tcMar>
              <w:top w:w="0" w:type="dxa"/>
              <w:left w:w="0" w:type="dxa"/>
              <w:bottom w:w="0" w:type="dxa"/>
              <w:right w:w="0" w:type="dxa"/>
            </w:tcMar>
            <w:vAlign w:val="center"/>
          </w:tcPr>
          <w:p w14:paraId="06DE55A3"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1A87F076" w14:textId="77777777" w:rsidR="001944B6" w:rsidRDefault="00E24C56">
            <w:pPr>
              <w:keepLines/>
              <w:spacing w:line="178" w:lineRule="exact"/>
            </w:pPr>
            <w:r>
              <w:rPr>
                <w:rFonts w:ascii="Arial" w:eastAsia="Arial" w:hAnsi="Arial" w:cs="Arial"/>
                <w:sz w:val="19"/>
                <w:szCs w:val="10"/>
              </w:rPr>
              <w:t>4 wheels</w:t>
            </w:r>
          </w:p>
        </w:tc>
        <w:tc>
          <w:tcPr>
            <w:tcW w:w="1500" w:type="dxa"/>
            <w:tcBorders>
              <w:top w:val="nil"/>
              <w:left w:val="nil"/>
              <w:bottom w:val="nil"/>
              <w:right w:val="nil"/>
            </w:tcBorders>
            <w:noWrap/>
            <w:tcMar>
              <w:top w:w="0" w:type="dxa"/>
              <w:left w:w="0" w:type="dxa"/>
              <w:bottom w:w="0" w:type="dxa"/>
              <w:right w:w="0" w:type="dxa"/>
            </w:tcMar>
            <w:vAlign w:val="center"/>
          </w:tcPr>
          <w:p w14:paraId="6C2092B7" w14:textId="77777777" w:rsidR="001944B6" w:rsidRDefault="00E24C56">
            <w:pPr>
              <w:keepLines/>
              <w:spacing w:line="178" w:lineRule="exact"/>
            </w:pPr>
            <w:r>
              <w:rPr>
                <w:rFonts w:ascii="Arial" w:eastAsia="Arial" w:hAnsi="Arial" w:cs="Arial"/>
                <w:sz w:val="19"/>
                <w:szCs w:val="10"/>
              </w:rPr>
              <w:t>300/400/400</w:t>
            </w:r>
          </w:p>
        </w:tc>
        <w:tc>
          <w:tcPr>
            <w:tcW w:w="1100" w:type="dxa"/>
            <w:tcBorders>
              <w:top w:val="nil"/>
              <w:left w:val="nil"/>
              <w:bottom w:val="nil"/>
              <w:right w:val="nil"/>
            </w:tcBorders>
            <w:noWrap/>
            <w:tcMar>
              <w:top w:w="0" w:type="dxa"/>
              <w:left w:w="0" w:type="dxa"/>
              <w:bottom w:w="0" w:type="dxa"/>
              <w:right w:w="0" w:type="dxa"/>
            </w:tcMar>
            <w:vAlign w:val="center"/>
          </w:tcPr>
          <w:p w14:paraId="38A96AFF" w14:textId="77777777" w:rsidR="001944B6" w:rsidRDefault="00E24C56">
            <w:pPr>
              <w:keepLines/>
              <w:spacing w:line="178" w:lineRule="exact"/>
            </w:pPr>
            <w:r>
              <w:rPr>
                <w:rFonts w:ascii="Arial" w:eastAsia="Arial" w:hAnsi="Arial" w:cs="Arial"/>
                <w:sz w:val="19"/>
                <w:szCs w:val="10"/>
              </w:rPr>
              <w:t>120–180kg</w:t>
            </w:r>
          </w:p>
        </w:tc>
        <w:tc>
          <w:tcPr>
            <w:tcW w:w="990" w:type="dxa"/>
            <w:tcBorders>
              <w:top w:val="nil"/>
              <w:left w:val="nil"/>
              <w:bottom w:val="nil"/>
              <w:right w:val="nil"/>
            </w:tcBorders>
            <w:noWrap/>
            <w:tcMar>
              <w:top w:w="0" w:type="dxa"/>
              <w:left w:w="0" w:type="dxa"/>
              <w:bottom w:w="0" w:type="dxa"/>
              <w:right w:w="0" w:type="dxa"/>
            </w:tcMar>
            <w:vAlign w:val="center"/>
          </w:tcPr>
          <w:p w14:paraId="567A7D7F" w14:textId="77777777" w:rsidR="001944B6" w:rsidRDefault="00E24C56">
            <w:pPr>
              <w:keepLines/>
              <w:spacing w:line="178" w:lineRule="exact"/>
            </w:pPr>
            <w:r>
              <w:rPr>
                <w:rFonts w:ascii="Arial" w:eastAsia="Arial" w:hAnsi="Arial" w:cs="Arial"/>
                <w:sz w:val="19"/>
                <w:szCs w:val="10"/>
              </w:rPr>
              <w:t>corners</w:t>
            </w:r>
          </w:p>
        </w:tc>
      </w:tr>
      <w:tr w:rsidR="001944B6" w14:paraId="7C3CB306"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4837CF47" w14:textId="77777777" w:rsidR="001944B6" w:rsidRDefault="00E24C56">
            <w:pPr>
              <w:keepLines/>
              <w:spacing w:line="178" w:lineRule="exact"/>
            </w:pPr>
            <w:r>
              <w:rPr>
                <w:rFonts w:ascii="Arial" w:eastAsia="Arial" w:hAnsi="Arial" w:cs="Arial"/>
                <w:sz w:val="19"/>
                <w:szCs w:val="10"/>
              </w:rPr>
              <w:t>Air brake</w:t>
            </w:r>
          </w:p>
        </w:tc>
        <w:tc>
          <w:tcPr>
            <w:tcW w:w="450" w:type="dxa"/>
            <w:tcBorders>
              <w:top w:val="nil"/>
              <w:left w:val="nil"/>
              <w:bottom w:val="nil"/>
              <w:right w:val="nil"/>
            </w:tcBorders>
            <w:noWrap/>
            <w:tcMar>
              <w:top w:w="0" w:type="dxa"/>
              <w:left w:w="0" w:type="dxa"/>
              <w:bottom w:w="0" w:type="dxa"/>
              <w:right w:w="0" w:type="dxa"/>
            </w:tcMar>
            <w:vAlign w:val="center"/>
          </w:tcPr>
          <w:p w14:paraId="2017AF36" w14:textId="77777777" w:rsidR="001944B6" w:rsidRDefault="00E24C56">
            <w:pPr>
              <w:keepLines/>
              <w:spacing w:line="178" w:lineRule="exact"/>
            </w:pPr>
            <w:r>
              <w:rPr>
                <w:rFonts w:ascii="Arial" w:eastAsia="Arial" w:hAnsi="Arial" w:cs="Arial"/>
                <w:sz w:val="19"/>
                <w:szCs w:val="10"/>
              </w:rPr>
              <w:t>4</w:t>
            </w:r>
          </w:p>
        </w:tc>
        <w:tc>
          <w:tcPr>
            <w:tcW w:w="1700" w:type="dxa"/>
            <w:tcBorders>
              <w:top w:val="nil"/>
              <w:left w:val="nil"/>
              <w:bottom w:val="nil"/>
              <w:right w:val="nil"/>
            </w:tcBorders>
            <w:noWrap/>
            <w:tcMar>
              <w:top w:w="0" w:type="dxa"/>
              <w:left w:w="0" w:type="dxa"/>
              <w:bottom w:w="0" w:type="dxa"/>
              <w:right w:w="0" w:type="dxa"/>
            </w:tcMar>
            <w:vAlign w:val="center"/>
          </w:tcPr>
          <w:p w14:paraId="47A96AFB" w14:textId="77777777" w:rsidR="001944B6" w:rsidRDefault="00E24C56">
            <w:pPr>
              <w:keepLines/>
              <w:spacing w:line="178" w:lineRule="exact"/>
            </w:pPr>
            <w:r>
              <w:rPr>
                <w:rFonts w:ascii="Arial" w:eastAsia="Arial" w:hAnsi="Arial" w:cs="Arial"/>
                <w:sz w:val="19"/>
                <w:szCs w:val="10"/>
              </w:rPr>
              <w:t>braking</w:t>
            </w:r>
          </w:p>
        </w:tc>
        <w:tc>
          <w:tcPr>
            <w:tcW w:w="1700" w:type="dxa"/>
            <w:tcBorders>
              <w:top w:val="nil"/>
              <w:left w:val="nil"/>
              <w:bottom w:val="nil"/>
              <w:right w:val="nil"/>
            </w:tcBorders>
            <w:noWrap/>
            <w:tcMar>
              <w:top w:w="0" w:type="dxa"/>
              <w:left w:w="0" w:type="dxa"/>
              <w:bottom w:w="0" w:type="dxa"/>
              <w:right w:w="0" w:type="dxa"/>
            </w:tcMar>
            <w:vAlign w:val="center"/>
          </w:tcPr>
          <w:p w14:paraId="4979FA25"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677E4AE9" w14:textId="77777777" w:rsidR="001944B6" w:rsidRDefault="00E24C56">
            <w:pPr>
              <w:keepLines/>
              <w:spacing w:line="178" w:lineRule="exact"/>
            </w:pPr>
            <w:r>
              <w:rPr>
                <w:rFonts w:ascii="Arial" w:eastAsia="Arial" w:hAnsi="Arial" w:cs="Arial"/>
                <w:sz w:val="19"/>
                <w:szCs w:val="10"/>
              </w:rPr>
              <w:t>4 wheels</w:t>
            </w:r>
          </w:p>
        </w:tc>
        <w:tc>
          <w:tcPr>
            <w:tcW w:w="1500" w:type="dxa"/>
            <w:tcBorders>
              <w:top w:val="nil"/>
              <w:left w:val="nil"/>
              <w:bottom w:val="nil"/>
              <w:right w:val="nil"/>
            </w:tcBorders>
            <w:noWrap/>
            <w:tcMar>
              <w:top w:w="0" w:type="dxa"/>
              <w:left w:w="0" w:type="dxa"/>
              <w:bottom w:w="0" w:type="dxa"/>
              <w:right w:w="0" w:type="dxa"/>
            </w:tcMar>
            <w:vAlign w:val="center"/>
          </w:tcPr>
          <w:p w14:paraId="730CB4F1" w14:textId="77777777" w:rsidR="001944B6" w:rsidRDefault="00E24C56">
            <w:pPr>
              <w:keepLines/>
              <w:spacing w:line="178" w:lineRule="exact"/>
            </w:pPr>
            <w:r>
              <w:rPr>
                <w:rFonts w:ascii="Arial" w:eastAsia="Arial" w:hAnsi="Arial" w:cs="Arial"/>
                <w:sz w:val="19"/>
                <w:szCs w:val="10"/>
              </w:rPr>
              <w:t>300/400/400</w:t>
            </w:r>
          </w:p>
        </w:tc>
        <w:tc>
          <w:tcPr>
            <w:tcW w:w="1100" w:type="dxa"/>
            <w:tcBorders>
              <w:top w:val="nil"/>
              <w:left w:val="nil"/>
              <w:bottom w:val="nil"/>
              <w:right w:val="nil"/>
            </w:tcBorders>
            <w:noWrap/>
            <w:tcMar>
              <w:top w:w="0" w:type="dxa"/>
              <w:left w:w="0" w:type="dxa"/>
              <w:bottom w:w="0" w:type="dxa"/>
              <w:right w:w="0" w:type="dxa"/>
            </w:tcMar>
            <w:vAlign w:val="center"/>
          </w:tcPr>
          <w:p w14:paraId="49867BC2" w14:textId="77777777" w:rsidR="001944B6" w:rsidRDefault="00E24C56">
            <w:pPr>
              <w:keepLines/>
              <w:spacing w:line="178" w:lineRule="exact"/>
            </w:pPr>
            <w:r>
              <w:rPr>
                <w:rFonts w:ascii="Arial" w:eastAsia="Arial" w:hAnsi="Arial" w:cs="Arial"/>
                <w:sz w:val="19"/>
                <w:szCs w:val="10"/>
              </w:rPr>
              <w:t>120–180kg</w:t>
            </w:r>
          </w:p>
        </w:tc>
        <w:tc>
          <w:tcPr>
            <w:tcW w:w="990" w:type="dxa"/>
            <w:tcBorders>
              <w:top w:val="nil"/>
              <w:left w:val="nil"/>
              <w:bottom w:val="nil"/>
              <w:right w:val="nil"/>
            </w:tcBorders>
            <w:noWrap/>
            <w:tcMar>
              <w:top w:w="0" w:type="dxa"/>
              <w:left w:w="0" w:type="dxa"/>
              <w:bottom w:w="0" w:type="dxa"/>
              <w:right w:w="0" w:type="dxa"/>
            </w:tcMar>
            <w:vAlign w:val="center"/>
          </w:tcPr>
          <w:p w14:paraId="4746A535" w14:textId="77777777" w:rsidR="001944B6" w:rsidRDefault="00E24C56">
            <w:pPr>
              <w:keepLines/>
              <w:spacing w:line="178" w:lineRule="exact"/>
            </w:pPr>
            <w:r>
              <w:rPr>
                <w:rFonts w:ascii="Arial" w:eastAsia="Arial" w:hAnsi="Arial" w:cs="Arial"/>
                <w:sz w:val="19"/>
                <w:szCs w:val="10"/>
              </w:rPr>
              <w:t>corners</w:t>
            </w:r>
          </w:p>
        </w:tc>
      </w:tr>
      <w:tr w:rsidR="001944B6" w14:paraId="3EA873DE"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3FACE60A" w14:textId="77777777" w:rsidR="001944B6" w:rsidRDefault="00E24C56">
            <w:pPr>
              <w:keepLines/>
              <w:spacing w:line="178" w:lineRule="exact"/>
            </w:pPr>
            <w:r>
              <w:rPr>
                <w:rFonts w:ascii="Arial" w:eastAsia="Arial" w:hAnsi="Arial" w:cs="Arial"/>
                <w:sz w:val="19"/>
                <w:szCs w:val="10"/>
              </w:rPr>
              <w:t>Knuckle+EPS</w:t>
            </w:r>
          </w:p>
        </w:tc>
        <w:tc>
          <w:tcPr>
            <w:tcW w:w="450" w:type="dxa"/>
            <w:tcBorders>
              <w:top w:val="nil"/>
              <w:left w:val="nil"/>
              <w:bottom w:val="nil"/>
              <w:right w:val="nil"/>
            </w:tcBorders>
            <w:noWrap/>
            <w:tcMar>
              <w:top w:w="0" w:type="dxa"/>
              <w:left w:w="0" w:type="dxa"/>
              <w:bottom w:w="0" w:type="dxa"/>
              <w:right w:w="0" w:type="dxa"/>
            </w:tcMar>
            <w:vAlign w:val="center"/>
          </w:tcPr>
          <w:p w14:paraId="6701E705" w14:textId="77777777" w:rsidR="001944B6" w:rsidRDefault="00E24C56">
            <w:pPr>
              <w:keepLines/>
              <w:spacing w:line="178" w:lineRule="exact"/>
            </w:pPr>
            <w:r>
              <w:rPr>
                <w:rFonts w:ascii="Arial" w:eastAsia="Arial" w:hAnsi="Arial" w:cs="Arial"/>
                <w:sz w:val="19"/>
                <w:szCs w:val="10"/>
              </w:rPr>
              <w:t>4</w:t>
            </w:r>
          </w:p>
        </w:tc>
        <w:tc>
          <w:tcPr>
            <w:tcW w:w="1700" w:type="dxa"/>
            <w:tcBorders>
              <w:top w:val="nil"/>
              <w:left w:val="nil"/>
              <w:bottom w:val="nil"/>
              <w:right w:val="nil"/>
            </w:tcBorders>
            <w:noWrap/>
            <w:tcMar>
              <w:top w:w="0" w:type="dxa"/>
              <w:left w:w="0" w:type="dxa"/>
              <w:bottom w:w="0" w:type="dxa"/>
              <w:right w:w="0" w:type="dxa"/>
            </w:tcMar>
            <w:vAlign w:val="center"/>
          </w:tcPr>
          <w:p w14:paraId="4F089F67" w14:textId="77777777" w:rsidR="001944B6" w:rsidRDefault="00E24C56">
            <w:pPr>
              <w:keepLines/>
              <w:spacing w:line="178" w:lineRule="exact"/>
            </w:pPr>
            <w:r>
              <w:rPr>
                <w:rFonts w:ascii="Arial" w:eastAsia="Arial" w:hAnsi="Arial" w:cs="Arial"/>
                <w:sz w:val="19"/>
                <w:szCs w:val="10"/>
              </w:rPr>
              <w:t>steer support</w:t>
            </w:r>
          </w:p>
        </w:tc>
        <w:tc>
          <w:tcPr>
            <w:tcW w:w="1700" w:type="dxa"/>
            <w:tcBorders>
              <w:top w:val="nil"/>
              <w:left w:val="nil"/>
              <w:bottom w:val="nil"/>
              <w:right w:val="nil"/>
            </w:tcBorders>
            <w:noWrap/>
            <w:tcMar>
              <w:top w:w="0" w:type="dxa"/>
              <w:left w:w="0" w:type="dxa"/>
              <w:bottom w:w="0" w:type="dxa"/>
              <w:right w:w="0" w:type="dxa"/>
            </w:tcMar>
            <w:vAlign w:val="center"/>
          </w:tcPr>
          <w:p w14:paraId="18D82489"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36FE67BF" w14:textId="77777777" w:rsidR="001944B6" w:rsidRDefault="00E24C56">
            <w:pPr>
              <w:keepLines/>
              <w:spacing w:line="178" w:lineRule="exact"/>
            </w:pPr>
            <w:r>
              <w:rPr>
                <w:rFonts w:ascii="Arial" w:eastAsia="Arial" w:hAnsi="Arial" w:cs="Arial"/>
                <w:sz w:val="19"/>
                <w:szCs w:val="10"/>
              </w:rPr>
              <w:t>4 wheels</w:t>
            </w:r>
          </w:p>
        </w:tc>
        <w:tc>
          <w:tcPr>
            <w:tcW w:w="1500" w:type="dxa"/>
            <w:tcBorders>
              <w:top w:val="nil"/>
              <w:left w:val="nil"/>
              <w:bottom w:val="nil"/>
              <w:right w:val="nil"/>
            </w:tcBorders>
            <w:noWrap/>
            <w:tcMar>
              <w:top w:w="0" w:type="dxa"/>
              <w:left w:w="0" w:type="dxa"/>
              <w:bottom w:w="0" w:type="dxa"/>
              <w:right w:w="0" w:type="dxa"/>
            </w:tcMar>
            <w:vAlign w:val="center"/>
          </w:tcPr>
          <w:p w14:paraId="58DEEB45" w14:textId="77777777" w:rsidR="001944B6" w:rsidRDefault="00E24C56">
            <w:pPr>
              <w:keepLines/>
              <w:spacing w:line="178" w:lineRule="exact"/>
            </w:pPr>
            <w:r>
              <w:rPr>
                <w:rFonts w:ascii="Arial" w:eastAsia="Arial" w:hAnsi="Arial" w:cs="Arial"/>
                <w:sz w:val="19"/>
                <w:szCs w:val="10"/>
              </w:rPr>
              <w:t>220/300/400</w:t>
            </w:r>
          </w:p>
        </w:tc>
        <w:tc>
          <w:tcPr>
            <w:tcW w:w="1100" w:type="dxa"/>
            <w:tcBorders>
              <w:top w:val="nil"/>
              <w:left w:val="nil"/>
              <w:bottom w:val="nil"/>
              <w:right w:val="nil"/>
            </w:tcBorders>
            <w:noWrap/>
            <w:tcMar>
              <w:top w:w="0" w:type="dxa"/>
              <w:left w:w="0" w:type="dxa"/>
              <w:bottom w:w="0" w:type="dxa"/>
              <w:right w:w="0" w:type="dxa"/>
            </w:tcMar>
            <w:vAlign w:val="center"/>
          </w:tcPr>
          <w:p w14:paraId="7AF48A95" w14:textId="77777777" w:rsidR="001944B6" w:rsidRDefault="00E24C56">
            <w:pPr>
              <w:keepLines/>
              <w:spacing w:line="178" w:lineRule="exact"/>
            </w:pPr>
            <w:r>
              <w:rPr>
                <w:rFonts w:ascii="Arial" w:eastAsia="Arial" w:hAnsi="Arial" w:cs="Arial"/>
                <w:sz w:val="19"/>
                <w:szCs w:val="10"/>
              </w:rPr>
              <w:t>200–300kg</w:t>
            </w:r>
          </w:p>
        </w:tc>
        <w:tc>
          <w:tcPr>
            <w:tcW w:w="990" w:type="dxa"/>
            <w:tcBorders>
              <w:top w:val="nil"/>
              <w:left w:val="nil"/>
              <w:bottom w:val="nil"/>
              <w:right w:val="nil"/>
            </w:tcBorders>
            <w:noWrap/>
            <w:tcMar>
              <w:top w:w="0" w:type="dxa"/>
              <w:left w:w="0" w:type="dxa"/>
              <w:bottom w:w="0" w:type="dxa"/>
              <w:right w:w="0" w:type="dxa"/>
            </w:tcMar>
            <w:vAlign w:val="center"/>
          </w:tcPr>
          <w:p w14:paraId="12757223" w14:textId="77777777" w:rsidR="001944B6" w:rsidRDefault="00E24C56">
            <w:pPr>
              <w:keepLines/>
              <w:spacing w:line="178" w:lineRule="exact"/>
            </w:pPr>
            <w:r>
              <w:rPr>
                <w:rFonts w:ascii="Arial" w:eastAsia="Arial" w:hAnsi="Arial" w:cs="Arial"/>
                <w:sz w:val="19"/>
                <w:szCs w:val="10"/>
              </w:rPr>
              <w:t>corners</w:t>
            </w:r>
          </w:p>
        </w:tc>
      </w:tr>
      <w:tr w:rsidR="001944B6" w14:paraId="0ADF8E26"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5F71EC9B" w14:textId="77777777" w:rsidR="001944B6" w:rsidRDefault="00E24C56">
            <w:pPr>
              <w:keepLines/>
              <w:spacing w:line="178" w:lineRule="exact"/>
            </w:pPr>
            <w:r>
              <w:rPr>
                <w:rFonts w:ascii="Arial" w:eastAsia="Arial" w:hAnsi="Arial" w:cs="Arial"/>
                <w:sz w:val="19"/>
                <w:szCs w:val="10"/>
              </w:rPr>
              <w:t xml:space="preserve">Air </w:t>
            </w:r>
            <w:proofErr w:type="spellStart"/>
            <w:r>
              <w:rPr>
                <w:rFonts w:ascii="Arial" w:eastAsia="Arial" w:hAnsi="Arial" w:cs="Arial"/>
                <w:sz w:val="19"/>
                <w:szCs w:val="10"/>
              </w:rPr>
              <w:t>sus</w:t>
            </w:r>
            <w:proofErr w:type="spellEnd"/>
            <w:r>
              <w:rPr>
                <w:rFonts w:ascii="Arial" w:eastAsia="Arial" w:hAnsi="Arial" w:cs="Arial"/>
                <w:sz w:val="19"/>
                <w:szCs w:val="10"/>
              </w:rPr>
              <w:t>.+CFRP</w:t>
            </w:r>
          </w:p>
        </w:tc>
        <w:tc>
          <w:tcPr>
            <w:tcW w:w="450" w:type="dxa"/>
            <w:tcBorders>
              <w:top w:val="nil"/>
              <w:left w:val="nil"/>
              <w:bottom w:val="nil"/>
              <w:right w:val="nil"/>
            </w:tcBorders>
            <w:noWrap/>
            <w:tcMar>
              <w:top w:w="0" w:type="dxa"/>
              <w:left w:w="0" w:type="dxa"/>
              <w:bottom w:w="0" w:type="dxa"/>
              <w:right w:w="0" w:type="dxa"/>
            </w:tcMar>
            <w:vAlign w:val="center"/>
          </w:tcPr>
          <w:p w14:paraId="308ED1CC" w14:textId="77777777" w:rsidR="001944B6" w:rsidRDefault="00E24C56">
            <w:pPr>
              <w:keepLines/>
              <w:spacing w:line="178" w:lineRule="exact"/>
            </w:pPr>
            <w:r>
              <w:rPr>
                <w:rFonts w:ascii="Arial" w:eastAsia="Arial" w:hAnsi="Arial" w:cs="Arial"/>
                <w:sz w:val="19"/>
                <w:szCs w:val="10"/>
              </w:rPr>
              <w:t>4</w:t>
            </w:r>
          </w:p>
        </w:tc>
        <w:tc>
          <w:tcPr>
            <w:tcW w:w="1700" w:type="dxa"/>
            <w:tcBorders>
              <w:top w:val="nil"/>
              <w:left w:val="nil"/>
              <w:bottom w:val="nil"/>
              <w:right w:val="nil"/>
            </w:tcBorders>
            <w:noWrap/>
            <w:tcMar>
              <w:top w:w="0" w:type="dxa"/>
              <w:left w:w="0" w:type="dxa"/>
              <w:bottom w:w="0" w:type="dxa"/>
              <w:right w:w="0" w:type="dxa"/>
            </w:tcMar>
            <w:vAlign w:val="center"/>
          </w:tcPr>
          <w:p w14:paraId="721350A1" w14:textId="77777777" w:rsidR="001944B6" w:rsidRDefault="00E24C56">
            <w:pPr>
              <w:keepLines/>
              <w:spacing w:line="178" w:lineRule="exact"/>
            </w:pPr>
            <w:r>
              <w:rPr>
                <w:rFonts w:ascii="Arial" w:eastAsia="Arial" w:hAnsi="Arial" w:cs="Arial"/>
                <w:sz w:val="19"/>
                <w:szCs w:val="10"/>
              </w:rPr>
              <w:t>vibration cut</w:t>
            </w:r>
          </w:p>
        </w:tc>
        <w:tc>
          <w:tcPr>
            <w:tcW w:w="1700" w:type="dxa"/>
            <w:tcBorders>
              <w:top w:val="nil"/>
              <w:left w:val="nil"/>
              <w:bottom w:val="nil"/>
              <w:right w:val="nil"/>
            </w:tcBorders>
            <w:noWrap/>
            <w:tcMar>
              <w:top w:w="0" w:type="dxa"/>
              <w:left w:w="0" w:type="dxa"/>
              <w:bottom w:w="0" w:type="dxa"/>
              <w:right w:w="0" w:type="dxa"/>
            </w:tcMar>
            <w:vAlign w:val="center"/>
          </w:tcPr>
          <w:p w14:paraId="6A09224D"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7B75E0E0" w14:textId="77777777" w:rsidR="001944B6" w:rsidRDefault="00E24C56">
            <w:pPr>
              <w:keepLines/>
              <w:spacing w:line="178" w:lineRule="exact"/>
            </w:pPr>
            <w:r>
              <w:rPr>
                <w:rFonts w:ascii="Arial" w:eastAsia="Arial" w:hAnsi="Arial" w:cs="Arial"/>
                <w:sz w:val="19"/>
                <w:szCs w:val="10"/>
              </w:rPr>
              <w:t>4 wheels</w:t>
            </w:r>
          </w:p>
        </w:tc>
        <w:tc>
          <w:tcPr>
            <w:tcW w:w="1500" w:type="dxa"/>
            <w:tcBorders>
              <w:top w:val="nil"/>
              <w:left w:val="nil"/>
              <w:bottom w:val="nil"/>
              <w:right w:val="nil"/>
            </w:tcBorders>
            <w:noWrap/>
            <w:tcMar>
              <w:top w:w="0" w:type="dxa"/>
              <w:left w:w="0" w:type="dxa"/>
              <w:bottom w:w="0" w:type="dxa"/>
              <w:right w:w="0" w:type="dxa"/>
            </w:tcMar>
            <w:vAlign w:val="center"/>
          </w:tcPr>
          <w:p w14:paraId="7440E9B5" w14:textId="77777777" w:rsidR="001944B6" w:rsidRDefault="00E24C56">
            <w:pPr>
              <w:keepLines/>
              <w:spacing w:line="178" w:lineRule="exact"/>
            </w:pPr>
            <w:r>
              <w:rPr>
                <w:rFonts w:ascii="Arial" w:eastAsia="Arial" w:hAnsi="Arial" w:cs="Arial"/>
                <w:sz w:val="19"/>
                <w:szCs w:val="10"/>
              </w:rPr>
              <w:t>220/300/400</w:t>
            </w:r>
          </w:p>
        </w:tc>
        <w:tc>
          <w:tcPr>
            <w:tcW w:w="1100" w:type="dxa"/>
            <w:tcBorders>
              <w:top w:val="nil"/>
              <w:left w:val="nil"/>
              <w:bottom w:val="nil"/>
              <w:right w:val="nil"/>
            </w:tcBorders>
            <w:noWrap/>
            <w:tcMar>
              <w:top w:w="0" w:type="dxa"/>
              <w:left w:w="0" w:type="dxa"/>
              <w:bottom w:w="0" w:type="dxa"/>
              <w:right w:w="0" w:type="dxa"/>
            </w:tcMar>
            <w:vAlign w:val="center"/>
          </w:tcPr>
          <w:p w14:paraId="7952BA03" w14:textId="77777777" w:rsidR="001944B6" w:rsidRDefault="00E24C56">
            <w:pPr>
              <w:keepLines/>
              <w:spacing w:line="178" w:lineRule="exact"/>
            </w:pPr>
            <w:r>
              <w:rPr>
                <w:rFonts w:ascii="Arial" w:eastAsia="Arial" w:hAnsi="Arial" w:cs="Arial"/>
                <w:sz w:val="19"/>
                <w:szCs w:val="10"/>
              </w:rPr>
              <w:t>200–300kg</w:t>
            </w:r>
          </w:p>
        </w:tc>
        <w:tc>
          <w:tcPr>
            <w:tcW w:w="990" w:type="dxa"/>
            <w:tcBorders>
              <w:top w:val="nil"/>
              <w:left w:val="nil"/>
              <w:bottom w:val="nil"/>
              <w:right w:val="nil"/>
            </w:tcBorders>
            <w:noWrap/>
            <w:tcMar>
              <w:top w:w="0" w:type="dxa"/>
              <w:left w:w="0" w:type="dxa"/>
              <w:bottom w:w="0" w:type="dxa"/>
              <w:right w:w="0" w:type="dxa"/>
            </w:tcMar>
            <w:vAlign w:val="center"/>
          </w:tcPr>
          <w:p w14:paraId="75B70FA1" w14:textId="77777777" w:rsidR="001944B6" w:rsidRDefault="00E24C56">
            <w:pPr>
              <w:keepLines/>
              <w:spacing w:line="178" w:lineRule="exact"/>
            </w:pPr>
            <w:r>
              <w:rPr>
                <w:rFonts w:ascii="Arial" w:eastAsia="Arial" w:hAnsi="Arial" w:cs="Arial"/>
                <w:sz w:val="19"/>
                <w:szCs w:val="10"/>
              </w:rPr>
              <w:t>corners</w:t>
            </w:r>
          </w:p>
        </w:tc>
      </w:tr>
      <w:tr w:rsidR="001944B6" w14:paraId="0175A4ED" w14:textId="77777777" w:rsidTr="004231EA">
        <w:trPr>
          <w:cantSplit/>
          <w:trHeight w:val="201"/>
          <w:jc w:val="center"/>
        </w:trPr>
        <w:tc>
          <w:tcPr>
            <w:tcW w:w="2000" w:type="dxa"/>
            <w:tcBorders>
              <w:top w:val="nil"/>
              <w:left w:val="nil"/>
              <w:bottom w:val="nil"/>
              <w:right w:val="nil"/>
            </w:tcBorders>
            <w:noWrap/>
            <w:tcMar>
              <w:top w:w="0" w:type="dxa"/>
              <w:left w:w="0" w:type="dxa"/>
              <w:bottom w:w="0" w:type="dxa"/>
              <w:right w:w="0" w:type="dxa"/>
            </w:tcMar>
            <w:vAlign w:val="center"/>
          </w:tcPr>
          <w:p w14:paraId="3D5D089E" w14:textId="77777777" w:rsidR="001944B6" w:rsidRDefault="00E24C56">
            <w:pPr>
              <w:keepLines/>
              <w:spacing w:line="178" w:lineRule="exact"/>
            </w:pPr>
            <w:r>
              <w:rPr>
                <w:rFonts w:ascii="Arial" w:eastAsia="Arial" w:hAnsi="Arial" w:cs="Arial"/>
                <w:sz w:val="19"/>
                <w:szCs w:val="10"/>
              </w:rPr>
              <w:t>CTIS/CFRP wheel</w:t>
            </w:r>
          </w:p>
        </w:tc>
        <w:tc>
          <w:tcPr>
            <w:tcW w:w="450" w:type="dxa"/>
            <w:tcBorders>
              <w:top w:val="nil"/>
              <w:left w:val="nil"/>
              <w:bottom w:val="nil"/>
              <w:right w:val="nil"/>
            </w:tcBorders>
            <w:noWrap/>
            <w:tcMar>
              <w:top w:w="0" w:type="dxa"/>
              <w:left w:w="0" w:type="dxa"/>
              <w:bottom w:w="0" w:type="dxa"/>
              <w:right w:w="0" w:type="dxa"/>
            </w:tcMar>
            <w:vAlign w:val="center"/>
          </w:tcPr>
          <w:p w14:paraId="352073CF" w14:textId="77777777" w:rsidR="001944B6" w:rsidRDefault="00E24C56">
            <w:pPr>
              <w:keepLines/>
              <w:spacing w:line="178" w:lineRule="exact"/>
            </w:pPr>
            <w:r>
              <w:rPr>
                <w:rFonts w:ascii="Arial" w:eastAsia="Arial" w:hAnsi="Arial" w:cs="Arial"/>
                <w:sz w:val="19"/>
                <w:szCs w:val="10"/>
              </w:rPr>
              <w:t>4</w:t>
            </w:r>
          </w:p>
        </w:tc>
        <w:tc>
          <w:tcPr>
            <w:tcW w:w="1700" w:type="dxa"/>
            <w:tcBorders>
              <w:top w:val="nil"/>
              <w:left w:val="nil"/>
              <w:bottom w:val="nil"/>
              <w:right w:val="nil"/>
            </w:tcBorders>
            <w:noWrap/>
            <w:tcMar>
              <w:top w:w="0" w:type="dxa"/>
              <w:left w:w="0" w:type="dxa"/>
              <w:bottom w:w="0" w:type="dxa"/>
              <w:right w:w="0" w:type="dxa"/>
            </w:tcMar>
            <w:vAlign w:val="center"/>
          </w:tcPr>
          <w:p w14:paraId="3907A0F2" w14:textId="77777777" w:rsidR="001944B6" w:rsidRDefault="00E24C56">
            <w:pPr>
              <w:keepLines/>
              <w:spacing w:line="178" w:lineRule="exact"/>
            </w:pPr>
            <w:r>
              <w:rPr>
                <w:rFonts w:ascii="Arial" w:eastAsia="Arial" w:hAnsi="Arial" w:cs="Arial"/>
                <w:w w:val="93"/>
                <w:sz w:val="19"/>
                <w:szCs w:val="10"/>
              </w:rPr>
              <w:t>pressure+light wheel</w:t>
            </w:r>
          </w:p>
        </w:tc>
        <w:tc>
          <w:tcPr>
            <w:tcW w:w="1700" w:type="dxa"/>
            <w:tcBorders>
              <w:top w:val="nil"/>
              <w:left w:val="nil"/>
              <w:bottom w:val="nil"/>
              <w:right w:val="nil"/>
            </w:tcBorders>
            <w:noWrap/>
            <w:tcMar>
              <w:top w:w="0" w:type="dxa"/>
              <w:left w:w="0" w:type="dxa"/>
              <w:bottom w:w="0" w:type="dxa"/>
              <w:right w:w="0" w:type="dxa"/>
            </w:tcMar>
            <w:vAlign w:val="center"/>
          </w:tcPr>
          <w:p w14:paraId="74B62819"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0B2D2C2A" w14:textId="77777777" w:rsidR="001944B6" w:rsidRDefault="00E24C56">
            <w:pPr>
              <w:keepLines/>
              <w:spacing w:line="178" w:lineRule="exact"/>
            </w:pPr>
            <w:r>
              <w:rPr>
                <w:rFonts w:ascii="Arial" w:eastAsia="Arial" w:hAnsi="Arial" w:cs="Arial"/>
                <w:sz w:val="19"/>
                <w:szCs w:val="10"/>
              </w:rPr>
              <w:t>4 wheels</w:t>
            </w:r>
          </w:p>
        </w:tc>
        <w:tc>
          <w:tcPr>
            <w:tcW w:w="1500" w:type="dxa"/>
            <w:tcBorders>
              <w:top w:val="nil"/>
              <w:left w:val="nil"/>
              <w:bottom w:val="nil"/>
              <w:right w:val="nil"/>
            </w:tcBorders>
            <w:noWrap/>
            <w:tcMar>
              <w:top w:w="0" w:type="dxa"/>
              <w:left w:w="0" w:type="dxa"/>
              <w:bottom w:w="0" w:type="dxa"/>
              <w:right w:w="0" w:type="dxa"/>
            </w:tcMar>
            <w:vAlign w:val="center"/>
          </w:tcPr>
          <w:p w14:paraId="5F03FC15" w14:textId="77777777" w:rsidR="001944B6" w:rsidRDefault="00E24C56">
            <w:pPr>
              <w:keepLines/>
              <w:spacing w:line="178" w:lineRule="exact"/>
            </w:pPr>
            <w:r>
              <w:rPr>
                <w:rFonts w:ascii="Arial" w:eastAsia="Arial" w:hAnsi="Arial" w:cs="Arial"/>
                <w:sz w:val="19"/>
                <w:szCs w:val="10"/>
              </w:rPr>
              <w:t>200/450/450</w:t>
            </w:r>
          </w:p>
        </w:tc>
        <w:tc>
          <w:tcPr>
            <w:tcW w:w="1100" w:type="dxa"/>
            <w:tcBorders>
              <w:top w:val="nil"/>
              <w:left w:val="nil"/>
              <w:bottom w:val="nil"/>
              <w:right w:val="nil"/>
            </w:tcBorders>
            <w:noWrap/>
            <w:tcMar>
              <w:top w:w="0" w:type="dxa"/>
              <w:left w:w="0" w:type="dxa"/>
              <w:bottom w:w="0" w:type="dxa"/>
              <w:right w:w="0" w:type="dxa"/>
            </w:tcMar>
            <w:vAlign w:val="center"/>
          </w:tcPr>
          <w:p w14:paraId="36EA8DA4" w14:textId="77777777" w:rsidR="001944B6" w:rsidRDefault="00E24C56">
            <w:pPr>
              <w:keepLines/>
              <w:spacing w:line="178" w:lineRule="exact"/>
            </w:pPr>
            <w:r>
              <w:rPr>
                <w:rFonts w:ascii="Arial" w:eastAsia="Arial" w:hAnsi="Arial" w:cs="Arial"/>
                <w:sz w:val="19"/>
                <w:szCs w:val="10"/>
              </w:rPr>
              <w:t>included</w:t>
            </w:r>
          </w:p>
        </w:tc>
        <w:tc>
          <w:tcPr>
            <w:tcW w:w="990" w:type="dxa"/>
            <w:tcBorders>
              <w:top w:val="nil"/>
              <w:left w:val="nil"/>
              <w:bottom w:val="nil"/>
              <w:right w:val="nil"/>
            </w:tcBorders>
            <w:noWrap/>
            <w:tcMar>
              <w:top w:w="0" w:type="dxa"/>
              <w:left w:w="0" w:type="dxa"/>
              <w:bottom w:w="0" w:type="dxa"/>
              <w:right w:w="0" w:type="dxa"/>
            </w:tcMar>
            <w:vAlign w:val="center"/>
          </w:tcPr>
          <w:p w14:paraId="5F48A883" w14:textId="77777777" w:rsidR="001944B6" w:rsidRDefault="00E24C56">
            <w:pPr>
              <w:keepLines/>
              <w:spacing w:line="178" w:lineRule="exact"/>
            </w:pPr>
            <w:r>
              <w:rPr>
                <w:rFonts w:ascii="Arial" w:eastAsia="Arial" w:hAnsi="Arial" w:cs="Arial"/>
                <w:sz w:val="19"/>
                <w:szCs w:val="10"/>
              </w:rPr>
              <w:t>corners</w:t>
            </w:r>
          </w:p>
        </w:tc>
      </w:tr>
      <w:tr w:rsidR="001944B6" w14:paraId="264AF027"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1944CAD4" w14:textId="77777777" w:rsidR="001944B6" w:rsidRDefault="00E24C56">
            <w:pPr>
              <w:keepLines/>
              <w:spacing w:line="178" w:lineRule="exact"/>
            </w:pPr>
            <w:r>
              <w:rPr>
                <w:rFonts w:ascii="Arial" w:eastAsia="Arial" w:hAnsi="Arial" w:cs="Arial"/>
                <w:sz w:val="19"/>
                <w:szCs w:val="10"/>
              </w:rPr>
              <w:t>Ride comfort target</w:t>
            </w:r>
          </w:p>
        </w:tc>
        <w:tc>
          <w:tcPr>
            <w:tcW w:w="450" w:type="dxa"/>
            <w:tcBorders>
              <w:top w:val="nil"/>
              <w:left w:val="nil"/>
              <w:bottom w:val="nil"/>
              <w:right w:val="nil"/>
            </w:tcBorders>
            <w:noWrap/>
            <w:tcMar>
              <w:top w:w="0" w:type="dxa"/>
              <w:left w:w="0" w:type="dxa"/>
              <w:bottom w:w="0" w:type="dxa"/>
              <w:right w:w="0" w:type="dxa"/>
            </w:tcMar>
            <w:vAlign w:val="center"/>
          </w:tcPr>
          <w:p w14:paraId="7F25D95D"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6A10D2E2" w14:textId="77777777" w:rsidR="001944B6" w:rsidRDefault="00E24C56">
            <w:pPr>
              <w:keepLines/>
              <w:spacing w:line="178" w:lineRule="exact"/>
            </w:pPr>
            <w:r>
              <w:rPr>
                <w:rFonts w:ascii="Arial" w:eastAsia="Arial" w:hAnsi="Arial" w:cs="Arial"/>
                <w:sz w:val="19"/>
                <w:szCs w:val="10"/>
              </w:rPr>
              <w:t>no motion sickness</w:t>
            </w:r>
          </w:p>
        </w:tc>
        <w:tc>
          <w:tcPr>
            <w:tcW w:w="1700" w:type="dxa"/>
            <w:tcBorders>
              <w:top w:val="nil"/>
              <w:left w:val="nil"/>
              <w:bottom w:val="nil"/>
              <w:right w:val="nil"/>
            </w:tcBorders>
            <w:noWrap/>
            <w:tcMar>
              <w:top w:w="0" w:type="dxa"/>
              <w:left w:w="0" w:type="dxa"/>
              <w:bottom w:w="0" w:type="dxa"/>
              <w:right w:w="0" w:type="dxa"/>
            </w:tcMar>
            <w:vAlign w:val="center"/>
          </w:tcPr>
          <w:p w14:paraId="2277278F" w14:textId="77777777" w:rsidR="001944B6" w:rsidRDefault="00E24C56">
            <w:pPr>
              <w:keepLines/>
              <w:spacing w:line="178" w:lineRule="exact"/>
            </w:pPr>
            <w:r>
              <w:rPr>
                <w:rFonts w:ascii="Arial" w:eastAsia="Arial" w:hAnsi="Arial" w:cs="Arial"/>
                <w:sz w:val="19"/>
                <w:szCs w:val="10"/>
              </w:rPr>
              <w:t xml:space="preserve">lateral </w:t>
            </w:r>
            <w:proofErr w:type="spellStart"/>
            <w:r>
              <w:rPr>
                <w:rFonts w:ascii="Arial" w:eastAsia="Arial" w:hAnsi="Arial" w:cs="Arial"/>
                <w:sz w:val="19"/>
                <w:szCs w:val="10"/>
              </w:rPr>
              <w:t>accel</w:t>
            </w:r>
            <w:proofErr w:type="spellEnd"/>
            <w:r>
              <w:rPr>
                <w:rFonts w:ascii="Arial" w:eastAsia="Arial" w:hAnsi="Arial" w:cs="Arial"/>
                <w:sz w:val="19"/>
                <w:szCs w:val="10"/>
              </w:rPr>
              <w:t xml:space="preserve"> control</w:t>
            </w:r>
          </w:p>
        </w:tc>
        <w:tc>
          <w:tcPr>
            <w:tcW w:w="1900" w:type="dxa"/>
            <w:tcBorders>
              <w:top w:val="nil"/>
              <w:left w:val="nil"/>
              <w:bottom w:val="nil"/>
              <w:right w:val="nil"/>
            </w:tcBorders>
            <w:noWrap/>
            <w:tcMar>
              <w:top w:w="0" w:type="dxa"/>
              <w:left w:w="0" w:type="dxa"/>
              <w:bottom w:w="0" w:type="dxa"/>
              <w:right w:w="0" w:type="dxa"/>
            </w:tcMar>
            <w:vAlign w:val="center"/>
          </w:tcPr>
          <w:p w14:paraId="50354B4D" w14:textId="77777777" w:rsidR="001944B6" w:rsidRDefault="00E24C56">
            <w:pPr>
              <w:keepLines/>
              <w:spacing w:line="178" w:lineRule="exact"/>
            </w:pPr>
            <w:r>
              <w:rPr>
                <w:rFonts w:ascii="Arial" w:eastAsia="Arial" w:hAnsi="Arial" w:cs="Arial"/>
                <w:sz w:val="19"/>
                <w:szCs w:val="10"/>
              </w:rPr>
              <w:t>UX stabilization</w:t>
            </w:r>
          </w:p>
        </w:tc>
        <w:tc>
          <w:tcPr>
            <w:tcW w:w="1500" w:type="dxa"/>
            <w:tcBorders>
              <w:top w:val="nil"/>
              <w:left w:val="nil"/>
              <w:bottom w:val="nil"/>
              <w:right w:val="nil"/>
            </w:tcBorders>
            <w:noWrap/>
            <w:tcMar>
              <w:top w:w="0" w:type="dxa"/>
              <w:left w:w="0" w:type="dxa"/>
              <w:bottom w:w="0" w:type="dxa"/>
              <w:right w:w="0" w:type="dxa"/>
            </w:tcMar>
            <w:vAlign w:val="center"/>
          </w:tcPr>
          <w:p w14:paraId="2796A536" w14:textId="77777777" w:rsidR="001944B6" w:rsidRDefault="00E24C56">
            <w:pPr>
              <w:keepLines/>
              <w:spacing w:line="178" w:lineRule="exact"/>
            </w:pPr>
            <w:r>
              <w:rPr>
                <w:rFonts w:ascii="Arial" w:eastAsia="Arial" w:hAnsi="Arial" w:cs="Arial"/>
                <w:sz w:val="19"/>
                <w:szCs w:val="10"/>
              </w:rPr>
              <w:t>-</w:t>
            </w:r>
          </w:p>
        </w:tc>
        <w:tc>
          <w:tcPr>
            <w:tcW w:w="1100" w:type="dxa"/>
            <w:tcBorders>
              <w:top w:val="nil"/>
              <w:left w:val="nil"/>
              <w:bottom w:val="nil"/>
              <w:right w:val="nil"/>
            </w:tcBorders>
            <w:noWrap/>
            <w:tcMar>
              <w:top w:w="0" w:type="dxa"/>
              <w:left w:w="0" w:type="dxa"/>
              <w:bottom w:w="0" w:type="dxa"/>
              <w:right w:w="0" w:type="dxa"/>
            </w:tcMar>
            <w:vAlign w:val="center"/>
          </w:tcPr>
          <w:p w14:paraId="594CD318" w14:textId="77777777" w:rsidR="001944B6" w:rsidRDefault="00E24C56">
            <w:pPr>
              <w:keepLines/>
              <w:spacing w:line="178"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734B2EAF" w14:textId="77777777" w:rsidR="001944B6" w:rsidRDefault="00E24C56">
            <w:pPr>
              <w:keepLines/>
              <w:spacing w:line="178" w:lineRule="exact"/>
            </w:pPr>
            <w:r>
              <w:rPr>
                <w:rFonts w:ascii="Arial" w:eastAsia="Arial" w:hAnsi="Arial" w:cs="Arial"/>
                <w:sz w:val="19"/>
                <w:szCs w:val="10"/>
              </w:rPr>
              <w:t>cabin</w:t>
            </w:r>
          </w:p>
        </w:tc>
      </w:tr>
      <w:tr w:rsidR="001944B6" w14:paraId="042B8F3A" w14:textId="77777777" w:rsidTr="004231EA">
        <w:trPr>
          <w:cantSplit/>
          <w:trHeight w:val="194"/>
          <w:jc w:val="center"/>
        </w:trPr>
        <w:tc>
          <w:tcPr>
            <w:tcW w:w="2000" w:type="dxa"/>
            <w:tcBorders>
              <w:top w:val="single" w:sz="4" w:space="0" w:color="000000"/>
              <w:left w:val="nil"/>
              <w:bottom w:val="nil"/>
              <w:right w:val="nil"/>
            </w:tcBorders>
            <w:noWrap/>
            <w:tcMar>
              <w:top w:w="0" w:type="dxa"/>
              <w:left w:w="0" w:type="dxa"/>
              <w:bottom w:w="0" w:type="dxa"/>
              <w:right w:w="0" w:type="dxa"/>
            </w:tcMar>
            <w:vAlign w:val="center"/>
          </w:tcPr>
          <w:p w14:paraId="23EBD652" w14:textId="77777777" w:rsidR="001944B6" w:rsidRDefault="00E24C56">
            <w:pPr>
              <w:keepLines/>
              <w:spacing w:line="178" w:lineRule="exact"/>
            </w:pPr>
            <w:r>
              <w:rPr>
                <w:rFonts w:ascii="Arial" w:eastAsia="Arial" w:hAnsi="Arial" w:cs="Arial"/>
                <w:sz w:val="19"/>
                <w:szCs w:val="10"/>
              </w:rPr>
              <w:t>5 Structure</w:t>
            </w:r>
          </w:p>
        </w:tc>
        <w:tc>
          <w:tcPr>
            <w:tcW w:w="450" w:type="dxa"/>
            <w:tcBorders>
              <w:top w:val="single" w:sz="4" w:space="0" w:color="000000"/>
              <w:left w:val="nil"/>
              <w:bottom w:val="nil"/>
              <w:right w:val="nil"/>
            </w:tcBorders>
            <w:noWrap/>
            <w:tcMar>
              <w:top w:w="0" w:type="dxa"/>
              <w:left w:w="0" w:type="dxa"/>
              <w:bottom w:w="0" w:type="dxa"/>
              <w:right w:w="0" w:type="dxa"/>
            </w:tcMar>
            <w:vAlign w:val="center"/>
          </w:tcPr>
          <w:p w14:paraId="2989CC93" w14:textId="77777777" w:rsidR="001944B6" w:rsidRDefault="001944B6">
            <w:pPr>
              <w:keepLines/>
              <w:spacing w:line="178" w:lineRule="exact"/>
            </w:pPr>
          </w:p>
        </w:tc>
        <w:tc>
          <w:tcPr>
            <w:tcW w:w="1700" w:type="dxa"/>
            <w:tcBorders>
              <w:top w:val="single" w:sz="4" w:space="0" w:color="000000"/>
              <w:left w:val="nil"/>
              <w:bottom w:val="nil"/>
              <w:right w:val="nil"/>
            </w:tcBorders>
            <w:noWrap/>
            <w:tcMar>
              <w:top w:w="0" w:type="dxa"/>
              <w:left w:w="0" w:type="dxa"/>
              <w:bottom w:w="0" w:type="dxa"/>
              <w:right w:w="0" w:type="dxa"/>
            </w:tcMar>
            <w:vAlign w:val="center"/>
          </w:tcPr>
          <w:p w14:paraId="2679F381" w14:textId="77777777" w:rsidR="001944B6" w:rsidRDefault="00E24C56">
            <w:pPr>
              <w:keepLines/>
              <w:spacing w:line="178" w:lineRule="exact"/>
            </w:pPr>
            <w:r>
              <w:rPr>
                <w:rFonts w:ascii="Arial" w:eastAsia="Arial" w:hAnsi="Arial" w:cs="Arial"/>
                <w:sz w:val="19"/>
                <w:szCs w:val="10"/>
              </w:rPr>
              <w:t>flat payload frame</w:t>
            </w:r>
          </w:p>
        </w:tc>
        <w:tc>
          <w:tcPr>
            <w:tcW w:w="1700" w:type="dxa"/>
            <w:tcBorders>
              <w:top w:val="single" w:sz="4" w:space="0" w:color="000000"/>
              <w:left w:val="nil"/>
              <w:bottom w:val="nil"/>
              <w:right w:val="nil"/>
            </w:tcBorders>
            <w:noWrap/>
            <w:tcMar>
              <w:top w:w="0" w:type="dxa"/>
              <w:left w:w="0" w:type="dxa"/>
              <w:bottom w:w="0" w:type="dxa"/>
              <w:right w:w="0" w:type="dxa"/>
            </w:tcMar>
            <w:vAlign w:val="center"/>
          </w:tcPr>
          <w:p w14:paraId="2F7F5602" w14:textId="77777777" w:rsidR="001944B6" w:rsidRDefault="00E24C56">
            <w:pPr>
              <w:keepLines/>
              <w:spacing w:line="178" w:lineRule="exact"/>
            </w:pPr>
            <w:r>
              <w:rPr>
                <w:rFonts w:ascii="Arial" w:eastAsia="Arial" w:hAnsi="Arial" w:cs="Arial"/>
                <w:sz w:val="19"/>
                <w:szCs w:val="10"/>
              </w:rPr>
              <w:t>-</w:t>
            </w:r>
          </w:p>
        </w:tc>
        <w:tc>
          <w:tcPr>
            <w:tcW w:w="1900" w:type="dxa"/>
            <w:tcBorders>
              <w:top w:val="single" w:sz="4" w:space="0" w:color="000000"/>
              <w:left w:val="nil"/>
              <w:bottom w:val="nil"/>
              <w:right w:val="nil"/>
            </w:tcBorders>
            <w:noWrap/>
            <w:tcMar>
              <w:top w:w="0" w:type="dxa"/>
              <w:left w:w="0" w:type="dxa"/>
              <w:bottom w:w="0" w:type="dxa"/>
              <w:right w:w="0" w:type="dxa"/>
            </w:tcMar>
            <w:vAlign w:val="center"/>
          </w:tcPr>
          <w:p w14:paraId="431362C4" w14:textId="77777777" w:rsidR="001944B6" w:rsidRDefault="00E24C56">
            <w:pPr>
              <w:keepLines/>
              <w:spacing w:line="178" w:lineRule="exact"/>
            </w:pPr>
            <w:r>
              <w:rPr>
                <w:rFonts w:ascii="Arial" w:eastAsia="Arial" w:hAnsi="Arial" w:cs="Arial"/>
                <w:sz w:val="19"/>
                <w:szCs w:val="10"/>
              </w:rPr>
              <w:t>380–400mm target</w:t>
            </w:r>
          </w:p>
        </w:tc>
        <w:tc>
          <w:tcPr>
            <w:tcW w:w="1500" w:type="dxa"/>
            <w:tcBorders>
              <w:top w:val="single" w:sz="4" w:space="0" w:color="000000"/>
              <w:left w:val="nil"/>
              <w:bottom w:val="nil"/>
              <w:right w:val="nil"/>
            </w:tcBorders>
            <w:noWrap/>
            <w:tcMar>
              <w:top w:w="0" w:type="dxa"/>
              <w:left w:w="0" w:type="dxa"/>
              <w:bottom w:w="0" w:type="dxa"/>
              <w:right w:w="0" w:type="dxa"/>
            </w:tcMar>
            <w:vAlign w:val="center"/>
          </w:tcPr>
          <w:p w14:paraId="59C0E373" w14:textId="77777777" w:rsidR="001944B6" w:rsidRDefault="00E24C56">
            <w:pPr>
              <w:keepLines/>
              <w:spacing w:line="178" w:lineRule="exact"/>
            </w:pPr>
            <w:r>
              <w:rPr>
                <w:rFonts w:ascii="Arial" w:eastAsia="Arial" w:hAnsi="Arial" w:cs="Arial"/>
                <w:sz w:val="19"/>
                <w:szCs w:val="10"/>
              </w:rPr>
              <w:t>-</w:t>
            </w:r>
          </w:p>
        </w:tc>
        <w:tc>
          <w:tcPr>
            <w:tcW w:w="1100" w:type="dxa"/>
            <w:tcBorders>
              <w:top w:val="single" w:sz="4" w:space="0" w:color="000000"/>
              <w:left w:val="nil"/>
              <w:bottom w:val="nil"/>
              <w:right w:val="nil"/>
            </w:tcBorders>
            <w:noWrap/>
            <w:tcMar>
              <w:top w:w="0" w:type="dxa"/>
              <w:left w:w="0" w:type="dxa"/>
              <w:bottom w:w="0" w:type="dxa"/>
              <w:right w:w="0" w:type="dxa"/>
            </w:tcMar>
            <w:vAlign w:val="center"/>
          </w:tcPr>
          <w:p w14:paraId="57E2A258" w14:textId="77777777" w:rsidR="001944B6" w:rsidRDefault="00E24C56">
            <w:pPr>
              <w:keepLines/>
              <w:spacing w:line="178" w:lineRule="exact"/>
            </w:pPr>
            <w:r>
              <w:rPr>
                <w:rFonts w:ascii="Arial" w:eastAsia="Arial" w:hAnsi="Arial" w:cs="Arial"/>
                <w:sz w:val="19"/>
                <w:szCs w:val="10"/>
              </w:rPr>
              <w:t>-</w:t>
            </w:r>
          </w:p>
        </w:tc>
        <w:tc>
          <w:tcPr>
            <w:tcW w:w="990" w:type="dxa"/>
            <w:tcBorders>
              <w:top w:val="single" w:sz="4" w:space="0" w:color="000000"/>
              <w:left w:val="nil"/>
              <w:bottom w:val="nil"/>
              <w:right w:val="nil"/>
            </w:tcBorders>
            <w:noWrap/>
            <w:tcMar>
              <w:top w:w="0" w:type="dxa"/>
              <w:left w:w="0" w:type="dxa"/>
              <w:bottom w:w="0" w:type="dxa"/>
              <w:right w:w="0" w:type="dxa"/>
            </w:tcMar>
            <w:vAlign w:val="center"/>
          </w:tcPr>
          <w:p w14:paraId="2C7AF591" w14:textId="77777777" w:rsidR="001944B6" w:rsidRDefault="00E24C56">
            <w:pPr>
              <w:keepLines/>
              <w:spacing w:line="178" w:lineRule="exact"/>
            </w:pPr>
            <w:r>
              <w:rPr>
                <w:rFonts w:ascii="Arial" w:eastAsia="Arial" w:hAnsi="Arial" w:cs="Arial"/>
                <w:sz w:val="19"/>
                <w:szCs w:val="10"/>
              </w:rPr>
              <w:t>overall</w:t>
            </w:r>
          </w:p>
        </w:tc>
      </w:tr>
      <w:tr w:rsidR="001944B6" w14:paraId="47B99E32"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1622457E" w14:textId="77777777" w:rsidR="001944B6" w:rsidRDefault="00E24C56">
            <w:pPr>
              <w:keepLines/>
              <w:spacing w:line="178" w:lineRule="exact"/>
            </w:pPr>
            <w:r>
              <w:rPr>
                <w:rFonts w:ascii="Arial" w:eastAsia="Arial" w:hAnsi="Arial" w:cs="Arial"/>
                <w:sz w:val="19"/>
                <w:szCs w:val="10"/>
              </w:rPr>
              <w:t>HTS crossmember</w:t>
            </w:r>
          </w:p>
        </w:tc>
        <w:tc>
          <w:tcPr>
            <w:tcW w:w="450" w:type="dxa"/>
            <w:tcBorders>
              <w:top w:val="nil"/>
              <w:left w:val="nil"/>
              <w:bottom w:val="nil"/>
              <w:right w:val="nil"/>
            </w:tcBorders>
            <w:noWrap/>
            <w:tcMar>
              <w:top w:w="0" w:type="dxa"/>
              <w:left w:w="0" w:type="dxa"/>
              <w:bottom w:w="0" w:type="dxa"/>
              <w:right w:w="0" w:type="dxa"/>
            </w:tcMar>
            <w:vAlign w:val="center"/>
          </w:tcPr>
          <w:p w14:paraId="3BD0A6B3" w14:textId="77777777" w:rsidR="001944B6" w:rsidRDefault="00E24C56">
            <w:pPr>
              <w:keepLines/>
              <w:spacing w:line="178" w:lineRule="exact"/>
            </w:pPr>
            <w:r>
              <w:rPr>
                <w:rFonts w:ascii="Arial" w:eastAsia="Arial" w:hAnsi="Arial" w:cs="Arial"/>
                <w:sz w:val="19"/>
                <w:szCs w:val="10"/>
              </w:rPr>
              <w:t>6</w:t>
            </w:r>
          </w:p>
        </w:tc>
        <w:tc>
          <w:tcPr>
            <w:tcW w:w="1700" w:type="dxa"/>
            <w:tcBorders>
              <w:top w:val="nil"/>
              <w:left w:val="nil"/>
              <w:bottom w:val="nil"/>
              <w:right w:val="nil"/>
            </w:tcBorders>
            <w:noWrap/>
            <w:tcMar>
              <w:top w:w="0" w:type="dxa"/>
              <w:left w:w="0" w:type="dxa"/>
              <w:bottom w:w="0" w:type="dxa"/>
              <w:right w:w="0" w:type="dxa"/>
            </w:tcMar>
            <w:vAlign w:val="center"/>
          </w:tcPr>
          <w:p w14:paraId="4E97F625" w14:textId="77777777" w:rsidR="001944B6" w:rsidRDefault="00E24C56">
            <w:pPr>
              <w:keepLines/>
              <w:spacing w:line="178" w:lineRule="exact"/>
            </w:pPr>
            <w:r>
              <w:rPr>
                <w:rFonts w:ascii="Arial" w:eastAsia="Arial" w:hAnsi="Arial" w:cs="Arial"/>
                <w:sz w:val="19"/>
                <w:szCs w:val="10"/>
              </w:rPr>
              <w:t>beam+cooling</w:t>
            </w:r>
          </w:p>
        </w:tc>
        <w:tc>
          <w:tcPr>
            <w:tcW w:w="1700" w:type="dxa"/>
            <w:tcBorders>
              <w:top w:val="nil"/>
              <w:left w:val="nil"/>
              <w:bottom w:val="nil"/>
              <w:right w:val="nil"/>
            </w:tcBorders>
            <w:noWrap/>
            <w:tcMar>
              <w:top w:w="0" w:type="dxa"/>
              <w:left w:w="0" w:type="dxa"/>
              <w:bottom w:w="0" w:type="dxa"/>
              <w:right w:w="0" w:type="dxa"/>
            </w:tcMar>
            <w:vAlign w:val="center"/>
          </w:tcPr>
          <w:p w14:paraId="36CAD078"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1DAC5C12" w14:textId="77777777" w:rsidR="001944B6" w:rsidRDefault="00E24C56">
            <w:pPr>
              <w:keepLines/>
              <w:spacing w:line="178" w:lineRule="exact"/>
            </w:pPr>
            <w:r>
              <w:rPr>
                <w:rFonts w:ascii="Arial" w:eastAsia="Arial" w:hAnsi="Arial" w:cs="Arial"/>
                <w:sz w:val="19"/>
                <w:szCs w:val="10"/>
              </w:rPr>
              <w:t>6 beams</w:t>
            </w:r>
          </w:p>
        </w:tc>
        <w:tc>
          <w:tcPr>
            <w:tcW w:w="1500" w:type="dxa"/>
            <w:tcBorders>
              <w:top w:val="nil"/>
              <w:left w:val="nil"/>
              <w:bottom w:val="nil"/>
              <w:right w:val="nil"/>
            </w:tcBorders>
            <w:noWrap/>
            <w:tcMar>
              <w:top w:w="0" w:type="dxa"/>
              <w:left w:w="0" w:type="dxa"/>
              <w:bottom w:w="0" w:type="dxa"/>
              <w:right w:w="0" w:type="dxa"/>
            </w:tcMar>
            <w:vAlign w:val="center"/>
          </w:tcPr>
          <w:p w14:paraId="7854D529" w14:textId="77777777" w:rsidR="001944B6" w:rsidRDefault="00E24C56">
            <w:pPr>
              <w:keepLines/>
              <w:spacing w:line="178" w:lineRule="exact"/>
            </w:pPr>
            <w:r>
              <w:rPr>
                <w:rFonts w:ascii="Arial" w:eastAsia="Arial" w:hAnsi="Arial" w:cs="Arial"/>
                <w:sz w:val="19"/>
                <w:szCs w:val="10"/>
              </w:rPr>
              <w:t>120/1600/120</w:t>
            </w:r>
          </w:p>
        </w:tc>
        <w:tc>
          <w:tcPr>
            <w:tcW w:w="1100" w:type="dxa"/>
            <w:tcBorders>
              <w:top w:val="nil"/>
              <w:left w:val="nil"/>
              <w:bottom w:val="nil"/>
              <w:right w:val="nil"/>
            </w:tcBorders>
            <w:noWrap/>
            <w:tcMar>
              <w:top w:w="0" w:type="dxa"/>
              <w:left w:w="0" w:type="dxa"/>
              <w:bottom w:w="0" w:type="dxa"/>
              <w:right w:w="0" w:type="dxa"/>
            </w:tcMar>
            <w:vAlign w:val="center"/>
          </w:tcPr>
          <w:p w14:paraId="69826FB1" w14:textId="77777777" w:rsidR="001944B6" w:rsidRDefault="00E24C56">
            <w:pPr>
              <w:keepLines/>
              <w:spacing w:line="178" w:lineRule="exact"/>
            </w:pPr>
            <w:r>
              <w:rPr>
                <w:rFonts w:ascii="Arial" w:eastAsia="Arial" w:hAnsi="Arial" w:cs="Arial"/>
                <w:sz w:val="19"/>
                <w:szCs w:val="10"/>
              </w:rPr>
              <w:t>200–300kg</w:t>
            </w:r>
          </w:p>
        </w:tc>
        <w:tc>
          <w:tcPr>
            <w:tcW w:w="990" w:type="dxa"/>
            <w:tcBorders>
              <w:top w:val="nil"/>
              <w:left w:val="nil"/>
              <w:bottom w:val="nil"/>
              <w:right w:val="nil"/>
            </w:tcBorders>
            <w:noWrap/>
            <w:tcMar>
              <w:top w:w="0" w:type="dxa"/>
              <w:left w:w="0" w:type="dxa"/>
              <w:bottom w:w="0" w:type="dxa"/>
              <w:right w:w="0" w:type="dxa"/>
            </w:tcMar>
            <w:vAlign w:val="center"/>
          </w:tcPr>
          <w:p w14:paraId="4C03C56C" w14:textId="77777777" w:rsidR="001944B6" w:rsidRDefault="00E24C56">
            <w:pPr>
              <w:keepLines/>
              <w:spacing w:line="178" w:lineRule="exact"/>
            </w:pPr>
            <w:r>
              <w:rPr>
                <w:rFonts w:ascii="Arial" w:eastAsia="Arial" w:hAnsi="Arial" w:cs="Arial"/>
                <w:sz w:val="19"/>
                <w:szCs w:val="10"/>
              </w:rPr>
              <w:t>lateral</w:t>
            </w:r>
          </w:p>
        </w:tc>
      </w:tr>
      <w:tr w:rsidR="001944B6" w14:paraId="0383C61B"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36F6B576" w14:textId="77777777" w:rsidR="001944B6" w:rsidRDefault="00E24C56">
            <w:pPr>
              <w:keepLines/>
              <w:spacing w:line="178" w:lineRule="exact"/>
            </w:pPr>
            <w:r>
              <w:rPr>
                <w:rFonts w:ascii="Arial" w:eastAsia="Arial" w:hAnsi="Arial" w:cs="Arial"/>
                <w:sz w:val="19"/>
                <w:szCs w:val="10"/>
              </w:rPr>
              <w:t>MH main chassis</w:t>
            </w:r>
          </w:p>
        </w:tc>
        <w:tc>
          <w:tcPr>
            <w:tcW w:w="450" w:type="dxa"/>
            <w:tcBorders>
              <w:top w:val="nil"/>
              <w:left w:val="nil"/>
              <w:bottom w:val="nil"/>
              <w:right w:val="nil"/>
            </w:tcBorders>
            <w:noWrap/>
            <w:tcMar>
              <w:top w:w="0" w:type="dxa"/>
              <w:left w:w="0" w:type="dxa"/>
              <w:bottom w:w="0" w:type="dxa"/>
              <w:right w:w="0" w:type="dxa"/>
            </w:tcMar>
            <w:vAlign w:val="center"/>
          </w:tcPr>
          <w:p w14:paraId="319C4CC8" w14:textId="77777777" w:rsidR="001944B6" w:rsidRDefault="00E24C56">
            <w:pPr>
              <w:keepLines/>
              <w:spacing w:line="178" w:lineRule="exact"/>
            </w:pPr>
            <w:r>
              <w:rPr>
                <w:rFonts w:ascii="Arial" w:eastAsia="Arial" w:hAnsi="Arial" w:cs="Arial"/>
                <w:sz w:val="19"/>
                <w:szCs w:val="10"/>
              </w:rPr>
              <w:t>2</w:t>
            </w:r>
          </w:p>
        </w:tc>
        <w:tc>
          <w:tcPr>
            <w:tcW w:w="1700" w:type="dxa"/>
            <w:tcBorders>
              <w:top w:val="nil"/>
              <w:left w:val="nil"/>
              <w:bottom w:val="nil"/>
              <w:right w:val="nil"/>
            </w:tcBorders>
            <w:noWrap/>
            <w:tcMar>
              <w:top w:w="0" w:type="dxa"/>
              <w:left w:w="0" w:type="dxa"/>
              <w:bottom w:w="0" w:type="dxa"/>
              <w:right w:w="0" w:type="dxa"/>
            </w:tcMar>
            <w:vAlign w:val="center"/>
          </w:tcPr>
          <w:p w14:paraId="543A511F" w14:textId="77777777" w:rsidR="001944B6" w:rsidRDefault="00E24C56">
            <w:pPr>
              <w:keepLines/>
              <w:spacing w:line="178" w:lineRule="exact"/>
            </w:pPr>
            <w:r>
              <w:rPr>
                <w:rFonts w:ascii="Arial" w:eastAsia="Arial" w:hAnsi="Arial" w:cs="Arial"/>
                <w:sz w:val="19"/>
                <w:szCs w:val="10"/>
              </w:rPr>
              <w:t>H2 storage+frame</w:t>
            </w:r>
          </w:p>
        </w:tc>
        <w:tc>
          <w:tcPr>
            <w:tcW w:w="1700" w:type="dxa"/>
            <w:tcBorders>
              <w:top w:val="nil"/>
              <w:left w:val="nil"/>
              <w:bottom w:val="nil"/>
              <w:right w:val="nil"/>
            </w:tcBorders>
            <w:noWrap/>
            <w:tcMar>
              <w:top w:w="0" w:type="dxa"/>
              <w:left w:w="0" w:type="dxa"/>
              <w:bottom w:w="0" w:type="dxa"/>
              <w:right w:w="0" w:type="dxa"/>
            </w:tcMar>
            <w:vAlign w:val="center"/>
          </w:tcPr>
          <w:p w14:paraId="5C470281"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2B37EC73" w14:textId="77777777" w:rsidR="001944B6" w:rsidRDefault="00E24C56">
            <w:pPr>
              <w:keepLines/>
              <w:spacing w:line="178" w:lineRule="exact"/>
            </w:pPr>
            <w:r>
              <w:rPr>
                <w:rFonts w:ascii="Arial" w:eastAsia="Arial" w:hAnsi="Arial" w:cs="Arial"/>
                <w:sz w:val="19"/>
                <w:szCs w:val="10"/>
              </w:rPr>
              <w:t>≈20kg-H2</w:t>
            </w:r>
          </w:p>
        </w:tc>
        <w:tc>
          <w:tcPr>
            <w:tcW w:w="1500" w:type="dxa"/>
            <w:tcBorders>
              <w:top w:val="nil"/>
              <w:left w:val="nil"/>
              <w:bottom w:val="nil"/>
              <w:right w:val="nil"/>
            </w:tcBorders>
            <w:noWrap/>
            <w:tcMar>
              <w:top w:w="0" w:type="dxa"/>
              <w:left w:w="0" w:type="dxa"/>
              <w:bottom w:w="0" w:type="dxa"/>
              <w:right w:w="0" w:type="dxa"/>
            </w:tcMar>
            <w:vAlign w:val="center"/>
          </w:tcPr>
          <w:p w14:paraId="1B76CC99" w14:textId="77777777" w:rsidR="001944B6" w:rsidRDefault="00E24C56">
            <w:pPr>
              <w:keepLines/>
              <w:spacing w:line="178" w:lineRule="exact"/>
            </w:pPr>
            <w:r>
              <w:rPr>
                <w:rFonts w:ascii="Arial" w:eastAsia="Arial" w:hAnsi="Arial" w:cs="Arial"/>
                <w:sz w:val="19"/>
                <w:szCs w:val="10"/>
              </w:rPr>
              <w:t>300/300/5500</w:t>
            </w:r>
          </w:p>
        </w:tc>
        <w:tc>
          <w:tcPr>
            <w:tcW w:w="1100" w:type="dxa"/>
            <w:tcBorders>
              <w:top w:val="nil"/>
              <w:left w:val="nil"/>
              <w:bottom w:val="nil"/>
              <w:right w:val="nil"/>
            </w:tcBorders>
            <w:noWrap/>
            <w:tcMar>
              <w:top w:w="0" w:type="dxa"/>
              <w:left w:w="0" w:type="dxa"/>
              <w:bottom w:w="0" w:type="dxa"/>
              <w:right w:w="0" w:type="dxa"/>
            </w:tcMar>
            <w:vAlign w:val="center"/>
          </w:tcPr>
          <w:p w14:paraId="3793D4BC" w14:textId="77777777" w:rsidR="001944B6" w:rsidRDefault="00E24C56">
            <w:pPr>
              <w:keepLines/>
              <w:spacing w:line="178" w:lineRule="exact"/>
            </w:pPr>
            <w:r>
              <w:rPr>
                <w:rFonts w:ascii="Arial" w:eastAsia="Arial" w:hAnsi="Arial" w:cs="Arial"/>
                <w:sz w:val="19"/>
                <w:szCs w:val="10"/>
              </w:rPr>
              <w:t>490–860kg</w:t>
            </w:r>
          </w:p>
        </w:tc>
        <w:tc>
          <w:tcPr>
            <w:tcW w:w="990" w:type="dxa"/>
            <w:tcBorders>
              <w:top w:val="nil"/>
              <w:left w:val="nil"/>
              <w:bottom w:val="nil"/>
              <w:right w:val="nil"/>
            </w:tcBorders>
            <w:noWrap/>
            <w:tcMar>
              <w:top w:w="0" w:type="dxa"/>
              <w:left w:w="0" w:type="dxa"/>
              <w:bottom w:w="0" w:type="dxa"/>
              <w:right w:w="0" w:type="dxa"/>
            </w:tcMar>
            <w:vAlign w:val="center"/>
          </w:tcPr>
          <w:p w14:paraId="3D551141" w14:textId="77777777" w:rsidR="001944B6" w:rsidRDefault="00E24C56">
            <w:pPr>
              <w:keepLines/>
              <w:spacing w:line="178" w:lineRule="exact"/>
            </w:pPr>
            <w:r>
              <w:rPr>
                <w:rFonts w:ascii="Arial" w:eastAsia="Arial" w:hAnsi="Arial" w:cs="Arial"/>
                <w:w w:val="97"/>
                <w:sz w:val="19"/>
                <w:szCs w:val="10"/>
              </w:rPr>
              <w:t>longitudinal</w:t>
            </w:r>
          </w:p>
        </w:tc>
      </w:tr>
      <w:tr w:rsidR="001944B6" w14:paraId="4E0E73EE" w14:textId="77777777" w:rsidTr="004231EA">
        <w:trPr>
          <w:cantSplit/>
          <w:trHeight w:val="201"/>
          <w:jc w:val="center"/>
        </w:trPr>
        <w:tc>
          <w:tcPr>
            <w:tcW w:w="2000" w:type="dxa"/>
            <w:tcBorders>
              <w:top w:val="nil"/>
              <w:left w:val="nil"/>
              <w:bottom w:val="nil"/>
              <w:right w:val="nil"/>
            </w:tcBorders>
            <w:noWrap/>
            <w:tcMar>
              <w:top w:w="0" w:type="dxa"/>
              <w:left w:w="0" w:type="dxa"/>
              <w:bottom w:w="0" w:type="dxa"/>
              <w:right w:w="0" w:type="dxa"/>
            </w:tcMar>
            <w:vAlign w:val="center"/>
          </w:tcPr>
          <w:p w14:paraId="7153A4F7" w14:textId="77777777" w:rsidR="001944B6" w:rsidRDefault="00E24C56">
            <w:pPr>
              <w:keepLines/>
              <w:spacing w:line="178" w:lineRule="exact"/>
            </w:pPr>
            <w:r>
              <w:rPr>
                <w:rFonts w:ascii="Arial" w:eastAsia="Arial" w:hAnsi="Arial" w:cs="Arial"/>
                <w:sz w:val="19"/>
                <w:szCs w:val="10"/>
              </w:rPr>
              <w:t>LH2/HTS subframe</w:t>
            </w:r>
          </w:p>
        </w:tc>
        <w:tc>
          <w:tcPr>
            <w:tcW w:w="450" w:type="dxa"/>
            <w:tcBorders>
              <w:top w:val="nil"/>
              <w:left w:val="nil"/>
              <w:bottom w:val="nil"/>
              <w:right w:val="nil"/>
            </w:tcBorders>
            <w:noWrap/>
            <w:tcMar>
              <w:top w:w="0" w:type="dxa"/>
              <w:left w:w="0" w:type="dxa"/>
              <w:bottom w:w="0" w:type="dxa"/>
              <w:right w:w="0" w:type="dxa"/>
            </w:tcMar>
            <w:vAlign w:val="center"/>
          </w:tcPr>
          <w:p w14:paraId="30EC898C" w14:textId="77777777" w:rsidR="001944B6" w:rsidRDefault="00E24C56">
            <w:pPr>
              <w:keepLines/>
              <w:spacing w:line="178" w:lineRule="exact"/>
            </w:pPr>
            <w:r>
              <w:rPr>
                <w:rFonts w:ascii="Arial" w:eastAsia="Arial" w:hAnsi="Arial" w:cs="Arial"/>
                <w:sz w:val="19"/>
                <w:szCs w:val="10"/>
              </w:rPr>
              <w:t>2</w:t>
            </w:r>
          </w:p>
        </w:tc>
        <w:tc>
          <w:tcPr>
            <w:tcW w:w="1700" w:type="dxa"/>
            <w:tcBorders>
              <w:top w:val="nil"/>
              <w:left w:val="nil"/>
              <w:bottom w:val="nil"/>
              <w:right w:val="nil"/>
            </w:tcBorders>
            <w:noWrap/>
            <w:tcMar>
              <w:top w:w="0" w:type="dxa"/>
              <w:left w:w="0" w:type="dxa"/>
              <w:bottom w:w="0" w:type="dxa"/>
              <w:right w:w="0" w:type="dxa"/>
            </w:tcMar>
            <w:vAlign w:val="center"/>
          </w:tcPr>
          <w:p w14:paraId="7D659666" w14:textId="77777777" w:rsidR="001944B6" w:rsidRDefault="00E24C56">
            <w:pPr>
              <w:keepLines/>
              <w:spacing w:line="178" w:lineRule="exact"/>
            </w:pPr>
            <w:r>
              <w:rPr>
                <w:rFonts w:ascii="Arial" w:eastAsia="Arial" w:hAnsi="Arial" w:cs="Arial"/>
                <w:sz w:val="19"/>
                <w:szCs w:val="10"/>
              </w:rPr>
              <w:t>cooling+support</w:t>
            </w:r>
          </w:p>
        </w:tc>
        <w:tc>
          <w:tcPr>
            <w:tcW w:w="1700" w:type="dxa"/>
            <w:tcBorders>
              <w:top w:val="nil"/>
              <w:left w:val="nil"/>
              <w:bottom w:val="nil"/>
              <w:right w:val="nil"/>
            </w:tcBorders>
            <w:noWrap/>
            <w:tcMar>
              <w:top w:w="0" w:type="dxa"/>
              <w:left w:w="0" w:type="dxa"/>
              <w:bottom w:w="0" w:type="dxa"/>
              <w:right w:w="0" w:type="dxa"/>
            </w:tcMar>
            <w:vAlign w:val="center"/>
          </w:tcPr>
          <w:p w14:paraId="3D47BF64"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04862E3B" w14:textId="77777777" w:rsidR="001944B6" w:rsidRDefault="00E24C56">
            <w:pPr>
              <w:keepLines/>
              <w:spacing w:line="178" w:lineRule="exact"/>
            </w:pPr>
            <w:r>
              <w:rPr>
                <w:rFonts w:ascii="Arial" w:eastAsia="Arial" w:hAnsi="Arial" w:cs="Arial"/>
                <w:sz w:val="19"/>
                <w:szCs w:val="10"/>
              </w:rPr>
              <w:t>2 systems</w:t>
            </w:r>
          </w:p>
        </w:tc>
        <w:tc>
          <w:tcPr>
            <w:tcW w:w="1500" w:type="dxa"/>
            <w:tcBorders>
              <w:top w:val="nil"/>
              <w:left w:val="nil"/>
              <w:bottom w:val="nil"/>
              <w:right w:val="nil"/>
            </w:tcBorders>
            <w:noWrap/>
            <w:tcMar>
              <w:top w:w="0" w:type="dxa"/>
              <w:left w:w="0" w:type="dxa"/>
              <w:bottom w:w="0" w:type="dxa"/>
              <w:right w:w="0" w:type="dxa"/>
            </w:tcMar>
            <w:vAlign w:val="center"/>
          </w:tcPr>
          <w:p w14:paraId="2AA84B2D" w14:textId="77777777" w:rsidR="001944B6" w:rsidRDefault="00E24C56">
            <w:pPr>
              <w:keepLines/>
              <w:spacing w:line="178" w:lineRule="exact"/>
            </w:pPr>
            <w:r>
              <w:rPr>
                <w:rFonts w:ascii="Arial" w:eastAsia="Arial" w:hAnsi="Arial" w:cs="Arial"/>
                <w:sz w:val="19"/>
                <w:szCs w:val="10"/>
              </w:rPr>
              <w:t>200/400/2000</w:t>
            </w:r>
          </w:p>
        </w:tc>
        <w:tc>
          <w:tcPr>
            <w:tcW w:w="1100" w:type="dxa"/>
            <w:tcBorders>
              <w:top w:val="nil"/>
              <w:left w:val="nil"/>
              <w:bottom w:val="nil"/>
              <w:right w:val="nil"/>
            </w:tcBorders>
            <w:noWrap/>
            <w:tcMar>
              <w:top w:w="0" w:type="dxa"/>
              <w:left w:w="0" w:type="dxa"/>
              <w:bottom w:w="0" w:type="dxa"/>
              <w:right w:w="0" w:type="dxa"/>
            </w:tcMar>
            <w:vAlign w:val="center"/>
          </w:tcPr>
          <w:p w14:paraId="1558CA9A" w14:textId="77777777" w:rsidR="001944B6" w:rsidRDefault="00E24C56">
            <w:pPr>
              <w:keepLines/>
              <w:spacing w:line="178" w:lineRule="exact"/>
            </w:pPr>
            <w:r>
              <w:rPr>
                <w:rFonts w:ascii="Arial" w:eastAsia="Arial" w:hAnsi="Arial" w:cs="Arial"/>
                <w:sz w:val="19"/>
                <w:szCs w:val="10"/>
              </w:rPr>
              <w:t>200–400kg</w:t>
            </w:r>
          </w:p>
        </w:tc>
        <w:tc>
          <w:tcPr>
            <w:tcW w:w="990" w:type="dxa"/>
            <w:tcBorders>
              <w:top w:val="nil"/>
              <w:left w:val="nil"/>
              <w:bottom w:val="nil"/>
              <w:right w:val="nil"/>
            </w:tcBorders>
            <w:noWrap/>
            <w:tcMar>
              <w:top w:w="0" w:type="dxa"/>
              <w:left w:w="0" w:type="dxa"/>
              <w:bottom w:w="0" w:type="dxa"/>
              <w:right w:w="0" w:type="dxa"/>
            </w:tcMar>
            <w:vAlign w:val="center"/>
          </w:tcPr>
          <w:p w14:paraId="0A6133D7" w14:textId="77777777" w:rsidR="001944B6" w:rsidRDefault="00E24C56">
            <w:pPr>
              <w:keepLines/>
              <w:spacing w:line="178" w:lineRule="exact"/>
            </w:pPr>
            <w:r>
              <w:rPr>
                <w:rFonts w:ascii="Arial" w:eastAsia="Arial" w:hAnsi="Arial" w:cs="Arial"/>
                <w:sz w:val="19"/>
                <w:szCs w:val="10"/>
              </w:rPr>
              <w:t>lower</w:t>
            </w:r>
          </w:p>
        </w:tc>
      </w:tr>
      <w:tr w:rsidR="001944B6" w14:paraId="6DD01FFC"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1B824D7A" w14:textId="77777777" w:rsidR="001944B6" w:rsidRDefault="00E24C56">
            <w:pPr>
              <w:keepLines/>
              <w:spacing w:line="178" w:lineRule="exact"/>
            </w:pPr>
            <w:r>
              <w:rPr>
                <w:rFonts w:ascii="Arial" w:eastAsia="Arial" w:hAnsi="Arial" w:cs="Arial"/>
                <w:sz w:val="19"/>
                <w:szCs w:val="10"/>
              </w:rPr>
              <w:t>Protection/firewall</w:t>
            </w:r>
          </w:p>
        </w:tc>
        <w:tc>
          <w:tcPr>
            <w:tcW w:w="450" w:type="dxa"/>
            <w:tcBorders>
              <w:top w:val="nil"/>
              <w:left w:val="nil"/>
              <w:bottom w:val="nil"/>
              <w:right w:val="nil"/>
            </w:tcBorders>
            <w:noWrap/>
            <w:tcMar>
              <w:top w:w="0" w:type="dxa"/>
              <w:left w:w="0" w:type="dxa"/>
              <w:bottom w:w="0" w:type="dxa"/>
              <w:right w:w="0" w:type="dxa"/>
            </w:tcMar>
            <w:vAlign w:val="center"/>
          </w:tcPr>
          <w:p w14:paraId="70E2F6E4"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4E268429" w14:textId="77777777" w:rsidR="001944B6" w:rsidRDefault="00E24C56">
            <w:pPr>
              <w:keepLines/>
              <w:spacing w:line="178" w:lineRule="exact"/>
            </w:pPr>
            <w:r>
              <w:rPr>
                <w:rFonts w:ascii="Arial" w:eastAsia="Arial" w:hAnsi="Arial" w:cs="Arial"/>
                <w:sz w:val="19"/>
                <w:szCs w:val="10"/>
              </w:rPr>
              <w:t>impact+fire safety</w:t>
            </w:r>
          </w:p>
        </w:tc>
        <w:tc>
          <w:tcPr>
            <w:tcW w:w="1700" w:type="dxa"/>
            <w:tcBorders>
              <w:top w:val="nil"/>
              <w:left w:val="nil"/>
              <w:bottom w:val="nil"/>
              <w:right w:val="nil"/>
            </w:tcBorders>
            <w:noWrap/>
            <w:tcMar>
              <w:top w:w="0" w:type="dxa"/>
              <w:left w:w="0" w:type="dxa"/>
              <w:bottom w:w="0" w:type="dxa"/>
              <w:right w:w="0" w:type="dxa"/>
            </w:tcMar>
            <w:vAlign w:val="center"/>
          </w:tcPr>
          <w:p w14:paraId="36A8F1FC"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0A582944" w14:textId="77777777" w:rsidR="001944B6" w:rsidRDefault="00E24C56">
            <w:pPr>
              <w:keepLines/>
              <w:spacing w:line="178" w:lineRule="exact"/>
            </w:pPr>
            <w:r>
              <w:rPr>
                <w:rFonts w:ascii="Arial" w:eastAsia="Arial" w:hAnsi="Arial" w:cs="Arial"/>
                <w:sz w:val="19"/>
                <w:szCs w:val="10"/>
              </w:rPr>
              <w:t>integrated</w:t>
            </w:r>
          </w:p>
        </w:tc>
        <w:tc>
          <w:tcPr>
            <w:tcW w:w="1500" w:type="dxa"/>
            <w:tcBorders>
              <w:top w:val="nil"/>
              <w:left w:val="nil"/>
              <w:bottom w:val="nil"/>
              <w:right w:val="nil"/>
            </w:tcBorders>
            <w:noWrap/>
            <w:tcMar>
              <w:top w:w="0" w:type="dxa"/>
              <w:left w:w="0" w:type="dxa"/>
              <w:bottom w:w="0" w:type="dxa"/>
              <w:right w:w="0" w:type="dxa"/>
            </w:tcMar>
            <w:vAlign w:val="center"/>
          </w:tcPr>
          <w:p w14:paraId="7333CB93" w14:textId="77777777" w:rsidR="001944B6" w:rsidRDefault="00E24C56">
            <w:pPr>
              <w:keepLines/>
              <w:spacing w:line="178" w:lineRule="exact"/>
            </w:pPr>
            <w:r>
              <w:rPr>
                <w:rFonts w:ascii="Arial" w:eastAsia="Arial" w:hAnsi="Arial" w:cs="Arial"/>
                <w:sz w:val="19"/>
                <w:szCs w:val="10"/>
              </w:rPr>
              <w:t>30–80/vehicle</w:t>
            </w:r>
          </w:p>
        </w:tc>
        <w:tc>
          <w:tcPr>
            <w:tcW w:w="1100" w:type="dxa"/>
            <w:tcBorders>
              <w:top w:val="nil"/>
              <w:left w:val="nil"/>
              <w:bottom w:val="nil"/>
              <w:right w:val="nil"/>
            </w:tcBorders>
            <w:noWrap/>
            <w:tcMar>
              <w:top w:w="0" w:type="dxa"/>
              <w:left w:w="0" w:type="dxa"/>
              <w:bottom w:w="0" w:type="dxa"/>
              <w:right w:w="0" w:type="dxa"/>
            </w:tcMar>
            <w:vAlign w:val="center"/>
          </w:tcPr>
          <w:p w14:paraId="2515B73F" w14:textId="77777777" w:rsidR="001944B6" w:rsidRDefault="00E24C56">
            <w:pPr>
              <w:keepLines/>
              <w:spacing w:line="178" w:lineRule="exact"/>
            </w:pPr>
            <w:r>
              <w:rPr>
                <w:rFonts w:ascii="Arial" w:eastAsia="Arial" w:hAnsi="Arial" w:cs="Arial"/>
                <w:sz w:val="19"/>
                <w:szCs w:val="10"/>
              </w:rPr>
              <w:t>300–600kg</w:t>
            </w:r>
          </w:p>
        </w:tc>
        <w:tc>
          <w:tcPr>
            <w:tcW w:w="990" w:type="dxa"/>
            <w:tcBorders>
              <w:top w:val="nil"/>
              <w:left w:val="nil"/>
              <w:bottom w:val="nil"/>
              <w:right w:val="nil"/>
            </w:tcBorders>
            <w:noWrap/>
            <w:tcMar>
              <w:top w:w="0" w:type="dxa"/>
              <w:left w:w="0" w:type="dxa"/>
              <w:bottom w:w="0" w:type="dxa"/>
              <w:right w:w="0" w:type="dxa"/>
            </w:tcMar>
            <w:vAlign w:val="center"/>
          </w:tcPr>
          <w:p w14:paraId="4D23B47E" w14:textId="77777777" w:rsidR="001944B6" w:rsidRDefault="00E24C56">
            <w:pPr>
              <w:keepLines/>
              <w:spacing w:line="178" w:lineRule="exact"/>
            </w:pPr>
            <w:r>
              <w:rPr>
                <w:rFonts w:ascii="Arial" w:eastAsia="Arial" w:hAnsi="Arial" w:cs="Arial"/>
                <w:w w:val="90"/>
                <w:sz w:val="19"/>
                <w:szCs w:val="10"/>
              </w:rPr>
              <w:t>lower/center</w:t>
            </w:r>
          </w:p>
        </w:tc>
      </w:tr>
      <w:tr w:rsidR="001944B6" w14:paraId="645CA7A2"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6467FB0F" w14:textId="77777777" w:rsidR="001944B6" w:rsidRDefault="00E24C56">
            <w:pPr>
              <w:keepLines/>
              <w:spacing w:line="178" w:lineRule="exact"/>
            </w:pPr>
            <w:r>
              <w:rPr>
                <w:rFonts w:ascii="Arial" w:eastAsia="Arial" w:hAnsi="Arial" w:cs="Arial"/>
                <w:sz w:val="19"/>
                <w:szCs w:val="10"/>
              </w:rPr>
              <w:t>Container lock</w:t>
            </w:r>
          </w:p>
        </w:tc>
        <w:tc>
          <w:tcPr>
            <w:tcW w:w="450" w:type="dxa"/>
            <w:tcBorders>
              <w:top w:val="nil"/>
              <w:left w:val="nil"/>
              <w:bottom w:val="nil"/>
              <w:right w:val="nil"/>
            </w:tcBorders>
            <w:noWrap/>
            <w:tcMar>
              <w:top w:w="0" w:type="dxa"/>
              <w:left w:w="0" w:type="dxa"/>
              <w:bottom w:w="0" w:type="dxa"/>
              <w:right w:w="0" w:type="dxa"/>
            </w:tcMar>
            <w:vAlign w:val="center"/>
          </w:tcPr>
          <w:p w14:paraId="041759AD" w14:textId="77777777" w:rsidR="001944B6" w:rsidRDefault="00E24C56">
            <w:pPr>
              <w:keepLines/>
              <w:spacing w:line="178" w:lineRule="exact"/>
            </w:pPr>
            <w:r>
              <w:rPr>
                <w:rFonts w:ascii="Arial" w:eastAsia="Arial" w:hAnsi="Arial" w:cs="Arial"/>
                <w:sz w:val="19"/>
                <w:szCs w:val="10"/>
              </w:rPr>
              <w:t>4</w:t>
            </w:r>
          </w:p>
        </w:tc>
        <w:tc>
          <w:tcPr>
            <w:tcW w:w="1700" w:type="dxa"/>
            <w:tcBorders>
              <w:top w:val="nil"/>
              <w:left w:val="nil"/>
              <w:bottom w:val="nil"/>
              <w:right w:val="nil"/>
            </w:tcBorders>
            <w:noWrap/>
            <w:tcMar>
              <w:top w:w="0" w:type="dxa"/>
              <w:left w:w="0" w:type="dxa"/>
              <w:bottom w:w="0" w:type="dxa"/>
              <w:right w:w="0" w:type="dxa"/>
            </w:tcMar>
            <w:vAlign w:val="center"/>
          </w:tcPr>
          <w:p w14:paraId="0ED7F28E" w14:textId="77777777" w:rsidR="001944B6" w:rsidRDefault="00E24C56">
            <w:pPr>
              <w:keepLines/>
              <w:spacing w:line="178" w:lineRule="exact"/>
            </w:pPr>
            <w:r>
              <w:rPr>
                <w:rFonts w:ascii="Arial" w:eastAsia="Arial" w:hAnsi="Arial" w:cs="Arial"/>
                <w:sz w:val="19"/>
                <w:szCs w:val="10"/>
              </w:rPr>
              <w:t>swap fixation</w:t>
            </w:r>
          </w:p>
        </w:tc>
        <w:tc>
          <w:tcPr>
            <w:tcW w:w="1700" w:type="dxa"/>
            <w:tcBorders>
              <w:top w:val="nil"/>
              <w:left w:val="nil"/>
              <w:bottom w:val="nil"/>
              <w:right w:val="nil"/>
            </w:tcBorders>
            <w:noWrap/>
            <w:tcMar>
              <w:top w:w="0" w:type="dxa"/>
              <w:left w:w="0" w:type="dxa"/>
              <w:bottom w:w="0" w:type="dxa"/>
              <w:right w:w="0" w:type="dxa"/>
            </w:tcMar>
            <w:vAlign w:val="center"/>
          </w:tcPr>
          <w:p w14:paraId="0D80E79D"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25422417" w14:textId="77777777" w:rsidR="001944B6" w:rsidRDefault="00E24C56">
            <w:pPr>
              <w:keepLines/>
              <w:spacing w:line="178" w:lineRule="exact"/>
            </w:pPr>
            <w:r>
              <w:rPr>
                <w:rFonts w:ascii="Arial" w:eastAsia="Arial" w:hAnsi="Arial" w:cs="Arial"/>
                <w:sz w:val="19"/>
                <w:szCs w:val="10"/>
              </w:rPr>
              <w:t>4 points</w:t>
            </w:r>
          </w:p>
        </w:tc>
        <w:tc>
          <w:tcPr>
            <w:tcW w:w="1500" w:type="dxa"/>
            <w:tcBorders>
              <w:top w:val="nil"/>
              <w:left w:val="nil"/>
              <w:bottom w:val="nil"/>
              <w:right w:val="nil"/>
            </w:tcBorders>
            <w:noWrap/>
            <w:tcMar>
              <w:top w:w="0" w:type="dxa"/>
              <w:left w:w="0" w:type="dxa"/>
              <w:bottom w:w="0" w:type="dxa"/>
              <w:right w:w="0" w:type="dxa"/>
            </w:tcMar>
            <w:vAlign w:val="center"/>
          </w:tcPr>
          <w:p w14:paraId="756F46B7" w14:textId="77777777" w:rsidR="001944B6" w:rsidRDefault="00E24C56">
            <w:pPr>
              <w:keepLines/>
              <w:spacing w:line="178" w:lineRule="exact"/>
            </w:pPr>
            <w:r>
              <w:rPr>
                <w:rFonts w:ascii="Arial" w:eastAsia="Arial" w:hAnsi="Arial" w:cs="Arial"/>
                <w:sz w:val="19"/>
                <w:szCs w:val="10"/>
              </w:rPr>
              <w:t>150/300/300</w:t>
            </w:r>
          </w:p>
        </w:tc>
        <w:tc>
          <w:tcPr>
            <w:tcW w:w="1100" w:type="dxa"/>
            <w:tcBorders>
              <w:top w:val="nil"/>
              <w:left w:val="nil"/>
              <w:bottom w:val="nil"/>
              <w:right w:val="nil"/>
            </w:tcBorders>
            <w:noWrap/>
            <w:tcMar>
              <w:top w:w="0" w:type="dxa"/>
              <w:left w:w="0" w:type="dxa"/>
              <w:bottom w:w="0" w:type="dxa"/>
              <w:right w:w="0" w:type="dxa"/>
            </w:tcMar>
            <w:vAlign w:val="center"/>
          </w:tcPr>
          <w:p w14:paraId="48F8DBCE" w14:textId="77777777" w:rsidR="001944B6" w:rsidRDefault="00E24C56">
            <w:pPr>
              <w:keepLines/>
              <w:spacing w:line="178" w:lineRule="exact"/>
            </w:pPr>
            <w:r>
              <w:rPr>
                <w:rFonts w:ascii="Arial" w:eastAsia="Arial" w:hAnsi="Arial" w:cs="Arial"/>
                <w:sz w:val="19"/>
                <w:szCs w:val="10"/>
              </w:rPr>
              <w:t>80–120kg</w:t>
            </w:r>
          </w:p>
        </w:tc>
        <w:tc>
          <w:tcPr>
            <w:tcW w:w="990" w:type="dxa"/>
            <w:tcBorders>
              <w:top w:val="nil"/>
              <w:left w:val="nil"/>
              <w:bottom w:val="nil"/>
              <w:right w:val="nil"/>
            </w:tcBorders>
            <w:noWrap/>
            <w:tcMar>
              <w:top w:w="0" w:type="dxa"/>
              <w:left w:w="0" w:type="dxa"/>
              <w:bottom w:w="0" w:type="dxa"/>
              <w:right w:w="0" w:type="dxa"/>
            </w:tcMar>
            <w:vAlign w:val="center"/>
          </w:tcPr>
          <w:p w14:paraId="0E155B4F" w14:textId="77777777" w:rsidR="001944B6" w:rsidRDefault="00E24C56">
            <w:pPr>
              <w:keepLines/>
              <w:spacing w:line="178" w:lineRule="exact"/>
            </w:pPr>
            <w:r>
              <w:rPr>
                <w:rFonts w:ascii="Arial" w:eastAsia="Arial" w:hAnsi="Arial" w:cs="Arial"/>
                <w:sz w:val="19"/>
                <w:szCs w:val="10"/>
              </w:rPr>
              <w:t>upper</w:t>
            </w:r>
          </w:p>
        </w:tc>
      </w:tr>
      <w:tr w:rsidR="001944B6" w14:paraId="2EAEDF46"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5197EC0F" w14:textId="77777777" w:rsidR="001944B6" w:rsidRDefault="00E24C56">
            <w:pPr>
              <w:keepLines/>
              <w:spacing w:line="178" w:lineRule="exact"/>
            </w:pPr>
            <w:r>
              <w:rPr>
                <w:rFonts w:ascii="Arial" w:eastAsia="Arial" w:hAnsi="Arial" w:cs="Arial"/>
                <w:sz w:val="19"/>
                <w:szCs w:val="10"/>
              </w:rPr>
              <w:t>Swap positioning</w:t>
            </w:r>
          </w:p>
        </w:tc>
        <w:tc>
          <w:tcPr>
            <w:tcW w:w="450" w:type="dxa"/>
            <w:tcBorders>
              <w:top w:val="nil"/>
              <w:left w:val="nil"/>
              <w:bottom w:val="nil"/>
              <w:right w:val="nil"/>
            </w:tcBorders>
            <w:noWrap/>
            <w:tcMar>
              <w:top w:w="0" w:type="dxa"/>
              <w:left w:w="0" w:type="dxa"/>
              <w:bottom w:w="0" w:type="dxa"/>
              <w:right w:w="0" w:type="dxa"/>
            </w:tcMar>
            <w:vAlign w:val="center"/>
          </w:tcPr>
          <w:p w14:paraId="4C47DF1A" w14:textId="77777777" w:rsidR="001944B6" w:rsidRDefault="00E24C56">
            <w:pPr>
              <w:keepLines/>
              <w:spacing w:line="178" w:lineRule="exact"/>
            </w:pPr>
            <w:r>
              <w:rPr>
                <w:rFonts w:ascii="Arial" w:eastAsia="Arial" w:hAnsi="Arial" w:cs="Arial"/>
                <w:sz w:val="19"/>
                <w:szCs w:val="10"/>
              </w:rPr>
              <w:t>4</w:t>
            </w:r>
          </w:p>
        </w:tc>
        <w:tc>
          <w:tcPr>
            <w:tcW w:w="1700" w:type="dxa"/>
            <w:tcBorders>
              <w:top w:val="nil"/>
              <w:left w:val="nil"/>
              <w:bottom w:val="nil"/>
              <w:right w:val="nil"/>
            </w:tcBorders>
            <w:noWrap/>
            <w:tcMar>
              <w:top w:w="0" w:type="dxa"/>
              <w:left w:w="0" w:type="dxa"/>
              <w:bottom w:w="0" w:type="dxa"/>
              <w:right w:w="0" w:type="dxa"/>
            </w:tcMar>
            <w:vAlign w:val="center"/>
          </w:tcPr>
          <w:p w14:paraId="7C46D89C" w14:textId="77777777" w:rsidR="001944B6" w:rsidRDefault="00E24C56">
            <w:pPr>
              <w:keepLines/>
              <w:spacing w:line="178" w:lineRule="exact"/>
            </w:pPr>
            <w:r>
              <w:rPr>
                <w:rFonts w:ascii="Arial" w:eastAsia="Arial" w:hAnsi="Arial" w:cs="Arial"/>
                <w:sz w:val="19"/>
                <w:szCs w:val="10"/>
              </w:rPr>
              <w:t>±mm alignment</w:t>
            </w:r>
          </w:p>
        </w:tc>
        <w:tc>
          <w:tcPr>
            <w:tcW w:w="1700" w:type="dxa"/>
            <w:tcBorders>
              <w:top w:val="nil"/>
              <w:left w:val="nil"/>
              <w:bottom w:val="nil"/>
              <w:right w:val="nil"/>
            </w:tcBorders>
            <w:noWrap/>
            <w:tcMar>
              <w:top w:w="0" w:type="dxa"/>
              <w:left w:w="0" w:type="dxa"/>
              <w:bottom w:w="0" w:type="dxa"/>
              <w:right w:w="0" w:type="dxa"/>
            </w:tcMar>
            <w:vAlign w:val="center"/>
          </w:tcPr>
          <w:p w14:paraId="44F0D5A7"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6641409B" w14:textId="77777777" w:rsidR="001944B6" w:rsidRDefault="00E24C56">
            <w:pPr>
              <w:keepLines/>
              <w:spacing w:line="178" w:lineRule="exact"/>
            </w:pPr>
            <w:r>
              <w:rPr>
                <w:rFonts w:ascii="Arial" w:eastAsia="Arial" w:hAnsi="Arial" w:cs="Arial"/>
                <w:sz w:val="19"/>
                <w:szCs w:val="10"/>
              </w:rPr>
              <w:t>4 points</w:t>
            </w:r>
          </w:p>
        </w:tc>
        <w:tc>
          <w:tcPr>
            <w:tcW w:w="1500" w:type="dxa"/>
            <w:tcBorders>
              <w:top w:val="nil"/>
              <w:left w:val="nil"/>
              <w:bottom w:val="nil"/>
              <w:right w:val="nil"/>
            </w:tcBorders>
            <w:noWrap/>
            <w:tcMar>
              <w:top w:w="0" w:type="dxa"/>
              <w:left w:w="0" w:type="dxa"/>
              <w:bottom w:w="0" w:type="dxa"/>
              <w:right w:w="0" w:type="dxa"/>
            </w:tcMar>
            <w:vAlign w:val="center"/>
          </w:tcPr>
          <w:p w14:paraId="70586B73" w14:textId="77777777" w:rsidR="001944B6" w:rsidRDefault="00E24C56">
            <w:pPr>
              <w:keepLines/>
              <w:spacing w:line="178" w:lineRule="exact"/>
            </w:pPr>
            <w:r>
              <w:rPr>
                <w:rFonts w:ascii="Arial" w:eastAsia="Arial" w:hAnsi="Arial" w:cs="Arial"/>
                <w:sz w:val="19"/>
                <w:szCs w:val="10"/>
              </w:rPr>
              <w:t>150/200/200</w:t>
            </w:r>
          </w:p>
        </w:tc>
        <w:tc>
          <w:tcPr>
            <w:tcW w:w="1100" w:type="dxa"/>
            <w:tcBorders>
              <w:top w:val="nil"/>
              <w:left w:val="nil"/>
              <w:bottom w:val="nil"/>
              <w:right w:val="nil"/>
            </w:tcBorders>
            <w:noWrap/>
            <w:tcMar>
              <w:top w:w="0" w:type="dxa"/>
              <w:left w:w="0" w:type="dxa"/>
              <w:bottom w:w="0" w:type="dxa"/>
              <w:right w:w="0" w:type="dxa"/>
            </w:tcMar>
            <w:vAlign w:val="center"/>
          </w:tcPr>
          <w:p w14:paraId="0B1EFF42" w14:textId="77777777" w:rsidR="001944B6" w:rsidRDefault="00E24C56">
            <w:pPr>
              <w:keepLines/>
              <w:spacing w:line="178" w:lineRule="exact"/>
            </w:pPr>
            <w:r>
              <w:rPr>
                <w:rFonts w:ascii="Arial" w:eastAsia="Arial" w:hAnsi="Arial" w:cs="Arial"/>
                <w:sz w:val="19"/>
                <w:szCs w:val="10"/>
              </w:rPr>
              <w:t>80–120kg</w:t>
            </w:r>
          </w:p>
        </w:tc>
        <w:tc>
          <w:tcPr>
            <w:tcW w:w="990" w:type="dxa"/>
            <w:tcBorders>
              <w:top w:val="nil"/>
              <w:left w:val="nil"/>
              <w:bottom w:val="nil"/>
              <w:right w:val="nil"/>
            </w:tcBorders>
            <w:noWrap/>
            <w:tcMar>
              <w:top w:w="0" w:type="dxa"/>
              <w:left w:w="0" w:type="dxa"/>
              <w:bottom w:w="0" w:type="dxa"/>
              <w:right w:w="0" w:type="dxa"/>
            </w:tcMar>
            <w:vAlign w:val="center"/>
          </w:tcPr>
          <w:p w14:paraId="3F3350C8" w14:textId="77777777" w:rsidR="001944B6" w:rsidRDefault="00E24C56">
            <w:pPr>
              <w:keepLines/>
              <w:spacing w:line="178" w:lineRule="exact"/>
            </w:pPr>
            <w:r>
              <w:rPr>
                <w:rFonts w:ascii="Arial" w:eastAsia="Arial" w:hAnsi="Arial" w:cs="Arial"/>
                <w:sz w:val="19"/>
                <w:szCs w:val="10"/>
              </w:rPr>
              <w:t>upper</w:t>
            </w:r>
          </w:p>
        </w:tc>
      </w:tr>
      <w:tr w:rsidR="001944B6" w14:paraId="2F144C73"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05B85960" w14:textId="77777777" w:rsidR="001944B6" w:rsidRDefault="00E24C56">
            <w:pPr>
              <w:keepLines/>
              <w:spacing w:line="178" w:lineRule="exact"/>
            </w:pPr>
            <w:r>
              <w:rPr>
                <w:rFonts w:ascii="Arial" w:eastAsia="Arial" w:hAnsi="Arial" w:cs="Arial"/>
                <w:sz w:val="19"/>
                <w:szCs w:val="10"/>
              </w:rPr>
              <w:t>Service interface</w:t>
            </w:r>
          </w:p>
        </w:tc>
        <w:tc>
          <w:tcPr>
            <w:tcW w:w="450" w:type="dxa"/>
            <w:tcBorders>
              <w:top w:val="nil"/>
              <w:left w:val="nil"/>
              <w:bottom w:val="nil"/>
              <w:right w:val="nil"/>
            </w:tcBorders>
            <w:noWrap/>
            <w:tcMar>
              <w:top w:w="0" w:type="dxa"/>
              <w:left w:w="0" w:type="dxa"/>
              <w:bottom w:w="0" w:type="dxa"/>
              <w:right w:w="0" w:type="dxa"/>
            </w:tcMar>
            <w:vAlign w:val="center"/>
          </w:tcPr>
          <w:p w14:paraId="0C495C4B"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7566675C" w14:textId="77777777" w:rsidR="001944B6" w:rsidRDefault="00E24C56">
            <w:pPr>
              <w:keepLines/>
              <w:spacing w:line="178" w:lineRule="exact"/>
            </w:pPr>
            <w:r>
              <w:rPr>
                <w:rFonts w:ascii="Arial" w:eastAsia="Arial" w:hAnsi="Arial" w:cs="Arial"/>
                <w:sz w:val="19"/>
                <w:szCs w:val="10"/>
              </w:rPr>
              <w:t>refill/drain/inspect</w:t>
            </w:r>
          </w:p>
        </w:tc>
        <w:tc>
          <w:tcPr>
            <w:tcW w:w="1700" w:type="dxa"/>
            <w:tcBorders>
              <w:top w:val="nil"/>
              <w:left w:val="nil"/>
              <w:bottom w:val="nil"/>
              <w:right w:val="nil"/>
            </w:tcBorders>
            <w:noWrap/>
            <w:tcMar>
              <w:top w:w="0" w:type="dxa"/>
              <w:left w:w="0" w:type="dxa"/>
              <w:bottom w:w="0" w:type="dxa"/>
              <w:right w:w="0" w:type="dxa"/>
            </w:tcMar>
            <w:vAlign w:val="center"/>
          </w:tcPr>
          <w:p w14:paraId="74982483"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0BBDAB9B" w14:textId="77777777" w:rsidR="001944B6" w:rsidRDefault="00E24C56">
            <w:pPr>
              <w:keepLines/>
              <w:spacing w:line="178" w:lineRule="exact"/>
            </w:pPr>
            <w:r>
              <w:rPr>
                <w:rFonts w:ascii="Arial" w:eastAsia="Arial" w:hAnsi="Arial" w:cs="Arial"/>
                <w:sz w:val="19"/>
                <w:szCs w:val="10"/>
              </w:rPr>
              <w:t>water/Ti/slurry</w:t>
            </w:r>
          </w:p>
        </w:tc>
        <w:tc>
          <w:tcPr>
            <w:tcW w:w="1500" w:type="dxa"/>
            <w:tcBorders>
              <w:top w:val="nil"/>
              <w:left w:val="nil"/>
              <w:bottom w:val="nil"/>
              <w:right w:val="nil"/>
            </w:tcBorders>
            <w:noWrap/>
            <w:tcMar>
              <w:top w:w="0" w:type="dxa"/>
              <w:left w:w="0" w:type="dxa"/>
              <w:bottom w:w="0" w:type="dxa"/>
              <w:right w:w="0" w:type="dxa"/>
            </w:tcMar>
            <w:vAlign w:val="center"/>
          </w:tcPr>
          <w:p w14:paraId="066D1016" w14:textId="77777777" w:rsidR="001944B6" w:rsidRDefault="00E24C56">
            <w:pPr>
              <w:keepLines/>
              <w:spacing w:line="178" w:lineRule="exact"/>
            </w:pPr>
            <w:r>
              <w:rPr>
                <w:rFonts w:ascii="Arial" w:eastAsia="Arial" w:hAnsi="Arial" w:cs="Arial"/>
                <w:sz w:val="19"/>
                <w:szCs w:val="10"/>
              </w:rPr>
              <w:t>120/400/800</w:t>
            </w:r>
          </w:p>
        </w:tc>
        <w:tc>
          <w:tcPr>
            <w:tcW w:w="1100" w:type="dxa"/>
            <w:tcBorders>
              <w:top w:val="nil"/>
              <w:left w:val="nil"/>
              <w:bottom w:val="nil"/>
              <w:right w:val="nil"/>
            </w:tcBorders>
            <w:noWrap/>
            <w:tcMar>
              <w:top w:w="0" w:type="dxa"/>
              <w:left w:w="0" w:type="dxa"/>
              <w:bottom w:w="0" w:type="dxa"/>
              <w:right w:w="0" w:type="dxa"/>
            </w:tcMar>
            <w:vAlign w:val="center"/>
          </w:tcPr>
          <w:p w14:paraId="210EC701" w14:textId="77777777" w:rsidR="001944B6" w:rsidRDefault="00E24C56">
            <w:pPr>
              <w:keepLines/>
              <w:spacing w:line="178" w:lineRule="exact"/>
            </w:pPr>
            <w:r>
              <w:rPr>
                <w:rFonts w:ascii="Arial" w:eastAsia="Arial" w:hAnsi="Arial" w:cs="Arial"/>
                <w:sz w:val="19"/>
                <w:szCs w:val="10"/>
              </w:rPr>
              <w:t>&lt;100kg</w:t>
            </w:r>
          </w:p>
        </w:tc>
        <w:tc>
          <w:tcPr>
            <w:tcW w:w="990" w:type="dxa"/>
            <w:tcBorders>
              <w:top w:val="nil"/>
              <w:left w:val="nil"/>
              <w:bottom w:val="nil"/>
              <w:right w:val="nil"/>
            </w:tcBorders>
            <w:noWrap/>
            <w:tcMar>
              <w:top w:w="0" w:type="dxa"/>
              <w:left w:w="0" w:type="dxa"/>
              <w:bottom w:w="0" w:type="dxa"/>
              <w:right w:w="0" w:type="dxa"/>
            </w:tcMar>
            <w:vAlign w:val="center"/>
          </w:tcPr>
          <w:p w14:paraId="4EF52EE1" w14:textId="77777777" w:rsidR="001944B6" w:rsidRDefault="00E24C56">
            <w:pPr>
              <w:keepLines/>
              <w:spacing w:line="178" w:lineRule="exact"/>
            </w:pPr>
            <w:r>
              <w:rPr>
                <w:rFonts w:ascii="Arial" w:eastAsia="Arial" w:hAnsi="Arial" w:cs="Arial"/>
                <w:sz w:val="19"/>
                <w:szCs w:val="10"/>
              </w:rPr>
              <w:t>L/R</w:t>
            </w:r>
          </w:p>
        </w:tc>
      </w:tr>
      <w:tr w:rsidR="001944B6" w14:paraId="06B012D9"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38C5A208" w14:textId="77777777" w:rsidR="001944B6" w:rsidRDefault="00E24C56">
            <w:pPr>
              <w:keepLines/>
              <w:spacing w:line="178" w:lineRule="exact"/>
            </w:pPr>
            <w:r>
              <w:rPr>
                <w:rFonts w:ascii="Arial" w:eastAsia="Arial" w:hAnsi="Arial" w:cs="Arial"/>
                <w:sz w:val="19"/>
                <w:szCs w:val="10"/>
              </w:rPr>
              <w:t>Boarding assist</w:t>
            </w:r>
          </w:p>
        </w:tc>
        <w:tc>
          <w:tcPr>
            <w:tcW w:w="450" w:type="dxa"/>
            <w:tcBorders>
              <w:top w:val="nil"/>
              <w:left w:val="nil"/>
              <w:bottom w:val="nil"/>
              <w:right w:val="nil"/>
            </w:tcBorders>
            <w:noWrap/>
            <w:tcMar>
              <w:top w:w="0" w:type="dxa"/>
              <w:left w:w="0" w:type="dxa"/>
              <w:bottom w:w="0" w:type="dxa"/>
              <w:right w:w="0" w:type="dxa"/>
            </w:tcMar>
            <w:vAlign w:val="center"/>
          </w:tcPr>
          <w:p w14:paraId="10E5E6F9"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5EDA9EAB" w14:textId="77777777" w:rsidR="001944B6" w:rsidRDefault="00E24C56">
            <w:pPr>
              <w:keepLines/>
              <w:spacing w:line="178" w:lineRule="exact"/>
            </w:pPr>
            <w:r>
              <w:rPr>
                <w:rFonts w:ascii="Arial" w:eastAsia="Arial" w:hAnsi="Arial" w:cs="Arial"/>
                <w:sz w:val="19"/>
                <w:szCs w:val="10"/>
              </w:rPr>
              <w:t>kneel+2-step</w:t>
            </w:r>
          </w:p>
        </w:tc>
        <w:tc>
          <w:tcPr>
            <w:tcW w:w="1700" w:type="dxa"/>
            <w:tcBorders>
              <w:top w:val="nil"/>
              <w:left w:val="nil"/>
              <w:bottom w:val="nil"/>
              <w:right w:val="nil"/>
            </w:tcBorders>
            <w:noWrap/>
            <w:tcMar>
              <w:top w:w="0" w:type="dxa"/>
              <w:left w:w="0" w:type="dxa"/>
              <w:bottom w:w="0" w:type="dxa"/>
              <w:right w:w="0" w:type="dxa"/>
            </w:tcMar>
            <w:vAlign w:val="center"/>
          </w:tcPr>
          <w:p w14:paraId="0405F984" w14:textId="77777777" w:rsidR="001944B6" w:rsidRDefault="00E24C56">
            <w:pPr>
              <w:keepLines/>
              <w:spacing w:line="178" w:lineRule="exact"/>
            </w:pPr>
            <w:r>
              <w:rPr>
                <w:rFonts w:ascii="Arial" w:eastAsia="Arial" w:hAnsi="Arial" w:cs="Arial"/>
                <w:sz w:val="19"/>
                <w:szCs w:val="10"/>
              </w:rPr>
              <w:t>−100mm</w:t>
            </w:r>
          </w:p>
        </w:tc>
        <w:tc>
          <w:tcPr>
            <w:tcW w:w="1900" w:type="dxa"/>
            <w:tcBorders>
              <w:top w:val="nil"/>
              <w:left w:val="nil"/>
              <w:bottom w:val="nil"/>
              <w:right w:val="nil"/>
            </w:tcBorders>
            <w:noWrap/>
            <w:tcMar>
              <w:top w:w="0" w:type="dxa"/>
              <w:left w:w="0" w:type="dxa"/>
              <w:bottom w:w="0" w:type="dxa"/>
              <w:right w:w="0" w:type="dxa"/>
            </w:tcMar>
            <w:vAlign w:val="center"/>
          </w:tcPr>
          <w:p w14:paraId="7441E5F0" w14:textId="77777777" w:rsidR="001944B6" w:rsidRDefault="00E24C56">
            <w:pPr>
              <w:keepLines/>
              <w:spacing w:line="178" w:lineRule="exact"/>
            </w:pPr>
            <w:r>
              <w:rPr>
                <w:rFonts w:ascii="Arial" w:eastAsia="Arial" w:hAnsi="Arial" w:cs="Arial"/>
                <w:sz w:val="19"/>
                <w:szCs w:val="10"/>
              </w:rPr>
              <w:t>access assist</w:t>
            </w:r>
          </w:p>
        </w:tc>
        <w:tc>
          <w:tcPr>
            <w:tcW w:w="1500" w:type="dxa"/>
            <w:tcBorders>
              <w:top w:val="nil"/>
              <w:left w:val="nil"/>
              <w:bottom w:val="nil"/>
              <w:right w:val="nil"/>
            </w:tcBorders>
            <w:noWrap/>
            <w:tcMar>
              <w:top w:w="0" w:type="dxa"/>
              <w:left w:w="0" w:type="dxa"/>
              <w:bottom w:w="0" w:type="dxa"/>
              <w:right w:w="0" w:type="dxa"/>
            </w:tcMar>
            <w:vAlign w:val="center"/>
          </w:tcPr>
          <w:p w14:paraId="1F1F0FBE" w14:textId="77777777" w:rsidR="001944B6" w:rsidRDefault="00E24C56">
            <w:pPr>
              <w:keepLines/>
              <w:spacing w:line="178" w:lineRule="exact"/>
            </w:pPr>
            <w:r>
              <w:rPr>
                <w:rFonts w:ascii="Arial" w:eastAsia="Arial" w:hAnsi="Arial" w:cs="Arial"/>
                <w:sz w:val="19"/>
                <w:szCs w:val="10"/>
              </w:rPr>
              <w:t>200/300/800</w:t>
            </w:r>
          </w:p>
        </w:tc>
        <w:tc>
          <w:tcPr>
            <w:tcW w:w="1100" w:type="dxa"/>
            <w:tcBorders>
              <w:top w:val="nil"/>
              <w:left w:val="nil"/>
              <w:bottom w:val="nil"/>
              <w:right w:val="nil"/>
            </w:tcBorders>
            <w:noWrap/>
            <w:tcMar>
              <w:top w:w="0" w:type="dxa"/>
              <w:left w:w="0" w:type="dxa"/>
              <w:bottom w:w="0" w:type="dxa"/>
              <w:right w:w="0" w:type="dxa"/>
            </w:tcMar>
            <w:vAlign w:val="center"/>
          </w:tcPr>
          <w:p w14:paraId="05ABA08D" w14:textId="77777777" w:rsidR="001944B6" w:rsidRDefault="00E24C56">
            <w:pPr>
              <w:keepLines/>
              <w:spacing w:line="178" w:lineRule="exact"/>
            </w:pPr>
            <w:r>
              <w:rPr>
                <w:rFonts w:ascii="Arial" w:eastAsia="Arial" w:hAnsi="Arial" w:cs="Arial"/>
                <w:sz w:val="19"/>
                <w:szCs w:val="10"/>
              </w:rPr>
              <w:t>120–200kg</w:t>
            </w:r>
          </w:p>
        </w:tc>
        <w:tc>
          <w:tcPr>
            <w:tcW w:w="990" w:type="dxa"/>
            <w:tcBorders>
              <w:top w:val="nil"/>
              <w:left w:val="nil"/>
              <w:bottom w:val="nil"/>
              <w:right w:val="nil"/>
            </w:tcBorders>
            <w:noWrap/>
            <w:tcMar>
              <w:top w:w="0" w:type="dxa"/>
              <w:left w:w="0" w:type="dxa"/>
              <w:bottom w:w="0" w:type="dxa"/>
              <w:right w:w="0" w:type="dxa"/>
            </w:tcMar>
            <w:vAlign w:val="center"/>
          </w:tcPr>
          <w:p w14:paraId="243B015D" w14:textId="77777777" w:rsidR="001944B6" w:rsidRDefault="00E24C56">
            <w:pPr>
              <w:keepLines/>
              <w:spacing w:line="178" w:lineRule="exact"/>
            </w:pPr>
            <w:r>
              <w:rPr>
                <w:rFonts w:ascii="Arial" w:eastAsia="Arial" w:hAnsi="Arial" w:cs="Arial"/>
                <w:sz w:val="19"/>
                <w:szCs w:val="10"/>
              </w:rPr>
              <w:t>right</w:t>
            </w:r>
          </w:p>
        </w:tc>
      </w:tr>
      <w:tr w:rsidR="001944B6" w14:paraId="4F45534B"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2BCFBBF1" w14:textId="77777777" w:rsidR="001944B6" w:rsidRDefault="00E24C56">
            <w:pPr>
              <w:keepLines/>
              <w:spacing w:line="178" w:lineRule="exact"/>
            </w:pPr>
            <w:r>
              <w:rPr>
                <w:rFonts w:ascii="Arial" w:eastAsia="Arial" w:hAnsi="Arial" w:cs="Arial"/>
                <w:sz w:val="19"/>
                <w:szCs w:val="10"/>
              </w:rPr>
              <w:t>Payload margin</w:t>
            </w:r>
          </w:p>
        </w:tc>
        <w:tc>
          <w:tcPr>
            <w:tcW w:w="450" w:type="dxa"/>
            <w:tcBorders>
              <w:top w:val="nil"/>
              <w:left w:val="nil"/>
              <w:bottom w:val="nil"/>
              <w:right w:val="nil"/>
            </w:tcBorders>
            <w:noWrap/>
            <w:tcMar>
              <w:top w:w="0" w:type="dxa"/>
              <w:left w:w="0" w:type="dxa"/>
              <w:bottom w:w="0" w:type="dxa"/>
              <w:right w:w="0" w:type="dxa"/>
            </w:tcMar>
            <w:vAlign w:val="center"/>
          </w:tcPr>
          <w:p w14:paraId="5B69CD5D"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04F84733" w14:textId="77777777" w:rsidR="001944B6" w:rsidRDefault="00E24C56">
            <w:pPr>
              <w:keepLines/>
              <w:spacing w:line="178" w:lineRule="exact"/>
            </w:pPr>
            <w:r>
              <w:rPr>
                <w:rFonts w:ascii="Arial" w:eastAsia="Arial" w:hAnsi="Arial" w:cs="Arial"/>
                <w:w w:val="67"/>
                <w:sz w:val="19"/>
                <w:szCs w:val="10"/>
              </w:rPr>
              <w:t>25t GVW−verified curb mass</w:t>
            </w:r>
          </w:p>
        </w:tc>
        <w:tc>
          <w:tcPr>
            <w:tcW w:w="1700" w:type="dxa"/>
            <w:tcBorders>
              <w:top w:val="nil"/>
              <w:left w:val="nil"/>
              <w:bottom w:val="nil"/>
              <w:right w:val="nil"/>
            </w:tcBorders>
            <w:noWrap/>
            <w:tcMar>
              <w:top w:w="0" w:type="dxa"/>
              <w:left w:w="0" w:type="dxa"/>
              <w:bottom w:w="0" w:type="dxa"/>
              <w:right w:w="0" w:type="dxa"/>
            </w:tcMar>
            <w:vAlign w:val="center"/>
          </w:tcPr>
          <w:p w14:paraId="43D01DE8" w14:textId="77777777" w:rsidR="001944B6" w:rsidRDefault="00E24C56">
            <w:pPr>
              <w:keepLines/>
              <w:spacing w:line="178" w:lineRule="exact"/>
            </w:pPr>
            <w:r>
              <w:rPr>
                <w:rFonts w:ascii="Arial" w:eastAsia="Arial" w:hAnsi="Arial" w:cs="Arial"/>
                <w:w w:val="84"/>
                <w:sz w:val="19"/>
                <w:szCs w:val="10"/>
              </w:rPr>
              <w:t>full integration required</w:t>
            </w:r>
          </w:p>
        </w:tc>
        <w:tc>
          <w:tcPr>
            <w:tcW w:w="1900" w:type="dxa"/>
            <w:tcBorders>
              <w:top w:val="nil"/>
              <w:left w:val="nil"/>
              <w:bottom w:val="nil"/>
              <w:right w:val="nil"/>
            </w:tcBorders>
            <w:noWrap/>
            <w:tcMar>
              <w:top w:w="0" w:type="dxa"/>
              <w:left w:w="0" w:type="dxa"/>
              <w:bottom w:w="0" w:type="dxa"/>
              <w:right w:w="0" w:type="dxa"/>
            </w:tcMar>
            <w:vAlign w:val="center"/>
          </w:tcPr>
          <w:p w14:paraId="221837D5" w14:textId="77777777" w:rsidR="001944B6" w:rsidRDefault="00E24C56">
            <w:pPr>
              <w:keepLines/>
              <w:spacing w:line="178" w:lineRule="exact"/>
            </w:pPr>
            <w:r>
              <w:rPr>
                <w:rFonts w:ascii="Arial" w:eastAsia="Arial" w:hAnsi="Arial" w:cs="Arial"/>
                <w:w w:val="65"/>
                <w:sz w:val="19"/>
                <w:szCs w:val="10"/>
              </w:rPr>
              <w:t>TBD; prior 13–16t claim removed</w:t>
            </w:r>
          </w:p>
        </w:tc>
        <w:tc>
          <w:tcPr>
            <w:tcW w:w="1500" w:type="dxa"/>
            <w:tcBorders>
              <w:top w:val="nil"/>
              <w:left w:val="nil"/>
              <w:bottom w:val="nil"/>
              <w:right w:val="nil"/>
            </w:tcBorders>
            <w:noWrap/>
            <w:tcMar>
              <w:top w:w="0" w:type="dxa"/>
              <w:left w:w="0" w:type="dxa"/>
              <w:bottom w:w="0" w:type="dxa"/>
              <w:right w:w="0" w:type="dxa"/>
            </w:tcMar>
            <w:vAlign w:val="center"/>
          </w:tcPr>
          <w:p w14:paraId="1622A519" w14:textId="77777777" w:rsidR="001944B6" w:rsidRDefault="00E24C56">
            <w:pPr>
              <w:keepLines/>
              <w:spacing w:line="178" w:lineRule="exact"/>
            </w:pPr>
            <w:r>
              <w:rPr>
                <w:rFonts w:ascii="Arial" w:eastAsia="Arial" w:hAnsi="Arial" w:cs="Arial"/>
                <w:sz w:val="19"/>
                <w:szCs w:val="10"/>
              </w:rPr>
              <w:t>-</w:t>
            </w:r>
          </w:p>
        </w:tc>
        <w:tc>
          <w:tcPr>
            <w:tcW w:w="1100" w:type="dxa"/>
            <w:tcBorders>
              <w:top w:val="nil"/>
              <w:left w:val="nil"/>
              <w:bottom w:val="nil"/>
              <w:right w:val="nil"/>
            </w:tcBorders>
            <w:noWrap/>
            <w:tcMar>
              <w:top w:w="0" w:type="dxa"/>
              <w:left w:w="0" w:type="dxa"/>
              <w:bottom w:w="0" w:type="dxa"/>
              <w:right w:w="0" w:type="dxa"/>
            </w:tcMar>
            <w:vAlign w:val="center"/>
          </w:tcPr>
          <w:p w14:paraId="4A2464D5" w14:textId="77777777" w:rsidR="001944B6" w:rsidRDefault="00E24C56">
            <w:pPr>
              <w:keepLines/>
              <w:spacing w:line="178"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713D146B" w14:textId="77777777" w:rsidR="001944B6" w:rsidRDefault="00E24C56">
            <w:pPr>
              <w:keepLines/>
              <w:spacing w:line="178" w:lineRule="exact"/>
            </w:pPr>
            <w:r>
              <w:rPr>
                <w:rFonts w:ascii="Arial" w:eastAsia="Arial" w:hAnsi="Arial" w:cs="Arial"/>
                <w:sz w:val="19"/>
                <w:szCs w:val="10"/>
              </w:rPr>
              <w:t>overall</w:t>
            </w:r>
          </w:p>
        </w:tc>
      </w:tr>
      <w:tr w:rsidR="001944B6" w14:paraId="7690B8A9" w14:textId="77777777" w:rsidTr="004231EA">
        <w:trPr>
          <w:cantSplit/>
          <w:trHeight w:val="202"/>
          <w:jc w:val="center"/>
        </w:trPr>
        <w:tc>
          <w:tcPr>
            <w:tcW w:w="2000" w:type="dxa"/>
            <w:tcBorders>
              <w:top w:val="nil"/>
              <w:left w:val="nil"/>
              <w:bottom w:val="single" w:sz="8" w:space="0" w:color="000000"/>
              <w:right w:val="nil"/>
            </w:tcBorders>
            <w:noWrap/>
            <w:tcMar>
              <w:top w:w="0" w:type="dxa"/>
              <w:left w:w="0" w:type="dxa"/>
              <w:bottom w:w="0" w:type="dxa"/>
              <w:right w:w="0" w:type="dxa"/>
            </w:tcMar>
            <w:vAlign w:val="center"/>
          </w:tcPr>
          <w:p w14:paraId="319938D7" w14:textId="77777777" w:rsidR="001944B6" w:rsidRDefault="00E24C56">
            <w:pPr>
              <w:keepLines/>
              <w:spacing w:line="178" w:lineRule="exact"/>
            </w:pPr>
            <w:r>
              <w:rPr>
                <w:rFonts w:ascii="Arial" w:eastAsia="Arial" w:hAnsi="Arial" w:cs="Arial"/>
                <w:sz w:val="19"/>
                <w:szCs w:val="10"/>
              </w:rPr>
              <w:t>Service margin</w:t>
            </w:r>
          </w:p>
        </w:tc>
        <w:tc>
          <w:tcPr>
            <w:tcW w:w="450" w:type="dxa"/>
            <w:tcBorders>
              <w:top w:val="nil"/>
              <w:left w:val="nil"/>
              <w:bottom w:val="single" w:sz="8" w:space="0" w:color="000000"/>
              <w:right w:val="nil"/>
            </w:tcBorders>
            <w:noWrap/>
            <w:tcMar>
              <w:top w:w="0" w:type="dxa"/>
              <w:left w:w="0" w:type="dxa"/>
              <w:bottom w:w="0" w:type="dxa"/>
              <w:right w:w="0" w:type="dxa"/>
            </w:tcMar>
            <w:vAlign w:val="center"/>
          </w:tcPr>
          <w:p w14:paraId="5E266CB7"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single" w:sz="8" w:space="0" w:color="000000"/>
              <w:right w:val="nil"/>
            </w:tcBorders>
            <w:noWrap/>
            <w:tcMar>
              <w:top w:w="0" w:type="dxa"/>
              <w:left w:w="0" w:type="dxa"/>
              <w:bottom w:w="0" w:type="dxa"/>
              <w:right w:w="0" w:type="dxa"/>
            </w:tcMar>
            <w:vAlign w:val="center"/>
          </w:tcPr>
          <w:p w14:paraId="032595CE" w14:textId="77777777" w:rsidR="001944B6" w:rsidRDefault="00E24C56">
            <w:pPr>
              <w:keepLines/>
              <w:spacing w:line="178" w:lineRule="exact"/>
            </w:pPr>
            <w:r>
              <w:rPr>
                <w:rFonts w:ascii="Arial" w:eastAsia="Arial" w:hAnsi="Arial" w:cs="Arial"/>
                <w:w w:val="92"/>
                <w:sz w:val="19"/>
                <w:szCs w:val="10"/>
              </w:rPr>
              <w:t>maintenance reserve</w:t>
            </w:r>
          </w:p>
        </w:tc>
        <w:tc>
          <w:tcPr>
            <w:tcW w:w="1700" w:type="dxa"/>
            <w:tcBorders>
              <w:top w:val="nil"/>
              <w:left w:val="nil"/>
              <w:bottom w:val="single" w:sz="8" w:space="0" w:color="000000"/>
              <w:right w:val="nil"/>
            </w:tcBorders>
            <w:noWrap/>
            <w:tcMar>
              <w:top w:w="0" w:type="dxa"/>
              <w:left w:w="0" w:type="dxa"/>
              <w:bottom w:w="0" w:type="dxa"/>
              <w:right w:w="0" w:type="dxa"/>
            </w:tcMar>
            <w:vAlign w:val="center"/>
          </w:tcPr>
          <w:p w14:paraId="53F0B3D6" w14:textId="77777777" w:rsidR="001944B6" w:rsidRDefault="00E24C56">
            <w:pPr>
              <w:keepLines/>
              <w:spacing w:line="178" w:lineRule="exact"/>
            </w:pPr>
            <w:r>
              <w:rPr>
                <w:rFonts w:ascii="Arial" w:eastAsia="Arial" w:hAnsi="Arial" w:cs="Arial"/>
                <w:sz w:val="19"/>
                <w:szCs w:val="10"/>
              </w:rPr>
              <w:t>total×10–15%</w:t>
            </w:r>
          </w:p>
        </w:tc>
        <w:tc>
          <w:tcPr>
            <w:tcW w:w="1900" w:type="dxa"/>
            <w:tcBorders>
              <w:top w:val="nil"/>
              <w:left w:val="nil"/>
              <w:bottom w:val="single" w:sz="8" w:space="0" w:color="000000"/>
              <w:right w:val="nil"/>
            </w:tcBorders>
            <w:noWrap/>
            <w:tcMar>
              <w:top w:w="0" w:type="dxa"/>
              <w:left w:w="0" w:type="dxa"/>
              <w:bottom w:w="0" w:type="dxa"/>
              <w:right w:w="0" w:type="dxa"/>
            </w:tcMar>
            <w:vAlign w:val="center"/>
          </w:tcPr>
          <w:p w14:paraId="542FF4D5" w14:textId="77777777" w:rsidR="001944B6" w:rsidRDefault="00E24C56">
            <w:pPr>
              <w:keepLines/>
              <w:spacing w:line="178" w:lineRule="exact"/>
            </w:pPr>
            <w:r>
              <w:rPr>
                <w:rFonts w:ascii="Arial" w:eastAsia="Arial" w:hAnsi="Arial" w:cs="Arial"/>
                <w:sz w:val="19"/>
                <w:szCs w:val="10"/>
              </w:rPr>
              <w:t>reserve</w:t>
            </w:r>
          </w:p>
        </w:tc>
        <w:tc>
          <w:tcPr>
            <w:tcW w:w="1500" w:type="dxa"/>
            <w:tcBorders>
              <w:top w:val="nil"/>
              <w:left w:val="nil"/>
              <w:bottom w:val="single" w:sz="8" w:space="0" w:color="000000"/>
              <w:right w:val="nil"/>
            </w:tcBorders>
            <w:noWrap/>
            <w:tcMar>
              <w:top w:w="0" w:type="dxa"/>
              <w:left w:w="0" w:type="dxa"/>
              <w:bottom w:w="0" w:type="dxa"/>
              <w:right w:w="0" w:type="dxa"/>
            </w:tcMar>
            <w:vAlign w:val="center"/>
          </w:tcPr>
          <w:p w14:paraId="4ED062EC" w14:textId="77777777" w:rsidR="001944B6" w:rsidRDefault="00E24C56">
            <w:pPr>
              <w:keepLines/>
              <w:spacing w:line="178" w:lineRule="exact"/>
            </w:pPr>
            <w:r>
              <w:rPr>
                <w:rFonts w:ascii="Arial" w:eastAsia="Arial" w:hAnsi="Arial" w:cs="Arial"/>
                <w:sz w:val="19"/>
                <w:szCs w:val="10"/>
              </w:rPr>
              <w:t>-</w:t>
            </w:r>
          </w:p>
        </w:tc>
        <w:tc>
          <w:tcPr>
            <w:tcW w:w="1100" w:type="dxa"/>
            <w:tcBorders>
              <w:top w:val="nil"/>
              <w:left w:val="nil"/>
              <w:bottom w:val="single" w:sz="8" w:space="0" w:color="000000"/>
              <w:right w:val="nil"/>
            </w:tcBorders>
            <w:noWrap/>
            <w:tcMar>
              <w:top w:w="0" w:type="dxa"/>
              <w:left w:w="0" w:type="dxa"/>
              <w:bottom w:w="0" w:type="dxa"/>
              <w:right w:w="0" w:type="dxa"/>
            </w:tcMar>
            <w:vAlign w:val="center"/>
          </w:tcPr>
          <w:p w14:paraId="2B6FE5E1" w14:textId="77777777" w:rsidR="001944B6" w:rsidRDefault="00E24C56">
            <w:pPr>
              <w:keepLines/>
              <w:spacing w:line="178" w:lineRule="exact"/>
            </w:pPr>
            <w:r>
              <w:rPr>
                <w:rFonts w:ascii="Arial" w:eastAsia="Arial" w:hAnsi="Arial" w:cs="Arial"/>
                <w:sz w:val="19"/>
                <w:szCs w:val="10"/>
              </w:rPr>
              <w:t>included</w:t>
            </w:r>
          </w:p>
        </w:tc>
        <w:tc>
          <w:tcPr>
            <w:tcW w:w="990" w:type="dxa"/>
            <w:tcBorders>
              <w:top w:val="nil"/>
              <w:left w:val="nil"/>
              <w:bottom w:val="single" w:sz="8" w:space="0" w:color="000000"/>
              <w:right w:val="nil"/>
            </w:tcBorders>
            <w:noWrap/>
            <w:tcMar>
              <w:top w:w="0" w:type="dxa"/>
              <w:left w:w="0" w:type="dxa"/>
              <w:bottom w:w="0" w:type="dxa"/>
              <w:right w:w="0" w:type="dxa"/>
            </w:tcMar>
            <w:vAlign w:val="center"/>
          </w:tcPr>
          <w:p w14:paraId="7ED2C306" w14:textId="77777777" w:rsidR="001944B6" w:rsidRDefault="00E24C56">
            <w:pPr>
              <w:keepLines/>
              <w:spacing w:line="178" w:lineRule="exact"/>
            </w:pPr>
            <w:r>
              <w:rPr>
                <w:rFonts w:ascii="Arial" w:eastAsia="Arial" w:hAnsi="Arial" w:cs="Arial"/>
                <w:sz w:val="19"/>
                <w:szCs w:val="10"/>
              </w:rPr>
              <w:t>overall</w:t>
            </w:r>
          </w:p>
        </w:tc>
      </w:tr>
    </w:tbl>
    <w:p w14:paraId="2909126C" w14:textId="77777777" w:rsidR="001944B6" w:rsidRDefault="00E24C56">
      <w:pPr>
        <w:keepLines/>
        <w:spacing w:line="200" w:lineRule="exact"/>
        <w:jc w:val="right"/>
      </w:pPr>
      <w:proofErr w:type="spellStart"/>
      <w:r>
        <w:rPr>
          <w:rFonts w:ascii="Arial" w:eastAsia="Arial" w:hAnsi="Arial" w:cs="Arial"/>
          <w:sz w:val="19"/>
        </w:rPr>
        <w:t>Satofumi</w:t>
      </w:r>
      <w:proofErr w:type="spellEnd"/>
      <w:r>
        <w:rPr>
          <w:rFonts w:ascii="Arial" w:eastAsia="Arial" w:hAnsi="Arial" w:cs="Arial"/>
          <w:sz w:val="19"/>
        </w:rPr>
        <w:t xml:space="preserve"> Goto</w:t>
      </w:r>
    </w:p>
    <w:p w14:paraId="5C1489C8" w14:textId="77777777" w:rsidR="001944B6" w:rsidRDefault="00E24C56">
      <w:pPr>
        <w:spacing w:line="20" w:lineRule="exact"/>
      </w:pPr>
      <w:r>
        <w:rPr>
          <w:rFonts w:ascii="Arial" w:eastAsia="Arial" w:hAnsi="Arial" w:cs="Arial"/>
          <w:sz w:val="2"/>
        </w:rPr>
        <w:br w:type="page"/>
      </w:r>
    </w:p>
    <w:p w14:paraId="1AF6A19D" w14:textId="77777777" w:rsidR="00D94779" w:rsidRPr="00086CDE" w:rsidRDefault="00D94779" w:rsidP="00D94779">
      <w:pPr>
        <w:keepNext/>
        <w:keepLines/>
        <w:spacing w:line="290" w:lineRule="exact"/>
        <w:rPr>
          <w:b/>
          <w:bCs/>
        </w:rPr>
      </w:pPr>
      <w:r w:rsidRPr="00086CDE">
        <w:rPr>
          <w:rFonts w:ascii="Arial" w:eastAsia="Arial" w:hAnsi="Arial" w:cs="Arial"/>
          <w:b/>
          <w:bCs/>
          <w:sz w:val="28"/>
        </w:rPr>
        <w:lastRenderedPageBreak/>
        <w:t>IRR and Cash Flow Structure</w:t>
      </w:r>
    </w:p>
    <w:p w14:paraId="02A2C35B" w14:textId="77777777" w:rsidR="00D94779" w:rsidRDefault="00D94779" w:rsidP="00D94779">
      <w:pPr>
        <w:keepNext/>
        <w:keepLines/>
        <w:spacing w:line="140" w:lineRule="exact"/>
      </w:pPr>
    </w:p>
    <w:p w14:paraId="392D19D4" w14:textId="77777777" w:rsidR="00D94779" w:rsidRDefault="00D94779" w:rsidP="00D94779">
      <w:pPr>
        <w:keepLines/>
        <w:spacing w:line="190" w:lineRule="exact"/>
      </w:pPr>
      <w:r>
        <w:rPr>
          <w:rFonts w:ascii="Arial" w:eastAsia="Arial" w:hAnsi="Arial" w:cs="Arial"/>
          <w:sz w:val="19"/>
          <w:szCs w:val="17"/>
        </w:rPr>
        <w:t xml:space="preserve">This page adds externally sold distributed-HPC and quantum capacity to the reconciled base cash flow. Node plan 4/8/12/20/28/36; HPC CAPEX of ¥5B/¥45B implies ¥8.33M per unit and 150 H100-equivalents/node; paid use rises 35% to 55% at ¥700 to ¥600 per accelerator-hour (1.2kW, PUE 1.15, ¥15/kWh, service 15% of revenue). One quantum module per three-node mesh (1/2/4/6/9/12) costs ¥2.0B (7y) and sells dedicated hours at 20% to 40% paid use and ¥450,000 to ¥375,000/h (USD 3,000 to 2,500 at ¥150), with 25kW, upkeep at 10% of CAPEX and service at 15%. Internal mobility compute is excluded; the case is pre-tax and unlevered.</w:t>
      </w:r>
      <w:proofErr w:type="spellStart"/>
      <w:r>
        <w:rPr>
          <w:rFonts w:ascii="Arial" w:eastAsia="Arial" w:hAnsi="Arial" w:cs="Arial"/>
          <w:sz w:val="19"/>
          <w:szCs w:val="17"/>
        </w:rPr>
        <w:t xml:space="preserve"/>
      </w:r>
      <w:proofErr w:type="spellEnd"/>
      <w:r>
        <w:rPr>
          <w:rFonts w:ascii="Arial" w:eastAsia="Arial" w:hAnsi="Arial" w:cs="Arial"/>
          <w:sz w:val="19"/>
          <w:szCs w:val="17"/>
        </w:rPr>
        <w:t xml:space="preserve"/>
      </w:r>
    </w:p>
    <w:p w14:paraId="1244B476" w14:textId="77777777" w:rsidR="00D94779" w:rsidRPr="005E553E" w:rsidRDefault="00D94779" w:rsidP="00D94779">
      <w:pPr>
        <w:keepLines/>
        <w:spacing w:line="190" w:lineRule="exact"/>
        <w:rPr>
          <w:rFonts w:ascii="Arial" w:hAnsi="Arial" w:cs="Arial"/>
          <w:sz w:val="19"/>
          <w:szCs w:val="17"/>
        </w:rPr>
      </w:pPr>
      <w:r>
        <w:rPr>
          <w:rFonts w:ascii="Arial" w:eastAsia="Arial" w:hAnsi="Arial" w:cs="Arial"/>
          <w:sz w:val="19"/>
          <w:szCs w:val="17"/>
        </w:rPr>
        <w:t>IRR is the discount rate that sets NPV to zero. Project payback is the first year in which cumulative nominal FCF becomes non-negative. Discounted payback is assessed separately. Node payback cannot be calculated because node-level revenue, OPEX, CAPEX, tax, and renewal cash flow are not separately specified.</w:t>
      </w:r>
    </w:p>
    <w:p w14:paraId="70CBC032" w14:textId="77777777" w:rsidR="00D94779" w:rsidRDefault="00D94779" w:rsidP="00D94779">
      <w:pPr>
        <w:keepNext/>
        <w:shd w:val="clear" w:color="auto" w:fill="000000"/>
        <w:spacing w:line="244" w:lineRule="exact"/>
      </w:pPr>
      <w:r>
        <w:rPr>
          <w:rFonts w:ascii="Arial" w:eastAsia="Arial" w:hAnsi="Arial" w:cs="Arial"/>
          <w:b/>
          <w:color w:val="FFFFFF"/>
          <w:sz w:val="19"/>
          <w:szCs w:val="19"/>
        </w:rPr>
        <w:t>Investment and Depreciation Structure</w:t>
      </w:r>
    </w:p>
    <w:tbl>
      <w:tblPr>
        <w:tblW w:w="11340" w:type="dxa"/>
        <w:tblBorders>
          <w:top w:val="nil"/>
          <w:left w:val="nil"/>
          <w:bottom w:val="nil"/>
          <w:right w:val="nil"/>
          <w:insideH w:val="nil"/>
          <w:insideV w:val="nil"/>
        </w:tblBorders>
        <w:tblLayout w:type="fixed"/>
        <w:tblLook w:val="04A0" w:firstRow="1" w:lastRow="0" w:firstColumn="1" w:lastColumn="0" w:noHBand="0" w:noVBand="1"/>
      </w:tblPr>
      <w:tblGrid>
        <w:gridCol w:w="4300"/>
        <w:gridCol w:w="2500"/>
        <w:gridCol w:w="1500"/>
        <w:gridCol w:w="3040"/>
      </w:tblGrid>
      <w:tr w:rsidR="00D94779" w14:paraId="66B9C625" w14:textId="77777777" w:rsidTr="00752471">
        <w:trPr>
          <w:trHeight w:val="188"/>
        </w:trPr>
        <w:tc>
          <w:tcPr>
            <w:tcW w:w="43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53993A3F" w14:textId="77777777" w:rsidR="00D94779" w:rsidRDefault="00D94779" w:rsidP="00752471">
            <w:pPr>
              <w:spacing w:line="188" w:lineRule="exact"/>
              <w:jc w:val="center"/>
            </w:pPr>
            <w:r>
              <w:rPr>
                <w:rFonts w:ascii="Arial" w:hAnsi="Arial"/>
                <w:b/>
                <w:color w:val="000000"/>
                <w:sz w:val="18"/>
              </w:rPr>
              <w:t>Investment / Instrument</w:t>
            </w:r>
          </w:p>
        </w:tc>
        <w:tc>
          <w:tcPr>
            <w:tcW w:w="25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385C54EF" w14:textId="77777777" w:rsidR="00D94779" w:rsidRDefault="00D94779" w:rsidP="00752471">
            <w:pPr>
              <w:spacing w:line="188" w:lineRule="exact"/>
              <w:jc w:val="center"/>
            </w:pPr>
            <w:r>
              <w:rPr>
                <w:rFonts w:ascii="Arial" w:hAnsi="Arial"/>
                <w:b/>
                <w:color w:val="000000"/>
                <w:sz w:val="18"/>
              </w:rPr>
              <w:t>Timing</w:t>
            </w:r>
          </w:p>
        </w:tc>
        <w:tc>
          <w:tcPr>
            <w:tcW w:w="15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49332AB1" w14:textId="77777777" w:rsidR="00D94779" w:rsidRDefault="00D94779" w:rsidP="00752471">
            <w:pPr>
              <w:spacing w:line="188" w:lineRule="exact"/>
              <w:jc w:val="center"/>
            </w:pPr>
            <w:r>
              <w:rPr>
                <w:rFonts w:ascii="Arial" w:hAnsi="Arial"/>
                <w:b/>
                <w:color w:val="000000"/>
                <w:sz w:val="18"/>
              </w:rPr>
              <w:t>Dep.</w:t>
            </w:r>
          </w:p>
        </w:tc>
        <w:tc>
          <w:tcPr>
            <w:tcW w:w="304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4AF9A849" w14:textId="77777777" w:rsidR="00D94779" w:rsidRDefault="00D94779" w:rsidP="00752471">
            <w:pPr>
              <w:spacing w:line="188" w:lineRule="exact"/>
              <w:jc w:val="center"/>
            </w:pPr>
            <w:r>
              <w:rPr>
                <w:rFonts w:ascii="Arial" w:hAnsi="Arial"/>
                <w:b/>
                <w:color w:val="000000"/>
                <w:sz w:val="18"/>
              </w:rPr>
              <w:t>Purpose</w:t>
            </w:r>
          </w:p>
        </w:tc>
      </w:tr>
      <w:tr w:rsidR="00D94779" w14:paraId="35D736EE" w14:textId="77777777" w:rsidTr="00752471">
        <w:trPr>
          <w:trHeight w:val="196"/>
        </w:trPr>
        <w:tc>
          <w:tcPr>
            <w:tcW w:w="3040" w:type="dxa"/>
            <w:gridSpan w:val="4"/>
            <w:tcBorders>
              <w:top w:val="nil"/>
              <w:left w:val="nil"/>
              <w:bottom w:val="nil"/>
              <w:right w:val="nil"/>
            </w:tcBorders>
            <w:shd w:val="clear" w:color="auto" w:fill="E7E6E6"/>
            <w:tcMar>
              <w:top w:w="0" w:type="dxa"/>
              <w:left w:w="10" w:type="dxa"/>
              <w:bottom w:w="0" w:type="dxa"/>
              <w:right w:w="10" w:type="dxa"/>
            </w:tcMar>
            <w:vAlign w:val="center"/>
          </w:tcPr>
          <w:p w14:paraId="7FF35A2C" w14:textId="77777777" w:rsidR="00D94779" w:rsidRDefault="00D94779" w:rsidP="00752471">
            <w:pPr>
              <w:spacing w:line="188" w:lineRule="exact"/>
            </w:pPr>
            <w:r>
              <w:rPr>
                <w:rFonts w:ascii="Arial" w:hAnsi="Arial"/>
                <w:b/>
                <w:color w:val="000000"/>
                <w:sz w:val="18"/>
              </w:rPr>
              <w:t>Initial Development Investment (2025–2030)</w:t>
            </w:r>
          </w:p>
        </w:tc>
      </w:tr>
      <w:tr w:rsidR="00D94779" w14:paraId="3E1DB87D" w14:textId="77777777" w:rsidTr="00752471">
        <w:trPr>
          <w:trHeight w:val="204"/>
        </w:trPr>
        <w:tc>
          <w:tcPr>
            <w:tcW w:w="4300" w:type="dxa"/>
            <w:tcBorders>
              <w:top w:val="nil"/>
              <w:left w:val="nil"/>
              <w:bottom w:val="nil"/>
              <w:right w:val="nil"/>
            </w:tcBorders>
            <w:tcMar>
              <w:top w:w="0" w:type="dxa"/>
              <w:left w:w="10" w:type="dxa"/>
              <w:bottom w:w="0" w:type="dxa"/>
              <w:right w:w="10" w:type="dxa"/>
            </w:tcMar>
            <w:vAlign w:val="center"/>
          </w:tcPr>
          <w:p w14:paraId="1C632659" w14:textId="77777777" w:rsidR="00D94779" w:rsidRDefault="00D94779" w:rsidP="00752471">
            <w:pPr>
              <w:spacing w:line="188" w:lineRule="exact"/>
            </w:pPr>
            <w:r>
              <w:rPr>
                <w:rFonts w:ascii="Arial" w:hAnsi="Arial"/>
                <w:color w:val="000000"/>
                <w:sz w:val="18"/>
              </w:rPr>
              <w:t>Platform / AI / Urban OS</w:t>
            </w:r>
          </w:p>
        </w:tc>
        <w:tc>
          <w:tcPr>
            <w:tcW w:w="2500" w:type="dxa"/>
            <w:tcBorders>
              <w:top w:val="nil"/>
              <w:left w:val="nil"/>
              <w:bottom w:val="nil"/>
              <w:right w:val="nil"/>
            </w:tcBorders>
            <w:tcMar>
              <w:top w:w="0" w:type="dxa"/>
              <w:left w:w="10" w:type="dxa"/>
              <w:bottom w:w="0" w:type="dxa"/>
              <w:right w:w="10" w:type="dxa"/>
            </w:tcMar>
            <w:vAlign w:val="center"/>
          </w:tcPr>
          <w:p w14:paraId="22C2EEAA" w14:textId="77777777" w:rsidR="00D94779" w:rsidRDefault="00D94779" w:rsidP="00752471">
            <w:pPr>
              <w:spacing w:line="188" w:lineRule="exact"/>
            </w:pPr>
            <w:r>
              <w:rPr>
                <w:rFonts w:ascii="Arial" w:hAnsi="Arial"/>
                <w:color w:val="000000"/>
                <w:sz w:val="18"/>
              </w:rPr>
              <w:t>2025–2030</w:t>
            </w:r>
          </w:p>
        </w:tc>
        <w:tc>
          <w:tcPr>
            <w:tcW w:w="1500" w:type="dxa"/>
            <w:tcBorders>
              <w:top w:val="nil"/>
              <w:left w:val="nil"/>
              <w:bottom w:val="nil"/>
              <w:right w:val="nil"/>
            </w:tcBorders>
            <w:tcMar>
              <w:top w:w="0" w:type="dxa"/>
              <w:left w:w="10" w:type="dxa"/>
              <w:bottom w:w="0" w:type="dxa"/>
              <w:right w:w="10" w:type="dxa"/>
            </w:tcMar>
            <w:vAlign w:val="center"/>
          </w:tcPr>
          <w:p w14:paraId="2B4AAA6E" w14:textId="77777777" w:rsidR="00D94779" w:rsidRDefault="00D94779" w:rsidP="00752471">
            <w:pPr>
              <w:spacing w:line="188" w:lineRule="exact"/>
            </w:pPr>
            <w:r>
              <w:rPr>
                <w:rFonts w:ascii="Arial" w:hAnsi="Arial"/>
                <w:color w:val="000000"/>
                <w:sz w:val="18"/>
              </w:rPr>
              <w:t>5y</w:t>
            </w:r>
          </w:p>
        </w:tc>
        <w:tc>
          <w:tcPr>
            <w:tcW w:w="3040" w:type="dxa"/>
            <w:tcBorders>
              <w:top w:val="nil"/>
              <w:left w:val="nil"/>
              <w:bottom w:val="nil"/>
              <w:right w:val="nil"/>
            </w:tcBorders>
            <w:tcMar>
              <w:top w:w="0" w:type="dxa"/>
              <w:left w:w="10" w:type="dxa"/>
              <w:bottom w:w="0" w:type="dxa"/>
              <w:right w:w="10" w:type="dxa"/>
            </w:tcMar>
            <w:vAlign w:val="center"/>
          </w:tcPr>
          <w:p w14:paraId="6A78FA0D" w14:textId="77777777" w:rsidR="00D94779" w:rsidRDefault="00D94779" w:rsidP="00752471">
            <w:pPr>
              <w:spacing w:line="188" w:lineRule="exact"/>
            </w:pPr>
            <w:r>
              <w:rPr>
                <w:rFonts w:ascii="Arial" w:hAnsi="Arial"/>
                <w:color w:val="000000"/>
                <w:sz w:val="18"/>
              </w:rPr>
              <w:t>Core control platform</w:t>
            </w:r>
          </w:p>
        </w:tc>
      </w:tr>
      <w:tr w:rsidR="00D94779" w14:paraId="4F4FEDF2" w14:textId="77777777" w:rsidTr="00752471">
        <w:trPr>
          <w:trHeight w:val="204"/>
        </w:trPr>
        <w:tc>
          <w:tcPr>
            <w:tcW w:w="4300" w:type="dxa"/>
            <w:tcBorders>
              <w:top w:val="nil"/>
              <w:left w:val="nil"/>
              <w:bottom w:val="nil"/>
              <w:right w:val="nil"/>
            </w:tcBorders>
            <w:tcMar>
              <w:top w:w="0" w:type="dxa"/>
              <w:left w:w="10" w:type="dxa"/>
              <w:bottom w:w="0" w:type="dxa"/>
              <w:right w:w="10" w:type="dxa"/>
            </w:tcMar>
            <w:vAlign w:val="center"/>
          </w:tcPr>
          <w:p w14:paraId="153B5F3E" w14:textId="77777777" w:rsidR="00D94779" w:rsidRDefault="00D94779" w:rsidP="00752471">
            <w:pPr>
              <w:spacing w:line="188" w:lineRule="exact"/>
            </w:pPr>
            <w:proofErr w:type="spellStart"/>
            <w:r>
              <w:rPr>
                <w:rFonts w:ascii="Arial" w:hAnsi="Arial"/>
                <w:color w:val="000000"/>
                <w:sz w:val="18"/>
              </w:rPr>
              <w:t>MaaS</w:t>
            </w:r>
            <w:proofErr w:type="spellEnd"/>
            <w:r>
              <w:rPr>
                <w:rFonts w:ascii="Arial" w:hAnsi="Arial"/>
                <w:color w:val="000000"/>
                <w:sz w:val="18"/>
              </w:rPr>
              <w:t xml:space="preserve"> Vehicle Prototype</w:t>
            </w:r>
          </w:p>
        </w:tc>
        <w:tc>
          <w:tcPr>
            <w:tcW w:w="2500" w:type="dxa"/>
            <w:tcBorders>
              <w:top w:val="nil"/>
              <w:left w:val="nil"/>
              <w:bottom w:val="nil"/>
              <w:right w:val="nil"/>
            </w:tcBorders>
            <w:tcMar>
              <w:top w:w="0" w:type="dxa"/>
              <w:left w:w="10" w:type="dxa"/>
              <w:bottom w:w="0" w:type="dxa"/>
              <w:right w:w="10" w:type="dxa"/>
            </w:tcMar>
            <w:vAlign w:val="center"/>
          </w:tcPr>
          <w:p w14:paraId="21C17A1C" w14:textId="77777777" w:rsidR="00D94779" w:rsidRDefault="00D94779" w:rsidP="00752471">
            <w:pPr>
              <w:spacing w:line="188" w:lineRule="exact"/>
            </w:pPr>
            <w:r>
              <w:rPr>
                <w:rFonts w:ascii="Arial" w:hAnsi="Arial"/>
                <w:color w:val="000000"/>
                <w:sz w:val="18"/>
              </w:rPr>
              <w:t>2025–2028</w:t>
            </w:r>
          </w:p>
        </w:tc>
        <w:tc>
          <w:tcPr>
            <w:tcW w:w="1500" w:type="dxa"/>
            <w:tcBorders>
              <w:top w:val="nil"/>
              <w:left w:val="nil"/>
              <w:bottom w:val="nil"/>
              <w:right w:val="nil"/>
            </w:tcBorders>
            <w:tcMar>
              <w:top w:w="0" w:type="dxa"/>
              <w:left w:w="10" w:type="dxa"/>
              <w:bottom w:w="0" w:type="dxa"/>
              <w:right w:w="10" w:type="dxa"/>
            </w:tcMar>
            <w:vAlign w:val="center"/>
          </w:tcPr>
          <w:p w14:paraId="16763A93" w14:textId="77777777" w:rsidR="00D94779" w:rsidRDefault="00D94779" w:rsidP="00752471">
            <w:pPr>
              <w:spacing w:line="188" w:lineRule="exact"/>
            </w:pPr>
            <w:r>
              <w:rPr>
                <w:rFonts w:ascii="Arial" w:hAnsi="Arial"/>
                <w:color w:val="000000"/>
                <w:sz w:val="18"/>
              </w:rPr>
              <w:t>5y</w:t>
            </w:r>
          </w:p>
        </w:tc>
        <w:tc>
          <w:tcPr>
            <w:tcW w:w="3040" w:type="dxa"/>
            <w:tcBorders>
              <w:top w:val="nil"/>
              <w:left w:val="nil"/>
              <w:bottom w:val="nil"/>
              <w:right w:val="nil"/>
            </w:tcBorders>
            <w:tcMar>
              <w:top w:w="0" w:type="dxa"/>
              <w:left w:w="10" w:type="dxa"/>
              <w:bottom w:w="0" w:type="dxa"/>
              <w:right w:w="10" w:type="dxa"/>
            </w:tcMar>
            <w:vAlign w:val="center"/>
          </w:tcPr>
          <w:p w14:paraId="50B1C7EF" w14:textId="77777777" w:rsidR="00D94779" w:rsidRDefault="00D94779" w:rsidP="00752471">
            <w:pPr>
              <w:spacing w:line="188" w:lineRule="exact"/>
            </w:pPr>
            <w:r>
              <w:rPr>
                <w:rFonts w:ascii="Arial" w:hAnsi="Arial"/>
                <w:color w:val="000000"/>
                <w:sz w:val="18"/>
              </w:rPr>
              <w:t>Vehicle feasibility</w:t>
            </w:r>
          </w:p>
        </w:tc>
      </w:tr>
      <w:tr w:rsidR="00D94779" w14:paraId="05325007" w14:textId="77777777" w:rsidTr="00752471">
        <w:trPr>
          <w:trHeight w:val="204"/>
        </w:trPr>
        <w:tc>
          <w:tcPr>
            <w:tcW w:w="4300" w:type="dxa"/>
            <w:tcBorders>
              <w:top w:val="nil"/>
              <w:left w:val="nil"/>
              <w:bottom w:val="nil"/>
              <w:right w:val="nil"/>
            </w:tcBorders>
            <w:tcMar>
              <w:top w:w="0" w:type="dxa"/>
              <w:left w:w="10" w:type="dxa"/>
              <w:bottom w:w="0" w:type="dxa"/>
              <w:right w:w="10" w:type="dxa"/>
            </w:tcMar>
            <w:vAlign w:val="center"/>
          </w:tcPr>
          <w:p w14:paraId="486839C0" w14:textId="77777777" w:rsidR="00D94779" w:rsidRDefault="00D94779" w:rsidP="00752471">
            <w:pPr>
              <w:spacing w:line="188" w:lineRule="exact"/>
            </w:pPr>
            <w:r>
              <w:rPr>
                <w:rFonts w:ascii="Arial" w:hAnsi="Arial"/>
                <w:color w:val="000000"/>
                <w:sz w:val="18"/>
              </w:rPr>
              <w:t>HTS / Battery / Mill</w:t>
            </w:r>
          </w:p>
        </w:tc>
        <w:tc>
          <w:tcPr>
            <w:tcW w:w="2500" w:type="dxa"/>
            <w:tcBorders>
              <w:top w:val="nil"/>
              <w:left w:val="nil"/>
              <w:bottom w:val="nil"/>
              <w:right w:val="nil"/>
            </w:tcBorders>
            <w:tcMar>
              <w:top w:w="0" w:type="dxa"/>
              <w:left w:w="10" w:type="dxa"/>
              <w:bottom w:w="0" w:type="dxa"/>
              <w:right w:w="10" w:type="dxa"/>
            </w:tcMar>
            <w:vAlign w:val="center"/>
          </w:tcPr>
          <w:p w14:paraId="617C569C" w14:textId="77777777" w:rsidR="00D94779" w:rsidRDefault="00D94779" w:rsidP="00752471">
            <w:pPr>
              <w:spacing w:line="188" w:lineRule="exact"/>
            </w:pPr>
            <w:r>
              <w:rPr>
                <w:rFonts w:ascii="Arial" w:hAnsi="Arial"/>
                <w:color w:val="000000"/>
                <w:sz w:val="18"/>
              </w:rPr>
              <w:t>2026–2030</w:t>
            </w:r>
          </w:p>
        </w:tc>
        <w:tc>
          <w:tcPr>
            <w:tcW w:w="1500" w:type="dxa"/>
            <w:tcBorders>
              <w:top w:val="nil"/>
              <w:left w:val="nil"/>
              <w:bottom w:val="nil"/>
              <w:right w:val="nil"/>
            </w:tcBorders>
            <w:tcMar>
              <w:top w:w="0" w:type="dxa"/>
              <w:left w:w="10" w:type="dxa"/>
              <w:bottom w:w="0" w:type="dxa"/>
              <w:right w:w="10" w:type="dxa"/>
            </w:tcMar>
            <w:vAlign w:val="center"/>
          </w:tcPr>
          <w:p w14:paraId="7A139308" w14:textId="77777777" w:rsidR="00D94779" w:rsidRDefault="00D94779" w:rsidP="00752471">
            <w:pPr>
              <w:spacing w:line="188" w:lineRule="exact"/>
            </w:pPr>
            <w:r>
              <w:rPr>
                <w:rFonts w:ascii="Arial" w:hAnsi="Arial"/>
                <w:color w:val="000000"/>
                <w:sz w:val="18"/>
              </w:rPr>
              <w:t>10y</w:t>
            </w:r>
          </w:p>
        </w:tc>
        <w:tc>
          <w:tcPr>
            <w:tcW w:w="3040" w:type="dxa"/>
            <w:tcBorders>
              <w:top w:val="nil"/>
              <w:left w:val="nil"/>
              <w:bottom w:val="nil"/>
              <w:right w:val="nil"/>
            </w:tcBorders>
            <w:tcMar>
              <w:top w:w="0" w:type="dxa"/>
              <w:left w:w="10" w:type="dxa"/>
              <w:bottom w:w="0" w:type="dxa"/>
              <w:right w:w="10" w:type="dxa"/>
            </w:tcMar>
            <w:vAlign w:val="center"/>
          </w:tcPr>
          <w:p w14:paraId="5BFC9D7B" w14:textId="77777777" w:rsidR="00D94779" w:rsidRDefault="00D94779" w:rsidP="00752471">
            <w:pPr>
              <w:spacing w:line="188" w:lineRule="exact"/>
            </w:pPr>
            <w:r>
              <w:rPr>
                <w:rFonts w:ascii="Arial" w:hAnsi="Arial"/>
                <w:color w:val="000000"/>
                <w:sz w:val="18"/>
              </w:rPr>
              <w:t>Energy feasibility</w:t>
            </w:r>
          </w:p>
        </w:tc>
      </w:tr>
      <w:tr w:rsidR="00D94779" w14:paraId="562D05D2" w14:textId="77777777" w:rsidTr="00752471">
        <w:trPr>
          <w:trHeight w:val="202"/>
        </w:trPr>
        <w:tc>
          <w:tcPr>
            <w:tcW w:w="4300" w:type="dxa"/>
            <w:tcBorders>
              <w:top w:val="nil"/>
              <w:left w:val="nil"/>
              <w:bottom w:val="nil"/>
              <w:right w:val="nil"/>
            </w:tcBorders>
            <w:tcMar>
              <w:top w:w="0" w:type="dxa"/>
              <w:left w:w="10" w:type="dxa"/>
              <w:bottom w:w="0" w:type="dxa"/>
              <w:right w:w="10" w:type="dxa"/>
            </w:tcMar>
            <w:vAlign w:val="center"/>
          </w:tcPr>
          <w:p w14:paraId="7634D5EF" w14:textId="77777777" w:rsidR="00D94779" w:rsidRDefault="00D94779" w:rsidP="00752471">
            <w:pPr>
              <w:spacing w:line="188" w:lineRule="exact"/>
            </w:pPr>
            <w:r>
              <w:rPr>
                <w:rFonts w:ascii="Arial" w:hAnsi="Arial"/>
                <w:color w:val="000000"/>
                <w:sz w:val="18"/>
              </w:rPr>
              <w:t>Initial Nodes (4)</w:t>
            </w:r>
          </w:p>
        </w:tc>
        <w:tc>
          <w:tcPr>
            <w:tcW w:w="2500" w:type="dxa"/>
            <w:tcBorders>
              <w:top w:val="nil"/>
              <w:left w:val="nil"/>
              <w:bottom w:val="nil"/>
              <w:right w:val="nil"/>
            </w:tcBorders>
            <w:tcMar>
              <w:top w:w="0" w:type="dxa"/>
              <w:left w:w="10" w:type="dxa"/>
              <w:bottom w:w="0" w:type="dxa"/>
              <w:right w:w="10" w:type="dxa"/>
            </w:tcMar>
            <w:vAlign w:val="center"/>
          </w:tcPr>
          <w:p w14:paraId="64003745" w14:textId="77777777" w:rsidR="00D94779" w:rsidRDefault="00D94779" w:rsidP="00752471">
            <w:pPr>
              <w:spacing w:line="188" w:lineRule="exact"/>
            </w:pPr>
            <w:r>
              <w:rPr>
                <w:rFonts w:ascii="Arial" w:hAnsi="Arial"/>
                <w:color w:val="000000"/>
                <w:sz w:val="18"/>
              </w:rPr>
              <w:t>2027–2030</w:t>
            </w:r>
          </w:p>
        </w:tc>
        <w:tc>
          <w:tcPr>
            <w:tcW w:w="1500" w:type="dxa"/>
            <w:tcBorders>
              <w:top w:val="nil"/>
              <w:left w:val="nil"/>
              <w:bottom w:val="nil"/>
              <w:right w:val="nil"/>
            </w:tcBorders>
            <w:tcMar>
              <w:top w:w="0" w:type="dxa"/>
              <w:left w:w="10" w:type="dxa"/>
              <w:bottom w:w="0" w:type="dxa"/>
              <w:right w:w="10" w:type="dxa"/>
            </w:tcMar>
            <w:vAlign w:val="center"/>
          </w:tcPr>
          <w:p w14:paraId="77553F3C" w14:textId="77777777" w:rsidR="00D94779" w:rsidRDefault="00D94779" w:rsidP="00752471">
            <w:pPr>
              <w:spacing w:line="188" w:lineRule="exact"/>
            </w:pPr>
            <w:r>
              <w:rPr>
                <w:rFonts w:ascii="Arial" w:hAnsi="Arial"/>
                <w:color w:val="000000"/>
                <w:sz w:val="18"/>
              </w:rPr>
              <w:t>15y</w:t>
            </w:r>
          </w:p>
        </w:tc>
        <w:tc>
          <w:tcPr>
            <w:tcW w:w="3040" w:type="dxa"/>
            <w:tcBorders>
              <w:top w:val="nil"/>
              <w:left w:val="nil"/>
              <w:bottom w:val="nil"/>
              <w:right w:val="nil"/>
            </w:tcBorders>
            <w:tcMar>
              <w:top w:w="0" w:type="dxa"/>
              <w:left w:w="10" w:type="dxa"/>
              <w:bottom w:w="0" w:type="dxa"/>
              <w:right w:w="10" w:type="dxa"/>
            </w:tcMar>
            <w:vAlign w:val="center"/>
          </w:tcPr>
          <w:p w14:paraId="1C67D397" w14:textId="77777777" w:rsidR="00D94779" w:rsidRDefault="00D94779" w:rsidP="00752471">
            <w:pPr>
              <w:spacing w:line="188" w:lineRule="exact"/>
            </w:pPr>
            <w:r>
              <w:rPr>
                <w:rFonts w:ascii="Arial" w:hAnsi="Arial"/>
                <w:color w:val="000000"/>
                <w:sz w:val="18"/>
              </w:rPr>
              <w:t>Operational deployment</w:t>
            </w:r>
          </w:p>
        </w:tc>
      </w:tr>
      <w:tr w:rsidR="00D94779" w14:paraId="2E45A599" w14:textId="77777777" w:rsidTr="00752471">
        <w:trPr>
          <w:trHeight w:val="204"/>
        </w:trPr>
        <w:tc>
          <w:tcPr>
            <w:tcW w:w="4300" w:type="dxa"/>
            <w:tcBorders>
              <w:top w:val="nil"/>
              <w:left w:val="nil"/>
              <w:bottom w:val="nil"/>
              <w:right w:val="nil"/>
            </w:tcBorders>
            <w:tcMar>
              <w:top w:w="0" w:type="dxa"/>
              <w:left w:w="10" w:type="dxa"/>
              <w:bottom w:w="0" w:type="dxa"/>
              <w:right w:w="10" w:type="dxa"/>
            </w:tcMar>
            <w:vAlign w:val="center"/>
          </w:tcPr>
          <w:p w14:paraId="18452B73" w14:textId="77777777" w:rsidR="00D94779" w:rsidRDefault="00D94779" w:rsidP="00752471">
            <w:pPr>
              <w:spacing w:line="188" w:lineRule="exact"/>
            </w:pPr>
            <w:r>
              <w:rPr>
                <w:rFonts w:ascii="Arial" w:hAnsi="Arial"/>
                <w:color w:val="000000"/>
                <w:sz w:val="18"/>
              </w:rPr>
              <w:t>HPC / GTFC</w:t>
            </w:r>
          </w:p>
        </w:tc>
        <w:tc>
          <w:tcPr>
            <w:tcW w:w="2500" w:type="dxa"/>
            <w:tcBorders>
              <w:top w:val="nil"/>
              <w:left w:val="nil"/>
              <w:bottom w:val="nil"/>
              <w:right w:val="nil"/>
            </w:tcBorders>
            <w:tcMar>
              <w:top w:w="0" w:type="dxa"/>
              <w:left w:w="10" w:type="dxa"/>
              <w:bottom w:w="0" w:type="dxa"/>
              <w:right w:w="10" w:type="dxa"/>
            </w:tcMar>
            <w:vAlign w:val="center"/>
          </w:tcPr>
          <w:p w14:paraId="30A08C4E" w14:textId="77777777" w:rsidR="00D94779" w:rsidRDefault="00D94779" w:rsidP="00752471">
            <w:pPr>
              <w:spacing w:line="188" w:lineRule="exact"/>
            </w:pPr>
            <w:r>
              <w:rPr>
                <w:rFonts w:ascii="Arial" w:hAnsi="Arial"/>
                <w:color w:val="000000"/>
                <w:sz w:val="18"/>
              </w:rPr>
              <w:t>2027–2030</w:t>
            </w:r>
          </w:p>
        </w:tc>
        <w:tc>
          <w:tcPr>
            <w:tcW w:w="1500" w:type="dxa"/>
            <w:tcBorders>
              <w:top w:val="nil"/>
              <w:left w:val="nil"/>
              <w:bottom w:val="nil"/>
              <w:right w:val="nil"/>
            </w:tcBorders>
            <w:tcMar>
              <w:top w:w="0" w:type="dxa"/>
              <w:left w:w="10" w:type="dxa"/>
              <w:bottom w:w="0" w:type="dxa"/>
              <w:right w:w="10" w:type="dxa"/>
            </w:tcMar>
            <w:vAlign w:val="center"/>
          </w:tcPr>
          <w:p w14:paraId="1A3368A6" w14:textId="77777777" w:rsidR="00D94779" w:rsidRDefault="00D94779" w:rsidP="00752471">
            <w:pPr>
              <w:spacing w:line="188" w:lineRule="exact"/>
            </w:pPr>
            <w:r>
              <w:rPr>
                <w:rFonts w:ascii="Arial" w:hAnsi="Arial"/>
                <w:color w:val="000000"/>
                <w:sz w:val="18"/>
              </w:rPr>
              <w:t>15y</w:t>
            </w:r>
          </w:p>
        </w:tc>
        <w:tc>
          <w:tcPr>
            <w:tcW w:w="3040" w:type="dxa"/>
            <w:tcBorders>
              <w:top w:val="nil"/>
              <w:left w:val="nil"/>
              <w:bottom w:val="nil"/>
              <w:right w:val="nil"/>
            </w:tcBorders>
            <w:tcMar>
              <w:top w:w="0" w:type="dxa"/>
              <w:left w:w="10" w:type="dxa"/>
              <w:bottom w:w="0" w:type="dxa"/>
              <w:right w:w="10" w:type="dxa"/>
            </w:tcMar>
            <w:vAlign w:val="center"/>
          </w:tcPr>
          <w:p w14:paraId="414279C1" w14:textId="77777777" w:rsidR="00D94779" w:rsidRDefault="00D94779" w:rsidP="00752471">
            <w:pPr>
              <w:spacing w:line="188" w:lineRule="exact"/>
            </w:pPr>
            <w:r>
              <w:rPr>
                <w:rFonts w:ascii="Arial" w:hAnsi="Arial"/>
                <w:color w:val="000000"/>
                <w:sz w:val="18"/>
              </w:rPr>
              <w:t>Control infrastructure</w:t>
            </w:r>
          </w:p>
        </w:tc>
      </w:tr>
      <w:tr w:rsidR="00D94779" w14:paraId="2142979D" w14:textId="77777777" w:rsidTr="00752471">
        <w:trPr>
          <w:trHeight w:val="201"/>
        </w:trPr>
        <w:tc>
          <w:tcPr>
            <w:tcW w:w="3040" w:type="dxa"/>
            <w:gridSpan w:val="4"/>
            <w:tcBorders>
              <w:top w:val="single" w:sz="4" w:space="0" w:color="000000"/>
              <w:left w:val="nil"/>
              <w:bottom w:val="nil"/>
              <w:right w:val="nil"/>
            </w:tcBorders>
            <w:shd w:val="clear" w:color="auto" w:fill="E7E6E6"/>
            <w:tcMar>
              <w:top w:w="0" w:type="dxa"/>
              <w:left w:w="10" w:type="dxa"/>
              <w:bottom w:w="0" w:type="dxa"/>
              <w:right w:w="10" w:type="dxa"/>
            </w:tcMar>
            <w:vAlign w:val="center"/>
          </w:tcPr>
          <w:p w14:paraId="40EEB92C" w14:textId="77777777" w:rsidR="00D94779" w:rsidRDefault="00D94779" w:rsidP="00752471">
            <w:pPr>
              <w:spacing w:line="188" w:lineRule="exact"/>
            </w:pPr>
            <w:r>
              <w:rPr>
                <w:rFonts w:ascii="Arial" w:hAnsi="Arial"/>
                <w:b/>
                <w:color w:val="000000"/>
                <w:sz w:val="18"/>
              </w:rPr>
              <w:t>Expansion Investment (2030–2035)</w:t>
            </w:r>
          </w:p>
        </w:tc>
      </w:tr>
      <w:tr w:rsidR="00D94779" w14:paraId="27E64C57" w14:textId="77777777" w:rsidTr="00752471">
        <w:trPr>
          <w:trHeight w:val="204"/>
        </w:trPr>
        <w:tc>
          <w:tcPr>
            <w:tcW w:w="4300" w:type="dxa"/>
            <w:tcBorders>
              <w:top w:val="nil"/>
              <w:left w:val="nil"/>
              <w:bottom w:val="nil"/>
              <w:right w:val="nil"/>
            </w:tcBorders>
            <w:tcMar>
              <w:top w:w="0" w:type="dxa"/>
              <w:left w:w="10" w:type="dxa"/>
              <w:bottom w:w="0" w:type="dxa"/>
              <w:right w:w="10" w:type="dxa"/>
            </w:tcMar>
            <w:vAlign w:val="center"/>
          </w:tcPr>
          <w:p w14:paraId="12BF3895" w14:textId="77777777" w:rsidR="00D94779" w:rsidRDefault="00D94779" w:rsidP="00752471">
            <w:pPr>
              <w:spacing w:line="188" w:lineRule="exact"/>
            </w:pPr>
            <w:r>
              <w:rPr>
                <w:rFonts w:ascii="Arial" w:hAnsi="Arial"/>
                <w:color w:val="000000"/>
                <w:sz w:val="18"/>
              </w:rPr>
              <w:t>Node expansion (32; 36 total)</w:t>
            </w:r>
          </w:p>
        </w:tc>
        <w:tc>
          <w:tcPr>
            <w:tcW w:w="2500" w:type="dxa"/>
            <w:tcBorders>
              <w:top w:val="nil"/>
              <w:left w:val="nil"/>
              <w:bottom w:val="nil"/>
              <w:right w:val="nil"/>
            </w:tcBorders>
            <w:tcMar>
              <w:top w:w="0" w:type="dxa"/>
              <w:left w:w="10" w:type="dxa"/>
              <w:bottom w:w="0" w:type="dxa"/>
              <w:right w:w="10" w:type="dxa"/>
            </w:tcMar>
            <w:vAlign w:val="center"/>
          </w:tcPr>
          <w:p w14:paraId="4CEA57BD" w14:textId="77777777" w:rsidR="00D94779" w:rsidRDefault="00D94779" w:rsidP="00752471">
            <w:pPr>
              <w:spacing w:line="188" w:lineRule="exact"/>
            </w:pPr>
            <w:r>
              <w:rPr>
                <w:rFonts w:ascii="Arial" w:hAnsi="Arial"/>
                <w:color w:val="000000"/>
                <w:sz w:val="18"/>
              </w:rPr>
              <w:t>2030–2035</w:t>
            </w:r>
          </w:p>
        </w:tc>
        <w:tc>
          <w:tcPr>
            <w:tcW w:w="1500" w:type="dxa"/>
            <w:tcBorders>
              <w:top w:val="nil"/>
              <w:left w:val="nil"/>
              <w:bottom w:val="nil"/>
              <w:right w:val="nil"/>
            </w:tcBorders>
            <w:tcMar>
              <w:top w:w="0" w:type="dxa"/>
              <w:left w:w="10" w:type="dxa"/>
              <w:bottom w:w="0" w:type="dxa"/>
              <w:right w:w="10" w:type="dxa"/>
            </w:tcMar>
            <w:vAlign w:val="center"/>
          </w:tcPr>
          <w:p w14:paraId="5534BC8F" w14:textId="77777777" w:rsidR="00D94779" w:rsidRDefault="00D94779" w:rsidP="00752471">
            <w:pPr>
              <w:spacing w:line="188" w:lineRule="exact"/>
            </w:pPr>
            <w:r>
              <w:rPr>
                <w:rFonts w:ascii="Arial" w:hAnsi="Arial"/>
                <w:color w:val="000000"/>
                <w:sz w:val="18"/>
              </w:rPr>
              <w:t>15y</w:t>
            </w:r>
          </w:p>
        </w:tc>
        <w:tc>
          <w:tcPr>
            <w:tcW w:w="3040" w:type="dxa"/>
            <w:tcBorders>
              <w:top w:val="nil"/>
              <w:left w:val="nil"/>
              <w:bottom w:val="nil"/>
              <w:right w:val="nil"/>
            </w:tcBorders>
            <w:tcMar>
              <w:top w:w="0" w:type="dxa"/>
              <w:left w:w="10" w:type="dxa"/>
              <w:bottom w:w="0" w:type="dxa"/>
              <w:right w:w="10" w:type="dxa"/>
            </w:tcMar>
            <w:vAlign w:val="center"/>
          </w:tcPr>
          <w:p w14:paraId="63329E0D" w14:textId="77777777" w:rsidR="00D94779" w:rsidRDefault="00D94779" w:rsidP="00752471">
            <w:pPr>
              <w:spacing w:line="188" w:lineRule="exact"/>
            </w:pPr>
            <w:r>
              <w:rPr>
                <w:rFonts w:ascii="Arial" w:hAnsi="Arial"/>
                <w:color w:val="000000"/>
                <w:sz w:val="18"/>
              </w:rPr>
              <w:t>City-scale deployment</w:t>
            </w:r>
          </w:p>
        </w:tc>
      </w:tr>
      <w:tr w:rsidR="00D94779" w14:paraId="11E46C23" w14:textId="77777777" w:rsidTr="00752471">
        <w:trPr>
          <w:trHeight w:val="204"/>
        </w:trPr>
        <w:tc>
          <w:tcPr>
            <w:tcW w:w="4300" w:type="dxa"/>
            <w:tcBorders>
              <w:top w:val="nil"/>
              <w:left w:val="nil"/>
              <w:bottom w:val="nil"/>
              <w:right w:val="nil"/>
            </w:tcBorders>
            <w:tcMar>
              <w:top w:w="0" w:type="dxa"/>
              <w:left w:w="10" w:type="dxa"/>
              <w:bottom w:w="0" w:type="dxa"/>
              <w:right w:w="10" w:type="dxa"/>
            </w:tcMar>
            <w:vAlign w:val="center"/>
          </w:tcPr>
          <w:p w14:paraId="490B637F" w14:textId="77777777" w:rsidR="00D94779" w:rsidRDefault="00D94779" w:rsidP="00752471">
            <w:pPr>
              <w:spacing w:line="188" w:lineRule="exact"/>
            </w:pPr>
            <w:r>
              <w:rPr>
                <w:rFonts w:ascii="Arial" w:hAnsi="Arial"/>
                <w:color w:val="000000"/>
                <w:sz w:val="18"/>
              </w:rPr>
              <w:t>Fleet Expansion (500)</w:t>
            </w:r>
          </w:p>
        </w:tc>
        <w:tc>
          <w:tcPr>
            <w:tcW w:w="2500" w:type="dxa"/>
            <w:tcBorders>
              <w:top w:val="nil"/>
              <w:left w:val="nil"/>
              <w:bottom w:val="nil"/>
              <w:right w:val="nil"/>
            </w:tcBorders>
            <w:tcMar>
              <w:top w:w="0" w:type="dxa"/>
              <w:left w:w="10" w:type="dxa"/>
              <w:bottom w:w="0" w:type="dxa"/>
              <w:right w:w="10" w:type="dxa"/>
            </w:tcMar>
            <w:vAlign w:val="center"/>
          </w:tcPr>
          <w:p w14:paraId="54F4DA53" w14:textId="77777777" w:rsidR="00D94779" w:rsidRDefault="00D94779" w:rsidP="00752471">
            <w:pPr>
              <w:spacing w:line="188" w:lineRule="exact"/>
            </w:pPr>
            <w:r>
              <w:rPr>
                <w:rFonts w:ascii="Arial" w:hAnsi="Arial"/>
                <w:color w:val="000000"/>
                <w:sz w:val="18"/>
              </w:rPr>
              <w:t>2030–2035</w:t>
            </w:r>
          </w:p>
        </w:tc>
        <w:tc>
          <w:tcPr>
            <w:tcW w:w="1500" w:type="dxa"/>
            <w:tcBorders>
              <w:top w:val="nil"/>
              <w:left w:val="nil"/>
              <w:bottom w:val="nil"/>
              <w:right w:val="nil"/>
            </w:tcBorders>
            <w:tcMar>
              <w:top w:w="0" w:type="dxa"/>
              <w:left w:w="10" w:type="dxa"/>
              <w:bottom w:w="0" w:type="dxa"/>
              <w:right w:w="10" w:type="dxa"/>
            </w:tcMar>
            <w:vAlign w:val="center"/>
          </w:tcPr>
          <w:p w14:paraId="50687E2A" w14:textId="77777777" w:rsidR="00D94779" w:rsidRDefault="00D94779" w:rsidP="00752471">
            <w:pPr>
              <w:spacing w:line="188" w:lineRule="exact"/>
            </w:pPr>
            <w:r>
              <w:rPr>
                <w:rFonts w:ascii="Arial" w:hAnsi="Arial"/>
                <w:color w:val="000000"/>
                <w:sz w:val="18"/>
              </w:rPr>
              <w:t>5y</w:t>
            </w:r>
          </w:p>
        </w:tc>
        <w:tc>
          <w:tcPr>
            <w:tcW w:w="3040" w:type="dxa"/>
            <w:tcBorders>
              <w:top w:val="nil"/>
              <w:left w:val="nil"/>
              <w:bottom w:val="nil"/>
              <w:right w:val="nil"/>
            </w:tcBorders>
            <w:tcMar>
              <w:top w:w="0" w:type="dxa"/>
              <w:left w:w="10" w:type="dxa"/>
              <w:bottom w:w="0" w:type="dxa"/>
              <w:right w:w="10" w:type="dxa"/>
            </w:tcMar>
            <w:vAlign w:val="center"/>
          </w:tcPr>
          <w:p w14:paraId="53BCED32" w14:textId="77777777" w:rsidR="00D94779" w:rsidRDefault="00D94779" w:rsidP="00752471">
            <w:pPr>
              <w:spacing w:line="188" w:lineRule="exact"/>
            </w:pPr>
            <w:r>
              <w:rPr>
                <w:rFonts w:ascii="Arial" w:hAnsi="Arial"/>
                <w:color w:val="000000"/>
                <w:sz w:val="18"/>
              </w:rPr>
              <w:t>Utilization scaling</w:t>
            </w:r>
          </w:p>
        </w:tc>
      </w:tr>
      <w:tr w:rsidR="00D94779" w14:paraId="61FECA4F" w14:textId="77777777" w:rsidTr="00752471">
        <w:trPr>
          <w:trHeight w:val="204"/>
        </w:trPr>
        <w:tc>
          <w:tcPr>
            <w:tcW w:w="4300" w:type="dxa"/>
            <w:tcBorders>
              <w:top w:val="nil"/>
              <w:left w:val="nil"/>
              <w:bottom w:val="nil"/>
              <w:right w:val="nil"/>
            </w:tcBorders>
            <w:tcMar>
              <w:top w:w="0" w:type="dxa"/>
              <w:left w:w="10" w:type="dxa"/>
              <w:bottom w:w="0" w:type="dxa"/>
              <w:right w:w="10" w:type="dxa"/>
            </w:tcMar>
            <w:vAlign w:val="center"/>
          </w:tcPr>
          <w:p w14:paraId="03152D72" w14:textId="77777777" w:rsidR="00D94779" w:rsidRDefault="00D94779" w:rsidP="00752471">
            <w:pPr>
              <w:spacing w:line="188" w:lineRule="exact"/>
            </w:pPr>
            <w:r>
              <w:rPr>
                <w:rFonts w:ascii="Arial" w:hAnsi="Arial"/>
                <w:color w:val="000000"/>
                <w:sz w:val="18"/>
              </w:rPr>
              <w:t>Distributed Energy Infrastructure</w:t>
            </w:r>
          </w:p>
        </w:tc>
        <w:tc>
          <w:tcPr>
            <w:tcW w:w="2500" w:type="dxa"/>
            <w:tcBorders>
              <w:top w:val="nil"/>
              <w:left w:val="nil"/>
              <w:bottom w:val="nil"/>
              <w:right w:val="nil"/>
            </w:tcBorders>
            <w:tcMar>
              <w:top w:w="0" w:type="dxa"/>
              <w:left w:w="10" w:type="dxa"/>
              <w:bottom w:w="0" w:type="dxa"/>
              <w:right w:w="10" w:type="dxa"/>
            </w:tcMar>
            <w:vAlign w:val="center"/>
          </w:tcPr>
          <w:p w14:paraId="5E7D20C4" w14:textId="77777777" w:rsidR="00D94779" w:rsidRDefault="00D94779" w:rsidP="00752471">
            <w:pPr>
              <w:spacing w:line="188" w:lineRule="exact"/>
            </w:pPr>
            <w:r>
              <w:rPr>
                <w:rFonts w:ascii="Arial" w:hAnsi="Arial"/>
                <w:color w:val="000000"/>
                <w:sz w:val="18"/>
              </w:rPr>
              <w:t>2030–2035</w:t>
            </w:r>
          </w:p>
        </w:tc>
        <w:tc>
          <w:tcPr>
            <w:tcW w:w="1500" w:type="dxa"/>
            <w:tcBorders>
              <w:top w:val="nil"/>
              <w:left w:val="nil"/>
              <w:bottom w:val="nil"/>
              <w:right w:val="nil"/>
            </w:tcBorders>
            <w:tcMar>
              <w:top w:w="0" w:type="dxa"/>
              <w:left w:w="10" w:type="dxa"/>
              <w:bottom w:w="0" w:type="dxa"/>
              <w:right w:w="10" w:type="dxa"/>
            </w:tcMar>
            <w:vAlign w:val="center"/>
          </w:tcPr>
          <w:p w14:paraId="015EDB72" w14:textId="77777777" w:rsidR="00D94779" w:rsidRDefault="00D94779" w:rsidP="00752471">
            <w:pPr>
              <w:spacing w:line="188" w:lineRule="exact"/>
            </w:pPr>
            <w:r>
              <w:rPr>
                <w:rFonts w:ascii="Arial" w:hAnsi="Arial"/>
                <w:color w:val="000000"/>
                <w:sz w:val="18"/>
              </w:rPr>
              <w:t>10–15y</w:t>
            </w:r>
          </w:p>
        </w:tc>
        <w:tc>
          <w:tcPr>
            <w:tcW w:w="3040" w:type="dxa"/>
            <w:tcBorders>
              <w:top w:val="nil"/>
              <w:left w:val="nil"/>
              <w:bottom w:val="nil"/>
              <w:right w:val="nil"/>
            </w:tcBorders>
            <w:tcMar>
              <w:top w:w="0" w:type="dxa"/>
              <w:left w:w="10" w:type="dxa"/>
              <w:bottom w:w="0" w:type="dxa"/>
              <w:right w:w="10" w:type="dxa"/>
            </w:tcMar>
            <w:vAlign w:val="center"/>
          </w:tcPr>
          <w:p w14:paraId="2F155F89" w14:textId="77777777" w:rsidR="00D94779" w:rsidRDefault="00D94779" w:rsidP="00752471">
            <w:pPr>
              <w:spacing w:line="188" w:lineRule="exact"/>
            </w:pPr>
            <w:r>
              <w:rPr>
                <w:rFonts w:ascii="Arial" w:hAnsi="Arial"/>
                <w:color w:val="000000"/>
                <w:sz w:val="18"/>
              </w:rPr>
              <w:t>Hydrogen/electricity scaling</w:t>
            </w:r>
          </w:p>
        </w:tc>
      </w:tr>
      <w:tr w:rsidR="00D94779" w14:paraId="3B21B882" w14:textId="77777777" w:rsidTr="00752471">
        <w:trPr>
          <w:trHeight w:val="202"/>
        </w:trPr>
        <w:tc>
          <w:tcPr>
            <w:tcW w:w="4300" w:type="dxa"/>
            <w:tcBorders>
              <w:top w:val="nil"/>
              <w:left w:val="nil"/>
              <w:bottom w:val="nil"/>
              <w:right w:val="nil"/>
            </w:tcBorders>
            <w:tcMar>
              <w:top w:w="0" w:type="dxa"/>
              <w:left w:w="10" w:type="dxa"/>
              <w:bottom w:w="0" w:type="dxa"/>
              <w:right w:w="10" w:type="dxa"/>
            </w:tcMar>
            <w:vAlign w:val="center"/>
          </w:tcPr>
          <w:p w14:paraId="06A41F3E" w14:textId="77777777" w:rsidR="00D94779" w:rsidRDefault="00D94779" w:rsidP="00752471">
            <w:pPr>
              <w:spacing w:line="188" w:lineRule="exact"/>
            </w:pPr>
            <w:r>
              <w:rPr>
                <w:rFonts w:ascii="Arial" w:hAnsi="Arial"/>
                <w:color w:val="000000"/>
                <w:sz w:val="18"/>
              </w:rPr>
              <w:t>AI / Dispatch Scaling</w:t>
            </w:r>
          </w:p>
        </w:tc>
        <w:tc>
          <w:tcPr>
            <w:tcW w:w="2500" w:type="dxa"/>
            <w:tcBorders>
              <w:top w:val="nil"/>
              <w:left w:val="nil"/>
              <w:bottom w:val="nil"/>
              <w:right w:val="nil"/>
            </w:tcBorders>
            <w:tcMar>
              <w:top w:w="0" w:type="dxa"/>
              <w:left w:w="10" w:type="dxa"/>
              <w:bottom w:w="0" w:type="dxa"/>
              <w:right w:w="10" w:type="dxa"/>
            </w:tcMar>
            <w:vAlign w:val="center"/>
          </w:tcPr>
          <w:p w14:paraId="614F43EB" w14:textId="77777777" w:rsidR="00D94779" w:rsidRDefault="00D94779" w:rsidP="00752471">
            <w:pPr>
              <w:spacing w:line="188" w:lineRule="exact"/>
            </w:pPr>
            <w:r>
              <w:rPr>
                <w:rFonts w:ascii="Arial" w:hAnsi="Arial"/>
                <w:color w:val="000000"/>
                <w:sz w:val="18"/>
              </w:rPr>
              <w:t>2030–2035</w:t>
            </w:r>
          </w:p>
        </w:tc>
        <w:tc>
          <w:tcPr>
            <w:tcW w:w="1500" w:type="dxa"/>
            <w:tcBorders>
              <w:top w:val="nil"/>
              <w:left w:val="nil"/>
              <w:bottom w:val="nil"/>
              <w:right w:val="nil"/>
            </w:tcBorders>
            <w:tcMar>
              <w:top w:w="0" w:type="dxa"/>
              <w:left w:w="10" w:type="dxa"/>
              <w:bottom w:w="0" w:type="dxa"/>
              <w:right w:w="10" w:type="dxa"/>
            </w:tcMar>
            <w:vAlign w:val="center"/>
          </w:tcPr>
          <w:p w14:paraId="38ED89A1" w14:textId="77777777" w:rsidR="00D94779" w:rsidRDefault="00D94779" w:rsidP="00752471">
            <w:pPr>
              <w:spacing w:line="188" w:lineRule="exact"/>
            </w:pPr>
            <w:r>
              <w:rPr>
                <w:rFonts w:ascii="Arial" w:hAnsi="Arial"/>
                <w:color w:val="000000"/>
                <w:sz w:val="18"/>
              </w:rPr>
              <w:t>5y</w:t>
            </w:r>
          </w:p>
        </w:tc>
        <w:tc>
          <w:tcPr>
            <w:tcW w:w="3040" w:type="dxa"/>
            <w:tcBorders>
              <w:top w:val="nil"/>
              <w:left w:val="nil"/>
              <w:bottom w:val="nil"/>
              <w:right w:val="nil"/>
            </w:tcBorders>
            <w:tcMar>
              <w:top w:w="0" w:type="dxa"/>
              <w:left w:w="10" w:type="dxa"/>
              <w:bottom w:w="0" w:type="dxa"/>
              <w:right w:w="10" w:type="dxa"/>
            </w:tcMar>
            <w:vAlign w:val="center"/>
          </w:tcPr>
          <w:p w14:paraId="0BC5B79D" w14:textId="77777777" w:rsidR="00D94779" w:rsidRDefault="00D94779" w:rsidP="00752471">
            <w:pPr>
              <w:spacing w:line="188" w:lineRule="exact"/>
            </w:pPr>
            <w:r>
              <w:rPr>
                <w:rFonts w:ascii="Arial" w:hAnsi="Arial"/>
                <w:color w:val="000000"/>
                <w:sz w:val="18"/>
              </w:rPr>
              <w:t>Real-time optimization</w:t>
            </w:r>
          </w:p>
        </w:tc>
      </w:tr>
      <w:tr w:rsidR="00D94779" w14:paraId="4EE1A78A" w14:textId="77777777" w:rsidTr="00752471">
        <w:trPr>
          <w:trHeight w:val="191"/>
        </w:trPr>
        <w:tc>
          <w:tcPr>
            <w:tcW w:w="4300" w:type="dxa"/>
            <w:tcBorders>
              <w:top w:val="nil"/>
              <w:left w:val="nil"/>
              <w:bottom w:val="single" w:sz="8" w:space="0" w:color="000000"/>
              <w:right w:val="nil"/>
            </w:tcBorders>
            <w:tcMar>
              <w:top w:w="0" w:type="dxa"/>
              <w:left w:w="10" w:type="dxa"/>
              <w:bottom w:w="0" w:type="dxa"/>
              <w:right w:w="10" w:type="dxa"/>
            </w:tcMar>
            <w:vAlign w:val="center"/>
          </w:tcPr>
          <w:p w14:paraId="17B02F17" w14:textId="77777777" w:rsidR="00D94779" w:rsidRDefault="00D94779" w:rsidP="00752471">
            <w:pPr>
              <w:spacing w:line="188" w:lineRule="exact"/>
            </w:pPr>
            <w:r>
              <w:rPr>
                <w:rFonts w:ascii="Arial" w:hAnsi="Arial"/>
                <w:color w:val="000000"/>
                <w:sz w:val="18"/>
              </w:rPr>
              <w:t>Node Synchronization Infrastructure</w:t>
            </w:r>
          </w:p>
        </w:tc>
        <w:tc>
          <w:tcPr>
            <w:tcW w:w="2500" w:type="dxa"/>
            <w:tcBorders>
              <w:top w:val="nil"/>
              <w:left w:val="nil"/>
              <w:bottom w:val="single" w:sz="8" w:space="0" w:color="000000"/>
              <w:right w:val="nil"/>
            </w:tcBorders>
            <w:tcMar>
              <w:top w:w="0" w:type="dxa"/>
              <w:left w:w="10" w:type="dxa"/>
              <w:bottom w:w="0" w:type="dxa"/>
              <w:right w:w="10" w:type="dxa"/>
            </w:tcMar>
            <w:vAlign w:val="center"/>
          </w:tcPr>
          <w:p w14:paraId="5D0B535B" w14:textId="77777777" w:rsidR="00D94779" w:rsidRDefault="00D94779" w:rsidP="00752471">
            <w:pPr>
              <w:spacing w:line="188" w:lineRule="exact"/>
            </w:pPr>
            <w:r>
              <w:rPr>
                <w:rFonts w:ascii="Arial" w:hAnsi="Arial"/>
                <w:color w:val="000000"/>
                <w:sz w:val="18"/>
              </w:rPr>
              <w:t>2032–2035</w:t>
            </w:r>
          </w:p>
        </w:tc>
        <w:tc>
          <w:tcPr>
            <w:tcW w:w="1500" w:type="dxa"/>
            <w:tcBorders>
              <w:top w:val="nil"/>
              <w:left w:val="nil"/>
              <w:bottom w:val="single" w:sz="8" w:space="0" w:color="000000"/>
              <w:right w:val="nil"/>
            </w:tcBorders>
            <w:tcMar>
              <w:top w:w="0" w:type="dxa"/>
              <w:left w:w="10" w:type="dxa"/>
              <w:bottom w:w="0" w:type="dxa"/>
              <w:right w:w="10" w:type="dxa"/>
            </w:tcMar>
            <w:vAlign w:val="center"/>
          </w:tcPr>
          <w:p w14:paraId="1689A746" w14:textId="77777777" w:rsidR="00D94779" w:rsidRDefault="00D94779" w:rsidP="00752471">
            <w:pPr>
              <w:spacing w:line="188" w:lineRule="exact"/>
            </w:pPr>
            <w:r>
              <w:rPr>
                <w:rFonts w:ascii="Arial" w:hAnsi="Arial"/>
                <w:color w:val="000000"/>
                <w:sz w:val="18"/>
              </w:rPr>
              <w:t>15y</w:t>
            </w:r>
          </w:p>
        </w:tc>
        <w:tc>
          <w:tcPr>
            <w:tcW w:w="3040" w:type="dxa"/>
            <w:tcBorders>
              <w:top w:val="nil"/>
              <w:left w:val="nil"/>
              <w:bottom w:val="single" w:sz="8" w:space="0" w:color="000000"/>
              <w:right w:val="nil"/>
            </w:tcBorders>
            <w:tcMar>
              <w:top w:w="0" w:type="dxa"/>
              <w:left w:w="10" w:type="dxa"/>
              <w:bottom w:w="0" w:type="dxa"/>
              <w:right w:w="10" w:type="dxa"/>
            </w:tcMar>
            <w:vAlign w:val="center"/>
          </w:tcPr>
          <w:p w14:paraId="39E2DA68" w14:textId="77777777" w:rsidR="00D94779" w:rsidRDefault="00D94779" w:rsidP="00752471">
            <w:pPr>
              <w:spacing w:line="188" w:lineRule="exact"/>
            </w:pPr>
            <w:r>
              <w:rPr>
                <w:rFonts w:ascii="Arial" w:hAnsi="Arial"/>
                <w:color w:val="000000"/>
                <w:sz w:val="18"/>
              </w:rPr>
              <w:t>Distributed control</w:t>
            </w:r>
          </w:p>
        </w:tc>
      </w:tr>
    </w:tbl>
    <w:p w14:paraId="41E53838" w14:textId="77777777" w:rsidR="00D94779" w:rsidRDefault="00D94779" w:rsidP="00D94779">
      <w:pPr>
        <w:spacing w:line="20" w:lineRule="exact"/>
        <w:rPr>
          <w:sz w:val="2"/>
          <w:szCs w:val="2"/>
        </w:rPr>
      </w:pPr>
    </w:p>
    <w:p w14:paraId="11AA8314" w14:textId="77777777" w:rsidR="00D94779" w:rsidRDefault="00D94779" w:rsidP="00D94779">
      <w:pPr>
        <w:keepNext/>
        <w:shd w:val="clear" w:color="auto" w:fill="000000"/>
        <w:spacing w:line="244" w:lineRule="exact"/>
      </w:pPr>
      <w:r>
        <w:rPr>
          <w:rFonts w:ascii="Arial" w:eastAsia="Arial" w:hAnsi="Arial" w:cs="Arial"/>
          <w:b/>
          <w:color w:val="FFFFFF"/>
          <w:sz w:val="19"/>
          <w:szCs w:val="19"/>
        </w:rPr>
        <w:t>Displayed P&amp;L Reference</w:t>
      </w:r>
    </w:p>
    <w:tbl>
      <w:tblPr>
        <w:tblW w:w="11340" w:type="dxa"/>
        <w:tblBorders>
          <w:top w:val="nil"/>
          <w:left w:val="nil"/>
          <w:bottom w:val="nil"/>
          <w:right w:val="nil"/>
          <w:insideH w:val="nil"/>
          <w:insideV w:val="nil"/>
        </w:tblBorders>
        <w:tblLayout w:type="fixed"/>
        <w:tblLook w:val="04A0" w:firstRow="1" w:lastRow="0" w:firstColumn="1" w:lastColumn="0" w:noHBand="0" w:noVBand="1"/>
      </w:tblPr>
      <w:tblGrid>
        <w:gridCol w:w="1580"/>
        <w:gridCol w:w="1930"/>
        <w:gridCol w:w="1930"/>
        <w:gridCol w:w="2270"/>
        <w:gridCol w:w="1815"/>
        <w:gridCol w:w="1815"/>
      </w:tblGrid>
      <w:tr w:rsidR="00D94779" w14:paraId="4B29C0DF" w14:textId="77777777" w:rsidTr="00752471">
        <w:trPr>
          <w:trHeight w:val="188"/>
        </w:trPr>
        <w:tc>
          <w:tcPr>
            <w:tcW w:w="158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55735BB9" w14:textId="77777777" w:rsidR="00D94779" w:rsidRDefault="00D94779" w:rsidP="00752471">
            <w:pPr>
              <w:spacing w:line="188" w:lineRule="exact"/>
              <w:jc w:val="center"/>
            </w:pPr>
            <w:r>
              <w:rPr>
                <w:rFonts w:ascii="Arial" w:hAnsi="Arial"/>
                <w:b/>
                <w:color w:val="000000"/>
                <w:sz w:val="18"/>
              </w:rPr>
              <w:t>Year</w:t>
            </w:r>
          </w:p>
        </w:tc>
        <w:tc>
          <w:tcPr>
            <w:tcW w:w="193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4592B0A8" w14:textId="77777777" w:rsidR="00D94779" w:rsidRDefault="00D94779" w:rsidP="00752471">
            <w:pPr>
              <w:spacing w:line="188" w:lineRule="exact"/>
              <w:jc w:val="center"/>
            </w:pPr>
            <w:r>
              <w:rPr>
                <w:rFonts w:ascii="Arial" w:hAnsi="Arial"/>
                <w:b/>
                <w:color w:val="000000"/>
                <w:sz w:val="18"/>
              </w:rPr>
              <w:t>Revenue</w:t>
            </w:r>
          </w:p>
        </w:tc>
        <w:tc>
          <w:tcPr>
            <w:tcW w:w="193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278FFED1" w14:textId="77777777" w:rsidR="00D94779" w:rsidRDefault="00D94779" w:rsidP="00752471">
            <w:pPr>
              <w:spacing w:line="188" w:lineRule="exact"/>
              <w:jc w:val="center"/>
            </w:pPr>
            <w:r>
              <w:rPr>
                <w:rFonts w:ascii="Arial" w:hAnsi="Arial"/>
                <w:b/>
                <w:color w:val="000000"/>
                <w:sz w:val="18"/>
              </w:rPr>
              <w:t>EBITDA</w:t>
            </w:r>
          </w:p>
        </w:tc>
        <w:tc>
          <w:tcPr>
            <w:tcW w:w="227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5A2F4CF9" w14:textId="77777777" w:rsidR="00D94779" w:rsidRDefault="00D94779" w:rsidP="00752471">
            <w:pPr>
              <w:spacing w:line="188" w:lineRule="exact"/>
              <w:jc w:val="center"/>
            </w:pPr>
            <w:r>
              <w:rPr>
                <w:rFonts w:ascii="Arial" w:hAnsi="Arial"/>
                <w:b/>
                <w:color w:val="000000"/>
                <w:sz w:val="18"/>
              </w:rPr>
              <w:t>Operating Profit</w:t>
            </w:r>
          </w:p>
        </w:tc>
        <w:tc>
          <w:tcPr>
            <w:tcW w:w="1815"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63A8DD5F" w14:textId="77777777" w:rsidR="00D94779" w:rsidRDefault="00D94779" w:rsidP="00752471">
            <w:pPr>
              <w:spacing w:line="188" w:lineRule="exact"/>
              <w:jc w:val="center"/>
            </w:pPr>
            <w:r>
              <w:rPr>
                <w:rFonts w:ascii="Arial" w:hAnsi="Arial"/>
                <w:b/>
                <w:color w:val="000000"/>
                <w:sz w:val="18"/>
              </w:rPr>
              <w:t>EBITDA Margin</w:t>
            </w:r>
          </w:p>
        </w:tc>
        <w:tc>
          <w:tcPr>
            <w:tcW w:w="1815"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60417B72" w14:textId="77777777" w:rsidR="00D94779" w:rsidRDefault="00D94779" w:rsidP="00752471">
            <w:pPr>
              <w:spacing w:line="188" w:lineRule="exact"/>
              <w:jc w:val="center"/>
            </w:pPr>
            <w:r>
              <w:rPr>
                <w:rFonts w:ascii="Arial" w:hAnsi="Arial"/>
                <w:b/>
                <w:color w:val="000000"/>
                <w:sz w:val="18"/>
              </w:rPr>
              <w:t>Operating Margin</w:t>
            </w:r>
          </w:p>
        </w:tc>
      </w:tr>
      <w:tr w:rsidR="00D94779" w14:paraId="5BFA4A36" w14:textId="77777777" w:rsidTr="00752471">
        <w:trPr>
          <w:trHeight w:val="194"/>
        </w:trPr>
        <w:tc>
          <w:tcPr>
            <w:tcW w:w="1580" w:type="dxa"/>
            <w:tcBorders>
              <w:top w:val="nil"/>
              <w:left w:val="nil"/>
              <w:bottom w:val="nil"/>
              <w:right w:val="nil"/>
            </w:tcBorders>
            <w:tcMar>
              <w:top w:w="0" w:type="dxa"/>
              <w:left w:w="10" w:type="dxa"/>
              <w:bottom w:w="0" w:type="dxa"/>
              <w:right w:w="10" w:type="dxa"/>
            </w:tcMar>
            <w:vAlign w:val="center"/>
          </w:tcPr>
          <w:p w14:paraId="1BD8F98A" w14:textId="77777777" w:rsidR="00D94779" w:rsidRDefault="00D94779" w:rsidP="00752471">
            <w:pPr>
              <w:spacing w:line="188" w:lineRule="exact"/>
            </w:pPr>
            <w:r>
              <w:rPr>
                <w:rFonts w:ascii="Arial" w:hAnsi="Arial"/>
                <w:color w:val="000000"/>
                <w:sz w:val="18"/>
              </w:rPr>
              <w:t>2030</w:t>
            </w:r>
          </w:p>
        </w:tc>
        <w:tc>
          <w:tcPr>
            <w:tcW w:w="1930" w:type="dxa"/>
            <w:tcBorders>
              <w:top w:val="nil"/>
              <w:left w:val="nil"/>
              <w:bottom w:val="nil"/>
              <w:right w:val="nil"/>
            </w:tcBorders>
            <w:tcMar>
              <w:top w:w="0" w:type="dxa"/>
              <w:left w:w="10" w:type="dxa"/>
              <w:bottom w:w="0" w:type="dxa"/>
              <w:right w:w="10" w:type="dxa"/>
            </w:tcMar>
            <w:vAlign w:val="center"/>
          </w:tcPr>
          <w:p w14:paraId="6DE9E465" w14:textId="77777777" w:rsidR="00D94779" w:rsidRDefault="00D94779" w:rsidP="00752471">
            <w:pPr>
              <w:spacing w:line="188" w:lineRule="exact"/>
            </w:pPr>
            <w:r>
              <w:rPr>
                <w:rFonts w:ascii="Arial" w:hAnsi="Arial"/>
                <w:color w:val="000000"/>
                <w:sz w:val="18"/>
              </w:rPr>
              <w:t xml:space="preserve">¥31.557B</w:t>
            </w:r>
          </w:p>
        </w:tc>
        <w:tc>
          <w:tcPr>
            <w:tcW w:w="1930" w:type="dxa"/>
            <w:tcBorders>
              <w:top w:val="nil"/>
              <w:left w:val="nil"/>
              <w:bottom w:val="nil"/>
              <w:right w:val="nil"/>
            </w:tcBorders>
            <w:tcMar>
              <w:top w:w="0" w:type="dxa"/>
              <w:left w:w="10" w:type="dxa"/>
              <w:bottom w:w="0" w:type="dxa"/>
              <w:right w:w="10" w:type="dxa"/>
            </w:tcMar>
            <w:vAlign w:val="center"/>
          </w:tcPr>
          <w:p w14:paraId="40EBD88C" w14:textId="77777777" w:rsidR="00D94779" w:rsidRDefault="00D94779" w:rsidP="00752471">
            <w:pPr>
              <w:spacing w:line="188" w:lineRule="exact"/>
            </w:pPr>
            <w:r>
              <w:rPr>
                <w:rFonts w:ascii="Arial" w:hAnsi="Arial"/>
                <w:color w:val="000000"/>
                <w:sz w:val="18"/>
              </w:rPr>
              <w:t xml:space="preserve">¥13.363B</w:t>
            </w:r>
          </w:p>
        </w:tc>
        <w:tc>
          <w:tcPr>
            <w:tcW w:w="2270" w:type="dxa"/>
            <w:tcBorders>
              <w:top w:val="nil"/>
              <w:left w:val="nil"/>
              <w:bottom w:val="nil"/>
              <w:right w:val="nil"/>
            </w:tcBorders>
            <w:tcMar>
              <w:top w:w="0" w:type="dxa"/>
              <w:left w:w="10" w:type="dxa"/>
              <w:bottom w:w="0" w:type="dxa"/>
              <w:right w:w="10" w:type="dxa"/>
            </w:tcMar>
            <w:vAlign w:val="center"/>
          </w:tcPr>
          <w:p w14:paraId="32DF553E" w14:textId="77777777" w:rsidR="00D94779" w:rsidRDefault="00D94779" w:rsidP="00752471">
            <w:pPr>
              <w:spacing w:line="188" w:lineRule="exact"/>
            </w:pPr>
            <w:r>
              <w:rPr>
                <w:rFonts w:ascii="Arial" w:hAnsi="Arial"/>
                <w:color w:val="000000"/>
                <w:sz w:val="18"/>
              </w:rPr>
              <w:t xml:space="preserve">▲¥10.586B</w:t>
            </w:r>
          </w:p>
        </w:tc>
        <w:tc>
          <w:tcPr>
            <w:tcW w:w="1815" w:type="dxa"/>
            <w:tcBorders>
              <w:top w:val="nil"/>
              <w:left w:val="nil"/>
              <w:bottom w:val="nil"/>
              <w:right w:val="nil"/>
            </w:tcBorders>
            <w:tcMar>
              <w:top w:w="0" w:type="dxa"/>
              <w:left w:w="10" w:type="dxa"/>
              <w:bottom w:w="0" w:type="dxa"/>
              <w:right w:w="10" w:type="dxa"/>
            </w:tcMar>
            <w:vAlign w:val="center"/>
          </w:tcPr>
          <w:p w14:paraId="3CD5F1F5" w14:textId="77777777" w:rsidR="00D94779" w:rsidRDefault="00D94779" w:rsidP="00752471">
            <w:pPr>
              <w:spacing w:line="188" w:lineRule="exact"/>
            </w:pPr>
            <w:r>
              <w:rPr>
                <w:rFonts w:ascii="Arial" w:hAnsi="Arial"/>
                <w:color w:val="000000"/>
                <w:sz w:val="18"/>
              </w:rPr>
              <w:t xml:space="preserve">42.3%</w:t>
            </w:r>
          </w:p>
        </w:tc>
        <w:tc>
          <w:tcPr>
            <w:tcW w:w="1815" w:type="dxa"/>
            <w:tcBorders>
              <w:top w:val="nil"/>
              <w:left w:val="nil"/>
              <w:bottom w:val="nil"/>
              <w:right w:val="nil"/>
            </w:tcBorders>
            <w:tcMar>
              <w:top w:w="0" w:type="dxa"/>
              <w:left w:w="10" w:type="dxa"/>
              <w:bottom w:w="0" w:type="dxa"/>
              <w:right w:w="10" w:type="dxa"/>
            </w:tcMar>
            <w:vAlign w:val="center"/>
          </w:tcPr>
          <w:p w14:paraId="76B013F3" w14:textId="77777777" w:rsidR="00D94779" w:rsidRDefault="00D94779" w:rsidP="00752471">
            <w:pPr>
              <w:spacing w:line="188" w:lineRule="exact"/>
            </w:pPr>
            <w:r>
              <w:rPr>
                <w:rFonts w:ascii="Arial" w:hAnsi="Arial"/>
                <w:color w:val="000000"/>
                <w:sz w:val="18"/>
              </w:rPr>
              <w:t xml:space="preserve">-33.5%</w:t>
            </w:r>
          </w:p>
        </w:tc>
      </w:tr>
      <w:tr w:rsidR="00D94779" w14:paraId="242D4BF5" w14:textId="77777777" w:rsidTr="00752471">
        <w:trPr>
          <w:trHeight w:val="189"/>
        </w:trPr>
        <w:tc>
          <w:tcPr>
            <w:tcW w:w="1580" w:type="dxa"/>
            <w:tcBorders>
              <w:top w:val="nil"/>
              <w:left w:val="nil"/>
              <w:bottom w:val="single" w:sz="8" w:space="0" w:color="000000"/>
              <w:right w:val="nil"/>
            </w:tcBorders>
            <w:tcMar>
              <w:top w:w="0" w:type="dxa"/>
              <w:left w:w="10" w:type="dxa"/>
              <w:bottom w:w="0" w:type="dxa"/>
              <w:right w:w="10" w:type="dxa"/>
            </w:tcMar>
            <w:vAlign w:val="center"/>
          </w:tcPr>
          <w:p w14:paraId="2BFDD9E7" w14:textId="77777777" w:rsidR="00D94779" w:rsidRDefault="00D94779" w:rsidP="00752471">
            <w:pPr>
              <w:spacing w:line="188" w:lineRule="exact"/>
            </w:pPr>
            <w:r>
              <w:rPr>
                <w:rFonts w:ascii="Arial" w:hAnsi="Arial"/>
                <w:color w:val="000000"/>
                <w:sz w:val="18"/>
              </w:rPr>
              <w:t>2035</w:t>
            </w:r>
          </w:p>
        </w:tc>
        <w:tc>
          <w:tcPr>
            <w:tcW w:w="1930" w:type="dxa"/>
            <w:tcBorders>
              <w:top w:val="nil"/>
              <w:left w:val="nil"/>
              <w:bottom w:val="single" w:sz="8" w:space="0" w:color="000000"/>
              <w:right w:val="nil"/>
            </w:tcBorders>
            <w:tcMar>
              <w:top w:w="0" w:type="dxa"/>
              <w:left w:w="10" w:type="dxa"/>
              <w:bottom w:w="0" w:type="dxa"/>
              <w:right w:w="10" w:type="dxa"/>
            </w:tcMar>
            <w:vAlign w:val="center"/>
          </w:tcPr>
          <w:p w14:paraId="449D360E" w14:textId="77777777" w:rsidR="00D94779" w:rsidRDefault="00D94779" w:rsidP="00752471">
            <w:pPr>
              <w:spacing w:line="188" w:lineRule="exact"/>
            </w:pPr>
            <w:r>
              <w:rPr>
                <w:rFonts w:ascii="Arial" w:hAnsi="Arial"/>
                <w:color w:val="000000"/>
                <w:sz w:val="18"/>
              </w:rPr>
              <w:t xml:space="preserve">¥162.529B</w:t>
            </w:r>
          </w:p>
        </w:tc>
        <w:tc>
          <w:tcPr>
            <w:tcW w:w="1930" w:type="dxa"/>
            <w:tcBorders>
              <w:top w:val="nil"/>
              <w:left w:val="nil"/>
              <w:bottom w:val="single" w:sz="8" w:space="0" w:color="000000"/>
              <w:right w:val="nil"/>
            </w:tcBorders>
            <w:tcMar>
              <w:top w:w="0" w:type="dxa"/>
              <w:left w:w="10" w:type="dxa"/>
              <w:bottom w:w="0" w:type="dxa"/>
              <w:right w:w="10" w:type="dxa"/>
            </w:tcMar>
            <w:vAlign w:val="center"/>
          </w:tcPr>
          <w:p w14:paraId="5E2F8755" w14:textId="77777777" w:rsidR="00D94779" w:rsidRDefault="00D94779" w:rsidP="00752471">
            <w:pPr>
              <w:spacing w:line="188" w:lineRule="exact"/>
            </w:pPr>
            <w:r>
              <w:rPr>
                <w:rFonts w:ascii="Arial" w:hAnsi="Arial"/>
                <w:color w:val="000000"/>
                <w:sz w:val="18"/>
              </w:rPr>
              <w:t xml:space="preserve">¥60.385B</w:t>
            </w:r>
          </w:p>
        </w:tc>
        <w:tc>
          <w:tcPr>
            <w:tcW w:w="2270" w:type="dxa"/>
            <w:tcBorders>
              <w:top w:val="nil"/>
              <w:left w:val="nil"/>
              <w:bottom w:val="single" w:sz="8" w:space="0" w:color="000000"/>
              <w:right w:val="nil"/>
            </w:tcBorders>
            <w:tcMar>
              <w:top w:w="0" w:type="dxa"/>
              <w:left w:w="10" w:type="dxa"/>
              <w:bottom w:w="0" w:type="dxa"/>
              <w:right w:w="10" w:type="dxa"/>
            </w:tcMar>
            <w:vAlign w:val="center"/>
          </w:tcPr>
          <w:p w14:paraId="6067B652" w14:textId="77777777" w:rsidR="00D94779" w:rsidRDefault="00D94779" w:rsidP="00752471">
            <w:pPr>
              <w:spacing w:line="188" w:lineRule="exact"/>
            </w:pPr>
            <w:r>
              <w:rPr>
                <w:rFonts w:ascii="Arial" w:hAnsi="Arial"/>
                <w:color w:val="000000"/>
                <w:sz w:val="18"/>
              </w:rPr>
              <w:t xml:space="preserve">¥17.759B</w:t>
            </w:r>
          </w:p>
        </w:tc>
        <w:tc>
          <w:tcPr>
            <w:tcW w:w="1815" w:type="dxa"/>
            <w:tcBorders>
              <w:top w:val="nil"/>
              <w:left w:val="nil"/>
              <w:bottom w:val="single" w:sz="8" w:space="0" w:color="000000"/>
              <w:right w:val="nil"/>
            </w:tcBorders>
            <w:tcMar>
              <w:top w:w="0" w:type="dxa"/>
              <w:left w:w="10" w:type="dxa"/>
              <w:bottom w:w="0" w:type="dxa"/>
              <w:right w:w="10" w:type="dxa"/>
            </w:tcMar>
            <w:vAlign w:val="center"/>
          </w:tcPr>
          <w:p w14:paraId="05CA5DF4" w14:textId="77777777" w:rsidR="00D94779" w:rsidRDefault="00D94779" w:rsidP="00752471">
            <w:pPr>
              <w:spacing w:line="188" w:lineRule="exact"/>
            </w:pPr>
            <w:r>
              <w:rPr>
                <w:rFonts w:ascii="Arial" w:hAnsi="Arial"/>
                <w:color w:val="000000"/>
                <w:sz w:val="18"/>
              </w:rPr>
              <w:t xml:space="preserve">37.2%</w:t>
            </w:r>
          </w:p>
        </w:tc>
        <w:tc>
          <w:tcPr>
            <w:tcW w:w="1815" w:type="dxa"/>
            <w:tcBorders>
              <w:top w:val="nil"/>
              <w:left w:val="nil"/>
              <w:bottom w:val="single" w:sz="8" w:space="0" w:color="000000"/>
              <w:right w:val="nil"/>
            </w:tcBorders>
            <w:tcMar>
              <w:top w:w="0" w:type="dxa"/>
              <w:left w:w="10" w:type="dxa"/>
              <w:bottom w:w="0" w:type="dxa"/>
              <w:right w:w="10" w:type="dxa"/>
            </w:tcMar>
            <w:vAlign w:val="center"/>
          </w:tcPr>
          <w:p w14:paraId="3F831E46" w14:textId="77777777" w:rsidR="00D94779" w:rsidRDefault="00D94779" w:rsidP="00752471">
            <w:pPr>
              <w:spacing w:line="188" w:lineRule="exact"/>
            </w:pPr>
            <w:r>
              <w:rPr>
                <w:rFonts w:ascii="Arial" w:hAnsi="Arial"/>
                <w:color w:val="000000"/>
                <w:sz w:val="18"/>
              </w:rPr>
              <w:t xml:space="preserve">10.9%</w:t>
            </w:r>
          </w:p>
        </w:tc>
      </w:tr>
    </w:tbl>
    <w:p w14:paraId="78C7B863" w14:textId="77777777" w:rsidR="00D94779" w:rsidRDefault="00D94779" w:rsidP="00D94779">
      <w:pPr>
        <w:spacing w:line="20" w:lineRule="exact"/>
        <w:rPr>
          <w:sz w:val="2"/>
          <w:szCs w:val="2"/>
        </w:rPr>
      </w:pPr>
    </w:p>
    <w:p w14:paraId="20F9AB9F" w14:textId="77777777" w:rsidR="00D94779" w:rsidRDefault="00D94779" w:rsidP="00D94779">
      <w:pPr>
        <w:keepNext/>
        <w:shd w:val="clear" w:color="auto" w:fill="000000"/>
        <w:spacing w:line="244" w:lineRule="exact"/>
      </w:pPr>
      <w:r>
        <w:rPr>
          <w:rFonts w:ascii="Arial" w:eastAsia="Arial" w:hAnsi="Arial" w:cs="Arial"/>
          <w:b/>
          <w:color w:val="FFFFFF"/>
          <w:sz w:val="19"/>
          <w:szCs w:val="19"/>
        </w:rPr>
        <w:t>Annual Cash Flow and Discounted Value</w:t>
      </w:r>
    </w:p>
    <w:tbl>
      <w:tblPr>
        <w:tblW w:w="11372" w:type="dxa"/>
        <w:tblBorders>
          <w:top w:val="nil"/>
          <w:left w:val="nil"/>
          <w:bottom w:val="nil"/>
          <w:right w:val="nil"/>
          <w:insideH w:val="nil"/>
          <w:insideV w:val="nil"/>
        </w:tblBorders>
        <w:tblLayout w:type="fixed"/>
        <w:tblLook w:val="04A0" w:firstRow="1" w:lastRow="0" w:firstColumn="1" w:lastColumn="0" w:noHBand="0" w:noVBand="1"/>
      </w:tblPr>
      <w:tblGrid>
        <w:gridCol w:w="900"/>
        <w:gridCol w:w="1360"/>
        <w:gridCol w:w="1250"/>
        <w:gridCol w:w="1250"/>
        <w:gridCol w:w="1250"/>
        <w:gridCol w:w="1078"/>
        <w:gridCol w:w="1360"/>
        <w:gridCol w:w="1475"/>
        <w:gridCol w:w="1449"/>
      </w:tblGrid>
      <w:tr w:rsidR="00D94779" w14:paraId="3331DB3A" w14:textId="77777777" w:rsidTr="00752471">
        <w:trPr>
          <w:trHeight w:val="196"/>
        </w:trPr>
        <w:tc>
          <w:tcPr>
            <w:tcW w:w="11372" w:type="dxa"/>
            <w:gridSpan w:val="9"/>
            <w:tcBorders>
              <w:top w:val="nil"/>
              <w:left w:val="nil"/>
              <w:bottom w:val="nil"/>
              <w:right w:val="nil"/>
            </w:tcBorders>
            <w:tcMar>
              <w:top w:w="0" w:type="dxa"/>
              <w:left w:w="10" w:type="dxa"/>
              <w:bottom w:w="0" w:type="dxa"/>
              <w:right w:w="10" w:type="dxa"/>
            </w:tcMar>
            <w:vAlign w:val="center"/>
          </w:tcPr>
          <w:p w14:paraId="2539BDC4" w14:textId="77777777" w:rsidR="00D94779" w:rsidRDefault="00D94779" w:rsidP="00752471">
            <w:pPr>
              <w:spacing w:line="188" w:lineRule="exact"/>
            </w:pPr>
            <w:r>
              <w:rPr>
                <w:rFonts w:ascii="Arial" w:hAnsi="Arial"/>
                <w:color w:val="000000"/>
                <w:sz w:val="18"/>
              </w:rPr>
              <w:t>Cash-flow formulas: FCF_t = EBITDA_t − CAPEX_t − ΔWC_t − Cash Taxes_t; DCF_t = FCF_t/(1+r)^t; IRR solves Σ FCF_t/(1+IRR)^t = 0.</w:t>
            </w:r>
          </w:p>
        </w:tc>
      </w:tr>
      <w:tr w:rsidR="00D94779" w14:paraId="6091A628" w14:textId="77777777" w:rsidTr="00752471">
        <w:trPr>
          <w:trHeight w:val="366"/>
        </w:trPr>
        <w:tc>
          <w:tcPr>
            <w:tcW w:w="9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1AB3FD70" w14:textId="77777777" w:rsidR="00D94779" w:rsidRDefault="00D94779" w:rsidP="00752471">
            <w:pPr>
              <w:spacing w:line="188" w:lineRule="exact"/>
              <w:jc w:val="center"/>
            </w:pPr>
            <w:r>
              <w:rPr>
                <w:rFonts w:ascii="Arial" w:hAnsi="Arial"/>
                <w:b/>
                <w:color w:val="000000"/>
                <w:sz w:val="18"/>
              </w:rPr>
              <w:t>Year</w:t>
            </w:r>
          </w:p>
        </w:tc>
        <w:tc>
          <w:tcPr>
            <w:tcW w:w="136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060E8277" w14:textId="77777777" w:rsidR="00D94779" w:rsidRDefault="00D94779" w:rsidP="00752471">
            <w:pPr>
              <w:spacing w:line="188" w:lineRule="exact"/>
              <w:jc w:val="center"/>
            </w:pPr>
            <w:r>
              <w:rPr>
                <w:rFonts w:ascii="Arial" w:hAnsi="Arial"/>
                <w:b/>
                <w:color w:val="000000"/>
                <w:sz w:val="18"/>
              </w:rPr>
              <w:t>Revenue</w:t>
            </w:r>
          </w:p>
        </w:tc>
        <w:tc>
          <w:tcPr>
            <w:tcW w:w="125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75AFBB5C" w14:textId="77777777" w:rsidR="00D94779" w:rsidRDefault="00D94779" w:rsidP="00752471">
            <w:pPr>
              <w:spacing w:line="188" w:lineRule="exact"/>
              <w:jc w:val="center"/>
            </w:pPr>
            <w:r>
              <w:rPr>
                <w:rFonts w:ascii="Arial" w:hAnsi="Arial"/>
                <w:b/>
                <w:color w:val="000000"/>
                <w:sz w:val="18"/>
              </w:rPr>
              <w:t>EBITDA</w:t>
            </w:r>
          </w:p>
        </w:tc>
        <w:tc>
          <w:tcPr>
            <w:tcW w:w="125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71B3B819" w14:textId="77777777" w:rsidR="00D94779" w:rsidRDefault="00D94779" w:rsidP="00752471">
            <w:pPr>
              <w:spacing w:line="188" w:lineRule="exact"/>
              <w:jc w:val="center"/>
            </w:pPr>
            <w:r>
              <w:rPr>
                <w:rFonts w:ascii="Arial" w:hAnsi="Arial"/>
                <w:b/>
                <w:color w:val="000000"/>
                <w:sz w:val="18"/>
              </w:rPr>
              <w:t>CAPEX</w:t>
            </w:r>
          </w:p>
        </w:tc>
        <w:tc>
          <w:tcPr>
            <w:tcW w:w="125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16AA84B4" w14:textId="77777777" w:rsidR="00D94779" w:rsidRDefault="00D94779" w:rsidP="00752471">
            <w:pPr>
              <w:spacing w:line="188" w:lineRule="exact"/>
              <w:jc w:val="center"/>
            </w:pPr>
            <w:r>
              <w:rPr>
                <w:rFonts w:ascii="Arial" w:hAnsi="Arial"/>
                <w:b/>
                <w:color w:val="000000"/>
                <w:sz w:val="18"/>
              </w:rPr>
              <w:t>FCF</w:t>
            </w:r>
          </w:p>
        </w:tc>
        <w:tc>
          <w:tcPr>
            <w:tcW w:w="1078"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26B1BD57" w14:textId="77777777" w:rsidR="00D94779" w:rsidRDefault="00D94779" w:rsidP="00752471">
            <w:pPr>
              <w:spacing w:line="188" w:lineRule="exact"/>
              <w:jc w:val="center"/>
            </w:pPr>
            <w:r>
              <w:rPr>
                <w:rFonts w:ascii="Arial" w:hAnsi="Arial"/>
                <w:b/>
                <w:color w:val="000000"/>
                <w:sz w:val="18"/>
              </w:rPr>
              <w:t>Discount factor 8%</w:t>
            </w:r>
          </w:p>
        </w:tc>
        <w:tc>
          <w:tcPr>
            <w:tcW w:w="136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0BB9852E" w14:textId="77777777" w:rsidR="00D94779" w:rsidRDefault="00D94779" w:rsidP="00752471">
            <w:pPr>
              <w:spacing w:line="188" w:lineRule="exact"/>
              <w:jc w:val="center"/>
            </w:pPr>
            <w:r>
              <w:rPr>
                <w:rFonts w:ascii="Arial" w:hAnsi="Arial"/>
                <w:b/>
                <w:color w:val="000000"/>
                <w:sz w:val="18"/>
              </w:rPr>
              <w:t>Discounted FCF</w:t>
            </w:r>
          </w:p>
        </w:tc>
        <w:tc>
          <w:tcPr>
            <w:tcW w:w="1475"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6736EFA1" w14:textId="77777777" w:rsidR="00D94779" w:rsidRDefault="00D94779" w:rsidP="00752471">
            <w:pPr>
              <w:spacing w:line="188" w:lineRule="exact"/>
              <w:jc w:val="center"/>
            </w:pPr>
            <w:r>
              <w:rPr>
                <w:rFonts w:ascii="Arial" w:hAnsi="Arial"/>
                <w:b/>
                <w:color w:val="000000"/>
                <w:sz w:val="18"/>
              </w:rPr>
              <w:t>Cumulative nominal FCF</w:t>
            </w:r>
          </w:p>
        </w:tc>
        <w:tc>
          <w:tcPr>
            <w:tcW w:w="1446"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4193DCFD" w14:textId="77777777" w:rsidR="00D94779" w:rsidRDefault="00D94779" w:rsidP="00752471">
            <w:pPr>
              <w:spacing w:line="188" w:lineRule="exact"/>
              <w:jc w:val="center"/>
            </w:pPr>
            <w:r>
              <w:rPr>
                <w:rFonts w:ascii="Arial" w:hAnsi="Arial"/>
                <w:b/>
                <w:color w:val="000000"/>
                <w:sz w:val="18"/>
              </w:rPr>
              <w:t>Cumulative discounted FCF</w:t>
            </w:r>
          </w:p>
        </w:tc>
      </w:tr>
      <w:tr w:rsidR="00D94779" w14:paraId="428B1FCD" w14:textId="77777777" w:rsidTr="00752471">
        <w:trPr>
          <w:trHeight w:val="196"/>
        </w:trPr>
        <w:tc>
          <w:tcPr>
            <w:tcW w:w="900" w:type="dxa"/>
            <w:tcBorders>
              <w:top w:val="nil"/>
              <w:left w:val="nil"/>
              <w:bottom w:val="nil"/>
              <w:right w:val="nil"/>
            </w:tcBorders>
            <w:tcMar>
              <w:top w:w="0" w:type="dxa"/>
              <w:left w:w="10" w:type="dxa"/>
              <w:bottom w:w="0" w:type="dxa"/>
              <w:right w:w="10" w:type="dxa"/>
            </w:tcMar>
            <w:vAlign w:val="center"/>
          </w:tcPr>
          <w:p w14:paraId="4EA03AFA" w14:textId="77777777" w:rsidR="00D94779" w:rsidRDefault="00D94779" w:rsidP="00752471">
            <w:pPr>
              <w:spacing w:line="188" w:lineRule="exact"/>
            </w:pPr>
            <w:r>
              <w:rPr>
                <w:rFonts w:ascii="Arial" w:hAnsi="Arial"/>
                <w:color w:val="000000"/>
                <w:sz w:val="18"/>
              </w:rPr>
              <w:t>2025</w:t>
            </w:r>
          </w:p>
        </w:tc>
        <w:tc>
          <w:tcPr>
            <w:tcW w:w="1360" w:type="dxa"/>
            <w:tcBorders>
              <w:top w:val="nil"/>
              <w:left w:val="nil"/>
              <w:bottom w:val="nil"/>
              <w:right w:val="nil"/>
            </w:tcBorders>
            <w:tcMar>
              <w:top w:w="0" w:type="dxa"/>
              <w:left w:w="10" w:type="dxa"/>
              <w:bottom w:w="0" w:type="dxa"/>
              <w:right w:w="10" w:type="dxa"/>
            </w:tcMar>
            <w:vAlign w:val="center"/>
          </w:tcPr>
          <w:p w14:paraId="7403589E" w14:textId="77777777" w:rsidR="00D94779" w:rsidRDefault="00D94779" w:rsidP="00752471">
            <w:pPr>
              <w:spacing w:line="188" w:lineRule="exact"/>
            </w:pPr>
            <w:r>
              <w:rPr>
                <w:rFonts w:ascii="Arial" w:hAnsi="Arial"/>
                <w:color w:val="000000"/>
                <w:sz w:val="18"/>
              </w:rPr>
              <w:t>¥0.000B</w:t>
            </w:r>
          </w:p>
        </w:tc>
        <w:tc>
          <w:tcPr>
            <w:tcW w:w="1250" w:type="dxa"/>
            <w:tcBorders>
              <w:top w:val="nil"/>
              <w:left w:val="nil"/>
              <w:bottom w:val="nil"/>
              <w:right w:val="nil"/>
            </w:tcBorders>
            <w:tcMar>
              <w:top w:w="0" w:type="dxa"/>
              <w:left w:w="10" w:type="dxa"/>
              <w:bottom w:w="0" w:type="dxa"/>
              <w:right w:w="10" w:type="dxa"/>
            </w:tcMar>
            <w:vAlign w:val="center"/>
          </w:tcPr>
          <w:p w14:paraId="3F6B9065" w14:textId="77777777" w:rsidR="00D94779" w:rsidRDefault="00D94779" w:rsidP="00752471">
            <w:pPr>
              <w:spacing w:line="188" w:lineRule="exact"/>
            </w:pPr>
            <w:r>
              <w:rPr>
                <w:rFonts w:ascii="Arial" w:hAnsi="Arial"/>
                <w:color w:val="000000"/>
                <w:sz w:val="18"/>
              </w:rPr>
              <w:t>▲¥5.000B</w:t>
            </w:r>
          </w:p>
        </w:tc>
        <w:tc>
          <w:tcPr>
            <w:tcW w:w="1250" w:type="dxa"/>
            <w:tcBorders>
              <w:top w:val="nil"/>
              <w:left w:val="nil"/>
              <w:bottom w:val="nil"/>
              <w:right w:val="nil"/>
            </w:tcBorders>
            <w:tcMar>
              <w:top w:w="0" w:type="dxa"/>
              <w:left w:w="10" w:type="dxa"/>
              <w:bottom w:w="0" w:type="dxa"/>
              <w:right w:w="10" w:type="dxa"/>
            </w:tcMar>
            <w:vAlign w:val="center"/>
          </w:tcPr>
          <w:p w14:paraId="1C8F5B38" w14:textId="77777777" w:rsidR="00D94779" w:rsidRDefault="00D94779" w:rsidP="00752471">
            <w:pPr>
              <w:spacing w:line="188" w:lineRule="exact"/>
            </w:pPr>
            <w:r>
              <w:rPr>
                <w:rFonts w:ascii="Arial" w:hAnsi="Arial"/>
                <w:color w:val="000000"/>
                <w:sz w:val="18"/>
              </w:rPr>
              <w:t>▲¥35.000B</w:t>
            </w:r>
          </w:p>
        </w:tc>
        <w:tc>
          <w:tcPr>
            <w:tcW w:w="1250" w:type="dxa"/>
            <w:tcBorders>
              <w:top w:val="nil"/>
              <w:left w:val="nil"/>
              <w:bottom w:val="nil"/>
              <w:right w:val="nil"/>
            </w:tcBorders>
            <w:tcMar>
              <w:top w:w="0" w:type="dxa"/>
              <w:left w:w="10" w:type="dxa"/>
              <w:bottom w:w="0" w:type="dxa"/>
              <w:right w:w="10" w:type="dxa"/>
            </w:tcMar>
            <w:vAlign w:val="center"/>
          </w:tcPr>
          <w:p w14:paraId="42AB35BB" w14:textId="77777777" w:rsidR="00D94779" w:rsidRDefault="00D94779" w:rsidP="00752471">
            <w:pPr>
              <w:spacing w:line="188" w:lineRule="exact"/>
            </w:pPr>
            <w:r>
              <w:rPr>
                <w:rFonts w:ascii="Arial" w:hAnsi="Arial"/>
                <w:color w:val="000000"/>
                <w:sz w:val="18"/>
              </w:rPr>
              <w:t>▲¥40.000B</w:t>
            </w:r>
          </w:p>
        </w:tc>
        <w:tc>
          <w:tcPr>
            <w:tcW w:w="1078" w:type="dxa"/>
            <w:tcBorders>
              <w:top w:val="nil"/>
              <w:left w:val="nil"/>
              <w:bottom w:val="nil"/>
              <w:right w:val="nil"/>
            </w:tcBorders>
            <w:tcMar>
              <w:top w:w="0" w:type="dxa"/>
              <w:left w:w="10" w:type="dxa"/>
              <w:bottom w:w="0" w:type="dxa"/>
              <w:right w:w="10" w:type="dxa"/>
            </w:tcMar>
            <w:vAlign w:val="center"/>
          </w:tcPr>
          <w:p w14:paraId="3D391E3A" w14:textId="77777777" w:rsidR="00D94779" w:rsidRDefault="00D94779" w:rsidP="00752471">
            <w:pPr>
              <w:spacing w:line="188" w:lineRule="exact"/>
            </w:pPr>
            <w:r>
              <w:rPr>
                <w:rFonts w:ascii="Arial" w:hAnsi="Arial"/>
                <w:color w:val="000000"/>
                <w:sz w:val="18"/>
              </w:rPr>
              <w:t>1.000</w:t>
            </w:r>
          </w:p>
        </w:tc>
        <w:tc>
          <w:tcPr>
            <w:tcW w:w="1360" w:type="dxa"/>
            <w:tcBorders>
              <w:top w:val="nil"/>
              <w:left w:val="nil"/>
              <w:bottom w:val="nil"/>
              <w:right w:val="nil"/>
            </w:tcBorders>
            <w:tcMar>
              <w:top w:w="0" w:type="dxa"/>
              <w:left w:w="10" w:type="dxa"/>
              <w:bottom w:w="0" w:type="dxa"/>
              <w:right w:w="10" w:type="dxa"/>
            </w:tcMar>
            <w:vAlign w:val="center"/>
          </w:tcPr>
          <w:p w14:paraId="534961FF" w14:textId="77777777" w:rsidR="00D94779" w:rsidRDefault="00D94779" w:rsidP="00752471">
            <w:pPr>
              <w:spacing w:line="188" w:lineRule="exact"/>
            </w:pPr>
            <w:r>
              <w:rPr>
                <w:rFonts w:ascii="Arial" w:hAnsi="Arial"/>
                <w:color w:val="000000"/>
                <w:sz w:val="18"/>
              </w:rPr>
              <w:t>▲¥40.000B</w:t>
            </w:r>
          </w:p>
        </w:tc>
        <w:tc>
          <w:tcPr>
            <w:tcW w:w="1475" w:type="dxa"/>
            <w:tcBorders>
              <w:top w:val="nil"/>
              <w:left w:val="nil"/>
              <w:bottom w:val="nil"/>
              <w:right w:val="nil"/>
            </w:tcBorders>
            <w:tcMar>
              <w:top w:w="0" w:type="dxa"/>
              <w:left w:w="10" w:type="dxa"/>
              <w:bottom w:w="0" w:type="dxa"/>
              <w:right w:w="10" w:type="dxa"/>
            </w:tcMar>
            <w:vAlign w:val="center"/>
          </w:tcPr>
          <w:p w14:paraId="4141660D" w14:textId="77777777" w:rsidR="00D94779" w:rsidRDefault="00D94779" w:rsidP="00752471">
            <w:pPr>
              <w:spacing w:line="188" w:lineRule="exact"/>
            </w:pPr>
            <w:r>
              <w:rPr>
                <w:rFonts w:ascii="Arial" w:hAnsi="Arial"/>
                <w:color w:val="000000"/>
                <w:sz w:val="18"/>
              </w:rPr>
              <w:t>▲¥40.000B</w:t>
            </w:r>
          </w:p>
        </w:tc>
        <w:tc>
          <w:tcPr>
            <w:tcW w:w="1446" w:type="dxa"/>
            <w:tcBorders>
              <w:top w:val="nil"/>
              <w:left w:val="nil"/>
              <w:bottom w:val="nil"/>
              <w:right w:val="nil"/>
            </w:tcBorders>
            <w:tcMar>
              <w:top w:w="0" w:type="dxa"/>
              <w:left w:w="10" w:type="dxa"/>
              <w:bottom w:w="0" w:type="dxa"/>
              <w:right w:w="10" w:type="dxa"/>
            </w:tcMar>
            <w:vAlign w:val="center"/>
          </w:tcPr>
          <w:p w14:paraId="04F4E894" w14:textId="77777777" w:rsidR="00D94779" w:rsidRDefault="00D94779" w:rsidP="00752471">
            <w:pPr>
              <w:spacing w:line="188" w:lineRule="exact"/>
            </w:pPr>
            <w:r>
              <w:rPr>
                <w:rFonts w:ascii="Arial" w:hAnsi="Arial"/>
                <w:color w:val="000000"/>
                <w:sz w:val="18"/>
              </w:rPr>
              <w:t>▲¥40.000B</w:t>
            </w:r>
          </w:p>
        </w:tc>
      </w:tr>
      <w:tr w:rsidR="00D94779" w14:paraId="102EB9A2" w14:textId="77777777" w:rsidTr="00752471">
        <w:trPr>
          <w:trHeight w:val="202"/>
        </w:trPr>
        <w:tc>
          <w:tcPr>
            <w:tcW w:w="900" w:type="dxa"/>
            <w:tcBorders>
              <w:top w:val="nil"/>
              <w:left w:val="nil"/>
              <w:bottom w:val="nil"/>
              <w:right w:val="nil"/>
            </w:tcBorders>
            <w:tcMar>
              <w:top w:w="0" w:type="dxa"/>
              <w:left w:w="10" w:type="dxa"/>
              <w:bottom w:w="0" w:type="dxa"/>
              <w:right w:w="10" w:type="dxa"/>
            </w:tcMar>
            <w:vAlign w:val="center"/>
          </w:tcPr>
          <w:p w14:paraId="6E4FD17D" w14:textId="77777777" w:rsidR="00D94779" w:rsidRDefault="00D94779" w:rsidP="00752471">
            <w:pPr>
              <w:spacing w:line="188" w:lineRule="exact"/>
            </w:pPr>
            <w:r>
              <w:rPr>
                <w:rFonts w:ascii="Arial" w:hAnsi="Arial"/>
                <w:color w:val="000000"/>
                <w:sz w:val="18"/>
              </w:rPr>
              <w:t>2026</w:t>
            </w:r>
          </w:p>
        </w:tc>
        <w:tc>
          <w:tcPr>
            <w:tcW w:w="1360" w:type="dxa"/>
            <w:tcBorders>
              <w:top w:val="nil"/>
              <w:left w:val="nil"/>
              <w:bottom w:val="nil"/>
              <w:right w:val="nil"/>
            </w:tcBorders>
            <w:tcMar>
              <w:top w:w="0" w:type="dxa"/>
              <w:left w:w="10" w:type="dxa"/>
              <w:bottom w:w="0" w:type="dxa"/>
              <w:right w:w="10" w:type="dxa"/>
            </w:tcMar>
            <w:vAlign w:val="center"/>
          </w:tcPr>
          <w:p w14:paraId="07249655" w14:textId="77777777" w:rsidR="00D94779" w:rsidRDefault="00D94779" w:rsidP="00752471">
            <w:pPr>
              <w:spacing w:line="188" w:lineRule="exact"/>
            </w:pPr>
            <w:r>
              <w:rPr>
                <w:rFonts w:ascii="Arial" w:hAnsi="Arial"/>
                <w:color w:val="000000"/>
                <w:sz w:val="18"/>
              </w:rPr>
              <w:t>¥0.000B</w:t>
            </w:r>
          </w:p>
        </w:tc>
        <w:tc>
          <w:tcPr>
            <w:tcW w:w="1250" w:type="dxa"/>
            <w:tcBorders>
              <w:top w:val="nil"/>
              <w:left w:val="nil"/>
              <w:bottom w:val="nil"/>
              <w:right w:val="nil"/>
            </w:tcBorders>
            <w:tcMar>
              <w:top w:w="0" w:type="dxa"/>
              <w:left w:w="10" w:type="dxa"/>
              <w:bottom w:w="0" w:type="dxa"/>
              <w:right w:w="10" w:type="dxa"/>
            </w:tcMar>
            <w:vAlign w:val="center"/>
          </w:tcPr>
          <w:p w14:paraId="21A80057" w14:textId="77777777" w:rsidR="00D94779" w:rsidRDefault="00D94779" w:rsidP="00752471">
            <w:pPr>
              <w:spacing w:line="188" w:lineRule="exact"/>
            </w:pPr>
            <w:r>
              <w:rPr>
                <w:rFonts w:ascii="Arial" w:hAnsi="Arial"/>
                <w:color w:val="000000"/>
                <w:sz w:val="18"/>
              </w:rPr>
              <w:t>▲¥6.000B</w:t>
            </w:r>
          </w:p>
        </w:tc>
        <w:tc>
          <w:tcPr>
            <w:tcW w:w="1250" w:type="dxa"/>
            <w:tcBorders>
              <w:top w:val="nil"/>
              <w:left w:val="nil"/>
              <w:bottom w:val="nil"/>
              <w:right w:val="nil"/>
            </w:tcBorders>
            <w:tcMar>
              <w:top w:w="0" w:type="dxa"/>
              <w:left w:w="10" w:type="dxa"/>
              <w:bottom w:w="0" w:type="dxa"/>
              <w:right w:w="10" w:type="dxa"/>
            </w:tcMar>
            <w:vAlign w:val="center"/>
          </w:tcPr>
          <w:p w14:paraId="4521CBB1" w14:textId="77777777" w:rsidR="00D94779" w:rsidRDefault="00D94779" w:rsidP="00752471">
            <w:pPr>
              <w:spacing w:line="188" w:lineRule="exact"/>
            </w:pPr>
            <w:r>
              <w:rPr>
                <w:rFonts w:ascii="Arial" w:hAnsi="Arial"/>
                <w:color w:val="000000"/>
                <w:sz w:val="18"/>
              </w:rPr>
              <w:t>▲¥40.000B</w:t>
            </w:r>
          </w:p>
        </w:tc>
        <w:tc>
          <w:tcPr>
            <w:tcW w:w="1250" w:type="dxa"/>
            <w:tcBorders>
              <w:top w:val="nil"/>
              <w:left w:val="nil"/>
              <w:bottom w:val="nil"/>
              <w:right w:val="nil"/>
            </w:tcBorders>
            <w:tcMar>
              <w:top w:w="0" w:type="dxa"/>
              <w:left w:w="10" w:type="dxa"/>
              <w:bottom w:w="0" w:type="dxa"/>
              <w:right w:w="10" w:type="dxa"/>
            </w:tcMar>
            <w:vAlign w:val="center"/>
          </w:tcPr>
          <w:p w14:paraId="3C902715" w14:textId="77777777" w:rsidR="00D94779" w:rsidRDefault="00D94779" w:rsidP="00752471">
            <w:pPr>
              <w:spacing w:line="188" w:lineRule="exact"/>
            </w:pPr>
            <w:r>
              <w:rPr>
                <w:rFonts w:ascii="Arial" w:hAnsi="Arial"/>
                <w:color w:val="000000"/>
                <w:sz w:val="18"/>
              </w:rPr>
              <w:t>▲¥46.000B</w:t>
            </w:r>
          </w:p>
        </w:tc>
        <w:tc>
          <w:tcPr>
            <w:tcW w:w="1078" w:type="dxa"/>
            <w:tcBorders>
              <w:top w:val="nil"/>
              <w:left w:val="nil"/>
              <w:bottom w:val="nil"/>
              <w:right w:val="nil"/>
            </w:tcBorders>
            <w:tcMar>
              <w:top w:w="0" w:type="dxa"/>
              <w:left w:w="10" w:type="dxa"/>
              <w:bottom w:w="0" w:type="dxa"/>
              <w:right w:w="10" w:type="dxa"/>
            </w:tcMar>
            <w:vAlign w:val="center"/>
          </w:tcPr>
          <w:p w14:paraId="01382C0C" w14:textId="77777777" w:rsidR="00D94779" w:rsidRDefault="00D94779" w:rsidP="00752471">
            <w:pPr>
              <w:spacing w:line="188" w:lineRule="exact"/>
            </w:pPr>
            <w:r>
              <w:rPr>
                <w:rFonts w:ascii="Arial" w:hAnsi="Arial"/>
                <w:color w:val="000000"/>
                <w:sz w:val="18"/>
              </w:rPr>
              <w:t>0.926</w:t>
            </w:r>
          </w:p>
        </w:tc>
        <w:tc>
          <w:tcPr>
            <w:tcW w:w="1360" w:type="dxa"/>
            <w:tcBorders>
              <w:top w:val="nil"/>
              <w:left w:val="nil"/>
              <w:bottom w:val="nil"/>
              <w:right w:val="nil"/>
            </w:tcBorders>
            <w:tcMar>
              <w:top w:w="0" w:type="dxa"/>
              <w:left w:w="10" w:type="dxa"/>
              <w:bottom w:w="0" w:type="dxa"/>
              <w:right w:w="10" w:type="dxa"/>
            </w:tcMar>
            <w:vAlign w:val="center"/>
          </w:tcPr>
          <w:p w14:paraId="62FE6C8C" w14:textId="77777777" w:rsidR="00D94779" w:rsidRDefault="00D94779" w:rsidP="00752471">
            <w:pPr>
              <w:spacing w:line="188" w:lineRule="exact"/>
            </w:pPr>
            <w:r>
              <w:rPr>
                <w:rFonts w:ascii="Arial" w:hAnsi="Arial"/>
                <w:color w:val="000000"/>
                <w:sz w:val="18"/>
              </w:rPr>
              <w:t>▲¥42.593B</w:t>
            </w:r>
          </w:p>
        </w:tc>
        <w:tc>
          <w:tcPr>
            <w:tcW w:w="1475" w:type="dxa"/>
            <w:tcBorders>
              <w:top w:val="nil"/>
              <w:left w:val="nil"/>
              <w:bottom w:val="nil"/>
              <w:right w:val="nil"/>
            </w:tcBorders>
            <w:tcMar>
              <w:top w:w="0" w:type="dxa"/>
              <w:left w:w="10" w:type="dxa"/>
              <w:bottom w:w="0" w:type="dxa"/>
              <w:right w:w="10" w:type="dxa"/>
            </w:tcMar>
            <w:vAlign w:val="center"/>
          </w:tcPr>
          <w:p w14:paraId="55972CCC" w14:textId="77777777" w:rsidR="00D94779" w:rsidRDefault="00D94779" w:rsidP="00752471">
            <w:pPr>
              <w:spacing w:line="188" w:lineRule="exact"/>
            </w:pPr>
            <w:r>
              <w:rPr>
                <w:rFonts w:ascii="Arial" w:hAnsi="Arial"/>
                <w:color w:val="000000"/>
                <w:sz w:val="18"/>
              </w:rPr>
              <w:t>▲¥86.000B</w:t>
            </w:r>
          </w:p>
        </w:tc>
        <w:tc>
          <w:tcPr>
            <w:tcW w:w="1446" w:type="dxa"/>
            <w:tcBorders>
              <w:top w:val="nil"/>
              <w:left w:val="nil"/>
              <w:bottom w:val="nil"/>
              <w:right w:val="nil"/>
            </w:tcBorders>
            <w:tcMar>
              <w:top w:w="0" w:type="dxa"/>
              <w:left w:w="10" w:type="dxa"/>
              <w:bottom w:w="0" w:type="dxa"/>
              <w:right w:w="10" w:type="dxa"/>
            </w:tcMar>
            <w:vAlign w:val="center"/>
          </w:tcPr>
          <w:p w14:paraId="239E6FAB" w14:textId="77777777" w:rsidR="00D94779" w:rsidRDefault="00D94779" w:rsidP="00752471">
            <w:pPr>
              <w:spacing w:line="188" w:lineRule="exact"/>
            </w:pPr>
            <w:r>
              <w:rPr>
                <w:rFonts w:ascii="Arial" w:hAnsi="Arial"/>
                <w:color w:val="000000"/>
                <w:sz w:val="18"/>
              </w:rPr>
              <w:t>▲¥82.593B</w:t>
            </w:r>
          </w:p>
        </w:tc>
      </w:tr>
      <w:tr w:rsidR="00D94779" w14:paraId="41C2D713" w14:textId="77777777" w:rsidTr="00752471">
        <w:trPr>
          <w:trHeight w:val="204"/>
        </w:trPr>
        <w:tc>
          <w:tcPr>
            <w:tcW w:w="900" w:type="dxa"/>
            <w:tcBorders>
              <w:top w:val="nil"/>
              <w:left w:val="nil"/>
              <w:bottom w:val="nil"/>
              <w:right w:val="nil"/>
            </w:tcBorders>
            <w:tcMar>
              <w:top w:w="0" w:type="dxa"/>
              <w:left w:w="10" w:type="dxa"/>
              <w:bottom w:w="0" w:type="dxa"/>
              <w:right w:w="10" w:type="dxa"/>
            </w:tcMar>
            <w:vAlign w:val="center"/>
          </w:tcPr>
          <w:p w14:paraId="6B942C67" w14:textId="77777777" w:rsidR="00D94779" w:rsidRDefault="00D94779" w:rsidP="00752471">
            <w:pPr>
              <w:spacing w:line="188" w:lineRule="exact"/>
            </w:pPr>
            <w:r>
              <w:rPr>
                <w:rFonts w:ascii="Arial" w:hAnsi="Arial"/>
                <w:color w:val="000000"/>
                <w:sz w:val="18"/>
              </w:rPr>
              <w:t>2027</w:t>
            </w:r>
          </w:p>
        </w:tc>
        <w:tc>
          <w:tcPr>
            <w:tcW w:w="1360" w:type="dxa"/>
            <w:tcBorders>
              <w:top w:val="nil"/>
              <w:left w:val="nil"/>
              <w:bottom w:val="nil"/>
              <w:right w:val="nil"/>
            </w:tcBorders>
            <w:tcMar>
              <w:top w:w="0" w:type="dxa"/>
              <w:left w:w="10" w:type="dxa"/>
              <w:bottom w:w="0" w:type="dxa"/>
              <w:right w:w="10" w:type="dxa"/>
            </w:tcMar>
            <w:vAlign w:val="center"/>
          </w:tcPr>
          <w:p w14:paraId="2E78603C" w14:textId="77777777" w:rsidR="00D94779" w:rsidRDefault="00D94779" w:rsidP="00752471">
            <w:pPr>
              <w:spacing w:line="188" w:lineRule="exact"/>
            </w:pPr>
            <w:r>
              <w:rPr>
                <w:rFonts w:ascii="Arial" w:hAnsi="Arial"/>
                <w:color w:val="000000"/>
                <w:sz w:val="18"/>
              </w:rPr>
              <w:t>¥2.000B</w:t>
            </w:r>
          </w:p>
        </w:tc>
        <w:tc>
          <w:tcPr>
            <w:tcW w:w="1250" w:type="dxa"/>
            <w:tcBorders>
              <w:top w:val="nil"/>
              <w:left w:val="nil"/>
              <w:bottom w:val="nil"/>
              <w:right w:val="nil"/>
            </w:tcBorders>
            <w:tcMar>
              <w:top w:w="0" w:type="dxa"/>
              <w:left w:w="10" w:type="dxa"/>
              <w:bottom w:w="0" w:type="dxa"/>
              <w:right w:w="10" w:type="dxa"/>
            </w:tcMar>
            <w:vAlign w:val="center"/>
          </w:tcPr>
          <w:p w14:paraId="5B10982A" w14:textId="77777777" w:rsidR="00D94779" w:rsidRDefault="00D94779" w:rsidP="00752471">
            <w:pPr>
              <w:spacing w:line="188" w:lineRule="exact"/>
            </w:pPr>
            <w:r>
              <w:rPr>
                <w:rFonts w:ascii="Arial" w:hAnsi="Arial"/>
                <w:color w:val="000000"/>
                <w:sz w:val="18"/>
              </w:rPr>
              <w:t>▲¥5.000B</w:t>
            </w:r>
          </w:p>
        </w:tc>
        <w:tc>
          <w:tcPr>
            <w:tcW w:w="1250" w:type="dxa"/>
            <w:tcBorders>
              <w:top w:val="nil"/>
              <w:left w:val="nil"/>
              <w:bottom w:val="nil"/>
              <w:right w:val="nil"/>
            </w:tcBorders>
            <w:tcMar>
              <w:top w:w="0" w:type="dxa"/>
              <w:left w:w="10" w:type="dxa"/>
              <w:bottom w:w="0" w:type="dxa"/>
              <w:right w:w="10" w:type="dxa"/>
            </w:tcMar>
            <w:vAlign w:val="center"/>
          </w:tcPr>
          <w:p w14:paraId="26AA7035" w14:textId="77777777" w:rsidR="00D94779" w:rsidRDefault="00D94779" w:rsidP="00752471">
            <w:pPr>
              <w:spacing w:line="188" w:lineRule="exact"/>
            </w:pPr>
            <w:r>
              <w:rPr>
                <w:rFonts w:ascii="Arial" w:hAnsi="Arial"/>
                <w:color w:val="000000"/>
                <w:sz w:val="18"/>
              </w:rPr>
              <w:t>▲¥45.000B</w:t>
            </w:r>
          </w:p>
        </w:tc>
        <w:tc>
          <w:tcPr>
            <w:tcW w:w="1250" w:type="dxa"/>
            <w:tcBorders>
              <w:top w:val="nil"/>
              <w:left w:val="nil"/>
              <w:bottom w:val="nil"/>
              <w:right w:val="nil"/>
            </w:tcBorders>
            <w:tcMar>
              <w:top w:w="0" w:type="dxa"/>
              <w:left w:w="10" w:type="dxa"/>
              <w:bottom w:w="0" w:type="dxa"/>
              <w:right w:w="10" w:type="dxa"/>
            </w:tcMar>
            <w:vAlign w:val="center"/>
          </w:tcPr>
          <w:p w14:paraId="739F58C6" w14:textId="77777777" w:rsidR="00D94779" w:rsidRDefault="00D94779" w:rsidP="00752471">
            <w:pPr>
              <w:spacing w:line="188" w:lineRule="exact"/>
            </w:pPr>
            <w:r>
              <w:rPr>
                <w:rFonts w:ascii="Arial" w:hAnsi="Arial"/>
                <w:color w:val="000000"/>
                <w:sz w:val="18"/>
              </w:rPr>
              <w:t>▲¥50.000B</w:t>
            </w:r>
          </w:p>
        </w:tc>
        <w:tc>
          <w:tcPr>
            <w:tcW w:w="1078" w:type="dxa"/>
            <w:tcBorders>
              <w:top w:val="nil"/>
              <w:left w:val="nil"/>
              <w:bottom w:val="nil"/>
              <w:right w:val="nil"/>
            </w:tcBorders>
            <w:tcMar>
              <w:top w:w="0" w:type="dxa"/>
              <w:left w:w="10" w:type="dxa"/>
              <w:bottom w:w="0" w:type="dxa"/>
              <w:right w:w="10" w:type="dxa"/>
            </w:tcMar>
            <w:vAlign w:val="center"/>
          </w:tcPr>
          <w:p w14:paraId="431D949F" w14:textId="77777777" w:rsidR="00D94779" w:rsidRDefault="00D94779" w:rsidP="00752471">
            <w:pPr>
              <w:spacing w:line="188" w:lineRule="exact"/>
            </w:pPr>
            <w:r>
              <w:rPr>
                <w:rFonts w:ascii="Arial" w:hAnsi="Arial"/>
                <w:color w:val="000000"/>
                <w:sz w:val="18"/>
              </w:rPr>
              <w:t>0.857</w:t>
            </w:r>
          </w:p>
        </w:tc>
        <w:tc>
          <w:tcPr>
            <w:tcW w:w="1360" w:type="dxa"/>
            <w:tcBorders>
              <w:top w:val="nil"/>
              <w:left w:val="nil"/>
              <w:bottom w:val="nil"/>
              <w:right w:val="nil"/>
            </w:tcBorders>
            <w:tcMar>
              <w:top w:w="0" w:type="dxa"/>
              <w:left w:w="10" w:type="dxa"/>
              <w:bottom w:w="0" w:type="dxa"/>
              <w:right w:w="10" w:type="dxa"/>
            </w:tcMar>
            <w:vAlign w:val="center"/>
          </w:tcPr>
          <w:p w14:paraId="60DB78CB" w14:textId="77777777" w:rsidR="00D94779" w:rsidRDefault="00D94779" w:rsidP="00752471">
            <w:pPr>
              <w:spacing w:line="188" w:lineRule="exact"/>
            </w:pPr>
            <w:r>
              <w:rPr>
                <w:rFonts w:ascii="Arial" w:hAnsi="Arial"/>
                <w:color w:val="000000"/>
                <w:sz w:val="18"/>
              </w:rPr>
              <w:t>▲¥42.867B</w:t>
            </w:r>
          </w:p>
        </w:tc>
        <w:tc>
          <w:tcPr>
            <w:tcW w:w="1475" w:type="dxa"/>
            <w:tcBorders>
              <w:top w:val="nil"/>
              <w:left w:val="nil"/>
              <w:bottom w:val="nil"/>
              <w:right w:val="nil"/>
            </w:tcBorders>
            <w:tcMar>
              <w:top w:w="0" w:type="dxa"/>
              <w:left w:w="10" w:type="dxa"/>
              <w:bottom w:w="0" w:type="dxa"/>
              <w:right w:w="10" w:type="dxa"/>
            </w:tcMar>
            <w:vAlign w:val="center"/>
          </w:tcPr>
          <w:p w14:paraId="5EB5E633" w14:textId="77777777" w:rsidR="00D94779" w:rsidRDefault="00D94779" w:rsidP="00752471">
            <w:pPr>
              <w:spacing w:line="188" w:lineRule="exact"/>
            </w:pPr>
            <w:r>
              <w:rPr>
                <w:rFonts w:ascii="Arial" w:hAnsi="Arial"/>
                <w:color w:val="000000"/>
                <w:sz w:val="18"/>
              </w:rPr>
              <w:t>▲¥136.000B</w:t>
            </w:r>
          </w:p>
        </w:tc>
        <w:tc>
          <w:tcPr>
            <w:tcW w:w="1446" w:type="dxa"/>
            <w:tcBorders>
              <w:top w:val="nil"/>
              <w:left w:val="nil"/>
              <w:bottom w:val="nil"/>
              <w:right w:val="nil"/>
            </w:tcBorders>
            <w:tcMar>
              <w:top w:w="0" w:type="dxa"/>
              <w:left w:w="10" w:type="dxa"/>
              <w:bottom w:w="0" w:type="dxa"/>
              <w:right w:w="10" w:type="dxa"/>
            </w:tcMar>
            <w:vAlign w:val="center"/>
          </w:tcPr>
          <w:p w14:paraId="034D264C" w14:textId="77777777" w:rsidR="00D94779" w:rsidRDefault="00D94779" w:rsidP="00752471">
            <w:pPr>
              <w:spacing w:line="188" w:lineRule="exact"/>
            </w:pPr>
            <w:r>
              <w:rPr>
                <w:rFonts w:ascii="Arial" w:hAnsi="Arial"/>
                <w:color w:val="000000"/>
                <w:sz w:val="18"/>
              </w:rPr>
              <w:t>▲¥125.460B</w:t>
            </w:r>
          </w:p>
        </w:tc>
      </w:tr>
      <w:tr w:rsidR="00D94779" w14:paraId="28FF9284" w14:textId="77777777" w:rsidTr="00752471">
        <w:trPr>
          <w:trHeight w:val="204"/>
        </w:trPr>
        <w:tc>
          <w:tcPr>
            <w:tcW w:w="900" w:type="dxa"/>
            <w:tcBorders>
              <w:top w:val="nil"/>
              <w:left w:val="nil"/>
              <w:bottom w:val="nil"/>
              <w:right w:val="nil"/>
            </w:tcBorders>
            <w:tcMar>
              <w:top w:w="0" w:type="dxa"/>
              <w:left w:w="10" w:type="dxa"/>
              <w:bottom w:w="0" w:type="dxa"/>
              <w:right w:w="10" w:type="dxa"/>
            </w:tcMar>
            <w:vAlign w:val="center"/>
          </w:tcPr>
          <w:p w14:paraId="6AC1C6D9" w14:textId="77777777" w:rsidR="00D94779" w:rsidRDefault="00D94779" w:rsidP="00752471">
            <w:pPr>
              <w:spacing w:line="188" w:lineRule="exact"/>
            </w:pPr>
            <w:r>
              <w:rPr>
                <w:rFonts w:ascii="Arial" w:hAnsi="Arial"/>
                <w:color w:val="000000"/>
                <w:sz w:val="18"/>
              </w:rPr>
              <w:t>2028</w:t>
            </w:r>
          </w:p>
        </w:tc>
        <w:tc>
          <w:tcPr>
            <w:tcW w:w="1360" w:type="dxa"/>
            <w:tcBorders>
              <w:top w:val="nil"/>
              <w:left w:val="nil"/>
              <w:bottom w:val="nil"/>
              <w:right w:val="nil"/>
            </w:tcBorders>
            <w:tcMar>
              <w:top w:w="0" w:type="dxa"/>
              <w:left w:w="10" w:type="dxa"/>
              <w:bottom w:w="0" w:type="dxa"/>
              <w:right w:w="10" w:type="dxa"/>
            </w:tcMar>
            <w:vAlign w:val="center"/>
          </w:tcPr>
          <w:p w14:paraId="26F66699" w14:textId="77777777" w:rsidR="00D94779" w:rsidRDefault="00D94779" w:rsidP="00752471">
            <w:pPr>
              <w:spacing w:line="188" w:lineRule="exact"/>
            </w:pPr>
            <w:r>
              <w:rPr>
                <w:rFonts w:ascii="Arial" w:hAnsi="Arial"/>
                <w:color w:val="000000"/>
                <w:sz w:val="18"/>
              </w:rPr>
              <w:t>¥8.000B</w:t>
            </w:r>
          </w:p>
        </w:tc>
        <w:tc>
          <w:tcPr>
            <w:tcW w:w="1250" w:type="dxa"/>
            <w:tcBorders>
              <w:top w:val="nil"/>
              <w:left w:val="nil"/>
              <w:bottom w:val="nil"/>
              <w:right w:val="nil"/>
            </w:tcBorders>
            <w:tcMar>
              <w:top w:w="0" w:type="dxa"/>
              <w:left w:w="10" w:type="dxa"/>
              <w:bottom w:w="0" w:type="dxa"/>
              <w:right w:w="10" w:type="dxa"/>
            </w:tcMar>
            <w:vAlign w:val="center"/>
          </w:tcPr>
          <w:p w14:paraId="55CAC769" w14:textId="77777777" w:rsidR="00D94779" w:rsidRDefault="00D94779" w:rsidP="00752471">
            <w:pPr>
              <w:spacing w:line="188" w:lineRule="exact"/>
            </w:pPr>
            <w:r>
              <w:rPr>
                <w:rFonts w:ascii="Arial" w:hAnsi="Arial"/>
                <w:color w:val="000000"/>
                <w:sz w:val="18"/>
              </w:rPr>
              <w:t>▲¥2.000B</w:t>
            </w:r>
          </w:p>
        </w:tc>
        <w:tc>
          <w:tcPr>
            <w:tcW w:w="1250" w:type="dxa"/>
            <w:tcBorders>
              <w:top w:val="nil"/>
              <w:left w:val="nil"/>
              <w:bottom w:val="nil"/>
              <w:right w:val="nil"/>
            </w:tcBorders>
            <w:tcMar>
              <w:top w:w="0" w:type="dxa"/>
              <w:left w:w="10" w:type="dxa"/>
              <w:bottom w:w="0" w:type="dxa"/>
              <w:right w:w="10" w:type="dxa"/>
            </w:tcMar>
            <w:vAlign w:val="center"/>
          </w:tcPr>
          <w:p w14:paraId="5F50DA17" w14:textId="77777777" w:rsidR="00D94779" w:rsidRDefault="00D94779" w:rsidP="00752471">
            <w:pPr>
              <w:spacing w:line="188" w:lineRule="exact"/>
            </w:pPr>
            <w:r>
              <w:rPr>
                <w:rFonts w:ascii="Arial" w:hAnsi="Arial"/>
                <w:color w:val="000000"/>
                <w:sz w:val="18"/>
              </w:rPr>
              <w:t>▲¥40.000B</w:t>
            </w:r>
          </w:p>
        </w:tc>
        <w:tc>
          <w:tcPr>
            <w:tcW w:w="1250" w:type="dxa"/>
            <w:tcBorders>
              <w:top w:val="nil"/>
              <w:left w:val="nil"/>
              <w:bottom w:val="nil"/>
              <w:right w:val="nil"/>
            </w:tcBorders>
            <w:tcMar>
              <w:top w:w="0" w:type="dxa"/>
              <w:left w:w="10" w:type="dxa"/>
              <w:bottom w:w="0" w:type="dxa"/>
              <w:right w:w="10" w:type="dxa"/>
            </w:tcMar>
            <w:vAlign w:val="center"/>
          </w:tcPr>
          <w:p w14:paraId="3BCB811E" w14:textId="77777777" w:rsidR="00D94779" w:rsidRDefault="00D94779" w:rsidP="00752471">
            <w:pPr>
              <w:spacing w:line="188" w:lineRule="exact"/>
            </w:pPr>
            <w:r>
              <w:rPr>
                <w:rFonts w:ascii="Arial" w:hAnsi="Arial"/>
                <w:color w:val="000000"/>
                <w:sz w:val="18"/>
              </w:rPr>
              <w:t>▲¥42.000B</w:t>
            </w:r>
          </w:p>
        </w:tc>
        <w:tc>
          <w:tcPr>
            <w:tcW w:w="1078" w:type="dxa"/>
            <w:tcBorders>
              <w:top w:val="nil"/>
              <w:left w:val="nil"/>
              <w:bottom w:val="nil"/>
              <w:right w:val="nil"/>
            </w:tcBorders>
            <w:tcMar>
              <w:top w:w="0" w:type="dxa"/>
              <w:left w:w="10" w:type="dxa"/>
              <w:bottom w:w="0" w:type="dxa"/>
              <w:right w:w="10" w:type="dxa"/>
            </w:tcMar>
            <w:vAlign w:val="center"/>
          </w:tcPr>
          <w:p w14:paraId="092530CC" w14:textId="77777777" w:rsidR="00D94779" w:rsidRDefault="00D94779" w:rsidP="00752471">
            <w:pPr>
              <w:spacing w:line="188" w:lineRule="exact"/>
            </w:pPr>
            <w:r>
              <w:rPr>
                <w:rFonts w:ascii="Arial" w:hAnsi="Arial"/>
                <w:color w:val="000000"/>
                <w:sz w:val="18"/>
              </w:rPr>
              <w:t>0.794</w:t>
            </w:r>
          </w:p>
        </w:tc>
        <w:tc>
          <w:tcPr>
            <w:tcW w:w="1360" w:type="dxa"/>
            <w:tcBorders>
              <w:top w:val="nil"/>
              <w:left w:val="nil"/>
              <w:bottom w:val="nil"/>
              <w:right w:val="nil"/>
            </w:tcBorders>
            <w:tcMar>
              <w:top w:w="0" w:type="dxa"/>
              <w:left w:w="10" w:type="dxa"/>
              <w:bottom w:w="0" w:type="dxa"/>
              <w:right w:w="10" w:type="dxa"/>
            </w:tcMar>
            <w:vAlign w:val="center"/>
          </w:tcPr>
          <w:p w14:paraId="72CDADDD" w14:textId="77777777" w:rsidR="00D94779" w:rsidRDefault="00D94779" w:rsidP="00752471">
            <w:pPr>
              <w:spacing w:line="188" w:lineRule="exact"/>
            </w:pPr>
            <w:r>
              <w:rPr>
                <w:rFonts w:ascii="Arial" w:hAnsi="Arial"/>
                <w:color w:val="000000"/>
                <w:sz w:val="18"/>
              </w:rPr>
              <w:t>▲¥33.341B</w:t>
            </w:r>
          </w:p>
        </w:tc>
        <w:tc>
          <w:tcPr>
            <w:tcW w:w="1475" w:type="dxa"/>
            <w:tcBorders>
              <w:top w:val="nil"/>
              <w:left w:val="nil"/>
              <w:bottom w:val="nil"/>
              <w:right w:val="nil"/>
            </w:tcBorders>
            <w:tcMar>
              <w:top w:w="0" w:type="dxa"/>
              <w:left w:w="10" w:type="dxa"/>
              <w:bottom w:w="0" w:type="dxa"/>
              <w:right w:w="10" w:type="dxa"/>
            </w:tcMar>
            <w:vAlign w:val="center"/>
          </w:tcPr>
          <w:p w14:paraId="5793FA7C" w14:textId="77777777" w:rsidR="00D94779" w:rsidRDefault="00D94779" w:rsidP="00752471">
            <w:pPr>
              <w:spacing w:line="188" w:lineRule="exact"/>
            </w:pPr>
            <w:r>
              <w:rPr>
                <w:rFonts w:ascii="Arial" w:hAnsi="Arial"/>
                <w:color w:val="000000"/>
                <w:sz w:val="18"/>
              </w:rPr>
              <w:t>▲¥178.000B</w:t>
            </w:r>
          </w:p>
        </w:tc>
        <w:tc>
          <w:tcPr>
            <w:tcW w:w="1446" w:type="dxa"/>
            <w:tcBorders>
              <w:top w:val="nil"/>
              <w:left w:val="nil"/>
              <w:bottom w:val="nil"/>
              <w:right w:val="nil"/>
            </w:tcBorders>
            <w:tcMar>
              <w:top w:w="0" w:type="dxa"/>
              <w:left w:w="10" w:type="dxa"/>
              <w:bottom w:w="0" w:type="dxa"/>
              <w:right w:w="10" w:type="dxa"/>
            </w:tcMar>
            <w:vAlign w:val="center"/>
          </w:tcPr>
          <w:p w14:paraId="62FD42FB" w14:textId="77777777" w:rsidR="00D94779" w:rsidRDefault="00D94779" w:rsidP="00752471">
            <w:pPr>
              <w:spacing w:line="188" w:lineRule="exact"/>
            </w:pPr>
            <w:r>
              <w:rPr>
                <w:rFonts w:ascii="Arial" w:hAnsi="Arial"/>
                <w:color w:val="000000"/>
                <w:sz w:val="18"/>
              </w:rPr>
              <w:t>▲¥158.800B</w:t>
            </w:r>
          </w:p>
        </w:tc>
      </w:tr>
      <w:tr w:rsidR="00D94779" w14:paraId="7DE9C20A" w14:textId="77777777" w:rsidTr="00752471">
        <w:trPr>
          <w:trHeight w:val="201"/>
        </w:trPr>
        <w:tc>
          <w:tcPr>
            <w:tcW w:w="900" w:type="dxa"/>
            <w:tcBorders>
              <w:top w:val="nil"/>
              <w:left w:val="nil"/>
              <w:bottom w:val="nil"/>
              <w:right w:val="nil"/>
            </w:tcBorders>
            <w:tcMar>
              <w:top w:w="0" w:type="dxa"/>
              <w:left w:w="10" w:type="dxa"/>
              <w:bottom w:w="0" w:type="dxa"/>
              <w:right w:w="10" w:type="dxa"/>
            </w:tcMar>
            <w:vAlign w:val="center"/>
          </w:tcPr>
          <w:p w14:paraId="6FA4AB0A" w14:textId="77777777" w:rsidR="00D94779" w:rsidRDefault="00D94779" w:rsidP="00752471">
            <w:pPr>
              <w:spacing w:line="188" w:lineRule="exact"/>
            </w:pPr>
            <w:r>
              <w:rPr>
                <w:rFonts w:ascii="Arial" w:hAnsi="Arial"/>
                <w:color w:val="000000"/>
                <w:sz w:val="18"/>
              </w:rPr>
              <w:t>2029</w:t>
            </w:r>
          </w:p>
        </w:tc>
        <w:tc>
          <w:tcPr>
            <w:tcW w:w="1360" w:type="dxa"/>
            <w:tcBorders>
              <w:top w:val="nil"/>
              <w:left w:val="nil"/>
              <w:bottom w:val="nil"/>
              <w:right w:val="nil"/>
            </w:tcBorders>
            <w:tcMar>
              <w:top w:w="0" w:type="dxa"/>
              <w:left w:w="10" w:type="dxa"/>
              <w:bottom w:w="0" w:type="dxa"/>
              <w:right w:w="10" w:type="dxa"/>
            </w:tcMar>
            <w:vAlign w:val="center"/>
          </w:tcPr>
          <w:p w14:paraId="1B429DB7" w14:textId="77777777" w:rsidR="00D94779" w:rsidRDefault="00D94779" w:rsidP="00752471">
            <w:pPr>
              <w:spacing w:line="188" w:lineRule="exact"/>
            </w:pPr>
            <w:r>
              <w:rPr>
                <w:rFonts w:ascii="Arial" w:hAnsi="Arial"/>
                <w:color w:val="000000"/>
                <w:sz w:val="18"/>
              </w:rPr>
              <w:t>¥18.000B</w:t>
            </w:r>
          </w:p>
        </w:tc>
        <w:tc>
          <w:tcPr>
            <w:tcW w:w="1250" w:type="dxa"/>
            <w:tcBorders>
              <w:top w:val="nil"/>
              <w:left w:val="nil"/>
              <w:bottom w:val="nil"/>
              <w:right w:val="nil"/>
            </w:tcBorders>
            <w:tcMar>
              <w:top w:w="0" w:type="dxa"/>
              <w:left w:w="10" w:type="dxa"/>
              <w:bottom w:w="0" w:type="dxa"/>
              <w:right w:w="10" w:type="dxa"/>
            </w:tcMar>
            <w:vAlign w:val="center"/>
          </w:tcPr>
          <w:p w14:paraId="65A92B5A" w14:textId="77777777" w:rsidR="00D94779" w:rsidRDefault="00D94779" w:rsidP="00752471">
            <w:pPr>
              <w:spacing w:line="188" w:lineRule="exact"/>
            </w:pPr>
            <w:r>
              <w:rPr>
                <w:rFonts w:ascii="Arial" w:hAnsi="Arial"/>
                <w:color w:val="000000"/>
                <w:sz w:val="18"/>
              </w:rPr>
              <w:t>¥3.000B</w:t>
            </w:r>
          </w:p>
        </w:tc>
        <w:tc>
          <w:tcPr>
            <w:tcW w:w="1250" w:type="dxa"/>
            <w:tcBorders>
              <w:top w:val="nil"/>
              <w:left w:val="nil"/>
              <w:bottom w:val="nil"/>
              <w:right w:val="nil"/>
            </w:tcBorders>
            <w:tcMar>
              <w:top w:w="0" w:type="dxa"/>
              <w:left w:w="10" w:type="dxa"/>
              <w:bottom w:w="0" w:type="dxa"/>
              <w:right w:w="10" w:type="dxa"/>
            </w:tcMar>
            <w:vAlign w:val="center"/>
          </w:tcPr>
          <w:p w14:paraId="25F10C8A" w14:textId="77777777" w:rsidR="00D94779" w:rsidRDefault="00D94779" w:rsidP="00752471">
            <w:pPr>
              <w:spacing w:line="188" w:lineRule="exact"/>
            </w:pPr>
            <w:r>
              <w:rPr>
                <w:rFonts w:ascii="Arial" w:hAnsi="Arial"/>
                <w:color w:val="000000"/>
                <w:sz w:val="18"/>
              </w:rPr>
              <w:t>▲¥35.000B</w:t>
            </w:r>
          </w:p>
        </w:tc>
        <w:tc>
          <w:tcPr>
            <w:tcW w:w="1250" w:type="dxa"/>
            <w:tcBorders>
              <w:top w:val="nil"/>
              <w:left w:val="nil"/>
              <w:bottom w:val="nil"/>
              <w:right w:val="nil"/>
            </w:tcBorders>
            <w:tcMar>
              <w:top w:w="0" w:type="dxa"/>
              <w:left w:w="10" w:type="dxa"/>
              <w:bottom w:w="0" w:type="dxa"/>
              <w:right w:w="10" w:type="dxa"/>
            </w:tcMar>
            <w:vAlign w:val="center"/>
          </w:tcPr>
          <w:p w14:paraId="2B7AD2BD" w14:textId="77777777" w:rsidR="00D94779" w:rsidRDefault="00D94779" w:rsidP="00752471">
            <w:pPr>
              <w:spacing w:line="188" w:lineRule="exact"/>
            </w:pPr>
            <w:r>
              <w:rPr>
                <w:rFonts w:ascii="Arial" w:hAnsi="Arial"/>
                <w:color w:val="000000"/>
                <w:sz w:val="18"/>
              </w:rPr>
              <w:t>▲¥32.000B</w:t>
            </w:r>
          </w:p>
        </w:tc>
        <w:tc>
          <w:tcPr>
            <w:tcW w:w="1078" w:type="dxa"/>
            <w:tcBorders>
              <w:top w:val="nil"/>
              <w:left w:val="nil"/>
              <w:bottom w:val="nil"/>
              <w:right w:val="nil"/>
            </w:tcBorders>
            <w:tcMar>
              <w:top w:w="0" w:type="dxa"/>
              <w:left w:w="10" w:type="dxa"/>
              <w:bottom w:w="0" w:type="dxa"/>
              <w:right w:w="10" w:type="dxa"/>
            </w:tcMar>
            <w:vAlign w:val="center"/>
          </w:tcPr>
          <w:p w14:paraId="21F376E0" w14:textId="77777777" w:rsidR="00D94779" w:rsidRDefault="00D94779" w:rsidP="00752471">
            <w:pPr>
              <w:spacing w:line="188" w:lineRule="exact"/>
            </w:pPr>
            <w:r>
              <w:rPr>
                <w:rFonts w:ascii="Arial" w:hAnsi="Arial"/>
                <w:color w:val="000000"/>
                <w:sz w:val="18"/>
              </w:rPr>
              <w:t>0.735</w:t>
            </w:r>
          </w:p>
        </w:tc>
        <w:tc>
          <w:tcPr>
            <w:tcW w:w="1360" w:type="dxa"/>
            <w:tcBorders>
              <w:top w:val="nil"/>
              <w:left w:val="nil"/>
              <w:bottom w:val="nil"/>
              <w:right w:val="nil"/>
            </w:tcBorders>
            <w:tcMar>
              <w:top w:w="0" w:type="dxa"/>
              <w:left w:w="10" w:type="dxa"/>
              <w:bottom w:w="0" w:type="dxa"/>
              <w:right w:w="10" w:type="dxa"/>
            </w:tcMar>
            <w:vAlign w:val="center"/>
          </w:tcPr>
          <w:p w14:paraId="14243D87" w14:textId="77777777" w:rsidR="00D94779" w:rsidRDefault="00D94779" w:rsidP="00752471">
            <w:pPr>
              <w:spacing w:line="188" w:lineRule="exact"/>
            </w:pPr>
            <w:r>
              <w:rPr>
                <w:rFonts w:ascii="Arial" w:hAnsi="Arial"/>
                <w:color w:val="000000"/>
                <w:sz w:val="18"/>
              </w:rPr>
              <w:t>▲¥23.521B</w:t>
            </w:r>
          </w:p>
        </w:tc>
        <w:tc>
          <w:tcPr>
            <w:tcW w:w="1475" w:type="dxa"/>
            <w:tcBorders>
              <w:top w:val="nil"/>
              <w:left w:val="nil"/>
              <w:bottom w:val="nil"/>
              <w:right w:val="nil"/>
            </w:tcBorders>
            <w:tcMar>
              <w:top w:w="0" w:type="dxa"/>
              <w:left w:w="10" w:type="dxa"/>
              <w:bottom w:w="0" w:type="dxa"/>
              <w:right w:w="10" w:type="dxa"/>
            </w:tcMar>
            <w:vAlign w:val="center"/>
          </w:tcPr>
          <w:p w14:paraId="4D5928D4" w14:textId="77777777" w:rsidR="00D94779" w:rsidRDefault="00D94779" w:rsidP="00752471">
            <w:pPr>
              <w:spacing w:line="188" w:lineRule="exact"/>
            </w:pPr>
            <w:r>
              <w:rPr>
                <w:rFonts w:ascii="Arial" w:hAnsi="Arial"/>
                <w:color w:val="000000"/>
                <w:sz w:val="18"/>
              </w:rPr>
              <w:t>▲¥210.000B</w:t>
            </w:r>
          </w:p>
        </w:tc>
        <w:tc>
          <w:tcPr>
            <w:tcW w:w="1446" w:type="dxa"/>
            <w:tcBorders>
              <w:top w:val="nil"/>
              <w:left w:val="nil"/>
              <w:bottom w:val="nil"/>
              <w:right w:val="nil"/>
            </w:tcBorders>
            <w:tcMar>
              <w:top w:w="0" w:type="dxa"/>
              <w:left w:w="10" w:type="dxa"/>
              <w:bottom w:w="0" w:type="dxa"/>
              <w:right w:w="10" w:type="dxa"/>
            </w:tcMar>
            <w:vAlign w:val="center"/>
          </w:tcPr>
          <w:p w14:paraId="70801D1D" w14:textId="77777777" w:rsidR="00D94779" w:rsidRDefault="00D94779" w:rsidP="00752471">
            <w:pPr>
              <w:spacing w:line="188" w:lineRule="exact"/>
            </w:pPr>
            <w:r>
              <w:rPr>
                <w:rFonts w:ascii="Arial" w:hAnsi="Arial"/>
                <w:color w:val="000000"/>
                <w:sz w:val="18"/>
              </w:rPr>
              <w:t>▲¥182.321B</w:t>
            </w:r>
          </w:p>
        </w:tc>
      </w:tr>
      <w:tr w:rsidR="00D94779" w14:paraId="40FA5F76" w14:textId="77777777" w:rsidTr="00752471">
        <w:trPr>
          <w:trHeight w:val="204"/>
        </w:trPr>
        <w:tc>
          <w:tcPr>
            <w:tcW w:w="900" w:type="dxa"/>
            <w:tcBorders>
              <w:top w:val="nil"/>
              <w:left w:val="nil"/>
              <w:bottom w:val="nil"/>
              <w:right w:val="nil"/>
            </w:tcBorders>
            <w:tcMar>
              <w:top w:w="0" w:type="dxa"/>
              <w:left w:w="10" w:type="dxa"/>
              <w:bottom w:w="0" w:type="dxa"/>
              <w:right w:w="10" w:type="dxa"/>
            </w:tcMar>
            <w:vAlign w:val="center"/>
          </w:tcPr>
          <w:p w14:paraId="0BC5F80A" w14:textId="77777777" w:rsidR="00D94779" w:rsidRDefault="00D94779" w:rsidP="00752471">
            <w:pPr>
              <w:spacing w:line="188" w:lineRule="exact"/>
            </w:pPr>
            <w:r>
              <w:rPr>
                <w:rFonts w:ascii="Arial" w:hAnsi="Arial"/>
                <w:color w:val="000000"/>
                <w:sz w:val="18"/>
              </w:rPr>
              <w:t>2030</w:t>
            </w:r>
          </w:p>
        </w:tc>
        <w:tc>
          <w:tcPr>
            <w:tcW w:w="1360" w:type="dxa"/>
            <w:tcBorders>
              <w:top w:val="nil"/>
              <w:left w:val="nil"/>
              <w:bottom w:val="nil"/>
              <w:right w:val="nil"/>
            </w:tcBorders>
            <w:tcMar>
              <w:top w:w="0" w:type="dxa"/>
              <w:left w:w="10" w:type="dxa"/>
              <w:bottom w:w="0" w:type="dxa"/>
              <w:right w:w="10" w:type="dxa"/>
            </w:tcMar>
            <w:vAlign w:val="center"/>
          </w:tcPr>
          <w:p w14:paraId="44C95B98" w14:textId="77777777" w:rsidR="00D94779" w:rsidRDefault="00D94779" w:rsidP="00752471">
            <w:pPr>
              <w:spacing w:line="188" w:lineRule="exact"/>
            </w:pPr>
            <w:r>
              <w:rPr>
                <w:rFonts w:ascii="Arial" w:hAnsi="Arial"/>
                <w:color w:val="000000"/>
                <w:sz w:val="18"/>
              </w:rPr>
              <w:t xml:space="preserve">¥31.557B</w:t>
            </w:r>
          </w:p>
        </w:tc>
        <w:tc>
          <w:tcPr>
            <w:tcW w:w="1250" w:type="dxa"/>
            <w:tcBorders>
              <w:top w:val="nil"/>
              <w:left w:val="nil"/>
              <w:bottom w:val="nil"/>
              <w:right w:val="nil"/>
            </w:tcBorders>
            <w:tcMar>
              <w:top w:w="0" w:type="dxa"/>
              <w:left w:w="10" w:type="dxa"/>
              <w:bottom w:w="0" w:type="dxa"/>
              <w:right w:w="10" w:type="dxa"/>
            </w:tcMar>
            <w:vAlign w:val="center"/>
          </w:tcPr>
          <w:p w14:paraId="7BCBA664" w14:textId="77777777" w:rsidR="00D94779" w:rsidRDefault="00D94779" w:rsidP="00752471">
            <w:pPr>
              <w:spacing w:line="188" w:lineRule="exact"/>
            </w:pPr>
            <w:r>
              <w:rPr>
                <w:rFonts w:ascii="Arial" w:hAnsi="Arial"/>
                <w:color w:val="000000"/>
                <w:sz w:val="18"/>
              </w:rPr>
              <w:t xml:space="preserve">¥13.363B</w:t>
            </w:r>
          </w:p>
        </w:tc>
        <w:tc>
          <w:tcPr>
            <w:tcW w:w="1250" w:type="dxa"/>
            <w:tcBorders>
              <w:top w:val="nil"/>
              <w:left w:val="nil"/>
              <w:bottom w:val="nil"/>
              <w:right w:val="nil"/>
            </w:tcBorders>
            <w:tcMar>
              <w:top w:w="0" w:type="dxa"/>
              <w:left w:w="10" w:type="dxa"/>
              <w:bottom w:w="0" w:type="dxa"/>
              <w:right w:w="10" w:type="dxa"/>
            </w:tcMar>
            <w:vAlign w:val="center"/>
          </w:tcPr>
          <w:p w14:paraId="4EBB31CE" w14:textId="77777777" w:rsidR="00D94779" w:rsidRDefault="00D94779" w:rsidP="00752471">
            <w:pPr>
              <w:spacing w:line="188" w:lineRule="exact"/>
            </w:pPr>
            <w:r>
              <w:rPr>
                <w:rFonts w:ascii="Arial" w:hAnsi="Arial"/>
                <w:color w:val="000000"/>
                <w:sz w:val="18"/>
              </w:rPr>
              <w:t xml:space="preserve">▲¥30.000B</w:t>
            </w:r>
          </w:p>
        </w:tc>
        <w:tc>
          <w:tcPr>
            <w:tcW w:w="1250" w:type="dxa"/>
            <w:tcBorders>
              <w:top w:val="nil"/>
              <w:left w:val="nil"/>
              <w:bottom w:val="nil"/>
              <w:right w:val="nil"/>
            </w:tcBorders>
            <w:tcMar>
              <w:top w:w="0" w:type="dxa"/>
              <w:left w:w="10" w:type="dxa"/>
              <w:bottom w:w="0" w:type="dxa"/>
              <w:right w:w="10" w:type="dxa"/>
            </w:tcMar>
            <w:vAlign w:val="center"/>
          </w:tcPr>
          <w:p w14:paraId="7E727FD4" w14:textId="77777777" w:rsidR="00D94779" w:rsidRDefault="00D94779" w:rsidP="00752471">
            <w:pPr>
              <w:spacing w:line="188" w:lineRule="exact"/>
            </w:pPr>
            <w:r>
              <w:rPr>
                <w:rFonts w:ascii="Arial" w:hAnsi="Arial"/>
                <w:color w:val="000000"/>
                <w:sz w:val="18"/>
              </w:rPr>
              <w:t xml:space="preserve">▲¥16.637B</w:t>
            </w:r>
          </w:p>
        </w:tc>
        <w:tc>
          <w:tcPr>
            <w:tcW w:w="1078" w:type="dxa"/>
            <w:tcBorders>
              <w:top w:val="nil"/>
              <w:left w:val="nil"/>
              <w:bottom w:val="nil"/>
              <w:right w:val="nil"/>
            </w:tcBorders>
            <w:tcMar>
              <w:top w:w="0" w:type="dxa"/>
              <w:left w:w="10" w:type="dxa"/>
              <w:bottom w:w="0" w:type="dxa"/>
              <w:right w:w="10" w:type="dxa"/>
            </w:tcMar>
            <w:vAlign w:val="center"/>
          </w:tcPr>
          <w:p w14:paraId="099ED99C" w14:textId="77777777" w:rsidR="00D94779" w:rsidRDefault="00D94779" w:rsidP="00752471">
            <w:pPr>
              <w:spacing w:line="188" w:lineRule="exact"/>
            </w:pPr>
            <w:r>
              <w:rPr>
                <w:rFonts w:ascii="Arial" w:hAnsi="Arial"/>
                <w:color w:val="000000"/>
                <w:sz w:val="18"/>
              </w:rPr>
              <w:t>0.681</w:t>
            </w:r>
          </w:p>
        </w:tc>
        <w:tc>
          <w:tcPr>
            <w:tcW w:w="1360" w:type="dxa"/>
            <w:tcBorders>
              <w:top w:val="nil"/>
              <w:left w:val="nil"/>
              <w:bottom w:val="nil"/>
              <w:right w:val="nil"/>
            </w:tcBorders>
            <w:tcMar>
              <w:top w:w="0" w:type="dxa"/>
              <w:left w:w="10" w:type="dxa"/>
              <w:bottom w:w="0" w:type="dxa"/>
              <w:right w:w="10" w:type="dxa"/>
            </w:tcMar>
            <w:vAlign w:val="center"/>
          </w:tcPr>
          <w:p w14:paraId="2E0EF73C" w14:textId="77777777" w:rsidR="00D94779" w:rsidRDefault="00D94779" w:rsidP="00752471">
            <w:pPr>
              <w:spacing w:line="188" w:lineRule="exact"/>
            </w:pPr>
            <w:r>
              <w:rPr>
                <w:rFonts w:ascii="Arial" w:hAnsi="Arial"/>
                <w:color w:val="000000"/>
                <w:sz w:val="18"/>
              </w:rPr>
              <w:t xml:space="preserve">▲¥11.323B</w:t>
            </w:r>
          </w:p>
        </w:tc>
        <w:tc>
          <w:tcPr>
            <w:tcW w:w="1475" w:type="dxa"/>
            <w:tcBorders>
              <w:top w:val="nil"/>
              <w:left w:val="nil"/>
              <w:bottom w:val="nil"/>
              <w:right w:val="nil"/>
            </w:tcBorders>
            <w:tcMar>
              <w:top w:w="0" w:type="dxa"/>
              <w:left w:w="10" w:type="dxa"/>
              <w:bottom w:w="0" w:type="dxa"/>
              <w:right w:w="10" w:type="dxa"/>
            </w:tcMar>
            <w:vAlign w:val="center"/>
          </w:tcPr>
          <w:p w14:paraId="0F2F902B" w14:textId="77777777" w:rsidR="00D94779" w:rsidRDefault="00D94779" w:rsidP="00752471">
            <w:pPr>
              <w:spacing w:line="188" w:lineRule="exact"/>
            </w:pPr>
            <w:r>
              <w:rPr>
                <w:rFonts w:ascii="Arial" w:hAnsi="Arial"/>
                <w:color w:val="000000"/>
                <w:sz w:val="18"/>
              </w:rPr>
              <w:t xml:space="preserve">▲¥226.637B</w:t>
            </w:r>
          </w:p>
        </w:tc>
        <w:tc>
          <w:tcPr>
            <w:tcW w:w="1446" w:type="dxa"/>
            <w:tcBorders>
              <w:top w:val="nil"/>
              <w:left w:val="nil"/>
              <w:bottom w:val="nil"/>
              <w:right w:val="nil"/>
            </w:tcBorders>
            <w:tcMar>
              <w:top w:w="0" w:type="dxa"/>
              <w:left w:w="10" w:type="dxa"/>
              <w:bottom w:w="0" w:type="dxa"/>
              <w:right w:w="10" w:type="dxa"/>
            </w:tcMar>
            <w:vAlign w:val="center"/>
          </w:tcPr>
          <w:p w14:paraId="2EBA6D28" w14:textId="77777777" w:rsidR="00D94779" w:rsidRDefault="00D94779" w:rsidP="00752471">
            <w:pPr>
              <w:spacing w:line="188" w:lineRule="exact"/>
            </w:pPr>
            <w:r>
              <w:rPr>
                <w:rFonts w:ascii="Arial" w:hAnsi="Arial"/>
                <w:color w:val="000000"/>
                <w:sz w:val="18"/>
              </w:rPr>
              <w:t xml:space="preserve">▲¥193.644B</w:t>
            </w:r>
          </w:p>
        </w:tc>
      </w:tr>
      <w:tr w:rsidR="00D94779" w14:paraId="5D70DF55" w14:textId="77777777" w:rsidTr="00752471">
        <w:trPr>
          <w:trHeight w:val="202"/>
        </w:trPr>
        <w:tc>
          <w:tcPr>
            <w:tcW w:w="900" w:type="dxa"/>
            <w:tcBorders>
              <w:top w:val="nil"/>
              <w:left w:val="nil"/>
              <w:bottom w:val="nil"/>
              <w:right w:val="nil"/>
            </w:tcBorders>
            <w:tcMar>
              <w:top w:w="0" w:type="dxa"/>
              <w:left w:w="10" w:type="dxa"/>
              <w:bottom w:w="0" w:type="dxa"/>
              <w:right w:w="10" w:type="dxa"/>
            </w:tcMar>
            <w:vAlign w:val="center"/>
          </w:tcPr>
          <w:p w14:paraId="602D1A17" w14:textId="77777777" w:rsidR="00D94779" w:rsidRDefault="00D94779" w:rsidP="00752471">
            <w:pPr>
              <w:spacing w:line="188" w:lineRule="exact"/>
            </w:pPr>
            <w:r>
              <w:rPr>
                <w:rFonts w:ascii="Arial" w:hAnsi="Arial"/>
                <w:color w:val="000000"/>
                <w:sz w:val="18"/>
              </w:rPr>
              <w:t>2031</w:t>
            </w:r>
          </w:p>
        </w:tc>
        <w:tc>
          <w:tcPr>
            <w:tcW w:w="1360" w:type="dxa"/>
            <w:tcBorders>
              <w:top w:val="nil"/>
              <w:left w:val="nil"/>
              <w:bottom w:val="nil"/>
              <w:right w:val="nil"/>
            </w:tcBorders>
            <w:tcMar>
              <w:top w:w="0" w:type="dxa"/>
              <w:left w:w="10" w:type="dxa"/>
              <w:bottom w:w="0" w:type="dxa"/>
              <w:right w:w="10" w:type="dxa"/>
            </w:tcMar>
            <w:vAlign w:val="center"/>
          </w:tcPr>
          <w:p w14:paraId="3D4ED798" w14:textId="77777777" w:rsidR="00D94779" w:rsidRDefault="00D94779" w:rsidP="00752471">
            <w:pPr>
              <w:spacing w:line="188" w:lineRule="exact"/>
            </w:pPr>
            <w:r>
              <w:rPr>
                <w:rFonts w:ascii="Arial" w:hAnsi="Arial"/>
                <w:color w:val="000000"/>
                <w:sz w:val="18"/>
              </w:rPr>
              <w:t xml:space="preserve">¥54.482B</w:t>
            </w:r>
          </w:p>
        </w:tc>
        <w:tc>
          <w:tcPr>
            <w:tcW w:w="1250" w:type="dxa"/>
            <w:tcBorders>
              <w:top w:val="nil"/>
              <w:left w:val="nil"/>
              <w:bottom w:val="nil"/>
              <w:right w:val="nil"/>
            </w:tcBorders>
            <w:tcMar>
              <w:top w:w="0" w:type="dxa"/>
              <w:left w:w="10" w:type="dxa"/>
              <w:bottom w:w="0" w:type="dxa"/>
              <w:right w:w="10" w:type="dxa"/>
            </w:tcMar>
            <w:vAlign w:val="center"/>
          </w:tcPr>
          <w:p w14:paraId="14B1C9FF" w14:textId="77777777" w:rsidR="00D94779" w:rsidRDefault="00D94779" w:rsidP="00752471">
            <w:pPr>
              <w:spacing w:line="188" w:lineRule="exact"/>
            </w:pPr>
            <w:r>
              <w:rPr>
                <w:rFonts w:ascii="Arial" w:hAnsi="Arial"/>
                <w:color w:val="000000"/>
                <w:sz w:val="18"/>
              </w:rPr>
              <w:t xml:space="preserve">¥20.674B</w:t>
            </w:r>
          </w:p>
        </w:tc>
        <w:tc>
          <w:tcPr>
            <w:tcW w:w="1250" w:type="dxa"/>
            <w:tcBorders>
              <w:top w:val="nil"/>
              <w:left w:val="nil"/>
              <w:bottom w:val="nil"/>
              <w:right w:val="nil"/>
            </w:tcBorders>
            <w:tcMar>
              <w:top w:w="0" w:type="dxa"/>
              <w:left w:w="10" w:type="dxa"/>
              <w:bottom w:w="0" w:type="dxa"/>
              <w:right w:w="10" w:type="dxa"/>
            </w:tcMar>
            <w:vAlign w:val="center"/>
          </w:tcPr>
          <w:p w14:paraId="039F0512" w14:textId="77777777" w:rsidR="00D94779" w:rsidRDefault="00D94779" w:rsidP="00752471">
            <w:pPr>
              <w:spacing w:line="188" w:lineRule="exact"/>
            </w:pPr>
            <w:r>
              <w:rPr>
                <w:rFonts w:ascii="Arial" w:hAnsi="Arial"/>
                <w:color w:val="000000"/>
                <w:sz w:val="18"/>
              </w:rPr>
              <w:t xml:space="preserve">▲¥24.000B</w:t>
            </w:r>
          </w:p>
        </w:tc>
        <w:tc>
          <w:tcPr>
            <w:tcW w:w="1250" w:type="dxa"/>
            <w:tcBorders>
              <w:top w:val="nil"/>
              <w:left w:val="nil"/>
              <w:bottom w:val="nil"/>
              <w:right w:val="nil"/>
            </w:tcBorders>
            <w:tcMar>
              <w:top w:w="0" w:type="dxa"/>
              <w:left w:w="10" w:type="dxa"/>
              <w:bottom w:w="0" w:type="dxa"/>
              <w:right w:w="10" w:type="dxa"/>
            </w:tcMar>
            <w:vAlign w:val="center"/>
          </w:tcPr>
          <w:p w14:paraId="06923751" w14:textId="77777777" w:rsidR="00D94779" w:rsidRDefault="00D94779" w:rsidP="00752471">
            <w:pPr>
              <w:spacing w:line="188" w:lineRule="exact"/>
            </w:pPr>
            <w:r>
              <w:rPr>
                <w:rFonts w:ascii="Arial" w:hAnsi="Arial"/>
                <w:color w:val="000000"/>
                <w:sz w:val="18"/>
              </w:rPr>
              <w:t xml:space="preserve">▲¥3.326B</w:t>
            </w:r>
          </w:p>
        </w:tc>
        <w:tc>
          <w:tcPr>
            <w:tcW w:w="1078" w:type="dxa"/>
            <w:tcBorders>
              <w:top w:val="nil"/>
              <w:left w:val="nil"/>
              <w:bottom w:val="nil"/>
              <w:right w:val="nil"/>
            </w:tcBorders>
            <w:tcMar>
              <w:top w:w="0" w:type="dxa"/>
              <w:left w:w="10" w:type="dxa"/>
              <w:bottom w:w="0" w:type="dxa"/>
              <w:right w:w="10" w:type="dxa"/>
            </w:tcMar>
            <w:vAlign w:val="center"/>
          </w:tcPr>
          <w:p w14:paraId="3260E59C" w14:textId="77777777" w:rsidR="00D94779" w:rsidRDefault="00D94779" w:rsidP="00752471">
            <w:pPr>
              <w:spacing w:line="188" w:lineRule="exact"/>
            </w:pPr>
            <w:r>
              <w:rPr>
                <w:rFonts w:ascii="Arial" w:hAnsi="Arial"/>
                <w:color w:val="000000"/>
                <w:sz w:val="18"/>
              </w:rPr>
              <w:t>0.630</w:t>
            </w:r>
          </w:p>
        </w:tc>
        <w:tc>
          <w:tcPr>
            <w:tcW w:w="1360" w:type="dxa"/>
            <w:tcBorders>
              <w:top w:val="nil"/>
              <w:left w:val="nil"/>
              <w:bottom w:val="nil"/>
              <w:right w:val="nil"/>
            </w:tcBorders>
            <w:tcMar>
              <w:top w:w="0" w:type="dxa"/>
              <w:left w:w="10" w:type="dxa"/>
              <w:bottom w:w="0" w:type="dxa"/>
              <w:right w:w="10" w:type="dxa"/>
            </w:tcMar>
            <w:vAlign w:val="center"/>
          </w:tcPr>
          <w:p w14:paraId="4A555A94" w14:textId="77777777" w:rsidR="00D94779" w:rsidRDefault="00D94779" w:rsidP="00752471">
            <w:pPr>
              <w:spacing w:line="188" w:lineRule="exact"/>
            </w:pPr>
            <w:r>
              <w:rPr>
                <w:rFonts w:ascii="Arial" w:hAnsi="Arial"/>
                <w:color w:val="000000"/>
                <w:sz w:val="18"/>
              </w:rPr>
              <w:t xml:space="preserve">▲¥2.096B</w:t>
            </w:r>
          </w:p>
        </w:tc>
        <w:tc>
          <w:tcPr>
            <w:tcW w:w="1475" w:type="dxa"/>
            <w:tcBorders>
              <w:top w:val="nil"/>
              <w:left w:val="nil"/>
              <w:bottom w:val="nil"/>
              <w:right w:val="nil"/>
            </w:tcBorders>
            <w:tcMar>
              <w:top w:w="0" w:type="dxa"/>
              <w:left w:w="10" w:type="dxa"/>
              <w:bottom w:w="0" w:type="dxa"/>
              <w:right w:w="10" w:type="dxa"/>
            </w:tcMar>
            <w:vAlign w:val="center"/>
          </w:tcPr>
          <w:p w14:paraId="4780AF7D" w14:textId="77777777" w:rsidR="00D94779" w:rsidRDefault="00D94779" w:rsidP="00752471">
            <w:pPr>
              <w:spacing w:line="188" w:lineRule="exact"/>
            </w:pPr>
            <w:r>
              <w:rPr>
                <w:rFonts w:ascii="Arial" w:hAnsi="Arial"/>
                <w:color w:val="000000"/>
                <w:sz w:val="18"/>
              </w:rPr>
              <w:t xml:space="preserve">▲¥229.963B</w:t>
            </w:r>
          </w:p>
        </w:tc>
        <w:tc>
          <w:tcPr>
            <w:tcW w:w="1446" w:type="dxa"/>
            <w:tcBorders>
              <w:top w:val="nil"/>
              <w:left w:val="nil"/>
              <w:bottom w:val="nil"/>
              <w:right w:val="nil"/>
            </w:tcBorders>
            <w:tcMar>
              <w:top w:w="0" w:type="dxa"/>
              <w:left w:w="10" w:type="dxa"/>
              <w:bottom w:w="0" w:type="dxa"/>
              <w:right w:w="10" w:type="dxa"/>
            </w:tcMar>
            <w:vAlign w:val="center"/>
          </w:tcPr>
          <w:p w14:paraId="2ED93271" w14:textId="77777777" w:rsidR="00D94779" w:rsidRDefault="00D94779" w:rsidP="00752471">
            <w:pPr>
              <w:spacing w:line="188" w:lineRule="exact"/>
            </w:pPr>
            <w:r>
              <w:rPr>
                <w:rFonts w:ascii="Arial" w:hAnsi="Arial"/>
                <w:color w:val="000000"/>
                <w:sz w:val="18"/>
              </w:rPr>
              <w:t xml:space="preserve">▲¥195.740B</w:t>
            </w:r>
          </w:p>
        </w:tc>
      </w:tr>
      <w:tr w:rsidR="00D94779" w14:paraId="10D201A5" w14:textId="77777777" w:rsidTr="00752471">
        <w:trPr>
          <w:trHeight w:val="204"/>
        </w:trPr>
        <w:tc>
          <w:tcPr>
            <w:tcW w:w="900" w:type="dxa"/>
            <w:tcBorders>
              <w:top w:val="nil"/>
              <w:left w:val="nil"/>
              <w:bottom w:val="nil"/>
              <w:right w:val="nil"/>
            </w:tcBorders>
            <w:tcMar>
              <w:top w:w="0" w:type="dxa"/>
              <w:left w:w="10" w:type="dxa"/>
              <w:bottom w:w="0" w:type="dxa"/>
              <w:right w:w="10" w:type="dxa"/>
            </w:tcMar>
            <w:vAlign w:val="center"/>
          </w:tcPr>
          <w:p w14:paraId="4E34A841" w14:textId="77777777" w:rsidR="00D94779" w:rsidRDefault="00D94779" w:rsidP="00752471">
            <w:pPr>
              <w:spacing w:line="188" w:lineRule="exact"/>
            </w:pPr>
            <w:r>
              <w:rPr>
                <w:rFonts w:ascii="Arial" w:hAnsi="Arial"/>
                <w:color w:val="000000"/>
                <w:sz w:val="18"/>
              </w:rPr>
              <w:t>2032</w:t>
            </w:r>
          </w:p>
        </w:tc>
        <w:tc>
          <w:tcPr>
            <w:tcW w:w="1360" w:type="dxa"/>
            <w:tcBorders>
              <w:top w:val="nil"/>
              <w:left w:val="nil"/>
              <w:bottom w:val="nil"/>
              <w:right w:val="nil"/>
            </w:tcBorders>
            <w:tcMar>
              <w:top w:w="0" w:type="dxa"/>
              <w:left w:w="10" w:type="dxa"/>
              <w:bottom w:w="0" w:type="dxa"/>
              <w:right w:w="10" w:type="dxa"/>
            </w:tcMar>
            <w:vAlign w:val="center"/>
          </w:tcPr>
          <w:p w14:paraId="5527A06D" w14:textId="77777777" w:rsidR="00D94779" w:rsidRDefault="00D94779" w:rsidP="00752471">
            <w:pPr>
              <w:spacing w:line="188" w:lineRule="exact"/>
            </w:pPr>
            <w:r>
              <w:rPr>
                <w:rFonts w:ascii="Arial" w:hAnsi="Arial"/>
                <w:color w:val="000000"/>
                <w:sz w:val="18"/>
              </w:rPr>
              <w:t xml:space="preserve">¥78.882B</w:t>
            </w:r>
          </w:p>
        </w:tc>
        <w:tc>
          <w:tcPr>
            <w:tcW w:w="1250" w:type="dxa"/>
            <w:tcBorders>
              <w:top w:val="nil"/>
              <w:left w:val="nil"/>
              <w:bottom w:val="nil"/>
              <w:right w:val="nil"/>
            </w:tcBorders>
            <w:tcMar>
              <w:top w:w="0" w:type="dxa"/>
              <w:left w:w="10" w:type="dxa"/>
              <w:bottom w:w="0" w:type="dxa"/>
              <w:right w:w="10" w:type="dxa"/>
            </w:tcMar>
            <w:vAlign w:val="center"/>
          </w:tcPr>
          <w:p w14:paraId="6C425521" w14:textId="77777777" w:rsidR="00D94779" w:rsidRDefault="00D94779" w:rsidP="00752471">
            <w:pPr>
              <w:spacing w:line="188" w:lineRule="exact"/>
            </w:pPr>
            <w:r>
              <w:rPr>
                <w:rFonts w:ascii="Arial" w:hAnsi="Arial"/>
                <w:color w:val="000000"/>
                <w:sz w:val="18"/>
              </w:rPr>
              <w:t xml:space="preserve">¥28.775B</w:t>
            </w:r>
          </w:p>
        </w:tc>
        <w:tc>
          <w:tcPr>
            <w:tcW w:w="1250" w:type="dxa"/>
            <w:tcBorders>
              <w:top w:val="nil"/>
              <w:left w:val="nil"/>
              <w:bottom w:val="nil"/>
              <w:right w:val="nil"/>
            </w:tcBorders>
            <w:tcMar>
              <w:top w:w="0" w:type="dxa"/>
              <w:left w:w="10" w:type="dxa"/>
              <w:bottom w:w="0" w:type="dxa"/>
              <w:right w:w="10" w:type="dxa"/>
            </w:tcMar>
            <w:vAlign w:val="center"/>
          </w:tcPr>
          <w:p w14:paraId="47C8C388" w14:textId="77777777" w:rsidR="00D94779" w:rsidRDefault="00D94779" w:rsidP="00752471">
            <w:pPr>
              <w:spacing w:line="188" w:lineRule="exact"/>
            </w:pPr>
            <w:r>
              <w:rPr>
                <w:rFonts w:ascii="Arial" w:hAnsi="Arial"/>
                <w:color w:val="000000"/>
                <w:sz w:val="18"/>
              </w:rPr>
              <w:t xml:space="preserve">▲¥24.000B</w:t>
            </w:r>
          </w:p>
        </w:tc>
        <w:tc>
          <w:tcPr>
            <w:tcW w:w="1250" w:type="dxa"/>
            <w:tcBorders>
              <w:top w:val="nil"/>
              <w:left w:val="nil"/>
              <w:bottom w:val="nil"/>
              <w:right w:val="nil"/>
            </w:tcBorders>
            <w:tcMar>
              <w:top w:w="0" w:type="dxa"/>
              <w:left w:w="10" w:type="dxa"/>
              <w:bottom w:w="0" w:type="dxa"/>
              <w:right w:w="10" w:type="dxa"/>
            </w:tcMar>
            <w:vAlign w:val="center"/>
          </w:tcPr>
          <w:p w14:paraId="7C020B80" w14:textId="77777777" w:rsidR="00D94779" w:rsidRDefault="00D94779" w:rsidP="00752471">
            <w:pPr>
              <w:spacing w:line="188" w:lineRule="exact"/>
            </w:pPr>
            <w:r>
              <w:rPr>
                <w:rFonts w:ascii="Arial" w:hAnsi="Arial"/>
                <w:color w:val="000000"/>
                <w:sz w:val="18"/>
              </w:rPr>
              <w:t xml:space="preserve">¥4.775B</w:t>
            </w:r>
          </w:p>
        </w:tc>
        <w:tc>
          <w:tcPr>
            <w:tcW w:w="1078" w:type="dxa"/>
            <w:tcBorders>
              <w:top w:val="nil"/>
              <w:left w:val="nil"/>
              <w:bottom w:val="nil"/>
              <w:right w:val="nil"/>
            </w:tcBorders>
            <w:tcMar>
              <w:top w:w="0" w:type="dxa"/>
              <w:left w:w="10" w:type="dxa"/>
              <w:bottom w:w="0" w:type="dxa"/>
              <w:right w:w="10" w:type="dxa"/>
            </w:tcMar>
            <w:vAlign w:val="center"/>
          </w:tcPr>
          <w:p w14:paraId="75801832" w14:textId="77777777" w:rsidR="00D94779" w:rsidRDefault="00D94779" w:rsidP="00752471">
            <w:pPr>
              <w:spacing w:line="188" w:lineRule="exact"/>
            </w:pPr>
            <w:r>
              <w:rPr>
                <w:rFonts w:ascii="Arial" w:hAnsi="Arial"/>
                <w:color w:val="000000"/>
                <w:sz w:val="18"/>
              </w:rPr>
              <w:t>0.583</w:t>
            </w:r>
          </w:p>
        </w:tc>
        <w:tc>
          <w:tcPr>
            <w:tcW w:w="1360" w:type="dxa"/>
            <w:tcBorders>
              <w:top w:val="nil"/>
              <w:left w:val="nil"/>
              <w:bottom w:val="nil"/>
              <w:right w:val="nil"/>
            </w:tcBorders>
            <w:tcMar>
              <w:top w:w="0" w:type="dxa"/>
              <w:left w:w="10" w:type="dxa"/>
              <w:bottom w:w="0" w:type="dxa"/>
              <w:right w:w="10" w:type="dxa"/>
            </w:tcMar>
            <w:vAlign w:val="center"/>
          </w:tcPr>
          <w:p w14:paraId="4E2D292E" w14:textId="77777777" w:rsidR="00D94779" w:rsidRDefault="00D94779" w:rsidP="00752471">
            <w:pPr>
              <w:spacing w:line="188" w:lineRule="exact"/>
            </w:pPr>
            <w:r>
              <w:rPr>
                <w:rFonts w:ascii="Arial" w:hAnsi="Arial"/>
                <w:color w:val="000000"/>
                <w:sz w:val="18"/>
              </w:rPr>
              <w:t xml:space="preserve">¥2.786B</w:t>
            </w:r>
          </w:p>
        </w:tc>
        <w:tc>
          <w:tcPr>
            <w:tcW w:w="1475" w:type="dxa"/>
            <w:tcBorders>
              <w:top w:val="nil"/>
              <w:left w:val="nil"/>
              <w:bottom w:val="nil"/>
              <w:right w:val="nil"/>
            </w:tcBorders>
            <w:tcMar>
              <w:top w:w="0" w:type="dxa"/>
              <w:left w:w="10" w:type="dxa"/>
              <w:bottom w:w="0" w:type="dxa"/>
              <w:right w:w="10" w:type="dxa"/>
            </w:tcMar>
            <w:vAlign w:val="center"/>
          </w:tcPr>
          <w:p w14:paraId="35919CA8" w14:textId="77777777" w:rsidR="00D94779" w:rsidRDefault="00D94779" w:rsidP="00752471">
            <w:pPr>
              <w:spacing w:line="188" w:lineRule="exact"/>
            </w:pPr>
            <w:r>
              <w:rPr>
                <w:rFonts w:ascii="Arial" w:hAnsi="Arial"/>
                <w:color w:val="000000"/>
                <w:sz w:val="18"/>
              </w:rPr>
              <w:t xml:space="preserve">▲¥225.188B</w:t>
            </w:r>
          </w:p>
        </w:tc>
        <w:tc>
          <w:tcPr>
            <w:tcW w:w="1446" w:type="dxa"/>
            <w:tcBorders>
              <w:top w:val="nil"/>
              <w:left w:val="nil"/>
              <w:bottom w:val="nil"/>
              <w:right w:val="nil"/>
            </w:tcBorders>
            <w:tcMar>
              <w:top w:w="0" w:type="dxa"/>
              <w:left w:w="10" w:type="dxa"/>
              <w:bottom w:w="0" w:type="dxa"/>
              <w:right w:w="10" w:type="dxa"/>
            </w:tcMar>
            <w:vAlign w:val="center"/>
          </w:tcPr>
          <w:p w14:paraId="2E33B5CB" w14:textId="77777777" w:rsidR="00D94779" w:rsidRDefault="00D94779" w:rsidP="00752471">
            <w:pPr>
              <w:spacing w:line="188" w:lineRule="exact"/>
            </w:pPr>
            <w:r>
              <w:rPr>
                <w:rFonts w:ascii="Arial" w:hAnsi="Arial"/>
                <w:color w:val="000000"/>
                <w:sz w:val="18"/>
              </w:rPr>
              <w:t xml:space="preserve">▲¥192.954B</w:t>
            </w:r>
          </w:p>
        </w:tc>
      </w:tr>
      <w:tr w:rsidR="00D94779" w14:paraId="26DB84F6" w14:textId="77777777" w:rsidTr="00752471">
        <w:trPr>
          <w:trHeight w:val="204"/>
        </w:trPr>
        <w:tc>
          <w:tcPr>
            <w:tcW w:w="900" w:type="dxa"/>
            <w:tcBorders>
              <w:top w:val="nil"/>
              <w:left w:val="nil"/>
              <w:bottom w:val="nil"/>
              <w:right w:val="nil"/>
            </w:tcBorders>
            <w:tcMar>
              <w:top w:w="0" w:type="dxa"/>
              <w:left w:w="10" w:type="dxa"/>
              <w:bottom w:w="0" w:type="dxa"/>
              <w:right w:w="10" w:type="dxa"/>
            </w:tcMar>
            <w:vAlign w:val="center"/>
          </w:tcPr>
          <w:p w14:paraId="6395C2B3" w14:textId="77777777" w:rsidR="00D94779" w:rsidRDefault="00D94779" w:rsidP="00752471">
            <w:pPr>
              <w:spacing w:line="188" w:lineRule="exact"/>
            </w:pPr>
            <w:r>
              <w:rPr>
                <w:rFonts w:ascii="Arial" w:hAnsi="Arial"/>
                <w:color w:val="000000"/>
                <w:sz w:val="18"/>
              </w:rPr>
              <w:t>2033</w:t>
            </w:r>
          </w:p>
        </w:tc>
        <w:tc>
          <w:tcPr>
            <w:tcW w:w="1360" w:type="dxa"/>
            <w:tcBorders>
              <w:top w:val="nil"/>
              <w:left w:val="nil"/>
              <w:bottom w:val="nil"/>
              <w:right w:val="nil"/>
            </w:tcBorders>
            <w:tcMar>
              <w:top w:w="0" w:type="dxa"/>
              <w:left w:w="10" w:type="dxa"/>
              <w:bottom w:w="0" w:type="dxa"/>
              <w:right w:w="10" w:type="dxa"/>
            </w:tcMar>
            <w:vAlign w:val="center"/>
          </w:tcPr>
          <w:p w14:paraId="035B29DE" w14:textId="77777777" w:rsidR="00D94779" w:rsidRDefault="00D94779" w:rsidP="00752471">
            <w:pPr>
              <w:spacing w:line="188" w:lineRule="exact"/>
            </w:pPr>
            <w:r>
              <w:rPr>
                <w:rFonts w:ascii="Arial" w:hAnsi="Arial"/>
                <w:color w:val="000000"/>
                <w:sz w:val="18"/>
              </w:rPr>
              <w:t xml:space="preserve">¥105.242B</w:t>
            </w:r>
          </w:p>
        </w:tc>
        <w:tc>
          <w:tcPr>
            <w:tcW w:w="1250" w:type="dxa"/>
            <w:tcBorders>
              <w:top w:val="nil"/>
              <w:left w:val="nil"/>
              <w:bottom w:val="nil"/>
              <w:right w:val="nil"/>
            </w:tcBorders>
            <w:tcMar>
              <w:top w:w="0" w:type="dxa"/>
              <w:left w:w="10" w:type="dxa"/>
              <w:bottom w:w="0" w:type="dxa"/>
              <w:right w:w="10" w:type="dxa"/>
            </w:tcMar>
            <w:vAlign w:val="center"/>
          </w:tcPr>
          <w:p w14:paraId="5B61DF25" w14:textId="77777777" w:rsidR="00D94779" w:rsidRDefault="00D94779" w:rsidP="00752471">
            <w:pPr>
              <w:spacing w:line="188" w:lineRule="exact"/>
            </w:pPr>
            <w:r>
              <w:rPr>
                <w:rFonts w:ascii="Arial" w:hAnsi="Arial"/>
                <w:color w:val="000000"/>
                <w:sz w:val="18"/>
              </w:rPr>
              <w:t xml:space="preserve">¥38.408B</w:t>
            </w:r>
          </w:p>
        </w:tc>
        <w:tc>
          <w:tcPr>
            <w:tcW w:w="1250" w:type="dxa"/>
            <w:tcBorders>
              <w:top w:val="nil"/>
              <w:left w:val="nil"/>
              <w:bottom w:val="nil"/>
              <w:right w:val="nil"/>
            </w:tcBorders>
            <w:tcMar>
              <w:top w:w="0" w:type="dxa"/>
              <w:left w:w="10" w:type="dxa"/>
              <w:bottom w:w="0" w:type="dxa"/>
              <w:right w:w="10" w:type="dxa"/>
            </w:tcMar>
            <w:vAlign w:val="center"/>
          </w:tcPr>
          <w:p w14:paraId="54BA82CE" w14:textId="77777777" w:rsidR="00D94779" w:rsidRDefault="00D94779" w:rsidP="00752471">
            <w:pPr>
              <w:spacing w:line="188" w:lineRule="exact"/>
            </w:pPr>
            <w:r>
              <w:rPr>
                <w:rFonts w:ascii="Arial" w:hAnsi="Arial"/>
                <w:color w:val="000000"/>
                <w:sz w:val="18"/>
              </w:rPr>
              <w:t xml:space="preserve">▲¥33.200B</w:t>
            </w:r>
          </w:p>
        </w:tc>
        <w:tc>
          <w:tcPr>
            <w:tcW w:w="1250" w:type="dxa"/>
            <w:tcBorders>
              <w:top w:val="nil"/>
              <w:left w:val="nil"/>
              <w:bottom w:val="nil"/>
              <w:right w:val="nil"/>
            </w:tcBorders>
            <w:tcMar>
              <w:top w:w="0" w:type="dxa"/>
              <w:left w:w="10" w:type="dxa"/>
              <w:bottom w:w="0" w:type="dxa"/>
              <w:right w:w="10" w:type="dxa"/>
            </w:tcMar>
            <w:vAlign w:val="center"/>
          </w:tcPr>
          <w:p w14:paraId="1238F60D" w14:textId="77777777" w:rsidR="00D94779" w:rsidRDefault="00D94779" w:rsidP="00752471">
            <w:pPr>
              <w:spacing w:line="188" w:lineRule="exact"/>
            </w:pPr>
            <w:r>
              <w:rPr>
                <w:rFonts w:ascii="Arial" w:hAnsi="Arial"/>
                <w:color w:val="000000"/>
                <w:sz w:val="18"/>
              </w:rPr>
              <w:t xml:space="preserve">¥5.208B</w:t>
            </w:r>
          </w:p>
        </w:tc>
        <w:tc>
          <w:tcPr>
            <w:tcW w:w="1078" w:type="dxa"/>
            <w:tcBorders>
              <w:top w:val="nil"/>
              <w:left w:val="nil"/>
              <w:bottom w:val="nil"/>
              <w:right w:val="nil"/>
            </w:tcBorders>
            <w:tcMar>
              <w:top w:w="0" w:type="dxa"/>
              <w:left w:w="10" w:type="dxa"/>
              <w:bottom w:w="0" w:type="dxa"/>
              <w:right w:w="10" w:type="dxa"/>
            </w:tcMar>
            <w:vAlign w:val="center"/>
          </w:tcPr>
          <w:p w14:paraId="2E4402B4" w14:textId="77777777" w:rsidR="00D94779" w:rsidRDefault="00D94779" w:rsidP="00752471">
            <w:pPr>
              <w:spacing w:line="188" w:lineRule="exact"/>
            </w:pPr>
            <w:r>
              <w:rPr>
                <w:rFonts w:ascii="Arial" w:hAnsi="Arial"/>
                <w:color w:val="000000"/>
                <w:sz w:val="18"/>
              </w:rPr>
              <w:t>0.540</w:t>
            </w:r>
          </w:p>
        </w:tc>
        <w:tc>
          <w:tcPr>
            <w:tcW w:w="1360" w:type="dxa"/>
            <w:tcBorders>
              <w:top w:val="nil"/>
              <w:left w:val="nil"/>
              <w:bottom w:val="nil"/>
              <w:right w:val="nil"/>
            </w:tcBorders>
            <w:tcMar>
              <w:top w:w="0" w:type="dxa"/>
              <w:left w:w="10" w:type="dxa"/>
              <w:bottom w:w="0" w:type="dxa"/>
              <w:right w:w="10" w:type="dxa"/>
            </w:tcMar>
            <w:vAlign w:val="center"/>
          </w:tcPr>
          <w:p w14:paraId="02286CCA" w14:textId="77777777" w:rsidR="00D94779" w:rsidRDefault="00D94779" w:rsidP="00752471">
            <w:pPr>
              <w:spacing w:line="188" w:lineRule="exact"/>
            </w:pPr>
            <w:r>
              <w:rPr>
                <w:rFonts w:ascii="Arial" w:hAnsi="Arial"/>
                <w:color w:val="000000"/>
                <w:sz w:val="18"/>
              </w:rPr>
              <w:t xml:space="preserve">¥2.814B</w:t>
            </w:r>
          </w:p>
        </w:tc>
        <w:tc>
          <w:tcPr>
            <w:tcW w:w="1475" w:type="dxa"/>
            <w:tcBorders>
              <w:top w:val="nil"/>
              <w:left w:val="nil"/>
              <w:bottom w:val="nil"/>
              <w:right w:val="nil"/>
            </w:tcBorders>
            <w:tcMar>
              <w:top w:w="0" w:type="dxa"/>
              <w:left w:w="10" w:type="dxa"/>
              <w:bottom w:w="0" w:type="dxa"/>
              <w:right w:w="10" w:type="dxa"/>
            </w:tcMar>
            <w:vAlign w:val="center"/>
          </w:tcPr>
          <w:p w14:paraId="63E23A1A" w14:textId="77777777" w:rsidR="00D94779" w:rsidRDefault="00D94779" w:rsidP="00752471">
            <w:pPr>
              <w:spacing w:line="188" w:lineRule="exact"/>
            </w:pPr>
            <w:r>
              <w:rPr>
                <w:rFonts w:ascii="Arial" w:hAnsi="Arial"/>
                <w:color w:val="000000"/>
                <w:sz w:val="18"/>
              </w:rPr>
              <w:t xml:space="preserve">▲¥219.980B</w:t>
            </w:r>
          </w:p>
        </w:tc>
        <w:tc>
          <w:tcPr>
            <w:tcW w:w="1446" w:type="dxa"/>
            <w:tcBorders>
              <w:top w:val="nil"/>
              <w:left w:val="nil"/>
              <w:bottom w:val="nil"/>
              <w:right w:val="nil"/>
            </w:tcBorders>
            <w:tcMar>
              <w:top w:w="0" w:type="dxa"/>
              <w:left w:w="10" w:type="dxa"/>
              <w:bottom w:w="0" w:type="dxa"/>
              <w:right w:w="10" w:type="dxa"/>
            </w:tcMar>
            <w:vAlign w:val="center"/>
          </w:tcPr>
          <w:p w14:paraId="78DBE48A" w14:textId="77777777" w:rsidR="00D94779" w:rsidRDefault="00D94779" w:rsidP="00752471">
            <w:pPr>
              <w:spacing w:line="188" w:lineRule="exact"/>
            </w:pPr>
            <w:r>
              <w:rPr>
                <w:rFonts w:ascii="Arial" w:hAnsi="Arial"/>
                <w:color w:val="000000"/>
                <w:sz w:val="18"/>
              </w:rPr>
              <w:t xml:space="preserve">▲¥190.140B</w:t>
            </w:r>
          </w:p>
        </w:tc>
      </w:tr>
      <w:tr w:rsidR="00D94779" w14:paraId="62788D53" w14:textId="77777777" w:rsidTr="00752471">
        <w:trPr>
          <w:trHeight w:val="201"/>
        </w:trPr>
        <w:tc>
          <w:tcPr>
            <w:tcW w:w="900" w:type="dxa"/>
            <w:tcBorders>
              <w:top w:val="nil"/>
              <w:left w:val="nil"/>
              <w:bottom w:val="nil"/>
              <w:right w:val="nil"/>
            </w:tcBorders>
            <w:tcMar>
              <w:top w:w="0" w:type="dxa"/>
              <w:left w:w="10" w:type="dxa"/>
              <w:bottom w:w="0" w:type="dxa"/>
              <w:right w:w="10" w:type="dxa"/>
            </w:tcMar>
            <w:vAlign w:val="center"/>
          </w:tcPr>
          <w:p w14:paraId="4E888A63" w14:textId="77777777" w:rsidR="00D94779" w:rsidRDefault="00D94779" w:rsidP="00752471">
            <w:pPr>
              <w:spacing w:line="188" w:lineRule="exact"/>
            </w:pPr>
            <w:r>
              <w:rPr>
                <w:rFonts w:ascii="Arial" w:hAnsi="Arial"/>
                <w:color w:val="000000"/>
                <w:sz w:val="18"/>
              </w:rPr>
              <w:t>2034</w:t>
            </w:r>
          </w:p>
        </w:tc>
        <w:tc>
          <w:tcPr>
            <w:tcW w:w="1360" w:type="dxa"/>
            <w:tcBorders>
              <w:top w:val="nil"/>
              <w:left w:val="nil"/>
              <w:bottom w:val="nil"/>
              <w:right w:val="nil"/>
            </w:tcBorders>
            <w:tcMar>
              <w:top w:w="0" w:type="dxa"/>
              <w:left w:w="10" w:type="dxa"/>
              <w:bottom w:w="0" w:type="dxa"/>
              <w:right w:w="10" w:type="dxa"/>
            </w:tcMar>
            <w:vAlign w:val="center"/>
          </w:tcPr>
          <w:p w14:paraId="6731DA92" w14:textId="77777777" w:rsidR="00D94779" w:rsidRDefault="00D94779" w:rsidP="00752471">
            <w:pPr>
              <w:spacing w:line="188" w:lineRule="exact"/>
            </w:pPr>
            <w:r>
              <w:rPr>
                <w:rFonts w:ascii="Arial" w:hAnsi="Arial"/>
                <w:color w:val="000000"/>
                <w:sz w:val="18"/>
              </w:rPr>
              <w:t xml:space="preserve">¥133.652B</w:t>
            </w:r>
          </w:p>
        </w:tc>
        <w:tc>
          <w:tcPr>
            <w:tcW w:w="1250" w:type="dxa"/>
            <w:tcBorders>
              <w:top w:val="nil"/>
              <w:left w:val="nil"/>
              <w:bottom w:val="nil"/>
              <w:right w:val="nil"/>
            </w:tcBorders>
            <w:tcMar>
              <w:top w:w="0" w:type="dxa"/>
              <w:left w:w="10" w:type="dxa"/>
              <w:bottom w:w="0" w:type="dxa"/>
              <w:right w:w="10" w:type="dxa"/>
            </w:tcMar>
            <w:vAlign w:val="center"/>
          </w:tcPr>
          <w:p w14:paraId="7E9AEE60" w14:textId="77777777" w:rsidR="00D94779" w:rsidRDefault="00D94779" w:rsidP="00752471">
            <w:pPr>
              <w:spacing w:line="188" w:lineRule="exact"/>
            </w:pPr>
            <w:r>
              <w:rPr>
                <w:rFonts w:ascii="Arial" w:hAnsi="Arial"/>
                <w:color w:val="000000"/>
                <w:sz w:val="18"/>
              </w:rPr>
              <w:t xml:space="preserve">¥49.246B</w:t>
            </w:r>
          </w:p>
        </w:tc>
        <w:tc>
          <w:tcPr>
            <w:tcW w:w="1250" w:type="dxa"/>
            <w:tcBorders>
              <w:top w:val="nil"/>
              <w:left w:val="nil"/>
              <w:bottom w:val="nil"/>
              <w:right w:val="nil"/>
            </w:tcBorders>
            <w:tcMar>
              <w:top w:w="0" w:type="dxa"/>
              <w:left w:w="10" w:type="dxa"/>
              <w:bottom w:w="0" w:type="dxa"/>
              <w:right w:w="10" w:type="dxa"/>
            </w:tcMar>
            <w:vAlign w:val="center"/>
          </w:tcPr>
          <w:p w14:paraId="18B7C2D4" w14:textId="77777777" w:rsidR="00D94779" w:rsidRDefault="00D94779" w:rsidP="00752471">
            <w:pPr>
              <w:spacing w:line="188" w:lineRule="exact"/>
            </w:pPr>
            <w:r>
              <w:rPr>
                <w:rFonts w:ascii="Arial" w:hAnsi="Arial"/>
                <w:color w:val="000000"/>
                <w:sz w:val="18"/>
              </w:rPr>
              <w:t xml:space="preserve">▲¥35.200B</w:t>
            </w:r>
          </w:p>
        </w:tc>
        <w:tc>
          <w:tcPr>
            <w:tcW w:w="1250" w:type="dxa"/>
            <w:tcBorders>
              <w:top w:val="nil"/>
              <w:left w:val="nil"/>
              <w:bottom w:val="nil"/>
              <w:right w:val="nil"/>
            </w:tcBorders>
            <w:tcMar>
              <w:top w:w="0" w:type="dxa"/>
              <w:left w:w="10" w:type="dxa"/>
              <w:bottom w:w="0" w:type="dxa"/>
              <w:right w:w="10" w:type="dxa"/>
            </w:tcMar>
            <w:vAlign w:val="center"/>
          </w:tcPr>
          <w:p w14:paraId="5CB9EC59" w14:textId="77777777" w:rsidR="00D94779" w:rsidRDefault="00D94779" w:rsidP="00752471">
            <w:pPr>
              <w:spacing w:line="188" w:lineRule="exact"/>
            </w:pPr>
            <w:r>
              <w:rPr>
                <w:rFonts w:ascii="Arial" w:hAnsi="Arial"/>
                <w:color w:val="000000"/>
                <w:sz w:val="18"/>
              </w:rPr>
              <w:t xml:space="preserve">¥14.046B</w:t>
            </w:r>
          </w:p>
        </w:tc>
        <w:tc>
          <w:tcPr>
            <w:tcW w:w="1078" w:type="dxa"/>
            <w:tcBorders>
              <w:top w:val="nil"/>
              <w:left w:val="nil"/>
              <w:bottom w:val="nil"/>
              <w:right w:val="nil"/>
            </w:tcBorders>
            <w:tcMar>
              <w:top w:w="0" w:type="dxa"/>
              <w:left w:w="10" w:type="dxa"/>
              <w:bottom w:w="0" w:type="dxa"/>
              <w:right w:w="10" w:type="dxa"/>
            </w:tcMar>
            <w:vAlign w:val="center"/>
          </w:tcPr>
          <w:p w14:paraId="63ACE80C" w14:textId="77777777" w:rsidR="00D94779" w:rsidRDefault="00D94779" w:rsidP="00752471">
            <w:pPr>
              <w:spacing w:line="188" w:lineRule="exact"/>
            </w:pPr>
            <w:r>
              <w:rPr>
                <w:rFonts w:ascii="Arial" w:hAnsi="Arial"/>
                <w:color w:val="000000"/>
                <w:sz w:val="18"/>
              </w:rPr>
              <w:t>0.500</w:t>
            </w:r>
          </w:p>
        </w:tc>
        <w:tc>
          <w:tcPr>
            <w:tcW w:w="1360" w:type="dxa"/>
            <w:tcBorders>
              <w:top w:val="nil"/>
              <w:left w:val="nil"/>
              <w:bottom w:val="nil"/>
              <w:right w:val="nil"/>
            </w:tcBorders>
            <w:tcMar>
              <w:top w:w="0" w:type="dxa"/>
              <w:left w:w="10" w:type="dxa"/>
              <w:bottom w:w="0" w:type="dxa"/>
              <w:right w:w="10" w:type="dxa"/>
            </w:tcMar>
            <w:vAlign w:val="center"/>
          </w:tcPr>
          <w:p w14:paraId="7B4F0CC4" w14:textId="77777777" w:rsidR="00D94779" w:rsidRDefault="00D94779" w:rsidP="00752471">
            <w:pPr>
              <w:spacing w:line="188" w:lineRule="exact"/>
            </w:pPr>
            <w:r>
              <w:rPr>
                <w:rFonts w:ascii="Arial" w:hAnsi="Arial"/>
                <w:color w:val="000000"/>
                <w:sz w:val="18"/>
              </w:rPr>
              <w:t xml:space="preserve">¥7.026B</w:t>
            </w:r>
          </w:p>
        </w:tc>
        <w:tc>
          <w:tcPr>
            <w:tcW w:w="1475" w:type="dxa"/>
            <w:tcBorders>
              <w:top w:val="nil"/>
              <w:left w:val="nil"/>
              <w:bottom w:val="nil"/>
              <w:right w:val="nil"/>
            </w:tcBorders>
            <w:tcMar>
              <w:top w:w="0" w:type="dxa"/>
              <w:left w:w="10" w:type="dxa"/>
              <w:bottom w:w="0" w:type="dxa"/>
              <w:right w:w="10" w:type="dxa"/>
            </w:tcMar>
            <w:vAlign w:val="center"/>
          </w:tcPr>
          <w:p w14:paraId="22A9B770" w14:textId="77777777" w:rsidR="00D94779" w:rsidRDefault="00D94779" w:rsidP="00752471">
            <w:pPr>
              <w:spacing w:line="188" w:lineRule="exact"/>
            </w:pPr>
            <w:r>
              <w:rPr>
                <w:rFonts w:ascii="Arial" w:hAnsi="Arial"/>
                <w:color w:val="000000"/>
                <w:sz w:val="18"/>
              </w:rPr>
              <w:t xml:space="preserve">▲¥205.934B</w:t>
            </w:r>
          </w:p>
        </w:tc>
        <w:tc>
          <w:tcPr>
            <w:tcW w:w="1446" w:type="dxa"/>
            <w:tcBorders>
              <w:top w:val="nil"/>
              <w:left w:val="nil"/>
              <w:bottom w:val="nil"/>
              <w:right w:val="nil"/>
            </w:tcBorders>
            <w:tcMar>
              <w:top w:w="0" w:type="dxa"/>
              <w:left w:w="10" w:type="dxa"/>
              <w:bottom w:w="0" w:type="dxa"/>
              <w:right w:w="10" w:type="dxa"/>
            </w:tcMar>
            <w:vAlign w:val="center"/>
          </w:tcPr>
          <w:p w14:paraId="63EEFD4E" w14:textId="77777777" w:rsidR="00D94779" w:rsidRDefault="00D94779" w:rsidP="00752471">
            <w:pPr>
              <w:spacing w:line="188" w:lineRule="exact"/>
            </w:pPr>
            <w:r>
              <w:rPr>
                <w:rFonts w:ascii="Arial" w:hAnsi="Arial"/>
                <w:color w:val="000000"/>
                <w:sz w:val="18"/>
              </w:rPr>
              <w:t xml:space="preserve">▲¥183.114B</w:t>
            </w:r>
          </w:p>
        </w:tc>
      </w:tr>
      <w:tr w:rsidR="00D94779" w14:paraId="14169671" w14:textId="77777777" w:rsidTr="00752471">
        <w:trPr>
          <w:trHeight w:val="192"/>
        </w:trPr>
        <w:tc>
          <w:tcPr>
            <w:tcW w:w="900" w:type="dxa"/>
            <w:tcBorders>
              <w:top w:val="nil"/>
              <w:left w:val="nil"/>
              <w:bottom w:val="single" w:sz="8" w:space="0" w:color="000000"/>
              <w:right w:val="nil"/>
            </w:tcBorders>
            <w:tcMar>
              <w:top w:w="0" w:type="dxa"/>
              <w:left w:w="10" w:type="dxa"/>
              <w:bottom w:w="0" w:type="dxa"/>
              <w:right w:w="10" w:type="dxa"/>
            </w:tcMar>
            <w:vAlign w:val="center"/>
          </w:tcPr>
          <w:p w14:paraId="45D289E2" w14:textId="77777777" w:rsidR="00D94779" w:rsidRDefault="00D94779" w:rsidP="00752471">
            <w:pPr>
              <w:spacing w:line="188" w:lineRule="exact"/>
            </w:pPr>
            <w:r>
              <w:rPr>
                <w:rFonts w:ascii="Arial" w:hAnsi="Arial"/>
                <w:color w:val="000000"/>
                <w:sz w:val="18"/>
              </w:rPr>
              <w:t>2035</w:t>
            </w:r>
          </w:p>
        </w:tc>
        <w:tc>
          <w:tcPr>
            <w:tcW w:w="1360" w:type="dxa"/>
            <w:tcBorders>
              <w:top w:val="nil"/>
              <w:left w:val="nil"/>
              <w:bottom w:val="single" w:sz="8" w:space="0" w:color="000000"/>
              <w:right w:val="nil"/>
            </w:tcBorders>
            <w:tcMar>
              <w:top w:w="0" w:type="dxa"/>
              <w:left w:w="10" w:type="dxa"/>
              <w:bottom w:w="0" w:type="dxa"/>
              <w:right w:w="10" w:type="dxa"/>
            </w:tcMar>
            <w:vAlign w:val="center"/>
          </w:tcPr>
          <w:p w14:paraId="3900900C" w14:textId="77777777" w:rsidR="00D94779" w:rsidRDefault="00D94779" w:rsidP="00752471">
            <w:pPr>
              <w:spacing w:line="188" w:lineRule="exact"/>
            </w:pPr>
            <w:r>
              <w:rPr>
                <w:rFonts w:ascii="Arial" w:hAnsi="Arial"/>
                <w:color w:val="000000"/>
                <w:sz w:val="18"/>
              </w:rPr>
              <w:t xml:space="preserve">¥162.529B</w:t>
            </w:r>
          </w:p>
        </w:tc>
        <w:tc>
          <w:tcPr>
            <w:tcW w:w="1250" w:type="dxa"/>
            <w:tcBorders>
              <w:top w:val="nil"/>
              <w:left w:val="nil"/>
              <w:bottom w:val="single" w:sz="8" w:space="0" w:color="000000"/>
              <w:right w:val="nil"/>
            </w:tcBorders>
            <w:tcMar>
              <w:top w:w="0" w:type="dxa"/>
              <w:left w:w="10" w:type="dxa"/>
              <w:bottom w:w="0" w:type="dxa"/>
              <w:right w:w="10" w:type="dxa"/>
            </w:tcMar>
            <w:vAlign w:val="center"/>
          </w:tcPr>
          <w:p w14:paraId="65A2FA3E" w14:textId="77777777" w:rsidR="00D94779" w:rsidRDefault="00D94779" w:rsidP="00752471">
            <w:pPr>
              <w:spacing w:line="188" w:lineRule="exact"/>
            </w:pPr>
            <w:r>
              <w:rPr>
                <w:rFonts w:ascii="Arial" w:hAnsi="Arial"/>
                <w:color w:val="000000"/>
                <w:sz w:val="18"/>
              </w:rPr>
              <w:t xml:space="preserve">¥60.385B</w:t>
            </w:r>
          </w:p>
        </w:tc>
        <w:tc>
          <w:tcPr>
            <w:tcW w:w="1250" w:type="dxa"/>
            <w:tcBorders>
              <w:top w:val="nil"/>
              <w:left w:val="nil"/>
              <w:bottom w:val="single" w:sz="8" w:space="0" w:color="000000"/>
              <w:right w:val="nil"/>
            </w:tcBorders>
            <w:tcMar>
              <w:top w:w="0" w:type="dxa"/>
              <w:left w:w="10" w:type="dxa"/>
              <w:bottom w:w="0" w:type="dxa"/>
              <w:right w:w="10" w:type="dxa"/>
            </w:tcMar>
            <w:vAlign w:val="center"/>
          </w:tcPr>
          <w:p w14:paraId="38670D37" w14:textId="77777777" w:rsidR="00D94779" w:rsidRDefault="00D94779" w:rsidP="00752471">
            <w:pPr>
              <w:spacing w:line="188" w:lineRule="exact"/>
            </w:pPr>
            <w:r>
              <w:rPr>
                <w:rFonts w:ascii="Arial" w:hAnsi="Arial"/>
                <w:color w:val="000000"/>
                <w:sz w:val="18"/>
              </w:rPr>
              <w:t xml:space="preserve">▲¥35.200B</w:t>
            </w:r>
          </w:p>
        </w:tc>
        <w:tc>
          <w:tcPr>
            <w:tcW w:w="1250" w:type="dxa"/>
            <w:tcBorders>
              <w:top w:val="nil"/>
              <w:left w:val="nil"/>
              <w:bottom w:val="single" w:sz="8" w:space="0" w:color="000000"/>
              <w:right w:val="nil"/>
            </w:tcBorders>
            <w:tcMar>
              <w:top w:w="0" w:type="dxa"/>
              <w:left w:w="10" w:type="dxa"/>
              <w:bottom w:w="0" w:type="dxa"/>
              <w:right w:w="10" w:type="dxa"/>
            </w:tcMar>
            <w:vAlign w:val="center"/>
          </w:tcPr>
          <w:p w14:paraId="6472D803" w14:textId="77777777" w:rsidR="00D94779" w:rsidRDefault="00D94779" w:rsidP="00752471">
            <w:pPr>
              <w:spacing w:line="188" w:lineRule="exact"/>
            </w:pPr>
            <w:r>
              <w:rPr>
                <w:rFonts w:ascii="Arial" w:hAnsi="Arial"/>
                <w:color w:val="000000"/>
                <w:sz w:val="18"/>
              </w:rPr>
              <w:t xml:space="preserve">¥25.185B</w:t>
            </w:r>
          </w:p>
        </w:tc>
        <w:tc>
          <w:tcPr>
            <w:tcW w:w="1078" w:type="dxa"/>
            <w:tcBorders>
              <w:top w:val="nil"/>
              <w:left w:val="nil"/>
              <w:bottom w:val="single" w:sz="8" w:space="0" w:color="000000"/>
              <w:right w:val="nil"/>
            </w:tcBorders>
            <w:tcMar>
              <w:top w:w="0" w:type="dxa"/>
              <w:left w:w="10" w:type="dxa"/>
              <w:bottom w:w="0" w:type="dxa"/>
              <w:right w:w="10" w:type="dxa"/>
            </w:tcMar>
            <w:vAlign w:val="center"/>
          </w:tcPr>
          <w:p w14:paraId="24D5CD8C" w14:textId="77777777" w:rsidR="00D94779" w:rsidRDefault="00D94779" w:rsidP="00752471">
            <w:pPr>
              <w:spacing w:line="188" w:lineRule="exact"/>
            </w:pPr>
            <w:r>
              <w:rPr>
                <w:rFonts w:ascii="Arial" w:hAnsi="Arial"/>
                <w:color w:val="000000"/>
                <w:sz w:val="18"/>
              </w:rPr>
              <w:t>0.463</w:t>
            </w:r>
          </w:p>
        </w:tc>
        <w:tc>
          <w:tcPr>
            <w:tcW w:w="1360" w:type="dxa"/>
            <w:tcBorders>
              <w:top w:val="nil"/>
              <w:left w:val="nil"/>
              <w:bottom w:val="single" w:sz="8" w:space="0" w:color="000000"/>
              <w:right w:val="nil"/>
            </w:tcBorders>
            <w:tcMar>
              <w:top w:w="0" w:type="dxa"/>
              <w:left w:w="10" w:type="dxa"/>
              <w:bottom w:w="0" w:type="dxa"/>
              <w:right w:w="10" w:type="dxa"/>
            </w:tcMar>
            <w:vAlign w:val="center"/>
          </w:tcPr>
          <w:p w14:paraId="393B4143" w14:textId="77777777" w:rsidR="00D94779" w:rsidRDefault="00D94779" w:rsidP="00752471">
            <w:pPr>
              <w:spacing w:line="188" w:lineRule="exact"/>
            </w:pPr>
            <w:r>
              <w:rPr>
                <w:rFonts w:ascii="Arial" w:hAnsi="Arial"/>
                <w:color w:val="000000"/>
                <w:sz w:val="18"/>
              </w:rPr>
              <w:t xml:space="preserve">¥11.666B</w:t>
            </w:r>
          </w:p>
        </w:tc>
        <w:tc>
          <w:tcPr>
            <w:tcW w:w="1475" w:type="dxa"/>
            <w:tcBorders>
              <w:top w:val="nil"/>
              <w:left w:val="nil"/>
              <w:bottom w:val="single" w:sz="8" w:space="0" w:color="000000"/>
              <w:right w:val="nil"/>
            </w:tcBorders>
            <w:tcMar>
              <w:top w:w="0" w:type="dxa"/>
              <w:left w:w="10" w:type="dxa"/>
              <w:bottom w:w="0" w:type="dxa"/>
              <w:right w:w="10" w:type="dxa"/>
            </w:tcMar>
            <w:vAlign w:val="center"/>
          </w:tcPr>
          <w:p w14:paraId="3143732B" w14:textId="77777777" w:rsidR="00D94779" w:rsidRDefault="00D94779" w:rsidP="00752471">
            <w:pPr>
              <w:spacing w:line="188" w:lineRule="exact"/>
            </w:pPr>
            <w:r>
              <w:rPr>
                <w:rFonts w:ascii="Arial" w:hAnsi="Arial"/>
                <w:color w:val="000000"/>
                <w:sz w:val="18"/>
              </w:rPr>
              <w:t xml:space="preserve">▲¥180.749B</w:t>
            </w:r>
          </w:p>
        </w:tc>
        <w:tc>
          <w:tcPr>
            <w:tcW w:w="1446" w:type="dxa"/>
            <w:tcBorders>
              <w:top w:val="nil"/>
              <w:left w:val="nil"/>
              <w:bottom w:val="single" w:sz="8" w:space="0" w:color="000000"/>
              <w:right w:val="nil"/>
            </w:tcBorders>
            <w:tcMar>
              <w:top w:w="0" w:type="dxa"/>
              <w:left w:w="10" w:type="dxa"/>
              <w:bottom w:w="0" w:type="dxa"/>
              <w:right w:w="10" w:type="dxa"/>
            </w:tcMar>
            <w:vAlign w:val="center"/>
          </w:tcPr>
          <w:p w14:paraId="03A60B92" w14:textId="77777777" w:rsidR="00D94779" w:rsidRDefault="00D94779" w:rsidP="00752471">
            <w:pPr>
              <w:spacing w:line="188" w:lineRule="exact"/>
            </w:pPr>
            <w:r>
              <w:rPr>
                <w:rFonts w:ascii="Arial" w:hAnsi="Arial"/>
                <w:color w:val="000000"/>
                <w:sz w:val="18"/>
              </w:rPr>
              <w:t xml:space="preserve">▲¥171.448B</w:t>
            </w:r>
          </w:p>
        </w:tc>
      </w:tr>
    </w:tbl>
    <w:p w14:paraId="41961B95" w14:textId="77777777" w:rsidR="00D94779" w:rsidRDefault="00D94779" w:rsidP="00D94779">
      <w:pPr>
        <w:spacing w:line="20" w:lineRule="exact"/>
        <w:rPr>
          <w:sz w:val="2"/>
          <w:szCs w:val="2"/>
        </w:rPr>
      </w:pPr>
    </w:p>
    <w:p w14:paraId="36ACF540" w14:textId="77777777" w:rsidR="00D94779" w:rsidRDefault="00D94779" w:rsidP="00D94779">
      <w:pPr>
        <w:keepNext/>
        <w:shd w:val="clear" w:color="auto" w:fill="000000"/>
        <w:spacing w:line="244" w:lineRule="exact"/>
      </w:pPr>
      <w:r>
        <w:rPr>
          <w:rFonts w:ascii="Arial" w:eastAsia="Arial" w:hAnsi="Arial" w:cs="Arial"/>
          <w:b/>
          <w:color w:val="FFFFFF"/>
          <w:sz w:val="19"/>
          <w:szCs w:val="19"/>
        </w:rPr>
        <w:t>Financial Results and Return Assessment</w:t>
      </w:r>
    </w:p>
    <w:tbl>
      <w:tblPr>
        <w:tblW w:w="11340" w:type="dxa"/>
        <w:tblBorders>
          <w:top w:val="nil"/>
          <w:left w:val="nil"/>
          <w:bottom w:val="nil"/>
          <w:right w:val="nil"/>
          <w:insideH w:val="nil"/>
          <w:insideV w:val="nil"/>
        </w:tblBorders>
        <w:tblLayout w:type="fixed"/>
        <w:tblLook w:val="04A0" w:firstRow="1" w:lastRow="0" w:firstColumn="1" w:lastColumn="0" w:noHBand="0" w:noVBand="1"/>
      </w:tblPr>
      <w:tblGrid>
        <w:gridCol w:w="2800"/>
        <w:gridCol w:w="2800"/>
        <w:gridCol w:w="2800"/>
        <w:gridCol w:w="2940"/>
      </w:tblGrid>
      <w:tr w:rsidR="00D94779" w14:paraId="4CB35B3C" w14:textId="77777777" w:rsidTr="00752471">
        <w:trPr>
          <w:trHeight w:val="188"/>
        </w:trPr>
        <w:tc>
          <w:tcPr>
            <w:tcW w:w="28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24497517" w14:textId="77777777" w:rsidR="00D94779" w:rsidRDefault="00D94779" w:rsidP="00752471">
            <w:pPr>
              <w:spacing w:line="188" w:lineRule="exact"/>
              <w:jc w:val="center"/>
            </w:pPr>
            <w:r>
              <w:rPr>
                <w:rFonts w:ascii="Arial" w:hAnsi="Arial"/>
                <w:b/>
                <w:color w:val="000000"/>
                <w:sz w:val="18"/>
              </w:rPr>
              <w:t>Financial result</w:t>
            </w:r>
          </w:p>
        </w:tc>
        <w:tc>
          <w:tcPr>
            <w:tcW w:w="28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311DA8DB" w14:textId="77777777" w:rsidR="00D94779" w:rsidRDefault="00D94779" w:rsidP="00752471">
            <w:pPr>
              <w:spacing w:line="188" w:lineRule="exact"/>
              <w:jc w:val="center"/>
            </w:pPr>
            <w:r>
              <w:rPr>
                <w:rFonts w:ascii="Arial" w:hAnsi="Arial"/>
                <w:b/>
                <w:color w:val="000000"/>
                <w:sz w:val="18"/>
              </w:rPr>
              <w:t>Value</w:t>
            </w:r>
          </w:p>
        </w:tc>
        <w:tc>
          <w:tcPr>
            <w:tcW w:w="28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59E3A78F" w14:textId="77777777" w:rsidR="00D94779" w:rsidRDefault="00D94779" w:rsidP="00752471">
            <w:pPr>
              <w:spacing w:line="188" w:lineRule="exact"/>
              <w:jc w:val="center"/>
            </w:pPr>
            <w:r>
              <w:rPr>
                <w:rFonts w:ascii="Arial" w:hAnsi="Arial"/>
                <w:b/>
                <w:color w:val="000000"/>
                <w:sz w:val="18"/>
              </w:rPr>
              <w:t>Interpretation</w:t>
            </w:r>
          </w:p>
        </w:tc>
        <w:tc>
          <w:tcPr>
            <w:tcW w:w="294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0D9FF62A" w14:textId="77777777" w:rsidR="00D94779" w:rsidRDefault="00D94779" w:rsidP="00752471">
            <w:pPr>
              <w:spacing w:line="188" w:lineRule="exact"/>
              <w:jc w:val="center"/>
            </w:pPr>
            <w:r>
              <w:rPr>
                <w:rFonts w:ascii="Arial" w:hAnsi="Arial"/>
                <w:b/>
                <w:color w:val="000000"/>
                <w:sz w:val="18"/>
              </w:rPr>
              <w:t>Decision meaning</w:t>
            </w:r>
          </w:p>
        </w:tc>
      </w:tr>
      <w:tr w:rsidR="00D94779" w14:paraId="334DA500" w14:textId="77777777" w:rsidTr="00752471">
        <w:trPr>
          <w:trHeight w:val="194"/>
        </w:trPr>
        <w:tc>
          <w:tcPr>
            <w:tcW w:w="2800" w:type="dxa"/>
            <w:tcBorders>
              <w:top w:val="nil"/>
              <w:left w:val="nil"/>
              <w:bottom w:val="nil"/>
              <w:right w:val="nil"/>
            </w:tcBorders>
            <w:tcMar>
              <w:top w:w="0" w:type="dxa"/>
              <w:left w:w="10" w:type="dxa"/>
              <w:bottom w:w="0" w:type="dxa"/>
              <w:right w:w="10" w:type="dxa"/>
            </w:tcMar>
            <w:vAlign w:val="center"/>
          </w:tcPr>
          <w:p w14:paraId="17BFEC8F" w14:textId="77777777" w:rsidR="00D94779" w:rsidRDefault="00D94779" w:rsidP="00752471">
            <w:pPr>
              <w:spacing w:line="188" w:lineRule="exact"/>
            </w:pPr>
            <w:r>
              <w:rPr>
                <w:rFonts w:ascii="Arial" w:hAnsi="Arial"/>
                <w:color w:val="000000"/>
                <w:sz w:val="18"/>
              </w:rPr>
              <w:t>Total CAPEX 2025–2035</w:t>
            </w:r>
          </w:p>
        </w:tc>
        <w:tc>
          <w:tcPr>
            <w:tcW w:w="2800" w:type="dxa"/>
            <w:tcBorders>
              <w:top w:val="nil"/>
              <w:left w:val="nil"/>
              <w:bottom w:val="nil"/>
              <w:right w:val="nil"/>
            </w:tcBorders>
            <w:tcMar>
              <w:top w:w="0" w:type="dxa"/>
              <w:left w:w="10" w:type="dxa"/>
              <w:bottom w:w="0" w:type="dxa"/>
              <w:right w:w="10" w:type="dxa"/>
            </w:tcMar>
            <w:vAlign w:val="center"/>
          </w:tcPr>
          <w:p w14:paraId="38E2E2AC" w14:textId="77777777" w:rsidR="00D94779" w:rsidRDefault="00D94779" w:rsidP="00752471">
            <w:pPr>
              <w:spacing w:line="188" w:lineRule="exact"/>
            </w:pPr>
            <w:r>
              <w:rPr>
                <w:rFonts w:ascii="Arial" w:hAnsi="Arial"/>
                <w:color w:val="000000"/>
                <w:sz w:val="18"/>
              </w:rPr>
              <w:t xml:space="preserve">¥376.600B</w:t>
            </w:r>
          </w:p>
        </w:tc>
        <w:tc>
          <w:tcPr>
            <w:tcW w:w="2800" w:type="dxa"/>
            <w:tcBorders>
              <w:top w:val="nil"/>
              <w:left w:val="nil"/>
              <w:bottom w:val="nil"/>
              <w:right w:val="nil"/>
            </w:tcBorders>
            <w:tcMar>
              <w:top w:w="0" w:type="dxa"/>
              <w:left w:w="10" w:type="dxa"/>
              <w:bottom w:w="0" w:type="dxa"/>
              <w:right w:w="10" w:type="dxa"/>
            </w:tcMar>
            <w:vAlign w:val="center"/>
          </w:tcPr>
          <w:p w14:paraId="731EA737" w14:textId="77777777" w:rsidR="00D94779" w:rsidRDefault="00D94779" w:rsidP="00752471">
            <w:pPr>
              <w:spacing w:line="188" w:lineRule="exact"/>
            </w:pPr>
            <w:r>
              <w:rPr>
                <w:rFonts w:ascii="Arial" w:hAnsi="Arial"/>
                <w:color w:val="000000"/>
                <w:sz w:val="18"/>
              </w:rPr>
              <w:t>Sum of annual CAPEX</w:t>
            </w:r>
          </w:p>
        </w:tc>
        <w:tc>
          <w:tcPr>
            <w:tcW w:w="2940" w:type="dxa"/>
            <w:tcBorders>
              <w:top w:val="nil"/>
              <w:left w:val="nil"/>
              <w:bottom w:val="nil"/>
              <w:right w:val="nil"/>
            </w:tcBorders>
            <w:tcMar>
              <w:top w:w="0" w:type="dxa"/>
              <w:left w:w="10" w:type="dxa"/>
              <w:bottom w:w="0" w:type="dxa"/>
              <w:right w:w="10" w:type="dxa"/>
            </w:tcMar>
            <w:vAlign w:val="center"/>
          </w:tcPr>
          <w:p w14:paraId="7A01D4CD" w14:textId="77777777" w:rsidR="00D94779" w:rsidRDefault="00D94779" w:rsidP="00752471">
            <w:pPr>
              <w:spacing w:line="188" w:lineRule="exact"/>
            </w:pPr>
            <w:r>
              <w:rPr>
                <w:rFonts w:ascii="Arial" w:hAnsi="Arial"/>
                <w:color w:val="000000"/>
                <w:sz w:val="18"/>
              </w:rPr>
              <w:t xml:space="preserve">Pre-tax / </w:t>
            </w:r>
            <w:proofErr w:type="spellStart"/>
            <w:r>
              <w:rPr>
                <w:rFonts w:ascii="Arial" w:hAnsi="Arial"/>
                <w:color w:val="000000"/>
                <w:sz w:val="18"/>
              </w:rPr>
              <w:t>unlevered</w:t>
            </w:r>
            <w:proofErr w:type="spellEnd"/>
            <w:r>
              <w:rPr>
                <w:rFonts w:ascii="Arial" w:hAnsi="Arial"/>
                <w:color w:val="000000"/>
                <w:sz w:val="18"/>
              </w:rPr>
              <w:t xml:space="preserve"> model</w:t>
            </w:r>
          </w:p>
        </w:tc>
      </w:tr>
      <w:tr w:rsidR="00D94779" w14:paraId="45DEEE19" w14:textId="77777777" w:rsidTr="00752471">
        <w:trPr>
          <w:trHeight w:val="202"/>
        </w:trPr>
        <w:tc>
          <w:tcPr>
            <w:tcW w:w="2800" w:type="dxa"/>
            <w:tcBorders>
              <w:top w:val="nil"/>
              <w:left w:val="nil"/>
              <w:bottom w:val="nil"/>
              <w:right w:val="nil"/>
            </w:tcBorders>
            <w:tcMar>
              <w:top w:w="0" w:type="dxa"/>
              <w:left w:w="10" w:type="dxa"/>
              <w:bottom w:w="0" w:type="dxa"/>
              <w:right w:w="10" w:type="dxa"/>
            </w:tcMar>
            <w:vAlign w:val="center"/>
          </w:tcPr>
          <w:p w14:paraId="44BFB376" w14:textId="77777777" w:rsidR="00D94779" w:rsidRDefault="00D94779" w:rsidP="00752471">
            <w:pPr>
              <w:spacing w:line="188" w:lineRule="exact"/>
            </w:pPr>
            <w:r>
              <w:rPr>
                <w:rFonts w:ascii="Arial" w:hAnsi="Arial"/>
                <w:color w:val="000000"/>
                <w:sz w:val="18"/>
              </w:rPr>
              <w:t>Project IRR</w:t>
            </w:r>
          </w:p>
        </w:tc>
        <w:tc>
          <w:tcPr>
            <w:tcW w:w="2800" w:type="dxa"/>
            <w:tcBorders>
              <w:top w:val="nil"/>
              <w:left w:val="nil"/>
              <w:bottom w:val="nil"/>
              <w:right w:val="nil"/>
            </w:tcBorders>
            <w:tcMar>
              <w:top w:w="0" w:type="dxa"/>
              <w:left w:w="10" w:type="dxa"/>
              <w:bottom w:w="0" w:type="dxa"/>
              <w:right w:w="10" w:type="dxa"/>
            </w:tcMar>
            <w:vAlign w:val="center"/>
          </w:tcPr>
          <w:p w14:paraId="09549421" w14:textId="77777777" w:rsidR="00D94779" w:rsidRDefault="00D94779" w:rsidP="00752471">
            <w:pPr>
              <w:spacing w:line="188" w:lineRule="exact"/>
            </w:pPr>
            <w:r>
              <w:rPr>
                <w:rFonts w:ascii="Arial" w:hAnsi="Arial"/>
                <w:color w:val="000000"/>
                <w:sz w:val="18"/>
              </w:rPr>
              <w:t xml:space="preserve">-20.19%</w:t>
            </w:r>
          </w:p>
        </w:tc>
        <w:tc>
          <w:tcPr>
            <w:tcW w:w="2800" w:type="dxa"/>
            <w:tcBorders>
              <w:top w:val="nil"/>
              <w:left w:val="nil"/>
              <w:bottom w:val="nil"/>
              <w:right w:val="nil"/>
            </w:tcBorders>
            <w:tcMar>
              <w:top w:w="0" w:type="dxa"/>
              <w:left w:w="10" w:type="dxa"/>
              <w:bottom w:w="0" w:type="dxa"/>
              <w:right w:w="10" w:type="dxa"/>
            </w:tcMar>
            <w:vAlign w:val="center"/>
          </w:tcPr>
          <w:p w14:paraId="0CC37CCD" w14:textId="77777777" w:rsidR="00D94779" w:rsidRDefault="00D94779" w:rsidP="00752471">
            <w:pPr>
              <w:spacing w:line="188" w:lineRule="exact"/>
            </w:pPr>
            <w:r>
              <w:rPr>
                <w:rFonts w:ascii="Arial" w:hAnsi="Arial"/>
                <w:color w:val="000000"/>
                <w:sz w:val="18"/>
              </w:rPr>
              <w:t>Below 12% hurdle</w:t>
            </w:r>
          </w:p>
        </w:tc>
        <w:tc>
          <w:tcPr>
            <w:tcW w:w="2940" w:type="dxa"/>
            <w:tcBorders>
              <w:top w:val="nil"/>
              <w:left w:val="nil"/>
              <w:bottom w:val="nil"/>
              <w:right w:val="nil"/>
            </w:tcBorders>
            <w:tcMar>
              <w:top w:w="0" w:type="dxa"/>
              <w:left w:w="10" w:type="dxa"/>
              <w:bottom w:w="0" w:type="dxa"/>
              <w:right w:w="10" w:type="dxa"/>
            </w:tcMar>
            <w:vAlign w:val="center"/>
          </w:tcPr>
          <w:p w14:paraId="42976A89" w14:textId="77777777" w:rsidR="00D94779" w:rsidRDefault="00D94779" w:rsidP="00752471">
            <w:pPr>
              <w:spacing w:line="188" w:lineRule="exact"/>
            </w:pPr>
            <w:r>
              <w:rPr>
                <w:rFonts w:ascii="Arial" w:hAnsi="Arial"/>
                <w:color w:val="000000"/>
                <w:sz w:val="18"/>
              </w:rPr>
              <w:t>Return hurdle not met</w:t>
            </w:r>
          </w:p>
        </w:tc>
      </w:tr>
      <w:tr w:rsidR="00D94779" w14:paraId="23CFD355" w14:textId="77777777" w:rsidTr="00752471">
        <w:trPr>
          <w:trHeight w:val="204"/>
        </w:trPr>
        <w:tc>
          <w:tcPr>
            <w:tcW w:w="2800" w:type="dxa"/>
            <w:tcBorders>
              <w:top w:val="nil"/>
              <w:left w:val="nil"/>
              <w:bottom w:val="nil"/>
              <w:right w:val="nil"/>
            </w:tcBorders>
            <w:tcMar>
              <w:top w:w="0" w:type="dxa"/>
              <w:left w:w="10" w:type="dxa"/>
              <w:bottom w:w="0" w:type="dxa"/>
              <w:right w:w="10" w:type="dxa"/>
            </w:tcMar>
            <w:vAlign w:val="center"/>
          </w:tcPr>
          <w:p w14:paraId="1461173E" w14:textId="77777777" w:rsidR="00D94779" w:rsidRDefault="00D94779" w:rsidP="00752471">
            <w:pPr>
              <w:spacing w:line="188" w:lineRule="exact"/>
            </w:pPr>
            <w:r>
              <w:rPr>
                <w:rFonts w:ascii="Arial" w:hAnsi="Arial"/>
                <w:color w:val="000000"/>
                <w:sz w:val="18"/>
              </w:rPr>
              <w:t>NPV @ 8%</w:t>
            </w:r>
          </w:p>
        </w:tc>
        <w:tc>
          <w:tcPr>
            <w:tcW w:w="2800" w:type="dxa"/>
            <w:tcBorders>
              <w:top w:val="nil"/>
              <w:left w:val="nil"/>
              <w:bottom w:val="nil"/>
              <w:right w:val="nil"/>
            </w:tcBorders>
            <w:tcMar>
              <w:top w:w="0" w:type="dxa"/>
              <w:left w:w="10" w:type="dxa"/>
              <w:bottom w:w="0" w:type="dxa"/>
              <w:right w:w="10" w:type="dxa"/>
            </w:tcMar>
            <w:vAlign w:val="center"/>
          </w:tcPr>
          <w:p w14:paraId="6BC5570C" w14:textId="77777777" w:rsidR="00D94779" w:rsidRDefault="00D94779" w:rsidP="00752471">
            <w:pPr>
              <w:spacing w:line="188" w:lineRule="exact"/>
            </w:pPr>
            <w:r>
              <w:rPr>
                <w:rFonts w:ascii="Arial" w:hAnsi="Arial"/>
                <w:color w:val="000000"/>
                <w:sz w:val="18"/>
              </w:rPr>
              <w:t xml:space="preserve">▲¥171.448B</w:t>
            </w:r>
          </w:p>
        </w:tc>
        <w:tc>
          <w:tcPr>
            <w:tcW w:w="2800" w:type="dxa"/>
            <w:tcBorders>
              <w:top w:val="nil"/>
              <w:left w:val="nil"/>
              <w:bottom w:val="nil"/>
              <w:right w:val="nil"/>
            </w:tcBorders>
            <w:tcMar>
              <w:top w:w="0" w:type="dxa"/>
              <w:left w:w="10" w:type="dxa"/>
              <w:bottom w:w="0" w:type="dxa"/>
              <w:right w:w="10" w:type="dxa"/>
            </w:tcMar>
            <w:vAlign w:val="center"/>
          </w:tcPr>
          <w:p w14:paraId="0CA96A0A" w14:textId="77777777" w:rsidR="00D94779" w:rsidRDefault="00D94779" w:rsidP="00752471">
            <w:pPr>
              <w:spacing w:line="188" w:lineRule="exact"/>
            </w:pPr>
            <w:r>
              <w:rPr>
                <w:rFonts w:ascii="Arial" w:hAnsi="Arial"/>
                <w:color w:val="000000"/>
                <w:sz w:val="18"/>
              </w:rPr>
              <w:t>Discounted value</w:t>
            </w:r>
          </w:p>
        </w:tc>
        <w:tc>
          <w:tcPr>
            <w:tcW w:w="2940" w:type="dxa"/>
            <w:tcBorders>
              <w:top w:val="nil"/>
              <w:left w:val="nil"/>
              <w:bottom w:val="nil"/>
              <w:right w:val="nil"/>
            </w:tcBorders>
            <w:tcMar>
              <w:top w:w="0" w:type="dxa"/>
              <w:left w:w="10" w:type="dxa"/>
              <w:bottom w:w="0" w:type="dxa"/>
              <w:right w:w="10" w:type="dxa"/>
            </w:tcMar>
            <w:vAlign w:val="center"/>
          </w:tcPr>
          <w:p w14:paraId="5A55ACB7" w14:textId="77777777" w:rsidR="00D94779" w:rsidRDefault="00D94779" w:rsidP="00752471">
            <w:pPr>
              <w:spacing w:line="188" w:lineRule="exact"/>
            </w:pPr>
            <w:r>
              <w:rPr>
                <w:rFonts w:ascii="Arial" w:hAnsi="Arial"/>
                <w:color w:val="000000"/>
                <w:sz w:val="18"/>
              </w:rPr>
              <w:t>8% return-hurdle gap</w:t>
            </w:r>
          </w:p>
        </w:tc>
      </w:tr>
      <w:tr w:rsidR="00D94779" w14:paraId="2FD066AF" w14:textId="77777777" w:rsidTr="00752471">
        <w:trPr>
          <w:trHeight w:val="201"/>
        </w:trPr>
        <w:tc>
          <w:tcPr>
            <w:tcW w:w="2800" w:type="dxa"/>
            <w:tcBorders>
              <w:top w:val="nil"/>
              <w:left w:val="nil"/>
              <w:bottom w:val="nil"/>
              <w:right w:val="nil"/>
            </w:tcBorders>
            <w:tcMar>
              <w:top w:w="0" w:type="dxa"/>
              <w:left w:w="10" w:type="dxa"/>
              <w:bottom w:w="0" w:type="dxa"/>
              <w:right w:w="10" w:type="dxa"/>
            </w:tcMar>
            <w:vAlign w:val="center"/>
          </w:tcPr>
          <w:p w14:paraId="76EB181A" w14:textId="77777777" w:rsidR="00D94779" w:rsidRDefault="00D94779" w:rsidP="00752471">
            <w:pPr>
              <w:spacing w:line="188" w:lineRule="exact"/>
            </w:pPr>
            <w:r>
              <w:rPr>
                <w:rFonts w:ascii="Arial" w:hAnsi="Arial"/>
                <w:color w:val="000000"/>
                <w:sz w:val="18"/>
              </w:rPr>
              <w:t>NPV @ 12%</w:t>
            </w:r>
          </w:p>
        </w:tc>
        <w:tc>
          <w:tcPr>
            <w:tcW w:w="2800" w:type="dxa"/>
            <w:tcBorders>
              <w:top w:val="nil"/>
              <w:left w:val="nil"/>
              <w:bottom w:val="nil"/>
              <w:right w:val="nil"/>
            </w:tcBorders>
            <w:tcMar>
              <w:top w:w="0" w:type="dxa"/>
              <w:left w:w="10" w:type="dxa"/>
              <w:bottom w:w="0" w:type="dxa"/>
              <w:right w:w="10" w:type="dxa"/>
            </w:tcMar>
            <w:vAlign w:val="center"/>
          </w:tcPr>
          <w:p w14:paraId="34088E70" w14:textId="77777777" w:rsidR="00D94779" w:rsidRDefault="00D94779" w:rsidP="00752471">
            <w:pPr>
              <w:spacing w:line="188" w:lineRule="exact"/>
            </w:pPr>
            <w:r>
              <w:rPr>
                <w:rFonts w:ascii="Arial" w:hAnsi="Arial"/>
                <w:color w:val="000000"/>
                <w:sz w:val="18"/>
              </w:rPr>
              <w:t xml:space="preserve">▲¥164.850B</w:t>
            </w:r>
          </w:p>
        </w:tc>
        <w:tc>
          <w:tcPr>
            <w:tcW w:w="2800" w:type="dxa"/>
            <w:tcBorders>
              <w:top w:val="nil"/>
              <w:left w:val="nil"/>
              <w:bottom w:val="nil"/>
              <w:right w:val="nil"/>
            </w:tcBorders>
            <w:tcMar>
              <w:top w:w="0" w:type="dxa"/>
              <w:left w:w="10" w:type="dxa"/>
              <w:bottom w:w="0" w:type="dxa"/>
              <w:right w:w="10" w:type="dxa"/>
            </w:tcMar>
            <w:vAlign w:val="center"/>
          </w:tcPr>
          <w:p w14:paraId="474D353B" w14:textId="77777777" w:rsidR="00D94779" w:rsidRDefault="00D94779" w:rsidP="00752471">
            <w:pPr>
              <w:spacing w:line="188" w:lineRule="exact"/>
            </w:pPr>
            <w:r>
              <w:rPr>
                <w:rFonts w:ascii="Arial" w:hAnsi="Arial"/>
                <w:color w:val="000000"/>
                <w:sz w:val="18"/>
              </w:rPr>
              <w:t>Hurdle-rate value gap</w:t>
            </w:r>
          </w:p>
        </w:tc>
        <w:tc>
          <w:tcPr>
            <w:tcW w:w="2940" w:type="dxa"/>
            <w:tcBorders>
              <w:top w:val="nil"/>
              <w:left w:val="nil"/>
              <w:bottom w:val="nil"/>
              <w:right w:val="nil"/>
            </w:tcBorders>
            <w:tcMar>
              <w:top w:w="0" w:type="dxa"/>
              <w:left w:w="10" w:type="dxa"/>
              <w:bottom w:w="0" w:type="dxa"/>
              <w:right w:w="10" w:type="dxa"/>
            </w:tcMar>
            <w:vAlign w:val="center"/>
          </w:tcPr>
          <w:p w14:paraId="77FFEA67" w14:textId="77777777" w:rsidR="00D94779" w:rsidRDefault="00D94779" w:rsidP="00752471">
            <w:pPr>
              <w:spacing w:line="188" w:lineRule="exact"/>
            </w:pPr>
            <w:r>
              <w:rPr>
                <w:rFonts w:ascii="Arial" w:hAnsi="Arial"/>
                <w:color w:val="000000"/>
                <w:sz w:val="18"/>
              </w:rPr>
              <w:t>Value uplift required</w:t>
            </w:r>
          </w:p>
        </w:tc>
      </w:tr>
      <w:tr w:rsidR="00D94779" w14:paraId="0A26983C" w14:textId="77777777" w:rsidTr="00752471">
        <w:trPr>
          <w:trHeight w:val="204"/>
        </w:trPr>
        <w:tc>
          <w:tcPr>
            <w:tcW w:w="2800" w:type="dxa"/>
            <w:tcBorders>
              <w:top w:val="nil"/>
              <w:left w:val="nil"/>
              <w:bottom w:val="nil"/>
              <w:right w:val="nil"/>
            </w:tcBorders>
            <w:tcMar>
              <w:top w:w="0" w:type="dxa"/>
              <w:left w:w="10" w:type="dxa"/>
              <w:bottom w:w="0" w:type="dxa"/>
              <w:right w:w="10" w:type="dxa"/>
            </w:tcMar>
            <w:vAlign w:val="center"/>
          </w:tcPr>
          <w:p w14:paraId="69000563" w14:textId="77777777" w:rsidR="00D94779" w:rsidRDefault="00D94779" w:rsidP="00752471">
            <w:pPr>
              <w:spacing w:line="188" w:lineRule="exact"/>
            </w:pPr>
            <w:r>
              <w:rPr>
                <w:rFonts w:ascii="Arial" w:hAnsi="Arial"/>
                <w:color w:val="000000"/>
                <w:sz w:val="18"/>
              </w:rPr>
              <w:t>Nominal project payback</w:t>
            </w:r>
          </w:p>
        </w:tc>
        <w:tc>
          <w:tcPr>
            <w:tcW w:w="2800" w:type="dxa"/>
            <w:tcBorders>
              <w:top w:val="nil"/>
              <w:left w:val="nil"/>
              <w:bottom w:val="nil"/>
              <w:right w:val="nil"/>
            </w:tcBorders>
            <w:tcMar>
              <w:top w:w="0" w:type="dxa"/>
              <w:left w:w="10" w:type="dxa"/>
              <w:bottom w:w="0" w:type="dxa"/>
              <w:right w:w="10" w:type="dxa"/>
            </w:tcMar>
            <w:vAlign w:val="center"/>
          </w:tcPr>
          <w:p w14:paraId="40DBA18C" w14:textId="77777777" w:rsidR="00D94779" w:rsidRDefault="00D94779" w:rsidP="00752471">
            <w:pPr>
              <w:spacing w:line="188" w:lineRule="exact"/>
            </w:pPr>
            <w:r>
              <w:rPr>
                <w:rFonts w:ascii="Arial" w:hAnsi="Arial"/>
                <w:color w:val="000000"/>
                <w:sz w:val="18"/>
              </w:rPr>
              <w:t>2043 (reference)</w:t>
            </w:r>
          </w:p>
        </w:tc>
        <w:tc>
          <w:tcPr>
            <w:tcW w:w="2800" w:type="dxa"/>
            <w:tcBorders>
              <w:top w:val="nil"/>
              <w:left w:val="nil"/>
              <w:bottom w:val="nil"/>
              <w:right w:val="nil"/>
            </w:tcBorders>
            <w:tcMar>
              <w:top w:w="0" w:type="dxa"/>
              <w:left w:w="10" w:type="dxa"/>
              <w:bottom w:w="0" w:type="dxa"/>
              <w:right w:w="10" w:type="dxa"/>
            </w:tcMar>
            <w:vAlign w:val="center"/>
          </w:tcPr>
          <w:p w14:paraId="44D157FE" w14:textId="77777777" w:rsidR="00D94779" w:rsidRDefault="00D94779" w:rsidP="00752471">
            <w:pPr>
              <w:spacing w:line="188" w:lineRule="exact"/>
            </w:pPr>
            <w:r>
              <w:rPr>
                <w:rFonts w:ascii="Arial" w:hAnsi="Arial"/>
                <w:color w:val="000000"/>
                <w:sz w:val="18"/>
              </w:rPr>
              <w:t>2035 FCF held flat</w:t>
            </w:r>
          </w:p>
        </w:tc>
        <w:tc>
          <w:tcPr>
            <w:tcW w:w="2940" w:type="dxa"/>
            <w:tcBorders>
              <w:top w:val="nil"/>
              <w:left w:val="nil"/>
              <w:bottom w:val="nil"/>
              <w:right w:val="nil"/>
            </w:tcBorders>
            <w:tcMar>
              <w:top w:w="0" w:type="dxa"/>
              <w:left w:w="10" w:type="dxa"/>
              <w:bottom w:w="0" w:type="dxa"/>
              <w:right w:w="10" w:type="dxa"/>
            </w:tcMar>
            <w:vAlign w:val="center"/>
          </w:tcPr>
          <w:p w14:paraId="2E2986D6" w14:textId="77777777" w:rsidR="00D94779" w:rsidRDefault="00D94779" w:rsidP="00752471">
            <w:pPr>
              <w:spacing w:line="188" w:lineRule="exact"/>
            </w:pPr>
            <w:r>
              <w:rPr>
                <w:rFonts w:ascii="Arial" w:hAnsi="Arial"/>
                <w:color w:val="000000"/>
                <w:sz w:val="18"/>
              </w:rPr>
              <w:t>No renewal CAPEX/tax/WC</w:t>
            </w:r>
          </w:p>
        </w:tc>
      </w:tr>
      <w:tr w:rsidR="00D94779" w14:paraId="3CF6DBA1" w14:textId="77777777" w:rsidTr="00752471">
        <w:trPr>
          <w:trHeight w:val="204"/>
        </w:trPr>
        <w:tc>
          <w:tcPr>
            <w:tcW w:w="2800" w:type="dxa"/>
            <w:tcBorders>
              <w:top w:val="nil"/>
              <w:left w:val="nil"/>
              <w:bottom w:val="nil"/>
              <w:right w:val="nil"/>
            </w:tcBorders>
            <w:tcMar>
              <w:top w:w="0" w:type="dxa"/>
              <w:left w:w="10" w:type="dxa"/>
              <w:bottom w:w="0" w:type="dxa"/>
              <w:right w:w="10" w:type="dxa"/>
            </w:tcMar>
            <w:vAlign w:val="center"/>
          </w:tcPr>
          <w:p w14:paraId="05AAFD22" w14:textId="77777777" w:rsidR="00D94779" w:rsidRDefault="00D94779" w:rsidP="00752471">
            <w:pPr>
              <w:spacing w:line="188" w:lineRule="exact"/>
            </w:pPr>
            <w:r>
              <w:rPr>
                <w:rFonts w:ascii="Arial" w:hAnsi="Arial"/>
                <w:color w:val="000000"/>
                <w:sz w:val="18"/>
              </w:rPr>
              <w:t>Discounted payback</w:t>
            </w:r>
          </w:p>
        </w:tc>
        <w:tc>
          <w:tcPr>
            <w:tcW w:w="2800" w:type="dxa"/>
            <w:tcBorders>
              <w:top w:val="nil"/>
              <w:left w:val="nil"/>
              <w:bottom w:val="nil"/>
              <w:right w:val="nil"/>
            </w:tcBorders>
            <w:tcMar>
              <w:top w:w="0" w:type="dxa"/>
              <w:left w:w="10" w:type="dxa"/>
              <w:bottom w:w="0" w:type="dxa"/>
              <w:right w:w="10" w:type="dxa"/>
            </w:tcMar>
            <w:vAlign w:val="center"/>
          </w:tcPr>
          <w:p w14:paraId="0BBDB1D5" w14:textId="77777777" w:rsidR="00D94779" w:rsidRDefault="00D94779" w:rsidP="00752471">
            <w:pPr>
              <w:spacing w:line="188" w:lineRule="exact"/>
            </w:pPr>
            <w:r>
              <w:rPr>
                <w:rFonts w:ascii="Arial" w:hAnsi="Arial"/>
                <w:color w:val="000000"/>
                <w:sz w:val="18"/>
              </w:rPr>
              <w:t>Not achieved</w:t>
            </w:r>
          </w:p>
        </w:tc>
        <w:tc>
          <w:tcPr>
            <w:tcW w:w="2800" w:type="dxa"/>
            <w:tcBorders>
              <w:top w:val="nil"/>
              <w:left w:val="nil"/>
              <w:bottom w:val="nil"/>
              <w:right w:val="nil"/>
            </w:tcBorders>
            <w:tcMar>
              <w:top w:w="0" w:type="dxa"/>
              <w:left w:w="10" w:type="dxa"/>
              <w:bottom w:w="0" w:type="dxa"/>
              <w:right w:w="10" w:type="dxa"/>
            </w:tcMar>
            <w:vAlign w:val="center"/>
          </w:tcPr>
          <w:p w14:paraId="075BFFDD" w14:textId="77777777" w:rsidR="00D94779" w:rsidRDefault="00D94779" w:rsidP="00752471">
            <w:pPr>
              <w:spacing w:line="188" w:lineRule="exact"/>
            </w:pPr>
            <w:r>
              <w:rPr>
                <w:rFonts w:ascii="Arial" w:hAnsi="Arial"/>
                <w:color w:val="000000"/>
                <w:sz w:val="18"/>
              </w:rPr>
              <w:t>Cumulative DCF remains negative</w:t>
            </w:r>
          </w:p>
        </w:tc>
        <w:tc>
          <w:tcPr>
            <w:tcW w:w="2940" w:type="dxa"/>
            <w:tcBorders>
              <w:top w:val="nil"/>
              <w:left w:val="nil"/>
              <w:bottom w:val="nil"/>
              <w:right w:val="nil"/>
            </w:tcBorders>
            <w:tcMar>
              <w:top w:w="0" w:type="dxa"/>
              <w:left w:w="10" w:type="dxa"/>
              <w:bottom w:w="0" w:type="dxa"/>
              <w:right w:w="10" w:type="dxa"/>
            </w:tcMar>
            <w:vAlign w:val="center"/>
          </w:tcPr>
          <w:p w14:paraId="6F737FB3" w14:textId="77777777" w:rsidR="00D94779" w:rsidRDefault="00D94779" w:rsidP="00752471">
            <w:pPr>
              <w:spacing w:line="188" w:lineRule="exact"/>
            </w:pPr>
            <w:r>
              <w:rPr>
                <w:rFonts w:ascii="Arial" w:hAnsi="Arial"/>
                <w:color w:val="000000"/>
                <w:sz w:val="18"/>
              </w:rPr>
              <w:t>Separate scenarios required</w:t>
            </w:r>
          </w:p>
        </w:tc>
      </w:tr>
      <w:tr w:rsidR="00D94779" w14:paraId="1C1F55B6" w14:textId="77777777" w:rsidTr="00752471">
        <w:trPr>
          <w:trHeight w:val="202"/>
        </w:trPr>
        <w:tc>
          <w:tcPr>
            <w:tcW w:w="2800" w:type="dxa"/>
            <w:tcBorders>
              <w:top w:val="nil"/>
              <w:left w:val="nil"/>
              <w:bottom w:val="nil"/>
              <w:right w:val="nil"/>
            </w:tcBorders>
            <w:tcMar>
              <w:top w:w="0" w:type="dxa"/>
              <w:left w:w="10" w:type="dxa"/>
              <w:bottom w:w="0" w:type="dxa"/>
              <w:right w:w="10" w:type="dxa"/>
            </w:tcMar>
            <w:vAlign w:val="center"/>
          </w:tcPr>
          <w:p w14:paraId="65549504" w14:textId="77777777" w:rsidR="00D94779" w:rsidRDefault="00D94779" w:rsidP="00752471">
            <w:pPr>
              <w:spacing w:line="188" w:lineRule="exact"/>
            </w:pPr>
            <w:r>
              <w:rPr>
                <w:rFonts w:ascii="Arial" w:hAnsi="Arial"/>
                <w:color w:val="000000"/>
                <w:sz w:val="18"/>
              </w:rPr>
              <w:t>Node payback</w:t>
            </w:r>
          </w:p>
        </w:tc>
        <w:tc>
          <w:tcPr>
            <w:tcW w:w="2800" w:type="dxa"/>
            <w:tcBorders>
              <w:top w:val="nil"/>
              <w:left w:val="nil"/>
              <w:bottom w:val="nil"/>
              <w:right w:val="nil"/>
            </w:tcBorders>
            <w:tcMar>
              <w:top w:w="0" w:type="dxa"/>
              <w:left w:w="10" w:type="dxa"/>
              <w:bottom w:w="0" w:type="dxa"/>
              <w:right w:w="10" w:type="dxa"/>
            </w:tcMar>
            <w:vAlign w:val="center"/>
          </w:tcPr>
          <w:p w14:paraId="78E59902" w14:textId="77777777" w:rsidR="00D94779" w:rsidRDefault="00D94779" w:rsidP="00752471">
            <w:pPr>
              <w:spacing w:line="188" w:lineRule="exact"/>
            </w:pPr>
            <w:r>
              <w:rPr>
                <w:rFonts w:ascii="Arial" w:hAnsi="Arial"/>
                <w:color w:val="000000"/>
                <w:sz w:val="18"/>
              </w:rPr>
              <w:t>Not calculated</w:t>
            </w:r>
          </w:p>
        </w:tc>
        <w:tc>
          <w:tcPr>
            <w:tcW w:w="2800" w:type="dxa"/>
            <w:tcBorders>
              <w:top w:val="nil"/>
              <w:left w:val="nil"/>
              <w:bottom w:val="nil"/>
              <w:right w:val="nil"/>
            </w:tcBorders>
            <w:tcMar>
              <w:top w:w="0" w:type="dxa"/>
              <w:left w:w="10" w:type="dxa"/>
              <w:bottom w:w="0" w:type="dxa"/>
              <w:right w:w="10" w:type="dxa"/>
            </w:tcMar>
            <w:vAlign w:val="center"/>
          </w:tcPr>
          <w:p w14:paraId="1B2BEAC6" w14:textId="77777777" w:rsidR="00D94779" w:rsidRDefault="00D94779" w:rsidP="00752471">
            <w:pPr>
              <w:spacing w:line="188" w:lineRule="exact"/>
            </w:pPr>
            <w:r>
              <w:rPr>
                <w:rFonts w:ascii="Arial" w:hAnsi="Arial"/>
                <w:color w:val="000000"/>
                <w:sz w:val="18"/>
              </w:rPr>
              <w:t>Node-level cash flow absent</w:t>
            </w:r>
          </w:p>
        </w:tc>
        <w:tc>
          <w:tcPr>
            <w:tcW w:w="2940" w:type="dxa"/>
            <w:tcBorders>
              <w:top w:val="nil"/>
              <w:left w:val="nil"/>
              <w:bottom w:val="nil"/>
              <w:right w:val="nil"/>
            </w:tcBorders>
            <w:tcMar>
              <w:top w:w="0" w:type="dxa"/>
              <w:left w:w="10" w:type="dxa"/>
              <w:bottom w:w="0" w:type="dxa"/>
              <w:right w:w="10" w:type="dxa"/>
            </w:tcMar>
            <w:vAlign w:val="center"/>
          </w:tcPr>
          <w:p w14:paraId="7EDA69F2" w14:textId="77777777" w:rsidR="00D94779" w:rsidRDefault="00D94779" w:rsidP="00752471">
            <w:pPr>
              <w:spacing w:line="188" w:lineRule="exact"/>
            </w:pPr>
            <w:r>
              <w:rPr>
                <w:rFonts w:ascii="Arial" w:hAnsi="Arial"/>
                <w:color w:val="000000"/>
                <w:sz w:val="18"/>
              </w:rPr>
              <w:t>Add node economics</w:t>
            </w:r>
          </w:p>
        </w:tc>
      </w:tr>
      <w:tr w:rsidR="00D94779" w14:paraId="48909D02" w14:textId="77777777" w:rsidTr="00752471">
        <w:trPr>
          <w:trHeight w:val="204"/>
        </w:trPr>
        <w:tc>
          <w:tcPr>
            <w:tcW w:w="2800" w:type="dxa"/>
            <w:tcBorders>
              <w:top w:val="nil"/>
              <w:left w:val="nil"/>
              <w:bottom w:val="nil"/>
              <w:right w:val="nil"/>
            </w:tcBorders>
            <w:tcMar>
              <w:top w:w="0" w:type="dxa"/>
              <w:left w:w="10" w:type="dxa"/>
              <w:bottom w:w="0" w:type="dxa"/>
              <w:right w:w="10" w:type="dxa"/>
            </w:tcMar>
            <w:vAlign w:val="center"/>
          </w:tcPr>
          <w:p w14:paraId="7927F710" w14:textId="77777777" w:rsidR="00D94779" w:rsidRDefault="00D94779" w:rsidP="00752471">
            <w:pPr>
              <w:spacing w:line="188" w:lineRule="exact"/>
            </w:pPr>
            <w:r>
              <w:rPr>
                <w:rFonts w:ascii="Arial" w:hAnsi="Arial"/>
                <w:color w:val="000000"/>
                <w:sz w:val="18"/>
              </w:rPr>
              <w:t>2035 EBITDA Margin</w:t>
            </w:r>
          </w:p>
        </w:tc>
        <w:tc>
          <w:tcPr>
            <w:tcW w:w="2800" w:type="dxa"/>
            <w:tcBorders>
              <w:top w:val="nil"/>
              <w:left w:val="nil"/>
              <w:bottom w:val="nil"/>
              <w:right w:val="nil"/>
            </w:tcBorders>
            <w:tcMar>
              <w:top w:w="0" w:type="dxa"/>
              <w:left w:w="10" w:type="dxa"/>
              <w:bottom w:w="0" w:type="dxa"/>
              <w:right w:w="10" w:type="dxa"/>
            </w:tcMar>
            <w:vAlign w:val="center"/>
          </w:tcPr>
          <w:p w14:paraId="0D3E19C0" w14:textId="77777777" w:rsidR="00D94779" w:rsidRDefault="00D94779" w:rsidP="00752471">
            <w:pPr>
              <w:spacing w:line="188" w:lineRule="exact"/>
            </w:pPr>
            <w:r>
              <w:rPr>
                <w:rFonts w:ascii="Arial" w:hAnsi="Arial"/>
                <w:color w:val="000000"/>
                <w:sz w:val="18"/>
              </w:rPr>
              <w:t xml:space="preserve">37.2%</w:t>
            </w:r>
          </w:p>
        </w:tc>
        <w:tc>
          <w:tcPr>
            <w:tcW w:w="2800" w:type="dxa"/>
            <w:tcBorders>
              <w:top w:val="nil"/>
              <w:left w:val="nil"/>
              <w:bottom w:val="nil"/>
              <w:right w:val="nil"/>
            </w:tcBorders>
            <w:tcMar>
              <w:top w:w="0" w:type="dxa"/>
              <w:left w:w="10" w:type="dxa"/>
              <w:bottom w:w="0" w:type="dxa"/>
              <w:right w:w="10" w:type="dxa"/>
            </w:tcMar>
            <w:vAlign w:val="center"/>
          </w:tcPr>
          <w:p w14:paraId="226E94AC" w14:textId="77777777" w:rsidR="00D94779" w:rsidRDefault="00D94779" w:rsidP="00752471">
            <w:pPr>
              <w:spacing w:line="188" w:lineRule="exact"/>
            </w:pPr>
            <w:r>
              <w:rPr>
                <w:rFonts w:ascii="Arial" w:hAnsi="Arial"/>
                <w:color w:val="000000"/>
                <w:sz w:val="18"/>
              </w:rPr>
              <w:t>Displayed P&amp;L</w:t>
            </w:r>
          </w:p>
        </w:tc>
        <w:tc>
          <w:tcPr>
            <w:tcW w:w="2940" w:type="dxa"/>
            <w:tcBorders>
              <w:top w:val="nil"/>
              <w:left w:val="nil"/>
              <w:bottom w:val="nil"/>
              <w:right w:val="nil"/>
            </w:tcBorders>
            <w:tcMar>
              <w:top w:w="0" w:type="dxa"/>
              <w:left w:w="10" w:type="dxa"/>
              <w:bottom w:w="0" w:type="dxa"/>
              <w:right w:w="10" w:type="dxa"/>
            </w:tcMar>
            <w:vAlign w:val="center"/>
          </w:tcPr>
          <w:p w14:paraId="074A4DA0" w14:textId="77777777" w:rsidR="00D94779" w:rsidRDefault="00D94779" w:rsidP="00752471">
            <w:pPr>
              <w:spacing w:line="188" w:lineRule="exact"/>
            </w:pPr>
            <w:r>
              <w:rPr>
                <w:rFonts w:ascii="Arial" w:hAnsi="Arial"/>
                <w:color w:val="000000"/>
                <w:sz w:val="18"/>
              </w:rPr>
              <w:t>Cash generation before D&amp;A</w:t>
            </w:r>
          </w:p>
        </w:tc>
      </w:tr>
      <w:tr w:rsidR="00D94779" w14:paraId="57703F71" w14:textId="77777777" w:rsidTr="00752471">
        <w:trPr>
          <w:trHeight w:val="189"/>
        </w:trPr>
        <w:tc>
          <w:tcPr>
            <w:tcW w:w="2800" w:type="dxa"/>
            <w:tcBorders>
              <w:top w:val="nil"/>
              <w:left w:val="nil"/>
              <w:bottom w:val="single" w:sz="8" w:space="0" w:color="000000"/>
              <w:right w:val="nil"/>
            </w:tcBorders>
            <w:tcMar>
              <w:top w:w="0" w:type="dxa"/>
              <w:left w:w="10" w:type="dxa"/>
              <w:bottom w:w="0" w:type="dxa"/>
              <w:right w:w="10" w:type="dxa"/>
            </w:tcMar>
            <w:vAlign w:val="center"/>
          </w:tcPr>
          <w:p w14:paraId="6EE4442B" w14:textId="77777777" w:rsidR="00D94779" w:rsidRDefault="00D94779" w:rsidP="00752471">
            <w:pPr>
              <w:spacing w:line="188" w:lineRule="exact"/>
            </w:pPr>
            <w:r>
              <w:rPr>
                <w:rFonts w:ascii="Arial" w:hAnsi="Arial"/>
                <w:color w:val="000000"/>
                <w:sz w:val="18"/>
              </w:rPr>
              <w:t>2035 Operating Margin</w:t>
            </w:r>
          </w:p>
        </w:tc>
        <w:tc>
          <w:tcPr>
            <w:tcW w:w="2800" w:type="dxa"/>
            <w:tcBorders>
              <w:top w:val="nil"/>
              <w:left w:val="nil"/>
              <w:bottom w:val="single" w:sz="8" w:space="0" w:color="000000"/>
              <w:right w:val="nil"/>
            </w:tcBorders>
            <w:tcMar>
              <w:top w:w="0" w:type="dxa"/>
              <w:left w:w="10" w:type="dxa"/>
              <w:bottom w:w="0" w:type="dxa"/>
              <w:right w:w="10" w:type="dxa"/>
            </w:tcMar>
            <w:vAlign w:val="center"/>
          </w:tcPr>
          <w:p w14:paraId="46181BC8" w14:textId="77777777" w:rsidR="00D94779" w:rsidRDefault="00D94779" w:rsidP="00752471">
            <w:pPr>
              <w:spacing w:line="188" w:lineRule="exact"/>
            </w:pPr>
            <w:r>
              <w:rPr>
                <w:rFonts w:ascii="Arial" w:hAnsi="Arial"/>
                <w:color w:val="000000"/>
                <w:sz w:val="18"/>
              </w:rPr>
              <w:t xml:space="preserve">10.9%</w:t>
            </w:r>
          </w:p>
        </w:tc>
        <w:tc>
          <w:tcPr>
            <w:tcW w:w="2800" w:type="dxa"/>
            <w:tcBorders>
              <w:top w:val="nil"/>
              <w:left w:val="nil"/>
              <w:bottom w:val="single" w:sz="8" w:space="0" w:color="000000"/>
              <w:right w:val="nil"/>
            </w:tcBorders>
            <w:tcMar>
              <w:top w:w="0" w:type="dxa"/>
              <w:left w:w="10" w:type="dxa"/>
              <w:bottom w:w="0" w:type="dxa"/>
              <w:right w:w="10" w:type="dxa"/>
            </w:tcMar>
            <w:vAlign w:val="center"/>
          </w:tcPr>
          <w:p w14:paraId="25EEB2BB" w14:textId="77777777" w:rsidR="00D94779" w:rsidRDefault="00D94779" w:rsidP="00752471">
            <w:pPr>
              <w:spacing w:line="188" w:lineRule="exact"/>
            </w:pPr>
            <w:r>
              <w:rPr>
                <w:rFonts w:ascii="Arial" w:hAnsi="Arial"/>
                <w:color w:val="000000"/>
                <w:sz w:val="18"/>
              </w:rPr>
              <w:t>Displayed P&amp;L</w:t>
            </w:r>
          </w:p>
        </w:tc>
        <w:tc>
          <w:tcPr>
            <w:tcW w:w="2940" w:type="dxa"/>
            <w:tcBorders>
              <w:top w:val="nil"/>
              <w:left w:val="nil"/>
              <w:bottom w:val="single" w:sz="8" w:space="0" w:color="000000"/>
              <w:right w:val="nil"/>
            </w:tcBorders>
            <w:tcMar>
              <w:top w:w="0" w:type="dxa"/>
              <w:left w:w="10" w:type="dxa"/>
              <w:bottom w:w="0" w:type="dxa"/>
              <w:right w:w="10" w:type="dxa"/>
            </w:tcMar>
            <w:vAlign w:val="center"/>
          </w:tcPr>
          <w:p w14:paraId="514B7910" w14:textId="77777777" w:rsidR="00D94779" w:rsidRDefault="00D94779" w:rsidP="00752471">
            <w:pPr>
              <w:spacing w:line="188" w:lineRule="exact"/>
            </w:pPr>
            <w:r>
              <w:rPr>
                <w:rFonts w:ascii="Arial" w:hAnsi="Arial"/>
                <w:color w:val="000000"/>
                <w:sz w:val="18"/>
              </w:rPr>
              <w:t>Positive; IRR below hurdle</w:t>
            </w:r>
          </w:p>
        </w:tc>
      </w:tr>
    </w:tbl>
    <w:p w14:paraId="083EA9B8" w14:textId="77777777" w:rsidR="00D94779" w:rsidRDefault="00D94779" w:rsidP="00D94779">
      <w:pPr>
        <w:spacing w:line="20" w:lineRule="exact"/>
        <w:rPr>
          <w:sz w:val="2"/>
          <w:szCs w:val="2"/>
        </w:rPr>
      </w:pPr>
    </w:p>
    <w:p w14:paraId="6701BF40" w14:textId="77777777" w:rsidR="00D94779" w:rsidRDefault="00D94779" w:rsidP="00D94779">
      <w:pPr>
        <w:keepNext/>
        <w:shd w:val="clear" w:color="auto" w:fill="000000"/>
        <w:spacing w:line="244" w:lineRule="exact"/>
      </w:pPr>
      <w:r>
        <w:rPr>
          <w:rFonts w:ascii="Arial" w:eastAsia="Arial" w:hAnsi="Arial" w:cs="Arial"/>
          <w:b/>
          <w:color w:val="FFFFFF"/>
          <w:sz w:val="19"/>
          <w:szCs w:val="19"/>
        </w:rPr>
        <w:t>Sensitivity to Cash Flow Changes</w:t>
      </w:r>
    </w:p>
    <w:tbl>
      <w:tblPr>
        <w:tblW w:w="11340" w:type="dxa"/>
        <w:tblBorders>
          <w:top w:val="nil"/>
          <w:left w:val="nil"/>
          <w:bottom w:val="nil"/>
          <w:right w:val="nil"/>
          <w:insideH w:val="nil"/>
          <w:insideV w:val="nil"/>
        </w:tblBorders>
        <w:tblLayout w:type="fixed"/>
        <w:tblLook w:val="04A0" w:firstRow="1" w:lastRow="0" w:firstColumn="1" w:lastColumn="0" w:noHBand="0" w:noVBand="1"/>
      </w:tblPr>
      <w:tblGrid>
        <w:gridCol w:w="1900"/>
        <w:gridCol w:w="3200"/>
        <w:gridCol w:w="700"/>
        <w:gridCol w:w="1500"/>
        <w:gridCol w:w="1500"/>
        <w:gridCol w:w="2540"/>
      </w:tblGrid>
      <w:tr w:rsidR="00D94779" w14:paraId="1A3B36C1" w14:textId="77777777" w:rsidTr="00752471">
        <w:trPr>
          <w:trHeight w:val="188"/>
        </w:trPr>
        <w:tc>
          <w:tcPr>
            <w:tcW w:w="19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4912D80F" w14:textId="77777777" w:rsidR="00D94779" w:rsidRDefault="00D94779" w:rsidP="00752471">
            <w:pPr>
              <w:spacing w:line="188" w:lineRule="exact"/>
              <w:jc w:val="center"/>
            </w:pPr>
            <w:r>
              <w:rPr>
                <w:rFonts w:ascii="Arial" w:hAnsi="Arial"/>
                <w:b/>
                <w:color w:val="000000"/>
                <w:sz w:val="18"/>
              </w:rPr>
              <w:t>Sensitivity case</w:t>
            </w:r>
          </w:p>
        </w:tc>
        <w:tc>
          <w:tcPr>
            <w:tcW w:w="32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72F7A12C" w14:textId="77777777" w:rsidR="00D94779" w:rsidRDefault="00D94779" w:rsidP="00752471">
            <w:pPr>
              <w:spacing w:line="188" w:lineRule="exact"/>
              <w:jc w:val="center"/>
            </w:pPr>
            <w:r>
              <w:rPr>
                <w:rFonts w:ascii="Arial" w:hAnsi="Arial"/>
                <w:b/>
                <w:color w:val="000000"/>
                <w:sz w:val="18"/>
              </w:rPr>
              <w:t>Explicit cash-flow change</w:t>
            </w:r>
          </w:p>
        </w:tc>
        <w:tc>
          <w:tcPr>
            <w:tcW w:w="7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20EEFA24" w14:textId="77777777" w:rsidR="00D94779" w:rsidRDefault="00D94779" w:rsidP="00752471">
            <w:pPr>
              <w:spacing w:line="188" w:lineRule="exact"/>
              <w:jc w:val="center"/>
            </w:pPr>
            <w:r>
              <w:rPr>
                <w:rFonts w:ascii="Arial" w:hAnsi="Arial"/>
                <w:b/>
                <w:color w:val="000000"/>
                <w:sz w:val="18"/>
              </w:rPr>
              <w:t>IRR</w:t>
            </w:r>
          </w:p>
        </w:tc>
        <w:tc>
          <w:tcPr>
            <w:tcW w:w="15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0AFEF2CD" w14:textId="77777777" w:rsidR="00D94779" w:rsidRDefault="00D94779" w:rsidP="00752471">
            <w:pPr>
              <w:spacing w:line="188" w:lineRule="exact"/>
              <w:jc w:val="center"/>
            </w:pPr>
            <w:r>
              <w:rPr>
                <w:rFonts w:ascii="Arial" w:hAnsi="Arial"/>
                <w:b/>
                <w:color w:val="000000"/>
                <w:sz w:val="18"/>
              </w:rPr>
              <w:t>NPV @ 8%</w:t>
            </w:r>
          </w:p>
        </w:tc>
        <w:tc>
          <w:tcPr>
            <w:tcW w:w="15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71B54D07" w14:textId="77777777" w:rsidR="00D94779" w:rsidRDefault="00D94779" w:rsidP="00752471">
            <w:pPr>
              <w:spacing w:line="188" w:lineRule="exact"/>
              <w:jc w:val="center"/>
            </w:pPr>
            <w:r>
              <w:rPr>
                <w:rFonts w:ascii="Arial" w:hAnsi="Arial"/>
                <w:b/>
                <w:color w:val="000000"/>
                <w:sz w:val="18"/>
              </w:rPr>
              <w:t>NPV @ 12%</w:t>
            </w:r>
          </w:p>
        </w:tc>
        <w:tc>
          <w:tcPr>
            <w:tcW w:w="254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53590C57" w14:textId="77777777" w:rsidR="00D94779" w:rsidRDefault="00D94779" w:rsidP="00752471">
            <w:pPr>
              <w:spacing w:line="188" w:lineRule="exact"/>
              <w:jc w:val="center"/>
            </w:pPr>
            <w:r>
              <w:rPr>
                <w:rFonts w:ascii="Arial" w:hAnsi="Arial"/>
                <w:b/>
                <w:color w:val="000000"/>
                <w:sz w:val="18"/>
              </w:rPr>
              <w:t>Interpretation</w:t>
            </w:r>
          </w:p>
        </w:tc>
      </w:tr>
      <w:tr w:rsidR="00D94779" w14:paraId="47E70C0C" w14:textId="77777777" w:rsidTr="00752471">
        <w:trPr>
          <w:trHeight w:val="194"/>
        </w:trPr>
        <w:tc>
          <w:tcPr>
            <w:tcW w:w="1900" w:type="dxa"/>
            <w:tcBorders>
              <w:top w:val="nil"/>
              <w:left w:val="nil"/>
              <w:bottom w:val="nil"/>
              <w:right w:val="nil"/>
            </w:tcBorders>
            <w:tcMar>
              <w:top w:w="0" w:type="dxa"/>
              <w:left w:w="10" w:type="dxa"/>
              <w:bottom w:w="0" w:type="dxa"/>
              <w:right w:w="10" w:type="dxa"/>
            </w:tcMar>
            <w:vAlign w:val="center"/>
          </w:tcPr>
          <w:p w14:paraId="6CB05916" w14:textId="77777777" w:rsidR="00D94779" w:rsidRDefault="00D94779" w:rsidP="00752471">
            <w:pPr>
              <w:spacing w:line="188" w:lineRule="exact"/>
            </w:pPr>
            <w:r>
              <w:rPr>
                <w:rFonts w:ascii="Arial" w:hAnsi="Arial"/>
                <w:color w:val="000000"/>
                <w:sz w:val="18"/>
              </w:rPr>
              <w:t>No HPC external sales</w:t>
            </w:r>
          </w:p>
        </w:tc>
        <w:tc>
          <w:tcPr>
            <w:tcW w:w="3200" w:type="dxa"/>
            <w:tcBorders>
              <w:top w:val="nil"/>
              <w:left w:val="nil"/>
              <w:bottom w:val="nil"/>
              <w:right w:val="nil"/>
            </w:tcBorders>
            <w:tcMar>
              <w:top w:w="0" w:type="dxa"/>
              <w:left w:w="10" w:type="dxa"/>
              <w:bottom w:w="0" w:type="dxa"/>
              <w:right w:w="10" w:type="dxa"/>
            </w:tcMar>
            <w:vAlign w:val="center"/>
          </w:tcPr>
          <w:p w14:paraId="44568C11" w14:textId="77777777" w:rsidR="00D94779" w:rsidRDefault="00D94779" w:rsidP="00752471">
            <w:pPr>
              <w:spacing w:line="188" w:lineRule="exact"/>
            </w:pPr>
            <w:r>
              <w:rPr>
                <w:rFonts w:ascii="Arial" w:hAnsi="Arial"/>
                <w:color w:val="000000"/>
                <w:sz w:val="18"/>
              </w:rPr>
              <w:t>HPC revenue excluded</w:t>
            </w:r>
          </w:p>
        </w:tc>
        <w:tc>
          <w:tcPr>
            <w:tcW w:w="700" w:type="dxa"/>
            <w:tcBorders>
              <w:top w:val="nil"/>
              <w:left w:val="nil"/>
              <w:bottom w:val="nil"/>
              <w:right w:val="nil"/>
            </w:tcBorders>
            <w:tcMar>
              <w:top w:w="0" w:type="dxa"/>
              <w:left w:w="10" w:type="dxa"/>
              <w:bottom w:w="0" w:type="dxa"/>
              <w:right w:w="10" w:type="dxa"/>
            </w:tcMar>
            <w:vAlign w:val="center"/>
          </w:tcPr>
          <w:p w14:paraId="47483161" w14:textId="77777777" w:rsidR="00D94779" w:rsidRDefault="00D94779" w:rsidP="00752471">
            <w:pPr>
              <w:spacing w:line="188" w:lineRule="exact"/>
            </w:pPr>
            <w:r>
              <w:rPr>
                <w:rFonts w:ascii="Arial" w:hAnsi="Arial"/>
                <w:color w:val="000000"/>
                <w:sz w:val="18"/>
              </w:rPr>
              <w:t xml:space="preserve">-19.37%</w:t>
            </w:r>
          </w:p>
        </w:tc>
        <w:tc>
          <w:tcPr>
            <w:tcW w:w="1500" w:type="dxa"/>
            <w:tcBorders>
              <w:top w:val="nil"/>
              <w:left w:val="nil"/>
              <w:bottom w:val="nil"/>
              <w:right w:val="nil"/>
            </w:tcBorders>
            <w:tcMar>
              <w:top w:w="0" w:type="dxa"/>
              <w:left w:w="10" w:type="dxa"/>
              <w:bottom w:w="0" w:type="dxa"/>
              <w:right w:w="10" w:type="dxa"/>
            </w:tcMar>
            <w:vAlign w:val="center"/>
          </w:tcPr>
          <w:p w14:paraId="379B41D6" w14:textId="77777777" w:rsidR="00D94779" w:rsidRDefault="00D94779" w:rsidP="00752471">
            <w:pPr>
              <w:spacing w:line="188" w:lineRule="exact"/>
            </w:pPr>
            <w:r>
              <w:rPr>
                <w:rFonts w:ascii="Arial" w:hAnsi="Arial"/>
                <w:color w:val="000000"/>
                <w:sz w:val="18"/>
              </w:rPr>
              <w:t xml:space="preserve">▲¥165.535B</w:t>
            </w:r>
          </w:p>
        </w:tc>
        <w:tc>
          <w:tcPr>
            <w:tcW w:w="1500" w:type="dxa"/>
            <w:tcBorders>
              <w:top w:val="nil"/>
              <w:left w:val="nil"/>
              <w:bottom w:val="nil"/>
              <w:right w:val="nil"/>
            </w:tcBorders>
            <w:tcMar>
              <w:top w:w="0" w:type="dxa"/>
              <w:left w:w="10" w:type="dxa"/>
              <w:bottom w:w="0" w:type="dxa"/>
              <w:right w:w="10" w:type="dxa"/>
            </w:tcMar>
            <w:vAlign w:val="center"/>
          </w:tcPr>
          <w:p w14:paraId="5A398249" w14:textId="77777777" w:rsidR="00D94779" w:rsidRDefault="00D94779" w:rsidP="00752471">
            <w:pPr>
              <w:spacing w:line="188" w:lineRule="exact"/>
            </w:pPr>
            <w:r>
              <w:rPr>
                <w:rFonts w:ascii="Arial" w:hAnsi="Arial"/>
                <w:color w:val="000000"/>
                <w:sz w:val="18"/>
              </w:rPr>
              <w:t xml:space="preserve">▲¥160.023B</w:t>
            </w:r>
          </w:p>
        </w:tc>
        <w:tc>
          <w:tcPr>
            <w:tcW w:w="2540" w:type="dxa"/>
            <w:tcBorders>
              <w:top w:val="nil"/>
              <w:left w:val="nil"/>
              <w:bottom w:val="nil"/>
              <w:right w:val="nil"/>
            </w:tcBorders>
            <w:tcMar>
              <w:top w:w="0" w:type="dxa"/>
              <w:left w:w="10" w:type="dxa"/>
              <w:bottom w:w="0" w:type="dxa"/>
              <w:right w:w="10" w:type="dxa"/>
            </w:tcMar>
            <w:vAlign w:val="center"/>
          </w:tcPr>
          <w:p w14:paraId="6B4818A9" w14:textId="77777777" w:rsidR="00D94779" w:rsidRDefault="00D94779" w:rsidP="00752471">
            <w:pPr>
              <w:spacing w:line="188" w:lineRule="exact"/>
            </w:pPr>
            <w:r>
              <w:rPr>
                <w:rFonts w:ascii="Arial" w:hAnsi="Arial"/>
                <w:color w:val="000000"/>
                <w:sz w:val="18"/>
              </w:rPr>
              <w:t>Baseline comparison</w:t>
            </w:r>
          </w:p>
        </w:tc>
      </w:tr>
      <w:tr w:rsidR="00D94779" w14:paraId="176B25A7" w14:textId="77777777" w:rsidTr="00752471">
        <w:trPr>
          <w:trHeight w:val="204"/>
        </w:trPr>
        <w:tc>
          <w:tcPr>
            <w:tcW w:w="1900" w:type="dxa"/>
            <w:tcBorders>
              <w:top w:val="nil"/>
              <w:left w:val="nil"/>
              <w:bottom w:val="nil"/>
              <w:right w:val="nil"/>
            </w:tcBorders>
            <w:tcMar>
              <w:top w:w="0" w:type="dxa"/>
              <w:left w:w="10" w:type="dxa"/>
              <w:bottom w:w="0" w:type="dxa"/>
              <w:right w:w="10" w:type="dxa"/>
            </w:tcMar>
            <w:vAlign w:val="center"/>
          </w:tcPr>
          <w:p w14:paraId="05C5FD8F" w14:textId="77777777" w:rsidR="00D94779" w:rsidRDefault="00D94779" w:rsidP="00752471">
            <w:pPr>
              <w:spacing w:line="188" w:lineRule="exact"/>
            </w:pPr>
            <w:r>
              <w:rPr>
                <w:rFonts w:ascii="Arial" w:hAnsi="Arial"/>
                <w:color w:val="000000"/>
                <w:sz w:val="18"/>
              </w:rPr>
              <w:t>HPC conservative</w:t>
            </w:r>
          </w:p>
        </w:tc>
        <w:tc>
          <w:tcPr>
            <w:tcW w:w="3200" w:type="dxa"/>
            <w:tcBorders>
              <w:top w:val="nil"/>
              <w:left w:val="nil"/>
              <w:bottom w:val="nil"/>
              <w:right w:val="nil"/>
            </w:tcBorders>
            <w:tcMar>
              <w:top w:w="0" w:type="dxa"/>
              <w:left w:w="10" w:type="dxa"/>
              <w:bottom w:w="0" w:type="dxa"/>
              <w:right w:w="10" w:type="dxa"/>
            </w:tcMar>
            <w:vAlign w:val="center"/>
          </w:tcPr>
          <w:p w14:paraId="179CF838" w14:textId="77777777" w:rsidR="00D94779" w:rsidRDefault="00D94779" w:rsidP="00752471">
            <w:pPr>
              <w:spacing w:line="188" w:lineRule="exact"/>
            </w:pPr>
            <w:r>
              <w:rPr>
                <w:rFonts w:ascii="Arial" w:hAnsi="Arial"/>
                <w:color w:val="000000"/>
                <w:sz w:val="18"/>
              </w:rPr>
              <w:t>100 GPU/node; 40%×¥400/h</w:t>
            </w:r>
          </w:p>
        </w:tc>
        <w:tc>
          <w:tcPr>
            <w:tcW w:w="700" w:type="dxa"/>
            <w:tcBorders>
              <w:top w:val="nil"/>
              <w:left w:val="nil"/>
              <w:bottom w:val="nil"/>
              <w:right w:val="nil"/>
            </w:tcBorders>
            <w:tcMar>
              <w:top w:w="0" w:type="dxa"/>
              <w:left w:w="10" w:type="dxa"/>
              <w:bottom w:w="0" w:type="dxa"/>
              <w:right w:w="10" w:type="dxa"/>
            </w:tcMar>
            <w:vAlign w:val="center"/>
          </w:tcPr>
          <w:p w14:paraId="7BEB48B1" w14:textId="77777777" w:rsidR="00D94779" w:rsidRDefault="00D94779" w:rsidP="00752471">
            <w:pPr>
              <w:spacing w:line="188" w:lineRule="exact"/>
            </w:pPr>
            <w:r>
              <w:rPr>
                <w:rFonts w:ascii="Arial" w:hAnsi="Arial"/>
                <w:color w:val="000000"/>
                <w:sz w:val="18"/>
              </w:rPr>
              <w:t xml:space="preserve">-22.86%</w:t>
            </w:r>
          </w:p>
        </w:tc>
        <w:tc>
          <w:tcPr>
            <w:tcW w:w="1500" w:type="dxa"/>
            <w:tcBorders>
              <w:top w:val="nil"/>
              <w:left w:val="nil"/>
              <w:bottom w:val="nil"/>
              <w:right w:val="nil"/>
            </w:tcBorders>
            <w:tcMar>
              <w:top w:w="0" w:type="dxa"/>
              <w:left w:w="10" w:type="dxa"/>
              <w:bottom w:w="0" w:type="dxa"/>
              <w:right w:w="10" w:type="dxa"/>
            </w:tcMar>
            <w:vAlign w:val="center"/>
          </w:tcPr>
          <w:p w14:paraId="0C50B207" w14:textId="77777777" w:rsidR="00D94779" w:rsidRDefault="00D94779" w:rsidP="00752471">
            <w:pPr>
              <w:spacing w:line="188" w:lineRule="exact"/>
            </w:pPr>
            <w:r>
              <w:rPr>
                <w:rFonts w:ascii="Arial" w:hAnsi="Arial"/>
                <w:color w:val="000000"/>
                <w:sz w:val="18"/>
              </w:rPr>
              <w:t xml:space="preserve">▲¥175.579B</w:t>
            </w:r>
          </w:p>
        </w:tc>
        <w:tc>
          <w:tcPr>
            <w:tcW w:w="1500" w:type="dxa"/>
            <w:tcBorders>
              <w:top w:val="nil"/>
              <w:left w:val="nil"/>
              <w:bottom w:val="nil"/>
              <w:right w:val="nil"/>
            </w:tcBorders>
            <w:tcMar>
              <w:top w:w="0" w:type="dxa"/>
              <w:left w:w="10" w:type="dxa"/>
              <w:bottom w:w="0" w:type="dxa"/>
              <w:right w:w="10" w:type="dxa"/>
            </w:tcMar>
            <w:vAlign w:val="center"/>
          </w:tcPr>
          <w:p w14:paraId="0ECA7676" w14:textId="77777777" w:rsidR="00D94779" w:rsidRDefault="00D94779" w:rsidP="00752471">
            <w:pPr>
              <w:spacing w:line="188" w:lineRule="exact"/>
            </w:pPr>
            <w:r>
              <w:rPr>
                <w:rFonts w:ascii="Arial" w:hAnsi="Arial"/>
                <w:color w:val="000000"/>
                <w:sz w:val="18"/>
              </w:rPr>
              <w:t xml:space="preserve">▲¥167.708B</w:t>
            </w:r>
          </w:p>
        </w:tc>
        <w:tc>
          <w:tcPr>
            <w:tcW w:w="2540" w:type="dxa"/>
            <w:tcBorders>
              <w:top w:val="nil"/>
              <w:left w:val="nil"/>
              <w:bottom w:val="nil"/>
              <w:right w:val="nil"/>
            </w:tcBorders>
            <w:tcMar>
              <w:top w:w="0" w:type="dxa"/>
              <w:left w:w="10" w:type="dxa"/>
              <w:bottom w:w="0" w:type="dxa"/>
              <w:right w:w="10" w:type="dxa"/>
            </w:tcMar>
            <w:vAlign w:val="center"/>
          </w:tcPr>
          <w:p w14:paraId="082F3E06" w14:textId="77777777" w:rsidR="00D94779" w:rsidRDefault="00D94779" w:rsidP="00752471">
            <w:pPr>
              <w:spacing w:line="188" w:lineRule="exact"/>
            </w:pPr>
            <w:r>
              <w:rPr>
                <w:rFonts w:ascii="Arial" w:hAnsi="Arial"/>
                <w:color w:val="000000"/>
                <w:sz w:val="18"/>
              </w:rPr>
              <w:t>Not sufficient</w:t>
            </w:r>
          </w:p>
        </w:tc>
      </w:tr>
      <w:tr w:rsidR="00D94779" w14:paraId="73ADF1CC" w14:textId="77777777" w:rsidTr="00752471">
        <w:trPr>
          <w:trHeight w:val="202"/>
        </w:trPr>
        <w:tc>
          <w:tcPr>
            <w:tcW w:w="1900" w:type="dxa"/>
            <w:tcBorders>
              <w:top w:val="nil"/>
              <w:left w:val="nil"/>
              <w:bottom w:val="nil"/>
              <w:right w:val="nil"/>
            </w:tcBorders>
            <w:tcMar>
              <w:top w:w="0" w:type="dxa"/>
              <w:left w:w="10" w:type="dxa"/>
              <w:bottom w:w="0" w:type="dxa"/>
              <w:right w:w="10" w:type="dxa"/>
            </w:tcMar>
            <w:vAlign w:val="center"/>
          </w:tcPr>
          <w:p w14:paraId="0490375C" w14:textId="77777777" w:rsidR="00D94779" w:rsidRDefault="00D94779" w:rsidP="00752471">
            <w:pPr>
              <w:spacing w:line="188" w:lineRule="exact"/>
            </w:pPr>
            <w:r>
              <w:rPr>
                <w:rFonts w:ascii="Arial" w:hAnsi="Arial"/>
                <w:color w:val="000000"/>
                <w:sz w:val="18"/>
              </w:rPr>
              <w:t>Displayed HPC base</w:t>
            </w:r>
          </w:p>
        </w:tc>
        <w:tc>
          <w:tcPr>
            <w:tcW w:w="3200" w:type="dxa"/>
            <w:tcBorders>
              <w:top w:val="nil"/>
              <w:left w:val="nil"/>
              <w:bottom w:val="nil"/>
              <w:right w:val="nil"/>
            </w:tcBorders>
            <w:tcMar>
              <w:top w:w="0" w:type="dxa"/>
              <w:left w:w="10" w:type="dxa"/>
              <w:bottom w:w="0" w:type="dxa"/>
              <w:right w:w="10" w:type="dxa"/>
            </w:tcMar>
            <w:vAlign w:val="center"/>
          </w:tcPr>
          <w:p w14:paraId="2BA88709" w14:textId="77777777" w:rsidR="00D94779" w:rsidRDefault="00D94779" w:rsidP="00752471">
            <w:pPr>
              <w:spacing w:line="188" w:lineRule="exact"/>
            </w:pPr>
            <w:r>
              <w:rPr>
                <w:rFonts w:ascii="Arial" w:hAnsi="Arial"/>
                <w:color w:val="000000"/>
                <w:sz w:val="18"/>
              </w:rPr>
              <w:t>150 GPU/node; 55%×¥600/h</w:t>
            </w:r>
          </w:p>
        </w:tc>
        <w:tc>
          <w:tcPr>
            <w:tcW w:w="700" w:type="dxa"/>
            <w:tcBorders>
              <w:top w:val="nil"/>
              <w:left w:val="nil"/>
              <w:bottom w:val="nil"/>
              <w:right w:val="nil"/>
            </w:tcBorders>
            <w:tcMar>
              <w:top w:w="0" w:type="dxa"/>
              <w:left w:w="10" w:type="dxa"/>
              <w:bottom w:w="0" w:type="dxa"/>
              <w:right w:w="10" w:type="dxa"/>
            </w:tcMar>
            <w:vAlign w:val="center"/>
          </w:tcPr>
          <w:p w14:paraId="7B512A19" w14:textId="77777777" w:rsidR="00D94779" w:rsidRDefault="00D94779" w:rsidP="00752471">
            <w:pPr>
              <w:spacing w:line="188" w:lineRule="exact"/>
            </w:pPr>
            <w:r>
              <w:rPr>
                <w:rFonts w:ascii="Arial" w:hAnsi="Arial"/>
                <w:color w:val="000000"/>
                <w:sz w:val="18"/>
              </w:rPr>
              <w:t xml:space="preserve">-20.19%</w:t>
            </w:r>
          </w:p>
        </w:tc>
        <w:tc>
          <w:tcPr>
            <w:tcW w:w="1500" w:type="dxa"/>
            <w:tcBorders>
              <w:top w:val="nil"/>
              <w:left w:val="nil"/>
              <w:bottom w:val="nil"/>
              <w:right w:val="nil"/>
            </w:tcBorders>
            <w:tcMar>
              <w:top w:w="0" w:type="dxa"/>
              <w:left w:w="10" w:type="dxa"/>
              <w:bottom w:w="0" w:type="dxa"/>
              <w:right w:w="10" w:type="dxa"/>
            </w:tcMar>
            <w:vAlign w:val="center"/>
          </w:tcPr>
          <w:p w14:paraId="73C90C5F" w14:textId="77777777" w:rsidR="00D94779" w:rsidRDefault="00D94779" w:rsidP="00752471">
            <w:pPr>
              <w:spacing w:line="188" w:lineRule="exact"/>
            </w:pPr>
            <w:r>
              <w:rPr>
                <w:rFonts w:ascii="Arial" w:hAnsi="Arial"/>
                <w:color w:val="000000"/>
                <w:sz w:val="18"/>
              </w:rPr>
              <w:t xml:space="preserve">▲¥171.448B</w:t>
            </w:r>
          </w:p>
        </w:tc>
        <w:tc>
          <w:tcPr>
            <w:tcW w:w="1500" w:type="dxa"/>
            <w:tcBorders>
              <w:top w:val="nil"/>
              <w:left w:val="nil"/>
              <w:bottom w:val="nil"/>
              <w:right w:val="nil"/>
            </w:tcBorders>
            <w:tcMar>
              <w:top w:w="0" w:type="dxa"/>
              <w:left w:w="10" w:type="dxa"/>
              <w:bottom w:w="0" w:type="dxa"/>
              <w:right w:w="10" w:type="dxa"/>
            </w:tcMar>
            <w:vAlign w:val="center"/>
          </w:tcPr>
          <w:p w14:paraId="02EC8C21" w14:textId="77777777" w:rsidR="00D94779" w:rsidRDefault="00D94779" w:rsidP="00752471">
            <w:pPr>
              <w:spacing w:line="188" w:lineRule="exact"/>
            </w:pPr>
            <w:r>
              <w:rPr>
                <w:rFonts w:ascii="Arial" w:hAnsi="Arial"/>
                <w:color w:val="000000"/>
                <w:sz w:val="18"/>
              </w:rPr>
              <w:t xml:space="preserve">▲¥164.850B</w:t>
            </w:r>
          </w:p>
        </w:tc>
        <w:tc>
          <w:tcPr>
            <w:tcW w:w="2540" w:type="dxa"/>
            <w:tcBorders>
              <w:top w:val="nil"/>
              <w:left w:val="nil"/>
              <w:bottom w:val="nil"/>
              <w:right w:val="nil"/>
            </w:tcBorders>
            <w:tcMar>
              <w:top w:w="0" w:type="dxa"/>
              <w:left w:w="10" w:type="dxa"/>
              <w:bottom w:w="0" w:type="dxa"/>
              <w:right w:w="10" w:type="dxa"/>
            </w:tcMar>
            <w:vAlign w:val="center"/>
          </w:tcPr>
          <w:p w14:paraId="47C88BF4" w14:textId="77777777" w:rsidR="00D94779" w:rsidRDefault="00D94779" w:rsidP="00752471">
            <w:pPr>
              <w:spacing w:line="188" w:lineRule="exact"/>
            </w:pPr>
            <w:r>
              <w:rPr>
                <w:rFonts w:ascii="Arial" w:hAnsi="Arial"/>
                <w:color w:val="000000"/>
                <w:sz w:val="18"/>
              </w:rPr>
              <w:t>Below no-HPC case</w:t>
            </w:r>
          </w:p>
        </w:tc>
      </w:tr>
      <w:tr w:rsidR="00D94779" w14:paraId="225CDAF4" w14:textId="77777777" w:rsidTr="00752471">
        <w:trPr>
          <w:trHeight w:val="204"/>
        </w:trPr>
        <w:tc>
          <w:tcPr>
            <w:tcW w:w="1900" w:type="dxa"/>
            <w:tcBorders>
              <w:top w:val="nil"/>
              <w:left w:val="nil"/>
              <w:bottom w:val="nil"/>
              <w:right w:val="nil"/>
            </w:tcBorders>
            <w:tcMar>
              <w:top w:w="0" w:type="dxa"/>
              <w:left w:w="10" w:type="dxa"/>
              <w:bottom w:w="0" w:type="dxa"/>
              <w:right w:w="10" w:type="dxa"/>
            </w:tcMar>
            <w:vAlign w:val="center"/>
          </w:tcPr>
          <w:p w14:paraId="73220E00" w14:textId="77777777" w:rsidR="00D94779" w:rsidRDefault="00D94779" w:rsidP="00752471">
            <w:pPr>
              <w:spacing w:line="188" w:lineRule="exact"/>
            </w:pPr>
            <w:r>
              <w:rPr>
                <w:rFonts w:ascii="Arial" w:hAnsi="Arial"/>
                <w:color w:val="000000"/>
                <w:sz w:val="18"/>
              </w:rPr>
              <w:t>HPC high</w:t>
            </w:r>
          </w:p>
        </w:tc>
        <w:tc>
          <w:tcPr>
            <w:tcW w:w="3200" w:type="dxa"/>
            <w:tcBorders>
              <w:top w:val="nil"/>
              <w:left w:val="nil"/>
              <w:bottom w:val="nil"/>
              <w:right w:val="nil"/>
            </w:tcBorders>
            <w:tcMar>
              <w:top w:w="0" w:type="dxa"/>
              <w:left w:w="10" w:type="dxa"/>
              <w:bottom w:w="0" w:type="dxa"/>
              <w:right w:w="10" w:type="dxa"/>
            </w:tcMar>
            <w:vAlign w:val="center"/>
          </w:tcPr>
          <w:p w14:paraId="7C800F9B" w14:textId="77777777" w:rsidR="00D94779" w:rsidRDefault="00D94779" w:rsidP="00752471">
            <w:pPr>
              <w:spacing w:line="188" w:lineRule="exact"/>
            </w:pPr>
            <w:r>
              <w:rPr>
                <w:rFonts w:ascii="Arial" w:hAnsi="Arial"/>
                <w:color w:val="000000"/>
                <w:sz w:val="18"/>
              </w:rPr>
              <w:t>200 GPU/node; 70%×¥900/h</w:t>
            </w:r>
          </w:p>
        </w:tc>
        <w:tc>
          <w:tcPr>
            <w:tcW w:w="700" w:type="dxa"/>
            <w:tcBorders>
              <w:top w:val="nil"/>
              <w:left w:val="nil"/>
              <w:bottom w:val="nil"/>
              <w:right w:val="nil"/>
            </w:tcBorders>
            <w:tcMar>
              <w:top w:w="0" w:type="dxa"/>
              <w:left w:w="10" w:type="dxa"/>
              <w:bottom w:w="0" w:type="dxa"/>
              <w:right w:w="10" w:type="dxa"/>
            </w:tcMar>
            <w:vAlign w:val="center"/>
          </w:tcPr>
          <w:p w14:paraId="57E3A604" w14:textId="77777777" w:rsidR="00D94779" w:rsidRDefault="00D94779" w:rsidP="00752471">
            <w:pPr>
              <w:spacing w:line="188" w:lineRule="exact"/>
            </w:pPr>
            <w:r>
              <w:rPr>
                <w:rFonts w:ascii="Arial" w:hAnsi="Arial"/>
                <w:color w:val="000000"/>
                <w:sz w:val="18"/>
              </w:rPr>
              <w:t xml:space="preserve">-12.15%</w:t>
            </w:r>
          </w:p>
        </w:tc>
        <w:tc>
          <w:tcPr>
            <w:tcW w:w="1500" w:type="dxa"/>
            <w:tcBorders>
              <w:top w:val="nil"/>
              <w:left w:val="nil"/>
              <w:bottom w:val="nil"/>
              <w:right w:val="nil"/>
            </w:tcBorders>
            <w:tcMar>
              <w:top w:w="0" w:type="dxa"/>
              <w:left w:w="10" w:type="dxa"/>
              <w:bottom w:w="0" w:type="dxa"/>
              <w:right w:w="10" w:type="dxa"/>
            </w:tcMar>
            <w:vAlign w:val="center"/>
          </w:tcPr>
          <w:p w14:paraId="5364D945" w14:textId="77777777" w:rsidR="00D94779" w:rsidRDefault="00D94779" w:rsidP="00752471">
            <w:pPr>
              <w:spacing w:line="188" w:lineRule="exact"/>
            </w:pPr>
            <w:r>
              <w:rPr>
                <w:rFonts w:ascii="Arial" w:hAnsi="Arial"/>
                <w:color w:val="000000"/>
                <w:sz w:val="18"/>
              </w:rPr>
              <w:t xml:space="preserve">▲¥146.865B</w:t>
            </w:r>
          </w:p>
        </w:tc>
        <w:tc>
          <w:tcPr>
            <w:tcW w:w="1500" w:type="dxa"/>
            <w:tcBorders>
              <w:top w:val="nil"/>
              <w:left w:val="nil"/>
              <w:bottom w:val="nil"/>
              <w:right w:val="nil"/>
            </w:tcBorders>
            <w:tcMar>
              <w:top w:w="0" w:type="dxa"/>
              <w:left w:w="10" w:type="dxa"/>
              <w:bottom w:w="0" w:type="dxa"/>
              <w:right w:w="10" w:type="dxa"/>
            </w:tcMar>
            <w:vAlign w:val="center"/>
          </w:tcPr>
          <w:p w14:paraId="5EF00288" w14:textId="77777777" w:rsidR="00D94779" w:rsidRDefault="00D94779" w:rsidP="00752471">
            <w:pPr>
              <w:spacing w:line="188" w:lineRule="exact"/>
            </w:pPr>
            <w:r>
              <w:rPr>
                <w:rFonts w:ascii="Arial" w:hAnsi="Arial"/>
                <w:color w:val="000000"/>
                <w:sz w:val="18"/>
              </w:rPr>
              <w:t xml:space="preserve">▲¥146.789B</w:t>
            </w:r>
          </w:p>
        </w:tc>
        <w:tc>
          <w:tcPr>
            <w:tcW w:w="2540" w:type="dxa"/>
            <w:tcBorders>
              <w:top w:val="nil"/>
              <w:left w:val="nil"/>
              <w:bottom w:val="nil"/>
              <w:right w:val="nil"/>
            </w:tcBorders>
            <w:tcMar>
              <w:top w:w="0" w:type="dxa"/>
              <w:left w:w="10" w:type="dxa"/>
              <w:bottom w:w="0" w:type="dxa"/>
              <w:right w:w="10" w:type="dxa"/>
            </w:tcMar>
            <w:vAlign w:val="center"/>
          </w:tcPr>
          <w:p w14:paraId="389E0CC6" w14:textId="77777777" w:rsidR="00D94779" w:rsidRDefault="00D94779" w:rsidP="00752471">
            <w:pPr>
              <w:spacing w:line="188" w:lineRule="exact"/>
            </w:pPr>
            <w:r>
              <w:rPr>
                <w:rFonts w:ascii="Arial" w:hAnsi="Arial"/>
                <w:color w:val="000000"/>
                <w:sz w:val="18"/>
              </w:rPr>
              <w:t>Still insufficient</w:t>
            </w:r>
          </w:p>
        </w:tc>
      </w:tr>
      <w:tr w:rsidR="00D94779" w14:paraId="197455C5" w14:textId="77777777" w:rsidTr="00752471">
        <w:trPr>
          <w:trHeight w:val="191"/>
        </w:trPr>
        <w:tc>
          <w:tcPr>
            <w:tcW w:w="1900" w:type="dxa"/>
            <w:tcBorders>
              <w:top w:val="nil"/>
              <w:left w:val="nil"/>
              <w:bottom w:val="single" w:sz="8" w:space="0" w:color="000000"/>
              <w:right w:val="nil"/>
            </w:tcBorders>
            <w:tcMar>
              <w:top w:w="0" w:type="dxa"/>
              <w:left w:w="10" w:type="dxa"/>
              <w:bottom w:w="0" w:type="dxa"/>
              <w:right w:w="10" w:type="dxa"/>
            </w:tcMar>
            <w:vAlign w:val="center"/>
          </w:tcPr>
          <w:p w14:paraId="5F488001" w14:textId="77777777" w:rsidR="00D94779" w:rsidRDefault="00D94779" w:rsidP="00752471">
            <w:pPr>
              <w:spacing w:line="188" w:lineRule="exact"/>
            </w:pPr>
            <w:r>
              <w:rPr>
                <w:rFonts w:ascii="Arial" w:hAnsi="Arial"/>
                <w:color w:val="000000"/>
                <w:sz w:val="18"/>
              </w:rPr>
              <w:t>NPV@8% break-even</w:t>
            </w:r>
          </w:p>
        </w:tc>
        <w:tc>
          <w:tcPr>
            <w:tcW w:w="3200" w:type="dxa"/>
            <w:tcBorders>
              <w:top w:val="nil"/>
              <w:left w:val="nil"/>
              <w:bottom w:val="single" w:sz="8" w:space="0" w:color="000000"/>
              <w:right w:val="nil"/>
            </w:tcBorders>
            <w:tcMar>
              <w:top w:w="0" w:type="dxa"/>
              <w:left w:w="10" w:type="dxa"/>
              <w:bottom w:w="0" w:type="dxa"/>
              <w:right w:w="10" w:type="dxa"/>
            </w:tcMar>
            <w:vAlign w:val="center"/>
          </w:tcPr>
          <w:p w14:paraId="7B639D7F" w14:textId="77777777" w:rsidR="00D94779" w:rsidRDefault="00D94779" w:rsidP="00752471">
            <w:pPr>
              <w:spacing w:line="188" w:lineRule="exact"/>
            </w:pPr>
            <w:r>
              <w:rPr>
                <w:rFonts w:ascii="Arial" w:hAnsi="Arial"/>
                <w:color w:val="000000"/>
                <w:sz w:val="18"/>
              </w:rPr>
              <w:t xml:space="preserve">+¥50.456B/y in 2030–2035</w:t>
            </w:r>
          </w:p>
        </w:tc>
        <w:tc>
          <w:tcPr>
            <w:tcW w:w="700" w:type="dxa"/>
            <w:tcBorders>
              <w:top w:val="nil"/>
              <w:left w:val="nil"/>
              <w:bottom w:val="single" w:sz="8" w:space="0" w:color="000000"/>
              <w:right w:val="nil"/>
            </w:tcBorders>
            <w:tcMar>
              <w:top w:w="0" w:type="dxa"/>
              <w:left w:w="10" w:type="dxa"/>
              <w:bottom w:w="0" w:type="dxa"/>
              <w:right w:w="10" w:type="dxa"/>
            </w:tcMar>
            <w:vAlign w:val="center"/>
          </w:tcPr>
          <w:p w14:paraId="379E09FF" w14:textId="77777777" w:rsidR="00D94779" w:rsidRDefault="00D94779" w:rsidP="00752471">
            <w:pPr>
              <w:spacing w:line="188" w:lineRule="exact"/>
            </w:pPr>
            <w:r>
              <w:rPr>
                <w:rFonts w:ascii="Arial" w:hAnsi="Arial"/>
                <w:color w:val="000000"/>
                <w:sz w:val="18"/>
              </w:rPr>
              <w:t>8.00%</w:t>
            </w:r>
          </w:p>
        </w:tc>
        <w:tc>
          <w:tcPr>
            <w:tcW w:w="1500" w:type="dxa"/>
            <w:tcBorders>
              <w:top w:val="nil"/>
              <w:left w:val="nil"/>
              <w:bottom w:val="single" w:sz="8" w:space="0" w:color="000000"/>
              <w:right w:val="nil"/>
            </w:tcBorders>
            <w:tcMar>
              <w:top w:w="0" w:type="dxa"/>
              <w:left w:w="10" w:type="dxa"/>
              <w:bottom w:w="0" w:type="dxa"/>
              <w:right w:w="10" w:type="dxa"/>
            </w:tcMar>
            <w:vAlign w:val="center"/>
          </w:tcPr>
          <w:p w14:paraId="44F25507" w14:textId="77777777" w:rsidR="00D94779" w:rsidRDefault="00D94779" w:rsidP="00752471">
            <w:pPr>
              <w:spacing w:line="188" w:lineRule="exact"/>
            </w:pPr>
            <w:r>
              <w:rPr>
                <w:rFonts w:ascii="Arial" w:hAnsi="Arial"/>
                <w:color w:val="000000"/>
                <w:sz w:val="18"/>
              </w:rPr>
              <w:t>¥0.000B</w:t>
            </w:r>
          </w:p>
        </w:tc>
        <w:tc>
          <w:tcPr>
            <w:tcW w:w="1500" w:type="dxa"/>
            <w:tcBorders>
              <w:top w:val="nil"/>
              <w:left w:val="nil"/>
              <w:bottom w:val="single" w:sz="8" w:space="0" w:color="000000"/>
              <w:right w:val="nil"/>
            </w:tcBorders>
            <w:tcMar>
              <w:top w:w="0" w:type="dxa"/>
              <w:left w:w="10" w:type="dxa"/>
              <w:bottom w:w="0" w:type="dxa"/>
              <w:right w:w="10" w:type="dxa"/>
            </w:tcMar>
            <w:vAlign w:val="center"/>
          </w:tcPr>
          <w:p w14:paraId="1FB4BBC5" w14:textId="77777777" w:rsidR="00D94779" w:rsidRDefault="00D94779" w:rsidP="00752471">
            <w:pPr>
              <w:spacing w:line="188" w:lineRule="exact"/>
            </w:pPr>
            <w:r>
              <w:rPr>
                <w:rFonts w:ascii="Arial" w:hAnsi="Arial"/>
                <w:color w:val="000000"/>
                <w:sz w:val="18"/>
              </w:rPr>
              <w:t xml:space="preserve">▲¥33.015B</w:t>
            </w:r>
          </w:p>
        </w:tc>
        <w:tc>
          <w:tcPr>
            <w:tcW w:w="2540" w:type="dxa"/>
            <w:tcBorders>
              <w:top w:val="nil"/>
              <w:left w:val="nil"/>
              <w:bottom w:val="single" w:sz="8" w:space="0" w:color="000000"/>
              <w:right w:val="nil"/>
            </w:tcBorders>
            <w:tcMar>
              <w:top w:w="0" w:type="dxa"/>
              <w:left w:w="10" w:type="dxa"/>
              <w:bottom w:w="0" w:type="dxa"/>
              <w:right w:w="10" w:type="dxa"/>
            </w:tcMar>
            <w:vAlign w:val="center"/>
          </w:tcPr>
          <w:p w14:paraId="73944051" w14:textId="77777777" w:rsidR="00D94779" w:rsidRDefault="00D94779" w:rsidP="00752471">
            <w:pPr>
              <w:spacing w:line="188" w:lineRule="exact"/>
            </w:pPr>
            <w:r>
              <w:rPr>
                <w:rFonts w:ascii="Arial" w:hAnsi="Arial"/>
                <w:color w:val="000000"/>
                <w:sz w:val="18"/>
              </w:rPr>
              <w:t>Beyond HPC alone</w:t>
            </w:r>
          </w:p>
        </w:tc>
      </w:tr>
    </w:tbl>
    <w:p w14:paraId="1F0B2116" w14:textId="77777777" w:rsidR="00D94779" w:rsidRDefault="00D94779" w:rsidP="00D94779">
      <w:pPr>
        <w:spacing w:line="20" w:lineRule="exact"/>
        <w:rPr>
          <w:sz w:val="2"/>
          <w:szCs w:val="2"/>
        </w:rPr>
      </w:pPr>
    </w:p>
    <w:p w14:paraId="09011D84" w14:textId="77777777" w:rsidR="00D94779" w:rsidRDefault="00D94779" w:rsidP="00D94779">
      <w:pPr>
        <w:keepNext/>
        <w:shd w:val="clear" w:color="auto" w:fill="000000"/>
        <w:spacing w:line="244" w:lineRule="exact"/>
      </w:pPr>
      <w:r>
        <w:rPr>
          <w:rFonts w:ascii="Arial" w:eastAsia="Arial" w:hAnsi="Arial" w:cs="Arial"/>
          <w:b/>
          <w:color w:val="FFFFFF"/>
          <w:sz w:val="19"/>
          <w:szCs w:val="19"/>
        </w:rPr>
        <w:t>Nominal Cumulative FCF and Payback Extension</w:t>
      </w:r>
    </w:p>
    <w:tbl>
      <w:tblPr>
        <w:tblW w:w="11345" w:type="dxa"/>
        <w:tblBorders>
          <w:top w:val="nil"/>
          <w:left w:val="nil"/>
          <w:bottom w:val="nil"/>
          <w:right w:val="nil"/>
          <w:insideH w:val="nil"/>
          <w:insideV w:val="nil"/>
        </w:tblBorders>
        <w:tblLayout w:type="fixed"/>
        <w:tblLook w:val="04A0" w:firstRow="1" w:lastRow="0" w:firstColumn="1" w:lastColumn="0" w:noHBand="0" w:noVBand="1"/>
      </w:tblPr>
      <w:tblGrid>
        <w:gridCol w:w="2040"/>
        <w:gridCol w:w="3205"/>
        <w:gridCol w:w="3260"/>
        <w:gridCol w:w="2840"/>
      </w:tblGrid>
      <w:tr w:rsidR="00D94779" w14:paraId="366711D7" w14:textId="77777777" w:rsidTr="00D94779">
        <w:trPr>
          <w:trHeight w:val="188"/>
        </w:trPr>
        <w:tc>
          <w:tcPr>
            <w:tcW w:w="204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0AD6003D" w14:textId="77777777" w:rsidR="00D94779" w:rsidRDefault="00D94779" w:rsidP="00752471">
            <w:pPr>
              <w:spacing w:line="188" w:lineRule="exact"/>
              <w:jc w:val="center"/>
            </w:pPr>
            <w:r>
              <w:rPr>
                <w:rFonts w:ascii="Arial" w:hAnsi="Arial"/>
                <w:b/>
                <w:color w:val="000000"/>
                <w:sz w:val="18"/>
              </w:rPr>
              <w:t>Period</w:t>
            </w:r>
          </w:p>
        </w:tc>
        <w:tc>
          <w:tcPr>
            <w:tcW w:w="3205"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4ED3C8E0" w14:textId="77777777" w:rsidR="00D94779" w:rsidRDefault="00D94779" w:rsidP="00752471">
            <w:pPr>
              <w:spacing w:line="188" w:lineRule="exact"/>
              <w:jc w:val="center"/>
            </w:pPr>
            <w:r>
              <w:rPr>
                <w:rFonts w:ascii="Arial" w:hAnsi="Arial"/>
                <w:b/>
                <w:color w:val="000000"/>
                <w:sz w:val="18"/>
              </w:rPr>
              <w:t>Year / cumulative FCF</w:t>
            </w:r>
          </w:p>
        </w:tc>
        <w:tc>
          <w:tcPr>
            <w:tcW w:w="326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2DCE135E" w14:textId="77777777" w:rsidR="00D94779" w:rsidRDefault="00D94779" w:rsidP="00752471">
            <w:pPr>
              <w:spacing w:line="188" w:lineRule="exact"/>
              <w:jc w:val="center"/>
            </w:pPr>
            <w:r>
              <w:rPr>
                <w:rFonts w:ascii="Arial" w:hAnsi="Arial"/>
                <w:b/>
                <w:color w:val="000000"/>
                <w:sz w:val="18"/>
              </w:rPr>
              <w:t>Year / cumulative FCF</w:t>
            </w:r>
          </w:p>
        </w:tc>
        <w:tc>
          <w:tcPr>
            <w:tcW w:w="284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55C9B665" w14:textId="77777777" w:rsidR="00D94779" w:rsidRDefault="00D94779" w:rsidP="00752471">
            <w:pPr>
              <w:spacing w:line="188" w:lineRule="exact"/>
              <w:jc w:val="center"/>
            </w:pPr>
            <w:r>
              <w:rPr>
                <w:rFonts w:ascii="Arial" w:hAnsi="Arial"/>
                <w:b/>
                <w:color w:val="000000"/>
                <w:sz w:val="18"/>
              </w:rPr>
              <w:t>Year / cumulative FCF</w:t>
            </w:r>
          </w:p>
        </w:tc>
      </w:tr>
      <w:tr w:rsidR="00D94779" w14:paraId="346513C4" w14:textId="77777777" w:rsidTr="00D94779">
        <w:trPr>
          <w:trHeight w:val="194"/>
        </w:trPr>
        <w:tc>
          <w:tcPr>
            <w:tcW w:w="2040" w:type="dxa"/>
            <w:tcBorders>
              <w:top w:val="nil"/>
              <w:left w:val="nil"/>
              <w:bottom w:val="nil"/>
              <w:right w:val="nil"/>
            </w:tcBorders>
            <w:tcMar>
              <w:top w:w="0" w:type="dxa"/>
              <w:left w:w="10" w:type="dxa"/>
              <w:bottom w:w="0" w:type="dxa"/>
              <w:right w:w="10" w:type="dxa"/>
            </w:tcMar>
            <w:vAlign w:val="center"/>
          </w:tcPr>
          <w:p w14:paraId="2B243415" w14:textId="77777777" w:rsidR="00D94779" w:rsidRDefault="00D94779" w:rsidP="00752471">
            <w:pPr>
              <w:spacing w:line="188" w:lineRule="exact"/>
            </w:pPr>
            <w:r>
              <w:rPr>
                <w:rFonts w:ascii="Arial" w:hAnsi="Arial"/>
                <w:color w:val="000000"/>
                <w:sz w:val="18"/>
              </w:rPr>
              <w:t>2025–2027</w:t>
            </w:r>
          </w:p>
        </w:tc>
        <w:tc>
          <w:tcPr>
            <w:tcW w:w="3205" w:type="dxa"/>
            <w:tcBorders>
              <w:top w:val="nil"/>
              <w:left w:val="nil"/>
              <w:bottom w:val="nil"/>
              <w:right w:val="nil"/>
            </w:tcBorders>
            <w:tcMar>
              <w:top w:w="0" w:type="dxa"/>
              <w:left w:w="10" w:type="dxa"/>
              <w:bottom w:w="0" w:type="dxa"/>
              <w:right w:w="10" w:type="dxa"/>
            </w:tcMar>
            <w:vAlign w:val="center"/>
          </w:tcPr>
          <w:p w14:paraId="26EECE57" w14:textId="77777777" w:rsidR="00D94779" w:rsidRDefault="00D94779" w:rsidP="00752471">
            <w:pPr>
              <w:spacing w:line="188" w:lineRule="exact"/>
            </w:pPr>
            <w:r>
              <w:rPr>
                <w:rFonts w:ascii="Arial" w:hAnsi="Arial"/>
                <w:color w:val="000000"/>
                <w:sz w:val="18"/>
              </w:rPr>
              <w:t>2025 / ▲¥40.000B</w:t>
            </w:r>
          </w:p>
        </w:tc>
        <w:tc>
          <w:tcPr>
            <w:tcW w:w="3260" w:type="dxa"/>
            <w:tcBorders>
              <w:top w:val="nil"/>
              <w:left w:val="nil"/>
              <w:bottom w:val="nil"/>
              <w:right w:val="nil"/>
            </w:tcBorders>
            <w:tcMar>
              <w:top w:w="0" w:type="dxa"/>
              <w:left w:w="10" w:type="dxa"/>
              <w:bottom w:w="0" w:type="dxa"/>
              <w:right w:w="10" w:type="dxa"/>
            </w:tcMar>
            <w:vAlign w:val="center"/>
          </w:tcPr>
          <w:p w14:paraId="326EA8BD" w14:textId="77777777" w:rsidR="00D94779" w:rsidRDefault="00D94779" w:rsidP="00752471">
            <w:pPr>
              <w:spacing w:line="188" w:lineRule="exact"/>
            </w:pPr>
            <w:r>
              <w:rPr>
                <w:rFonts w:ascii="Arial" w:hAnsi="Arial"/>
                <w:color w:val="000000"/>
                <w:sz w:val="18"/>
              </w:rPr>
              <w:t>2026 / ▲¥86.000B</w:t>
            </w:r>
          </w:p>
        </w:tc>
        <w:tc>
          <w:tcPr>
            <w:tcW w:w="2840" w:type="dxa"/>
            <w:tcBorders>
              <w:top w:val="nil"/>
              <w:left w:val="nil"/>
              <w:bottom w:val="nil"/>
              <w:right w:val="nil"/>
            </w:tcBorders>
            <w:tcMar>
              <w:top w:w="0" w:type="dxa"/>
              <w:left w:w="10" w:type="dxa"/>
              <w:bottom w:w="0" w:type="dxa"/>
              <w:right w:w="10" w:type="dxa"/>
            </w:tcMar>
            <w:vAlign w:val="center"/>
          </w:tcPr>
          <w:p w14:paraId="5A4C18ED" w14:textId="77777777" w:rsidR="00D94779" w:rsidRDefault="00D94779" w:rsidP="00752471">
            <w:pPr>
              <w:spacing w:line="188" w:lineRule="exact"/>
            </w:pPr>
            <w:r>
              <w:rPr>
                <w:rFonts w:ascii="Arial" w:hAnsi="Arial"/>
                <w:color w:val="000000"/>
                <w:sz w:val="18"/>
              </w:rPr>
              <w:t>2027 / ▲¥136.000B</w:t>
            </w:r>
          </w:p>
        </w:tc>
      </w:tr>
      <w:tr w:rsidR="00D94779" w14:paraId="4097EFE8" w14:textId="77777777" w:rsidTr="00D94779">
        <w:trPr>
          <w:trHeight w:val="202"/>
        </w:trPr>
        <w:tc>
          <w:tcPr>
            <w:tcW w:w="2040" w:type="dxa"/>
            <w:tcBorders>
              <w:top w:val="nil"/>
              <w:left w:val="nil"/>
              <w:bottom w:val="nil"/>
              <w:right w:val="nil"/>
            </w:tcBorders>
            <w:tcMar>
              <w:top w:w="0" w:type="dxa"/>
              <w:left w:w="10" w:type="dxa"/>
              <w:bottom w:w="0" w:type="dxa"/>
              <w:right w:w="10" w:type="dxa"/>
            </w:tcMar>
            <w:vAlign w:val="center"/>
          </w:tcPr>
          <w:p w14:paraId="24B40D9D" w14:textId="77777777" w:rsidR="00D94779" w:rsidRDefault="00D94779" w:rsidP="00752471">
            <w:pPr>
              <w:spacing w:line="188" w:lineRule="exact"/>
            </w:pPr>
            <w:r>
              <w:rPr>
                <w:rFonts w:ascii="Arial" w:hAnsi="Arial"/>
                <w:color w:val="000000"/>
                <w:sz w:val="18"/>
              </w:rPr>
              <w:t>2028–2030</w:t>
            </w:r>
          </w:p>
        </w:tc>
        <w:tc>
          <w:tcPr>
            <w:tcW w:w="3205" w:type="dxa"/>
            <w:tcBorders>
              <w:top w:val="nil"/>
              <w:left w:val="nil"/>
              <w:bottom w:val="nil"/>
              <w:right w:val="nil"/>
            </w:tcBorders>
            <w:tcMar>
              <w:top w:w="0" w:type="dxa"/>
              <w:left w:w="10" w:type="dxa"/>
              <w:bottom w:w="0" w:type="dxa"/>
              <w:right w:w="10" w:type="dxa"/>
            </w:tcMar>
            <w:vAlign w:val="center"/>
          </w:tcPr>
          <w:p w14:paraId="2A7AF77C" w14:textId="77777777" w:rsidR="00D94779" w:rsidRDefault="00D94779" w:rsidP="00752471">
            <w:pPr>
              <w:spacing w:line="188" w:lineRule="exact"/>
            </w:pPr>
            <w:r>
              <w:rPr>
                <w:rFonts w:ascii="Arial" w:hAnsi="Arial"/>
                <w:color w:val="000000"/>
                <w:sz w:val="18"/>
              </w:rPr>
              <w:t>2028 / ▲¥178.000B</w:t>
            </w:r>
          </w:p>
        </w:tc>
        <w:tc>
          <w:tcPr>
            <w:tcW w:w="3260" w:type="dxa"/>
            <w:tcBorders>
              <w:top w:val="nil"/>
              <w:left w:val="nil"/>
              <w:bottom w:val="nil"/>
              <w:right w:val="nil"/>
            </w:tcBorders>
            <w:tcMar>
              <w:top w:w="0" w:type="dxa"/>
              <w:left w:w="10" w:type="dxa"/>
              <w:bottom w:w="0" w:type="dxa"/>
              <w:right w:w="10" w:type="dxa"/>
            </w:tcMar>
            <w:vAlign w:val="center"/>
          </w:tcPr>
          <w:p w14:paraId="4A751368" w14:textId="77777777" w:rsidR="00D94779" w:rsidRDefault="00D94779" w:rsidP="00752471">
            <w:pPr>
              <w:spacing w:line="188" w:lineRule="exact"/>
            </w:pPr>
            <w:r>
              <w:rPr>
                <w:rFonts w:ascii="Arial" w:hAnsi="Arial"/>
                <w:color w:val="000000"/>
                <w:sz w:val="18"/>
              </w:rPr>
              <w:t>2029 / ▲¥210.000B</w:t>
            </w:r>
          </w:p>
        </w:tc>
        <w:tc>
          <w:tcPr>
            <w:tcW w:w="2840" w:type="dxa"/>
            <w:tcBorders>
              <w:top w:val="nil"/>
              <w:left w:val="nil"/>
              <w:bottom w:val="nil"/>
              <w:right w:val="nil"/>
            </w:tcBorders>
            <w:tcMar>
              <w:top w:w="0" w:type="dxa"/>
              <w:left w:w="10" w:type="dxa"/>
              <w:bottom w:w="0" w:type="dxa"/>
              <w:right w:w="10" w:type="dxa"/>
            </w:tcMar>
            <w:vAlign w:val="center"/>
          </w:tcPr>
          <w:p w14:paraId="087661F0" w14:textId="77777777" w:rsidR="00D94779" w:rsidRDefault="00D94779" w:rsidP="00752471">
            <w:pPr>
              <w:spacing w:line="188" w:lineRule="exact"/>
            </w:pPr>
            <w:r>
              <w:rPr>
                <w:rFonts w:ascii="Arial" w:hAnsi="Arial"/>
                <w:color w:val="000000"/>
                <w:sz w:val="18"/>
              </w:rPr>
              <w:t xml:space="preserve">2030 / ▲¥226.637B</w:t>
            </w:r>
          </w:p>
        </w:tc>
      </w:tr>
      <w:tr w:rsidR="00D94779" w14:paraId="739B0518" w14:textId="77777777" w:rsidTr="00D94779">
        <w:trPr>
          <w:trHeight w:val="204"/>
        </w:trPr>
        <w:tc>
          <w:tcPr>
            <w:tcW w:w="2040" w:type="dxa"/>
            <w:tcBorders>
              <w:top w:val="nil"/>
              <w:left w:val="nil"/>
              <w:bottom w:val="nil"/>
              <w:right w:val="nil"/>
            </w:tcBorders>
            <w:tcMar>
              <w:top w:w="0" w:type="dxa"/>
              <w:left w:w="10" w:type="dxa"/>
              <w:bottom w:w="0" w:type="dxa"/>
              <w:right w:w="10" w:type="dxa"/>
            </w:tcMar>
            <w:vAlign w:val="center"/>
          </w:tcPr>
          <w:p w14:paraId="1FDB6835" w14:textId="77777777" w:rsidR="00D94779" w:rsidRDefault="00D94779" w:rsidP="00752471">
            <w:pPr>
              <w:spacing w:line="188" w:lineRule="exact"/>
            </w:pPr>
            <w:r>
              <w:rPr>
                <w:rFonts w:ascii="Arial" w:hAnsi="Arial"/>
                <w:color w:val="000000"/>
                <w:sz w:val="18"/>
              </w:rPr>
              <w:t>2031–2033</w:t>
            </w:r>
          </w:p>
        </w:tc>
        <w:tc>
          <w:tcPr>
            <w:tcW w:w="3205" w:type="dxa"/>
            <w:tcBorders>
              <w:top w:val="nil"/>
              <w:left w:val="nil"/>
              <w:bottom w:val="nil"/>
              <w:right w:val="nil"/>
            </w:tcBorders>
            <w:tcMar>
              <w:top w:w="0" w:type="dxa"/>
              <w:left w:w="10" w:type="dxa"/>
              <w:bottom w:w="0" w:type="dxa"/>
              <w:right w:w="10" w:type="dxa"/>
            </w:tcMar>
            <w:vAlign w:val="center"/>
          </w:tcPr>
          <w:p w14:paraId="3F397353" w14:textId="77777777" w:rsidR="00D94779" w:rsidRDefault="00D94779" w:rsidP="00752471">
            <w:pPr>
              <w:spacing w:line="188" w:lineRule="exact"/>
            </w:pPr>
            <w:r>
              <w:rPr>
                <w:rFonts w:ascii="Arial" w:hAnsi="Arial"/>
                <w:color w:val="000000"/>
                <w:sz w:val="18"/>
              </w:rPr>
              <w:t xml:space="preserve">2031 / ▲¥229.963B</w:t>
            </w:r>
          </w:p>
        </w:tc>
        <w:tc>
          <w:tcPr>
            <w:tcW w:w="3260" w:type="dxa"/>
            <w:tcBorders>
              <w:top w:val="nil"/>
              <w:left w:val="nil"/>
              <w:bottom w:val="nil"/>
              <w:right w:val="nil"/>
            </w:tcBorders>
            <w:tcMar>
              <w:top w:w="0" w:type="dxa"/>
              <w:left w:w="10" w:type="dxa"/>
              <w:bottom w:w="0" w:type="dxa"/>
              <w:right w:w="10" w:type="dxa"/>
            </w:tcMar>
            <w:vAlign w:val="center"/>
          </w:tcPr>
          <w:p w14:paraId="1A0A083A" w14:textId="77777777" w:rsidR="00D94779" w:rsidRDefault="00D94779" w:rsidP="00752471">
            <w:pPr>
              <w:spacing w:line="188" w:lineRule="exact"/>
            </w:pPr>
            <w:r>
              <w:rPr>
                <w:rFonts w:ascii="Arial" w:hAnsi="Arial"/>
                <w:color w:val="000000"/>
                <w:sz w:val="18"/>
              </w:rPr>
              <w:t xml:space="preserve">2032 / ▲¥225.188B</w:t>
            </w:r>
          </w:p>
        </w:tc>
        <w:tc>
          <w:tcPr>
            <w:tcW w:w="2840" w:type="dxa"/>
            <w:tcBorders>
              <w:top w:val="nil"/>
              <w:left w:val="nil"/>
              <w:bottom w:val="nil"/>
              <w:right w:val="nil"/>
            </w:tcBorders>
            <w:tcMar>
              <w:top w:w="0" w:type="dxa"/>
              <w:left w:w="10" w:type="dxa"/>
              <w:bottom w:w="0" w:type="dxa"/>
              <w:right w:w="10" w:type="dxa"/>
            </w:tcMar>
            <w:vAlign w:val="center"/>
          </w:tcPr>
          <w:p w14:paraId="0DEA6114" w14:textId="77777777" w:rsidR="00D94779" w:rsidRDefault="00D94779" w:rsidP="00752471">
            <w:pPr>
              <w:spacing w:line="188" w:lineRule="exact"/>
            </w:pPr>
            <w:r>
              <w:rPr>
                <w:rFonts w:ascii="Arial" w:hAnsi="Arial"/>
                <w:color w:val="000000"/>
                <w:sz w:val="18"/>
              </w:rPr>
              <w:t xml:space="preserve">2033 / ▲¥219.980B</w:t>
            </w:r>
          </w:p>
        </w:tc>
      </w:tr>
      <w:tr w:rsidR="00D94779" w14:paraId="7A243C70" w14:textId="77777777" w:rsidTr="00D94779">
        <w:trPr>
          <w:trHeight w:val="201"/>
        </w:trPr>
        <w:tc>
          <w:tcPr>
            <w:tcW w:w="2040" w:type="dxa"/>
            <w:tcBorders>
              <w:top w:val="nil"/>
              <w:left w:val="nil"/>
              <w:bottom w:val="nil"/>
              <w:right w:val="nil"/>
            </w:tcBorders>
            <w:tcMar>
              <w:top w:w="0" w:type="dxa"/>
              <w:left w:w="10" w:type="dxa"/>
              <w:bottom w:w="0" w:type="dxa"/>
              <w:right w:w="10" w:type="dxa"/>
            </w:tcMar>
            <w:vAlign w:val="center"/>
          </w:tcPr>
          <w:p w14:paraId="1D1F58D7" w14:textId="77777777" w:rsidR="00D94779" w:rsidRDefault="00D94779" w:rsidP="00752471">
            <w:pPr>
              <w:spacing w:line="188" w:lineRule="exact"/>
            </w:pPr>
            <w:r>
              <w:rPr>
                <w:rFonts w:ascii="Arial" w:hAnsi="Arial"/>
                <w:color w:val="000000"/>
                <w:sz w:val="18"/>
              </w:rPr>
              <w:t>2034–2036</w:t>
            </w:r>
          </w:p>
        </w:tc>
        <w:tc>
          <w:tcPr>
            <w:tcW w:w="3205" w:type="dxa"/>
            <w:tcBorders>
              <w:top w:val="nil"/>
              <w:left w:val="nil"/>
              <w:bottom w:val="nil"/>
              <w:right w:val="nil"/>
            </w:tcBorders>
            <w:tcMar>
              <w:top w:w="0" w:type="dxa"/>
              <w:left w:w="10" w:type="dxa"/>
              <w:bottom w:w="0" w:type="dxa"/>
              <w:right w:w="10" w:type="dxa"/>
            </w:tcMar>
            <w:vAlign w:val="center"/>
          </w:tcPr>
          <w:p w14:paraId="569FF1F7" w14:textId="77777777" w:rsidR="00D94779" w:rsidRDefault="00D94779" w:rsidP="00752471">
            <w:pPr>
              <w:spacing w:line="188" w:lineRule="exact"/>
            </w:pPr>
            <w:r>
              <w:rPr>
                <w:rFonts w:ascii="Arial" w:hAnsi="Arial"/>
                <w:color w:val="000000"/>
                <w:sz w:val="18"/>
              </w:rPr>
              <w:t xml:space="preserve">2034 / ▲¥205.934B</w:t>
            </w:r>
          </w:p>
        </w:tc>
        <w:tc>
          <w:tcPr>
            <w:tcW w:w="3260" w:type="dxa"/>
            <w:tcBorders>
              <w:top w:val="nil"/>
              <w:left w:val="nil"/>
              <w:bottom w:val="nil"/>
              <w:right w:val="nil"/>
            </w:tcBorders>
            <w:tcMar>
              <w:top w:w="0" w:type="dxa"/>
              <w:left w:w="10" w:type="dxa"/>
              <w:bottom w:w="0" w:type="dxa"/>
              <w:right w:w="10" w:type="dxa"/>
            </w:tcMar>
            <w:vAlign w:val="center"/>
          </w:tcPr>
          <w:p w14:paraId="511283F8" w14:textId="77777777" w:rsidR="00D94779" w:rsidRDefault="00D94779" w:rsidP="00752471">
            <w:pPr>
              <w:spacing w:line="188" w:lineRule="exact"/>
            </w:pPr>
            <w:r>
              <w:rPr>
                <w:rFonts w:ascii="Arial" w:hAnsi="Arial"/>
                <w:color w:val="000000"/>
                <w:sz w:val="18"/>
              </w:rPr>
              <w:t xml:space="preserve">2035 / ▲¥180.749B</w:t>
            </w:r>
          </w:p>
        </w:tc>
        <w:tc>
          <w:tcPr>
            <w:tcW w:w="2840" w:type="dxa"/>
            <w:tcBorders>
              <w:top w:val="nil"/>
              <w:left w:val="nil"/>
              <w:bottom w:val="nil"/>
              <w:right w:val="nil"/>
            </w:tcBorders>
            <w:tcMar>
              <w:top w:w="0" w:type="dxa"/>
              <w:left w:w="10" w:type="dxa"/>
              <w:bottom w:w="0" w:type="dxa"/>
              <w:right w:w="10" w:type="dxa"/>
            </w:tcMar>
            <w:vAlign w:val="center"/>
          </w:tcPr>
          <w:p w14:paraId="4E5DA8DE" w14:textId="77777777" w:rsidR="00D94779" w:rsidRDefault="00D94779" w:rsidP="00752471">
            <w:pPr>
              <w:spacing w:line="188" w:lineRule="exact"/>
            </w:pPr>
            <w:r>
              <w:rPr>
                <w:rFonts w:ascii="Arial" w:hAnsi="Arial"/>
                <w:color w:val="000000"/>
                <w:sz w:val="18"/>
              </w:rPr>
              <w:t xml:space="preserve">2036 / ▲¥155.564B</w:t>
            </w:r>
          </w:p>
        </w:tc>
      </w:tr>
      <w:tr w:rsidR="00D94779" w14:paraId="43644684" w14:textId="77777777" w:rsidTr="00D94779">
        <w:trPr>
          <w:trHeight w:val="204"/>
        </w:trPr>
        <w:tc>
          <w:tcPr>
            <w:tcW w:w="2040" w:type="dxa"/>
            <w:tcBorders>
              <w:top w:val="nil"/>
              <w:left w:val="nil"/>
              <w:bottom w:val="nil"/>
              <w:right w:val="nil"/>
            </w:tcBorders>
            <w:tcMar>
              <w:top w:w="0" w:type="dxa"/>
              <w:left w:w="10" w:type="dxa"/>
              <w:bottom w:w="0" w:type="dxa"/>
              <w:right w:w="10" w:type="dxa"/>
            </w:tcMar>
            <w:vAlign w:val="center"/>
          </w:tcPr>
          <w:p w14:paraId="5B2F9530" w14:textId="77777777" w:rsidR="00D94779" w:rsidRDefault="00D94779" w:rsidP="00752471">
            <w:pPr>
              <w:spacing w:line="188" w:lineRule="exact"/>
            </w:pPr>
            <w:r>
              <w:rPr>
                <w:rFonts w:ascii="Arial" w:hAnsi="Arial"/>
                <w:color w:val="000000"/>
                <w:sz w:val="18"/>
              </w:rPr>
              <w:t>2037–2039</w:t>
            </w:r>
          </w:p>
        </w:tc>
        <w:tc>
          <w:tcPr>
            <w:tcW w:w="3205" w:type="dxa"/>
            <w:tcBorders>
              <w:top w:val="nil"/>
              <w:left w:val="nil"/>
              <w:bottom w:val="nil"/>
              <w:right w:val="nil"/>
            </w:tcBorders>
            <w:tcMar>
              <w:top w:w="0" w:type="dxa"/>
              <w:left w:w="10" w:type="dxa"/>
              <w:bottom w:w="0" w:type="dxa"/>
              <w:right w:w="10" w:type="dxa"/>
            </w:tcMar>
            <w:vAlign w:val="center"/>
          </w:tcPr>
          <w:p w14:paraId="4B7B400F" w14:textId="77777777" w:rsidR="00D94779" w:rsidRDefault="00D94779" w:rsidP="00752471">
            <w:pPr>
              <w:spacing w:line="188" w:lineRule="exact"/>
            </w:pPr>
            <w:r>
              <w:rPr>
                <w:rFonts w:ascii="Arial" w:hAnsi="Arial"/>
                <w:color w:val="000000"/>
                <w:sz w:val="18"/>
              </w:rPr>
              <w:t xml:space="preserve">2037 / ▲¥130.379B</w:t>
            </w:r>
          </w:p>
        </w:tc>
        <w:tc>
          <w:tcPr>
            <w:tcW w:w="3260" w:type="dxa"/>
            <w:tcBorders>
              <w:top w:val="nil"/>
              <w:left w:val="nil"/>
              <w:bottom w:val="nil"/>
              <w:right w:val="nil"/>
            </w:tcBorders>
            <w:tcMar>
              <w:top w:w="0" w:type="dxa"/>
              <w:left w:w="10" w:type="dxa"/>
              <w:bottom w:w="0" w:type="dxa"/>
              <w:right w:w="10" w:type="dxa"/>
            </w:tcMar>
            <w:vAlign w:val="center"/>
          </w:tcPr>
          <w:p w14:paraId="52554F52" w14:textId="77777777" w:rsidR="00D94779" w:rsidRDefault="00D94779" w:rsidP="00752471">
            <w:pPr>
              <w:spacing w:line="188" w:lineRule="exact"/>
            </w:pPr>
            <w:r>
              <w:rPr>
                <w:rFonts w:ascii="Arial" w:hAnsi="Arial"/>
                <w:color w:val="000000"/>
                <w:sz w:val="18"/>
              </w:rPr>
              <w:t xml:space="preserve">2038 / ▲¥105.194B</w:t>
            </w:r>
          </w:p>
        </w:tc>
        <w:tc>
          <w:tcPr>
            <w:tcW w:w="2840" w:type="dxa"/>
            <w:tcBorders>
              <w:top w:val="nil"/>
              <w:left w:val="nil"/>
              <w:bottom w:val="nil"/>
              <w:right w:val="nil"/>
            </w:tcBorders>
            <w:tcMar>
              <w:top w:w="0" w:type="dxa"/>
              <w:left w:w="10" w:type="dxa"/>
              <w:bottom w:w="0" w:type="dxa"/>
              <w:right w:w="10" w:type="dxa"/>
            </w:tcMar>
            <w:vAlign w:val="center"/>
          </w:tcPr>
          <w:p w14:paraId="2DD0EEC2" w14:textId="77777777" w:rsidR="00D94779" w:rsidRDefault="00D94779" w:rsidP="00752471">
            <w:pPr>
              <w:spacing w:line="188" w:lineRule="exact"/>
            </w:pPr>
            <w:r>
              <w:rPr>
                <w:rFonts w:ascii="Arial" w:hAnsi="Arial"/>
                <w:color w:val="000000"/>
                <w:sz w:val="18"/>
              </w:rPr>
              <w:t xml:space="preserve">2039 / ▲¥80.009B</w:t>
            </w:r>
          </w:p>
        </w:tc>
      </w:tr>
      <w:tr w:rsidR="00D94779" w14:paraId="715C5F92" w14:textId="77777777" w:rsidTr="00D94779">
        <w:trPr>
          <w:trHeight w:val="189"/>
        </w:trPr>
        <w:tc>
          <w:tcPr>
            <w:tcW w:w="2040" w:type="dxa"/>
            <w:tcBorders>
              <w:top w:val="nil"/>
              <w:left w:val="nil"/>
              <w:bottom w:val="single" w:sz="8" w:space="0" w:color="000000"/>
              <w:right w:val="nil"/>
            </w:tcBorders>
            <w:tcMar>
              <w:top w:w="0" w:type="dxa"/>
              <w:left w:w="10" w:type="dxa"/>
              <w:bottom w:w="0" w:type="dxa"/>
              <w:right w:w="10" w:type="dxa"/>
            </w:tcMar>
            <w:vAlign w:val="center"/>
          </w:tcPr>
          <w:p w14:paraId="78F21F13" w14:textId="77777777" w:rsidR="00D94779" w:rsidRDefault="00D94779" w:rsidP="00752471">
            <w:pPr>
              <w:spacing w:line="188" w:lineRule="exact"/>
            </w:pPr>
            <w:r>
              <w:rPr>
                <w:rFonts w:ascii="Arial" w:hAnsi="Arial"/>
                <w:color w:val="000000"/>
                <w:sz w:val="18"/>
              </w:rPr>
              <w:t>Extension basis</w:t>
            </w:r>
          </w:p>
        </w:tc>
        <w:tc>
          <w:tcPr>
            <w:tcW w:w="3205" w:type="dxa"/>
            <w:tcBorders>
              <w:top w:val="nil"/>
              <w:left w:val="nil"/>
              <w:bottom w:val="single" w:sz="8" w:space="0" w:color="000000"/>
              <w:right w:val="nil"/>
            </w:tcBorders>
            <w:tcMar>
              <w:top w:w="0" w:type="dxa"/>
              <w:left w:w="10" w:type="dxa"/>
              <w:bottom w:w="0" w:type="dxa"/>
              <w:right w:w="10" w:type="dxa"/>
            </w:tcMar>
            <w:vAlign w:val="center"/>
          </w:tcPr>
          <w:p w14:paraId="7B9F1608" w14:textId="77777777" w:rsidR="00D94779" w:rsidRDefault="00D94779" w:rsidP="00752471">
            <w:pPr>
              <w:spacing w:line="188" w:lineRule="exact"/>
            </w:pPr>
            <w:r>
              <w:rPr>
                <w:rFonts w:ascii="Arial" w:hAnsi="Arial"/>
                <w:color w:val="000000"/>
                <w:sz w:val="18"/>
              </w:rPr>
              <w:t>2036–2039</w:t>
            </w:r>
          </w:p>
        </w:tc>
        <w:tc>
          <w:tcPr>
            <w:tcW w:w="3260" w:type="dxa"/>
            <w:tcBorders>
              <w:top w:val="nil"/>
              <w:left w:val="nil"/>
              <w:bottom w:val="single" w:sz="8" w:space="0" w:color="000000"/>
              <w:right w:val="nil"/>
            </w:tcBorders>
            <w:tcMar>
              <w:top w:w="0" w:type="dxa"/>
              <w:left w:w="10" w:type="dxa"/>
              <w:bottom w:w="0" w:type="dxa"/>
              <w:right w:w="10" w:type="dxa"/>
            </w:tcMar>
            <w:vAlign w:val="center"/>
          </w:tcPr>
          <w:p w14:paraId="211D33F5" w14:textId="77777777" w:rsidR="00D94779" w:rsidRDefault="00D94779" w:rsidP="00752471">
            <w:pPr>
              <w:spacing w:line="188" w:lineRule="exact"/>
            </w:pPr>
            <w:r>
              <w:rPr>
                <w:rFonts w:ascii="Arial" w:hAnsi="Arial"/>
                <w:color w:val="000000"/>
                <w:sz w:val="18"/>
              </w:rPr>
              <w:t xml:space="preserve">FCF ¥25.185B/year</w:t>
            </w:r>
          </w:p>
        </w:tc>
        <w:tc>
          <w:tcPr>
            <w:tcW w:w="2840" w:type="dxa"/>
            <w:tcBorders>
              <w:top w:val="nil"/>
              <w:left w:val="nil"/>
              <w:bottom w:val="single" w:sz="8" w:space="0" w:color="000000"/>
              <w:right w:val="nil"/>
            </w:tcBorders>
            <w:tcMar>
              <w:top w:w="0" w:type="dxa"/>
              <w:left w:w="10" w:type="dxa"/>
              <w:bottom w:w="0" w:type="dxa"/>
              <w:right w:w="10" w:type="dxa"/>
            </w:tcMar>
            <w:vAlign w:val="center"/>
          </w:tcPr>
          <w:p w14:paraId="785F0C00" w14:textId="77777777" w:rsidR="00D94779" w:rsidRDefault="00D94779" w:rsidP="00752471">
            <w:pPr>
              <w:spacing w:line="188" w:lineRule="exact"/>
            </w:pPr>
            <w:r>
              <w:rPr>
                <w:rFonts w:ascii="Arial" w:hAnsi="Arial"/>
                <w:color w:val="000000"/>
                <w:sz w:val="18"/>
              </w:rPr>
              <w:t>No renewal CAPEX/tax/WC</w:t>
            </w:r>
          </w:p>
        </w:tc>
      </w:tr>
    </w:tbl>
    <w:p w14:paraId="7FCB62BD" w14:textId="77777777" w:rsidR="00D94779" w:rsidRDefault="00D94779" w:rsidP="00D94779">
      <w:pPr>
        <w:spacing w:line="20" w:lineRule="exact"/>
        <w:rPr>
          <w:sz w:val="2"/>
          <w:szCs w:val="2"/>
        </w:rPr>
      </w:pPr>
    </w:p>
    <w:p w14:paraId="3897F2DC" w14:textId="77777777" w:rsidR="00D94779" w:rsidRDefault="00D94779" w:rsidP="00D94779">
      <w:pPr>
        <w:keepNext/>
        <w:shd w:val="clear" w:color="auto" w:fill="000000"/>
        <w:spacing w:line="244" w:lineRule="exact"/>
      </w:pPr>
      <w:r>
        <w:rPr>
          <w:rFonts w:ascii="Arial" w:eastAsia="Arial" w:hAnsi="Arial" w:cs="Arial"/>
          <w:b/>
          <w:color w:val="FFFFFF"/>
          <w:sz w:val="19"/>
          <w:szCs w:val="19"/>
        </w:rPr>
        <w:t>Cash-Flow Completeness and Production-Case Inputs</w:t>
      </w:r>
    </w:p>
    <w:tbl>
      <w:tblPr>
        <w:tblW w:w="11340" w:type="dxa"/>
        <w:tblBorders>
          <w:top w:val="nil"/>
          <w:left w:val="nil"/>
          <w:bottom w:val="nil"/>
          <w:right w:val="nil"/>
          <w:insideH w:val="nil"/>
          <w:insideV w:val="nil"/>
        </w:tblBorders>
        <w:tblLayout w:type="fixed"/>
        <w:tblLook w:val="04A0" w:firstRow="1" w:lastRow="0" w:firstColumn="1" w:lastColumn="0" w:noHBand="0" w:noVBand="1"/>
      </w:tblPr>
      <w:tblGrid>
        <w:gridCol w:w="2150"/>
        <w:gridCol w:w="2040"/>
        <w:gridCol w:w="4540"/>
        <w:gridCol w:w="2610"/>
      </w:tblGrid>
      <w:tr w:rsidR="00D94779" w14:paraId="15C3295C" w14:textId="77777777" w:rsidTr="00752471">
        <w:trPr>
          <w:trHeight w:val="188"/>
        </w:trPr>
        <w:tc>
          <w:tcPr>
            <w:tcW w:w="215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384CA1B0" w14:textId="77777777" w:rsidR="00D94779" w:rsidRDefault="00D94779" w:rsidP="00752471">
            <w:pPr>
              <w:spacing w:line="188" w:lineRule="exact"/>
              <w:jc w:val="center"/>
            </w:pPr>
            <w:r>
              <w:rPr>
                <w:rFonts w:ascii="Arial" w:hAnsi="Arial"/>
                <w:b/>
                <w:color w:val="000000"/>
                <w:sz w:val="18"/>
              </w:rPr>
              <w:t>Completeness item</w:t>
            </w:r>
          </w:p>
        </w:tc>
        <w:tc>
          <w:tcPr>
            <w:tcW w:w="204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6EE3A684" w14:textId="77777777" w:rsidR="00D94779" w:rsidRDefault="00D94779" w:rsidP="00752471">
            <w:pPr>
              <w:spacing w:line="188" w:lineRule="exact"/>
              <w:jc w:val="center"/>
            </w:pPr>
            <w:r>
              <w:rPr>
                <w:rFonts w:ascii="Arial" w:hAnsi="Arial"/>
                <w:b/>
                <w:color w:val="000000"/>
                <w:sz w:val="18"/>
              </w:rPr>
              <w:t>Current treatment</w:t>
            </w:r>
          </w:p>
        </w:tc>
        <w:tc>
          <w:tcPr>
            <w:tcW w:w="454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2E77FE08" w14:textId="77777777" w:rsidR="00D94779" w:rsidRDefault="00D94779" w:rsidP="00752471">
            <w:pPr>
              <w:spacing w:line="188" w:lineRule="exact"/>
              <w:jc w:val="center"/>
            </w:pPr>
            <w:r>
              <w:rPr>
                <w:rFonts w:ascii="Arial" w:hAnsi="Arial"/>
                <w:b/>
                <w:color w:val="000000"/>
                <w:sz w:val="18"/>
              </w:rPr>
              <w:t>Required production-case addition</w:t>
            </w:r>
          </w:p>
        </w:tc>
        <w:tc>
          <w:tcPr>
            <w:tcW w:w="261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4C5937EC" w14:textId="77777777" w:rsidR="00D94779" w:rsidRDefault="00D94779" w:rsidP="00752471">
            <w:pPr>
              <w:spacing w:line="188" w:lineRule="exact"/>
              <w:jc w:val="center"/>
            </w:pPr>
            <w:r>
              <w:rPr>
                <w:rFonts w:ascii="Arial" w:hAnsi="Arial"/>
                <w:b/>
                <w:color w:val="000000"/>
                <w:sz w:val="18"/>
              </w:rPr>
              <w:t>Financial effect</w:t>
            </w:r>
          </w:p>
        </w:tc>
      </w:tr>
      <w:tr w:rsidR="00D94779" w14:paraId="45FD959A" w14:textId="77777777" w:rsidTr="00752471">
        <w:trPr>
          <w:trHeight w:val="194"/>
        </w:trPr>
        <w:tc>
          <w:tcPr>
            <w:tcW w:w="2150" w:type="dxa"/>
            <w:tcBorders>
              <w:top w:val="nil"/>
              <w:left w:val="nil"/>
              <w:bottom w:val="nil"/>
              <w:right w:val="nil"/>
            </w:tcBorders>
            <w:tcMar>
              <w:top w:w="0" w:type="dxa"/>
              <w:left w:w="10" w:type="dxa"/>
              <w:bottom w:w="0" w:type="dxa"/>
              <w:right w:w="10" w:type="dxa"/>
            </w:tcMar>
            <w:vAlign w:val="center"/>
          </w:tcPr>
          <w:p w14:paraId="7B1672FA" w14:textId="77777777" w:rsidR="00D94779" w:rsidRDefault="00D94779" w:rsidP="00752471">
            <w:pPr>
              <w:spacing w:line="188" w:lineRule="exact"/>
            </w:pPr>
            <w:r>
              <w:rPr>
                <w:rFonts w:ascii="Arial" w:hAnsi="Arial"/>
                <w:color w:val="000000"/>
                <w:sz w:val="18"/>
              </w:rPr>
              <w:t>Working capital</w:t>
            </w:r>
          </w:p>
        </w:tc>
        <w:tc>
          <w:tcPr>
            <w:tcW w:w="2040" w:type="dxa"/>
            <w:tcBorders>
              <w:top w:val="nil"/>
              <w:left w:val="nil"/>
              <w:bottom w:val="nil"/>
              <w:right w:val="nil"/>
            </w:tcBorders>
            <w:tcMar>
              <w:top w:w="0" w:type="dxa"/>
              <w:left w:w="10" w:type="dxa"/>
              <w:bottom w:w="0" w:type="dxa"/>
              <w:right w:w="10" w:type="dxa"/>
            </w:tcMar>
            <w:vAlign w:val="center"/>
          </w:tcPr>
          <w:p w14:paraId="2745E8BE" w14:textId="77777777" w:rsidR="00D94779" w:rsidRDefault="00D94779" w:rsidP="00752471">
            <w:pPr>
              <w:spacing w:line="188" w:lineRule="exact"/>
            </w:pPr>
            <w:r>
              <w:rPr>
                <w:rFonts w:ascii="Arial" w:hAnsi="Arial"/>
                <w:color w:val="000000"/>
                <w:sz w:val="18"/>
              </w:rPr>
              <w:t>0</w:t>
            </w:r>
          </w:p>
        </w:tc>
        <w:tc>
          <w:tcPr>
            <w:tcW w:w="4540" w:type="dxa"/>
            <w:tcBorders>
              <w:top w:val="nil"/>
              <w:left w:val="nil"/>
              <w:bottom w:val="nil"/>
              <w:right w:val="nil"/>
            </w:tcBorders>
            <w:tcMar>
              <w:top w:w="0" w:type="dxa"/>
              <w:left w:w="10" w:type="dxa"/>
              <w:bottom w:w="0" w:type="dxa"/>
              <w:right w:w="10" w:type="dxa"/>
            </w:tcMar>
            <w:vAlign w:val="center"/>
          </w:tcPr>
          <w:p w14:paraId="3FFE8788" w14:textId="77777777" w:rsidR="00D94779" w:rsidRDefault="00D94779" w:rsidP="00752471">
            <w:pPr>
              <w:spacing w:line="188" w:lineRule="exact"/>
            </w:pPr>
            <w:r>
              <w:rPr>
                <w:rFonts w:ascii="Arial" w:hAnsi="Arial"/>
                <w:color w:val="000000"/>
                <w:sz w:val="18"/>
              </w:rPr>
              <w:t>Receivables/payables/inventory timing by year</w:t>
            </w:r>
          </w:p>
        </w:tc>
        <w:tc>
          <w:tcPr>
            <w:tcW w:w="2610" w:type="dxa"/>
            <w:tcBorders>
              <w:top w:val="nil"/>
              <w:left w:val="nil"/>
              <w:bottom w:val="nil"/>
              <w:right w:val="nil"/>
            </w:tcBorders>
            <w:tcMar>
              <w:top w:w="0" w:type="dxa"/>
              <w:left w:w="10" w:type="dxa"/>
              <w:bottom w:w="0" w:type="dxa"/>
              <w:right w:w="10" w:type="dxa"/>
            </w:tcMar>
            <w:vAlign w:val="center"/>
          </w:tcPr>
          <w:p w14:paraId="22A24353" w14:textId="77777777" w:rsidR="00D94779" w:rsidRDefault="00D94779" w:rsidP="00752471">
            <w:pPr>
              <w:spacing w:line="188" w:lineRule="exact"/>
            </w:pPr>
            <w:r>
              <w:rPr>
                <w:rFonts w:ascii="Arial" w:hAnsi="Arial"/>
                <w:color w:val="000000"/>
                <w:sz w:val="18"/>
              </w:rPr>
              <w:t>FCF / payback</w:t>
            </w:r>
          </w:p>
        </w:tc>
      </w:tr>
      <w:tr w:rsidR="00D94779" w14:paraId="5950CE73" w14:textId="77777777" w:rsidTr="00752471">
        <w:trPr>
          <w:trHeight w:val="204"/>
        </w:trPr>
        <w:tc>
          <w:tcPr>
            <w:tcW w:w="2150" w:type="dxa"/>
            <w:tcBorders>
              <w:top w:val="nil"/>
              <w:left w:val="nil"/>
              <w:bottom w:val="nil"/>
              <w:right w:val="nil"/>
            </w:tcBorders>
            <w:tcMar>
              <w:top w:w="0" w:type="dxa"/>
              <w:left w:w="10" w:type="dxa"/>
              <w:bottom w:w="0" w:type="dxa"/>
              <w:right w:w="10" w:type="dxa"/>
            </w:tcMar>
            <w:vAlign w:val="center"/>
          </w:tcPr>
          <w:p w14:paraId="2C61159B" w14:textId="77777777" w:rsidR="00D94779" w:rsidRDefault="00D94779" w:rsidP="00752471">
            <w:pPr>
              <w:spacing w:line="188" w:lineRule="exact"/>
            </w:pPr>
            <w:r>
              <w:rPr>
                <w:rFonts w:ascii="Arial" w:hAnsi="Arial"/>
                <w:color w:val="000000"/>
                <w:sz w:val="18"/>
              </w:rPr>
              <w:t>Cash tax</w:t>
            </w:r>
          </w:p>
        </w:tc>
        <w:tc>
          <w:tcPr>
            <w:tcW w:w="2040" w:type="dxa"/>
            <w:tcBorders>
              <w:top w:val="nil"/>
              <w:left w:val="nil"/>
              <w:bottom w:val="nil"/>
              <w:right w:val="nil"/>
            </w:tcBorders>
            <w:tcMar>
              <w:top w:w="0" w:type="dxa"/>
              <w:left w:w="10" w:type="dxa"/>
              <w:bottom w:w="0" w:type="dxa"/>
              <w:right w:w="10" w:type="dxa"/>
            </w:tcMar>
            <w:vAlign w:val="center"/>
          </w:tcPr>
          <w:p w14:paraId="23869AED" w14:textId="77777777" w:rsidR="00D94779" w:rsidRDefault="00D94779" w:rsidP="00752471">
            <w:pPr>
              <w:spacing w:line="188" w:lineRule="exact"/>
            </w:pPr>
            <w:r>
              <w:rPr>
                <w:rFonts w:ascii="Arial" w:hAnsi="Arial"/>
                <w:color w:val="000000"/>
                <w:sz w:val="18"/>
              </w:rPr>
              <w:t>0</w:t>
            </w:r>
          </w:p>
        </w:tc>
        <w:tc>
          <w:tcPr>
            <w:tcW w:w="4540" w:type="dxa"/>
            <w:tcBorders>
              <w:top w:val="nil"/>
              <w:left w:val="nil"/>
              <w:bottom w:val="nil"/>
              <w:right w:val="nil"/>
            </w:tcBorders>
            <w:tcMar>
              <w:top w:w="0" w:type="dxa"/>
              <w:left w:w="10" w:type="dxa"/>
              <w:bottom w:w="0" w:type="dxa"/>
              <w:right w:w="10" w:type="dxa"/>
            </w:tcMar>
            <w:vAlign w:val="center"/>
          </w:tcPr>
          <w:p w14:paraId="7DF231BD" w14:textId="77777777" w:rsidR="00D94779" w:rsidRDefault="00D94779" w:rsidP="00752471">
            <w:pPr>
              <w:spacing w:line="188" w:lineRule="exact"/>
            </w:pPr>
            <w:r>
              <w:rPr>
                <w:rFonts w:ascii="Arial" w:hAnsi="Arial"/>
                <w:color w:val="000000"/>
                <w:sz w:val="18"/>
              </w:rPr>
              <w:t>Loss carry-forward, tax rate and timing</w:t>
            </w:r>
          </w:p>
        </w:tc>
        <w:tc>
          <w:tcPr>
            <w:tcW w:w="2610" w:type="dxa"/>
            <w:tcBorders>
              <w:top w:val="nil"/>
              <w:left w:val="nil"/>
              <w:bottom w:val="nil"/>
              <w:right w:val="nil"/>
            </w:tcBorders>
            <w:tcMar>
              <w:top w:w="0" w:type="dxa"/>
              <w:left w:w="10" w:type="dxa"/>
              <w:bottom w:w="0" w:type="dxa"/>
              <w:right w:w="10" w:type="dxa"/>
            </w:tcMar>
            <w:vAlign w:val="center"/>
          </w:tcPr>
          <w:p w14:paraId="4F6B0FFA" w14:textId="77777777" w:rsidR="00D94779" w:rsidRDefault="00D94779" w:rsidP="00752471">
            <w:pPr>
              <w:spacing w:line="188" w:lineRule="exact"/>
            </w:pPr>
            <w:r>
              <w:rPr>
                <w:rFonts w:ascii="Arial" w:hAnsi="Arial"/>
                <w:color w:val="000000"/>
                <w:sz w:val="18"/>
              </w:rPr>
              <w:t>FCF / NPV</w:t>
            </w:r>
          </w:p>
        </w:tc>
      </w:tr>
      <w:tr w:rsidR="00D94779" w14:paraId="7C34D6FC" w14:textId="77777777" w:rsidTr="00752471">
        <w:trPr>
          <w:trHeight w:val="204"/>
        </w:trPr>
        <w:tc>
          <w:tcPr>
            <w:tcW w:w="2150" w:type="dxa"/>
            <w:tcBorders>
              <w:top w:val="nil"/>
              <w:left w:val="nil"/>
              <w:bottom w:val="nil"/>
              <w:right w:val="nil"/>
            </w:tcBorders>
            <w:tcMar>
              <w:top w:w="0" w:type="dxa"/>
              <w:left w:w="10" w:type="dxa"/>
              <w:bottom w:w="0" w:type="dxa"/>
              <w:right w:w="10" w:type="dxa"/>
            </w:tcMar>
            <w:vAlign w:val="center"/>
          </w:tcPr>
          <w:p w14:paraId="0C0CE972" w14:textId="77777777" w:rsidR="00D94779" w:rsidRDefault="00D94779" w:rsidP="00752471">
            <w:pPr>
              <w:spacing w:line="188" w:lineRule="exact"/>
            </w:pPr>
            <w:r>
              <w:rPr>
                <w:rFonts w:ascii="Arial" w:hAnsi="Arial"/>
                <w:color w:val="000000"/>
                <w:sz w:val="18"/>
              </w:rPr>
              <w:t>Financing</w:t>
            </w:r>
          </w:p>
        </w:tc>
        <w:tc>
          <w:tcPr>
            <w:tcW w:w="2040" w:type="dxa"/>
            <w:tcBorders>
              <w:top w:val="nil"/>
              <w:left w:val="nil"/>
              <w:bottom w:val="nil"/>
              <w:right w:val="nil"/>
            </w:tcBorders>
            <w:tcMar>
              <w:top w:w="0" w:type="dxa"/>
              <w:left w:w="10" w:type="dxa"/>
              <w:bottom w:w="0" w:type="dxa"/>
              <w:right w:w="10" w:type="dxa"/>
            </w:tcMar>
            <w:vAlign w:val="center"/>
          </w:tcPr>
          <w:p w14:paraId="666481D2" w14:textId="77777777" w:rsidR="00D94779" w:rsidRDefault="00D94779" w:rsidP="00752471">
            <w:pPr>
              <w:spacing w:line="188" w:lineRule="exact"/>
            </w:pPr>
            <w:r>
              <w:rPr>
                <w:rFonts w:ascii="Arial" w:hAnsi="Arial"/>
                <w:color w:val="000000"/>
                <w:sz w:val="18"/>
              </w:rPr>
              <w:t>Excluded</w:t>
            </w:r>
          </w:p>
        </w:tc>
        <w:tc>
          <w:tcPr>
            <w:tcW w:w="4540" w:type="dxa"/>
            <w:tcBorders>
              <w:top w:val="nil"/>
              <w:left w:val="nil"/>
              <w:bottom w:val="nil"/>
              <w:right w:val="nil"/>
            </w:tcBorders>
            <w:tcMar>
              <w:top w:w="0" w:type="dxa"/>
              <w:left w:w="10" w:type="dxa"/>
              <w:bottom w:w="0" w:type="dxa"/>
              <w:right w:w="10" w:type="dxa"/>
            </w:tcMar>
            <w:vAlign w:val="center"/>
          </w:tcPr>
          <w:p w14:paraId="38D5331A" w14:textId="77777777" w:rsidR="00D94779" w:rsidRDefault="00D94779" w:rsidP="00752471">
            <w:pPr>
              <w:spacing w:line="188" w:lineRule="exact"/>
            </w:pPr>
            <w:r>
              <w:rPr>
                <w:rFonts w:ascii="Arial" w:hAnsi="Arial"/>
                <w:color w:val="000000"/>
                <w:sz w:val="18"/>
              </w:rPr>
              <w:t>Debt/equity, interest, fees and repayment</w:t>
            </w:r>
          </w:p>
        </w:tc>
        <w:tc>
          <w:tcPr>
            <w:tcW w:w="2610" w:type="dxa"/>
            <w:tcBorders>
              <w:top w:val="nil"/>
              <w:left w:val="nil"/>
              <w:bottom w:val="nil"/>
              <w:right w:val="nil"/>
            </w:tcBorders>
            <w:tcMar>
              <w:top w:w="0" w:type="dxa"/>
              <w:left w:w="10" w:type="dxa"/>
              <w:bottom w:w="0" w:type="dxa"/>
              <w:right w:w="10" w:type="dxa"/>
            </w:tcMar>
            <w:vAlign w:val="center"/>
          </w:tcPr>
          <w:p w14:paraId="66162FCE" w14:textId="77777777" w:rsidR="00D94779" w:rsidRDefault="00D94779" w:rsidP="00752471">
            <w:pPr>
              <w:spacing w:line="188" w:lineRule="exact"/>
            </w:pPr>
            <w:r>
              <w:rPr>
                <w:rFonts w:ascii="Arial" w:hAnsi="Arial"/>
                <w:color w:val="000000"/>
                <w:sz w:val="18"/>
              </w:rPr>
              <w:t>Equity IRR / DSCR</w:t>
            </w:r>
          </w:p>
        </w:tc>
      </w:tr>
      <w:tr w:rsidR="00D94779" w14:paraId="34035751" w14:textId="77777777" w:rsidTr="00752471">
        <w:trPr>
          <w:trHeight w:val="202"/>
        </w:trPr>
        <w:tc>
          <w:tcPr>
            <w:tcW w:w="2150" w:type="dxa"/>
            <w:tcBorders>
              <w:top w:val="nil"/>
              <w:left w:val="nil"/>
              <w:bottom w:val="nil"/>
              <w:right w:val="nil"/>
            </w:tcBorders>
            <w:tcMar>
              <w:top w:w="0" w:type="dxa"/>
              <w:left w:w="10" w:type="dxa"/>
              <w:bottom w:w="0" w:type="dxa"/>
              <w:right w:w="10" w:type="dxa"/>
            </w:tcMar>
            <w:vAlign w:val="center"/>
          </w:tcPr>
          <w:p w14:paraId="122889FF" w14:textId="77777777" w:rsidR="00D94779" w:rsidRDefault="00D94779" w:rsidP="00752471">
            <w:pPr>
              <w:spacing w:line="188" w:lineRule="exact"/>
            </w:pPr>
            <w:r>
              <w:rPr>
                <w:rFonts w:ascii="Arial" w:hAnsi="Arial"/>
                <w:color w:val="000000"/>
                <w:sz w:val="18"/>
              </w:rPr>
              <w:t>Residual / salvage</w:t>
            </w:r>
          </w:p>
        </w:tc>
        <w:tc>
          <w:tcPr>
            <w:tcW w:w="2040" w:type="dxa"/>
            <w:tcBorders>
              <w:top w:val="nil"/>
              <w:left w:val="nil"/>
              <w:bottom w:val="nil"/>
              <w:right w:val="nil"/>
            </w:tcBorders>
            <w:tcMar>
              <w:top w:w="0" w:type="dxa"/>
              <w:left w:w="10" w:type="dxa"/>
              <w:bottom w:w="0" w:type="dxa"/>
              <w:right w:w="10" w:type="dxa"/>
            </w:tcMar>
            <w:vAlign w:val="center"/>
          </w:tcPr>
          <w:p w14:paraId="3842A646" w14:textId="77777777" w:rsidR="00D94779" w:rsidRDefault="00D94779" w:rsidP="00752471">
            <w:pPr>
              <w:spacing w:line="188" w:lineRule="exact"/>
            </w:pPr>
            <w:r>
              <w:rPr>
                <w:rFonts w:ascii="Arial" w:hAnsi="Arial"/>
                <w:color w:val="000000"/>
                <w:sz w:val="18"/>
              </w:rPr>
              <w:t>Excluded</w:t>
            </w:r>
          </w:p>
        </w:tc>
        <w:tc>
          <w:tcPr>
            <w:tcW w:w="4540" w:type="dxa"/>
            <w:tcBorders>
              <w:top w:val="nil"/>
              <w:left w:val="nil"/>
              <w:bottom w:val="nil"/>
              <w:right w:val="nil"/>
            </w:tcBorders>
            <w:tcMar>
              <w:top w:w="0" w:type="dxa"/>
              <w:left w:w="10" w:type="dxa"/>
              <w:bottom w:w="0" w:type="dxa"/>
              <w:right w:w="10" w:type="dxa"/>
            </w:tcMar>
            <w:vAlign w:val="center"/>
          </w:tcPr>
          <w:p w14:paraId="6FF18C77" w14:textId="77777777" w:rsidR="00D94779" w:rsidRDefault="00D94779" w:rsidP="00752471">
            <w:pPr>
              <w:spacing w:line="188" w:lineRule="exact"/>
            </w:pPr>
            <w:r>
              <w:rPr>
                <w:rFonts w:ascii="Arial" w:hAnsi="Arial"/>
                <w:color w:val="000000"/>
                <w:sz w:val="18"/>
              </w:rPr>
              <w:t>Terminal asset value by asset class</w:t>
            </w:r>
          </w:p>
        </w:tc>
        <w:tc>
          <w:tcPr>
            <w:tcW w:w="2610" w:type="dxa"/>
            <w:tcBorders>
              <w:top w:val="nil"/>
              <w:left w:val="nil"/>
              <w:bottom w:val="nil"/>
              <w:right w:val="nil"/>
            </w:tcBorders>
            <w:tcMar>
              <w:top w:w="0" w:type="dxa"/>
              <w:left w:w="10" w:type="dxa"/>
              <w:bottom w:w="0" w:type="dxa"/>
              <w:right w:w="10" w:type="dxa"/>
            </w:tcMar>
            <w:vAlign w:val="center"/>
          </w:tcPr>
          <w:p w14:paraId="20A6A48C" w14:textId="77777777" w:rsidR="00D94779" w:rsidRDefault="00D94779" w:rsidP="00752471">
            <w:pPr>
              <w:spacing w:line="188" w:lineRule="exact"/>
            </w:pPr>
            <w:r>
              <w:rPr>
                <w:rFonts w:ascii="Arial" w:hAnsi="Arial"/>
                <w:color w:val="000000"/>
                <w:sz w:val="18"/>
              </w:rPr>
              <w:t>Terminal FCF / NPV</w:t>
            </w:r>
          </w:p>
        </w:tc>
      </w:tr>
      <w:tr w:rsidR="00D94779" w14:paraId="73AB1E50" w14:textId="77777777" w:rsidTr="00752471">
        <w:trPr>
          <w:trHeight w:val="203"/>
        </w:trPr>
        <w:tc>
          <w:tcPr>
            <w:tcW w:w="2150" w:type="dxa"/>
            <w:tcBorders>
              <w:top w:val="nil"/>
              <w:left w:val="nil"/>
              <w:bottom w:val="nil"/>
              <w:right w:val="nil"/>
            </w:tcBorders>
            <w:tcMar>
              <w:top w:w="0" w:type="dxa"/>
              <w:left w:w="10" w:type="dxa"/>
              <w:bottom w:w="0" w:type="dxa"/>
              <w:right w:w="10" w:type="dxa"/>
            </w:tcMar>
            <w:vAlign w:val="center"/>
          </w:tcPr>
          <w:p w14:paraId="7F398AB3" w14:textId="77777777" w:rsidR="00D94779" w:rsidRDefault="00D94779" w:rsidP="00752471">
            <w:pPr>
              <w:spacing w:line="188" w:lineRule="exact"/>
            </w:pPr>
            <w:r>
              <w:rPr>
                <w:rFonts w:ascii="Arial" w:hAnsi="Arial"/>
                <w:color w:val="000000"/>
                <w:sz w:val="18"/>
              </w:rPr>
              <w:t>Maintenance / renewal</w:t>
            </w:r>
          </w:p>
        </w:tc>
        <w:tc>
          <w:tcPr>
            <w:tcW w:w="2040" w:type="dxa"/>
            <w:tcBorders>
              <w:top w:val="nil"/>
              <w:left w:val="nil"/>
              <w:bottom w:val="nil"/>
              <w:right w:val="nil"/>
            </w:tcBorders>
            <w:tcMar>
              <w:top w:w="0" w:type="dxa"/>
              <w:left w:w="10" w:type="dxa"/>
              <w:bottom w:w="0" w:type="dxa"/>
              <w:right w:w="10" w:type="dxa"/>
            </w:tcMar>
            <w:vAlign w:val="center"/>
          </w:tcPr>
          <w:p w14:paraId="5D8AF1C8" w14:textId="77777777" w:rsidR="00D94779" w:rsidRDefault="00D94779" w:rsidP="00752471">
            <w:pPr>
              <w:spacing w:line="188" w:lineRule="exact"/>
            </w:pPr>
            <w:r>
              <w:rPr>
                <w:rFonts w:ascii="Arial" w:hAnsi="Arial"/>
                <w:color w:val="000000"/>
                <w:sz w:val="18"/>
              </w:rPr>
              <w:t>Not separately shown</w:t>
            </w:r>
          </w:p>
        </w:tc>
        <w:tc>
          <w:tcPr>
            <w:tcW w:w="4540" w:type="dxa"/>
            <w:tcBorders>
              <w:top w:val="nil"/>
              <w:left w:val="nil"/>
              <w:bottom w:val="nil"/>
              <w:right w:val="nil"/>
            </w:tcBorders>
            <w:tcMar>
              <w:top w:w="0" w:type="dxa"/>
              <w:left w:w="10" w:type="dxa"/>
              <w:bottom w:w="0" w:type="dxa"/>
              <w:right w:w="10" w:type="dxa"/>
            </w:tcMar>
            <w:vAlign w:val="center"/>
          </w:tcPr>
          <w:p w14:paraId="366A7021" w14:textId="77777777" w:rsidR="00D94779" w:rsidRDefault="00D94779" w:rsidP="00752471">
            <w:pPr>
              <w:spacing w:line="188" w:lineRule="exact"/>
            </w:pPr>
            <w:r>
              <w:rPr>
                <w:rFonts w:ascii="Arial" w:hAnsi="Arial"/>
                <w:color w:val="000000"/>
                <w:sz w:val="18"/>
              </w:rPr>
              <w:t>Overhaul, replacement and lifecycle cadence</w:t>
            </w:r>
          </w:p>
        </w:tc>
        <w:tc>
          <w:tcPr>
            <w:tcW w:w="2610" w:type="dxa"/>
            <w:tcBorders>
              <w:top w:val="nil"/>
              <w:left w:val="nil"/>
              <w:bottom w:val="nil"/>
              <w:right w:val="nil"/>
            </w:tcBorders>
            <w:tcMar>
              <w:top w:w="0" w:type="dxa"/>
              <w:left w:w="10" w:type="dxa"/>
              <w:bottom w:w="0" w:type="dxa"/>
              <w:right w:w="10" w:type="dxa"/>
            </w:tcMar>
            <w:vAlign w:val="center"/>
          </w:tcPr>
          <w:p w14:paraId="2C5C801A" w14:textId="77777777" w:rsidR="00D94779" w:rsidRDefault="00D94779" w:rsidP="00752471">
            <w:pPr>
              <w:spacing w:line="188" w:lineRule="exact"/>
            </w:pPr>
            <w:r>
              <w:rPr>
                <w:rFonts w:ascii="Arial" w:hAnsi="Arial"/>
                <w:color w:val="000000"/>
                <w:sz w:val="18"/>
              </w:rPr>
              <w:t>OPEX / CAPEX</w:t>
            </w:r>
          </w:p>
        </w:tc>
      </w:tr>
      <w:tr w:rsidR="00D94779" w14:paraId="523A28C1" w14:textId="77777777" w:rsidTr="00752471">
        <w:trPr>
          <w:trHeight w:val="188"/>
        </w:trPr>
        <w:tc>
          <w:tcPr>
            <w:tcW w:w="2150" w:type="dxa"/>
            <w:tcBorders>
              <w:top w:val="nil"/>
              <w:left w:val="nil"/>
              <w:bottom w:val="single" w:sz="8" w:space="0" w:color="000000"/>
              <w:right w:val="nil"/>
            </w:tcBorders>
            <w:tcMar>
              <w:top w:w="0" w:type="dxa"/>
              <w:left w:w="10" w:type="dxa"/>
              <w:bottom w:w="0" w:type="dxa"/>
              <w:right w:w="10" w:type="dxa"/>
            </w:tcMar>
            <w:vAlign w:val="center"/>
          </w:tcPr>
          <w:p w14:paraId="06B6DE19" w14:textId="77777777" w:rsidR="00D94779" w:rsidRDefault="00D94779" w:rsidP="00752471">
            <w:pPr>
              <w:spacing w:line="188" w:lineRule="exact"/>
            </w:pPr>
            <w:r>
              <w:rPr>
                <w:rFonts w:ascii="Arial" w:hAnsi="Arial"/>
                <w:color w:val="000000"/>
                <w:sz w:val="18"/>
              </w:rPr>
              <w:t>Node/HPC cash flow</w:t>
            </w:r>
          </w:p>
        </w:tc>
        <w:tc>
          <w:tcPr>
            <w:tcW w:w="2040" w:type="dxa"/>
            <w:tcBorders>
              <w:top w:val="nil"/>
              <w:left w:val="nil"/>
              <w:bottom w:val="single" w:sz="8" w:space="0" w:color="000000"/>
              <w:right w:val="nil"/>
            </w:tcBorders>
            <w:tcMar>
              <w:top w:w="0" w:type="dxa"/>
              <w:left w:w="10" w:type="dxa"/>
              <w:bottom w:w="0" w:type="dxa"/>
              <w:right w:w="10" w:type="dxa"/>
            </w:tcMar>
            <w:vAlign w:val="center"/>
          </w:tcPr>
          <w:p w14:paraId="3073224D" w14:textId="77777777" w:rsidR="00D94779" w:rsidRDefault="00D94779" w:rsidP="00752471">
            <w:pPr>
              <w:spacing w:line="188" w:lineRule="exact"/>
            </w:pPr>
            <w:r>
              <w:rPr>
                <w:rFonts w:ascii="Arial" w:hAnsi="Arial"/>
                <w:color w:val="000000"/>
                <w:sz w:val="18"/>
              </w:rPr>
              <w:t>Not separately shown</w:t>
            </w:r>
          </w:p>
        </w:tc>
        <w:tc>
          <w:tcPr>
            <w:tcW w:w="4540" w:type="dxa"/>
            <w:tcBorders>
              <w:top w:val="nil"/>
              <w:left w:val="nil"/>
              <w:bottom w:val="single" w:sz="8" w:space="0" w:color="000000"/>
              <w:right w:val="nil"/>
            </w:tcBorders>
            <w:tcMar>
              <w:top w:w="0" w:type="dxa"/>
              <w:left w:w="10" w:type="dxa"/>
              <w:bottom w:w="0" w:type="dxa"/>
              <w:right w:w="10" w:type="dxa"/>
            </w:tcMar>
            <w:vAlign w:val="center"/>
          </w:tcPr>
          <w:p w14:paraId="4BF7A6CF" w14:textId="77777777" w:rsidR="00D94779" w:rsidRDefault="00D94779" w:rsidP="00752471">
            <w:pPr>
              <w:spacing w:line="188" w:lineRule="exact"/>
            </w:pPr>
            <w:r>
              <w:rPr>
                <w:rFonts w:ascii="Arial" w:hAnsi="Arial"/>
                <w:color w:val="000000"/>
                <w:sz w:val="18"/>
              </w:rPr>
              <w:t>Revenue/OPEX/CAPEX/tax/LH2 cold energy by node</w:t>
            </w:r>
          </w:p>
        </w:tc>
        <w:tc>
          <w:tcPr>
            <w:tcW w:w="2610" w:type="dxa"/>
            <w:tcBorders>
              <w:top w:val="nil"/>
              <w:left w:val="nil"/>
              <w:bottom w:val="single" w:sz="8" w:space="0" w:color="000000"/>
              <w:right w:val="nil"/>
            </w:tcBorders>
            <w:tcMar>
              <w:top w:w="0" w:type="dxa"/>
              <w:left w:w="10" w:type="dxa"/>
              <w:bottom w:w="0" w:type="dxa"/>
              <w:right w:w="10" w:type="dxa"/>
            </w:tcMar>
            <w:vAlign w:val="center"/>
          </w:tcPr>
          <w:p w14:paraId="76C72DEF" w14:textId="77777777" w:rsidR="00D94779" w:rsidRDefault="00D94779" w:rsidP="00752471">
            <w:pPr>
              <w:spacing w:line="188" w:lineRule="exact"/>
            </w:pPr>
            <w:r>
              <w:rPr>
                <w:rFonts w:ascii="Arial" w:hAnsi="Arial"/>
                <w:color w:val="000000"/>
                <w:sz w:val="18"/>
              </w:rPr>
              <w:t>Node/HPC payback / ROIC</w:t>
            </w:r>
          </w:p>
        </w:tc>
      </w:tr>
    </w:tbl>
    <w:p w14:paraId="1C3A426A" w14:textId="77777777" w:rsidR="00D94779" w:rsidRDefault="00D94779" w:rsidP="00D94779">
      <w:pPr>
        <w:keepLines/>
        <w:spacing w:line="200" w:lineRule="exact"/>
        <w:jc w:val="right"/>
      </w:pPr>
      <w:proofErr w:type="spellStart"/>
      <w:r>
        <w:rPr>
          <w:rFonts w:ascii="Arial" w:eastAsia="Arial" w:hAnsi="Arial" w:cs="Arial"/>
          <w:sz w:val="19"/>
        </w:rPr>
        <w:t>Satofumi</w:t>
      </w:r>
      <w:proofErr w:type="spellEnd"/>
      <w:r>
        <w:rPr>
          <w:rFonts w:ascii="Arial" w:eastAsia="Arial" w:hAnsi="Arial" w:cs="Arial"/>
          <w:sz w:val="19"/>
        </w:rPr>
        <w:t xml:space="preserve"> Goto</w:t>
      </w:r>
    </w:p>
    <w:p w14:paraId="0212AF3C" w14:textId="77777777" w:rsidR="001944B6" w:rsidRDefault="00E24C56">
      <w:pPr>
        <w:spacing w:line="20" w:lineRule="exact"/>
      </w:pPr>
      <w:r>
        <w:rPr>
          <w:rFonts w:ascii="Arial" w:eastAsia="Arial" w:hAnsi="Arial" w:cs="Arial"/>
          <w:sz w:val="2"/>
        </w:rPr>
        <w:br w:type="page"/>
      </w:r>
    </w:p>
    <w:p w14:paraId="21D9324B" w14:textId="77777777" w:rsidR="007112BB" w:rsidRPr="00086CDE" w:rsidRDefault="007112BB" w:rsidP="007112BB">
      <w:pPr>
        <w:keepNext/>
        <w:keepLines/>
        <w:pageBreakBefore/>
        <w:spacing w:line="290" w:lineRule="exact"/>
        <w:rPr>
          <w:b/>
          <w:bCs/>
        </w:rPr>
      </w:pPr>
      <w:r w:rsidRPr="00086CDE">
        <w:rPr>
          <w:rFonts w:ascii="Arial" w:eastAsia="Arial" w:hAnsi="Arial" w:cs="Arial"/>
          <w:b/>
          <w:bCs/>
          <w:sz w:val="28"/>
        </w:rPr>
        <w:lastRenderedPageBreak/>
        <w:t>Financial Interpretation &amp; KPI Linkage</w:t>
      </w:r>
    </w:p>
    <w:p w14:paraId="246B2225" w14:textId="77777777" w:rsidR="007112BB" w:rsidRDefault="007112BB" w:rsidP="007112BB">
      <w:pPr>
        <w:keepNext/>
        <w:keepLines/>
        <w:spacing w:line="140" w:lineRule="exact"/>
      </w:pPr>
    </w:p>
    <w:p w14:paraId="3D09A714" w14:textId="77777777" w:rsidR="007112BB" w:rsidRDefault="007112BB" w:rsidP="007112BB">
      <w:pPr>
        <w:keepLines/>
        <w:spacing w:line="196" w:lineRule="exact"/>
      </w:pPr>
      <w:r>
        <w:rPr>
          <w:rFonts w:ascii="Arial" w:eastAsia="Arial" w:hAnsi="Arial" w:cs="Arial"/>
          <w:sz w:val="19"/>
          <w:szCs w:val="17"/>
        </w:rPr>
        <w:t xml:space="preserve">The displayed case adds separately priced distributed-HPC and quantum-hour services, excluding internal mobility compute. 2035 HPC/quantum revenue is ¥15.610B/¥15.768B; incremental EBITDA ¥12.730B/¥7.810B. Annual project FCF is positive from 2032, but cumulative nominal FCF remains ▲¥180.749B at the end of 2035. Nominal and discounted payback are not achieved; project IRR is -20.19% and NPV at 8% is ▲¥171.448B (without quantum: -19.8% and ▲¥168.4B).</w:t>
      </w:r>
    </w:p>
    <w:p w14:paraId="365B889A" w14:textId="77777777" w:rsidR="007112BB" w:rsidRPr="007112BB" w:rsidRDefault="007112BB" w:rsidP="007112BB">
      <w:pPr>
        <w:keepLines/>
        <w:spacing w:line="196" w:lineRule="exact"/>
        <w:rPr>
          <w:rFonts w:ascii="Arial" w:hAnsi="Arial" w:cs="Arial"/>
          <w:sz w:val="19"/>
          <w:szCs w:val="17"/>
        </w:rPr>
      </w:pPr>
      <w:r>
        <w:rPr>
          <w:rFonts w:ascii="Arial" w:eastAsia="Arial" w:hAnsi="Arial" w:cs="Arial"/>
          <w:sz w:val="19"/>
          <w:szCs w:val="17"/>
        </w:rPr>
        <w:t>The largest unresolved drivers are contracted HPC capacity, paid GPU utilization, accelerator-hour price, node delivery cost, fleet OPEX, hydrogen volume/cost, platform pricing, depreciation-heavy investment, working capital, tax, and renewal CAPEX. KPI improvements affect finance only through explicit volume, price, cost, and investment equations.</w:t>
      </w:r>
    </w:p>
    <w:p w14:paraId="709449B8" w14:textId="77777777" w:rsidR="007112BB" w:rsidRDefault="007112BB" w:rsidP="007112BB">
      <w:pPr>
        <w:keepNext/>
        <w:shd w:val="clear" w:color="auto" w:fill="000000"/>
        <w:spacing w:line="244" w:lineRule="exact"/>
      </w:pPr>
      <w:r>
        <w:rPr>
          <w:rFonts w:ascii="Arial" w:eastAsia="Arial" w:hAnsi="Arial" w:cs="Arial"/>
          <w:b/>
          <w:color w:val="FFFFFF"/>
          <w:sz w:val="19"/>
          <w:szCs w:val="19"/>
        </w:rPr>
        <w:t>Node Deployment Plan</w:t>
      </w:r>
    </w:p>
    <w:tbl>
      <w:tblPr>
        <w:tblW w:w="11341" w:type="dxa"/>
        <w:tblBorders>
          <w:top w:val="nil"/>
          <w:left w:val="nil"/>
          <w:bottom w:val="nil"/>
          <w:right w:val="nil"/>
          <w:insideH w:val="nil"/>
          <w:insideV w:val="nil"/>
        </w:tblBorders>
        <w:tblLayout w:type="fixed"/>
        <w:tblLook w:val="04A0" w:firstRow="1" w:lastRow="0" w:firstColumn="1" w:lastColumn="0" w:noHBand="0" w:noVBand="1"/>
      </w:tblPr>
      <w:tblGrid>
        <w:gridCol w:w="3000"/>
        <w:gridCol w:w="1600"/>
        <w:gridCol w:w="6741"/>
      </w:tblGrid>
      <w:tr w:rsidR="007112BB" w14:paraId="70B12E46" w14:textId="77777777" w:rsidTr="00752471">
        <w:trPr>
          <w:trHeight w:val="188"/>
        </w:trPr>
        <w:tc>
          <w:tcPr>
            <w:tcW w:w="30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03DD0684" w14:textId="77777777" w:rsidR="007112BB" w:rsidRDefault="007112BB" w:rsidP="00752471">
            <w:pPr>
              <w:spacing w:line="188" w:lineRule="exact"/>
              <w:jc w:val="center"/>
            </w:pPr>
            <w:r>
              <w:rPr>
                <w:rFonts w:ascii="Arial" w:hAnsi="Arial"/>
                <w:b/>
                <w:color w:val="000000"/>
                <w:sz w:val="18"/>
              </w:rPr>
              <w:t>Node Deployment Milestone</w:t>
            </w:r>
          </w:p>
        </w:tc>
        <w:tc>
          <w:tcPr>
            <w:tcW w:w="16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514FB45E" w14:textId="77777777" w:rsidR="007112BB" w:rsidRDefault="007112BB" w:rsidP="00752471">
            <w:pPr>
              <w:spacing w:line="188" w:lineRule="exact"/>
              <w:jc w:val="center"/>
            </w:pPr>
            <w:r>
              <w:rPr>
                <w:rFonts w:ascii="Arial" w:hAnsi="Arial"/>
                <w:b/>
                <w:color w:val="000000"/>
                <w:sz w:val="18"/>
              </w:rPr>
              <w:t>Cumulative nodes</w:t>
            </w:r>
          </w:p>
        </w:tc>
        <w:tc>
          <w:tcPr>
            <w:tcW w:w="6741"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79C75FBF" w14:textId="77777777" w:rsidR="007112BB" w:rsidRDefault="007112BB" w:rsidP="00752471">
            <w:pPr>
              <w:spacing w:line="188" w:lineRule="exact"/>
              <w:jc w:val="center"/>
            </w:pPr>
            <w:r>
              <w:rPr>
                <w:rFonts w:ascii="Arial" w:hAnsi="Arial"/>
                <w:b/>
                <w:color w:val="000000"/>
                <w:sz w:val="18"/>
              </w:rPr>
              <w:t>Objective</w:t>
            </w:r>
          </w:p>
        </w:tc>
      </w:tr>
      <w:tr w:rsidR="007112BB" w14:paraId="27D244A2" w14:textId="77777777" w:rsidTr="00752471">
        <w:trPr>
          <w:trHeight w:val="194"/>
        </w:trPr>
        <w:tc>
          <w:tcPr>
            <w:tcW w:w="3000" w:type="dxa"/>
            <w:tcBorders>
              <w:top w:val="nil"/>
              <w:left w:val="nil"/>
              <w:bottom w:val="nil"/>
              <w:right w:val="nil"/>
            </w:tcBorders>
            <w:tcMar>
              <w:top w:w="0" w:type="dxa"/>
              <w:left w:w="10" w:type="dxa"/>
              <w:bottom w:w="0" w:type="dxa"/>
              <w:right w:w="10" w:type="dxa"/>
            </w:tcMar>
            <w:vAlign w:val="center"/>
          </w:tcPr>
          <w:p w14:paraId="5849386D" w14:textId="77777777" w:rsidR="007112BB" w:rsidRDefault="007112BB" w:rsidP="00752471">
            <w:pPr>
              <w:spacing w:line="188" w:lineRule="exact"/>
            </w:pPr>
            <w:r>
              <w:rPr>
                <w:rFonts w:ascii="Arial" w:hAnsi="Arial"/>
                <w:color w:val="000000"/>
                <w:sz w:val="18"/>
              </w:rPr>
              <w:t>By 2030</w:t>
            </w:r>
          </w:p>
        </w:tc>
        <w:tc>
          <w:tcPr>
            <w:tcW w:w="1600" w:type="dxa"/>
            <w:tcBorders>
              <w:top w:val="nil"/>
              <w:left w:val="nil"/>
              <w:bottom w:val="nil"/>
              <w:right w:val="nil"/>
            </w:tcBorders>
            <w:tcMar>
              <w:top w:w="0" w:type="dxa"/>
              <w:left w:w="10" w:type="dxa"/>
              <w:bottom w:w="0" w:type="dxa"/>
              <w:right w:w="10" w:type="dxa"/>
            </w:tcMar>
            <w:vAlign w:val="center"/>
          </w:tcPr>
          <w:p w14:paraId="0C069753" w14:textId="77777777" w:rsidR="007112BB" w:rsidRDefault="007112BB" w:rsidP="00752471">
            <w:pPr>
              <w:spacing w:line="188" w:lineRule="exact"/>
            </w:pPr>
            <w:r>
              <w:rPr>
                <w:rFonts w:ascii="Arial" w:hAnsi="Arial"/>
                <w:color w:val="000000"/>
                <w:sz w:val="18"/>
              </w:rPr>
              <w:t>4</w:t>
            </w:r>
          </w:p>
        </w:tc>
        <w:tc>
          <w:tcPr>
            <w:tcW w:w="6741" w:type="dxa"/>
            <w:tcBorders>
              <w:top w:val="nil"/>
              <w:left w:val="nil"/>
              <w:bottom w:val="nil"/>
              <w:right w:val="nil"/>
            </w:tcBorders>
            <w:tcMar>
              <w:top w:w="0" w:type="dxa"/>
              <w:left w:w="10" w:type="dxa"/>
              <w:bottom w:w="0" w:type="dxa"/>
              <w:right w:w="10" w:type="dxa"/>
            </w:tcMar>
            <w:vAlign w:val="center"/>
          </w:tcPr>
          <w:p w14:paraId="73E809F0" w14:textId="77777777" w:rsidR="007112BB" w:rsidRDefault="007112BB" w:rsidP="00752471">
            <w:pPr>
              <w:spacing w:line="188" w:lineRule="exact"/>
            </w:pPr>
            <w:r>
              <w:rPr>
                <w:rFonts w:ascii="Arial" w:hAnsi="Arial"/>
                <w:color w:val="000000"/>
                <w:sz w:val="18"/>
              </w:rPr>
              <w:t xml:space="preserve">Initial AVP / </w:t>
            </w:r>
            <w:proofErr w:type="spellStart"/>
            <w:r>
              <w:rPr>
                <w:rFonts w:ascii="Arial" w:hAnsi="Arial"/>
                <w:color w:val="000000"/>
                <w:sz w:val="18"/>
              </w:rPr>
              <w:t>MaaS</w:t>
            </w:r>
            <w:proofErr w:type="spellEnd"/>
            <w:r>
              <w:rPr>
                <w:rFonts w:ascii="Arial" w:hAnsi="Arial"/>
                <w:color w:val="000000"/>
                <w:sz w:val="18"/>
              </w:rPr>
              <w:t xml:space="preserve"> validation</w:t>
            </w:r>
          </w:p>
        </w:tc>
      </w:tr>
      <w:tr w:rsidR="007112BB" w14:paraId="342CB322" w14:textId="77777777" w:rsidTr="00752471">
        <w:trPr>
          <w:trHeight w:val="202"/>
        </w:trPr>
        <w:tc>
          <w:tcPr>
            <w:tcW w:w="3000" w:type="dxa"/>
            <w:tcBorders>
              <w:top w:val="nil"/>
              <w:left w:val="nil"/>
              <w:bottom w:val="nil"/>
              <w:right w:val="nil"/>
            </w:tcBorders>
            <w:tcMar>
              <w:top w:w="0" w:type="dxa"/>
              <w:left w:w="10" w:type="dxa"/>
              <w:bottom w:w="0" w:type="dxa"/>
              <w:right w:w="10" w:type="dxa"/>
            </w:tcMar>
            <w:vAlign w:val="center"/>
          </w:tcPr>
          <w:p w14:paraId="489FCBD9" w14:textId="77777777" w:rsidR="007112BB" w:rsidRDefault="007112BB" w:rsidP="00752471">
            <w:pPr>
              <w:spacing w:line="188" w:lineRule="exact"/>
            </w:pPr>
            <w:r>
              <w:rPr>
                <w:rFonts w:ascii="Arial" w:hAnsi="Arial"/>
                <w:color w:val="000000"/>
                <w:sz w:val="18"/>
              </w:rPr>
              <w:t>By 2032 (scenario)</w:t>
            </w:r>
          </w:p>
        </w:tc>
        <w:tc>
          <w:tcPr>
            <w:tcW w:w="1600" w:type="dxa"/>
            <w:tcBorders>
              <w:top w:val="nil"/>
              <w:left w:val="nil"/>
              <w:bottom w:val="nil"/>
              <w:right w:val="nil"/>
            </w:tcBorders>
            <w:tcMar>
              <w:top w:w="0" w:type="dxa"/>
              <w:left w:w="10" w:type="dxa"/>
              <w:bottom w:w="0" w:type="dxa"/>
              <w:right w:w="10" w:type="dxa"/>
            </w:tcMar>
            <w:vAlign w:val="center"/>
          </w:tcPr>
          <w:p w14:paraId="355C2B3C" w14:textId="77777777" w:rsidR="007112BB" w:rsidRDefault="007112BB" w:rsidP="00752471">
            <w:pPr>
              <w:spacing w:line="188" w:lineRule="exact"/>
            </w:pPr>
            <w:r>
              <w:rPr>
                <w:rFonts w:ascii="Arial" w:hAnsi="Arial"/>
                <w:color w:val="000000"/>
                <w:sz w:val="18"/>
              </w:rPr>
              <w:t>12</w:t>
            </w:r>
          </w:p>
        </w:tc>
        <w:tc>
          <w:tcPr>
            <w:tcW w:w="6741" w:type="dxa"/>
            <w:tcBorders>
              <w:top w:val="nil"/>
              <w:left w:val="nil"/>
              <w:bottom w:val="nil"/>
              <w:right w:val="nil"/>
            </w:tcBorders>
            <w:tcMar>
              <w:top w:w="0" w:type="dxa"/>
              <w:left w:w="10" w:type="dxa"/>
              <w:bottom w:w="0" w:type="dxa"/>
              <w:right w:w="10" w:type="dxa"/>
            </w:tcMar>
            <w:vAlign w:val="center"/>
          </w:tcPr>
          <w:p w14:paraId="2BF369C0" w14:textId="77777777" w:rsidR="007112BB" w:rsidRDefault="007112BB" w:rsidP="00752471">
            <w:pPr>
              <w:spacing w:line="188" w:lineRule="exact"/>
            </w:pPr>
            <w:r>
              <w:rPr>
                <w:rFonts w:ascii="Arial" w:hAnsi="Arial"/>
                <w:color w:val="000000"/>
                <w:sz w:val="18"/>
              </w:rPr>
              <w:t>Fleet synchronization</w:t>
            </w:r>
          </w:p>
        </w:tc>
      </w:tr>
      <w:tr w:rsidR="007112BB" w14:paraId="39F58A00" w14:textId="77777777" w:rsidTr="00752471">
        <w:trPr>
          <w:trHeight w:val="191"/>
        </w:trPr>
        <w:tc>
          <w:tcPr>
            <w:tcW w:w="3000" w:type="dxa"/>
            <w:tcBorders>
              <w:top w:val="nil"/>
              <w:left w:val="nil"/>
              <w:bottom w:val="single" w:sz="8" w:space="0" w:color="000000"/>
              <w:right w:val="nil"/>
            </w:tcBorders>
            <w:tcMar>
              <w:top w:w="0" w:type="dxa"/>
              <w:left w:w="10" w:type="dxa"/>
              <w:bottom w:w="0" w:type="dxa"/>
              <w:right w:w="10" w:type="dxa"/>
            </w:tcMar>
            <w:vAlign w:val="center"/>
          </w:tcPr>
          <w:p w14:paraId="31E0E4A9" w14:textId="77777777" w:rsidR="007112BB" w:rsidRDefault="007112BB" w:rsidP="00752471">
            <w:pPr>
              <w:spacing w:line="188" w:lineRule="exact"/>
            </w:pPr>
            <w:r>
              <w:rPr>
                <w:rFonts w:ascii="Arial" w:hAnsi="Arial"/>
                <w:color w:val="000000"/>
                <w:sz w:val="18"/>
              </w:rPr>
              <w:t>By 2035</w:t>
            </w:r>
          </w:p>
        </w:tc>
        <w:tc>
          <w:tcPr>
            <w:tcW w:w="1600" w:type="dxa"/>
            <w:tcBorders>
              <w:top w:val="nil"/>
              <w:left w:val="nil"/>
              <w:bottom w:val="single" w:sz="8" w:space="0" w:color="000000"/>
              <w:right w:val="nil"/>
            </w:tcBorders>
            <w:tcMar>
              <w:top w:w="0" w:type="dxa"/>
              <w:left w:w="10" w:type="dxa"/>
              <w:bottom w:w="0" w:type="dxa"/>
              <w:right w:w="10" w:type="dxa"/>
            </w:tcMar>
            <w:vAlign w:val="center"/>
          </w:tcPr>
          <w:p w14:paraId="1BB101E9" w14:textId="77777777" w:rsidR="007112BB" w:rsidRDefault="007112BB" w:rsidP="00752471">
            <w:pPr>
              <w:spacing w:line="188" w:lineRule="exact"/>
            </w:pPr>
            <w:r>
              <w:rPr>
                <w:rFonts w:ascii="Arial" w:hAnsi="Arial"/>
                <w:color w:val="000000"/>
                <w:sz w:val="18"/>
              </w:rPr>
              <w:t>36</w:t>
            </w:r>
          </w:p>
        </w:tc>
        <w:tc>
          <w:tcPr>
            <w:tcW w:w="6741" w:type="dxa"/>
            <w:tcBorders>
              <w:top w:val="nil"/>
              <w:left w:val="nil"/>
              <w:bottom w:val="single" w:sz="8" w:space="0" w:color="000000"/>
              <w:right w:val="nil"/>
            </w:tcBorders>
            <w:tcMar>
              <w:top w:w="0" w:type="dxa"/>
              <w:left w:w="10" w:type="dxa"/>
              <w:bottom w:w="0" w:type="dxa"/>
              <w:right w:w="10" w:type="dxa"/>
            </w:tcMar>
            <w:vAlign w:val="center"/>
          </w:tcPr>
          <w:p w14:paraId="70A30B4D" w14:textId="77777777" w:rsidR="007112BB" w:rsidRDefault="007112BB" w:rsidP="00752471">
            <w:pPr>
              <w:spacing w:line="188" w:lineRule="exact"/>
            </w:pPr>
            <w:r>
              <w:rPr>
                <w:rFonts w:ascii="Arial" w:hAnsi="Arial"/>
                <w:color w:val="000000"/>
                <w:sz w:val="18"/>
              </w:rPr>
              <w:t>City-scale operation</w:t>
            </w:r>
          </w:p>
        </w:tc>
      </w:tr>
    </w:tbl>
    <w:p w14:paraId="1BBBF399" w14:textId="77777777" w:rsidR="007112BB" w:rsidRDefault="007112BB" w:rsidP="007112BB">
      <w:pPr>
        <w:spacing w:line="20" w:lineRule="exact"/>
        <w:rPr>
          <w:sz w:val="2"/>
          <w:szCs w:val="2"/>
        </w:rPr>
      </w:pPr>
    </w:p>
    <w:p w14:paraId="147D0702" w14:textId="77777777" w:rsidR="007112BB" w:rsidRDefault="007112BB" w:rsidP="007112BB">
      <w:pPr>
        <w:keepNext/>
        <w:shd w:val="clear" w:color="auto" w:fill="000000"/>
        <w:spacing w:line="244" w:lineRule="exact"/>
      </w:pPr>
      <w:r>
        <w:rPr>
          <w:rFonts w:ascii="Arial" w:eastAsia="Arial" w:hAnsi="Arial" w:cs="Arial"/>
          <w:b/>
          <w:color w:val="FFFFFF"/>
          <w:sz w:val="19"/>
          <w:szCs w:val="19"/>
        </w:rPr>
        <w:t>KPI and Financial Equation</w:t>
      </w:r>
    </w:p>
    <w:tbl>
      <w:tblPr>
        <w:tblW w:w="11340" w:type="dxa"/>
        <w:tblBorders>
          <w:top w:val="nil"/>
          <w:left w:val="nil"/>
          <w:bottom w:val="nil"/>
          <w:right w:val="nil"/>
          <w:insideH w:val="nil"/>
          <w:insideV w:val="nil"/>
        </w:tblBorders>
        <w:tblLayout w:type="fixed"/>
        <w:tblLook w:val="04A0" w:firstRow="1" w:lastRow="0" w:firstColumn="1" w:lastColumn="0" w:noHBand="0" w:noVBand="1"/>
      </w:tblPr>
      <w:tblGrid>
        <w:gridCol w:w="2200"/>
        <w:gridCol w:w="2601"/>
        <w:gridCol w:w="6539"/>
      </w:tblGrid>
      <w:tr w:rsidR="007112BB" w14:paraId="3E873F6A" w14:textId="77777777" w:rsidTr="00752471">
        <w:trPr>
          <w:trHeight w:val="188"/>
        </w:trPr>
        <w:tc>
          <w:tcPr>
            <w:tcW w:w="22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1B8283B6" w14:textId="77777777" w:rsidR="007112BB" w:rsidRDefault="007112BB" w:rsidP="00752471">
            <w:pPr>
              <w:spacing w:line="188" w:lineRule="exact"/>
              <w:jc w:val="center"/>
            </w:pPr>
            <w:r>
              <w:rPr>
                <w:rFonts w:ascii="Arial" w:hAnsi="Arial"/>
                <w:b/>
                <w:color w:val="000000"/>
                <w:sz w:val="18"/>
              </w:rPr>
              <w:t>KPI</w:t>
            </w:r>
          </w:p>
        </w:tc>
        <w:tc>
          <w:tcPr>
            <w:tcW w:w="2601"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7903A87E" w14:textId="77777777" w:rsidR="007112BB" w:rsidRDefault="007112BB" w:rsidP="00752471">
            <w:pPr>
              <w:spacing w:line="188" w:lineRule="exact"/>
              <w:jc w:val="center"/>
            </w:pPr>
            <w:r>
              <w:rPr>
                <w:rFonts w:ascii="Arial" w:hAnsi="Arial"/>
                <w:b/>
                <w:color w:val="000000"/>
                <w:sz w:val="18"/>
              </w:rPr>
              <w:t>Financial impact</w:t>
            </w:r>
          </w:p>
        </w:tc>
        <w:tc>
          <w:tcPr>
            <w:tcW w:w="6539"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1C63DFA3" w14:textId="77777777" w:rsidR="007112BB" w:rsidRDefault="007112BB" w:rsidP="00752471">
            <w:pPr>
              <w:spacing w:line="188" w:lineRule="exact"/>
              <w:jc w:val="center"/>
            </w:pPr>
            <w:r>
              <w:rPr>
                <w:rFonts w:ascii="Arial" w:hAnsi="Arial"/>
                <w:b/>
                <w:color w:val="000000"/>
                <w:sz w:val="18"/>
              </w:rPr>
              <w:t>Required equation</w:t>
            </w:r>
          </w:p>
        </w:tc>
      </w:tr>
      <w:tr w:rsidR="007112BB" w14:paraId="071BEFBC" w14:textId="77777777" w:rsidTr="00752471">
        <w:trPr>
          <w:trHeight w:val="194"/>
        </w:trPr>
        <w:tc>
          <w:tcPr>
            <w:tcW w:w="2200" w:type="dxa"/>
            <w:tcBorders>
              <w:top w:val="nil"/>
              <w:left w:val="nil"/>
              <w:bottom w:val="nil"/>
              <w:right w:val="nil"/>
            </w:tcBorders>
            <w:tcMar>
              <w:top w:w="0" w:type="dxa"/>
              <w:left w:w="10" w:type="dxa"/>
              <w:bottom w:w="0" w:type="dxa"/>
              <w:right w:w="10" w:type="dxa"/>
            </w:tcMar>
            <w:vAlign w:val="center"/>
          </w:tcPr>
          <w:p w14:paraId="65989F1F" w14:textId="77777777" w:rsidR="007112BB" w:rsidRDefault="007112BB" w:rsidP="00752471">
            <w:pPr>
              <w:spacing w:line="188" w:lineRule="exact"/>
            </w:pPr>
            <w:r>
              <w:rPr>
                <w:rFonts w:ascii="Arial" w:hAnsi="Arial"/>
                <w:color w:val="000000"/>
                <w:sz w:val="18"/>
              </w:rPr>
              <w:t>Utilization</w:t>
            </w:r>
          </w:p>
        </w:tc>
        <w:tc>
          <w:tcPr>
            <w:tcW w:w="2601" w:type="dxa"/>
            <w:tcBorders>
              <w:top w:val="nil"/>
              <w:left w:val="nil"/>
              <w:bottom w:val="nil"/>
              <w:right w:val="nil"/>
            </w:tcBorders>
            <w:tcMar>
              <w:top w:w="0" w:type="dxa"/>
              <w:left w:w="10" w:type="dxa"/>
              <w:bottom w:w="0" w:type="dxa"/>
              <w:right w:w="10" w:type="dxa"/>
            </w:tcMar>
            <w:vAlign w:val="center"/>
          </w:tcPr>
          <w:p w14:paraId="2B1D4B65" w14:textId="77777777" w:rsidR="007112BB" w:rsidRDefault="007112BB" w:rsidP="00752471">
            <w:pPr>
              <w:spacing w:line="188" w:lineRule="exact"/>
            </w:pPr>
            <w:r>
              <w:rPr>
                <w:rFonts w:ascii="Arial" w:hAnsi="Arial"/>
                <w:color w:val="000000"/>
                <w:sz w:val="18"/>
              </w:rPr>
              <w:t>Revenue increase</w:t>
            </w:r>
          </w:p>
        </w:tc>
        <w:tc>
          <w:tcPr>
            <w:tcW w:w="6539" w:type="dxa"/>
            <w:tcBorders>
              <w:top w:val="nil"/>
              <w:left w:val="nil"/>
              <w:bottom w:val="nil"/>
              <w:right w:val="nil"/>
            </w:tcBorders>
            <w:tcMar>
              <w:top w:w="0" w:type="dxa"/>
              <w:left w:w="10" w:type="dxa"/>
              <w:bottom w:w="0" w:type="dxa"/>
              <w:right w:w="10" w:type="dxa"/>
            </w:tcMar>
            <w:vAlign w:val="center"/>
          </w:tcPr>
          <w:p w14:paraId="1DE22115" w14:textId="77777777" w:rsidR="007112BB" w:rsidRDefault="007112BB" w:rsidP="00752471">
            <w:pPr>
              <w:spacing w:line="188" w:lineRule="exact"/>
            </w:pPr>
            <w:r>
              <w:rPr>
                <w:rFonts w:ascii="Arial" w:hAnsi="Arial"/>
                <w:color w:val="000000"/>
                <w:sz w:val="18"/>
              </w:rPr>
              <w:t>available vehicle-hours × monetized trips/hour</w:t>
            </w:r>
          </w:p>
        </w:tc>
      </w:tr>
      <w:tr w:rsidR="007112BB" w14:paraId="54F2AFF0" w14:textId="77777777" w:rsidTr="00752471">
        <w:trPr>
          <w:trHeight w:val="204"/>
        </w:trPr>
        <w:tc>
          <w:tcPr>
            <w:tcW w:w="2200" w:type="dxa"/>
            <w:tcBorders>
              <w:top w:val="nil"/>
              <w:left w:val="nil"/>
              <w:bottom w:val="nil"/>
              <w:right w:val="nil"/>
            </w:tcBorders>
            <w:tcMar>
              <w:top w:w="0" w:type="dxa"/>
              <w:left w:w="10" w:type="dxa"/>
              <w:bottom w:w="0" w:type="dxa"/>
              <w:right w:w="10" w:type="dxa"/>
            </w:tcMar>
            <w:vAlign w:val="center"/>
          </w:tcPr>
          <w:p w14:paraId="55C8AF40" w14:textId="77777777" w:rsidR="007112BB" w:rsidRDefault="007112BB" w:rsidP="00752471">
            <w:pPr>
              <w:spacing w:line="188" w:lineRule="exact"/>
            </w:pPr>
            <w:r>
              <w:rPr>
                <w:rFonts w:ascii="Arial" w:hAnsi="Arial"/>
                <w:color w:val="000000"/>
                <w:sz w:val="18"/>
              </w:rPr>
              <w:t>Fleet idle ratio</w:t>
            </w:r>
          </w:p>
        </w:tc>
        <w:tc>
          <w:tcPr>
            <w:tcW w:w="2601" w:type="dxa"/>
            <w:tcBorders>
              <w:top w:val="nil"/>
              <w:left w:val="nil"/>
              <w:bottom w:val="nil"/>
              <w:right w:val="nil"/>
            </w:tcBorders>
            <w:tcMar>
              <w:top w:w="0" w:type="dxa"/>
              <w:left w:w="10" w:type="dxa"/>
              <w:bottom w:w="0" w:type="dxa"/>
              <w:right w:w="10" w:type="dxa"/>
            </w:tcMar>
            <w:vAlign w:val="center"/>
          </w:tcPr>
          <w:p w14:paraId="0EF80DAF" w14:textId="77777777" w:rsidR="007112BB" w:rsidRDefault="007112BB" w:rsidP="00752471">
            <w:pPr>
              <w:spacing w:line="188" w:lineRule="exact"/>
            </w:pPr>
            <w:r>
              <w:rPr>
                <w:rFonts w:ascii="Arial" w:hAnsi="Arial"/>
                <w:color w:val="000000"/>
                <w:sz w:val="18"/>
              </w:rPr>
              <w:t>OPEX/CAPEX efficiency</w:t>
            </w:r>
          </w:p>
        </w:tc>
        <w:tc>
          <w:tcPr>
            <w:tcW w:w="6539" w:type="dxa"/>
            <w:tcBorders>
              <w:top w:val="nil"/>
              <w:left w:val="nil"/>
              <w:bottom w:val="nil"/>
              <w:right w:val="nil"/>
            </w:tcBorders>
            <w:tcMar>
              <w:top w:w="0" w:type="dxa"/>
              <w:left w:w="10" w:type="dxa"/>
              <w:bottom w:w="0" w:type="dxa"/>
              <w:right w:w="10" w:type="dxa"/>
            </w:tcMar>
            <w:vAlign w:val="center"/>
          </w:tcPr>
          <w:p w14:paraId="5D31A779" w14:textId="77777777" w:rsidR="007112BB" w:rsidRDefault="007112BB" w:rsidP="00752471">
            <w:pPr>
              <w:spacing w:line="188" w:lineRule="exact"/>
            </w:pPr>
            <w:r>
              <w:rPr>
                <w:rFonts w:ascii="Arial" w:hAnsi="Arial"/>
                <w:color w:val="000000"/>
                <w:sz w:val="18"/>
              </w:rPr>
              <w:t>idle hours × avoidable fleet cost</w:t>
            </w:r>
          </w:p>
        </w:tc>
      </w:tr>
      <w:tr w:rsidR="007112BB" w14:paraId="23B41223" w14:textId="77777777" w:rsidTr="00752471">
        <w:trPr>
          <w:trHeight w:val="202"/>
        </w:trPr>
        <w:tc>
          <w:tcPr>
            <w:tcW w:w="2200" w:type="dxa"/>
            <w:tcBorders>
              <w:top w:val="nil"/>
              <w:left w:val="nil"/>
              <w:bottom w:val="nil"/>
              <w:right w:val="nil"/>
            </w:tcBorders>
            <w:tcMar>
              <w:top w:w="0" w:type="dxa"/>
              <w:left w:w="10" w:type="dxa"/>
              <w:bottom w:w="0" w:type="dxa"/>
              <w:right w:w="10" w:type="dxa"/>
            </w:tcMar>
            <w:vAlign w:val="center"/>
          </w:tcPr>
          <w:p w14:paraId="7D546200" w14:textId="77777777" w:rsidR="007112BB" w:rsidRDefault="007112BB" w:rsidP="00752471">
            <w:pPr>
              <w:spacing w:line="188" w:lineRule="exact"/>
            </w:pPr>
            <w:r>
              <w:rPr>
                <w:rFonts w:ascii="Arial" w:hAnsi="Arial"/>
                <w:color w:val="000000"/>
                <w:sz w:val="18"/>
              </w:rPr>
              <w:t>Matching rate</w:t>
            </w:r>
          </w:p>
        </w:tc>
        <w:tc>
          <w:tcPr>
            <w:tcW w:w="2601" w:type="dxa"/>
            <w:tcBorders>
              <w:top w:val="nil"/>
              <w:left w:val="nil"/>
              <w:bottom w:val="nil"/>
              <w:right w:val="nil"/>
            </w:tcBorders>
            <w:tcMar>
              <w:top w:w="0" w:type="dxa"/>
              <w:left w:w="10" w:type="dxa"/>
              <w:bottom w:w="0" w:type="dxa"/>
              <w:right w:w="10" w:type="dxa"/>
            </w:tcMar>
            <w:vAlign w:val="center"/>
          </w:tcPr>
          <w:p w14:paraId="294095B5" w14:textId="77777777" w:rsidR="007112BB" w:rsidRDefault="007112BB" w:rsidP="00752471">
            <w:pPr>
              <w:spacing w:line="188" w:lineRule="exact"/>
            </w:pPr>
            <w:r>
              <w:rPr>
                <w:rFonts w:ascii="Arial" w:hAnsi="Arial"/>
                <w:color w:val="000000"/>
                <w:sz w:val="18"/>
              </w:rPr>
              <w:t>Trips increase</w:t>
            </w:r>
          </w:p>
        </w:tc>
        <w:tc>
          <w:tcPr>
            <w:tcW w:w="6539" w:type="dxa"/>
            <w:tcBorders>
              <w:top w:val="nil"/>
              <w:left w:val="nil"/>
              <w:bottom w:val="nil"/>
              <w:right w:val="nil"/>
            </w:tcBorders>
            <w:tcMar>
              <w:top w:w="0" w:type="dxa"/>
              <w:left w:w="10" w:type="dxa"/>
              <w:bottom w:w="0" w:type="dxa"/>
              <w:right w:w="10" w:type="dxa"/>
            </w:tcMar>
            <w:vAlign w:val="center"/>
          </w:tcPr>
          <w:p w14:paraId="2DBC1666" w14:textId="77777777" w:rsidR="007112BB" w:rsidRDefault="007112BB" w:rsidP="00752471">
            <w:pPr>
              <w:spacing w:line="188" w:lineRule="exact"/>
            </w:pPr>
            <w:r>
              <w:rPr>
                <w:rFonts w:ascii="Arial" w:hAnsi="Arial"/>
                <w:color w:val="000000"/>
                <w:sz w:val="18"/>
              </w:rPr>
              <w:t>requests × matching × dispatch × realization</w:t>
            </w:r>
          </w:p>
        </w:tc>
      </w:tr>
      <w:tr w:rsidR="007112BB" w14:paraId="2CF990F7" w14:textId="77777777" w:rsidTr="00752471">
        <w:trPr>
          <w:trHeight w:val="204"/>
        </w:trPr>
        <w:tc>
          <w:tcPr>
            <w:tcW w:w="2200" w:type="dxa"/>
            <w:tcBorders>
              <w:top w:val="nil"/>
              <w:left w:val="nil"/>
              <w:bottom w:val="nil"/>
              <w:right w:val="nil"/>
            </w:tcBorders>
            <w:tcMar>
              <w:top w:w="0" w:type="dxa"/>
              <w:left w:w="10" w:type="dxa"/>
              <w:bottom w:w="0" w:type="dxa"/>
              <w:right w:w="10" w:type="dxa"/>
            </w:tcMar>
            <w:vAlign w:val="center"/>
          </w:tcPr>
          <w:p w14:paraId="4E287C57" w14:textId="77777777" w:rsidR="007112BB" w:rsidRDefault="007112BB" w:rsidP="00752471">
            <w:pPr>
              <w:spacing w:line="188" w:lineRule="exact"/>
            </w:pPr>
            <w:r>
              <w:rPr>
                <w:rFonts w:ascii="Arial" w:hAnsi="Arial"/>
                <w:color w:val="000000"/>
                <w:sz w:val="18"/>
              </w:rPr>
              <w:t>Dispatch success</w:t>
            </w:r>
          </w:p>
        </w:tc>
        <w:tc>
          <w:tcPr>
            <w:tcW w:w="2601" w:type="dxa"/>
            <w:tcBorders>
              <w:top w:val="nil"/>
              <w:left w:val="nil"/>
              <w:bottom w:val="nil"/>
              <w:right w:val="nil"/>
            </w:tcBorders>
            <w:tcMar>
              <w:top w:w="0" w:type="dxa"/>
              <w:left w:w="10" w:type="dxa"/>
              <w:bottom w:w="0" w:type="dxa"/>
              <w:right w:w="10" w:type="dxa"/>
            </w:tcMar>
            <w:vAlign w:val="center"/>
          </w:tcPr>
          <w:p w14:paraId="0236F538" w14:textId="77777777" w:rsidR="007112BB" w:rsidRDefault="007112BB" w:rsidP="00752471">
            <w:pPr>
              <w:spacing w:line="188" w:lineRule="exact"/>
            </w:pPr>
            <w:r>
              <w:rPr>
                <w:rFonts w:ascii="Arial" w:hAnsi="Arial"/>
                <w:color w:val="000000"/>
                <w:sz w:val="18"/>
              </w:rPr>
              <w:t>Revenue stability</w:t>
            </w:r>
          </w:p>
        </w:tc>
        <w:tc>
          <w:tcPr>
            <w:tcW w:w="6539" w:type="dxa"/>
            <w:tcBorders>
              <w:top w:val="nil"/>
              <w:left w:val="nil"/>
              <w:bottom w:val="nil"/>
              <w:right w:val="nil"/>
            </w:tcBorders>
            <w:tcMar>
              <w:top w:w="0" w:type="dxa"/>
              <w:left w:w="10" w:type="dxa"/>
              <w:bottom w:w="0" w:type="dxa"/>
              <w:right w:w="10" w:type="dxa"/>
            </w:tcMar>
            <w:vAlign w:val="center"/>
          </w:tcPr>
          <w:p w14:paraId="116A1022" w14:textId="77777777" w:rsidR="007112BB" w:rsidRDefault="007112BB" w:rsidP="00752471">
            <w:pPr>
              <w:spacing w:line="188" w:lineRule="exact"/>
            </w:pPr>
            <w:r>
              <w:rPr>
                <w:rFonts w:ascii="Arial" w:hAnsi="Arial"/>
                <w:color w:val="000000"/>
                <w:sz w:val="18"/>
              </w:rPr>
              <w:t>matched trips × successful dispatch</w:t>
            </w:r>
          </w:p>
        </w:tc>
      </w:tr>
      <w:tr w:rsidR="007112BB" w14:paraId="3DBBE464" w14:textId="77777777" w:rsidTr="00752471">
        <w:trPr>
          <w:trHeight w:val="201"/>
        </w:trPr>
        <w:tc>
          <w:tcPr>
            <w:tcW w:w="2200" w:type="dxa"/>
            <w:tcBorders>
              <w:top w:val="nil"/>
              <w:left w:val="nil"/>
              <w:bottom w:val="nil"/>
              <w:right w:val="nil"/>
            </w:tcBorders>
            <w:tcMar>
              <w:top w:w="0" w:type="dxa"/>
              <w:left w:w="10" w:type="dxa"/>
              <w:bottom w:w="0" w:type="dxa"/>
              <w:right w:w="10" w:type="dxa"/>
            </w:tcMar>
            <w:vAlign w:val="center"/>
          </w:tcPr>
          <w:p w14:paraId="7D3B2F70" w14:textId="77777777" w:rsidR="007112BB" w:rsidRDefault="007112BB" w:rsidP="00752471">
            <w:pPr>
              <w:spacing w:line="188" w:lineRule="exact"/>
            </w:pPr>
            <w:r>
              <w:rPr>
                <w:rFonts w:ascii="Arial" w:hAnsi="Arial"/>
                <w:color w:val="000000"/>
                <w:sz w:val="18"/>
              </w:rPr>
              <w:t>Energy cost/trip</w:t>
            </w:r>
          </w:p>
        </w:tc>
        <w:tc>
          <w:tcPr>
            <w:tcW w:w="2601" w:type="dxa"/>
            <w:tcBorders>
              <w:top w:val="nil"/>
              <w:left w:val="nil"/>
              <w:bottom w:val="nil"/>
              <w:right w:val="nil"/>
            </w:tcBorders>
            <w:tcMar>
              <w:top w:w="0" w:type="dxa"/>
              <w:left w:w="10" w:type="dxa"/>
              <w:bottom w:w="0" w:type="dxa"/>
              <w:right w:w="10" w:type="dxa"/>
            </w:tcMar>
            <w:vAlign w:val="center"/>
          </w:tcPr>
          <w:p w14:paraId="6297E87A" w14:textId="77777777" w:rsidR="007112BB" w:rsidRDefault="007112BB" w:rsidP="00752471">
            <w:pPr>
              <w:spacing w:line="188" w:lineRule="exact"/>
            </w:pPr>
            <w:r>
              <w:rPr>
                <w:rFonts w:ascii="Arial" w:hAnsi="Arial"/>
                <w:color w:val="000000"/>
                <w:sz w:val="18"/>
              </w:rPr>
              <w:t>Margin</w:t>
            </w:r>
          </w:p>
        </w:tc>
        <w:tc>
          <w:tcPr>
            <w:tcW w:w="6539" w:type="dxa"/>
            <w:tcBorders>
              <w:top w:val="nil"/>
              <w:left w:val="nil"/>
              <w:bottom w:val="nil"/>
              <w:right w:val="nil"/>
            </w:tcBorders>
            <w:tcMar>
              <w:top w:w="0" w:type="dxa"/>
              <w:left w:w="10" w:type="dxa"/>
              <w:bottom w:w="0" w:type="dxa"/>
              <w:right w:w="10" w:type="dxa"/>
            </w:tcMar>
            <w:vAlign w:val="center"/>
          </w:tcPr>
          <w:p w14:paraId="78BE75D8" w14:textId="77777777" w:rsidR="007112BB" w:rsidRDefault="007112BB" w:rsidP="00752471">
            <w:pPr>
              <w:spacing w:line="188" w:lineRule="exact"/>
            </w:pPr>
            <w:r>
              <w:rPr>
                <w:rFonts w:ascii="Arial" w:hAnsi="Arial"/>
                <w:color w:val="000000"/>
                <w:sz w:val="18"/>
              </w:rPr>
              <w:t>energy input × unit cost ÷ trips</w:t>
            </w:r>
          </w:p>
        </w:tc>
      </w:tr>
      <w:tr w:rsidR="007112BB" w14:paraId="2AC91E5E" w14:textId="77777777" w:rsidTr="00752471">
        <w:trPr>
          <w:trHeight w:val="204"/>
        </w:trPr>
        <w:tc>
          <w:tcPr>
            <w:tcW w:w="2200" w:type="dxa"/>
            <w:tcBorders>
              <w:top w:val="nil"/>
              <w:left w:val="nil"/>
              <w:bottom w:val="nil"/>
              <w:right w:val="nil"/>
            </w:tcBorders>
            <w:tcMar>
              <w:top w:w="0" w:type="dxa"/>
              <w:left w:w="10" w:type="dxa"/>
              <w:bottom w:w="0" w:type="dxa"/>
              <w:right w:w="10" w:type="dxa"/>
            </w:tcMar>
            <w:vAlign w:val="center"/>
          </w:tcPr>
          <w:p w14:paraId="6C35B302" w14:textId="77777777" w:rsidR="007112BB" w:rsidRDefault="007112BB" w:rsidP="00752471">
            <w:pPr>
              <w:spacing w:line="188" w:lineRule="exact"/>
            </w:pPr>
            <w:r>
              <w:rPr>
                <w:rFonts w:ascii="Arial" w:hAnsi="Arial"/>
                <w:color w:val="000000"/>
                <w:sz w:val="18"/>
              </w:rPr>
              <w:t>Node/HPC utilization</w:t>
            </w:r>
          </w:p>
        </w:tc>
        <w:tc>
          <w:tcPr>
            <w:tcW w:w="2601" w:type="dxa"/>
            <w:tcBorders>
              <w:top w:val="nil"/>
              <w:left w:val="nil"/>
              <w:bottom w:val="nil"/>
              <w:right w:val="nil"/>
            </w:tcBorders>
            <w:tcMar>
              <w:top w:w="0" w:type="dxa"/>
              <w:left w:w="10" w:type="dxa"/>
              <w:bottom w:w="0" w:type="dxa"/>
              <w:right w:w="10" w:type="dxa"/>
            </w:tcMar>
            <w:vAlign w:val="center"/>
          </w:tcPr>
          <w:p w14:paraId="63213608" w14:textId="77777777" w:rsidR="007112BB" w:rsidRDefault="007112BB" w:rsidP="00752471">
            <w:pPr>
              <w:spacing w:line="188" w:lineRule="exact"/>
            </w:pPr>
            <w:r>
              <w:rPr>
                <w:rFonts w:ascii="Arial" w:hAnsi="Arial"/>
                <w:color w:val="000000"/>
                <w:sz w:val="18"/>
              </w:rPr>
              <w:t>CAPEX efficiency</w:t>
            </w:r>
          </w:p>
        </w:tc>
        <w:tc>
          <w:tcPr>
            <w:tcW w:w="6539" w:type="dxa"/>
            <w:tcBorders>
              <w:top w:val="nil"/>
              <w:left w:val="nil"/>
              <w:bottom w:val="nil"/>
              <w:right w:val="nil"/>
            </w:tcBorders>
            <w:tcMar>
              <w:top w:w="0" w:type="dxa"/>
              <w:left w:w="10" w:type="dxa"/>
              <w:bottom w:w="0" w:type="dxa"/>
              <w:right w:w="10" w:type="dxa"/>
            </w:tcMar>
            <w:vAlign w:val="center"/>
          </w:tcPr>
          <w:p w14:paraId="0C22B6BD" w14:textId="77777777" w:rsidR="007112BB" w:rsidRDefault="007112BB" w:rsidP="00752471">
            <w:pPr>
              <w:spacing w:line="188" w:lineRule="exact"/>
            </w:pPr>
            <w:r>
              <w:rPr>
                <w:rFonts w:ascii="Arial" w:hAnsi="Arial"/>
                <w:color w:val="000000"/>
                <w:sz w:val="18"/>
              </w:rPr>
              <w:t>paid GPU-hours ÷ available external GPU-hours</w:t>
            </w:r>
          </w:p>
        </w:tc>
      </w:tr>
      <w:tr w:rsidR="007112BB" w14:paraId="5B942852" w14:textId="77777777" w:rsidTr="00752471">
        <w:trPr>
          <w:trHeight w:val="202"/>
        </w:trPr>
        <w:tc>
          <w:tcPr>
            <w:tcW w:w="2200" w:type="dxa"/>
            <w:tcBorders>
              <w:top w:val="nil"/>
              <w:left w:val="nil"/>
              <w:bottom w:val="nil"/>
              <w:right w:val="nil"/>
            </w:tcBorders>
            <w:tcMar>
              <w:top w:w="0" w:type="dxa"/>
              <w:left w:w="10" w:type="dxa"/>
              <w:bottom w:w="0" w:type="dxa"/>
              <w:right w:w="10" w:type="dxa"/>
            </w:tcMar>
            <w:vAlign w:val="center"/>
          </w:tcPr>
          <w:p w14:paraId="009ECE59" w14:textId="77777777" w:rsidR="007112BB" w:rsidRDefault="007112BB" w:rsidP="00752471">
            <w:pPr>
              <w:spacing w:line="188" w:lineRule="exact"/>
            </w:pPr>
            <w:r>
              <w:rPr>
                <w:rFonts w:ascii="Arial" w:hAnsi="Arial"/>
                <w:color w:val="000000"/>
                <w:sz w:val="18"/>
              </w:rPr>
              <w:t>GPU-hour price</w:t>
            </w:r>
          </w:p>
        </w:tc>
        <w:tc>
          <w:tcPr>
            <w:tcW w:w="2601" w:type="dxa"/>
            <w:tcBorders>
              <w:top w:val="nil"/>
              <w:left w:val="nil"/>
              <w:bottom w:val="nil"/>
              <w:right w:val="nil"/>
            </w:tcBorders>
            <w:tcMar>
              <w:top w:w="0" w:type="dxa"/>
              <w:left w:w="10" w:type="dxa"/>
              <w:bottom w:w="0" w:type="dxa"/>
              <w:right w:w="10" w:type="dxa"/>
            </w:tcMar>
            <w:vAlign w:val="center"/>
          </w:tcPr>
          <w:p w14:paraId="675EE9C5" w14:textId="77777777" w:rsidR="007112BB" w:rsidRDefault="007112BB" w:rsidP="00752471">
            <w:pPr>
              <w:spacing w:line="188" w:lineRule="exact"/>
            </w:pPr>
            <w:r>
              <w:rPr>
                <w:rFonts w:ascii="Arial" w:hAnsi="Arial"/>
                <w:color w:val="000000"/>
                <w:sz w:val="18"/>
              </w:rPr>
              <w:t>Compute revenue</w:t>
            </w:r>
          </w:p>
        </w:tc>
        <w:tc>
          <w:tcPr>
            <w:tcW w:w="6539" w:type="dxa"/>
            <w:tcBorders>
              <w:top w:val="nil"/>
              <w:left w:val="nil"/>
              <w:bottom w:val="nil"/>
              <w:right w:val="nil"/>
            </w:tcBorders>
            <w:tcMar>
              <w:top w:w="0" w:type="dxa"/>
              <w:left w:w="10" w:type="dxa"/>
              <w:bottom w:w="0" w:type="dxa"/>
              <w:right w:w="10" w:type="dxa"/>
            </w:tcMar>
            <w:vAlign w:val="center"/>
          </w:tcPr>
          <w:p w14:paraId="3F3B28AC" w14:textId="77777777" w:rsidR="007112BB" w:rsidRDefault="007112BB" w:rsidP="00752471">
            <w:pPr>
              <w:spacing w:line="188" w:lineRule="exact"/>
            </w:pPr>
            <w:r>
              <w:rPr>
                <w:rFonts w:ascii="Arial" w:hAnsi="Arial"/>
                <w:color w:val="000000"/>
                <w:sz w:val="18"/>
              </w:rPr>
              <w:t>contracted HPC revenue ÷ paid GPU-hours</w:t>
            </w:r>
          </w:p>
        </w:tc>
      </w:tr>
      <w:tr w:rsidR="007112BB" w14:paraId="7C629F75" w14:textId="77777777" w:rsidTr="00752471">
        <w:trPr>
          <w:trHeight w:val="204"/>
        </w:trPr>
        <w:tc>
          <w:tcPr>
            <w:tcW w:w="2200" w:type="dxa"/>
            <w:tcBorders>
              <w:top w:val="nil"/>
              <w:left w:val="nil"/>
              <w:bottom w:val="nil"/>
              <w:right w:val="nil"/>
            </w:tcBorders>
            <w:tcMar>
              <w:top w:w="0" w:type="dxa"/>
              <w:left w:w="10" w:type="dxa"/>
              <w:bottom w:w="0" w:type="dxa"/>
              <w:right w:w="10" w:type="dxa"/>
            </w:tcMar>
            <w:vAlign w:val="center"/>
          </w:tcPr>
          <w:p w14:paraId="5DDBC9D3" w14:textId="77777777" w:rsidR="007112BB" w:rsidRDefault="007112BB" w:rsidP="00752471">
            <w:pPr>
              <w:spacing w:line="188" w:lineRule="exact"/>
            </w:pPr>
            <w:r>
              <w:rPr>
                <w:rFonts w:ascii="Arial" w:hAnsi="Arial"/>
                <w:sz w:val="18"/>
              </w:rPr>
              <w:t>Trips/day</w:t>
            </w:r>
          </w:p>
        </w:tc>
        <w:tc>
          <w:tcPr>
            <w:tcW w:w="2601" w:type="dxa"/>
            <w:tcBorders>
              <w:top w:val="nil"/>
              <w:left w:val="nil"/>
              <w:bottom w:val="nil"/>
              <w:right w:val="nil"/>
            </w:tcBorders>
            <w:tcMar>
              <w:top w:w="0" w:type="dxa"/>
              <w:left w:w="10" w:type="dxa"/>
              <w:bottom w:w="0" w:type="dxa"/>
              <w:right w:w="10" w:type="dxa"/>
            </w:tcMar>
            <w:vAlign w:val="center"/>
          </w:tcPr>
          <w:p w14:paraId="53DA7D0A" w14:textId="77777777" w:rsidR="007112BB" w:rsidRDefault="007112BB" w:rsidP="00752471">
            <w:pPr>
              <w:spacing w:line="188" w:lineRule="exact"/>
            </w:pPr>
            <w:r>
              <w:rPr>
                <w:rFonts w:ascii="Arial" w:hAnsi="Arial"/>
                <w:sz w:val="18"/>
              </w:rPr>
              <w:t>Revenue scale</w:t>
            </w:r>
          </w:p>
        </w:tc>
        <w:tc>
          <w:tcPr>
            <w:tcW w:w="6539" w:type="dxa"/>
            <w:tcBorders>
              <w:top w:val="nil"/>
              <w:left w:val="nil"/>
              <w:bottom w:val="nil"/>
              <w:right w:val="nil"/>
            </w:tcBorders>
            <w:tcMar>
              <w:top w:w="0" w:type="dxa"/>
              <w:left w:w="10" w:type="dxa"/>
              <w:bottom w:w="0" w:type="dxa"/>
              <w:right w:w="10" w:type="dxa"/>
            </w:tcMar>
            <w:vAlign w:val="center"/>
          </w:tcPr>
          <w:p w14:paraId="7FFBDD38" w14:textId="77777777" w:rsidR="007112BB" w:rsidRDefault="007112BB" w:rsidP="00752471">
            <w:pPr>
              <w:spacing w:line="188" w:lineRule="exact"/>
            </w:pPr>
            <w:r>
              <w:rPr>
                <w:rFonts w:ascii="Arial" w:hAnsi="Arial"/>
                <w:sz w:val="18"/>
              </w:rPr>
              <w:t>fleet × available hours × trips/hour</w:t>
            </w:r>
          </w:p>
        </w:tc>
      </w:tr>
      <w:tr w:rsidR="007112BB" w14:paraId="0BAEC297" w14:textId="77777777" w:rsidTr="00752471">
        <w:trPr>
          <w:trHeight w:val="204"/>
        </w:trPr>
        <w:tc>
          <w:tcPr>
            <w:tcW w:w="2200" w:type="dxa"/>
            <w:tcBorders>
              <w:top w:val="nil"/>
              <w:left w:val="nil"/>
              <w:bottom w:val="nil"/>
              <w:right w:val="nil"/>
            </w:tcBorders>
            <w:tcMar>
              <w:top w:w="0" w:type="dxa"/>
              <w:left w:w="10" w:type="dxa"/>
              <w:bottom w:w="0" w:type="dxa"/>
              <w:right w:w="10" w:type="dxa"/>
            </w:tcMar>
            <w:vAlign w:val="center"/>
          </w:tcPr>
          <w:p w14:paraId="6E8C3DEB" w14:textId="77777777" w:rsidR="007112BB" w:rsidRDefault="007112BB" w:rsidP="00752471">
            <w:pPr>
              <w:spacing w:line="188" w:lineRule="exact"/>
            </w:pPr>
            <w:r>
              <w:rPr>
                <w:rFonts w:ascii="Arial" w:hAnsi="Arial"/>
                <w:sz w:val="18"/>
              </w:rPr>
              <w:t>Load factor</w:t>
            </w:r>
          </w:p>
        </w:tc>
        <w:tc>
          <w:tcPr>
            <w:tcW w:w="2601" w:type="dxa"/>
            <w:tcBorders>
              <w:top w:val="nil"/>
              <w:left w:val="nil"/>
              <w:bottom w:val="nil"/>
              <w:right w:val="nil"/>
            </w:tcBorders>
            <w:tcMar>
              <w:top w:w="0" w:type="dxa"/>
              <w:left w:w="10" w:type="dxa"/>
              <w:bottom w:w="0" w:type="dxa"/>
              <w:right w:w="10" w:type="dxa"/>
            </w:tcMar>
            <w:vAlign w:val="center"/>
          </w:tcPr>
          <w:p w14:paraId="1530484D" w14:textId="77777777" w:rsidR="007112BB" w:rsidRDefault="007112BB" w:rsidP="00752471">
            <w:pPr>
              <w:spacing w:line="188" w:lineRule="exact"/>
            </w:pPr>
            <w:r>
              <w:rPr>
                <w:rFonts w:ascii="Arial" w:hAnsi="Arial"/>
                <w:sz w:val="18"/>
              </w:rPr>
              <w:t>Revenue efficiency</w:t>
            </w:r>
          </w:p>
        </w:tc>
        <w:tc>
          <w:tcPr>
            <w:tcW w:w="6539" w:type="dxa"/>
            <w:tcBorders>
              <w:top w:val="nil"/>
              <w:left w:val="nil"/>
              <w:bottom w:val="nil"/>
              <w:right w:val="nil"/>
            </w:tcBorders>
            <w:tcMar>
              <w:top w:w="0" w:type="dxa"/>
              <w:left w:w="10" w:type="dxa"/>
              <w:bottom w:w="0" w:type="dxa"/>
              <w:right w:w="10" w:type="dxa"/>
            </w:tcMar>
            <w:vAlign w:val="center"/>
          </w:tcPr>
          <w:p w14:paraId="7852630C" w14:textId="77777777" w:rsidR="007112BB" w:rsidRDefault="007112BB" w:rsidP="00752471">
            <w:pPr>
              <w:spacing w:line="188" w:lineRule="exact"/>
            </w:pPr>
            <w:r>
              <w:rPr>
                <w:rFonts w:ascii="Arial" w:hAnsi="Arial"/>
                <w:sz w:val="18"/>
              </w:rPr>
              <w:t>occupied passenger-km ÷ available seat-km</w:t>
            </w:r>
          </w:p>
        </w:tc>
      </w:tr>
      <w:tr w:rsidR="007112BB" w14:paraId="5E85F776" w14:textId="77777777" w:rsidTr="00752471">
        <w:trPr>
          <w:trHeight w:val="201"/>
        </w:trPr>
        <w:tc>
          <w:tcPr>
            <w:tcW w:w="2200" w:type="dxa"/>
            <w:tcBorders>
              <w:top w:val="nil"/>
              <w:left w:val="nil"/>
              <w:bottom w:val="nil"/>
              <w:right w:val="nil"/>
            </w:tcBorders>
            <w:tcMar>
              <w:top w:w="0" w:type="dxa"/>
              <w:left w:w="10" w:type="dxa"/>
              <w:bottom w:w="0" w:type="dxa"/>
              <w:right w:w="10" w:type="dxa"/>
            </w:tcMar>
            <w:vAlign w:val="center"/>
          </w:tcPr>
          <w:p w14:paraId="4A6BDEAA" w14:textId="77777777" w:rsidR="007112BB" w:rsidRDefault="007112BB" w:rsidP="00752471">
            <w:pPr>
              <w:spacing w:line="188" w:lineRule="exact"/>
            </w:pPr>
            <w:r>
              <w:rPr>
                <w:rFonts w:ascii="Arial" w:hAnsi="Arial"/>
                <w:sz w:val="18"/>
              </w:rPr>
              <w:t>EBITDA margin</w:t>
            </w:r>
          </w:p>
        </w:tc>
        <w:tc>
          <w:tcPr>
            <w:tcW w:w="2601" w:type="dxa"/>
            <w:tcBorders>
              <w:top w:val="nil"/>
              <w:left w:val="nil"/>
              <w:bottom w:val="nil"/>
              <w:right w:val="nil"/>
            </w:tcBorders>
            <w:tcMar>
              <w:top w:w="0" w:type="dxa"/>
              <w:left w:w="10" w:type="dxa"/>
              <w:bottom w:w="0" w:type="dxa"/>
              <w:right w:w="10" w:type="dxa"/>
            </w:tcMar>
            <w:vAlign w:val="center"/>
          </w:tcPr>
          <w:p w14:paraId="274A085C" w14:textId="77777777" w:rsidR="007112BB" w:rsidRDefault="007112BB" w:rsidP="00752471">
            <w:pPr>
              <w:spacing w:line="188" w:lineRule="exact"/>
            </w:pPr>
            <w:r>
              <w:rPr>
                <w:rFonts w:ascii="Arial" w:hAnsi="Arial"/>
                <w:sz w:val="18"/>
              </w:rPr>
              <w:t>Cash generation</w:t>
            </w:r>
          </w:p>
        </w:tc>
        <w:tc>
          <w:tcPr>
            <w:tcW w:w="6539" w:type="dxa"/>
            <w:tcBorders>
              <w:top w:val="nil"/>
              <w:left w:val="nil"/>
              <w:bottom w:val="nil"/>
              <w:right w:val="nil"/>
            </w:tcBorders>
            <w:tcMar>
              <w:top w:w="0" w:type="dxa"/>
              <w:left w:w="10" w:type="dxa"/>
              <w:bottom w:w="0" w:type="dxa"/>
              <w:right w:w="10" w:type="dxa"/>
            </w:tcMar>
            <w:vAlign w:val="center"/>
          </w:tcPr>
          <w:p w14:paraId="5E2F7AC6" w14:textId="77777777" w:rsidR="007112BB" w:rsidRDefault="007112BB" w:rsidP="00752471">
            <w:pPr>
              <w:spacing w:line="188" w:lineRule="exact"/>
            </w:pPr>
            <w:r>
              <w:rPr>
                <w:rFonts w:ascii="Arial" w:hAnsi="Arial"/>
                <w:sz w:val="18"/>
              </w:rPr>
              <w:t>EBITDA ÷ revenue</w:t>
            </w:r>
          </w:p>
        </w:tc>
      </w:tr>
      <w:tr w:rsidR="007112BB" w14:paraId="6C4D969D" w14:textId="77777777" w:rsidTr="00752471">
        <w:trPr>
          <w:trHeight w:val="192"/>
        </w:trPr>
        <w:tc>
          <w:tcPr>
            <w:tcW w:w="2200" w:type="dxa"/>
            <w:tcBorders>
              <w:top w:val="nil"/>
              <w:left w:val="nil"/>
              <w:bottom w:val="single" w:sz="8" w:space="0" w:color="000000"/>
              <w:right w:val="nil"/>
            </w:tcBorders>
            <w:tcMar>
              <w:top w:w="0" w:type="dxa"/>
              <w:left w:w="10" w:type="dxa"/>
              <w:bottom w:w="0" w:type="dxa"/>
              <w:right w:w="10" w:type="dxa"/>
            </w:tcMar>
            <w:vAlign w:val="center"/>
          </w:tcPr>
          <w:p w14:paraId="54735B88" w14:textId="77777777" w:rsidR="007112BB" w:rsidRDefault="007112BB" w:rsidP="00752471">
            <w:pPr>
              <w:spacing w:line="188" w:lineRule="exact"/>
            </w:pPr>
            <w:r>
              <w:rPr>
                <w:rFonts w:ascii="Arial" w:hAnsi="Arial"/>
                <w:sz w:val="18"/>
              </w:rPr>
              <w:t>Operating margin</w:t>
            </w:r>
          </w:p>
        </w:tc>
        <w:tc>
          <w:tcPr>
            <w:tcW w:w="2601" w:type="dxa"/>
            <w:tcBorders>
              <w:top w:val="nil"/>
              <w:left w:val="nil"/>
              <w:bottom w:val="single" w:sz="8" w:space="0" w:color="000000"/>
              <w:right w:val="nil"/>
            </w:tcBorders>
            <w:tcMar>
              <w:top w:w="0" w:type="dxa"/>
              <w:left w:w="10" w:type="dxa"/>
              <w:bottom w:w="0" w:type="dxa"/>
              <w:right w:w="10" w:type="dxa"/>
            </w:tcMar>
            <w:vAlign w:val="center"/>
          </w:tcPr>
          <w:p w14:paraId="688B5F4C" w14:textId="77777777" w:rsidR="007112BB" w:rsidRDefault="007112BB" w:rsidP="00752471">
            <w:pPr>
              <w:spacing w:line="188" w:lineRule="exact"/>
            </w:pPr>
            <w:r>
              <w:rPr>
                <w:rFonts w:ascii="Arial" w:hAnsi="Arial"/>
                <w:sz w:val="18"/>
              </w:rPr>
              <w:t>Accounting profit</w:t>
            </w:r>
          </w:p>
        </w:tc>
        <w:tc>
          <w:tcPr>
            <w:tcW w:w="6539" w:type="dxa"/>
            <w:tcBorders>
              <w:top w:val="nil"/>
              <w:left w:val="nil"/>
              <w:bottom w:val="single" w:sz="8" w:space="0" w:color="000000"/>
              <w:right w:val="nil"/>
            </w:tcBorders>
            <w:tcMar>
              <w:top w:w="0" w:type="dxa"/>
              <w:left w:w="10" w:type="dxa"/>
              <w:bottom w:w="0" w:type="dxa"/>
              <w:right w:w="10" w:type="dxa"/>
            </w:tcMar>
            <w:vAlign w:val="center"/>
          </w:tcPr>
          <w:p w14:paraId="45D3E038" w14:textId="77777777" w:rsidR="007112BB" w:rsidRDefault="007112BB" w:rsidP="00752471">
            <w:pPr>
              <w:spacing w:line="188" w:lineRule="exact"/>
            </w:pPr>
            <w:r>
              <w:rPr>
                <w:rFonts w:ascii="Arial" w:hAnsi="Arial"/>
                <w:sz w:val="18"/>
              </w:rPr>
              <w:t>operating profit ÷ revenue</w:t>
            </w:r>
          </w:p>
        </w:tc>
      </w:tr>
    </w:tbl>
    <w:p w14:paraId="7797EFCE" w14:textId="77777777" w:rsidR="007112BB" w:rsidRDefault="007112BB" w:rsidP="007112BB">
      <w:pPr>
        <w:spacing w:line="20" w:lineRule="exact"/>
        <w:rPr>
          <w:sz w:val="2"/>
          <w:szCs w:val="2"/>
        </w:rPr>
      </w:pPr>
    </w:p>
    <w:p w14:paraId="1AD7ABE6" w14:textId="77777777" w:rsidR="007112BB" w:rsidRDefault="007112BB" w:rsidP="007112BB">
      <w:pPr>
        <w:keepNext/>
        <w:shd w:val="clear" w:color="auto" w:fill="000000"/>
        <w:spacing w:line="244" w:lineRule="exact"/>
      </w:pPr>
      <w:r>
        <w:rPr>
          <w:rFonts w:ascii="Arial" w:eastAsia="Arial" w:hAnsi="Arial" w:cs="Arial"/>
          <w:b/>
          <w:color w:val="FFFFFF"/>
          <w:sz w:val="19"/>
          <w:szCs w:val="19"/>
        </w:rPr>
        <w:t>Screening-Case Scope Check</w:t>
      </w:r>
    </w:p>
    <w:tbl>
      <w:tblPr>
        <w:tblW w:w="11340" w:type="dxa"/>
        <w:tblBorders>
          <w:top w:val="nil"/>
          <w:left w:val="nil"/>
          <w:bottom w:val="nil"/>
          <w:right w:val="nil"/>
          <w:insideH w:val="nil"/>
          <w:insideV w:val="nil"/>
        </w:tblBorders>
        <w:tblLayout w:type="fixed"/>
        <w:tblLook w:val="04A0" w:firstRow="1" w:lastRow="0" w:firstColumn="1" w:lastColumn="0" w:noHBand="0" w:noVBand="1"/>
      </w:tblPr>
      <w:tblGrid>
        <w:gridCol w:w="6500"/>
        <w:gridCol w:w="4840"/>
      </w:tblGrid>
      <w:tr w:rsidR="007112BB" w14:paraId="758E3F0E" w14:textId="77777777" w:rsidTr="00752471">
        <w:trPr>
          <w:trHeight w:val="188"/>
        </w:trPr>
        <w:tc>
          <w:tcPr>
            <w:tcW w:w="65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5EEA45FC" w14:textId="77777777" w:rsidR="007112BB" w:rsidRDefault="007112BB" w:rsidP="00752471">
            <w:pPr>
              <w:spacing w:line="188" w:lineRule="exact"/>
              <w:jc w:val="center"/>
            </w:pPr>
            <w:r>
              <w:rPr>
                <w:rFonts w:ascii="Arial" w:hAnsi="Arial"/>
                <w:b/>
                <w:color w:val="000000"/>
                <w:sz w:val="18"/>
              </w:rPr>
              <w:t>Completion Check</w:t>
            </w:r>
          </w:p>
        </w:tc>
        <w:tc>
          <w:tcPr>
            <w:tcW w:w="484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5C8BAD8F" w14:textId="77777777" w:rsidR="007112BB" w:rsidRDefault="007112BB" w:rsidP="00752471">
            <w:pPr>
              <w:spacing w:line="188" w:lineRule="exact"/>
              <w:jc w:val="center"/>
            </w:pPr>
            <w:r>
              <w:rPr>
                <w:rFonts w:ascii="Arial" w:hAnsi="Arial"/>
                <w:b/>
                <w:color w:val="000000"/>
                <w:sz w:val="18"/>
              </w:rPr>
              <w:t>Status</w:t>
            </w:r>
          </w:p>
        </w:tc>
      </w:tr>
      <w:tr w:rsidR="007112BB" w14:paraId="5E7E4189" w14:textId="77777777" w:rsidTr="00752471">
        <w:trPr>
          <w:trHeight w:val="194"/>
        </w:trPr>
        <w:tc>
          <w:tcPr>
            <w:tcW w:w="6500" w:type="dxa"/>
            <w:tcBorders>
              <w:top w:val="nil"/>
              <w:left w:val="nil"/>
              <w:bottom w:val="nil"/>
              <w:right w:val="nil"/>
            </w:tcBorders>
            <w:tcMar>
              <w:top w:w="0" w:type="dxa"/>
              <w:left w:w="10" w:type="dxa"/>
              <w:bottom w:w="0" w:type="dxa"/>
              <w:right w:w="10" w:type="dxa"/>
            </w:tcMar>
            <w:vAlign w:val="center"/>
          </w:tcPr>
          <w:p w14:paraId="6D1602CE" w14:textId="77777777" w:rsidR="007112BB" w:rsidRDefault="007112BB" w:rsidP="00752471">
            <w:pPr>
              <w:spacing w:line="188" w:lineRule="exact"/>
            </w:pPr>
            <w:r>
              <w:rPr>
                <w:rFonts w:ascii="Arial" w:hAnsi="Arial"/>
                <w:color w:val="000000"/>
                <w:sz w:val="18"/>
              </w:rPr>
              <w:t>P&amp;L / cash-flow asset schedules reconciled</w:t>
            </w:r>
          </w:p>
        </w:tc>
        <w:tc>
          <w:tcPr>
            <w:tcW w:w="4840" w:type="dxa"/>
            <w:tcBorders>
              <w:top w:val="nil"/>
              <w:left w:val="nil"/>
              <w:bottom w:val="nil"/>
              <w:right w:val="nil"/>
            </w:tcBorders>
            <w:tcMar>
              <w:top w:w="0" w:type="dxa"/>
              <w:left w:w="10" w:type="dxa"/>
              <w:bottom w:w="0" w:type="dxa"/>
              <w:right w:w="10" w:type="dxa"/>
            </w:tcMar>
            <w:vAlign w:val="center"/>
          </w:tcPr>
          <w:p w14:paraId="0076894F" w14:textId="77777777" w:rsidR="007112BB" w:rsidRDefault="007112BB" w:rsidP="00752471">
            <w:pPr>
              <w:spacing w:line="188" w:lineRule="exact"/>
            </w:pPr>
            <w:r>
              <w:rPr>
                <w:rFonts w:ascii="Arial" w:hAnsi="Arial"/>
                <w:color w:val="000000"/>
                <w:sz w:val="18"/>
              </w:rPr>
              <w:t>Production-case reconciliation required</w:t>
            </w:r>
          </w:p>
        </w:tc>
      </w:tr>
      <w:tr w:rsidR="007112BB" w14:paraId="640DB6C9" w14:textId="77777777" w:rsidTr="00752471">
        <w:trPr>
          <w:trHeight w:val="202"/>
        </w:trPr>
        <w:tc>
          <w:tcPr>
            <w:tcW w:w="6500" w:type="dxa"/>
            <w:tcBorders>
              <w:top w:val="nil"/>
              <w:left w:val="nil"/>
              <w:bottom w:val="nil"/>
              <w:right w:val="nil"/>
            </w:tcBorders>
            <w:tcMar>
              <w:top w:w="0" w:type="dxa"/>
              <w:left w:w="10" w:type="dxa"/>
              <w:bottom w:w="0" w:type="dxa"/>
              <w:right w:w="10" w:type="dxa"/>
            </w:tcMar>
            <w:vAlign w:val="center"/>
          </w:tcPr>
          <w:p w14:paraId="2CA51A8F" w14:textId="77777777" w:rsidR="007112BB" w:rsidRDefault="007112BB" w:rsidP="00752471">
            <w:pPr>
              <w:spacing w:line="188" w:lineRule="exact"/>
            </w:pPr>
            <w:r>
              <w:rPr>
                <w:rFonts w:ascii="Arial" w:hAnsi="Arial"/>
                <w:color w:val="000000"/>
                <w:sz w:val="18"/>
              </w:rPr>
              <w:t>H2 internal/external cohorts non-overlapping</w:t>
            </w:r>
          </w:p>
        </w:tc>
        <w:tc>
          <w:tcPr>
            <w:tcW w:w="4840" w:type="dxa"/>
            <w:tcBorders>
              <w:top w:val="nil"/>
              <w:left w:val="nil"/>
              <w:bottom w:val="nil"/>
              <w:right w:val="nil"/>
            </w:tcBorders>
            <w:tcMar>
              <w:top w:w="0" w:type="dxa"/>
              <w:left w:w="10" w:type="dxa"/>
              <w:bottom w:w="0" w:type="dxa"/>
              <w:right w:w="10" w:type="dxa"/>
            </w:tcMar>
            <w:vAlign w:val="center"/>
          </w:tcPr>
          <w:p w14:paraId="54F8B391" w14:textId="77777777" w:rsidR="007112BB" w:rsidRDefault="007112BB" w:rsidP="00752471">
            <w:pPr>
              <w:spacing w:line="188" w:lineRule="exact"/>
            </w:pPr>
            <w:r>
              <w:rPr>
                <w:rFonts w:ascii="Arial" w:hAnsi="Arial"/>
                <w:color w:val="000000"/>
                <w:sz w:val="18"/>
              </w:rPr>
              <w:t>Production-case cohort split required</w:t>
            </w:r>
          </w:p>
        </w:tc>
      </w:tr>
      <w:tr w:rsidR="007112BB" w14:paraId="7A3E6F0F" w14:textId="77777777" w:rsidTr="00752471">
        <w:trPr>
          <w:trHeight w:val="204"/>
        </w:trPr>
        <w:tc>
          <w:tcPr>
            <w:tcW w:w="6500" w:type="dxa"/>
            <w:tcBorders>
              <w:top w:val="nil"/>
              <w:left w:val="nil"/>
              <w:bottom w:val="nil"/>
              <w:right w:val="nil"/>
            </w:tcBorders>
            <w:tcMar>
              <w:top w:w="0" w:type="dxa"/>
              <w:left w:w="10" w:type="dxa"/>
              <w:bottom w:w="0" w:type="dxa"/>
              <w:right w:w="10" w:type="dxa"/>
            </w:tcMar>
            <w:vAlign w:val="center"/>
          </w:tcPr>
          <w:p w14:paraId="7D2A398C" w14:textId="77777777" w:rsidR="007112BB" w:rsidRDefault="007112BB" w:rsidP="00752471">
            <w:pPr>
              <w:spacing w:line="188" w:lineRule="exact"/>
            </w:pPr>
            <w:r>
              <w:rPr>
                <w:rFonts w:ascii="Arial" w:hAnsi="Arial"/>
                <w:color w:val="000000"/>
                <w:sz w:val="18"/>
              </w:rPr>
              <w:t>Depreciation rows re-summed</w:t>
            </w:r>
          </w:p>
        </w:tc>
        <w:tc>
          <w:tcPr>
            <w:tcW w:w="4840" w:type="dxa"/>
            <w:tcBorders>
              <w:top w:val="nil"/>
              <w:left w:val="nil"/>
              <w:bottom w:val="nil"/>
              <w:right w:val="nil"/>
            </w:tcBorders>
            <w:tcMar>
              <w:top w:w="0" w:type="dxa"/>
              <w:left w:w="10" w:type="dxa"/>
              <w:bottom w:w="0" w:type="dxa"/>
              <w:right w:w="10" w:type="dxa"/>
            </w:tcMar>
            <w:vAlign w:val="center"/>
          </w:tcPr>
          <w:p w14:paraId="57EEABB7" w14:textId="77777777" w:rsidR="007112BB" w:rsidRDefault="007112BB" w:rsidP="00752471">
            <w:pPr>
              <w:spacing w:line="188" w:lineRule="exact"/>
            </w:pPr>
            <w:r>
              <w:rPr>
                <w:rFonts w:ascii="Arial" w:hAnsi="Arial"/>
                <w:color w:val="000000"/>
                <w:sz w:val="18"/>
              </w:rPr>
              <w:t>YES</w:t>
            </w:r>
          </w:p>
        </w:tc>
      </w:tr>
      <w:tr w:rsidR="007112BB" w14:paraId="7FE4008F" w14:textId="77777777" w:rsidTr="00752471">
        <w:trPr>
          <w:trHeight w:val="201"/>
        </w:trPr>
        <w:tc>
          <w:tcPr>
            <w:tcW w:w="6500" w:type="dxa"/>
            <w:tcBorders>
              <w:top w:val="nil"/>
              <w:left w:val="nil"/>
              <w:bottom w:val="nil"/>
              <w:right w:val="nil"/>
            </w:tcBorders>
            <w:tcMar>
              <w:top w:w="0" w:type="dxa"/>
              <w:left w:w="10" w:type="dxa"/>
              <w:bottom w:w="0" w:type="dxa"/>
              <w:right w:w="10" w:type="dxa"/>
            </w:tcMar>
            <w:vAlign w:val="center"/>
          </w:tcPr>
          <w:p w14:paraId="48377BA6" w14:textId="77777777" w:rsidR="007112BB" w:rsidRDefault="007112BB" w:rsidP="00752471">
            <w:pPr>
              <w:spacing w:line="188" w:lineRule="exact"/>
            </w:pPr>
            <w:r>
              <w:rPr>
                <w:rFonts w:ascii="Arial" w:hAnsi="Arial"/>
                <w:color w:val="000000"/>
                <w:sz w:val="18"/>
              </w:rPr>
              <w:t>IRR recalculated from displayed FCF</w:t>
            </w:r>
          </w:p>
        </w:tc>
        <w:tc>
          <w:tcPr>
            <w:tcW w:w="4840" w:type="dxa"/>
            <w:tcBorders>
              <w:top w:val="nil"/>
              <w:left w:val="nil"/>
              <w:bottom w:val="nil"/>
              <w:right w:val="nil"/>
            </w:tcBorders>
            <w:tcMar>
              <w:top w:w="0" w:type="dxa"/>
              <w:left w:w="10" w:type="dxa"/>
              <w:bottom w:w="0" w:type="dxa"/>
              <w:right w:w="10" w:type="dxa"/>
            </w:tcMar>
            <w:vAlign w:val="center"/>
          </w:tcPr>
          <w:p w14:paraId="138F6A0C" w14:textId="77777777" w:rsidR="007112BB" w:rsidRDefault="007112BB" w:rsidP="00752471">
            <w:pPr>
              <w:spacing w:line="188" w:lineRule="exact"/>
            </w:pPr>
            <w:r>
              <w:rPr>
                <w:rFonts w:ascii="Arial" w:hAnsi="Arial"/>
                <w:color w:val="000000"/>
                <w:sz w:val="18"/>
              </w:rPr>
              <w:t>YES</w:t>
            </w:r>
          </w:p>
        </w:tc>
      </w:tr>
      <w:tr w:rsidR="007112BB" w14:paraId="4A640134" w14:textId="77777777" w:rsidTr="00752471">
        <w:trPr>
          <w:trHeight w:val="204"/>
        </w:trPr>
        <w:tc>
          <w:tcPr>
            <w:tcW w:w="6500" w:type="dxa"/>
            <w:tcBorders>
              <w:top w:val="nil"/>
              <w:left w:val="nil"/>
              <w:bottom w:val="nil"/>
              <w:right w:val="nil"/>
            </w:tcBorders>
            <w:tcMar>
              <w:top w:w="0" w:type="dxa"/>
              <w:left w:w="10" w:type="dxa"/>
              <w:bottom w:w="0" w:type="dxa"/>
              <w:right w:w="10" w:type="dxa"/>
            </w:tcMar>
            <w:vAlign w:val="center"/>
          </w:tcPr>
          <w:p w14:paraId="68F6629C" w14:textId="77777777" w:rsidR="007112BB" w:rsidRDefault="007112BB" w:rsidP="00752471">
            <w:pPr>
              <w:spacing w:line="188" w:lineRule="exact"/>
            </w:pPr>
            <w:r>
              <w:rPr>
                <w:rFonts w:ascii="Arial" w:hAnsi="Arial"/>
                <w:color w:val="000000"/>
                <w:sz w:val="18"/>
              </w:rPr>
              <w:t>NPV at 8% calculated</w:t>
            </w:r>
          </w:p>
        </w:tc>
        <w:tc>
          <w:tcPr>
            <w:tcW w:w="4840" w:type="dxa"/>
            <w:tcBorders>
              <w:top w:val="nil"/>
              <w:left w:val="nil"/>
              <w:bottom w:val="nil"/>
              <w:right w:val="nil"/>
            </w:tcBorders>
            <w:tcMar>
              <w:top w:w="0" w:type="dxa"/>
              <w:left w:w="10" w:type="dxa"/>
              <w:bottom w:w="0" w:type="dxa"/>
              <w:right w:w="10" w:type="dxa"/>
            </w:tcMar>
            <w:vAlign w:val="center"/>
          </w:tcPr>
          <w:p w14:paraId="4F31F3D5" w14:textId="77777777" w:rsidR="007112BB" w:rsidRDefault="007112BB" w:rsidP="00752471">
            <w:pPr>
              <w:spacing w:line="188" w:lineRule="exact"/>
            </w:pPr>
            <w:r>
              <w:rPr>
                <w:rFonts w:ascii="Arial" w:hAnsi="Arial"/>
                <w:color w:val="000000"/>
                <w:sz w:val="18"/>
              </w:rPr>
              <w:t>YES</w:t>
            </w:r>
          </w:p>
        </w:tc>
      </w:tr>
      <w:tr w:rsidR="007112BB" w14:paraId="41032AE3" w14:textId="77777777" w:rsidTr="00752471">
        <w:trPr>
          <w:trHeight w:val="204"/>
        </w:trPr>
        <w:tc>
          <w:tcPr>
            <w:tcW w:w="6500" w:type="dxa"/>
            <w:tcBorders>
              <w:top w:val="nil"/>
              <w:left w:val="nil"/>
              <w:bottom w:val="nil"/>
              <w:right w:val="nil"/>
            </w:tcBorders>
            <w:tcMar>
              <w:top w:w="0" w:type="dxa"/>
              <w:left w:w="10" w:type="dxa"/>
              <w:bottom w:w="0" w:type="dxa"/>
              <w:right w:w="10" w:type="dxa"/>
            </w:tcMar>
            <w:vAlign w:val="center"/>
          </w:tcPr>
          <w:p w14:paraId="798F0506" w14:textId="77777777" w:rsidR="007112BB" w:rsidRDefault="007112BB" w:rsidP="00752471">
            <w:pPr>
              <w:spacing w:line="188" w:lineRule="exact"/>
            </w:pPr>
            <w:r>
              <w:rPr>
                <w:rFonts w:ascii="Arial" w:hAnsi="Arial"/>
                <w:color w:val="000000"/>
                <w:sz w:val="18"/>
              </w:rPr>
              <w:t>Nominal project payback calculated</w:t>
            </w:r>
          </w:p>
        </w:tc>
        <w:tc>
          <w:tcPr>
            <w:tcW w:w="4840" w:type="dxa"/>
            <w:tcBorders>
              <w:top w:val="nil"/>
              <w:left w:val="nil"/>
              <w:bottom w:val="nil"/>
              <w:right w:val="nil"/>
            </w:tcBorders>
            <w:tcMar>
              <w:top w:w="0" w:type="dxa"/>
              <w:left w:w="10" w:type="dxa"/>
              <w:bottom w:w="0" w:type="dxa"/>
              <w:right w:w="10" w:type="dxa"/>
            </w:tcMar>
            <w:vAlign w:val="center"/>
          </w:tcPr>
          <w:p w14:paraId="7EC0AEE9" w14:textId="77777777" w:rsidR="007112BB" w:rsidRDefault="007112BB" w:rsidP="00752471">
            <w:pPr>
              <w:spacing w:line="188" w:lineRule="exact"/>
            </w:pPr>
            <w:r>
              <w:rPr>
                <w:rFonts w:ascii="Arial" w:hAnsi="Arial"/>
                <w:color w:val="000000"/>
                <w:sz w:val="18"/>
              </w:rPr>
              <w:t>YES</w:t>
            </w:r>
          </w:p>
        </w:tc>
      </w:tr>
      <w:tr w:rsidR="007112BB" w14:paraId="73F9CCE6" w14:textId="77777777" w:rsidTr="00752471">
        <w:trPr>
          <w:trHeight w:val="202"/>
        </w:trPr>
        <w:tc>
          <w:tcPr>
            <w:tcW w:w="6500" w:type="dxa"/>
            <w:tcBorders>
              <w:top w:val="nil"/>
              <w:left w:val="nil"/>
              <w:bottom w:val="nil"/>
              <w:right w:val="nil"/>
            </w:tcBorders>
            <w:tcMar>
              <w:top w:w="0" w:type="dxa"/>
              <w:left w:w="10" w:type="dxa"/>
              <w:bottom w:w="0" w:type="dxa"/>
              <w:right w:w="10" w:type="dxa"/>
            </w:tcMar>
            <w:vAlign w:val="center"/>
          </w:tcPr>
          <w:p w14:paraId="31912540" w14:textId="77777777" w:rsidR="007112BB" w:rsidRDefault="007112BB" w:rsidP="00752471">
            <w:pPr>
              <w:spacing w:line="188" w:lineRule="exact"/>
            </w:pPr>
            <w:r>
              <w:rPr>
                <w:rFonts w:ascii="Arial" w:hAnsi="Arial"/>
                <w:color w:val="000000"/>
                <w:sz w:val="18"/>
              </w:rPr>
              <w:t>Discounted payback calculated</w:t>
            </w:r>
          </w:p>
        </w:tc>
        <w:tc>
          <w:tcPr>
            <w:tcW w:w="4840" w:type="dxa"/>
            <w:tcBorders>
              <w:top w:val="nil"/>
              <w:left w:val="nil"/>
              <w:bottom w:val="nil"/>
              <w:right w:val="nil"/>
            </w:tcBorders>
            <w:tcMar>
              <w:top w:w="0" w:type="dxa"/>
              <w:left w:w="10" w:type="dxa"/>
              <w:bottom w:w="0" w:type="dxa"/>
              <w:right w:w="10" w:type="dxa"/>
            </w:tcMar>
            <w:vAlign w:val="center"/>
          </w:tcPr>
          <w:p w14:paraId="284ED979" w14:textId="77777777" w:rsidR="007112BB" w:rsidRDefault="007112BB" w:rsidP="00752471">
            <w:pPr>
              <w:spacing w:line="188" w:lineRule="exact"/>
            </w:pPr>
            <w:r>
              <w:rPr>
                <w:rFonts w:ascii="Arial" w:hAnsi="Arial"/>
                <w:color w:val="000000"/>
                <w:sz w:val="18"/>
              </w:rPr>
              <w:t>YES</w:t>
            </w:r>
          </w:p>
        </w:tc>
      </w:tr>
      <w:tr w:rsidR="007112BB" w14:paraId="41D1650A" w14:textId="77777777" w:rsidTr="00752471">
        <w:trPr>
          <w:trHeight w:val="204"/>
        </w:trPr>
        <w:tc>
          <w:tcPr>
            <w:tcW w:w="6500" w:type="dxa"/>
            <w:tcBorders>
              <w:top w:val="nil"/>
              <w:left w:val="nil"/>
              <w:bottom w:val="nil"/>
              <w:right w:val="nil"/>
            </w:tcBorders>
            <w:tcMar>
              <w:top w:w="0" w:type="dxa"/>
              <w:left w:w="10" w:type="dxa"/>
              <w:bottom w:w="0" w:type="dxa"/>
              <w:right w:w="10" w:type="dxa"/>
            </w:tcMar>
            <w:vAlign w:val="center"/>
          </w:tcPr>
          <w:p w14:paraId="51367A81" w14:textId="77777777" w:rsidR="007112BB" w:rsidRDefault="007112BB" w:rsidP="00752471">
            <w:pPr>
              <w:spacing w:line="188" w:lineRule="exact"/>
            </w:pPr>
            <w:r>
              <w:rPr>
                <w:rFonts w:ascii="Arial" w:hAnsi="Arial"/>
                <w:color w:val="000000"/>
                <w:sz w:val="18"/>
              </w:rPr>
              <w:t>Node payback separately calculable</w:t>
            </w:r>
          </w:p>
        </w:tc>
        <w:tc>
          <w:tcPr>
            <w:tcW w:w="4840" w:type="dxa"/>
            <w:tcBorders>
              <w:top w:val="nil"/>
              <w:left w:val="nil"/>
              <w:bottom w:val="nil"/>
              <w:right w:val="nil"/>
            </w:tcBorders>
            <w:tcMar>
              <w:top w:w="0" w:type="dxa"/>
              <w:left w:w="10" w:type="dxa"/>
              <w:bottom w:w="0" w:type="dxa"/>
              <w:right w:w="10" w:type="dxa"/>
            </w:tcMar>
            <w:vAlign w:val="center"/>
          </w:tcPr>
          <w:p w14:paraId="320696BB" w14:textId="77777777" w:rsidR="007112BB" w:rsidRDefault="007112BB" w:rsidP="00752471">
            <w:pPr>
              <w:spacing w:line="188" w:lineRule="exact"/>
            </w:pPr>
            <w:r>
              <w:rPr>
                <w:rFonts w:ascii="Arial" w:hAnsi="Arial"/>
                <w:color w:val="000000"/>
                <w:sz w:val="18"/>
              </w:rPr>
              <w:t>Node-level cash flow required</w:t>
            </w:r>
          </w:p>
        </w:tc>
      </w:tr>
      <w:tr w:rsidR="007112BB" w14:paraId="02A32424" w14:textId="77777777" w:rsidTr="00752471">
        <w:trPr>
          <w:trHeight w:val="201"/>
        </w:trPr>
        <w:tc>
          <w:tcPr>
            <w:tcW w:w="6500" w:type="dxa"/>
            <w:tcBorders>
              <w:top w:val="nil"/>
              <w:left w:val="nil"/>
              <w:bottom w:val="nil"/>
              <w:right w:val="nil"/>
            </w:tcBorders>
            <w:tcMar>
              <w:top w:w="0" w:type="dxa"/>
              <w:left w:w="10" w:type="dxa"/>
              <w:bottom w:w="0" w:type="dxa"/>
              <w:right w:w="10" w:type="dxa"/>
            </w:tcMar>
            <w:vAlign w:val="center"/>
          </w:tcPr>
          <w:p w14:paraId="191E1A0F" w14:textId="77777777" w:rsidR="007112BB" w:rsidRDefault="007112BB" w:rsidP="00752471">
            <w:pPr>
              <w:spacing w:line="188" w:lineRule="exact"/>
            </w:pPr>
            <w:r>
              <w:rPr>
                <w:rFonts w:ascii="Arial" w:hAnsi="Arial"/>
                <w:color w:val="000000"/>
                <w:sz w:val="18"/>
              </w:rPr>
              <w:t>Rendered Word/PDF layout verified</w:t>
            </w:r>
          </w:p>
        </w:tc>
        <w:tc>
          <w:tcPr>
            <w:tcW w:w="4840" w:type="dxa"/>
            <w:tcBorders>
              <w:top w:val="nil"/>
              <w:left w:val="nil"/>
              <w:bottom w:val="nil"/>
              <w:right w:val="nil"/>
            </w:tcBorders>
            <w:tcMar>
              <w:top w:w="0" w:type="dxa"/>
              <w:left w:w="10" w:type="dxa"/>
              <w:bottom w:w="0" w:type="dxa"/>
              <w:right w:w="10" w:type="dxa"/>
            </w:tcMar>
            <w:vAlign w:val="center"/>
          </w:tcPr>
          <w:p w14:paraId="32DA7ABB" w14:textId="77777777" w:rsidR="007112BB" w:rsidRDefault="007112BB" w:rsidP="00752471">
            <w:pPr>
              <w:spacing w:line="188" w:lineRule="exact"/>
            </w:pPr>
            <w:r>
              <w:rPr>
                <w:rFonts w:ascii="Arial" w:hAnsi="Arial"/>
                <w:color w:val="000000"/>
                <w:sz w:val="18"/>
              </w:rPr>
              <w:t>YES</w:t>
            </w:r>
          </w:p>
        </w:tc>
      </w:tr>
      <w:tr w:rsidR="007112BB" w14:paraId="5830F691" w14:textId="77777777" w:rsidTr="00752471">
        <w:trPr>
          <w:trHeight w:val="204"/>
        </w:trPr>
        <w:tc>
          <w:tcPr>
            <w:tcW w:w="6500" w:type="dxa"/>
            <w:tcBorders>
              <w:top w:val="nil"/>
              <w:left w:val="nil"/>
              <w:bottom w:val="nil"/>
              <w:right w:val="nil"/>
            </w:tcBorders>
            <w:tcMar>
              <w:top w:w="0" w:type="dxa"/>
              <w:left w:w="10" w:type="dxa"/>
              <w:bottom w:w="0" w:type="dxa"/>
              <w:right w:w="10" w:type="dxa"/>
            </w:tcMar>
            <w:vAlign w:val="center"/>
          </w:tcPr>
          <w:p w14:paraId="47AE2224" w14:textId="77777777" w:rsidR="007112BB" w:rsidRDefault="007112BB" w:rsidP="00752471">
            <w:pPr>
              <w:spacing w:line="188" w:lineRule="exact"/>
            </w:pPr>
            <w:r>
              <w:rPr>
                <w:rFonts w:ascii="Arial" w:hAnsi="Arial"/>
                <w:sz w:val="18"/>
              </w:rPr>
              <w:t>Working capital included</w:t>
            </w:r>
          </w:p>
        </w:tc>
        <w:tc>
          <w:tcPr>
            <w:tcW w:w="4840" w:type="dxa"/>
            <w:tcBorders>
              <w:top w:val="nil"/>
              <w:left w:val="nil"/>
              <w:bottom w:val="nil"/>
              <w:right w:val="nil"/>
            </w:tcBorders>
            <w:tcMar>
              <w:top w:w="0" w:type="dxa"/>
              <w:left w:w="10" w:type="dxa"/>
              <w:bottom w:w="0" w:type="dxa"/>
              <w:right w:w="10" w:type="dxa"/>
            </w:tcMar>
            <w:vAlign w:val="center"/>
          </w:tcPr>
          <w:p w14:paraId="7E60873C" w14:textId="77777777" w:rsidR="007112BB" w:rsidRDefault="007112BB" w:rsidP="00752471">
            <w:pPr>
              <w:spacing w:line="188" w:lineRule="exact"/>
            </w:pPr>
            <w:r>
              <w:rPr>
                <w:rFonts w:ascii="Arial" w:hAnsi="Arial"/>
                <w:sz w:val="18"/>
              </w:rPr>
              <w:t>Excluded from screening case</w:t>
            </w:r>
          </w:p>
        </w:tc>
      </w:tr>
      <w:tr w:rsidR="007112BB" w14:paraId="0C1BC09D" w14:textId="77777777" w:rsidTr="00752471">
        <w:trPr>
          <w:trHeight w:val="204"/>
        </w:trPr>
        <w:tc>
          <w:tcPr>
            <w:tcW w:w="6500" w:type="dxa"/>
            <w:tcBorders>
              <w:top w:val="nil"/>
              <w:left w:val="nil"/>
              <w:bottom w:val="nil"/>
              <w:right w:val="nil"/>
            </w:tcBorders>
            <w:tcMar>
              <w:top w:w="0" w:type="dxa"/>
              <w:left w:w="10" w:type="dxa"/>
              <w:bottom w:w="0" w:type="dxa"/>
              <w:right w:w="10" w:type="dxa"/>
            </w:tcMar>
            <w:vAlign w:val="center"/>
          </w:tcPr>
          <w:p w14:paraId="696FF68F" w14:textId="77777777" w:rsidR="007112BB" w:rsidRDefault="007112BB" w:rsidP="00752471">
            <w:pPr>
              <w:spacing w:line="188" w:lineRule="exact"/>
            </w:pPr>
            <w:r>
              <w:rPr>
                <w:rFonts w:ascii="Arial" w:hAnsi="Arial"/>
                <w:sz w:val="18"/>
              </w:rPr>
              <w:t>Cash taxes included</w:t>
            </w:r>
          </w:p>
        </w:tc>
        <w:tc>
          <w:tcPr>
            <w:tcW w:w="4840" w:type="dxa"/>
            <w:tcBorders>
              <w:top w:val="nil"/>
              <w:left w:val="nil"/>
              <w:bottom w:val="nil"/>
              <w:right w:val="nil"/>
            </w:tcBorders>
            <w:tcMar>
              <w:top w:w="0" w:type="dxa"/>
              <w:left w:w="10" w:type="dxa"/>
              <w:bottom w:w="0" w:type="dxa"/>
              <w:right w:w="10" w:type="dxa"/>
            </w:tcMar>
            <w:vAlign w:val="center"/>
          </w:tcPr>
          <w:p w14:paraId="0752BCA5" w14:textId="77777777" w:rsidR="007112BB" w:rsidRDefault="007112BB" w:rsidP="00752471">
            <w:pPr>
              <w:spacing w:line="188" w:lineRule="exact"/>
            </w:pPr>
            <w:r>
              <w:rPr>
                <w:rFonts w:ascii="Arial" w:hAnsi="Arial"/>
                <w:sz w:val="18"/>
              </w:rPr>
              <w:t>Excluded from screening case</w:t>
            </w:r>
          </w:p>
        </w:tc>
      </w:tr>
      <w:tr w:rsidR="007112BB" w14:paraId="4F628628" w14:textId="77777777" w:rsidTr="00752471">
        <w:trPr>
          <w:trHeight w:val="202"/>
        </w:trPr>
        <w:tc>
          <w:tcPr>
            <w:tcW w:w="6500" w:type="dxa"/>
            <w:tcBorders>
              <w:top w:val="nil"/>
              <w:left w:val="nil"/>
              <w:bottom w:val="nil"/>
              <w:right w:val="nil"/>
            </w:tcBorders>
            <w:tcMar>
              <w:top w:w="0" w:type="dxa"/>
              <w:left w:w="10" w:type="dxa"/>
              <w:bottom w:w="0" w:type="dxa"/>
              <w:right w:w="10" w:type="dxa"/>
            </w:tcMar>
            <w:vAlign w:val="center"/>
          </w:tcPr>
          <w:p w14:paraId="1FB90321" w14:textId="77777777" w:rsidR="007112BB" w:rsidRDefault="007112BB" w:rsidP="00752471">
            <w:pPr>
              <w:spacing w:line="188" w:lineRule="exact"/>
            </w:pPr>
            <w:r>
              <w:rPr>
                <w:rFonts w:ascii="Arial" w:hAnsi="Arial"/>
                <w:sz w:val="18"/>
              </w:rPr>
              <w:t>Financing structure included</w:t>
            </w:r>
          </w:p>
        </w:tc>
        <w:tc>
          <w:tcPr>
            <w:tcW w:w="4840" w:type="dxa"/>
            <w:tcBorders>
              <w:top w:val="nil"/>
              <w:left w:val="nil"/>
              <w:bottom w:val="nil"/>
              <w:right w:val="nil"/>
            </w:tcBorders>
            <w:tcMar>
              <w:top w:w="0" w:type="dxa"/>
              <w:left w:w="10" w:type="dxa"/>
              <w:bottom w:w="0" w:type="dxa"/>
              <w:right w:w="10" w:type="dxa"/>
            </w:tcMar>
            <w:vAlign w:val="center"/>
          </w:tcPr>
          <w:p w14:paraId="17B9D664" w14:textId="77777777" w:rsidR="007112BB" w:rsidRDefault="007112BB" w:rsidP="00752471">
            <w:pPr>
              <w:spacing w:line="188" w:lineRule="exact"/>
            </w:pPr>
            <w:r>
              <w:rPr>
                <w:rFonts w:ascii="Arial" w:hAnsi="Arial"/>
                <w:sz w:val="18"/>
              </w:rPr>
              <w:t>Excluded from screening case</w:t>
            </w:r>
          </w:p>
        </w:tc>
      </w:tr>
      <w:tr w:rsidR="007112BB" w14:paraId="218E2286" w14:textId="77777777" w:rsidTr="00752471">
        <w:trPr>
          <w:trHeight w:val="204"/>
        </w:trPr>
        <w:tc>
          <w:tcPr>
            <w:tcW w:w="6500" w:type="dxa"/>
            <w:tcBorders>
              <w:top w:val="nil"/>
              <w:left w:val="nil"/>
              <w:bottom w:val="nil"/>
              <w:right w:val="nil"/>
            </w:tcBorders>
            <w:tcMar>
              <w:top w:w="0" w:type="dxa"/>
              <w:left w:w="10" w:type="dxa"/>
              <w:bottom w:w="0" w:type="dxa"/>
              <w:right w:w="10" w:type="dxa"/>
            </w:tcMar>
            <w:vAlign w:val="center"/>
          </w:tcPr>
          <w:p w14:paraId="11C17F7B" w14:textId="77777777" w:rsidR="007112BB" w:rsidRDefault="007112BB" w:rsidP="00752471">
            <w:pPr>
              <w:spacing w:line="188" w:lineRule="exact"/>
            </w:pPr>
            <w:r>
              <w:rPr>
                <w:rFonts w:ascii="Arial" w:hAnsi="Arial"/>
                <w:sz w:val="18"/>
              </w:rPr>
              <w:t>Residual value included</w:t>
            </w:r>
          </w:p>
        </w:tc>
        <w:tc>
          <w:tcPr>
            <w:tcW w:w="4840" w:type="dxa"/>
            <w:tcBorders>
              <w:top w:val="nil"/>
              <w:left w:val="nil"/>
              <w:bottom w:val="nil"/>
              <w:right w:val="nil"/>
            </w:tcBorders>
            <w:tcMar>
              <w:top w:w="0" w:type="dxa"/>
              <w:left w:w="10" w:type="dxa"/>
              <w:bottom w:w="0" w:type="dxa"/>
              <w:right w:w="10" w:type="dxa"/>
            </w:tcMar>
            <w:vAlign w:val="center"/>
          </w:tcPr>
          <w:p w14:paraId="47444815" w14:textId="77777777" w:rsidR="007112BB" w:rsidRDefault="007112BB" w:rsidP="00752471">
            <w:pPr>
              <w:spacing w:line="188" w:lineRule="exact"/>
            </w:pPr>
            <w:r>
              <w:rPr>
                <w:rFonts w:ascii="Arial" w:hAnsi="Arial"/>
                <w:sz w:val="18"/>
              </w:rPr>
              <w:t>Excluded from screening case</w:t>
            </w:r>
          </w:p>
        </w:tc>
      </w:tr>
      <w:tr w:rsidR="007112BB" w14:paraId="5B05138F" w14:textId="77777777" w:rsidTr="00752471">
        <w:trPr>
          <w:trHeight w:val="202"/>
        </w:trPr>
        <w:tc>
          <w:tcPr>
            <w:tcW w:w="6500" w:type="dxa"/>
            <w:tcBorders>
              <w:top w:val="nil"/>
              <w:left w:val="nil"/>
              <w:bottom w:val="nil"/>
              <w:right w:val="nil"/>
            </w:tcBorders>
            <w:tcMar>
              <w:top w:w="0" w:type="dxa"/>
              <w:left w:w="10" w:type="dxa"/>
              <w:bottom w:w="0" w:type="dxa"/>
              <w:right w:w="10" w:type="dxa"/>
            </w:tcMar>
            <w:vAlign w:val="center"/>
          </w:tcPr>
          <w:p w14:paraId="64CF40CD" w14:textId="77777777" w:rsidR="007112BB" w:rsidRDefault="007112BB" w:rsidP="00752471">
            <w:pPr>
              <w:spacing w:line="188" w:lineRule="exact"/>
            </w:pPr>
            <w:r>
              <w:rPr>
                <w:rFonts w:ascii="Arial" w:hAnsi="Arial"/>
                <w:sz w:val="18"/>
              </w:rPr>
              <w:t>Renewal CAPEX included</w:t>
            </w:r>
          </w:p>
        </w:tc>
        <w:tc>
          <w:tcPr>
            <w:tcW w:w="4840" w:type="dxa"/>
            <w:tcBorders>
              <w:top w:val="nil"/>
              <w:left w:val="nil"/>
              <w:bottom w:val="nil"/>
              <w:right w:val="nil"/>
            </w:tcBorders>
            <w:tcMar>
              <w:top w:w="0" w:type="dxa"/>
              <w:left w:w="10" w:type="dxa"/>
              <w:bottom w:w="0" w:type="dxa"/>
              <w:right w:w="10" w:type="dxa"/>
            </w:tcMar>
            <w:vAlign w:val="center"/>
          </w:tcPr>
          <w:p w14:paraId="7DF5D54E" w14:textId="77777777" w:rsidR="007112BB" w:rsidRDefault="007112BB" w:rsidP="00752471">
            <w:pPr>
              <w:spacing w:line="188" w:lineRule="exact"/>
            </w:pPr>
            <w:r>
              <w:rPr>
                <w:rFonts w:ascii="Arial" w:hAnsi="Arial"/>
                <w:sz w:val="18"/>
              </w:rPr>
              <w:t>Not separately modeled</w:t>
            </w:r>
          </w:p>
        </w:tc>
      </w:tr>
      <w:tr w:rsidR="007112BB" w14:paraId="58C4D8C5" w14:textId="77777777" w:rsidTr="00752471">
        <w:trPr>
          <w:trHeight w:val="191"/>
        </w:trPr>
        <w:tc>
          <w:tcPr>
            <w:tcW w:w="6500" w:type="dxa"/>
            <w:tcBorders>
              <w:top w:val="nil"/>
              <w:left w:val="nil"/>
              <w:bottom w:val="single" w:sz="8" w:space="0" w:color="000000"/>
              <w:right w:val="nil"/>
            </w:tcBorders>
            <w:tcMar>
              <w:top w:w="0" w:type="dxa"/>
              <w:left w:w="10" w:type="dxa"/>
              <w:bottom w:w="0" w:type="dxa"/>
              <w:right w:w="10" w:type="dxa"/>
            </w:tcMar>
            <w:vAlign w:val="center"/>
          </w:tcPr>
          <w:p w14:paraId="6CCC494F" w14:textId="77777777" w:rsidR="007112BB" w:rsidRDefault="007112BB" w:rsidP="00752471">
            <w:pPr>
              <w:spacing w:line="188" w:lineRule="exact"/>
            </w:pPr>
            <w:r>
              <w:rPr>
                <w:rFonts w:ascii="Arial" w:hAnsi="Arial"/>
                <w:sz w:val="18"/>
              </w:rPr>
              <w:t>Node/HPC revenue/OPEX/CAPEX split</w:t>
            </w:r>
          </w:p>
        </w:tc>
        <w:tc>
          <w:tcPr>
            <w:tcW w:w="4840" w:type="dxa"/>
            <w:tcBorders>
              <w:top w:val="nil"/>
              <w:left w:val="nil"/>
              <w:bottom w:val="single" w:sz="8" w:space="0" w:color="000000"/>
              <w:right w:val="nil"/>
            </w:tcBorders>
            <w:tcMar>
              <w:top w:w="0" w:type="dxa"/>
              <w:left w:w="10" w:type="dxa"/>
              <w:bottom w:w="0" w:type="dxa"/>
              <w:right w:w="10" w:type="dxa"/>
            </w:tcMar>
            <w:vAlign w:val="center"/>
          </w:tcPr>
          <w:p w14:paraId="74255F45" w14:textId="77777777" w:rsidR="007112BB" w:rsidRDefault="007112BB" w:rsidP="00752471">
            <w:pPr>
              <w:spacing w:line="188" w:lineRule="exact"/>
            </w:pPr>
            <w:r>
              <w:rPr>
                <w:rFonts w:ascii="Arial" w:hAnsi="Arial"/>
                <w:sz w:val="18"/>
              </w:rPr>
              <w:t>Not separately modeled</w:t>
            </w:r>
          </w:p>
        </w:tc>
      </w:tr>
    </w:tbl>
    <w:p w14:paraId="12BCDD67" w14:textId="77777777" w:rsidR="007112BB" w:rsidRDefault="007112BB" w:rsidP="007112BB">
      <w:pPr>
        <w:spacing w:line="20" w:lineRule="exact"/>
        <w:rPr>
          <w:sz w:val="2"/>
          <w:szCs w:val="2"/>
        </w:rPr>
      </w:pPr>
    </w:p>
    <w:p w14:paraId="7286781B" w14:textId="77777777" w:rsidR="007112BB" w:rsidRDefault="007112BB" w:rsidP="007112BB">
      <w:pPr>
        <w:keepNext/>
        <w:shd w:val="clear" w:color="auto" w:fill="000000"/>
        <w:spacing w:line="244" w:lineRule="exact"/>
      </w:pPr>
      <w:r>
        <w:rPr>
          <w:rFonts w:ascii="Arial" w:eastAsia="Arial" w:hAnsi="Arial" w:cs="Arial"/>
          <w:b/>
          <w:color w:val="FFFFFF"/>
          <w:sz w:val="19"/>
          <w:szCs w:val="19"/>
        </w:rPr>
        <w:t>Investment Decision Logic</w:t>
      </w:r>
    </w:p>
    <w:tbl>
      <w:tblPr>
        <w:tblW w:w="11340" w:type="dxa"/>
        <w:tblBorders>
          <w:top w:val="nil"/>
          <w:left w:val="nil"/>
          <w:bottom w:val="nil"/>
          <w:right w:val="nil"/>
          <w:insideH w:val="nil"/>
          <w:insideV w:val="nil"/>
        </w:tblBorders>
        <w:tblLayout w:type="fixed"/>
        <w:tblLook w:val="04A0" w:firstRow="1" w:lastRow="0" w:firstColumn="1" w:lastColumn="0" w:noHBand="0" w:noVBand="1"/>
      </w:tblPr>
      <w:tblGrid>
        <w:gridCol w:w="11340"/>
      </w:tblGrid>
      <w:tr w:rsidR="007112BB" w14:paraId="2EB7C0EE" w14:textId="77777777" w:rsidTr="00752471">
        <w:trPr>
          <w:trHeight w:val="196"/>
        </w:trPr>
        <w:tc>
          <w:tcPr>
            <w:tcW w:w="11340" w:type="dxa"/>
            <w:tcBorders>
              <w:top w:val="nil"/>
              <w:left w:val="nil"/>
              <w:bottom w:val="nil"/>
              <w:right w:val="nil"/>
            </w:tcBorders>
            <w:tcMar>
              <w:top w:w="0" w:type="dxa"/>
              <w:left w:w="10" w:type="dxa"/>
              <w:bottom w:w="0" w:type="dxa"/>
              <w:right w:w="10" w:type="dxa"/>
            </w:tcMar>
            <w:vAlign w:val="center"/>
          </w:tcPr>
          <w:p w14:paraId="2BBA8CC9" w14:textId="77777777" w:rsidR="007112BB" w:rsidRDefault="007112BB" w:rsidP="00752471">
            <w:pPr>
              <w:spacing w:line="188" w:lineRule="exact"/>
            </w:pPr>
            <w:r>
              <w:rPr>
                <w:rFonts w:ascii="Arial" w:hAnsi="Arial"/>
                <w:color w:val="000000"/>
                <w:sz w:val="18"/>
              </w:rPr>
              <w:t>- Autonomous-mobility profitability is dominated by utilization, load, price, energy, fleet OPEX, and infrastructure CAPEX - not labor reduction alone.</w:t>
            </w:r>
          </w:p>
        </w:tc>
      </w:tr>
      <w:tr w:rsidR="007112BB" w14:paraId="434B12B1" w14:textId="77777777" w:rsidTr="00752471">
        <w:trPr>
          <w:trHeight w:val="382"/>
        </w:trPr>
        <w:tc>
          <w:tcPr>
            <w:tcW w:w="11340" w:type="dxa"/>
            <w:tcBorders>
              <w:top w:val="nil"/>
              <w:left w:val="nil"/>
              <w:bottom w:val="nil"/>
              <w:right w:val="nil"/>
            </w:tcBorders>
            <w:tcMar>
              <w:top w:w="0" w:type="dxa"/>
              <w:left w:w="10" w:type="dxa"/>
              <w:bottom w:w="0" w:type="dxa"/>
              <w:right w:w="10" w:type="dxa"/>
            </w:tcMar>
            <w:vAlign w:val="center"/>
          </w:tcPr>
          <w:p w14:paraId="5A712FFE" w14:textId="77777777" w:rsidR="007112BB" w:rsidRDefault="007112BB" w:rsidP="00752471">
            <w:pPr>
              <w:spacing w:line="188" w:lineRule="exact"/>
            </w:pPr>
            <w:r>
              <w:rPr>
                <w:rFonts w:ascii="Arial" w:hAnsi="Arial"/>
                <w:color w:val="000000"/>
                <w:sz w:val="18"/>
              </w:rPr>
              <w:t>- Node deployment may convert parking assets into operational infrastructure only after contract, COGS, utilization, permit, and residual-value assumptions are defined.</w:t>
            </w:r>
          </w:p>
        </w:tc>
      </w:tr>
      <w:tr w:rsidR="007112BB" w14:paraId="016DD229" w14:textId="77777777" w:rsidTr="00752471">
        <w:trPr>
          <w:trHeight w:val="384"/>
        </w:trPr>
        <w:tc>
          <w:tcPr>
            <w:tcW w:w="11340" w:type="dxa"/>
            <w:tcBorders>
              <w:top w:val="nil"/>
              <w:left w:val="nil"/>
              <w:bottom w:val="nil"/>
              <w:right w:val="nil"/>
            </w:tcBorders>
            <w:tcMar>
              <w:top w:w="0" w:type="dxa"/>
              <w:left w:w="10" w:type="dxa"/>
              <w:bottom w:w="0" w:type="dxa"/>
              <w:right w:w="10" w:type="dxa"/>
            </w:tcMar>
            <w:vAlign w:val="center"/>
          </w:tcPr>
          <w:p w14:paraId="3218EDF6" w14:textId="77777777" w:rsidR="007112BB" w:rsidRDefault="007112BB" w:rsidP="00752471">
            <w:pPr>
              <w:spacing w:line="188" w:lineRule="exact"/>
            </w:pPr>
            <w:r>
              <w:rPr>
                <w:rFonts w:ascii="Arial" w:hAnsi="Arial"/>
                <w:color w:val="000000"/>
                <w:sz w:val="18"/>
              </w:rPr>
              <w:t xml:space="preserve">- AVP-based infrastructure sharing can support private users and </w:t>
            </w:r>
            <w:proofErr w:type="spellStart"/>
            <w:r>
              <w:rPr>
                <w:rFonts w:ascii="Arial" w:hAnsi="Arial"/>
                <w:color w:val="000000"/>
                <w:sz w:val="18"/>
              </w:rPr>
              <w:t>MaaS</w:t>
            </w:r>
            <w:proofErr w:type="spellEnd"/>
            <w:r>
              <w:rPr>
                <w:rFonts w:ascii="Arial" w:hAnsi="Arial"/>
                <w:color w:val="000000"/>
                <w:sz w:val="18"/>
              </w:rPr>
              <w:t xml:space="preserve"> fleets, but revenue cannot be recognized twice across base fares, platform fees, node fees, and settlements.</w:t>
            </w:r>
          </w:p>
        </w:tc>
      </w:tr>
      <w:tr w:rsidR="007112BB" w14:paraId="1B75E8A6" w14:textId="77777777" w:rsidTr="00752471">
        <w:trPr>
          <w:trHeight w:val="381"/>
        </w:trPr>
        <w:tc>
          <w:tcPr>
            <w:tcW w:w="11340" w:type="dxa"/>
            <w:tcBorders>
              <w:top w:val="nil"/>
              <w:left w:val="nil"/>
              <w:bottom w:val="nil"/>
              <w:right w:val="nil"/>
            </w:tcBorders>
            <w:tcMar>
              <w:top w:w="0" w:type="dxa"/>
              <w:left w:w="10" w:type="dxa"/>
              <w:bottom w:w="0" w:type="dxa"/>
              <w:right w:w="10" w:type="dxa"/>
            </w:tcMar>
            <w:vAlign w:val="center"/>
          </w:tcPr>
          <w:p w14:paraId="6D240F90" w14:textId="77777777" w:rsidR="007112BB" w:rsidRDefault="007112BB" w:rsidP="00752471">
            <w:pPr>
              <w:spacing w:line="188" w:lineRule="exact"/>
            </w:pPr>
            <w:r>
              <w:rPr>
                <w:rFonts w:ascii="Arial" w:hAnsi="Arial"/>
                <w:color w:val="000000"/>
                <w:sz w:val="18"/>
              </w:rPr>
              <w:t>- Hydrogen-energy integration can reduce OPEX only if metered end-to-end efficiency, production cost, storage, losses, and uptime support the claimed unit cost.</w:t>
            </w:r>
          </w:p>
        </w:tc>
      </w:tr>
      <w:tr w:rsidR="007112BB" w14:paraId="40EE48C6" w14:textId="77777777" w:rsidTr="00752471">
        <w:trPr>
          <w:trHeight w:val="384"/>
        </w:trPr>
        <w:tc>
          <w:tcPr>
            <w:tcW w:w="11340" w:type="dxa"/>
            <w:tcBorders>
              <w:top w:val="nil"/>
              <w:left w:val="nil"/>
              <w:bottom w:val="nil"/>
              <w:right w:val="nil"/>
            </w:tcBorders>
            <w:tcMar>
              <w:top w:w="0" w:type="dxa"/>
              <w:left w:w="10" w:type="dxa"/>
              <w:bottom w:w="0" w:type="dxa"/>
              <w:right w:w="10" w:type="dxa"/>
            </w:tcMar>
            <w:vAlign w:val="center"/>
          </w:tcPr>
          <w:p w14:paraId="156AE560" w14:textId="77777777" w:rsidR="007112BB" w:rsidRDefault="007112BB" w:rsidP="00752471">
            <w:pPr>
              <w:spacing w:line="188" w:lineRule="exact"/>
            </w:pPr>
            <w:r>
              <w:rPr>
                <w:rFonts w:ascii="Arial" w:hAnsi="Arial"/>
                <w:color w:val="000000"/>
                <w:sz w:val="18"/>
              </w:rPr>
              <w:t>- Vehicle OEMs, mobility-platform providers, operators..., suppliers, and finance entities require contractually explicit authority and accountability; the responsibility structure is proposed, not current fact.</w:t>
            </w:r>
          </w:p>
        </w:tc>
      </w:tr>
      <w:tr w:rsidR="007112BB" w14:paraId="68F7E075" w14:textId="77777777" w:rsidTr="00752471">
        <w:trPr>
          <w:trHeight w:val="369"/>
        </w:trPr>
        <w:tc>
          <w:tcPr>
            <w:tcW w:w="11340" w:type="dxa"/>
            <w:tcBorders>
              <w:top w:val="nil"/>
              <w:left w:val="nil"/>
              <w:bottom w:val="single" w:sz="8" w:space="0" w:color="000000"/>
              <w:right w:val="nil"/>
            </w:tcBorders>
            <w:tcMar>
              <w:top w:w="0" w:type="dxa"/>
              <w:left w:w="10" w:type="dxa"/>
              <w:bottom w:w="0" w:type="dxa"/>
              <w:right w:w="10" w:type="dxa"/>
            </w:tcMar>
            <w:vAlign w:val="center"/>
          </w:tcPr>
          <w:p w14:paraId="106AB6EA" w14:textId="77777777" w:rsidR="007112BB" w:rsidRDefault="007112BB" w:rsidP="00752471">
            <w:pPr>
              <w:spacing w:line="188" w:lineRule="exact"/>
            </w:pPr>
            <w:r>
              <w:rPr>
                <w:rFonts w:ascii="Arial" w:hAnsi="Arial"/>
                <w:color w:val="000000"/>
                <w:sz w:val="18"/>
              </w:rPr>
              <w:t>- At the displayed base, distributed-HPC sales lower project returns versus the no-HPC case and do not achieve nominal payback by 2035; contracted capacity, staged investment, lower CAPEX/OPEX, or alternative financing remains necessary.</w:t>
            </w:r>
          </w:p>
        </w:tc>
      </w:tr>
    </w:tbl>
    <w:p w14:paraId="086AE437" w14:textId="77777777" w:rsidR="007112BB" w:rsidRDefault="007112BB" w:rsidP="007112BB">
      <w:pPr>
        <w:spacing w:line="20" w:lineRule="exact"/>
        <w:rPr>
          <w:sz w:val="2"/>
          <w:szCs w:val="2"/>
        </w:rPr>
      </w:pPr>
    </w:p>
    <w:p w14:paraId="07C1C130" w14:textId="77777777" w:rsidR="007112BB" w:rsidRDefault="007112BB" w:rsidP="007112BB">
      <w:pPr>
        <w:keepNext/>
        <w:shd w:val="clear" w:color="auto" w:fill="000000"/>
        <w:spacing w:line="244" w:lineRule="exact"/>
      </w:pPr>
      <w:r>
        <w:rPr>
          <w:rFonts w:ascii="Arial" w:eastAsia="Arial" w:hAnsi="Arial" w:cs="Arial"/>
          <w:b/>
          <w:color w:val="FFFFFF"/>
          <w:sz w:val="19"/>
          <w:szCs w:val="19"/>
        </w:rPr>
        <w:t>Financial Driver Targets</w:t>
      </w:r>
    </w:p>
    <w:tbl>
      <w:tblPr>
        <w:tblW w:w="11340" w:type="dxa"/>
        <w:tblBorders>
          <w:top w:val="nil"/>
          <w:left w:val="nil"/>
          <w:bottom w:val="nil"/>
          <w:right w:val="nil"/>
          <w:insideH w:val="nil"/>
          <w:insideV w:val="nil"/>
        </w:tblBorders>
        <w:tblLayout w:type="fixed"/>
        <w:tblLook w:val="04A0" w:firstRow="1" w:lastRow="0" w:firstColumn="1" w:lastColumn="0" w:noHBand="0" w:noVBand="1"/>
      </w:tblPr>
      <w:tblGrid>
        <w:gridCol w:w="1800"/>
        <w:gridCol w:w="1500"/>
        <w:gridCol w:w="1500"/>
        <w:gridCol w:w="3000"/>
        <w:gridCol w:w="3540"/>
      </w:tblGrid>
      <w:tr w:rsidR="007112BB" w14:paraId="485897DE" w14:textId="77777777" w:rsidTr="00752471">
        <w:trPr>
          <w:trHeight w:val="188"/>
        </w:trPr>
        <w:tc>
          <w:tcPr>
            <w:tcW w:w="18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2F1D128C" w14:textId="77777777" w:rsidR="007112BB" w:rsidRDefault="007112BB" w:rsidP="00752471">
            <w:pPr>
              <w:spacing w:line="188" w:lineRule="exact"/>
              <w:jc w:val="center"/>
            </w:pPr>
            <w:r>
              <w:rPr>
                <w:rFonts w:ascii="Arial" w:hAnsi="Arial"/>
                <w:b/>
                <w:color w:val="000000"/>
                <w:sz w:val="18"/>
              </w:rPr>
              <w:t>Driver</w:t>
            </w:r>
          </w:p>
        </w:tc>
        <w:tc>
          <w:tcPr>
            <w:tcW w:w="15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095D62F9" w14:textId="77777777" w:rsidR="007112BB" w:rsidRDefault="007112BB" w:rsidP="00752471">
            <w:pPr>
              <w:spacing w:line="188" w:lineRule="exact"/>
              <w:jc w:val="center"/>
            </w:pPr>
            <w:r>
              <w:rPr>
                <w:rFonts w:ascii="Arial" w:hAnsi="Arial"/>
                <w:b/>
                <w:color w:val="000000"/>
                <w:sz w:val="18"/>
              </w:rPr>
              <w:t>2030 target</w:t>
            </w:r>
          </w:p>
        </w:tc>
        <w:tc>
          <w:tcPr>
            <w:tcW w:w="15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5EAAA353" w14:textId="77777777" w:rsidR="007112BB" w:rsidRDefault="007112BB" w:rsidP="00752471">
            <w:pPr>
              <w:spacing w:line="188" w:lineRule="exact"/>
              <w:jc w:val="center"/>
            </w:pPr>
            <w:r>
              <w:rPr>
                <w:rFonts w:ascii="Arial" w:hAnsi="Arial"/>
                <w:b/>
                <w:color w:val="000000"/>
                <w:sz w:val="18"/>
              </w:rPr>
              <w:t>2035 target</w:t>
            </w:r>
          </w:p>
        </w:tc>
        <w:tc>
          <w:tcPr>
            <w:tcW w:w="30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5348A22F" w14:textId="77777777" w:rsidR="007112BB" w:rsidRDefault="007112BB" w:rsidP="00752471">
            <w:pPr>
              <w:spacing w:line="188" w:lineRule="exact"/>
              <w:jc w:val="center"/>
            </w:pPr>
            <w:r>
              <w:rPr>
                <w:rFonts w:ascii="Arial" w:hAnsi="Arial"/>
                <w:b/>
                <w:color w:val="000000"/>
                <w:sz w:val="18"/>
              </w:rPr>
              <w:t>Financial impact</w:t>
            </w:r>
          </w:p>
        </w:tc>
        <w:tc>
          <w:tcPr>
            <w:tcW w:w="354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2482C8A8" w14:textId="77777777" w:rsidR="007112BB" w:rsidRDefault="007112BB" w:rsidP="00752471">
            <w:pPr>
              <w:spacing w:line="188" w:lineRule="exact"/>
              <w:jc w:val="center"/>
            </w:pPr>
            <w:r>
              <w:rPr>
                <w:rFonts w:ascii="Arial" w:hAnsi="Arial"/>
                <w:b/>
                <w:color w:val="000000"/>
                <w:sz w:val="18"/>
              </w:rPr>
              <w:t>Evidence status</w:t>
            </w:r>
          </w:p>
        </w:tc>
      </w:tr>
      <w:tr w:rsidR="007112BB" w14:paraId="3E89DC9B" w14:textId="77777777" w:rsidTr="00752471">
        <w:trPr>
          <w:trHeight w:val="194"/>
        </w:trPr>
        <w:tc>
          <w:tcPr>
            <w:tcW w:w="1800" w:type="dxa"/>
            <w:tcBorders>
              <w:top w:val="nil"/>
              <w:left w:val="nil"/>
              <w:bottom w:val="nil"/>
              <w:right w:val="nil"/>
            </w:tcBorders>
            <w:tcMar>
              <w:top w:w="0" w:type="dxa"/>
              <w:left w:w="10" w:type="dxa"/>
              <w:bottom w:w="0" w:type="dxa"/>
              <w:right w:w="10" w:type="dxa"/>
            </w:tcMar>
            <w:vAlign w:val="center"/>
          </w:tcPr>
          <w:p w14:paraId="09C6FA64" w14:textId="77777777" w:rsidR="007112BB" w:rsidRDefault="007112BB" w:rsidP="00752471">
            <w:pPr>
              <w:spacing w:line="188" w:lineRule="exact"/>
            </w:pPr>
            <w:r>
              <w:rPr>
                <w:rFonts w:ascii="Arial" w:hAnsi="Arial"/>
                <w:color w:val="000000"/>
                <w:sz w:val="18"/>
              </w:rPr>
              <w:t>Utilization</w:t>
            </w:r>
          </w:p>
        </w:tc>
        <w:tc>
          <w:tcPr>
            <w:tcW w:w="1500" w:type="dxa"/>
            <w:tcBorders>
              <w:top w:val="nil"/>
              <w:left w:val="nil"/>
              <w:bottom w:val="nil"/>
              <w:right w:val="nil"/>
            </w:tcBorders>
            <w:tcMar>
              <w:top w:w="0" w:type="dxa"/>
              <w:left w:w="10" w:type="dxa"/>
              <w:bottom w:w="0" w:type="dxa"/>
              <w:right w:w="10" w:type="dxa"/>
            </w:tcMar>
            <w:vAlign w:val="center"/>
          </w:tcPr>
          <w:p w14:paraId="31808088" w14:textId="77777777" w:rsidR="007112BB" w:rsidRDefault="007112BB" w:rsidP="00752471">
            <w:pPr>
              <w:spacing w:line="188" w:lineRule="exact"/>
            </w:pPr>
            <w:r>
              <w:rPr>
                <w:rFonts w:ascii="Arial" w:hAnsi="Arial"/>
                <w:color w:val="000000"/>
                <w:sz w:val="18"/>
              </w:rPr>
              <w:t>0.75</w:t>
            </w:r>
          </w:p>
        </w:tc>
        <w:tc>
          <w:tcPr>
            <w:tcW w:w="1500" w:type="dxa"/>
            <w:tcBorders>
              <w:top w:val="nil"/>
              <w:left w:val="nil"/>
              <w:bottom w:val="nil"/>
              <w:right w:val="nil"/>
            </w:tcBorders>
            <w:tcMar>
              <w:top w:w="0" w:type="dxa"/>
              <w:left w:w="10" w:type="dxa"/>
              <w:bottom w:w="0" w:type="dxa"/>
              <w:right w:w="10" w:type="dxa"/>
            </w:tcMar>
            <w:vAlign w:val="center"/>
          </w:tcPr>
          <w:p w14:paraId="29CFAFB5" w14:textId="77777777" w:rsidR="007112BB" w:rsidRDefault="007112BB" w:rsidP="00752471">
            <w:pPr>
              <w:spacing w:line="188" w:lineRule="exact"/>
            </w:pPr>
            <w:r>
              <w:rPr>
                <w:rFonts w:ascii="Arial" w:hAnsi="Arial"/>
                <w:color w:val="000000"/>
                <w:sz w:val="18"/>
              </w:rPr>
              <w:t>0.85</w:t>
            </w:r>
          </w:p>
        </w:tc>
        <w:tc>
          <w:tcPr>
            <w:tcW w:w="3000" w:type="dxa"/>
            <w:tcBorders>
              <w:top w:val="nil"/>
              <w:left w:val="nil"/>
              <w:bottom w:val="nil"/>
              <w:right w:val="nil"/>
            </w:tcBorders>
            <w:tcMar>
              <w:top w:w="0" w:type="dxa"/>
              <w:left w:w="10" w:type="dxa"/>
              <w:bottom w:w="0" w:type="dxa"/>
              <w:right w:w="10" w:type="dxa"/>
            </w:tcMar>
            <w:vAlign w:val="center"/>
          </w:tcPr>
          <w:p w14:paraId="1F94857A" w14:textId="77777777" w:rsidR="007112BB" w:rsidRDefault="007112BB" w:rsidP="00752471">
            <w:pPr>
              <w:spacing w:line="188" w:lineRule="exact"/>
            </w:pPr>
            <w:r>
              <w:rPr>
                <w:rFonts w:ascii="Arial" w:hAnsi="Arial"/>
                <w:color w:val="000000"/>
                <w:sz w:val="18"/>
              </w:rPr>
              <w:t>primary volume driver</w:t>
            </w:r>
          </w:p>
        </w:tc>
        <w:tc>
          <w:tcPr>
            <w:tcW w:w="3540" w:type="dxa"/>
            <w:tcBorders>
              <w:top w:val="nil"/>
              <w:left w:val="nil"/>
              <w:bottom w:val="nil"/>
              <w:right w:val="nil"/>
            </w:tcBorders>
            <w:tcMar>
              <w:top w:w="0" w:type="dxa"/>
              <w:left w:w="10" w:type="dxa"/>
              <w:bottom w:w="0" w:type="dxa"/>
              <w:right w:w="10" w:type="dxa"/>
            </w:tcMar>
            <w:vAlign w:val="center"/>
          </w:tcPr>
          <w:p w14:paraId="1FD1612E" w14:textId="77777777" w:rsidR="007112BB" w:rsidRDefault="007112BB" w:rsidP="00752471">
            <w:pPr>
              <w:spacing w:line="188" w:lineRule="exact"/>
            </w:pPr>
            <w:r>
              <w:rPr>
                <w:rFonts w:ascii="Arial" w:hAnsi="Arial"/>
                <w:color w:val="000000"/>
                <w:sz w:val="18"/>
              </w:rPr>
              <w:t>target</w:t>
            </w:r>
          </w:p>
        </w:tc>
      </w:tr>
      <w:tr w:rsidR="007112BB" w14:paraId="5F76294C" w14:textId="77777777" w:rsidTr="00752471">
        <w:trPr>
          <w:trHeight w:val="204"/>
        </w:trPr>
        <w:tc>
          <w:tcPr>
            <w:tcW w:w="1800" w:type="dxa"/>
            <w:tcBorders>
              <w:top w:val="nil"/>
              <w:left w:val="nil"/>
              <w:bottom w:val="nil"/>
              <w:right w:val="nil"/>
            </w:tcBorders>
            <w:tcMar>
              <w:top w:w="0" w:type="dxa"/>
              <w:left w:w="10" w:type="dxa"/>
              <w:bottom w:w="0" w:type="dxa"/>
              <w:right w:w="10" w:type="dxa"/>
            </w:tcMar>
            <w:vAlign w:val="center"/>
          </w:tcPr>
          <w:p w14:paraId="49E0F74E" w14:textId="77777777" w:rsidR="007112BB" w:rsidRDefault="007112BB" w:rsidP="00752471">
            <w:pPr>
              <w:spacing w:line="188" w:lineRule="exact"/>
            </w:pPr>
            <w:r>
              <w:rPr>
                <w:rFonts w:ascii="Arial" w:hAnsi="Arial"/>
                <w:color w:val="000000"/>
                <w:sz w:val="18"/>
              </w:rPr>
              <w:t>Fleet idle ratio</w:t>
            </w:r>
          </w:p>
        </w:tc>
        <w:tc>
          <w:tcPr>
            <w:tcW w:w="1500" w:type="dxa"/>
            <w:tcBorders>
              <w:top w:val="nil"/>
              <w:left w:val="nil"/>
              <w:bottom w:val="nil"/>
              <w:right w:val="nil"/>
            </w:tcBorders>
            <w:tcMar>
              <w:top w:w="0" w:type="dxa"/>
              <w:left w:w="10" w:type="dxa"/>
              <w:bottom w:w="0" w:type="dxa"/>
              <w:right w:w="10" w:type="dxa"/>
            </w:tcMar>
            <w:vAlign w:val="center"/>
          </w:tcPr>
          <w:p w14:paraId="567C52BC" w14:textId="77777777" w:rsidR="007112BB" w:rsidRDefault="007112BB" w:rsidP="00752471">
            <w:pPr>
              <w:spacing w:line="188" w:lineRule="exact"/>
            </w:pPr>
            <w:r>
              <w:rPr>
                <w:rFonts w:ascii="Arial" w:hAnsi="Arial"/>
                <w:color w:val="000000"/>
                <w:sz w:val="18"/>
              </w:rPr>
              <w:t>0.25</w:t>
            </w:r>
          </w:p>
        </w:tc>
        <w:tc>
          <w:tcPr>
            <w:tcW w:w="1500" w:type="dxa"/>
            <w:tcBorders>
              <w:top w:val="nil"/>
              <w:left w:val="nil"/>
              <w:bottom w:val="nil"/>
              <w:right w:val="nil"/>
            </w:tcBorders>
            <w:tcMar>
              <w:top w:w="0" w:type="dxa"/>
              <w:left w:w="10" w:type="dxa"/>
              <w:bottom w:w="0" w:type="dxa"/>
              <w:right w:w="10" w:type="dxa"/>
            </w:tcMar>
            <w:vAlign w:val="center"/>
          </w:tcPr>
          <w:p w14:paraId="7A7EE99C" w14:textId="77777777" w:rsidR="007112BB" w:rsidRDefault="007112BB" w:rsidP="00752471">
            <w:pPr>
              <w:spacing w:line="188" w:lineRule="exact"/>
            </w:pPr>
            <w:r>
              <w:rPr>
                <w:rFonts w:ascii="Arial" w:hAnsi="Arial"/>
                <w:color w:val="000000"/>
                <w:sz w:val="18"/>
              </w:rPr>
              <w:t>0.15</w:t>
            </w:r>
          </w:p>
        </w:tc>
        <w:tc>
          <w:tcPr>
            <w:tcW w:w="3000" w:type="dxa"/>
            <w:tcBorders>
              <w:top w:val="nil"/>
              <w:left w:val="nil"/>
              <w:bottom w:val="nil"/>
              <w:right w:val="nil"/>
            </w:tcBorders>
            <w:tcMar>
              <w:top w:w="0" w:type="dxa"/>
              <w:left w:w="10" w:type="dxa"/>
              <w:bottom w:w="0" w:type="dxa"/>
              <w:right w:w="10" w:type="dxa"/>
            </w:tcMar>
            <w:vAlign w:val="center"/>
          </w:tcPr>
          <w:p w14:paraId="71D4F46A" w14:textId="77777777" w:rsidR="007112BB" w:rsidRDefault="007112BB" w:rsidP="00752471">
            <w:pPr>
              <w:spacing w:line="188" w:lineRule="exact"/>
            </w:pPr>
            <w:r>
              <w:rPr>
                <w:rFonts w:ascii="Arial" w:hAnsi="Arial"/>
                <w:color w:val="000000"/>
                <w:sz w:val="18"/>
              </w:rPr>
              <w:t>OPEX/CAPEX efficiency</w:t>
            </w:r>
          </w:p>
        </w:tc>
        <w:tc>
          <w:tcPr>
            <w:tcW w:w="3540" w:type="dxa"/>
            <w:tcBorders>
              <w:top w:val="nil"/>
              <w:left w:val="nil"/>
              <w:bottom w:val="nil"/>
              <w:right w:val="nil"/>
            </w:tcBorders>
            <w:tcMar>
              <w:top w:w="0" w:type="dxa"/>
              <w:left w:w="10" w:type="dxa"/>
              <w:bottom w:w="0" w:type="dxa"/>
              <w:right w:w="10" w:type="dxa"/>
            </w:tcMar>
            <w:vAlign w:val="center"/>
          </w:tcPr>
          <w:p w14:paraId="11B1722F" w14:textId="77777777" w:rsidR="007112BB" w:rsidRDefault="007112BB" w:rsidP="00752471">
            <w:pPr>
              <w:spacing w:line="188" w:lineRule="exact"/>
            </w:pPr>
            <w:r>
              <w:rPr>
                <w:rFonts w:ascii="Arial" w:hAnsi="Arial"/>
                <w:color w:val="000000"/>
                <w:sz w:val="18"/>
              </w:rPr>
              <w:t>target</w:t>
            </w:r>
          </w:p>
        </w:tc>
      </w:tr>
      <w:tr w:rsidR="007112BB" w14:paraId="3B600F8F" w14:textId="77777777" w:rsidTr="00752471">
        <w:trPr>
          <w:trHeight w:val="204"/>
        </w:trPr>
        <w:tc>
          <w:tcPr>
            <w:tcW w:w="1800" w:type="dxa"/>
            <w:tcBorders>
              <w:top w:val="nil"/>
              <w:left w:val="nil"/>
              <w:bottom w:val="nil"/>
              <w:right w:val="nil"/>
            </w:tcBorders>
            <w:tcMar>
              <w:top w:w="0" w:type="dxa"/>
              <w:left w:w="10" w:type="dxa"/>
              <w:bottom w:w="0" w:type="dxa"/>
              <w:right w:w="10" w:type="dxa"/>
            </w:tcMar>
            <w:vAlign w:val="center"/>
          </w:tcPr>
          <w:p w14:paraId="531B399A" w14:textId="77777777" w:rsidR="007112BB" w:rsidRDefault="007112BB" w:rsidP="00752471">
            <w:pPr>
              <w:spacing w:line="188" w:lineRule="exact"/>
            </w:pPr>
            <w:r>
              <w:rPr>
                <w:rFonts w:ascii="Arial" w:hAnsi="Arial"/>
                <w:color w:val="000000"/>
                <w:sz w:val="18"/>
              </w:rPr>
              <w:t>Energy cost/trip</w:t>
            </w:r>
          </w:p>
        </w:tc>
        <w:tc>
          <w:tcPr>
            <w:tcW w:w="1500" w:type="dxa"/>
            <w:tcBorders>
              <w:top w:val="nil"/>
              <w:left w:val="nil"/>
              <w:bottom w:val="nil"/>
              <w:right w:val="nil"/>
            </w:tcBorders>
            <w:tcMar>
              <w:top w:w="0" w:type="dxa"/>
              <w:left w:w="10" w:type="dxa"/>
              <w:bottom w:w="0" w:type="dxa"/>
              <w:right w:w="10" w:type="dxa"/>
            </w:tcMar>
            <w:vAlign w:val="center"/>
          </w:tcPr>
          <w:p w14:paraId="567D9F7D" w14:textId="77777777" w:rsidR="007112BB" w:rsidRDefault="007112BB" w:rsidP="00752471">
            <w:pPr>
              <w:spacing w:line="188" w:lineRule="exact"/>
            </w:pPr>
            <w:r>
              <w:rPr>
                <w:rFonts w:ascii="Arial" w:hAnsi="Arial"/>
                <w:color w:val="000000"/>
                <w:sz w:val="18"/>
              </w:rPr>
              <w:t>≤¥500</w:t>
            </w:r>
          </w:p>
        </w:tc>
        <w:tc>
          <w:tcPr>
            <w:tcW w:w="1500" w:type="dxa"/>
            <w:tcBorders>
              <w:top w:val="nil"/>
              <w:left w:val="nil"/>
              <w:bottom w:val="nil"/>
              <w:right w:val="nil"/>
            </w:tcBorders>
            <w:tcMar>
              <w:top w:w="0" w:type="dxa"/>
              <w:left w:w="10" w:type="dxa"/>
              <w:bottom w:w="0" w:type="dxa"/>
              <w:right w:w="10" w:type="dxa"/>
            </w:tcMar>
            <w:vAlign w:val="center"/>
          </w:tcPr>
          <w:p w14:paraId="2C5C5062" w14:textId="77777777" w:rsidR="007112BB" w:rsidRDefault="007112BB" w:rsidP="00752471">
            <w:pPr>
              <w:spacing w:line="188" w:lineRule="exact"/>
            </w:pPr>
            <w:r>
              <w:rPr>
                <w:rFonts w:ascii="Arial" w:hAnsi="Arial"/>
                <w:color w:val="000000"/>
                <w:sz w:val="18"/>
              </w:rPr>
              <w:t>≤¥350</w:t>
            </w:r>
          </w:p>
        </w:tc>
        <w:tc>
          <w:tcPr>
            <w:tcW w:w="3000" w:type="dxa"/>
            <w:tcBorders>
              <w:top w:val="nil"/>
              <w:left w:val="nil"/>
              <w:bottom w:val="nil"/>
              <w:right w:val="nil"/>
            </w:tcBorders>
            <w:tcMar>
              <w:top w:w="0" w:type="dxa"/>
              <w:left w:w="10" w:type="dxa"/>
              <w:bottom w:w="0" w:type="dxa"/>
              <w:right w:w="10" w:type="dxa"/>
            </w:tcMar>
            <w:vAlign w:val="center"/>
          </w:tcPr>
          <w:p w14:paraId="6C848E80" w14:textId="77777777" w:rsidR="007112BB" w:rsidRDefault="007112BB" w:rsidP="00752471">
            <w:pPr>
              <w:spacing w:line="188" w:lineRule="exact"/>
            </w:pPr>
            <w:r>
              <w:rPr>
                <w:rFonts w:ascii="Arial" w:hAnsi="Arial"/>
                <w:color w:val="000000"/>
                <w:sz w:val="18"/>
              </w:rPr>
              <w:t>margin</w:t>
            </w:r>
          </w:p>
        </w:tc>
        <w:tc>
          <w:tcPr>
            <w:tcW w:w="3540" w:type="dxa"/>
            <w:tcBorders>
              <w:top w:val="nil"/>
              <w:left w:val="nil"/>
              <w:bottom w:val="nil"/>
              <w:right w:val="nil"/>
            </w:tcBorders>
            <w:tcMar>
              <w:top w:w="0" w:type="dxa"/>
              <w:left w:w="10" w:type="dxa"/>
              <w:bottom w:w="0" w:type="dxa"/>
              <w:right w:w="10" w:type="dxa"/>
            </w:tcMar>
            <w:vAlign w:val="center"/>
          </w:tcPr>
          <w:p w14:paraId="345BA89B" w14:textId="77777777" w:rsidR="007112BB" w:rsidRDefault="007112BB" w:rsidP="00752471">
            <w:pPr>
              <w:spacing w:line="188" w:lineRule="exact"/>
            </w:pPr>
            <w:r>
              <w:rPr>
                <w:rFonts w:ascii="Arial" w:hAnsi="Arial"/>
                <w:color w:val="000000"/>
                <w:sz w:val="18"/>
              </w:rPr>
              <w:t>target</w:t>
            </w:r>
          </w:p>
        </w:tc>
      </w:tr>
      <w:tr w:rsidR="007112BB" w14:paraId="3480DE36" w14:textId="77777777" w:rsidTr="00752471">
        <w:trPr>
          <w:trHeight w:val="202"/>
        </w:trPr>
        <w:tc>
          <w:tcPr>
            <w:tcW w:w="1800" w:type="dxa"/>
            <w:tcBorders>
              <w:top w:val="nil"/>
              <w:left w:val="nil"/>
              <w:bottom w:val="nil"/>
              <w:right w:val="nil"/>
            </w:tcBorders>
            <w:tcMar>
              <w:top w:w="0" w:type="dxa"/>
              <w:left w:w="10" w:type="dxa"/>
              <w:bottom w:w="0" w:type="dxa"/>
              <w:right w:w="10" w:type="dxa"/>
            </w:tcMar>
            <w:vAlign w:val="center"/>
          </w:tcPr>
          <w:p w14:paraId="6F41C533" w14:textId="77777777" w:rsidR="007112BB" w:rsidRDefault="007112BB" w:rsidP="00752471">
            <w:pPr>
              <w:spacing w:line="188" w:lineRule="exact"/>
            </w:pPr>
            <w:r>
              <w:rPr>
                <w:rFonts w:ascii="Arial" w:hAnsi="Arial"/>
                <w:color w:val="000000"/>
                <w:sz w:val="18"/>
              </w:rPr>
              <w:t>HPC price/GPUh</w:t>
            </w:r>
          </w:p>
        </w:tc>
        <w:tc>
          <w:tcPr>
            <w:tcW w:w="1500" w:type="dxa"/>
            <w:tcBorders>
              <w:top w:val="nil"/>
              <w:left w:val="nil"/>
              <w:bottom w:val="nil"/>
              <w:right w:val="nil"/>
            </w:tcBorders>
            <w:tcMar>
              <w:top w:w="0" w:type="dxa"/>
              <w:left w:w="10" w:type="dxa"/>
              <w:bottom w:w="0" w:type="dxa"/>
              <w:right w:w="10" w:type="dxa"/>
            </w:tcMar>
            <w:vAlign w:val="center"/>
          </w:tcPr>
          <w:p w14:paraId="49373714" w14:textId="77777777" w:rsidR="007112BB" w:rsidRDefault="007112BB" w:rsidP="00752471">
            <w:pPr>
              <w:spacing w:line="188" w:lineRule="exact"/>
            </w:pPr>
            <w:r>
              <w:rPr>
                <w:rFonts w:ascii="Arial" w:hAnsi="Arial"/>
                <w:color w:val="000000"/>
                <w:sz w:val="18"/>
              </w:rPr>
              <w:t>¥700</w:t>
            </w:r>
          </w:p>
        </w:tc>
        <w:tc>
          <w:tcPr>
            <w:tcW w:w="1500" w:type="dxa"/>
            <w:tcBorders>
              <w:top w:val="nil"/>
              <w:left w:val="nil"/>
              <w:bottom w:val="nil"/>
              <w:right w:val="nil"/>
            </w:tcBorders>
            <w:tcMar>
              <w:top w:w="0" w:type="dxa"/>
              <w:left w:w="10" w:type="dxa"/>
              <w:bottom w:w="0" w:type="dxa"/>
              <w:right w:w="10" w:type="dxa"/>
            </w:tcMar>
            <w:vAlign w:val="center"/>
          </w:tcPr>
          <w:p w14:paraId="6648D65A" w14:textId="77777777" w:rsidR="007112BB" w:rsidRDefault="007112BB" w:rsidP="00752471">
            <w:pPr>
              <w:spacing w:line="188" w:lineRule="exact"/>
            </w:pPr>
            <w:r>
              <w:rPr>
                <w:rFonts w:ascii="Arial" w:hAnsi="Arial"/>
                <w:color w:val="000000"/>
                <w:sz w:val="18"/>
              </w:rPr>
              <w:t>¥600</w:t>
            </w:r>
          </w:p>
        </w:tc>
        <w:tc>
          <w:tcPr>
            <w:tcW w:w="3000" w:type="dxa"/>
            <w:tcBorders>
              <w:top w:val="nil"/>
              <w:left w:val="nil"/>
              <w:bottom w:val="nil"/>
              <w:right w:val="nil"/>
            </w:tcBorders>
            <w:tcMar>
              <w:top w:w="0" w:type="dxa"/>
              <w:left w:w="10" w:type="dxa"/>
              <w:bottom w:w="0" w:type="dxa"/>
              <w:right w:w="10" w:type="dxa"/>
            </w:tcMar>
            <w:vAlign w:val="center"/>
          </w:tcPr>
          <w:p w14:paraId="13541D9B" w14:textId="77777777" w:rsidR="007112BB" w:rsidRDefault="007112BB" w:rsidP="00752471">
            <w:pPr>
              <w:spacing w:line="188" w:lineRule="exact"/>
            </w:pPr>
            <w:r>
              <w:rPr>
                <w:rFonts w:ascii="Arial" w:hAnsi="Arial"/>
                <w:color w:val="000000"/>
                <w:sz w:val="18"/>
              </w:rPr>
              <w:t>compute revenue</w:t>
            </w:r>
          </w:p>
        </w:tc>
        <w:tc>
          <w:tcPr>
            <w:tcW w:w="3540" w:type="dxa"/>
            <w:tcBorders>
              <w:top w:val="nil"/>
              <w:left w:val="nil"/>
              <w:bottom w:val="nil"/>
              <w:right w:val="nil"/>
            </w:tcBorders>
            <w:tcMar>
              <w:top w:w="0" w:type="dxa"/>
              <w:left w:w="10" w:type="dxa"/>
              <w:bottom w:w="0" w:type="dxa"/>
              <w:right w:w="10" w:type="dxa"/>
            </w:tcMar>
            <w:vAlign w:val="center"/>
          </w:tcPr>
          <w:p w14:paraId="1D006DCC" w14:textId="77777777" w:rsidR="007112BB" w:rsidRDefault="007112BB" w:rsidP="00752471">
            <w:pPr>
              <w:spacing w:line="188" w:lineRule="exact"/>
            </w:pPr>
            <w:r>
              <w:rPr>
                <w:rFonts w:ascii="Arial" w:hAnsi="Arial"/>
                <w:color w:val="000000"/>
                <w:sz w:val="18"/>
              </w:rPr>
              <w:t>scenario</w:t>
            </w:r>
          </w:p>
        </w:tc>
      </w:tr>
      <w:tr w:rsidR="007112BB" w14:paraId="45C8E41F" w14:textId="77777777" w:rsidTr="00752471">
        <w:trPr>
          <w:trHeight w:val="204"/>
        </w:trPr>
        <w:tc>
          <w:tcPr>
            <w:tcW w:w="1800" w:type="dxa"/>
            <w:tcBorders>
              <w:top w:val="nil"/>
              <w:left w:val="nil"/>
              <w:bottom w:val="nil"/>
              <w:right w:val="nil"/>
            </w:tcBorders>
            <w:tcMar>
              <w:top w:w="0" w:type="dxa"/>
              <w:left w:w="10" w:type="dxa"/>
              <w:bottom w:w="0" w:type="dxa"/>
              <w:right w:w="10" w:type="dxa"/>
            </w:tcMar>
            <w:vAlign w:val="center"/>
          </w:tcPr>
          <w:p w14:paraId="4ED992CF" w14:textId="77777777" w:rsidR="007112BB" w:rsidRDefault="007112BB" w:rsidP="00752471">
            <w:pPr>
              <w:spacing w:line="188" w:lineRule="exact"/>
            </w:pPr>
            <w:r>
              <w:rPr>
                <w:rFonts w:ascii="Arial" w:hAnsi="Arial"/>
                <w:color w:val="000000"/>
                <w:sz w:val="18"/>
              </w:rPr>
              <w:t>Matching rate</w:t>
            </w:r>
          </w:p>
        </w:tc>
        <w:tc>
          <w:tcPr>
            <w:tcW w:w="1500" w:type="dxa"/>
            <w:tcBorders>
              <w:top w:val="nil"/>
              <w:left w:val="nil"/>
              <w:bottom w:val="nil"/>
              <w:right w:val="nil"/>
            </w:tcBorders>
            <w:tcMar>
              <w:top w:w="0" w:type="dxa"/>
              <w:left w:w="10" w:type="dxa"/>
              <w:bottom w:w="0" w:type="dxa"/>
              <w:right w:w="10" w:type="dxa"/>
            </w:tcMar>
            <w:vAlign w:val="center"/>
          </w:tcPr>
          <w:p w14:paraId="0BE1FD33" w14:textId="77777777" w:rsidR="007112BB" w:rsidRDefault="007112BB" w:rsidP="00752471">
            <w:pPr>
              <w:spacing w:line="188" w:lineRule="exact"/>
            </w:pPr>
            <w:r>
              <w:rPr>
                <w:rFonts w:ascii="Arial" w:hAnsi="Arial"/>
                <w:color w:val="000000"/>
                <w:sz w:val="18"/>
              </w:rPr>
              <w:t>≥90%</w:t>
            </w:r>
          </w:p>
        </w:tc>
        <w:tc>
          <w:tcPr>
            <w:tcW w:w="1500" w:type="dxa"/>
            <w:tcBorders>
              <w:top w:val="nil"/>
              <w:left w:val="nil"/>
              <w:bottom w:val="nil"/>
              <w:right w:val="nil"/>
            </w:tcBorders>
            <w:tcMar>
              <w:top w:w="0" w:type="dxa"/>
              <w:left w:w="10" w:type="dxa"/>
              <w:bottom w:w="0" w:type="dxa"/>
              <w:right w:w="10" w:type="dxa"/>
            </w:tcMar>
            <w:vAlign w:val="center"/>
          </w:tcPr>
          <w:p w14:paraId="77BB3383" w14:textId="77777777" w:rsidR="007112BB" w:rsidRDefault="007112BB" w:rsidP="00752471">
            <w:pPr>
              <w:spacing w:line="188" w:lineRule="exact"/>
            </w:pPr>
            <w:r>
              <w:rPr>
                <w:rFonts w:ascii="Arial" w:hAnsi="Arial"/>
                <w:color w:val="000000"/>
                <w:sz w:val="18"/>
              </w:rPr>
              <w:t>≥95%</w:t>
            </w:r>
          </w:p>
        </w:tc>
        <w:tc>
          <w:tcPr>
            <w:tcW w:w="3000" w:type="dxa"/>
            <w:tcBorders>
              <w:top w:val="nil"/>
              <w:left w:val="nil"/>
              <w:bottom w:val="nil"/>
              <w:right w:val="nil"/>
            </w:tcBorders>
            <w:tcMar>
              <w:top w:w="0" w:type="dxa"/>
              <w:left w:w="10" w:type="dxa"/>
              <w:bottom w:w="0" w:type="dxa"/>
              <w:right w:w="10" w:type="dxa"/>
            </w:tcMar>
            <w:vAlign w:val="center"/>
          </w:tcPr>
          <w:p w14:paraId="63B42C50" w14:textId="77777777" w:rsidR="007112BB" w:rsidRDefault="007112BB" w:rsidP="00752471">
            <w:pPr>
              <w:spacing w:line="188" w:lineRule="exact"/>
            </w:pPr>
            <w:r>
              <w:rPr>
                <w:rFonts w:ascii="Arial" w:hAnsi="Arial"/>
                <w:color w:val="000000"/>
                <w:sz w:val="18"/>
              </w:rPr>
              <w:t>demand realization</w:t>
            </w:r>
          </w:p>
        </w:tc>
        <w:tc>
          <w:tcPr>
            <w:tcW w:w="3540" w:type="dxa"/>
            <w:tcBorders>
              <w:top w:val="nil"/>
              <w:left w:val="nil"/>
              <w:bottom w:val="nil"/>
              <w:right w:val="nil"/>
            </w:tcBorders>
            <w:tcMar>
              <w:top w:w="0" w:type="dxa"/>
              <w:left w:w="10" w:type="dxa"/>
              <w:bottom w:w="0" w:type="dxa"/>
              <w:right w:w="10" w:type="dxa"/>
            </w:tcMar>
            <w:vAlign w:val="center"/>
          </w:tcPr>
          <w:p w14:paraId="1214DF58" w14:textId="77777777" w:rsidR="007112BB" w:rsidRDefault="007112BB" w:rsidP="00752471">
            <w:pPr>
              <w:spacing w:line="188" w:lineRule="exact"/>
            </w:pPr>
            <w:r>
              <w:rPr>
                <w:rFonts w:ascii="Arial" w:hAnsi="Arial"/>
                <w:color w:val="000000"/>
                <w:sz w:val="18"/>
              </w:rPr>
              <w:t>target</w:t>
            </w:r>
          </w:p>
        </w:tc>
      </w:tr>
      <w:tr w:rsidR="007112BB" w14:paraId="6164E497" w14:textId="77777777" w:rsidTr="00752471">
        <w:trPr>
          <w:trHeight w:val="201"/>
        </w:trPr>
        <w:tc>
          <w:tcPr>
            <w:tcW w:w="1800" w:type="dxa"/>
            <w:tcBorders>
              <w:top w:val="nil"/>
              <w:left w:val="nil"/>
              <w:bottom w:val="nil"/>
              <w:right w:val="nil"/>
            </w:tcBorders>
            <w:tcMar>
              <w:top w:w="0" w:type="dxa"/>
              <w:left w:w="10" w:type="dxa"/>
              <w:bottom w:w="0" w:type="dxa"/>
              <w:right w:w="10" w:type="dxa"/>
            </w:tcMar>
            <w:vAlign w:val="center"/>
          </w:tcPr>
          <w:p w14:paraId="46E45918" w14:textId="77777777" w:rsidR="007112BB" w:rsidRDefault="007112BB" w:rsidP="00752471">
            <w:pPr>
              <w:spacing w:line="188" w:lineRule="exact"/>
            </w:pPr>
            <w:r>
              <w:rPr>
                <w:rFonts w:ascii="Arial" w:hAnsi="Arial"/>
                <w:color w:val="000000"/>
                <w:sz w:val="18"/>
              </w:rPr>
              <w:t>HPC paid utilization</w:t>
            </w:r>
          </w:p>
        </w:tc>
        <w:tc>
          <w:tcPr>
            <w:tcW w:w="1500" w:type="dxa"/>
            <w:tcBorders>
              <w:top w:val="nil"/>
              <w:left w:val="nil"/>
              <w:bottom w:val="nil"/>
              <w:right w:val="nil"/>
            </w:tcBorders>
            <w:tcMar>
              <w:top w:w="0" w:type="dxa"/>
              <w:left w:w="10" w:type="dxa"/>
              <w:bottom w:w="0" w:type="dxa"/>
              <w:right w:w="10" w:type="dxa"/>
            </w:tcMar>
            <w:vAlign w:val="center"/>
          </w:tcPr>
          <w:p w14:paraId="413AD3C5" w14:textId="77777777" w:rsidR="007112BB" w:rsidRDefault="007112BB" w:rsidP="00752471">
            <w:pPr>
              <w:spacing w:line="188" w:lineRule="exact"/>
            </w:pPr>
            <w:r>
              <w:rPr>
                <w:rFonts w:ascii="Arial" w:hAnsi="Arial"/>
                <w:color w:val="000000"/>
                <w:sz w:val="18"/>
              </w:rPr>
              <w:t>35%</w:t>
            </w:r>
          </w:p>
        </w:tc>
        <w:tc>
          <w:tcPr>
            <w:tcW w:w="1500" w:type="dxa"/>
            <w:tcBorders>
              <w:top w:val="nil"/>
              <w:left w:val="nil"/>
              <w:bottom w:val="nil"/>
              <w:right w:val="nil"/>
            </w:tcBorders>
            <w:tcMar>
              <w:top w:w="0" w:type="dxa"/>
              <w:left w:w="10" w:type="dxa"/>
              <w:bottom w:w="0" w:type="dxa"/>
              <w:right w:w="10" w:type="dxa"/>
            </w:tcMar>
            <w:vAlign w:val="center"/>
          </w:tcPr>
          <w:p w14:paraId="08DB158B" w14:textId="77777777" w:rsidR="007112BB" w:rsidRDefault="007112BB" w:rsidP="00752471">
            <w:pPr>
              <w:spacing w:line="188" w:lineRule="exact"/>
            </w:pPr>
            <w:r>
              <w:rPr>
                <w:rFonts w:ascii="Arial" w:hAnsi="Arial"/>
                <w:color w:val="000000"/>
                <w:sz w:val="18"/>
              </w:rPr>
              <w:t>55%</w:t>
            </w:r>
          </w:p>
        </w:tc>
        <w:tc>
          <w:tcPr>
            <w:tcW w:w="3000" w:type="dxa"/>
            <w:tcBorders>
              <w:top w:val="nil"/>
              <w:left w:val="nil"/>
              <w:bottom w:val="nil"/>
              <w:right w:val="nil"/>
            </w:tcBorders>
            <w:tcMar>
              <w:top w:w="0" w:type="dxa"/>
              <w:left w:w="10" w:type="dxa"/>
              <w:bottom w:w="0" w:type="dxa"/>
              <w:right w:w="10" w:type="dxa"/>
            </w:tcMar>
            <w:vAlign w:val="center"/>
          </w:tcPr>
          <w:p w14:paraId="57D63B54" w14:textId="77777777" w:rsidR="007112BB" w:rsidRDefault="007112BB" w:rsidP="00752471">
            <w:pPr>
              <w:spacing w:line="188" w:lineRule="exact"/>
            </w:pPr>
            <w:r>
              <w:rPr>
                <w:rFonts w:ascii="Arial" w:hAnsi="Arial"/>
                <w:color w:val="000000"/>
                <w:sz w:val="18"/>
              </w:rPr>
              <w:t>compute revenue</w:t>
            </w:r>
          </w:p>
        </w:tc>
        <w:tc>
          <w:tcPr>
            <w:tcW w:w="3540" w:type="dxa"/>
            <w:tcBorders>
              <w:top w:val="nil"/>
              <w:left w:val="nil"/>
              <w:bottom w:val="nil"/>
              <w:right w:val="nil"/>
            </w:tcBorders>
            <w:tcMar>
              <w:top w:w="0" w:type="dxa"/>
              <w:left w:w="10" w:type="dxa"/>
              <w:bottom w:w="0" w:type="dxa"/>
              <w:right w:w="10" w:type="dxa"/>
            </w:tcMar>
            <w:vAlign w:val="center"/>
          </w:tcPr>
          <w:p w14:paraId="50AEEA71" w14:textId="77777777" w:rsidR="007112BB" w:rsidRDefault="007112BB" w:rsidP="00752471">
            <w:pPr>
              <w:spacing w:line="188" w:lineRule="exact"/>
            </w:pPr>
            <w:r>
              <w:rPr>
                <w:rFonts w:ascii="Arial" w:hAnsi="Arial"/>
                <w:color w:val="000000"/>
                <w:sz w:val="18"/>
              </w:rPr>
              <w:t>scenario</w:t>
            </w:r>
          </w:p>
        </w:tc>
      </w:tr>
      <w:tr w:rsidR="007112BB" w14:paraId="14C58D7E" w14:textId="77777777" w:rsidTr="00752471">
        <w:trPr>
          <w:trHeight w:val="204"/>
        </w:trPr>
        <w:tc>
          <w:tcPr>
            <w:tcW w:w="1800" w:type="dxa"/>
            <w:tcBorders>
              <w:top w:val="nil"/>
              <w:left w:val="nil"/>
              <w:bottom w:val="nil"/>
              <w:right w:val="nil"/>
            </w:tcBorders>
            <w:tcMar>
              <w:top w:w="0" w:type="dxa"/>
              <w:left w:w="10" w:type="dxa"/>
              <w:bottom w:w="0" w:type="dxa"/>
              <w:right w:w="10" w:type="dxa"/>
            </w:tcMar>
            <w:vAlign w:val="center"/>
          </w:tcPr>
          <w:p w14:paraId="76A25223" w14:textId="77777777" w:rsidR="007112BB" w:rsidRDefault="007112BB" w:rsidP="00752471">
            <w:pPr>
              <w:spacing w:line="188" w:lineRule="exact"/>
            </w:pPr>
            <w:r>
              <w:rPr>
                <w:rFonts w:ascii="Arial" w:hAnsi="Arial"/>
                <w:color w:val="000000"/>
                <w:sz w:val="18"/>
              </w:rPr>
              <w:t>Trips/day</w:t>
            </w:r>
          </w:p>
        </w:tc>
        <w:tc>
          <w:tcPr>
            <w:tcW w:w="1500" w:type="dxa"/>
            <w:tcBorders>
              <w:top w:val="nil"/>
              <w:left w:val="nil"/>
              <w:bottom w:val="nil"/>
              <w:right w:val="nil"/>
            </w:tcBorders>
            <w:tcMar>
              <w:top w:w="0" w:type="dxa"/>
              <w:left w:w="10" w:type="dxa"/>
              <w:bottom w:w="0" w:type="dxa"/>
              <w:right w:w="10" w:type="dxa"/>
            </w:tcMar>
            <w:vAlign w:val="center"/>
          </w:tcPr>
          <w:p w14:paraId="4C360E63" w14:textId="77777777" w:rsidR="007112BB" w:rsidRDefault="007112BB" w:rsidP="00752471">
            <w:pPr>
              <w:spacing w:line="188" w:lineRule="exact"/>
            </w:pPr>
            <w:r>
              <w:rPr>
                <w:rFonts w:ascii="Arial" w:hAnsi="Arial"/>
                <w:color w:val="000000"/>
                <w:sz w:val="18"/>
              </w:rPr>
              <w:t>73</w:t>
            </w:r>
          </w:p>
        </w:tc>
        <w:tc>
          <w:tcPr>
            <w:tcW w:w="1500" w:type="dxa"/>
            <w:tcBorders>
              <w:top w:val="nil"/>
              <w:left w:val="nil"/>
              <w:bottom w:val="nil"/>
              <w:right w:val="nil"/>
            </w:tcBorders>
            <w:tcMar>
              <w:top w:w="0" w:type="dxa"/>
              <w:left w:w="10" w:type="dxa"/>
              <w:bottom w:w="0" w:type="dxa"/>
              <w:right w:w="10" w:type="dxa"/>
            </w:tcMar>
            <w:vAlign w:val="center"/>
          </w:tcPr>
          <w:p w14:paraId="50D2C79A" w14:textId="77777777" w:rsidR="007112BB" w:rsidRDefault="007112BB" w:rsidP="00752471">
            <w:pPr>
              <w:spacing w:line="188" w:lineRule="exact"/>
            </w:pPr>
            <w:r>
              <w:rPr>
                <w:rFonts w:ascii="Arial" w:hAnsi="Arial"/>
                <w:color w:val="000000"/>
                <w:sz w:val="18"/>
              </w:rPr>
              <w:t>140</w:t>
            </w:r>
          </w:p>
        </w:tc>
        <w:tc>
          <w:tcPr>
            <w:tcW w:w="3000" w:type="dxa"/>
            <w:tcBorders>
              <w:top w:val="nil"/>
              <w:left w:val="nil"/>
              <w:bottom w:val="nil"/>
              <w:right w:val="nil"/>
            </w:tcBorders>
            <w:tcMar>
              <w:top w:w="0" w:type="dxa"/>
              <w:left w:w="10" w:type="dxa"/>
              <w:bottom w:w="0" w:type="dxa"/>
              <w:right w:w="10" w:type="dxa"/>
            </w:tcMar>
            <w:vAlign w:val="center"/>
          </w:tcPr>
          <w:p w14:paraId="41403E67" w14:textId="77777777" w:rsidR="007112BB" w:rsidRDefault="007112BB" w:rsidP="00752471">
            <w:pPr>
              <w:spacing w:line="188" w:lineRule="exact"/>
            </w:pPr>
            <w:r>
              <w:rPr>
                <w:rFonts w:ascii="Arial" w:hAnsi="Arial"/>
                <w:color w:val="000000"/>
                <w:sz w:val="18"/>
              </w:rPr>
              <w:t>revenue scale</w:t>
            </w:r>
          </w:p>
        </w:tc>
        <w:tc>
          <w:tcPr>
            <w:tcW w:w="3540" w:type="dxa"/>
            <w:tcBorders>
              <w:top w:val="nil"/>
              <w:left w:val="nil"/>
              <w:bottom w:val="nil"/>
              <w:right w:val="nil"/>
            </w:tcBorders>
            <w:tcMar>
              <w:top w:w="0" w:type="dxa"/>
              <w:left w:w="10" w:type="dxa"/>
              <w:bottom w:w="0" w:type="dxa"/>
              <w:right w:w="10" w:type="dxa"/>
            </w:tcMar>
            <w:vAlign w:val="center"/>
          </w:tcPr>
          <w:p w14:paraId="58A6DEFE" w14:textId="77777777" w:rsidR="007112BB" w:rsidRDefault="007112BB" w:rsidP="00752471">
            <w:pPr>
              <w:spacing w:line="188" w:lineRule="exact"/>
            </w:pPr>
            <w:r>
              <w:rPr>
                <w:rFonts w:ascii="Arial" w:hAnsi="Arial"/>
                <w:color w:val="000000"/>
                <w:sz w:val="18"/>
              </w:rPr>
              <w:t>scenario</w:t>
            </w:r>
          </w:p>
        </w:tc>
      </w:tr>
      <w:tr w:rsidR="007112BB" w14:paraId="5F7065BF" w14:textId="77777777" w:rsidTr="00752471">
        <w:trPr>
          <w:trHeight w:val="202"/>
        </w:trPr>
        <w:tc>
          <w:tcPr>
            <w:tcW w:w="1800" w:type="dxa"/>
            <w:tcBorders>
              <w:top w:val="nil"/>
              <w:left w:val="nil"/>
              <w:bottom w:val="nil"/>
              <w:right w:val="nil"/>
            </w:tcBorders>
            <w:tcMar>
              <w:top w:w="0" w:type="dxa"/>
              <w:left w:w="10" w:type="dxa"/>
              <w:bottom w:w="0" w:type="dxa"/>
              <w:right w:w="10" w:type="dxa"/>
            </w:tcMar>
            <w:vAlign w:val="center"/>
          </w:tcPr>
          <w:p w14:paraId="79D1DEBB" w14:textId="77777777" w:rsidR="007112BB" w:rsidRDefault="007112BB" w:rsidP="00752471">
            <w:pPr>
              <w:spacing w:line="188" w:lineRule="exact"/>
            </w:pPr>
            <w:r>
              <w:rPr>
                <w:rFonts w:ascii="Arial" w:hAnsi="Arial"/>
                <w:color w:val="000000"/>
                <w:sz w:val="18"/>
              </w:rPr>
              <w:t>Load factor</w:t>
            </w:r>
          </w:p>
        </w:tc>
        <w:tc>
          <w:tcPr>
            <w:tcW w:w="1500" w:type="dxa"/>
            <w:tcBorders>
              <w:top w:val="nil"/>
              <w:left w:val="nil"/>
              <w:bottom w:val="nil"/>
              <w:right w:val="nil"/>
            </w:tcBorders>
            <w:tcMar>
              <w:top w:w="0" w:type="dxa"/>
              <w:left w:w="10" w:type="dxa"/>
              <w:bottom w:w="0" w:type="dxa"/>
              <w:right w:w="10" w:type="dxa"/>
            </w:tcMar>
            <w:vAlign w:val="center"/>
          </w:tcPr>
          <w:p w14:paraId="035AA279" w14:textId="77777777" w:rsidR="007112BB" w:rsidRDefault="007112BB" w:rsidP="00752471">
            <w:pPr>
              <w:spacing w:line="188" w:lineRule="exact"/>
            </w:pPr>
            <w:r>
              <w:rPr>
                <w:rFonts w:ascii="Arial" w:hAnsi="Arial"/>
                <w:color w:val="000000"/>
                <w:sz w:val="18"/>
              </w:rPr>
              <w:t>0.70</w:t>
            </w:r>
          </w:p>
        </w:tc>
        <w:tc>
          <w:tcPr>
            <w:tcW w:w="1500" w:type="dxa"/>
            <w:tcBorders>
              <w:top w:val="nil"/>
              <w:left w:val="nil"/>
              <w:bottom w:val="nil"/>
              <w:right w:val="nil"/>
            </w:tcBorders>
            <w:tcMar>
              <w:top w:w="0" w:type="dxa"/>
              <w:left w:w="10" w:type="dxa"/>
              <w:bottom w:w="0" w:type="dxa"/>
              <w:right w:w="10" w:type="dxa"/>
            </w:tcMar>
            <w:vAlign w:val="center"/>
          </w:tcPr>
          <w:p w14:paraId="4717BD12" w14:textId="77777777" w:rsidR="007112BB" w:rsidRDefault="007112BB" w:rsidP="00752471">
            <w:pPr>
              <w:spacing w:line="188" w:lineRule="exact"/>
            </w:pPr>
            <w:r>
              <w:rPr>
                <w:rFonts w:ascii="Arial" w:hAnsi="Arial"/>
                <w:color w:val="000000"/>
                <w:sz w:val="18"/>
              </w:rPr>
              <w:t>0.80</w:t>
            </w:r>
          </w:p>
        </w:tc>
        <w:tc>
          <w:tcPr>
            <w:tcW w:w="3000" w:type="dxa"/>
            <w:tcBorders>
              <w:top w:val="nil"/>
              <w:left w:val="nil"/>
              <w:bottom w:val="nil"/>
              <w:right w:val="nil"/>
            </w:tcBorders>
            <w:tcMar>
              <w:top w:w="0" w:type="dxa"/>
              <w:left w:w="10" w:type="dxa"/>
              <w:bottom w:w="0" w:type="dxa"/>
              <w:right w:w="10" w:type="dxa"/>
            </w:tcMar>
            <w:vAlign w:val="center"/>
          </w:tcPr>
          <w:p w14:paraId="74BD2F75" w14:textId="77777777" w:rsidR="007112BB" w:rsidRDefault="007112BB" w:rsidP="00752471">
            <w:pPr>
              <w:spacing w:line="188" w:lineRule="exact"/>
            </w:pPr>
            <w:r>
              <w:rPr>
                <w:rFonts w:ascii="Arial" w:hAnsi="Arial"/>
                <w:color w:val="000000"/>
                <w:sz w:val="18"/>
              </w:rPr>
              <w:t>revenue efficiency</w:t>
            </w:r>
          </w:p>
        </w:tc>
        <w:tc>
          <w:tcPr>
            <w:tcW w:w="3540" w:type="dxa"/>
            <w:tcBorders>
              <w:top w:val="nil"/>
              <w:left w:val="nil"/>
              <w:bottom w:val="nil"/>
              <w:right w:val="nil"/>
            </w:tcBorders>
            <w:tcMar>
              <w:top w:w="0" w:type="dxa"/>
              <w:left w:w="10" w:type="dxa"/>
              <w:bottom w:w="0" w:type="dxa"/>
              <w:right w:w="10" w:type="dxa"/>
            </w:tcMar>
            <w:vAlign w:val="center"/>
          </w:tcPr>
          <w:p w14:paraId="18D28621" w14:textId="77777777" w:rsidR="007112BB" w:rsidRDefault="007112BB" w:rsidP="00752471">
            <w:pPr>
              <w:spacing w:line="188" w:lineRule="exact"/>
            </w:pPr>
            <w:r>
              <w:rPr>
                <w:rFonts w:ascii="Arial" w:hAnsi="Arial"/>
                <w:color w:val="000000"/>
                <w:sz w:val="18"/>
              </w:rPr>
              <w:t>scenario</w:t>
            </w:r>
          </w:p>
        </w:tc>
      </w:tr>
      <w:tr w:rsidR="007112BB" w14:paraId="458254C2" w14:textId="77777777" w:rsidTr="00752471">
        <w:trPr>
          <w:trHeight w:val="204"/>
        </w:trPr>
        <w:tc>
          <w:tcPr>
            <w:tcW w:w="1800" w:type="dxa"/>
            <w:tcBorders>
              <w:top w:val="nil"/>
              <w:left w:val="nil"/>
              <w:bottom w:val="nil"/>
              <w:right w:val="nil"/>
            </w:tcBorders>
            <w:tcMar>
              <w:top w:w="0" w:type="dxa"/>
              <w:left w:w="10" w:type="dxa"/>
              <w:bottom w:w="0" w:type="dxa"/>
              <w:right w:w="10" w:type="dxa"/>
            </w:tcMar>
            <w:vAlign w:val="center"/>
          </w:tcPr>
          <w:p w14:paraId="75FC2E58" w14:textId="77777777" w:rsidR="007112BB" w:rsidRDefault="007112BB" w:rsidP="00752471">
            <w:pPr>
              <w:spacing w:line="188" w:lineRule="exact"/>
            </w:pPr>
            <w:r>
              <w:rPr>
                <w:rFonts w:ascii="Arial" w:hAnsi="Arial"/>
                <w:color w:val="000000"/>
                <w:sz w:val="18"/>
              </w:rPr>
              <w:t>EBITDA margin</w:t>
            </w:r>
          </w:p>
        </w:tc>
        <w:tc>
          <w:tcPr>
            <w:tcW w:w="1500" w:type="dxa"/>
            <w:tcBorders>
              <w:top w:val="nil"/>
              <w:left w:val="nil"/>
              <w:bottom w:val="nil"/>
              <w:right w:val="nil"/>
            </w:tcBorders>
            <w:tcMar>
              <w:top w:w="0" w:type="dxa"/>
              <w:left w:w="10" w:type="dxa"/>
              <w:bottom w:w="0" w:type="dxa"/>
              <w:right w:w="10" w:type="dxa"/>
            </w:tcMar>
            <w:vAlign w:val="center"/>
          </w:tcPr>
          <w:p w14:paraId="668ADDA1" w14:textId="77777777" w:rsidR="007112BB" w:rsidRDefault="007112BB" w:rsidP="00752471">
            <w:pPr>
              <w:spacing w:line="188" w:lineRule="exact"/>
            </w:pPr>
            <w:r>
              <w:rPr>
                <w:rFonts w:ascii="Arial" w:hAnsi="Arial"/>
                <w:color w:val="000000"/>
                <w:sz w:val="18"/>
              </w:rPr>
              <w:t xml:space="preserve">42.3%</w:t>
            </w:r>
          </w:p>
        </w:tc>
        <w:tc>
          <w:tcPr>
            <w:tcW w:w="1500" w:type="dxa"/>
            <w:tcBorders>
              <w:top w:val="nil"/>
              <w:left w:val="nil"/>
              <w:bottom w:val="nil"/>
              <w:right w:val="nil"/>
            </w:tcBorders>
            <w:tcMar>
              <w:top w:w="0" w:type="dxa"/>
              <w:left w:w="10" w:type="dxa"/>
              <w:bottom w:w="0" w:type="dxa"/>
              <w:right w:w="10" w:type="dxa"/>
            </w:tcMar>
            <w:vAlign w:val="center"/>
          </w:tcPr>
          <w:p w14:paraId="78654679" w14:textId="77777777" w:rsidR="007112BB" w:rsidRDefault="007112BB" w:rsidP="00752471">
            <w:pPr>
              <w:spacing w:line="188" w:lineRule="exact"/>
            </w:pPr>
            <w:r>
              <w:rPr>
                <w:rFonts w:ascii="Arial" w:hAnsi="Arial"/>
                <w:color w:val="000000"/>
                <w:sz w:val="18"/>
              </w:rPr>
              <w:t xml:space="preserve">37.2%</w:t>
            </w:r>
          </w:p>
        </w:tc>
        <w:tc>
          <w:tcPr>
            <w:tcW w:w="3000" w:type="dxa"/>
            <w:tcBorders>
              <w:top w:val="nil"/>
              <w:left w:val="nil"/>
              <w:bottom w:val="nil"/>
              <w:right w:val="nil"/>
            </w:tcBorders>
            <w:tcMar>
              <w:top w:w="0" w:type="dxa"/>
              <w:left w:w="10" w:type="dxa"/>
              <w:bottom w:w="0" w:type="dxa"/>
              <w:right w:w="10" w:type="dxa"/>
            </w:tcMar>
            <w:vAlign w:val="center"/>
          </w:tcPr>
          <w:p w14:paraId="604D79C1" w14:textId="77777777" w:rsidR="007112BB" w:rsidRDefault="007112BB" w:rsidP="00752471">
            <w:pPr>
              <w:spacing w:line="188" w:lineRule="exact"/>
            </w:pPr>
            <w:r>
              <w:rPr>
                <w:rFonts w:ascii="Arial" w:hAnsi="Arial"/>
                <w:color w:val="000000"/>
                <w:sz w:val="18"/>
              </w:rPr>
              <w:t>cash generation</w:t>
            </w:r>
          </w:p>
        </w:tc>
        <w:tc>
          <w:tcPr>
            <w:tcW w:w="3540" w:type="dxa"/>
            <w:tcBorders>
              <w:top w:val="nil"/>
              <w:left w:val="nil"/>
              <w:bottom w:val="nil"/>
              <w:right w:val="nil"/>
            </w:tcBorders>
            <w:tcMar>
              <w:top w:w="0" w:type="dxa"/>
              <w:left w:w="10" w:type="dxa"/>
              <w:bottom w:w="0" w:type="dxa"/>
              <w:right w:w="10" w:type="dxa"/>
            </w:tcMar>
            <w:vAlign w:val="center"/>
          </w:tcPr>
          <w:p w14:paraId="1744CD3D" w14:textId="77777777" w:rsidR="007112BB" w:rsidRDefault="007112BB" w:rsidP="00752471">
            <w:pPr>
              <w:spacing w:line="188" w:lineRule="exact"/>
            </w:pPr>
            <w:r>
              <w:rPr>
                <w:rFonts w:ascii="Arial" w:hAnsi="Arial"/>
                <w:color w:val="000000"/>
                <w:sz w:val="18"/>
              </w:rPr>
              <w:t>calculated</w:t>
            </w:r>
          </w:p>
        </w:tc>
      </w:tr>
      <w:tr w:rsidR="007112BB" w14:paraId="1135A0A9" w14:textId="77777777" w:rsidTr="00752471">
        <w:trPr>
          <w:trHeight w:val="191"/>
        </w:trPr>
        <w:tc>
          <w:tcPr>
            <w:tcW w:w="1800" w:type="dxa"/>
            <w:tcBorders>
              <w:top w:val="nil"/>
              <w:left w:val="nil"/>
              <w:bottom w:val="single" w:sz="8" w:space="0" w:color="000000"/>
              <w:right w:val="nil"/>
            </w:tcBorders>
            <w:tcMar>
              <w:top w:w="0" w:type="dxa"/>
              <w:left w:w="10" w:type="dxa"/>
              <w:bottom w:w="0" w:type="dxa"/>
              <w:right w:w="10" w:type="dxa"/>
            </w:tcMar>
            <w:vAlign w:val="center"/>
          </w:tcPr>
          <w:p w14:paraId="33FA67C6" w14:textId="77777777" w:rsidR="007112BB" w:rsidRDefault="007112BB" w:rsidP="00752471">
            <w:pPr>
              <w:spacing w:line="188" w:lineRule="exact"/>
            </w:pPr>
            <w:r>
              <w:rPr>
                <w:rFonts w:ascii="Arial" w:hAnsi="Arial"/>
                <w:color w:val="000000"/>
                <w:sz w:val="18"/>
              </w:rPr>
              <w:t>Operating margin</w:t>
            </w:r>
          </w:p>
        </w:tc>
        <w:tc>
          <w:tcPr>
            <w:tcW w:w="1500" w:type="dxa"/>
            <w:tcBorders>
              <w:top w:val="nil"/>
              <w:left w:val="nil"/>
              <w:bottom w:val="single" w:sz="8" w:space="0" w:color="000000"/>
              <w:right w:val="nil"/>
            </w:tcBorders>
            <w:tcMar>
              <w:top w:w="0" w:type="dxa"/>
              <w:left w:w="10" w:type="dxa"/>
              <w:bottom w:w="0" w:type="dxa"/>
              <w:right w:w="10" w:type="dxa"/>
            </w:tcMar>
            <w:vAlign w:val="center"/>
          </w:tcPr>
          <w:p w14:paraId="286BF3D8" w14:textId="77777777" w:rsidR="007112BB" w:rsidRDefault="007112BB" w:rsidP="00752471">
            <w:pPr>
              <w:spacing w:line="188" w:lineRule="exact"/>
            </w:pPr>
            <w:r>
              <w:rPr>
                <w:rFonts w:ascii="Arial" w:hAnsi="Arial"/>
                <w:color w:val="000000"/>
                <w:sz w:val="18"/>
              </w:rPr>
              <w:t xml:space="preserve">-33.5%</w:t>
            </w:r>
          </w:p>
        </w:tc>
        <w:tc>
          <w:tcPr>
            <w:tcW w:w="1500" w:type="dxa"/>
            <w:tcBorders>
              <w:top w:val="nil"/>
              <w:left w:val="nil"/>
              <w:bottom w:val="single" w:sz="8" w:space="0" w:color="000000"/>
              <w:right w:val="nil"/>
            </w:tcBorders>
            <w:tcMar>
              <w:top w:w="0" w:type="dxa"/>
              <w:left w:w="10" w:type="dxa"/>
              <w:bottom w:w="0" w:type="dxa"/>
              <w:right w:w="10" w:type="dxa"/>
            </w:tcMar>
            <w:vAlign w:val="center"/>
          </w:tcPr>
          <w:p w14:paraId="507661EF" w14:textId="77777777" w:rsidR="007112BB" w:rsidRDefault="007112BB" w:rsidP="00752471">
            <w:pPr>
              <w:spacing w:line="188" w:lineRule="exact"/>
            </w:pPr>
            <w:r>
              <w:rPr>
                <w:rFonts w:ascii="Arial" w:hAnsi="Arial"/>
                <w:color w:val="000000"/>
                <w:sz w:val="18"/>
              </w:rPr>
              <w:t xml:space="preserve">10.9%</w:t>
            </w:r>
          </w:p>
        </w:tc>
        <w:tc>
          <w:tcPr>
            <w:tcW w:w="3000" w:type="dxa"/>
            <w:tcBorders>
              <w:top w:val="nil"/>
              <w:left w:val="nil"/>
              <w:bottom w:val="single" w:sz="8" w:space="0" w:color="000000"/>
              <w:right w:val="nil"/>
            </w:tcBorders>
            <w:tcMar>
              <w:top w:w="0" w:type="dxa"/>
              <w:left w:w="10" w:type="dxa"/>
              <w:bottom w:w="0" w:type="dxa"/>
              <w:right w:w="10" w:type="dxa"/>
            </w:tcMar>
            <w:vAlign w:val="center"/>
          </w:tcPr>
          <w:p w14:paraId="6897FE11" w14:textId="77777777" w:rsidR="007112BB" w:rsidRDefault="007112BB" w:rsidP="00752471">
            <w:pPr>
              <w:spacing w:line="188" w:lineRule="exact"/>
            </w:pPr>
            <w:r>
              <w:rPr>
                <w:rFonts w:ascii="Arial" w:hAnsi="Arial"/>
                <w:color w:val="000000"/>
                <w:sz w:val="18"/>
              </w:rPr>
              <w:t>accounting profit</w:t>
            </w:r>
          </w:p>
        </w:tc>
        <w:tc>
          <w:tcPr>
            <w:tcW w:w="3540" w:type="dxa"/>
            <w:tcBorders>
              <w:top w:val="nil"/>
              <w:left w:val="nil"/>
              <w:bottom w:val="single" w:sz="8" w:space="0" w:color="000000"/>
              <w:right w:val="nil"/>
            </w:tcBorders>
            <w:tcMar>
              <w:top w:w="0" w:type="dxa"/>
              <w:left w:w="10" w:type="dxa"/>
              <w:bottom w:w="0" w:type="dxa"/>
              <w:right w:w="10" w:type="dxa"/>
            </w:tcMar>
            <w:vAlign w:val="center"/>
          </w:tcPr>
          <w:p w14:paraId="29FAAFC3" w14:textId="77777777" w:rsidR="007112BB" w:rsidRDefault="007112BB" w:rsidP="00752471">
            <w:pPr>
              <w:spacing w:line="188" w:lineRule="exact"/>
            </w:pPr>
            <w:r>
              <w:rPr>
                <w:rFonts w:ascii="Arial" w:hAnsi="Arial"/>
                <w:color w:val="000000"/>
                <w:sz w:val="18"/>
              </w:rPr>
              <w:t>calculated</w:t>
            </w:r>
          </w:p>
        </w:tc>
      </w:tr>
    </w:tbl>
    <w:p w14:paraId="51613E8C" w14:textId="77777777" w:rsidR="007112BB" w:rsidRDefault="007112BB" w:rsidP="007112BB">
      <w:pPr>
        <w:spacing w:line="20" w:lineRule="exact"/>
        <w:rPr>
          <w:sz w:val="2"/>
          <w:szCs w:val="2"/>
        </w:rPr>
      </w:pPr>
    </w:p>
    <w:p w14:paraId="1AA961D2" w14:textId="77777777" w:rsidR="007112BB" w:rsidRDefault="007112BB" w:rsidP="007112BB">
      <w:pPr>
        <w:keepNext/>
        <w:shd w:val="clear" w:color="auto" w:fill="000000"/>
        <w:spacing w:line="244" w:lineRule="exact"/>
      </w:pPr>
      <w:r>
        <w:rPr>
          <w:rFonts w:ascii="Arial" w:eastAsia="Arial" w:hAnsi="Arial" w:cs="Arial"/>
          <w:b/>
          <w:color w:val="FFFFFF"/>
          <w:sz w:val="19"/>
          <w:szCs w:val="19"/>
        </w:rPr>
        <w:t>Investment Assessment</w:t>
      </w:r>
    </w:p>
    <w:tbl>
      <w:tblPr>
        <w:tblW w:w="11340" w:type="dxa"/>
        <w:tblBorders>
          <w:top w:val="nil"/>
          <w:left w:val="nil"/>
          <w:bottom w:val="nil"/>
          <w:right w:val="nil"/>
          <w:insideH w:val="nil"/>
          <w:insideV w:val="nil"/>
        </w:tblBorders>
        <w:tblLayout w:type="fixed"/>
        <w:tblLook w:val="04A0" w:firstRow="1" w:lastRow="0" w:firstColumn="1" w:lastColumn="0" w:noHBand="0" w:noVBand="1"/>
      </w:tblPr>
      <w:tblGrid>
        <w:gridCol w:w="3000"/>
        <w:gridCol w:w="2000"/>
        <w:gridCol w:w="2500"/>
        <w:gridCol w:w="3840"/>
      </w:tblGrid>
      <w:tr w:rsidR="007112BB" w14:paraId="615D34D4" w14:textId="77777777" w:rsidTr="00752471">
        <w:trPr>
          <w:trHeight w:val="188"/>
        </w:trPr>
        <w:tc>
          <w:tcPr>
            <w:tcW w:w="30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6F1A6A69" w14:textId="77777777" w:rsidR="007112BB" w:rsidRPr="00225CF0" w:rsidRDefault="007112BB" w:rsidP="00752471">
            <w:pPr>
              <w:spacing w:line="188" w:lineRule="exact"/>
              <w:jc w:val="center"/>
              <w:rPr>
                <w:rFonts w:ascii="Arial" w:hAnsi="Arial" w:cs="Arial"/>
                <w:sz w:val="18"/>
                <w:szCs w:val="21"/>
              </w:rPr>
            </w:pPr>
            <w:r w:rsidRPr="00225CF0">
              <w:rPr>
                <w:rFonts w:ascii="Arial" w:hAnsi="Arial" w:cs="Arial"/>
                <w:sz w:val="18"/>
                <w:szCs w:val="21"/>
              </w:rPr>
              <w:t>Investment assessment</w:t>
            </w:r>
          </w:p>
        </w:tc>
        <w:tc>
          <w:tcPr>
            <w:tcW w:w="20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63713607" w14:textId="77777777" w:rsidR="007112BB" w:rsidRPr="00225CF0" w:rsidRDefault="007112BB" w:rsidP="00752471">
            <w:pPr>
              <w:spacing w:line="188" w:lineRule="exact"/>
              <w:jc w:val="center"/>
              <w:rPr>
                <w:rFonts w:ascii="Arial" w:hAnsi="Arial" w:cs="Arial"/>
                <w:sz w:val="18"/>
                <w:szCs w:val="21"/>
              </w:rPr>
            </w:pPr>
            <w:r w:rsidRPr="00225CF0">
              <w:rPr>
                <w:rFonts w:ascii="Arial" w:hAnsi="Arial" w:cs="Arial"/>
                <w:sz w:val="18"/>
                <w:szCs w:val="21"/>
              </w:rPr>
              <w:t>Target</w:t>
            </w:r>
          </w:p>
        </w:tc>
        <w:tc>
          <w:tcPr>
            <w:tcW w:w="25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09329C5D" w14:textId="77777777" w:rsidR="007112BB" w:rsidRPr="00225CF0" w:rsidRDefault="007112BB" w:rsidP="00752471">
            <w:pPr>
              <w:spacing w:line="188" w:lineRule="exact"/>
              <w:jc w:val="center"/>
              <w:rPr>
                <w:rFonts w:ascii="Arial" w:hAnsi="Arial" w:cs="Arial"/>
                <w:sz w:val="18"/>
                <w:szCs w:val="21"/>
              </w:rPr>
            </w:pPr>
            <w:r w:rsidRPr="00225CF0">
              <w:rPr>
                <w:rFonts w:ascii="Arial" w:hAnsi="Arial" w:cs="Arial"/>
                <w:sz w:val="18"/>
                <w:szCs w:val="21"/>
              </w:rPr>
              <w:t>Displayed case</w:t>
            </w:r>
          </w:p>
        </w:tc>
        <w:tc>
          <w:tcPr>
            <w:tcW w:w="384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75A54BE3" w14:textId="77777777" w:rsidR="007112BB" w:rsidRPr="00225CF0" w:rsidRDefault="007112BB" w:rsidP="00752471">
            <w:pPr>
              <w:spacing w:line="188" w:lineRule="exact"/>
              <w:jc w:val="center"/>
              <w:rPr>
                <w:rFonts w:ascii="Arial" w:hAnsi="Arial" w:cs="Arial"/>
                <w:sz w:val="18"/>
                <w:szCs w:val="21"/>
              </w:rPr>
            </w:pPr>
            <w:r w:rsidRPr="00225CF0">
              <w:rPr>
                <w:rFonts w:ascii="Arial" w:hAnsi="Arial" w:cs="Arial"/>
                <w:sz w:val="18"/>
                <w:szCs w:val="21"/>
              </w:rPr>
              <w:t>Status</w:t>
            </w:r>
          </w:p>
        </w:tc>
      </w:tr>
      <w:tr w:rsidR="007112BB" w14:paraId="6F284634" w14:textId="77777777" w:rsidTr="00752471">
        <w:trPr>
          <w:trHeight w:val="194"/>
        </w:trPr>
        <w:tc>
          <w:tcPr>
            <w:tcW w:w="3000" w:type="dxa"/>
            <w:tcBorders>
              <w:top w:val="nil"/>
              <w:left w:val="nil"/>
              <w:bottom w:val="nil"/>
              <w:right w:val="nil"/>
            </w:tcBorders>
            <w:tcMar>
              <w:top w:w="0" w:type="dxa"/>
              <w:left w:w="10" w:type="dxa"/>
              <w:bottom w:w="0" w:type="dxa"/>
              <w:right w:w="10" w:type="dxa"/>
            </w:tcMar>
            <w:vAlign w:val="center"/>
          </w:tcPr>
          <w:p w14:paraId="4FC0A279"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Nominal project payback</w:t>
            </w:r>
          </w:p>
        </w:tc>
        <w:tc>
          <w:tcPr>
            <w:tcW w:w="2000" w:type="dxa"/>
            <w:tcBorders>
              <w:top w:val="nil"/>
              <w:left w:val="nil"/>
              <w:bottom w:val="nil"/>
              <w:right w:val="nil"/>
            </w:tcBorders>
            <w:tcMar>
              <w:top w:w="0" w:type="dxa"/>
              <w:left w:w="10" w:type="dxa"/>
              <w:bottom w:w="0" w:type="dxa"/>
              <w:right w:w="10" w:type="dxa"/>
            </w:tcMar>
            <w:vAlign w:val="center"/>
          </w:tcPr>
          <w:p w14:paraId="2C25E6A8"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By 2035</w:t>
            </w:r>
          </w:p>
        </w:tc>
        <w:tc>
          <w:tcPr>
            <w:tcW w:w="2500" w:type="dxa"/>
            <w:tcBorders>
              <w:top w:val="nil"/>
              <w:left w:val="nil"/>
              <w:bottom w:val="nil"/>
              <w:right w:val="nil"/>
            </w:tcBorders>
            <w:tcMar>
              <w:top w:w="0" w:type="dxa"/>
              <w:left w:w="10" w:type="dxa"/>
              <w:bottom w:w="0" w:type="dxa"/>
              <w:right w:w="10" w:type="dxa"/>
            </w:tcMar>
            <w:vAlign w:val="center"/>
          </w:tcPr>
          <w:p w14:paraId="450E87AF"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Not achieved</w:t>
            </w:r>
          </w:p>
        </w:tc>
        <w:tc>
          <w:tcPr>
            <w:tcW w:w="3840" w:type="dxa"/>
            <w:tcBorders>
              <w:top w:val="nil"/>
              <w:left w:val="nil"/>
              <w:bottom w:val="nil"/>
              <w:right w:val="nil"/>
            </w:tcBorders>
            <w:tcMar>
              <w:top w:w="0" w:type="dxa"/>
              <w:left w:w="10" w:type="dxa"/>
              <w:bottom w:w="0" w:type="dxa"/>
              <w:right w:w="10" w:type="dxa"/>
            </w:tcMar>
            <w:vAlign w:val="center"/>
          </w:tcPr>
          <w:p w14:paraId="59781772" w14:textId="77777777" w:rsidR="007112BB" w:rsidRPr="00225CF0" w:rsidRDefault="007112BB" w:rsidP="00752471">
            <w:pPr>
              <w:spacing w:line="188" w:lineRule="exact"/>
              <w:rPr>
                <w:rFonts w:ascii="Arial" w:hAnsi="Arial" w:cs="Arial"/>
                <w:sz w:val="18"/>
                <w:szCs w:val="21"/>
              </w:rPr>
            </w:pPr>
            <w:r w:rsidRPr="00225CF0">
              <w:rPr>
                <w:rStyle w:val="af3"/>
                <w:rFonts w:ascii="Arial" w:hAnsi="Arial" w:cs="Arial"/>
                <w:b w:val="0"/>
                <w:bCs w:val="0"/>
                <w:sz w:val="18"/>
                <w:szCs w:val="21"/>
              </w:rPr>
              <w:t>BELOW HURDLE</w:t>
            </w:r>
          </w:p>
        </w:tc>
      </w:tr>
      <w:tr w:rsidR="007112BB" w14:paraId="7E12BC1F" w14:textId="77777777" w:rsidTr="00752471">
        <w:trPr>
          <w:trHeight w:val="202"/>
        </w:trPr>
        <w:tc>
          <w:tcPr>
            <w:tcW w:w="3000" w:type="dxa"/>
            <w:tcBorders>
              <w:top w:val="nil"/>
              <w:left w:val="nil"/>
              <w:bottom w:val="nil"/>
              <w:right w:val="nil"/>
            </w:tcBorders>
            <w:tcMar>
              <w:top w:w="0" w:type="dxa"/>
              <w:left w:w="10" w:type="dxa"/>
              <w:bottom w:w="0" w:type="dxa"/>
              <w:right w:w="10" w:type="dxa"/>
            </w:tcMar>
            <w:vAlign w:val="center"/>
          </w:tcPr>
          <w:p w14:paraId="771A3844"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2035 annual FCF</w:t>
            </w:r>
          </w:p>
        </w:tc>
        <w:tc>
          <w:tcPr>
            <w:tcW w:w="2000" w:type="dxa"/>
            <w:tcBorders>
              <w:top w:val="nil"/>
              <w:left w:val="nil"/>
              <w:bottom w:val="nil"/>
              <w:right w:val="nil"/>
            </w:tcBorders>
            <w:tcMar>
              <w:top w:w="0" w:type="dxa"/>
              <w:left w:w="10" w:type="dxa"/>
              <w:bottom w:w="0" w:type="dxa"/>
              <w:right w:w="10" w:type="dxa"/>
            </w:tcMar>
            <w:vAlign w:val="center"/>
          </w:tcPr>
          <w:p w14:paraId="43ED80D0"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&gt;0</w:t>
            </w:r>
          </w:p>
        </w:tc>
        <w:tc>
          <w:tcPr>
            <w:tcW w:w="2500" w:type="dxa"/>
            <w:tcBorders>
              <w:top w:val="nil"/>
              <w:left w:val="nil"/>
              <w:bottom w:val="nil"/>
              <w:right w:val="nil"/>
            </w:tcBorders>
            <w:tcMar>
              <w:top w:w="0" w:type="dxa"/>
              <w:left w:w="10" w:type="dxa"/>
              <w:bottom w:w="0" w:type="dxa"/>
              <w:right w:w="10" w:type="dxa"/>
            </w:tcMar>
            <w:vAlign w:val="center"/>
          </w:tcPr>
          <w:p w14:paraId="09738C00"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 xml:space="preserve">¥25.185B</w:t>
            </w:r>
          </w:p>
        </w:tc>
        <w:tc>
          <w:tcPr>
            <w:tcW w:w="3840" w:type="dxa"/>
            <w:tcBorders>
              <w:top w:val="nil"/>
              <w:left w:val="nil"/>
              <w:bottom w:val="nil"/>
              <w:right w:val="nil"/>
            </w:tcBorders>
            <w:tcMar>
              <w:top w:w="0" w:type="dxa"/>
              <w:left w:w="10" w:type="dxa"/>
              <w:bottom w:w="0" w:type="dxa"/>
              <w:right w:w="10" w:type="dxa"/>
            </w:tcMar>
            <w:vAlign w:val="center"/>
          </w:tcPr>
          <w:p w14:paraId="30CE86B6" w14:textId="77777777" w:rsidR="007112BB" w:rsidRPr="00225CF0" w:rsidRDefault="007112BB" w:rsidP="00752471">
            <w:pPr>
              <w:spacing w:line="188" w:lineRule="exact"/>
              <w:rPr>
                <w:rFonts w:ascii="Arial" w:hAnsi="Arial" w:cs="Arial"/>
                <w:sz w:val="18"/>
                <w:szCs w:val="21"/>
              </w:rPr>
            </w:pPr>
            <w:r w:rsidRPr="00225CF0">
              <w:rPr>
                <w:rStyle w:val="af3"/>
                <w:rFonts w:ascii="Arial" w:hAnsi="Arial" w:cs="Arial"/>
                <w:b w:val="0"/>
                <w:bCs w:val="0"/>
                <w:sz w:val="18"/>
                <w:szCs w:val="21"/>
              </w:rPr>
              <w:t>POSITIVE</w:t>
            </w:r>
          </w:p>
        </w:tc>
      </w:tr>
      <w:tr w:rsidR="007112BB" w14:paraId="46785917" w14:textId="77777777" w:rsidTr="00752471">
        <w:trPr>
          <w:trHeight w:val="204"/>
        </w:trPr>
        <w:tc>
          <w:tcPr>
            <w:tcW w:w="3000" w:type="dxa"/>
            <w:tcBorders>
              <w:top w:val="nil"/>
              <w:left w:val="nil"/>
              <w:bottom w:val="nil"/>
              <w:right w:val="nil"/>
            </w:tcBorders>
            <w:tcMar>
              <w:top w:w="0" w:type="dxa"/>
              <w:left w:w="10" w:type="dxa"/>
              <w:bottom w:w="0" w:type="dxa"/>
              <w:right w:w="10" w:type="dxa"/>
            </w:tcMar>
            <w:vAlign w:val="center"/>
          </w:tcPr>
          <w:p w14:paraId="2FC7E075"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IRR</w:t>
            </w:r>
          </w:p>
        </w:tc>
        <w:tc>
          <w:tcPr>
            <w:tcW w:w="2000" w:type="dxa"/>
            <w:tcBorders>
              <w:top w:val="nil"/>
              <w:left w:val="nil"/>
              <w:bottom w:val="nil"/>
              <w:right w:val="nil"/>
            </w:tcBorders>
            <w:tcMar>
              <w:top w:w="0" w:type="dxa"/>
              <w:left w:w="10" w:type="dxa"/>
              <w:bottom w:w="0" w:type="dxa"/>
              <w:right w:w="10" w:type="dxa"/>
            </w:tcMar>
            <w:vAlign w:val="center"/>
          </w:tcPr>
          <w:p w14:paraId="21FAB143"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≥12%</w:t>
            </w:r>
          </w:p>
        </w:tc>
        <w:tc>
          <w:tcPr>
            <w:tcW w:w="2500" w:type="dxa"/>
            <w:tcBorders>
              <w:top w:val="nil"/>
              <w:left w:val="nil"/>
              <w:bottom w:val="nil"/>
              <w:right w:val="nil"/>
            </w:tcBorders>
            <w:tcMar>
              <w:top w:w="0" w:type="dxa"/>
              <w:left w:w="10" w:type="dxa"/>
              <w:bottom w:w="0" w:type="dxa"/>
              <w:right w:w="10" w:type="dxa"/>
            </w:tcMar>
            <w:vAlign w:val="center"/>
          </w:tcPr>
          <w:p w14:paraId="296F1921"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 xml:space="preserve">-20.19%</w:t>
            </w:r>
          </w:p>
        </w:tc>
        <w:tc>
          <w:tcPr>
            <w:tcW w:w="3840" w:type="dxa"/>
            <w:tcBorders>
              <w:top w:val="nil"/>
              <w:left w:val="nil"/>
              <w:bottom w:val="nil"/>
              <w:right w:val="nil"/>
            </w:tcBorders>
            <w:tcMar>
              <w:top w:w="0" w:type="dxa"/>
              <w:left w:w="10" w:type="dxa"/>
              <w:bottom w:w="0" w:type="dxa"/>
              <w:right w:w="10" w:type="dxa"/>
            </w:tcMar>
            <w:vAlign w:val="center"/>
          </w:tcPr>
          <w:p w14:paraId="2623CCE6" w14:textId="77777777" w:rsidR="007112BB" w:rsidRPr="00225CF0" w:rsidRDefault="007112BB" w:rsidP="00752471">
            <w:pPr>
              <w:spacing w:line="188" w:lineRule="exact"/>
              <w:rPr>
                <w:rFonts w:ascii="Arial" w:hAnsi="Arial" w:cs="Arial"/>
                <w:color w:val="000000"/>
                <w:sz w:val="18"/>
                <w:szCs w:val="21"/>
              </w:rPr>
            </w:pPr>
            <w:r w:rsidRPr="00225CF0">
              <w:rPr>
                <w:rFonts w:ascii="Arial" w:hAnsi="Arial" w:cs="Arial"/>
                <w:sz w:val="18"/>
                <w:szCs w:val="21"/>
              </w:rPr>
              <w:t>BELOW HURDLE</w:t>
            </w:r>
          </w:p>
        </w:tc>
      </w:tr>
      <w:tr w:rsidR="007112BB" w14:paraId="669773BB" w14:textId="77777777" w:rsidTr="00752471">
        <w:trPr>
          <w:trHeight w:val="201"/>
        </w:trPr>
        <w:tc>
          <w:tcPr>
            <w:tcW w:w="3000" w:type="dxa"/>
            <w:tcBorders>
              <w:top w:val="nil"/>
              <w:left w:val="nil"/>
              <w:bottom w:val="nil"/>
              <w:right w:val="nil"/>
            </w:tcBorders>
            <w:tcMar>
              <w:top w:w="0" w:type="dxa"/>
              <w:left w:w="10" w:type="dxa"/>
              <w:bottom w:w="0" w:type="dxa"/>
              <w:right w:w="10" w:type="dxa"/>
            </w:tcMar>
            <w:vAlign w:val="center"/>
          </w:tcPr>
          <w:p w14:paraId="11FE906A"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NPV @8%</w:t>
            </w:r>
          </w:p>
        </w:tc>
        <w:tc>
          <w:tcPr>
            <w:tcW w:w="2000" w:type="dxa"/>
            <w:tcBorders>
              <w:top w:val="nil"/>
              <w:left w:val="nil"/>
              <w:bottom w:val="nil"/>
              <w:right w:val="nil"/>
            </w:tcBorders>
            <w:tcMar>
              <w:top w:w="0" w:type="dxa"/>
              <w:left w:w="10" w:type="dxa"/>
              <w:bottom w:w="0" w:type="dxa"/>
              <w:right w:w="10" w:type="dxa"/>
            </w:tcMar>
            <w:vAlign w:val="center"/>
          </w:tcPr>
          <w:p w14:paraId="6DF6E9CD"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≥0</w:t>
            </w:r>
          </w:p>
        </w:tc>
        <w:tc>
          <w:tcPr>
            <w:tcW w:w="2500" w:type="dxa"/>
            <w:tcBorders>
              <w:top w:val="nil"/>
              <w:left w:val="nil"/>
              <w:bottom w:val="nil"/>
              <w:right w:val="nil"/>
            </w:tcBorders>
            <w:tcMar>
              <w:top w:w="0" w:type="dxa"/>
              <w:left w:w="10" w:type="dxa"/>
              <w:bottom w:w="0" w:type="dxa"/>
              <w:right w:w="10" w:type="dxa"/>
            </w:tcMar>
            <w:vAlign w:val="center"/>
          </w:tcPr>
          <w:p w14:paraId="34745FA0"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 xml:space="preserve">▲¥171.448B</w:t>
            </w:r>
          </w:p>
        </w:tc>
        <w:tc>
          <w:tcPr>
            <w:tcW w:w="3840" w:type="dxa"/>
            <w:tcBorders>
              <w:top w:val="nil"/>
              <w:left w:val="nil"/>
              <w:bottom w:val="nil"/>
              <w:right w:val="nil"/>
            </w:tcBorders>
            <w:tcMar>
              <w:top w:w="0" w:type="dxa"/>
              <w:left w:w="10" w:type="dxa"/>
              <w:bottom w:w="0" w:type="dxa"/>
              <w:right w:w="10" w:type="dxa"/>
            </w:tcMar>
            <w:vAlign w:val="center"/>
          </w:tcPr>
          <w:p w14:paraId="6F85443B"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BELOW HURDLE</w:t>
            </w:r>
          </w:p>
        </w:tc>
      </w:tr>
      <w:tr w:rsidR="007112BB" w14:paraId="36908FC1" w14:textId="77777777" w:rsidTr="00752471">
        <w:trPr>
          <w:trHeight w:val="190"/>
        </w:trPr>
        <w:tc>
          <w:tcPr>
            <w:tcW w:w="3000" w:type="dxa"/>
            <w:tcBorders>
              <w:top w:val="nil"/>
              <w:left w:val="nil"/>
              <w:bottom w:val="single" w:sz="8" w:space="0" w:color="000000"/>
              <w:right w:val="nil"/>
            </w:tcBorders>
            <w:tcMar>
              <w:top w:w="0" w:type="dxa"/>
              <w:left w:w="10" w:type="dxa"/>
              <w:bottom w:w="0" w:type="dxa"/>
              <w:right w:w="10" w:type="dxa"/>
            </w:tcMar>
            <w:vAlign w:val="center"/>
          </w:tcPr>
          <w:p w14:paraId="5B3FC724"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Discounted payback</w:t>
            </w:r>
          </w:p>
        </w:tc>
        <w:tc>
          <w:tcPr>
            <w:tcW w:w="2000" w:type="dxa"/>
            <w:tcBorders>
              <w:top w:val="nil"/>
              <w:left w:val="nil"/>
              <w:bottom w:val="single" w:sz="8" w:space="0" w:color="000000"/>
              <w:right w:val="nil"/>
            </w:tcBorders>
            <w:tcMar>
              <w:top w:w="0" w:type="dxa"/>
              <w:left w:w="10" w:type="dxa"/>
              <w:bottom w:w="0" w:type="dxa"/>
              <w:right w:w="10" w:type="dxa"/>
            </w:tcMar>
            <w:vAlign w:val="center"/>
          </w:tcPr>
          <w:p w14:paraId="38C793BC"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By 2035</w:t>
            </w:r>
          </w:p>
        </w:tc>
        <w:tc>
          <w:tcPr>
            <w:tcW w:w="2500" w:type="dxa"/>
            <w:tcBorders>
              <w:top w:val="nil"/>
              <w:left w:val="nil"/>
              <w:bottom w:val="single" w:sz="8" w:space="0" w:color="000000"/>
              <w:right w:val="nil"/>
            </w:tcBorders>
            <w:tcMar>
              <w:top w:w="0" w:type="dxa"/>
              <w:left w:w="10" w:type="dxa"/>
              <w:bottom w:w="0" w:type="dxa"/>
              <w:right w:w="10" w:type="dxa"/>
            </w:tcMar>
            <w:vAlign w:val="center"/>
          </w:tcPr>
          <w:p w14:paraId="5B7B5D1A"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Not achieved</w:t>
            </w:r>
          </w:p>
        </w:tc>
        <w:tc>
          <w:tcPr>
            <w:tcW w:w="3840" w:type="dxa"/>
            <w:tcBorders>
              <w:top w:val="nil"/>
              <w:left w:val="nil"/>
              <w:bottom w:val="single" w:sz="8" w:space="0" w:color="000000"/>
              <w:right w:val="nil"/>
            </w:tcBorders>
            <w:tcMar>
              <w:top w:w="0" w:type="dxa"/>
              <w:left w:w="10" w:type="dxa"/>
              <w:bottom w:w="0" w:type="dxa"/>
              <w:right w:w="10" w:type="dxa"/>
            </w:tcMar>
            <w:vAlign w:val="center"/>
          </w:tcPr>
          <w:p w14:paraId="26AF8510"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BELOW HURDLE</w:t>
            </w:r>
          </w:p>
        </w:tc>
      </w:tr>
    </w:tbl>
    <w:p w14:paraId="62E7A9E4" w14:textId="77777777" w:rsidR="007112BB" w:rsidRDefault="007112BB" w:rsidP="007112BB">
      <w:pPr>
        <w:keepLines/>
        <w:spacing w:line="200" w:lineRule="exact"/>
        <w:rPr>
          <w:rFonts w:ascii="Arial" w:hAnsi="Arial" w:cs="Arial"/>
          <w:sz w:val="19"/>
        </w:rPr>
      </w:pPr>
      <w:r w:rsidRPr="009C3BD3">
        <w:rPr>
          <w:rFonts w:ascii="Arial" w:hAnsi="Arial" w:cs="Arial"/>
          <w:sz w:val="19"/>
        </w:rPr>
        <w:t xml:space="preserve">Distributed-HPC and quantum sales lift 2035 annual FCF to ¥25.185B, but cumulative investment is not recovered by 2035; contracted compute revenue and CAPEX/OPEX optimization remain necessary to meet the 8% NPV and 12% IRR hurdles.</w:t>
      </w:r>
    </w:p>
    <w:p w14:paraId="6C6D744E" w14:textId="77777777" w:rsidR="001944B6" w:rsidRDefault="007112BB" w:rsidP="007112BB">
      <w:pPr>
        <w:keepLines/>
        <w:spacing w:line="200" w:lineRule="exact"/>
        <w:jc w:val="right"/>
      </w:pPr>
      <w:proofErr w:type="spellStart"/>
      <w:r>
        <w:rPr>
          <w:rFonts w:ascii="Arial" w:eastAsia="Arial" w:hAnsi="Arial" w:cs="Arial"/>
          <w:sz w:val="19"/>
        </w:rPr>
        <w:t>Satofumi</w:t>
      </w:r>
      <w:proofErr w:type="spellEnd"/>
      <w:r>
        <w:rPr>
          <w:rFonts w:ascii="Arial" w:eastAsia="Arial" w:hAnsi="Arial" w:cs="Arial"/>
          <w:sz w:val="19"/>
        </w:rPr>
        <w:t xml:space="preserve"> Goto</w:t>
      </w:r>
      <w:r w:rsidR="00E24C56">
        <w:rPr>
          <w:rFonts w:ascii="Arial" w:eastAsia="Arial" w:hAnsi="Arial" w:cs="Arial"/>
          <w:sz w:val="2"/>
        </w:rPr>
        <w:br w:type="page"/>
      </w:r>
    </w:p>
    <w:p w14:paraId="3E13C46E" w14:textId="77777777" w:rsidR="001E1D14" w:rsidRPr="00086CDE" w:rsidRDefault="001E1D14" w:rsidP="001E1D14">
      <w:pPr>
        <w:keepNext/>
        <w:keepLines/>
        <w:spacing w:line="290" w:lineRule="exact"/>
        <w:rPr>
          <w:b/>
          <w:bCs/>
        </w:rPr>
      </w:pPr>
      <w:r w:rsidRPr="00086CDE">
        <w:rPr>
          <w:rFonts w:ascii="Arial" w:eastAsia="Arial" w:hAnsi="Arial" w:cs="Arial"/>
          <w:b/>
          <w:bCs/>
          <w:sz w:val="28"/>
        </w:rPr>
        <w:lastRenderedPageBreak/>
        <w:t>Design Constraints &amp; System Physics - Source Register</w:t>
      </w:r>
    </w:p>
    <w:p w14:paraId="17637F9D" w14:textId="77777777" w:rsidR="001E1D14" w:rsidRDefault="001E1D14" w:rsidP="001E1D14">
      <w:pPr>
        <w:keepNext/>
        <w:keepLines/>
        <w:spacing w:line="140" w:lineRule="exact"/>
      </w:pPr>
    </w:p>
    <w:p w14:paraId="5F2360BB" w14:textId="77777777" w:rsidR="001E1D14" w:rsidRDefault="001E1D14" w:rsidP="00F14510">
      <w:pPr>
        <w:keepLines/>
        <w:spacing w:afterLines="20" w:after="72" w:line="196" w:lineRule="exact"/>
      </w:pPr>
      <w:r>
        <w:rPr>
          <w:rFonts w:ascii="Arial" w:eastAsia="Arial" w:hAnsi="Arial" w:cs="Arial"/>
          <w:sz w:val="19"/>
          <w:szCs w:val="17"/>
        </w:rPr>
        <w:t>Values are classified as Official value, Technical target, Scenario assumption, or Reference only. A source link does not convert a scenario assumption into a fact. Rows with no page-specific or value-specific support are retained as references but must not be used as validated inputs.</w:t>
      </w:r>
    </w:p>
    <w:tbl>
      <w:tblPr>
        <w:tblW w:w="11340" w:type="dxa"/>
        <w:jc w:val="center"/>
        <w:tblBorders>
          <w:top w:val="nil"/>
          <w:left w:val="nil"/>
          <w:bottom w:val="nil"/>
          <w:right w:val="nil"/>
          <w:insideH w:val="nil"/>
          <w:insideV w:val="nil"/>
        </w:tblBorders>
        <w:tblLayout w:type="fixed"/>
        <w:tblLook w:val="04A0" w:firstRow="1" w:lastRow="0" w:firstColumn="1" w:lastColumn="0" w:noHBand="0" w:noVBand="1"/>
      </w:tblPr>
      <w:tblGrid>
        <w:gridCol w:w="643"/>
        <w:gridCol w:w="2349"/>
        <w:gridCol w:w="4213"/>
        <w:gridCol w:w="1538"/>
        <w:gridCol w:w="2597"/>
      </w:tblGrid>
      <w:tr w:rsidR="001E1D14" w14:paraId="46134A92" w14:textId="77777777" w:rsidTr="00752471">
        <w:trPr>
          <w:cantSplit/>
          <w:trHeight w:hRule="exact" w:val="180"/>
          <w:tblHeader/>
          <w:jc w:val="center"/>
        </w:trPr>
        <w:tc>
          <w:tcPr>
            <w:tcW w:w="643"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6B42D6B3" w14:textId="77777777" w:rsidR="001E1D14" w:rsidRDefault="001E1D14" w:rsidP="00752471">
            <w:pPr>
              <w:keepLines/>
              <w:spacing w:line="175" w:lineRule="exact"/>
              <w:jc w:val="center"/>
            </w:pPr>
            <w:r>
              <w:rPr>
                <w:rFonts w:ascii="Arial Narrow" w:eastAsia="Arial Narrow" w:hAnsi="Arial Narrow" w:cs="Arial Narrow"/>
                <w:b/>
                <w:w w:val="88"/>
                <w:sz w:val="19"/>
                <w:szCs w:val="10"/>
              </w:rPr>
              <w:t>Category</w:t>
            </w:r>
          </w:p>
        </w:tc>
        <w:tc>
          <w:tcPr>
            <w:tcW w:w="2349"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7E337906" w14:textId="77777777" w:rsidR="001E1D14" w:rsidRDefault="001E1D14" w:rsidP="00752471">
            <w:pPr>
              <w:keepLines/>
              <w:spacing w:line="175" w:lineRule="exact"/>
              <w:jc w:val="center"/>
            </w:pPr>
            <w:r>
              <w:rPr>
                <w:rFonts w:ascii="Arial Narrow" w:eastAsia="Arial Narrow" w:hAnsi="Arial Narrow" w:cs="Arial Narrow"/>
                <w:b/>
                <w:sz w:val="19"/>
                <w:szCs w:val="10"/>
              </w:rPr>
              <w:t>Variable</w:t>
            </w:r>
          </w:p>
        </w:tc>
        <w:tc>
          <w:tcPr>
            <w:tcW w:w="4213"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17B6DFE1" w14:textId="77777777" w:rsidR="001E1D14" w:rsidRDefault="001E1D14" w:rsidP="00752471">
            <w:pPr>
              <w:keepLines/>
              <w:spacing w:line="175" w:lineRule="exact"/>
              <w:jc w:val="center"/>
            </w:pPr>
            <w:r>
              <w:rPr>
                <w:rFonts w:ascii="Arial Narrow" w:eastAsia="Arial Narrow" w:hAnsi="Arial Narrow" w:cs="Arial Narrow"/>
                <w:b/>
                <w:sz w:val="19"/>
                <w:szCs w:val="10"/>
              </w:rPr>
              <w:t>Corrected value / status</w:t>
            </w:r>
          </w:p>
        </w:tc>
        <w:tc>
          <w:tcPr>
            <w:tcW w:w="1538"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5DB78896" w14:textId="77777777" w:rsidR="001E1D14" w:rsidRDefault="001E1D14" w:rsidP="00752471">
            <w:pPr>
              <w:keepLines/>
              <w:spacing w:line="175" w:lineRule="exact"/>
              <w:jc w:val="center"/>
            </w:pPr>
            <w:r>
              <w:rPr>
                <w:rFonts w:ascii="Arial Narrow" w:eastAsia="Arial Narrow" w:hAnsi="Arial Narrow" w:cs="Arial Narrow"/>
                <w:b/>
                <w:sz w:val="19"/>
                <w:szCs w:val="10"/>
              </w:rPr>
              <w:t>Source</w:t>
            </w:r>
          </w:p>
        </w:tc>
        <w:tc>
          <w:tcPr>
            <w:tcW w:w="2597"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64FFD821" w14:textId="77777777" w:rsidR="001E1D14" w:rsidRDefault="001E1D14" w:rsidP="00752471">
            <w:pPr>
              <w:keepLines/>
              <w:spacing w:line="175" w:lineRule="exact"/>
              <w:jc w:val="center"/>
            </w:pPr>
            <w:r>
              <w:rPr>
                <w:rFonts w:ascii="Arial Narrow" w:eastAsia="Arial Narrow" w:hAnsi="Arial Narrow" w:cs="Arial Narrow"/>
                <w:b/>
                <w:sz w:val="19"/>
                <w:szCs w:val="10"/>
              </w:rPr>
              <w:t>Evidence classification / use</w:t>
            </w:r>
          </w:p>
        </w:tc>
      </w:tr>
      <w:tr w:rsidR="001E1D14" w14:paraId="208CC60E"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6D20A20C" w14:textId="77777777" w:rsidR="001E1D14" w:rsidRDefault="001E1D14" w:rsidP="00752471">
            <w:pPr>
              <w:keepLines/>
              <w:spacing w:line="175" w:lineRule="exact"/>
            </w:pPr>
            <w:r>
              <w:rPr>
                <w:rFonts w:ascii="Arial Narrow" w:eastAsia="Arial Narrow" w:hAnsi="Arial Narrow" w:cs="Arial Narrow"/>
                <w:w w:val="84"/>
                <w:sz w:val="19"/>
                <w:szCs w:val="10"/>
              </w:rPr>
              <w:t>Constraint</w:t>
            </w:r>
          </w:p>
        </w:tc>
        <w:tc>
          <w:tcPr>
            <w:tcW w:w="2349" w:type="dxa"/>
            <w:tcBorders>
              <w:top w:val="nil"/>
              <w:left w:val="nil"/>
              <w:bottom w:val="nil"/>
              <w:right w:val="nil"/>
            </w:tcBorders>
            <w:noWrap/>
            <w:tcMar>
              <w:top w:w="0" w:type="dxa"/>
              <w:left w:w="0" w:type="dxa"/>
              <w:bottom w:w="0" w:type="dxa"/>
              <w:right w:w="0" w:type="dxa"/>
            </w:tcMar>
            <w:vAlign w:val="center"/>
          </w:tcPr>
          <w:p w14:paraId="17F58C7D" w14:textId="77777777" w:rsidR="001E1D14" w:rsidRDefault="001E1D14" w:rsidP="00752471">
            <w:pPr>
              <w:keepLines/>
              <w:spacing w:line="175" w:lineRule="exact"/>
            </w:pPr>
            <w:r>
              <w:rPr>
                <w:rFonts w:ascii="Arial Narrow" w:eastAsia="Arial Narrow" w:hAnsi="Arial Narrow" w:cs="Arial Narrow"/>
                <w:sz w:val="19"/>
                <w:szCs w:val="10"/>
              </w:rPr>
              <w:t>Insurance requirement reference</w:t>
            </w:r>
          </w:p>
        </w:tc>
        <w:tc>
          <w:tcPr>
            <w:tcW w:w="4213" w:type="dxa"/>
            <w:tcBorders>
              <w:top w:val="nil"/>
              <w:left w:val="nil"/>
              <w:bottom w:val="nil"/>
              <w:right w:val="nil"/>
            </w:tcBorders>
            <w:noWrap/>
            <w:tcMar>
              <w:top w:w="0" w:type="dxa"/>
              <w:left w:w="0" w:type="dxa"/>
              <w:bottom w:w="0" w:type="dxa"/>
              <w:right w:w="0" w:type="dxa"/>
            </w:tcMar>
            <w:vAlign w:val="center"/>
          </w:tcPr>
          <w:p w14:paraId="421B6111" w14:textId="77777777" w:rsidR="001E1D14" w:rsidRDefault="001E1D14" w:rsidP="00752471">
            <w:pPr>
              <w:keepLines/>
              <w:spacing w:line="175" w:lineRule="exact"/>
            </w:pPr>
            <w:r>
              <w:rPr>
                <w:rFonts w:ascii="Arial Narrow" w:eastAsia="Arial Narrow" w:hAnsi="Arial Narrow" w:cs="Arial Narrow"/>
                <w:sz w:val="19"/>
                <w:szCs w:val="10"/>
              </w:rPr>
              <w:t>Defined only after exact provision identified</w:t>
            </w:r>
          </w:p>
        </w:tc>
        <w:tc>
          <w:tcPr>
            <w:tcW w:w="1538" w:type="dxa"/>
            <w:tcBorders>
              <w:top w:val="nil"/>
              <w:left w:val="nil"/>
              <w:bottom w:val="nil"/>
              <w:right w:val="nil"/>
            </w:tcBorders>
            <w:noWrap/>
            <w:tcMar>
              <w:top w:w="0" w:type="dxa"/>
              <w:left w:w="0" w:type="dxa"/>
              <w:bottom w:w="0" w:type="dxa"/>
              <w:right w:w="0" w:type="dxa"/>
            </w:tcMar>
            <w:vAlign w:val="center"/>
          </w:tcPr>
          <w:p w14:paraId="2F6791DC" w14:textId="77777777" w:rsidR="001E1D14" w:rsidRDefault="001E1D14" w:rsidP="00752471">
            <w:pPr>
              <w:keepLines/>
              <w:spacing w:line="175" w:lineRule="exact"/>
            </w:pPr>
            <w:hyperlink r:id="rId11">
              <w:r>
                <w:rPr>
                  <w:rFonts w:ascii="Arial Narrow" w:eastAsia="Arial Narrow" w:hAnsi="Arial Narrow" w:cs="Arial Narrow"/>
                  <w:color w:val="0563C1"/>
                  <w:sz w:val="19"/>
                  <w:szCs w:val="10"/>
                  <w:u w:val="single"/>
                </w:rPr>
                <w:t>MLIT guidance</w:t>
              </w:r>
            </w:hyperlink>
          </w:p>
        </w:tc>
        <w:tc>
          <w:tcPr>
            <w:tcW w:w="2597" w:type="dxa"/>
            <w:tcBorders>
              <w:top w:val="nil"/>
              <w:left w:val="nil"/>
              <w:bottom w:val="nil"/>
              <w:right w:val="nil"/>
            </w:tcBorders>
            <w:noWrap/>
            <w:tcMar>
              <w:top w:w="0" w:type="dxa"/>
              <w:left w:w="0" w:type="dxa"/>
              <w:bottom w:w="0" w:type="dxa"/>
              <w:right w:w="0" w:type="dxa"/>
            </w:tcMar>
            <w:vAlign w:val="center"/>
          </w:tcPr>
          <w:p w14:paraId="33535FBE" w14:textId="77777777" w:rsidR="001E1D14" w:rsidRDefault="001E1D14" w:rsidP="00752471">
            <w:pPr>
              <w:keepLines/>
              <w:spacing w:line="175" w:lineRule="exact"/>
            </w:pPr>
            <w:r>
              <w:rPr>
                <w:rFonts w:ascii="Arial Narrow" w:eastAsia="Arial Narrow" w:hAnsi="Arial Narrow" w:cs="Arial Narrow"/>
                <w:sz w:val="19"/>
                <w:szCs w:val="10"/>
              </w:rPr>
              <w:t>Reference only</w:t>
            </w:r>
          </w:p>
        </w:tc>
      </w:tr>
      <w:tr w:rsidR="001E1D14" w14:paraId="0D0E1A3E"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5396CC3E"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5B265976" w14:textId="77777777" w:rsidR="001E1D14" w:rsidRDefault="001E1D14" w:rsidP="00752471">
            <w:pPr>
              <w:keepLines/>
              <w:spacing w:line="175" w:lineRule="exact"/>
            </w:pPr>
            <w:r>
              <w:rPr>
                <w:rFonts w:ascii="Arial Narrow" w:eastAsia="Arial Narrow" w:hAnsi="Arial Narrow" w:cs="Arial Narrow"/>
                <w:sz w:val="19"/>
                <w:szCs w:val="10"/>
              </w:rPr>
              <w:t>Operational-time regulation</w:t>
            </w:r>
          </w:p>
        </w:tc>
        <w:tc>
          <w:tcPr>
            <w:tcW w:w="4213" w:type="dxa"/>
            <w:tcBorders>
              <w:top w:val="nil"/>
              <w:left w:val="nil"/>
              <w:bottom w:val="nil"/>
              <w:right w:val="nil"/>
            </w:tcBorders>
            <w:noWrap/>
            <w:tcMar>
              <w:top w:w="0" w:type="dxa"/>
              <w:left w:w="0" w:type="dxa"/>
              <w:bottom w:w="0" w:type="dxa"/>
              <w:right w:w="0" w:type="dxa"/>
            </w:tcMar>
            <w:vAlign w:val="center"/>
          </w:tcPr>
          <w:p w14:paraId="6942F621" w14:textId="77777777" w:rsidR="001E1D14" w:rsidRDefault="001E1D14" w:rsidP="00752471">
            <w:pPr>
              <w:keepLines/>
              <w:spacing w:line="175" w:lineRule="exact"/>
            </w:pPr>
            <w:r>
              <w:rPr>
                <w:rFonts w:ascii="Arial Narrow" w:eastAsia="Arial Narrow" w:hAnsi="Arial Narrow" w:cs="Arial Narrow"/>
                <w:sz w:val="19"/>
                <w:szCs w:val="10"/>
              </w:rPr>
              <w:t>Define by service/vehicle/operator law</w:t>
            </w:r>
          </w:p>
        </w:tc>
        <w:tc>
          <w:tcPr>
            <w:tcW w:w="1538" w:type="dxa"/>
            <w:tcBorders>
              <w:top w:val="nil"/>
              <w:left w:val="nil"/>
              <w:bottom w:val="nil"/>
              <w:right w:val="nil"/>
            </w:tcBorders>
            <w:noWrap/>
            <w:tcMar>
              <w:top w:w="0" w:type="dxa"/>
              <w:left w:w="0" w:type="dxa"/>
              <w:bottom w:w="0" w:type="dxa"/>
              <w:right w:w="0" w:type="dxa"/>
            </w:tcMar>
            <w:vAlign w:val="center"/>
          </w:tcPr>
          <w:p w14:paraId="48E95044" w14:textId="77777777" w:rsidR="001E1D14" w:rsidRDefault="001E1D14" w:rsidP="00752471">
            <w:pPr>
              <w:keepLines/>
              <w:spacing w:line="175" w:lineRule="exact"/>
            </w:pPr>
            <w:hyperlink r:id="rId12">
              <w:r>
                <w:rPr>
                  <w:rFonts w:ascii="Arial Narrow" w:eastAsia="Arial Narrow" w:hAnsi="Arial Narrow" w:cs="Arial Narrow"/>
                  <w:color w:val="0563C1"/>
                  <w:sz w:val="19"/>
                  <w:szCs w:val="10"/>
                  <w:u w:val="single"/>
                </w:rPr>
                <w:t>MLIT transport</w:t>
              </w:r>
            </w:hyperlink>
          </w:p>
        </w:tc>
        <w:tc>
          <w:tcPr>
            <w:tcW w:w="2597" w:type="dxa"/>
            <w:tcBorders>
              <w:top w:val="nil"/>
              <w:left w:val="nil"/>
              <w:bottom w:val="nil"/>
              <w:right w:val="nil"/>
            </w:tcBorders>
            <w:noWrap/>
            <w:tcMar>
              <w:top w:w="0" w:type="dxa"/>
              <w:left w:w="0" w:type="dxa"/>
              <w:bottom w:w="0" w:type="dxa"/>
              <w:right w:w="0" w:type="dxa"/>
            </w:tcMar>
            <w:vAlign w:val="center"/>
          </w:tcPr>
          <w:p w14:paraId="39B91958" w14:textId="77777777" w:rsidR="001E1D14" w:rsidRDefault="001E1D14" w:rsidP="00752471">
            <w:pPr>
              <w:keepLines/>
              <w:spacing w:line="175" w:lineRule="exact"/>
            </w:pPr>
            <w:r>
              <w:rPr>
                <w:rFonts w:ascii="Arial Narrow" w:eastAsia="Arial Narrow" w:hAnsi="Arial Narrow" w:cs="Arial Narrow"/>
                <w:sz w:val="19"/>
                <w:szCs w:val="10"/>
              </w:rPr>
              <w:t>Reference only</w:t>
            </w:r>
          </w:p>
        </w:tc>
      </w:tr>
      <w:tr w:rsidR="001E1D14" w14:paraId="0CD5710B"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711164C2"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43535512" w14:textId="77777777" w:rsidR="001E1D14" w:rsidRDefault="001E1D14" w:rsidP="00752471">
            <w:pPr>
              <w:keepLines/>
              <w:spacing w:line="175" w:lineRule="exact"/>
            </w:pPr>
            <w:r>
              <w:rPr>
                <w:rFonts w:ascii="Arial Narrow" w:eastAsia="Arial Narrow" w:hAnsi="Arial Narrow" w:cs="Arial Narrow"/>
                <w:sz w:val="19"/>
                <w:szCs w:val="10"/>
              </w:rPr>
              <w:t>Safety-margin requirement</w:t>
            </w:r>
          </w:p>
        </w:tc>
        <w:tc>
          <w:tcPr>
            <w:tcW w:w="4213" w:type="dxa"/>
            <w:tcBorders>
              <w:top w:val="nil"/>
              <w:left w:val="nil"/>
              <w:bottom w:val="nil"/>
              <w:right w:val="nil"/>
            </w:tcBorders>
            <w:noWrap/>
            <w:tcMar>
              <w:top w:w="0" w:type="dxa"/>
              <w:left w:w="0" w:type="dxa"/>
              <w:bottom w:w="0" w:type="dxa"/>
              <w:right w:w="0" w:type="dxa"/>
            </w:tcMar>
            <w:vAlign w:val="center"/>
          </w:tcPr>
          <w:p w14:paraId="6EF37146" w14:textId="77777777" w:rsidR="001E1D14" w:rsidRDefault="001E1D14" w:rsidP="00752471">
            <w:pPr>
              <w:keepLines/>
              <w:spacing w:line="175" w:lineRule="exact"/>
            </w:pPr>
            <w:r>
              <w:rPr>
                <w:rFonts w:ascii="Arial Narrow" w:eastAsia="Arial Narrow" w:hAnsi="Arial Narrow" w:cs="Arial Narrow"/>
                <w:sz w:val="19"/>
                <w:szCs w:val="10"/>
              </w:rPr>
              <w:t>Safety-case derived; no generic numeric value</w:t>
            </w:r>
          </w:p>
        </w:tc>
        <w:tc>
          <w:tcPr>
            <w:tcW w:w="1538" w:type="dxa"/>
            <w:tcBorders>
              <w:top w:val="nil"/>
              <w:left w:val="nil"/>
              <w:bottom w:val="nil"/>
              <w:right w:val="nil"/>
            </w:tcBorders>
            <w:noWrap/>
            <w:tcMar>
              <w:top w:w="0" w:type="dxa"/>
              <w:left w:w="0" w:type="dxa"/>
              <w:bottom w:w="0" w:type="dxa"/>
              <w:right w:w="0" w:type="dxa"/>
            </w:tcMar>
            <w:vAlign w:val="center"/>
          </w:tcPr>
          <w:p w14:paraId="0C4D6D30" w14:textId="77777777" w:rsidR="001E1D14" w:rsidRDefault="001E1D14" w:rsidP="00752471">
            <w:pPr>
              <w:keepLines/>
              <w:spacing w:line="175" w:lineRule="exact"/>
            </w:pPr>
            <w:hyperlink r:id="rId13">
              <w:r>
                <w:rPr>
                  <w:rFonts w:ascii="Arial Narrow" w:eastAsia="Arial Narrow" w:hAnsi="Arial Narrow" w:cs="Arial Narrow"/>
                  <w:color w:val="0563C1"/>
                  <w:sz w:val="19"/>
                  <w:szCs w:val="10"/>
                  <w:u w:val="single"/>
                </w:rPr>
                <w:t>MLIT safety</w:t>
              </w:r>
            </w:hyperlink>
          </w:p>
        </w:tc>
        <w:tc>
          <w:tcPr>
            <w:tcW w:w="2597" w:type="dxa"/>
            <w:tcBorders>
              <w:top w:val="nil"/>
              <w:left w:val="nil"/>
              <w:bottom w:val="nil"/>
              <w:right w:val="nil"/>
            </w:tcBorders>
            <w:noWrap/>
            <w:tcMar>
              <w:top w:w="0" w:type="dxa"/>
              <w:left w:w="0" w:type="dxa"/>
              <w:bottom w:w="0" w:type="dxa"/>
              <w:right w:w="0" w:type="dxa"/>
            </w:tcMar>
            <w:vAlign w:val="center"/>
          </w:tcPr>
          <w:p w14:paraId="11628D5A" w14:textId="77777777" w:rsidR="001E1D14" w:rsidRDefault="001E1D14" w:rsidP="00752471">
            <w:pPr>
              <w:keepLines/>
              <w:spacing w:line="175" w:lineRule="exact"/>
            </w:pPr>
            <w:r>
              <w:rPr>
                <w:rFonts w:ascii="Arial Narrow" w:eastAsia="Arial Narrow" w:hAnsi="Arial Narrow" w:cs="Arial Narrow"/>
                <w:sz w:val="19"/>
                <w:szCs w:val="10"/>
              </w:rPr>
              <w:t>Reference only</w:t>
            </w:r>
          </w:p>
        </w:tc>
      </w:tr>
      <w:tr w:rsidR="001E1D14" w14:paraId="017CDDC4"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735E6113"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06BF0AF2" w14:textId="77777777" w:rsidR="001E1D14" w:rsidRDefault="001E1D14" w:rsidP="00752471">
            <w:pPr>
              <w:keepLines/>
              <w:spacing w:line="175" w:lineRule="exact"/>
            </w:pPr>
            <w:r>
              <w:rPr>
                <w:rFonts w:ascii="Arial Narrow" w:eastAsia="Arial Narrow" w:hAnsi="Arial Narrow" w:cs="Arial Narrow"/>
                <w:sz w:val="19"/>
                <w:szCs w:val="10"/>
              </w:rPr>
              <w:t>Traffic regulation</w:t>
            </w:r>
          </w:p>
        </w:tc>
        <w:tc>
          <w:tcPr>
            <w:tcW w:w="4213" w:type="dxa"/>
            <w:tcBorders>
              <w:top w:val="nil"/>
              <w:left w:val="nil"/>
              <w:bottom w:val="nil"/>
              <w:right w:val="nil"/>
            </w:tcBorders>
            <w:noWrap/>
            <w:tcMar>
              <w:top w:w="0" w:type="dxa"/>
              <w:left w:w="0" w:type="dxa"/>
              <w:bottom w:w="0" w:type="dxa"/>
              <w:right w:w="0" w:type="dxa"/>
            </w:tcMar>
            <w:vAlign w:val="center"/>
          </w:tcPr>
          <w:p w14:paraId="6A138EBF" w14:textId="77777777" w:rsidR="001E1D14" w:rsidRDefault="001E1D14" w:rsidP="00752471">
            <w:pPr>
              <w:keepLines/>
              <w:spacing w:line="175" w:lineRule="exact"/>
            </w:pPr>
            <w:r>
              <w:rPr>
                <w:rFonts w:ascii="Arial Narrow" w:eastAsia="Arial Narrow" w:hAnsi="Arial Narrow" w:cs="Arial Narrow"/>
                <w:sz w:val="19"/>
                <w:szCs w:val="10"/>
              </w:rPr>
              <w:t>Applicable rules must be mapped to ODD</w:t>
            </w:r>
          </w:p>
        </w:tc>
        <w:tc>
          <w:tcPr>
            <w:tcW w:w="1538" w:type="dxa"/>
            <w:tcBorders>
              <w:top w:val="nil"/>
              <w:left w:val="nil"/>
              <w:bottom w:val="nil"/>
              <w:right w:val="nil"/>
            </w:tcBorders>
            <w:noWrap/>
            <w:tcMar>
              <w:top w:w="0" w:type="dxa"/>
              <w:left w:w="0" w:type="dxa"/>
              <w:bottom w:w="0" w:type="dxa"/>
              <w:right w:w="0" w:type="dxa"/>
            </w:tcMar>
            <w:vAlign w:val="center"/>
          </w:tcPr>
          <w:p w14:paraId="0B58355E" w14:textId="77777777" w:rsidR="001E1D14" w:rsidRDefault="001E1D14" w:rsidP="00752471">
            <w:pPr>
              <w:keepLines/>
              <w:spacing w:line="175" w:lineRule="exact"/>
            </w:pPr>
            <w:hyperlink r:id="rId14">
              <w:r>
                <w:rPr>
                  <w:rFonts w:ascii="Arial Narrow" w:eastAsia="Arial Narrow" w:hAnsi="Arial Narrow" w:cs="Arial Narrow"/>
                  <w:color w:val="0563C1"/>
                  <w:sz w:val="19"/>
                  <w:szCs w:val="10"/>
                  <w:u w:val="single"/>
                </w:rPr>
                <w:t>NPA self-driving</w:t>
              </w:r>
            </w:hyperlink>
          </w:p>
        </w:tc>
        <w:tc>
          <w:tcPr>
            <w:tcW w:w="2597" w:type="dxa"/>
            <w:tcBorders>
              <w:top w:val="nil"/>
              <w:left w:val="nil"/>
              <w:bottom w:val="nil"/>
              <w:right w:val="nil"/>
            </w:tcBorders>
            <w:noWrap/>
            <w:tcMar>
              <w:top w:w="0" w:type="dxa"/>
              <w:left w:w="0" w:type="dxa"/>
              <w:bottom w:w="0" w:type="dxa"/>
              <w:right w:w="0" w:type="dxa"/>
            </w:tcMar>
            <w:vAlign w:val="center"/>
          </w:tcPr>
          <w:p w14:paraId="520413EA" w14:textId="77777777" w:rsidR="001E1D14" w:rsidRDefault="001E1D14" w:rsidP="00752471">
            <w:pPr>
              <w:keepLines/>
              <w:spacing w:line="175" w:lineRule="exact"/>
            </w:pPr>
            <w:r>
              <w:rPr>
                <w:rFonts w:ascii="Arial Narrow" w:eastAsia="Arial Narrow" w:hAnsi="Arial Narrow" w:cs="Arial Narrow"/>
                <w:sz w:val="19"/>
                <w:szCs w:val="10"/>
              </w:rPr>
              <w:t>Official framework</w:t>
            </w:r>
          </w:p>
        </w:tc>
      </w:tr>
      <w:tr w:rsidR="001E1D14" w14:paraId="2243112D"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2E544EF1"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736549DE" w14:textId="77777777" w:rsidR="001E1D14" w:rsidRDefault="001E1D14" w:rsidP="00752471">
            <w:pPr>
              <w:keepLines/>
              <w:spacing w:line="175" w:lineRule="exact"/>
            </w:pPr>
            <w:r>
              <w:rPr>
                <w:rFonts w:ascii="Arial Narrow" w:eastAsia="Arial Narrow" w:hAnsi="Arial Narrow" w:cs="Arial Narrow"/>
                <w:sz w:val="19"/>
                <w:szCs w:val="10"/>
              </w:rPr>
              <w:t>Weather constraint</w:t>
            </w:r>
          </w:p>
        </w:tc>
        <w:tc>
          <w:tcPr>
            <w:tcW w:w="4213" w:type="dxa"/>
            <w:tcBorders>
              <w:top w:val="nil"/>
              <w:left w:val="nil"/>
              <w:bottom w:val="nil"/>
              <w:right w:val="nil"/>
            </w:tcBorders>
            <w:noWrap/>
            <w:tcMar>
              <w:top w:w="0" w:type="dxa"/>
              <w:left w:w="0" w:type="dxa"/>
              <w:bottom w:w="0" w:type="dxa"/>
              <w:right w:w="0" w:type="dxa"/>
            </w:tcMar>
            <w:vAlign w:val="center"/>
          </w:tcPr>
          <w:p w14:paraId="0FCFB895" w14:textId="77777777" w:rsidR="001E1D14" w:rsidRDefault="001E1D14" w:rsidP="00752471">
            <w:pPr>
              <w:keepLines/>
              <w:spacing w:line="175" w:lineRule="exact"/>
            </w:pPr>
            <w:r>
              <w:rPr>
                <w:rFonts w:ascii="Arial Narrow" w:eastAsia="Arial Narrow" w:hAnsi="Arial Narrow" w:cs="Arial Narrow"/>
                <w:sz w:val="19"/>
                <w:szCs w:val="10"/>
              </w:rPr>
              <w:t>ODD-specific threshold required</w:t>
            </w:r>
          </w:p>
        </w:tc>
        <w:tc>
          <w:tcPr>
            <w:tcW w:w="1538" w:type="dxa"/>
            <w:tcBorders>
              <w:top w:val="nil"/>
              <w:left w:val="nil"/>
              <w:bottom w:val="nil"/>
              <w:right w:val="nil"/>
            </w:tcBorders>
            <w:noWrap/>
            <w:tcMar>
              <w:top w:w="0" w:type="dxa"/>
              <w:left w:w="0" w:type="dxa"/>
              <w:bottom w:w="0" w:type="dxa"/>
              <w:right w:w="0" w:type="dxa"/>
            </w:tcMar>
            <w:vAlign w:val="center"/>
          </w:tcPr>
          <w:p w14:paraId="2EE8EFA4" w14:textId="77777777" w:rsidR="001E1D14" w:rsidRDefault="001E1D14" w:rsidP="00752471">
            <w:pPr>
              <w:keepLines/>
              <w:spacing w:line="175" w:lineRule="exact"/>
            </w:pPr>
            <w:hyperlink r:id="rId15">
              <w:r>
                <w:rPr>
                  <w:rFonts w:ascii="Arial Narrow" w:eastAsia="Arial Narrow" w:hAnsi="Arial Narrow" w:cs="Arial Narrow"/>
                  <w:color w:val="0563C1"/>
                  <w:sz w:val="19"/>
                  <w:szCs w:val="10"/>
                  <w:u w:val="single"/>
                </w:rPr>
                <w:t>MLIT AD</w:t>
              </w:r>
            </w:hyperlink>
          </w:p>
        </w:tc>
        <w:tc>
          <w:tcPr>
            <w:tcW w:w="2597" w:type="dxa"/>
            <w:tcBorders>
              <w:top w:val="nil"/>
              <w:left w:val="nil"/>
              <w:bottom w:val="nil"/>
              <w:right w:val="nil"/>
            </w:tcBorders>
            <w:noWrap/>
            <w:tcMar>
              <w:top w:w="0" w:type="dxa"/>
              <w:left w:w="0" w:type="dxa"/>
              <w:bottom w:w="0" w:type="dxa"/>
              <w:right w:w="0" w:type="dxa"/>
            </w:tcMar>
            <w:vAlign w:val="center"/>
          </w:tcPr>
          <w:p w14:paraId="393E334E" w14:textId="77777777" w:rsidR="001E1D14" w:rsidRDefault="001E1D14" w:rsidP="00752471">
            <w:pPr>
              <w:keepLines/>
              <w:spacing w:line="175" w:lineRule="exact"/>
            </w:pPr>
            <w:r>
              <w:rPr>
                <w:rFonts w:ascii="Arial Narrow" w:eastAsia="Arial Narrow" w:hAnsi="Arial Narrow" w:cs="Arial Narrow"/>
                <w:sz w:val="19"/>
                <w:szCs w:val="10"/>
              </w:rPr>
              <w:t>Reference only</w:t>
            </w:r>
          </w:p>
        </w:tc>
      </w:tr>
      <w:tr w:rsidR="001E1D14" w14:paraId="1ADFD830" w14:textId="77777777" w:rsidTr="00752471">
        <w:trPr>
          <w:cantSplit/>
          <w:trHeight w:hRule="exact" w:val="180"/>
          <w:jc w:val="center"/>
        </w:trPr>
        <w:tc>
          <w:tcPr>
            <w:tcW w:w="643" w:type="dxa"/>
            <w:tcBorders>
              <w:top w:val="single" w:sz="4" w:space="0" w:color="000000"/>
              <w:left w:val="nil"/>
              <w:bottom w:val="nil"/>
              <w:right w:val="nil"/>
            </w:tcBorders>
            <w:noWrap/>
            <w:tcMar>
              <w:top w:w="0" w:type="dxa"/>
              <w:left w:w="0" w:type="dxa"/>
              <w:bottom w:w="0" w:type="dxa"/>
              <w:right w:w="0" w:type="dxa"/>
            </w:tcMar>
            <w:vAlign w:val="center"/>
          </w:tcPr>
          <w:p w14:paraId="01F6BD06" w14:textId="77777777" w:rsidR="001E1D14" w:rsidRDefault="001E1D14" w:rsidP="00752471">
            <w:pPr>
              <w:keepLines/>
              <w:spacing w:line="175" w:lineRule="exact"/>
            </w:pPr>
            <w:r>
              <w:rPr>
                <w:rFonts w:ascii="Arial Narrow" w:eastAsia="Arial Narrow" w:hAnsi="Arial Narrow" w:cs="Arial Narrow"/>
                <w:sz w:val="19"/>
                <w:szCs w:val="10"/>
              </w:rPr>
              <w:t>Cost</w:t>
            </w:r>
          </w:p>
        </w:tc>
        <w:tc>
          <w:tcPr>
            <w:tcW w:w="2349" w:type="dxa"/>
            <w:tcBorders>
              <w:top w:val="single" w:sz="4" w:space="0" w:color="000000"/>
              <w:left w:val="nil"/>
              <w:bottom w:val="nil"/>
              <w:right w:val="nil"/>
            </w:tcBorders>
            <w:noWrap/>
            <w:tcMar>
              <w:top w:w="0" w:type="dxa"/>
              <w:left w:w="0" w:type="dxa"/>
              <w:bottom w:w="0" w:type="dxa"/>
              <w:right w:w="0" w:type="dxa"/>
            </w:tcMar>
            <w:vAlign w:val="center"/>
          </w:tcPr>
          <w:p w14:paraId="71BE4234" w14:textId="77777777" w:rsidR="001E1D14" w:rsidRDefault="001E1D14" w:rsidP="00752471">
            <w:pPr>
              <w:keepLines/>
              <w:spacing w:line="175" w:lineRule="exact"/>
            </w:pPr>
            <w:r>
              <w:rPr>
                <w:rFonts w:ascii="Arial Narrow" w:eastAsia="Arial Narrow" w:hAnsi="Arial Narrow" w:cs="Arial Narrow"/>
                <w:sz w:val="19"/>
                <w:szCs w:val="10"/>
              </w:rPr>
              <w:t>Charging infrastructure cost</w:t>
            </w:r>
          </w:p>
        </w:tc>
        <w:tc>
          <w:tcPr>
            <w:tcW w:w="4213" w:type="dxa"/>
            <w:tcBorders>
              <w:top w:val="single" w:sz="4" w:space="0" w:color="000000"/>
              <w:left w:val="nil"/>
              <w:bottom w:val="nil"/>
              <w:right w:val="nil"/>
            </w:tcBorders>
            <w:noWrap/>
            <w:tcMar>
              <w:top w:w="0" w:type="dxa"/>
              <w:left w:w="0" w:type="dxa"/>
              <w:bottom w:w="0" w:type="dxa"/>
              <w:right w:w="0" w:type="dxa"/>
            </w:tcMar>
            <w:vAlign w:val="center"/>
          </w:tcPr>
          <w:p w14:paraId="2AFEB97C" w14:textId="77777777" w:rsidR="001E1D14" w:rsidRDefault="001E1D14" w:rsidP="00752471">
            <w:pPr>
              <w:keepLines/>
              <w:spacing w:line="175" w:lineRule="exact"/>
            </w:pPr>
            <w:r>
              <w:rPr>
                <w:rFonts w:ascii="Arial Narrow" w:eastAsia="Arial Narrow" w:hAnsi="Arial Narrow" w:cs="Arial Narrow"/>
                <w:sz w:val="19"/>
                <w:szCs w:val="10"/>
              </w:rPr>
              <w:t>10–50M JPY/unit retained as scenario range</w:t>
            </w:r>
          </w:p>
        </w:tc>
        <w:tc>
          <w:tcPr>
            <w:tcW w:w="1538" w:type="dxa"/>
            <w:tcBorders>
              <w:top w:val="single" w:sz="4" w:space="0" w:color="000000"/>
              <w:left w:val="nil"/>
              <w:bottom w:val="nil"/>
              <w:right w:val="nil"/>
            </w:tcBorders>
            <w:noWrap/>
            <w:tcMar>
              <w:top w:w="0" w:type="dxa"/>
              <w:left w:w="0" w:type="dxa"/>
              <w:bottom w:w="0" w:type="dxa"/>
              <w:right w:w="0" w:type="dxa"/>
            </w:tcMar>
            <w:vAlign w:val="center"/>
          </w:tcPr>
          <w:p w14:paraId="091E865E" w14:textId="77777777" w:rsidR="001E1D14" w:rsidRDefault="001E1D14" w:rsidP="00752471">
            <w:pPr>
              <w:keepLines/>
              <w:spacing w:line="175" w:lineRule="exact"/>
            </w:pPr>
            <w:hyperlink r:id="rId16">
              <w:r>
                <w:rPr>
                  <w:rFonts w:ascii="Arial Narrow" w:eastAsia="Arial Narrow" w:hAnsi="Arial Narrow" w:cs="Arial Narrow"/>
                  <w:color w:val="0563C1"/>
                  <w:sz w:val="19"/>
                  <w:szCs w:val="10"/>
                  <w:u w:val="single"/>
                </w:rPr>
                <w:t>IEA EV Outlook</w:t>
              </w:r>
            </w:hyperlink>
          </w:p>
        </w:tc>
        <w:tc>
          <w:tcPr>
            <w:tcW w:w="2597" w:type="dxa"/>
            <w:tcBorders>
              <w:top w:val="single" w:sz="4" w:space="0" w:color="000000"/>
              <w:left w:val="nil"/>
              <w:bottom w:val="nil"/>
              <w:right w:val="nil"/>
            </w:tcBorders>
            <w:noWrap/>
            <w:tcMar>
              <w:top w:w="0" w:type="dxa"/>
              <w:left w:w="0" w:type="dxa"/>
              <w:bottom w:w="0" w:type="dxa"/>
              <w:right w:w="0" w:type="dxa"/>
            </w:tcMar>
            <w:vAlign w:val="center"/>
          </w:tcPr>
          <w:p w14:paraId="73158017" w14:textId="77777777" w:rsidR="001E1D14" w:rsidRDefault="001E1D14" w:rsidP="00752471">
            <w:pPr>
              <w:keepLines/>
              <w:spacing w:line="175" w:lineRule="exact"/>
            </w:pPr>
            <w:r>
              <w:rPr>
                <w:rFonts w:ascii="Arial Narrow" w:eastAsia="Arial Narrow" w:hAnsi="Arial Narrow" w:cs="Arial Narrow"/>
                <w:sz w:val="19"/>
                <w:szCs w:val="10"/>
              </w:rPr>
              <w:t>Scenario assumption</w:t>
            </w:r>
          </w:p>
        </w:tc>
      </w:tr>
      <w:tr w:rsidR="001E1D14" w14:paraId="44EEF4BF"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8755739"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689FD882" w14:textId="77777777" w:rsidR="001E1D14" w:rsidRDefault="001E1D14" w:rsidP="00752471">
            <w:pPr>
              <w:keepLines/>
              <w:spacing w:line="175" w:lineRule="exact"/>
            </w:pPr>
            <w:r>
              <w:rPr>
                <w:rFonts w:ascii="Arial Narrow" w:eastAsia="Arial Narrow" w:hAnsi="Arial Narrow" w:cs="Arial Narrow"/>
                <w:sz w:val="19"/>
                <w:szCs w:val="10"/>
              </w:rPr>
              <w:t>EV cost benchmark</w:t>
            </w:r>
          </w:p>
        </w:tc>
        <w:tc>
          <w:tcPr>
            <w:tcW w:w="4213" w:type="dxa"/>
            <w:tcBorders>
              <w:top w:val="nil"/>
              <w:left w:val="nil"/>
              <w:bottom w:val="nil"/>
              <w:right w:val="nil"/>
            </w:tcBorders>
            <w:noWrap/>
            <w:tcMar>
              <w:top w:w="0" w:type="dxa"/>
              <w:left w:w="0" w:type="dxa"/>
              <w:bottom w:w="0" w:type="dxa"/>
              <w:right w:w="0" w:type="dxa"/>
            </w:tcMar>
            <w:vAlign w:val="center"/>
          </w:tcPr>
          <w:p w14:paraId="5741D2E9" w14:textId="77777777" w:rsidR="001E1D14" w:rsidRDefault="001E1D14" w:rsidP="00752471">
            <w:pPr>
              <w:keepLines/>
              <w:spacing w:line="175" w:lineRule="exact"/>
            </w:pPr>
            <w:r>
              <w:rPr>
                <w:rFonts w:ascii="Arial Narrow" w:eastAsia="Arial Narrow" w:hAnsi="Arial Narrow" w:cs="Arial Narrow"/>
                <w:sz w:val="19"/>
                <w:szCs w:val="10"/>
              </w:rPr>
              <w:t>5–10M JPY/unit retained as scenario range</w:t>
            </w:r>
          </w:p>
        </w:tc>
        <w:tc>
          <w:tcPr>
            <w:tcW w:w="1538" w:type="dxa"/>
            <w:tcBorders>
              <w:top w:val="nil"/>
              <w:left w:val="nil"/>
              <w:bottom w:val="nil"/>
              <w:right w:val="nil"/>
            </w:tcBorders>
            <w:noWrap/>
            <w:tcMar>
              <w:top w:w="0" w:type="dxa"/>
              <w:left w:w="0" w:type="dxa"/>
              <w:bottom w:w="0" w:type="dxa"/>
              <w:right w:w="0" w:type="dxa"/>
            </w:tcMar>
            <w:vAlign w:val="center"/>
          </w:tcPr>
          <w:p w14:paraId="13450CC3" w14:textId="77777777" w:rsidR="001E1D14" w:rsidRDefault="001E1D14" w:rsidP="00752471">
            <w:pPr>
              <w:keepLines/>
              <w:spacing w:line="175" w:lineRule="exact"/>
            </w:pPr>
            <w:hyperlink r:id="rId17">
              <w:r>
                <w:rPr>
                  <w:rFonts w:ascii="Arial Narrow" w:eastAsia="Arial Narrow" w:hAnsi="Arial Narrow" w:cs="Arial Narrow"/>
                  <w:color w:val="0563C1"/>
                  <w:sz w:val="19"/>
                  <w:szCs w:val="10"/>
                  <w:u w:val="single"/>
                </w:rPr>
                <w:t>IEA EV Outlook</w:t>
              </w:r>
            </w:hyperlink>
          </w:p>
        </w:tc>
        <w:tc>
          <w:tcPr>
            <w:tcW w:w="2597" w:type="dxa"/>
            <w:tcBorders>
              <w:top w:val="nil"/>
              <w:left w:val="nil"/>
              <w:bottom w:val="nil"/>
              <w:right w:val="nil"/>
            </w:tcBorders>
            <w:noWrap/>
            <w:tcMar>
              <w:top w:w="0" w:type="dxa"/>
              <w:left w:w="0" w:type="dxa"/>
              <w:bottom w:w="0" w:type="dxa"/>
              <w:right w:w="0" w:type="dxa"/>
            </w:tcMar>
            <w:vAlign w:val="center"/>
          </w:tcPr>
          <w:p w14:paraId="5B075FB1" w14:textId="77777777" w:rsidR="001E1D14" w:rsidRDefault="001E1D14" w:rsidP="00752471">
            <w:pPr>
              <w:keepLines/>
              <w:spacing w:line="175" w:lineRule="exact"/>
            </w:pPr>
            <w:r>
              <w:rPr>
                <w:rFonts w:ascii="Arial Narrow" w:eastAsia="Arial Narrow" w:hAnsi="Arial Narrow" w:cs="Arial Narrow"/>
                <w:sz w:val="19"/>
                <w:szCs w:val="10"/>
              </w:rPr>
              <w:t>Scenario assumption</w:t>
            </w:r>
          </w:p>
        </w:tc>
      </w:tr>
      <w:tr w:rsidR="001E1D14" w14:paraId="2D74DB23"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E302F5C"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3995AC72" w14:textId="77777777" w:rsidR="001E1D14" w:rsidRDefault="001E1D14" w:rsidP="00752471">
            <w:pPr>
              <w:keepLines/>
              <w:spacing w:line="175" w:lineRule="exact"/>
            </w:pPr>
            <w:r>
              <w:rPr>
                <w:rFonts w:ascii="Arial Narrow" w:eastAsia="Arial Narrow" w:hAnsi="Arial Narrow" w:cs="Arial Narrow"/>
                <w:sz w:val="19"/>
                <w:szCs w:val="10"/>
              </w:rPr>
              <w:t>Hydrogen-station CAPEX</w:t>
            </w:r>
          </w:p>
        </w:tc>
        <w:tc>
          <w:tcPr>
            <w:tcW w:w="4213" w:type="dxa"/>
            <w:tcBorders>
              <w:top w:val="nil"/>
              <w:left w:val="nil"/>
              <w:bottom w:val="nil"/>
              <w:right w:val="nil"/>
            </w:tcBorders>
            <w:noWrap/>
            <w:tcMar>
              <w:top w:w="0" w:type="dxa"/>
              <w:left w:w="0" w:type="dxa"/>
              <w:bottom w:w="0" w:type="dxa"/>
              <w:right w:w="0" w:type="dxa"/>
            </w:tcMar>
            <w:vAlign w:val="center"/>
          </w:tcPr>
          <w:p w14:paraId="3E056AF4" w14:textId="77777777" w:rsidR="001E1D14" w:rsidRDefault="001E1D14" w:rsidP="00752471">
            <w:pPr>
              <w:keepLines/>
              <w:spacing w:line="175" w:lineRule="exact"/>
            </w:pPr>
            <w:r>
              <w:rPr>
                <w:rFonts w:ascii="Arial Narrow" w:eastAsia="Arial Narrow" w:hAnsi="Arial Narrow" w:cs="Arial Narrow"/>
                <w:sz w:val="19"/>
                <w:szCs w:val="10"/>
              </w:rPr>
              <w:t>150–300M JPY retained as scenario range</w:t>
            </w:r>
          </w:p>
        </w:tc>
        <w:tc>
          <w:tcPr>
            <w:tcW w:w="1538" w:type="dxa"/>
            <w:tcBorders>
              <w:top w:val="nil"/>
              <w:left w:val="nil"/>
              <w:bottom w:val="nil"/>
              <w:right w:val="nil"/>
            </w:tcBorders>
            <w:noWrap/>
            <w:tcMar>
              <w:top w:w="0" w:type="dxa"/>
              <w:left w:w="0" w:type="dxa"/>
              <w:bottom w:w="0" w:type="dxa"/>
              <w:right w:w="0" w:type="dxa"/>
            </w:tcMar>
            <w:vAlign w:val="center"/>
          </w:tcPr>
          <w:p w14:paraId="70E4EECD" w14:textId="77777777" w:rsidR="001E1D14" w:rsidRDefault="001E1D14" w:rsidP="00752471">
            <w:pPr>
              <w:keepLines/>
              <w:spacing w:line="175" w:lineRule="exact"/>
            </w:pPr>
            <w:hyperlink r:id="rId18">
              <w:r>
                <w:rPr>
                  <w:rFonts w:ascii="Arial Narrow" w:eastAsia="Arial Narrow" w:hAnsi="Arial Narrow" w:cs="Arial Narrow"/>
                  <w:color w:val="0563C1"/>
                  <w:sz w:val="19"/>
                  <w:szCs w:val="10"/>
                  <w:u w:val="single"/>
                </w:rPr>
                <w:t>IEA Future of H2</w:t>
              </w:r>
            </w:hyperlink>
          </w:p>
        </w:tc>
        <w:tc>
          <w:tcPr>
            <w:tcW w:w="2597" w:type="dxa"/>
            <w:tcBorders>
              <w:top w:val="nil"/>
              <w:left w:val="nil"/>
              <w:bottom w:val="nil"/>
              <w:right w:val="nil"/>
            </w:tcBorders>
            <w:noWrap/>
            <w:tcMar>
              <w:top w:w="0" w:type="dxa"/>
              <w:left w:w="0" w:type="dxa"/>
              <w:bottom w:w="0" w:type="dxa"/>
              <w:right w:w="0" w:type="dxa"/>
            </w:tcMar>
            <w:vAlign w:val="center"/>
          </w:tcPr>
          <w:p w14:paraId="19AA1859" w14:textId="77777777" w:rsidR="001E1D14" w:rsidRDefault="001E1D14" w:rsidP="00752471">
            <w:pPr>
              <w:keepLines/>
              <w:spacing w:line="175" w:lineRule="exact"/>
            </w:pPr>
            <w:r>
              <w:rPr>
                <w:rFonts w:ascii="Arial Narrow" w:eastAsia="Arial Narrow" w:hAnsi="Arial Narrow" w:cs="Arial Narrow"/>
                <w:sz w:val="19"/>
                <w:szCs w:val="10"/>
              </w:rPr>
              <w:t>Scenario assumption</w:t>
            </w:r>
          </w:p>
        </w:tc>
      </w:tr>
      <w:tr w:rsidR="001E1D14" w14:paraId="113593C4"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77078828"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76FF5A71" w14:textId="77777777" w:rsidR="001E1D14" w:rsidRDefault="001E1D14" w:rsidP="00752471">
            <w:pPr>
              <w:keepLines/>
              <w:spacing w:line="175" w:lineRule="exact"/>
            </w:pPr>
            <w:r>
              <w:rPr>
                <w:rFonts w:ascii="Arial Narrow" w:eastAsia="Arial Narrow" w:hAnsi="Arial Narrow" w:cs="Arial Narrow"/>
                <w:sz w:val="19"/>
                <w:szCs w:val="10"/>
              </w:rPr>
              <w:t>Software cost ratio</w:t>
            </w:r>
          </w:p>
        </w:tc>
        <w:tc>
          <w:tcPr>
            <w:tcW w:w="4213" w:type="dxa"/>
            <w:tcBorders>
              <w:top w:val="nil"/>
              <w:left w:val="nil"/>
              <w:bottom w:val="nil"/>
              <w:right w:val="nil"/>
            </w:tcBorders>
            <w:noWrap/>
            <w:tcMar>
              <w:top w:w="0" w:type="dxa"/>
              <w:left w:w="0" w:type="dxa"/>
              <w:bottom w:w="0" w:type="dxa"/>
              <w:right w:w="0" w:type="dxa"/>
            </w:tcMar>
            <w:vAlign w:val="center"/>
          </w:tcPr>
          <w:p w14:paraId="3D3DA141" w14:textId="77777777" w:rsidR="001E1D14" w:rsidRDefault="001E1D14" w:rsidP="00752471">
            <w:pPr>
              <w:keepLines/>
              <w:spacing w:line="175" w:lineRule="exact"/>
            </w:pPr>
            <w:r>
              <w:rPr>
                <w:rFonts w:ascii="Arial Narrow" w:eastAsia="Arial Narrow" w:hAnsi="Arial Narrow" w:cs="Arial Narrow"/>
                <w:sz w:val="19"/>
                <w:szCs w:val="10"/>
              </w:rPr>
              <w:t>10–30% retained as scenario range</w:t>
            </w:r>
          </w:p>
        </w:tc>
        <w:tc>
          <w:tcPr>
            <w:tcW w:w="1538" w:type="dxa"/>
            <w:tcBorders>
              <w:top w:val="nil"/>
              <w:left w:val="nil"/>
              <w:bottom w:val="nil"/>
              <w:right w:val="nil"/>
            </w:tcBorders>
            <w:noWrap/>
            <w:tcMar>
              <w:top w:w="0" w:type="dxa"/>
              <w:left w:w="0" w:type="dxa"/>
              <w:bottom w:w="0" w:type="dxa"/>
              <w:right w:w="0" w:type="dxa"/>
            </w:tcMar>
            <w:vAlign w:val="center"/>
          </w:tcPr>
          <w:p w14:paraId="00600C5D" w14:textId="77777777" w:rsidR="001E1D14" w:rsidRDefault="001E1D14" w:rsidP="00752471">
            <w:pPr>
              <w:keepLines/>
              <w:spacing w:line="175" w:lineRule="exact"/>
            </w:pPr>
            <w:hyperlink r:id="rId19">
              <w:r>
                <w:rPr>
                  <w:rFonts w:ascii="Arial Narrow" w:eastAsia="Arial Narrow" w:hAnsi="Arial Narrow" w:cs="Arial Narrow"/>
                  <w:color w:val="0563C1"/>
                  <w:sz w:val="19"/>
                  <w:szCs w:val="10"/>
                  <w:u w:val="single"/>
                </w:rPr>
                <w:t>OECD finance</w:t>
              </w:r>
            </w:hyperlink>
          </w:p>
        </w:tc>
        <w:tc>
          <w:tcPr>
            <w:tcW w:w="2597" w:type="dxa"/>
            <w:tcBorders>
              <w:top w:val="nil"/>
              <w:left w:val="nil"/>
              <w:bottom w:val="nil"/>
              <w:right w:val="nil"/>
            </w:tcBorders>
            <w:noWrap/>
            <w:tcMar>
              <w:top w:w="0" w:type="dxa"/>
              <w:left w:w="0" w:type="dxa"/>
              <w:bottom w:w="0" w:type="dxa"/>
              <w:right w:w="0" w:type="dxa"/>
            </w:tcMar>
            <w:vAlign w:val="center"/>
          </w:tcPr>
          <w:p w14:paraId="7FC705C7" w14:textId="77777777" w:rsidR="001E1D14" w:rsidRDefault="001E1D14" w:rsidP="00752471">
            <w:pPr>
              <w:keepLines/>
              <w:spacing w:line="175" w:lineRule="exact"/>
            </w:pPr>
            <w:r>
              <w:rPr>
                <w:rFonts w:ascii="Arial Narrow" w:eastAsia="Arial Narrow" w:hAnsi="Arial Narrow" w:cs="Arial Narrow"/>
                <w:w w:val="88"/>
                <w:sz w:val="19"/>
                <w:szCs w:val="10"/>
              </w:rPr>
              <w:t>Scenario assumption; not source-specific</w:t>
            </w:r>
          </w:p>
        </w:tc>
      </w:tr>
      <w:tr w:rsidR="001E1D14" w14:paraId="0F6EE43C" w14:textId="77777777" w:rsidTr="00752471">
        <w:trPr>
          <w:cantSplit/>
          <w:trHeight w:hRule="exact" w:val="180"/>
          <w:jc w:val="center"/>
        </w:trPr>
        <w:tc>
          <w:tcPr>
            <w:tcW w:w="643" w:type="dxa"/>
            <w:tcBorders>
              <w:top w:val="single" w:sz="4" w:space="0" w:color="000000"/>
              <w:left w:val="nil"/>
              <w:bottom w:val="nil"/>
              <w:right w:val="nil"/>
            </w:tcBorders>
            <w:noWrap/>
            <w:tcMar>
              <w:top w:w="0" w:type="dxa"/>
              <w:left w:w="0" w:type="dxa"/>
              <w:bottom w:w="0" w:type="dxa"/>
              <w:right w:w="0" w:type="dxa"/>
            </w:tcMar>
            <w:vAlign w:val="center"/>
          </w:tcPr>
          <w:p w14:paraId="4F727A47" w14:textId="77777777" w:rsidR="001E1D14" w:rsidRDefault="001E1D14" w:rsidP="00752471">
            <w:pPr>
              <w:keepLines/>
              <w:spacing w:line="175" w:lineRule="exact"/>
            </w:pPr>
            <w:r>
              <w:rPr>
                <w:rFonts w:ascii="Arial Narrow" w:eastAsia="Arial Narrow" w:hAnsi="Arial Narrow" w:cs="Arial Narrow"/>
                <w:sz w:val="19"/>
                <w:szCs w:val="10"/>
              </w:rPr>
              <w:t>Demand</w:t>
            </w:r>
          </w:p>
        </w:tc>
        <w:tc>
          <w:tcPr>
            <w:tcW w:w="2349" w:type="dxa"/>
            <w:tcBorders>
              <w:top w:val="single" w:sz="4" w:space="0" w:color="000000"/>
              <w:left w:val="nil"/>
              <w:bottom w:val="nil"/>
              <w:right w:val="nil"/>
            </w:tcBorders>
            <w:noWrap/>
            <w:tcMar>
              <w:top w:w="0" w:type="dxa"/>
              <w:left w:w="0" w:type="dxa"/>
              <w:bottom w:w="0" w:type="dxa"/>
              <w:right w:w="0" w:type="dxa"/>
            </w:tcMar>
            <w:vAlign w:val="center"/>
          </w:tcPr>
          <w:p w14:paraId="75C9D8D8" w14:textId="77777777" w:rsidR="001E1D14" w:rsidRDefault="001E1D14" w:rsidP="00752471">
            <w:pPr>
              <w:keepLines/>
              <w:spacing w:line="175" w:lineRule="exact"/>
            </w:pPr>
            <w:r>
              <w:rPr>
                <w:rFonts w:ascii="Arial Narrow" w:eastAsia="Arial Narrow" w:hAnsi="Arial Narrow" w:cs="Arial Narrow"/>
                <w:sz w:val="19"/>
                <w:szCs w:val="10"/>
              </w:rPr>
              <w:t>Reference-market population</w:t>
            </w:r>
          </w:p>
        </w:tc>
        <w:tc>
          <w:tcPr>
            <w:tcW w:w="4213" w:type="dxa"/>
            <w:tcBorders>
              <w:top w:val="single" w:sz="4" w:space="0" w:color="000000"/>
              <w:left w:val="nil"/>
              <w:bottom w:val="nil"/>
              <w:right w:val="nil"/>
            </w:tcBorders>
            <w:noWrap/>
            <w:tcMar>
              <w:top w:w="0" w:type="dxa"/>
              <w:left w:w="0" w:type="dxa"/>
              <w:bottom w:w="0" w:type="dxa"/>
              <w:right w:w="0" w:type="dxa"/>
            </w:tcMar>
            <w:vAlign w:val="center"/>
          </w:tcPr>
          <w:p w14:paraId="5B90DB9D" w14:textId="77777777" w:rsidR="001E1D14" w:rsidRDefault="001E1D14" w:rsidP="00752471">
            <w:pPr>
              <w:keepLines/>
              <w:spacing w:line="175" w:lineRule="exact"/>
            </w:pPr>
            <w:r>
              <w:rPr>
                <w:rFonts w:ascii="Arial Narrow" w:eastAsia="Arial Narrow" w:hAnsi="Arial Narrow" w:cs="Arial Narrow"/>
                <w:sz w:val="19"/>
                <w:szCs w:val="10"/>
              </w:rPr>
              <w:t>Define after the target geography is selected</w:t>
            </w:r>
          </w:p>
        </w:tc>
        <w:tc>
          <w:tcPr>
            <w:tcW w:w="1538" w:type="dxa"/>
            <w:tcBorders>
              <w:top w:val="single" w:sz="4" w:space="0" w:color="000000"/>
              <w:left w:val="nil"/>
              <w:bottom w:val="nil"/>
              <w:right w:val="nil"/>
            </w:tcBorders>
            <w:noWrap/>
            <w:tcMar>
              <w:top w:w="0" w:type="dxa"/>
              <w:left w:w="0" w:type="dxa"/>
              <w:bottom w:w="0" w:type="dxa"/>
              <w:right w:w="0" w:type="dxa"/>
            </w:tcMar>
            <w:vAlign w:val="center"/>
          </w:tcPr>
          <w:p w14:paraId="5F460DB2" w14:textId="77777777" w:rsidR="001E1D14" w:rsidRDefault="001E1D14" w:rsidP="00752471">
            <w:pPr>
              <w:keepLines/>
              <w:spacing w:line="175" w:lineRule="exact"/>
            </w:pPr>
            <w:hyperlink r:id="rId20">
              <w:r>
                <w:rPr>
                  <w:rFonts w:ascii="Arial Narrow" w:eastAsia="Arial Narrow" w:hAnsi="Arial Narrow" w:cs="Arial Narrow"/>
                  <w:color w:val="0563C1"/>
                  <w:sz w:val="19"/>
                  <w:szCs w:val="10"/>
                  <w:u w:val="single"/>
                </w:rPr>
                <w:t>Statistics Bureau</w:t>
              </w:r>
            </w:hyperlink>
          </w:p>
        </w:tc>
        <w:tc>
          <w:tcPr>
            <w:tcW w:w="2597" w:type="dxa"/>
            <w:tcBorders>
              <w:top w:val="single" w:sz="4" w:space="0" w:color="000000"/>
              <w:left w:val="nil"/>
              <w:bottom w:val="nil"/>
              <w:right w:val="nil"/>
            </w:tcBorders>
            <w:noWrap/>
            <w:tcMar>
              <w:top w:w="0" w:type="dxa"/>
              <w:left w:w="0" w:type="dxa"/>
              <w:bottom w:w="0" w:type="dxa"/>
              <w:right w:w="0" w:type="dxa"/>
            </w:tcMar>
            <w:vAlign w:val="center"/>
          </w:tcPr>
          <w:p w14:paraId="1D884294" w14:textId="77777777" w:rsidR="001E1D14" w:rsidRDefault="001E1D14" w:rsidP="00752471">
            <w:pPr>
              <w:keepLines/>
              <w:spacing w:line="175" w:lineRule="exact"/>
            </w:pPr>
            <w:r>
              <w:rPr>
                <w:rFonts w:ascii="Arial Narrow" w:eastAsia="Arial Narrow" w:hAnsi="Arial Narrow" w:cs="Arial Narrow"/>
                <w:w w:val="97"/>
                <w:sz w:val="19"/>
                <w:szCs w:val="10"/>
              </w:rPr>
              <w:t>Official table; value not repeated here</w:t>
            </w:r>
          </w:p>
        </w:tc>
      </w:tr>
      <w:tr w:rsidR="001E1D14" w14:paraId="40B8E3D6"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2C369BAD"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45FF196F" w14:textId="77777777" w:rsidR="001E1D14" w:rsidRDefault="001E1D14" w:rsidP="00752471">
            <w:pPr>
              <w:keepLines/>
              <w:spacing w:line="175" w:lineRule="exact"/>
            </w:pPr>
            <w:r>
              <w:rPr>
                <w:rFonts w:ascii="Arial Narrow" w:eastAsia="Arial Narrow" w:hAnsi="Arial Narrow" w:cs="Arial Narrow"/>
                <w:sz w:val="19"/>
                <w:szCs w:val="10"/>
              </w:rPr>
              <w:t>Japan population</w:t>
            </w:r>
          </w:p>
        </w:tc>
        <w:tc>
          <w:tcPr>
            <w:tcW w:w="4213" w:type="dxa"/>
            <w:tcBorders>
              <w:top w:val="nil"/>
              <w:left w:val="nil"/>
              <w:bottom w:val="nil"/>
              <w:right w:val="nil"/>
            </w:tcBorders>
            <w:noWrap/>
            <w:tcMar>
              <w:top w:w="0" w:type="dxa"/>
              <w:left w:w="0" w:type="dxa"/>
              <w:bottom w:w="0" w:type="dxa"/>
              <w:right w:w="0" w:type="dxa"/>
            </w:tcMar>
            <w:vAlign w:val="center"/>
          </w:tcPr>
          <w:p w14:paraId="667F8C24" w14:textId="77777777" w:rsidR="001E1D14" w:rsidRDefault="001E1D14" w:rsidP="00752471">
            <w:pPr>
              <w:keepLines/>
              <w:spacing w:line="175" w:lineRule="exact"/>
            </w:pPr>
            <w:r>
              <w:rPr>
                <w:rFonts w:ascii="Arial Narrow" w:eastAsia="Arial Narrow" w:hAnsi="Arial Narrow" w:cs="Arial Narrow"/>
                <w:sz w:val="19"/>
                <w:szCs w:val="10"/>
              </w:rPr>
              <w:t>122.68M at 2026-08-01</w:t>
            </w:r>
          </w:p>
        </w:tc>
        <w:tc>
          <w:tcPr>
            <w:tcW w:w="1538" w:type="dxa"/>
            <w:tcBorders>
              <w:top w:val="nil"/>
              <w:left w:val="nil"/>
              <w:bottom w:val="nil"/>
              <w:right w:val="nil"/>
            </w:tcBorders>
            <w:noWrap/>
            <w:tcMar>
              <w:top w:w="0" w:type="dxa"/>
              <w:left w:w="0" w:type="dxa"/>
              <w:bottom w:w="0" w:type="dxa"/>
              <w:right w:w="0" w:type="dxa"/>
            </w:tcMar>
            <w:vAlign w:val="center"/>
          </w:tcPr>
          <w:p w14:paraId="46303298" w14:textId="77777777" w:rsidR="001E1D14" w:rsidRDefault="001E1D14" w:rsidP="00752471">
            <w:pPr>
              <w:keepLines/>
              <w:spacing w:line="175" w:lineRule="exact"/>
            </w:pPr>
            <w:hyperlink r:id="rId21">
              <w:r>
                <w:rPr>
                  <w:rFonts w:ascii="Arial Narrow" w:eastAsia="Arial Narrow" w:hAnsi="Arial Narrow" w:cs="Arial Narrow"/>
                  <w:color w:val="0563C1"/>
                  <w:sz w:val="19"/>
                  <w:szCs w:val="10"/>
                  <w:u w:val="single"/>
                </w:rPr>
                <w:t>STAT_POP_202608</w:t>
              </w:r>
            </w:hyperlink>
          </w:p>
        </w:tc>
        <w:tc>
          <w:tcPr>
            <w:tcW w:w="2597" w:type="dxa"/>
            <w:tcBorders>
              <w:top w:val="nil"/>
              <w:left w:val="nil"/>
              <w:bottom w:val="nil"/>
              <w:right w:val="nil"/>
            </w:tcBorders>
            <w:noWrap/>
            <w:tcMar>
              <w:top w:w="0" w:type="dxa"/>
              <w:left w:w="0" w:type="dxa"/>
              <w:bottom w:w="0" w:type="dxa"/>
              <w:right w:w="0" w:type="dxa"/>
            </w:tcMar>
            <w:vAlign w:val="center"/>
          </w:tcPr>
          <w:p w14:paraId="4211D22D" w14:textId="77777777" w:rsidR="001E1D14" w:rsidRDefault="001E1D14" w:rsidP="00752471">
            <w:pPr>
              <w:keepLines/>
              <w:spacing w:line="175" w:lineRule="exact"/>
            </w:pPr>
            <w:r>
              <w:rPr>
                <w:rFonts w:ascii="Arial Narrow" w:eastAsia="Arial Narrow" w:hAnsi="Arial Narrow" w:cs="Arial Narrow"/>
                <w:sz w:val="19"/>
                <w:szCs w:val="10"/>
              </w:rPr>
              <w:t>Official value</w:t>
            </w:r>
          </w:p>
        </w:tc>
      </w:tr>
      <w:tr w:rsidR="001E1D14" w14:paraId="0C60ADCC"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0095A44"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51D8AE28" w14:textId="77777777" w:rsidR="001E1D14" w:rsidRDefault="001E1D14" w:rsidP="00752471">
            <w:pPr>
              <w:keepLines/>
              <w:spacing w:line="175" w:lineRule="exact"/>
            </w:pPr>
            <w:r>
              <w:rPr>
                <w:rFonts w:ascii="Arial Narrow" w:eastAsia="Arial Narrow" w:hAnsi="Arial Narrow" w:cs="Arial Narrow"/>
                <w:sz w:val="19"/>
                <w:szCs w:val="10"/>
              </w:rPr>
              <w:t>Taxi fare</w:t>
            </w:r>
          </w:p>
        </w:tc>
        <w:tc>
          <w:tcPr>
            <w:tcW w:w="4213" w:type="dxa"/>
            <w:tcBorders>
              <w:top w:val="nil"/>
              <w:left w:val="nil"/>
              <w:bottom w:val="nil"/>
              <w:right w:val="nil"/>
            </w:tcBorders>
            <w:noWrap/>
            <w:tcMar>
              <w:top w:w="0" w:type="dxa"/>
              <w:left w:w="0" w:type="dxa"/>
              <w:bottom w:w="0" w:type="dxa"/>
              <w:right w:w="0" w:type="dxa"/>
            </w:tcMar>
            <w:vAlign w:val="center"/>
          </w:tcPr>
          <w:p w14:paraId="009E0B01" w14:textId="77777777" w:rsidR="001E1D14" w:rsidRDefault="001E1D14" w:rsidP="00752471">
            <w:pPr>
              <w:keepLines/>
              <w:spacing w:line="175" w:lineRule="exact"/>
            </w:pPr>
            <w:r>
              <w:rPr>
                <w:rFonts w:ascii="Arial Narrow" w:eastAsia="Arial Narrow" w:hAnsi="Arial Narrow" w:cs="Arial Narrow"/>
                <w:sz w:val="19"/>
                <w:szCs w:val="10"/>
              </w:rPr>
              <w:t>Local fare table required; no national 2,000–2,500 constant</w:t>
            </w:r>
          </w:p>
        </w:tc>
        <w:tc>
          <w:tcPr>
            <w:tcW w:w="1538" w:type="dxa"/>
            <w:tcBorders>
              <w:top w:val="nil"/>
              <w:left w:val="nil"/>
              <w:bottom w:val="nil"/>
              <w:right w:val="nil"/>
            </w:tcBorders>
            <w:noWrap/>
            <w:tcMar>
              <w:top w:w="0" w:type="dxa"/>
              <w:left w:w="0" w:type="dxa"/>
              <w:bottom w:w="0" w:type="dxa"/>
              <w:right w:w="0" w:type="dxa"/>
            </w:tcMar>
            <w:vAlign w:val="center"/>
          </w:tcPr>
          <w:p w14:paraId="4A18CA01" w14:textId="77777777" w:rsidR="001E1D14" w:rsidRDefault="001E1D14" w:rsidP="00752471">
            <w:pPr>
              <w:keepLines/>
              <w:spacing w:line="175" w:lineRule="exact"/>
            </w:pPr>
            <w:hyperlink r:id="rId22">
              <w:r>
                <w:rPr>
                  <w:rFonts w:ascii="Arial Narrow" w:eastAsia="Arial Narrow" w:hAnsi="Arial Narrow" w:cs="Arial Narrow"/>
                  <w:color w:val="0563C1"/>
                  <w:sz w:val="19"/>
                  <w:szCs w:val="10"/>
                  <w:u w:val="single"/>
                </w:rPr>
                <w:t>MLIT taxi</w:t>
              </w:r>
            </w:hyperlink>
          </w:p>
        </w:tc>
        <w:tc>
          <w:tcPr>
            <w:tcW w:w="2597" w:type="dxa"/>
            <w:tcBorders>
              <w:top w:val="nil"/>
              <w:left w:val="nil"/>
              <w:bottom w:val="nil"/>
              <w:right w:val="nil"/>
            </w:tcBorders>
            <w:noWrap/>
            <w:tcMar>
              <w:top w:w="0" w:type="dxa"/>
              <w:left w:w="0" w:type="dxa"/>
              <w:bottom w:w="0" w:type="dxa"/>
              <w:right w:w="0" w:type="dxa"/>
            </w:tcMar>
            <w:vAlign w:val="center"/>
          </w:tcPr>
          <w:p w14:paraId="340A5B63" w14:textId="77777777" w:rsidR="001E1D14" w:rsidRDefault="001E1D14" w:rsidP="00752471">
            <w:pPr>
              <w:keepLines/>
              <w:spacing w:line="175" w:lineRule="exact"/>
            </w:pPr>
            <w:r>
              <w:rPr>
                <w:rFonts w:ascii="Arial Narrow" w:eastAsia="Arial Narrow" w:hAnsi="Arial Narrow" w:cs="Arial Narrow"/>
                <w:sz w:val="19"/>
                <w:szCs w:val="10"/>
              </w:rPr>
              <w:t>Official framework</w:t>
            </w:r>
          </w:p>
        </w:tc>
      </w:tr>
      <w:tr w:rsidR="001E1D14" w14:paraId="21ECA74E"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73F833DD"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13EA8D70" w14:textId="77777777" w:rsidR="001E1D14" w:rsidRDefault="001E1D14" w:rsidP="00752471">
            <w:pPr>
              <w:keepLines/>
              <w:spacing w:line="175" w:lineRule="exact"/>
            </w:pPr>
            <w:r>
              <w:rPr>
                <w:rFonts w:ascii="Arial Narrow" w:eastAsia="Arial Narrow" w:hAnsi="Arial Narrow" w:cs="Arial Narrow"/>
                <w:sz w:val="19"/>
                <w:szCs w:val="10"/>
              </w:rPr>
              <w:t>Trips per person</w:t>
            </w:r>
          </w:p>
        </w:tc>
        <w:tc>
          <w:tcPr>
            <w:tcW w:w="4213" w:type="dxa"/>
            <w:tcBorders>
              <w:top w:val="nil"/>
              <w:left w:val="nil"/>
              <w:bottom w:val="nil"/>
              <w:right w:val="nil"/>
            </w:tcBorders>
            <w:noWrap/>
            <w:tcMar>
              <w:top w:w="0" w:type="dxa"/>
              <w:left w:w="0" w:type="dxa"/>
              <w:bottom w:w="0" w:type="dxa"/>
              <w:right w:w="0" w:type="dxa"/>
            </w:tcMar>
            <w:vAlign w:val="center"/>
          </w:tcPr>
          <w:p w14:paraId="2840C799" w14:textId="77777777" w:rsidR="001E1D14" w:rsidRDefault="001E1D14" w:rsidP="00752471">
            <w:pPr>
              <w:keepLines/>
              <w:spacing w:line="175" w:lineRule="exact"/>
            </w:pPr>
            <w:r>
              <w:rPr>
                <w:rFonts w:ascii="Arial Narrow" w:eastAsia="Arial Narrow" w:hAnsi="Arial Narrow" w:cs="Arial Narrow"/>
                <w:sz w:val="19"/>
                <w:szCs w:val="10"/>
              </w:rPr>
              <w:t>2.3/day retained only as survey assumption</w:t>
            </w:r>
          </w:p>
        </w:tc>
        <w:tc>
          <w:tcPr>
            <w:tcW w:w="1538" w:type="dxa"/>
            <w:tcBorders>
              <w:top w:val="nil"/>
              <w:left w:val="nil"/>
              <w:bottom w:val="nil"/>
              <w:right w:val="nil"/>
            </w:tcBorders>
            <w:noWrap/>
            <w:tcMar>
              <w:top w:w="0" w:type="dxa"/>
              <w:left w:w="0" w:type="dxa"/>
              <w:bottom w:w="0" w:type="dxa"/>
              <w:right w:w="0" w:type="dxa"/>
            </w:tcMar>
            <w:vAlign w:val="center"/>
          </w:tcPr>
          <w:p w14:paraId="5835FE1D" w14:textId="77777777" w:rsidR="001E1D14" w:rsidRDefault="001E1D14" w:rsidP="00752471">
            <w:pPr>
              <w:keepLines/>
              <w:spacing w:line="175" w:lineRule="exact"/>
            </w:pPr>
            <w:hyperlink r:id="rId23">
              <w:r>
                <w:rPr>
                  <w:rFonts w:ascii="Arial Narrow" w:eastAsia="Arial Narrow" w:hAnsi="Arial Narrow" w:cs="Arial Narrow"/>
                  <w:color w:val="0563C1"/>
                  <w:w w:val="97"/>
                  <w:sz w:val="19"/>
                  <w:szCs w:val="10"/>
                  <w:u w:val="single"/>
                </w:rPr>
                <w:t>MLIT transport survey</w:t>
              </w:r>
            </w:hyperlink>
          </w:p>
        </w:tc>
        <w:tc>
          <w:tcPr>
            <w:tcW w:w="2597" w:type="dxa"/>
            <w:tcBorders>
              <w:top w:val="nil"/>
              <w:left w:val="nil"/>
              <w:bottom w:val="nil"/>
              <w:right w:val="nil"/>
            </w:tcBorders>
            <w:noWrap/>
            <w:tcMar>
              <w:top w:w="0" w:type="dxa"/>
              <w:left w:w="0" w:type="dxa"/>
              <w:bottom w:w="0" w:type="dxa"/>
              <w:right w:w="0" w:type="dxa"/>
            </w:tcMar>
            <w:vAlign w:val="center"/>
          </w:tcPr>
          <w:p w14:paraId="2A628DF5" w14:textId="77777777" w:rsidR="001E1D14" w:rsidRDefault="001E1D14" w:rsidP="00752471">
            <w:pPr>
              <w:keepLines/>
              <w:spacing w:line="175" w:lineRule="exact"/>
            </w:pPr>
            <w:r>
              <w:rPr>
                <w:rFonts w:ascii="Arial Narrow" w:eastAsia="Arial Narrow" w:hAnsi="Arial Narrow" w:cs="Arial Narrow"/>
                <w:sz w:val="19"/>
                <w:szCs w:val="10"/>
              </w:rPr>
              <w:t>Scenario assumption</w:t>
            </w:r>
          </w:p>
        </w:tc>
      </w:tr>
      <w:tr w:rsidR="001E1D14" w14:paraId="38CC3723"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0EDB10C3"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051ECFE0" w14:textId="77777777" w:rsidR="001E1D14" w:rsidRDefault="001E1D14" w:rsidP="00752471">
            <w:pPr>
              <w:keepLines/>
              <w:spacing w:line="175" w:lineRule="exact"/>
            </w:pPr>
            <w:r>
              <w:rPr>
                <w:rFonts w:ascii="Arial Narrow" w:eastAsia="Arial Narrow" w:hAnsi="Arial Narrow" w:cs="Arial Narrow"/>
                <w:sz w:val="19"/>
                <w:szCs w:val="10"/>
              </w:rPr>
              <w:t>Target-region vehicle stock</w:t>
            </w:r>
          </w:p>
        </w:tc>
        <w:tc>
          <w:tcPr>
            <w:tcW w:w="4213" w:type="dxa"/>
            <w:tcBorders>
              <w:top w:val="nil"/>
              <w:left w:val="nil"/>
              <w:bottom w:val="nil"/>
              <w:right w:val="nil"/>
            </w:tcBorders>
            <w:noWrap/>
            <w:tcMar>
              <w:top w:w="0" w:type="dxa"/>
              <w:left w:w="0" w:type="dxa"/>
              <w:bottom w:w="0" w:type="dxa"/>
              <w:right w:w="0" w:type="dxa"/>
            </w:tcMar>
            <w:vAlign w:val="center"/>
          </w:tcPr>
          <w:p w14:paraId="0A197F59" w14:textId="77777777" w:rsidR="001E1D14" w:rsidRDefault="001E1D14" w:rsidP="00752471">
            <w:pPr>
              <w:keepLines/>
              <w:spacing w:line="175" w:lineRule="exact"/>
            </w:pPr>
            <w:r>
              <w:rPr>
                <w:rFonts w:ascii="Arial Narrow" w:eastAsia="Arial Narrow" w:hAnsi="Arial Narrow" w:cs="Arial Narrow"/>
                <w:sz w:val="19"/>
                <w:szCs w:val="10"/>
              </w:rPr>
              <w:t xml:space="preserve">Use latest </w:t>
            </w:r>
            <w:proofErr w:type="spellStart"/>
            <w:r>
              <w:rPr>
                <w:rFonts w:ascii="Arial Narrow" w:eastAsia="Arial Narrow" w:hAnsi="Arial Narrow" w:cs="Arial Narrow"/>
                <w:sz w:val="19"/>
                <w:szCs w:val="10"/>
              </w:rPr>
              <w:t>Chubu</w:t>
            </w:r>
            <w:proofErr w:type="spellEnd"/>
            <w:r>
              <w:rPr>
                <w:rFonts w:ascii="Arial Narrow" w:eastAsia="Arial Narrow" w:hAnsi="Arial Narrow" w:cs="Arial Narrow"/>
                <w:sz w:val="19"/>
                <w:szCs w:val="10"/>
              </w:rPr>
              <w:t xml:space="preserve"> table</w:t>
            </w:r>
          </w:p>
        </w:tc>
        <w:tc>
          <w:tcPr>
            <w:tcW w:w="1538" w:type="dxa"/>
            <w:tcBorders>
              <w:top w:val="nil"/>
              <w:left w:val="nil"/>
              <w:bottom w:val="nil"/>
              <w:right w:val="nil"/>
            </w:tcBorders>
            <w:noWrap/>
            <w:tcMar>
              <w:top w:w="0" w:type="dxa"/>
              <w:left w:w="0" w:type="dxa"/>
              <w:bottom w:w="0" w:type="dxa"/>
              <w:right w:w="0" w:type="dxa"/>
            </w:tcMar>
            <w:vAlign w:val="center"/>
          </w:tcPr>
          <w:p w14:paraId="0F372AF0" w14:textId="77777777" w:rsidR="001E1D14" w:rsidRDefault="001E1D14" w:rsidP="00752471">
            <w:pPr>
              <w:keepLines/>
              <w:spacing w:line="175" w:lineRule="exact"/>
            </w:pPr>
            <w:hyperlink r:id="rId24">
              <w:r>
                <w:rPr>
                  <w:rFonts w:ascii="Arial Narrow" w:eastAsia="Arial Narrow" w:hAnsi="Arial Narrow" w:cs="Arial Narrow"/>
                  <w:color w:val="0563C1"/>
                  <w:sz w:val="19"/>
                  <w:szCs w:val="10"/>
                  <w:u w:val="single"/>
                </w:rPr>
                <w:t>Chubu vehicle stats</w:t>
              </w:r>
            </w:hyperlink>
          </w:p>
        </w:tc>
        <w:tc>
          <w:tcPr>
            <w:tcW w:w="2597" w:type="dxa"/>
            <w:tcBorders>
              <w:top w:val="nil"/>
              <w:left w:val="nil"/>
              <w:bottom w:val="nil"/>
              <w:right w:val="nil"/>
            </w:tcBorders>
            <w:noWrap/>
            <w:tcMar>
              <w:top w:w="0" w:type="dxa"/>
              <w:left w:w="0" w:type="dxa"/>
              <w:bottom w:w="0" w:type="dxa"/>
              <w:right w:w="0" w:type="dxa"/>
            </w:tcMar>
            <w:vAlign w:val="center"/>
          </w:tcPr>
          <w:p w14:paraId="5276F61A" w14:textId="77777777" w:rsidR="001E1D14" w:rsidRDefault="001E1D14" w:rsidP="00752471">
            <w:pPr>
              <w:keepLines/>
              <w:spacing w:line="175" w:lineRule="exact"/>
            </w:pPr>
            <w:r>
              <w:rPr>
                <w:rFonts w:ascii="Arial Narrow" w:eastAsia="Arial Narrow" w:hAnsi="Arial Narrow" w:cs="Arial Narrow"/>
                <w:sz w:val="19"/>
                <w:szCs w:val="10"/>
              </w:rPr>
              <w:t>Official table; validate date</w:t>
            </w:r>
          </w:p>
        </w:tc>
      </w:tr>
      <w:tr w:rsidR="001E1D14" w14:paraId="54E3A1F5" w14:textId="77777777" w:rsidTr="00752471">
        <w:trPr>
          <w:cantSplit/>
          <w:trHeight w:hRule="exact" w:val="180"/>
          <w:jc w:val="center"/>
        </w:trPr>
        <w:tc>
          <w:tcPr>
            <w:tcW w:w="643" w:type="dxa"/>
            <w:tcBorders>
              <w:top w:val="single" w:sz="4" w:space="0" w:color="000000"/>
              <w:left w:val="nil"/>
              <w:bottom w:val="nil"/>
              <w:right w:val="nil"/>
            </w:tcBorders>
            <w:noWrap/>
            <w:tcMar>
              <w:top w:w="0" w:type="dxa"/>
              <w:left w:w="0" w:type="dxa"/>
              <w:bottom w:w="0" w:type="dxa"/>
              <w:right w:w="0" w:type="dxa"/>
            </w:tcMar>
            <w:vAlign w:val="center"/>
          </w:tcPr>
          <w:p w14:paraId="0D6BFE94" w14:textId="77777777" w:rsidR="001E1D14" w:rsidRDefault="001E1D14" w:rsidP="00752471">
            <w:pPr>
              <w:keepLines/>
              <w:spacing w:line="175" w:lineRule="exact"/>
            </w:pPr>
            <w:r>
              <w:rPr>
                <w:rFonts w:ascii="Arial Narrow" w:eastAsia="Arial Narrow" w:hAnsi="Arial Narrow" w:cs="Arial Narrow"/>
                <w:sz w:val="19"/>
                <w:szCs w:val="10"/>
              </w:rPr>
              <w:t>Energy</w:t>
            </w:r>
          </w:p>
        </w:tc>
        <w:tc>
          <w:tcPr>
            <w:tcW w:w="2349" w:type="dxa"/>
            <w:tcBorders>
              <w:top w:val="single" w:sz="4" w:space="0" w:color="000000"/>
              <w:left w:val="nil"/>
              <w:bottom w:val="nil"/>
              <w:right w:val="nil"/>
            </w:tcBorders>
            <w:noWrap/>
            <w:tcMar>
              <w:top w:w="0" w:type="dxa"/>
              <w:left w:w="0" w:type="dxa"/>
              <w:bottom w:w="0" w:type="dxa"/>
              <w:right w:w="0" w:type="dxa"/>
            </w:tcMar>
            <w:vAlign w:val="center"/>
          </w:tcPr>
          <w:p w14:paraId="03122479" w14:textId="77777777" w:rsidR="001E1D14" w:rsidRDefault="001E1D14" w:rsidP="00752471">
            <w:pPr>
              <w:keepLines/>
              <w:spacing w:line="175" w:lineRule="exact"/>
            </w:pPr>
            <w:r>
              <w:rPr>
                <w:rFonts w:ascii="Arial Narrow" w:eastAsia="Arial Narrow" w:hAnsi="Arial Narrow" w:cs="Arial Narrow"/>
                <w:sz w:val="19"/>
                <w:szCs w:val="10"/>
              </w:rPr>
              <w:t>Battery storage cost trend</w:t>
            </w:r>
          </w:p>
        </w:tc>
        <w:tc>
          <w:tcPr>
            <w:tcW w:w="4213" w:type="dxa"/>
            <w:tcBorders>
              <w:top w:val="single" w:sz="4" w:space="0" w:color="000000"/>
              <w:left w:val="nil"/>
              <w:bottom w:val="nil"/>
              <w:right w:val="nil"/>
            </w:tcBorders>
            <w:noWrap/>
            <w:tcMar>
              <w:top w:w="0" w:type="dxa"/>
              <w:left w:w="0" w:type="dxa"/>
              <w:bottom w:w="0" w:type="dxa"/>
              <w:right w:w="0" w:type="dxa"/>
            </w:tcMar>
            <w:vAlign w:val="center"/>
          </w:tcPr>
          <w:p w14:paraId="6A0DEBFA" w14:textId="77777777" w:rsidR="001E1D14" w:rsidRDefault="001E1D14" w:rsidP="00752471">
            <w:pPr>
              <w:keepLines/>
              <w:spacing w:line="175" w:lineRule="exact"/>
            </w:pPr>
            <w:r>
              <w:rPr>
                <w:rFonts w:ascii="Arial Narrow" w:eastAsia="Arial Narrow" w:hAnsi="Arial Narrow" w:cs="Arial Narrow"/>
                <w:sz w:val="19"/>
                <w:szCs w:val="10"/>
              </w:rPr>
              <w:t>Declining; exact year/system boundary required</w:t>
            </w:r>
          </w:p>
        </w:tc>
        <w:tc>
          <w:tcPr>
            <w:tcW w:w="1538" w:type="dxa"/>
            <w:tcBorders>
              <w:top w:val="single" w:sz="4" w:space="0" w:color="000000"/>
              <w:left w:val="nil"/>
              <w:bottom w:val="nil"/>
              <w:right w:val="nil"/>
            </w:tcBorders>
            <w:noWrap/>
            <w:tcMar>
              <w:top w:w="0" w:type="dxa"/>
              <w:left w:w="0" w:type="dxa"/>
              <w:bottom w:w="0" w:type="dxa"/>
              <w:right w:w="0" w:type="dxa"/>
            </w:tcMar>
            <w:vAlign w:val="center"/>
          </w:tcPr>
          <w:p w14:paraId="3322D49A" w14:textId="77777777" w:rsidR="001E1D14" w:rsidRDefault="001E1D14" w:rsidP="00752471">
            <w:pPr>
              <w:keepLines/>
              <w:spacing w:line="175" w:lineRule="exact"/>
            </w:pPr>
            <w:hyperlink r:id="rId25">
              <w:r>
                <w:rPr>
                  <w:rFonts w:ascii="Arial Narrow" w:eastAsia="Arial Narrow" w:hAnsi="Arial Narrow" w:cs="Arial Narrow"/>
                  <w:color w:val="0563C1"/>
                  <w:sz w:val="19"/>
                  <w:szCs w:val="10"/>
                  <w:u w:val="single"/>
                </w:rPr>
                <w:t>NREL battery</w:t>
              </w:r>
            </w:hyperlink>
          </w:p>
        </w:tc>
        <w:tc>
          <w:tcPr>
            <w:tcW w:w="2597" w:type="dxa"/>
            <w:tcBorders>
              <w:top w:val="single" w:sz="4" w:space="0" w:color="000000"/>
              <w:left w:val="nil"/>
              <w:bottom w:val="nil"/>
              <w:right w:val="nil"/>
            </w:tcBorders>
            <w:noWrap/>
            <w:tcMar>
              <w:top w:w="0" w:type="dxa"/>
              <w:left w:w="0" w:type="dxa"/>
              <w:bottom w:w="0" w:type="dxa"/>
              <w:right w:w="0" w:type="dxa"/>
            </w:tcMar>
            <w:vAlign w:val="center"/>
          </w:tcPr>
          <w:p w14:paraId="5A42EF4F" w14:textId="77777777" w:rsidR="001E1D14" w:rsidRDefault="001E1D14" w:rsidP="00752471">
            <w:pPr>
              <w:keepLines/>
              <w:spacing w:line="175" w:lineRule="exact"/>
            </w:pPr>
            <w:r>
              <w:rPr>
                <w:rFonts w:ascii="Arial Narrow" w:eastAsia="Arial Narrow" w:hAnsi="Arial Narrow" w:cs="Arial Narrow"/>
                <w:sz w:val="19"/>
                <w:szCs w:val="10"/>
              </w:rPr>
              <w:t>Reference only</w:t>
            </w:r>
          </w:p>
        </w:tc>
      </w:tr>
      <w:tr w:rsidR="001E1D14" w14:paraId="5285BF6E"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3BC9224D"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2E35A5D6" w14:textId="77777777" w:rsidR="001E1D14" w:rsidRDefault="001E1D14" w:rsidP="00752471">
            <w:pPr>
              <w:keepLines/>
              <w:spacing w:line="175" w:lineRule="exact"/>
            </w:pPr>
            <w:r>
              <w:rPr>
                <w:rFonts w:ascii="Arial Narrow" w:eastAsia="Arial Narrow" w:hAnsi="Arial Narrow" w:cs="Arial Narrow"/>
                <w:sz w:val="19"/>
                <w:szCs w:val="10"/>
              </w:rPr>
              <w:t>Electricity intraday price</w:t>
            </w:r>
          </w:p>
        </w:tc>
        <w:tc>
          <w:tcPr>
            <w:tcW w:w="4213" w:type="dxa"/>
            <w:tcBorders>
              <w:top w:val="nil"/>
              <w:left w:val="nil"/>
              <w:bottom w:val="nil"/>
              <w:right w:val="nil"/>
            </w:tcBorders>
            <w:noWrap/>
            <w:tcMar>
              <w:top w:w="0" w:type="dxa"/>
              <w:left w:w="0" w:type="dxa"/>
              <w:bottom w:w="0" w:type="dxa"/>
              <w:right w:w="0" w:type="dxa"/>
            </w:tcMar>
            <w:vAlign w:val="center"/>
          </w:tcPr>
          <w:p w14:paraId="5B27CF9E" w14:textId="77777777" w:rsidR="001E1D14" w:rsidRDefault="001E1D14" w:rsidP="00752471">
            <w:pPr>
              <w:keepLines/>
              <w:spacing w:line="175" w:lineRule="exact"/>
            </w:pPr>
            <w:r>
              <w:rPr>
                <w:rFonts w:ascii="Arial Narrow" w:eastAsia="Arial Narrow" w:hAnsi="Arial Narrow" w:cs="Arial Narrow"/>
                <w:sz w:val="19"/>
                <w:szCs w:val="10"/>
              </w:rPr>
              <w:t>13.0 JPY/kWh retained only with period definition</w:t>
            </w:r>
          </w:p>
        </w:tc>
        <w:tc>
          <w:tcPr>
            <w:tcW w:w="1538" w:type="dxa"/>
            <w:tcBorders>
              <w:top w:val="nil"/>
              <w:left w:val="nil"/>
              <w:bottom w:val="nil"/>
              <w:right w:val="nil"/>
            </w:tcBorders>
            <w:noWrap/>
            <w:tcMar>
              <w:top w:w="0" w:type="dxa"/>
              <w:left w:w="0" w:type="dxa"/>
              <w:bottom w:w="0" w:type="dxa"/>
              <w:right w:w="0" w:type="dxa"/>
            </w:tcMar>
            <w:vAlign w:val="center"/>
          </w:tcPr>
          <w:p w14:paraId="2154C82D" w14:textId="77777777" w:rsidR="001E1D14" w:rsidRDefault="001E1D14" w:rsidP="00752471">
            <w:pPr>
              <w:keepLines/>
              <w:spacing w:line="175" w:lineRule="exact"/>
            </w:pPr>
            <w:hyperlink r:id="rId26" w:anchor="page=14">
              <w:r>
                <w:rPr>
                  <w:rFonts w:ascii="Arial Narrow" w:eastAsia="Arial Narrow" w:hAnsi="Arial Narrow" w:cs="Arial Narrow"/>
                  <w:color w:val="0563C1"/>
                  <w:sz w:val="19"/>
                  <w:szCs w:val="10"/>
                  <w:u w:val="single"/>
                </w:rPr>
                <w:t>METI_ELEC_p14</w:t>
              </w:r>
            </w:hyperlink>
          </w:p>
        </w:tc>
        <w:tc>
          <w:tcPr>
            <w:tcW w:w="2597" w:type="dxa"/>
            <w:tcBorders>
              <w:top w:val="nil"/>
              <w:left w:val="nil"/>
              <w:bottom w:val="nil"/>
              <w:right w:val="nil"/>
            </w:tcBorders>
            <w:noWrap/>
            <w:tcMar>
              <w:top w:w="0" w:type="dxa"/>
              <w:left w:w="0" w:type="dxa"/>
              <w:bottom w:w="0" w:type="dxa"/>
              <w:right w:w="0" w:type="dxa"/>
            </w:tcMar>
            <w:vAlign w:val="center"/>
          </w:tcPr>
          <w:p w14:paraId="4C902FC7" w14:textId="77777777" w:rsidR="001E1D14" w:rsidRDefault="001E1D14" w:rsidP="00752471">
            <w:pPr>
              <w:keepLines/>
              <w:spacing w:line="175" w:lineRule="exact"/>
            </w:pPr>
            <w:r>
              <w:rPr>
                <w:rFonts w:ascii="Arial Narrow" w:eastAsia="Arial Narrow" w:hAnsi="Arial Narrow" w:cs="Arial Narrow"/>
                <w:sz w:val="19"/>
                <w:szCs w:val="10"/>
              </w:rPr>
              <w:t>Scenario/period-specific</w:t>
            </w:r>
          </w:p>
        </w:tc>
      </w:tr>
      <w:tr w:rsidR="001E1D14" w14:paraId="3A77A363"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700DCC81"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5C6B6021" w14:textId="77777777" w:rsidR="001E1D14" w:rsidRDefault="001E1D14" w:rsidP="00752471">
            <w:pPr>
              <w:keepLines/>
              <w:spacing w:line="175" w:lineRule="exact"/>
            </w:pPr>
            <w:r>
              <w:rPr>
                <w:rFonts w:ascii="Arial Narrow" w:eastAsia="Arial Narrow" w:hAnsi="Arial Narrow" w:cs="Arial Narrow"/>
                <w:sz w:val="19"/>
                <w:szCs w:val="10"/>
              </w:rPr>
              <w:t>Electricity retail price</w:t>
            </w:r>
          </w:p>
        </w:tc>
        <w:tc>
          <w:tcPr>
            <w:tcW w:w="4213" w:type="dxa"/>
            <w:tcBorders>
              <w:top w:val="nil"/>
              <w:left w:val="nil"/>
              <w:bottom w:val="nil"/>
              <w:right w:val="nil"/>
            </w:tcBorders>
            <w:noWrap/>
            <w:tcMar>
              <w:top w:w="0" w:type="dxa"/>
              <w:left w:w="0" w:type="dxa"/>
              <w:bottom w:w="0" w:type="dxa"/>
              <w:right w:w="0" w:type="dxa"/>
            </w:tcMar>
            <w:vAlign w:val="center"/>
          </w:tcPr>
          <w:p w14:paraId="1E53C827" w14:textId="77777777" w:rsidR="001E1D14" w:rsidRDefault="001E1D14" w:rsidP="00752471">
            <w:pPr>
              <w:keepLines/>
              <w:spacing w:line="175" w:lineRule="exact"/>
            </w:pPr>
            <w:r>
              <w:rPr>
                <w:rFonts w:ascii="Arial Narrow" w:eastAsia="Arial Narrow" w:hAnsi="Arial Narrow" w:cs="Arial Narrow"/>
                <w:sz w:val="19"/>
                <w:szCs w:val="10"/>
              </w:rPr>
              <w:t>30.2 JPY/kWh</w:t>
            </w:r>
          </w:p>
        </w:tc>
        <w:tc>
          <w:tcPr>
            <w:tcW w:w="1538" w:type="dxa"/>
            <w:tcBorders>
              <w:top w:val="nil"/>
              <w:left w:val="nil"/>
              <w:bottom w:val="nil"/>
              <w:right w:val="nil"/>
            </w:tcBorders>
            <w:noWrap/>
            <w:tcMar>
              <w:top w:w="0" w:type="dxa"/>
              <w:left w:w="0" w:type="dxa"/>
              <w:bottom w:w="0" w:type="dxa"/>
              <w:right w:w="0" w:type="dxa"/>
            </w:tcMar>
            <w:vAlign w:val="center"/>
          </w:tcPr>
          <w:p w14:paraId="0F3244CE" w14:textId="77777777" w:rsidR="001E1D14" w:rsidRDefault="001E1D14" w:rsidP="00752471">
            <w:pPr>
              <w:keepLines/>
              <w:spacing w:line="175" w:lineRule="exact"/>
            </w:pPr>
            <w:hyperlink r:id="rId27" w:anchor="page=14">
              <w:r>
                <w:rPr>
                  <w:rFonts w:ascii="Arial Narrow" w:eastAsia="Arial Narrow" w:hAnsi="Arial Narrow" w:cs="Arial Narrow"/>
                  <w:color w:val="0563C1"/>
                  <w:sz w:val="19"/>
                  <w:szCs w:val="10"/>
                  <w:u w:val="single"/>
                </w:rPr>
                <w:t>METI_ELEC_p14</w:t>
              </w:r>
            </w:hyperlink>
          </w:p>
        </w:tc>
        <w:tc>
          <w:tcPr>
            <w:tcW w:w="2597" w:type="dxa"/>
            <w:tcBorders>
              <w:top w:val="nil"/>
              <w:left w:val="nil"/>
              <w:bottom w:val="nil"/>
              <w:right w:val="nil"/>
            </w:tcBorders>
            <w:noWrap/>
            <w:tcMar>
              <w:top w:w="0" w:type="dxa"/>
              <w:left w:w="0" w:type="dxa"/>
              <w:bottom w:w="0" w:type="dxa"/>
              <w:right w:w="0" w:type="dxa"/>
            </w:tcMar>
            <w:vAlign w:val="center"/>
          </w:tcPr>
          <w:p w14:paraId="16865500" w14:textId="77777777" w:rsidR="001E1D14" w:rsidRDefault="001E1D14" w:rsidP="00752471">
            <w:pPr>
              <w:keepLines/>
              <w:spacing w:line="175" w:lineRule="exact"/>
            </w:pPr>
            <w:r>
              <w:rPr>
                <w:rFonts w:ascii="Arial Narrow" w:eastAsia="Arial Narrow" w:hAnsi="Arial Narrow" w:cs="Arial Narrow"/>
                <w:sz w:val="19"/>
                <w:szCs w:val="10"/>
              </w:rPr>
              <w:t>Official cited benchmark</w:t>
            </w:r>
          </w:p>
        </w:tc>
      </w:tr>
      <w:tr w:rsidR="001E1D14" w14:paraId="12A706E6"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AC3E442"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681882E7" w14:textId="77777777" w:rsidR="001E1D14" w:rsidRDefault="001E1D14" w:rsidP="00752471">
            <w:pPr>
              <w:keepLines/>
              <w:spacing w:line="175" w:lineRule="exact"/>
            </w:pPr>
            <w:r>
              <w:rPr>
                <w:rFonts w:ascii="Arial Narrow" w:eastAsia="Arial Narrow" w:hAnsi="Arial Narrow" w:cs="Arial Narrow"/>
                <w:sz w:val="19"/>
                <w:szCs w:val="10"/>
              </w:rPr>
              <w:t>Electricity spot price</w:t>
            </w:r>
          </w:p>
        </w:tc>
        <w:tc>
          <w:tcPr>
            <w:tcW w:w="4213" w:type="dxa"/>
            <w:tcBorders>
              <w:top w:val="nil"/>
              <w:left w:val="nil"/>
              <w:bottom w:val="nil"/>
              <w:right w:val="nil"/>
            </w:tcBorders>
            <w:noWrap/>
            <w:tcMar>
              <w:top w:w="0" w:type="dxa"/>
              <w:left w:w="0" w:type="dxa"/>
              <w:bottom w:w="0" w:type="dxa"/>
              <w:right w:w="0" w:type="dxa"/>
            </w:tcMar>
            <w:vAlign w:val="center"/>
          </w:tcPr>
          <w:p w14:paraId="0F62CA56" w14:textId="77777777" w:rsidR="001E1D14" w:rsidRDefault="001E1D14" w:rsidP="00752471">
            <w:pPr>
              <w:keepLines/>
              <w:spacing w:line="175" w:lineRule="exact"/>
            </w:pPr>
            <w:r>
              <w:rPr>
                <w:rFonts w:ascii="Arial Narrow" w:eastAsia="Arial Narrow" w:hAnsi="Arial Narrow" w:cs="Arial Narrow"/>
                <w:sz w:val="19"/>
                <w:szCs w:val="10"/>
              </w:rPr>
              <w:t>12.24 JPY/kWh retained only with period definition</w:t>
            </w:r>
          </w:p>
        </w:tc>
        <w:tc>
          <w:tcPr>
            <w:tcW w:w="1538" w:type="dxa"/>
            <w:tcBorders>
              <w:top w:val="nil"/>
              <w:left w:val="nil"/>
              <w:bottom w:val="nil"/>
              <w:right w:val="nil"/>
            </w:tcBorders>
            <w:noWrap/>
            <w:tcMar>
              <w:top w:w="0" w:type="dxa"/>
              <w:left w:w="0" w:type="dxa"/>
              <w:bottom w:w="0" w:type="dxa"/>
              <w:right w:w="0" w:type="dxa"/>
            </w:tcMar>
            <w:vAlign w:val="center"/>
          </w:tcPr>
          <w:p w14:paraId="5BF906BA" w14:textId="77777777" w:rsidR="001E1D14" w:rsidRDefault="001E1D14" w:rsidP="00752471">
            <w:pPr>
              <w:keepLines/>
              <w:spacing w:line="175" w:lineRule="exact"/>
            </w:pPr>
            <w:hyperlink r:id="rId28" w:anchor="page=14">
              <w:r>
                <w:rPr>
                  <w:rFonts w:ascii="Arial Narrow" w:eastAsia="Arial Narrow" w:hAnsi="Arial Narrow" w:cs="Arial Narrow"/>
                  <w:color w:val="0563C1"/>
                  <w:sz w:val="19"/>
                  <w:szCs w:val="10"/>
                  <w:u w:val="single"/>
                </w:rPr>
                <w:t>METI_ELEC_p14</w:t>
              </w:r>
            </w:hyperlink>
          </w:p>
        </w:tc>
        <w:tc>
          <w:tcPr>
            <w:tcW w:w="2597" w:type="dxa"/>
            <w:tcBorders>
              <w:top w:val="nil"/>
              <w:left w:val="nil"/>
              <w:bottom w:val="nil"/>
              <w:right w:val="nil"/>
            </w:tcBorders>
            <w:noWrap/>
            <w:tcMar>
              <w:top w:w="0" w:type="dxa"/>
              <w:left w:w="0" w:type="dxa"/>
              <w:bottom w:w="0" w:type="dxa"/>
              <w:right w:w="0" w:type="dxa"/>
            </w:tcMar>
            <w:vAlign w:val="center"/>
          </w:tcPr>
          <w:p w14:paraId="7B840454" w14:textId="77777777" w:rsidR="001E1D14" w:rsidRDefault="001E1D14" w:rsidP="00752471">
            <w:pPr>
              <w:keepLines/>
              <w:spacing w:line="175" w:lineRule="exact"/>
            </w:pPr>
            <w:r>
              <w:rPr>
                <w:rFonts w:ascii="Arial Narrow" w:eastAsia="Arial Narrow" w:hAnsi="Arial Narrow" w:cs="Arial Narrow"/>
                <w:sz w:val="19"/>
                <w:szCs w:val="10"/>
              </w:rPr>
              <w:t>Period-specific</w:t>
            </w:r>
          </w:p>
        </w:tc>
      </w:tr>
      <w:tr w:rsidR="001E1D14" w14:paraId="5194C1BA"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2CC06D1D"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6D26B6EB" w14:textId="77777777" w:rsidR="001E1D14" w:rsidRDefault="001E1D14" w:rsidP="00752471">
            <w:pPr>
              <w:keepLines/>
              <w:spacing w:line="175" w:lineRule="exact"/>
            </w:pPr>
            <w:r>
              <w:rPr>
                <w:rFonts w:ascii="Arial Narrow" w:eastAsia="Arial Narrow" w:hAnsi="Arial Narrow" w:cs="Arial Narrow"/>
                <w:sz w:val="19"/>
                <w:szCs w:val="10"/>
              </w:rPr>
              <w:t>Hydrogen LHV</w:t>
            </w:r>
          </w:p>
        </w:tc>
        <w:tc>
          <w:tcPr>
            <w:tcW w:w="4213" w:type="dxa"/>
            <w:tcBorders>
              <w:top w:val="nil"/>
              <w:left w:val="nil"/>
              <w:bottom w:val="nil"/>
              <w:right w:val="nil"/>
            </w:tcBorders>
            <w:noWrap/>
            <w:tcMar>
              <w:top w:w="0" w:type="dxa"/>
              <w:left w:w="0" w:type="dxa"/>
              <w:bottom w:w="0" w:type="dxa"/>
              <w:right w:w="0" w:type="dxa"/>
            </w:tcMar>
            <w:vAlign w:val="center"/>
          </w:tcPr>
          <w:p w14:paraId="014436DB" w14:textId="77777777" w:rsidR="001E1D14" w:rsidRDefault="001E1D14" w:rsidP="00752471">
            <w:pPr>
              <w:keepLines/>
              <w:spacing w:line="175" w:lineRule="exact"/>
            </w:pPr>
            <w:r>
              <w:rPr>
                <w:rFonts w:ascii="Arial Narrow" w:eastAsia="Arial Narrow" w:hAnsi="Arial Narrow" w:cs="Arial Narrow"/>
                <w:sz w:val="19"/>
                <w:szCs w:val="10"/>
              </w:rPr>
              <w:t>33.3 kWh/kg</w:t>
            </w:r>
          </w:p>
        </w:tc>
        <w:tc>
          <w:tcPr>
            <w:tcW w:w="1538" w:type="dxa"/>
            <w:tcBorders>
              <w:top w:val="nil"/>
              <w:left w:val="nil"/>
              <w:bottom w:val="nil"/>
              <w:right w:val="nil"/>
            </w:tcBorders>
            <w:noWrap/>
            <w:tcMar>
              <w:top w:w="0" w:type="dxa"/>
              <w:left w:w="0" w:type="dxa"/>
              <w:bottom w:w="0" w:type="dxa"/>
              <w:right w:w="0" w:type="dxa"/>
            </w:tcMar>
            <w:vAlign w:val="center"/>
          </w:tcPr>
          <w:p w14:paraId="30F92F2D" w14:textId="77777777" w:rsidR="001E1D14" w:rsidRDefault="001E1D14" w:rsidP="00752471">
            <w:pPr>
              <w:keepLines/>
              <w:spacing w:line="175" w:lineRule="exact"/>
            </w:pPr>
            <w:hyperlink r:id="rId29">
              <w:r>
                <w:rPr>
                  <w:rFonts w:ascii="Arial Narrow" w:eastAsia="Arial Narrow" w:hAnsi="Arial Narrow" w:cs="Arial Narrow"/>
                  <w:color w:val="0563C1"/>
                  <w:sz w:val="19"/>
                  <w:szCs w:val="10"/>
                  <w:u w:val="single"/>
                </w:rPr>
                <w:t>DOE_H2_LHV</w:t>
              </w:r>
            </w:hyperlink>
          </w:p>
        </w:tc>
        <w:tc>
          <w:tcPr>
            <w:tcW w:w="2597" w:type="dxa"/>
            <w:tcBorders>
              <w:top w:val="nil"/>
              <w:left w:val="nil"/>
              <w:bottom w:val="nil"/>
              <w:right w:val="nil"/>
            </w:tcBorders>
            <w:noWrap/>
            <w:tcMar>
              <w:top w:w="0" w:type="dxa"/>
              <w:left w:w="0" w:type="dxa"/>
              <w:bottom w:w="0" w:type="dxa"/>
              <w:right w:w="0" w:type="dxa"/>
            </w:tcMar>
            <w:vAlign w:val="center"/>
          </w:tcPr>
          <w:p w14:paraId="62938CFD" w14:textId="77777777" w:rsidR="001E1D14" w:rsidRDefault="001E1D14" w:rsidP="00752471">
            <w:pPr>
              <w:keepLines/>
              <w:spacing w:line="175" w:lineRule="exact"/>
            </w:pPr>
            <w:r>
              <w:rPr>
                <w:rFonts w:ascii="Arial Narrow" w:eastAsia="Arial Narrow" w:hAnsi="Arial Narrow" w:cs="Arial Narrow"/>
                <w:sz w:val="19"/>
                <w:szCs w:val="10"/>
              </w:rPr>
              <w:t>Physical constant</w:t>
            </w:r>
          </w:p>
        </w:tc>
      </w:tr>
      <w:tr w:rsidR="001E1D14" w14:paraId="11582980"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52D8EFCF"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6774BFF9" w14:textId="77777777" w:rsidR="001E1D14" w:rsidRDefault="001E1D14" w:rsidP="00752471">
            <w:pPr>
              <w:keepLines/>
              <w:spacing w:line="175" w:lineRule="exact"/>
            </w:pPr>
            <w:r>
              <w:rPr>
                <w:rFonts w:ascii="Arial Narrow" w:eastAsia="Arial Narrow" w:hAnsi="Arial Narrow" w:cs="Arial Narrow"/>
                <w:w w:val="86"/>
                <w:sz w:val="19"/>
                <w:szCs w:val="10"/>
              </w:rPr>
              <w:t>Hydrogen pathway roundtrip efficiency</w:t>
            </w:r>
          </w:p>
        </w:tc>
        <w:tc>
          <w:tcPr>
            <w:tcW w:w="4213" w:type="dxa"/>
            <w:tcBorders>
              <w:top w:val="nil"/>
              <w:left w:val="nil"/>
              <w:bottom w:val="nil"/>
              <w:right w:val="nil"/>
            </w:tcBorders>
            <w:noWrap/>
            <w:tcMar>
              <w:top w:w="0" w:type="dxa"/>
              <w:left w:w="0" w:type="dxa"/>
              <w:bottom w:w="0" w:type="dxa"/>
              <w:right w:w="0" w:type="dxa"/>
            </w:tcMar>
            <w:vAlign w:val="center"/>
          </w:tcPr>
          <w:p w14:paraId="04F5A341" w14:textId="77777777" w:rsidR="001E1D14" w:rsidRDefault="001E1D14" w:rsidP="00752471">
            <w:pPr>
              <w:keepLines/>
              <w:spacing w:line="175" w:lineRule="exact"/>
            </w:pPr>
            <w:r>
              <w:rPr>
                <w:rFonts w:ascii="Arial Narrow" w:eastAsia="Arial Narrow" w:hAnsi="Arial Narrow" w:cs="Arial Narrow"/>
                <w:sz w:val="19"/>
                <w:szCs w:val="10"/>
              </w:rPr>
              <w:t>Lower than direct electricity; system boundary required</w:t>
            </w:r>
          </w:p>
        </w:tc>
        <w:tc>
          <w:tcPr>
            <w:tcW w:w="1538" w:type="dxa"/>
            <w:tcBorders>
              <w:top w:val="nil"/>
              <w:left w:val="nil"/>
              <w:bottom w:val="nil"/>
              <w:right w:val="nil"/>
            </w:tcBorders>
            <w:noWrap/>
            <w:tcMar>
              <w:top w:w="0" w:type="dxa"/>
              <w:left w:w="0" w:type="dxa"/>
              <w:bottom w:w="0" w:type="dxa"/>
              <w:right w:w="0" w:type="dxa"/>
            </w:tcMar>
            <w:vAlign w:val="center"/>
          </w:tcPr>
          <w:p w14:paraId="5E84A863" w14:textId="77777777" w:rsidR="001E1D14" w:rsidRDefault="001E1D14" w:rsidP="00752471">
            <w:pPr>
              <w:keepLines/>
              <w:spacing w:line="175" w:lineRule="exact"/>
            </w:pPr>
            <w:hyperlink r:id="rId30">
              <w:r>
                <w:rPr>
                  <w:rFonts w:ascii="Arial Narrow" w:eastAsia="Arial Narrow" w:hAnsi="Arial Narrow" w:cs="Arial Narrow"/>
                  <w:color w:val="0563C1"/>
                  <w:sz w:val="19"/>
                  <w:szCs w:val="10"/>
                  <w:u w:val="single"/>
                </w:rPr>
                <w:t>NREL H2 pathway</w:t>
              </w:r>
            </w:hyperlink>
          </w:p>
        </w:tc>
        <w:tc>
          <w:tcPr>
            <w:tcW w:w="2597" w:type="dxa"/>
            <w:tcBorders>
              <w:top w:val="nil"/>
              <w:left w:val="nil"/>
              <w:bottom w:val="nil"/>
              <w:right w:val="nil"/>
            </w:tcBorders>
            <w:noWrap/>
            <w:tcMar>
              <w:top w:w="0" w:type="dxa"/>
              <w:left w:w="0" w:type="dxa"/>
              <w:bottom w:w="0" w:type="dxa"/>
              <w:right w:w="0" w:type="dxa"/>
            </w:tcMar>
            <w:vAlign w:val="center"/>
          </w:tcPr>
          <w:p w14:paraId="223CCB83" w14:textId="77777777" w:rsidR="001E1D14" w:rsidRDefault="001E1D14" w:rsidP="00752471">
            <w:pPr>
              <w:keepLines/>
              <w:spacing w:line="175" w:lineRule="exact"/>
            </w:pPr>
            <w:r>
              <w:rPr>
                <w:rFonts w:ascii="Arial Narrow" w:eastAsia="Arial Narrow" w:hAnsi="Arial Narrow" w:cs="Arial Narrow"/>
                <w:sz w:val="19"/>
                <w:szCs w:val="10"/>
              </w:rPr>
              <w:t>Reference only</w:t>
            </w:r>
          </w:p>
        </w:tc>
      </w:tr>
      <w:tr w:rsidR="001E1D14" w14:paraId="59514B2D"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7E3CBCDB"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7B2627F3" w14:textId="77777777" w:rsidR="001E1D14" w:rsidRDefault="001E1D14" w:rsidP="00752471">
            <w:pPr>
              <w:keepLines/>
              <w:spacing w:line="175" w:lineRule="exact"/>
            </w:pPr>
            <w:r>
              <w:rPr>
                <w:rFonts w:ascii="Arial Narrow" w:eastAsia="Arial Narrow" w:hAnsi="Arial Narrow" w:cs="Arial Narrow"/>
                <w:sz w:val="19"/>
                <w:szCs w:val="10"/>
              </w:rPr>
              <w:t>Hydrogen production cost</w:t>
            </w:r>
          </w:p>
        </w:tc>
        <w:tc>
          <w:tcPr>
            <w:tcW w:w="4213" w:type="dxa"/>
            <w:tcBorders>
              <w:top w:val="nil"/>
              <w:left w:val="nil"/>
              <w:bottom w:val="nil"/>
              <w:right w:val="nil"/>
            </w:tcBorders>
            <w:noWrap/>
            <w:tcMar>
              <w:top w:w="0" w:type="dxa"/>
              <w:left w:w="0" w:type="dxa"/>
              <w:bottom w:w="0" w:type="dxa"/>
              <w:right w:w="0" w:type="dxa"/>
            </w:tcMar>
            <w:vAlign w:val="center"/>
          </w:tcPr>
          <w:p w14:paraId="01D78201" w14:textId="77777777" w:rsidR="001E1D14" w:rsidRDefault="001E1D14" w:rsidP="00752471">
            <w:pPr>
              <w:keepLines/>
              <w:spacing w:line="175" w:lineRule="exact"/>
            </w:pPr>
            <w:r>
              <w:rPr>
                <w:rFonts w:ascii="Arial Narrow" w:eastAsia="Arial Narrow" w:hAnsi="Arial Narrow" w:cs="Arial Narrow"/>
                <w:sz w:val="19"/>
                <w:szCs w:val="10"/>
              </w:rPr>
              <w:t>150–200 JPY/kg retained as scenario</w:t>
            </w:r>
          </w:p>
        </w:tc>
        <w:tc>
          <w:tcPr>
            <w:tcW w:w="1538" w:type="dxa"/>
            <w:tcBorders>
              <w:top w:val="nil"/>
              <w:left w:val="nil"/>
              <w:bottom w:val="nil"/>
              <w:right w:val="nil"/>
            </w:tcBorders>
            <w:noWrap/>
            <w:tcMar>
              <w:top w:w="0" w:type="dxa"/>
              <w:left w:w="0" w:type="dxa"/>
              <w:bottom w:w="0" w:type="dxa"/>
              <w:right w:w="0" w:type="dxa"/>
            </w:tcMar>
            <w:vAlign w:val="center"/>
          </w:tcPr>
          <w:p w14:paraId="43A3030E" w14:textId="77777777" w:rsidR="001E1D14" w:rsidRDefault="001E1D14" w:rsidP="00752471">
            <w:pPr>
              <w:keepLines/>
              <w:spacing w:line="175" w:lineRule="exact"/>
            </w:pPr>
            <w:hyperlink r:id="rId31">
              <w:r>
                <w:rPr>
                  <w:rFonts w:ascii="Arial Narrow" w:eastAsia="Arial Narrow" w:hAnsi="Arial Narrow" w:cs="Arial Narrow"/>
                  <w:color w:val="0563C1"/>
                  <w:sz w:val="19"/>
                  <w:szCs w:val="10"/>
                  <w:u w:val="single"/>
                </w:rPr>
                <w:t>IEA Future of H2</w:t>
              </w:r>
            </w:hyperlink>
          </w:p>
        </w:tc>
        <w:tc>
          <w:tcPr>
            <w:tcW w:w="2597" w:type="dxa"/>
            <w:tcBorders>
              <w:top w:val="nil"/>
              <w:left w:val="nil"/>
              <w:bottom w:val="nil"/>
              <w:right w:val="nil"/>
            </w:tcBorders>
            <w:noWrap/>
            <w:tcMar>
              <w:top w:w="0" w:type="dxa"/>
              <w:left w:w="0" w:type="dxa"/>
              <w:bottom w:w="0" w:type="dxa"/>
              <w:right w:w="0" w:type="dxa"/>
            </w:tcMar>
            <w:vAlign w:val="center"/>
          </w:tcPr>
          <w:p w14:paraId="5FB90DBF" w14:textId="77777777" w:rsidR="001E1D14" w:rsidRDefault="001E1D14" w:rsidP="00752471">
            <w:pPr>
              <w:keepLines/>
              <w:spacing w:line="175" w:lineRule="exact"/>
            </w:pPr>
            <w:r>
              <w:rPr>
                <w:rFonts w:ascii="Arial Narrow" w:eastAsia="Arial Narrow" w:hAnsi="Arial Narrow" w:cs="Arial Narrow"/>
                <w:sz w:val="19"/>
                <w:szCs w:val="10"/>
              </w:rPr>
              <w:t>Scenario assumption</w:t>
            </w:r>
          </w:p>
        </w:tc>
      </w:tr>
      <w:tr w:rsidR="001E1D14" w14:paraId="35F94D1B"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EBDE1AE"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75878C00" w14:textId="77777777" w:rsidR="001E1D14" w:rsidRDefault="001E1D14" w:rsidP="00752471">
            <w:pPr>
              <w:keepLines/>
              <w:spacing w:line="175" w:lineRule="exact"/>
            </w:pPr>
            <w:r>
              <w:rPr>
                <w:rFonts w:ascii="Arial Narrow" w:eastAsia="Arial Narrow" w:hAnsi="Arial Narrow" w:cs="Arial Narrow"/>
                <w:sz w:val="19"/>
                <w:szCs w:val="10"/>
              </w:rPr>
              <w:t>Hydrogen sales price</w:t>
            </w:r>
          </w:p>
        </w:tc>
        <w:tc>
          <w:tcPr>
            <w:tcW w:w="4213" w:type="dxa"/>
            <w:tcBorders>
              <w:top w:val="nil"/>
              <w:left w:val="nil"/>
              <w:bottom w:val="nil"/>
              <w:right w:val="nil"/>
            </w:tcBorders>
            <w:noWrap/>
            <w:tcMar>
              <w:top w:w="0" w:type="dxa"/>
              <w:left w:w="0" w:type="dxa"/>
              <w:bottom w:w="0" w:type="dxa"/>
              <w:right w:w="0" w:type="dxa"/>
            </w:tcMar>
            <w:vAlign w:val="center"/>
          </w:tcPr>
          <w:p w14:paraId="6C12DA40" w14:textId="77777777" w:rsidR="001E1D14" w:rsidRDefault="001E1D14" w:rsidP="00752471">
            <w:pPr>
              <w:keepLines/>
              <w:spacing w:line="175" w:lineRule="exact"/>
            </w:pPr>
            <w:r>
              <w:rPr>
                <w:rFonts w:ascii="Arial Narrow" w:eastAsia="Arial Narrow" w:hAnsi="Arial Narrow" w:cs="Arial Narrow"/>
                <w:sz w:val="19"/>
                <w:szCs w:val="10"/>
              </w:rPr>
              <w:t>300–400 JPY/kg retained as scenario</w:t>
            </w:r>
          </w:p>
        </w:tc>
        <w:tc>
          <w:tcPr>
            <w:tcW w:w="1538" w:type="dxa"/>
            <w:tcBorders>
              <w:top w:val="nil"/>
              <w:left w:val="nil"/>
              <w:bottom w:val="nil"/>
              <w:right w:val="nil"/>
            </w:tcBorders>
            <w:noWrap/>
            <w:tcMar>
              <w:top w:w="0" w:type="dxa"/>
              <w:left w:w="0" w:type="dxa"/>
              <w:bottom w:w="0" w:type="dxa"/>
              <w:right w:w="0" w:type="dxa"/>
            </w:tcMar>
            <w:vAlign w:val="center"/>
          </w:tcPr>
          <w:p w14:paraId="2A4BCC00" w14:textId="77777777" w:rsidR="001E1D14" w:rsidRDefault="001E1D14" w:rsidP="00752471">
            <w:pPr>
              <w:keepLines/>
              <w:spacing w:line="175" w:lineRule="exact"/>
            </w:pPr>
            <w:hyperlink r:id="rId32">
              <w:r>
                <w:rPr>
                  <w:rFonts w:ascii="Arial Narrow" w:eastAsia="Arial Narrow" w:hAnsi="Arial Narrow" w:cs="Arial Narrow"/>
                  <w:color w:val="0563C1"/>
                  <w:sz w:val="19"/>
                  <w:szCs w:val="10"/>
                  <w:u w:val="single"/>
                </w:rPr>
                <w:t>NEDO H2 library</w:t>
              </w:r>
            </w:hyperlink>
          </w:p>
        </w:tc>
        <w:tc>
          <w:tcPr>
            <w:tcW w:w="2597" w:type="dxa"/>
            <w:tcBorders>
              <w:top w:val="nil"/>
              <w:left w:val="nil"/>
              <w:bottom w:val="nil"/>
              <w:right w:val="nil"/>
            </w:tcBorders>
            <w:noWrap/>
            <w:tcMar>
              <w:top w:w="0" w:type="dxa"/>
              <w:left w:w="0" w:type="dxa"/>
              <w:bottom w:w="0" w:type="dxa"/>
              <w:right w:w="0" w:type="dxa"/>
            </w:tcMar>
            <w:vAlign w:val="center"/>
          </w:tcPr>
          <w:p w14:paraId="38DDF47E" w14:textId="77777777" w:rsidR="001E1D14" w:rsidRDefault="001E1D14" w:rsidP="00752471">
            <w:pPr>
              <w:keepLines/>
              <w:spacing w:line="175" w:lineRule="exact"/>
            </w:pPr>
            <w:r>
              <w:rPr>
                <w:rFonts w:ascii="Arial Narrow" w:eastAsia="Arial Narrow" w:hAnsi="Arial Narrow" w:cs="Arial Narrow"/>
                <w:sz w:val="19"/>
                <w:szCs w:val="10"/>
              </w:rPr>
              <w:t>Scenario assumption</w:t>
            </w:r>
          </w:p>
        </w:tc>
      </w:tr>
      <w:tr w:rsidR="001E1D14" w14:paraId="1668886E"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380FDBA7"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536A5D26" w14:textId="77777777" w:rsidR="001E1D14" w:rsidRDefault="001E1D14" w:rsidP="00752471">
            <w:pPr>
              <w:keepLines/>
              <w:spacing w:line="175" w:lineRule="exact"/>
            </w:pPr>
            <w:r>
              <w:rPr>
                <w:rFonts w:ascii="Arial Narrow" w:eastAsia="Arial Narrow" w:hAnsi="Arial Narrow" w:cs="Arial Narrow"/>
                <w:sz w:val="19"/>
                <w:szCs w:val="10"/>
              </w:rPr>
              <w:t>Hydrogen specific energy</w:t>
            </w:r>
          </w:p>
        </w:tc>
        <w:tc>
          <w:tcPr>
            <w:tcW w:w="4213" w:type="dxa"/>
            <w:tcBorders>
              <w:top w:val="nil"/>
              <w:left w:val="nil"/>
              <w:bottom w:val="nil"/>
              <w:right w:val="nil"/>
            </w:tcBorders>
            <w:noWrap/>
            <w:tcMar>
              <w:top w:w="0" w:type="dxa"/>
              <w:left w:w="0" w:type="dxa"/>
              <w:bottom w:w="0" w:type="dxa"/>
              <w:right w:w="0" w:type="dxa"/>
            </w:tcMar>
            <w:vAlign w:val="center"/>
          </w:tcPr>
          <w:p w14:paraId="32845F96" w14:textId="77777777" w:rsidR="001E1D14" w:rsidRDefault="001E1D14" w:rsidP="00752471">
            <w:pPr>
              <w:keepLines/>
              <w:spacing w:line="175" w:lineRule="exact"/>
            </w:pPr>
            <w:r>
              <w:rPr>
                <w:rFonts w:ascii="Arial Narrow" w:eastAsia="Arial Narrow" w:hAnsi="Arial Narrow" w:cs="Arial Narrow"/>
                <w:sz w:val="19"/>
                <w:szCs w:val="10"/>
              </w:rPr>
              <w:t>120 MJ/kg</w:t>
            </w:r>
          </w:p>
        </w:tc>
        <w:tc>
          <w:tcPr>
            <w:tcW w:w="1538" w:type="dxa"/>
            <w:tcBorders>
              <w:top w:val="nil"/>
              <w:left w:val="nil"/>
              <w:bottom w:val="nil"/>
              <w:right w:val="nil"/>
            </w:tcBorders>
            <w:noWrap/>
            <w:tcMar>
              <w:top w:w="0" w:type="dxa"/>
              <w:left w:w="0" w:type="dxa"/>
              <w:bottom w:w="0" w:type="dxa"/>
              <w:right w:w="0" w:type="dxa"/>
            </w:tcMar>
            <w:vAlign w:val="center"/>
          </w:tcPr>
          <w:p w14:paraId="1B53BCBC" w14:textId="77777777" w:rsidR="001E1D14" w:rsidRDefault="001E1D14" w:rsidP="00752471">
            <w:pPr>
              <w:keepLines/>
              <w:spacing w:line="175" w:lineRule="exact"/>
            </w:pPr>
            <w:hyperlink r:id="rId33">
              <w:r>
                <w:rPr>
                  <w:rFonts w:ascii="Arial Narrow" w:eastAsia="Arial Narrow" w:hAnsi="Arial Narrow" w:cs="Arial Narrow"/>
                  <w:color w:val="0563C1"/>
                  <w:sz w:val="19"/>
                  <w:szCs w:val="10"/>
                  <w:u w:val="single"/>
                </w:rPr>
                <w:t>DOE_H2_LHV</w:t>
              </w:r>
            </w:hyperlink>
          </w:p>
        </w:tc>
        <w:tc>
          <w:tcPr>
            <w:tcW w:w="2597" w:type="dxa"/>
            <w:tcBorders>
              <w:top w:val="nil"/>
              <w:left w:val="nil"/>
              <w:bottom w:val="nil"/>
              <w:right w:val="nil"/>
            </w:tcBorders>
            <w:noWrap/>
            <w:tcMar>
              <w:top w:w="0" w:type="dxa"/>
              <w:left w:w="0" w:type="dxa"/>
              <w:bottom w:w="0" w:type="dxa"/>
              <w:right w:w="0" w:type="dxa"/>
            </w:tcMar>
            <w:vAlign w:val="center"/>
          </w:tcPr>
          <w:p w14:paraId="767C3775" w14:textId="77777777" w:rsidR="001E1D14" w:rsidRDefault="001E1D14" w:rsidP="00752471">
            <w:pPr>
              <w:keepLines/>
              <w:spacing w:line="175" w:lineRule="exact"/>
            </w:pPr>
            <w:r>
              <w:rPr>
                <w:rFonts w:ascii="Arial Narrow" w:eastAsia="Arial Narrow" w:hAnsi="Arial Narrow" w:cs="Arial Narrow"/>
                <w:sz w:val="19"/>
                <w:szCs w:val="10"/>
              </w:rPr>
              <w:t>Physical constant</w:t>
            </w:r>
          </w:p>
        </w:tc>
      </w:tr>
      <w:tr w:rsidR="001E1D14" w14:paraId="3A2F3EA7"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4346A047"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077FA61A" w14:textId="77777777" w:rsidR="001E1D14" w:rsidRDefault="001E1D14" w:rsidP="00752471">
            <w:pPr>
              <w:keepLines/>
              <w:spacing w:line="175" w:lineRule="exact"/>
            </w:pPr>
            <w:r>
              <w:rPr>
                <w:rFonts w:ascii="Arial Narrow" w:eastAsia="Arial Narrow" w:hAnsi="Arial Narrow" w:cs="Arial Narrow"/>
                <w:sz w:val="19"/>
                <w:szCs w:val="10"/>
              </w:rPr>
              <w:t>Hydrogen storage cost</w:t>
            </w:r>
          </w:p>
        </w:tc>
        <w:tc>
          <w:tcPr>
            <w:tcW w:w="4213" w:type="dxa"/>
            <w:tcBorders>
              <w:top w:val="nil"/>
              <w:left w:val="nil"/>
              <w:bottom w:val="nil"/>
              <w:right w:val="nil"/>
            </w:tcBorders>
            <w:noWrap/>
            <w:tcMar>
              <w:top w:w="0" w:type="dxa"/>
              <w:left w:w="0" w:type="dxa"/>
              <w:bottom w:w="0" w:type="dxa"/>
              <w:right w:w="0" w:type="dxa"/>
            </w:tcMar>
            <w:vAlign w:val="center"/>
          </w:tcPr>
          <w:p w14:paraId="4713F2E9" w14:textId="77777777" w:rsidR="001E1D14" w:rsidRDefault="001E1D14" w:rsidP="00752471">
            <w:pPr>
              <w:keepLines/>
              <w:spacing w:line="175" w:lineRule="exact"/>
            </w:pPr>
            <w:r>
              <w:rPr>
                <w:rFonts w:ascii="Arial Narrow" w:eastAsia="Arial Narrow" w:hAnsi="Arial Narrow" w:cs="Arial Narrow"/>
                <w:sz w:val="19"/>
                <w:szCs w:val="10"/>
              </w:rPr>
              <w:t>DOE 2020 target: $333/kg-H2 stored</w:t>
            </w:r>
          </w:p>
        </w:tc>
        <w:tc>
          <w:tcPr>
            <w:tcW w:w="1538" w:type="dxa"/>
            <w:tcBorders>
              <w:top w:val="nil"/>
              <w:left w:val="nil"/>
              <w:bottom w:val="nil"/>
              <w:right w:val="nil"/>
            </w:tcBorders>
            <w:noWrap/>
            <w:tcMar>
              <w:top w:w="0" w:type="dxa"/>
              <w:left w:w="0" w:type="dxa"/>
              <w:bottom w:w="0" w:type="dxa"/>
              <w:right w:w="0" w:type="dxa"/>
            </w:tcMar>
            <w:vAlign w:val="center"/>
          </w:tcPr>
          <w:p w14:paraId="635AA8B6" w14:textId="77777777" w:rsidR="001E1D14" w:rsidRDefault="001E1D14" w:rsidP="00752471">
            <w:pPr>
              <w:keepLines/>
              <w:spacing w:line="175" w:lineRule="exact"/>
            </w:pPr>
            <w:hyperlink r:id="rId34">
              <w:r>
                <w:rPr>
                  <w:rFonts w:ascii="Arial Narrow" w:eastAsia="Arial Narrow" w:hAnsi="Arial Narrow" w:cs="Arial Narrow"/>
                  <w:color w:val="0563C1"/>
                  <w:w w:val="91"/>
                  <w:sz w:val="19"/>
                  <w:szCs w:val="10"/>
                  <w:u w:val="single"/>
                </w:rPr>
                <w:t>DOE_2020_STORAGE</w:t>
              </w:r>
            </w:hyperlink>
          </w:p>
        </w:tc>
        <w:tc>
          <w:tcPr>
            <w:tcW w:w="2597" w:type="dxa"/>
            <w:tcBorders>
              <w:top w:val="nil"/>
              <w:left w:val="nil"/>
              <w:bottom w:val="nil"/>
              <w:right w:val="nil"/>
            </w:tcBorders>
            <w:noWrap/>
            <w:tcMar>
              <w:top w:w="0" w:type="dxa"/>
              <w:left w:w="0" w:type="dxa"/>
              <w:bottom w:w="0" w:type="dxa"/>
              <w:right w:w="0" w:type="dxa"/>
            </w:tcMar>
            <w:vAlign w:val="center"/>
          </w:tcPr>
          <w:p w14:paraId="280746AE" w14:textId="77777777" w:rsidR="001E1D14" w:rsidRDefault="001E1D14" w:rsidP="00752471">
            <w:pPr>
              <w:keepLines/>
              <w:spacing w:line="175" w:lineRule="exact"/>
            </w:pPr>
            <w:r>
              <w:rPr>
                <w:rFonts w:ascii="Arial Narrow" w:eastAsia="Arial Narrow" w:hAnsi="Arial Narrow" w:cs="Arial Narrow"/>
                <w:w w:val="83"/>
                <w:sz w:val="19"/>
                <w:szCs w:val="10"/>
              </w:rPr>
              <w:t>Technical target; not achieved current value</w:t>
            </w:r>
          </w:p>
        </w:tc>
      </w:tr>
      <w:tr w:rsidR="001E1D14" w14:paraId="4676020D"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41836469"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68AFDE84" w14:textId="77777777" w:rsidR="001E1D14" w:rsidRDefault="001E1D14" w:rsidP="00752471">
            <w:pPr>
              <w:keepLines/>
              <w:spacing w:line="175" w:lineRule="exact"/>
            </w:pPr>
            <w:r>
              <w:rPr>
                <w:rFonts w:ascii="Arial Narrow" w:eastAsia="Arial Narrow" w:hAnsi="Arial Narrow" w:cs="Arial Narrow"/>
                <w:sz w:val="19"/>
                <w:szCs w:val="10"/>
              </w:rPr>
              <w:t>Hydrogen storage gravimetric</w:t>
            </w:r>
          </w:p>
        </w:tc>
        <w:tc>
          <w:tcPr>
            <w:tcW w:w="4213" w:type="dxa"/>
            <w:tcBorders>
              <w:top w:val="nil"/>
              <w:left w:val="nil"/>
              <w:bottom w:val="nil"/>
              <w:right w:val="nil"/>
            </w:tcBorders>
            <w:noWrap/>
            <w:tcMar>
              <w:top w:w="0" w:type="dxa"/>
              <w:left w:w="0" w:type="dxa"/>
              <w:bottom w:w="0" w:type="dxa"/>
              <w:right w:w="0" w:type="dxa"/>
            </w:tcMar>
            <w:vAlign w:val="center"/>
          </w:tcPr>
          <w:p w14:paraId="3DF86E02" w14:textId="77777777" w:rsidR="001E1D14" w:rsidRDefault="001E1D14" w:rsidP="00752471">
            <w:pPr>
              <w:keepLines/>
              <w:spacing w:line="175" w:lineRule="exact"/>
            </w:pPr>
            <w:r>
              <w:rPr>
                <w:rFonts w:ascii="Arial Narrow" w:eastAsia="Arial Narrow" w:hAnsi="Arial Narrow" w:cs="Arial Narrow"/>
                <w:sz w:val="19"/>
                <w:szCs w:val="10"/>
              </w:rPr>
              <w:t>DOE 2020 target: 4.5 wt%</w:t>
            </w:r>
          </w:p>
        </w:tc>
        <w:tc>
          <w:tcPr>
            <w:tcW w:w="1538" w:type="dxa"/>
            <w:tcBorders>
              <w:top w:val="nil"/>
              <w:left w:val="nil"/>
              <w:bottom w:val="nil"/>
              <w:right w:val="nil"/>
            </w:tcBorders>
            <w:noWrap/>
            <w:tcMar>
              <w:top w:w="0" w:type="dxa"/>
              <w:left w:w="0" w:type="dxa"/>
              <w:bottom w:w="0" w:type="dxa"/>
              <w:right w:w="0" w:type="dxa"/>
            </w:tcMar>
            <w:vAlign w:val="center"/>
          </w:tcPr>
          <w:p w14:paraId="7EA10675" w14:textId="77777777" w:rsidR="001E1D14" w:rsidRDefault="001E1D14" w:rsidP="00752471">
            <w:pPr>
              <w:keepLines/>
              <w:spacing w:line="175" w:lineRule="exact"/>
            </w:pPr>
            <w:hyperlink r:id="rId35">
              <w:r>
                <w:rPr>
                  <w:rFonts w:ascii="Arial Narrow" w:eastAsia="Arial Narrow" w:hAnsi="Arial Narrow" w:cs="Arial Narrow"/>
                  <w:color w:val="0563C1"/>
                  <w:w w:val="91"/>
                  <w:sz w:val="19"/>
                  <w:szCs w:val="10"/>
                  <w:u w:val="single"/>
                </w:rPr>
                <w:t>DOE_2020_STORAGE</w:t>
              </w:r>
            </w:hyperlink>
          </w:p>
        </w:tc>
        <w:tc>
          <w:tcPr>
            <w:tcW w:w="2597" w:type="dxa"/>
            <w:tcBorders>
              <w:top w:val="nil"/>
              <w:left w:val="nil"/>
              <w:bottom w:val="nil"/>
              <w:right w:val="nil"/>
            </w:tcBorders>
            <w:noWrap/>
            <w:tcMar>
              <w:top w:w="0" w:type="dxa"/>
              <w:left w:w="0" w:type="dxa"/>
              <w:bottom w:w="0" w:type="dxa"/>
              <w:right w:w="0" w:type="dxa"/>
            </w:tcMar>
            <w:vAlign w:val="center"/>
          </w:tcPr>
          <w:p w14:paraId="0281BE81" w14:textId="77777777" w:rsidR="001E1D14" w:rsidRDefault="001E1D14" w:rsidP="00752471">
            <w:pPr>
              <w:keepLines/>
              <w:spacing w:line="175" w:lineRule="exact"/>
            </w:pPr>
            <w:r>
              <w:rPr>
                <w:rFonts w:ascii="Arial Narrow" w:eastAsia="Arial Narrow" w:hAnsi="Arial Narrow" w:cs="Arial Narrow"/>
                <w:w w:val="83"/>
                <w:sz w:val="19"/>
                <w:szCs w:val="10"/>
              </w:rPr>
              <w:t>Technical target; not achieved current value</w:t>
            </w:r>
          </w:p>
        </w:tc>
      </w:tr>
      <w:tr w:rsidR="001E1D14" w14:paraId="59CB4BB1"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3839867D"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11E94B1F" w14:textId="77777777" w:rsidR="001E1D14" w:rsidRDefault="001E1D14" w:rsidP="00752471">
            <w:pPr>
              <w:keepLines/>
              <w:spacing w:line="175" w:lineRule="exact"/>
            </w:pPr>
            <w:r>
              <w:rPr>
                <w:rFonts w:ascii="Arial Narrow" w:eastAsia="Arial Narrow" w:hAnsi="Arial Narrow" w:cs="Arial Narrow"/>
                <w:sz w:val="19"/>
                <w:szCs w:val="10"/>
              </w:rPr>
              <w:t>PEMFC direct-H2 efficiency</w:t>
            </w:r>
          </w:p>
        </w:tc>
        <w:tc>
          <w:tcPr>
            <w:tcW w:w="4213" w:type="dxa"/>
            <w:tcBorders>
              <w:top w:val="nil"/>
              <w:left w:val="nil"/>
              <w:bottom w:val="nil"/>
              <w:right w:val="nil"/>
            </w:tcBorders>
            <w:noWrap/>
            <w:tcMar>
              <w:top w:w="0" w:type="dxa"/>
              <w:left w:w="0" w:type="dxa"/>
              <w:bottom w:w="0" w:type="dxa"/>
              <w:right w:w="0" w:type="dxa"/>
            </w:tcMar>
            <w:vAlign w:val="center"/>
          </w:tcPr>
          <w:p w14:paraId="3DF39258" w14:textId="77777777" w:rsidR="001E1D14" w:rsidRDefault="001E1D14" w:rsidP="00752471">
            <w:pPr>
              <w:keepLines/>
              <w:spacing w:line="175" w:lineRule="exact"/>
            </w:pPr>
            <w:r>
              <w:rPr>
                <w:rFonts w:ascii="Arial Narrow" w:eastAsia="Arial Narrow" w:hAnsi="Arial Narrow" w:cs="Arial Narrow"/>
                <w:sz w:val="19"/>
                <w:szCs w:val="10"/>
              </w:rPr>
              <w:t>~60% LHV</w:t>
            </w:r>
          </w:p>
        </w:tc>
        <w:tc>
          <w:tcPr>
            <w:tcW w:w="1538" w:type="dxa"/>
            <w:tcBorders>
              <w:top w:val="nil"/>
              <w:left w:val="nil"/>
              <w:bottom w:val="nil"/>
              <w:right w:val="nil"/>
            </w:tcBorders>
            <w:noWrap/>
            <w:tcMar>
              <w:top w:w="0" w:type="dxa"/>
              <w:left w:w="0" w:type="dxa"/>
              <w:bottom w:w="0" w:type="dxa"/>
              <w:right w:w="0" w:type="dxa"/>
            </w:tcMar>
            <w:vAlign w:val="center"/>
          </w:tcPr>
          <w:p w14:paraId="444208A5" w14:textId="77777777" w:rsidR="001E1D14" w:rsidRDefault="001E1D14" w:rsidP="00752471">
            <w:pPr>
              <w:keepLines/>
              <w:spacing w:line="175" w:lineRule="exact"/>
            </w:pPr>
            <w:hyperlink r:id="rId36">
              <w:r>
                <w:rPr>
                  <w:rFonts w:ascii="Arial Narrow" w:eastAsia="Arial Narrow" w:hAnsi="Arial Narrow" w:cs="Arial Narrow"/>
                  <w:color w:val="0563C1"/>
                  <w:sz w:val="19"/>
                  <w:szCs w:val="10"/>
                  <w:u w:val="single"/>
                </w:rPr>
                <w:t>DOE_PEMFC_60</w:t>
              </w:r>
            </w:hyperlink>
          </w:p>
        </w:tc>
        <w:tc>
          <w:tcPr>
            <w:tcW w:w="2597" w:type="dxa"/>
            <w:tcBorders>
              <w:top w:val="nil"/>
              <w:left w:val="nil"/>
              <w:bottom w:val="nil"/>
              <w:right w:val="nil"/>
            </w:tcBorders>
            <w:noWrap/>
            <w:tcMar>
              <w:top w:w="0" w:type="dxa"/>
              <w:left w:w="0" w:type="dxa"/>
              <w:bottom w:w="0" w:type="dxa"/>
              <w:right w:w="0" w:type="dxa"/>
            </w:tcMar>
            <w:vAlign w:val="center"/>
          </w:tcPr>
          <w:p w14:paraId="34527124" w14:textId="77777777" w:rsidR="001E1D14" w:rsidRDefault="001E1D14" w:rsidP="00752471">
            <w:pPr>
              <w:keepLines/>
              <w:spacing w:line="175" w:lineRule="exact"/>
            </w:pPr>
            <w:r>
              <w:rPr>
                <w:rFonts w:ascii="Arial Narrow" w:eastAsia="Arial Narrow" w:hAnsi="Arial Narrow" w:cs="Arial Narrow"/>
                <w:sz w:val="19"/>
                <w:szCs w:val="10"/>
              </w:rPr>
              <w:t>Technology comparison; not 22%</w:t>
            </w:r>
          </w:p>
        </w:tc>
      </w:tr>
      <w:tr w:rsidR="001E1D14" w14:paraId="623521BB"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6723A86E"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5E0169B6" w14:textId="77777777" w:rsidR="001E1D14" w:rsidRDefault="001E1D14" w:rsidP="00752471">
            <w:pPr>
              <w:keepLines/>
              <w:spacing w:line="175" w:lineRule="exact"/>
            </w:pPr>
            <w:r>
              <w:rPr>
                <w:rFonts w:ascii="Arial Narrow" w:eastAsia="Arial Narrow" w:hAnsi="Arial Narrow" w:cs="Arial Narrow"/>
                <w:sz w:val="19"/>
                <w:szCs w:val="10"/>
              </w:rPr>
              <w:t>LNG energy density</w:t>
            </w:r>
          </w:p>
        </w:tc>
        <w:tc>
          <w:tcPr>
            <w:tcW w:w="4213" w:type="dxa"/>
            <w:tcBorders>
              <w:top w:val="nil"/>
              <w:left w:val="nil"/>
              <w:bottom w:val="nil"/>
              <w:right w:val="nil"/>
            </w:tcBorders>
            <w:noWrap/>
            <w:tcMar>
              <w:top w:w="0" w:type="dxa"/>
              <w:left w:w="0" w:type="dxa"/>
              <w:bottom w:w="0" w:type="dxa"/>
              <w:right w:w="0" w:type="dxa"/>
            </w:tcMar>
            <w:vAlign w:val="center"/>
          </w:tcPr>
          <w:p w14:paraId="77415E94" w14:textId="77777777" w:rsidR="001E1D14" w:rsidRDefault="001E1D14" w:rsidP="00752471">
            <w:pPr>
              <w:keepLines/>
              <w:spacing w:line="175" w:lineRule="exact"/>
            </w:pPr>
            <w:r>
              <w:rPr>
                <w:rFonts w:ascii="Arial Narrow" w:eastAsia="Arial Narrow" w:hAnsi="Arial Narrow" w:cs="Arial Narrow"/>
                <w:sz w:val="19"/>
                <w:szCs w:val="10"/>
              </w:rPr>
              <w:t>13.9 kWh/kg retained</w:t>
            </w:r>
          </w:p>
        </w:tc>
        <w:tc>
          <w:tcPr>
            <w:tcW w:w="1538" w:type="dxa"/>
            <w:tcBorders>
              <w:top w:val="nil"/>
              <w:left w:val="nil"/>
              <w:bottom w:val="nil"/>
              <w:right w:val="nil"/>
            </w:tcBorders>
            <w:noWrap/>
            <w:tcMar>
              <w:top w:w="0" w:type="dxa"/>
              <w:left w:w="0" w:type="dxa"/>
              <w:bottom w:w="0" w:type="dxa"/>
              <w:right w:w="0" w:type="dxa"/>
            </w:tcMar>
            <w:vAlign w:val="center"/>
          </w:tcPr>
          <w:p w14:paraId="21D65073" w14:textId="77777777" w:rsidR="001E1D14" w:rsidRDefault="001E1D14" w:rsidP="00752471">
            <w:pPr>
              <w:keepLines/>
              <w:spacing w:line="175" w:lineRule="exact"/>
            </w:pPr>
            <w:hyperlink r:id="rId37">
              <w:r>
                <w:rPr>
                  <w:rFonts w:ascii="Arial Narrow" w:eastAsia="Arial Narrow" w:hAnsi="Arial Narrow" w:cs="Arial Narrow"/>
                  <w:color w:val="0563C1"/>
                  <w:sz w:val="19"/>
                  <w:szCs w:val="10"/>
                  <w:u w:val="single"/>
                </w:rPr>
                <w:t>IEA Future of H2</w:t>
              </w:r>
            </w:hyperlink>
          </w:p>
        </w:tc>
        <w:tc>
          <w:tcPr>
            <w:tcW w:w="2597" w:type="dxa"/>
            <w:tcBorders>
              <w:top w:val="nil"/>
              <w:left w:val="nil"/>
              <w:bottom w:val="nil"/>
              <w:right w:val="nil"/>
            </w:tcBorders>
            <w:noWrap/>
            <w:tcMar>
              <w:top w:w="0" w:type="dxa"/>
              <w:left w:w="0" w:type="dxa"/>
              <w:bottom w:w="0" w:type="dxa"/>
              <w:right w:w="0" w:type="dxa"/>
            </w:tcMar>
            <w:vAlign w:val="center"/>
          </w:tcPr>
          <w:p w14:paraId="35D908D8" w14:textId="77777777" w:rsidR="001E1D14" w:rsidRDefault="001E1D14" w:rsidP="00752471">
            <w:pPr>
              <w:keepLines/>
              <w:spacing w:line="175" w:lineRule="exact"/>
            </w:pPr>
            <w:r>
              <w:rPr>
                <w:rFonts w:ascii="Arial Narrow" w:eastAsia="Arial Narrow" w:hAnsi="Arial Narrow" w:cs="Arial Narrow"/>
                <w:sz w:val="19"/>
                <w:szCs w:val="10"/>
              </w:rPr>
              <w:t>Reference; page/definition required</w:t>
            </w:r>
          </w:p>
        </w:tc>
      </w:tr>
      <w:tr w:rsidR="001E1D14" w14:paraId="3B1F0CC9"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2B5BE5EA"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7F9019D2" w14:textId="77777777" w:rsidR="001E1D14" w:rsidRDefault="001E1D14" w:rsidP="00752471">
            <w:pPr>
              <w:keepLines/>
              <w:spacing w:line="175" w:lineRule="exact"/>
            </w:pPr>
            <w:r>
              <w:rPr>
                <w:rFonts w:ascii="Arial Narrow" w:eastAsia="Arial Narrow" w:hAnsi="Arial Narrow" w:cs="Arial Narrow"/>
                <w:sz w:val="19"/>
                <w:szCs w:val="10"/>
              </w:rPr>
              <w:t>LNG volumetric energy</w:t>
            </w:r>
          </w:p>
        </w:tc>
        <w:tc>
          <w:tcPr>
            <w:tcW w:w="4213" w:type="dxa"/>
            <w:tcBorders>
              <w:top w:val="nil"/>
              <w:left w:val="nil"/>
              <w:bottom w:val="nil"/>
              <w:right w:val="nil"/>
            </w:tcBorders>
            <w:noWrap/>
            <w:tcMar>
              <w:top w:w="0" w:type="dxa"/>
              <w:left w:w="0" w:type="dxa"/>
              <w:bottom w:w="0" w:type="dxa"/>
              <w:right w:w="0" w:type="dxa"/>
            </w:tcMar>
            <w:vAlign w:val="center"/>
          </w:tcPr>
          <w:p w14:paraId="563B88FF" w14:textId="77777777" w:rsidR="001E1D14" w:rsidRDefault="001E1D14" w:rsidP="00752471">
            <w:pPr>
              <w:keepLines/>
              <w:spacing w:line="175" w:lineRule="exact"/>
            </w:pPr>
            <w:r>
              <w:rPr>
                <w:rFonts w:ascii="Arial Narrow" w:eastAsia="Arial Narrow" w:hAnsi="Arial Narrow" w:cs="Arial Narrow"/>
                <w:sz w:val="19"/>
                <w:szCs w:val="10"/>
              </w:rPr>
              <w:t>20.8 MJ/L retained</w:t>
            </w:r>
          </w:p>
        </w:tc>
        <w:tc>
          <w:tcPr>
            <w:tcW w:w="1538" w:type="dxa"/>
            <w:tcBorders>
              <w:top w:val="nil"/>
              <w:left w:val="nil"/>
              <w:bottom w:val="nil"/>
              <w:right w:val="nil"/>
            </w:tcBorders>
            <w:noWrap/>
            <w:tcMar>
              <w:top w:w="0" w:type="dxa"/>
              <w:left w:w="0" w:type="dxa"/>
              <w:bottom w:w="0" w:type="dxa"/>
              <w:right w:w="0" w:type="dxa"/>
            </w:tcMar>
            <w:vAlign w:val="center"/>
          </w:tcPr>
          <w:p w14:paraId="45037448" w14:textId="77777777" w:rsidR="001E1D14" w:rsidRDefault="001E1D14" w:rsidP="00752471">
            <w:pPr>
              <w:keepLines/>
              <w:spacing w:line="175" w:lineRule="exact"/>
            </w:pPr>
            <w:hyperlink r:id="rId38">
              <w:r>
                <w:rPr>
                  <w:rFonts w:ascii="Arial Narrow" w:eastAsia="Arial Narrow" w:hAnsi="Arial Narrow" w:cs="Arial Narrow"/>
                  <w:color w:val="0563C1"/>
                  <w:sz w:val="19"/>
                  <w:szCs w:val="10"/>
                  <w:u w:val="single"/>
                </w:rPr>
                <w:t>IEA Future of H2</w:t>
              </w:r>
            </w:hyperlink>
          </w:p>
        </w:tc>
        <w:tc>
          <w:tcPr>
            <w:tcW w:w="2597" w:type="dxa"/>
            <w:tcBorders>
              <w:top w:val="nil"/>
              <w:left w:val="nil"/>
              <w:bottom w:val="nil"/>
              <w:right w:val="nil"/>
            </w:tcBorders>
            <w:noWrap/>
            <w:tcMar>
              <w:top w:w="0" w:type="dxa"/>
              <w:left w:w="0" w:type="dxa"/>
              <w:bottom w:w="0" w:type="dxa"/>
              <w:right w:w="0" w:type="dxa"/>
            </w:tcMar>
            <w:vAlign w:val="center"/>
          </w:tcPr>
          <w:p w14:paraId="3090B93C" w14:textId="77777777" w:rsidR="001E1D14" w:rsidRDefault="001E1D14" w:rsidP="00752471">
            <w:pPr>
              <w:keepLines/>
              <w:spacing w:line="175" w:lineRule="exact"/>
            </w:pPr>
            <w:r>
              <w:rPr>
                <w:rFonts w:ascii="Arial Narrow" w:eastAsia="Arial Narrow" w:hAnsi="Arial Narrow" w:cs="Arial Narrow"/>
                <w:sz w:val="19"/>
                <w:szCs w:val="10"/>
              </w:rPr>
              <w:t>Reference; page/definition required</w:t>
            </w:r>
          </w:p>
        </w:tc>
      </w:tr>
      <w:tr w:rsidR="001E1D14" w14:paraId="16F8347A"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313A5AA1"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26B3A3A3" w14:textId="77777777" w:rsidR="001E1D14" w:rsidRDefault="001E1D14" w:rsidP="00752471">
            <w:pPr>
              <w:keepLines/>
              <w:spacing w:line="175" w:lineRule="exact"/>
            </w:pPr>
            <w:r>
              <w:rPr>
                <w:rFonts w:ascii="Arial Narrow" w:eastAsia="Arial Narrow" w:hAnsi="Arial Narrow" w:cs="Arial Narrow"/>
                <w:sz w:val="19"/>
                <w:szCs w:val="10"/>
              </w:rPr>
              <w:t>Liquid-H2 volumetric energy</w:t>
            </w:r>
          </w:p>
        </w:tc>
        <w:tc>
          <w:tcPr>
            <w:tcW w:w="4213" w:type="dxa"/>
            <w:tcBorders>
              <w:top w:val="nil"/>
              <w:left w:val="nil"/>
              <w:bottom w:val="nil"/>
              <w:right w:val="nil"/>
            </w:tcBorders>
            <w:noWrap/>
            <w:tcMar>
              <w:top w:w="0" w:type="dxa"/>
              <w:left w:w="0" w:type="dxa"/>
              <w:bottom w:w="0" w:type="dxa"/>
              <w:right w:w="0" w:type="dxa"/>
            </w:tcMar>
            <w:vAlign w:val="center"/>
          </w:tcPr>
          <w:p w14:paraId="54997330" w14:textId="77777777" w:rsidR="001E1D14" w:rsidRDefault="001E1D14" w:rsidP="00752471">
            <w:pPr>
              <w:keepLines/>
              <w:spacing w:line="175" w:lineRule="exact"/>
            </w:pPr>
            <w:r>
              <w:rPr>
                <w:rFonts w:ascii="Arial Narrow" w:eastAsia="Arial Narrow" w:hAnsi="Arial Narrow" w:cs="Arial Narrow"/>
                <w:sz w:val="19"/>
                <w:szCs w:val="10"/>
              </w:rPr>
              <w:t>~8 MJ/L retained</w:t>
            </w:r>
          </w:p>
        </w:tc>
        <w:tc>
          <w:tcPr>
            <w:tcW w:w="1538" w:type="dxa"/>
            <w:tcBorders>
              <w:top w:val="nil"/>
              <w:left w:val="nil"/>
              <w:bottom w:val="nil"/>
              <w:right w:val="nil"/>
            </w:tcBorders>
            <w:noWrap/>
            <w:tcMar>
              <w:top w:w="0" w:type="dxa"/>
              <w:left w:w="0" w:type="dxa"/>
              <w:bottom w:w="0" w:type="dxa"/>
              <w:right w:w="0" w:type="dxa"/>
            </w:tcMar>
            <w:vAlign w:val="center"/>
          </w:tcPr>
          <w:p w14:paraId="1DE4E383" w14:textId="77777777" w:rsidR="001E1D14" w:rsidRDefault="001E1D14" w:rsidP="00752471">
            <w:pPr>
              <w:keepLines/>
              <w:spacing w:line="175" w:lineRule="exact"/>
            </w:pPr>
            <w:hyperlink r:id="rId39">
              <w:r>
                <w:rPr>
                  <w:rFonts w:ascii="Arial Narrow" w:eastAsia="Arial Narrow" w:hAnsi="Arial Narrow" w:cs="Arial Narrow"/>
                  <w:color w:val="0563C1"/>
                  <w:sz w:val="19"/>
                  <w:szCs w:val="10"/>
                  <w:u w:val="single"/>
                </w:rPr>
                <w:t>DOE H2 storage</w:t>
              </w:r>
            </w:hyperlink>
          </w:p>
        </w:tc>
        <w:tc>
          <w:tcPr>
            <w:tcW w:w="2597" w:type="dxa"/>
            <w:tcBorders>
              <w:top w:val="nil"/>
              <w:left w:val="nil"/>
              <w:bottom w:val="nil"/>
              <w:right w:val="nil"/>
            </w:tcBorders>
            <w:noWrap/>
            <w:tcMar>
              <w:top w:w="0" w:type="dxa"/>
              <w:left w:w="0" w:type="dxa"/>
              <w:bottom w:w="0" w:type="dxa"/>
              <w:right w:w="0" w:type="dxa"/>
            </w:tcMar>
            <w:vAlign w:val="center"/>
          </w:tcPr>
          <w:p w14:paraId="70F8E1B8" w14:textId="77777777" w:rsidR="001E1D14" w:rsidRDefault="001E1D14" w:rsidP="00752471">
            <w:pPr>
              <w:keepLines/>
              <w:spacing w:line="175" w:lineRule="exact"/>
            </w:pPr>
            <w:r>
              <w:rPr>
                <w:rFonts w:ascii="Arial Narrow" w:eastAsia="Arial Narrow" w:hAnsi="Arial Narrow" w:cs="Arial Narrow"/>
                <w:sz w:val="19"/>
                <w:szCs w:val="10"/>
              </w:rPr>
              <w:t>Reference</w:t>
            </w:r>
          </w:p>
        </w:tc>
      </w:tr>
      <w:tr w:rsidR="001E1D14" w14:paraId="2BEABA7D"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4B01DDB3"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21A2EA68" w14:textId="77777777" w:rsidR="001E1D14" w:rsidRDefault="001E1D14" w:rsidP="00752471">
            <w:pPr>
              <w:keepLines/>
              <w:spacing w:line="175" w:lineRule="exact"/>
            </w:pPr>
            <w:r>
              <w:rPr>
                <w:rFonts w:ascii="Arial Narrow" w:eastAsia="Arial Narrow" w:hAnsi="Arial Narrow" w:cs="Arial Narrow"/>
                <w:sz w:val="19"/>
                <w:szCs w:val="10"/>
              </w:rPr>
              <w:t>Generation cost benchmark</w:t>
            </w:r>
          </w:p>
        </w:tc>
        <w:tc>
          <w:tcPr>
            <w:tcW w:w="4213" w:type="dxa"/>
            <w:tcBorders>
              <w:top w:val="nil"/>
              <w:left w:val="nil"/>
              <w:bottom w:val="nil"/>
              <w:right w:val="nil"/>
            </w:tcBorders>
            <w:noWrap/>
            <w:tcMar>
              <w:top w:w="0" w:type="dxa"/>
              <w:left w:w="0" w:type="dxa"/>
              <w:bottom w:w="0" w:type="dxa"/>
              <w:right w:w="0" w:type="dxa"/>
            </w:tcMar>
            <w:vAlign w:val="center"/>
          </w:tcPr>
          <w:p w14:paraId="02074B1C" w14:textId="77777777" w:rsidR="001E1D14" w:rsidRDefault="001E1D14" w:rsidP="00752471">
            <w:pPr>
              <w:keepLines/>
              <w:spacing w:line="175" w:lineRule="exact"/>
            </w:pPr>
            <w:r>
              <w:rPr>
                <w:rFonts w:ascii="Arial Narrow" w:eastAsia="Arial Narrow" w:hAnsi="Arial Narrow" w:cs="Arial Narrow"/>
                <w:sz w:val="19"/>
                <w:szCs w:val="10"/>
              </w:rPr>
              <w:t>LCOE reference only</w:t>
            </w:r>
          </w:p>
        </w:tc>
        <w:tc>
          <w:tcPr>
            <w:tcW w:w="1538" w:type="dxa"/>
            <w:tcBorders>
              <w:top w:val="nil"/>
              <w:left w:val="nil"/>
              <w:bottom w:val="nil"/>
              <w:right w:val="nil"/>
            </w:tcBorders>
            <w:noWrap/>
            <w:tcMar>
              <w:top w:w="0" w:type="dxa"/>
              <w:left w:w="0" w:type="dxa"/>
              <w:bottom w:w="0" w:type="dxa"/>
              <w:right w:w="0" w:type="dxa"/>
            </w:tcMar>
            <w:vAlign w:val="center"/>
          </w:tcPr>
          <w:p w14:paraId="6CD934E8" w14:textId="77777777" w:rsidR="001E1D14" w:rsidRDefault="001E1D14" w:rsidP="00752471">
            <w:pPr>
              <w:keepLines/>
              <w:spacing w:line="175" w:lineRule="exact"/>
            </w:pPr>
            <w:hyperlink r:id="rId40">
              <w:r>
                <w:rPr>
                  <w:rFonts w:ascii="Arial Narrow" w:eastAsia="Arial Narrow" w:hAnsi="Arial Narrow" w:cs="Arial Narrow"/>
                  <w:color w:val="0563C1"/>
                  <w:sz w:val="19"/>
                  <w:szCs w:val="10"/>
                  <w:u w:val="single"/>
                </w:rPr>
                <w:t>IEA generation cost</w:t>
              </w:r>
            </w:hyperlink>
          </w:p>
        </w:tc>
        <w:tc>
          <w:tcPr>
            <w:tcW w:w="2597" w:type="dxa"/>
            <w:tcBorders>
              <w:top w:val="nil"/>
              <w:left w:val="nil"/>
              <w:bottom w:val="nil"/>
              <w:right w:val="nil"/>
            </w:tcBorders>
            <w:noWrap/>
            <w:tcMar>
              <w:top w:w="0" w:type="dxa"/>
              <w:left w:w="0" w:type="dxa"/>
              <w:bottom w:w="0" w:type="dxa"/>
              <w:right w:w="0" w:type="dxa"/>
            </w:tcMar>
            <w:vAlign w:val="center"/>
          </w:tcPr>
          <w:p w14:paraId="63CF89EA" w14:textId="77777777" w:rsidR="001E1D14" w:rsidRDefault="001E1D14" w:rsidP="00752471">
            <w:pPr>
              <w:keepLines/>
              <w:spacing w:line="175" w:lineRule="exact"/>
            </w:pPr>
            <w:r>
              <w:rPr>
                <w:rFonts w:ascii="Arial Narrow" w:eastAsia="Arial Narrow" w:hAnsi="Arial Narrow" w:cs="Arial Narrow"/>
                <w:sz w:val="19"/>
                <w:szCs w:val="10"/>
              </w:rPr>
              <w:t>Reference only</w:t>
            </w:r>
          </w:p>
        </w:tc>
      </w:tr>
      <w:tr w:rsidR="001E1D14" w14:paraId="31E0FA3E"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67011723"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2FE18FBA" w14:textId="77777777" w:rsidR="001E1D14" w:rsidRDefault="001E1D14" w:rsidP="00752471">
            <w:pPr>
              <w:keepLines/>
              <w:spacing w:line="175" w:lineRule="exact"/>
            </w:pPr>
            <w:r>
              <w:rPr>
                <w:rFonts w:ascii="Arial Narrow" w:eastAsia="Arial Narrow" w:hAnsi="Arial Narrow" w:cs="Arial Narrow"/>
                <w:sz w:val="19"/>
                <w:szCs w:val="10"/>
              </w:rPr>
              <w:t>PV high-output benchmark</w:t>
            </w:r>
          </w:p>
        </w:tc>
        <w:tc>
          <w:tcPr>
            <w:tcW w:w="4213" w:type="dxa"/>
            <w:tcBorders>
              <w:top w:val="nil"/>
              <w:left w:val="nil"/>
              <w:bottom w:val="nil"/>
              <w:right w:val="nil"/>
            </w:tcBorders>
            <w:noWrap/>
            <w:tcMar>
              <w:top w:w="0" w:type="dxa"/>
              <w:left w:w="0" w:type="dxa"/>
              <w:bottom w:w="0" w:type="dxa"/>
              <w:right w:w="0" w:type="dxa"/>
            </w:tcMar>
            <w:vAlign w:val="center"/>
          </w:tcPr>
          <w:p w14:paraId="7B53AFA1" w14:textId="77777777" w:rsidR="001E1D14" w:rsidRDefault="001E1D14" w:rsidP="00752471">
            <w:pPr>
              <w:keepLines/>
              <w:spacing w:line="175" w:lineRule="exact"/>
            </w:pPr>
            <w:r>
              <w:rPr>
                <w:rFonts w:ascii="Arial Narrow" w:eastAsia="Arial Narrow" w:hAnsi="Arial Narrow" w:cs="Arial Narrow"/>
                <w:sz w:val="19"/>
                <w:szCs w:val="10"/>
              </w:rPr>
              <w:t>&gt;1,100kWh/kW/yr</w:t>
            </w:r>
          </w:p>
        </w:tc>
        <w:tc>
          <w:tcPr>
            <w:tcW w:w="1538" w:type="dxa"/>
            <w:tcBorders>
              <w:top w:val="nil"/>
              <w:left w:val="nil"/>
              <w:bottom w:val="nil"/>
              <w:right w:val="nil"/>
            </w:tcBorders>
            <w:noWrap/>
            <w:tcMar>
              <w:top w:w="0" w:type="dxa"/>
              <w:left w:w="0" w:type="dxa"/>
              <w:bottom w:w="0" w:type="dxa"/>
              <w:right w:w="0" w:type="dxa"/>
            </w:tcMar>
            <w:vAlign w:val="center"/>
          </w:tcPr>
          <w:p w14:paraId="5485A441" w14:textId="77777777" w:rsidR="001E1D14" w:rsidRDefault="001E1D14" w:rsidP="00752471">
            <w:pPr>
              <w:keepLines/>
              <w:spacing w:line="175" w:lineRule="exact"/>
            </w:pPr>
            <w:hyperlink r:id="rId41" w:anchor="page=14">
              <w:r>
                <w:rPr>
                  <w:rFonts w:ascii="Arial Narrow" w:eastAsia="Arial Narrow" w:hAnsi="Arial Narrow" w:cs="Arial Narrow"/>
                  <w:color w:val="0563C1"/>
                  <w:sz w:val="19"/>
                  <w:szCs w:val="10"/>
                  <w:u w:val="single"/>
                </w:rPr>
                <w:t>NEDO_PV_p14</w:t>
              </w:r>
            </w:hyperlink>
          </w:p>
        </w:tc>
        <w:tc>
          <w:tcPr>
            <w:tcW w:w="2597" w:type="dxa"/>
            <w:tcBorders>
              <w:top w:val="nil"/>
              <w:left w:val="nil"/>
              <w:bottom w:val="nil"/>
              <w:right w:val="nil"/>
            </w:tcBorders>
            <w:noWrap/>
            <w:tcMar>
              <w:top w:w="0" w:type="dxa"/>
              <w:left w:w="0" w:type="dxa"/>
              <w:bottom w:w="0" w:type="dxa"/>
              <w:right w:w="0" w:type="dxa"/>
            </w:tcMar>
            <w:vAlign w:val="center"/>
          </w:tcPr>
          <w:p w14:paraId="25FB39B1" w14:textId="77777777" w:rsidR="001E1D14" w:rsidRDefault="001E1D14" w:rsidP="00752471">
            <w:pPr>
              <w:keepLines/>
              <w:spacing w:line="175" w:lineRule="exact"/>
            </w:pPr>
            <w:r>
              <w:rPr>
                <w:rFonts w:ascii="Arial Narrow" w:eastAsia="Arial Narrow" w:hAnsi="Arial Narrow" w:cs="Arial Narrow"/>
                <w:sz w:val="19"/>
                <w:szCs w:val="10"/>
              </w:rPr>
              <w:t>Benchmark</w:t>
            </w:r>
          </w:p>
        </w:tc>
      </w:tr>
      <w:tr w:rsidR="001E1D14" w14:paraId="7F4F1D75"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EECE62E"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01473B65" w14:textId="77777777" w:rsidR="001E1D14" w:rsidRDefault="001E1D14" w:rsidP="00752471">
            <w:pPr>
              <w:keepLines/>
              <w:spacing w:line="175" w:lineRule="exact"/>
            </w:pPr>
            <w:r>
              <w:rPr>
                <w:rFonts w:ascii="Arial Narrow" w:eastAsia="Arial Narrow" w:hAnsi="Arial Narrow" w:cs="Arial Narrow"/>
                <w:sz w:val="19"/>
                <w:szCs w:val="10"/>
              </w:rPr>
              <w:t>PV output benchmark</w:t>
            </w:r>
          </w:p>
        </w:tc>
        <w:tc>
          <w:tcPr>
            <w:tcW w:w="4213" w:type="dxa"/>
            <w:tcBorders>
              <w:top w:val="nil"/>
              <w:left w:val="nil"/>
              <w:bottom w:val="nil"/>
              <w:right w:val="nil"/>
            </w:tcBorders>
            <w:noWrap/>
            <w:tcMar>
              <w:top w:w="0" w:type="dxa"/>
              <w:left w:w="0" w:type="dxa"/>
              <w:bottom w:w="0" w:type="dxa"/>
              <w:right w:w="0" w:type="dxa"/>
            </w:tcMar>
            <w:vAlign w:val="center"/>
          </w:tcPr>
          <w:p w14:paraId="24BE4C83" w14:textId="77777777" w:rsidR="001E1D14" w:rsidRDefault="001E1D14" w:rsidP="00752471">
            <w:pPr>
              <w:keepLines/>
              <w:spacing w:line="175" w:lineRule="exact"/>
            </w:pPr>
            <w:r>
              <w:rPr>
                <w:rFonts w:ascii="Arial Narrow" w:eastAsia="Arial Narrow" w:hAnsi="Arial Narrow" w:cs="Arial Narrow"/>
                <w:sz w:val="19"/>
                <w:szCs w:val="10"/>
              </w:rPr>
              <w:t>1,000–1,100kWh/kW/yr</w:t>
            </w:r>
          </w:p>
        </w:tc>
        <w:tc>
          <w:tcPr>
            <w:tcW w:w="1538" w:type="dxa"/>
            <w:tcBorders>
              <w:top w:val="nil"/>
              <w:left w:val="nil"/>
              <w:bottom w:val="nil"/>
              <w:right w:val="nil"/>
            </w:tcBorders>
            <w:noWrap/>
            <w:tcMar>
              <w:top w:w="0" w:type="dxa"/>
              <w:left w:w="0" w:type="dxa"/>
              <w:bottom w:w="0" w:type="dxa"/>
              <w:right w:w="0" w:type="dxa"/>
            </w:tcMar>
            <w:vAlign w:val="center"/>
          </w:tcPr>
          <w:p w14:paraId="338A079F" w14:textId="77777777" w:rsidR="001E1D14" w:rsidRDefault="001E1D14" w:rsidP="00752471">
            <w:pPr>
              <w:keepLines/>
              <w:spacing w:line="175" w:lineRule="exact"/>
            </w:pPr>
            <w:hyperlink r:id="rId42" w:anchor="page=14">
              <w:r>
                <w:rPr>
                  <w:rFonts w:ascii="Arial Narrow" w:eastAsia="Arial Narrow" w:hAnsi="Arial Narrow" w:cs="Arial Narrow"/>
                  <w:color w:val="0563C1"/>
                  <w:sz w:val="19"/>
                  <w:szCs w:val="10"/>
                  <w:u w:val="single"/>
                </w:rPr>
                <w:t>NEDO_PV_p14</w:t>
              </w:r>
            </w:hyperlink>
          </w:p>
        </w:tc>
        <w:tc>
          <w:tcPr>
            <w:tcW w:w="2597" w:type="dxa"/>
            <w:tcBorders>
              <w:top w:val="nil"/>
              <w:left w:val="nil"/>
              <w:bottom w:val="nil"/>
              <w:right w:val="nil"/>
            </w:tcBorders>
            <w:noWrap/>
            <w:tcMar>
              <w:top w:w="0" w:type="dxa"/>
              <w:left w:w="0" w:type="dxa"/>
              <w:bottom w:w="0" w:type="dxa"/>
              <w:right w:w="0" w:type="dxa"/>
            </w:tcMar>
            <w:vAlign w:val="center"/>
          </w:tcPr>
          <w:p w14:paraId="51532F6C" w14:textId="77777777" w:rsidR="001E1D14" w:rsidRDefault="001E1D14" w:rsidP="00752471">
            <w:pPr>
              <w:keepLines/>
              <w:spacing w:line="175" w:lineRule="exact"/>
            </w:pPr>
            <w:r>
              <w:rPr>
                <w:rFonts w:ascii="Arial Narrow" w:eastAsia="Arial Narrow" w:hAnsi="Arial Narrow" w:cs="Arial Narrow"/>
                <w:sz w:val="19"/>
                <w:szCs w:val="10"/>
              </w:rPr>
              <w:t>Benchmark</w:t>
            </w:r>
          </w:p>
        </w:tc>
      </w:tr>
      <w:tr w:rsidR="001E1D14" w14:paraId="2B0F11C8"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92A0439"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7BF0B5C7" w14:textId="77777777" w:rsidR="001E1D14" w:rsidRDefault="001E1D14" w:rsidP="00752471">
            <w:pPr>
              <w:keepLines/>
              <w:spacing w:line="175" w:lineRule="exact"/>
            </w:pPr>
            <w:r>
              <w:rPr>
                <w:rFonts w:ascii="Arial Narrow" w:eastAsia="Arial Narrow" w:hAnsi="Arial Narrow" w:cs="Arial Narrow"/>
                <w:sz w:val="19"/>
                <w:szCs w:val="10"/>
              </w:rPr>
              <w:t>SOFC efficiency</w:t>
            </w:r>
          </w:p>
        </w:tc>
        <w:tc>
          <w:tcPr>
            <w:tcW w:w="4213" w:type="dxa"/>
            <w:tcBorders>
              <w:top w:val="nil"/>
              <w:left w:val="nil"/>
              <w:bottom w:val="nil"/>
              <w:right w:val="nil"/>
            </w:tcBorders>
            <w:noWrap/>
            <w:tcMar>
              <w:top w:w="0" w:type="dxa"/>
              <w:left w:w="0" w:type="dxa"/>
              <w:bottom w:w="0" w:type="dxa"/>
              <w:right w:w="0" w:type="dxa"/>
            </w:tcMar>
            <w:vAlign w:val="center"/>
          </w:tcPr>
          <w:p w14:paraId="5C7A8089" w14:textId="77777777" w:rsidR="001E1D14" w:rsidRDefault="001E1D14" w:rsidP="00752471">
            <w:pPr>
              <w:keepLines/>
              <w:spacing w:line="175" w:lineRule="exact"/>
            </w:pPr>
            <w:r>
              <w:rPr>
                <w:rFonts w:ascii="Arial Narrow" w:eastAsia="Arial Narrow" w:hAnsi="Arial Narrow" w:cs="Arial Narrow"/>
                <w:sz w:val="19"/>
                <w:szCs w:val="10"/>
              </w:rPr>
              <w:t>~60% scenario benchmark</w:t>
            </w:r>
          </w:p>
        </w:tc>
        <w:tc>
          <w:tcPr>
            <w:tcW w:w="1538" w:type="dxa"/>
            <w:tcBorders>
              <w:top w:val="nil"/>
              <w:left w:val="nil"/>
              <w:bottom w:val="nil"/>
              <w:right w:val="nil"/>
            </w:tcBorders>
            <w:noWrap/>
            <w:tcMar>
              <w:top w:w="0" w:type="dxa"/>
              <w:left w:w="0" w:type="dxa"/>
              <w:bottom w:w="0" w:type="dxa"/>
              <w:right w:w="0" w:type="dxa"/>
            </w:tcMar>
            <w:vAlign w:val="center"/>
          </w:tcPr>
          <w:p w14:paraId="62A20187" w14:textId="77777777" w:rsidR="001E1D14" w:rsidRDefault="001E1D14" w:rsidP="00752471">
            <w:pPr>
              <w:keepLines/>
              <w:spacing w:line="175" w:lineRule="exact"/>
            </w:pPr>
            <w:hyperlink r:id="rId43">
              <w:r>
                <w:rPr>
                  <w:rFonts w:ascii="Arial Narrow" w:eastAsia="Arial Narrow" w:hAnsi="Arial Narrow" w:cs="Arial Narrow"/>
                  <w:color w:val="0563C1"/>
                  <w:sz w:val="19"/>
                  <w:szCs w:val="10"/>
                  <w:u w:val="single"/>
                </w:rPr>
                <w:t>DOE fuel cells</w:t>
              </w:r>
            </w:hyperlink>
          </w:p>
        </w:tc>
        <w:tc>
          <w:tcPr>
            <w:tcW w:w="2597" w:type="dxa"/>
            <w:tcBorders>
              <w:top w:val="nil"/>
              <w:left w:val="nil"/>
              <w:bottom w:val="nil"/>
              <w:right w:val="nil"/>
            </w:tcBorders>
            <w:noWrap/>
            <w:tcMar>
              <w:top w:w="0" w:type="dxa"/>
              <w:left w:w="0" w:type="dxa"/>
              <w:bottom w:w="0" w:type="dxa"/>
              <w:right w:w="0" w:type="dxa"/>
            </w:tcMar>
            <w:vAlign w:val="center"/>
          </w:tcPr>
          <w:p w14:paraId="7C21783F" w14:textId="77777777" w:rsidR="001E1D14" w:rsidRDefault="001E1D14" w:rsidP="00752471">
            <w:pPr>
              <w:keepLines/>
              <w:spacing w:line="175" w:lineRule="exact"/>
            </w:pPr>
            <w:r>
              <w:rPr>
                <w:rFonts w:ascii="Arial Narrow" w:eastAsia="Arial Narrow" w:hAnsi="Arial Narrow" w:cs="Arial Narrow"/>
                <w:sz w:val="19"/>
                <w:szCs w:val="10"/>
              </w:rPr>
              <w:t>Technology-dependent</w:t>
            </w:r>
          </w:p>
        </w:tc>
      </w:tr>
      <w:tr w:rsidR="001E1D14" w14:paraId="20B73A14" w14:textId="77777777" w:rsidTr="00752471">
        <w:trPr>
          <w:cantSplit/>
          <w:trHeight w:hRule="exact" w:val="180"/>
          <w:jc w:val="center"/>
        </w:trPr>
        <w:tc>
          <w:tcPr>
            <w:tcW w:w="643" w:type="dxa"/>
            <w:tcBorders>
              <w:top w:val="single" w:sz="4" w:space="0" w:color="000000"/>
              <w:left w:val="nil"/>
              <w:bottom w:val="nil"/>
              <w:right w:val="nil"/>
            </w:tcBorders>
            <w:noWrap/>
            <w:tcMar>
              <w:top w:w="0" w:type="dxa"/>
              <w:left w:w="0" w:type="dxa"/>
              <w:bottom w:w="0" w:type="dxa"/>
              <w:right w:w="0" w:type="dxa"/>
            </w:tcMar>
            <w:vAlign w:val="center"/>
          </w:tcPr>
          <w:p w14:paraId="7C29FA19" w14:textId="77777777" w:rsidR="001E1D14" w:rsidRDefault="001E1D14" w:rsidP="00752471">
            <w:pPr>
              <w:keepLines/>
              <w:spacing w:line="175" w:lineRule="exact"/>
            </w:pPr>
            <w:r>
              <w:rPr>
                <w:rFonts w:ascii="Arial Narrow" w:eastAsia="Arial Narrow" w:hAnsi="Arial Narrow" w:cs="Arial Narrow"/>
                <w:w w:val="95"/>
                <w:sz w:val="19"/>
                <w:szCs w:val="10"/>
              </w:rPr>
              <w:t>Financial</w:t>
            </w:r>
          </w:p>
        </w:tc>
        <w:tc>
          <w:tcPr>
            <w:tcW w:w="2349" w:type="dxa"/>
            <w:tcBorders>
              <w:top w:val="single" w:sz="4" w:space="0" w:color="000000"/>
              <w:left w:val="nil"/>
              <w:bottom w:val="nil"/>
              <w:right w:val="nil"/>
            </w:tcBorders>
            <w:noWrap/>
            <w:tcMar>
              <w:top w:w="0" w:type="dxa"/>
              <w:left w:w="0" w:type="dxa"/>
              <w:bottom w:w="0" w:type="dxa"/>
              <w:right w:w="0" w:type="dxa"/>
            </w:tcMar>
            <w:vAlign w:val="center"/>
          </w:tcPr>
          <w:p w14:paraId="716C861E" w14:textId="77777777" w:rsidR="001E1D14" w:rsidRDefault="001E1D14" w:rsidP="00752471">
            <w:pPr>
              <w:keepLines/>
              <w:spacing w:line="175" w:lineRule="exact"/>
            </w:pPr>
            <w:r>
              <w:rPr>
                <w:rFonts w:ascii="Arial Narrow" w:eastAsia="Arial Narrow" w:hAnsi="Arial Narrow" w:cs="Arial Narrow"/>
                <w:sz w:val="19"/>
                <w:szCs w:val="10"/>
              </w:rPr>
              <w:t>Discount rate</w:t>
            </w:r>
          </w:p>
        </w:tc>
        <w:tc>
          <w:tcPr>
            <w:tcW w:w="4213" w:type="dxa"/>
            <w:tcBorders>
              <w:top w:val="single" w:sz="4" w:space="0" w:color="000000"/>
              <w:left w:val="nil"/>
              <w:bottom w:val="nil"/>
              <w:right w:val="nil"/>
            </w:tcBorders>
            <w:noWrap/>
            <w:tcMar>
              <w:top w:w="0" w:type="dxa"/>
              <w:left w:w="0" w:type="dxa"/>
              <w:bottom w:w="0" w:type="dxa"/>
              <w:right w:w="0" w:type="dxa"/>
            </w:tcMar>
            <w:vAlign w:val="center"/>
          </w:tcPr>
          <w:p w14:paraId="6B622275" w14:textId="77777777" w:rsidR="001E1D14" w:rsidRDefault="001E1D14" w:rsidP="00752471">
            <w:pPr>
              <w:keepLines/>
              <w:spacing w:line="175" w:lineRule="exact"/>
            </w:pPr>
            <w:r>
              <w:rPr>
                <w:rFonts w:ascii="Arial Narrow" w:eastAsia="Arial Narrow" w:hAnsi="Arial Narrow" w:cs="Arial Narrow"/>
                <w:sz w:val="19"/>
                <w:szCs w:val="10"/>
              </w:rPr>
              <w:t>8–12% retained as screening range</w:t>
            </w:r>
          </w:p>
        </w:tc>
        <w:tc>
          <w:tcPr>
            <w:tcW w:w="1538" w:type="dxa"/>
            <w:tcBorders>
              <w:top w:val="single" w:sz="4" w:space="0" w:color="000000"/>
              <w:left w:val="nil"/>
              <w:bottom w:val="nil"/>
              <w:right w:val="nil"/>
            </w:tcBorders>
            <w:noWrap/>
            <w:tcMar>
              <w:top w:w="0" w:type="dxa"/>
              <w:left w:w="0" w:type="dxa"/>
              <w:bottom w:w="0" w:type="dxa"/>
              <w:right w:w="0" w:type="dxa"/>
            </w:tcMar>
            <w:vAlign w:val="center"/>
          </w:tcPr>
          <w:p w14:paraId="2ED0E28F" w14:textId="77777777" w:rsidR="001E1D14" w:rsidRDefault="001E1D14" w:rsidP="00752471">
            <w:pPr>
              <w:keepLines/>
              <w:spacing w:line="175" w:lineRule="exact"/>
            </w:pPr>
            <w:hyperlink r:id="rId44">
              <w:r>
                <w:rPr>
                  <w:rFonts w:ascii="Arial Narrow" w:eastAsia="Arial Narrow" w:hAnsi="Arial Narrow" w:cs="Arial Narrow"/>
                  <w:color w:val="0563C1"/>
                  <w:sz w:val="19"/>
                  <w:szCs w:val="10"/>
                  <w:u w:val="single"/>
                </w:rPr>
                <w:t>OECD finance</w:t>
              </w:r>
            </w:hyperlink>
          </w:p>
        </w:tc>
        <w:tc>
          <w:tcPr>
            <w:tcW w:w="2597" w:type="dxa"/>
            <w:tcBorders>
              <w:top w:val="single" w:sz="4" w:space="0" w:color="000000"/>
              <w:left w:val="nil"/>
              <w:bottom w:val="nil"/>
              <w:right w:val="nil"/>
            </w:tcBorders>
            <w:noWrap/>
            <w:tcMar>
              <w:top w:w="0" w:type="dxa"/>
              <w:left w:w="0" w:type="dxa"/>
              <w:bottom w:w="0" w:type="dxa"/>
              <w:right w:w="0" w:type="dxa"/>
            </w:tcMar>
            <w:vAlign w:val="center"/>
          </w:tcPr>
          <w:p w14:paraId="1E904BC3" w14:textId="77777777" w:rsidR="001E1D14" w:rsidRDefault="001E1D14" w:rsidP="00752471">
            <w:pPr>
              <w:keepLines/>
              <w:spacing w:line="175" w:lineRule="exact"/>
            </w:pPr>
            <w:r>
              <w:rPr>
                <w:rFonts w:ascii="Arial Narrow" w:eastAsia="Arial Narrow" w:hAnsi="Arial Narrow" w:cs="Arial Narrow"/>
                <w:sz w:val="19"/>
                <w:szCs w:val="10"/>
              </w:rPr>
              <w:t>Scenario assumption</w:t>
            </w:r>
          </w:p>
        </w:tc>
      </w:tr>
      <w:tr w:rsidR="001E1D14" w14:paraId="786769E1"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303BDA9F"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033ED8F0" w14:textId="77777777" w:rsidR="001E1D14" w:rsidRDefault="001E1D14" w:rsidP="00752471">
            <w:pPr>
              <w:keepLines/>
              <w:spacing w:line="175" w:lineRule="exact"/>
            </w:pPr>
            <w:r>
              <w:rPr>
                <w:rFonts w:ascii="Arial Narrow" w:eastAsia="Arial Narrow" w:hAnsi="Arial Narrow" w:cs="Arial Narrow"/>
                <w:sz w:val="19"/>
                <w:szCs w:val="10"/>
              </w:rPr>
              <w:t>Infrastructure return</w:t>
            </w:r>
          </w:p>
        </w:tc>
        <w:tc>
          <w:tcPr>
            <w:tcW w:w="4213" w:type="dxa"/>
            <w:tcBorders>
              <w:top w:val="nil"/>
              <w:left w:val="nil"/>
              <w:bottom w:val="nil"/>
              <w:right w:val="nil"/>
            </w:tcBorders>
            <w:noWrap/>
            <w:tcMar>
              <w:top w:w="0" w:type="dxa"/>
              <w:left w:w="0" w:type="dxa"/>
              <w:bottom w:w="0" w:type="dxa"/>
              <w:right w:w="0" w:type="dxa"/>
            </w:tcMar>
            <w:vAlign w:val="center"/>
          </w:tcPr>
          <w:p w14:paraId="1D151421" w14:textId="77777777" w:rsidR="001E1D14" w:rsidRDefault="001E1D14" w:rsidP="00752471">
            <w:pPr>
              <w:keepLines/>
              <w:spacing w:line="175" w:lineRule="exact"/>
            </w:pPr>
            <w:r>
              <w:rPr>
                <w:rFonts w:ascii="Arial Narrow" w:eastAsia="Arial Narrow" w:hAnsi="Arial Narrow" w:cs="Arial Narrow"/>
                <w:sz w:val="19"/>
                <w:szCs w:val="10"/>
              </w:rPr>
              <w:t>Project-specific</w:t>
            </w:r>
          </w:p>
        </w:tc>
        <w:tc>
          <w:tcPr>
            <w:tcW w:w="1538" w:type="dxa"/>
            <w:tcBorders>
              <w:top w:val="nil"/>
              <w:left w:val="nil"/>
              <w:bottom w:val="nil"/>
              <w:right w:val="nil"/>
            </w:tcBorders>
            <w:noWrap/>
            <w:tcMar>
              <w:top w:w="0" w:type="dxa"/>
              <w:left w:w="0" w:type="dxa"/>
              <w:bottom w:w="0" w:type="dxa"/>
              <w:right w:w="0" w:type="dxa"/>
            </w:tcMar>
            <w:vAlign w:val="center"/>
          </w:tcPr>
          <w:p w14:paraId="4CB1FE85" w14:textId="77777777" w:rsidR="001E1D14" w:rsidRDefault="001E1D14" w:rsidP="00752471">
            <w:pPr>
              <w:keepLines/>
              <w:spacing w:line="175" w:lineRule="exact"/>
            </w:pPr>
            <w:hyperlink r:id="rId45">
              <w:r>
                <w:rPr>
                  <w:rFonts w:ascii="Arial Narrow" w:eastAsia="Arial Narrow" w:hAnsi="Arial Narrow" w:cs="Arial Narrow"/>
                  <w:color w:val="0563C1"/>
                  <w:sz w:val="19"/>
                  <w:szCs w:val="10"/>
                  <w:u w:val="single"/>
                </w:rPr>
                <w:t>JBIC</w:t>
              </w:r>
            </w:hyperlink>
          </w:p>
        </w:tc>
        <w:tc>
          <w:tcPr>
            <w:tcW w:w="2597" w:type="dxa"/>
            <w:tcBorders>
              <w:top w:val="nil"/>
              <w:left w:val="nil"/>
              <w:bottom w:val="nil"/>
              <w:right w:val="nil"/>
            </w:tcBorders>
            <w:noWrap/>
            <w:tcMar>
              <w:top w:w="0" w:type="dxa"/>
              <w:left w:w="0" w:type="dxa"/>
              <w:bottom w:w="0" w:type="dxa"/>
              <w:right w:w="0" w:type="dxa"/>
            </w:tcMar>
            <w:vAlign w:val="center"/>
          </w:tcPr>
          <w:p w14:paraId="637E1E90" w14:textId="77777777" w:rsidR="001E1D14" w:rsidRDefault="001E1D14" w:rsidP="00752471">
            <w:pPr>
              <w:keepLines/>
              <w:spacing w:line="175" w:lineRule="exact"/>
            </w:pPr>
            <w:r>
              <w:rPr>
                <w:rFonts w:ascii="Arial Narrow" w:eastAsia="Arial Narrow" w:hAnsi="Arial Narrow" w:cs="Arial Narrow"/>
                <w:sz w:val="19"/>
                <w:szCs w:val="10"/>
              </w:rPr>
              <w:t>Reference only</w:t>
            </w:r>
          </w:p>
        </w:tc>
      </w:tr>
      <w:tr w:rsidR="001E1D14" w14:paraId="1C0E9CD9"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3255C856"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1FF35ECA" w14:textId="77777777" w:rsidR="001E1D14" w:rsidRDefault="001E1D14" w:rsidP="00752471">
            <w:pPr>
              <w:keepLines/>
              <w:spacing w:line="175" w:lineRule="exact"/>
            </w:pPr>
            <w:r>
              <w:rPr>
                <w:rFonts w:ascii="Arial Narrow" w:eastAsia="Arial Narrow" w:hAnsi="Arial Narrow" w:cs="Arial Narrow"/>
                <w:sz w:val="19"/>
                <w:szCs w:val="10"/>
              </w:rPr>
              <w:t>Investment hurdle</w:t>
            </w:r>
          </w:p>
        </w:tc>
        <w:tc>
          <w:tcPr>
            <w:tcW w:w="4213" w:type="dxa"/>
            <w:tcBorders>
              <w:top w:val="nil"/>
              <w:left w:val="nil"/>
              <w:bottom w:val="nil"/>
              <w:right w:val="nil"/>
            </w:tcBorders>
            <w:noWrap/>
            <w:tcMar>
              <w:top w:w="0" w:type="dxa"/>
              <w:left w:w="0" w:type="dxa"/>
              <w:bottom w:w="0" w:type="dxa"/>
              <w:right w:w="0" w:type="dxa"/>
            </w:tcMar>
            <w:vAlign w:val="center"/>
          </w:tcPr>
          <w:p w14:paraId="5688332A" w14:textId="77777777" w:rsidR="001E1D14" w:rsidRDefault="001E1D14" w:rsidP="00752471">
            <w:pPr>
              <w:keepLines/>
              <w:spacing w:line="175" w:lineRule="exact"/>
            </w:pPr>
            <w:r>
              <w:rPr>
                <w:rFonts w:ascii="Arial Narrow" w:eastAsia="Arial Narrow" w:hAnsi="Arial Narrow" w:cs="Arial Narrow"/>
                <w:sz w:val="19"/>
                <w:szCs w:val="10"/>
              </w:rPr>
              <w:t>Project-specific</w:t>
            </w:r>
          </w:p>
        </w:tc>
        <w:tc>
          <w:tcPr>
            <w:tcW w:w="1538" w:type="dxa"/>
            <w:tcBorders>
              <w:top w:val="nil"/>
              <w:left w:val="nil"/>
              <w:bottom w:val="nil"/>
              <w:right w:val="nil"/>
            </w:tcBorders>
            <w:noWrap/>
            <w:tcMar>
              <w:top w:w="0" w:type="dxa"/>
              <w:left w:w="0" w:type="dxa"/>
              <w:bottom w:w="0" w:type="dxa"/>
              <w:right w:w="0" w:type="dxa"/>
            </w:tcMar>
            <w:vAlign w:val="center"/>
          </w:tcPr>
          <w:p w14:paraId="421FAC8C" w14:textId="77777777" w:rsidR="001E1D14" w:rsidRDefault="001E1D14" w:rsidP="00752471">
            <w:pPr>
              <w:keepLines/>
              <w:spacing w:line="175" w:lineRule="exact"/>
            </w:pPr>
            <w:hyperlink r:id="rId46">
              <w:r>
                <w:rPr>
                  <w:rFonts w:ascii="Arial Narrow" w:eastAsia="Arial Narrow" w:hAnsi="Arial Narrow" w:cs="Arial Narrow"/>
                  <w:color w:val="0563C1"/>
                  <w:sz w:val="19"/>
                  <w:szCs w:val="10"/>
                  <w:u w:val="single"/>
                </w:rPr>
                <w:t>OECD finance</w:t>
              </w:r>
            </w:hyperlink>
          </w:p>
        </w:tc>
        <w:tc>
          <w:tcPr>
            <w:tcW w:w="2597" w:type="dxa"/>
            <w:tcBorders>
              <w:top w:val="nil"/>
              <w:left w:val="nil"/>
              <w:bottom w:val="nil"/>
              <w:right w:val="nil"/>
            </w:tcBorders>
            <w:noWrap/>
            <w:tcMar>
              <w:top w:w="0" w:type="dxa"/>
              <w:left w:w="0" w:type="dxa"/>
              <w:bottom w:w="0" w:type="dxa"/>
              <w:right w:w="0" w:type="dxa"/>
            </w:tcMar>
            <w:vAlign w:val="center"/>
          </w:tcPr>
          <w:p w14:paraId="542B4BFA" w14:textId="77777777" w:rsidR="001E1D14" w:rsidRDefault="001E1D14" w:rsidP="00752471">
            <w:pPr>
              <w:keepLines/>
              <w:spacing w:line="175" w:lineRule="exact"/>
            </w:pPr>
            <w:r>
              <w:rPr>
                <w:rFonts w:ascii="Arial Narrow" w:eastAsia="Arial Narrow" w:hAnsi="Arial Narrow" w:cs="Arial Narrow"/>
                <w:sz w:val="19"/>
                <w:szCs w:val="10"/>
              </w:rPr>
              <w:t>Reference only</w:t>
            </w:r>
          </w:p>
        </w:tc>
      </w:tr>
      <w:tr w:rsidR="001E1D14" w14:paraId="2E55CB23"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77A4014D"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69D2EA52" w14:textId="77777777" w:rsidR="001E1D14" w:rsidRDefault="001E1D14" w:rsidP="00752471">
            <w:pPr>
              <w:keepLines/>
              <w:spacing w:line="175" w:lineRule="exact"/>
            </w:pPr>
            <w:r>
              <w:rPr>
                <w:rFonts w:ascii="Arial Narrow" w:eastAsia="Arial Narrow" w:hAnsi="Arial Narrow" w:cs="Arial Narrow"/>
                <w:sz w:val="19"/>
                <w:szCs w:val="10"/>
              </w:rPr>
              <w:t>Project IRR benchmark</w:t>
            </w:r>
          </w:p>
        </w:tc>
        <w:tc>
          <w:tcPr>
            <w:tcW w:w="4213" w:type="dxa"/>
            <w:tcBorders>
              <w:top w:val="nil"/>
              <w:left w:val="nil"/>
              <w:bottom w:val="nil"/>
              <w:right w:val="nil"/>
            </w:tcBorders>
            <w:noWrap/>
            <w:tcMar>
              <w:top w:w="0" w:type="dxa"/>
              <w:left w:w="0" w:type="dxa"/>
              <w:bottom w:w="0" w:type="dxa"/>
              <w:right w:w="0" w:type="dxa"/>
            </w:tcMar>
            <w:vAlign w:val="center"/>
          </w:tcPr>
          <w:p w14:paraId="5B7435A9" w14:textId="77777777" w:rsidR="001E1D14" w:rsidRDefault="001E1D14" w:rsidP="00752471">
            <w:pPr>
              <w:keepLines/>
              <w:spacing w:line="175" w:lineRule="exact"/>
            </w:pPr>
            <w:r>
              <w:rPr>
                <w:rFonts w:ascii="Arial Narrow" w:eastAsia="Arial Narrow" w:hAnsi="Arial Narrow" w:cs="Arial Narrow"/>
                <w:sz w:val="19"/>
                <w:szCs w:val="10"/>
              </w:rPr>
              <w:t>10–15% retained as hurdle range</w:t>
            </w:r>
          </w:p>
        </w:tc>
        <w:tc>
          <w:tcPr>
            <w:tcW w:w="1538" w:type="dxa"/>
            <w:tcBorders>
              <w:top w:val="nil"/>
              <w:left w:val="nil"/>
              <w:bottom w:val="nil"/>
              <w:right w:val="nil"/>
            </w:tcBorders>
            <w:noWrap/>
            <w:tcMar>
              <w:top w:w="0" w:type="dxa"/>
              <w:left w:w="0" w:type="dxa"/>
              <w:bottom w:w="0" w:type="dxa"/>
              <w:right w:w="0" w:type="dxa"/>
            </w:tcMar>
            <w:vAlign w:val="center"/>
          </w:tcPr>
          <w:p w14:paraId="143B877D" w14:textId="77777777" w:rsidR="001E1D14" w:rsidRDefault="001E1D14" w:rsidP="00752471">
            <w:pPr>
              <w:keepLines/>
              <w:spacing w:line="175" w:lineRule="exact"/>
            </w:pPr>
            <w:hyperlink r:id="rId47">
              <w:r>
                <w:rPr>
                  <w:rFonts w:ascii="Arial Narrow" w:eastAsia="Arial Narrow" w:hAnsi="Arial Narrow" w:cs="Arial Narrow"/>
                  <w:color w:val="0563C1"/>
                  <w:sz w:val="19"/>
                  <w:szCs w:val="10"/>
                  <w:u w:val="single"/>
                </w:rPr>
                <w:t>JBIC</w:t>
              </w:r>
            </w:hyperlink>
          </w:p>
        </w:tc>
        <w:tc>
          <w:tcPr>
            <w:tcW w:w="2597" w:type="dxa"/>
            <w:tcBorders>
              <w:top w:val="nil"/>
              <w:left w:val="nil"/>
              <w:bottom w:val="nil"/>
              <w:right w:val="nil"/>
            </w:tcBorders>
            <w:noWrap/>
            <w:tcMar>
              <w:top w:w="0" w:type="dxa"/>
              <w:left w:w="0" w:type="dxa"/>
              <w:bottom w:w="0" w:type="dxa"/>
              <w:right w:w="0" w:type="dxa"/>
            </w:tcMar>
            <w:vAlign w:val="center"/>
          </w:tcPr>
          <w:p w14:paraId="4AC979E3" w14:textId="77777777" w:rsidR="001E1D14" w:rsidRDefault="001E1D14" w:rsidP="00752471">
            <w:pPr>
              <w:keepLines/>
              <w:spacing w:line="175" w:lineRule="exact"/>
            </w:pPr>
            <w:r>
              <w:rPr>
                <w:rFonts w:ascii="Arial Narrow" w:eastAsia="Arial Narrow" w:hAnsi="Arial Narrow" w:cs="Arial Narrow"/>
                <w:sz w:val="19"/>
                <w:szCs w:val="10"/>
              </w:rPr>
              <w:t>Scenario assumption</w:t>
            </w:r>
          </w:p>
        </w:tc>
      </w:tr>
      <w:tr w:rsidR="001E1D14" w14:paraId="75943A06" w14:textId="77777777" w:rsidTr="00752471">
        <w:trPr>
          <w:cantSplit/>
          <w:trHeight w:hRule="exact" w:val="180"/>
          <w:jc w:val="center"/>
        </w:trPr>
        <w:tc>
          <w:tcPr>
            <w:tcW w:w="643" w:type="dxa"/>
            <w:tcBorders>
              <w:top w:val="single" w:sz="4" w:space="0" w:color="000000"/>
              <w:left w:val="nil"/>
              <w:bottom w:val="nil"/>
              <w:right w:val="nil"/>
            </w:tcBorders>
            <w:noWrap/>
            <w:tcMar>
              <w:top w:w="0" w:type="dxa"/>
              <w:left w:w="0" w:type="dxa"/>
              <w:bottom w:w="0" w:type="dxa"/>
              <w:right w:w="0" w:type="dxa"/>
            </w:tcMar>
            <w:vAlign w:val="center"/>
          </w:tcPr>
          <w:p w14:paraId="2C5ED71B" w14:textId="77777777" w:rsidR="001E1D14" w:rsidRDefault="001E1D14" w:rsidP="00752471">
            <w:pPr>
              <w:keepLines/>
              <w:spacing w:line="175" w:lineRule="exact"/>
            </w:pPr>
            <w:r>
              <w:rPr>
                <w:rFonts w:ascii="Arial Narrow" w:eastAsia="Arial Narrow" w:hAnsi="Arial Narrow" w:cs="Arial Narrow"/>
                <w:sz w:val="19"/>
                <w:szCs w:val="10"/>
              </w:rPr>
              <w:t>Infra</w:t>
            </w:r>
          </w:p>
        </w:tc>
        <w:tc>
          <w:tcPr>
            <w:tcW w:w="2349" w:type="dxa"/>
            <w:tcBorders>
              <w:top w:val="single" w:sz="4" w:space="0" w:color="000000"/>
              <w:left w:val="nil"/>
              <w:bottom w:val="nil"/>
              <w:right w:val="nil"/>
            </w:tcBorders>
            <w:noWrap/>
            <w:tcMar>
              <w:top w:w="0" w:type="dxa"/>
              <w:left w:w="0" w:type="dxa"/>
              <w:bottom w:w="0" w:type="dxa"/>
              <w:right w:w="0" w:type="dxa"/>
            </w:tcMar>
            <w:vAlign w:val="center"/>
          </w:tcPr>
          <w:p w14:paraId="4D6EF509" w14:textId="77777777" w:rsidR="001E1D14" w:rsidRDefault="001E1D14" w:rsidP="00752471">
            <w:pPr>
              <w:keepLines/>
              <w:spacing w:line="175" w:lineRule="exact"/>
            </w:pPr>
            <w:r>
              <w:rPr>
                <w:rFonts w:ascii="Arial Narrow" w:eastAsia="Arial Narrow" w:hAnsi="Arial Narrow" w:cs="Arial Narrow"/>
                <w:sz w:val="19"/>
                <w:szCs w:val="10"/>
              </w:rPr>
              <w:t>H100 cloud price benchmark</w:t>
            </w:r>
          </w:p>
        </w:tc>
        <w:tc>
          <w:tcPr>
            <w:tcW w:w="4213" w:type="dxa"/>
            <w:tcBorders>
              <w:top w:val="single" w:sz="4" w:space="0" w:color="000000"/>
              <w:left w:val="nil"/>
              <w:bottom w:val="nil"/>
              <w:right w:val="nil"/>
            </w:tcBorders>
            <w:noWrap/>
            <w:tcMar>
              <w:top w:w="0" w:type="dxa"/>
              <w:left w:w="0" w:type="dxa"/>
              <w:bottom w:w="0" w:type="dxa"/>
              <w:right w:w="0" w:type="dxa"/>
            </w:tcMar>
            <w:vAlign w:val="center"/>
          </w:tcPr>
          <w:p w14:paraId="34BB2606" w14:textId="77777777" w:rsidR="001E1D14" w:rsidRDefault="001E1D14" w:rsidP="00752471">
            <w:pPr>
              <w:keepLines/>
              <w:spacing w:line="175" w:lineRule="exact"/>
            </w:pPr>
            <w:r>
              <w:rPr>
                <w:rFonts w:ascii="Arial Narrow" w:eastAsia="Arial Narrow" w:hAnsi="Arial Narrow" w:cs="Arial Narrow"/>
                <w:sz w:val="19"/>
                <w:szCs w:val="10"/>
              </w:rPr>
              <w:t>Public cloud ≈$11/GPUh; model ¥400–900/h</w:t>
            </w:r>
          </w:p>
        </w:tc>
        <w:tc>
          <w:tcPr>
            <w:tcW w:w="1538" w:type="dxa"/>
            <w:tcBorders>
              <w:top w:val="single" w:sz="4" w:space="0" w:color="000000"/>
              <w:left w:val="nil"/>
              <w:bottom w:val="nil"/>
              <w:right w:val="nil"/>
            </w:tcBorders>
            <w:noWrap/>
            <w:tcMar>
              <w:top w:w="0" w:type="dxa"/>
              <w:left w:w="0" w:type="dxa"/>
              <w:bottom w:w="0" w:type="dxa"/>
              <w:right w:w="0" w:type="dxa"/>
            </w:tcMar>
            <w:vAlign w:val="center"/>
          </w:tcPr>
          <w:p w14:paraId="0AAE8029" w14:textId="77777777" w:rsidR="001E1D14" w:rsidRDefault="001E1D14" w:rsidP="00752471">
            <w:pPr>
              <w:keepLines/>
              <w:spacing w:line="175" w:lineRule="exact"/>
            </w:pPr>
            <w:hyperlink r:id="rId48">
              <w:r>
                <w:rPr>
                  <w:rFonts w:ascii="Arial Narrow" w:eastAsia="Arial Narrow" w:hAnsi="Arial Narrow" w:cs="Arial Narrow"/>
                  <w:color w:val="0563C1"/>
                  <w:sz w:val="19"/>
                  <w:szCs w:val="10"/>
                  <w:u w:val="single"/>
                </w:rPr>
                <w:t>Google A3</w:t>
              </w:r>
            </w:hyperlink>
          </w:p>
        </w:tc>
        <w:tc>
          <w:tcPr>
            <w:tcW w:w="2597" w:type="dxa"/>
            <w:tcBorders>
              <w:top w:val="single" w:sz="4" w:space="0" w:color="000000"/>
              <w:left w:val="nil"/>
              <w:bottom w:val="nil"/>
              <w:right w:val="nil"/>
            </w:tcBorders>
            <w:noWrap/>
            <w:tcMar>
              <w:top w:w="0" w:type="dxa"/>
              <w:left w:w="0" w:type="dxa"/>
              <w:bottom w:w="0" w:type="dxa"/>
              <w:right w:w="0" w:type="dxa"/>
            </w:tcMar>
            <w:vAlign w:val="center"/>
          </w:tcPr>
          <w:p w14:paraId="63775F69" w14:textId="77777777" w:rsidR="001E1D14" w:rsidRDefault="001E1D14" w:rsidP="00752471">
            <w:pPr>
              <w:keepLines/>
              <w:spacing w:line="175" w:lineRule="exact"/>
            </w:pPr>
            <w:r>
              <w:rPr>
                <w:rFonts w:ascii="Arial Narrow" w:eastAsia="Arial Narrow" w:hAnsi="Arial Narrow" w:cs="Arial Narrow"/>
                <w:sz w:val="19"/>
                <w:szCs w:val="10"/>
              </w:rPr>
              <w:t>Benchmark; model is scenario</w:t>
            </w:r>
          </w:p>
        </w:tc>
      </w:tr>
      <w:tr w:rsidR="001E1D14" w14:paraId="53E4F436"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5282F42F"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04DEA098" w14:textId="77777777" w:rsidR="001E1D14" w:rsidRDefault="001E1D14" w:rsidP="00752471">
            <w:pPr>
              <w:keepLines/>
              <w:spacing w:line="175" w:lineRule="exact"/>
            </w:pPr>
            <w:r>
              <w:rPr>
                <w:rFonts w:ascii="Arial Narrow" w:eastAsia="Arial Narrow" w:hAnsi="Arial Narrow" w:cs="Arial Narrow"/>
                <w:sz w:val="19"/>
                <w:szCs w:val="10"/>
              </w:rPr>
              <w:t>GPU/system power</w:t>
            </w:r>
          </w:p>
        </w:tc>
        <w:tc>
          <w:tcPr>
            <w:tcW w:w="4213" w:type="dxa"/>
            <w:tcBorders>
              <w:top w:val="nil"/>
              <w:left w:val="nil"/>
              <w:bottom w:val="nil"/>
              <w:right w:val="nil"/>
            </w:tcBorders>
            <w:noWrap/>
            <w:tcMar>
              <w:top w:w="0" w:type="dxa"/>
              <w:left w:w="0" w:type="dxa"/>
              <w:bottom w:w="0" w:type="dxa"/>
              <w:right w:w="0" w:type="dxa"/>
            </w:tcMar>
            <w:vAlign w:val="center"/>
          </w:tcPr>
          <w:p w14:paraId="6BC3A1CF" w14:textId="77777777" w:rsidR="001E1D14" w:rsidRDefault="001E1D14" w:rsidP="00752471">
            <w:pPr>
              <w:keepLines/>
              <w:spacing w:line="175" w:lineRule="exact"/>
            </w:pPr>
            <w:r>
              <w:rPr>
                <w:rFonts w:ascii="Arial Narrow" w:eastAsia="Arial Narrow" w:hAnsi="Arial Narrow" w:cs="Arial Narrow"/>
                <w:sz w:val="19"/>
                <w:szCs w:val="10"/>
              </w:rPr>
              <w:t>H100 up to 700W; model 1.2kW/GPU + PUE 1.15</w:t>
            </w:r>
          </w:p>
        </w:tc>
        <w:tc>
          <w:tcPr>
            <w:tcW w:w="1538" w:type="dxa"/>
            <w:tcBorders>
              <w:top w:val="nil"/>
              <w:left w:val="nil"/>
              <w:bottom w:val="nil"/>
              <w:right w:val="nil"/>
            </w:tcBorders>
            <w:noWrap/>
            <w:tcMar>
              <w:top w:w="0" w:type="dxa"/>
              <w:left w:w="0" w:type="dxa"/>
              <w:bottom w:w="0" w:type="dxa"/>
              <w:right w:w="0" w:type="dxa"/>
            </w:tcMar>
            <w:vAlign w:val="center"/>
          </w:tcPr>
          <w:p w14:paraId="4B23840D" w14:textId="77777777" w:rsidR="001E1D14" w:rsidRDefault="001E1D14" w:rsidP="00752471">
            <w:pPr>
              <w:keepLines/>
              <w:spacing w:line="175" w:lineRule="exact"/>
            </w:pPr>
            <w:hyperlink r:id="rId49">
              <w:r>
                <w:rPr>
                  <w:rFonts w:ascii="Arial Narrow" w:eastAsia="Arial Narrow" w:hAnsi="Arial Narrow" w:cs="Arial Narrow"/>
                  <w:color w:val="0563C1"/>
                  <w:sz w:val="19"/>
                  <w:szCs w:val="10"/>
                  <w:u w:val="single"/>
                </w:rPr>
                <w:t>NVIDIA H100</w:t>
              </w:r>
            </w:hyperlink>
          </w:p>
        </w:tc>
        <w:tc>
          <w:tcPr>
            <w:tcW w:w="2597" w:type="dxa"/>
            <w:tcBorders>
              <w:top w:val="nil"/>
              <w:left w:val="nil"/>
              <w:bottom w:val="nil"/>
              <w:right w:val="nil"/>
            </w:tcBorders>
            <w:noWrap/>
            <w:tcMar>
              <w:top w:w="0" w:type="dxa"/>
              <w:left w:w="0" w:type="dxa"/>
              <w:bottom w:w="0" w:type="dxa"/>
              <w:right w:w="0" w:type="dxa"/>
            </w:tcMar>
            <w:vAlign w:val="center"/>
          </w:tcPr>
          <w:p w14:paraId="2C8DB852" w14:textId="77777777" w:rsidR="001E1D14" w:rsidRDefault="001E1D14" w:rsidP="00752471">
            <w:pPr>
              <w:keepLines/>
              <w:spacing w:line="175" w:lineRule="exact"/>
            </w:pPr>
            <w:r>
              <w:rPr>
                <w:rFonts w:ascii="Arial Narrow" w:eastAsia="Arial Narrow" w:hAnsi="Arial Narrow" w:cs="Arial Narrow"/>
                <w:sz w:val="19"/>
                <w:szCs w:val="10"/>
              </w:rPr>
              <w:t>Official GPU limit + scenario overhead</w:t>
            </w:r>
          </w:p>
        </w:tc>
      </w:tr>
      <w:tr w:rsidR="001E1D14" w14:paraId="45878591"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1798DF7"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7F48081B" w14:textId="77777777" w:rsidR="001E1D14" w:rsidRDefault="001E1D14" w:rsidP="00752471">
            <w:pPr>
              <w:keepLines/>
              <w:spacing w:line="175" w:lineRule="exact"/>
            </w:pPr>
            <w:r>
              <w:rPr>
                <w:rFonts w:ascii="Arial Narrow" w:eastAsia="Arial Narrow" w:hAnsi="Arial Narrow" w:cs="Arial Narrow"/>
                <w:sz w:val="19"/>
                <w:szCs w:val="10"/>
              </w:rPr>
              <w:t>Hydrogen infrastructure</w:t>
            </w:r>
          </w:p>
        </w:tc>
        <w:tc>
          <w:tcPr>
            <w:tcW w:w="4213" w:type="dxa"/>
            <w:tcBorders>
              <w:top w:val="nil"/>
              <w:left w:val="nil"/>
              <w:bottom w:val="nil"/>
              <w:right w:val="nil"/>
            </w:tcBorders>
            <w:noWrap/>
            <w:tcMar>
              <w:top w:w="0" w:type="dxa"/>
              <w:left w:w="0" w:type="dxa"/>
              <w:bottom w:w="0" w:type="dxa"/>
              <w:right w:w="0" w:type="dxa"/>
            </w:tcMar>
            <w:vAlign w:val="center"/>
          </w:tcPr>
          <w:p w14:paraId="096BE9AD" w14:textId="77777777" w:rsidR="001E1D14" w:rsidRDefault="001E1D14" w:rsidP="00752471">
            <w:pPr>
              <w:keepLines/>
              <w:spacing w:line="175" w:lineRule="exact"/>
            </w:pPr>
            <w:r>
              <w:rPr>
                <w:rFonts w:ascii="Arial Narrow" w:eastAsia="Arial Narrow" w:hAnsi="Arial Narrow" w:cs="Arial Narrow"/>
                <w:sz w:val="19"/>
                <w:szCs w:val="10"/>
              </w:rPr>
              <w:t>Definition/reference only</w:t>
            </w:r>
          </w:p>
        </w:tc>
        <w:tc>
          <w:tcPr>
            <w:tcW w:w="1538" w:type="dxa"/>
            <w:tcBorders>
              <w:top w:val="nil"/>
              <w:left w:val="nil"/>
              <w:bottom w:val="nil"/>
              <w:right w:val="nil"/>
            </w:tcBorders>
            <w:noWrap/>
            <w:tcMar>
              <w:top w:w="0" w:type="dxa"/>
              <w:left w:w="0" w:type="dxa"/>
              <w:bottom w:w="0" w:type="dxa"/>
              <w:right w:w="0" w:type="dxa"/>
            </w:tcMar>
            <w:vAlign w:val="center"/>
          </w:tcPr>
          <w:p w14:paraId="0BF03AB0" w14:textId="77777777" w:rsidR="001E1D14" w:rsidRDefault="001E1D14" w:rsidP="00752471">
            <w:pPr>
              <w:keepLines/>
              <w:spacing w:line="175" w:lineRule="exact"/>
            </w:pPr>
            <w:hyperlink r:id="rId50">
              <w:r>
                <w:rPr>
                  <w:rFonts w:ascii="Arial Narrow" w:eastAsia="Arial Narrow" w:hAnsi="Arial Narrow" w:cs="Arial Narrow"/>
                  <w:color w:val="0563C1"/>
                  <w:sz w:val="19"/>
                  <w:szCs w:val="10"/>
                  <w:u w:val="single"/>
                </w:rPr>
                <w:t>IEA Future of H2</w:t>
              </w:r>
            </w:hyperlink>
          </w:p>
        </w:tc>
        <w:tc>
          <w:tcPr>
            <w:tcW w:w="2597" w:type="dxa"/>
            <w:tcBorders>
              <w:top w:val="nil"/>
              <w:left w:val="nil"/>
              <w:bottom w:val="nil"/>
              <w:right w:val="nil"/>
            </w:tcBorders>
            <w:noWrap/>
            <w:tcMar>
              <w:top w:w="0" w:type="dxa"/>
              <w:left w:w="0" w:type="dxa"/>
              <w:bottom w:w="0" w:type="dxa"/>
              <w:right w:w="0" w:type="dxa"/>
            </w:tcMar>
            <w:vAlign w:val="center"/>
          </w:tcPr>
          <w:p w14:paraId="1A082531" w14:textId="77777777" w:rsidR="001E1D14" w:rsidRDefault="001E1D14" w:rsidP="00752471">
            <w:pPr>
              <w:keepLines/>
              <w:spacing w:line="175" w:lineRule="exact"/>
            </w:pPr>
            <w:r>
              <w:rPr>
                <w:rFonts w:ascii="Arial Narrow" w:eastAsia="Arial Narrow" w:hAnsi="Arial Narrow" w:cs="Arial Narrow"/>
                <w:sz w:val="19"/>
                <w:szCs w:val="10"/>
              </w:rPr>
              <w:t>Reference only</w:t>
            </w:r>
          </w:p>
        </w:tc>
      </w:tr>
      <w:tr w:rsidR="001E1D14" w14:paraId="3F8AA86D" w14:textId="77777777" w:rsidTr="00752471">
        <w:trPr>
          <w:cantSplit/>
          <w:trHeight w:hRule="exact" w:val="180"/>
          <w:jc w:val="center"/>
        </w:trPr>
        <w:tc>
          <w:tcPr>
            <w:tcW w:w="643" w:type="dxa"/>
            <w:tcBorders>
              <w:top w:val="single" w:sz="4" w:space="0" w:color="000000"/>
              <w:left w:val="nil"/>
              <w:bottom w:val="nil"/>
              <w:right w:val="nil"/>
            </w:tcBorders>
            <w:noWrap/>
            <w:tcMar>
              <w:top w:w="0" w:type="dxa"/>
              <w:left w:w="0" w:type="dxa"/>
              <w:bottom w:w="0" w:type="dxa"/>
              <w:right w:w="0" w:type="dxa"/>
            </w:tcMar>
            <w:vAlign w:val="center"/>
          </w:tcPr>
          <w:p w14:paraId="7B1BF16D" w14:textId="77777777" w:rsidR="001E1D14" w:rsidRDefault="001E1D14" w:rsidP="00752471">
            <w:pPr>
              <w:keepLines/>
              <w:spacing w:line="175" w:lineRule="exact"/>
            </w:pPr>
            <w:r>
              <w:rPr>
                <w:rFonts w:ascii="Arial Narrow" w:eastAsia="Arial Narrow" w:hAnsi="Arial Narrow" w:cs="Arial Narrow"/>
                <w:w w:val="98"/>
                <w:sz w:val="19"/>
                <w:szCs w:val="10"/>
              </w:rPr>
              <w:t>Logistics</w:t>
            </w:r>
          </w:p>
        </w:tc>
        <w:tc>
          <w:tcPr>
            <w:tcW w:w="2349" w:type="dxa"/>
            <w:tcBorders>
              <w:top w:val="single" w:sz="4" w:space="0" w:color="000000"/>
              <w:left w:val="nil"/>
              <w:bottom w:val="nil"/>
              <w:right w:val="nil"/>
            </w:tcBorders>
            <w:noWrap/>
            <w:tcMar>
              <w:top w:w="0" w:type="dxa"/>
              <w:left w:w="0" w:type="dxa"/>
              <w:bottom w:w="0" w:type="dxa"/>
              <w:right w:w="0" w:type="dxa"/>
            </w:tcMar>
            <w:vAlign w:val="center"/>
          </w:tcPr>
          <w:p w14:paraId="7A09D60F" w14:textId="77777777" w:rsidR="001E1D14" w:rsidRDefault="001E1D14" w:rsidP="00752471">
            <w:pPr>
              <w:keepLines/>
              <w:spacing w:line="175" w:lineRule="exact"/>
            </w:pPr>
            <w:r>
              <w:rPr>
                <w:rFonts w:ascii="Arial Narrow" w:eastAsia="Arial Narrow" w:hAnsi="Arial Narrow" w:cs="Arial Narrow"/>
                <w:sz w:val="19"/>
                <w:szCs w:val="10"/>
              </w:rPr>
              <w:t>Standard freight fare</w:t>
            </w:r>
          </w:p>
        </w:tc>
        <w:tc>
          <w:tcPr>
            <w:tcW w:w="4213" w:type="dxa"/>
            <w:tcBorders>
              <w:top w:val="single" w:sz="4" w:space="0" w:color="000000"/>
              <w:left w:val="nil"/>
              <w:bottom w:val="nil"/>
              <w:right w:val="nil"/>
            </w:tcBorders>
            <w:noWrap/>
            <w:tcMar>
              <w:top w:w="0" w:type="dxa"/>
              <w:left w:w="0" w:type="dxa"/>
              <w:bottom w:w="0" w:type="dxa"/>
              <w:right w:w="0" w:type="dxa"/>
            </w:tcMar>
            <w:vAlign w:val="center"/>
          </w:tcPr>
          <w:p w14:paraId="6665FA34" w14:textId="77777777" w:rsidR="001E1D14" w:rsidRDefault="001E1D14" w:rsidP="00752471">
            <w:pPr>
              <w:keepLines/>
              <w:spacing w:line="175" w:lineRule="exact"/>
            </w:pPr>
            <w:r>
              <w:rPr>
                <w:rFonts w:ascii="Arial Narrow" w:eastAsia="Arial Narrow" w:hAnsi="Arial Narrow" w:cs="Arial Narrow"/>
                <w:w w:val="84"/>
                <w:sz w:val="19"/>
                <w:szCs w:val="10"/>
              </w:rPr>
              <w:t>Distance/time and vehicle-class tables; no national 52 JPY/kg constant</w:t>
            </w:r>
          </w:p>
        </w:tc>
        <w:tc>
          <w:tcPr>
            <w:tcW w:w="1538" w:type="dxa"/>
            <w:tcBorders>
              <w:top w:val="single" w:sz="4" w:space="0" w:color="000000"/>
              <w:left w:val="nil"/>
              <w:bottom w:val="nil"/>
              <w:right w:val="nil"/>
            </w:tcBorders>
            <w:noWrap/>
            <w:tcMar>
              <w:top w:w="0" w:type="dxa"/>
              <w:left w:w="0" w:type="dxa"/>
              <w:bottom w:w="0" w:type="dxa"/>
              <w:right w:w="0" w:type="dxa"/>
            </w:tcMar>
            <w:vAlign w:val="center"/>
          </w:tcPr>
          <w:p w14:paraId="713C875C" w14:textId="77777777" w:rsidR="001E1D14" w:rsidRDefault="001E1D14" w:rsidP="00752471">
            <w:pPr>
              <w:keepLines/>
              <w:spacing w:line="175" w:lineRule="exact"/>
            </w:pPr>
            <w:hyperlink r:id="rId51">
              <w:r>
                <w:rPr>
                  <w:rFonts w:ascii="Arial Narrow" w:eastAsia="Arial Narrow" w:hAnsi="Arial Narrow" w:cs="Arial Narrow"/>
                  <w:color w:val="0563C1"/>
                  <w:w w:val="83"/>
                  <w:sz w:val="19"/>
                  <w:szCs w:val="10"/>
                  <w:u w:val="single"/>
                </w:rPr>
                <w:t>MLIT_STANDARD_FARE</w:t>
              </w:r>
            </w:hyperlink>
          </w:p>
        </w:tc>
        <w:tc>
          <w:tcPr>
            <w:tcW w:w="2597" w:type="dxa"/>
            <w:tcBorders>
              <w:top w:val="single" w:sz="4" w:space="0" w:color="000000"/>
              <w:left w:val="nil"/>
              <w:bottom w:val="nil"/>
              <w:right w:val="nil"/>
            </w:tcBorders>
            <w:noWrap/>
            <w:tcMar>
              <w:top w:w="0" w:type="dxa"/>
              <w:left w:w="0" w:type="dxa"/>
              <w:bottom w:w="0" w:type="dxa"/>
              <w:right w:w="0" w:type="dxa"/>
            </w:tcMar>
            <w:vAlign w:val="center"/>
          </w:tcPr>
          <w:p w14:paraId="3A21D8E5" w14:textId="77777777" w:rsidR="001E1D14" w:rsidRDefault="001E1D14" w:rsidP="00752471">
            <w:pPr>
              <w:keepLines/>
              <w:spacing w:line="175" w:lineRule="exact"/>
            </w:pPr>
            <w:r>
              <w:rPr>
                <w:rFonts w:ascii="Arial Narrow" w:eastAsia="Arial Narrow" w:hAnsi="Arial Narrow" w:cs="Arial Narrow"/>
                <w:sz w:val="19"/>
                <w:szCs w:val="10"/>
              </w:rPr>
              <w:t>Official framework</w:t>
            </w:r>
          </w:p>
        </w:tc>
      </w:tr>
      <w:tr w:rsidR="001E1D14" w14:paraId="35D17F26" w14:textId="77777777" w:rsidTr="00752471">
        <w:trPr>
          <w:cantSplit/>
          <w:trHeight w:hRule="exact" w:val="180"/>
          <w:jc w:val="center"/>
        </w:trPr>
        <w:tc>
          <w:tcPr>
            <w:tcW w:w="643" w:type="dxa"/>
            <w:tcBorders>
              <w:top w:val="single" w:sz="4" w:space="0" w:color="000000"/>
              <w:left w:val="nil"/>
              <w:bottom w:val="nil"/>
              <w:right w:val="nil"/>
            </w:tcBorders>
            <w:noWrap/>
            <w:tcMar>
              <w:top w:w="0" w:type="dxa"/>
              <w:left w:w="0" w:type="dxa"/>
              <w:bottom w:w="0" w:type="dxa"/>
              <w:right w:w="0" w:type="dxa"/>
            </w:tcMar>
            <w:vAlign w:val="center"/>
          </w:tcPr>
          <w:p w14:paraId="456C3244" w14:textId="77777777" w:rsidR="001E1D14" w:rsidRDefault="001E1D14" w:rsidP="00752471">
            <w:pPr>
              <w:keepLines/>
              <w:spacing w:line="175" w:lineRule="exact"/>
            </w:pPr>
            <w:r>
              <w:rPr>
                <w:rFonts w:ascii="Arial Narrow" w:eastAsia="Arial Narrow" w:hAnsi="Arial Narrow" w:cs="Arial Narrow"/>
                <w:sz w:val="19"/>
                <w:szCs w:val="10"/>
              </w:rPr>
              <w:t>Market</w:t>
            </w:r>
          </w:p>
        </w:tc>
        <w:tc>
          <w:tcPr>
            <w:tcW w:w="2349" w:type="dxa"/>
            <w:tcBorders>
              <w:top w:val="single" w:sz="4" w:space="0" w:color="000000"/>
              <w:left w:val="nil"/>
              <w:bottom w:val="nil"/>
              <w:right w:val="nil"/>
            </w:tcBorders>
            <w:noWrap/>
            <w:tcMar>
              <w:top w:w="0" w:type="dxa"/>
              <w:left w:w="0" w:type="dxa"/>
              <w:bottom w:w="0" w:type="dxa"/>
              <w:right w:w="0" w:type="dxa"/>
            </w:tcMar>
            <w:vAlign w:val="center"/>
          </w:tcPr>
          <w:p w14:paraId="62D13E48" w14:textId="77777777" w:rsidR="001E1D14" w:rsidRDefault="001E1D14" w:rsidP="00752471">
            <w:pPr>
              <w:keepLines/>
              <w:spacing w:line="175" w:lineRule="exact"/>
            </w:pPr>
            <w:r>
              <w:rPr>
                <w:rFonts w:ascii="Arial Narrow" w:eastAsia="Arial Narrow" w:hAnsi="Arial Narrow" w:cs="Arial Narrow"/>
                <w:sz w:val="19"/>
                <w:szCs w:val="10"/>
              </w:rPr>
              <w:t>Global EV sales share</w:t>
            </w:r>
          </w:p>
        </w:tc>
        <w:tc>
          <w:tcPr>
            <w:tcW w:w="4213" w:type="dxa"/>
            <w:tcBorders>
              <w:top w:val="single" w:sz="4" w:space="0" w:color="000000"/>
              <w:left w:val="nil"/>
              <w:bottom w:val="nil"/>
              <w:right w:val="nil"/>
            </w:tcBorders>
            <w:noWrap/>
            <w:tcMar>
              <w:top w:w="0" w:type="dxa"/>
              <w:left w:w="0" w:type="dxa"/>
              <w:bottom w:w="0" w:type="dxa"/>
              <w:right w:w="0" w:type="dxa"/>
            </w:tcMar>
            <w:vAlign w:val="center"/>
          </w:tcPr>
          <w:p w14:paraId="104F395C" w14:textId="77777777" w:rsidR="001E1D14" w:rsidRDefault="001E1D14" w:rsidP="00752471">
            <w:pPr>
              <w:keepLines/>
              <w:spacing w:line="175" w:lineRule="exact"/>
            </w:pPr>
            <w:r>
              <w:rPr>
                <w:rFonts w:ascii="Arial Narrow" w:eastAsia="Arial Narrow" w:hAnsi="Arial Narrow" w:cs="Arial Narrow"/>
                <w:sz w:val="19"/>
                <w:szCs w:val="10"/>
              </w:rPr>
              <w:t>15% retained only with year/definition</w:t>
            </w:r>
          </w:p>
        </w:tc>
        <w:tc>
          <w:tcPr>
            <w:tcW w:w="1538" w:type="dxa"/>
            <w:tcBorders>
              <w:top w:val="single" w:sz="4" w:space="0" w:color="000000"/>
              <w:left w:val="nil"/>
              <w:bottom w:val="nil"/>
              <w:right w:val="nil"/>
            </w:tcBorders>
            <w:noWrap/>
            <w:tcMar>
              <w:top w:w="0" w:type="dxa"/>
              <w:left w:w="0" w:type="dxa"/>
              <w:bottom w:w="0" w:type="dxa"/>
              <w:right w:w="0" w:type="dxa"/>
            </w:tcMar>
            <w:vAlign w:val="center"/>
          </w:tcPr>
          <w:p w14:paraId="4A5832CC" w14:textId="77777777" w:rsidR="001E1D14" w:rsidRDefault="001E1D14" w:rsidP="00752471">
            <w:pPr>
              <w:keepLines/>
              <w:spacing w:line="175" w:lineRule="exact"/>
            </w:pPr>
            <w:hyperlink r:id="rId52">
              <w:r>
                <w:rPr>
                  <w:rFonts w:ascii="Arial Narrow" w:eastAsia="Arial Narrow" w:hAnsi="Arial Narrow" w:cs="Arial Narrow"/>
                  <w:color w:val="0563C1"/>
                  <w:sz w:val="19"/>
                  <w:szCs w:val="10"/>
                  <w:u w:val="single"/>
                </w:rPr>
                <w:t>IEA EV Outlook</w:t>
              </w:r>
            </w:hyperlink>
          </w:p>
        </w:tc>
        <w:tc>
          <w:tcPr>
            <w:tcW w:w="2597" w:type="dxa"/>
            <w:tcBorders>
              <w:top w:val="single" w:sz="4" w:space="0" w:color="000000"/>
              <w:left w:val="nil"/>
              <w:bottom w:val="nil"/>
              <w:right w:val="nil"/>
            </w:tcBorders>
            <w:noWrap/>
            <w:tcMar>
              <w:top w:w="0" w:type="dxa"/>
              <w:left w:w="0" w:type="dxa"/>
              <w:bottom w:w="0" w:type="dxa"/>
              <w:right w:w="0" w:type="dxa"/>
            </w:tcMar>
            <w:vAlign w:val="center"/>
          </w:tcPr>
          <w:p w14:paraId="34A194AD" w14:textId="77777777" w:rsidR="001E1D14" w:rsidRDefault="001E1D14" w:rsidP="00752471">
            <w:pPr>
              <w:keepLines/>
              <w:spacing w:line="175" w:lineRule="exact"/>
            </w:pPr>
            <w:r>
              <w:rPr>
                <w:rFonts w:ascii="Arial Narrow" w:eastAsia="Arial Narrow" w:hAnsi="Arial Narrow" w:cs="Arial Narrow"/>
                <w:sz w:val="19"/>
                <w:szCs w:val="10"/>
              </w:rPr>
              <w:t>Period-specific</w:t>
            </w:r>
          </w:p>
        </w:tc>
      </w:tr>
      <w:tr w:rsidR="001E1D14" w14:paraId="70ECFBA5"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4107A787"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5DB2ADE6" w14:textId="77777777" w:rsidR="001E1D14" w:rsidRDefault="001E1D14" w:rsidP="00752471">
            <w:pPr>
              <w:keepLines/>
              <w:spacing w:line="175" w:lineRule="exact"/>
            </w:pPr>
            <w:r>
              <w:rPr>
                <w:rFonts w:ascii="Arial Narrow" w:eastAsia="Arial Narrow" w:hAnsi="Arial Narrow" w:cs="Arial Narrow"/>
                <w:sz w:val="19"/>
                <w:szCs w:val="10"/>
              </w:rPr>
              <w:t>Heavy-truck new sales (Japan)</w:t>
            </w:r>
          </w:p>
        </w:tc>
        <w:tc>
          <w:tcPr>
            <w:tcW w:w="4213" w:type="dxa"/>
            <w:tcBorders>
              <w:top w:val="nil"/>
              <w:left w:val="nil"/>
              <w:bottom w:val="nil"/>
              <w:right w:val="nil"/>
            </w:tcBorders>
            <w:noWrap/>
            <w:tcMar>
              <w:top w:w="0" w:type="dxa"/>
              <w:left w:w="0" w:type="dxa"/>
              <w:bottom w:w="0" w:type="dxa"/>
              <w:right w:w="0" w:type="dxa"/>
            </w:tcMar>
            <w:vAlign w:val="center"/>
          </w:tcPr>
          <w:p w14:paraId="2AC631D0" w14:textId="77777777" w:rsidR="001E1D14" w:rsidRDefault="001E1D14" w:rsidP="00752471">
            <w:pPr>
              <w:keepLines/>
              <w:spacing w:line="175" w:lineRule="exact"/>
            </w:pPr>
            <w:r>
              <w:rPr>
                <w:rFonts w:ascii="Arial Narrow" w:eastAsia="Arial Narrow" w:hAnsi="Arial Narrow" w:cs="Arial Narrow"/>
                <w:sz w:val="19"/>
                <w:szCs w:val="10"/>
              </w:rPr>
              <w:t>73k retained only after exact JAMA table validation</w:t>
            </w:r>
          </w:p>
        </w:tc>
        <w:tc>
          <w:tcPr>
            <w:tcW w:w="1538" w:type="dxa"/>
            <w:tcBorders>
              <w:top w:val="nil"/>
              <w:left w:val="nil"/>
              <w:bottom w:val="nil"/>
              <w:right w:val="nil"/>
            </w:tcBorders>
            <w:noWrap/>
            <w:tcMar>
              <w:top w:w="0" w:type="dxa"/>
              <w:left w:w="0" w:type="dxa"/>
              <w:bottom w:w="0" w:type="dxa"/>
              <w:right w:w="0" w:type="dxa"/>
            </w:tcMar>
            <w:vAlign w:val="center"/>
          </w:tcPr>
          <w:p w14:paraId="1071C990" w14:textId="77777777" w:rsidR="001E1D14" w:rsidRDefault="001E1D14" w:rsidP="00752471">
            <w:pPr>
              <w:keepLines/>
              <w:spacing w:line="175" w:lineRule="exact"/>
            </w:pPr>
            <w:hyperlink r:id="rId53">
              <w:r>
                <w:rPr>
                  <w:rFonts w:ascii="Arial Narrow" w:eastAsia="Arial Narrow" w:hAnsi="Arial Narrow" w:cs="Arial Narrow"/>
                  <w:color w:val="0563C1"/>
                  <w:sz w:val="19"/>
                  <w:szCs w:val="10"/>
                  <w:u w:val="single"/>
                </w:rPr>
                <w:t>JAMA statistics</w:t>
              </w:r>
            </w:hyperlink>
          </w:p>
        </w:tc>
        <w:tc>
          <w:tcPr>
            <w:tcW w:w="2597" w:type="dxa"/>
            <w:tcBorders>
              <w:top w:val="nil"/>
              <w:left w:val="nil"/>
              <w:bottom w:val="nil"/>
              <w:right w:val="nil"/>
            </w:tcBorders>
            <w:noWrap/>
            <w:tcMar>
              <w:top w:w="0" w:type="dxa"/>
              <w:left w:w="0" w:type="dxa"/>
              <w:bottom w:w="0" w:type="dxa"/>
              <w:right w:w="0" w:type="dxa"/>
            </w:tcMar>
            <w:vAlign w:val="center"/>
          </w:tcPr>
          <w:p w14:paraId="784E5A59" w14:textId="77777777" w:rsidR="001E1D14" w:rsidRDefault="001E1D14" w:rsidP="00752471">
            <w:pPr>
              <w:keepLines/>
              <w:spacing w:line="175" w:lineRule="exact"/>
            </w:pPr>
            <w:r>
              <w:rPr>
                <w:rFonts w:ascii="Arial Narrow" w:eastAsia="Arial Narrow" w:hAnsi="Arial Narrow" w:cs="Arial Narrow"/>
                <w:sz w:val="19"/>
                <w:szCs w:val="10"/>
              </w:rPr>
              <w:t>Validate year/category</w:t>
            </w:r>
          </w:p>
        </w:tc>
      </w:tr>
      <w:tr w:rsidR="001E1D14" w14:paraId="022B2D56"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4E7ED7C3"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73282030" w14:textId="77777777" w:rsidR="001E1D14" w:rsidRDefault="001E1D14" w:rsidP="00752471">
            <w:pPr>
              <w:keepLines/>
              <w:spacing w:line="175" w:lineRule="exact"/>
            </w:pPr>
            <w:r>
              <w:rPr>
                <w:rFonts w:ascii="Arial Narrow" w:eastAsia="Arial Narrow" w:hAnsi="Arial Narrow" w:cs="Arial Narrow"/>
                <w:sz w:val="19"/>
                <w:szCs w:val="10"/>
              </w:rPr>
              <w:t>Japan EV sales share</w:t>
            </w:r>
          </w:p>
        </w:tc>
        <w:tc>
          <w:tcPr>
            <w:tcW w:w="4213" w:type="dxa"/>
            <w:tcBorders>
              <w:top w:val="nil"/>
              <w:left w:val="nil"/>
              <w:bottom w:val="nil"/>
              <w:right w:val="nil"/>
            </w:tcBorders>
            <w:noWrap/>
            <w:tcMar>
              <w:top w:w="0" w:type="dxa"/>
              <w:left w:w="0" w:type="dxa"/>
              <w:bottom w:w="0" w:type="dxa"/>
              <w:right w:w="0" w:type="dxa"/>
            </w:tcMar>
            <w:vAlign w:val="center"/>
          </w:tcPr>
          <w:p w14:paraId="6567D529" w14:textId="77777777" w:rsidR="001E1D14" w:rsidRDefault="001E1D14" w:rsidP="00752471">
            <w:pPr>
              <w:keepLines/>
              <w:spacing w:line="175" w:lineRule="exact"/>
            </w:pPr>
            <w:r>
              <w:rPr>
                <w:rFonts w:ascii="Arial Narrow" w:eastAsia="Arial Narrow" w:hAnsi="Arial Narrow" w:cs="Arial Narrow"/>
                <w:sz w:val="19"/>
                <w:szCs w:val="10"/>
              </w:rPr>
              <w:t>1% retained only with year/definition</w:t>
            </w:r>
          </w:p>
        </w:tc>
        <w:tc>
          <w:tcPr>
            <w:tcW w:w="1538" w:type="dxa"/>
            <w:tcBorders>
              <w:top w:val="nil"/>
              <w:left w:val="nil"/>
              <w:bottom w:val="nil"/>
              <w:right w:val="nil"/>
            </w:tcBorders>
            <w:noWrap/>
            <w:tcMar>
              <w:top w:w="0" w:type="dxa"/>
              <w:left w:w="0" w:type="dxa"/>
              <w:bottom w:w="0" w:type="dxa"/>
              <w:right w:w="0" w:type="dxa"/>
            </w:tcMar>
            <w:vAlign w:val="center"/>
          </w:tcPr>
          <w:p w14:paraId="5B696C2C" w14:textId="77777777" w:rsidR="001E1D14" w:rsidRDefault="001E1D14" w:rsidP="00752471">
            <w:pPr>
              <w:keepLines/>
              <w:spacing w:line="175" w:lineRule="exact"/>
            </w:pPr>
            <w:hyperlink r:id="rId54">
              <w:r>
                <w:rPr>
                  <w:rFonts w:ascii="Arial Narrow" w:eastAsia="Arial Narrow" w:hAnsi="Arial Narrow" w:cs="Arial Narrow"/>
                  <w:color w:val="0563C1"/>
                  <w:sz w:val="19"/>
                  <w:szCs w:val="10"/>
                  <w:u w:val="single"/>
                </w:rPr>
                <w:t>IEA EV Outlook</w:t>
              </w:r>
            </w:hyperlink>
          </w:p>
        </w:tc>
        <w:tc>
          <w:tcPr>
            <w:tcW w:w="2597" w:type="dxa"/>
            <w:tcBorders>
              <w:top w:val="nil"/>
              <w:left w:val="nil"/>
              <w:bottom w:val="nil"/>
              <w:right w:val="nil"/>
            </w:tcBorders>
            <w:noWrap/>
            <w:tcMar>
              <w:top w:w="0" w:type="dxa"/>
              <w:left w:w="0" w:type="dxa"/>
              <w:bottom w:w="0" w:type="dxa"/>
              <w:right w:w="0" w:type="dxa"/>
            </w:tcMar>
            <w:vAlign w:val="center"/>
          </w:tcPr>
          <w:p w14:paraId="7667AB7F" w14:textId="77777777" w:rsidR="001E1D14" w:rsidRDefault="001E1D14" w:rsidP="00752471">
            <w:pPr>
              <w:keepLines/>
              <w:spacing w:line="175" w:lineRule="exact"/>
            </w:pPr>
            <w:r>
              <w:rPr>
                <w:rFonts w:ascii="Arial Narrow" w:eastAsia="Arial Narrow" w:hAnsi="Arial Narrow" w:cs="Arial Narrow"/>
                <w:sz w:val="19"/>
                <w:szCs w:val="10"/>
              </w:rPr>
              <w:t>Period-specific</w:t>
            </w:r>
          </w:p>
        </w:tc>
      </w:tr>
      <w:tr w:rsidR="001E1D14" w14:paraId="699A0D40"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4D76FC01"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68AEA24E" w14:textId="77777777" w:rsidR="001E1D14" w:rsidRDefault="001E1D14" w:rsidP="00752471">
            <w:pPr>
              <w:keepLines/>
              <w:spacing w:line="175" w:lineRule="exact"/>
            </w:pPr>
            <w:r>
              <w:rPr>
                <w:rFonts w:ascii="Arial Narrow" w:eastAsia="Arial Narrow" w:hAnsi="Arial Narrow" w:cs="Arial Narrow"/>
                <w:sz w:val="19"/>
                <w:szCs w:val="10"/>
              </w:rPr>
              <w:t>Total new vehicle sales (Japan)</w:t>
            </w:r>
          </w:p>
        </w:tc>
        <w:tc>
          <w:tcPr>
            <w:tcW w:w="4213" w:type="dxa"/>
            <w:tcBorders>
              <w:top w:val="nil"/>
              <w:left w:val="nil"/>
              <w:bottom w:val="nil"/>
              <w:right w:val="nil"/>
            </w:tcBorders>
            <w:noWrap/>
            <w:tcMar>
              <w:top w:w="0" w:type="dxa"/>
              <w:left w:w="0" w:type="dxa"/>
              <w:bottom w:w="0" w:type="dxa"/>
              <w:right w:w="0" w:type="dxa"/>
            </w:tcMar>
            <w:vAlign w:val="center"/>
          </w:tcPr>
          <w:p w14:paraId="0E95896B" w14:textId="77777777" w:rsidR="001E1D14" w:rsidRDefault="001E1D14" w:rsidP="00752471">
            <w:pPr>
              <w:keepLines/>
              <w:spacing w:line="175" w:lineRule="exact"/>
            </w:pPr>
            <w:r>
              <w:rPr>
                <w:rFonts w:ascii="Arial Narrow" w:eastAsia="Arial Narrow" w:hAnsi="Arial Narrow" w:cs="Arial Narrow"/>
                <w:sz w:val="19"/>
                <w:szCs w:val="10"/>
              </w:rPr>
              <w:t>4.421M retained only after exact JAMA table validation</w:t>
            </w:r>
          </w:p>
        </w:tc>
        <w:tc>
          <w:tcPr>
            <w:tcW w:w="1538" w:type="dxa"/>
            <w:tcBorders>
              <w:top w:val="nil"/>
              <w:left w:val="nil"/>
              <w:bottom w:val="nil"/>
              <w:right w:val="nil"/>
            </w:tcBorders>
            <w:noWrap/>
            <w:tcMar>
              <w:top w:w="0" w:type="dxa"/>
              <w:left w:w="0" w:type="dxa"/>
              <w:bottom w:w="0" w:type="dxa"/>
              <w:right w:w="0" w:type="dxa"/>
            </w:tcMar>
            <w:vAlign w:val="center"/>
          </w:tcPr>
          <w:p w14:paraId="19C583BF" w14:textId="77777777" w:rsidR="001E1D14" w:rsidRDefault="001E1D14" w:rsidP="00752471">
            <w:pPr>
              <w:keepLines/>
              <w:spacing w:line="175" w:lineRule="exact"/>
            </w:pPr>
            <w:hyperlink r:id="rId55">
              <w:r>
                <w:rPr>
                  <w:rFonts w:ascii="Arial Narrow" w:eastAsia="Arial Narrow" w:hAnsi="Arial Narrow" w:cs="Arial Narrow"/>
                  <w:color w:val="0563C1"/>
                  <w:sz w:val="19"/>
                  <w:szCs w:val="10"/>
                  <w:u w:val="single"/>
                </w:rPr>
                <w:t>JAMA statistics</w:t>
              </w:r>
            </w:hyperlink>
          </w:p>
        </w:tc>
        <w:tc>
          <w:tcPr>
            <w:tcW w:w="2597" w:type="dxa"/>
            <w:tcBorders>
              <w:top w:val="nil"/>
              <w:left w:val="nil"/>
              <w:bottom w:val="nil"/>
              <w:right w:val="nil"/>
            </w:tcBorders>
            <w:noWrap/>
            <w:tcMar>
              <w:top w:w="0" w:type="dxa"/>
              <w:left w:w="0" w:type="dxa"/>
              <w:bottom w:w="0" w:type="dxa"/>
              <w:right w:w="0" w:type="dxa"/>
            </w:tcMar>
            <w:vAlign w:val="center"/>
          </w:tcPr>
          <w:p w14:paraId="495C00DD" w14:textId="77777777" w:rsidR="001E1D14" w:rsidRDefault="001E1D14" w:rsidP="00752471">
            <w:pPr>
              <w:keepLines/>
              <w:spacing w:line="175" w:lineRule="exact"/>
            </w:pPr>
            <w:r>
              <w:rPr>
                <w:rFonts w:ascii="Arial Narrow" w:eastAsia="Arial Narrow" w:hAnsi="Arial Narrow" w:cs="Arial Narrow"/>
                <w:sz w:val="19"/>
                <w:szCs w:val="10"/>
              </w:rPr>
              <w:t>Validate year/category</w:t>
            </w:r>
          </w:p>
        </w:tc>
      </w:tr>
      <w:tr w:rsidR="001E1D14" w14:paraId="12F1EEEE" w14:textId="77777777" w:rsidTr="00752471">
        <w:trPr>
          <w:cantSplit/>
          <w:trHeight w:hRule="exact" w:val="180"/>
          <w:jc w:val="center"/>
        </w:trPr>
        <w:tc>
          <w:tcPr>
            <w:tcW w:w="643" w:type="dxa"/>
            <w:tcBorders>
              <w:top w:val="single" w:sz="4" w:space="0" w:color="000000"/>
              <w:left w:val="nil"/>
              <w:bottom w:val="nil"/>
              <w:right w:val="nil"/>
            </w:tcBorders>
            <w:noWrap/>
            <w:tcMar>
              <w:top w:w="0" w:type="dxa"/>
              <w:left w:w="0" w:type="dxa"/>
              <w:bottom w:w="0" w:type="dxa"/>
              <w:right w:w="0" w:type="dxa"/>
            </w:tcMar>
            <w:vAlign w:val="center"/>
          </w:tcPr>
          <w:p w14:paraId="55FB50D3" w14:textId="77777777" w:rsidR="001E1D14" w:rsidRDefault="001E1D14" w:rsidP="00752471">
            <w:pPr>
              <w:keepLines/>
              <w:spacing w:line="175" w:lineRule="exact"/>
            </w:pPr>
            <w:r>
              <w:rPr>
                <w:rFonts w:ascii="Arial Narrow" w:eastAsia="Arial Narrow" w:hAnsi="Arial Narrow" w:cs="Arial Narrow"/>
                <w:sz w:val="19"/>
                <w:szCs w:val="10"/>
              </w:rPr>
              <w:t>Policy</w:t>
            </w:r>
          </w:p>
        </w:tc>
        <w:tc>
          <w:tcPr>
            <w:tcW w:w="2349" w:type="dxa"/>
            <w:tcBorders>
              <w:top w:val="single" w:sz="4" w:space="0" w:color="000000"/>
              <w:left w:val="nil"/>
              <w:bottom w:val="nil"/>
              <w:right w:val="nil"/>
            </w:tcBorders>
            <w:noWrap/>
            <w:tcMar>
              <w:top w:w="0" w:type="dxa"/>
              <w:left w:w="0" w:type="dxa"/>
              <w:bottom w:w="0" w:type="dxa"/>
              <w:right w:w="0" w:type="dxa"/>
            </w:tcMar>
            <w:vAlign w:val="center"/>
          </w:tcPr>
          <w:p w14:paraId="2558A32B" w14:textId="77777777" w:rsidR="001E1D14" w:rsidRDefault="001E1D14" w:rsidP="00752471">
            <w:pPr>
              <w:keepLines/>
              <w:spacing w:line="175" w:lineRule="exact"/>
            </w:pPr>
            <w:r>
              <w:rPr>
                <w:rFonts w:ascii="Arial Narrow" w:eastAsia="Arial Narrow" w:hAnsi="Arial Narrow" w:cs="Arial Narrow"/>
                <w:w w:val="91"/>
                <w:sz w:val="19"/>
                <w:szCs w:val="10"/>
              </w:rPr>
              <w:t>Japan 2035 electrified-vehicle target</w:t>
            </w:r>
          </w:p>
        </w:tc>
        <w:tc>
          <w:tcPr>
            <w:tcW w:w="4213" w:type="dxa"/>
            <w:tcBorders>
              <w:top w:val="single" w:sz="4" w:space="0" w:color="000000"/>
              <w:left w:val="nil"/>
              <w:bottom w:val="nil"/>
              <w:right w:val="nil"/>
            </w:tcBorders>
            <w:noWrap/>
            <w:tcMar>
              <w:top w:w="0" w:type="dxa"/>
              <w:left w:w="0" w:type="dxa"/>
              <w:bottom w:w="0" w:type="dxa"/>
              <w:right w:w="0" w:type="dxa"/>
            </w:tcMar>
            <w:vAlign w:val="center"/>
          </w:tcPr>
          <w:p w14:paraId="54786D68" w14:textId="77777777" w:rsidR="001E1D14" w:rsidRDefault="001E1D14" w:rsidP="00752471">
            <w:pPr>
              <w:keepLines/>
              <w:spacing w:line="175" w:lineRule="exact"/>
            </w:pPr>
            <w:r>
              <w:rPr>
                <w:rFonts w:ascii="Arial Narrow" w:eastAsia="Arial Narrow" w:hAnsi="Arial Narrow" w:cs="Arial Narrow"/>
                <w:sz w:val="19"/>
                <w:szCs w:val="10"/>
              </w:rPr>
              <w:t>100% new passenger-car sales; scope definition required</w:t>
            </w:r>
          </w:p>
        </w:tc>
        <w:tc>
          <w:tcPr>
            <w:tcW w:w="1538" w:type="dxa"/>
            <w:tcBorders>
              <w:top w:val="single" w:sz="4" w:space="0" w:color="000000"/>
              <w:left w:val="nil"/>
              <w:bottom w:val="nil"/>
              <w:right w:val="nil"/>
            </w:tcBorders>
            <w:noWrap/>
            <w:tcMar>
              <w:top w:w="0" w:type="dxa"/>
              <w:left w:w="0" w:type="dxa"/>
              <w:bottom w:w="0" w:type="dxa"/>
              <w:right w:w="0" w:type="dxa"/>
            </w:tcMar>
            <w:vAlign w:val="center"/>
          </w:tcPr>
          <w:p w14:paraId="2B09FEE2" w14:textId="77777777" w:rsidR="001E1D14" w:rsidRDefault="001E1D14" w:rsidP="00752471">
            <w:pPr>
              <w:keepLines/>
              <w:spacing w:line="175" w:lineRule="exact"/>
            </w:pPr>
            <w:hyperlink r:id="rId56">
              <w:r>
                <w:rPr>
                  <w:rFonts w:ascii="Arial Narrow" w:eastAsia="Arial Narrow" w:hAnsi="Arial Narrow" w:cs="Arial Narrow"/>
                  <w:color w:val="0563C1"/>
                  <w:w w:val="96"/>
                  <w:sz w:val="19"/>
                  <w:szCs w:val="10"/>
                  <w:u w:val="single"/>
                </w:rPr>
                <w:t>Public policy context</w:t>
              </w:r>
            </w:hyperlink>
          </w:p>
        </w:tc>
        <w:tc>
          <w:tcPr>
            <w:tcW w:w="2597" w:type="dxa"/>
            <w:tcBorders>
              <w:top w:val="single" w:sz="4" w:space="0" w:color="000000"/>
              <w:left w:val="nil"/>
              <w:bottom w:val="nil"/>
              <w:right w:val="nil"/>
            </w:tcBorders>
            <w:noWrap/>
            <w:tcMar>
              <w:top w:w="0" w:type="dxa"/>
              <w:left w:w="0" w:type="dxa"/>
              <w:bottom w:w="0" w:type="dxa"/>
              <w:right w:w="0" w:type="dxa"/>
            </w:tcMar>
            <w:vAlign w:val="center"/>
          </w:tcPr>
          <w:p w14:paraId="3983DE3F" w14:textId="77777777" w:rsidR="001E1D14" w:rsidRDefault="001E1D14" w:rsidP="00752471">
            <w:pPr>
              <w:keepLines/>
              <w:spacing w:line="175" w:lineRule="exact"/>
            </w:pPr>
            <w:r>
              <w:rPr>
                <w:rFonts w:ascii="Arial Narrow" w:eastAsia="Arial Narrow" w:hAnsi="Arial Narrow" w:cs="Arial Narrow"/>
                <w:sz w:val="19"/>
                <w:szCs w:val="10"/>
              </w:rPr>
              <w:t>Policy definition required</w:t>
            </w:r>
          </w:p>
        </w:tc>
      </w:tr>
      <w:tr w:rsidR="001E1D14" w14:paraId="57BAA6B4"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6667E458"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3AAFF38A" w14:textId="77777777" w:rsidR="001E1D14" w:rsidRDefault="001E1D14" w:rsidP="00752471">
            <w:pPr>
              <w:keepLines/>
              <w:spacing w:line="175" w:lineRule="exact"/>
            </w:pPr>
            <w:r>
              <w:rPr>
                <w:rFonts w:ascii="Arial Narrow" w:eastAsia="Arial Narrow" w:hAnsi="Arial Narrow" w:cs="Arial Narrow"/>
                <w:sz w:val="19"/>
                <w:szCs w:val="10"/>
              </w:rPr>
              <w:t>Electrified-vehicle definition</w:t>
            </w:r>
          </w:p>
        </w:tc>
        <w:tc>
          <w:tcPr>
            <w:tcW w:w="4213" w:type="dxa"/>
            <w:tcBorders>
              <w:top w:val="nil"/>
              <w:left w:val="nil"/>
              <w:bottom w:val="nil"/>
              <w:right w:val="nil"/>
            </w:tcBorders>
            <w:noWrap/>
            <w:tcMar>
              <w:top w:w="0" w:type="dxa"/>
              <w:left w:w="0" w:type="dxa"/>
              <w:bottom w:w="0" w:type="dxa"/>
              <w:right w:w="0" w:type="dxa"/>
            </w:tcMar>
            <w:vAlign w:val="center"/>
          </w:tcPr>
          <w:p w14:paraId="0B1EBA5F" w14:textId="77777777" w:rsidR="001E1D14" w:rsidRDefault="001E1D14" w:rsidP="00752471">
            <w:pPr>
              <w:keepLines/>
              <w:spacing w:line="175" w:lineRule="exact"/>
            </w:pPr>
            <w:r>
              <w:rPr>
                <w:rFonts w:ascii="Arial Narrow" w:eastAsia="Arial Narrow" w:hAnsi="Arial Narrow" w:cs="Arial Narrow"/>
                <w:sz w:val="19"/>
                <w:szCs w:val="10"/>
              </w:rPr>
              <w:t>BEV/PHEV/HEV/FCEV</w:t>
            </w:r>
          </w:p>
        </w:tc>
        <w:tc>
          <w:tcPr>
            <w:tcW w:w="1538" w:type="dxa"/>
            <w:tcBorders>
              <w:top w:val="nil"/>
              <w:left w:val="nil"/>
              <w:bottom w:val="nil"/>
              <w:right w:val="nil"/>
            </w:tcBorders>
            <w:noWrap/>
            <w:tcMar>
              <w:top w:w="0" w:type="dxa"/>
              <w:left w:w="0" w:type="dxa"/>
              <w:bottom w:w="0" w:type="dxa"/>
              <w:right w:w="0" w:type="dxa"/>
            </w:tcMar>
            <w:vAlign w:val="center"/>
          </w:tcPr>
          <w:p w14:paraId="34E07BB2" w14:textId="77777777" w:rsidR="001E1D14" w:rsidRDefault="001E1D14" w:rsidP="00752471">
            <w:pPr>
              <w:keepLines/>
              <w:spacing w:line="175" w:lineRule="exact"/>
            </w:pPr>
            <w:hyperlink r:id="rId57">
              <w:r>
                <w:rPr>
                  <w:rFonts w:ascii="Arial Narrow" w:eastAsia="Arial Narrow" w:hAnsi="Arial Narrow" w:cs="Arial Narrow"/>
                  <w:color w:val="0563C1"/>
                  <w:sz w:val="19"/>
                  <w:szCs w:val="10"/>
                  <w:u w:val="single"/>
                </w:rPr>
                <w:t>METI energy policy</w:t>
              </w:r>
            </w:hyperlink>
          </w:p>
        </w:tc>
        <w:tc>
          <w:tcPr>
            <w:tcW w:w="2597" w:type="dxa"/>
            <w:tcBorders>
              <w:top w:val="nil"/>
              <w:left w:val="nil"/>
              <w:bottom w:val="nil"/>
              <w:right w:val="nil"/>
            </w:tcBorders>
            <w:noWrap/>
            <w:tcMar>
              <w:top w:w="0" w:type="dxa"/>
              <w:left w:w="0" w:type="dxa"/>
              <w:bottom w:w="0" w:type="dxa"/>
              <w:right w:w="0" w:type="dxa"/>
            </w:tcMar>
            <w:vAlign w:val="center"/>
          </w:tcPr>
          <w:p w14:paraId="22F62373" w14:textId="77777777" w:rsidR="001E1D14" w:rsidRDefault="001E1D14" w:rsidP="00752471">
            <w:pPr>
              <w:keepLines/>
              <w:spacing w:line="175" w:lineRule="exact"/>
            </w:pPr>
            <w:r>
              <w:rPr>
                <w:rFonts w:ascii="Arial Narrow" w:eastAsia="Arial Narrow" w:hAnsi="Arial Narrow" w:cs="Arial Narrow"/>
                <w:sz w:val="19"/>
                <w:szCs w:val="10"/>
              </w:rPr>
              <w:t>Policy definition</w:t>
            </w:r>
          </w:p>
        </w:tc>
      </w:tr>
      <w:tr w:rsidR="001E1D14" w14:paraId="72639585"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2E9A1C83"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69448E40" w14:textId="77777777" w:rsidR="001E1D14" w:rsidRDefault="001E1D14" w:rsidP="00752471">
            <w:pPr>
              <w:keepLines/>
              <w:spacing w:line="175" w:lineRule="exact"/>
            </w:pPr>
            <w:r>
              <w:rPr>
                <w:rFonts w:ascii="Arial Narrow" w:eastAsia="Arial Narrow" w:hAnsi="Arial Narrow" w:cs="Arial Narrow"/>
                <w:sz w:val="19"/>
                <w:szCs w:val="10"/>
              </w:rPr>
              <w:t>Japan powertrain distribution</w:t>
            </w:r>
          </w:p>
        </w:tc>
        <w:tc>
          <w:tcPr>
            <w:tcW w:w="4213" w:type="dxa"/>
            <w:tcBorders>
              <w:top w:val="nil"/>
              <w:left w:val="nil"/>
              <w:bottom w:val="nil"/>
              <w:right w:val="nil"/>
            </w:tcBorders>
            <w:noWrap/>
            <w:tcMar>
              <w:top w:w="0" w:type="dxa"/>
              <w:left w:w="0" w:type="dxa"/>
              <w:bottom w:w="0" w:type="dxa"/>
              <w:right w:w="0" w:type="dxa"/>
            </w:tcMar>
            <w:vAlign w:val="center"/>
          </w:tcPr>
          <w:p w14:paraId="06122417" w14:textId="77777777" w:rsidR="001E1D14" w:rsidRDefault="001E1D14" w:rsidP="00752471">
            <w:pPr>
              <w:keepLines/>
              <w:spacing w:line="175" w:lineRule="exact"/>
            </w:pPr>
            <w:r>
              <w:rPr>
                <w:rFonts w:ascii="Arial Narrow" w:eastAsia="Arial Narrow" w:hAnsi="Arial Narrow" w:cs="Arial Narrow"/>
                <w:sz w:val="19"/>
                <w:szCs w:val="10"/>
              </w:rPr>
              <w:t>Use a dated JAMA powertrain table</w:t>
            </w:r>
          </w:p>
        </w:tc>
        <w:tc>
          <w:tcPr>
            <w:tcW w:w="1538" w:type="dxa"/>
            <w:tcBorders>
              <w:top w:val="nil"/>
              <w:left w:val="nil"/>
              <w:bottom w:val="nil"/>
              <w:right w:val="nil"/>
            </w:tcBorders>
            <w:noWrap/>
            <w:tcMar>
              <w:top w:w="0" w:type="dxa"/>
              <w:left w:w="0" w:type="dxa"/>
              <w:bottom w:w="0" w:type="dxa"/>
              <w:right w:w="0" w:type="dxa"/>
            </w:tcMar>
            <w:vAlign w:val="center"/>
          </w:tcPr>
          <w:p w14:paraId="00FF3CFB" w14:textId="77777777" w:rsidR="001E1D14" w:rsidRDefault="001E1D14" w:rsidP="00752471">
            <w:pPr>
              <w:keepLines/>
              <w:spacing w:line="175" w:lineRule="exact"/>
            </w:pPr>
            <w:hyperlink r:id="rId58">
              <w:r>
                <w:rPr>
                  <w:rFonts w:ascii="Arial Narrow" w:eastAsia="Arial Narrow" w:hAnsi="Arial Narrow" w:cs="Arial Narrow"/>
                  <w:color w:val="0563C1"/>
                  <w:sz w:val="19"/>
                  <w:szCs w:val="10"/>
                  <w:u w:val="single"/>
                </w:rPr>
                <w:t>JAMA statistics</w:t>
              </w:r>
            </w:hyperlink>
          </w:p>
        </w:tc>
        <w:tc>
          <w:tcPr>
            <w:tcW w:w="2597" w:type="dxa"/>
            <w:tcBorders>
              <w:top w:val="nil"/>
              <w:left w:val="nil"/>
              <w:bottom w:val="nil"/>
              <w:right w:val="nil"/>
            </w:tcBorders>
            <w:noWrap/>
            <w:tcMar>
              <w:top w:w="0" w:type="dxa"/>
              <w:left w:w="0" w:type="dxa"/>
              <w:bottom w:w="0" w:type="dxa"/>
              <w:right w:w="0" w:type="dxa"/>
            </w:tcMar>
            <w:vAlign w:val="center"/>
          </w:tcPr>
          <w:p w14:paraId="5AD32C9E" w14:textId="77777777" w:rsidR="001E1D14" w:rsidRDefault="001E1D14" w:rsidP="00752471">
            <w:pPr>
              <w:keepLines/>
              <w:spacing w:line="175" w:lineRule="exact"/>
            </w:pPr>
            <w:r>
              <w:rPr>
                <w:rFonts w:ascii="Arial Narrow" w:eastAsia="Arial Narrow" w:hAnsi="Arial Narrow" w:cs="Arial Narrow"/>
                <w:sz w:val="19"/>
                <w:szCs w:val="10"/>
              </w:rPr>
              <w:t>Reference only</w:t>
            </w:r>
          </w:p>
        </w:tc>
      </w:tr>
      <w:tr w:rsidR="001E1D14" w14:paraId="1BAFB326" w14:textId="77777777" w:rsidTr="00752471">
        <w:trPr>
          <w:cantSplit/>
          <w:trHeight w:hRule="exact" w:val="180"/>
          <w:jc w:val="center"/>
        </w:trPr>
        <w:tc>
          <w:tcPr>
            <w:tcW w:w="643" w:type="dxa"/>
            <w:tcBorders>
              <w:top w:val="single" w:sz="4" w:space="0" w:color="000000"/>
              <w:left w:val="nil"/>
              <w:bottom w:val="nil"/>
              <w:right w:val="nil"/>
            </w:tcBorders>
            <w:noWrap/>
            <w:tcMar>
              <w:top w:w="0" w:type="dxa"/>
              <w:left w:w="0" w:type="dxa"/>
              <w:bottom w:w="0" w:type="dxa"/>
              <w:right w:w="0" w:type="dxa"/>
            </w:tcMar>
            <w:vAlign w:val="center"/>
          </w:tcPr>
          <w:p w14:paraId="716BF8BD" w14:textId="77777777" w:rsidR="001E1D14" w:rsidRDefault="001E1D14" w:rsidP="00752471">
            <w:pPr>
              <w:keepLines/>
              <w:spacing w:line="175" w:lineRule="exact"/>
            </w:pPr>
            <w:r>
              <w:rPr>
                <w:rFonts w:ascii="Arial Narrow" w:eastAsia="Arial Narrow" w:hAnsi="Arial Narrow" w:cs="Arial Narrow"/>
                <w:w w:val="80"/>
                <w:sz w:val="19"/>
                <w:szCs w:val="10"/>
              </w:rPr>
              <w:t>Regulation</w:t>
            </w:r>
          </w:p>
        </w:tc>
        <w:tc>
          <w:tcPr>
            <w:tcW w:w="2349" w:type="dxa"/>
            <w:tcBorders>
              <w:top w:val="single" w:sz="4" w:space="0" w:color="000000"/>
              <w:left w:val="nil"/>
              <w:bottom w:val="nil"/>
              <w:right w:val="nil"/>
            </w:tcBorders>
            <w:noWrap/>
            <w:tcMar>
              <w:top w:w="0" w:type="dxa"/>
              <w:left w:w="0" w:type="dxa"/>
              <w:bottom w:w="0" w:type="dxa"/>
              <w:right w:w="0" w:type="dxa"/>
            </w:tcMar>
            <w:vAlign w:val="center"/>
          </w:tcPr>
          <w:p w14:paraId="56325A61" w14:textId="77777777" w:rsidR="001E1D14" w:rsidRDefault="001E1D14" w:rsidP="00752471">
            <w:pPr>
              <w:keepLines/>
              <w:spacing w:line="175" w:lineRule="exact"/>
            </w:pPr>
            <w:r>
              <w:rPr>
                <w:rFonts w:ascii="Arial Narrow" w:eastAsia="Arial Narrow" w:hAnsi="Arial Narrow" w:cs="Arial Narrow"/>
                <w:sz w:val="19"/>
                <w:szCs w:val="10"/>
              </w:rPr>
              <w:t>Accident response obligation</w:t>
            </w:r>
          </w:p>
        </w:tc>
        <w:tc>
          <w:tcPr>
            <w:tcW w:w="4213" w:type="dxa"/>
            <w:tcBorders>
              <w:top w:val="single" w:sz="4" w:space="0" w:color="000000"/>
              <w:left w:val="nil"/>
              <w:bottom w:val="nil"/>
              <w:right w:val="nil"/>
            </w:tcBorders>
            <w:noWrap/>
            <w:tcMar>
              <w:top w:w="0" w:type="dxa"/>
              <w:left w:w="0" w:type="dxa"/>
              <w:bottom w:w="0" w:type="dxa"/>
              <w:right w:w="0" w:type="dxa"/>
            </w:tcMar>
            <w:vAlign w:val="center"/>
          </w:tcPr>
          <w:p w14:paraId="64C20E7B" w14:textId="77777777" w:rsidR="001E1D14" w:rsidRDefault="001E1D14" w:rsidP="00752471">
            <w:pPr>
              <w:keepLines/>
              <w:spacing w:line="175" w:lineRule="exact"/>
            </w:pPr>
            <w:r>
              <w:rPr>
                <w:rFonts w:ascii="Arial Narrow" w:eastAsia="Arial Narrow" w:hAnsi="Arial Narrow" w:cs="Arial Narrow"/>
                <w:sz w:val="19"/>
                <w:szCs w:val="10"/>
              </w:rPr>
              <w:t>Required</w:t>
            </w:r>
          </w:p>
        </w:tc>
        <w:tc>
          <w:tcPr>
            <w:tcW w:w="1538" w:type="dxa"/>
            <w:tcBorders>
              <w:top w:val="single" w:sz="4" w:space="0" w:color="000000"/>
              <w:left w:val="nil"/>
              <w:bottom w:val="nil"/>
              <w:right w:val="nil"/>
            </w:tcBorders>
            <w:noWrap/>
            <w:tcMar>
              <w:top w:w="0" w:type="dxa"/>
              <w:left w:w="0" w:type="dxa"/>
              <w:bottom w:w="0" w:type="dxa"/>
              <w:right w:w="0" w:type="dxa"/>
            </w:tcMar>
            <w:vAlign w:val="center"/>
          </w:tcPr>
          <w:p w14:paraId="03B27D52" w14:textId="77777777" w:rsidR="001E1D14" w:rsidRDefault="001E1D14" w:rsidP="00752471">
            <w:pPr>
              <w:keepLines/>
              <w:spacing w:line="175" w:lineRule="exact"/>
            </w:pPr>
            <w:hyperlink r:id="rId59">
              <w:r>
                <w:rPr>
                  <w:rFonts w:ascii="Arial Narrow" w:eastAsia="Arial Narrow" w:hAnsi="Arial Narrow" w:cs="Arial Narrow"/>
                  <w:color w:val="0563C1"/>
                  <w:sz w:val="19"/>
                  <w:szCs w:val="10"/>
                  <w:u w:val="single"/>
                </w:rPr>
                <w:t>NPA_L4</w:t>
              </w:r>
            </w:hyperlink>
          </w:p>
        </w:tc>
        <w:tc>
          <w:tcPr>
            <w:tcW w:w="2597" w:type="dxa"/>
            <w:tcBorders>
              <w:top w:val="single" w:sz="4" w:space="0" w:color="000000"/>
              <w:left w:val="nil"/>
              <w:bottom w:val="nil"/>
              <w:right w:val="nil"/>
            </w:tcBorders>
            <w:noWrap/>
            <w:tcMar>
              <w:top w:w="0" w:type="dxa"/>
              <w:left w:w="0" w:type="dxa"/>
              <w:bottom w:w="0" w:type="dxa"/>
              <w:right w:w="0" w:type="dxa"/>
            </w:tcMar>
            <w:vAlign w:val="center"/>
          </w:tcPr>
          <w:p w14:paraId="717E7732"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74B435AD"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3E78878E"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30F528C1" w14:textId="77777777" w:rsidR="001E1D14" w:rsidRDefault="001E1D14" w:rsidP="00752471">
            <w:pPr>
              <w:keepLines/>
              <w:spacing w:line="175" w:lineRule="exact"/>
            </w:pPr>
            <w:r>
              <w:rPr>
                <w:rFonts w:ascii="Arial Narrow" w:eastAsia="Arial Narrow" w:hAnsi="Arial Narrow" w:cs="Arial Narrow"/>
                <w:sz w:val="19"/>
                <w:szCs w:val="10"/>
              </w:rPr>
              <w:t>Administrative cancellation</w:t>
            </w:r>
          </w:p>
        </w:tc>
        <w:tc>
          <w:tcPr>
            <w:tcW w:w="4213" w:type="dxa"/>
            <w:tcBorders>
              <w:top w:val="nil"/>
              <w:left w:val="nil"/>
              <w:bottom w:val="nil"/>
              <w:right w:val="nil"/>
            </w:tcBorders>
            <w:noWrap/>
            <w:tcMar>
              <w:top w:w="0" w:type="dxa"/>
              <w:left w:w="0" w:type="dxa"/>
              <w:bottom w:w="0" w:type="dxa"/>
              <w:right w:w="0" w:type="dxa"/>
            </w:tcMar>
            <w:vAlign w:val="center"/>
          </w:tcPr>
          <w:p w14:paraId="4829499B" w14:textId="77777777" w:rsidR="001E1D14" w:rsidRDefault="001E1D14" w:rsidP="00752471">
            <w:pPr>
              <w:keepLines/>
              <w:spacing w:line="175" w:lineRule="exact"/>
            </w:pPr>
            <w:r>
              <w:rPr>
                <w:rFonts w:ascii="Arial Narrow" w:eastAsia="Arial Narrow" w:hAnsi="Arial Narrow" w:cs="Arial Narrow"/>
                <w:sz w:val="19"/>
                <w:szCs w:val="10"/>
              </w:rPr>
              <w:t>Applicable</w:t>
            </w:r>
          </w:p>
        </w:tc>
        <w:tc>
          <w:tcPr>
            <w:tcW w:w="1538" w:type="dxa"/>
            <w:tcBorders>
              <w:top w:val="nil"/>
              <w:left w:val="nil"/>
              <w:bottom w:val="nil"/>
              <w:right w:val="nil"/>
            </w:tcBorders>
            <w:noWrap/>
            <w:tcMar>
              <w:top w:w="0" w:type="dxa"/>
              <w:left w:w="0" w:type="dxa"/>
              <w:bottom w:w="0" w:type="dxa"/>
              <w:right w:w="0" w:type="dxa"/>
            </w:tcMar>
            <w:vAlign w:val="center"/>
          </w:tcPr>
          <w:p w14:paraId="72F9A2D0" w14:textId="77777777" w:rsidR="001E1D14" w:rsidRDefault="001E1D14" w:rsidP="00752471">
            <w:pPr>
              <w:keepLines/>
              <w:spacing w:line="175" w:lineRule="exact"/>
            </w:pPr>
            <w:hyperlink r:id="rId60">
              <w:r>
                <w:rPr>
                  <w:rFonts w:ascii="Arial Narrow" w:eastAsia="Arial Narrow" w:hAnsi="Arial Narrow" w:cs="Arial Narrow"/>
                  <w:color w:val="0563C1"/>
                  <w:sz w:val="19"/>
                  <w:szCs w:val="10"/>
                  <w:u w:val="single"/>
                </w:rPr>
                <w:t>NPA_L4</w:t>
              </w:r>
            </w:hyperlink>
          </w:p>
        </w:tc>
        <w:tc>
          <w:tcPr>
            <w:tcW w:w="2597" w:type="dxa"/>
            <w:tcBorders>
              <w:top w:val="nil"/>
              <w:left w:val="nil"/>
              <w:bottom w:val="nil"/>
              <w:right w:val="nil"/>
            </w:tcBorders>
            <w:noWrap/>
            <w:tcMar>
              <w:top w:w="0" w:type="dxa"/>
              <w:left w:w="0" w:type="dxa"/>
              <w:bottom w:w="0" w:type="dxa"/>
              <w:right w:w="0" w:type="dxa"/>
            </w:tcMar>
            <w:vAlign w:val="center"/>
          </w:tcPr>
          <w:p w14:paraId="6DE7E7CB"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3F5DCBAC"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407C3372"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77CE7128" w14:textId="77777777" w:rsidR="001E1D14" w:rsidRDefault="001E1D14" w:rsidP="00752471">
            <w:pPr>
              <w:keepLines/>
              <w:spacing w:line="175" w:lineRule="exact"/>
            </w:pPr>
            <w:r>
              <w:rPr>
                <w:rFonts w:ascii="Arial Narrow" w:eastAsia="Arial Narrow" w:hAnsi="Arial Narrow" w:cs="Arial Narrow"/>
                <w:w w:val="83"/>
                <w:sz w:val="19"/>
                <w:szCs w:val="10"/>
              </w:rPr>
              <w:t>Autonomous-driving subsidy availability</w:t>
            </w:r>
          </w:p>
        </w:tc>
        <w:tc>
          <w:tcPr>
            <w:tcW w:w="4213" w:type="dxa"/>
            <w:tcBorders>
              <w:top w:val="nil"/>
              <w:left w:val="nil"/>
              <w:bottom w:val="nil"/>
              <w:right w:val="nil"/>
            </w:tcBorders>
            <w:noWrap/>
            <w:tcMar>
              <w:top w:w="0" w:type="dxa"/>
              <w:left w:w="0" w:type="dxa"/>
              <w:bottom w:w="0" w:type="dxa"/>
              <w:right w:w="0" w:type="dxa"/>
            </w:tcMar>
            <w:vAlign w:val="center"/>
          </w:tcPr>
          <w:p w14:paraId="45D7F614" w14:textId="77777777" w:rsidR="001E1D14" w:rsidRDefault="001E1D14" w:rsidP="00752471">
            <w:pPr>
              <w:keepLines/>
              <w:spacing w:line="175" w:lineRule="exact"/>
            </w:pPr>
            <w:r>
              <w:rPr>
                <w:rFonts w:ascii="Arial Narrow" w:eastAsia="Arial Narrow" w:hAnsi="Arial Narrow" w:cs="Arial Narrow"/>
                <w:sz w:val="19"/>
                <w:szCs w:val="10"/>
              </w:rPr>
              <w:t>Program-specific</w:t>
            </w:r>
          </w:p>
        </w:tc>
        <w:tc>
          <w:tcPr>
            <w:tcW w:w="1538" w:type="dxa"/>
            <w:tcBorders>
              <w:top w:val="nil"/>
              <w:left w:val="nil"/>
              <w:bottom w:val="nil"/>
              <w:right w:val="nil"/>
            </w:tcBorders>
            <w:noWrap/>
            <w:tcMar>
              <w:top w:w="0" w:type="dxa"/>
              <w:left w:w="0" w:type="dxa"/>
              <w:bottom w:w="0" w:type="dxa"/>
              <w:right w:w="0" w:type="dxa"/>
            </w:tcMar>
            <w:vAlign w:val="center"/>
          </w:tcPr>
          <w:p w14:paraId="09084259" w14:textId="77777777" w:rsidR="001E1D14" w:rsidRDefault="001E1D14" w:rsidP="00752471">
            <w:pPr>
              <w:keepLines/>
              <w:spacing w:line="175" w:lineRule="exact"/>
            </w:pPr>
            <w:hyperlink r:id="rId61">
              <w:r>
                <w:rPr>
                  <w:rFonts w:ascii="Arial Narrow" w:eastAsia="Arial Narrow" w:hAnsi="Arial Narrow" w:cs="Arial Narrow"/>
                  <w:color w:val="0563C1"/>
                  <w:sz w:val="19"/>
                  <w:szCs w:val="10"/>
                  <w:u w:val="single"/>
                </w:rPr>
                <w:t>MLIT subsidy</w:t>
              </w:r>
            </w:hyperlink>
          </w:p>
        </w:tc>
        <w:tc>
          <w:tcPr>
            <w:tcW w:w="2597" w:type="dxa"/>
            <w:tcBorders>
              <w:top w:val="nil"/>
              <w:left w:val="nil"/>
              <w:bottom w:val="nil"/>
              <w:right w:val="nil"/>
            </w:tcBorders>
            <w:noWrap/>
            <w:tcMar>
              <w:top w:w="0" w:type="dxa"/>
              <w:left w:w="0" w:type="dxa"/>
              <w:bottom w:w="0" w:type="dxa"/>
              <w:right w:w="0" w:type="dxa"/>
            </w:tcMar>
            <w:vAlign w:val="center"/>
          </w:tcPr>
          <w:p w14:paraId="1CE60516" w14:textId="77777777" w:rsidR="001E1D14" w:rsidRDefault="001E1D14" w:rsidP="00752471">
            <w:pPr>
              <w:keepLines/>
              <w:spacing w:line="175" w:lineRule="exact"/>
            </w:pPr>
            <w:r>
              <w:rPr>
                <w:rFonts w:ascii="Arial Narrow" w:eastAsia="Arial Narrow" w:hAnsi="Arial Narrow" w:cs="Arial Narrow"/>
                <w:sz w:val="19"/>
                <w:szCs w:val="10"/>
              </w:rPr>
              <w:t>Verify FY/eligible costs</w:t>
            </w:r>
          </w:p>
        </w:tc>
      </w:tr>
      <w:tr w:rsidR="001E1D14" w14:paraId="3E88BA06"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0C5B658C"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29535A18" w14:textId="77777777" w:rsidR="001E1D14" w:rsidRDefault="001E1D14" w:rsidP="00752471">
            <w:pPr>
              <w:keepLines/>
              <w:spacing w:line="175" w:lineRule="exact"/>
            </w:pPr>
            <w:r>
              <w:rPr>
                <w:rFonts w:ascii="Arial Narrow" w:eastAsia="Arial Narrow" w:hAnsi="Arial Narrow" w:cs="Arial Narrow"/>
                <w:sz w:val="19"/>
                <w:szCs w:val="10"/>
              </w:rPr>
              <w:t>Current safety-policy baseline</w:t>
            </w:r>
          </w:p>
        </w:tc>
        <w:tc>
          <w:tcPr>
            <w:tcW w:w="4213" w:type="dxa"/>
            <w:tcBorders>
              <w:top w:val="nil"/>
              <w:left w:val="nil"/>
              <w:bottom w:val="nil"/>
              <w:right w:val="nil"/>
            </w:tcBorders>
            <w:noWrap/>
            <w:tcMar>
              <w:top w:w="0" w:type="dxa"/>
              <w:left w:w="0" w:type="dxa"/>
              <w:bottom w:w="0" w:type="dxa"/>
              <w:right w:w="0" w:type="dxa"/>
            </w:tcMar>
            <w:vAlign w:val="center"/>
          </w:tcPr>
          <w:p w14:paraId="7DB400F7" w14:textId="77777777" w:rsidR="001E1D14" w:rsidRDefault="001E1D14" w:rsidP="00752471">
            <w:pPr>
              <w:keepLines/>
              <w:spacing w:line="175" w:lineRule="exact"/>
            </w:pPr>
            <w:r>
              <w:rPr>
                <w:rFonts w:ascii="Arial Narrow" w:eastAsia="Arial Narrow" w:hAnsi="Arial Narrow" w:cs="Arial Narrow"/>
                <w:sz w:val="19"/>
                <w:szCs w:val="10"/>
              </w:rPr>
              <w:t>Applicable</w:t>
            </w:r>
          </w:p>
        </w:tc>
        <w:tc>
          <w:tcPr>
            <w:tcW w:w="1538" w:type="dxa"/>
            <w:tcBorders>
              <w:top w:val="nil"/>
              <w:left w:val="nil"/>
              <w:bottom w:val="nil"/>
              <w:right w:val="nil"/>
            </w:tcBorders>
            <w:noWrap/>
            <w:tcMar>
              <w:top w:w="0" w:type="dxa"/>
              <w:left w:w="0" w:type="dxa"/>
              <w:bottom w:w="0" w:type="dxa"/>
              <w:right w:w="0" w:type="dxa"/>
            </w:tcMar>
            <w:vAlign w:val="center"/>
          </w:tcPr>
          <w:p w14:paraId="7D95F10C" w14:textId="77777777" w:rsidR="001E1D14" w:rsidRDefault="001E1D14" w:rsidP="00752471">
            <w:pPr>
              <w:keepLines/>
              <w:spacing w:line="175" w:lineRule="exact"/>
            </w:pPr>
            <w:hyperlink r:id="rId62">
              <w:r>
                <w:rPr>
                  <w:rFonts w:ascii="Arial Narrow" w:eastAsia="Arial Narrow" w:hAnsi="Arial Narrow" w:cs="Arial Narrow"/>
                  <w:color w:val="0563C1"/>
                  <w:sz w:val="19"/>
                  <w:szCs w:val="10"/>
                  <w:u w:val="single"/>
                </w:rPr>
                <w:t>MLIT safety</w:t>
              </w:r>
            </w:hyperlink>
          </w:p>
        </w:tc>
        <w:tc>
          <w:tcPr>
            <w:tcW w:w="2597" w:type="dxa"/>
            <w:tcBorders>
              <w:top w:val="nil"/>
              <w:left w:val="nil"/>
              <w:bottom w:val="nil"/>
              <w:right w:val="nil"/>
            </w:tcBorders>
            <w:noWrap/>
            <w:tcMar>
              <w:top w:w="0" w:type="dxa"/>
              <w:left w:w="0" w:type="dxa"/>
              <w:bottom w:w="0" w:type="dxa"/>
              <w:right w:w="0" w:type="dxa"/>
            </w:tcMar>
            <w:vAlign w:val="center"/>
          </w:tcPr>
          <w:p w14:paraId="7C4D5A28" w14:textId="77777777" w:rsidR="001E1D14" w:rsidRDefault="001E1D14" w:rsidP="00752471">
            <w:pPr>
              <w:keepLines/>
              <w:spacing w:line="175" w:lineRule="exact"/>
            </w:pPr>
            <w:r>
              <w:rPr>
                <w:rFonts w:ascii="Arial Narrow" w:eastAsia="Arial Narrow" w:hAnsi="Arial Narrow" w:cs="Arial Narrow"/>
                <w:sz w:val="19"/>
                <w:szCs w:val="10"/>
              </w:rPr>
              <w:t>Official framework</w:t>
            </w:r>
          </w:p>
        </w:tc>
      </w:tr>
      <w:tr w:rsidR="001E1D14" w14:paraId="5EE460BD"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E555E02"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4C0446CC" w14:textId="77777777" w:rsidR="001E1D14" w:rsidRDefault="001E1D14" w:rsidP="00752471">
            <w:pPr>
              <w:keepLines/>
              <w:spacing w:line="175" w:lineRule="exact"/>
            </w:pPr>
            <w:r>
              <w:rPr>
                <w:rFonts w:ascii="Arial Narrow" w:eastAsia="Arial Narrow" w:hAnsi="Arial Narrow" w:cs="Arial Narrow"/>
                <w:sz w:val="19"/>
                <w:szCs w:val="10"/>
              </w:rPr>
              <w:t>Government safety policy</w:t>
            </w:r>
          </w:p>
        </w:tc>
        <w:tc>
          <w:tcPr>
            <w:tcW w:w="4213" w:type="dxa"/>
            <w:tcBorders>
              <w:top w:val="nil"/>
              <w:left w:val="nil"/>
              <w:bottom w:val="nil"/>
              <w:right w:val="nil"/>
            </w:tcBorders>
            <w:noWrap/>
            <w:tcMar>
              <w:top w:w="0" w:type="dxa"/>
              <w:left w:w="0" w:type="dxa"/>
              <w:bottom w:w="0" w:type="dxa"/>
              <w:right w:w="0" w:type="dxa"/>
            </w:tcMar>
            <w:vAlign w:val="center"/>
          </w:tcPr>
          <w:p w14:paraId="5B1CD24E" w14:textId="77777777" w:rsidR="001E1D14" w:rsidRDefault="001E1D14" w:rsidP="00752471">
            <w:pPr>
              <w:keepLines/>
              <w:spacing w:line="175" w:lineRule="exact"/>
            </w:pPr>
            <w:r>
              <w:rPr>
                <w:rFonts w:ascii="Arial Narrow" w:eastAsia="Arial Narrow" w:hAnsi="Arial Narrow" w:cs="Arial Narrow"/>
                <w:sz w:val="19"/>
                <w:szCs w:val="10"/>
              </w:rPr>
              <w:t>Defined</w:t>
            </w:r>
          </w:p>
        </w:tc>
        <w:tc>
          <w:tcPr>
            <w:tcW w:w="1538" w:type="dxa"/>
            <w:tcBorders>
              <w:top w:val="nil"/>
              <w:left w:val="nil"/>
              <w:bottom w:val="nil"/>
              <w:right w:val="nil"/>
            </w:tcBorders>
            <w:noWrap/>
            <w:tcMar>
              <w:top w:w="0" w:type="dxa"/>
              <w:left w:w="0" w:type="dxa"/>
              <w:bottom w:w="0" w:type="dxa"/>
              <w:right w:w="0" w:type="dxa"/>
            </w:tcMar>
            <w:vAlign w:val="center"/>
          </w:tcPr>
          <w:p w14:paraId="7BBCDE23" w14:textId="77777777" w:rsidR="001E1D14" w:rsidRDefault="001E1D14" w:rsidP="00752471">
            <w:pPr>
              <w:keepLines/>
              <w:spacing w:line="175" w:lineRule="exact"/>
            </w:pPr>
            <w:hyperlink r:id="rId63">
              <w:r>
                <w:rPr>
                  <w:rFonts w:ascii="Arial Narrow" w:eastAsia="Arial Narrow" w:hAnsi="Arial Narrow" w:cs="Arial Narrow"/>
                  <w:color w:val="0563C1"/>
                  <w:sz w:val="19"/>
                  <w:szCs w:val="10"/>
                  <w:u w:val="single"/>
                </w:rPr>
                <w:t>MLIT AD</w:t>
              </w:r>
            </w:hyperlink>
          </w:p>
        </w:tc>
        <w:tc>
          <w:tcPr>
            <w:tcW w:w="2597" w:type="dxa"/>
            <w:tcBorders>
              <w:top w:val="nil"/>
              <w:left w:val="nil"/>
              <w:bottom w:val="nil"/>
              <w:right w:val="nil"/>
            </w:tcBorders>
            <w:noWrap/>
            <w:tcMar>
              <w:top w:w="0" w:type="dxa"/>
              <w:left w:w="0" w:type="dxa"/>
              <w:bottom w:w="0" w:type="dxa"/>
              <w:right w:w="0" w:type="dxa"/>
            </w:tcMar>
            <w:vAlign w:val="center"/>
          </w:tcPr>
          <w:p w14:paraId="17A2E2D2" w14:textId="77777777" w:rsidR="001E1D14" w:rsidRDefault="001E1D14" w:rsidP="00752471">
            <w:pPr>
              <w:keepLines/>
              <w:spacing w:line="175" w:lineRule="exact"/>
            </w:pPr>
            <w:r>
              <w:rPr>
                <w:rFonts w:ascii="Arial Narrow" w:eastAsia="Arial Narrow" w:hAnsi="Arial Narrow" w:cs="Arial Narrow"/>
                <w:sz w:val="19"/>
                <w:szCs w:val="10"/>
              </w:rPr>
              <w:t>Official framework</w:t>
            </w:r>
          </w:p>
        </w:tc>
      </w:tr>
      <w:tr w:rsidR="001E1D14" w14:paraId="701BA031"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7A601350"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52D1F067" w14:textId="77777777" w:rsidR="001E1D14" w:rsidRDefault="001E1D14" w:rsidP="00752471">
            <w:pPr>
              <w:keepLines/>
              <w:spacing w:line="175" w:lineRule="exact"/>
            </w:pPr>
            <w:r>
              <w:rPr>
                <w:rFonts w:ascii="Arial Narrow" w:eastAsia="Arial Narrow" w:hAnsi="Arial Narrow" w:cs="Arial Narrow"/>
                <w:w w:val="84"/>
                <w:sz w:val="19"/>
                <w:szCs w:val="10"/>
              </w:rPr>
              <w:t>Human-operated-vigilance requirement</w:t>
            </w:r>
          </w:p>
        </w:tc>
        <w:tc>
          <w:tcPr>
            <w:tcW w:w="4213" w:type="dxa"/>
            <w:tcBorders>
              <w:top w:val="nil"/>
              <w:left w:val="nil"/>
              <w:bottom w:val="nil"/>
              <w:right w:val="nil"/>
            </w:tcBorders>
            <w:noWrap/>
            <w:tcMar>
              <w:top w:w="0" w:type="dxa"/>
              <w:left w:w="0" w:type="dxa"/>
              <w:bottom w:w="0" w:type="dxa"/>
              <w:right w:w="0" w:type="dxa"/>
            </w:tcMar>
            <w:vAlign w:val="center"/>
          </w:tcPr>
          <w:p w14:paraId="5B00817F" w14:textId="77777777" w:rsidR="001E1D14" w:rsidRDefault="001E1D14" w:rsidP="00752471">
            <w:pPr>
              <w:keepLines/>
              <w:spacing w:line="175" w:lineRule="exact"/>
            </w:pPr>
            <w:r>
              <w:rPr>
                <w:rFonts w:ascii="Arial Narrow" w:eastAsia="Arial Narrow" w:hAnsi="Arial Narrow" w:cs="Arial Narrow"/>
                <w:sz w:val="19"/>
                <w:szCs w:val="10"/>
              </w:rPr>
              <w:t>Depends on operation type</w:t>
            </w:r>
          </w:p>
        </w:tc>
        <w:tc>
          <w:tcPr>
            <w:tcW w:w="1538" w:type="dxa"/>
            <w:tcBorders>
              <w:top w:val="nil"/>
              <w:left w:val="nil"/>
              <w:bottom w:val="nil"/>
              <w:right w:val="nil"/>
            </w:tcBorders>
            <w:noWrap/>
            <w:tcMar>
              <w:top w:w="0" w:type="dxa"/>
              <w:left w:w="0" w:type="dxa"/>
              <w:bottom w:w="0" w:type="dxa"/>
              <w:right w:w="0" w:type="dxa"/>
            </w:tcMar>
            <w:vAlign w:val="center"/>
          </w:tcPr>
          <w:p w14:paraId="3D74DC6C" w14:textId="77777777" w:rsidR="001E1D14" w:rsidRDefault="001E1D14" w:rsidP="00752471">
            <w:pPr>
              <w:keepLines/>
              <w:spacing w:line="175" w:lineRule="exact"/>
            </w:pPr>
            <w:hyperlink r:id="rId64">
              <w:r>
                <w:rPr>
                  <w:rFonts w:ascii="Arial Narrow" w:eastAsia="Arial Narrow" w:hAnsi="Arial Narrow" w:cs="Arial Narrow"/>
                  <w:color w:val="0563C1"/>
                  <w:sz w:val="19"/>
                  <w:szCs w:val="10"/>
                  <w:u w:val="single"/>
                </w:rPr>
                <w:t>NPA_L4</w:t>
              </w:r>
            </w:hyperlink>
          </w:p>
        </w:tc>
        <w:tc>
          <w:tcPr>
            <w:tcW w:w="2597" w:type="dxa"/>
            <w:tcBorders>
              <w:top w:val="nil"/>
              <w:left w:val="nil"/>
              <w:bottom w:val="nil"/>
              <w:right w:val="nil"/>
            </w:tcBorders>
            <w:noWrap/>
            <w:tcMar>
              <w:top w:w="0" w:type="dxa"/>
              <w:left w:w="0" w:type="dxa"/>
              <w:bottom w:w="0" w:type="dxa"/>
              <w:right w:w="0" w:type="dxa"/>
            </w:tcMar>
            <w:vAlign w:val="center"/>
          </w:tcPr>
          <w:p w14:paraId="4738FBAB" w14:textId="77777777" w:rsidR="001E1D14" w:rsidRDefault="001E1D14" w:rsidP="00752471">
            <w:pPr>
              <w:keepLines/>
              <w:spacing w:line="175" w:lineRule="exact"/>
            </w:pPr>
            <w:r>
              <w:rPr>
                <w:rFonts w:ascii="Arial Narrow" w:eastAsia="Arial Narrow" w:hAnsi="Arial Narrow" w:cs="Arial Narrow"/>
                <w:sz w:val="19"/>
                <w:szCs w:val="10"/>
              </w:rPr>
              <w:t>Official framework</w:t>
            </w:r>
          </w:p>
        </w:tc>
      </w:tr>
      <w:tr w:rsidR="001E1D14" w14:paraId="310DBDC5"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6EDD662B"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3EA56EE4" w14:textId="77777777" w:rsidR="001E1D14" w:rsidRDefault="001E1D14" w:rsidP="00752471">
            <w:pPr>
              <w:keepLines/>
              <w:spacing w:line="175" w:lineRule="exact"/>
            </w:pPr>
            <w:r>
              <w:rPr>
                <w:rFonts w:ascii="Arial Narrow" w:eastAsia="Arial Narrow" w:hAnsi="Arial Narrow" w:cs="Arial Narrow"/>
                <w:sz w:val="19"/>
                <w:szCs w:val="10"/>
              </w:rPr>
              <w:t>Infrastructure regulation</w:t>
            </w:r>
          </w:p>
        </w:tc>
        <w:tc>
          <w:tcPr>
            <w:tcW w:w="4213" w:type="dxa"/>
            <w:tcBorders>
              <w:top w:val="nil"/>
              <w:left w:val="nil"/>
              <w:bottom w:val="nil"/>
              <w:right w:val="nil"/>
            </w:tcBorders>
            <w:noWrap/>
            <w:tcMar>
              <w:top w:w="0" w:type="dxa"/>
              <w:left w:w="0" w:type="dxa"/>
              <w:bottom w:w="0" w:type="dxa"/>
              <w:right w:w="0" w:type="dxa"/>
            </w:tcMar>
            <w:vAlign w:val="center"/>
          </w:tcPr>
          <w:p w14:paraId="6B9BF0A0" w14:textId="77777777" w:rsidR="001E1D14" w:rsidRDefault="001E1D14" w:rsidP="00752471">
            <w:pPr>
              <w:keepLines/>
              <w:spacing w:line="175" w:lineRule="exact"/>
            </w:pPr>
            <w:r>
              <w:rPr>
                <w:rFonts w:ascii="Arial Narrow" w:eastAsia="Arial Narrow" w:hAnsi="Arial Narrow" w:cs="Arial Narrow"/>
                <w:sz w:val="19"/>
                <w:szCs w:val="10"/>
              </w:rPr>
              <w:t>Defined by installed equipment/site</w:t>
            </w:r>
          </w:p>
        </w:tc>
        <w:tc>
          <w:tcPr>
            <w:tcW w:w="1538" w:type="dxa"/>
            <w:tcBorders>
              <w:top w:val="nil"/>
              <w:left w:val="nil"/>
              <w:bottom w:val="nil"/>
              <w:right w:val="nil"/>
            </w:tcBorders>
            <w:noWrap/>
            <w:tcMar>
              <w:top w:w="0" w:type="dxa"/>
              <w:left w:w="0" w:type="dxa"/>
              <w:bottom w:w="0" w:type="dxa"/>
              <w:right w:w="0" w:type="dxa"/>
            </w:tcMar>
            <w:vAlign w:val="center"/>
          </w:tcPr>
          <w:p w14:paraId="586B151F" w14:textId="77777777" w:rsidR="001E1D14" w:rsidRDefault="001E1D14" w:rsidP="00752471">
            <w:pPr>
              <w:keepLines/>
              <w:spacing w:line="175" w:lineRule="exact"/>
            </w:pPr>
            <w:hyperlink r:id="rId65">
              <w:r>
                <w:rPr>
                  <w:rFonts w:ascii="Arial Narrow" w:eastAsia="Arial Narrow" w:hAnsi="Arial Narrow" w:cs="Arial Narrow"/>
                  <w:color w:val="0563C1"/>
                  <w:sz w:val="19"/>
                  <w:szCs w:val="10"/>
                  <w:u w:val="single"/>
                </w:rPr>
                <w:t>MLIT AD</w:t>
              </w:r>
            </w:hyperlink>
          </w:p>
        </w:tc>
        <w:tc>
          <w:tcPr>
            <w:tcW w:w="2597" w:type="dxa"/>
            <w:tcBorders>
              <w:top w:val="nil"/>
              <w:left w:val="nil"/>
              <w:bottom w:val="nil"/>
              <w:right w:val="nil"/>
            </w:tcBorders>
            <w:noWrap/>
            <w:tcMar>
              <w:top w:w="0" w:type="dxa"/>
              <w:left w:w="0" w:type="dxa"/>
              <w:bottom w:w="0" w:type="dxa"/>
              <w:right w:w="0" w:type="dxa"/>
            </w:tcMar>
            <w:vAlign w:val="center"/>
          </w:tcPr>
          <w:p w14:paraId="1F162ECA" w14:textId="77777777" w:rsidR="001E1D14" w:rsidRDefault="001E1D14" w:rsidP="00752471">
            <w:pPr>
              <w:keepLines/>
              <w:spacing w:line="175" w:lineRule="exact"/>
            </w:pPr>
            <w:r>
              <w:rPr>
                <w:rFonts w:ascii="Arial Narrow" w:eastAsia="Arial Narrow" w:hAnsi="Arial Narrow" w:cs="Arial Narrow"/>
                <w:sz w:val="19"/>
                <w:szCs w:val="10"/>
              </w:rPr>
              <w:t>Map exact law</w:t>
            </w:r>
          </w:p>
        </w:tc>
      </w:tr>
      <w:tr w:rsidR="001E1D14" w14:paraId="57F2843A"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773605DB"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6E8B93D9" w14:textId="77777777" w:rsidR="001E1D14" w:rsidRDefault="001E1D14" w:rsidP="00752471">
            <w:pPr>
              <w:keepLines/>
              <w:spacing w:line="175" w:lineRule="exact"/>
            </w:pPr>
            <w:r>
              <w:rPr>
                <w:rFonts w:ascii="Arial Narrow" w:eastAsia="Arial Narrow" w:hAnsi="Arial Narrow" w:cs="Arial Narrow"/>
                <w:sz w:val="19"/>
                <w:szCs w:val="10"/>
              </w:rPr>
              <w:t>Insurance requirement</w:t>
            </w:r>
          </w:p>
        </w:tc>
        <w:tc>
          <w:tcPr>
            <w:tcW w:w="4213" w:type="dxa"/>
            <w:tcBorders>
              <w:top w:val="nil"/>
              <w:left w:val="nil"/>
              <w:bottom w:val="nil"/>
              <w:right w:val="nil"/>
            </w:tcBorders>
            <w:noWrap/>
            <w:tcMar>
              <w:top w:w="0" w:type="dxa"/>
              <w:left w:w="0" w:type="dxa"/>
              <w:bottom w:w="0" w:type="dxa"/>
              <w:right w:w="0" w:type="dxa"/>
            </w:tcMar>
            <w:vAlign w:val="center"/>
          </w:tcPr>
          <w:p w14:paraId="7BB3DE3F" w14:textId="77777777" w:rsidR="001E1D14" w:rsidRDefault="001E1D14" w:rsidP="00752471">
            <w:pPr>
              <w:keepLines/>
              <w:spacing w:line="175" w:lineRule="exact"/>
            </w:pPr>
            <w:r>
              <w:rPr>
                <w:rFonts w:ascii="Arial Narrow" w:eastAsia="Arial Narrow" w:hAnsi="Arial Narrow" w:cs="Arial Narrow"/>
                <w:sz w:val="19"/>
                <w:szCs w:val="10"/>
              </w:rPr>
              <w:t>Required; exact coverage required</w:t>
            </w:r>
          </w:p>
        </w:tc>
        <w:tc>
          <w:tcPr>
            <w:tcW w:w="1538" w:type="dxa"/>
            <w:tcBorders>
              <w:top w:val="nil"/>
              <w:left w:val="nil"/>
              <w:bottom w:val="nil"/>
              <w:right w:val="nil"/>
            </w:tcBorders>
            <w:noWrap/>
            <w:tcMar>
              <w:top w:w="0" w:type="dxa"/>
              <w:left w:w="0" w:type="dxa"/>
              <w:bottom w:w="0" w:type="dxa"/>
              <w:right w:w="0" w:type="dxa"/>
            </w:tcMar>
            <w:vAlign w:val="center"/>
          </w:tcPr>
          <w:p w14:paraId="3E61FED0" w14:textId="77777777" w:rsidR="001E1D14" w:rsidRDefault="001E1D14" w:rsidP="00752471">
            <w:pPr>
              <w:keepLines/>
              <w:spacing w:line="175" w:lineRule="exact"/>
            </w:pPr>
            <w:hyperlink r:id="rId66">
              <w:r>
                <w:rPr>
                  <w:rFonts w:ascii="Arial Narrow" w:eastAsia="Arial Narrow" w:hAnsi="Arial Narrow" w:cs="Arial Narrow"/>
                  <w:color w:val="0563C1"/>
                  <w:sz w:val="19"/>
                  <w:szCs w:val="10"/>
                  <w:u w:val="single"/>
                </w:rPr>
                <w:t>MLIT AD</w:t>
              </w:r>
            </w:hyperlink>
          </w:p>
        </w:tc>
        <w:tc>
          <w:tcPr>
            <w:tcW w:w="2597" w:type="dxa"/>
            <w:tcBorders>
              <w:top w:val="nil"/>
              <w:left w:val="nil"/>
              <w:bottom w:val="nil"/>
              <w:right w:val="nil"/>
            </w:tcBorders>
            <w:noWrap/>
            <w:tcMar>
              <w:top w:w="0" w:type="dxa"/>
              <w:left w:w="0" w:type="dxa"/>
              <w:bottom w:w="0" w:type="dxa"/>
              <w:right w:w="0" w:type="dxa"/>
            </w:tcMar>
            <w:vAlign w:val="center"/>
          </w:tcPr>
          <w:p w14:paraId="50794901" w14:textId="77777777" w:rsidR="001E1D14" w:rsidRDefault="001E1D14" w:rsidP="00752471">
            <w:pPr>
              <w:keepLines/>
              <w:spacing w:line="175" w:lineRule="exact"/>
            </w:pPr>
            <w:r>
              <w:rPr>
                <w:rFonts w:ascii="Arial Narrow" w:eastAsia="Arial Narrow" w:hAnsi="Arial Narrow" w:cs="Arial Narrow"/>
                <w:sz w:val="19"/>
                <w:szCs w:val="10"/>
              </w:rPr>
              <w:t>Map exact provision</w:t>
            </w:r>
          </w:p>
        </w:tc>
      </w:tr>
      <w:tr w:rsidR="001E1D14" w14:paraId="32B28851"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0DC78F3F"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3BCF2620" w14:textId="77777777" w:rsidR="001E1D14" w:rsidRDefault="001E1D14" w:rsidP="00752471">
            <w:pPr>
              <w:keepLines/>
              <w:spacing w:line="175" w:lineRule="exact"/>
            </w:pPr>
            <w:r>
              <w:rPr>
                <w:rFonts w:ascii="Arial Narrow" w:eastAsia="Arial Narrow" w:hAnsi="Arial Narrow" w:cs="Arial Narrow"/>
                <w:w w:val="98"/>
                <w:sz w:val="19"/>
                <w:szCs w:val="10"/>
              </w:rPr>
              <w:t>International standards relevance</w:t>
            </w:r>
          </w:p>
        </w:tc>
        <w:tc>
          <w:tcPr>
            <w:tcW w:w="4213" w:type="dxa"/>
            <w:tcBorders>
              <w:top w:val="nil"/>
              <w:left w:val="nil"/>
              <w:bottom w:val="nil"/>
              <w:right w:val="nil"/>
            </w:tcBorders>
            <w:noWrap/>
            <w:tcMar>
              <w:top w:w="0" w:type="dxa"/>
              <w:left w:w="0" w:type="dxa"/>
              <w:bottom w:w="0" w:type="dxa"/>
              <w:right w:w="0" w:type="dxa"/>
            </w:tcMar>
            <w:vAlign w:val="center"/>
          </w:tcPr>
          <w:p w14:paraId="14F662FC" w14:textId="77777777" w:rsidR="001E1D14" w:rsidRDefault="001E1D14" w:rsidP="00752471">
            <w:pPr>
              <w:keepLines/>
              <w:spacing w:line="175" w:lineRule="exact"/>
            </w:pPr>
            <w:r>
              <w:rPr>
                <w:rFonts w:ascii="Arial Narrow" w:eastAsia="Arial Narrow" w:hAnsi="Arial Narrow" w:cs="Arial Narrow"/>
                <w:sz w:val="19"/>
                <w:szCs w:val="10"/>
              </w:rPr>
              <w:t>Relevant, not automatically legally binding</w:t>
            </w:r>
          </w:p>
        </w:tc>
        <w:tc>
          <w:tcPr>
            <w:tcW w:w="1538" w:type="dxa"/>
            <w:tcBorders>
              <w:top w:val="nil"/>
              <w:left w:val="nil"/>
              <w:bottom w:val="nil"/>
              <w:right w:val="nil"/>
            </w:tcBorders>
            <w:noWrap/>
            <w:tcMar>
              <w:top w:w="0" w:type="dxa"/>
              <w:left w:w="0" w:type="dxa"/>
              <w:bottom w:w="0" w:type="dxa"/>
              <w:right w:w="0" w:type="dxa"/>
            </w:tcMar>
            <w:vAlign w:val="center"/>
          </w:tcPr>
          <w:p w14:paraId="4B400A5B" w14:textId="77777777" w:rsidR="001E1D14" w:rsidRDefault="001E1D14" w:rsidP="00752471">
            <w:pPr>
              <w:keepLines/>
              <w:spacing w:line="175" w:lineRule="exact"/>
            </w:pPr>
            <w:hyperlink r:id="rId67">
              <w:r>
                <w:rPr>
                  <w:rFonts w:ascii="Arial Narrow" w:eastAsia="Arial Narrow" w:hAnsi="Arial Narrow" w:cs="Arial Narrow"/>
                  <w:color w:val="0563C1"/>
                  <w:sz w:val="19"/>
                  <w:szCs w:val="10"/>
                  <w:u w:val="single"/>
                </w:rPr>
                <w:t>MLIT safety</w:t>
              </w:r>
            </w:hyperlink>
          </w:p>
        </w:tc>
        <w:tc>
          <w:tcPr>
            <w:tcW w:w="2597" w:type="dxa"/>
            <w:tcBorders>
              <w:top w:val="nil"/>
              <w:left w:val="nil"/>
              <w:bottom w:val="nil"/>
              <w:right w:val="nil"/>
            </w:tcBorders>
            <w:noWrap/>
            <w:tcMar>
              <w:top w:w="0" w:type="dxa"/>
              <w:left w:w="0" w:type="dxa"/>
              <w:bottom w:w="0" w:type="dxa"/>
              <w:right w:w="0" w:type="dxa"/>
            </w:tcMar>
            <w:vAlign w:val="center"/>
          </w:tcPr>
          <w:p w14:paraId="72DA105C" w14:textId="77777777" w:rsidR="001E1D14" w:rsidRDefault="001E1D14" w:rsidP="00752471">
            <w:pPr>
              <w:keepLines/>
              <w:spacing w:line="175" w:lineRule="exact"/>
            </w:pPr>
            <w:r>
              <w:rPr>
                <w:rFonts w:ascii="Arial Narrow" w:eastAsia="Arial Narrow" w:hAnsi="Arial Narrow" w:cs="Arial Narrow"/>
                <w:sz w:val="19"/>
                <w:szCs w:val="10"/>
              </w:rPr>
              <w:t>Reference</w:t>
            </w:r>
          </w:p>
        </w:tc>
      </w:tr>
      <w:tr w:rsidR="001E1D14" w14:paraId="7C7CB0A7"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06245EAD"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3C50BEC2" w14:textId="77777777" w:rsidR="001E1D14" w:rsidRDefault="001E1D14" w:rsidP="00752471">
            <w:pPr>
              <w:keepLines/>
              <w:spacing w:line="175" w:lineRule="exact"/>
            </w:pPr>
            <w:r>
              <w:rPr>
                <w:rFonts w:ascii="Arial Narrow" w:eastAsia="Arial Narrow" w:hAnsi="Arial Narrow" w:cs="Arial Narrow"/>
                <w:sz w:val="19"/>
                <w:szCs w:val="10"/>
              </w:rPr>
              <w:t>Legal-liability framework</w:t>
            </w:r>
          </w:p>
        </w:tc>
        <w:tc>
          <w:tcPr>
            <w:tcW w:w="4213" w:type="dxa"/>
            <w:tcBorders>
              <w:top w:val="nil"/>
              <w:left w:val="nil"/>
              <w:bottom w:val="nil"/>
              <w:right w:val="nil"/>
            </w:tcBorders>
            <w:noWrap/>
            <w:tcMar>
              <w:top w:w="0" w:type="dxa"/>
              <w:left w:w="0" w:type="dxa"/>
              <w:bottom w:w="0" w:type="dxa"/>
              <w:right w:w="0" w:type="dxa"/>
            </w:tcMar>
            <w:vAlign w:val="center"/>
          </w:tcPr>
          <w:p w14:paraId="00B2DCE4" w14:textId="77777777" w:rsidR="001E1D14" w:rsidRDefault="001E1D14" w:rsidP="00752471">
            <w:pPr>
              <w:keepLines/>
              <w:spacing w:line="175" w:lineRule="exact"/>
            </w:pPr>
            <w:r>
              <w:rPr>
                <w:rFonts w:ascii="Arial Narrow" w:eastAsia="Arial Narrow" w:hAnsi="Arial Narrow" w:cs="Arial Narrow"/>
                <w:sz w:val="19"/>
                <w:szCs w:val="10"/>
              </w:rPr>
              <w:t>Defined across product/operator/road law</w:t>
            </w:r>
          </w:p>
        </w:tc>
        <w:tc>
          <w:tcPr>
            <w:tcW w:w="1538" w:type="dxa"/>
            <w:tcBorders>
              <w:top w:val="nil"/>
              <w:left w:val="nil"/>
              <w:bottom w:val="nil"/>
              <w:right w:val="nil"/>
            </w:tcBorders>
            <w:noWrap/>
            <w:tcMar>
              <w:top w:w="0" w:type="dxa"/>
              <w:left w:w="0" w:type="dxa"/>
              <w:bottom w:w="0" w:type="dxa"/>
              <w:right w:w="0" w:type="dxa"/>
            </w:tcMar>
            <w:vAlign w:val="center"/>
          </w:tcPr>
          <w:p w14:paraId="68D0C415" w14:textId="77777777" w:rsidR="001E1D14" w:rsidRDefault="001E1D14" w:rsidP="00752471">
            <w:pPr>
              <w:keepLines/>
              <w:spacing w:line="175" w:lineRule="exact"/>
            </w:pPr>
            <w:hyperlink r:id="rId68">
              <w:r>
                <w:rPr>
                  <w:rFonts w:ascii="Arial Narrow" w:eastAsia="Arial Narrow" w:hAnsi="Arial Narrow" w:cs="Arial Narrow"/>
                  <w:color w:val="0563C1"/>
                  <w:sz w:val="19"/>
                  <w:szCs w:val="10"/>
                  <w:u w:val="single"/>
                </w:rPr>
                <w:t>MLIT safety</w:t>
              </w:r>
            </w:hyperlink>
          </w:p>
        </w:tc>
        <w:tc>
          <w:tcPr>
            <w:tcW w:w="2597" w:type="dxa"/>
            <w:tcBorders>
              <w:top w:val="nil"/>
              <w:left w:val="nil"/>
              <w:bottom w:val="nil"/>
              <w:right w:val="nil"/>
            </w:tcBorders>
            <w:noWrap/>
            <w:tcMar>
              <w:top w:w="0" w:type="dxa"/>
              <w:left w:w="0" w:type="dxa"/>
              <w:bottom w:w="0" w:type="dxa"/>
              <w:right w:w="0" w:type="dxa"/>
            </w:tcMar>
            <w:vAlign w:val="center"/>
          </w:tcPr>
          <w:p w14:paraId="2BFF4EBF" w14:textId="77777777" w:rsidR="001E1D14" w:rsidRDefault="001E1D14" w:rsidP="00752471">
            <w:pPr>
              <w:keepLines/>
              <w:spacing w:line="175" w:lineRule="exact"/>
            </w:pPr>
            <w:r>
              <w:rPr>
                <w:rFonts w:ascii="Arial Narrow" w:eastAsia="Arial Narrow" w:hAnsi="Arial Narrow" w:cs="Arial Narrow"/>
                <w:sz w:val="19"/>
                <w:szCs w:val="10"/>
              </w:rPr>
              <w:t>Map exact provisions</w:t>
            </w:r>
          </w:p>
        </w:tc>
      </w:tr>
      <w:tr w:rsidR="001E1D14" w14:paraId="747225E3"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5691EA82"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36DE5006" w14:textId="77777777" w:rsidR="001E1D14" w:rsidRDefault="001E1D14" w:rsidP="00752471">
            <w:pPr>
              <w:keepLines/>
              <w:spacing w:line="175" w:lineRule="exact"/>
            </w:pPr>
            <w:r>
              <w:rPr>
                <w:rFonts w:ascii="Arial Narrow" w:eastAsia="Arial Narrow" w:hAnsi="Arial Narrow" w:cs="Arial Narrow"/>
                <w:sz w:val="19"/>
                <w:szCs w:val="10"/>
              </w:rPr>
              <w:t>Level 4 summary availability</w:t>
            </w:r>
          </w:p>
        </w:tc>
        <w:tc>
          <w:tcPr>
            <w:tcW w:w="4213" w:type="dxa"/>
            <w:tcBorders>
              <w:top w:val="nil"/>
              <w:left w:val="nil"/>
              <w:bottom w:val="nil"/>
              <w:right w:val="nil"/>
            </w:tcBorders>
            <w:noWrap/>
            <w:tcMar>
              <w:top w:w="0" w:type="dxa"/>
              <w:left w:w="0" w:type="dxa"/>
              <w:bottom w:w="0" w:type="dxa"/>
              <w:right w:w="0" w:type="dxa"/>
            </w:tcMar>
            <w:vAlign w:val="center"/>
          </w:tcPr>
          <w:p w14:paraId="09B0C502" w14:textId="77777777" w:rsidR="001E1D14" w:rsidRDefault="001E1D14" w:rsidP="00752471">
            <w:pPr>
              <w:keepLines/>
              <w:spacing w:line="175" w:lineRule="exact"/>
            </w:pPr>
            <w:r>
              <w:rPr>
                <w:rFonts w:ascii="Arial Narrow" w:eastAsia="Arial Narrow" w:hAnsi="Arial Narrow" w:cs="Arial Narrow"/>
                <w:sz w:val="19"/>
                <w:szCs w:val="10"/>
              </w:rPr>
              <w:t>Available</w:t>
            </w:r>
          </w:p>
        </w:tc>
        <w:tc>
          <w:tcPr>
            <w:tcW w:w="1538" w:type="dxa"/>
            <w:tcBorders>
              <w:top w:val="nil"/>
              <w:left w:val="nil"/>
              <w:bottom w:val="nil"/>
              <w:right w:val="nil"/>
            </w:tcBorders>
            <w:noWrap/>
            <w:tcMar>
              <w:top w:w="0" w:type="dxa"/>
              <w:left w:w="0" w:type="dxa"/>
              <w:bottom w:w="0" w:type="dxa"/>
              <w:right w:w="0" w:type="dxa"/>
            </w:tcMar>
            <w:vAlign w:val="center"/>
          </w:tcPr>
          <w:p w14:paraId="5D82947F" w14:textId="77777777" w:rsidR="001E1D14" w:rsidRDefault="001E1D14" w:rsidP="00752471">
            <w:pPr>
              <w:keepLines/>
              <w:spacing w:line="175" w:lineRule="exact"/>
            </w:pPr>
            <w:hyperlink r:id="rId69">
              <w:r>
                <w:rPr>
                  <w:rFonts w:ascii="Arial Narrow" w:eastAsia="Arial Narrow" w:hAnsi="Arial Narrow" w:cs="Arial Narrow"/>
                  <w:color w:val="0563C1"/>
                  <w:sz w:val="19"/>
                  <w:szCs w:val="10"/>
                  <w:u w:val="single"/>
                </w:rPr>
                <w:t>NPA_L4</w:t>
              </w:r>
            </w:hyperlink>
          </w:p>
        </w:tc>
        <w:tc>
          <w:tcPr>
            <w:tcW w:w="2597" w:type="dxa"/>
            <w:tcBorders>
              <w:top w:val="nil"/>
              <w:left w:val="nil"/>
              <w:bottom w:val="nil"/>
              <w:right w:val="nil"/>
            </w:tcBorders>
            <w:noWrap/>
            <w:tcMar>
              <w:top w:w="0" w:type="dxa"/>
              <w:left w:w="0" w:type="dxa"/>
              <w:bottom w:w="0" w:type="dxa"/>
              <w:right w:w="0" w:type="dxa"/>
            </w:tcMar>
            <w:vAlign w:val="center"/>
          </w:tcPr>
          <w:p w14:paraId="7587C3DF"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2DBE8F82"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5A247A9C"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4480AA55" w14:textId="77777777" w:rsidR="001E1D14" w:rsidRDefault="001E1D14" w:rsidP="00752471">
            <w:pPr>
              <w:keepLines/>
              <w:spacing w:line="175" w:lineRule="exact"/>
            </w:pPr>
            <w:r>
              <w:rPr>
                <w:rFonts w:ascii="Arial Narrow" w:eastAsia="Arial Narrow" w:hAnsi="Arial Narrow" w:cs="Arial Narrow"/>
                <w:sz w:val="19"/>
                <w:szCs w:val="10"/>
              </w:rPr>
              <w:t>Local-government consultation</w:t>
            </w:r>
          </w:p>
        </w:tc>
        <w:tc>
          <w:tcPr>
            <w:tcW w:w="4213" w:type="dxa"/>
            <w:tcBorders>
              <w:top w:val="nil"/>
              <w:left w:val="nil"/>
              <w:bottom w:val="nil"/>
              <w:right w:val="nil"/>
            </w:tcBorders>
            <w:noWrap/>
            <w:tcMar>
              <w:top w:w="0" w:type="dxa"/>
              <w:left w:w="0" w:type="dxa"/>
              <w:bottom w:w="0" w:type="dxa"/>
              <w:right w:w="0" w:type="dxa"/>
            </w:tcMar>
            <w:vAlign w:val="center"/>
          </w:tcPr>
          <w:p w14:paraId="17135BCB" w14:textId="77777777" w:rsidR="001E1D14" w:rsidRDefault="001E1D14" w:rsidP="00752471">
            <w:pPr>
              <w:keepLines/>
              <w:spacing w:line="175" w:lineRule="exact"/>
            </w:pPr>
            <w:r>
              <w:rPr>
                <w:rFonts w:ascii="Arial Narrow" w:eastAsia="Arial Narrow" w:hAnsi="Arial Narrow" w:cs="Arial Narrow"/>
                <w:sz w:val="19"/>
                <w:szCs w:val="10"/>
              </w:rPr>
              <w:t>Required where specified</w:t>
            </w:r>
          </w:p>
        </w:tc>
        <w:tc>
          <w:tcPr>
            <w:tcW w:w="1538" w:type="dxa"/>
            <w:tcBorders>
              <w:top w:val="nil"/>
              <w:left w:val="nil"/>
              <w:bottom w:val="nil"/>
              <w:right w:val="nil"/>
            </w:tcBorders>
            <w:noWrap/>
            <w:tcMar>
              <w:top w:w="0" w:type="dxa"/>
              <w:left w:w="0" w:type="dxa"/>
              <w:bottom w:w="0" w:type="dxa"/>
              <w:right w:w="0" w:type="dxa"/>
            </w:tcMar>
            <w:vAlign w:val="center"/>
          </w:tcPr>
          <w:p w14:paraId="5CB53736" w14:textId="77777777" w:rsidR="001E1D14" w:rsidRDefault="001E1D14" w:rsidP="00752471">
            <w:pPr>
              <w:keepLines/>
              <w:spacing w:line="175" w:lineRule="exact"/>
            </w:pPr>
            <w:hyperlink r:id="rId70">
              <w:r>
                <w:rPr>
                  <w:rFonts w:ascii="Arial Narrow" w:eastAsia="Arial Narrow" w:hAnsi="Arial Narrow" w:cs="Arial Narrow"/>
                  <w:color w:val="0563C1"/>
                  <w:sz w:val="19"/>
                  <w:szCs w:val="10"/>
                  <w:u w:val="single"/>
                </w:rPr>
                <w:t>NPA_L4</w:t>
              </w:r>
            </w:hyperlink>
          </w:p>
        </w:tc>
        <w:tc>
          <w:tcPr>
            <w:tcW w:w="2597" w:type="dxa"/>
            <w:tcBorders>
              <w:top w:val="nil"/>
              <w:left w:val="nil"/>
              <w:bottom w:val="nil"/>
              <w:right w:val="nil"/>
            </w:tcBorders>
            <w:noWrap/>
            <w:tcMar>
              <w:top w:w="0" w:type="dxa"/>
              <w:left w:w="0" w:type="dxa"/>
              <w:bottom w:w="0" w:type="dxa"/>
              <w:right w:w="0" w:type="dxa"/>
            </w:tcMar>
            <w:vAlign w:val="center"/>
          </w:tcPr>
          <w:p w14:paraId="2F1402DC"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30023132"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0294430D"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0CDCEE84" w14:textId="77777777" w:rsidR="001E1D14" w:rsidRDefault="001E1D14" w:rsidP="00752471">
            <w:pPr>
              <w:keepLines/>
              <w:spacing w:line="175" w:lineRule="exact"/>
            </w:pPr>
            <w:r>
              <w:rPr>
                <w:rFonts w:ascii="Arial Narrow" w:eastAsia="Arial Narrow" w:hAnsi="Arial Narrow" w:cs="Arial Narrow"/>
                <w:sz w:val="19"/>
                <w:szCs w:val="10"/>
              </w:rPr>
              <w:t>Monitoring requirement</w:t>
            </w:r>
          </w:p>
        </w:tc>
        <w:tc>
          <w:tcPr>
            <w:tcW w:w="4213" w:type="dxa"/>
            <w:tcBorders>
              <w:top w:val="nil"/>
              <w:left w:val="nil"/>
              <w:bottom w:val="nil"/>
              <w:right w:val="nil"/>
            </w:tcBorders>
            <w:noWrap/>
            <w:tcMar>
              <w:top w:w="0" w:type="dxa"/>
              <w:left w:w="0" w:type="dxa"/>
              <w:bottom w:w="0" w:type="dxa"/>
              <w:right w:w="0" w:type="dxa"/>
            </w:tcMar>
            <w:vAlign w:val="center"/>
          </w:tcPr>
          <w:p w14:paraId="12B6F88D" w14:textId="77777777" w:rsidR="001E1D14" w:rsidRDefault="001E1D14" w:rsidP="00752471">
            <w:pPr>
              <w:keepLines/>
              <w:spacing w:line="175" w:lineRule="exact"/>
            </w:pPr>
            <w:r>
              <w:rPr>
                <w:rFonts w:ascii="Arial Narrow" w:eastAsia="Arial Narrow" w:hAnsi="Arial Narrow" w:cs="Arial Narrow"/>
                <w:sz w:val="19"/>
                <w:szCs w:val="10"/>
              </w:rPr>
              <w:t>Required where specified</w:t>
            </w:r>
          </w:p>
        </w:tc>
        <w:tc>
          <w:tcPr>
            <w:tcW w:w="1538" w:type="dxa"/>
            <w:tcBorders>
              <w:top w:val="nil"/>
              <w:left w:val="nil"/>
              <w:bottom w:val="nil"/>
              <w:right w:val="nil"/>
            </w:tcBorders>
            <w:noWrap/>
            <w:tcMar>
              <w:top w:w="0" w:type="dxa"/>
              <w:left w:w="0" w:type="dxa"/>
              <w:bottom w:w="0" w:type="dxa"/>
              <w:right w:w="0" w:type="dxa"/>
            </w:tcMar>
            <w:vAlign w:val="center"/>
          </w:tcPr>
          <w:p w14:paraId="106A0558" w14:textId="77777777" w:rsidR="001E1D14" w:rsidRDefault="001E1D14" w:rsidP="00752471">
            <w:pPr>
              <w:keepLines/>
              <w:spacing w:line="175" w:lineRule="exact"/>
            </w:pPr>
            <w:hyperlink r:id="rId71">
              <w:r>
                <w:rPr>
                  <w:rFonts w:ascii="Arial Narrow" w:eastAsia="Arial Narrow" w:hAnsi="Arial Narrow" w:cs="Arial Narrow"/>
                  <w:color w:val="0563C1"/>
                  <w:sz w:val="19"/>
                  <w:szCs w:val="10"/>
                  <w:u w:val="single"/>
                </w:rPr>
                <w:t>NPA_L4</w:t>
              </w:r>
            </w:hyperlink>
          </w:p>
        </w:tc>
        <w:tc>
          <w:tcPr>
            <w:tcW w:w="2597" w:type="dxa"/>
            <w:tcBorders>
              <w:top w:val="nil"/>
              <w:left w:val="nil"/>
              <w:bottom w:val="nil"/>
              <w:right w:val="nil"/>
            </w:tcBorders>
            <w:noWrap/>
            <w:tcMar>
              <w:top w:w="0" w:type="dxa"/>
              <w:left w:w="0" w:type="dxa"/>
              <w:bottom w:w="0" w:type="dxa"/>
              <w:right w:w="0" w:type="dxa"/>
            </w:tcMar>
            <w:vAlign w:val="center"/>
          </w:tcPr>
          <w:p w14:paraId="4E5BBA2D"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618776D4"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5F26090E"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51363946" w14:textId="77777777" w:rsidR="001E1D14" w:rsidRDefault="001E1D14" w:rsidP="00752471">
            <w:pPr>
              <w:keepLines/>
              <w:spacing w:line="175" w:lineRule="exact"/>
            </w:pPr>
            <w:r>
              <w:rPr>
                <w:rFonts w:ascii="Arial Narrow" w:eastAsia="Arial Narrow" w:hAnsi="Arial Narrow" w:cs="Arial Narrow"/>
                <w:sz w:val="19"/>
                <w:szCs w:val="10"/>
              </w:rPr>
              <w:t>Non-specific operation treatment</w:t>
            </w:r>
          </w:p>
        </w:tc>
        <w:tc>
          <w:tcPr>
            <w:tcW w:w="4213" w:type="dxa"/>
            <w:tcBorders>
              <w:top w:val="nil"/>
              <w:left w:val="nil"/>
              <w:bottom w:val="nil"/>
              <w:right w:val="nil"/>
            </w:tcBorders>
            <w:noWrap/>
            <w:tcMar>
              <w:top w:w="0" w:type="dxa"/>
              <w:left w:w="0" w:type="dxa"/>
              <w:bottom w:w="0" w:type="dxa"/>
              <w:right w:w="0" w:type="dxa"/>
            </w:tcMar>
            <w:vAlign w:val="center"/>
          </w:tcPr>
          <w:p w14:paraId="28400E72" w14:textId="77777777" w:rsidR="001E1D14" w:rsidRDefault="001E1D14" w:rsidP="00752471">
            <w:pPr>
              <w:keepLines/>
              <w:spacing w:line="175" w:lineRule="exact"/>
            </w:pPr>
            <w:r>
              <w:rPr>
                <w:rFonts w:ascii="Arial Narrow" w:eastAsia="Arial Narrow" w:hAnsi="Arial Narrow" w:cs="Arial Narrow"/>
                <w:sz w:val="19"/>
                <w:szCs w:val="10"/>
              </w:rPr>
              <w:t>Defined</w:t>
            </w:r>
          </w:p>
        </w:tc>
        <w:tc>
          <w:tcPr>
            <w:tcW w:w="1538" w:type="dxa"/>
            <w:tcBorders>
              <w:top w:val="nil"/>
              <w:left w:val="nil"/>
              <w:bottom w:val="nil"/>
              <w:right w:val="nil"/>
            </w:tcBorders>
            <w:noWrap/>
            <w:tcMar>
              <w:top w:w="0" w:type="dxa"/>
              <w:left w:w="0" w:type="dxa"/>
              <w:bottom w:w="0" w:type="dxa"/>
              <w:right w:w="0" w:type="dxa"/>
            </w:tcMar>
            <w:vAlign w:val="center"/>
          </w:tcPr>
          <w:p w14:paraId="3C76E0FD" w14:textId="77777777" w:rsidR="001E1D14" w:rsidRDefault="001E1D14" w:rsidP="00752471">
            <w:pPr>
              <w:keepLines/>
              <w:spacing w:line="175" w:lineRule="exact"/>
            </w:pPr>
            <w:hyperlink r:id="rId72">
              <w:r>
                <w:rPr>
                  <w:rFonts w:ascii="Arial Narrow" w:eastAsia="Arial Narrow" w:hAnsi="Arial Narrow" w:cs="Arial Narrow"/>
                  <w:color w:val="0563C1"/>
                  <w:sz w:val="19"/>
                  <w:szCs w:val="10"/>
                  <w:u w:val="single"/>
                </w:rPr>
                <w:t>NPA interpretation</w:t>
              </w:r>
            </w:hyperlink>
          </w:p>
        </w:tc>
        <w:tc>
          <w:tcPr>
            <w:tcW w:w="2597" w:type="dxa"/>
            <w:tcBorders>
              <w:top w:val="nil"/>
              <w:left w:val="nil"/>
              <w:bottom w:val="nil"/>
              <w:right w:val="nil"/>
            </w:tcBorders>
            <w:noWrap/>
            <w:tcMar>
              <w:top w:w="0" w:type="dxa"/>
              <w:left w:w="0" w:type="dxa"/>
              <w:bottom w:w="0" w:type="dxa"/>
              <w:right w:w="0" w:type="dxa"/>
            </w:tcMar>
            <w:vAlign w:val="center"/>
          </w:tcPr>
          <w:p w14:paraId="37A21EE1" w14:textId="77777777" w:rsidR="001E1D14" w:rsidRDefault="001E1D14" w:rsidP="00752471">
            <w:pPr>
              <w:keepLines/>
              <w:spacing w:line="175" w:lineRule="exact"/>
            </w:pPr>
            <w:r>
              <w:rPr>
                <w:rFonts w:ascii="Arial Narrow" w:eastAsia="Arial Narrow" w:hAnsi="Arial Narrow" w:cs="Arial Narrow"/>
                <w:sz w:val="19"/>
                <w:szCs w:val="10"/>
              </w:rPr>
              <w:t>Official interpretation</w:t>
            </w:r>
          </w:p>
        </w:tc>
      </w:tr>
      <w:tr w:rsidR="001E1D14" w14:paraId="044D5407"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24E67BBC"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3925912C" w14:textId="77777777" w:rsidR="001E1D14" w:rsidRDefault="001E1D14" w:rsidP="00752471">
            <w:pPr>
              <w:keepLines/>
              <w:spacing w:line="175" w:lineRule="exact"/>
            </w:pPr>
            <w:r>
              <w:rPr>
                <w:rFonts w:ascii="Arial Narrow" w:eastAsia="Arial Narrow" w:hAnsi="Arial Narrow" w:cs="Arial Narrow"/>
                <w:sz w:val="19"/>
                <w:szCs w:val="10"/>
              </w:rPr>
              <w:t>ODD requirement</w:t>
            </w:r>
          </w:p>
        </w:tc>
        <w:tc>
          <w:tcPr>
            <w:tcW w:w="4213" w:type="dxa"/>
            <w:tcBorders>
              <w:top w:val="nil"/>
              <w:left w:val="nil"/>
              <w:bottom w:val="nil"/>
              <w:right w:val="nil"/>
            </w:tcBorders>
            <w:noWrap/>
            <w:tcMar>
              <w:top w:w="0" w:type="dxa"/>
              <w:left w:w="0" w:type="dxa"/>
              <w:bottom w:w="0" w:type="dxa"/>
              <w:right w:w="0" w:type="dxa"/>
            </w:tcMar>
            <w:vAlign w:val="center"/>
          </w:tcPr>
          <w:p w14:paraId="713F0F76" w14:textId="77777777" w:rsidR="001E1D14" w:rsidRDefault="001E1D14" w:rsidP="00752471">
            <w:pPr>
              <w:keepLines/>
              <w:spacing w:line="175" w:lineRule="exact"/>
            </w:pPr>
            <w:r>
              <w:rPr>
                <w:rFonts w:ascii="Arial Narrow" w:eastAsia="Arial Narrow" w:hAnsi="Arial Narrow" w:cs="Arial Narrow"/>
                <w:sz w:val="19"/>
                <w:szCs w:val="10"/>
              </w:rPr>
              <w:t>Required</w:t>
            </w:r>
          </w:p>
        </w:tc>
        <w:tc>
          <w:tcPr>
            <w:tcW w:w="1538" w:type="dxa"/>
            <w:tcBorders>
              <w:top w:val="nil"/>
              <w:left w:val="nil"/>
              <w:bottom w:val="nil"/>
              <w:right w:val="nil"/>
            </w:tcBorders>
            <w:noWrap/>
            <w:tcMar>
              <w:top w:w="0" w:type="dxa"/>
              <w:left w:w="0" w:type="dxa"/>
              <w:bottom w:w="0" w:type="dxa"/>
              <w:right w:w="0" w:type="dxa"/>
            </w:tcMar>
            <w:vAlign w:val="center"/>
          </w:tcPr>
          <w:p w14:paraId="1B4110D7" w14:textId="77777777" w:rsidR="001E1D14" w:rsidRDefault="001E1D14" w:rsidP="00752471">
            <w:pPr>
              <w:keepLines/>
              <w:spacing w:line="175" w:lineRule="exact"/>
            </w:pPr>
            <w:hyperlink r:id="rId73">
              <w:r>
                <w:rPr>
                  <w:rFonts w:ascii="Arial Narrow" w:eastAsia="Arial Narrow" w:hAnsi="Arial Narrow" w:cs="Arial Narrow"/>
                  <w:color w:val="0563C1"/>
                  <w:sz w:val="19"/>
                  <w:szCs w:val="10"/>
                  <w:u w:val="single"/>
                </w:rPr>
                <w:t>NPA_L4</w:t>
              </w:r>
            </w:hyperlink>
          </w:p>
        </w:tc>
        <w:tc>
          <w:tcPr>
            <w:tcW w:w="2597" w:type="dxa"/>
            <w:tcBorders>
              <w:top w:val="nil"/>
              <w:left w:val="nil"/>
              <w:bottom w:val="nil"/>
              <w:right w:val="nil"/>
            </w:tcBorders>
            <w:noWrap/>
            <w:tcMar>
              <w:top w:w="0" w:type="dxa"/>
              <w:left w:w="0" w:type="dxa"/>
              <w:bottom w:w="0" w:type="dxa"/>
              <w:right w:w="0" w:type="dxa"/>
            </w:tcMar>
            <w:vAlign w:val="center"/>
          </w:tcPr>
          <w:p w14:paraId="2A2FBC08"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749B993D"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259D5135"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1F412EBB" w14:textId="77777777" w:rsidR="001E1D14" w:rsidRDefault="001E1D14" w:rsidP="00752471">
            <w:pPr>
              <w:keepLines/>
              <w:spacing w:line="175" w:lineRule="exact"/>
            </w:pPr>
            <w:r>
              <w:rPr>
                <w:rFonts w:ascii="Arial Narrow" w:eastAsia="Arial Narrow" w:hAnsi="Arial Narrow" w:cs="Arial Narrow"/>
                <w:sz w:val="19"/>
                <w:szCs w:val="10"/>
              </w:rPr>
              <w:t>Operation plan submission</w:t>
            </w:r>
          </w:p>
        </w:tc>
        <w:tc>
          <w:tcPr>
            <w:tcW w:w="4213" w:type="dxa"/>
            <w:tcBorders>
              <w:top w:val="nil"/>
              <w:left w:val="nil"/>
              <w:bottom w:val="nil"/>
              <w:right w:val="nil"/>
            </w:tcBorders>
            <w:noWrap/>
            <w:tcMar>
              <w:top w:w="0" w:type="dxa"/>
              <w:left w:w="0" w:type="dxa"/>
              <w:bottom w:w="0" w:type="dxa"/>
              <w:right w:w="0" w:type="dxa"/>
            </w:tcMar>
            <w:vAlign w:val="center"/>
          </w:tcPr>
          <w:p w14:paraId="22AA728F" w14:textId="77777777" w:rsidR="001E1D14" w:rsidRDefault="001E1D14" w:rsidP="00752471">
            <w:pPr>
              <w:keepLines/>
              <w:spacing w:line="175" w:lineRule="exact"/>
            </w:pPr>
            <w:r>
              <w:rPr>
                <w:rFonts w:ascii="Arial Narrow" w:eastAsia="Arial Narrow" w:hAnsi="Arial Narrow" w:cs="Arial Narrow"/>
                <w:sz w:val="19"/>
                <w:szCs w:val="10"/>
              </w:rPr>
              <w:t>Required</w:t>
            </w:r>
          </w:p>
        </w:tc>
        <w:tc>
          <w:tcPr>
            <w:tcW w:w="1538" w:type="dxa"/>
            <w:tcBorders>
              <w:top w:val="nil"/>
              <w:left w:val="nil"/>
              <w:bottom w:val="nil"/>
              <w:right w:val="nil"/>
            </w:tcBorders>
            <w:noWrap/>
            <w:tcMar>
              <w:top w:w="0" w:type="dxa"/>
              <w:left w:w="0" w:type="dxa"/>
              <w:bottom w:w="0" w:type="dxa"/>
              <w:right w:w="0" w:type="dxa"/>
            </w:tcMar>
            <w:vAlign w:val="center"/>
          </w:tcPr>
          <w:p w14:paraId="7FF99B62" w14:textId="77777777" w:rsidR="001E1D14" w:rsidRDefault="001E1D14" w:rsidP="00752471">
            <w:pPr>
              <w:keepLines/>
              <w:spacing w:line="175" w:lineRule="exact"/>
            </w:pPr>
            <w:hyperlink r:id="rId74">
              <w:r>
                <w:rPr>
                  <w:rFonts w:ascii="Arial Narrow" w:eastAsia="Arial Narrow" w:hAnsi="Arial Narrow" w:cs="Arial Narrow"/>
                  <w:color w:val="0563C1"/>
                  <w:sz w:val="19"/>
                  <w:szCs w:val="10"/>
                  <w:u w:val="single"/>
                </w:rPr>
                <w:t>NPA portal</w:t>
              </w:r>
            </w:hyperlink>
          </w:p>
        </w:tc>
        <w:tc>
          <w:tcPr>
            <w:tcW w:w="2597" w:type="dxa"/>
            <w:tcBorders>
              <w:top w:val="nil"/>
              <w:left w:val="nil"/>
              <w:bottom w:val="nil"/>
              <w:right w:val="nil"/>
            </w:tcBorders>
            <w:noWrap/>
            <w:tcMar>
              <w:top w:w="0" w:type="dxa"/>
              <w:left w:w="0" w:type="dxa"/>
              <w:bottom w:w="0" w:type="dxa"/>
              <w:right w:w="0" w:type="dxa"/>
            </w:tcMar>
            <w:vAlign w:val="center"/>
          </w:tcPr>
          <w:p w14:paraId="25CAEABA"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63E45F11"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052B7CB"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5061992C" w14:textId="77777777" w:rsidR="001E1D14" w:rsidRDefault="001E1D14" w:rsidP="00752471">
            <w:pPr>
              <w:keepLines/>
              <w:spacing w:line="175" w:lineRule="exact"/>
            </w:pPr>
            <w:r>
              <w:rPr>
                <w:rFonts w:ascii="Arial Narrow" w:eastAsia="Arial Narrow" w:hAnsi="Arial Narrow" w:cs="Arial Narrow"/>
                <w:sz w:val="19"/>
                <w:szCs w:val="10"/>
              </w:rPr>
              <w:t>Passenger transport rule</w:t>
            </w:r>
          </w:p>
        </w:tc>
        <w:tc>
          <w:tcPr>
            <w:tcW w:w="4213" w:type="dxa"/>
            <w:tcBorders>
              <w:top w:val="nil"/>
              <w:left w:val="nil"/>
              <w:bottom w:val="nil"/>
              <w:right w:val="nil"/>
            </w:tcBorders>
            <w:noWrap/>
            <w:tcMar>
              <w:top w:w="0" w:type="dxa"/>
              <w:left w:w="0" w:type="dxa"/>
              <w:bottom w:w="0" w:type="dxa"/>
              <w:right w:w="0" w:type="dxa"/>
            </w:tcMar>
            <w:vAlign w:val="center"/>
          </w:tcPr>
          <w:p w14:paraId="4B3E1030" w14:textId="77777777" w:rsidR="001E1D14" w:rsidRDefault="001E1D14" w:rsidP="00752471">
            <w:pPr>
              <w:keepLines/>
              <w:spacing w:line="175" w:lineRule="exact"/>
            </w:pPr>
            <w:r>
              <w:rPr>
                <w:rFonts w:ascii="Arial Narrow" w:eastAsia="Arial Narrow" w:hAnsi="Arial Narrow" w:cs="Arial Narrow"/>
                <w:sz w:val="19"/>
                <w:szCs w:val="10"/>
              </w:rPr>
              <w:t>Applicable by service model</w:t>
            </w:r>
          </w:p>
        </w:tc>
        <w:tc>
          <w:tcPr>
            <w:tcW w:w="1538" w:type="dxa"/>
            <w:tcBorders>
              <w:top w:val="nil"/>
              <w:left w:val="nil"/>
              <w:bottom w:val="nil"/>
              <w:right w:val="nil"/>
            </w:tcBorders>
            <w:noWrap/>
            <w:tcMar>
              <w:top w:w="0" w:type="dxa"/>
              <w:left w:w="0" w:type="dxa"/>
              <w:bottom w:w="0" w:type="dxa"/>
              <w:right w:w="0" w:type="dxa"/>
            </w:tcMar>
            <w:vAlign w:val="center"/>
          </w:tcPr>
          <w:p w14:paraId="26FFEE29" w14:textId="77777777" w:rsidR="001E1D14" w:rsidRDefault="001E1D14" w:rsidP="00752471">
            <w:pPr>
              <w:keepLines/>
              <w:spacing w:line="175" w:lineRule="exact"/>
            </w:pPr>
            <w:hyperlink r:id="rId75">
              <w:r>
                <w:rPr>
                  <w:rFonts w:ascii="Arial Narrow" w:eastAsia="Arial Narrow" w:hAnsi="Arial Narrow" w:cs="Arial Narrow"/>
                  <w:color w:val="0563C1"/>
                  <w:w w:val="93"/>
                  <w:sz w:val="19"/>
                  <w:szCs w:val="10"/>
                  <w:u w:val="single"/>
                </w:rPr>
                <w:t>e-Gov Passenger Rule</w:t>
              </w:r>
            </w:hyperlink>
          </w:p>
        </w:tc>
        <w:tc>
          <w:tcPr>
            <w:tcW w:w="2597" w:type="dxa"/>
            <w:tcBorders>
              <w:top w:val="nil"/>
              <w:left w:val="nil"/>
              <w:bottom w:val="nil"/>
              <w:right w:val="nil"/>
            </w:tcBorders>
            <w:noWrap/>
            <w:tcMar>
              <w:top w:w="0" w:type="dxa"/>
              <w:left w:w="0" w:type="dxa"/>
              <w:bottom w:w="0" w:type="dxa"/>
              <w:right w:w="0" w:type="dxa"/>
            </w:tcMar>
            <w:vAlign w:val="center"/>
          </w:tcPr>
          <w:p w14:paraId="436063E0" w14:textId="77777777" w:rsidR="001E1D14" w:rsidRDefault="001E1D14" w:rsidP="00752471">
            <w:pPr>
              <w:keepLines/>
              <w:spacing w:line="175" w:lineRule="exact"/>
            </w:pPr>
            <w:r>
              <w:rPr>
                <w:rFonts w:ascii="Arial Narrow" w:eastAsia="Arial Narrow" w:hAnsi="Arial Narrow" w:cs="Arial Narrow"/>
                <w:sz w:val="19"/>
                <w:szCs w:val="10"/>
              </w:rPr>
              <w:t>Official law</w:t>
            </w:r>
          </w:p>
        </w:tc>
      </w:tr>
      <w:tr w:rsidR="001E1D14" w14:paraId="2618C922"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4B1FEF15"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2323E5A7" w14:textId="77777777" w:rsidR="001E1D14" w:rsidRDefault="001E1D14" w:rsidP="00752471">
            <w:pPr>
              <w:keepLines/>
              <w:spacing w:line="175" w:lineRule="exact"/>
            </w:pPr>
            <w:r>
              <w:rPr>
                <w:rFonts w:ascii="Arial Narrow" w:eastAsia="Arial Narrow" w:hAnsi="Arial Narrow" w:cs="Arial Narrow"/>
                <w:sz w:val="19"/>
                <w:szCs w:val="10"/>
              </w:rPr>
              <w:t>Permit cancellation</w:t>
            </w:r>
          </w:p>
        </w:tc>
        <w:tc>
          <w:tcPr>
            <w:tcW w:w="4213" w:type="dxa"/>
            <w:tcBorders>
              <w:top w:val="nil"/>
              <w:left w:val="nil"/>
              <w:bottom w:val="nil"/>
              <w:right w:val="nil"/>
            </w:tcBorders>
            <w:noWrap/>
            <w:tcMar>
              <w:top w:w="0" w:type="dxa"/>
              <w:left w:w="0" w:type="dxa"/>
              <w:bottom w:w="0" w:type="dxa"/>
              <w:right w:w="0" w:type="dxa"/>
            </w:tcMar>
            <w:vAlign w:val="center"/>
          </w:tcPr>
          <w:p w14:paraId="332DF629" w14:textId="77777777" w:rsidR="001E1D14" w:rsidRDefault="001E1D14" w:rsidP="00752471">
            <w:pPr>
              <w:keepLines/>
              <w:spacing w:line="175" w:lineRule="exact"/>
            </w:pPr>
            <w:r>
              <w:rPr>
                <w:rFonts w:ascii="Arial Narrow" w:eastAsia="Arial Narrow" w:hAnsi="Arial Narrow" w:cs="Arial Narrow"/>
                <w:sz w:val="19"/>
                <w:szCs w:val="10"/>
              </w:rPr>
              <w:t>Applicable</w:t>
            </w:r>
          </w:p>
        </w:tc>
        <w:tc>
          <w:tcPr>
            <w:tcW w:w="1538" w:type="dxa"/>
            <w:tcBorders>
              <w:top w:val="nil"/>
              <w:left w:val="nil"/>
              <w:bottom w:val="nil"/>
              <w:right w:val="nil"/>
            </w:tcBorders>
            <w:noWrap/>
            <w:tcMar>
              <w:top w:w="0" w:type="dxa"/>
              <w:left w:w="0" w:type="dxa"/>
              <w:bottom w:w="0" w:type="dxa"/>
              <w:right w:w="0" w:type="dxa"/>
            </w:tcMar>
            <w:vAlign w:val="center"/>
          </w:tcPr>
          <w:p w14:paraId="0549491B" w14:textId="77777777" w:rsidR="001E1D14" w:rsidRDefault="001E1D14" w:rsidP="00752471">
            <w:pPr>
              <w:keepLines/>
              <w:spacing w:line="175" w:lineRule="exact"/>
            </w:pPr>
            <w:hyperlink r:id="rId76">
              <w:r>
                <w:rPr>
                  <w:rFonts w:ascii="Arial Narrow" w:eastAsia="Arial Narrow" w:hAnsi="Arial Narrow" w:cs="Arial Narrow"/>
                  <w:color w:val="0563C1"/>
                  <w:sz w:val="19"/>
                  <w:szCs w:val="10"/>
                  <w:u w:val="single"/>
                </w:rPr>
                <w:t>NPA_L4</w:t>
              </w:r>
            </w:hyperlink>
          </w:p>
        </w:tc>
        <w:tc>
          <w:tcPr>
            <w:tcW w:w="2597" w:type="dxa"/>
            <w:tcBorders>
              <w:top w:val="nil"/>
              <w:left w:val="nil"/>
              <w:bottom w:val="nil"/>
              <w:right w:val="nil"/>
            </w:tcBorders>
            <w:noWrap/>
            <w:tcMar>
              <w:top w:w="0" w:type="dxa"/>
              <w:left w:w="0" w:type="dxa"/>
              <w:bottom w:w="0" w:type="dxa"/>
              <w:right w:w="0" w:type="dxa"/>
            </w:tcMar>
            <w:vAlign w:val="center"/>
          </w:tcPr>
          <w:p w14:paraId="67864BDA"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39B587A1"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FE8D626"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426C3D81" w14:textId="77777777" w:rsidR="001E1D14" w:rsidRDefault="001E1D14" w:rsidP="00752471">
            <w:pPr>
              <w:keepLines/>
              <w:spacing w:line="175" w:lineRule="exact"/>
            </w:pPr>
            <w:r>
              <w:rPr>
                <w:rFonts w:ascii="Arial Narrow" w:eastAsia="Arial Narrow" w:hAnsi="Arial Narrow" w:cs="Arial Narrow"/>
                <w:sz w:val="19"/>
                <w:szCs w:val="10"/>
              </w:rPr>
              <w:t>Police reporting</w:t>
            </w:r>
          </w:p>
        </w:tc>
        <w:tc>
          <w:tcPr>
            <w:tcW w:w="4213" w:type="dxa"/>
            <w:tcBorders>
              <w:top w:val="nil"/>
              <w:left w:val="nil"/>
              <w:bottom w:val="nil"/>
              <w:right w:val="nil"/>
            </w:tcBorders>
            <w:noWrap/>
            <w:tcMar>
              <w:top w:w="0" w:type="dxa"/>
              <w:left w:w="0" w:type="dxa"/>
              <w:bottom w:w="0" w:type="dxa"/>
              <w:right w:w="0" w:type="dxa"/>
            </w:tcMar>
            <w:vAlign w:val="center"/>
          </w:tcPr>
          <w:p w14:paraId="4D806590" w14:textId="77777777" w:rsidR="001E1D14" w:rsidRDefault="001E1D14" w:rsidP="00752471">
            <w:pPr>
              <w:keepLines/>
              <w:spacing w:line="175" w:lineRule="exact"/>
            </w:pPr>
            <w:r>
              <w:rPr>
                <w:rFonts w:ascii="Arial Narrow" w:eastAsia="Arial Narrow" w:hAnsi="Arial Narrow" w:cs="Arial Narrow"/>
                <w:sz w:val="19"/>
                <w:szCs w:val="10"/>
              </w:rPr>
              <w:t>Required where specified</w:t>
            </w:r>
          </w:p>
        </w:tc>
        <w:tc>
          <w:tcPr>
            <w:tcW w:w="1538" w:type="dxa"/>
            <w:tcBorders>
              <w:top w:val="nil"/>
              <w:left w:val="nil"/>
              <w:bottom w:val="nil"/>
              <w:right w:val="nil"/>
            </w:tcBorders>
            <w:noWrap/>
            <w:tcMar>
              <w:top w:w="0" w:type="dxa"/>
              <w:left w:w="0" w:type="dxa"/>
              <w:bottom w:w="0" w:type="dxa"/>
              <w:right w:w="0" w:type="dxa"/>
            </w:tcMar>
            <w:vAlign w:val="center"/>
          </w:tcPr>
          <w:p w14:paraId="51C52E23" w14:textId="77777777" w:rsidR="001E1D14" w:rsidRDefault="001E1D14" w:rsidP="00752471">
            <w:pPr>
              <w:keepLines/>
              <w:spacing w:line="175" w:lineRule="exact"/>
            </w:pPr>
            <w:hyperlink r:id="rId77">
              <w:r>
                <w:rPr>
                  <w:rFonts w:ascii="Arial Narrow" w:eastAsia="Arial Narrow" w:hAnsi="Arial Narrow" w:cs="Arial Narrow"/>
                  <w:color w:val="0563C1"/>
                  <w:sz w:val="19"/>
                  <w:szCs w:val="10"/>
                  <w:u w:val="single"/>
                </w:rPr>
                <w:t>NPA_L4</w:t>
              </w:r>
            </w:hyperlink>
          </w:p>
        </w:tc>
        <w:tc>
          <w:tcPr>
            <w:tcW w:w="2597" w:type="dxa"/>
            <w:tcBorders>
              <w:top w:val="nil"/>
              <w:left w:val="nil"/>
              <w:bottom w:val="nil"/>
              <w:right w:val="nil"/>
            </w:tcBorders>
            <w:noWrap/>
            <w:tcMar>
              <w:top w:w="0" w:type="dxa"/>
              <w:left w:w="0" w:type="dxa"/>
              <w:bottom w:w="0" w:type="dxa"/>
              <w:right w:w="0" w:type="dxa"/>
            </w:tcMar>
            <w:vAlign w:val="center"/>
          </w:tcPr>
          <w:p w14:paraId="1487D2FA"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4371AB63"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0420F7EB"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7FD3B055" w14:textId="77777777" w:rsidR="001E1D14" w:rsidRDefault="001E1D14" w:rsidP="00752471">
            <w:pPr>
              <w:keepLines/>
              <w:spacing w:line="175" w:lineRule="exact"/>
            </w:pPr>
            <w:r>
              <w:rPr>
                <w:rFonts w:ascii="Arial Narrow" w:eastAsia="Arial Narrow" w:hAnsi="Arial Narrow" w:cs="Arial Narrow"/>
                <w:sz w:val="19"/>
                <w:szCs w:val="10"/>
              </w:rPr>
              <w:t>Public-road operation framework</w:t>
            </w:r>
          </w:p>
        </w:tc>
        <w:tc>
          <w:tcPr>
            <w:tcW w:w="4213" w:type="dxa"/>
            <w:tcBorders>
              <w:top w:val="nil"/>
              <w:left w:val="nil"/>
              <w:bottom w:val="nil"/>
              <w:right w:val="nil"/>
            </w:tcBorders>
            <w:noWrap/>
            <w:tcMar>
              <w:top w:w="0" w:type="dxa"/>
              <w:left w:w="0" w:type="dxa"/>
              <w:bottom w:w="0" w:type="dxa"/>
              <w:right w:w="0" w:type="dxa"/>
            </w:tcMar>
            <w:vAlign w:val="center"/>
          </w:tcPr>
          <w:p w14:paraId="7720B565" w14:textId="77777777" w:rsidR="001E1D14" w:rsidRDefault="001E1D14" w:rsidP="00752471">
            <w:pPr>
              <w:keepLines/>
              <w:spacing w:line="175" w:lineRule="exact"/>
            </w:pPr>
            <w:r>
              <w:rPr>
                <w:rFonts w:ascii="Arial Narrow" w:eastAsia="Arial Narrow" w:hAnsi="Arial Narrow" w:cs="Arial Narrow"/>
                <w:sz w:val="19"/>
                <w:szCs w:val="10"/>
              </w:rPr>
              <w:t>Defined</w:t>
            </w:r>
          </w:p>
        </w:tc>
        <w:tc>
          <w:tcPr>
            <w:tcW w:w="1538" w:type="dxa"/>
            <w:tcBorders>
              <w:top w:val="nil"/>
              <w:left w:val="nil"/>
              <w:bottom w:val="nil"/>
              <w:right w:val="nil"/>
            </w:tcBorders>
            <w:noWrap/>
            <w:tcMar>
              <w:top w:w="0" w:type="dxa"/>
              <w:left w:w="0" w:type="dxa"/>
              <w:bottom w:w="0" w:type="dxa"/>
              <w:right w:w="0" w:type="dxa"/>
            </w:tcMar>
            <w:vAlign w:val="center"/>
          </w:tcPr>
          <w:p w14:paraId="3CDBE1F2" w14:textId="77777777" w:rsidR="001E1D14" w:rsidRDefault="001E1D14" w:rsidP="00752471">
            <w:pPr>
              <w:keepLines/>
              <w:spacing w:line="175" w:lineRule="exact"/>
            </w:pPr>
            <w:hyperlink r:id="rId78">
              <w:r>
                <w:rPr>
                  <w:rFonts w:ascii="Arial Narrow" w:eastAsia="Arial Narrow" w:hAnsi="Arial Narrow" w:cs="Arial Narrow"/>
                  <w:color w:val="0563C1"/>
                  <w:sz w:val="19"/>
                  <w:szCs w:val="10"/>
                  <w:u w:val="single"/>
                </w:rPr>
                <w:t>MLIT AD</w:t>
              </w:r>
            </w:hyperlink>
          </w:p>
        </w:tc>
        <w:tc>
          <w:tcPr>
            <w:tcW w:w="2597" w:type="dxa"/>
            <w:tcBorders>
              <w:top w:val="nil"/>
              <w:left w:val="nil"/>
              <w:bottom w:val="nil"/>
              <w:right w:val="nil"/>
            </w:tcBorders>
            <w:noWrap/>
            <w:tcMar>
              <w:top w:w="0" w:type="dxa"/>
              <w:left w:w="0" w:type="dxa"/>
              <w:bottom w:w="0" w:type="dxa"/>
              <w:right w:w="0" w:type="dxa"/>
            </w:tcMar>
            <w:vAlign w:val="center"/>
          </w:tcPr>
          <w:p w14:paraId="5A77DD4D"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03DBA5B4"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7AC8DBB0"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06A0F044" w14:textId="77777777" w:rsidR="001E1D14" w:rsidRDefault="001E1D14" w:rsidP="00752471">
            <w:pPr>
              <w:keepLines/>
              <w:spacing w:line="175" w:lineRule="exact"/>
            </w:pPr>
            <w:r>
              <w:rPr>
                <w:rFonts w:ascii="Arial Narrow" w:eastAsia="Arial Narrow" w:hAnsi="Arial Narrow" w:cs="Arial Narrow"/>
                <w:sz w:val="19"/>
                <w:szCs w:val="10"/>
              </w:rPr>
              <w:t>Remote monitoring</w:t>
            </w:r>
          </w:p>
        </w:tc>
        <w:tc>
          <w:tcPr>
            <w:tcW w:w="4213" w:type="dxa"/>
            <w:tcBorders>
              <w:top w:val="nil"/>
              <w:left w:val="nil"/>
              <w:bottom w:val="nil"/>
              <w:right w:val="nil"/>
            </w:tcBorders>
            <w:noWrap/>
            <w:tcMar>
              <w:top w:w="0" w:type="dxa"/>
              <w:left w:w="0" w:type="dxa"/>
              <w:bottom w:w="0" w:type="dxa"/>
              <w:right w:w="0" w:type="dxa"/>
            </w:tcMar>
            <w:vAlign w:val="center"/>
          </w:tcPr>
          <w:p w14:paraId="672E27CF" w14:textId="77777777" w:rsidR="001E1D14" w:rsidRDefault="001E1D14" w:rsidP="00752471">
            <w:pPr>
              <w:keepLines/>
              <w:spacing w:line="175" w:lineRule="exact"/>
            </w:pPr>
            <w:r>
              <w:rPr>
                <w:rFonts w:ascii="Arial Narrow" w:eastAsia="Arial Narrow" w:hAnsi="Arial Narrow" w:cs="Arial Narrow"/>
                <w:sz w:val="19"/>
                <w:szCs w:val="10"/>
              </w:rPr>
              <w:t>Allowed under defined conditions</w:t>
            </w:r>
          </w:p>
        </w:tc>
        <w:tc>
          <w:tcPr>
            <w:tcW w:w="1538" w:type="dxa"/>
            <w:tcBorders>
              <w:top w:val="nil"/>
              <w:left w:val="nil"/>
              <w:bottom w:val="nil"/>
              <w:right w:val="nil"/>
            </w:tcBorders>
            <w:noWrap/>
            <w:tcMar>
              <w:top w:w="0" w:type="dxa"/>
              <w:left w:w="0" w:type="dxa"/>
              <w:bottom w:w="0" w:type="dxa"/>
              <w:right w:w="0" w:type="dxa"/>
            </w:tcMar>
            <w:vAlign w:val="center"/>
          </w:tcPr>
          <w:p w14:paraId="70BA187F" w14:textId="77777777" w:rsidR="001E1D14" w:rsidRDefault="001E1D14" w:rsidP="00752471">
            <w:pPr>
              <w:keepLines/>
              <w:spacing w:line="175" w:lineRule="exact"/>
            </w:pPr>
            <w:hyperlink r:id="rId79">
              <w:r>
                <w:rPr>
                  <w:rFonts w:ascii="Arial Narrow" w:eastAsia="Arial Narrow" w:hAnsi="Arial Narrow" w:cs="Arial Narrow"/>
                  <w:color w:val="0563C1"/>
                  <w:sz w:val="19"/>
                  <w:szCs w:val="10"/>
                  <w:u w:val="single"/>
                </w:rPr>
                <w:t>NPA_L4</w:t>
              </w:r>
            </w:hyperlink>
          </w:p>
        </w:tc>
        <w:tc>
          <w:tcPr>
            <w:tcW w:w="2597" w:type="dxa"/>
            <w:tcBorders>
              <w:top w:val="nil"/>
              <w:left w:val="nil"/>
              <w:bottom w:val="nil"/>
              <w:right w:val="nil"/>
            </w:tcBorders>
            <w:noWrap/>
            <w:tcMar>
              <w:top w:w="0" w:type="dxa"/>
              <w:left w:w="0" w:type="dxa"/>
              <w:bottom w:w="0" w:type="dxa"/>
              <w:right w:w="0" w:type="dxa"/>
            </w:tcMar>
            <w:vAlign w:val="center"/>
          </w:tcPr>
          <w:p w14:paraId="2E4ABA59"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581B83D9"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C7094CD"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26094EF8" w14:textId="77777777" w:rsidR="001E1D14" w:rsidRDefault="001E1D14" w:rsidP="00752471">
            <w:pPr>
              <w:keepLines/>
              <w:spacing w:line="175" w:lineRule="exact"/>
            </w:pPr>
            <w:r>
              <w:rPr>
                <w:rFonts w:ascii="Arial Narrow" w:eastAsia="Arial Narrow" w:hAnsi="Arial Narrow" w:cs="Arial Narrow"/>
                <w:sz w:val="19"/>
                <w:szCs w:val="10"/>
              </w:rPr>
              <w:t>Road Traffic Act</w:t>
            </w:r>
          </w:p>
        </w:tc>
        <w:tc>
          <w:tcPr>
            <w:tcW w:w="4213" w:type="dxa"/>
            <w:tcBorders>
              <w:top w:val="nil"/>
              <w:left w:val="nil"/>
              <w:bottom w:val="nil"/>
              <w:right w:val="nil"/>
            </w:tcBorders>
            <w:noWrap/>
            <w:tcMar>
              <w:top w:w="0" w:type="dxa"/>
              <w:left w:w="0" w:type="dxa"/>
              <w:bottom w:w="0" w:type="dxa"/>
              <w:right w:w="0" w:type="dxa"/>
            </w:tcMar>
            <w:vAlign w:val="center"/>
          </w:tcPr>
          <w:p w14:paraId="4E275968" w14:textId="77777777" w:rsidR="001E1D14" w:rsidRDefault="001E1D14" w:rsidP="00752471">
            <w:pPr>
              <w:keepLines/>
              <w:spacing w:line="175" w:lineRule="exact"/>
            </w:pPr>
            <w:r>
              <w:rPr>
                <w:rFonts w:ascii="Arial Narrow" w:eastAsia="Arial Narrow" w:hAnsi="Arial Narrow" w:cs="Arial Narrow"/>
                <w:sz w:val="19"/>
                <w:szCs w:val="10"/>
              </w:rPr>
              <w:t>Applicable</w:t>
            </w:r>
          </w:p>
        </w:tc>
        <w:tc>
          <w:tcPr>
            <w:tcW w:w="1538" w:type="dxa"/>
            <w:tcBorders>
              <w:top w:val="nil"/>
              <w:left w:val="nil"/>
              <w:bottom w:val="nil"/>
              <w:right w:val="nil"/>
            </w:tcBorders>
            <w:noWrap/>
            <w:tcMar>
              <w:top w:w="0" w:type="dxa"/>
              <w:left w:w="0" w:type="dxa"/>
              <w:bottom w:w="0" w:type="dxa"/>
              <w:right w:w="0" w:type="dxa"/>
            </w:tcMar>
            <w:vAlign w:val="center"/>
          </w:tcPr>
          <w:p w14:paraId="569DD866" w14:textId="77777777" w:rsidR="001E1D14" w:rsidRDefault="001E1D14" w:rsidP="00752471">
            <w:pPr>
              <w:keepLines/>
              <w:spacing w:line="175" w:lineRule="exact"/>
            </w:pPr>
            <w:hyperlink r:id="rId80">
              <w:r>
                <w:rPr>
                  <w:rFonts w:ascii="Arial Narrow" w:eastAsia="Arial Narrow" w:hAnsi="Arial Narrow" w:cs="Arial Narrow"/>
                  <w:color w:val="0563C1"/>
                  <w:w w:val="94"/>
                  <w:sz w:val="19"/>
                  <w:szCs w:val="10"/>
                  <w:u w:val="single"/>
                </w:rPr>
                <w:t>e-Gov Road Traffic Act</w:t>
              </w:r>
            </w:hyperlink>
          </w:p>
        </w:tc>
        <w:tc>
          <w:tcPr>
            <w:tcW w:w="2597" w:type="dxa"/>
            <w:tcBorders>
              <w:top w:val="nil"/>
              <w:left w:val="nil"/>
              <w:bottom w:val="nil"/>
              <w:right w:val="nil"/>
            </w:tcBorders>
            <w:noWrap/>
            <w:tcMar>
              <w:top w:w="0" w:type="dxa"/>
              <w:left w:w="0" w:type="dxa"/>
              <w:bottom w:w="0" w:type="dxa"/>
              <w:right w:w="0" w:type="dxa"/>
            </w:tcMar>
            <w:vAlign w:val="center"/>
          </w:tcPr>
          <w:p w14:paraId="0083B74C" w14:textId="77777777" w:rsidR="001E1D14" w:rsidRDefault="001E1D14" w:rsidP="00752471">
            <w:pPr>
              <w:keepLines/>
              <w:spacing w:line="175" w:lineRule="exact"/>
            </w:pPr>
            <w:r>
              <w:rPr>
                <w:rFonts w:ascii="Arial Narrow" w:eastAsia="Arial Narrow" w:hAnsi="Arial Narrow" w:cs="Arial Narrow"/>
                <w:sz w:val="19"/>
                <w:szCs w:val="10"/>
              </w:rPr>
              <w:t>Official law</w:t>
            </w:r>
          </w:p>
        </w:tc>
      </w:tr>
      <w:tr w:rsidR="001E1D14" w14:paraId="25A4B066"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329E003D"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727BF262" w14:textId="77777777" w:rsidR="001E1D14" w:rsidRDefault="001E1D14" w:rsidP="00752471">
            <w:pPr>
              <w:keepLines/>
              <w:spacing w:line="175" w:lineRule="exact"/>
            </w:pPr>
            <w:r>
              <w:rPr>
                <w:rFonts w:ascii="Arial Narrow" w:eastAsia="Arial Narrow" w:hAnsi="Arial Narrow" w:cs="Arial Narrow"/>
                <w:sz w:val="19"/>
                <w:szCs w:val="10"/>
              </w:rPr>
              <w:t>Road Transport Vehicle Act</w:t>
            </w:r>
          </w:p>
        </w:tc>
        <w:tc>
          <w:tcPr>
            <w:tcW w:w="4213" w:type="dxa"/>
            <w:tcBorders>
              <w:top w:val="nil"/>
              <w:left w:val="nil"/>
              <w:bottom w:val="nil"/>
              <w:right w:val="nil"/>
            </w:tcBorders>
            <w:noWrap/>
            <w:tcMar>
              <w:top w:w="0" w:type="dxa"/>
              <w:left w:w="0" w:type="dxa"/>
              <w:bottom w:w="0" w:type="dxa"/>
              <w:right w:w="0" w:type="dxa"/>
            </w:tcMar>
            <w:vAlign w:val="center"/>
          </w:tcPr>
          <w:p w14:paraId="180E8BB8" w14:textId="77777777" w:rsidR="001E1D14" w:rsidRDefault="001E1D14" w:rsidP="00752471">
            <w:pPr>
              <w:keepLines/>
              <w:spacing w:line="175" w:lineRule="exact"/>
            </w:pPr>
            <w:r>
              <w:rPr>
                <w:rFonts w:ascii="Arial Narrow" w:eastAsia="Arial Narrow" w:hAnsi="Arial Narrow" w:cs="Arial Narrow"/>
                <w:sz w:val="19"/>
                <w:szCs w:val="10"/>
              </w:rPr>
              <w:t>Applicable</w:t>
            </w:r>
          </w:p>
        </w:tc>
        <w:tc>
          <w:tcPr>
            <w:tcW w:w="1538" w:type="dxa"/>
            <w:tcBorders>
              <w:top w:val="nil"/>
              <w:left w:val="nil"/>
              <w:bottom w:val="nil"/>
              <w:right w:val="nil"/>
            </w:tcBorders>
            <w:noWrap/>
            <w:tcMar>
              <w:top w:w="0" w:type="dxa"/>
              <w:left w:w="0" w:type="dxa"/>
              <w:bottom w:w="0" w:type="dxa"/>
              <w:right w:w="0" w:type="dxa"/>
            </w:tcMar>
            <w:vAlign w:val="center"/>
          </w:tcPr>
          <w:p w14:paraId="0112DDE6" w14:textId="77777777" w:rsidR="001E1D14" w:rsidRDefault="001E1D14" w:rsidP="00752471">
            <w:pPr>
              <w:keepLines/>
              <w:spacing w:line="175" w:lineRule="exact"/>
            </w:pPr>
            <w:hyperlink r:id="rId81">
              <w:r>
                <w:rPr>
                  <w:rFonts w:ascii="Arial Narrow" w:eastAsia="Arial Narrow" w:hAnsi="Arial Narrow" w:cs="Arial Narrow"/>
                  <w:color w:val="0563C1"/>
                  <w:sz w:val="19"/>
                  <w:szCs w:val="10"/>
                  <w:u w:val="single"/>
                </w:rPr>
                <w:t>e-Gov Vehicle Act</w:t>
              </w:r>
            </w:hyperlink>
          </w:p>
        </w:tc>
        <w:tc>
          <w:tcPr>
            <w:tcW w:w="2597" w:type="dxa"/>
            <w:tcBorders>
              <w:top w:val="nil"/>
              <w:left w:val="nil"/>
              <w:bottom w:val="nil"/>
              <w:right w:val="nil"/>
            </w:tcBorders>
            <w:noWrap/>
            <w:tcMar>
              <w:top w:w="0" w:type="dxa"/>
              <w:left w:w="0" w:type="dxa"/>
              <w:bottom w:w="0" w:type="dxa"/>
              <w:right w:w="0" w:type="dxa"/>
            </w:tcMar>
            <w:vAlign w:val="center"/>
          </w:tcPr>
          <w:p w14:paraId="4BD7820B" w14:textId="77777777" w:rsidR="001E1D14" w:rsidRDefault="001E1D14" w:rsidP="00752471">
            <w:pPr>
              <w:keepLines/>
              <w:spacing w:line="175" w:lineRule="exact"/>
            </w:pPr>
            <w:r>
              <w:rPr>
                <w:rFonts w:ascii="Arial Narrow" w:eastAsia="Arial Narrow" w:hAnsi="Arial Narrow" w:cs="Arial Narrow"/>
                <w:sz w:val="19"/>
                <w:szCs w:val="10"/>
              </w:rPr>
              <w:t>Official law</w:t>
            </w:r>
          </w:p>
        </w:tc>
      </w:tr>
      <w:tr w:rsidR="001E1D14" w14:paraId="74FC775D"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3A0FF42C"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111721E4" w14:textId="77777777" w:rsidR="001E1D14" w:rsidRDefault="001E1D14" w:rsidP="00752471">
            <w:pPr>
              <w:keepLines/>
              <w:spacing w:line="175" w:lineRule="exact"/>
            </w:pPr>
            <w:r>
              <w:rPr>
                <w:rFonts w:ascii="Arial Narrow" w:eastAsia="Arial Narrow" w:hAnsi="Arial Narrow" w:cs="Arial Narrow"/>
                <w:sz w:val="19"/>
                <w:szCs w:val="10"/>
              </w:rPr>
              <w:t>Road-use regulation</w:t>
            </w:r>
          </w:p>
        </w:tc>
        <w:tc>
          <w:tcPr>
            <w:tcW w:w="4213" w:type="dxa"/>
            <w:tcBorders>
              <w:top w:val="nil"/>
              <w:left w:val="nil"/>
              <w:bottom w:val="nil"/>
              <w:right w:val="nil"/>
            </w:tcBorders>
            <w:noWrap/>
            <w:tcMar>
              <w:top w:w="0" w:type="dxa"/>
              <w:left w:w="0" w:type="dxa"/>
              <w:bottom w:w="0" w:type="dxa"/>
              <w:right w:w="0" w:type="dxa"/>
            </w:tcMar>
            <w:vAlign w:val="center"/>
          </w:tcPr>
          <w:p w14:paraId="3F7BDC81" w14:textId="77777777" w:rsidR="001E1D14" w:rsidRDefault="001E1D14" w:rsidP="00752471">
            <w:pPr>
              <w:keepLines/>
              <w:spacing w:line="175" w:lineRule="exact"/>
            </w:pPr>
            <w:r>
              <w:rPr>
                <w:rFonts w:ascii="Arial Narrow" w:eastAsia="Arial Narrow" w:hAnsi="Arial Narrow" w:cs="Arial Narrow"/>
                <w:sz w:val="19"/>
                <w:szCs w:val="10"/>
              </w:rPr>
              <w:t>Defined</w:t>
            </w:r>
          </w:p>
        </w:tc>
        <w:tc>
          <w:tcPr>
            <w:tcW w:w="1538" w:type="dxa"/>
            <w:tcBorders>
              <w:top w:val="nil"/>
              <w:left w:val="nil"/>
              <w:bottom w:val="nil"/>
              <w:right w:val="nil"/>
            </w:tcBorders>
            <w:noWrap/>
            <w:tcMar>
              <w:top w:w="0" w:type="dxa"/>
              <w:left w:w="0" w:type="dxa"/>
              <w:bottom w:w="0" w:type="dxa"/>
              <w:right w:w="0" w:type="dxa"/>
            </w:tcMar>
            <w:vAlign w:val="center"/>
          </w:tcPr>
          <w:p w14:paraId="0DC70EF1" w14:textId="77777777" w:rsidR="001E1D14" w:rsidRDefault="001E1D14" w:rsidP="00752471">
            <w:pPr>
              <w:keepLines/>
              <w:spacing w:line="175" w:lineRule="exact"/>
            </w:pPr>
            <w:hyperlink r:id="rId82">
              <w:r>
                <w:rPr>
                  <w:rFonts w:ascii="Arial Narrow" w:eastAsia="Arial Narrow" w:hAnsi="Arial Narrow" w:cs="Arial Narrow"/>
                  <w:color w:val="0563C1"/>
                  <w:sz w:val="19"/>
                  <w:szCs w:val="10"/>
                  <w:u w:val="single"/>
                </w:rPr>
                <w:t>MLIT safety</w:t>
              </w:r>
            </w:hyperlink>
          </w:p>
        </w:tc>
        <w:tc>
          <w:tcPr>
            <w:tcW w:w="2597" w:type="dxa"/>
            <w:tcBorders>
              <w:top w:val="nil"/>
              <w:left w:val="nil"/>
              <w:bottom w:val="nil"/>
              <w:right w:val="nil"/>
            </w:tcBorders>
            <w:noWrap/>
            <w:tcMar>
              <w:top w:w="0" w:type="dxa"/>
              <w:left w:w="0" w:type="dxa"/>
              <w:bottom w:w="0" w:type="dxa"/>
              <w:right w:w="0" w:type="dxa"/>
            </w:tcMar>
            <w:vAlign w:val="center"/>
          </w:tcPr>
          <w:p w14:paraId="2894F15E"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410658BD"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47C3149"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7B7B72CA" w14:textId="77777777" w:rsidR="001E1D14" w:rsidRDefault="001E1D14" w:rsidP="00752471">
            <w:pPr>
              <w:keepLines/>
              <w:spacing w:line="175" w:lineRule="exact"/>
            </w:pPr>
            <w:r>
              <w:rPr>
                <w:rFonts w:ascii="Arial Narrow" w:eastAsia="Arial Narrow" w:hAnsi="Arial Narrow" w:cs="Arial Narrow"/>
                <w:sz w:val="19"/>
                <w:szCs w:val="10"/>
              </w:rPr>
              <w:t>Running-environment condition</w:t>
            </w:r>
          </w:p>
        </w:tc>
        <w:tc>
          <w:tcPr>
            <w:tcW w:w="4213" w:type="dxa"/>
            <w:tcBorders>
              <w:top w:val="nil"/>
              <w:left w:val="nil"/>
              <w:bottom w:val="nil"/>
              <w:right w:val="nil"/>
            </w:tcBorders>
            <w:noWrap/>
            <w:tcMar>
              <w:top w:w="0" w:type="dxa"/>
              <w:left w:w="0" w:type="dxa"/>
              <w:bottom w:w="0" w:type="dxa"/>
              <w:right w:w="0" w:type="dxa"/>
            </w:tcMar>
            <w:vAlign w:val="center"/>
          </w:tcPr>
          <w:p w14:paraId="49EFB534" w14:textId="77777777" w:rsidR="001E1D14" w:rsidRDefault="001E1D14" w:rsidP="00752471">
            <w:pPr>
              <w:keepLines/>
              <w:spacing w:line="175" w:lineRule="exact"/>
            </w:pPr>
            <w:r>
              <w:rPr>
                <w:rFonts w:ascii="Arial Narrow" w:eastAsia="Arial Narrow" w:hAnsi="Arial Narrow" w:cs="Arial Narrow"/>
                <w:sz w:val="19"/>
                <w:szCs w:val="10"/>
              </w:rPr>
              <w:t>Required</w:t>
            </w:r>
          </w:p>
        </w:tc>
        <w:tc>
          <w:tcPr>
            <w:tcW w:w="1538" w:type="dxa"/>
            <w:tcBorders>
              <w:top w:val="nil"/>
              <w:left w:val="nil"/>
              <w:bottom w:val="nil"/>
              <w:right w:val="nil"/>
            </w:tcBorders>
            <w:noWrap/>
            <w:tcMar>
              <w:top w:w="0" w:type="dxa"/>
              <w:left w:w="0" w:type="dxa"/>
              <w:bottom w:w="0" w:type="dxa"/>
              <w:right w:w="0" w:type="dxa"/>
            </w:tcMar>
            <w:vAlign w:val="center"/>
          </w:tcPr>
          <w:p w14:paraId="0C077578" w14:textId="77777777" w:rsidR="001E1D14" w:rsidRDefault="001E1D14" w:rsidP="00752471">
            <w:pPr>
              <w:keepLines/>
              <w:spacing w:line="175" w:lineRule="exact"/>
            </w:pPr>
            <w:hyperlink r:id="rId83">
              <w:r>
                <w:rPr>
                  <w:rFonts w:ascii="Arial Narrow" w:eastAsia="Arial Narrow" w:hAnsi="Arial Narrow" w:cs="Arial Narrow"/>
                  <w:color w:val="0563C1"/>
                  <w:sz w:val="19"/>
                  <w:szCs w:val="10"/>
                  <w:u w:val="single"/>
                </w:rPr>
                <w:t>MLIT AD</w:t>
              </w:r>
            </w:hyperlink>
          </w:p>
        </w:tc>
        <w:tc>
          <w:tcPr>
            <w:tcW w:w="2597" w:type="dxa"/>
            <w:tcBorders>
              <w:top w:val="nil"/>
              <w:left w:val="nil"/>
              <w:bottom w:val="nil"/>
              <w:right w:val="nil"/>
            </w:tcBorders>
            <w:noWrap/>
            <w:tcMar>
              <w:top w:w="0" w:type="dxa"/>
              <w:left w:w="0" w:type="dxa"/>
              <w:bottom w:w="0" w:type="dxa"/>
              <w:right w:w="0" w:type="dxa"/>
            </w:tcMar>
            <w:vAlign w:val="center"/>
          </w:tcPr>
          <w:p w14:paraId="15322D73"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3BC1E872"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2B871AD6"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791D44DA" w14:textId="77777777" w:rsidR="001E1D14" w:rsidRDefault="001E1D14" w:rsidP="00752471">
            <w:pPr>
              <w:keepLines/>
              <w:spacing w:line="175" w:lineRule="exact"/>
            </w:pPr>
            <w:r>
              <w:rPr>
                <w:rFonts w:ascii="Arial Narrow" w:eastAsia="Arial Narrow" w:hAnsi="Arial Narrow" w:cs="Arial Narrow"/>
                <w:w w:val="86"/>
                <w:sz w:val="19"/>
                <w:szCs w:val="10"/>
              </w:rPr>
              <w:t>Specific autonomous-operation permit</w:t>
            </w:r>
          </w:p>
        </w:tc>
        <w:tc>
          <w:tcPr>
            <w:tcW w:w="4213" w:type="dxa"/>
            <w:tcBorders>
              <w:top w:val="nil"/>
              <w:left w:val="nil"/>
              <w:bottom w:val="nil"/>
              <w:right w:val="nil"/>
            </w:tcBorders>
            <w:noWrap/>
            <w:tcMar>
              <w:top w:w="0" w:type="dxa"/>
              <w:left w:w="0" w:type="dxa"/>
              <w:bottom w:w="0" w:type="dxa"/>
              <w:right w:w="0" w:type="dxa"/>
            </w:tcMar>
            <w:vAlign w:val="center"/>
          </w:tcPr>
          <w:p w14:paraId="72E7597A" w14:textId="77777777" w:rsidR="001E1D14" w:rsidRDefault="001E1D14" w:rsidP="00752471">
            <w:pPr>
              <w:keepLines/>
              <w:spacing w:line="175" w:lineRule="exact"/>
            </w:pPr>
            <w:r>
              <w:rPr>
                <w:rFonts w:ascii="Arial Narrow" w:eastAsia="Arial Narrow" w:hAnsi="Arial Narrow" w:cs="Arial Narrow"/>
                <w:sz w:val="19"/>
                <w:szCs w:val="10"/>
              </w:rPr>
              <w:t>Required</w:t>
            </w:r>
          </w:p>
        </w:tc>
        <w:tc>
          <w:tcPr>
            <w:tcW w:w="1538" w:type="dxa"/>
            <w:tcBorders>
              <w:top w:val="nil"/>
              <w:left w:val="nil"/>
              <w:bottom w:val="nil"/>
              <w:right w:val="nil"/>
            </w:tcBorders>
            <w:noWrap/>
            <w:tcMar>
              <w:top w:w="0" w:type="dxa"/>
              <w:left w:w="0" w:type="dxa"/>
              <w:bottom w:w="0" w:type="dxa"/>
              <w:right w:w="0" w:type="dxa"/>
            </w:tcMar>
            <w:vAlign w:val="center"/>
          </w:tcPr>
          <w:p w14:paraId="306087F2" w14:textId="77777777" w:rsidR="001E1D14" w:rsidRDefault="001E1D14" w:rsidP="00752471">
            <w:pPr>
              <w:keepLines/>
              <w:spacing w:line="175" w:lineRule="exact"/>
            </w:pPr>
            <w:hyperlink r:id="rId84">
              <w:r>
                <w:rPr>
                  <w:rFonts w:ascii="Arial Narrow" w:eastAsia="Arial Narrow" w:hAnsi="Arial Narrow" w:cs="Arial Narrow"/>
                  <w:color w:val="0563C1"/>
                  <w:sz w:val="19"/>
                  <w:szCs w:val="10"/>
                  <w:u w:val="single"/>
                </w:rPr>
                <w:t>NPA portal</w:t>
              </w:r>
            </w:hyperlink>
          </w:p>
        </w:tc>
        <w:tc>
          <w:tcPr>
            <w:tcW w:w="2597" w:type="dxa"/>
            <w:tcBorders>
              <w:top w:val="nil"/>
              <w:left w:val="nil"/>
              <w:bottom w:val="nil"/>
              <w:right w:val="nil"/>
            </w:tcBorders>
            <w:noWrap/>
            <w:tcMar>
              <w:top w:w="0" w:type="dxa"/>
              <w:left w:w="0" w:type="dxa"/>
              <w:bottom w:w="0" w:type="dxa"/>
              <w:right w:w="0" w:type="dxa"/>
            </w:tcMar>
            <w:vAlign w:val="center"/>
          </w:tcPr>
          <w:p w14:paraId="024C14AD"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32BC5321"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8FF2EB7"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10AFF009" w14:textId="77777777" w:rsidR="001E1D14" w:rsidRDefault="001E1D14" w:rsidP="00752471">
            <w:pPr>
              <w:keepLines/>
              <w:spacing w:line="175" w:lineRule="exact"/>
            </w:pPr>
            <w:r>
              <w:rPr>
                <w:rFonts w:ascii="Arial Narrow" w:eastAsia="Arial Narrow" w:hAnsi="Arial Narrow" w:cs="Arial Narrow"/>
                <w:sz w:val="19"/>
                <w:szCs w:val="10"/>
              </w:rPr>
              <w:t>Subsidy eligible cost</w:t>
            </w:r>
          </w:p>
        </w:tc>
        <w:tc>
          <w:tcPr>
            <w:tcW w:w="4213" w:type="dxa"/>
            <w:tcBorders>
              <w:top w:val="nil"/>
              <w:left w:val="nil"/>
              <w:bottom w:val="nil"/>
              <w:right w:val="nil"/>
            </w:tcBorders>
            <w:noWrap/>
            <w:tcMar>
              <w:top w:w="0" w:type="dxa"/>
              <w:left w:w="0" w:type="dxa"/>
              <w:bottom w:w="0" w:type="dxa"/>
              <w:right w:w="0" w:type="dxa"/>
            </w:tcMar>
            <w:vAlign w:val="center"/>
          </w:tcPr>
          <w:p w14:paraId="48983CAC" w14:textId="77777777" w:rsidR="001E1D14" w:rsidRDefault="001E1D14" w:rsidP="00752471">
            <w:pPr>
              <w:keepLines/>
              <w:spacing w:line="175" w:lineRule="exact"/>
            </w:pPr>
            <w:r>
              <w:rPr>
                <w:rFonts w:ascii="Arial Narrow" w:eastAsia="Arial Narrow" w:hAnsi="Arial Narrow" w:cs="Arial Narrow"/>
                <w:sz w:val="19"/>
                <w:szCs w:val="10"/>
              </w:rPr>
              <w:t>Program-specific</w:t>
            </w:r>
          </w:p>
        </w:tc>
        <w:tc>
          <w:tcPr>
            <w:tcW w:w="1538" w:type="dxa"/>
            <w:tcBorders>
              <w:top w:val="nil"/>
              <w:left w:val="nil"/>
              <w:bottom w:val="nil"/>
              <w:right w:val="nil"/>
            </w:tcBorders>
            <w:noWrap/>
            <w:tcMar>
              <w:top w:w="0" w:type="dxa"/>
              <w:left w:w="0" w:type="dxa"/>
              <w:bottom w:w="0" w:type="dxa"/>
              <w:right w:w="0" w:type="dxa"/>
            </w:tcMar>
            <w:vAlign w:val="center"/>
          </w:tcPr>
          <w:p w14:paraId="135C5D31" w14:textId="77777777" w:rsidR="001E1D14" w:rsidRDefault="001E1D14" w:rsidP="00752471">
            <w:pPr>
              <w:keepLines/>
              <w:spacing w:line="175" w:lineRule="exact"/>
            </w:pPr>
            <w:hyperlink r:id="rId85">
              <w:r>
                <w:rPr>
                  <w:rFonts w:ascii="Arial Narrow" w:eastAsia="Arial Narrow" w:hAnsi="Arial Narrow" w:cs="Arial Narrow"/>
                  <w:color w:val="0563C1"/>
                  <w:sz w:val="19"/>
                  <w:szCs w:val="10"/>
                  <w:u w:val="single"/>
                </w:rPr>
                <w:t>MLIT subsidy</w:t>
              </w:r>
            </w:hyperlink>
          </w:p>
        </w:tc>
        <w:tc>
          <w:tcPr>
            <w:tcW w:w="2597" w:type="dxa"/>
            <w:tcBorders>
              <w:top w:val="nil"/>
              <w:left w:val="nil"/>
              <w:bottom w:val="nil"/>
              <w:right w:val="nil"/>
            </w:tcBorders>
            <w:noWrap/>
            <w:tcMar>
              <w:top w:w="0" w:type="dxa"/>
              <w:left w:w="0" w:type="dxa"/>
              <w:bottom w:w="0" w:type="dxa"/>
              <w:right w:w="0" w:type="dxa"/>
            </w:tcMar>
            <w:vAlign w:val="center"/>
          </w:tcPr>
          <w:p w14:paraId="596FD7F2" w14:textId="77777777" w:rsidR="001E1D14" w:rsidRDefault="001E1D14" w:rsidP="00752471">
            <w:pPr>
              <w:keepLines/>
              <w:spacing w:line="175" w:lineRule="exact"/>
            </w:pPr>
            <w:r>
              <w:rPr>
                <w:rFonts w:ascii="Arial Narrow" w:eastAsia="Arial Narrow" w:hAnsi="Arial Narrow" w:cs="Arial Narrow"/>
                <w:sz w:val="19"/>
                <w:szCs w:val="10"/>
              </w:rPr>
              <w:t>Verify current notice</w:t>
            </w:r>
          </w:p>
        </w:tc>
      </w:tr>
      <w:tr w:rsidR="001E1D14" w14:paraId="166AE9BE"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7DCDE842"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5F5432EC" w14:textId="77777777" w:rsidR="001E1D14" w:rsidRDefault="001E1D14" w:rsidP="00752471">
            <w:pPr>
              <w:keepLines/>
              <w:spacing w:line="175" w:lineRule="exact"/>
            </w:pPr>
            <w:r>
              <w:rPr>
                <w:rFonts w:ascii="Arial Narrow" w:eastAsia="Arial Narrow" w:hAnsi="Arial Narrow" w:cs="Arial Narrow"/>
                <w:sz w:val="19"/>
                <w:szCs w:val="10"/>
              </w:rPr>
              <w:t>Suspension authority</w:t>
            </w:r>
          </w:p>
        </w:tc>
        <w:tc>
          <w:tcPr>
            <w:tcW w:w="4213" w:type="dxa"/>
            <w:tcBorders>
              <w:top w:val="nil"/>
              <w:left w:val="nil"/>
              <w:bottom w:val="nil"/>
              <w:right w:val="nil"/>
            </w:tcBorders>
            <w:noWrap/>
            <w:tcMar>
              <w:top w:w="0" w:type="dxa"/>
              <w:left w:w="0" w:type="dxa"/>
              <w:bottom w:w="0" w:type="dxa"/>
              <w:right w:w="0" w:type="dxa"/>
            </w:tcMar>
            <w:vAlign w:val="center"/>
          </w:tcPr>
          <w:p w14:paraId="3C3266D2" w14:textId="77777777" w:rsidR="001E1D14" w:rsidRDefault="001E1D14" w:rsidP="00752471">
            <w:pPr>
              <w:keepLines/>
              <w:spacing w:line="175" w:lineRule="exact"/>
            </w:pPr>
            <w:r>
              <w:rPr>
                <w:rFonts w:ascii="Arial Narrow" w:eastAsia="Arial Narrow" w:hAnsi="Arial Narrow" w:cs="Arial Narrow"/>
                <w:sz w:val="19"/>
                <w:szCs w:val="10"/>
              </w:rPr>
              <w:t>Applicable</w:t>
            </w:r>
          </w:p>
        </w:tc>
        <w:tc>
          <w:tcPr>
            <w:tcW w:w="1538" w:type="dxa"/>
            <w:tcBorders>
              <w:top w:val="nil"/>
              <w:left w:val="nil"/>
              <w:bottom w:val="nil"/>
              <w:right w:val="nil"/>
            </w:tcBorders>
            <w:noWrap/>
            <w:tcMar>
              <w:top w:w="0" w:type="dxa"/>
              <w:left w:w="0" w:type="dxa"/>
              <w:bottom w:w="0" w:type="dxa"/>
              <w:right w:w="0" w:type="dxa"/>
            </w:tcMar>
            <w:vAlign w:val="center"/>
          </w:tcPr>
          <w:p w14:paraId="749F4D05" w14:textId="77777777" w:rsidR="001E1D14" w:rsidRDefault="001E1D14" w:rsidP="00752471">
            <w:pPr>
              <w:keepLines/>
              <w:spacing w:line="175" w:lineRule="exact"/>
            </w:pPr>
            <w:hyperlink r:id="rId86">
              <w:r>
                <w:rPr>
                  <w:rFonts w:ascii="Arial Narrow" w:eastAsia="Arial Narrow" w:hAnsi="Arial Narrow" w:cs="Arial Narrow"/>
                  <w:color w:val="0563C1"/>
                  <w:sz w:val="19"/>
                  <w:szCs w:val="10"/>
                  <w:u w:val="single"/>
                </w:rPr>
                <w:t>NPA_L4</w:t>
              </w:r>
            </w:hyperlink>
          </w:p>
        </w:tc>
        <w:tc>
          <w:tcPr>
            <w:tcW w:w="2597" w:type="dxa"/>
            <w:tcBorders>
              <w:top w:val="nil"/>
              <w:left w:val="nil"/>
              <w:bottom w:val="nil"/>
              <w:right w:val="nil"/>
            </w:tcBorders>
            <w:noWrap/>
            <w:tcMar>
              <w:top w:w="0" w:type="dxa"/>
              <w:left w:w="0" w:type="dxa"/>
              <w:bottom w:w="0" w:type="dxa"/>
              <w:right w:w="0" w:type="dxa"/>
            </w:tcMar>
            <w:vAlign w:val="center"/>
          </w:tcPr>
          <w:p w14:paraId="1E5AA4A4"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6069CAC1"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E95E06A"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76CEF36F" w14:textId="77777777" w:rsidR="001E1D14" w:rsidRDefault="001E1D14" w:rsidP="00752471">
            <w:pPr>
              <w:keepLines/>
              <w:spacing w:line="175" w:lineRule="exact"/>
            </w:pPr>
            <w:r>
              <w:rPr>
                <w:rFonts w:ascii="Arial Narrow" w:eastAsia="Arial Narrow" w:hAnsi="Arial Narrow" w:cs="Arial Narrow"/>
                <w:sz w:val="19"/>
                <w:szCs w:val="10"/>
              </w:rPr>
              <w:t>Transport safety law reference</w:t>
            </w:r>
          </w:p>
        </w:tc>
        <w:tc>
          <w:tcPr>
            <w:tcW w:w="4213" w:type="dxa"/>
            <w:tcBorders>
              <w:top w:val="nil"/>
              <w:left w:val="nil"/>
              <w:bottom w:val="nil"/>
              <w:right w:val="nil"/>
            </w:tcBorders>
            <w:noWrap/>
            <w:tcMar>
              <w:top w:w="0" w:type="dxa"/>
              <w:left w:w="0" w:type="dxa"/>
              <w:bottom w:w="0" w:type="dxa"/>
              <w:right w:w="0" w:type="dxa"/>
            </w:tcMar>
            <w:vAlign w:val="center"/>
          </w:tcPr>
          <w:p w14:paraId="7C5DDA9D" w14:textId="77777777" w:rsidR="001E1D14" w:rsidRDefault="001E1D14" w:rsidP="00752471">
            <w:pPr>
              <w:keepLines/>
              <w:spacing w:line="175" w:lineRule="exact"/>
            </w:pPr>
            <w:r>
              <w:rPr>
                <w:rFonts w:ascii="Arial Narrow" w:eastAsia="Arial Narrow" w:hAnsi="Arial Narrow" w:cs="Arial Narrow"/>
                <w:sz w:val="19"/>
                <w:szCs w:val="10"/>
              </w:rPr>
              <w:t>Defined</w:t>
            </w:r>
          </w:p>
        </w:tc>
        <w:tc>
          <w:tcPr>
            <w:tcW w:w="1538" w:type="dxa"/>
            <w:tcBorders>
              <w:top w:val="nil"/>
              <w:left w:val="nil"/>
              <w:bottom w:val="nil"/>
              <w:right w:val="nil"/>
            </w:tcBorders>
            <w:noWrap/>
            <w:tcMar>
              <w:top w:w="0" w:type="dxa"/>
              <w:left w:w="0" w:type="dxa"/>
              <w:bottom w:w="0" w:type="dxa"/>
              <w:right w:w="0" w:type="dxa"/>
            </w:tcMar>
            <w:vAlign w:val="center"/>
          </w:tcPr>
          <w:p w14:paraId="3798AB74" w14:textId="77777777" w:rsidR="001E1D14" w:rsidRDefault="001E1D14" w:rsidP="00752471">
            <w:pPr>
              <w:keepLines/>
              <w:spacing w:line="175" w:lineRule="exact"/>
            </w:pPr>
            <w:hyperlink r:id="rId87">
              <w:r>
                <w:rPr>
                  <w:rFonts w:ascii="Arial Narrow" w:eastAsia="Arial Narrow" w:hAnsi="Arial Narrow" w:cs="Arial Narrow"/>
                  <w:color w:val="0563C1"/>
                  <w:sz w:val="19"/>
                  <w:szCs w:val="10"/>
                  <w:u w:val="single"/>
                </w:rPr>
                <w:t>MLIT safety</w:t>
              </w:r>
            </w:hyperlink>
          </w:p>
        </w:tc>
        <w:tc>
          <w:tcPr>
            <w:tcW w:w="2597" w:type="dxa"/>
            <w:tcBorders>
              <w:top w:val="nil"/>
              <w:left w:val="nil"/>
              <w:bottom w:val="nil"/>
              <w:right w:val="nil"/>
            </w:tcBorders>
            <w:noWrap/>
            <w:tcMar>
              <w:top w:w="0" w:type="dxa"/>
              <w:left w:w="0" w:type="dxa"/>
              <w:bottom w:w="0" w:type="dxa"/>
              <w:right w:w="0" w:type="dxa"/>
            </w:tcMar>
            <w:vAlign w:val="center"/>
          </w:tcPr>
          <w:p w14:paraId="76F642B3"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52E23DE9" w14:textId="77777777" w:rsidTr="00752471">
        <w:trPr>
          <w:cantSplit/>
          <w:trHeight w:hRule="exact" w:val="180"/>
          <w:jc w:val="center"/>
        </w:trPr>
        <w:tc>
          <w:tcPr>
            <w:tcW w:w="643" w:type="dxa"/>
            <w:tcBorders>
              <w:top w:val="nil"/>
              <w:left w:val="nil"/>
              <w:bottom w:val="single" w:sz="8" w:space="0" w:color="000000"/>
              <w:right w:val="nil"/>
            </w:tcBorders>
            <w:noWrap/>
            <w:tcMar>
              <w:top w:w="0" w:type="dxa"/>
              <w:left w:w="0" w:type="dxa"/>
              <w:bottom w:w="0" w:type="dxa"/>
              <w:right w:w="0" w:type="dxa"/>
            </w:tcMar>
            <w:vAlign w:val="center"/>
          </w:tcPr>
          <w:p w14:paraId="5594465F" w14:textId="77777777" w:rsidR="001E1D14" w:rsidRDefault="001E1D14" w:rsidP="00752471">
            <w:pPr>
              <w:keepLines/>
              <w:spacing w:line="175" w:lineRule="exact"/>
            </w:pPr>
          </w:p>
        </w:tc>
        <w:tc>
          <w:tcPr>
            <w:tcW w:w="2349" w:type="dxa"/>
            <w:tcBorders>
              <w:top w:val="nil"/>
              <w:left w:val="nil"/>
              <w:bottom w:val="single" w:sz="8" w:space="0" w:color="000000"/>
              <w:right w:val="nil"/>
            </w:tcBorders>
            <w:noWrap/>
            <w:tcMar>
              <w:top w:w="0" w:type="dxa"/>
              <w:left w:w="0" w:type="dxa"/>
              <w:bottom w:w="0" w:type="dxa"/>
              <w:right w:w="0" w:type="dxa"/>
            </w:tcMar>
            <w:vAlign w:val="center"/>
          </w:tcPr>
          <w:p w14:paraId="345C98CF" w14:textId="77777777" w:rsidR="001E1D14" w:rsidRDefault="001E1D14" w:rsidP="00752471">
            <w:pPr>
              <w:keepLines/>
              <w:spacing w:line="175" w:lineRule="exact"/>
            </w:pPr>
            <w:r>
              <w:rPr>
                <w:rFonts w:ascii="Arial Narrow" w:eastAsia="Arial Narrow" w:hAnsi="Arial Narrow" w:cs="Arial Narrow"/>
                <w:sz w:val="19"/>
                <w:szCs w:val="10"/>
              </w:rPr>
              <w:t>Vehicle Act enforcement order</w:t>
            </w:r>
          </w:p>
        </w:tc>
        <w:tc>
          <w:tcPr>
            <w:tcW w:w="4213" w:type="dxa"/>
            <w:tcBorders>
              <w:top w:val="nil"/>
              <w:left w:val="nil"/>
              <w:bottom w:val="single" w:sz="8" w:space="0" w:color="000000"/>
              <w:right w:val="nil"/>
            </w:tcBorders>
            <w:noWrap/>
            <w:tcMar>
              <w:top w:w="0" w:type="dxa"/>
              <w:left w:w="0" w:type="dxa"/>
              <w:bottom w:w="0" w:type="dxa"/>
              <w:right w:w="0" w:type="dxa"/>
            </w:tcMar>
            <w:vAlign w:val="center"/>
          </w:tcPr>
          <w:p w14:paraId="5F5EFF0F" w14:textId="77777777" w:rsidR="001E1D14" w:rsidRDefault="001E1D14" w:rsidP="00752471">
            <w:pPr>
              <w:keepLines/>
              <w:spacing w:line="175" w:lineRule="exact"/>
            </w:pPr>
            <w:r>
              <w:rPr>
                <w:rFonts w:ascii="Arial Narrow" w:eastAsia="Arial Narrow" w:hAnsi="Arial Narrow" w:cs="Arial Narrow"/>
                <w:sz w:val="19"/>
                <w:szCs w:val="10"/>
              </w:rPr>
              <w:t>Applicable</w:t>
            </w:r>
          </w:p>
        </w:tc>
        <w:tc>
          <w:tcPr>
            <w:tcW w:w="1538" w:type="dxa"/>
            <w:tcBorders>
              <w:top w:val="nil"/>
              <w:left w:val="nil"/>
              <w:bottom w:val="single" w:sz="8" w:space="0" w:color="000000"/>
              <w:right w:val="nil"/>
            </w:tcBorders>
            <w:noWrap/>
            <w:tcMar>
              <w:top w:w="0" w:type="dxa"/>
              <w:left w:w="0" w:type="dxa"/>
              <w:bottom w:w="0" w:type="dxa"/>
              <w:right w:w="0" w:type="dxa"/>
            </w:tcMar>
            <w:vAlign w:val="center"/>
          </w:tcPr>
          <w:p w14:paraId="5A6BD5B0" w14:textId="77777777" w:rsidR="001E1D14" w:rsidRDefault="001E1D14" w:rsidP="00752471">
            <w:pPr>
              <w:keepLines/>
              <w:spacing w:line="175" w:lineRule="exact"/>
            </w:pPr>
            <w:hyperlink r:id="rId88">
              <w:r>
                <w:rPr>
                  <w:rFonts w:ascii="Arial Narrow" w:eastAsia="Arial Narrow" w:hAnsi="Arial Narrow" w:cs="Arial Narrow"/>
                  <w:color w:val="0563C1"/>
                  <w:sz w:val="19"/>
                  <w:szCs w:val="10"/>
                  <w:u w:val="single"/>
                </w:rPr>
                <w:t>e-Gov order</w:t>
              </w:r>
            </w:hyperlink>
          </w:p>
        </w:tc>
        <w:tc>
          <w:tcPr>
            <w:tcW w:w="2597" w:type="dxa"/>
            <w:tcBorders>
              <w:top w:val="nil"/>
              <w:left w:val="nil"/>
              <w:bottom w:val="single" w:sz="8" w:space="0" w:color="000000"/>
              <w:right w:val="nil"/>
            </w:tcBorders>
            <w:noWrap/>
            <w:tcMar>
              <w:top w:w="0" w:type="dxa"/>
              <w:left w:w="0" w:type="dxa"/>
              <w:bottom w:w="0" w:type="dxa"/>
              <w:right w:w="0" w:type="dxa"/>
            </w:tcMar>
            <w:vAlign w:val="center"/>
          </w:tcPr>
          <w:p w14:paraId="75F1A8B6" w14:textId="77777777" w:rsidR="001E1D14" w:rsidRDefault="001E1D14" w:rsidP="00752471">
            <w:pPr>
              <w:keepLines/>
              <w:spacing w:line="175" w:lineRule="exact"/>
            </w:pPr>
            <w:r>
              <w:rPr>
                <w:rFonts w:ascii="Arial Narrow" w:eastAsia="Arial Narrow" w:hAnsi="Arial Narrow" w:cs="Arial Narrow"/>
                <w:sz w:val="19"/>
                <w:szCs w:val="10"/>
              </w:rPr>
              <w:t>Official law</w:t>
            </w:r>
          </w:p>
        </w:tc>
      </w:tr>
    </w:tbl>
    <w:p w14:paraId="4C6DEDC8" w14:textId="77777777" w:rsidR="001E1D14" w:rsidRPr="00E31710" w:rsidRDefault="00E31710" w:rsidP="00E31710">
      <w:pPr>
        <w:keepLines/>
        <w:spacing w:beforeLines="20" w:before="72" w:line="196" w:lineRule="exact"/>
        <w:rPr>
          <w:rFonts w:ascii="Arial" w:hAnsi="Arial" w:cs="Arial"/>
          <w:b/>
          <w:bCs/>
          <w:color w:val="C00000"/>
          <w:sz w:val="24"/>
          <w:szCs w:val="20"/>
        </w:rPr>
      </w:pPr>
      <w:r w:rsidRPr="00E31710">
        <w:rPr>
          <w:rFonts w:ascii="Arial" w:hAnsi="Arial" w:cs="Arial"/>
          <w:b/>
          <w:bCs/>
          <w:color w:val="C00000"/>
          <w:sz w:val="24"/>
          <w:szCs w:val="20"/>
        </w:rPr>
        <w:t>Note on Information Sources and Intellectual Property</w:t>
      </w:r>
    </w:p>
    <w:p w14:paraId="3047FF34" w14:textId="77777777" w:rsidR="00CF54B3" w:rsidRDefault="00CF54B3" w:rsidP="00CF54B3">
      <w:pPr>
        <w:keepLines/>
        <w:spacing w:line="200" w:lineRule="exact"/>
        <w:rPr>
          <w:rFonts w:ascii="Arial" w:hAnsi="Arial" w:cs="Arial"/>
          <w:color w:val="C00000"/>
          <w:sz w:val="19"/>
          <w:szCs w:val="13"/>
        </w:rPr>
      </w:pPr>
      <w:r w:rsidRPr="00CF54B3">
        <w:rPr>
          <w:rFonts w:ascii="Arial" w:eastAsia="Arial" w:hAnsi="Arial" w:cs="Arial"/>
          <w:color w:val="C00000"/>
          <w:sz w:val="19"/>
          <w:szCs w:val="13"/>
        </w:rPr>
        <w:t>All content is based on publicly available information and independently constructed models. No confidential or proprietary information from current or previous employers is included. All system architectures, KPIs, financial models, and application prototypes are original and do not rely on internal systems, datasets, or intellectual property.</w:t>
      </w:r>
    </w:p>
    <w:p w14:paraId="551636CB" w14:textId="77777777" w:rsidR="001944B6" w:rsidRPr="00084B5F" w:rsidRDefault="001E1D14" w:rsidP="00CF54B3">
      <w:pPr>
        <w:keepLines/>
        <w:spacing w:line="200" w:lineRule="exact"/>
        <w:jc w:val="right"/>
      </w:pPr>
      <w:proofErr w:type="spellStart"/>
      <w:r>
        <w:rPr>
          <w:rFonts w:ascii="Arial" w:eastAsia="Arial" w:hAnsi="Arial" w:cs="Arial"/>
          <w:sz w:val="19"/>
        </w:rPr>
        <w:t>Satofumi</w:t>
      </w:r>
      <w:proofErr w:type="spellEnd"/>
      <w:r>
        <w:rPr>
          <w:rFonts w:ascii="Arial" w:eastAsia="Arial" w:hAnsi="Arial" w:cs="Arial"/>
          <w:sz w:val="19"/>
        </w:rPr>
        <w:t xml:space="preserve"> Goto</w:t>
      </w:r>
    </w:p>
    <w:sectPr w:rsidR="001944B6" w:rsidRPr="00084B5F" w:rsidSect="00215DB1">
      <w:pgSz w:w="11906" w:h="16838"/>
      <w:pgMar w:top="284" w:right="282" w:bottom="142" w:left="284" w:header="0" w:footer="0"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9B33D9C" w14:textId="77777777" w:rsidR="00F61301" w:rsidRDefault="00F61301" w:rsidP="00816C65">
      <w:r>
        <w:separator/>
      </w:r>
    </w:p>
  </w:endnote>
  <w:endnote w:type="continuationSeparator" w:id="0">
    <w:p w14:paraId="0E69D617" w14:textId="77777777" w:rsidR="00F61301" w:rsidRDefault="00F61301" w:rsidP="00816C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Narrow">
    <w:panose1 w:val="020B0606020202030204"/>
    <w:charset w:val="00"/>
    <w:family w:val="swiss"/>
    <w:pitch w:val="variable"/>
    <w:sig w:usb0="00000287" w:usb1="000008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1AB292C" w14:textId="77777777" w:rsidR="00F61301" w:rsidRDefault="00F61301" w:rsidP="00816C65">
      <w:r>
        <w:separator/>
      </w:r>
    </w:p>
  </w:footnote>
  <w:footnote w:type="continuationSeparator" w:id="0">
    <w:p w14:paraId="4737B37F" w14:textId="77777777" w:rsidR="00F61301" w:rsidRDefault="00F61301" w:rsidP="00816C6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890C43"/>
    <w:multiLevelType w:val="multilevel"/>
    <w:tmpl w:val="2E1A0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E305E9"/>
    <w:multiLevelType w:val="multilevel"/>
    <w:tmpl w:val="EEBC3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4250DF"/>
    <w:multiLevelType w:val="hybridMultilevel"/>
    <w:tmpl w:val="6A5CA876"/>
    <w:lvl w:ilvl="0" w:tplc="8B6C2ECE">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 w15:restartNumberingAfterBreak="0">
    <w:nsid w:val="103A4431"/>
    <w:multiLevelType w:val="multilevel"/>
    <w:tmpl w:val="7CC04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947839"/>
    <w:multiLevelType w:val="multilevel"/>
    <w:tmpl w:val="04684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C46AE4"/>
    <w:multiLevelType w:val="multilevel"/>
    <w:tmpl w:val="00726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5404A4"/>
    <w:multiLevelType w:val="multilevel"/>
    <w:tmpl w:val="65981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3B0A76"/>
    <w:multiLevelType w:val="multilevel"/>
    <w:tmpl w:val="1C788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822030"/>
    <w:multiLevelType w:val="multilevel"/>
    <w:tmpl w:val="0F06A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86F45F6"/>
    <w:multiLevelType w:val="multilevel"/>
    <w:tmpl w:val="80581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11D27BA"/>
    <w:multiLevelType w:val="multilevel"/>
    <w:tmpl w:val="AB045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5477513"/>
    <w:multiLevelType w:val="hybridMultilevel"/>
    <w:tmpl w:val="50D0C504"/>
    <w:lvl w:ilvl="0" w:tplc="8B6C2ECE">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2" w15:restartNumberingAfterBreak="0">
    <w:nsid w:val="468226D0"/>
    <w:multiLevelType w:val="multilevel"/>
    <w:tmpl w:val="69CE8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8001B0"/>
    <w:multiLevelType w:val="multilevel"/>
    <w:tmpl w:val="B9F0E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AB1464F"/>
    <w:multiLevelType w:val="multilevel"/>
    <w:tmpl w:val="F10E4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F6F4197"/>
    <w:multiLevelType w:val="multilevel"/>
    <w:tmpl w:val="F850C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17B555A"/>
    <w:multiLevelType w:val="multilevel"/>
    <w:tmpl w:val="48CE5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8215E23"/>
    <w:multiLevelType w:val="hybridMultilevel"/>
    <w:tmpl w:val="63FC28A4"/>
    <w:lvl w:ilvl="0" w:tplc="BC021DB2">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num w:numId="1" w16cid:durableId="1570308529">
    <w:abstractNumId w:val="9"/>
  </w:num>
  <w:num w:numId="2" w16cid:durableId="1679966841">
    <w:abstractNumId w:val="3"/>
  </w:num>
  <w:num w:numId="3" w16cid:durableId="662397311">
    <w:abstractNumId w:val="14"/>
  </w:num>
  <w:num w:numId="4" w16cid:durableId="1798334606">
    <w:abstractNumId w:val="5"/>
  </w:num>
  <w:num w:numId="5" w16cid:durableId="384257201">
    <w:abstractNumId w:val="15"/>
  </w:num>
  <w:num w:numId="6" w16cid:durableId="702946065">
    <w:abstractNumId w:val="16"/>
  </w:num>
  <w:num w:numId="7" w16cid:durableId="53235981">
    <w:abstractNumId w:val="12"/>
  </w:num>
  <w:num w:numId="8" w16cid:durableId="1516576250">
    <w:abstractNumId w:val="8"/>
  </w:num>
  <w:num w:numId="9" w16cid:durableId="583993698">
    <w:abstractNumId w:val="7"/>
  </w:num>
  <w:num w:numId="10" w16cid:durableId="616444905">
    <w:abstractNumId w:val="4"/>
  </w:num>
  <w:num w:numId="11" w16cid:durableId="110713673">
    <w:abstractNumId w:val="6"/>
  </w:num>
  <w:num w:numId="12" w16cid:durableId="2140296615">
    <w:abstractNumId w:val="13"/>
  </w:num>
  <w:num w:numId="13" w16cid:durableId="162478634">
    <w:abstractNumId w:val="10"/>
  </w:num>
  <w:num w:numId="14" w16cid:durableId="2073889598">
    <w:abstractNumId w:val="1"/>
  </w:num>
  <w:num w:numId="15" w16cid:durableId="1423452506">
    <w:abstractNumId w:val="0"/>
  </w:num>
  <w:num w:numId="16" w16cid:durableId="1302344850">
    <w:abstractNumId w:val="2"/>
  </w:num>
  <w:num w:numId="17" w16cid:durableId="609436938">
    <w:abstractNumId w:val="11"/>
  </w:num>
  <w:num w:numId="18" w16cid:durableId="1226255091">
    <w:abstractNumId w:val="17"/>
  </w:num>
  <w:numIdMacAtCleanup w:val="16"/>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bordersDoNotSurroundHeader/>
  <w:bordersDoNotSurroundFooter/>
  <w:proofState w:spelling="clean"/>
  <w:doNotTrackFormatting/>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7568"/>
    <w:rsid w:val="000005BD"/>
    <w:rsid w:val="00000990"/>
    <w:rsid w:val="00000BB1"/>
    <w:rsid w:val="00000D74"/>
    <w:rsid w:val="000023DD"/>
    <w:rsid w:val="000024AB"/>
    <w:rsid w:val="00002888"/>
    <w:rsid w:val="0000299E"/>
    <w:rsid w:val="000034F0"/>
    <w:rsid w:val="0000503C"/>
    <w:rsid w:val="000053EE"/>
    <w:rsid w:val="000057E6"/>
    <w:rsid w:val="00005BDA"/>
    <w:rsid w:val="0000601B"/>
    <w:rsid w:val="000063D3"/>
    <w:rsid w:val="000067EF"/>
    <w:rsid w:val="000068D3"/>
    <w:rsid w:val="00006F9E"/>
    <w:rsid w:val="00007F05"/>
    <w:rsid w:val="0001005B"/>
    <w:rsid w:val="00010940"/>
    <w:rsid w:val="00010E90"/>
    <w:rsid w:val="000118E0"/>
    <w:rsid w:val="000119B6"/>
    <w:rsid w:val="00011E5F"/>
    <w:rsid w:val="00012A21"/>
    <w:rsid w:val="00012B09"/>
    <w:rsid w:val="00012C46"/>
    <w:rsid w:val="00013349"/>
    <w:rsid w:val="000136B2"/>
    <w:rsid w:val="00014159"/>
    <w:rsid w:val="00014813"/>
    <w:rsid w:val="00014971"/>
    <w:rsid w:val="000156D8"/>
    <w:rsid w:val="00015713"/>
    <w:rsid w:val="00015C59"/>
    <w:rsid w:val="00016F11"/>
    <w:rsid w:val="0001706E"/>
    <w:rsid w:val="000170AA"/>
    <w:rsid w:val="000171BA"/>
    <w:rsid w:val="00017206"/>
    <w:rsid w:val="0001726E"/>
    <w:rsid w:val="0001764E"/>
    <w:rsid w:val="00017D3B"/>
    <w:rsid w:val="00020036"/>
    <w:rsid w:val="00020331"/>
    <w:rsid w:val="00020507"/>
    <w:rsid w:val="0002225E"/>
    <w:rsid w:val="00022A97"/>
    <w:rsid w:val="000230C6"/>
    <w:rsid w:val="00023147"/>
    <w:rsid w:val="0002339C"/>
    <w:rsid w:val="00023E8C"/>
    <w:rsid w:val="000243F0"/>
    <w:rsid w:val="000244D4"/>
    <w:rsid w:val="000247F9"/>
    <w:rsid w:val="00025820"/>
    <w:rsid w:val="00025D50"/>
    <w:rsid w:val="00025F6E"/>
    <w:rsid w:val="000264E9"/>
    <w:rsid w:val="0002789B"/>
    <w:rsid w:val="00027900"/>
    <w:rsid w:val="00027A39"/>
    <w:rsid w:val="00027D26"/>
    <w:rsid w:val="000305F8"/>
    <w:rsid w:val="000306BD"/>
    <w:rsid w:val="00030D1E"/>
    <w:rsid w:val="00030F03"/>
    <w:rsid w:val="00031115"/>
    <w:rsid w:val="00031838"/>
    <w:rsid w:val="00031B5F"/>
    <w:rsid w:val="000322B1"/>
    <w:rsid w:val="000324CA"/>
    <w:rsid w:val="00032B51"/>
    <w:rsid w:val="000339AF"/>
    <w:rsid w:val="00033BA7"/>
    <w:rsid w:val="00033FA1"/>
    <w:rsid w:val="00034800"/>
    <w:rsid w:val="00034845"/>
    <w:rsid w:val="000356AF"/>
    <w:rsid w:val="000360AB"/>
    <w:rsid w:val="000362FD"/>
    <w:rsid w:val="00036B8F"/>
    <w:rsid w:val="00037674"/>
    <w:rsid w:val="00037A8A"/>
    <w:rsid w:val="0004014C"/>
    <w:rsid w:val="00040546"/>
    <w:rsid w:val="000407B8"/>
    <w:rsid w:val="0004089E"/>
    <w:rsid w:val="000419C7"/>
    <w:rsid w:val="00041D70"/>
    <w:rsid w:val="000424B4"/>
    <w:rsid w:val="00042DF4"/>
    <w:rsid w:val="00042E01"/>
    <w:rsid w:val="00044681"/>
    <w:rsid w:val="00044D89"/>
    <w:rsid w:val="00044F5E"/>
    <w:rsid w:val="00045E5D"/>
    <w:rsid w:val="00045E75"/>
    <w:rsid w:val="00045F56"/>
    <w:rsid w:val="000465F2"/>
    <w:rsid w:val="00046824"/>
    <w:rsid w:val="00046B54"/>
    <w:rsid w:val="000470F8"/>
    <w:rsid w:val="00047220"/>
    <w:rsid w:val="00047344"/>
    <w:rsid w:val="000477D9"/>
    <w:rsid w:val="00047F05"/>
    <w:rsid w:val="000504C8"/>
    <w:rsid w:val="00050BF8"/>
    <w:rsid w:val="000514E4"/>
    <w:rsid w:val="00051654"/>
    <w:rsid w:val="00051A67"/>
    <w:rsid w:val="00051EA2"/>
    <w:rsid w:val="000524CB"/>
    <w:rsid w:val="00052642"/>
    <w:rsid w:val="00052CAB"/>
    <w:rsid w:val="00052E7E"/>
    <w:rsid w:val="0005322D"/>
    <w:rsid w:val="00053866"/>
    <w:rsid w:val="00053C54"/>
    <w:rsid w:val="00053F26"/>
    <w:rsid w:val="00054343"/>
    <w:rsid w:val="0005527E"/>
    <w:rsid w:val="000555D4"/>
    <w:rsid w:val="00055A16"/>
    <w:rsid w:val="0005620F"/>
    <w:rsid w:val="000566A6"/>
    <w:rsid w:val="000572F5"/>
    <w:rsid w:val="000579C7"/>
    <w:rsid w:val="000607D2"/>
    <w:rsid w:val="00060BE0"/>
    <w:rsid w:val="00061A5F"/>
    <w:rsid w:val="00062389"/>
    <w:rsid w:val="000628B3"/>
    <w:rsid w:val="00063367"/>
    <w:rsid w:val="000637CF"/>
    <w:rsid w:val="00063AF9"/>
    <w:rsid w:val="00063DD2"/>
    <w:rsid w:val="0006432A"/>
    <w:rsid w:val="00064C89"/>
    <w:rsid w:val="00065577"/>
    <w:rsid w:val="00065D3C"/>
    <w:rsid w:val="00065F23"/>
    <w:rsid w:val="00066D1A"/>
    <w:rsid w:val="00067222"/>
    <w:rsid w:val="0006753B"/>
    <w:rsid w:val="000677A5"/>
    <w:rsid w:val="00067946"/>
    <w:rsid w:val="00070247"/>
    <w:rsid w:val="00070D08"/>
    <w:rsid w:val="00070E21"/>
    <w:rsid w:val="0007113C"/>
    <w:rsid w:val="00071924"/>
    <w:rsid w:val="00071F32"/>
    <w:rsid w:val="000724F5"/>
    <w:rsid w:val="00073481"/>
    <w:rsid w:val="00074178"/>
    <w:rsid w:val="0007425A"/>
    <w:rsid w:val="000747B7"/>
    <w:rsid w:val="000748B0"/>
    <w:rsid w:val="00074E3A"/>
    <w:rsid w:val="000755E1"/>
    <w:rsid w:val="000761E9"/>
    <w:rsid w:val="00076AA2"/>
    <w:rsid w:val="000773AA"/>
    <w:rsid w:val="000822DB"/>
    <w:rsid w:val="0008243F"/>
    <w:rsid w:val="0008267C"/>
    <w:rsid w:val="00082A6B"/>
    <w:rsid w:val="0008369C"/>
    <w:rsid w:val="00083B1E"/>
    <w:rsid w:val="00083B84"/>
    <w:rsid w:val="0008402B"/>
    <w:rsid w:val="00084746"/>
    <w:rsid w:val="00084B5F"/>
    <w:rsid w:val="0008599A"/>
    <w:rsid w:val="00085CD8"/>
    <w:rsid w:val="00086B9D"/>
    <w:rsid w:val="00086CDE"/>
    <w:rsid w:val="00086EC8"/>
    <w:rsid w:val="00087804"/>
    <w:rsid w:val="00087AA5"/>
    <w:rsid w:val="00087BE1"/>
    <w:rsid w:val="00087FA5"/>
    <w:rsid w:val="0009077B"/>
    <w:rsid w:val="000910BF"/>
    <w:rsid w:val="000918DD"/>
    <w:rsid w:val="00092163"/>
    <w:rsid w:val="00094230"/>
    <w:rsid w:val="00094A99"/>
    <w:rsid w:val="00094B65"/>
    <w:rsid w:val="00094D6A"/>
    <w:rsid w:val="00095234"/>
    <w:rsid w:val="00095285"/>
    <w:rsid w:val="00095478"/>
    <w:rsid w:val="00095C30"/>
    <w:rsid w:val="00095D46"/>
    <w:rsid w:val="0009630F"/>
    <w:rsid w:val="000963D5"/>
    <w:rsid w:val="0009684F"/>
    <w:rsid w:val="000969C3"/>
    <w:rsid w:val="00096A06"/>
    <w:rsid w:val="00096ABF"/>
    <w:rsid w:val="00096B64"/>
    <w:rsid w:val="00097977"/>
    <w:rsid w:val="00097CE5"/>
    <w:rsid w:val="00097F32"/>
    <w:rsid w:val="000A0C55"/>
    <w:rsid w:val="000A1353"/>
    <w:rsid w:val="000A1871"/>
    <w:rsid w:val="000A2618"/>
    <w:rsid w:val="000A29EF"/>
    <w:rsid w:val="000A3581"/>
    <w:rsid w:val="000A35B0"/>
    <w:rsid w:val="000A3DFA"/>
    <w:rsid w:val="000A45ED"/>
    <w:rsid w:val="000A4A1A"/>
    <w:rsid w:val="000A4DE5"/>
    <w:rsid w:val="000A4E03"/>
    <w:rsid w:val="000A5379"/>
    <w:rsid w:val="000A5810"/>
    <w:rsid w:val="000A5C7B"/>
    <w:rsid w:val="000A5FCE"/>
    <w:rsid w:val="000A6537"/>
    <w:rsid w:val="000A67BA"/>
    <w:rsid w:val="000A6A99"/>
    <w:rsid w:val="000A6F5E"/>
    <w:rsid w:val="000B017E"/>
    <w:rsid w:val="000B192B"/>
    <w:rsid w:val="000B268F"/>
    <w:rsid w:val="000B27DB"/>
    <w:rsid w:val="000B2C72"/>
    <w:rsid w:val="000B2EB8"/>
    <w:rsid w:val="000B3173"/>
    <w:rsid w:val="000B378B"/>
    <w:rsid w:val="000B3D67"/>
    <w:rsid w:val="000B432D"/>
    <w:rsid w:val="000B43E0"/>
    <w:rsid w:val="000B484B"/>
    <w:rsid w:val="000B4B93"/>
    <w:rsid w:val="000B5B9B"/>
    <w:rsid w:val="000B5DB2"/>
    <w:rsid w:val="000B6492"/>
    <w:rsid w:val="000B7414"/>
    <w:rsid w:val="000B752C"/>
    <w:rsid w:val="000B777B"/>
    <w:rsid w:val="000C0CA6"/>
    <w:rsid w:val="000C0DDC"/>
    <w:rsid w:val="000C105B"/>
    <w:rsid w:val="000C134C"/>
    <w:rsid w:val="000C1FFC"/>
    <w:rsid w:val="000C2382"/>
    <w:rsid w:val="000C2E2B"/>
    <w:rsid w:val="000C3128"/>
    <w:rsid w:val="000C3FAD"/>
    <w:rsid w:val="000C46E2"/>
    <w:rsid w:val="000C4892"/>
    <w:rsid w:val="000C4AF8"/>
    <w:rsid w:val="000C4BA5"/>
    <w:rsid w:val="000C4D0C"/>
    <w:rsid w:val="000C4FB6"/>
    <w:rsid w:val="000C50D7"/>
    <w:rsid w:val="000C5636"/>
    <w:rsid w:val="000C5713"/>
    <w:rsid w:val="000C5C6D"/>
    <w:rsid w:val="000C5E1F"/>
    <w:rsid w:val="000C64B4"/>
    <w:rsid w:val="000C659A"/>
    <w:rsid w:val="000C68A5"/>
    <w:rsid w:val="000C73A4"/>
    <w:rsid w:val="000C75A0"/>
    <w:rsid w:val="000C7AB0"/>
    <w:rsid w:val="000C7CE9"/>
    <w:rsid w:val="000D07EB"/>
    <w:rsid w:val="000D0A56"/>
    <w:rsid w:val="000D1533"/>
    <w:rsid w:val="000D1D47"/>
    <w:rsid w:val="000D24B9"/>
    <w:rsid w:val="000D2B7B"/>
    <w:rsid w:val="000D3104"/>
    <w:rsid w:val="000D35E7"/>
    <w:rsid w:val="000D3742"/>
    <w:rsid w:val="000D3B15"/>
    <w:rsid w:val="000D3DDB"/>
    <w:rsid w:val="000D4CCA"/>
    <w:rsid w:val="000D6D2C"/>
    <w:rsid w:val="000D6E15"/>
    <w:rsid w:val="000D7109"/>
    <w:rsid w:val="000D7843"/>
    <w:rsid w:val="000E0497"/>
    <w:rsid w:val="000E0772"/>
    <w:rsid w:val="000E0782"/>
    <w:rsid w:val="000E0885"/>
    <w:rsid w:val="000E0D1E"/>
    <w:rsid w:val="000E1322"/>
    <w:rsid w:val="000E17A7"/>
    <w:rsid w:val="000E19DA"/>
    <w:rsid w:val="000E2261"/>
    <w:rsid w:val="000E4776"/>
    <w:rsid w:val="000E4A21"/>
    <w:rsid w:val="000E4FED"/>
    <w:rsid w:val="000E5103"/>
    <w:rsid w:val="000E541E"/>
    <w:rsid w:val="000E54BC"/>
    <w:rsid w:val="000E5BD7"/>
    <w:rsid w:val="000E5D8F"/>
    <w:rsid w:val="000E620B"/>
    <w:rsid w:val="000E6DEE"/>
    <w:rsid w:val="000E71FE"/>
    <w:rsid w:val="000E7D82"/>
    <w:rsid w:val="000F005E"/>
    <w:rsid w:val="000F0695"/>
    <w:rsid w:val="000F06E9"/>
    <w:rsid w:val="000F0990"/>
    <w:rsid w:val="000F12CA"/>
    <w:rsid w:val="000F1642"/>
    <w:rsid w:val="000F28C0"/>
    <w:rsid w:val="000F295E"/>
    <w:rsid w:val="000F3458"/>
    <w:rsid w:val="000F39D0"/>
    <w:rsid w:val="000F47A4"/>
    <w:rsid w:val="000F4A3E"/>
    <w:rsid w:val="000F4CDA"/>
    <w:rsid w:val="000F529A"/>
    <w:rsid w:val="000F5C97"/>
    <w:rsid w:val="000F5CB4"/>
    <w:rsid w:val="000F5DAC"/>
    <w:rsid w:val="000F6163"/>
    <w:rsid w:val="000F64DB"/>
    <w:rsid w:val="000F70DE"/>
    <w:rsid w:val="000F7367"/>
    <w:rsid w:val="000F74A9"/>
    <w:rsid w:val="000F75F9"/>
    <w:rsid w:val="000F7B7D"/>
    <w:rsid w:val="000F7C2C"/>
    <w:rsid w:val="00100862"/>
    <w:rsid w:val="00101C0E"/>
    <w:rsid w:val="00101C28"/>
    <w:rsid w:val="00101D6A"/>
    <w:rsid w:val="0010265E"/>
    <w:rsid w:val="00104170"/>
    <w:rsid w:val="00104766"/>
    <w:rsid w:val="00105238"/>
    <w:rsid w:val="00105F47"/>
    <w:rsid w:val="00105FBC"/>
    <w:rsid w:val="001062D8"/>
    <w:rsid w:val="001067F5"/>
    <w:rsid w:val="00106EEC"/>
    <w:rsid w:val="001073C0"/>
    <w:rsid w:val="0010768B"/>
    <w:rsid w:val="00107C3A"/>
    <w:rsid w:val="00107C5E"/>
    <w:rsid w:val="00110128"/>
    <w:rsid w:val="00110578"/>
    <w:rsid w:val="00110F7C"/>
    <w:rsid w:val="00110FB3"/>
    <w:rsid w:val="001112EC"/>
    <w:rsid w:val="00111CE4"/>
    <w:rsid w:val="00111D46"/>
    <w:rsid w:val="0011221C"/>
    <w:rsid w:val="0011263C"/>
    <w:rsid w:val="00112BFD"/>
    <w:rsid w:val="00112CA4"/>
    <w:rsid w:val="00112CBD"/>
    <w:rsid w:val="00113207"/>
    <w:rsid w:val="00113241"/>
    <w:rsid w:val="00113A65"/>
    <w:rsid w:val="0011411F"/>
    <w:rsid w:val="00114CDE"/>
    <w:rsid w:val="001159D1"/>
    <w:rsid w:val="00115C25"/>
    <w:rsid w:val="00115C66"/>
    <w:rsid w:val="00116B27"/>
    <w:rsid w:val="001170DF"/>
    <w:rsid w:val="001170E8"/>
    <w:rsid w:val="00117919"/>
    <w:rsid w:val="00117DA7"/>
    <w:rsid w:val="001200A3"/>
    <w:rsid w:val="00120F98"/>
    <w:rsid w:val="00121BCE"/>
    <w:rsid w:val="001226ED"/>
    <w:rsid w:val="0012276F"/>
    <w:rsid w:val="00123816"/>
    <w:rsid w:val="00123E96"/>
    <w:rsid w:val="00124451"/>
    <w:rsid w:val="001246C0"/>
    <w:rsid w:val="001247E0"/>
    <w:rsid w:val="001248A2"/>
    <w:rsid w:val="00124FF7"/>
    <w:rsid w:val="001257ED"/>
    <w:rsid w:val="00125B7D"/>
    <w:rsid w:val="00125FFC"/>
    <w:rsid w:val="00126C47"/>
    <w:rsid w:val="00127690"/>
    <w:rsid w:val="00127CC9"/>
    <w:rsid w:val="0013018E"/>
    <w:rsid w:val="00130FF9"/>
    <w:rsid w:val="001318F0"/>
    <w:rsid w:val="00131AF3"/>
    <w:rsid w:val="00131B3E"/>
    <w:rsid w:val="00132167"/>
    <w:rsid w:val="0013229C"/>
    <w:rsid w:val="001323DA"/>
    <w:rsid w:val="00132D57"/>
    <w:rsid w:val="00133343"/>
    <w:rsid w:val="00133AEA"/>
    <w:rsid w:val="0013419D"/>
    <w:rsid w:val="00134684"/>
    <w:rsid w:val="0013538E"/>
    <w:rsid w:val="001354BC"/>
    <w:rsid w:val="00135610"/>
    <w:rsid w:val="001357A0"/>
    <w:rsid w:val="00135876"/>
    <w:rsid w:val="0013608A"/>
    <w:rsid w:val="00136258"/>
    <w:rsid w:val="00136E3F"/>
    <w:rsid w:val="00136F9F"/>
    <w:rsid w:val="001370A0"/>
    <w:rsid w:val="0013750C"/>
    <w:rsid w:val="00137875"/>
    <w:rsid w:val="001379B8"/>
    <w:rsid w:val="00140507"/>
    <w:rsid w:val="0014074E"/>
    <w:rsid w:val="00140A45"/>
    <w:rsid w:val="00140FFC"/>
    <w:rsid w:val="00142EF1"/>
    <w:rsid w:val="0014320C"/>
    <w:rsid w:val="0014326F"/>
    <w:rsid w:val="0014372E"/>
    <w:rsid w:val="0014476C"/>
    <w:rsid w:val="001448E1"/>
    <w:rsid w:val="00144A79"/>
    <w:rsid w:val="00145046"/>
    <w:rsid w:val="0014512B"/>
    <w:rsid w:val="00145335"/>
    <w:rsid w:val="001468AA"/>
    <w:rsid w:val="00146925"/>
    <w:rsid w:val="00146AF9"/>
    <w:rsid w:val="00146DEA"/>
    <w:rsid w:val="00146F48"/>
    <w:rsid w:val="00147552"/>
    <w:rsid w:val="00147E33"/>
    <w:rsid w:val="001502AD"/>
    <w:rsid w:val="00150673"/>
    <w:rsid w:val="001517AB"/>
    <w:rsid w:val="00151A55"/>
    <w:rsid w:val="0015224C"/>
    <w:rsid w:val="001522B3"/>
    <w:rsid w:val="00152477"/>
    <w:rsid w:val="001528E7"/>
    <w:rsid w:val="00152B6D"/>
    <w:rsid w:val="00152BAE"/>
    <w:rsid w:val="001534C9"/>
    <w:rsid w:val="001542BF"/>
    <w:rsid w:val="00154549"/>
    <w:rsid w:val="001546F9"/>
    <w:rsid w:val="00155D4F"/>
    <w:rsid w:val="00155EA9"/>
    <w:rsid w:val="0015659F"/>
    <w:rsid w:val="001573EA"/>
    <w:rsid w:val="00157469"/>
    <w:rsid w:val="0015762A"/>
    <w:rsid w:val="00157CB1"/>
    <w:rsid w:val="00157EC2"/>
    <w:rsid w:val="001608A6"/>
    <w:rsid w:val="001613A0"/>
    <w:rsid w:val="00161A4B"/>
    <w:rsid w:val="00161A83"/>
    <w:rsid w:val="00163103"/>
    <w:rsid w:val="0016437A"/>
    <w:rsid w:val="001643C2"/>
    <w:rsid w:val="00164530"/>
    <w:rsid w:val="00164C3D"/>
    <w:rsid w:val="001658F6"/>
    <w:rsid w:val="00165DC1"/>
    <w:rsid w:val="00166DC0"/>
    <w:rsid w:val="00166FCB"/>
    <w:rsid w:val="001673DE"/>
    <w:rsid w:val="00167568"/>
    <w:rsid w:val="001703FA"/>
    <w:rsid w:val="00170831"/>
    <w:rsid w:val="001709A8"/>
    <w:rsid w:val="001716C5"/>
    <w:rsid w:val="00171C76"/>
    <w:rsid w:val="001720B3"/>
    <w:rsid w:val="001721EB"/>
    <w:rsid w:val="001721FE"/>
    <w:rsid w:val="001727AA"/>
    <w:rsid w:val="00172942"/>
    <w:rsid w:val="00172E0D"/>
    <w:rsid w:val="0017331F"/>
    <w:rsid w:val="0017383B"/>
    <w:rsid w:val="001740F5"/>
    <w:rsid w:val="001749ED"/>
    <w:rsid w:val="00174F95"/>
    <w:rsid w:val="0017566A"/>
    <w:rsid w:val="00175C74"/>
    <w:rsid w:val="00180B7F"/>
    <w:rsid w:val="0018151D"/>
    <w:rsid w:val="001816BC"/>
    <w:rsid w:val="00181B35"/>
    <w:rsid w:val="00182258"/>
    <w:rsid w:val="001826A7"/>
    <w:rsid w:val="00182A79"/>
    <w:rsid w:val="00182B26"/>
    <w:rsid w:val="001832CE"/>
    <w:rsid w:val="00183AD4"/>
    <w:rsid w:val="0018483F"/>
    <w:rsid w:val="00184C6E"/>
    <w:rsid w:val="00185004"/>
    <w:rsid w:val="001857BF"/>
    <w:rsid w:val="00185AC3"/>
    <w:rsid w:val="001875AD"/>
    <w:rsid w:val="00187A41"/>
    <w:rsid w:val="001900B5"/>
    <w:rsid w:val="00190297"/>
    <w:rsid w:val="0019036E"/>
    <w:rsid w:val="001906C0"/>
    <w:rsid w:val="00190C0D"/>
    <w:rsid w:val="00191502"/>
    <w:rsid w:val="001918E5"/>
    <w:rsid w:val="00191D15"/>
    <w:rsid w:val="00191F21"/>
    <w:rsid w:val="00191F7C"/>
    <w:rsid w:val="00192942"/>
    <w:rsid w:val="0019345C"/>
    <w:rsid w:val="001944B6"/>
    <w:rsid w:val="00194778"/>
    <w:rsid w:val="00195E4A"/>
    <w:rsid w:val="00196B98"/>
    <w:rsid w:val="00196DBA"/>
    <w:rsid w:val="00196F90"/>
    <w:rsid w:val="00197280"/>
    <w:rsid w:val="00197371"/>
    <w:rsid w:val="0019757E"/>
    <w:rsid w:val="00197768"/>
    <w:rsid w:val="001A0002"/>
    <w:rsid w:val="001A0AB3"/>
    <w:rsid w:val="001A0FB4"/>
    <w:rsid w:val="001A114D"/>
    <w:rsid w:val="001A1975"/>
    <w:rsid w:val="001A4EDD"/>
    <w:rsid w:val="001A501D"/>
    <w:rsid w:val="001A5AF9"/>
    <w:rsid w:val="001A6670"/>
    <w:rsid w:val="001A68A8"/>
    <w:rsid w:val="001A697E"/>
    <w:rsid w:val="001A6BAD"/>
    <w:rsid w:val="001A71D8"/>
    <w:rsid w:val="001A7F3F"/>
    <w:rsid w:val="001B0537"/>
    <w:rsid w:val="001B1B4E"/>
    <w:rsid w:val="001B1BB3"/>
    <w:rsid w:val="001B22F9"/>
    <w:rsid w:val="001B3A30"/>
    <w:rsid w:val="001B3D75"/>
    <w:rsid w:val="001B4494"/>
    <w:rsid w:val="001B4821"/>
    <w:rsid w:val="001B5378"/>
    <w:rsid w:val="001B539E"/>
    <w:rsid w:val="001B5AE1"/>
    <w:rsid w:val="001B5DFB"/>
    <w:rsid w:val="001B6375"/>
    <w:rsid w:val="001B65EB"/>
    <w:rsid w:val="001C0A0F"/>
    <w:rsid w:val="001C2764"/>
    <w:rsid w:val="001C2765"/>
    <w:rsid w:val="001C2811"/>
    <w:rsid w:val="001C2C7B"/>
    <w:rsid w:val="001C2C99"/>
    <w:rsid w:val="001C3470"/>
    <w:rsid w:val="001C398F"/>
    <w:rsid w:val="001C3F1E"/>
    <w:rsid w:val="001C3FA1"/>
    <w:rsid w:val="001C4012"/>
    <w:rsid w:val="001C40B6"/>
    <w:rsid w:val="001C4B47"/>
    <w:rsid w:val="001C4B98"/>
    <w:rsid w:val="001C4D4F"/>
    <w:rsid w:val="001C5049"/>
    <w:rsid w:val="001C69EC"/>
    <w:rsid w:val="001C777E"/>
    <w:rsid w:val="001C7CC2"/>
    <w:rsid w:val="001D002E"/>
    <w:rsid w:val="001D01C5"/>
    <w:rsid w:val="001D05D1"/>
    <w:rsid w:val="001D0626"/>
    <w:rsid w:val="001D0C31"/>
    <w:rsid w:val="001D1D4A"/>
    <w:rsid w:val="001D1EC0"/>
    <w:rsid w:val="001D2A77"/>
    <w:rsid w:val="001D2EBA"/>
    <w:rsid w:val="001D315E"/>
    <w:rsid w:val="001D34F7"/>
    <w:rsid w:val="001D4437"/>
    <w:rsid w:val="001D46F1"/>
    <w:rsid w:val="001D5E56"/>
    <w:rsid w:val="001D5E95"/>
    <w:rsid w:val="001D5F12"/>
    <w:rsid w:val="001D6432"/>
    <w:rsid w:val="001D69D8"/>
    <w:rsid w:val="001D6FE5"/>
    <w:rsid w:val="001D7351"/>
    <w:rsid w:val="001E04D2"/>
    <w:rsid w:val="001E0C85"/>
    <w:rsid w:val="001E1574"/>
    <w:rsid w:val="001E1B58"/>
    <w:rsid w:val="001E1D14"/>
    <w:rsid w:val="001E1F10"/>
    <w:rsid w:val="001E27ED"/>
    <w:rsid w:val="001E3A5F"/>
    <w:rsid w:val="001E43B7"/>
    <w:rsid w:val="001E470A"/>
    <w:rsid w:val="001E4F5F"/>
    <w:rsid w:val="001E4FF2"/>
    <w:rsid w:val="001E53BB"/>
    <w:rsid w:val="001E5678"/>
    <w:rsid w:val="001E593C"/>
    <w:rsid w:val="001E599A"/>
    <w:rsid w:val="001E6068"/>
    <w:rsid w:val="001E633A"/>
    <w:rsid w:val="001E67EC"/>
    <w:rsid w:val="001E6B2C"/>
    <w:rsid w:val="001E6EA0"/>
    <w:rsid w:val="001E716B"/>
    <w:rsid w:val="001E7202"/>
    <w:rsid w:val="001E73FB"/>
    <w:rsid w:val="001E77BE"/>
    <w:rsid w:val="001E79EE"/>
    <w:rsid w:val="001E7D29"/>
    <w:rsid w:val="001F027C"/>
    <w:rsid w:val="001F0357"/>
    <w:rsid w:val="001F0853"/>
    <w:rsid w:val="001F0AB2"/>
    <w:rsid w:val="001F0DBF"/>
    <w:rsid w:val="001F10E2"/>
    <w:rsid w:val="001F10E3"/>
    <w:rsid w:val="001F1242"/>
    <w:rsid w:val="001F17E5"/>
    <w:rsid w:val="001F2428"/>
    <w:rsid w:val="001F26BA"/>
    <w:rsid w:val="001F31D3"/>
    <w:rsid w:val="001F35B4"/>
    <w:rsid w:val="001F38DE"/>
    <w:rsid w:val="001F41EE"/>
    <w:rsid w:val="001F4518"/>
    <w:rsid w:val="001F48AA"/>
    <w:rsid w:val="001F4D7C"/>
    <w:rsid w:val="001F4F2C"/>
    <w:rsid w:val="001F56FF"/>
    <w:rsid w:val="001F5BAF"/>
    <w:rsid w:val="001F620B"/>
    <w:rsid w:val="001F63DF"/>
    <w:rsid w:val="001F66D5"/>
    <w:rsid w:val="001F707F"/>
    <w:rsid w:val="001F7E0C"/>
    <w:rsid w:val="00200585"/>
    <w:rsid w:val="00201413"/>
    <w:rsid w:val="0020252D"/>
    <w:rsid w:val="00202863"/>
    <w:rsid w:val="00202B63"/>
    <w:rsid w:val="00202E17"/>
    <w:rsid w:val="0020310C"/>
    <w:rsid w:val="00203116"/>
    <w:rsid w:val="00203830"/>
    <w:rsid w:val="0020383D"/>
    <w:rsid w:val="00204BFF"/>
    <w:rsid w:val="00204C15"/>
    <w:rsid w:val="00205825"/>
    <w:rsid w:val="0020593E"/>
    <w:rsid w:val="00205D41"/>
    <w:rsid w:val="0020673A"/>
    <w:rsid w:val="00206C3D"/>
    <w:rsid w:val="00206C86"/>
    <w:rsid w:val="00206F88"/>
    <w:rsid w:val="002074B0"/>
    <w:rsid w:val="00207B8D"/>
    <w:rsid w:val="00207CDC"/>
    <w:rsid w:val="00207EC5"/>
    <w:rsid w:val="00210B7E"/>
    <w:rsid w:val="00210EDC"/>
    <w:rsid w:val="0021125B"/>
    <w:rsid w:val="0021132C"/>
    <w:rsid w:val="00211E62"/>
    <w:rsid w:val="0021206F"/>
    <w:rsid w:val="00212507"/>
    <w:rsid w:val="0021404F"/>
    <w:rsid w:val="0021441D"/>
    <w:rsid w:val="00214A41"/>
    <w:rsid w:val="00214F1D"/>
    <w:rsid w:val="00215098"/>
    <w:rsid w:val="002150A0"/>
    <w:rsid w:val="00215503"/>
    <w:rsid w:val="00215DB1"/>
    <w:rsid w:val="00215E01"/>
    <w:rsid w:val="00215FE7"/>
    <w:rsid w:val="002161E4"/>
    <w:rsid w:val="00216708"/>
    <w:rsid w:val="00216884"/>
    <w:rsid w:val="00216D4F"/>
    <w:rsid w:val="00216EA9"/>
    <w:rsid w:val="00217304"/>
    <w:rsid w:val="00217500"/>
    <w:rsid w:val="00217868"/>
    <w:rsid w:val="00217D89"/>
    <w:rsid w:val="00220BDC"/>
    <w:rsid w:val="00220CB5"/>
    <w:rsid w:val="00220DCF"/>
    <w:rsid w:val="00220FF6"/>
    <w:rsid w:val="0022109C"/>
    <w:rsid w:val="002215B4"/>
    <w:rsid w:val="0022177B"/>
    <w:rsid w:val="00221E0F"/>
    <w:rsid w:val="00221E40"/>
    <w:rsid w:val="002226E1"/>
    <w:rsid w:val="00222890"/>
    <w:rsid w:val="00222FED"/>
    <w:rsid w:val="00224183"/>
    <w:rsid w:val="00224466"/>
    <w:rsid w:val="00224A47"/>
    <w:rsid w:val="00224A8C"/>
    <w:rsid w:val="00224F5B"/>
    <w:rsid w:val="002258C6"/>
    <w:rsid w:val="00225969"/>
    <w:rsid w:val="00225CF0"/>
    <w:rsid w:val="002261D7"/>
    <w:rsid w:val="00226762"/>
    <w:rsid w:val="00226AC0"/>
    <w:rsid w:val="00227141"/>
    <w:rsid w:val="002271D2"/>
    <w:rsid w:val="00227AFB"/>
    <w:rsid w:val="002301B1"/>
    <w:rsid w:val="00230291"/>
    <w:rsid w:val="00230321"/>
    <w:rsid w:val="00230755"/>
    <w:rsid w:val="00230912"/>
    <w:rsid w:val="00230C58"/>
    <w:rsid w:val="00231274"/>
    <w:rsid w:val="002315CE"/>
    <w:rsid w:val="00231666"/>
    <w:rsid w:val="002326CD"/>
    <w:rsid w:val="00232C03"/>
    <w:rsid w:val="00232EC0"/>
    <w:rsid w:val="00232F61"/>
    <w:rsid w:val="0023375D"/>
    <w:rsid w:val="00233BA8"/>
    <w:rsid w:val="00233BEE"/>
    <w:rsid w:val="0023520A"/>
    <w:rsid w:val="002355E9"/>
    <w:rsid w:val="00235CD2"/>
    <w:rsid w:val="002371F7"/>
    <w:rsid w:val="0023736E"/>
    <w:rsid w:val="00237A3D"/>
    <w:rsid w:val="00240F55"/>
    <w:rsid w:val="002412D7"/>
    <w:rsid w:val="00241F3F"/>
    <w:rsid w:val="0024218D"/>
    <w:rsid w:val="00242A9C"/>
    <w:rsid w:val="00242E42"/>
    <w:rsid w:val="00242EB8"/>
    <w:rsid w:val="00243342"/>
    <w:rsid w:val="0024342A"/>
    <w:rsid w:val="0024368B"/>
    <w:rsid w:val="002439D1"/>
    <w:rsid w:val="00245036"/>
    <w:rsid w:val="00245089"/>
    <w:rsid w:val="0024516C"/>
    <w:rsid w:val="00245393"/>
    <w:rsid w:val="002455C1"/>
    <w:rsid w:val="002455DB"/>
    <w:rsid w:val="00245991"/>
    <w:rsid w:val="00245A87"/>
    <w:rsid w:val="00245B70"/>
    <w:rsid w:val="002469B4"/>
    <w:rsid w:val="00246B9A"/>
    <w:rsid w:val="002471FD"/>
    <w:rsid w:val="00247546"/>
    <w:rsid w:val="002476A3"/>
    <w:rsid w:val="00250F10"/>
    <w:rsid w:val="002510D6"/>
    <w:rsid w:val="00252E8A"/>
    <w:rsid w:val="0025361C"/>
    <w:rsid w:val="00253E46"/>
    <w:rsid w:val="0025473B"/>
    <w:rsid w:val="00254AAD"/>
    <w:rsid w:val="00254C78"/>
    <w:rsid w:val="00255427"/>
    <w:rsid w:val="00255569"/>
    <w:rsid w:val="002569D9"/>
    <w:rsid w:val="0025710D"/>
    <w:rsid w:val="002577D6"/>
    <w:rsid w:val="0025789E"/>
    <w:rsid w:val="00257B3E"/>
    <w:rsid w:val="002601A3"/>
    <w:rsid w:val="00260399"/>
    <w:rsid w:val="00260751"/>
    <w:rsid w:val="00260AC7"/>
    <w:rsid w:val="00260EA6"/>
    <w:rsid w:val="00260F0B"/>
    <w:rsid w:val="0026110D"/>
    <w:rsid w:val="0026142E"/>
    <w:rsid w:val="00261745"/>
    <w:rsid w:val="0026196D"/>
    <w:rsid w:val="00261F0E"/>
    <w:rsid w:val="002627A0"/>
    <w:rsid w:val="00262BE3"/>
    <w:rsid w:val="002632B5"/>
    <w:rsid w:val="00263C30"/>
    <w:rsid w:val="002644F9"/>
    <w:rsid w:val="0026571A"/>
    <w:rsid w:val="00265962"/>
    <w:rsid w:val="00266127"/>
    <w:rsid w:val="002668D9"/>
    <w:rsid w:val="00266A5E"/>
    <w:rsid w:val="0026766B"/>
    <w:rsid w:val="002679C7"/>
    <w:rsid w:val="002709AB"/>
    <w:rsid w:val="00270BA2"/>
    <w:rsid w:val="00271A2B"/>
    <w:rsid w:val="00271CA1"/>
    <w:rsid w:val="002720E0"/>
    <w:rsid w:val="00272951"/>
    <w:rsid w:val="00272ADA"/>
    <w:rsid w:val="0027365C"/>
    <w:rsid w:val="00273FB7"/>
    <w:rsid w:val="00274071"/>
    <w:rsid w:val="00274090"/>
    <w:rsid w:val="00275311"/>
    <w:rsid w:val="0027586B"/>
    <w:rsid w:val="00275C65"/>
    <w:rsid w:val="00275EEA"/>
    <w:rsid w:val="00276A9C"/>
    <w:rsid w:val="0027738B"/>
    <w:rsid w:val="002774F5"/>
    <w:rsid w:val="002774F7"/>
    <w:rsid w:val="00277539"/>
    <w:rsid w:val="00277882"/>
    <w:rsid w:val="00280E3E"/>
    <w:rsid w:val="0028100D"/>
    <w:rsid w:val="002817EA"/>
    <w:rsid w:val="00281FFF"/>
    <w:rsid w:val="002825FE"/>
    <w:rsid w:val="002826DF"/>
    <w:rsid w:val="00282EB6"/>
    <w:rsid w:val="002832E6"/>
    <w:rsid w:val="00283845"/>
    <w:rsid w:val="002839E5"/>
    <w:rsid w:val="00283D18"/>
    <w:rsid w:val="00284117"/>
    <w:rsid w:val="002854BD"/>
    <w:rsid w:val="00286C64"/>
    <w:rsid w:val="002875BA"/>
    <w:rsid w:val="00287739"/>
    <w:rsid w:val="002901CB"/>
    <w:rsid w:val="00290267"/>
    <w:rsid w:val="0029118D"/>
    <w:rsid w:val="002912E3"/>
    <w:rsid w:val="00291FF5"/>
    <w:rsid w:val="00292C9A"/>
    <w:rsid w:val="00293357"/>
    <w:rsid w:val="0029351B"/>
    <w:rsid w:val="0029356C"/>
    <w:rsid w:val="00293BB4"/>
    <w:rsid w:val="00293BC0"/>
    <w:rsid w:val="00293D66"/>
    <w:rsid w:val="00293E56"/>
    <w:rsid w:val="00294059"/>
    <w:rsid w:val="002955DD"/>
    <w:rsid w:val="002955F3"/>
    <w:rsid w:val="00295E05"/>
    <w:rsid w:val="00295E18"/>
    <w:rsid w:val="00296708"/>
    <w:rsid w:val="002977FC"/>
    <w:rsid w:val="002A0001"/>
    <w:rsid w:val="002A02BF"/>
    <w:rsid w:val="002A0305"/>
    <w:rsid w:val="002A09E5"/>
    <w:rsid w:val="002A0A0F"/>
    <w:rsid w:val="002A0B06"/>
    <w:rsid w:val="002A0F03"/>
    <w:rsid w:val="002A2B6F"/>
    <w:rsid w:val="002A2D35"/>
    <w:rsid w:val="002A2D96"/>
    <w:rsid w:val="002A35A1"/>
    <w:rsid w:val="002A3C0A"/>
    <w:rsid w:val="002A46C4"/>
    <w:rsid w:val="002A5A9B"/>
    <w:rsid w:val="002A5B5A"/>
    <w:rsid w:val="002A6AF9"/>
    <w:rsid w:val="002A721D"/>
    <w:rsid w:val="002A7512"/>
    <w:rsid w:val="002B0E06"/>
    <w:rsid w:val="002B0E84"/>
    <w:rsid w:val="002B18C1"/>
    <w:rsid w:val="002B1A6B"/>
    <w:rsid w:val="002B1B12"/>
    <w:rsid w:val="002B1EF7"/>
    <w:rsid w:val="002B2489"/>
    <w:rsid w:val="002B29EA"/>
    <w:rsid w:val="002B3153"/>
    <w:rsid w:val="002B3EC2"/>
    <w:rsid w:val="002B4647"/>
    <w:rsid w:val="002B4767"/>
    <w:rsid w:val="002B4BDC"/>
    <w:rsid w:val="002B602C"/>
    <w:rsid w:val="002B6292"/>
    <w:rsid w:val="002B6F0E"/>
    <w:rsid w:val="002B6F50"/>
    <w:rsid w:val="002B70F8"/>
    <w:rsid w:val="002B7905"/>
    <w:rsid w:val="002B7B7A"/>
    <w:rsid w:val="002B7DD5"/>
    <w:rsid w:val="002C09D7"/>
    <w:rsid w:val="002C0E06"/>
    <w:rsid w:val="002C1C06"/>
    <w:rsid w:val="002C1C07"/>
    <w:rsid w:val="002C276F"/>
    <w:rsid w:val="002C2E58"/>
    <w:rsid w:val="002C33A9"/>
    <w:rsid w:val="002C37F6"/>
    <w:rsid w:val="002C3835"/>
    <w:rsid w:val="002C3FAC"/>
    <w:rsid w:val="002C4F76"/>
    <w:rsid w:val="002C5408"/>
    <w:rsid w:val="002C5535"/>
    <w:rsid w:val="002C5B61"/>
    <w:rsid w:val="002C5D56"/>
    <w:rsid w:val="002C5EB0"/>
    <w:rsid w:val="002C61F3"/>
    <w:rsid w:val="002C6730"/>
    <w:rsid w:val="002C734E"/>
    <w:rsid w:val="002D07BC"/>
    <w:rsid w:val="002D0971"/>
    <w:rsid w:val="002D0ED9"/>
    <w:rsid w:val="002D1816"/>
    <w:rsid w:val="002D19AB"/>
    <w:rsid w:val="002D1AD0"/>
    <w:rsid w:val="002D1B1C"/>
    <w:rsid w:val="002D1D64"/>
    <w:rsid w:val="002D214D"/>
    <w:rsid w:val="002D3BA0"/>
    <w:rsid w:val="002D3D06"/>
    <w:rsid w:val="002D3D53"/>
    <w:rsid w:val="002D3E1B"/>
    <w:rsid w:val="002D3F8B"/>
    <w:rsid w:val="002D508C"/>
    <w:rsid w:val="002D5C39"/>
    <w:rsid w:val="002D5FBE"/>
    <w:rsid w:val="002D61F1"/>
    <w:rsid w:val="002D62C0"/>
    <w:rsid w:val="002D658D"/>
    <w:rsid w:val="002D76AD"/>
    <w:rsid w:val="002D7C2C"/>
    <w:rsid w:val="002D7F65"/>
    <w:rsid w:val="002E013F"/>
    <w:rsid w:val="002E0253"/>
    <w:rsid w:val="002E05B7"/>
    <w:rsid w:val="002E0C0D"/>
    <w:rsid w:val="002E0D7F"/>
    <w:rsid w:val="002E1194"/>
    <w:rsid w:val="002E1B6D"/>
    <w:rsid w:val="002E2BEA"/>
    <w:rsid w:val="002E2D21"/>
    <w:rsid w:val="002E318F"/>
    <w:rsid w:val="002E3467"/>
    <w:rsid w:val="002E3548"/>
    <w:rsid w:val="002E37DB"/>
    <w:rsid w:val="002E3B8B"/>
    <w:rsid w:val="002E4011"/>
    <w:rsid w:val="002E439D"/>
    <w:rsid w:val="002E447F"/>
    <w:rsid w:val="002E4930"/>
    <w:rsid w:val="002E4A40"/>
    <w:rsid w:val="002E51E9"/>
    <w:rsid w:val="002E5516"/>
    <w:rsid w:val="002E568C"/>
    <w:rsid w:val="002E5891"/>
    <w:rsid w:val="002E59FE"/>
    <w:rsid w:val="002E5CDB"/>
    <w:rsid w:val="002E6385"/>
    <w:rsid w:val="002E65A9"/>
    <w:rsid w:val="002E729C"/>
    <w:rsid w:val="002E75B3"/>
    <w:rsid w:val="002F0C5B"/>
    <w:rsid w:val="002F0F50"/>
    <w:rsid w:val="002F1C0E"/>
    <w:rsid w:val="002F2141"/>
    <w:rsid w:val="002F2707"/>
    <w:rsid w:val="002F2786"/>
    <w:rsid w:val="002F27B1"/>
    <w:rsid w:val="002F3830"/>
    <w:rsid w:val="002F3EFE"/>
    <w:rsid w:val="002F4C10"/>
    <w:rsid w:val="002F4D00"/>
    <w:rsid w:val="002F5670"/>
    <w:rsid w:val="002F5B2C"/>
    <w:rsid w:val="002F5F8A"/>
    <w:rsid w:val="002F646F"/>
    <w:rsid w:val="002F6909"/>
    <w:rsid w:val="002F6951"/>
    <w:rsid w:val="002F6BA4"/>
    <w:rsid w:val="002F7269"/>
    <w:rsid w:val="003001C3"/>
    <w:rsid w:val="0030020F"/>
    <w:rsid w:val="0030050B"/>
    <w:rsid w:val="00300E10"/>
    <w:rsid w:val="0030104D"/>
    <w:rsid w:val="00301A12"/>
    <w:rsid w:val="003039C6"/>
    <w:rsid w:val="00303E6B"/>
    <w:rsid w:val="00304095"/>
    <w:rsid w:val="00304778"/>
    <w:rsid w:val="00304B6A"/>
    <w:rsid w:val="00305503"/>
    <w:rsid w:val="003055B8"/>
    <w:rsid w:val="00305C38"/>
    <w:rsid w:val="00305C84"/>
    <w:rsid w:val="0030659E"/>
    <w:rsid w:val="003071E3"/>
    <w:rsid w:val="003072E2"/>
    <w:rsid w:val="00307D13"/>
    <w:rsid w:val="00307D39"/>
    <w:rsid w:val="00307DA9"/>
    <w:rsid w:val="00307E38"/>
    <w:rsid w:val="003102F3"/>
    <w:rsid w:val="00310331"/>
    <w:rsid w:val="00310F7C"/>
    <w:rsid w:val="003110B4"/>
    <w:rsid w:val="00311436"/>
    <w:rsid w:val="0031186A"/>
    <w:rsid w:val="00311A4A"/>
    <w:rsid w:val="00311AAA"/>
    <w:rsid w:val="0031209B"/>
    <w:rsid w:val="00312614"/>
    <w:rsid w:val="003132D8"/>
    <w:rsid w:val="0031381F"/>
    <w:rsid w:val="0031435E"/>
    <w:rsid w:val="003149D9"/>
    <w:rsid w:val="00314BE9"/>
    <w:rsid w:val="00314D7E"/>
    <w:rsid w:val="00316D82"/>
    <w:rsid w:val="00317214"/>
    <w:rsid w:val="003172AA"/>
    <w:rsid w:val="0031733D"/>
    <w:rsid w:val="00317FB2"/>
    <w:rsid w:val="00320536"/>
    <w:rsid w:val="003206BB"/>
    <w:rsid w:val="003206E2"/>
    <w:rsid w:val="00320B07"/>
    <w:rsid w:val="00320FA2"/>
    <w:rsid w:val="003212BB"/>
    <w:rsid w:val="00322CB4"/>
    <w:rsid w:val="00322F78"/>
    <w:rsid w:val="003231D4"/>
    <w:rsid w:val="00323666"/>
    <w:rsid w:val="003238FE"/>
    <w:rsid w:val="00323C1E"/>
    <w:rsid w:val="00323D2B"/>
    <w:rsid w:val="003241D7"/>
    <w:rsid w:val="0032448F"/>
    <w:rsid w:val="0032456D"/>
    <w:rsid w:val="00324624"/>
    <w:rsid w:val="003246CE"/>
    <w:rsid w:val="00324CDD"/>
    <w:rsid w:val="00325A1B"/>
    <w:rsid w:val="003262B5"/>
    <w:rsid w:val="00326492"/>
    <w:rsid w:val="00326D62"/>
    <w:rsid w:val="003271CA"/>
    <w:rsid w:val="00327CD1"/>
    <w:rsid w:val="003301CE"/>
    <w:rsid w:val="003304F4"/>
    <w:rsid w:val="00330575"/>
    <w:rsid w:val="003305CF"/>
    <w:rsid w:val="003309C4"/>
    <w:rsid w:val="003315C9"/>
    <w:rsid w:val="00331FC0"/>
    <w:rsid w:val="003323C3"/>
    <w:rsid w:val="003324AE"/>
    <w:rsid w:val="00333544"/>
    <w:rsid w:val="003336BD"/>
    <w:rsid w:val="003339DB"/>
    <w:rsid w:val="00334181"/>
    <w:rsid w:val="0033437C"/>
    <w:rsid w:val="0033570A"/>
    <w:rsid w:val="003359F0"/>
    <w:rsid w:val="00335B80"/>
    <w:rsid w:val="00335FAB"/>
    <w:rsid w:val="00336D3C"/>
    <w:rsid w:val="0033728B"/>
    <w:rsid w:val="00337E17"/>
    <w:rsid w:val="00340059"/>
    <w:rsid w:val="003403E3"/>
    <w:rsid w:val="00340872"/>
    <w:rsid w:val="00341DB5"/>
    <w:rsid w:val="003423D6"/>
    <w:rsid w:val="003426D1"/>
    <w:rsid w:val="003427A2"/>
    <w:rsid w:val="003429B1"/>
    <w:rsid w:val="003429E8"/>
    <w:rsid w:val="00342E08"/>
    <w:rsid w:val="0034316D"/>
    <w:rsid w:val="0034395A"/>
    <w:rsid w:val="00343C40"/>
    <w:rsid w:val="00343C82"/>
    <w:rsid w:val="0034436E"/>
    <w:rsid w:val="003444E7"/>
    <w:rsid w:val="00344875"/>
    <w:rsid w:val="00344FB9"/>
    <w:rsid w:val="00345122"/>
    <w:rsid w:val="00345E03"/>
    <w:rsid w:val="00346769"/>
    <w:rsid w:val="00346C87"/>
    <w:rsid w:val="00346C92"/>
    <w:rsid w:val="00347109"/>
    <w:rsid w:val="003472FD"/>
    <w:rsid w:val="00347502"/>
    <w:rsid w:val="0034764C"/>
    <w:rsid w:val="0034770C"/>
    <w:rsid w:val="00347862"/>
    <w:rsid w:val="00347B27"/>
    <w:rsid w:val="0035005C"/>
    <w:rsid w:val="00350842"/>
    <w:rsid w:val="0035093D"/>
    <w:rsid w:val="00351769"/>
    <w:rsid w:val="0035185E"/>
    <w:rsid w:val="00351C77"/>
    <w:rsid w:val="00352202"/>
    <w:rsid w:val="003522B7"/>
    <w:rsid w:val="0035233C"/>
    <w:rsid w:val="00352ACA"/>
    <w:rsid w:val="00352B84"/>
    <w:rsid w:val="00352E06"/>
    <w:rsid w:val="00353D9C"/>
    <w:rsid w:val="00353DDC"/>
    <w:rsid w:val="00355DE8"/>
    <w:rsid w:val="0035673B"/>
    <w:rsid w:val="003573DA"/>
    <w:rsid w:val="0035783F"/>
    <w:rsid w:val="0036008C"/>
    <w:rsid w:val="003601E3"/>
    <w:rsid w:val="003603B8"/>
    <w:rsid w:val="003615A9"/>
    <w:rsid w:val="003615B2"/>
    <w:rsid w:val="00361DA2"/>
    <w:rsid w:val="003621DB"/>
    <w:rsid w:val="003623FD"/>
    <w:rsid w:val="003625AB"/>
    <w:rsid w:val="003628E3"/>
    <w:rsid w:val="00362EC6"/>
    <w:rsid w:val="00363B15"/>
    <w:rsid w:val="00363CAE"/>
    <w:rsid w:val="003640A4"/>
    <w:rsid w:val="00364222"/>
    <w:rsid w:val="003646D8"/>
    <w:rsid w:val="003647D6"/>
    <w:rsid w:val="00365061"/>
    <w:rsid w:val="003662CF"/>
    <w:rsid w:val="00366CFC"/>
    <w:rsid w:val="00366D27"/>
    <w:rsid w:val="00367821"/>
    <w:rsid w:val="00370067"/>
    <w:rsid w:val="003705D3"/>
    <w:rsid w:val="00370893"/>
    <w:rsid w:val="00370E2E"/>
    <w:rsid w:val="00370F64"/>
    <w:rsid w:val="003725F8"/>
    <w:rsid w:val="003728CA"/>
    <w:rsid w:val="00372926"/>
    <w:rsid w:val="0037298B"/>
    <w:rsid w:val="0037489E"/>
    <w:rsid w:val="003752A1"/>
    <w:rsid w:val="00375540"/>
    <w:rsid w:val="00375DF8"/>
    <w:rsid w:val="00375E06"/>
    <w:rsid w:val="003768E2"/>
    <w:rsid w:val="00377132"/>
    <w:rsid w:val="0037737F"/>
    <w:rsid w:val="00377F41"/>
    <w:rsid w:val="00380054"/>
    <w:rsid w:val="00380075"/>
    <w:rsid w:val="0038009B"/>
    <w:rsid w:val="00380123"/>
    <w:rsid w:val="0038032F"/>
    <w:rsid w:val="00380512"/>
    <w:rsid w:val="0038092B"/>
    <w:rsid w:val="00380C48"/>
    <w:rsid w:val="003815EC"/>
    <w:rsid w:val="00382256"/>
    <w:rsid w:val="0038247A"/>
    <w:rsid w:val="00382959"/>
    <w:rsid w:val="00383002"/>
    <w:rsid w:val="0038367E"/>
    <w:rsid w:val="00383C5F"/>
    <w:rsid w:val="00383DA2"/>
    <w:rsid w:val="00383E31"/>
    <w:rsid w:val="003849B4"/>
    <w:rsid w:val="00384DAB"/>
    <w:rsid w:val="0038514E"/>
    <w:rsid w:val="00385709"/>
    <w:rsid w:val="0038581A"/>
    <w:rsid w:val="0038587C"/>
    <w:rsid w:val="003867CE"/>
    <w:rsid w:val="003867F0"/>
    <w:rsid w:val="0038681B"/>
    <w:rsid w:val="003868C3"/>
    <w:rsid w:val="00390126"/>
    <w:rsid w:val="0039052C"/>
    <w:rsid w:val="0039060B"/>
    <w:rsid w:val="00390683"/>
    <w:rsid w:val="00390724"/>
    <w:rsid w:val="00390FD4"/>
    <w:rsid w:val="00391F35"/>
    <w:rsid w:val="0039226B"/>
    <w:rsid w:val="00392C6A"/>
    <w:rsid w:val="003936D6"/>
    <w:rsid w:val="00393706"/>
    <w:rsid w:val="00394062"/>
    <w:rsid w:val="003941B1"/>
    <w:rsid w:val="00395C90"/>
    <w:rsid w:val="00395E83"/>
    <w:rsid w:val="00396F7E"/>
    <w:rsid w:val="003977AC"/>
    <w:rsid w:val="003979E8"/>
    <w:rsid w:val="00397D46"/>
    <w:rsid w:val="003A0701"/>
    <w:rsid w:val="003A07C9"/>
    <w:rsid w:val="003A0E5B"/>
    <w:rsid w:val="003A131D"/>
    <w:rsid w:val="003A19AE"/>
    <w:rsid w:val="003A326F"/>
    <w:rsid w:val="003A36C7"/>
    <w:rsid w:val="003A4903"/>
    <w:rsid w:val="003A4B1A"/>
    <w:rsid w:val="003A4F12"/>
    <w:rsid w:val="003A4F46"/>
    <w:rsid w:val="003A6A93"/>
    <w:rsid w:val="003A6ED1"/>
    <w:rsid w:val="003A750B"/>
    <w:rsid w:val="003B02DF"/>
    <w:rsid w:val="003B0EC5"/>
    <w:rsid w:val="003B1552"/>
    <w:rsid w:val="003B163B"/>
    <w:rsid w:val="003B231D"/>
    <w:rsid w:val="003B2CA0"/>
    <w:rsid w:val="003B3C16"/>
    <w:rsid w:val="003B42F4"/>
    <w:rsid w:val="003B439E"/>
    <w:rsid w:val="003B4704"/>
    <w:rsid w:val="003B4A07"/>
    <w:rsid w:val="003B4F10"/>
    <w:rsid w:val="003B4F6B"/>
    <w:rsid w:val="003B5695"/>
    <w:rsid w:val="003B5B79"/>
    <w:rsid w:val="003B5EAD"/>
    <w:rsid w:val="003B6545"/>
    <w:rsid w:val="003B6CA2"/>
    <w:rsid w:val="003B7367"/>
    <w:rsid w:val="003B756E"/>
    <w:rsid w:val="003C057F"/>
    <w:rsid w:val="003C0662"/>
    <w:rsid w:val="003C06E4"/>
    <w:rsid w:val="003C123D"/>
    <w:rsid w:val="003C1BF7"/>
    <w:rsid w:val="003C20E6"/>
    <w:rsid w:val="003C2C29"/>
    <w:rsid w:val="003C44F7"/>
    <w:rsid w:val="003C4B5B"/>
    <w:rsid w:val="003C5017"/>
    <w:rsid w:val="003C57A6"/>
    <w:rsid w:val="003C65FD"/>
    <w:rsid w:val="003C669E"/>
    <w:rsid w:val="003C6986"/>
    <w:rsid w:val="003C6BEE"/>
    <w:rsid w:val="003C6C71"/>
    <w:rsid w:val="003C6FA7"/>
    <w:rsid w:val="003D025B"/>
    <w:rsid w:val="003D02F3"/>
    <w:rsid w:val="003D09CE"/>
    <w:rsid w:val="003D0CC3"/>
    <w:rsid w:val="003D27DF"/>
    <w:rsid w:val="003D307E"/>
    <w:rsid w:val="003D3525"/>
    <w:rsid w:val="003D4854"/>
    <w:rsid w:val="003D5723"/>
    <w:rsid w:val="003D5979"/>
    <w:rsid w:val="003D691D"/>
    <w:rsid w:val="003D6A57"/>
    <w:rsid w:val="003D6B8D"/>
    <w:rsid w:val="003D6C4C"/>
    <w:rsid w:val="003D6CB1"/>
    <w:rsid w:val="003D7181"/>
    <w:rsid w:val="003D7750"/>
    <w:rsid w:val="003D79D0"/>
    <w:rsid w:val="003D7B84"/>
    <w:rsid w:val="003E1878"/>
    <w:rsid w:val="003E1F12"/>
    <w:rsid w:val="003E228C"/>
    <w:rsid w:val="003E23C4"/>
    <w:rsid w:val="003E2993"/>
    <w:rsid w:val="003E3587"/>
    <w:rsid w:val="003E4B17"/>
    <w:rsid w:val="003E5050"/>
    <w:rsid w:val="003E5327"/>
    <w:rsid w:val="003E60FE"/>
    <w:rsid w:val="003E62EC"/>
    <w:rsid w:val="003E6BAD"/>
    <w:rsid w:val="003E6D46"/>
    <w:rsid w:val="003E70BC"/>
    <w:rsid w:val="003E70ED"/>
    <w:rsid w:val="003E74DB"/>
    <w:rsid w:val="003F09DF"/>
    <w:rsid w:val="003F0E5F"/>
    <w:rsid w:val="003F14A1"/>
    <w:rsid w:val="003F14E6"/>
    <w:rsid w:val="003F1A39"/>
    <w:rsid w:val="003F1DD0"/>
    <w:rsid w:val="003F1E49"/>
    <w:rsid w:val="003F1F27"/>
    <w:rsid w:val="003F20A2"/>
    <w:rsid w:val="003F2774"/>
    <w:rsid w:val="003F2F88"/>
    <w:rsid w:val="003F37C3"/>
    <w:rsid w:val="003F3BBB"/>
    <w:rsid w:val="003F421B"/>
    <w:rsid w:val="003F4FBE"/>
    <w:rsid w:val="003F5071"/>
    <w:rsid w:val="003F535D"/>
    <w:rsid w:val="003F5FAA"/>
    <w:rsid w:val="003F6235"/>
    <w:rsid w:val="003F7023"/>
    <w:rsid w:val="003F7163"/>
    <w:rsid w:val="003F7441"/>
    <w:rsid w:val="003F7553"/>
    <w:rsid w:val="003F79D0"/>
    <w:rsid w:val="003F7C31"/>
    <w:rsid w:val="003F7E32"/>
    <w:rsid w:val="0040023B"/>
    <w:rsid w:val="00400879"/>
    <w:rsid w:val="00401344"/>
    <w:rsid w:val="0040159C"/>
    <w:rsid w:val="004016E3"/>
    <w:rsid w:val="00401812"/>
    <w:rsid w:val="00401DD6"/>
    <w:rsid w:val="00402428"/>
    <w:rsid w:val="00402A1C"/>
    <w:rsid w:val="00403224"/>
    <w:rsid w:val="00403ED8"/>
    <w:rsid w:val="0040409E"/>
    <w:rsid w:val="00404259"/>
    <w:rsid w:val="0040477E"/>
    <w:rsid w:val="0040544D"/>
    <w:rsid w:val="00405C9C"/>
    <w:rsid w:val="00405CF1"/>
    <w:rsid w:val="0040623A"/>
    <w:rsid w:val="00407501"/>
    <w:rsid w:val="00407849"/>
    <w:rsid w:val="00407D3C"/>
    <w:rsid w:val="004102F0"/>
    <w:rsid w:val="004105C6"/>
    <w:rsid w:val="00410659"/>
    <w:rsid w:val="00410761"/>
    <w:rsid w:val="00411119"/>
    <w:rsid w:val="0041151C"/>
    <w:rsid w:val="0041195D"/>
    <w:rsid w:val="004128DE"/>
    <w:rsid w:val="00412B6B"/>
    <w:rsid w:val="00412CB3"/>
    <w:rsid w:val="004132C3"/>
    <w:rsid w:val="00413920"/>
    <w:rsid w:val="00414246"/>
    <w:rsid w:val="0041472C"/>
    <w:rsid w:val="004148B2"/>
    <w:rsid w:val="004149AB"/>
    <w:rsid w:val="00414EB1"/>
    <w:rsid w:val="004152A3"/>
    <w:rsid w:val="00415574"/>
    <w:rsid w:val="00415812"/>
    <w:rsid w:val="00415D0B"/>
    <w:rsid w:val="004165AC"/>
    <w:rsid w:val="00416628"/>
    <w:rsid w:val="00416A55"/>
    <w:rsid w:val="00416B7A"/>
    <w:rsid w:val="0041709E"/>
    <w:rsid w:val="00417856"/>
    <w:rsid w:val="00417A5A"/>
    <w:rsid w:val="00417AF6"/>
    <w:rsid w:val="00417F80"/>
    <w:rsid w:val="00420D5C"/>
    <w:rsid w:val="004215D9"/>
    <w:rsid w:val="00421BB5"/>
    <w:rsid w:val="00421D62"/>
    <w:rsid w:val="004220F4"/>
    <w:rsid w:val="00422A38"/>
    <w:rsid w:val="00422B1B"/>
    <w:rsid w:val="004231EA"/>
    <w:rsid w:val="00423231"/>
    <w:rsid w:val="004236C0"/>
    <w:rsid w:val="00423A1D"/>
    <w:rsid w:val="0042429F"/>
    <w:rsid w:val="00424566"/>
    <w:rsid w:val="004245EC"/>
    <w:rsid w:val="00424645"/>
    <w:rsid w:val="00424646"/>
    <w:rsid w:val="0042478B"/>
    <w:rsid w:val="004248BE"/>
    <w:rsid w:val="00424954"/>
    <w:rsid w:val="00424D47"/>
    <w:rsid w:val="0042534A"/>
    <w:rsid w:val="00425597"/>
    <w:rsid w:val="004256E5"/>
    <w:rsid w:val="00425BBB"/>
    <w:rsid w:val="00425D63"/>
    <w:rsid w:val="00425FE4"/>
    <w:rsid w:val="00425FE8"/>
    <w:rsid w:val="00427D9A"/>
    <w:rsid w:val="004301B4"/>
    <w:rsid w:val="00430CB9"/>
    <w:rsid w:val="004315B4"/>
    <w:rsid w:val="004318FF"/>
    <w:rsid w:val="00433CBC"/>
    <w:rsid w:val="004342A3"/>
    <w:rsid w:val="004342FC"/>
    <w:rsid w:val="004347AD"/>
    <w:rsid w:val="004347E0"/>
    <w:rsid w:val="004355B8"/>
    <w:rsid w:val="00435AA9"/>
    <w:rsid w:val="00435B29"/>
    <w:rsid w:val="00435B93"/>
    <w:rsid w:val="00436119"/>
    <w:rsid w:val="00436F70"/>
    <w:rsid w:val="00437128"/>
    <w:rsid w:val="00440123"/>
    <w:rsid w:val="0044020E"/>
    <w:rsid w:val="00440956"/>
    <w:rsid w:val="00440D87"/>
    <w:rsid w:val="00440E9E"/>
    <w:rsid w:val="00441104"/>
    <w:rsid w:val="0044113C"/>
    <w:rsid w:val="00441799"/>
    <w:rsid w:val="00441C54"/>
    <w:rsid w:val="00441CD5"/>
    <w:rsid w:val="00441DA5"/>
    <w:rsid w:val="00442261"/>
    <w:rsid w:val="00442E93"/>
    <w:rsid w:val="00442F6F"/>
    <w:rsid w:val="0044376B"/>
    <w:rsid w:val="00444734"/>
    <w:rsid w:val="00444B2F"/>
    <w:rsid w:val="00444DEF"/>
    <w:rsid w:val="0044580B"/>
    <w:rsid w:val="004458B5"/>
    <w:rsid w:val="00445C01"/>
    <w:rsid w:val="004461EB"/>
    <w:rsid w:val="00446E82"/>
    <w:rsid w:val="00446EDE"/>
    <w:rsid w:val="0044713D"/>
    <w:rsid w:val="00447751"/>
    <w:rsid w:val="004508F7"/>
    <w:rsid w:val="00450DA5"/>
    <w:rsid w:val="00451D0A"/>
    <w:rsid w:val="004521CF"/>
    <w:rsid w:val="0045236F"/>
    <w:rsid w:val="0045263D"/>
    <w:rsid w:val="00452874"/>
    <w:rsid w:val="0045336B"/>
    <w:rsid w:val="00453C5B"/>
    <w:rsid w:val="00454111"/>
    <w:rsid w:val="0045413E"/>
    <w:rsid w:val="00454319"/>
    <w:rsid w:val="004544A2"/>
    <w:rsid w:val="00454558"/>
    <w:rsid w:val="004548B6"/>
    <w:rsid w:val="00454C10"/>
    <w:rsid w:val="00454EAB"/>
    <w:rsid w:val="00455407"/>
    <w:rsid w:val="00455759"/>
    <w:rsid w:val="00455A1A"/>
    <w:rsid w:val="00455AD7"/>
    <w:rsid w:val="0045635D"/>
    <w:rsid w:val="00456FD4"/>
    <w:rsid w:val="004570A7"/>
    <w:rsid w:val="00457EF7"/>
    <w:rsid w:val="004609AB"/>
    <w:rsid w:val="00460D63"/>
    <w:rsid w:val="0046159D"/>
    <w:rsid w:val="00462417"/>
    <w:rsid w:val="004628AE"/>
    <w:rsid w:val="00462CB8"/>
    <w:rsid w:val="0046350D"/>
    <w:rsid w:val="004640DE"/>
    <w:rsid w:val="00464720"/>
    <w:rsid w:val="00464817"/>
    <w:rsid w:val="00464A84"/>
    <w:rsid w:val="00464B39"/>
    <w:rsid w:val="00464EE1"/>
    <w:rsid w:val="00464EF0"/>
    <w:rsid w:val="00465E2F"/>
    <w:rsid w:val="00466C2E"/>
    <w:rsid w:val="00466C6C"/>
    <w:rsid w:val="00466D6F"/>
    <w:rsid w:val="00467200"/>
    <w:rsid w:val="00467EC8"/>
    <w:rsid w:val="004702F7"/>
    <w:rsid w:val="00470776"/>
    <w:rsid w:val="00470BDF"/>
    <w:rsid w:val="00471718"/>
    <w:rsid w:val="00471A46"/>
    <w:rsid w:val="00471A8A"/>
    <w:rsid w:val="00471C25"/>
    <w:rsid w:val="00472041"/>
    <w:rsid w:val="004721B5"/>
    <w:rsid w:val="004726FA"/>
    <w:rsid w:val="00472B85"/>
    <w:rsid w:val="004737DA"/>
    <w:rsid w:val="00474872"/>
    <w:rsid w:val="00474D98"/>
    <w:rsid w:val="0047535A"/>
    <w:rsid w:val="00475502"/>
    <w:rsid w:val="0047613C"/>
    <w:rsid w:val="00476276"/>
    <w:rsid w:val="004766C9"/>
    <w:rsid w:val="00476A55"/>
    <w:rsid w:val="00476BE1"/>
    <w:rsid w:val="00476E1A"/>
    <w:rsid w:val="00477D7E"/>
    <w:rsid w:val="00480191"/>
    <w:rsid w:val="0048022A"/>
    <w:rsid w:val="00480687"/>
    <w:rsid w:val="00480919"/>
    <w:rsid w:val="004812E8"/>
    <w:rsid w:val="004823BE"/>
    <w:rsid w:val="00482757"/>
    <w:rsid w:val="004831A3"/>
    <w:rsid w:val="004832DE"/>
    <w:rsid w:val="0048564A"/>
    <w:rsid w:val="00485E57"/>
    <w:rsid w:val="004863DC"/>
    <w:rsid w:val="00487604"/>
    <w:rsid w:val="00487DBE"/>
    <w:rsid w:val="004901CA"/>
    <w:rsid w:val="00490790"/>
    <w:rsid w:val="00490892"/>
    <w:rsid w:val="00490A58"/>
    <w:rsid w:val="00491401"/>
    <w:rsid w:val="00491BD7"/>
    <w:rsid w:val="004929A8"/>
    <w:rsid w:val="00492ABC"/>
    <w:rsid w:val="00492D93"/>
    <w:rsid w:val="00492F81"/>
    <w:rsid w:val="004931E8"/>
    <w:rsid w:val="004934E8"/>
    <w:rsid w:val="00494026"/>
    <w:rsid w:val="004942C0"/>
    <w:rsid w:val="004943F7"/>
    <w:rsid w:val="004948C0"/>
    <w:rsid w:val="004948E2"/>
    <w:rsid w:val="00494978"/>
    <w:rsid w:val="00494B84"/>
    <w:rsid w:val="00494E49"/>
    <w:rsid w:val="00495648"/>
    <w:rsid w:val="00495653"/>
    <w:rsid w:val="00495F3E"/>
    <w:rsid w:val="00496369"/>
    <w:rsid w:val="0049708C"/>
    <w:rsid w:val="004971AA"/>
    <w:rsid w:val="004977F1"/>
    <w:rsid w:val="00497D17"/>
    <w:rsid w:val="004A01CD"/>
    <w:rsid w:val="004A052D"/>
    <w:rsid w:val="004A0ECF"/>
    <w:rsid w:val="004A1166"/>
    <w:rsid w:val="004A135B"/>
    <w:rsid w:val="004A2035"/>
    <w:rsid w:val="004A2965"/>
    <w:rsid w:val="004A2AC7"/>
    <w:rsid w:val="004A4088"/>
    <w:rsid w:val="004A4600"/>
    <w:rsid w:val="004A462E"/>
    <w:rsid w:val="004A63DE"/>
    <w:rsid w:val="004A66F1"/>
    <w:rsid w:val="004A6A63"/>
    <w:rsid w:val="004A6E29"/>
    <w:rsid w:val="004A6F19"/>
    <w:rsid w:val="004A6FE4"/>
    <w:rsid w:val="004A7B77"/>
    <w:rsid w:val="004A7CB2"/>
    <w:rsid w:val="004B02FF"/>
    <w:rsid w:val="004B0FCB"/>
    <w:rsid w:val="004B11FD"/>
    <w:rsid w:val="004B1A65"/>
    <w:rsid w:val="004B27FA"/>
    <w:rsid w:val="004B2D90"/>
    <w:rsid w:val="004B3159"/>
    <w:rsid w:val="004B40DF"/>
    <w:rsid w:val="004B4BCA"/>
    <w:rsid w:val="004B540D"/>
    <w:rsid w:val="004B5945"/>
    <w:rsid w:val="004B6013"/>
    <w:rsid w:val="004B63E3"/>
    <w:rsid w:val="004B63FA"/>
    <w:rsid w:val="004B71D5"/>
    <w:rsid w:val="004C02CD"/>
    <w:rsid w:val="004C0BFA"/>
    <w:rsid w:val="004C0D84"/>
    <w:rsid w:val="004C0F46"/>
    <w:rsid w:val="004C12B7"/>
    <w:rsid w:val="004C1984"/>
    <w:rsid w:val="004C1A25"/>
    <w:rsid w:val="004C1E19"/>
    <w:rsid w:val="004C1F09"/>
    <w:rsid w:val="004C2030"/>
    <w:rsid w:val="004C229C"/>
    <w:rsid w:val="004C352C"/>
    <w:rsid w:val="004C3559"/>
    <w:rsid w:val="004C399A"/>
    <w:rsid w:val="004C410C"/>
    <w:rsid w:val="004C4171"/>
    <w:rsid w:val="004C46C1"/>
    <w:rsid w:val="004C4BE6"/>
    <w:rsid w:val="004C4CA4"/>
    <w:rsid w:val="004C5814"/>
    <w:rsid w:val="004C5A59"/>
    <w:rsid w:val="004C6733"/>
    <w:rsid w:val="004C696F"/>
    <w:rsid w:val="004C6C25"/>
    <w:rsid w:val="004C71C2"/>
    <w:rsid w:val="004C72D9"/>
    <w:rsid w:val="004C751C"/>
    <w:rsid w:val="004C7696"/>
    <w:rsid w:val="004C7D2C"/>
    <w:rsid w:val="004D0A90"/>
    <w:rsid w:val="004D0D9B"/>
    <w:rsid w:val="004D0DD9"/>
    <w:rsid w:val="004D0E33"/>
    <w:rsid w:val="004D139B"/>
    <w:rsid w:val="004D1B18"/>
    <w:rsid w:val="004D1E67"/>
    <w:rsid w:val="004D26DE"/>
    <w:rsid w:val="004D290E"/>
    <w:rsid w:val="004D30DC"/>
    <w:rsid w:val="004D31A1"/>
    <w:rsid w:val="004D33A4"/>
    <w:rsid w:val="004D358D"/>
    <w:rsid w:val="004D3921"/>
    <w:rsid w:val="004D400B"/>
    <w:rsid w:val="004D5D3C"/>
    <w:rsid w:val="004D633D"/>
    <w:rsid w:val="004D6601"/>
    <w:rsid w:val="004D6D5A"/>
    <w:rsid w:val="004D719D"/>
    <w:rsid w:val="004E0178"/>
    <w:rsid w:val="004E09D9"/>
    <w:rsid w:val="004E1741"/>
    <w:rsid w:val="004E17C3"/>
    <w:rsid w:val="004E26F9"/>
    <w:rsid w:val="004E288D"/>
    <w:rsid w:val="004E2C77"/>
    <w:rsid w:val="004E2D94"/>
    <w:rsid w:val="004E2E9B"/>
    <w:rsid w:val="004E2F0D"/>
    <w:rsid w:val="004E33AE"/>
    <w:rsid w:val="004E3732"/>
    <w:rsid w:val="004E378D"/>
    <w:rsid w:val="004E3E10"/>
    <w:rsid w:val="004E46A6"/>
    <w:rsid w:val="004E46A7"/>
    <w:rsid w:val="004E494B"/>
    <w:rsid w:val="004E52EC"/>
    <w:rsid w:val="004E5A9B"/>
    <w:rsid w:val="004E5DA0"/>
    <w:rsid w:val="004E62C9"/>
    <w:rsid w:val="004E634B"/>
    <w:rsid w:val="004E6BFF"/>
    <w:rsid w:val="004E7066"/>
    <w:rsid w:val="004E7758"/>
    <w:rsid w:val="004E7AF5"/>
    <w:rsid w:val="004F05CD"/>
    <w:rsid w:val="004F10AA"/>
    <w:rsid w:val="004F1125"/>
    <w:rsid w:val="004F16F5"/>
    <w:rsid w:val="004F1B1C"/>
    <w:rsid w:val="004F2077"/>
    <w:rsid w:val="004F2109"/>
    <w:rsid w:val="004F2333"/>
    <w:rsid w:val="004F252E"/>
    <w:rsid w:val="004F28F1"/>
    <w:rsid w:val="004F2BDC"/>
    <w:rsid w:val="004F2DA9"/>
    <w:rsid w:val="004F322B"/>
    <w:rsid w:val="004F3C70"/>
    <w:rsid w:val="004F401A"/>
    <w:rsid w:val="004F423B"/>
    <w:rsid w:val="004F46E2"/>
    <w:rsid w:val="004F47A0"/>
    <w:rsid w:val="004F57D1"/>
    <w:rsid w:val="004F5F56"/>
    <w:rsid w:val="004F62DD"/>
    <w:rsid w:val="004F691E"/>
    <w:rsid w:val="004F6D1F"/>
    <w:rsid w:val="004F6D44"/>
    <w:rsid w:val="004F6F79"/>
    <w:rsid w:val="004F7073"/>
    <w:rsid w:val="004F709D"/>
    <w:rsid w:val="004F7614"/>
    <w:rsid w:val="004F7AD1"/>
    <w:rsid w:val="004F7ED4"/>
    <w:rsid w:val="0050052E"/>
    <w:rsid w:val="0050089F"/>
    <w:rsid w:val="0050099F"/>
    <w:rsid w:val="00500A0A"/>
    <w:rsid w:val="00500E61"/>
    <w:rsid w:val="00500FC9"/>
    <w:rsid w:val="0050116B"/>
    <w:rsid w:val="00501670"/>
    <w:rsid w:val="005025A7"/>
    <w:rsid w:val="005026C9"/>
    <w:rsid w:val="005028C3"/>
    <w:rsid w:val="00502E58"/>
    <w:rsid w:val="00502FF7"/>
    <w:rsid w:val="00503149"/>
    <w:rsid w:val="00503CAF"/>
    <w:rsid w:val="00503F28"/>
    <w:rsid w:val="00504068"/>
    <w:rsid w:val="005048A9"/>
    <w:rsid w:val="005054C1"/>
    <w:rsid w:val="005055BF"/>
    <w:rsid w:val="00506244"/>
    <w:rsid w:val="00506439"/>
    <w:rsid w:val="00507914"/>
    <w:rsid w:val="0050795F"/>
    <w:rsid w:val="00507B74"/>
    <w:rsid w:val="00507F33"/>
    <w:rsid w:val="00510B65"/>
    <w:rsid w:val="00510CF8"/>
    <w:rsid w:val="005116A3"/>
    <w:rsid w:val="00511894"/>
    <w:rsid w:val="005123AC"/>
    <w:rsid w:val="00512B50"/>
    <w:rsid w:val="00512BD0"/>
    <w:rsid w:val="00512DEA"/>
    <w:rsid w:val="00512ED1"/>
    <w:rsid w:val="0051325D"/>
    <w:rsid w:val="00514504"/>
    <w:rsid w:val="005153E8"/>
    <w:rsid w:val="00515815"/>
    <w:rsid w:val="00515C70"/>
    <w:rsid w:val="00515DB9"/>
    <w:rsid w:val="005164B1"/>
    <w:rsid w:val="00516C8E"/>
    <w:rsid w:val="005174A7"/>
    <w:rsid w:val="00517C27"/>
    <w:rsid w:val="005207E3"/>
    <w:rsid w:val="00520B1F"/>
    <w:rsid w:val="0052129A"/>
    <w:rsid w:val="005214D9"/>
    <w:rsid w:val="00521B6F"/>
    <w:rsid w:val="00521C62"/>
    <w:rsid w:val="00522CD4"/>
    <w:rsid w:val="00523FFA"/>
    <w:rsid w:val="005246A7"/>
    <w:rsid w:val="00524EAB"/>
    <w:rsid w:val="0052530E"/>
    <w:rsid w:val="0052552A"/>
    <w:rsid w:val="005256F8"/>
    <w:rsid w:val="0052596A"/>
    <w:rsid w:val="005259A7"/>
    <w:rsid w:val="00525CB8"/>
    <w:rsid w:val="00525D3A"/>
    <w:rsid w:val="00526806"/>
    <w:rsid w:val="005271C4"/>
    <w:rsid w:val="005275C2"/>
    <w:rsid w:val="00527EBC"/>
    <w:rsid w:val="005303AD"/>
    <w:rsid w:val="00530555"/>
    <w:rsid w:val="00530887"/>
    <w:rsid w:val="005314D1"/>
    <w:rsid w:val="00531BF5"/>
    <w:rsid w:val="00531EBF"/>
    <w:rsid w:val="005322A1"/>
    <w:rsid w:val="0053264B"/>
    <w:rsid w:val="00532C2A"/>
    <w:rsid w:val="00533329"/>
    <w:rsid w:val="005337B2"/>
    <w:rsid w:val="00533974"/>
    <w:rsid w:val="00533AEC"/>
    <w:rsid w:val="00535086"/>
    <w:rsid w:val="0053566D"/>
    <w:rsid w:val="0053589E"/>
    <w:rsid w:val="00535987"/>
    <w:rsid w:val="00535B39"/>
    <w:rsid w:val="00536DB3"/>
    <w:rsid w:val="00537634"/>
    <w:rsid w:val="0053778D"/>
    <w:rsid w:val="0053794B"/>
    <w:rsid w:val="00537FFB"/>
    <w:rsid w:val="00540295"/>
    <w:rsid w:val="00540F6D"/>
    <w:rsid w:val="00541AF7"/>
    <w:rsid w:val="00541BC5"/>
    <w:rsid w:val="00542002"/>
    <w:rsid w:val="00542419"/>
    <w:rsid w:val="00542EA2"/>
    <w:rsid w:val="005434AC"/>
    <w:rsid w:val="00543603"/>
    <w:rsid w:val="0054438E"/>
    <w:rsid w:val="00544558"/>
    <w:rsid w:val="00544969"/>
    <w:rsid w:val="00544A39"/>
    <w:rsid w:val="00544CA7"/>
    <w:rsid w:val="0054635B"/>
    <w:rsid w:val="00546430"/>
    <w:rsid w:val="00546996"/>
    <w:rsid w:val="005472BE"/>
    <w:rsid w:val="00547442"/>
    <w:rsid w:val="00547566"/>
    <w:rsid w:val="00547D5F"/>
    <w:rsid w:val="00547E8E"/>
    <w:rsid w:val="00547FFB"/>
    <w:rsid w:val="00550399"/>
    <w:rsid w:val="005509A3"/>
    <w:rsid w:val="00550CDA"/>
    <w:rsid w:val="00551320"/>
    <w:rsid w:val="00551794"/>
    <w:rsid w:val="00551A2E"/>
    <w:rsid w:val="005520E3"/>
    <w:rsid w:val="00552C46"/>
    <w:rsid w:val="00553415"/>
    <w:rsid w:val="00555549"/>
    <w:rsid w:val="00555A41"/>
    <w:rsid w:val="00555FD0"/>
    <w:rsid w:val="005567C4"/>
    <w:rsid w:val="005567F7"/>
    <w:rsid w:val="005574F7"/>
    <w:rsid w:val="00557CDD"/>
    <w:rsid w:val="005605C8"/>
    <w:rsid w:val="00560CE0"/>
    <w:rsid w:val="00561BF2"/>
    <w:rsid w:val="00561CB3"/>
    <w:rsid w:val="00561D83"/>
    <w:rsid w:val="005624FB"/>
    <w:rsid w:val="00562697"/>
    <w:rsid w:val="00562862"/>
    <w:rsid w:val="005628FD"/>
    <w:rsid w:val="00562FFC"/>
    <w:rsid w:val="00563070"/>
    <w:rsid w:val="005636E2"/>
    <w:rsid w:val="0056448B"/>
    <w:rsid w:val="00564B7C"/>
    <w:rsid w:val="00565B4A"/>
    <w:rsid w:val="00566182"/>
    <w:rsid w:val="00566E4A"/>
    <w:rsid w:val="00567286"/>
    <w:rsid w:val="0056746D"/>
    <w:rsid w:val="00567EB2"/>
    <w:rsid w:val="00570138"/>
    <w:rsid w:val="005708A5"/>
    <w:rsid w:val="00571367"/>
    <w:rsid w:val="00571818"/>
    <w:rsid w:val="0057184A"/>
    <w:rsid w:val="005718DA"/>
    <w:rsid w:val="00573372"/>
    <w:rsid w:val="005736A3"/>
    <w:rsid w:val="00574E39"/>
    <w:rsid w:val="005756F1"/>
    <w:rsid w:val="00575796"/>
    <w:rsid w:val="005759D3"/>
    <w:rsid w:val="0057600E"/>
    <w:rsid w:val="00576207"/>
    <w:rsid w:val="0057688E"/>
    <w:rsid w:val="0057692B"/>
    <w:rsid w:val="00576DBA"/>
    <w:rsid w:val="00576E43"/>
    <w:rsid w:val="00577F51"/>
    <w:rsid w:val="0058052B"/>
    <w:rsid w:val="005809B0"/>
    <w:rsid w:val="00580AC2"/>
    <w:rsid w:val="00581672"/>
    <w:rsid w:val="00582689"/>
    <w:rsid w:val="005827DA"/>
    <w:rsid w:val="00582C21"/>
    <w:rsid w:val="0058373B"/>
    <w:rsid w:val="00583ED7"/>
    <w:rsid w:val="005859C9"/>
    <w:rsid w:val="00585AC5"/>
    <w:rsid w:val="00585B5C"/>
    <w:rsid w:val="005861BD"/>
    <w:rsid w:val="00586E2D"/>
    <w:rsid w:val="005878DE"/>
    <w:rsid w:val="00587E58"/>
    <w:rsid w:val="0059004F"/>
    <w:rsid w:val="00590C7C"/>
    <w:rsid w:val="00590D30"/>
    <w:rsid w:val="00590E5E"/>
    <w:rsid w:val="005914C9"/>
    <w:rsid w:val="00591617"/>
    <w:rsid w:val="0059196B"/>
    <w:rsid w:val="0059220D"/>
    <w:rsid w:val="005922CD"/>
    <w:rsid w:val="00592A05"/>
    <w:rsid w:val="005934FF"/>
    <w:rsid w:val="005936DA"/>
    <w:rsid w:val="0059371F"/>
    <w:rsid w:val="00593C2B"/>
    <w:rsid w:val="00593CEE"/>
    <w:rsid w:val="00593EFD"/>
    <w:rsid w:val="00593F05"/>
    <w:rsid w:val="00594DD7"/>
    <w:rsid w:val="00595367"/>
    <w:rsid w:val="00595907"/>
    <w:rsid w:val="0059691C"/>
    <w:rsid w:val="0059699E"/>
    <w:rsid w:val="00597223"/>
    <w:rsid w:val="0059760D"/>
    <w:rsid w:val="005976EB"/>
    <w:rsid w:val="00597854"/>
    <w:rsid w:val="00597E4C"/>
    <w:rsid w:val="00597FD9"/>
    <w:rsid w:val="005A0498"/>
    <w:rsid w:val="005A05A3"/>
    <w:rsid w:val="005A06AD"/>
    <w:rsid w:val="005A0CC5"/>
    <w:rsid w:val="005A14BC"/>
    <w:rsid w:val="005A25B7"/>
    <w:rsid w:val="005A2E81"/>
    <w:rsid w:val="005A3550"/>
    <w:rsid w:val="005A394C"/>
    <w:rsid w:val="005A3970"/>
    <w:rsid w:val="005A3E69"/>
    <w:rsid w:val="005A3FFB"/>
    <w:rsid w:val="005A545F"/>
    <w:rsid w:val="005A5C63"/>
    <w:rsid w:val="005A5DF6"/>
    <w:rsid w:val="005A62EB"/>
    <w:rsid w:val="005A73D6"/>
    <w:rsid w:val="005A74C1"/>
    <w:rsid w:val="005B0628"/>
    <w:rsid w:val="005B0660"/>
    <w:rsid w:val="005B0958"/>
    <w:rsid w:val="005B0C0C"/>
    <w:rsid w:val="005B1A7D"/>
    <w:rsid w:val="005B2F1E"/>
    <w:rsid w:val="005B2F31"/>
    <w:rsid w:val="005B2FCC"/>
    <w:rsid w:val="005B3F74"/>
    <w:rsid w:val="005B4649"/>
    <w:rsid w:val="005B4690"/>
    <w:rsid w:val="005B47AE"/>
    <w:rsid w:val="005B4937"/>
    <w:rsid w:val="005B5A5C"/>
    <w:rsid w:val="005B63F2"/>
    <w:rsid w:val="005B6E33"/>
    <w:rsid w:val="005B7164"/>
    <w:rsid w:val="005B7512"/>
    <w:rsid w:val="005C04FE"/>
    <w:rsid w:val="005C093D"/>
    <w:rsid w:val="005C17DE"/>
    <w:rsid w:val="005C2E0C"/>
    <w:rsid w:val="005C2F9E"/>
    <w:rsid w:val="005C30B2"/>
    <w:rsid w:val="005C374B"/>
    <w:rsid w:val="005C3AB0"/>
    <w:rsid w:val="005C3F06"/>
    <w:rsid w:val="005C45C1"/>
    <w:rsid w:val="005C4B9A"/>
    <w:rsid w:val="005C5F86"/>
    <w:rsid w:val="005C602D"/>
    <w:rsid w:val="005C6258"/>
    <w:rsid w:val="005C66E9"/>
    <w:rsid w:val="005C70A0"/>
    <w:rsid w:val="005C745B"/>
    <w:rsid w:val="005C7583"/>
    <w:rsid w:val="005C76D4"/>
    <w:rsid w:val="005C7D18"/>
    <w:rsid w:val="005C7D35"/>
    <w:rsid w:val="005D0374"/>
    <w:rsid w:val="005D0D5D"/>
    <w:rsid w:val="005D1E29"/>
    <w:rsid w:val="005D201D"/>
    <w:rsid w:val="005D29AC"/>
    <w:rsid w:val="005D32B8"/>
    <w:rsid w:val="005D3672"/>
    <w:rsid w:val="005D36CA"/>
    <w:rsid w:val="005D3761"/>
    <w:rsid w:val="005D3AFE"/>
    <w:rsid w:val="005D4435"/>
    <w:rsid w:val="005D44B6"/>
    <w:rsid w:val="005D486E"/>
    <w:rsid w:val="005D4E30"/>
    <w:rsid w:val="005D50A3"/>
    <w:rsid w:val="005D59F2"/>
    <w:rsid w:val="005D5C54"/>
    <w:rsid w:val="005D63B6"/>
    <w:rsid w:val="005D6697"/>
    <w:rsid w:val="005D690B"/>
    <w:rsid w:val="005D6CA9"/>
    <w:rsid w:val="005D6EA4"/>
    <w:rsid w:val="005D716C"/>
    <w:rsid w:val="005D7993"/>
    <w:rsid w:val="005E0350"/>
    <w:rsid w:val="005E0411"/>
    <w:rsid w:val="005E09E1"/>
    <w:rsid w:val="005E0E62"/>
    <w:rsid w:val="005E0F7D"/>
    <w:rsid w:val="005E15AA"/>
    <w:rsid w:val="005E1A39"/>
    <w:rsid w:val="005E1E56"/>
    <w:rsid w:val="005E1F2B"/>
    <w:rsid w:val="005E27E0"/>
    <w:rsid w:val="005E2853"/>
    <w:rsid w:val="005E2A2E"/>
    <w:rsid w:val="005E30CA"/>
    <w:rsid w:val="005E3274"/>
    <w:rsid w:val="005E3365"/>
    <w:rsid w:val="005E4F6B"/>
    <w:rsid w:val="005E51F4"/>
    <w:rsid w:val="005E534F"/>
    <w:rsid w:val="005E553E"/>
    <w:rsid w:val="005E5ABE"/>
    <w:rsid w:val="005E61CD"/>
    <w:rsid w:val="005E6694"/>
    <w:rsid w:val="005E6B95"/>
    <w:rsid w:val="005E7001"/>
    <w:rsid w:val="005E79A8"/>
    <w:rsid w:val="005E7D24"/>
    <w:rsid w:val="005E7D58"/>
    <w:rsid w:val="005F026E"/>
    <w:rsid w:val="005F042C"/>
    <w:rsid w:val="005F0733"/>
    <w:rsid w:val="005F0ACD"/>
    <w:rsid w:val="005F10AC"/>
    <w:rsid w:val="005F1301"/>
    <w:rsid w:val="005F1B18"/>
    <w:rsid w:val="005F238E"/>
    <w:rsid w:val="005F246F"/>
    <w:rsid w:val="005F42C0"/>
    <w:rsid w:val="005F4929"/>
    <w:rsid w:val="005F4D21"/>
    <w:rsid w:val="005F4E44"/>
    <w:rsid w:val="005F5960"/>
    <w:rsid w:val="005F5A67"/>
    <w:rsid w:val="005F6C53"/>
    <w:rsid w:val="005F740E"/>
    <w:rsid w:val="005F78BD"/>
    <w:rsid w:val="006001AD"/>
    <w:rsid w:val="00600441"/>
    <w:rsid w:val="006005DA"/>
    <w:rsid w:val="00600616"/>
    <w:rsid w:val="00601DC1"/>
    <w:rsid w:val="0060243D"/>
    <w:rsid w:val="00602484"/>
    <w:rsid w:val="00602520"/>
    <w:rsid w:val="00603719"/>
    <w:rsid w:val="00603DD8"/>
    <w:rsid w:val="00604048"/>
    <w:rsid w:val="0060408B"/>
    <w:rsid w:val="00604420"/>
    <w:rsid w:val="006049C0"/>
    <w:rsid w:val="00604C69"/>
    <w:rsid w:val="00604FCE"/>
    <w:rsid w:val="00604FD4"/>
    <w:rsid w:val="006050B2"/>
    <w:rsid w:val="006053A4"/>
    <w:rsid w:val="006054C9"/>
    <w:rsid w:val="00606353"/>
    <w:rsid w:val="006066E0"/>
    <w:rsid w:val="00607234"/>
    <w:rsid w:val="0060732D"/>
    <w:rsid w:val="00607E16"/>
    <w:rsid w:val="00607E64"/>
    <w:rsid w:val="00610C13"/>
    <w:rsid w:val="00611105"/>
    <w:rsid w:val="006113CA"/>
    <w:rsid w:val="00611731"/>
    <w:rsid w:val="006118EA"/>
    <w:rsid w:val="0061192F"/>
    <w:rsid w:val="00611B01"/>
    <w:rsid w:val="00611BAA"/>
    <w:rsid w:val="00612722"/>
    <w:rsid w:val="00612914"/>
    <w:rsid w:val="00612985"/>
    <w:rsid w:val="00612A96"/>
    <w:rsid w:val="006133CB"/>
    <w:rsid w:val="00613D9D"/>
    <w:rsid w:val="00613F31"/>
    <w:rsid w:val="0061402B"/>
    <w:rsid w:val="006144A6"/>
    <w:rsid w:val="00614B9C"/>
    <w:rsid w:val="0061516B"/>
    <w:rsid w:val="00615666"/>
    <w:rsid w:val="00615A33"/>
    <w:rsid w:val="00615B9B"/>
    <w:rsid w:val="00615BE8"/>
    <w:rsid w:val="00616697"/>
    <w:rsid w:val="00616807"/>
    <w:rsid w:val="00616E31"/>
    <w:rsid w:val="00616E54"/>
    <w:rsid w:val="00616E9E"/>
    <w:rsid w:val="00617E58"/>
    <w:rsid w:val="0062013F"/>
    <w:rsid w:val="00620A29"/>
    <w:rsid w:val="00620C6F"/>
    <w:rsid w:val="00621440"/>
    <w:rsid w:val="006217F7"/>
    <w:rsid w:val="00621890"/>
    <w:rsid w:val="0062197F"/>
    <w:rsid w:val="00621B48"/>
    <w:rsid w:val="00622232"/>
    <w:rsid w:val="00622295"/>
    <w:rsid w:val="006223E2"/>
    <w:rsid w:val="00622AE4"/>
    <w:rsid w:val="00622B03"/>
    <w:rsid w:val="00622EBF"/>
    <w:rsid w:val="00623D1B"/>
    <w:rsid w:val="00624132"/>
    <w:rsid w:val="006246DF"/>
    <w:rsid w:val="00624B42"/>
    <w:rsid w:val="006255F7"/>
    <w:rsid w:val="0062596D"/>
    <w:rsid w:val="00625A4C"/>
    <w:rsid w:val="006262D6"/>
    <w:rsid w:val="00626394"/>
    <w:rsid w:val="006265BB"/>
    <w:rsid w:val="00626C60"/>
    <w:rsid w:val="00626F0D"/>
    <w:rsid w:val="00627555"/>
    <w:rsid w:val="00627BFC"/>
    <w:rsid w:val="006303E4"/>
    <w:rsid w:val="006309D7"/>
    <w:rsid w:val="006309F7"/>
    <w:rsid w:val="00630C28"/>
    <w:rsid w:val="00630E0D"/>
    <w:rsid w:val="00631978"/>
    <w:rsid w:val="006319ED"/>
    <w:rsid w:val="00631E60"/>
    <w:rsid w:val="006320F7"/>
    <w:rsid w:val="00632AEE"/>
    <w:rsid w:val="00633225"/>
    <w:rsid w:val="00633BA3"/>
    <w:rsid w:val="00633F09"/>
    <w:rsid w:val="00634348"/>
    <w:rsid w:val="0063439C"/>
    <w:rsid w:val="00634608"/>
    <w:rsid w:val="006348DA"/>
    <w:rsid w:val="00634C14"/>
    <w:rsid w:val="00634D04"/>
    <w:rsid w:val="006359B1"/>
    <w:rsid w:val="00635A48"/>
    <w:rsid w:val="00636598"/>
    <w:rsid w:val="006373E9"/>
    <w:rsid w:val="0063750D"/>
    <w:rsid w:val="00637C14"/>
    <w:rsid w:val="00640661"/>
    <w:rsid w:val="00640C80"/>
    <w:rsid w:val="006429BE"/>
    <w:rsid w:val="00643114"/>
    <w:rsid w:val="0064337E"/>
    <w:rsid w:val="0064354F"/>
    <w:rsid w:val="00643C4F"/>
    <w:rsid w:val="00644142"/>
    <w:rsid w:val="00644298"/>
    <w:rsid w:val="0064442D"/>
    <w:rsid w:val="00644B5C"/>
    <w:rsid w:val="00646912"/>
    <w:rsid w:val="00646A08"/>
    <w:rsid w:val="00647513"/>
    <w:rsid w:val="0065049E"/>
    <w:rsid w:val="006510B8"/>
    <w:rsid w:val="006517F1"/>
    <w:rsid w:val="00652443"/>
    <w:rsid w:val="0065256C"/>
    <w:rsid w:val="00653B30"/>
    <w:rsid w:val="00653BDB"/>
    <w:rsid w:val="0065462D"/>
    <w:rsid w:val="0065469D"/>
    <w:rsid w:val="00655316"/>
    <w:rsid w:val="00655382"/>
    <w:rsid w:val="0065583A"/>
    <w:rsid w:val="006559B2"/>
    <w:rsid w:val="00655DCF"/>
    <w:rsid w:val="00656227"/>
    <w:rsid w:val="00656997"/>
    <w:rsid w:val="00657061"/>
    <w:rsid w:val="00657178"/>
    <w:rsid w:val="006578A2"/>
    <w:rsid w:val="006600C2"/>
    <w:rsid w:val="00660117"/>
    <w:rsid w:val="0066019F"/>
    <w:rsid w:val="00660483"/>
    <w:rsid w:val="0066065B"/>
    <w:rsid w:val="00660DF9"/>
    <w:rsid w:val="00661F87"/>
    <w:rsid w:val="006621AD"/>
    <w:rsid w:val="006623D9"/>
    <w:rsid w:val="00662F23"/>
    <w:rsid w:val="00663C8A"/>
    <w:rsid w:val="00664686"/>
    <w:rsid w:val="006646C7"/>
    <w:rsid w:val="00665011"/>
    <w:rsid w:val="00665340"/>
    <w:rsid w:val="00665500"/>
    <w:rsid w:val="00665E35"/>
    <w:rsid w:val="00666093"/>
    <w:rsid w:val="006669D0"/>
    <w:rsid w:val="006676CF"/>
    <w:rsid w:val="00667B55"/>
    <w:rsid w:val="0067091D"/>
    <w:rsid w:val="00671201"/>
    <w:rsid w:val="006720FF"/>
    <w:rsid w:val="0067221E"/>
    <w:rsid w:val="00673AC3"/>
    <w:rsid w:val="00673BA2"/>
    <w:rsid w:val="00673E9D"/>
    <w:rsid w:val="00674695"/>
    <w:rsid w:val="00674FA5"/>
    <w:rsid w:val="00675033"/>
    <w:rsid w:val="0067555B"/>
    <w:rsid w:val="006755E9"/>
    <w:rsid w:val="006758B5"/>
    <w:rsid w:val="00675B2B"/>
    <w:rsid w:val="00675CD6"/>
    <w:rsid w:val="00675DC8"/>
    <w:rsid w:val="006762B6"/>
    <w:rsid w:val="00676304"/>
    <w:rsid w:val="00676661"/>
    <w:rsid w:val="00676CC1"/>
    <w:rsid w:val="00676E3A"/>
    <w:rsid w:val="0067714B"/>
    <w:rsid w:val="00680182"/>
    <w:rsid w:val="00680DF0"/>
    <w:rsid w:val="00680EDB"/>
    <w:rsid w:val="00681229"/>
    <w:rsid w:val="00681379"/>
    <w:rsid w:val="00681BBB"/>
    <w:rsid w:val="00681FC6"/>
    <w:rsid w:val="00681FD4"/>
    <w:rsid w:val="006824B1"/>
    <w:rsid w:val="00683A3F"/>
    <w:rsid w:val="0068405D"/>
    <w:rsid w:val="00684201"/>
    <w:rsid w:val="006849CF"/>
    <w:rsid w:val="00684BE3"/>
    <w:rsid w:val="0068506A"/>
    <w:rsid w:val="0068569A"/>
    <w:rsid w:val="00685722"/>
    <w:rsid w:val="00685734"/>
    <w:rsid w:val="00685C2A"/>
    <w:rsid w:val="00685CD5"/>
    <w:rsid w:val="00685E18"/>
    <w:rsid w:val="00686486"/>
    <w:rsid w:val="00686ADE"/>
    <w:rsid w:val="00686C57"/>
    <w:rsid w:val="00686E9C"/>
    <w:rsid w:val="006871C4"/>
    <w:rsid w:val="006873A9"/>
    <w:rsid w:val="00690FF2"/>
    <w:rsid w:val="0069116A"/>
    <w:rsid w:val="00691981"/>
    <w:rsid w:val="00691DD9"/>
    <w:rsid w:val="006924CC"/>
    <w:rsid w:val="0069291C"/>
    <w:rsid w:val="00692977"/>
    <w:rsid w:val="006944C0"/>
    <w:rsid w:val="00694B34"/>
    <w:rsid w:val="00694BAC"/>
    <w:rsid w:val="00695147"/>
    <w:rsid w:val="00695451"/>
    <w:rsid w:val="006959C5"/>
    <w:rsid w:val="0069669F"/>
    <w:rsid w:val="006967FF"/>
    <w:rsid w:val="00697618"/>
    <w:rsid w:val="006977C6"/>
    <w:rsid w:val="0069792A"/>
    <w:rsid w:val="006A0866"/>
    <w:rsid w:val="006A1B34"/>
    <w:rsid w:val="006A295D"/>
    <w:rsid w:val="006A2C50"/>
    <w:rsid w:val="006A341D"/>
    <w:rsid w:val="006A3789"/>
    <w:rsid w:val="006A39CB"/>
    <w:rsid w:val="006A4368"/>
    <w:rsid w:val="006A45F6"/>
    <w:rsid w:val="006A4C28"/>
    <w:rsid w:val="006A4F90"/>
    <w:rsid w:val="006A4FD6"/>
    <w:rsid w:val="006A529B"/>
    <w:rsid w:val="006A57B4"/>
    <w:rsid w:val="006A5A70"/>
    <w:rsid w:val="006A601F"/>
    <w:rsid w:val="006A63A7"/>
    <w:rsid w:val="006A6708"/>
    <w:rsid w:val="006A672C"/>
    <w:rsid w:val="006A6869"/>
    <w:rsid w:val="006A6FA2"/>
    <w:rsid w:val="006A74E3"/>
    <w:rsid w:val="006A7741"/>
    <w:rsid w:val="006A7EDC"/>
    <w:rsid w:val="006B0228"/>
    <w:rsid w:val="006B02BD"/>
    <w:rsid w:val="006B0648"/>
    <w:rsid w:val="006B0A0A"/>
    <w:rsid w:val="006B0F02"/>
    <w:rsid w:val="006B14A2"/>
    <w:rsid w:val="006B207E"/>
    <w:rsid w:val="006B2DFC"/>
    <w:rsid w:val="006B3325"/>
    <w:rsid w:val="006B33A9"/>
    <w:rsid w:val="006B346C"/>
    <w:rsid w:val="006B39E9"/>
    <w:rsid w:val="006B48F1"/>
    <w:rsid w:val="006B5895"/>
    <w:rsid w:val="006B6A96"/>
    <w:rsid w:val="006B7809"/>
    <w:rsid w:val="006B7B6F"/>
    <w:rsid w:val="006C0037"/>
    <w:rsid w:val="006C0D18"/>
    <w:rsid w:val="006C0FD6"/>
    <w:rsid w:val="006C12F0"/>
    <w:rsid w:val="006C16C1"/>
    <w:rsid w:val="006C17E4"/>
    <w:rsid w:val="006C1E53"/>
    <w:rsid w:val="006C1EF2"/>
    <w:rsid w:val="006C2842"/>
    <w:rsid w:val="006C2AEA"/>
    <w:rsid w:val="006C3517"/>
    <w:rsid w:val="006C4388"/>
    <w:rsid w:val="006C4450"/>
    <w:rsid w:val="006C48BD"/>
    <w:rsid w:val="006C604F"/>
    <w:rsid w:val="006C66EC"/>
    <w:rsid w:val="006C6D45"/>
    <w:rsid w:val="006C7682"/>
    <w:rsid w:val="006C7DF8"/>
    <w:rsid w:val="006D04B6"/>
    <w:rsid w:val="006D0E24"/>
    <w:rsid w:val="006D0E7C"/>
    <w:rsid w:val="006D1194"/>
    <w:rsid w:val="006D1232"/>
    <w:rsid w:val="006D17AB"/>
    <w:rsid w:val="006D191B"/>
    <w:rsid w:val="006D1A50"/>
    <w:rsid w:val="006D1E88"/>
    <w:rsid w:val="006D2622"/>
    <w:rsid w:val="006D2BC5"/>
    <w:rsid w:val="006D2ED6"/>
    <w:rsid w:val="006D37D1"/>
    <w:rsid w:val="006D37FA"/>
    <w:rsid w:val="006D3A90"/>
    <w:rsid w:val="006D414C"/>
    <w:rsid w:val="006D441D"/>
    <w:rsid w:val="006D5249"/>
    <w:rsid w:val="006D5495"/>
    <w:rsid w:val="006D5556"/>
    <w:rsid w:val="006D6613"/>
    <w:rsid w:val="006D66B1"/>
    <w:rsid w:val="006D6A5C"/>
    <w:rsid w:val="006D6AE1"/>
    <w:rsid w:val="006D6BEF"/>
    <w:rsid w:val="006D711F"/>
    <w:rsid w:val="006D7247"/>
    <w:rsid w:val="006D7258"/>
    <w:rsid w:val="006D7270"/>
    <w:rsid w:val="006D74E7"/>
    <w:rsid w:val="006D7719"/>
    <w:rsid w:val="006D7961"/>
    <w:rsid w:val="006D7C5C"/>
    <w:rsid w:val="006E040D"/>
    <w:rsid w:val="006E053C"/>
    <w:rsid w:val="006E0982"/>
    <w:rsid w:val="006E28FE"/>
    <w:rsid w:val="006E2A35"/>
    <w:rsid w:val="006E2A4A"/>
    <w:rsid w:val="006E31AC"/>
    <w:rsid w:val="006E3351"/>
    <w:rsid w:val="006E3519"/>
    <w:rsid w:val="006E42CD"/>
    <w:rsid w:val="006E4545"/>
    <w:rsid w:val="006E4A01"/>
    <w:rsid w:val="006E4BAC"/>
    <w:rsid w:val="006E5115"/>
    <w:rsid w:val="006E52D9"/>
    <w:rsid w:val="006E56C1"/>
    <w:rsid w:val="006E5871"/>
    <w:rsid w:val="006E60A0"/>
    <w:rsid w:val="006E66D4"/>
    <w:rsid w:val="006E74A3"/>
    <w:rsid w:val="006F01A5"/>
    <w:rsid w:val="006F050F"/>
    <w:rsid w:val="006F0764"/>
    <w:rsid w:val="006F08B4"/>
    <w:rsid w:val="006F0FAF"/>
    <w:rsid w:val="006F13BE"/>
    <w:rsid w:val="006F1721"/>
    <w:rsid w:val="006F1C24"/>
    <w:rsid w:val="006F1CED"/>
    <w:rsid w:val="006F1ED3"/>
    <w:rsid w:val="006F1FAE"/>
    <w:rsid w:val="006F216F"/>
    <w:rsid w:val="006F26DF"/>
    <w:rsid w:val="006F3781"/>
    <w:rsid w:val="006F3CA3"/>
    <w:rsid w:val="006F3EF7"/>
    <w:rsid w:val="006F53CD"/>
    <w:rsid w:val="006F550C"/>
    <w:rsid w:val="006F69FE"/>
    <w:rsid w:val="006F7AC8"/>
    <w:rsid w:val="006F7AE0"/>
    <w:rsid w:val="00700633"/>
    <w:rsid w:val="00700653"/>
    <w:rsid w:val="00700992"/>
    <w:rsid w:val="00700A10"/>
    <w:rsid w:val="00700A40"/>
    <w:rsid w:val="00700CB2"/>
    <w:rsid w:val="00700F97"/>
    <w:rsid w:val="00701036"/>
    <w:rsid w:val="00701120"/>
    <w:rsid w:val="007011B0"/>
    <w:rsid w:val="007013B0"/>
    <w:rsid w:val="00701837"/>
    <w:rsid w:val="007018EC"/>
    <w:rsid w:val="007019D6"/>
    <w:rsid w:val="00701A8E"/>
    <w:rsid w:val="00701A9B"/>
    <w:rsid w:val="00702165"/>
    <w:rsid w:val="007021F6"/>
    <w:rsid w:val="00702B81"/>
    <w:rsid w:val="00703654"/>
    <w:rsid w:val="00703C56"/>
    <w:rsid w:val="00704C7F"/>
    <w:rsid w:val="0070573B"/>
    <w:rsid w:val="007069D8"/>
    <w:rsid w:val="00706A22"/>
    <w:rsid w:val="0070729F"/>
    <w:rsid w:val="00710623"/>
    <w:rsid w:val="00710877"/>
    <w:rsid w:val="00710964"/>
    <w:rsid w:val="007112BB"/>
    <w:rsid w:val="00711398"/>
    <w:rsid w:val="007113C9"/>
    <w:rsid w:val="00711534"/>
    <w:rsid w:val="0071216B"/>
    <w:rsid w:val="00712375"/>
    <w:rsid w:val="00712491"/>
    <w:rsid w:val="007125C7"/>
    <w:rsid w:val="00712F8A"/>
    <w:rsid w:val="007136A5"/>
    <w:rsid w:val="00714344"/>
    <w:rsid w:val="00714736"/>
    <w:rsid w:val="00714DFF"/>
    <w:rsid w:val="00715557"/>
    <w:rsid w:val="007158EE"/>
    <w:rsid w:val="0071593E"/>
    <w:rsid w:val="0071600C"/>
    <w:rsid w:val="00716089"/>
    <w:rsid w:val="00716469"/>
    <w:rsid w:val="00716C5E"/>
    <w:rsid w:val="00717168"/>
    <w:rsid w:val="00717563"/>
    <w:rsid w:val="0071784D"/>
    <w:rsid w:val="00717D86"/>
    <w:rsid w:val="00720566"/>
    <w:rsid w:val="00720C47"/>
    <w:rsid w:val="0072107B"/>
    <w:rsid w:val="00721219"/>
    <w:rsid w:val="00721912"/>
    <w:rsid w:val="00722AB6"/>
    <w:rsid w:val="00722D0A"/>
    <w:rsid w:val="00722F0D"/>
    <w:rsid w:val="00722F4B"/>
    <w:rsid w:val="00722FCA"/>
    <w:rsid w:val="00723699"/>
    <w:rsid w:val="00723997"/>
    <w:rsid w:val="00723FD6"/>
    <w:rsid w:val="0072475F"/>
    <w:rsid w:val="00724A20"/>
    <w:rsid w:val="007252C7"/>
    <w:rsid w:val="0072569A"/>
    <w:rsid w:val="007263B4"/>
    <w:rsid w:val="00726AB5"/>
    <w:rsid w:val="00726B7D"/>
    <w:rsid w:val="00726BD7"/>
    <w:rsid w:val="007272E0"/>
    <w:rsid w:val="00727349"/>
    <w:rsid w:val="0072790C"/>
    <w:rsid w:val="00727A7B"/>
    <w:rsid w:val="00730961"/>
    <w:rsid w:val="00730CB4"/>
    <w:rsid w:val="00730CDD"/>
    <w:rsid w:val="00731071"/>
    <w:rsid w:val="00731209"/>
    <w:rsid w:val="007327E1"/>
    <w:rsid w:val="00732B27"/>
    <w:rsid w:val="00732DAB"/>
    <w:rsid w:val="00733080"/>
    <w:rsid w:val="00733536"/>
    <w:rsid w:val="00733598"/>
    <w:rsid w:val="00733611"/>
    <w:rsid w:val="0073439F"/>
    <w:rsid w:val="007349F7"/>
    <w:rsid w:val="00734A05"/>
    <w:rsid w:val="007353FF"/>
    <w:rsid w:val="00735E43"/>
    <w:rsid w:val="007360B4"/>
    <w:rsid w:val="00736471"/>
    <w:rsid w:val="00736866"/>
    <w:rsid w:val="007369CF"/>
    <w:rsid w:val="007369F1"/>
    <w:rsid w:val="00736A7B"/>
    <w:rsid w:val="00736C8C"/>
    <w:rsid w:val="0073702D"/>
    <w:rsid w:val="007371AE"/>
    <w:rsid w:val="007371C0"/>
    <w:rsid w:val="0073769E"/>
    <w:rsid w:val="00737CD1"/>
    <w:rsid w:val="007404EF"/>
    <w:rsid w:val="00740617"/>
    <w:rsid w:val="007408A7"/>
    <w:rsid w:val="00740EC9"/>
    <w:rsid w:val="00741503"/>
    <w:rsid w:val="0074154B"/>
    <w:rsid w:val="007419CF"/>
    <w:rsid w:val="007429FD"/>
    <w:rsid w:val="00742B77"/>
    <w:rsid w:val="007430D9"/>
    <w:rsid w:val="007432C2"/>
    <w:rsid w:val="00743977"/>
    <w:rsid w:val="00743E79"/>
    <w:rsid w:val="007441B5"/>
    <w:rsid w:val="007448D9"/>
    <w:rsid w:val="00744AA6"/>
    <w:rsid w:val="00744BC3"/>
    <w:rsid w:val="00744DAC"/>
    <w:rsid w:val="00744E09"/>
    <w:rsid w:val="00744E45"/>
    <w:rsid w:val="00745218"/>
    <w:rsid w:val="007453BC"/>
    <w:rsid w:val="00745C0D"/>
    <w:rsid w:val="00745DF3"/>
    <w:rsid w:val="007460EE"/>
    <w:rsid w:val="007462AA"/>
    <w:rsid w:val="0074662D"/>
    <w:rsid w:val="00746C08"/>
    <w:rsid w:val="00751985"/>
    <w:rsid w:val="00751E9A"/>
    <w:rsid w:val="00752281"/>
    <w:rsid w:val="0075269F"/>
    <w:rsid w:val="007528CD"/>
    <w:rsid w:val="00752EF9"/>
    <w:rsid w:val="00753766"/>
    <w:rsid w:val="007538E3"/>
    <w:rsid w:val="00753D22"/>
    <w:rsid w:val="00753DAF"/>
    <w:rsid w:val="00754158"/>
    <w:rsid w:val="00754A68"/>
    <w:rsid w:val="00754F14"/>
    <w:rsid w:val="0075549F"/>
    <w:rsid w:val="00755729"/>
    <w:rsid w:val="00756131"/>
    <w:rsid w:val="0075617C"/>
    <w:rsid w:val="007561CB"/>
    <w:rsid w:val="007568E0"/>
    <w:rsid w:val="00756A2A"/>
    <w:rsid w:val="007571C8"/>
    <w:rsid w:val="007574E3"/>
    <w:rsid w:val="00757E1D"/>
    <w:rsid w:val="00757EDC"/>
    <w:rsid w:val="007601D4"/>
    <w:rsid w:val="00760484"/>
    <w:rsid w:val="0076106C"/>
    <w:rsid w:val="0076116F"/>
    <w:rsid w:val="007613C0"/>
    <w:rsid w:val="00761600"/>
    <w:rsid w:val="00761F4D"/>
    <w:rsid w:val="00762114"/>
    <w:rsid w:val="00762478"/>
    <w:rsid w:val="00762602"/>
    <w:rsid w:val="00762753"/>
    <w:rsid w:val="00762813"/>
    <w:rsid w:val="00763343"/>
    <w:rsid w:val="00763764"/>
    <w:rsid w:val="00764163"/>
    <w:rsid w:val="00764475"/>
    <w:rsid w:val="00764834"/>
    <w:rsid w:val="00765E77"/>
    <w:rsid w:val="00766C08"/>
    <w:rsid w:val="00766F22"/>
    <w:rsid w:val="00767690"/>
    <w:rsid w:val="00767904"/>
    <w:rsid w:val="00767E16"/>
    <w:rsid w:val="007707C1"/>
    <w:rsid w:val="00770D9D"/>
    <w:rsid w:val="00770DE4"/>
    <w:rsid w:val="00770E18"/>
    <w:rsid w:val="007713FD"/>
    <w:rsid w:val="0077143C"/>
    <w:rsid w:val="0077198D"/>
    <w:rsid w:val="00771AB2"/>
    <w:rsid w:val="00772831"/>
    <w:rsid w:val="00772B22"/>
    <w:rsid w:val="00772C55"/>
    <w:rsid w:val="00772DD7"/>
    <w:rsid w:val="00773960"/>
    <w:rsid w:val="00773A9E"/>
    <w:rsid w:val="0077414B"/>
    <w:rsid w:val="0077462E"/>
    <w:rsid w:val="007747C4"/>
    <w:rsid w:val="00774F64"/>
    <w:rsid w:val="007750E2"/>
    <w:rsid w:val="007751BE"/>
    <w:rsid w:val="0077526D"/>
    <w:rsid w:val="007754FB"/>
    <w:rsid w:val="00775C82"/>
    <w:rsid w:val="0078012E"/>
    <w:rsid w:val="00780EF0"/>
    <w:rsid w:val="007812A0"/>
    <w:rsid w:val="007814B7"/>
    <w:rsid w:val="00781AEF"/>
    <w:rsid w:val="00781D55"/>
    <w:rsid w:val="00781E38"/>
    <w:rsid w:val="00782CCD"/>
    <w:rsid w:val="00783219"/>
    <w:rsid w:val="007834B3"/>
    <w:rsid w:val="0078396B"/>
    <w:rsid w:val="00783B22"/>
    <w:rsid w:val="00783D7D"/>
    <w:rsid w:val="00784479"/>
    <w:rsid w:val="007845B6"/>
    <w:rsid w:val="0078477A"/>
    <w:rsid w:val="0078514D"/>
    <w:rsid w:val="007852C7"/>
    <w:rsid w:val="0078530E"/>
    <w:rsid w:val="00785373"/>
    <w:rsid w:val="00785801"/>
    <w:rsid w:val="00785A71"/>
    <w:rsid w:val="00785B42"/>
    <w:rsid w:val="00786849"/>
    <w:rsid w:val="00786CA4"/>
    <w:rsid w:val="0078719B"/>
    <w:rsid w:val="0078740C"/>
    <w:rsid w:val="007876D0"/>
    <w:rsid w:val="007904FE"/>
    <w:rsid w:val="00790639"/>
    <w:rsid w:val="00791E38"/>
    <w:rsid w:val="00792246"/>
    <w:rsid w:val="0079225B"/>
    <w:rsid w:val="00792502"/>
    <w:rsid w:val="00792531"/>
    <w:rsid w:val="0079258C"/>
    <w:rsid w:val="00792C7F"/>
    <w:rsid w:val="00793A0C"/>
    <w:rsid w:val="0079485F"/>
    <w:rsid w:val="00794B81"/>
    <w:rsid w:val="00795386"/>
    <w:rsid w:val="0079611D"/>
    <w:rsid w:val="0079628D"/>
    <w:rsid w:val="00796788"/>
    <w:rsid w:val="007969CD"/>
    <w:rsid w:val="00796D38"/>
    <w:rsid w:val="00797BAF"/>
    <w:rsid w:val="007A0166"/>
    <w:rsid w:val="007A04A6"/>
    <w:rsid w:val="007A07AB"/>
    <w:rsid w:val="007A09C0"/>
    <w:rsid w:val="007A0EA3"/>
    <w:rsid w:val="007A14C8"/>
    <w:rsid w:val="007A165B"/>
    <w:rsid w:val="007A173B"/>
    <w:rsid w:val="007A185F"/>
    <w:rsid w:val="007A1BF8"/>
    <w:rsid w:val="007A2101"/>
    <w:rsid w:val="007A211D"/>
    <w:rsid w:val="007A260B"/>
    <w:rsid w:val="007A27D4"/>
    <w:rsid w:val="007A2E83"/>
    <w:rsid w:val="007A322B"/>
    <w:rsid w:val="007A3DC4"/>
    <w:rsid w:val="007A3FA2"/>
    <w:rsid w:val="007A4315"/>
    <w:rsid w:val="007A4573"/>
    <w:rsid w:val="007A5882"/>
    <w:rsid w:val="007A5A56"/>
    <w:rsid w:val="007A5D80"/>
    <w:rsid w:val="007A61ED"/>
    <w:rsid w:val="007A65F0"/>
    <w:rsid w:val="007A736F"/>
    <w:rsid w:val="007A7852"/>
    <w:rsid w:val="007A79A3"/>
    <w:rsid w:val="007A7A2B"/>
    <w:rsid w:val="007B01CD"/>
    <w:rsid w:val="007B070D"/>
    <w:rsid w:val="007B0785"/>
    <w:rsid w:val="007B083D"/>
    <w:rsid w:val="007B1515"/>
    <w:rsid w:val="007B15A5"/>
    <w:rsid w:val="007B29C3"/>
    <w:rsid w:val="007B329D"/>
    <w:rsid w:val="007B330D"/>
    <w:rsid w:val="007B35B6"/>
    <w:rsid w:val="007B35CD"/>
    <w:rsid w:val="007B3A03"/>
    <w:rsid w:val="007B3AEB"/>
    <w:rsid w:val="007B3B4E"/>
    <w:rsid w:val="007B44D2"/>
    <w:rsid w:val="007B4669"/>
    <w:rsid w:val="007B4D6B"/>
    <w:rsid w:val="007B5524"/>
    <w:rsid w:val="007B5924"/>
    <w:rsid w:val="007B5A2F"/>
    <w:rsid w:val="007B64BC"/>
    <w:rsid w:val="007B6C4E"/>
    <w:rsid w:val="007B70A9"/>
    <w:rsid w:val="007B74F5"/>
    <w:rsid w:val="007B776C"/>
    <w:rsid w:val="007B77A2"/>
    <w:rsid w:val="007B7C4E"/>
    <w:rsid w:val="007C0007"/>
    <w:rsid w:val="007C0116"/>
    <w:rsid w:val="007C09A8"/>
    <w:rsid w:val="007C0A0D"/>
    <w:rsid w:val="007C15E8"/>
    <w:rsid w:val="007C177F"/>
    <w:rsid w:val="007C1856"/>
    <w:rsid w:val="007C1913"/>
    <w:rsid w:val="007C1BCC"/>
    <w:rsid w:val="007C202E"/>
    <w:rsid w:val="007C208A"/>
    <w:rsid w:val="007C213E"/>
    <w:rsid w:val="007C2830"/>
    <w:rsid w:val="007C2995"/>
    <w:rsid w:val="007C2B79"/>
    <w:rsid w:val="007C2BA8"/>
    <w:rsid w:val="007C2BAC"/>
    <w:rsid w:val="007C3027"/>
    <w:rsid w:val="007C36D0"/>
    <w:rsid w:val="007C39A7"/>
    <w:rsid w:val="007C3A63"/>
    <w:rsid w:val="007C3B93"/>
    <w:rsid w:val="007C41C0"/>
    <w:rsid w:val="007C4D53"/>
    <w:rsid w:val="007C4DD6"/>
    <w:rsid w:val="007C4E2F"/>
    <w:rsid w:val="007C50DB"/>
    <w:rsid w:val="007C5769"/>
    <w:rsid w:val="007C584F"/>
    <w:rsid w:val="007C58AF"/>
    <w:rsid w:val="007C5975"/>
    <w:rsid w:val="007C6951"/>
    <w:rsid w:val="007C6ABC"/>
    <w:rsid w:val="007C70C4"/>
    <w:rsid w:val="007C7B2F"/>
    <w:rsid w:val="007D07F4"/>
    <w:rsid w:val="007D12E8"/>
    <w:rsid w:val="007D18A5"/>
    <w:rsid w:val="007D18DE"/>
    <w:rsid w:val="007D1DD7"/>
    <w:rsid w:val="007D3612"/>
    <w:rsid w:val="007D3CC0"/>
    <w:rsid w:val="007D4178"/>
    <w:rsid w:val="007D4EB9"/>
    <w:rsid w:val="007D593F"/>
    <w:rsid w:val="007D5B98"/>
    <w:rsid w:val="007D5E34"/>
    <w:rsid w:val="007D609E"/>
    <w:rsid w:val="007D60F5"/>
    <w:rsid w:val="007D66DC"/>
    <w:rsid w:val="007D6860"/>
    <w:rsid w:val="007E0B3E"/>
    <w:rsid w:val="007E1540"/>
    <w:rsid w:val="007E2474"/>
    <w:rsid w:val="007E2493"/>
    <w:rsid w:val="007E4FD0"/>
    <w:rsid w:val="007E5B68"/>
    <w:rsid w:val="007E6194"/>
    <w:rsid w:val="007E6658"/>
    <w:rsid w:val="007E6D82"/>
    <w:rsid w:val="007E76D9"/>
    <w:rsid w:val="007E781F"/>
    <w:rsid w:val="007E7BAE"/>
    <w:rsid w:val="007F11EB"/>
    <w:rsid w:val="007F13D7"/>
    <w:rsid w:val="007F21D2"/>
    <w:rsid w:val="007F264F"/>
    <w:rsid w:val="007F26D1"/>
    <w:rsid w:val="007F3467"/>
    <w:rsid w:val="007F3817"/>
    <w:rsid w:val="007F38A5"/>
    <w:rsid w:val="007F39DB"/>
    <w:rsid w:val="007F4156"/>
    <w:rsid w:val="007F41B8"/>
    <w:rsid w:val="007F4AD3"/>
    <w:rsid w:val="007F5758"/>
    <w:rsid w:val="007F5D2C"/>
    <w:rsid w:val="007F6E03"/>
    <w:rsid w:val="007F7568"/>
    <w:rsid w:val="007F78AE"/>
    <w:rsid w:val="007F7FF8"/>
    <w:rsid w:val="00800726"/>
    <w:rsid w:val="0080087D"/>
    <w:rsid w:val="0080121E"/>
    <w:rsid w:val="00801591"/>
    <w:rsid w:val="00801A8F"/>
    <w:rsid w:val="00802445"/>
    <w:rsid w:val="0080286E"/>
    <w:rsid w:val="0080290A"/>
    <w:rsid w:val="00802D18"/>
    <w:rsid w:val="00802E20"/>
    <w:rsid w:val="008031B9"/>
    <w:rsid w:val="008035D4"/>
    <w:rsid w:val="00803682"/>
    <w:rsid w:val="0080422A"/>
    <w:rsid w:val="0080520C"/>
    <w:rsid w:val="008057D7"/>
    <w:rsid w:val="00805972"/>
    <w:rsid w:val="00805A43"/>
    <w:rsid w:val="00806886"/>
    <w:rsid w:val="00806EB6"/>
    <w:rsid w:val="00810462"/>
    <w:rsid w:val="0081051C"/>
    <w:rsid w:val="00812056"/>
    <w:rsid w:val="008124BB"/>
    <w:rsid w:val="008137ED"/>
    <w:rsid w:val="00813844"/>
    <w:rsid w:val="008138B0"/>
    <w:rsid w:val="00813C82"/>
    <w:rsid w:val="00813D04"/>
    <w:rsid w:val="00814108"/>
    <w:rsid w:val="00814AA2"/>
    <w:rsid w:val="00814EC8"/>
    <w:rsid w:val="008150A4"/>
    <w:rsid w:val="008161DD"/>
    <w:rsid w:val="008162CB"/>
    <w:rsid w:val="008167DA"/>
    <w:rsid w:val="00816C65"/>
    <w:rsid w:val="00816C94"/>
    <w:rsid w:val="00817316"/>
    <w:rsid w:val="00817372"/>
    <w:rsid w:val="008218F1"/>
    <w:rsid w:val="0082192D"/>
    <w:rsid w:val="00821A92"/>
    <w:rsid w:val="00821BD8"/>
    <w:rsid w:val="00821EC3"/>
    <w:rsid w:val="00822ED2"/>
    <w:rsid w:val="00823B10"/>
    <w:rsid w:val="00823E39"/>
    <w:rsid w:val="0082423F"/>
    <w:rsid w:val="00824261"/>
    <w:rsid w:val="008244D0"/>
    <w:rsid w:val="008245EE"/>
    <w:rsid w:val="00825DA7"/>
    <w:rsid w:val="00826021"/>
    <w:rsid w:val="00826A30"/>
    <w:rsid w:val="00826C5B"/>
    <w:rsid w:val="00827824"/>
    <w:rsid w:val="00827A01"/>
    <w:rsid w:val="00827CD4"/>
    <w:rsid w:val="00827DF5"/>
    <w:rsid w:val="008301D5"/>
    <w:rsid w:val="00830541"/>
    <w:rsid w:val="008307F7"/>
    <w:rsid w:val="00831A4A"/>
    <w:rsid w:val="00831E96"/>
    <w:rsid w:val="00831FA4"/>
    <w:rsid w:val="0083219A"/>
    <w:rsid w:val="00832432"/>
    <w:rsid w:val="00832C09"/>
    <w:rsid w:val="00832F41"/>
    <w:rsid w:val="008336DE"/>
    <w:rsid w:val="00833824"/>
    <w:rsid w:val="00833DCF"/>
    <w:rsid w:val="008343CF"/>
    <w:rsid w:val="00834F87"/>
    <w:rsid w:val="0083532A"/>
    <w:rsid w:val="00835D9C"/>
    <w:rsid w:val="008360DF"/>
    <w:rsid w:val="008361DB"/>
    <w:rsid w:val="0083655C"/>
    <w:rsid w:val="00837473"/>
    <w:rsid w:val="00837DFE"/>
    <w:rsid w:val="00840235"/>
    <w:rsid w:val="008409CF"/>
    <w:rsid w:val="00840B37"/>
    <w:rsid w:val="0084141D"/>
    <w:rsid w:val="0084144D"/>
    <w:rsid w:val="00841518"/>
    <w:rsid w:val="0084202C"/>
    <w:rsid w:val="00842369"/>
    <w:rsid w:val="00842426"/>
    <w:rsid w:val="008432D5"/>
    <w:rsid w:val="0084342B"/>
    <w:rsid w:val="00843461"/>
    <w:rsid w:val="0084385D"/>
    <w:rsid w:val="008439BA"/>
    <w:rsid w:val="008441CE"/>
    <w:rsid w:val="008448F8"/>
    <w:rsid w:val="00844C63"/>
    <w:rsid w:val="00844C85"/>
    <w:rsid w:val="00844EC3"/>
    <w:rsid w:val="00845166"/>
    <w:rsid w:val="0084552B"/>
    <w:rsid w:val="00845CDC"/>
    <w:rsid w:val="008465D0"/>
    <w:rsid w:val="0084701A"/>
    <w:rsid w:val="00847210"/>
    <w:rsid w:val="00851176"/>
    <w:rsid w:val="00851963"/>
    <w:rsid w:val="00851C4D"/>
    <w:rsid w:val="0085295E"/>
    <w:rsid w:val="00852C71"/>
    <w:rsid w:val="00852E90"/>
    <w:rsid w:val="008530EB"/>
    <w:rsid w:val="0085407E"/>
    <w:rsid w:val="0085422A"/>
    <w:rsid w:val="008546EA"/>
    <w:rsid w:val="0085491F"/>
    <w:rsid w:val="008556C7"/>
    <w:rsid w:val="008564C4"/>
    <w:rsid w:val="00856619"/>
    <w:rsid w:val="00857775"/>
    <w:rsid w:val="008610CA"/>
    <w:rsid w:val="00861182"/>
    <w:rsid w:val="008614AA"/>
    <w:rsid w:val="008618C4"/>
    <w:rsid w:val="0086191B"/>
    <w:rsid w:val="00862B2E"/>
    <w:rsid w:val="00862D41"/>
    <w:rsid w:val="00862F43"/>
    <w:rsid w:val="00863002"/>
    <w:rsid w:val="00863541"/>
    <w:rsid w:val="00864593"/>
    <w:rsid w:val="0086467E"/>
    <w:rsid w:val="008647DF"/>
    <w:rsid w:val="00864F70"/>
    <w:rsid w:val="008656CF"/>
    <w:rsid w:val="0086613C"/>
    <w:rsid w:val="00866839"/>
    <w:rsid w:val="00866CCE"/>
    <w:rsid w:val="008677D2"/>
    <w:rsid w:val="0087031C"/>
    <w:rsid w:val="00870672"/>
    <w:rsid w:val="00870B01"/>
    <w:rsid w:val="00871B2E"/>
    <w:rsid w:val="00871FD2"/>
    <w:rsid w:val="008722F8"/>
    <w:rsid w:val="00872C94"/>
    <w:rsid w:val="008730FD"/>
    <w:rsid w:val="00873348"/>
    <w:rsid w:val="00873BE8"/>
    <w:rsid w:val="00873DF0"/>
    <w:rsid w:val="00874328"/>
    <w:rsid w:val="00874DEC"/>
    <w:rsid w:val="008751CE"/>
    <w:rsid w:val="008759E5"/>
    <w:rsid w:val="008760F1"/>
    <w:rsid w:val="00876DF6"/>
    <w:rsid w:val="00877858"/>
    <w:rsid w:val="00877D73"/>
    <w:rsid w:val="008802FD"/>
    <w:rsid w:val="008806A4"/>
    <w:rsid w:val="00880C42"/>
    <w:rsid w:val="00880DFC"/>
    <w:rsid w:val="00881811"/>
    <w:rsid w:val="008818A8"/>
    <w:rsid w:val="00881901"/>
    <w:rsid w:val="00881A5B"/>
    <w:rsid w:val="00882C39"/>
    <w:rsid w:val="00882CB2"/>
    <w:rsid w:val="008833E2"/>
    <w:rsid w:val="00883505"/>
    <w:rsid w:val="0088472D"/>
    <w:rsid w:val="00884C1F"/>
    <w:rsid w:val="00886206"/>
    <w:rsid w:val="00886358"/>
    <w:rsid w:val="00886717"/>
    <w:rsid w:val="00886833"/>
    <w:rsid w:val="00886B7D"/>
    <w:rsid w:val="00887056"/>
    <w:rsid w:val="00887126"/>
    <w:rsid w:val="00887BA5"/>
    <w:rsid w:val="00887CC8"/>
    <w:rsid w:val="00887CD5"/>
    <w:rsid w:val="008907B5"/>
    <w:rsid w:val="0089083E"/>
    <w:rsid w:val="00890A52"/>
    <w:rsid w:val="00890F9F"/>
    <w:rsid w:val="0089110C"/>
    <w:rsid w:val="00891207"/>
    <w:rsid w:val="00891732"/>
    <w:rsid w:val="0089196D"/>
    <w:rsid w:val="008929F0"/>
    <w:rsid w:val="00893330"/>
    <w:rsid w:val="00893545"/>
    <w:rsid w:val="00893B9A"/>
    <w:rsid w:val="00893D2B"/>
    <w:rsid w:val="0089409B"/>
    <w:rsid w:val="00894115"/>
    <w:rsid w:val="00894D7B"/>
    <w:rsid w:val="00894E4E"/>
    <w:rsid w:val="008960E6"/>
    <w:rsid w:val="00896239"/>
    <w:rsid w:val="0089682C"/>
    <w:rsid w:val="00896833"/>
    <w:rsid w:val="00896849"/>
    <w:rsid w:val="00896980"/>
    <w:rsid w:val="00897218"/>
    <w:rsid w:val="008975AE"/>
    <w:rsid w:val="0089779C"/>
    <w:rsid w:val="00897BA3"/>
    <w:rsid w:val="00897C1C"/>
    <w:rsid w:val="008A1184"/>
    <w:rsid w:val="008A16D9"/>
    <w:rsid w:val="008A1C9C"/>
    <w:rsid w:val="008A25DD"/>
    <w:rsid w:val="008A26AA"/>
    <w:rsid w:val="008A2E5B"/>
    <w:rsid w:val="008A2F18"/>
    <w:rsid w:val="008A3160"/>
    <w:rsid w:val="008A31FD"/>
    <w:rsid w:val="008A34A1"/>
    <w:rsid w:val="008A3545"/>
    <w:rsid w:val="008A38E9"/>
    <w:rsid w:val="008A3D42"/>
    <w:rsid w:val="008A447E"/>
    <w:rsid w:val="008A4725"/>
    <w:rsid w:val="008A4D43"/>
    <w:rsid w:val="008A52F5"/>
    <w:rsid w:val="008A57C9"/>
    <w:rsid w:val="008A630C"/>
    <w:rsid w:val="008A6354"/>
    <w:rsid w:val="008A659D"/>
    <w:rsid w:val="008A69B2"/>
    <w:rsid w:val="008A6C56"/>
    <w:rsid w:val="008A6C59"/>
    <w:rsid w:val="008A6E20"/>
    <w:rsid w:val="008A723E"/>
    <w:rsid w:val="008A7DE4"/>
    <w:rsid w:val="008A7EFB"/>
    <w:rsid w:val="008B0897"/>
    <w:rsid w:val="008B09AF"/>
    <w:rsid w:val="008B1375"/>
    <w:rsid w:val="008B2497"/>
    <w:rsid w:val="008B2FD7"/>
    <w:rsid w:val="008B3768"/>
    <w:rsid w:val="008B3A4B"/>
    <w:rsid w:val="008B3FB0"/>
    <w:rsid w:val="008B42A9"/>
    <w:rsid w:val="008B44CE"/>
    <w:rsid w:val="008B499C"/>
    <w:rsid w:val="008B4D37"/>
    <w:rsid w:val="008B4E6F"/>
    <w:rsid w:val="008B4F77"/>
    <w:rsid w:val="008B52EE"/>
    <w:rsid w:val="008B560E"/>
    <w:rsid w:val="008B6094"/>
    <w:rsid w:val="008B6BCC"/>
    <w:rsid w:val="008B7818"/>
    <w:rsid w:val="008B7961"/>
    <w:rsid w:val="008C0826"/>
    <w:rsid w:val="008C083E"/>
    <w:rsid w:val="008C0D16"/>
    <w:rsid w:val="008C38AC"/>
    <w:rsid w:val="008C39EF"/>
    <w:rsid w:val="008C3A5C"/>
    <w:rsid w:val="008C3D00"/>
    <w:rsid w:val="008C3FB7"/>
    <w:rsid w:val="008C484B"/>
    <w:rsid w:val="008C48EC"/>
    <w:rsid w:val="008C4DF7"/>
    <w:rsid w:val="008C544D"/>
    <w:rsid w:val="008C5693"/>
    <w:rsid w:val="008C6986"/>
    <w:rsid w:val="008C6D7F"/>
    <w:rsid w:val="008C73AF"/>
    <w:rsid w:val="008C7F96"/>
    <w:rsid w:val="008D07A3"/>
    <w:rsid w:val="008D0994"/>
    <w:rsid w:val="008D0D8C"/>
    <w:rsid w:val="008D0DB3"/>
    <w:rsid w:val="008D1156"/>
    <w:rsid w:val="008D19C2"/>
    <w:rsid w:val="008D1D2A"/>
    <w:rsid w:val="008D1DAA"/>
    <w:rsid w:val="008D1E04"/>
    <w:rsid w:val="008D1E52"/>
    <w:rsid w:val="008D1F09"/>
    <w:rsid w:val="008D2078"/>
    <w:rsid w:val="008D324C"/>
    <w:rsid w:val="008D393D"/>
    <w:rsid w:val="008D399F"/>
    <w:rsid w:val="008D409D"/>
    <w:rsid w:val="008D4349"/>
    <w:rsid w:val="008D4D8D"/>
    <w:rsid w:val="008D4FB6"/>
    <w:rsid w:val="008D551D"/>
    <w:rsid w:val="008D593A"/>
    <w:rsid w:val="008D6701"/>
    <w:rsid w:val="008D6A36"/>
    <w:rsid w:val="008D701D"/>
    <w:rsid w:val="008D7B30"/>
    <w:rsid w:val="008D7EB2"/>
    <w:rsid w:val="008E054E"/>
    <w:rsid w:val="008E09BA"/>
    <w:rsid w:val="008E1170"/>
    <w:rsid w:val="008E11AB"/>
    <w:rsid w:val="008E12C3"/>
    <w:rsid w:val="008E2C0C"/>
    <w:rsid w:val="008E2CD8"/>
    <w:rsid w:val="008E2D6B"/>
    <w:rsid w:val="008E3255"/>
    <w:rsid w:val="008E36F2"/>
    <w:rsid w:val="008E3EA3"/>
    <w:rsid w:val="008E3FB5"/>
    <w:rsid w:val="008E4C8C"/>
    <w:rsid w:val="008E52D3"/>
    <w:rsid w:val="008E5958"/>
    <w:rsid w:val="008E5A0D"/>
    <w:rsid w:val="008E63B0"/>
    <w:rsid w:val="008E6444"/>
    <w:rsid w:val="008E7D56"/>
    <w:rsid w:val="008F0138"/>
    <w:rsid w:val="008F05CD"/>
    <w:rsid w:val="008F1327"/>
    <w:rsid w:val="008F1A11"/>
    <w:rsid w:val="008F26A3"/>
    <w:rsid w:val="008F2708"/>
    <w:rsid w:val="008F2CE7"/>
    <w:rsid w:val="008F5021"/>
    <w:rsid w:val="008F5455"/>
    <w:rsid w:val="008F56E7"/>
    <w:rsid w:val="008F574A"/>
    <w:rsid w:val="008F61E2"/>
    <w:rsid w:val="008F62B8"/>
    <w:rsid w:val="008F6903"/>
    <w:rsid w:val="008F6B88"/>
    <w:rsid w:val="008F6E88"/>
    <w:rsid w:val="008F6FE7"/>
    <w:rsid w:val="008F71CC"/>
    <w:rsid w:val="008F735A"/>
    <w:rsid w:val="008F77B2"/>
    <w:rsid w:val="008F7873"/>
    <w:rsid w:val="008F79B1"/>
    <w:rsid w:val="008F79B5"/>
    <w:rsid w:val="00900889"/>
    <w:rsid w:val="0090127C"/>
    <w:rsid w:val="0090134A"/>
    <w:rsid w:val="009014A7"/>
    <w:rsid w:val="00901CA1"/>
    <w:rsid w:val="00902298"/>
    <w:rsid w:val="009026F7"/>
    <w:rsid w:val="0090271B"/>
    <w:rsid w:val="00902D00"/>
    <w:rsid w:val="00902FDC"/>
    <w:rsid w:val="009033F6"/>
    <w:rsid w:val="00903C69"/>
    <w:rsid w:val="00903D0F"/>
    <w:rsid w:val="00903DA8"/>
    <w:rsid w:val="00904666"/>
    <w:rsid w:val="0090482E"/>
    <w:rsid w:val="00905238"/>
    <w:rsid w:val="0090530D"/>
    <w:rsid w:val="00906058"/>
    <w:rsid w:val="009061AC"/>
    <w:rsid w:val="0090674E"/>
    <w:rsid w:val="0090693C"/>
    <w:rsid w:val="00906A66"/>
    <w:rsid w:val="0090707D"/>
    <w:rsid w:val="00907867"/>
    <w:rsid w:val="009078B1"/>
    <w:rsid w:val="009110AD"/>
    <w:rsid w:val="0091137C"/>
    <w:rsid w:val="00911456"/>
    <w:rsid w:val="00911E8F"/>
    <w:rsid w:val="009128C6"/>
    <w:rsid w:val="00912D9D"/>
    <w:rsid w:val="00912FEC"/>
    <w:rsid w:val="00913293"/>
    <w:rsid w:val="00913E94"/>
    <w:rsid w:val="00914580"/>
    <w:rsid w:val="00914796"/>
    <w:rsid w:val="00914C7F"/>
    <w:rsid w:val="0091515E"/>
    <w:rsid w:val="0091596E"/>
    <w:rsid w:val="009159EE"/>
    <w:rsid w:val="009172DB"/>
    <w:rsid w:val="00917DB8"/>
    <w:rsid w:val="0092052B"/>
    <w:rsid w:val="00921AFB"/>
    <w:rsid w:val="00922DD2"/>
    <w:rsid w:val="00923BFF"/>
    <w:rsid w:val="00923C62"/>
    <w:rsid w:val="00923C9D"/>
    <w:rsid w:val="0092442C"/>
    <w:rsid w:val="009248A6"/>
    <w:rsid w:val="00924991"/>
    <w:rsid w:val="00924C3D"/>
    <w:rsid w:val="00925DB2"/>
    <w:rsid w:val="0092634B"/>
    <w:rsid w:val="009263B2"/>
    <w:rsid w:val="009268BF"/>
    <w:rsid w:val="009270B2"/>
    <w:rsid w:val="00927581"/>
    <w:rsid w:val="009300F5"/>
    <w:rsid w:val="009308C5"/>
    <w:rsid w:val="00930A45"/>
    <w:rsid w:val="00930E11"/>
    <w:rsid w:val="0093138F"/>
    <w:rsid w:val="00931454"/>
    <w:rsid w:val="009317C8"/>
    <w:rsid w:val="00931A8A"/>
    <w:rsid w:val="00931FC8"/>
    <w:rsid w:val="00932209"/>
    <w:rsid w:val="009322DE"/>
    <w:rsid w:val="00932DC3"/>
    <w:rsid w:val="00934230"/>
    <w:rsid w:val="009344D2"/>
    <w:rsid w:val="009348BD"/>
    <w:rsid w:val="00934A95"/>
    <w:rsid w:val="00934C6D"/>
    <w:rsid w:val="00934E15"/>
    <w:rsid w:val="009353AC"/>
    <w:rsid w:val="0093588F"/>
    <w:rsid w:val="009359AA"/>
    <w:rsid w:val="0093656A"/>
    <w:rsid w:val="00936B21"/>
    <w:rsid w:val="00937D2A"/>
    <w:rsid w:val="0094001E"/>
    <w:rsid w:val="00940DD0"/>
    <w:rsid w:val="009411B0"/>
    <w:rsid w:val="009414EE"/>
    <w:rsid w:val="0094217F"/>
    <w:rsid w:val="00942233"/>
    <w:rsid w:val="0094249B"/>
    <w:rsid w:val="00942AF6"/>
    <w:rsid w:val="00942D0D"/>
    <w:rsid w:val="00942E17"/>
    <w:rsid w:val="00942E24"/>
    <w:rsid w:val="00942FBE"/>
    <w:rsid w:val="009431DE"/>
    <w:rsid w:val="0094495F"/>
    <w:rsid w:val="00944A3F"/>
    <w:rsid w:val="00944CEC"/>
    <w:rsid w:val="00944E79"/>
    <w:rsid w:val="00945260"/>
    <w:rsid w:val="009458F8"/>
    <w:rsid w:val="00945F12"/>
    <w:rsid w:val="00946171"/>
    <w:rsid w:val="009466EF"/>
    <w:rsid w:val="00946F46"/>
    <w:rsid w:val="009478E7"/>
    <w:rsid w:val="009502F3"/>
    <w:rsid w:val="009504B6"/>
    <w:rsid w:val="009504DA"/>
    <w:rsid w:val="0095073C"/>
    <w:rsid w:val="00951A8D"/>
    <w:rsid w:val="00952090"/>
    <w:rsid w:val="0095261E"/>
    <w:rsid w:val="00952D38"/>
    <w:rsid w:val="00953263"/>
    <w:rsid w:val="009532FF"/>
    <w:rsid w:val="00953315"/>
    <w:rsid w:val="00955509"/>
    <w:rsid w:val="00955537"/>
    <w:rsid w:val="00955BA1"/>
    <w:rsid w:val="009569DA"/>
    <w:rsid w:val="00960010"/>
    <w:rsid w:val="009605B9"/>
    <w:rsid w:val="009609D2"/>
    <w:rsid w:val="009610CF"/>
    <w:rsid w:val="00961390"/>
    <w:rsid w:val="009614E3"/>
    <w:rsid w:val="00961D93"/>
    <w:rsid w:val="00962614"/>
    <w:rsid w:val="0096275F"/>
    <w:rsid w:val="0096282D"/>
    <w:rsid w:val="00962D84"/>
    <w:rsid w:val="00962F0D"/>
    <w:rsid w:val="00962F9A"/>
    <w:rsid w:val="00963096"/>
    <w:rsid w:val="009638BE"/>
    <w:rsid w:val="00963E45"/>
    <w:rsid w:val="00963F5F"/>
    <w:rsid w:val="00964F2F"/>
    <w:rsid w:val="00964FB2"/>
    <w:rsid w:val="0096549C"/>
    <w:rsid w:val="0096560F"/>
    <w:rsid w:val="0096577D"/>
    <w:rsid w:val="0096617D"/>
    <w:rsid w:val="00967589"/>
    <w:rsid w:val="00967815"/>
    <w:rsid w:val="009679B6"/>
    <w:rsid w:val="00967D5D"/>
    <w:rsid w:val="00967E43"/>
    <w:rsid w:val="009700F0"/>
    <w:rsid w:val="009702B0"/>
    <w:rsid w:val="00971726"/>
    <w:rsid w:val="009718EC"/>
    <w:rsid w:val="00971E24"/>
    <w:rsid w:val="00972331"/>
    <w:rsid w:val="009724B3"/>
    <w:rsid w:val="00972E6F"/>
    <w:rsid w:val="00973035"/>
    <w:rsid w:val="009733FB"/>
    <w:rsid w:val="00974271"/>
    <w:rsid w:val="0097442F"/>
    <w:rsid w:val="009747A7"/>
    <w:rsid w:val="009751F7"/>
    <w:rsid w:val="00975634"/>
    <w:rsid w:val="009756DA"/>
    <w:rsid w:val="009765D3"/>
    <w:rsid w:val="00976A80"/>
    <w:rsid w:val="00977937"/>
    <w:rsid w:val="00977BEE"/>
    <w:rsid w:val="0098027D"/>
    <w:rsid w:val="009815E8"/>
    <w:rsid w:val="00981A09"/>
    <w:rsid w:val="009820E7"/>
    <w:rsid w:val="00982649"/>
    <w:rsid w:val="00982763"/>
    <w:rsid w:val="009827A2"/>
    <w:rsid w:val="00983993"/>
    <w:rsid w:val="00983EB9"/>
    <w:rsid w:val="00984934"/>
    <w:rsid w:val="00985F14"/>
    <w:rsid w:val="00985F73"/>
    <w:rsid w:val="009860BD"/>
    <w:rsid w:val="009864FA"/>
    <w:rsid w:val="009867D8"/>
    <w:rsid w:val="009869C8"/>
    <w:rsid w:val="00986CAB"/>
    <w:rsid w:val="00986FE2"/>
    <w:rsid w:val="009870BF"/>
    <w:rsid w:val="00987A0A"/>
    <w:rsid w:val="00987B88"/>
    <w:rsid w:val="0099164F"/>
    <w:rsid w:val="00992A5E"/>
    <w:rsid w:val="00993141"/>
    <w:rsid w:val="00993A66"/>
    <w:rsid w:val="00993A9E"/>
    <w:rsid w:val="00993FE1"/>
    <w:rsid w:val="0099480E"/>
    <w:rsid w:val="009951A4"/>
    <w:rsid w:val="00995B19"/>
    <w:rsid w:val="00996838"/>
    <w:rsid w:val="0099686E"/>
    <w:rsid w:val="00997D71"/>
    <w:rsid w:val="009A029A"/>
    <w:rsid w:val="009A057A"/>
    <w:rsid w:val="009A0B91"/>
    <w:rsid w:val="009A10DB"/>
    <w:rsid w:val="009A254F"/>
    <w:rsid w:val="009A261A"/>
    <w:rsid w:val="009A4CD8"/>
    <w:rsid w:val="009A5711"/>
    <w:rsid w:val="009A5785"/>
    <w:rsid w:val="009A5C0E"/>
    <w:rsid w:val="009A7DDF"/>
    <w:rsid w:val="009A7F5D"/>
    <w:rsid w:val="009B0E22"/>
    <w:rsid w:val="009B1EC5"/>
    <w:rsid w:val="009B2263"/>
    <w:rsid w:val="009B3C4D"/>
    <w:rsid w:val="009B456E"/>
    <w:rsid w:val="009B5054"/>
    <w:rsid w:val="009B514E"/>
    <w:rsid w:val="009B58F1"/>
    <w:rsid w:val="009B5B48"/>
    <w:rsid w:val="009B65F2"/>
    <w:rsid w:val="009B7109"/>
    <w:rsid w:val="009B7904"/>
    <w:rsid w:val="009B7B7F"/>
    <w:rsid w:val="009B7D24"/>
    <w:rsid w:val="009C035D"/>
    <w:rsid w:val="009C04BB"/>
    <w:rsid w:val="009C069F"/>
    <w:rsid w:val="009C12EA"/>
    <w:rsid w:val="009C1582"/>
    <w:rsid w:val="009C1B28"/>
    <w:rsid w:val="009C28AB"/>
    <w:rsid w:val="009C2E41"/>
    <w:rsid w:val="009C3AB2"/>
    <w:rsid w:val="009C3B70"/>
    <w:rsid w:val="009C3BD3"/>
    <w:rsid w:val="009C4A4F"/>
    <w:rsid w:val="009C4C17"/>
    <w:rsid w:val="009C4DC1"/>
    <w:rsid w:val="009C4E22"/>
    <w:rsid w:val="009C56CA"/>
    <w:rsid w:val="009C591E"/>
    <w:rsid w:val="009C5D16"/>
    <w:rsid w:val="009C5F6D"/>
    <w:rsid w:val="009C615F"/>
    <w:rsid w:val="009C670B"/>
    <w:rsid w:val="009C6A22"/>
    <w:rsid w:val="009D05C2"/>
    <w:rsid w:val="009D0A15"/>
    <w:rsid w:val="009D0F0C"/>
    <w:rsid w:val="009D147F"/>
    <w:rsid w:val="009D204B"/>
    <w:rsid w:val="009D303B"/>
    <w:rsid w:val="009D408B"/>
    <w:rsid w:val="009D504D"/>
    <w:rsid w:val="009D5302"/>
    <w:rsid w:val="009D571D"/>
    <w:rsid w:val="009D585E"/>
    <w:rsid w:val="009D5F00"/>
    <w:rsid w:val="009D6094"/>
    <w:rsid w:val="009D60A9"/>
    <w:rsid w:val="009D640D"/>
    <w:rsid w:val="009D712C"/>
    <w:rsid w:val="009D7509"/>
    <w:rsid w:val="009D75F9"/>
    <w:rsid w:val="009D7F05"/>
    <w:rsid w:val="009E035E"/>
    <w:rsid w:val="009E0B3C"/>
    <w:rsid w:val="009E11E2"/>
    <w:rsid w:val="009E123D"/>
    <w:rsid w:val="009E15D6"/>
    <w:rsid w:val="009E2B0F"/>
    <w:rsid w:val="009E3167"/>
    <w:rsid w:val="009E39AC"/>
    <w:rsid w:val="009E3A04"/>
    <w:rsid w:val="009E3E3D"/>
    <w:rsid w:val="009E43AA"/>
    <w:rsid w:val="009E47D6"/>
    <w:rsid w:val="009E498C"/>
    <w:rsid w:val="009E4FBD"/>
    <w:rsid w:val="009E505A"/>
    <w:rsid w:val="009E5799"/>
    <w:rsid w:val="009E59D6"/>
    <w:rsid w:val="009E5B02"/>
    <w:rsid w:val="009E5FB2"/>
    <w:rsid w:val="009E5FD5"/>
    <w:rsid w:val="009E6730"/>
    <w:rsid w:val="009E6BD9"/>
    <w:rsid w:val="009E71A1"/>
    <w:rsid w:val="009E7573"/>
    <w:rsid w:val="009E7EDF"/>
    <w:rsid w:val="009F08C1"/>
    <w:rsid w:val="009F0B38"/>
    <w:rsid w:val="009F17D2"/>
    <w:rsid w:val="009F21EE"/>
    <w:rsid w:val="009F3200"/>
    <w:rsid w:val="009F32D4"/>
    <w:rsid w:val="009F345D"/>
    <w:rsid w:val="009F3A0E"/>
    <w:rsid w:val="009F3DE6"/>
    <w:rsid w:val="009F4D92"/>
    <w:rsid w:val="009F58D5"/>
    <w:rsid w:val="009F598B"/>
    <w:rsid w:val="009F6183"/>
    <w:rsid w:val="009F652C"/>
    <w:rsid w:val="009F6C1C"/>
    <w:rsid w:val="009F7837"/>
    <w:rsid w:val="009F7A93"/>
    <w:rsid w:val="00A00138"/>
    <w:rsid w:val="00A001C0"/>
    <w:rsid w:val="00A003B2"/>
    <w:rsid w:val="00A00498"/>
    <w:rsid w:val="00A005DC"/>
    <w:rsid w:val="00A006DB"/>
    <w:rsid w:val="00A0078A"/>
    <w:rsid w:val="00A00A2E"/>
    <w:rsid w:val="00A0176C"/>
    <w:rsid w:val="00A01EB5"/>
    <w:rsid w:val="00A028C8"/>
    <w:rsid w:val="00A02B0A"/>
    <w:rsid w:val="00A03187"/>
    <w:rsid w:val="00A03506"/>
    <w:rsid w:val="00A03E13"/>
    <w:rsid w:val="00A03F57"/>
    <w:rsid w:val="00A044DE"/>
    <w:rsid w:val="00A054E6"/>
    <w:rsid w:val="00A05883"/>
    <w:rsid w:val="00A06203"/>
    <w:rsid w:val="00A0677A"/>
    <w:rsid w:val="00A06BE1"/>
    <w:rsid w:val="00A06D45"/>
    <w:rsid w:val="00A0708F"/>
    <w:rsid w:val="00A07D4E"/>
    <w:rsid w:val="00A07E63"/>
    <w:rsid w:val="00A07EB4"/>
    <w:rsid w:val="00A100AC"/>
    <w:rsid w:val="00A108D1"/>
    <w:rsid w:val="00A112E6"/>
    <w:rsid w:val="00A114E0"/>
    <w:rsid w:val="00A117F4"/>
    <w:rsid w:val="00A1200B"/>
    <w:rsid w:val="00A12093"/>
    <w:rsid w:val="00A12868"/>
    <w:rsid w:val="00A12A18"/>
    <w:rsid w:val="00A12EB3"/>
    <w:rsid w:val="00A13580"/>
    <w:rsid w:val="00A13642"/>
    <w:rsid w:val="00A13673"/>
    <w:rsid w:val="00A13B50"/>
    <w:rsid w:val="00A15599"/>
    <w:rsid w:val="00A156FC"/>
    <w:rsid w:val="00A158C6"/>
    <w:rsid w:val="00A15CE1"/>
    <w:rsid w:val="00A161E1"/>
    <w:rsid w:val="00A162AA"/>
    <w:rsid w:val="00A164AB"/>
    <w:rsid w:val="00A1684E"/>
    <w:rsid w:val="00A16BA9"/>
    <w:rsid w:val="00A1708A"/>
    <w:rsid w:val="00A17689"/>
    <w:rsid w:val="00A17A40"/>
    <w:rsid w:val="00A2076E"/>
    <w:rsid w:val="00A214E9"/>
    <w:rsid w:val="00A21741"/>
    <w:rsid w:val="00A21A83"/>
    <w:rsid w:val="00A22482"/>
    <w:rsid w:val="00A2252E"/>
    <w:rsid w:val="00A227BD"/>
    <w:rsid w:val="00A239A0"/>
    <w:rsid w:val="00A23BE7"/>
    <w:rsid w:val="00A24354"/>
    <w:rsid w:val="00A246CD"/>
    <w:rsid w:val="00A246E2"/>
    <w:rsid w:val="00A252CD"/>
    <w:rsid w:val="00A25833"/>
    <w:rsid w:val="00A2584A"/>
    <w:rsid w:val="00A25B8E"/>
    <w:rsid w:val="00A25F6C"/>
    <w:rsid w:val="00A260E8"/>
    <w:rsid w:val="00A265DC"/>
    <w:rsid w:val="00A26774"/>
    <w:rsid w:val="00A276B3"/>
    <w:rsid w:val="00A27BA1"/>
    <w:rsid w:val="00A27BC0"/>
    <w:rsid w:val="00A306D3"/>
    <w:rsid w:val="00A30939"/>
    <w:rsid w:val="00A313DE"/>
    <w:rsid w:val="00A31D20"/>
    <w:rsid w:val="00A31EEE"/>
    <w:rsid w:val="00A32067"/>
    <w:rsid w:val="00A32551"/>
    <w:rsid w:val="00A32804"/>
    <w:rsid w:val="00A32DBF"/>
    <w:rsid w:val="00A3324F"/>
    <w:rsid w:val="00A34D4F"/>
    <w:rsid w:val="00A34E61"/>
    <w:rsid w:val="00A3505A"/>
    <w:rsid w:val="00A35642"/>
    <w:rsid w:val="00A358DB"/>
    <w:rsid w:val="00A3606D"/>
    <w:rsid w:val="00A364FC"/>
    <w:rsid w:val="00A36740"/>
    <w:rsid w:val="00A37148"/>
    <w:rsid w:val="00A37196"/>
    <w:rsid w:val="00A37D04"/>
    <w:rsid w:val="00A40374"/>
    <w:rsid w:val="00A404E4"/>
    <w:rsid w:val="00A40893"/>
    <w:rsid w:val="00A418BF"/>
    <w:rsid w:val="00A41B55"/>
    <w:rsid w:val="00A4208E"/>
    <w:rsid w:val="00A42156"/>
    <w:rsid w:val="00A426D2"/>
    <w:rsid w:val="00A430E8"/>
    <w:rsid w:val="00A434B9"/>
    <w:rsid w:val="00A439A8"/>
    <w:rsid w:val="00A44002"/>
    <w:rsid w:val="00A44283"/>
    <w:rsid w:val="00A4462B"/>
    <w:rsid w:val="00A449F7"/>
    <w:rsid w:val="00A44B23"/>
    <w:rsid w:val="00A453B2"/>
    <w:rsid w:val="00A45B66"/>
    <w:rsid w:val="00A45DBC"/>
    <w:rsid w:val="00A46408"/>
    <w:rsid w:val="00A46A0F"/>
    <w:rsid w:val="00A46F96"/>
    <w:rsid w:val="00A470CC"/>
    <w:rsid w:val="00A472D7"/>
    <w:rsid w:val="00A47662"/>
    <w:rsid w:val="00A50074"/>
    <w:rsid w:val="00A50635"/>
    <w:rsid w:val="00A51B01"/>
    <w:rsid w:val="00A521B7"/>
    <w:rsid w:val="00A5342B"/>
    <w:rsid w:val="00A535AE"/>
    <w:rsid w:val="00A536A9"/>
    <w:rsid w:val="00A536CC"/>
    <w:rsid w:val="00A536DE"/>
    <w:rsid w:val="00A537C2"/>
    <w:rsid w:val="00A53EFA"/>
    <w:rsid w:val="00A54934"/>
    <w:rsid w:val="00A54FEA"/>
    <w:rsid w:val="00A55D91"/>
    <w:rsid w:val="00A56444"/>
    <w:rsid w:val="00A56573"/>
    <w:rsid w:val="00A566B5"/>
    <w:rsid w:val="00A56FDF"/>
    <w:rsid w:val="00A57ADC"/>
    <w:rsid w:val="00A57B44"/>
    <w:rsid w:val="00A57BFC"/>
    <w:rsid w:val="00A602C8"/>
    <w:rsid w:val="00A602C9"/>
    <w:rsid w:val="00A611D9"/>
    <w:rsid w:val="00A6195C"/>
    <w:rsid w:val="00A61E09"/>
    <w:rsid w:val="00A62173"/>
    <w:rsid w:val="00A62416"/>
    <w:rsid w:val="00A62EA0"/>
    <w:rsid w:val="00A62F6D"/>
    <w:rsid w:val="00A636B6"/>
    <w:rsid w:val="00A637A5"/>
    <w:rsid w:val="00A63A34"/>
    <w:rsid w:val="00A63FA9"/>
    <w:rsid w:val="00A64C81"/>
    <w:rsid w:val="00A64EF3"/>
    <w:rsid w:val="00A65428"/>
    <w:rsid w:val="00A65BD0"/>
    <w:rsid w:val="00A66107"/>
    <w:rsid w:val="00A66668"/>
    <w:rsid w:val="00A66C7D"/>
    <w:rsid w:val="00A67206"/>
    <w:rsid w:val="00A6758E"/>
    <w:rsid w:val="00A70517"/>
    <w:rsid w:val="00A70836"/>
    <w:rsid w:val="00A70C87"/>
    <w:rsid w:val="00A70E9B"/>
    <w:rsid w:val="00A712EE"/>
    <w:rsid w:val="00A7183E"/>
    <w:rsid w:val="00A71BAD"/>
    <w:rsid w:val="00A71D0F"/>
    <w:rsid w:val="00A7294C"/>
    <w:rsid w:val="00A72960"/>
    <w:rsid w:val="00A72DFC"/>
    <w:rsid w:val="00A73332"/>
    <w:rsid w:val="00A736FA"/>
    <w:rsid w:val="00A73E6C"/>
    <w:rsid w:val="00A741B0"/>
    <w:rsid w:val="00A7440E"/>
    <w:rsid w:val="00A7458A"/>
    <w:rsid w:val="00A74613"/>
    <w:rsid w:val="00A746A7"/>
    <w:rsid w:val="00A755C1"/>
    <w:rsid w:val="00A75AEE"/>
    <w:rsid w:val="00A7632C"/>
    <w:rsid w:val="00A7640E"/>
    <w:rsid w:val="00A76497"/>
    <w:rsid w:val="00A76712"/>
    <w:rsid w:val="00A76A33"/>
    <w:rsid w:val="00A76C91"/>
    <w:rsid w:val="00A76D7F"/>
    <w:rsid w:val="00A76E57"/>
    <w:rsid w:val="00A76F58"/>
    <w:rsid w:val="00A76F6A"/>
    <w:rsid w:val="00A770E9"/>
    <w:rsid w:val="00A77772"/>
    <w:rsid w:val="00A77947"/>
    <w:rsid w:val="00A77A2C"/>
    <w:rsid w:val="00A77AC1"/>
    <w:rsid w:val="00A77FFE"/>
    <w:rsid w:val="00A8092C"/>
    <w:rsid w:val="00A809DD"/>
    <w:rsid w:val="00A80A41"/>
    <w:rsid w:val="00A81376"/>
    <w:rsid w:val="00A81A3C"/>
    <w:rsid w:val="00A81CAA"/>
    <w:rsid w:val="00A82344"/>
    <w:rsid w:val="00A82C40"/>
    <w:rsid w:val="00A82D1C"/>
    <w:rsid w:val="00A83330"/>
    <w:rsid w:val="00A83B34"/>
    <w:rsid w:val="00A83B4B"/>
    <w:rsid w:val="00A84618"/>
    <w:rsid w:val="00A84625"/>
    <w:rsid w:val="00A84F7A"/>
    <w:rsid w:val="00A85839"/>
    <w:rsid w:val="00A85C15"/>
    <w:rsid w:val="00A864D1"/>
    <w:rsid w:val="00A867A1"/>
    <w:rsid w:val="00A86980"/>
    <w:rsid w:val="00A86A41"/>
    <w:rsid w:val="00A86FB2"/>
    <w:rsid w:val="00A870D1"/>
    <w:rsid w:val="00A875A4"/>
    <w:rsid w:val="00A8763F"/>
    <w:rsid w:val="00A87877"/>
    <w:rsid w:val="00A8793E"/>
    <w:rsid w:val="00A9002D"/>
    <w:rsid w:val="00A90945"/>
    <w:rsid w:val="00A90A88"/>
    <w:rsid w:val="00A91563"/>
    <w:rsid w:val="00A919A3"/>
    <w:rsid w:val="00A923C3"/>
    <w:rsid w:val="00A92415"/>
    <w:rsid w:val="00A927DE"/>
    <w:rsid w:val="00A92B76"/>
    <w:rsid w:val="00A93345"/>
    <w:rsid w:val="00A93F37"/>
    <w:rsid w:val="00A9435B"/>
    <w:rsid w:val="00A9462A"/>
    <w:rsid w:val="00A950C3"/>
    <w:rsid w:val="00A954DE"/>
    <w:rsid w:val="00A9626F"/>
    <w:rsid w:val="00A965B2"/>
    <w:rsid w:val="00A965FF"/>
    <w:rsid w:val="00A967DE"/>
    <w:rsid w:val="00A974F1"/>
    <w:rsid w:val="00A976F8"/>
    <w:rsid w:val="00A97A61"/>
    <w:rsid w:val="00A97FC2"/>
    <w:rsid w:val="00AA01DA"/>
    <w:rsid w:val="00AA08A1"/>
    <w:rsid w:val="00AA09DB"/>
    <w:rsid w:val="00AA0E3E"/>
    <w:rsid w:val="00AA1187"/>
    <w:rsid w:val="00AA19F5"/>
    <w:rsid w:val="00AA1BA2"/>
    <w:rsid w:val="00AA2297"/>
    <w:rsid w:val="00AA2319"/>
    <w:rsid w:val="00AA3298"/>
    <w:rsid w:val="00AA349C"/>
    <w:rsid w:val="00AA3914"/>
    <w:rsid w:val="00AA3A5C"/>
    <w:rsid w:val="00AA3DEE"/>
    <w:rsid w:val="00AA3F09"/>
    <w:rsid w:val="00AA4136"/>
    <w:rsid w:val="00AA4826"/>
    <w:rsid w:val="00AA48BD"/>
    <w:rsid w:val="00AA52C8"/>
    <w:rsid w:val="00AA54E2"/>
    <w:rsid w:val="00AA5F48"/>
    <w:rsid w:val="00AA66F1"/>
    <w:rsid w:val="00AA6AD4"/>
    <w:rsid w:val="00AA7041"/>
    <w:rsid w:val="00AA7FC4"/>
    <w:rsid w:val="00AB0464"/>
    <w:rsid w:val="00AB061F"/>
    <w:rsid w:val="00AB07D0"/>
    <w:rsid w:val="00AB1145"/>
    <w:rsid w:val="00AB1333"/>
    <w:rsid w:val="00AB16A4"/>
    <w:rsid w:val="00AB1D90"/>
    <w:rsid w:val="00AB221A"/>
    <w:rsid w:val="00AB2565"/>
    <w:rsid w:val="00AB2AC4"/>
    <w:rsid w:val="00AB2B12"/>
    <w:rsid w:val="00AB33A5"/>
    <w:rsid w:val="00AB3C91"/>
    <w:rsid w:val="00AB4064"/>
    <w:rsid w:val="00AB49C9"/>
    <w:rsid w:val="00AB58A2"/>
    <w:rsid w:val="00AB635D"/>
    <w:rsid w:val="00AB64AB"/>
    <w:rsid w:val="00AB64CE"/>
    <w:rsid w:val="00AB6AE0"/>
    <w:rsid w:val="00AB726D"/>
    <w:rsid w:val="00AB7852"/>
    <w:rsid w:val="00AB7D30"/>
    <w:rsid w:val="00AB7E6E"/>
    <w:rsid w:val="00AC0106"/>
    <w:rsid w:val="00AC055E"/>
    <w:rsid w:val="00AC0DAA"/>
    <w:rsid w:val="00AC11BE"/>
    <w:rsid w:val="00AC1E4C"/>
    <w:rsid w:val="00AC25A0"/>
    <w:rsid w:val="00AC2A91"/>
    <w:rsid w:val="00AC2C9A"/>
    <w:rsid w:val="00AC325A"/>
    <w:rsid w:val="00AC3701"/>
    <w:rsid w:val="00AC3B87"/>
    <w:rsid w:val="00AC48F2"/>
    <w:rsid w:val="00AC4946"/>
    <w:rsid w:val="00AC4C2E"/>
    <w:rsid w:val="00AC4F30"/>
    <w:rsid w:val="00AC555B"/>
    <w:rsid w:val="00AC5A47"/>
    <w:rsid w:val="00AC6D07"/>
    <w:rsid w:val="00AC717B"/>
    <w:rsid w:val="00AC71BA"/>
    <w:rsid w:val="00AC76A2"/>
    <w:rsid w:val="00AC76B1"/>
    <w:rsid w:val="00AD21FC"/>
    <w:rsid w:val="00AD2387"/>
    <w:rsid w:val="00AD2E36"/>
    <w:rsid w:val="00AD3728"/>
    <w:rsid w:val="00AD3FC1"/>
    <w:rsid w:val="00AD4041"/>
    <w:rsid w:val="00AD54EB"/>
    <w:rsid w:val="00AD592D"/>
    <w:rsid w:val="00AD5B56"/>
    <w:rsid w:val="00AD5D62"/>
    <w:rsid w:val="00AD62B9"/>
    <w:rsid w:val="00AD6DE2"/>
    <w:rsid w:val="00AD7183"/>
    <w:rsid w:val="00AE0C42"/>
    <w:rsid w:val="00AE11E4"/>
    <w:rsid w:val="00AE1633"/>
    <w:rsid w:val="00AE1C0D"/>
    <w:rsid w:val="00AE1C5E"/>
    <w:rsid w:val="00AE1C94"/>
    <w:rsid w:val="00AE2632"/>
    <w:rsid w:val="00AE3111"/>
    <w:rsid w:val="00AE323F"/>
    <w:rsid w:val="00AE3505"/>
    <w:rsid w:val="00AE3C3D"/>
    <w:rsid w:val="00AE3ED6"/>
    <w:rsid w:val="00AE48D0"/>
    <w:rsid w:val="00AE493C"/>
    <w:rsid w:val="00AE49BF"/>
    <w:rsid w:val="00AE4C27"/>
    <w:rsid w:val="00AE4F84"/>
    <w:rsid w:val="00AE5010"/>
    <w:rsid w:val="00AE5A13"/>
    <w:rsid w:val="00AE5BD2"/>
    <w:rsid w:val="00AE63E2"/>
    <w:rsid w:val="00AE6974"/>
    <w:rsid w:val="00AE69C6"/>
    <w:rsid w:val="00AE6B1E"/>
    <w:rsid w:val="00AE6B47"/>
    <w:rsid w:val="00AE6F33"/>
    <w:rsid w:val="00AE7188"/>
    <w:rsid w:val="00AE785F"/>
    <w:rsid w:val="00AE7D0E"/>
    <w:rsid w:val="00AF0278"/>
    <w:rsid w:val="00AF054A"/>
    <w:rsid w:val="00AF0BBE"/>
    <w:rsid w:val="00AF143D"/>
    <w:rsid w:val="00AF14F2"/>
    <w:rsid w:val="00AF1A29"/>
    <w:rsid w:val="00AF27BE"/>
    <w:rsid w:val="00AF27F8"/>
    <w:rsid w:val="00AF330F"/>
    <w:rsid w:val="00AF33EF"/>
    <w:rsid w:val="00AF3E6F"/>
    <w:rsid w:val="00AF41BB"/>
    <w:rsid w:val="00AF4DDD"/>
    <w:rsid w:val="00AF5539"/>
    <w:rsid w:val="00AF567E"/>
    <w:rsid w:val="00AF58BB"/>
    <w:rsid w:val="00AF71FD"/>
    <w:rsid w:val="00AF7B08"/>
    <w:rsid w:val="00B00B4B"/>
    <w:rsid w:val="00B00D9F"/>
    <w:rsid w:val="00B01555"/>
    <w:rsid w:val="00B0188F"/>
    <w:rsid w:val="00B01938"/>
    <w:rsid w:val="00B01BFE"/>
    <w:rsid w:val="00B01C3F"/>
    <w:rsid w:val="00B021C2"/>
    <w:rsid w:val="00B0237F"/>
    <w:rsid w:val="00B02AA7"/>
    <w:rsid w:val="00B02B8B"/>
    <w:rsid w:val="00B0306D"/>
    <w:rsid w:val="00B031BB"/>
    <w:rsid w:val="00B031BF"/>
    <w:rsid w:val="00B034C0"/>
    <w:rsid w:val="00B03530"/>
    <w:rsid w:val="00B036E3"/>
    <w:rsid w:val="00B03D9C"/>
    <w:rsid w:val="00B03EAA"/>
    <w:rsid w:val="00B04049"/>
    <w:rsid w:val="00B049BD"/>
    <w:rsid w:val="00B053D6"/>
    <w:rsid w:val="00B05ECC"/>
    <w:rsid w:val="00B0631B"/>
    <w:rsid w:val="00B06595"/>
    <w:rsid w:val="00B06D18"/>
    <w:rsid w:val="00B071A8"/>
    <w:rsid w:val="00B07956"/>
    <w:rsid w:val="00B079F5"/>
    <w:rsid w:val="00B07A2B"/>
    <w:rsid w:val="00B07C31"/>
    <w:rsid w:val="00B102BA"/>
    <w:rsid w:val="00B10429"/>
    <w:rsid w:val="00B107E7"/>
    <w:rsid w:val="00B10B6F"/>
    <w:rsid w:val="00B11B73"/>
    <w:rsid w:val="00B11EFA"/>
    <w:rsid w:val="00B12387"/>
    <w:rsid w:val="00B12C23"/>
    <w:rsid w:val="00B12C35"/>
    <w:rsid w:val="00B12D34"/>
    <w:rsid w:val="00B12DB7"/>
    <w:rsid w:val="00B12FD7"/>
    <w:rsid w:val="00B13958"/>
    <w:rsid w:val="00B14050"/>
    <w:rsid w:val="00B14AD1"/>
    <w:rsid w:val="00B14CEE"/>
    <w:rsid w:val="00B14D15"/>
    <w:rsid w:val="00B150E1"/>
    <w:rsid w:val="00B15424"/>
    <w:rsid w:val="00B15C3B"/>
    <w:rsid w:val="00B15F27"/>
    <w:rsid w:val="00B15F9B"/>
    <w:rsid w:val="00B16136"/>
    <w:rsid w:val="00B165BA"/>
    <w:rsid w:val="00B16BFA"/>
    <w:rsid w:val="00B16FE2"/>
    <w:rsid w:val="00B17502"/>
    <w:rsid w:val="00B205BA"/>
    <w:rsid w:val="00B20764"/>
    <w:rsid w:val="00B20EFF"/>
    <w:rsid w:val="00B21640"/>
    <w:rsid w:val="00B21927"/>
    <w:rsid w:val="00B219B9"/>
    <w:rsid w:val="00B21F42"/>
    <w:rsid w:val="00B22D1B"/>
    <w:rsid w:val="00B22FB3"/>
    <w:rsid w:val="00B23A26"/>
    <w:rsid w:val="00B243F8"/>
    <w:rsid w:val="00B247EB"/>
    <w:rsid w:val="00B25D84"/>
    <w:rsid w:val="00B25FFA"/>
    <w:rsid w:val="00B261D4"/>
    <w:rsid w:val="00B2639F"/>
    <w:rsid w:val="00B273C4"/>
    <w:rsid w:val="00B27BD4"/>
    <w:rsid w:val="00B308B1"/>
    <w:rsid w:val="00B30B46"/>
    <w:rsid w:val="00B3169A"/>
    <w:rsid w:val="00B32102"/>
    <w:rsid w:val="00B3258B"/>
    <w:rsid w:val="00B32B13"/>
    <w:rsid w:val="00B333BE"/>
    <w:rsid w:val="00B33470"/>
    <w:rsid w:val="00B337B9"/>
    <w:rsid w:val="00B33E89"/>
    <w:rsid w:val="00B344C5"/>
    <w:rsid w:val="00B34DF8"/>
    <w:rsid w:val="00B3554D"/>
    <w:rsid w:val="00B35693"/>
    <w:rsid w:val="00B35A49"/>
    <w:rsid w:val="00B361DF"/>
    <w:rsid w:val="00B373EF"/>
    <w:rsid w:val="00B37EE1"/>
    <w:rsid w:val="00B40BCB"/>
    <w:rsid w:val="00B41976"/>
    <w:rsid w:val="00B41FC7"/>
    <w:rsid w:val="00B42401"/>
    <w:rsid w:val="00B43274"/>
    <w:rsid w:val="00B436DB"/>
    <w:rsid w:val="00B44333"/>
    <w:rsid w:val="00B449DD"/>
    <w:rsid w:val="00B44E50"/>
    <w:rsid w:val="00B452E9"/>
    <w:rsid w:val="00B454F3"/>
    <w:rsid w:val="00B458AA"/>
    <w:rsid w:val="00B460AF"/>
    <w:rsid w:val="00B468B2"/>
    <w:rsid w:val="00B468D8"/>
    <w:rsid w:val="00B502F5"/>
    <w:rsid w:val="00B50A11"/>
    <w:rsid w:val="00B51CDE"/>
    <w:rsid w:val="00B52167"/>
    <w:rsid w:val="00B5217F"/>
    <w:rsid w:val="00B52305"/>
    <w:rsid w:val="00B52CFB"/>
    <w:rsid w:val="00B53ADF"/>
    <w:rsid w:val="00B54515"/>
    <w:rsid w:val="00B55641"/>
    <w:rsid w:val="00B5601B"/>
    <w:rsid w:val="00B56247"/>
    <w:rsid w:val="00B56696"/>
    <w:rsid w:val="00B56A2C"/>
    <w:rsid w:val="00B56A69"/>
    <w:rsid w:val="00B56EF2"/>
    <w:rsid w:val="00B571D2"/>
    <w:rsid w:val="00B573FC"/>
    <w:rsid w:val="00B60320"/>
    <w:rsid w:val="00B6055D"/>
    <w:rsid w:val="00B608C3"/>
    <w:rsid w:val="00B61388"/>
    <w:rsid w:val="00B626CD"/>
    <w:rsid w:val="00B62881"/>
    <w:rsid w:val="00B629D4"/>
    <w:rsid w:val="00B62FFD"/>
    <w:rsid w:val="00B631F4"/>
    <w:rsid w:val="00B639D0"/>
    <w:rsid w:val="00B6474E"/>
    <w:rsid w:val="00B64E78"/>
    <w:rsid w:val="00B658A3"/>
    <w:rsid w:val="00B65C04"/>
    <w:rsid w:val="00B65C35"/>
    <w:rsid w:val="00B66713"/>
    <w:rsid w:val="00B66E9C"/>
    <w:rsid w:val="00B66EDE"/>
    <w:rsid w:val="00B6707E"/>
    <w:rsid w:val="00B671AD"/>
    <w:rsid w:val="00B677E1"/>
    <w:rsid w:val="00B6799C"/>
    <w:rsid w:val="00B67D26"/>
    <w:rsid w:val="00B70FCD"/>
    <w:rsid w:val="00B721AA"/>
    <w:rsid w:val="00B72886"/>
    <w:rsid w:val="00B72941"/>
    <w:rsid w:val="00B72C0B"/>
    <w:rsid w:val="00B72EEA"/>
    <w:rsid w:val="00B731AB"/>
    <w:rsid w:val="00B7390C"/>
    <w:rsid w:val="00B7396E"/>
    <w:rsid w:val="00B73C98"/>
    <w:rsid w:val="00B7437F"/>
    <w:rsid w:val="00B74F75"/>
    <w:rsid w:val="00B75EE0"/>
    <w:rsid w:val="00B7692D"/>
    <w:rsid w:val="00B7758F"/>
    <w:rsid w:val="00B77DCC"/>
    <w:rsid w:val="00B80632"/>
    <w:rsid w:val="00B811A3"/>
    <w:rsid w:val="00B812FE"/>
    <w:rsid w:val="00B81640"/>
    <w:rsid w:val="00B817B3"/>
    <w:rsid w:val="00B81876"/>
    <w:rsid w:val="00B828B8"/>
    <w:rsid w:val="00B8338F"/>
    <w:rsid w:val="00B837CA"/>
    <w:rsid w:val="00B84098"/>
    <w:rsid w:val="00B8433B"/>
    <w:rsid w:val="00B84396"/>
    <w:rsid w:val="00B84F99"/>
    <w:rsid w:val="00B8566E"/>
    <w:rsid w:val="00B85D01"/>
    <w:rsid w:val="00B86025"/>
    <w:rsid w:val="00B8635B"/>
    <w:rsid w:val="00B863A6"/>
    <w:rsid w:val="00B868E8"/>
    <w:rsid w:val="00B87031"/>
    <w:rsid w:val="00B87251"/>
    <w:rsid w:val="00B873F5"/>
    <w:rsid w:val="00B87EDC"/>
    <w:rsid w:val="00B87F29"/>
    <w:rsid w:val="00B90309"/>
    <w:rsid w:val="00B9042A"/>
    <w:rsid w:val="00B907FF"/>
    <w:rsid w:val="00B9140F"/>
    <w:rsid w:val="00B91467"/>
    <w:rsid w:val="00B92595"/>
    <w:rsid w:val="00B92B1D"/>
    <w:rsid w:val="00B92F2C"/>
    <w:rsid w:val="00B936C4"/>
    <w:rsid w:val="00B93AC5"/>
    <w:rsid w:val="00B945A3"/>
    <w:rsid w:val="00B9460D"/>
    <w:rsid w:val="00B951FC"/>
    <w:rsid w:val="00B960A7"/>
    <w:rsid w:val="00B96CDE"/>
    <w:rsid w:val="00B97A6C"/>
    <w:rsid w:val="00BA0050"/>
    <w:rsid w:val="00BA0315"/>
    <w:rsid w:val="00BA0378"/>
    <w:rsid w:val="00BA0AD9"/>
    <w:rsid w:val="00BA1C22"/>
    <w:rsid w:val="00BA224F"/>
    <w:rsid w:val="00BA2253"/>
    <w:rsid w:val="00BA24D6"/>
    <w:rsid w:val="00BA268C"/>
    <w:rsid w:val="00BA280B"/>
    <w:rsid w:val="00BA29C3"/>
    <w:rsid w:val="00BA2C4C"/>
    <w:rsid w:val="00BA33A6"/>
    <w:rsid w:val="00BA3791"/>
    <w:rsid w:val="00BA3797"/>
    <w:rsid w:val="00BA3AE3"/>
    <w:rsid w:val="00BA549A"/>
    <w:rsid w:val="00BA6614"/>
    <w:rsid w:val="00BA7062"/>
    <w:rsid w:val="00BA7455"/>
    <w:rsid w:val="00BB03ED"/>
    <w:rsid w:val="00BB03FD"/>
    <w:rsid w:val="00BB0528"/>
    <w:rsid w:val="00BB133A"/>
    <w:rsid w:val="00BB179B"/>
    <w:rsid w:val="00BB187D"/>
    <w:rsid w:val="00BB2379"/>
    <w:rsid w:val="00BB2560"/>
    <w:rsid w:val="00BB26C2"/>
    <w:rsid w:val="00BB2F7C"/>
    <w:rsid w:val="00BB3184"/>
    <w:rsid w:val="00BB380E"/>
    <w:rsid w:val="00BB4FC4"/>
    <w:rsid w:val="00BB5107"/>
    <w:rsid w:val="00BB6907"/>
    <w:rsid w:val="00BB7518"/>
    <w:rsid w:val="00BB76CF"/>
    <w:rsid w:val="00BB7977"/>
    <w:rsid w:val="00BB7C39"/>
    <w:rsid w:val="00BC06D6"/>
    <w:rsid w:val="00BC0A56"/>
    <w:rsid w:val="00BC0DCC"/>
    <w:rsid w:val="00BC121B"/>
    <w:rsid w:val="00BC1885"/>
    <w:rsid w:val="00BC1ABC"/>
    <w:rsid w:val="00BC1B94"/>
    <w:rsid w:val="00BC1F7B"/>
    <w:rsid w:val="00BC27EE"/>
    <w:rsid w:val="00BC2807"/>
    <w:rsid w:val="00BC2911"/>
    <w:rsid w:val="00BC30C9"/>
    <w:rsid w:val="00BC319E"/>
    <w:rsid w:val="00BC3C5D"/>
    <w:rsid w:val="00BC4395"/>
    <w:rsid w:val="00BC4680"/>
    <w:rsid w:val="00BC477E"/>
    <w:rsid w:val="00BC47D1"/>
    <w:rsid w:val="00BC489E"/>
    <w:rsid w:val="00BC499F"/>
    <w:rsid w:val="00BC4E4E"/>
    <w:rsid w:val="00BC5277"/>
    <w:rsid w:val="00BC594B"/>
    <w:rsid w:val="00BC5CF5"/>
    <w:rsid w:val="00BC73D1"/>
    <w:rsid w:val="00BC7411"/>
    <w:rsid w:val="00BC7D03"/>
    <w:rsid w:val="00BC7E55"/>
    <w:rsid w:val="00BC7FF9"/>
    <w:rsid w:val="00BD0357"/>
    <w:rsid w:val="00BD04E3"/>
    <w:rsid w:val="00BD07DC"/>
    <w:rsid w:val="00BD1133"/>
    <w:rsid w:val="00BD120D"/>
    <w:rsid w:val="00BD15F0"/>
    <w:rsid w:val="00BD1C6C"/>
    <w:rsid w:val="00BD1E29"/>
    <w:rsid w:val="00BD201E"/>
    <w:rsid w:val="00BD27F1"/>
    <w:rsid w:val="00BD2CE8"/>
    <w:rsid w:val="00BD432B"/>
    <w:rsid w:val="00BD45D3"/>
    <w:rsid w:val="00BD5142"/>
    <w:rsid w:val="00BD5A24"/>
    <w:rsid w:val="00BD6039"/>
    <w:rsid w:val="00BD660F"/>
    <w:rsid w:val="00BD668F"/>
    <w:rsid w:val="00BD6A45"/>
    <w:rsid w:val="00BD6B09"/>
    <w:rsid w:val="00BD6D26"/>
    <w:rsid w:val="00BD6E40"/>
    <w:rsid w:val="00BD7AE9"/>
    <w:rsid w:val="00BD7CA1"/>
    <w:rsid w:val="00BD7CD5"/>
    <w:rsid w:val="00BD7DAB"/>
    <w:rsid w:val="00BE03B6"/>
    <w:rsid w:val="00BE07DE"/>
    <w:rsid w:val="00BE174A"/>
    <w:rsid w:val="00BE18B2"/>
    <w:rsid w:val="00BE22D8"/>
    <w:rsid w:val="00BE29AB"/>
    <w:rsid w:val="00BE2BD9"/>
    <w:rsid w:val="00BE4E03"/>
    <w:rsid w:val="00BE4F3E"/>
    <w:rsid w:val="00BE51A9"/>
    <w:rsid w:val="00BE5D17"/>
    <w:rsid w:val="00BE5F83"/>
    <w:rsid w:val="00BE5F91"/>
    <w:rsid w:val="00BE6666"/>
    <w:rsid w:val="00BE680E"/>
    <w:rsid w:val="00BE6E47"/>
    <w:rsid w:val="00BE6F74"/>
    <w:rsid w:val="00BF04CF"/>
    <w:rsid w:val="00BF0E26"/>
    <w:rsid w:val="00BF0E74"/>
    <w:rsid w:val="00BF133F"/>
    <w:rsid w:val="00BF1A7C"/>
    <w:rsid w:val="00BF22DC"/>
    <w:rsid w:val="00BF2327"/>
    <w:rsid w:val="00BF2AFA"/>
    <w:rsid w:val="00BF35CF"/>
    <w:rsid w:val="00BF3D8E"/>
    <w:rsid w:val="00BF418C"/>
    <w:rsid w:val="00BF42CA"/>
    <w:rsid w:val="00BF4652"/>
    <w:rsid w:val="00BF4746"/>
    <w:rsid w:val="00BF497F"/>
    <w:rsid w:val="00BF57E4"/>
    <w:rsid w:val="00BF5BFF"/>
    <w:rsid w:val="00BF5C12"/>
    <w:rsid w:val="00BF5CDE"/>
    <w:rsid w:val="00BF5D01"/>
    <w:rsid w:val="00BF5FFE"/>
    <w:rsid w:val="00BF61DB"/>
    <w:rsid w:val="00BF6A13"/>
    <w:rsid w:val="00BF6BB2"/>
    <w:rsid w:val="00BF70E6"/>
    <w:rsid w:val="00BF7379"/>
    <w:rsid w:val="00C00515"/>
    <w:rsid w:val="00C00FC7"/>
    <w:rsid w:val="00C01705"/>
    <w:rsid w:val="00C020A3"/>
    <w:rsid w:val="00C023B3"/>
    <w:rsid w:val="00C023CE"/>
    <w:rsid w:val="00C02568"/>
    <w:rsid w:val="00C028CA"/>
    <w:rsid w:val="00C03913"/>
    <w:rsid w:val="00C0395A"/>
    <w:rsid w:val="00C03C8B"/>
    <w:rsid w:val="00C05BC8"/>
    <w:rsid w:val="00C05EFD"/>
    <w:rsid w:val="00C063BF"/>
    <w:rsid w:val="00C065A1"/>
    <w:rsid w:val="00C06654"/>
    <w:rsid w:val="00C06963"/>
    <w:rsid w:val="00C073BE"/>
    <w:rsid w:val="00C078D0"/>
    <w:rsid w:val="00C11117"/>
    <w:rsid w:val="00C11456"/>
    <w:rsid w:val="00C1145F"/>
    <w:rsid w:val="00C11A76"/>
    <w:rsid w:val="00C12DB7"/>
    <w:rsid w:val="00C13285"/>
    <w:rsid w:val="00C135A7"/>
    <w:rsid w:val="00C13F9C"/>
    <w:rsid w:val="00C14F07"/>
    <w:rsid w:val="00C152A7"/>
    <w:rsid w:val="00C16860"/>
    <w:rsid w:val="00C16969"/>
    <w:rsid w:val="00C179E7"/>
    <w:rsid w:val="00C202C3"/>
    <w:rsid w:val="00C20312"/>
    <w:rsid w:val="00C20CFD"/>
    <w:rsid w:val="00C20DDE"/>
    <w:rsid w:val="00C2117F"/>
    <w:rsid w:val="00C21C80"/>
    <w:rsid w:val="00C21D99"/>
    <w:rsid w:val="00C226FB"/>
    <w:rsid w:val="00C22E40"/>
    <w:rsid w:val="00C237C4"/>
    <w:rsid w:val="00C23D89"/>
    <w:rsid w:val="00C248D8"/>
    <w:rsid w:val="00C25343"/>
    <w:rsid w:val="00C2579B"/>
    <w:rsid w:val="00C26779"/>
    <w:rsid w:val="00C268AD"/>
    <w:rsid w:val="00C26929"/>
    <w:rsid w:val="00C26D1A"/>
    <w:rsid w:val="00C27B1A"/>
    <w:rsid w:val="00C27D30"/>
    <w:rsid w:val="00C30285"/>
    <w:rsid w:val="00C30A11"/>
    <w:rsid w:val="00C30C93"/>
    <w:rsid w:val="00C31088"/>
    <w:rsid w:val="00C31156"/>
    <w:rsid w:val="00C3119F"/>
    <w:rsid w:val="00C311CD"/>
    <w:rsid w:val="00C31BEB"/>
    <w:rsid w:val="00C325F1"/>
    <w:rsid w:val="00C32CCE"/>
    <w:rsid w:val="00C32F34"/>
    <w:rsid w:val="00C33195"/>
    <w:rsid w:val="00C3342E"/>
    <w:rsid w:val="00C3348A"/>
    <w:rsid w:val="00C33491"/>
    <w:rsid w:val="00C33F9F"/>
    <w:rsid w:val="00C3452C"/>
    <w:rsid w:val="00C3472D"/>
    <w:rsid w:val="00C3481C"/>
    <w:rsid w:val="00C34CAB"/>
    <w:rsid w:val="00C3526E"/>
    <w:rsid w:val="00C35431"/>
    <w:rsid w:val="00C35BFC"/>
    <w:rsid w:val="00C36384"/>
    <w:rsid w:val="00C36A4B"/>
    <w:rsid w:val="00C36E17"/>
    <w:rsid w:val="00C36F5A"/>
    <w:rsid w:val="00C374AC"/>
    <w:rsid w:val="00C377FE"/>
    <w:rsid w:val="00C37ABA"/>
    <w:rsid w:val="00C37FDC"/>
    <w:rsid w:val="00C40148"/>
    <w:rsid w:val="00C40358"/>
    <w:rsid w:val="00C4059A"/>
    <w:rsid w:val="00C40952"/>
    <w:rsid w:val="00C43087"/>
    <w:rsid w:val="00C430CE"/>
    <w:rsid w:val="00C4317C"/>
    <w:rsid w:val="00C440A8"/>
    <w:rsid w:val="00C4410A"/>
    <w:rsid w:val="00C44129"/>
    <w:rsid w:val="00C456BF"/>
    <w:rsid w:val="00C461D7"/>
    <w:rsid w:val="00C46614"/>
    <w:rsid w:val="00C46639"/>
    <w:rsid w:val="00C4723A"/>
    <w:rsid w:val="00C47FC8"/>
    <w:rsid w:val="00C5031D"/>
    <w:rsid w:val="00C5084B"/>
    <w:rsid w:val="00C50BB8"/>
    <w:rsid w:val="00C51711"/>
    <w:rsid w:val="00C51837"/>
    <w:rsid w:val="00C51929"/>
    <w:rsid w:val="00C51AEF"/>
    <w:rsid w:val="00C5219E"/>
    <w:rsid w:val="00C523DB"/>
    <w:rsid w:val="00C52636"/>
    <w:rsid w:val="00C52A85"/>
    <w:rsid w:val="00C5311F"/>
    <w:rsid w:val="00C53BEC"/>
    <w:rsid w:val="00C53F1E"/>
    <w:rsid w:val="00C54285"/>
    <w:rsid w:val="00C557A4"/>
    <w:rsid w:val="00C55D63"/>
    <w:rsid w:val="00C55E83"/>
    <w:rsid w:val="00C5754C"/>
    <w:rsid w:val="00C57F33"/>
    <w:rsid w:val="00C57F3E"/>
    <w:rsid w:val="00C57FDA"/>
    <w:rsid w:val="00C600F8"/>
    <w:rsid w:val="00C603CD"/>
    <w:rsid w:val="00C6101A"/>
    <w:rsid w:val="00C61375"/>
    <w:rsid w:val="00C61626"/>
    <w:rsid w:val="00C61990"/>
    <w:rsid w:val="00C622C3"/>
    <w:rsid w:val="00C63021"/>
    <w:rsid w:val="00C636AA"/>
    <w:rsid w:val="00C639E7"/>
    <w:rsid w:val="00C63AF0"/>
    <w:rsid w:val="00C63E7E"/>
    <w:rsid w:val="00C63F6F"/>
    <w:rsid w:val="00C64811"/>
    <w:rsid w:val="00C654F8"/>
    <w:rsid w:val="00C657EA"/>
    <w:rsid w:val="00C65879"/>
    <w:rsid w:val="00C65F60"/>
    <w:rsid w:val="00C667D2"/>
    <w:rsid w:val="00C66D62"/>
    <w:rsid w:val="00C671AD"/>
    <w:rsid w:val="00C673A8"/>
    <w:rsid w:val="00C673DE"/>
    <w:rsid w:val="00C67500"/>
    <w:rsid w:val="00C67821"/>
    <w:rsid w:val="00C67A5D"/>
    <w:rsid w:val="00C67CFE"/>
    <w:rsid w:val="00C7079E"/>
    <w:rsid w:val="00C70CE9"/>
    <w:rsid w:val="00C71229"/>
    <w:rsid w:val="00C71291"/>
    <w:rsid w:val="00C717DE"/>
    <w:rsid w:val="00C71819"/>
    <w:rsid w:val="00C71FAE"/>
    <w:rsid w:val="00C722D2"/>
    <w:rsid w:val="00C72336"/>
    <w:rsid w:val="00C73BEF"/>
    <w:rsid w:val="00C73D0E"/>
    <w:rsid w:val="00C73DF8"/>
    <w:rsid w:val="00C74044"/>
    <w:rsid w:val="00C740CF"/>
    <w:rsid w:val="00C74328"/>
    <w:rsid w:val="00C7462B"/>
    <w:rsid w:val="00C74911"/>
    <w:rsid w:val="00C75C0E"/>
    <w:rsid w:val="00C75EF4"/>
    <w:rsid w:val="00C76F6A"/>
    <w:rsid w:val="00C772AD"/>
    <w:rsid w:val="00C77C6E"/>
    <w:rsid w:val="00C77DF8"/>
    <w:rsid w:val="00C80189"/>
    <w:rsid w:val="00C80496"/>
    <w:rsid w:val="00C805CA"/>
    <w:rsid w:val="00C80666"/>
    <w:rsid w:val="00C80C8C"/>
    <w:rsid w:val="00C811A7"/>
    <w:rsid w:val="00C82D8D"/>
    <w:rsid w:val="00C82EBE"/>
    <w:rsid w:val="00C83F9B"/>
    <w:rsid w:val="00C8411D"/>
    <w:rsid w:val="00C8421A"/>
    <w:rsid w:val="00C85108"/>
    <w:rsid w:val="00C854FE"/>
    <w:rsid w:val="00C868A0"/>
    <w:rsid w:val="00C86A12"/>
    <w:rsid w:val="00C86E83"/>
    <w:rsid w:val="00C87451"/>
    <w:rsid w:val="00C8763B"/>
    <w:rsid w:val="00C87DD5"/>
    <w:rsid w:val="00C902BF"/>
    <w:rsid w:val="00C90BA6"/>
    <w:rsid w:val="00C91202"/>
    <w:rsid w:val="00C9144D"/>
    <w:rsid w:val="00C91D4C"/>
    <w:rsid w:val="00C921BB"/>
    <w:rsid w:val="00C924A1"/>
    <w:rsid w:val="00C92649"/>
    <w:rsid w:val="00C932C6"/>
    <w:rsid w:val="00C93CF5"/>
    <w:rsid w:val="00C93E9A"/>
    <w:rsid w:val="00C9429E"/>
    <w:rsid w:val="00C94426"/>
    <w:rsid w:val="00C9515E"/>
    <w:rsid w:val="00C95565"/>
    <w:rsid w:val="00C957C5"/>
    <w:rsid w:val="00C96346"/>
    <w:rsid w:val="00C96685"/>
    <w:rsid w:val="00C9687C"/>
    <w:rsid w:val="00C96F48"/>
    <w:rsid w:val="00C9704A"/>
    <w:rsid w:val="00C9754A"/>
    <w:rsid w:val="00CA02A3"/>
    <w:rsid w:val="00CA0541"/>
    <w:rsid w:val="00CA0831"/>
    <w:rsid w:val="00CA0A08"/>
    <w:rsid w:val="00CA0C90"/>
    <w:rsid w:val="00CA0E83"/>
    <w:rsid w:val="00CA139C"/>
    <w:rsid w:val="00CA15D4"/>
    <w:rsid w:val="00CA1B02"/>
    <w:rsid w:val="00CA234C"/>
    <w:rsid w:val="00CA2357"/>
    <w:rsid w:val="00CA2961"/>
    <w:rsid w:val="00CA2EF0"/>
    <w:rsid w:val="00CA32FB"/>
    <w:rsid w:val="00CA35EE"/>
    <w:rsid w:val="00CA3744"/>
    <w:rsid w:val="00CA3760"/>
    <w:rsid w:val="00CA37BD"/>
    <w:rsid w:val="00CA49BF"/>
    <w:rsid w:val="00CA4E8F"/>
    <w:rsid w:val="00CA52FE"/>
    <w:rsid w:val="00CA5B7B"/>
    <w:rsid w:val="00CA6882"/>
    <w:rsid w:val="00CA68AF"/>
    <w:rsid w:val="00CA68D2"/>
    <w:rsid w:val="00CA68FE"/>
    <w:rsid w:val="00CA69F2"/>
    <w:rsid w:val="00CA7550"/>
    <w:rsid w:val="00CA75BE"/>
    <w:rsid w:val="00CA7952"/>
    <w:rsid w:val="00CA7A67"/>
    <w:rsid w:val="00CB0750"/>
    <w:rsid w:val="00CB1AAE"/>
    <w:rsid w:val="00CB20C1"/>
    <w:rsid w:val="00CB21DC"/>
    <w:rsid w:val="00CB267B"/>
    <w:rsid w:val="00CB3BDA"/>
    <w:rsid w:val="00CB3F7F"/>
    <w:rsid w:val="00CB45A3"/>
    <w:rsid w:val="00CB46E6"/>
    <w:rsid w:val="00CB4FA3"/>
    <w:rsid w:val="00CB50B3"/>
    <w:rsid w:val="00CB5512"/>
    <w:rsid w:val="00CB55A1"/>
    <w:rsid w:val="00CB5D54"/>
    <w:rsid w:val="00CB6902"/>
    <w:rsid w:val="00CB6F7C"/>
    <w:rsid w:val="00CB7884"/>
    <w:rsid w:val="00CB7C40"/>
    <w:rsid w:val="00CC0426"/>
    <w:rsid w:val="00CC1A4C"/>
    <w:rsid w:val="00CC1AE1"/>
    <w:rsid w:val="00CC1ED0"/>
    <w:rsid w:val="00CC1F8E"/>
    <w:rsid w:val="00CC20A4"/>
    <w:rsid w:val="00CC2204"/>
    <w:rsid w:val="00CC277B"/>
    <w:rsid w:val="00CC3790"/>
    <w:rsid w:val="00CC3997"/>
    <w:rsid w:val="00CC3D07"/>
    <w:rsid w:val="00CC3DC6"/>
    <w:rsid w:val="00CC4AB6"/>
    <w:rsid w:val="00CC4B2D"/>
    <w:rsid w:val="00CC5272"/>
    <w:rsid w:val="00CC6464"/>
    <w:rsid w:val="00CC65CB"/>
    <w:rsid w:val="00CC6E23"/>
    <w:rsid w:val="00CC710C"/>
    <w:rsid w:val="00CC7682"/>
    <w:rsid w:val="00CC7719"/>
    <w:rsid w:val="00CC7888"/>
    <w:rsid w:val="00CC791A"/>
    <w:rsid w:val="00CC7F51"/>
    <w:rsid w:val="00CD0048"/>
    <w:rsid w:val="00CD0816"/>
    <w:rsid w:val="00CD0AB9"/>
    <w:rsid w:val="00CD0EDF"/>
    <w:rsid w:val="00CD1126"/>
    <w:rsid w:val="00CD175F"/>
    <w:rsid w:val="00CD1B20"/>
    <w:rsid w:val="00CD2748"/>
    <w:rsid w:val="00CD2FA0"/>
    <w:rsid w:val="00CD3907"/>
    <w:rsid w:val="00CD4128"/>
    <w:rsid w:val="00CD4563"/>
    <w:rsid w:val="00CD4AFD"/>
    <w:rsid w:val="00CD50BE"/>
    <w:rsid w:val="00CD5AE3"/>
    <w:rsid w:val="00CD5D35"/>
    <w:rsid w:val="00CD66EE"/>
    <w:rsid w:val="00CD6BFD"/>
    <w:rsid w:val="00CD734B"/>
    <w:rsid w:val="00CD74FC"/>
    <w:rsid w:val="00CE02A7"/>
    <w:rsid w:val="00CE044C"/>
    <w:rsid w:val="00CE076B"/>
    <w:rsid w:val="00CE0BC6"/>
    <w:rsid w:val="00CE0EF6"/>
    <w:rsid w:val="00CE1FDA"/>
    <w:rsid w:val="00CE26E2"/>
    <w:rsid w:val="00CE2717"/>
    <w:rsid w:val="00CE2A9A"/>
    <w:rsid w:val="00CE3236"/>
    <w:rsid w:val="00CE347D"/>
    <w:rsid w:val="00CE3E7E"/>
    <w:rsid w:val="00CE3EEE"/>
    <w:rsid w:val="00CE4510"/>
    <w:rsid w:val="00CE4859"/>
    <w:rsid w:val="00CE4CFA"/>
    <w:rsid w:val="00CE5F82"/>
    <w:rsid w:val="00CE6059"/>
    <w:rsid w:val="00CE61AB"/>
    <w:rsid w:val="00CE6238"/>
    <w:rsid w:val="00CE6652"/>
    <w:rsid w:val="00CE671A"/>
    <w:rsid w:val="00CE6828"/>
    <w:rsid w:val="00CE6D1C"/>
    <w:rsid w:val="00CE7197"/>
    <w:rsid w:val="00CE72C5"/>
    <w:rsid w:val="00CF0003"/>
    <w:rsid w:val="00CF0ADE"/>
    <w:rsid w:val="00CF0E9B"/>
    <w:rsid w:val="00CF1583"/>
    <w:rsid w:val="00CF191E"/>
    <w:rsid w:val="00CF1D5C"/>
    <w:rsid w:val="00CF2282"/>
    <w:rsid w:val="00CF22D1"/>
    <w:rsid w:val="00CF2DF8"/>
    <w:rsid w:val="00CF2FCD"/>
    <w:rsid w:val="00CF34E6"/>
    <w:rsid w:val="00CF43FE"/>
    <w:rsid w:val="00CF4D5E"/>
    <w:rsid w:val="00CF4E67"/>
    <w:rsid w:val="00CF50EB"/>
    <w:rsid w:val="00CF527D"/>
    <w:rsid w:val="00CF535E"/>
    <w:rsid w:val="00CF54B3"/>
    <w:rsid w:val="00CF551C"/>
    <w:rsid w:val="00CF5E44"/>
    <w:rsid w:val="00CF6425"/>
    <w:rsid w:val="00CF6727"/>
    <w:rsid w:val="00CF6957"/>
    <w:rsid w:val="00CF6BDF"/>
    <w:rsid w:val="00CF75D6"/>
    <w:rsid w:val="00CF764C"/>
    <w:rsid w:val="00CF7663"/>
    <w:rsid w:val="00CF7F3C"/>
    <w:rsid w:val="00D000F3"/>
    <w:rsid w:val="00D0013A"/>
    <w:rsid w:val="00D0161E"/>
    <w:rsid w:val="00D017B1"/>
    <w:rsid w:val="00D01EBD"/>
    <w:rsid w:val="00D023EB"/>
    <w:rsid w:val="00D023F0"/>
    <w:rsid w:val="00D02AD5"/>
    <w:rsid w:val="00D02BA2"/>
    <w:rsid w:val="00D02EDD"/>
    <w:rsid w:val="00D03396"/>
    <w:rsid w:val="00D03C3D"/>
    <w:rsid w:val="00D03EA2"/>
    <w:rsid w:val="00D04DBF"/>
    <w:rsid w:val="00D054F5"/>
    <w:rsid w:val="00D054FC"/>
    <w:rsid w:val="00D055CD"/>
    <w:rsid w:val="00D05EF8"/>
    <w:rsid w:val="00D0623C"/>
    <w:rsid w:val="00D06CBD"/>
    <w:rsid w:val="00D07639"/>
    <w:rsid w:val="00D07B23"/>
    <w:rsid w:val="00D07E98"/>
    <w:rsid w:val="00D07F56"/>
    <w:rsid w:val="00D106C5"/>
    <w:rsid w:val="00D10C6C"/>
    <w:rsid w:val="00D1101A"/>
    <w:rsid w:val="00D11A19"/>
    <w:rsid w:val="00D12268"/>
    <w:rsid w:val="00D127BC"/>
    <w:rsid w:val="00D12BB1"/>
    <w:rsid w:val="00D131C7"/>
    <w:rsid w:val="00D13669"/>
    <w:rsid w:val="00D13996"/>
    <w:rsid w:val="00D139F1"/>
    <w:rsid w:val="00D13BC0"/>
    <w:rsid w:val="00D14322"/>
    <w:rsid w:val="00D146D2"/>
    <w:rsid w:val="00D14833"/>
    <w:rsid w:val="00D148ED"/>
    <w:rsid w:val="00D14E3C"/>
    <w:rsid w:val="00D15C11"/>
    <w:rsid w:val="00D15F16"/>
    <w:rsid w:val="00D15F20"/>
    <w:rsid w:val="00D1656F"/>
    <w:rsid w:val="00D16C27"/>
    <w:rsid w:val="00D16D62"/>
    <w:rsid w:val="00D16E3A"/>
    <w:rsid w:val="00D1784F"/>
    <w:rsid w:val="00D20072"/>
    <w:rsid w:val="00D20CCB"/>
    <w:rsid w:val="00D20F74"/>
    <w:rsid w:val="00D217D9"/>
    <w:rsid w:val="00D2186F"/>
    <w:rsid w:val="00D2239B"/>
    <w:rsid w:val="00D22825"/>
    <w:rsid w:val="00D22E07"/>
    <w:rsid w:val="00D22F7B"/>
    <w:rsid w:val="00D234F8"/>
    <w:rsid w:val="00D23DA7"/>
    <w:rsid w:val="00D243C5"/>
    <w:rsid w:val="00D246E7"/>
    <w:rsid w:val="00D2645F"/>
    <w:rsid w:val="00D2689B"/>
    <w:rsid w:val="00D26B0C"/>
    <w:rsid w:val="00D26B48"/>
    <w:rsid w:val="00D27250"/>
    <w:rsid w:val="00D27CBC"/>
    <w:rsid w:val="00D27D9B"/>
    <w:rsid w:val="00D3053A"/>
    <w:rsid w:val="00D306A5"/>
    <w:rsid w:val="00D30C23"/>
    <w:rsid w:val="00D30DA5"/>
    <w:rsid w:val="00D31582"/>
    <w:rsid w:val="00D317BC"/>
    <w:rsid w:val="00D31F21"/>
    <w:rsid w:val="00D323EC"/>
    <w:rsid w:val="00D328B2"/>
    <w:rsid w:val="00D32B2D"/>
    <w:rsid w:val="00D32BE8"/>
    <w:rsid w:val="00D32E88"/>
    <w:rsid w:val="00D32F05"/>
    <w:rsid w:val="00D338E7"/>
    <w:rsid w:val="00D33D70"/>
    <w:rsid w:val="00D33E04"/>
    <w:rsid w:val="00D346A4"/>
    <w:rsid w:val="00D349EB"/>
    <w:rsid w:val="00D34AF4"/>
    <w:rsid w:val="00D34CFF"/>
    <w:rsid w:val="00D35199"/>
    <w:rsid w:val="00D357D4"/>
    <w:rsid w:val="00D35854"/>
    <w:rsid w:val="00D35DA5"/>
    <w:rsid w:val="00D36888"/>
    <w:rsid w:val="00D368DB"/>
    <w:rsid w:val="00D374C9"/>
    <w:rsid w:val="00D374EC"/>
    <w:rsid w:val="00D37A29"/>
    <w:rsid w:val="00D40881"/>
    <w:rsid w:val="00D408D2"/>
    <w:rsid w:val="00D4092B"/>
    <w:rsid w:val="00D40939"/>
    <w:rsid w:val="00D40DDE"/>
    <w:rsid w:val="00D41160"/>
    <w:rsid w:val="00D412A5"/>
    <w:rsid w:val="00D4131C"/>
    <w:rsid w:val="00D418BA"/>
    <w:rsid w:val="00D419D0"/>
    <w:rsid w:val="00D42104"/>
    <w:rsid w:val="00D42713"/>
    <w:rsid w:val="00D43EA8"/>
    <w:rsid w:val="00D43F14"/>
    <w:rsid w:val="00D44F04"/>
    <w:rsid w:val="00D455F5"/>
    <w:rsid w:val="00D45698"/>
    <w:rsid w:val="00D45918"/>
    <w:rsid w:val="00D45F80"/>
    <w:rsid w:val="00D460C3"/>
    <w:rsid w:val="00D464D9"/>
    <w:rsid w:val="00D476DD"/>
    <w:rsid w:val="00D4794E"/>
    <w:rsid w:val="00D47FFD"/>
    <w:rsid w:val="00D5046F"/>
    <w:rsid w:val="00D5087D"/>
    <w:rsid w:val="00D508F0"/>
    <w:rsid w:val="00D50C5C"/>
    <w:rsid w:val="00D50D00"/>
    <w:rsid w:val="00D5158E"/>
    <w:rsid w:val="00D516F3"/>
    <w:rsid w:val="00D51962"/>
    <w:rsid w:val="00D52267"/>
    <w:rsid w:val="00D52372"/>
    <w:rsid w:val="00D52A97"/>
    <w:rsid w:val="00D52AF6"/>
    <w:rsid w:val="00D52D09"/>
    <w:rsid w:val="00D52E12"/>
    <w:rsid w:val="00D52EDA"/>
    <w:rsid w:val="00D52F2E"/>
    <w:rsid w:val="00D53119"/>
    <w:rsid w:val="00D53A69"/>
    <w:rsid w:val="00D5463B"/>
    <w:rsid w:val="00D553B6"/>
    <w:rsid w:val="00D5540C"/>
    <w:rsid w:val="00D555A7"/>
    <w:rsid w:val="00D55752"/>
    <w:rsid w:val="00D566B9"/>
    <w:rsid w:val="00D578B8"/>
    <w:rsid w:val="00D57C40"/>
    <w:rsid w:val="00D57E46"/>
    <w:rsid w:val="00D6036F"/>
    <w:rsid w:val="00D60A74"/>
    <w:rsid w:val="00D60E21"/>
    <w:rsid w:val="00D60F5B"/>
    <w:rsid w:val="00D61142"/>
    <w:rsid w:val="00D61187"/>
    <w:rsid w:val="00D620F6"/>
    <w:rsid w:val="00D6215F"/>
    <w:rsid w:val="00D634AE"/>
    <w:rsid w:val="00D636BA"/>
    <w:rsid w:val="00D63F6C"/>
    <w:rsid w:val="00D645CB"/>
    <w:rsid w:val="00D6552C"/>
    <w:rsid w:val="00D6576C"/>
    <w:rsid w:val="00D65EB9"/>
    <w:rsid w:val="00D6607E"/>
    <w:rsid w:val="00D661C5"/>
    <w:rsid w:val="00D661CC"/>
    <w:rsid w:val="00D662CB"/>
    <w:rsid w:val="00D66B68"/>
    <w:rsid w:val="00D66E37"/>
    <w:rsid w:val="00D670AD"/>
    <w:rsid w:val="00D67A58"/>
    <w:rsid w:val="00D67F3C"/>
    <w:rsid w:val="00D7043A"/>
    <w:rsid w:val="00D70866"/>
    <w:rsid w:val="00D708E6"/>
    <w:rsid w:val="00D70DEA"/>
    <w:rsid w:val="00D720C2"/>
    <w:rsid w:val="00D72254"/>
    <w:rsid w:val="00D723AC"/>
    <w:rsid w:val="00D72461"/>
    <w:rsid w:val="00D7297B"/>
    <w:rsid w:val="00D7307E"/>
    <w:rsid w:val="00D73C40"/>
    <w:rsid w:val="00D74322"/>
    <w:rsid w:val="00D7527F"/>
    <w:rsid w:val="00D75BFC"/>
    <w:rsid w:val="00D76540"/>
    <w:rsid w:val="00D769D8"/>
    <w:rsid w:val="00D76B2E"/>
    <w:rsid w:val="00D76DA4"/>
    <w:rsid w:val="00D7775F"/>
    <w:rsid w:val="00D77B3D"/>
    <w:rsid w:val="00D8034E"/>
    <w:rsid w:val="00D80610"/>
    <w:rsid w:val="00D81023"/>
    <w:rsid w:val="00D8130A"/>
    <w:rsid w:val="00D81315"/>
    <w:rsid w:val="00D8146D"/>
    <w:rsid w:val="00D817CE"/>
    <w:rsid w:val="00D81F2F"/>
    <w:rsid w:val="00D822C8"/>
    <w:rsid w:val="00D8271F"/>
    <w:rsid w:val="00D82AA9"/>
    <w:rsid w:val="00D82E54"/>
    <w:rsid w:val="00D8308E"/>
    <w:rsid w:val="00D8386B"/>
    <w:rsid w:val="00D840E4"/>
    <w:rsid w:val="00D845F7"/>
    <w:rsid w:val="00D85296"/>
    <w:rsid w:val="00D8540C"/>
    <w:rsid w:val="00D85A83"/>
    <w:rsid w:val="00D861E5"/>
    <w:rsid w:val="00D8620E"/>
    <w:rsid w:val="00D865A6"/>
    <w:rsid w:val="00D86C18"/>
    <w:rsid w:val="00D86E92"/>
    <w:rsid w:val="00D87979"/>
    <w:rsid w:val="00D909BD"/>
    <w:rsid w:val="00D9132F"/>
    <w:rsid w:val="00D913DF"/>
    <w:rsid w:val="00D918CD"/>
    <w:rsid w:val="00D92245"/>
    <w:rsid w:val="00D92637"/>
    <w:rsid w:val="00D92D11"/>
    <w:rsid w:val="00D92E21"/>
    <w:rsid w:val="00D930E9"/>
    <w:rsid w:val="00D932E4"/>
    <w:rsid w:val="00D933DA"/>
    <w:rsid w:val="00D93C22"/>
    <w:rsid w:val="00D945B5"/>
    <w:rsid w:val="00D94779"/>
    <w:rsid w:val="00D94A0A"/>
    <w:rsid w:val="00D952B9"/>
    <w:rsid w:val="00D95637"/>
    <w:rsid w:val="00D95A5C"/>
    <w:rsid w:val="00D96040"/>
    <w:rsid w:val="00D96DD7"/>
    <w:rsid w:val="00D974EE"/>
    <w:rsid w:val="00D9773F"/>
    <w:rsid w:val="00D97886"/>
    <w:rsid w:val="00D97B9B"/>
    <w:rsid w:val="00DA0502"/>
    <w:rsid w:val="00DA05FF"/>
    <w:rsid w:val="00DA12F6"/>
    <w:rsid w:val="00DA16C0"/>
    <w:rsid w:val="00DA1743"/>
    <w:rsid w:val="00DA1F08"/>
    <w:rsid w:val="00DA2138"/>
    <w:rsid w:val="00DA2F6F"/>
    <w:rsid w:val="00DA3F95"/>
    <w:rsid w:val="00DA41CE"/>
    <w:rsid w:val="00DA44F8"/>
    <w:rsid w:val="00DA46F6"/>
    <w:rsid w:val="00DA49C1"/>
    <w:rsid w:val="00DA4E5B"/>
    <w:rsid w:val="00DA5424"/>
    <w:rsid w:val="00DA5E5B"/>
    <w:rsid w:val="00DA6021"/>
    <w:rsid w:val="00DA6D82"/>
    <w:rsid w:val="00DA7352"/>
    <w:rsid w:val="00DA758A"/>
    <w:rsid w:val="00DA796C"/>
    <w:rsid w:val="00DB000A"/>
    <w:rsid w:val="00DB0CD8"/>
    <w:rsid w:val="00DB0F55"/>
    <w:rsid w:val="00DB1068"/>
    <w:rsid w:val="00DB11EF"/>
    <w:rsid w:val="00DB1304"/>
    <w:rsid w:val="00DB1BB9"/>
    <w:rsid w:val="00DB1DE9"/>
    <w:rsid w:val="00DB23F7"/>
    <w:rsid w:val="00DB2483"/>
    <w:rsid w:val="00DB265F"/>
    <w:rsid w:val="00DB27EA"/>
    <w:rsid w:val="00DB3B01"/>
    <w:rsid w:val="00DB41D4"/>
    <w:rsid w:val="00DB4B6C"/>
    <w:rsid w:val="00DB54D6"/>
    <w:rsid w:val="00DB60A5"/>
    <w:rsid w:val="00DB63E8"/>
    <w:rsid w:val="00DB695A"/>
    <w:rsid w:val="00DB7517"/>
    <w:rsid w:val="00DB7B42"/>
    <w:rsid w:val="00DC07B7"/>
    <w:rsid w:val="00DC07DA"/>
    <w:rsid w:val="00DC0824"/>
    <w:rsid w:val="00DC08C9"/>
    <w:rsid w:val="00DC0EC7"/>
    <w:rsid w:val="00DC1BBC"/>
    <w:rsid w:val="00DC2B28"/>
    <w:rsid w:val="00DC2CB7"/>
    <w:rsid w:val="00DC37A5"/>
    <w:rsid w:val="00DC38C6"/>
    <w:rsid w:val="00DC3FAF"/>
    <w:rsid w:val="00DC42BD"/>
    <w:rsid w:val="00DC4DDB"/>
    <w:rsid w:val="00DC5B8D"/>
    <w:rsid w:val="00DC5D84"/>
    <w:rsid w:val="00DC5F8F"/>
    <w:rsid w:val="00DC6430"/>
    <w:rsid w:val="00DC6562"/>
    <w:rsid w:val="00DC6709"/>
    <w:rsid w:val="00DC6E2E"/>
    <w:rsid w:val="00DC7272"/>
    <w:rsid w:val="00DC78FC"/>
    <w:rsid w:val="00DC798A"/>
    <w:rsid w:val="00DC7C43"/>
    <w:rsid w:val="00DC7F4E"/>
    <w:rsid w:val="00DD07FE"/>
    <w:rsid w:val="00DD160B"/>
    <w:rsid w:val="00DD172D"/>
    <w:rsid w:val="00DD19B6"/>
    <w:rsid w:val="00DD1CDD"/>
    <w:rsid w:val="00DD20A7"/>
    <w:rsid w:val="00DD26D1"/>
    <w:rsid w:val="00DD2BAE"/>
    <w:rsid w:val="00DD3CE3"/>
    <w:rsid w:val="00DD3D4D"/>
    <w:rsid w:val="00DD3D70"/>
    <w:rsid w:val="00DD41AE"/>
    <w:rsid w:val="00DD4740"/>
    <w:rsid w:val="00DD4790"/>
    <w:rsid w:val="00DD484E"/>
    <w:rsid w:val="00DD4CAB"/>
    <w:rsid w:val="00DD5A1D"/>
    <w:rsid w:val="00DD61D2"/>
    <w:rsid w:val="00DD677A"/>
    <w:rsid w:val="00DD75C9"/>
    <w:rsid w:val="00DD75E0"/>
    <w:rsid w:val="00DD7723"/>
    <w:rsid w:val="00DD7F24"/>
    <w:rsid w:val="00DE02BB"/>
    <w:rsid w:val="00DE0D43"/>
    <w:rsid w:val="00DE146F"/>
    <w:rsid w:val="00DE260C"/>
    <w:rsid w:val="00DE29F2"/>
    <w:rsid w:val="00DE2E57"/>
    <w:rsid w:val="00DE30A7"/>
    <w:rsid w:val="00DE472C"/>
    <w:rsid w:val="00DE48D4"/>
    <w:rsid w:val="00DE5C1D"/>
    <w:rsid w:val="00DE5C1E"/>
    <w:rsid w:val="00DE5E2B"/>
    <w:rsid w:val="00DE5F15"/>
    <w:rsid w:val="00DE623A"/>
    <w:rsid w:val="00DE70E0"/>
    <w:rsid w:val="00DE729D"/>
    <w:rsid w:val="00DE75DD"/>
    <w:rsid w:val="00DF0185"/>
    <w:rsid w:val="00DF0272"/>
    <w:rsid w:val="00DF0325"/>
    <w:rsid w:val="00DF0752"/>
    <w:rsid w:val="00DF0C20"/>
    <w:rsid w:val="00DF0D94"/>
    <w:rsid w:val="00DF1811"/>
    <w:rsid w:val="00DF1A14"/>
    <w:rsid w:val="00DF1A2C"/>
    <w:rsid w:val="00DF1EF7"/>
    <w:rsid w:val="00DF1F34"/>
    <w:rsid w:val="00DF2227"/>
    <w:rsid w:val="00DF2ABD"/>
    <w:rsid w:val="00DF33D4"/>
    <w:rsid w:val="00DF3DB1"/>
    <w:rsid w:val="00DF45AE"/>
    <w:rsid w:val="00DF4C91"/>
    <w:rsid w:val="00DF59B6"/>
    <w:rsid w:val="00DF62C8"/>
    <w:rsid w:val="00DF63DE"/>
    <w:rsid w:val="00DF6C45"/>
    <w:rsid w:val="00DF7135"/>
    <w:rsid w:val="00DF736C"/>
    <w:rsid w:val="00DF754F"/>
    <w:rsid w:val="00E0087A"/>
    <w:rsid w:val="00E0147B"/>
    <w:rsid w:val="00E01968"/>
    <w:rsid w:val="00E024B3"/>
    <w:rsid w:val="00E025D0"/>
    <w:rsid w:val="00E02A21"/>
    <w:rsid w:val="00E02F4D"/>
    <w:rsid w:val="00E02F54"/>
    <w:rsid w:val="00E034A9"/>
    <w:rsid w:val="00E037BD"/>
    <w:rsid w:val="00E0380D"/>
    <w:rsid w:val="00E041BD"/>
    <w:rsid w:val="00E04289"/>
    <w:rsid w:val="00E04439"/>
    <w:rsid w:val="00E04AE6"/>
    <w:rsid w:val="00E04D60"/>
    <w:rsid w:val="00E04D75"/>
    <w:rsid w:val="00E05014"/>
    <w:rsid w:val="00E061D7"/>
    <w:rsid w:val="00E06AD4"/>
    <w:rsid w:val="00E071E2"/>
    <w:rsid w:val="00E074BD"/>
    <w:rsid w:val="00E07A62"/>
    <w:rsid w:val="00E10207"/>
    <w:rsid w:val="00E10A23"/>
    <w:rsid w:val="00E10DDC"/>
    <w:rsid w:val="00E1105C"/>
    <w:rsid w:val="00E11164"/>
    <w:rsid w:val="00E11D5F"/>
    <w:rsid w:val="00E126F2"/>
    <w:rsid w:val="00E1270C"/>
    <w:rsid w:val="00E131C4"/>
    <w:rsid w:val="00E13726"/>
    <w:rsid w:val="00E139C0"/>
    <w:rsid w:val="00E13E7F"/>
    <w:rsid w:val="00E148D0"/>
    <w:rsid w:val="00E1509A"/>
    <w:rsid w:val="00E15181"/>
    <w:rsid w:val="00E1530F"/>
    <w:rsid w:val="00E156D5"/>
    <w:rsid w:val="00E16124"/>
    <w:rsid w:val="00E1618E"/>
    <w:rsid w:val="00E166E3"/>
    <w:rsid w:val="00E16ECA"/>
    <w:rsid w:val="00E17086"/>
    <w:rsid w:val="00E17249"/>
    <w:rsid w:val="00E17311"/>
    <w:rsid w:val="00E17687"/>
    <w:rsid w:val="00E177F9"/>
    <w:rsid w:val="00E20A65"/>
    <w:rsid w:val="00E20EF1"/>
    <w:rsid w:val="00E21439"/>
    <w:rsid w:val="00E21DA6"/>
    <w:rsid w:val="00E2300D"/>
    <w:rsid w:val="00E24264"/>
    <w:rsid w:val="00E242CE"/>
    <w:rsid w:val="00E24341"/>
    <w:rsid w:val="00E24411"/>
    <w:rsid w:val="00E24C56"/>
    <w:rsid w:val="00E25F87"/>
    <w:rsid w:val="00E277B6"/>
    <w:rsid w:val="00E30F98"/>
    <w:rsid w:val="00E315B3"/>
    <w:rsid w:val="00E31710"/>
    <w:rsid w:val="00E31CB2"/>
    <w:rsid w:val="00E320EB"/>
    <w:rsid w:val="00E32225"/>
    <w:rsid w:val="00E328D3"/>
    <w:rsid w:val="00E32901"/>
    <w:rsid w:val="00E32B70"/>
    <w:rsid w:val="00E32EDE"/>
    <w:rsid w:val="00E330F1"/>
    <w:rsid w:val="00E334FD"/>
    <w:rsid w:val="00E337A1"/>
    <w:rsid w:val="00E33CEB"/>
    <w:rsid w:val="00E33DCF"/>
    <w:rsid w:val="00E34833"/>
    <w:rsid w:val="00E34F45"/>
    <w:rsid w:val="00E35202"/>
    <w:rsid w:val="00E35386"/>
    <w:rsid w:val="00E364AF"/>
    <w:rsid w:val="00E36B81"/>
    <w:rsid w:val="00E378D0"/>
    <w:rsid w:val="00E37FC0"/>
    <w:rsid w:val="00E40325"/>
    <w:rsid w:val="00E405A1"/>
    <w:rsid w:val="00E41546"/>
    <w:rsid w:val="00E41B21"/>
    <w:rsid w:val="00E431A9"/>
    <w:rsid w:val="00E43373"/>
    <w:rsid w:val="00E4384E"/>
    <w:rsid w:val="00E43E63"/>
    <w:rsid w:val="00E43F82"/>
    <w:rsid w:val="00E443DA"/>
    <w:rsid w:val="00E444D9"/>
    <w:rsid w:val="00E44725"/>
    <w:rsid w:val="00E44990"/>
    <w:rsid w:val="00E44DA5"/>
    <w:rsid w:val="00E457A1"/>
    <w:rsid w:val="00E464D4"/>
    <w:rsid w:val="00E47A85"/>
    <w:rsid w:val="00E47CD1"/>
    <w:rsid w:val="00E50FF6"/>
    <w:rsid w:val="00E52567"/>
    <w:rsid w:val="00E525AE"/>
    <w:rsid w:val="00E53B64"/>
    <w:rsid w:val="00E53E2B"/>
    <w:rsid w:val="00E53E62"/>
    <w:rsid w:val="00E53F1F"/>
    <w:rsid w:val="00E541D6"/>
    <w:rsid w:val="00E54CA8"/>
    <w:rsid w:val="00E54FAF"/>
    <w:rsid w:val="00E5591E"/>
    <w:rsid w:val="00E55CEB"/>
    <w:rsid w:val="00E55F56"/>
    <w:rsid w:val="00E57A26"/>
    <w:rsid w:val="00E57C3E"/>
    <w:rsid w:val="00E60535"/>
    <w:rsid w:val="00E60547"/>
    <w:rsid w:val="00E60D3D"/>
    <w:rsid w:val="00E61F6F"/>
    <w:rsid w:val="00E621C4"/>
    <w:rsid w:val="00E621CC"/>
    <w:rsid w:val="00E634BB"/>
    <w:rsid w:val="00E636B3"/>
    <w:rsid w:val="00E65151"/>
    <w:rsid w:val="00E6684F"/>
    <w:rsid w:val="00E67A80"/>
    <w:rsid w:val="00E70B60"/>
    <w:rsid w:val="00E70E3B"/>
    <w:rsid w:val="00E71928"/>
    <w:rsid w:val="00E71A9F"/>
    <w:rsid w:val="00E71AA3"/>
    <w:rsid w:val="00E729AE"/>
    <w:rsid w:val="00E72AE8"/>
    <w:rsid w:val="00E73015"/>
    <w:rsid w:val="00E73AD2"/>
    <w:rsid w:val="00E73D8B"/>
    <w:rsid w:val="00E73FA6"/>
    <w:rsid w:val="00E744E2"/>
    <w:rsid w:val="00E74DED"/>
    <w:rsid w:val="00E7508E"/>
    <w:rsid w:val="00E75A99"/>
    <w:rsid w:val="00E75E48"/>
    <w:rsid w:val="00E76405"/>
    <w:rsid w:val="00E76944"/>
    <w:rsid w:val="00E76B0D"/>
    <w:rsid w:val="00E77D2C"/>
    <w:rsid w:val="00E803F2"/>
    <w:rsid w:val="00E8108F"/>
    <w:rsid w:val="00E81488"/>
    <w:rsid w:val="00E81C20"/>
    <w:rsid w:val="00E81D1D"/>
    <w:rsid w:val="00E8274B"/>
    <w:rsid w:val="00E82A17"/>
    <w:rsid w:val="00E82C36"/>
    <w:rsid w:val="00E83CFC"/>
    <w:rsid w:val="00E83D59"/>
    <w:rsid w:val="00E83E77"/>
    <w:rsid w:val="00E84312"/>
    <w:rsid w:val="00E84796"/>
    <w:rsid w:val="00E84ABC"/>
    <w:rsid w:val="00E84D06"/>
    <w:rsid w:val="00E84F05"/>
    <w:rsid w:val="00E8553A"/>
    <w:rsid w:val="00E85ABC"/>
    <w:rsid w:val="00E8686C"/>
    <w:rsid w:val="00E86FB9"/>
    <w:rsid w:val="00E8785A"/>
    <w:rsid w:val="00E87EE7"/>
    <w:rsid w:val="00E9098C"/>
    <w:rsid w:val="00E90C8E"/>
    <w:rsid w:val="00E90DC4"/>
    <w:rsid w:val="00E90F8C"/>
    <w:rsid w:val="00E9122D"/>
    <w:rsid w:val="00E91754"/>
    <w:rsid w:val="00E91DB1"/>
    <w:rsid w:val="00E92038"/>
    <w:rsid w:val="00E9250E"/>
    <w:rsid w:val="00E927F3"/>
    <w:rsid w:val="00E92AB7"/>
    <w:rsid w:val="00E92FEC"/>
    <w:rsid w:val="00E933B1"/>
    <w:rsid w:val="00E94037"/>
    <w:rsid w:val="00E941A2"/>
    <w:rsid w:val="00E95146"/>
    <w:rsid w:val="00E96088"/>
    <w:rsid w:val="00E960B4"/>
    <w:rsid w:val="00E966CF"/>
    <w:rsid w:val="00E967C0"/>
    <w:rsid w:val="00E96B1B"/>
    <w:rsid w:val="00E96DDB"/>
    <w:rsid w:val="00E97207"/>
    <w:rsid w:val="00E9779C"/>
    <w:rsid w:val="00E97BFC"/>
    <w:rsid w:val="00E97C94"/>
    <w:rsid w:val="00EA0342"/>
    <w:rsid w:val="00EA05B6"/>
    <w:rsid w:val="00EA071E"/>
    <w:rsid w:val="00EA0C86"/>
    <w:rsid w:val="00EA0EF7"/>
    <w:rsid w:val="00EA1F33"/>
    <w:rsid w:val="00EA2058"/>
    <w:rsid w:val="00EA2243"/>
    <w:rsid w:val="00EA38B4"/>
    <w:rsid w:val="00EA4005"/>
    <w:rsid w:val="00EA4073"/>
    <w:rsid w:val="00EA416E"/>
    <w:rsid w:val="00EA426A"/>
    <w:rsid w:val="00EA43AF"/>
    <w:rsid w:val="00EA4C58"/>
    <w:rsid w:val="00EA5473"/>
    <w:rsid w:val="00EA5AC8"/>
    <w:rsid w:val="00EA6EE0"/>
    <w:rsid w:val="00EA73CF"/>
    <w:rsid w:val="00EA76BD"/>
    <w:rsid w:val="00EA7838"/>
    <w:rsid w:val="00EA7AED"/>
    <w:rsid w:val="00EB0164"/>
    <w:rsid w:val="00EB06F0"/>
    <w:rsid w:val="00EB077F"/>
    <w:rsid w:val="00EB1194"/>
    <w:rsid w:val="00EB143B"/>
    <w:rsid w:val="00EB146F"/>
    <w:rsid w:val="00EB179C"/>
    <w:rsid w:val="00EB18D6"/>
    <w:rsid w:val="00EB19AB"/>
    <w:rsid w:val="00EB1A30"/>
    <w:rsid w:val="00EB1CCC"/>
    <w:rsid w:val="00EB2127"/>
    <w:rsid w:val="00EB3C33"/>
    <w:rsid w:val="00EB46F0"/>
    <w:rsid w:val="00EB47C5"/>
    <w:rsid w:val="00EB4B59"/>
    <w:rsid w:val="00EB5982"/>
    <w:rsid w:val="00EB5CFF"/>
    <w:rsid w:val="00EB5DAA"/>
    <w:rsid w:val="00EB63B4"/>
    <w:rsid w:val="00EB6792"/>
    <w:rsid w:val="00EB794D"/>
    <w:rsid w:val="00EB7961"/>
    <w:rsid w:val="00EC0143"/>
    <w:rsid w:val="00EC07BE"/>
    <w:rsid w:val="00EC12E0"/>
    <w:rsid w:val="00EC1B14"/>
    <w:rsid w:val="00EC25C5"/>
    <w:rsid w:val="00EC25FC"/>
    <w:rsid w:val="00EC26D0"/>
    <w:rsid w:val="00EC363A"/>
    <w:rsid w:val="00EC3B05"/>
    <w:rsid w:val="00EC3C20"/>
    <w:rsid w:val="00EC4684"/>
    <w:rsid w:val="00EC4A9D"/>
    <w:rsid w:val="00EC54AD"/>
    <w:rsid w:val="00EC55DC"/>
    <w:rsid w:val="00EC56ED"/>
    <w:rsid w:val="00EC5C69"/>
    <w:rsid w:val="00EC62AE"/>
    <w:rsid w:val="00EC6347"/>
    <w:rsid w:val="00EC6B4D"/>
    <w:rsid w:val="00EC6C32"/>
    <w:rsid w:val="00EC750D"/>
    <w:rsid w:val="00EC78D0"/>
    <w:rsid w:val="00EC7AF7"/>
    <w:rsid w:val="00ED0816"/>
    <w:rsid w:val="00ED0E45"/>
    <w:rsid w:val="00ED16B5"/>
    <w:rsid w:val="00ED2864"/>
    <w:rsid w:val="00ED29A4"/>
    <w:rsid w:val="00ED2BBA"/>
    <w:rsid w:val="00ED3795"/>
    <w:rsid w:val="00ED3D0F"/>
    <w:rsid w:val="00ED3D8B"/>
    <w:rsid w:val="00ED43C0"/>
    <w:rsid w:val="00ED4458"/>
    <w:rsid w:val="00ED48A8"/>
    <w:rsid w:val="00ED48B7"/>
    <w:rsid w:val="00ED48E5"/>
    <w:rsid w:val="00ED61F2"/>
    <w:rsid w:val="00ED682A"/>
    <w:rsid w:val="00ED6A4E"/>
    <w:rsid w:val="00ED6AAE"/>
    <w:rsid w:val="00ED6E01"/>
    <w:rsid w:val="00ED6EAD"/>
    <w:rsid w:val="00ED72F7"/>
    <w:rsid w:val="00ED7ACE"/>
    <w:rsid w:val="00ED7DB3"/>
    <w:rsid w:val="00EE0363"/>
    <w:rsid w:val="00EE03E3"/>
    <w:rsid w:val="00EE04C8"/>
    <w:rsid w:val="00EE09B6"/>
    <w:rsid w:val="00EE0E62"/>
    <w:rsid w:val="00EE126E"/>
    <w:rsid w:val="00EE17A3"/>
    <w:rsid w:val="00EE1833"/>
    <w:rsid w:val="00EE1889"/>
    <w:rsid w:val="00EE18B2"/>
    <w:rsid w:val="00EE194A"/>
    <w:rsid w:val="00EE1ACA"/>
    <w:rsid w:val="00EE4700"/>
    <w:rsid w:val="00EE547D"/>
    <w:rsid w:val="00EE5CEA"/>
    <w:rsid w:val="00EE6095"/>
    <w:rsid w:val="00EE619A"/>
    <w:rsid w:val="00EE61D6"/>
    <w:rsid w:val="00EE68B9"/>
    <w:rsid w:val="00EE6A2E"/>
    <w:rsid w:val="00EE6E0E"/>
    <w:rsid w:val="00EE7312"/>
    <w:rsid w:val="00EE737F"/>
    <w:rsid w:val="00EF03EA"/>
    <w:rsid w:val="00EF04F5"/>
    <w:rsid w:val="00EF0CD1"/>
    <w:rsid w:val="00EF187E"/>
    <w:rsid w:val="00EF18AD"/>
    <w:rsid w:val="00EF20E1"/>
    <w:rsid w:val="00EF265F"/>
    <w:rsid w:val="00EF2699"/>
    <w:rsid w:val="00EF2EEC"/>
    <w:rsid w:val="00EF3542"/>
    <w:rsid w:val="00EF3B26"/>
    <w:rsid w:val="00EF3ECF"/>
    <w:rsid w:val="00EF3F57"/>
    <w:rsid w:val="00EF440C"/>
    <w:rsid w:val="00EF4D4E"/>
    <w:rsid w:val="00EF50EF"/>
    <w:rsid w:val="00EF52F9"/>
    <w:rsid w:val="00EF566E"/>
    <w:rsid w:val="00EF5948"/>
    <w:rsid w:val="00EF5A78"/>
    <w:rsid w:val="00EF653D"/>
    <w:rsid w:val="00F000DC"/>
    <w:rsid w:val="00F0019A"/>
    <w:rsid w:val="00F00AFF"/>
    <w:rsid w:val="00F00C8D"/>
    <w:rsid w:val="00F00E68"/>
    <w:rsid w:val="00F02338"/>
    <w:rsid w:val="00F02527"/>
    <w:rsid w:val="00F02681"/>
    <w:rsid w:val="00F0270C"/>
    <w:rsid w:val="00F02DB0"/>
    <w:rsid w:val="00F02F27"/>
    <w:rsid w:val="00F03482"/>
    <w:rsid w:val="00F034AB"/>
    <w:rsid w:val="00F034DE"/>
    <w:rsid w:val="00F036E6"/>
    <w:rsid w:val="00F04035"/>
    <w:rsid w:val="00F045BD"/>
    <w:rsid w:val="00F04D8B"/>
    <w:rsid w:val="00F05C37"/>
    <w:rsid w:val="00F065C8"/>
    <w:rsid w:val="00F070CD"/>
    <w:rsid w:val="00F0718A"/>
    <w:rsid w:val="00F073A5"/>
    <w:rsid w:val="00F07965"/>
    <w:rsid w:val="00F10347"/>
    <w:rsid w:val="00F10429"/>
    <w:rsid w:val="00F10D28"/>
    <w:rsid w:val="00F11691"/>
    <w:rsid w:val="00F11D1B"/>
    <w:rsid w:val="00F11F27"/>
    <w:rsid w:val="00F12234"/>
    <w:rsid w:val="00F12351"/>
    <w:rsid w:val="00F127FE"/>
    <w:rsid w:val="00F128D9"/>
    <w:rsid w:val="00F132B1"/>
    <w:rsid w:val="00F132ED"/>
    <w:rsid w:val="00F135AB"/>
    <w:rsid w:val="00F14260"/>
    <w:rsid w:val="00F14510"/>
    <w:rsid w:val="00F145D2"/>
    <w:rsid w:val="00F14A3C"/>
    <w:rsid w:val="00F14B08"/>
    <w:rsid w:val="00F1508D"/>
    <w:rsid w:val="00F15158"/>
    <w:rsid w:val="00F1551A"/>
    <w:rsid w:val="00F156AB"/>
    <w:rsid w:val="00F15C37"/>
    <w:rsid w:val="00F15F7B"/>
    <w:rsid w:val="00F16052"/>
    <w:rsid w:val="00F16C52"/>
    <w:rsid w:val="00F16E91"/>
    <w:rsid w:val="00F1784A"/>
    <w:rsid w:val="00F17A8D"/>
    <w:rsid w:val="00F17EB5"/>
    <w:rsid w:val="00F201C2"/>
    <w:rsid w:val="00F201CD"/>
    <w:rsid w:val="00F204FA"/>
    <w:rsid w:val="00F20D14"/>
    <w:rsid w:val="00F2138E"/>
    <w:rsid w:val="00F214DC"/>
    <w:rsid w:val="00F21B55"/>
    <w:rsid w:val="00F21FE3"/>
    <w:rsid w:val="00F22444"/>
    <w:rsid w:val="00F2244C"/>
    <w:rsid w:val="00F2270C"/>
    <w:rsid w:val="00F22730"/>
    <w:rsid w:val="00F22DB5"/>
    <w:rsid w:val="00F22E74"/>
    <w:rsid w:val="00F22E8B"/>
    <w:rsid w:val="00F23295"/>
    <w:rsid w:val="00F23C0A"/>
    <w:rsid w:val="00F23F26"/>
    <w:rsid w:val="00F23F6A"/>
    <w:rsid w:val="00F2474A"/>
    <w:rsid w:val="00F24CD4"/>
    <w:rsid w:val="00F24D2E"/>
    <w:rsid w:val="00F253DD"/>
    <w:rsid w:val="00F2542B"/>
    <w:rsid w:val="00F25CD8"/>
    <w:rsid w:val="00F25E70"/>
    <w:rsid w:val="00F25EC7"/>
    <w:rsid w:val="00F26926"/>
    <w:rsid w:val="00F26A36"/>
    <w:rsid w:val="00F27884"/>
    <w:rsid w:val="00F3033C"/>
    <w:rsid w:val="00F303E0"/>
    <w:rsid w:val="00F30C8F"/>
    <w:rsid w:val="00F30D01"/>
    <w:rsid w:val="00F31321"/>
    <w:rsid w:val="00F31D7C"/>
    <w:rsid w:val="00F328EE"/>
    <w:rsid w:val="00F32D4C"/>
    <w:rsid w:val="00F3389F"/>
    <w:rsid w:val="00F33958"/>
    <w:rsid w:val="00F33AB2"/>
    <w:rsid w:val="00F33BF0"/>
    <w:rsid w:val="00F3421B"/>
    <w:rsid w:val="00F34315"/>
    <w:rsid w:val="00F34DBD"/>
    <w:rsid w:val="00F35569"/>
    <w:rsid w:val="00F356BC"/>
    <w:rsid w:val="00F356EE"/>
    <w:rsid w:val="00F357AF"/>
    <w:rsid w:val="00F35AB8"/>
    <w:rsid w:val="00F35C4E"/>
    <w:rsid w:val="00F362B1"/>
    <w:rsid w:val="00F362D9"/>
    <w:rsid w:val="00F365E6"/>
    <w:rsid w:val="00F367A0"/>
    <w:rsid w:val="00F367D3"/>
    <w:rsid w:val="00F36982"/>
    <w:rsid w:val="00F36E2D"/>
    <w:rsid w:val="00F37043"/>
    <w:rsid w:val="00F3719B"/>
    <w:rsid w:val="00F3729C"/>
    <w:rsid w:val="00F37472"/>
    <w:rsid w:val="00F3776D"/>
    <w:rsid w:val="00F403E5"/>
    <w:rsid w:val="00F4047E"/>
    <w:rsid w:val="00F4075E"/>
    <w:rsid w:val="00F411C0"/>
    <w:rsid w:val="00F41275"/>
    <w:rsid w:val="00F4169C"/>
    <w:rsid w:val="00F41997"/>
    <w:rsid w:val="00F423A5"/>
    <w:rsid w:val="00F42601"/>
    <w:rsid w:val="00F42B1F"/>
    <w:rsid w:val="00F42C05"/>
    <w:rsid w:val="00F42EEE"/>
    <w:rsid w:val="00F42F34"/>
    <w:rsid w:val="00F4301B"/>
    <w:rsid w:val="00F432CD"/>
    <w:rsid w:val="00F434CE"/>
    <w:rsid w:val="00F437EE"/>
    <w:rsid w:val="00F440EE"/>
    <w:rsid w:val="00F44A26"/>
    <w:rsid w:val="00F4521A"/>
    <w:rsid w:val="00F458D9"/>
    <w:rsid w:val="00F45E9F"/>
    <w:rsid w:val="00F45FA5"/>
    <w:rsid w:val="00F45FDB"/>
    <w:rsid w:val="00F46289"/>
    <w:rsid w:val="00F46618"/>
    <w:rsid w:val="00F46E90"/>
    <w:rsid w:val="00F474FA"/>
    <w:rsid w:val="00F475D3"/>
    <w:rsid w:val="00F47E31"/>
    <w:rsid w:val="00F50290"/>
    <w:rsid w:val="00F50B07"/>
    <w:rsid w:val="00F5125E"/>
    <w:rsid w:val="00F514CA"/>
    <w:rsid w:val="00F5192B"/>
    <w:rsid w:val="00F51C87"/>
    <w:rsid w:val="00F51FC4"/>
    <w:rsid w:val="00F525C8"/>
    <w:rsid w:val="00F534BC"/>
    <w:rsid w:val="00F53E32"/>
    <w:rsid w:val="00F547EA"/>
    <w:rsid w:val="00F54A53"/>
    <w:rsid w:val="00F54DF9"/>
    <w:rsid w:val="00F54E5E"/>
    <w:rsid w:val="00F54EC0"/>
    <w:rsid w:val="00F555FE"/>
    <w:rsid w:val="00F559D3"/>
    <w:rsid w:val="00F55CC0"/>
    <w:rsid w:val="00F56A59"/>
    <w:rsid w:val="00F570D0"/>
    <w:rsid w:val="00F570D1"/>
    <w:rsid w:val="00F57B57"/>
    <w:rsid w:val="00F57C9F"/>
    <w:rsid w:val="00F60441"/>
    <w:rsid w:val="00F60630"/>
    <w:rsid w:val="00F612FB"/>
    <w:rsid w:val="00F61301"/>
    <w:rsid w:val="00F618F7"/>
    <w:rsid w:val="00F61DB5"/>
    <w:rsid w:val="00F61E1C"/>
    <w:rsid w:val="00F61ED9"/>
    <w:rsid w:val="00F6243D"/>
    <w:rsid w:val="00F62B8A"/>
    <w:rsid w:val="00F6347D"/>
    <w:rsid w:val="00F6355D"/>
    <w:rsid w:val="00F63D48"/>
    <w:rsid w:val="00F63E21"/>
    <w:rsid w:val="00F63E6D"/>
    <w:rsid w:val="00F6458E"/>
    <w:rsid w:val="00F64DD2"/>
    <w:rsid w:val="00F6511F"/>
    <w:rsid w:val="00F65553"/>
    <w:rsid w:val="00F66673"/>
    <w:rsid w:val="00F6676D"/>
    <w:rsid w:val="00F67889"/>
    <w:rsid w:val="00F70897"/>
    <w:rsid w:val="00F710D7"/>
    <w:rsid w:val="00F710D9"/>
    <w:rsid w:val="00F7152A"/>
    <w:rsid w:val="00F721FD"/>
    <w:rsid w:val="00F72A20"/>
    <w:rsid w:val="00F72EA9"/>
    <w:rsid w:val="00F72F1A"/>
    <w:rsid w:val="00F73210"/>
    <w:rsid w:val="00F736D1"/>
    <w:rsid w:val="00F73B96"/>
    <w:rsid w:val="00F73BF4"/>
    <w:rsid w:val="00F7404B"/>
    <w:rsid w:val="00F7414B"/>
    <w:rsid w:val="00F7469E"/>
    <w:rsid w:val="00F74989"/>
    <w:rsid w:val="00F753E3"/>
    <w:rsid w:val="00F75B5E"/>
    <w:rsid w:val="00F75B74"/>
    <w:rsid w:val="00F7627B"/>
    <w:rsid w:val="00F76C1F"/>
    <w:rsid w:val="00F76E5C"/>
    <w:rsid w:val="00F7785D"/>
    <w:rsid w:val="00F77959"/>
    <w:rsid w:val="00F8063C"/>
    <w:rsid w:val="00F8073C"/>
    <w:rsid w:val="00F80FF6"/>
    <w:rsid w:val="00F81044"/>
    <w:rsid w:val="00F81568"/>
    <w:rsid w:val="00F81CC6"/>
    <w:rsid w:val="00F82B07"/>
    <w:rsid w:val="00F82DAA"/>
    <w:rsid w:val="00F8324E"/>
    <w:rsid w:val="00F832B2"/>
    <w:rsid w:val="00F84CBA"/>
    <w:rsid w:val="00F857DF"/>
    <w:rsid w:val="00F861F9"/>
    <w:rsid w:val="00F865A0"/>
    <w:rsid w:val="00F869A3"/>
    <w:rsid w:val="00F874CB"/>
    <w:rsid w:val="00F9007C"/>
    <w:rsid w:val="00F902C8"/>
    <w:rsid w:val="00F909B8"/>
    <w:rsid w:val="00F90F15"/>
    <w:rsid w:val="00F915ED"/>
    <w:rsid w:val="00F919E5"/>
    <w:rsid w:val="00F91D92"/>
    <w:rsid w:val="00F92F4A"/>
    <w:rsid w:val="00F9315C"/>
    <w:rsid w:val="00F93497"/>
    <w:rsid w:val="00F93817"/>
    <w:rsid w:val="00F93E35"/>
    <w:rsid w:val="00F94750"/>
    <w:rsid w:val="00F94A9A"/>
    <w:rsid w:val="00F951C9"/>
    <w:rsid w:val="00F953B4"/>
    <w:rsid w:val="00F9617D"/>
    <w:rsid w:val="00F96C72"/>
    <w:rsid w:val="00F97AAF"/>
    <w:rsid w:val="00F97D94"/>
    <w:rsid w:val="00FA046F"/>
    <w:rsid w:val="00FA0ADB"/>
    <w:rsid w:val="00FA0B4E"/>
    <w:rsid w:val="00FA128E"/>
    <w:rsid w:val="00FA1AE6"/>
    <w:rsid w:val="00FA2AD1"/>
    <w:rsid w:val="00FA35DC"/>
    <w:rsid w:val="00FA3689"/>
    <w:rsid w:val="00FA37E6"/>
    <w:rsid w:val="00FA39AF"/>
    <w:rsid w:val="00FA519F"/>
    <w:rsid w:val="00FA5919"/>
    <w:rsid w:val="00FA5C46"/>
    <w:rsid w:val="00FA703D"/>
    <w:rsid w:val="00FA7452"/>
    <w:rsid w:val="00FA760F"/>
    <w:rsid w:val="00FA7867"/>
    <w:rsid w:val="00FA78AC"/>
    <w:rsid w:val="00FA7909"/>
    <w:rsid w:val="00FA7992"/>
    <w:rsid w:val="00FA7A0C"/>
    <w:rsid w:val="00FA7BEB"/>
    <w:rsid w:val="00FA7C58"/>
    <w:rsid w:val="00FB01AC"/>
    <w:rsid w:val="00FB1122"/>
    <w:rsid w:val="00FB1563"/>
    <w:rsid w:val="00FB1717"/>
    <w:rsid w:val="00FB1761"/>
    <w:rsid w:val="00FB1A5B"/>
    <w:rsid w:val="00FB1D1B"/>
    <w:rsid w:val="00FB1EEC"/>
    <w:rsid w:val="00FB1FEF"/>
    <w:rsid w:val="00FB25C3"/>
    <w:rsid w:val="00FB3324"/>
    <w:rsid w:val="00FB3745"/>
    <w:rsid w:val="00FB4714"/>
    <w:rsid w:val="00FB5079"/>
    <w:rsid w:val="00FB5381"/>
    <w:rsid w:val="00FB5CFF"/>
    <w:rsid w:val="00FB5E65"/>
    <w:rsid w:val="00FB674B"/>
    <w:rsid w:val="00FB6941"/>
    <w:rsid w:val="00FB6C06"/>
    <w:rsid w:val="00FC00BB"/>
    <w:rsid w:val="00FC022D"/>
    <w:rsid w:val="00FC0272"/>
    <w:rsid w:val="00FC0409"/>
    <w:rsid w:val="00FC06AD"/>
    <w:rsid w:val="00FC0BFE"/>
    <w:rsid w:val="00FC1058"/>
    <w:rsid w:val="00FC1A5D"/>
    <w:rsid w:val="00FC1AAB"/>
    <w:rsid w:val="00FC2373"/>
    <w:rsid w:val="00FC2B3B"/>
    <w:rsid w:val="00FC2B6C"/>
    <w:rsid w:val="00FC2F2E"/>
    <w:rsid w:val="00FC3210"/>
    <w:rsid w:val="00FC336D"/>
    <w:rsid w:val="00FC36EE"/>
    <w:rsid w:val="00FC3773"/>
    <w:rsid w:val="00FC3971"/>
    <w:rsid w:val="00FC3D75"/>
    <w:rsid w:val="00FC4636"/>
    <w:rsid w:val="00FC4831"/>
    <w:rsid w:val="00FC62A6"/>
    <w:rsid w:val="00FC671B"/>
    <w:rsid w:val="00FC70C9"/>
    <w:rsid w:val="00FC71F5"/>
    <w:rsid w:val="00FC7AEE"/>
    <w:rsid w:val="00FC7D18"/>
    <w:rsid w:val="00FC7E0B"/>
    <w:rsid w:val="00FC7EF9"/>
    <w:rsid w:val="00FD008B"/>
    <w:rsid w:val="00FD0466"/>
    <w:rsid w:val="00FD0918"/>
    <w:rsid w:val="00FD0B70"/>
    <w:rsid w:val="00FD0D4A"/>
    <w:rsid w:val="00FD1246"/>
    <w:rsid w:val="00FD1727"/>
    <w:rsid w:val="00FD1B07"/>
    <w:rsid w:val="00FD1C90"/>
    <w:rsid w:val="00FD293C"/>
    <w:rsid w:val="00FD2FA5"/>
    <w:rsid w:val="00FD31B2"/>
    <w:rsid w:val="00FD3813"/>
    <w:rsid w:val="00FD4298"/>
    <w:rsid w:val="00FD4B18"/>
    <w:rsid w:val="00FD501C"/>
    <w:rsid w:val="00FD539B"/>
    <w:rsid w:val="00FD5D5C"/>
    <w:rsid w:val="00FD5F09"/>
    <w:rsid w:val="00FD6558"/>
    <w:rsid w:val="00FD7670"/>
    <w:rsid w:val="00FD777C"/>
    <w:rsid w:val="00FD7955"/>
    <w:rsid w:val="00FE00EF"/>
    <w:rsid w:val="00FE0C7E"/>
    <w:rsid w:val="00FE12CE"/>
    <w:rsid w:val="00FE21FE"/>
    <w:rsid w:val="00FE267C"/>
    <w:rsid w:val="00FE2A81"/>
    <w:rsid w:val="00FE2BC4"/>
    <w:rsid w:val="00FE34FC"/>
    <w:rsid w:val="00FE3A33"/>
    <w:rsid w:val="00FE3B88"/>
    <w:rsid w:val="00FE3C6F"/>
    <w:rsid w:val="00FE3E8F"/>
    <w:rsid w:val="00FE5947"/>
    <w:rsid w:val="00FE5B4E"/>
    <w:rsid w:val="00FE627B"/>
    <w:rsid w:val="00FE6289"/>
    <w:rsid w:val="00FE710B"/>
    <w:rsid w:val="00FE7476"/>
    <w:rsid w:val="00FF008B"/>
    <w:rsid w:val="00FF046A"/>
    <w:rsid w:val="00FF091E"/>
    <w:rsid w:val="00FF0933"/>
    <w:rsid w:val="00FF109F"/>
    <w:rsid w:val="00FF2215"/>
    <w:rsid w:val="00FF2798"/>
    <w:rsid w:val="00FF4EA5"/>
    <w:rsid w:val="00FF511C"/>
    <w:rsid w:val="00FF5471"/>
    <w:rsid w:val="00FF5BAE"/>
    <w:rsid w:val="00FF6412"/>
    <w:rsid w:val="00FF6574"/>
    <w:rsid w:val="00FF6646"/>
    <w:rsid w:val="00FF69EC"/>
    <w:rsid w:val="00FF6ECE"/>
    <w:rsid w:val="00FF70A9"/>
    <w:rsid w:val="00FF78F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7B911F90"/>
  <w15:chartTrackingRefBased/>
  <w15:docId w15:val="{3E020DD9-F760-4A5C-BE6E-11300B41C3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7F7568"/>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unhideWhenUsed/>
    <w:qFormat/>
    <w:rsid w:val="007F7568"/>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unhideWhenUsed/>
    <w:qFormat/>
    <w:rsid w:val="007F7568"/>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7F7568"/>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7F7568"/>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7F7568"/>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7F7568"/>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7F7568"/>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7F7568"/>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7F7568"/>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rsid w:val="007F7568"/>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rsid w:val="007F7568"/>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7F7568"/>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7F7568"/>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7F7568"/>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7F7568"/>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7F7568"/>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7F7568"/>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7F7568"/>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7F756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F7568"/>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7F756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7F7568"/>
    <w:pPr>
      <w:spacing w:before="160" w:after="160"/>
      <w:jc w:val="center"/>
    </w:pPr>
    <w:rPr>
      <w:i/>
      <w:iCs/>
      <w:color w:val="404040" w:themeColor="text1" w:themeTint="BF"/>
    </w:rPr>
  </w:style>
  <w:style w:type="character" w:customStyle="1" w:styleId="a8">
    <w:name w:val="引用文 (文字)"/>
    <w:basedOn w:val="a0"/>
    <w:link w:val="a7"/>
    <w:uiPriority w:val="29"/>
    <w:rsid w:val="007F7568"/>
    <w:rPr>
      <w:i/>
      <w:iCs/>
      <w:color w:val="404040" w:themeColor="text1" w:themeTint="BF"/>
    </w:rPr>
  </w:style>
  <w:style w:type="paragraph" w:styleId="a9">
    <w:name w:val="List Paragraph"/>
    <w:basedOn w:val="a"/>
    <w:uiPriority w:val="34"/>
    <w:qFormat/>
    <w:rsid w:val="007F7568"/>
    <w:pPr>
      <w:ind w:left="720"/>
      <w:contextualSpacing/>
    </w:pPr>
  </w:style>
  <w:style w:type="character" w:styleId="21">
    <w:name w:val="Intense Emphasis"/>
    <w:basedOn w:val="a0"/>
    <w:uiPriority w:val="21"/>
    <w:qFormat/>
    <w:rsid w:val="007F7568"/>
    <w:rPr>
      <w:i/>
      <w:iCs/>
      <w:color w:val="0F4761" w:themeColor="accent1" w:themeShade="BF"/>
    </w:rPr>
  </w:style>
  <w:style w:type="paragraph" w:styleId="22">
    <w:name w:val="Intense Quote"/>
    <w:basedOn w:val="a"/>
    <w:next w:val="a"/>
    <w:link w:val="23"/>
    <w:uiPriority w:val="30"/>
    <w:qFormat/>
    <w:rsid w:val="007F75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7F7568"/>
    <w:rPr>
      <w:i/>
      <w:iCs/>
      <w:color w:val="0F4761" w:themeColor="accent1" w:themeShade="BF"/>
    </w:rPr>
  </w:style>
  <w:style w:type="character" w:styleId="24">
    <w:name w:val="Intense Reference"/>
    <w:basedOn w:val="a0"/>
    <w:uiPriority w:val="32"/>
    <w:qFormat/>
    <w:rsid w:val="007F7568"/>
    <w:rPr>
      <w:b/>
      <w:bCs/>
      <w:smallCaps/>
      <w:color w:val="0F4761" w:themeColor="accent1" w:themeShade="BF"/>
      <w:spacing w:val="5"/>
    </w:rPr>
  </w:style>
  <w:style w:type="paragraph" w:styleId="aa">
    <w:name w:val="header"/>
    <w:basedOn w:val="a"/>
    <w:link w:val="ab"/>
    <w:uiPriority w:val="99"/>
    <w:unhideWhenUsed/>
    <w:rsid w:val="00816C65"/>
    <w:pPr>
      <w:tabs>
        <w:tab w:val="center" w:pos="4252"/>
        <w:tab w:val="right" w:pos="8504"/>
      </w:tabs>
      <w:snapToGrid w:val="0"/>
    </w:pPr>
  </w:style>
  <w:style w:type="character" w:customStyle="1" w:styleId="ab">
    <w:name w:val="ヘッダー (文字)"/>
    <w:basedOn w:val="a0"/>
    <w:link w:val="aa"/>
    <w:uiPriority w:val="99"/>
    <w:rsid w:val="00816C65"/>
  </w:style>
  <w:style w:type="paragraph" w:styleId="ac">
    <w:name w:val="footer"/>
    <w:basedOn w:val="a"/>
    <w:link w:val="ad"/>
    <w:uiPriority w:val="99"/>
    <w:unhideWhenUsed/>
    <w:rsid w:val="00816C65"/>
    <w:pPr>
      <w:tabs>
        <w:tab w:val="center" w:pos="4252"/>
        <w:tab w:val="right" w:pos="8504"/>
      </w:tabs>
      <w:snapToGrid w:val="0"/>
    </w:pPr>
  </w:style>
  <w:style w:type="character" w:customStyle="1" w:styleId="ad">
    <w:name w:val="フッター (文字)"/>
    <w:basedOn w:val="a0"/>
    <w:link w:val="ac"/>
    <w:uiPriority w:val="99"/>
    <w:rsid w:val="00816C65"/>
  </w:style>
  <w:style w:type="paragraph" w:styleId="Web">
    <w:name w:val="Normal (Web)"/>
    <w:basedOn w:val="a"/>
    <w:uiPriority w:val="99"/>
    <w:semiHidden/>
    <w:unhideWhenUsed/>
    <w:rsid w:val="00503CAF"/>
    <w:rPr>
      <w:rFonts w:ascii="Times New Roman" w:hAnsi="Times New Roman" w:cs="Times New Roman"/>
      <w:sz w:val="24"/>
    </w:rPr>
  </w:style>
  <w:style w:type="table" w:styleId="ae">
    <w:name w:val="Table Grid"/>
    <w:basedOn w:val="a1"/>
    <w:uiPriority w:val="39"/>
    <w:rsid w:val="004F1B1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71">
    <w:name w:val="Medium List 2 Accent 1"/>
    <w:basedOn w:val="a1"/>
    <w:uiPriority w:val="66"/>
    <w:rsid w:val="006D1194"/>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character" w:styleId="af">
    <w:name w:val="Hyperlink"/>
    <w:basedOn w:val="a0"/>
    <w:uiPriority w:val="99"/>
    <w:unhideWhenUsed/>
    <w:rsid w:val="00E6684F"/>
    <w:rPr>
      <w:color w:val="467886" w:themeColor="hyperlink"/>
      <w:u w:val="single"/>
    </w:rPr>
  </w:style>
  <w:style w:type="character" w:styleId="af0">
    <w:name w:val="Unresolved Mention"/>
    <w:basedOn w:val="a0"/>
    <w:uiPriority w:val="99"/>
    <w:semiHidden/>
    <w:unhideWhenUsed/>
    <w:rsid w:val="00E6684F"/>
    <w:rPr>
      <w:color w:val="605E5C"/>
      <w:shd w:val="clear" w:color="auto" w:fill="E1DFDD"/>
    </w:rPr>
  </w:style>
  <w:style w:type="character" w:styleId="af1">
    <w:name w:val="FollowedHyperlink"/>
    <w:basedOn w:val="a0"/>
    <w:uiPriority w:val="99"/>
    <w:semiHidden/>
    <w:unhideWhenUsed/>
    <w:rsid w:val="00007F05"/>
    <w:rPr>
      <w:color w:val="96607D" w:themeColor="followedHyperlink"/>
      <w:u w:val="single"/>
    </w:rPr>
  </w:style>
  <w:style w:type="paragraph" w:styleId="af2">
    <w:name w:val="Revision"/>
    <w:hidden/>
    <w:uiPriority w:val="99"/>
    <w:semiHidden/>
    <w:rsid w:val="00EA5AC8"/>
  </w:style>
  <w:style w:type="character" w:styleId="af3">
    <w:name w:val="Strong"/>
    <w:basedOn w:val="a0"/>
    <w:uiPriority w:val="22"/>
    <w:qFormat/>
    <w:rsid w:val="00C063B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meti.go.jp/shingikai/enecho/denryoku_gas/denryoku_gas/pdf/086_03_00.pdf" TargetMode="External"/><Relationship Id="rId21" Type="http://schemas.openxmlformats.org/officeDocument/2006/relationships/hyperlink" Target="https://www.stat.go.jp/data/jinsui/new.html" TargetMode="External"/><Relationship Id="rId42" Type="http://schemas.openxmlformats.org/officeDocument/2006/relationships/hyperlink" Target="https://www.nedo.go.jp/content/100932728.pdf" TargetMode="External"/><Relationship Id="rId47" Type="http://schemas.openxmlformats.org/officeDocument/2006/relationships/hyperlink" Target="https://www.jbic.go.jp/en/" TargetMode="External"/><Relationship Id="rId63" Type="http://schemas.openxmlformats.org/officeDocument/2006/relationships/hyperlink" Target="https://www.mlit.go.jp/jidosha/jidosha_tk7_000043.html" TargetMode="External"/><Relationship Id="rId68" Type="http://schemas.openxmlformats.org/officeDocument/2006/relationships/hyperlink" Target="https://www.mlit.go.jp/jidosha/anzen/04.html" TargetMode="External"/><Relationship Id="rId84" Type="http://schemas.openxmlformats.org/officeDocument/2006/relationships/hyperlink" Target="https://www.npa.go.jp/bureau/traffic/selfdriving/index.html" TargetMode="External"/><Relationship Id="rId89" Type="http://schemas.openxmlformats.org/officeDocument/2006/relationships/fontTable" Target="fontTable.xml"/><Relationship Id="rId16" Type="http://schemas.openxmlformats.org/officeDocument/2006/relationships/hyperlink" Target="https://www.iea.org/reports/global-ev-outlook-2023" TargetMode="External"/><Relationship Id="rId11" Type="http://schemas.openxmlformats.org/officeDocument/2006/relationships/hyperlink" Target="https://www.mlit.go.jp/jidosha/jidosha_tk7_000043.html" TargetMode="External"/><Relationship Id="rId32" Type="http://schemas.openxmlformats.org/officeDocument/2006/relationships/hyperlink" Target="https://www.nedo.go.jp/library/ne_hydrogen.html" TargetMode="External"/><Relationship Id="rId37" Type="http://schemas.openxmlformats.org/officeDocument/2006/relationships/hyperlink" Target="https://www.iea.org/reports/the-future-of-hydrogen" TargetMode="External"/><Relationship Id="rId53" Type="http://schemas.openxmlformats.org/officeDocument/2006/relationships/hyperlink" Target="https://www.jama.or.jp/english/statistics/" TargetMode="External"/><Relationship Id="rId58" Type="http://schemas.openxmlformats.org/officeDocument/2006/relationships/hyperlink" Target="https://www.jama.or.jp/english/statistics/" TargetMode="External"/><Relationship Id="rId74" Type="http://schemas.openxmlformats.org/officeDocument/2006/relationships/hyperlink" Target="https://www.npa.go.jp/bureau/traffic/selfdriving/index.html" TargetMode="External"/><Relationship Id="rId79" Type="http://schemas.openxmlformats.org/officeDocument/2006/relationships/hyperlink" Target="https://www.npa.go.jp/bureau/traffic/selfdriving/L4-summary.pdf" TargetMode="External"/><Relationship Id="rId5" Type="http://schemas.openxmlformats.org/officeDocument/2006/relationships/webSettings" Target="webSettings.xml"/><Relationship Id="rId90" Type="http://schemas.openxmlformats.org/officeDocument/2006/relationships/theme" Target="theme/theme1.xml"/><Relationship Id="rId14" Type="http://schemas.openxmlformats.org/officeDocument/2006/relationships/hyperlink" Target="https://www.npa.go.jp/bureau/traffic/selfdriving/index.html" TargetMode="External"/><Relationship Id="rId22" Type="http://schemas.openxmlformats.org/officeDocument/2006/relationships/hyperlink" Target="https://www.mlit.go.jp/toshi/toshi_tk6_000020.html" TargetMode="External"/><Relationship Id="rId27" Type="http://schemas.openxmlformats.org/officeDocument/2006/relationships/hyperlink" Target="https://www.meti.go.jp/shingikai/enecho/denryoku_gas/denryoku_gas/pdf/086_03_00.pdf" TargetMode="External"/><Relationship Id="rId30" Type="http://schemas.openxmlformats.org/officeDocument/2006/relationships/hyperlink" Target="https://docs.nrel.gov/docs/fy19osti/73222.pdf" TargetMode="External"/><Relationship Id="rId35" Type="http://schemas.openxmlformats.org/officeDocument/2006/relationships/hyperlink" Target="https://www.hydrogen.energy.gov/docs/hydrogenprogramlibraries/pdfs/progress18/h2f_siegel2_2018.pdf" TargetMode="External"/><Relationship Id="rId43" Type="http://schemas.openxmlformats.org/officeDocument/2006/relationships/hyperlink" Target="https://www.energy.gov/cmei/fuels/comparison-fuel-cell-technologies" TargetMode="External"/><Relationship Id="rId48" Type="http://schemas.openxmlformats.org/officeDocument/2006/relationships/hyperlink" Target="https://www.iea.org/reports/global-ev-outlook-2023" TargetMode="External"/><Relationship Id="rId56" Type="http://schemas.openxmlformats.org/officeDocument/2006/relationships/hyperlink" Target="https://global.toyota/en/sustainability/esg/challenge2050/" TargetMode="External"/><Relationship Id="rId64" Type="http://schemas.openxmlformats.org/officeDocument/2006/relationships/hyperlink" Target="https://www.npa.go.jp/bureau/traffic/selfdriving/L4-summary.pdf" TargetMode="External"/><Relationship Id="rId69" Type="http://schemas.openxmlformats.org/officeDocument/2006/relationships/hyperlink" Target="https://www.npa.go.jp/bureau/traffic/selfdriving/L4-summary.pdf" TargetMode="External"/><Relationship Id="rId77" Type="http://schemas.openxmlformats.org/officeDocument/2006/relationships/hyperlink" Target="https://www.npa.go.jp/bureau/traffic/selfdriving/L4-summary.pdf" TargetMode="External"/><Relationship Id="rId51" Type="http://schemas.openxmlformats.org/officeDocument/2006/relationships/hyperlink" Target="https://www.mlit.go.jp/jidosha/jidosha_tk4_000118.html" TargetMode="External"/><Relationship Id="rId72" Type="http://schemas.openxmlformats.org/officeDocument/2006/relationships/hyperlink" Target="https://www.npa.go.jp/bureau/traffic/selfdriving/index.html" TargetMode="External"/><Relationship Id="rId80" Type="http://schemas.openxmlformats.org/officeDocument/2006/relationships/hyperlink" Target="https://laws.e-gov.go.jp/law/335AC0000000105" TargetMode="External"/><Relationship Id="rId85" Type="http://schemas.openxmlformats.org/officeDocument/2006/relationships/hyperlink" Target="https://www.mlit.go.jp/report/press/jidosha07_hh_000553.html" TargetMode="External"/><Relationship Id="rId3" Type="http://schemas.openxmlformats.org/officeDocument/2006/relationships/styles" Target="styles.xml"/><Relationship Id="rId12" Type="http://schemas.openxmlformats.org/officeDocument/2006/relationships/hyperlink" Target="https://www.mlit.go.jp/sogoseisaku/transport/" TargetMode="External"/><Relationship Id="rId17" Type="http://schemas.openxmlformats.org/officeDocument/2006/relationships/hyperlink" Target="https://www.iea.org/reports/global-ev-outlook-2023" TargetMode="External"/><Relationship Id="rId25" Type="http://schemas.openxmlformats.org/officeDocument/2006/relationships/hyperlink" Target="https://docs.nrel.gov/docs/fy25osti/93281.pdf" TargetMode="External"/><Relationship Id="rId33" Type="http://schemas.openxmlformats.org/officeDocument/2006/relationships/hyperlink" Target="https://www.energy.gov/eere/fuelcells/hydrogen-storage" TargetMode="External"/><Relationship Id="rId38" Type="http://schemas.openxmlformats.org/officeDocument/2006/relationships/hyperlink" Target="https://www.iea.org/reports/the-future-of-hydrogen" TargetMode="External"/><Relationship Id="rId46" Type="http://schemas.openxmlformats.org/officeDocument/2006/relationships/hyperlink" Target="https://www.oecd.org/finance/" TargetMode="External"/><Relationship Id="rId59" Type="http://schemas.openxmlformats.org/officeDocument/2006/relationships/hyperlink" Target="https://www.npa.go.jp/bureau/traffic/selfdriving/L4-summary.pdf" TargetMode="External"/><Relationship Id="rId67" Type="http://schemas.openxmlformats.org/officeDocument/2006/relationships/hyperlink" Target="https://www.mlit.go.jp/jidosha/anzen/04.html" TargetMode="External"/><Relationship Id="rId20" Type="http://schemas.openxmlformats.org/officeDocument/2006/relationships/hyperlink" Target="https://www.stat.go.jp/data/jinsui/new.html" TargetMode="External"/><Relationship Id="rId41" Type="http://schemas.openxmlformats.org/officeDocument/2006/relationships/hyperlink" Target="https://www.nedo.go.jp/content/100932728.pdf" TargetMode="External"/><Relationship Id="rId54" Type="http://schemas.openxmlformats.org/officeDocument/2006/relationships/hyperlink" Target="https://www.iea.org/reports/global-ev-outlook-2023" TargetMode="External"/><Relationship Id="rId62" Type="http://schemas.openxmlformats.org/officeDocument/2006/relationships/hyperlink" Target="https://www.mlit.go.jp/jidosha/anzen/04.html" TargetMode="External"/><Relationship Id="rId70" Type="http://schemas.openxmlformats.org/officeDocument/2006/relationships/hyperlink" Target="https://www.npa.go.jp/bureau/traffic/selfdriving/L4-summary.pdf" TargetMode="External"/><Relationship Id="rId75" Type="http://schemas.openxmlformats.org/officeDocument/2006/relationships/hyperlink" Target="https://laws.e-gov.go.jp/law/331M50000800044" TargetMode="External"/><Relationship Id="rId83" Type="http://schemas.openxmlformats.org/officeDocument/2006/relationships/hyperlink" Target="https://www.mlit.go.jp/jidosha/jidosha_tk7_000043.html" TargetMode="External"/><Relationship Id="rId88" Type="http://schemas.openxmlformats.org/officeDocument/2006/relationships/hyperlink" Target="https://laws.e-gov.go.jp/law/326CO0000000254"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mlit.go.jp/jidosha/jidosha_tk7_000043.html" TargetMode="External"/><Relationship Id="rId23" Type="http://schemas.openxmlformats.org/officeDocument/2006/relationships/hyperlink" Target="https://www.mlit.go.jp/sogoseisaku/transport/" TargetMode="External"/><Relationship Id="rId28" Type="http://schemas.openxmlformats.org/officeDocument/2006/relationships/hyperlink" Target="https://www.meti.go.jp/shingikai/enecho/denryoku_gas/denryoku_gas/pdf/086_03_00.pdf" TargetMode="External"/><Relationship Id="rId36" Type="http://schemas.openxmlformats.org/officeDocument/2006/relationships/hyperlink" Target="https://www.energy.gov/cmei/fuels/comparison-fuel-cell-technologies" TargetMode="External"/><Relationship Id="rId49" Type="http://schemas.openxmlformats.org/officeDocument/2006/relationships/hyperlink" Target="https://www.iea.org/reports/projected-costs-of-generating-electricity" TargetMode="External"/><Relationship Id="rId57" Type="http://schemas.openxmlformats.org/officeDocument/2006/relationships/hyperlink" Target="https://www.enecho.meti.go.jp/en/category/special/article/detail_199.html" TargetMode="External"/><Relationship Id="rId31" Type="http://schemas.openxmlformats.org/officeDocument/2006/relationships/hyperlink" Target="https://www.iea.org/reports/the-future-of-hydrogen" TargetMode="External"/><Relationship Id="rId44" Type="http://schemas.openxmlformats.org/officeDocument/2006/relationships/hyperlink" Target="https://www.oecd.org/finance/" TargetMode="External"/><Relationship Id="rId52" Type="http://schemas.openxmlformats.org/officeDocument/2006/relationships/hyperlink" Target="https://www.iea.org/reports/global-ev-outlook-2023" TargetMode="External"/><Relationship Id="rId60" Type="http://schemas.openxmlformats.org/officeDocument/2006/relationships/hyperlink" Target="https://www.npa.go.jp/bureau/traffic/selfdriving/L4-summary.pdf" TargetMode="External"/><Relationship Id="rId65" Type="http://schemas.openxmlformats.org/officeDocument/2006/relationships/hyperlink" Target="https://www.mlit.go.jp/jidosha/jidosha_tk7_000043.html" TargetMode="External"/><Relationship Id="rId73" Type="http://schemas.openxmlformats.org/officeDocument/2006/relationships/hyperlink" Target="https://www.npa.go.jp/bureau/traffic/selfdriving/L4-summary.pdf" TargetMode="External"/><Relationship Id="rId78" Type="http://schemas.openxmlformats.org/officeDocument/2006/relationships/hyperlink" Target="https://www.mlit.go.jp/jidosha/jidosha_tk7_000043.html" TargetMode="External"/><Relationship Id="rId81" Type="http://schemas.openxmlformats.org/officeDocument/2006/relationships/hyperlink" Target="https://laws.e-gov.go.jp/law/326AC0000000185" TargetMode="External"/><Relationship Id="rId86" Type="http://schemas.openxmlformats.org/officeDocument/2006/relationships/hyperlink" Target="https://www.npa.go.jp/bureau/traffic/selfdriving/L4-summary.pdf" TargetMode="External"/><Relationship Id="rId4" Type="http://schemas.openxmlformats.org/officeDocument/2006/relationships/settings" Target="settings.xml"/><Relationship Id="rId13" Type="http://schemas.openxmlformats.org/officeDocument/2006/relationships/hyperlink" Target="https://www.mlit.go.jp/jidosha/anzen/04.html" TargetMode="External"/><Relationship Id="rId18" Type="http://schemas.openxmlformats.org/officeDocument/2006/relationships/hyperlink" Target="https://www.iea.org/reports/the-future-of-hydrogen" TargetMode="External"/><Relationship Id="rId39" Type="http://schemas.openxmlformats.org/officeDocument/2006/relationships/hyperlink" Target="https://www.energy.gov/eere/fuelcells/hydrogen-storage" TargetMode="External"/><Relationship Id="rId34" Type="http://schemas.openxmlformats.org/officeDocument/2006/relationships/hyperlink" Target="https://www.hydrogen.energy.gov/docs/hydrogenprogramlibraries/pdfs/progress18/h2f_siegel2_2018.pdf" TargetMode="External"/><Relationship Id="rId50" Type="http://schemas.openxmlformats.org/officeDocument/2006/relationships/hyperlink" Target="https://www.iea.org/reports/the-future-of-hydrogen" TargetMode="External"/><Relationship Id="rId55" Type="http://schemas.openxmlformats.org/officeDocument/2006/relationships/hyperlink" Target="https://www.jama.or.jp/english/statistics/" TargetMode="External"/><Relationship Id="rId76" Type="http://schemas.openxmlformats.org/officeDocument/2006/relationships/hyperlink" Target="https://www.npa.go.jp/bureau/traffic/selfdriving/L4-summary.pdf" TargetMode="External"/><Relationship Id="rId7" Type="http://schemas.openxmlformats.org/officeDocument/2006/relationships/endnotes" Target="endnotes.xml"/><Relationship Id="rId71" Type="http://schemas.openxmlformats.org/officeDocument/2006/relationships/hyperlink" Target="https://www.npa.go.jp/bureau/traffic/selfdriving/L4-summary.pdf" TargetMode="External"/><Relationship Id="rId2" Type="http://schemas.openxmlformats.org/officeDocument/2006/relationships/numbering" Target="numbering.xml"/><Relationship Id="rId29" Type="http://schemas.openxmlformats.org/officeDocument/2006/relationships/hyperlink" Target="https://www.energy.gov/eere/fuelcells/hydrogen-storage" TargetMode="External"/><Relationship Id="rId24" Type="http://schemas.openxmlformats.org/officeDocument/2006/relationships/hyperlink" Target="https://wwwtb.mlit.go.jp/chubu/statistics/jidosha.html" TargetMode="External"/><Relationship Id="rId40" Type="http://schemas.openxmlformats.org/officeDocument/2006/relationships/hyperlink" Target="https://www.iea.org/reports/projected-costs-of-generating-electricity" TargetMode="External"/><Relationship Id="rId45" Type="http://schemas.openxmlformats.org/officeDocument/2006/relationships/hyperlink" Target="https://www.jbic.go.jp/en/" TargetMode="External"/><Relationship Id="rId66" Type="http://schemas.openxmlformats.org/officeDocument/2006/relationships/hyperlink" Target="https://www.mlit.go.jp/jidosha/jidosha_tk7_000043.html" TargetMode="External"/><Relationship Id="rId87" Type="http://schemas.openxmlformats.org/officeDocument/2006/relationships/hyperlink" Target="https://www.mlit.go.jp/jidosha/anzen/04.html" TargetMode="External"/><Relationship Id="rId61" Type="http://schemas.openxmlformats.org/officeDocument/2006/relationships/hyperlink" Target="https://www.mlit.go.jp/report/press/jidosha07_hh_000553.html" TargetMode="External"/><Relationship Id="rId82" Type="http://schemas.openxmlformats.org/officeDocument/2006/relationships/hyperlink" Target="https://www.mlit.go.jp/jidosha/anzen/04.html" TargetMode="External"/><Relationship Id="rId19" Type="http://schemas.openxmlformats.org/officeDocument/2006/relationships/hyperlink" Target="https://www.oecd.org/finance/"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DF0933-3D7F-4E3E-926F-16FE9761B2FE}">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16</Pages>
  <Words>14031</Words>
  <Characters>79980</Characters>
  <Application>Microsoft Office Word</Application>
  <DocSecurity>0</DocSecurity>
  <Lines>666</Lines>
  <Paragraphs>187</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93824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Satofumi Goto_Portfolio</dc:title>
  <dc:subject/>
  <dc:creator>悟文 後藤</dc:creator>
  <cp:keywords/>
  <dc:description/>
  <cp:lastModifiedBy>悟文 後藤</cp:lastModifiedBy>
  <cp:revision>3</cp:revision>
  <cp:lastPrinted>2026-05-11T06:05:00Z</cp:lastPrinted>
  <dcterms:created xsi:type="dcterms:W3CDTF">2026-10-21T09:37:00Z</dcterms:created>
  <dcterms:modified xsi:type="dcterms:W3CDTF">2026-10-21T09:47:00Z</dcterms:modified>
  <cp:contentStatus/>
</cp:coreProperties>
</file>