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05EC" w14:textId="77777777" w:rsidR="00D647FF" w:rsidRDefault="00000000">
      <w:pPr>
        <w:spacing w:before="1900"/>
        <w:jc w:val="center"/>
        <w:rPr>
          <w:lang w:eastAsia="zh-CN"/>
        </w:rPr>
      </w:pPr>
      <w:r>
        <w:rPr>
          <w:b/>
          <w:sz w:val="44"/>
          <w:lang w:eastAsia="zh-CN"/>
        </w:rPr>
        <w:t xml:space="preserve">ESP32 </w:t>
      </w:r>
      <w:r>
        <w:rPr>
          <w:b/>
          <w:sz w:val="44"/>
          <w:lang w:eastAsia="zh-CN"/>
        </w:rPr>
        <w:t>工业字符</w:t>
      </w:r>
      <w:r>
        <w:rPr>
          <w:b/>
          <w:sz w:val="44"/>
          <w:lang w:eastAsia="zh-CN"/>
        </w:rPr>
        <w:t>/</w:t>
      </w:r>
      <w:r>
        <w:rPr>
          <w:b/>
          <w:sz w:val="44"/>
          <w:lang w:eastAsia="zh-CN"/>
        </w:rPr>
        <w:t>二维码识别扫描枪</w:t>
      </w:r>
      <w:r>
        <w:rPr>
          <w:b/>
          <w:sz w:val="44"/>
          <w:lang w:eastAsia="zh-CN"/>
        </w:rPr>
        <w:br/>
      </w:r>
      <w:r>
        <w:rPr>
          <w:b/>
          <w:sz w:val="44"/>
          <w:lang w:eastAsia="zh-CN"/>
        </w:rPr>
        <w:t>功能扩展与系统对接调研报告</w:t>
      </w:r>
    </w:p>
    <w:p w14:paraId="4A87202D" w14:textId="77777777" w:rsidR="00D647FF" w:rsidRDefault="00000000">
      <w:pPr>
        <w:spacing w:before="560"/>
        <w:jc w:val="center"/>
        <w:rPr>
          <w:lang w:eastAsia="zh-CN"/>
        </w:rPr>
      </w:pPr>
      <w:r>
        <w:rPr>
          <w:sz w:val="28"/>
          <w:lang w:eastAsia="zh-CN"/>
        </w:rPr>
        <w:t>面向</w:t>
      </w:r>
      <w:r>
        <w:rPr>
          <w:sz w:val="28"/>
          <w:lang w:eastAsia="zh-CN"/>
        </w:rPr>
        <w:t xml:space="preserve"> OCR</w:t>
      </w:r>
      <w:r>
        <w:rPr>
          <w:sz w:val="28"/>
          <w:lang w:eastAsia="zh-CN"/>
        </w:rPr>
        <w:t>、</w:t>
      </w:r>
      <w:r>
        <w:rPr>
          <w:sz w:val="28"/>
          <w:lang w:eastAsia="zh-CN"/>
        </w:rPr>
        <w:t>QR Code</w:t>
      </w:r>
      <w:r>
        <w:rPr>
          <w:sz w:val="28"/>
          <w:lang w:eastAsia="zh-CN"/>
        </w:rPr>
        <w:t>、局域网通信与</w:t>
      </w:r>
      <w:r>
        <w:rPr>
          <w:sz w:val="28"/>
          <w:lang w:eastAsia="zh-CN"/>
        </w:rPr>
        <w:t xml:space="preserve"> MES/WMS/ERP </w:t>
      </w:r>
      <w:r>
        <w:rPr>
          <w:sz w:val="28"/>
          <w:lang w:eastAsia="zh-CN"/>
        </w:rPr>
        <w:t>接口升级</w:t>
      </w:r>
    </w:p>
    <w:p w14:paraId="3CEA387D" w14:textId="1A87EBE7" w:rsidR="00D647FF" w:rsidRPr="00F93DB8" w:rsidRDefault="00000000">
      <w:pPr>
        <w:spacing w:after="80"/>
        <w:jc w:val="center"/>
        <w:rPr>
          <w:lang w:eastAsia="zh-CN"/>
        </w:rPr>
      </w:pPr>
      <w:r>
        <w:rPr>
          <w:sz w:val="20"/>
          <w:lang w:eastAsia="zh-CN"/>
        </w:rPr>
        <w:t>项目类型：工业现场数据采集终端</w:t>
      </w:r>
      <w:r>
        <w:rPr>
          <w:sz w:val="20"/>
          <w:lang w:eastAsia="zh-CN"/>
        </w:rPr>
        <w:br/>
      </w:r>
      <w:r>
        <w:rPr>
          <w:sz w:val="20"/>
          <w:lang w:eastAsia="zh-CN"/>
        </w:rPr>
        <w:t>核心平台：</w:t>
      </w:r>
      <w:r>
        <w:rPr>
          <w:sz w:val="20"/>
          <w:lang w:eastAsia="zh-CN"/>
        </w:rPr>
        <w:t xml:space="preserve">ESP32 + </w:t>
      </w:r>
      <w:r>
        <w:rPr>
          <w:sz w:val="20"/>
          <w:lang w:eastAsia="zh-CN"/>
        </w:rPr>
        <w:t>摄像头模组</w:t>
      </w:r>
      <w:r>
        <w:rPr>
          <w:sz w:val="20"/>
          <w:lang w:eastAsia="zh-CN"/>
        </w:rPr>
        <w:t xml:space="preserve"> + </w:t>
      </w:r>
      <w:r>
        <w:rPr>
          <w:sz w:val="20"/>
          <w:lang w:eastAsia="zh-CN"/>
        </w:rPr>
        <w:t>上位机软件</w:t>
      </w:r>
      <w:r>
        <w:rPr>
          <w:sz w:val="20"/>
          <w:lang w:eastAsia="zh-CN"/>
        </w:rPr>
        <w:br/>
      </w:r>
    </w:p>
    <w:p w14:paraId="0085DA99" w14:textId="77777777" w:rsidR="00D647FF" w:rsidRDefault="00000000">
      <w:pPr>
        <w:rPr>
          <w:lang w:eastAsia="zh-CN"/>
        </w:rPr>
      </w:pPr>
      <w:r>
        <w:rPr>
          <w:lang w:eastAsia="zh-CN"/>
        </w:rPr>
        <w:br w:type="page"/>
      </w:r>
    </w:p>
    <w:p w14:paraId="1F67155A" w14:textId="37EC8C80" w:rsidR="00D647FF" w:rsidRPr="00F93DB8" w:rsidRDefault="00F93DB8" w:rsidP="00F93DB8">
      <w:pPr>
        <w:spacing w:after="280"/>
        <w:rPr>
          <w:szCs w:val="21"/>
          <w:lang w:eastAsia="zh-CN"/>
        </w:rPr>
      </w:pPr>
      <w:r w:rsidRPr="00F93DB8">
        <w:rPr>
          <w:b/>
          <w:color w:val="000000"/>
          <w:szCs w:val="21"/>
          <w:lang w:eastAsia="zh-CN"/>
        </w:rPr>
        <w:lastRenderedPageBreak/>
        <w:t>摘</w:t>
      </w:r>
      <w:r w:rsidRPr="00F93DB8">
        <w:rPr>
          <w:b/>
          <w:color w:val="000000"/>
          <w:szCs w:val="21"/>
          <w:lang w:eastAsia="zh-CN"/>
        </w:rPr>
        <w:t xml:space="preserve">  </w:t>
      </w:r>
      <w:r w:rsidRPr="00F93DB8">
        <w:rPr>
          <w:b/>
          <w:color w:val="000000"/>
          <w:szCs w:val="21"/>
          <w:lang w:eastAsia="zh-CN"/>
        </w:rPr>
        <w:t>要</w:t>
      </w:r>
      <w:r w:rsidRPr="00F93DB8">
        <w:rPr>
          <w:rFonts w:hint="eastAsia"/>
          <w:szCs w:val="21"/>
          <w:lang w:eastAsia="zh-CN"/>
        </w:rPr>
        <w:t>；</w:t>
      </w:r>
      <w:r w:rsidRPr="00F93DB8">
        <w:rPr>
          <w:rFonts w:ascii="宋体" w:hAnsi="宋体"/>
          <w:color w:val="000000"/>
          <w:szCs w:val="21"/>
          <w:lang w:eastAsia="zh-CN"/>
        </w:rPr>
        <w:t>本报告围绕基于 ESP32 开发板的工业字符识别扫描枪展开调研与方案分析。现有设备由 ESP32 主控板、摄像头模组、按键、小型显示屏和上位机软件组成，能够在按键触发后完成图像采集，并通过上位机软件对产品表面的 15 位数字编号进行 OCR 字符识别，同时将识别结果显示在上位机界面和设备端小屏幕上。随着设备应用场景由单一字符识别扩展到工业现场数据采集，系统后续需要在保留 OCR 识别的基础上新增 QR Code 二维码识别能力，并在结构上增加卧式扫描枪方案，以提升现场握持稳定性、扫描便利性和设备集成度。</w:t>
      </w:r>
    </w:p>
    <w:p w14:paraId="50AAE6DD" w14:textId="77777777" w:rsidR="00D647FF" w:rsidRPr="00F93DB8" w:rsidRDefault="00000000" w:rsidP="00F93DB8">
      <w:pPr>
        <w:spacing w:after="120"/>
        <w:rPr>
          <w:rFonts w:ascii="宋体" w:hAnsi="宋体"/>
          <w:szCs w:val="21"/>
          <w:lang w:eastAsia="zh-CN"/>
        </w:rPr>
      </w:pPr>
      <w:r w:rsidRPr="00F93DB8">
        <w:rPr>
          <w:rFonts w:ascii="宋体" w:hAnsi="宋体"/>
          <w:color w:val="000000"/>
          <w:szCs w:val="21"/>
          <w:lang w:eastAsia="zh-CN"/>
        </w:rPr>
        <w:t>针对当前 ESP32 采用 SoftAP 热点通信导致上位机电脑断网的问题，报告提出将 ESP32 和上位机电脑同时接入工厂 Wi-Fi 或现场局域网，使二者在同一网络环境下通过 TCP、HTTP 或 WebSocket 等方式进行通信。该方案能够保证上位机在接收扫描数据的同时保持企业内网或互联网连接，便于后续将识别数据上传至 MES、WMS 和 ERP 等管理系统。考虑到现场维护和开发调试需求，系统仍应保留 SoftAP 配置模式和 USB 有线调试方式，用于 Wi-Fi 参数配置、程序烧录、串口日志查看和故障恢复。</w:t>
      </w:r>
    </w:p>
    <w:p w14:paraId="47678137" w14:textId="77777777" w:rsidR="00D647FF" w:rsidRPr="00F93DB8" w:rsidRDefault="00000000" w:rsidP="00F93DB8">
      <w:pPr>
        <w:spacing w:after="120"/>
        <w:rPr>
          <w:rFonts w:ascii="宋体" w:hAnsi="宋体"/>
          <w:szCs w:val="21"/>
          <w:lang w:eastAsia="zh-CN"/>
        </w:rPr>
      </w:pPr>
      <w:r w:rsidRPr="00F93DB8">
        <w:rPr>
          <w:rFonts w:ascii="宋体" w:hAnsi="宋体"/>
          <w:color w:val="000000"/>
          <w:szCs w:val="21"/>
          <w:lang w:eastAsia="zh-CN"/>
        </w:rPr>
        <w:t>在企业系统对接方面，报告建议上位机软件作为数据处理与接口中转平台，完成 OCR/QR Code 识别、结果校验、数据存储、统计分析和接口上传。对于 MES、WMS、ERP 等企业管理系统，优先采用 REST API/HTTP API 作为主接口，同时预留 OPC UA 接口，以便未来与 PLC、SCADA、工业网关或工业数据平台进行标准化交互。整体方案能够将现有扫描枪由单一识别工具升级为面向生产追溯、仓储管理和质量数据闭环的工业现场数据采集终端。</w:t>
      </w:r>
    </w:p>
    <w:p w14:paraId="68D503BA" w14:textId="77777777" w:rsidR="00D647FF" w:rsidRDefault="00000000">
      <w:pPr>
        <w:spacing w:after="240"/>
        <w:rPr>
          <w:lang w:eastAsia="zh-CN"/>
        </w:rPr>
      </w:pPr>
      <w:r>
        <w:rPr>
          <w:b/>
          <w:color w:val="000000"/>
          <w:lang w:eastAsia="zh-CN"/>
        </w:rPr>
        <w:t>关键词：</w:t>
      </w:r>
      <w:r>
        <w:rPr>
          <w:b/>
          <w:color w:val="000000"/>
          <w:lang w:eastAsia="zh-CN"/>
        </w:rPr>
        <w:t>ESP32</w:t>
      </w:r>
      <w:r>
        <w:rPr>
          <w:b/>
          <w:color w:val="000000"/>
          <w:lang w:eastAsia="zh-CN"/>
        </w:rPr>
        <w:t>；</w:t>
      </w:r>
      <w:r>
        <w:rPr>
          <w:b/>
          <w:color w:val="000000"/>
          <w:lang w:eastAsia="zh-CN"/>
        </w:rPr>
        <w:t xml:space="preserve">OCR </w:t>
      </w:r>
      <w:r>
        <w:rPr>
          <w:b/>
          <w:color w:val="000000"/>
          <w:lang w:eastAsia="zh-CN"/>
        </w:rPr>
        <w:t>字符识别；</w:t>
      </w:r>
      <w:r>
        <w:rPr>
          <w:b/>
          <w:color w:val="000000"/>
          <w:lang w:eastAsia="zh-CN"/>
        </w:rPr>
        <w:t>QR Code</w:t>
      </w:r>
      <w:r>
        <w:rPr>
          <w:b/>
          <w:color w:val="000000"/>
          <w:lang w:eastAsia="zh-CN"/>
        </w:rPr>
        <w:t>；上位机软件；</w:t>
      </w:r>
      <w:r>
        <w:rPr>
          <w:b/>
          <w:color w:val="000000"/>
          <w:lang w:eastAsia="zh-CN"/>
        </w:rPr>
        <w:t>MES</w:t>
      </w:r>
      <w:r>
        <w:rPr>
          <w:b/>
          <w:color w:val="000000"/>
          <w:lang w:eastAsia="zh-CN"/>
        </w:rPr>
        <w:t>；</w:t>
      </w:r>
      <w:r>
        <w:rPr>
          <w:b/>
          <w:color w:val="000000"/>
          <w:lang w:eastAsia="zh-CN"/>
        </w:rPr>
        <w:t>WMS</w:t>
      </w:r>
      <w:r>
        <w:rPr>
          <w:b/>
          <w:color w:val="000000"/>
          <w:lang w:eastAsia="zh-CN"/>
        </w:rPr>
        <w:t>；</w:t>
      </w:r>
      <w:r>
        <w:rPr>
          <w:b/>
          <w:color w:val="000000"/>
          <w:lang w:eastAsia="zh-CN"/>
        </w:rPr>
        <w:t>ERP</w:t>
      </w:r>
      <w:r>
        <w:rPr>
          <w:b/>
          <w:color w:val="000000"/>
          <w:lang w:eastAsia="zh-CN"/>
        </w:rPr>
        <w:t>；</w:t>
      </w:r>
      <w:r>
        <w:rPr>
          <w:b/>
          <w:color w:val="000000"/>
          <w:lang w:eastAsia="zh-CN"/>
        </w:rPr>
        <w:t>OPC UA</w:t>
      </w:r>
      <w:r>
        <w:rPr>
          <w:b/>
          <w:color w:val="000000"/>
          <w:lang w:eastAsia="zh-CN"/>
        </w:rPr>
        <w:t>；工业数据采集</w:t>
      </w:r>
    </w:p>
    <w:p w14:paraId="4EFCF439" w14:textId="77777777" w:rsidR="00D647FF" w:rsidRDefault="00000000">
      <w:pPr>
        <w:rPr>
          <w:lang w:eastAsia="zh-CN"/>
        </w:rPr>
      </w:pPr>
      <w:r>
        <w:rPr>
          <w:lang w:eastAsia="zh-CN"/>
        </w:rPr>
        <w:br w:type="page"/>
      </w:r>
    </w:p>
    <w:p w14:paraId="6B949EF1" w14:textId="77777777" w:rsidR="00D647FF" w:rsidRDefault="00000000">
      <w:pPr>
        <w:pStyle w:val="21"/>
        <w:spacing w:before="120" w:after="80"/>
        <w:rPr>
          <w:lang w:eastAsia="zh-CN"/>
        </w:rPr>
      </w:pPr>
      <w:r>
        <w:rPr>
          <w:rFonts w:ascii="Times New Roman" w:eastAsia="黑体" w:hAnsi="Times New Roman"/>
          <w:lang w:eastAsia="zh-CN"/>
        </w:rPr>
        <w:lastRenderedPageBreak/>
        <w:t xml:space="preserve">1.2 </w:t>
      </w:r>
      <w:r>
        <w:rPr>
          <w:rFonts w:ascii="Times New Roman" w:eastAsia="黑体" w:hAnsi="Times New Roman"/>
          <w:lang w:eastAsia="zh-CN"/>
        </w:rPr>
        <w:t>调研目标</w:t>
      </w:r>
    </w:p>
    <w:p w14:paraId="3FA2863A" w14:textId="77777777" w:rsidR="00D647FF" w:rsidRDefault="00000000">
      <w:pPr>
        <w:spacing w:after="80"/>
        <w:ind w:firstLine="420"/>
        <w:rPr>
          <w:lang w:eastAsia="zh-CN"/>
        </w:rPr>
      </w:pPr>
      <w:r>
        <w:rPr>
          <w:color w:val="000000"/>
          <w:lang w:eastAsia="zh-CN"/>
        </w:rPr>
        <w:t>本报告的调研目标包括：分析现有</w:t>
      </w:r>
      <w:r>
        <w:rPr>
          <w:color w:val="000000"/>
          <w:lang w:eastAsia="zh-CN"/>
        </w:rPr>
        <w:t xml:space="preserve"> ESP32 </w:t>
      </w:r>
      <w:r>
        <w:rPr>
          <w:color w:val="000000"/>
          <w:lang w:eastAsia="zh-CN"/>
        </w:rPr>
        <w:t>字符识别扫描枪的功能和不足；明确后续仅保留</w:t>
      </w:r>
      <w:r>
        <w:rPr>
          <w:color w:val="000000"/>
          <w:lang w:eastAsia="zh-CN"/>
        </w:rPr>
        <w:t xml:space="preserve"> OCR </w:t>
      </w:r>
      <w:r>
        <w:rPr>
          <w:color w:val="000000"/>
          <w:lang w:eastAsia="zh-CN"/>
        </w:rPr>
        <w:t>字符识别并新增</w:t>
      </w:r>
      <w:r>
        <w:rPr>
          <w:color w:val="000000"/>
          <w:lang w:eastAsia="zh-CN"/>
        </w:rPr>
        <w:t xml:space="preserve"> QR Code </w:t>
      </w:r>
      <w:r>
        <w:rPr>
          <w:color w:val="000000"/>
          <w:lang w:eastAsia="zh-CN"/>
        </w:rPr>
        <w:t>二维码识别的升级方向；提出卧式结构、局域网通信、上位机接口模块和企业系统对接方案；评估</w:t>
      </w:r>
      <w:r>
        <w:rPr>
          <w:color w:val="000000"/>
          <w:lang w:eastAsia="zh-CN"/>
        </w:rPr>
        <w:t xml:space="preserve"> REST API</w:t>
      </w:r>
      <w:r>
        <w:rPr>
          <w:color w:val="000000"/>
          <w:lang w:eastAsia="zh-CN"/>
        </w:rPr>
        <w:t>、</w:t>
      </w:r>
      <w:r>
        <w:rPr>
          <w:color w:val="000000"/>
          <w:lang w:eastAsia="zh-CN"/>
        </w:rPr>
        <w:t>HTTP API</w:t>
      </w:r>
      <w:r>
        <w:rPr>
          <w:color w:val="000000"/>
          <w:lang w:eastAsia="zh-CN"/>
        </w:rPr>
        <w:t>、</w:t>
      </w:r>
      <w:r>
        <w:rPr>
          <w:color w:val="000000"/>
          <w:lang w:eastAsia="zh-CN"/>
        </w:rPr>
        <w:t xml:space="preserve">OPC UA </w:t>
      </w:r>
      <w:r>
        <w:rPr>
          <w:color w:val="000000"/>
          <w:lang w:eastAsia="zh-CN"/>
        </w:rPr>
        <w:t>等接口技术在本项目中的适用性；形成可落地的开发路径和风险控制措施。</w:t>
      </w:r>
    </w:p>
    <w:p w14:paraId="59043084" w14:textId="77777777" w:rsidR="00D647FF" w:rsidRDefault="00000000">
      <w:pPr>
        <w:pStyle w:val="1"/>
        <w:spacing w:before="200" w:after="160"/>
        <w:rPr>
          <w:lang w:eastAsia="zh-CN"/>
        </w:rPr>
      </w:pPr>
      <w:r>
        <w:rPr>
          <w:rFonts w:ascii="Times New Roman" w:eastAsia="黑体" w:hAnsi="Times New Roman"/>
          <w:lang w:eastAsia="zh-CN"/>
        </w:rPr>
        <w:t xml:space="preserve">2 </w:t>
      </w:r>
      <w:r>
        <w:rPr>
          <w:rFonts w:ascii="Times New Roman" w:eastAsia="黑体" w:hAnsi="Times New Roman"/>
          <w:lang w:eastAsia="zh-CN"/>
        </w:rPr>
        <w:t>现有系统功能分析</w:t>
      </w:r>
    </w:p>
    <w:p w14:paraId="10C622CE" w14:textId="77777777" w:rsidR="00D647FF" w:rsidRDefault="00000000">
      <w:pPr>
        <w:pStyle w:val="21"/>
        <w:spacing w:before="120" w:after="80"/>
        <w:rPr>
          <w:lang w:eastAsia="zh-CN"/>
        </w:rPr>
      </w:pPr>
      <w:r>
        <w:rPr>
          <w:rFonts w:ascii="Times New Roman" w:eastAsia="黑体" w:hAnsi="Times New Roman"/>
          <w:lang w:eastAsia="zh-CN"/>
        </w:rPr>
        <w:t xml:space="preserve">2.1 </w:t>
      </w:r>
      <w:r>
        <w:rPr>
          <w:rFonts w:ascii="Times New Roman" w:eastAsia="黑体" w:hAnsi="Times New Roman"/>
          <w:lang w:eastAsia="zh-CN"/>
        </w:rPr>
        <w:t>现有硬件组成</w:t>
      </w:r>
    </w:p>
    <w:p w14:paraId="1C31ED10" w14:textId="77777777" w:rsidR="00D647FF" w:rsidRDefault="00000000">
      <w:pPr>
        <w:spacing w:after="80"/>
        <w:ind w:firstLine="420"/>
        <w:rPr>
          <w:color w:val="000000"/>
          <w:lang w:eastAsia="zh-CN"/>
        </w:rPr>
      </w:pPr>
      <w:r>
        <w:rPr>
          <w:color w:val="000000"/>
          <w:lang w:eastAsia="zh-CN"/>
        </w:rPr>
        <w:t>现有系统的硬件主体由</w:t>
      </w:r>
      <w:r>
        <w:rPr>
          <w:color w:val="000000"/>
          <w:lang w:eastAsia="zh-CN"/>
        </w:rPr>
        <w:t xml:space="preserve"> ESP32 </w:t>
      </w:r>
      <w:r>
        <w:rPr>
          <w:color w:val="000000"/>
          <w:lang w:eastAsia="zh-CN"/>
        </w:rPr>
        <w:t>主控板、摄像头模组、</w:t>
      </w:r>
      <w:r>
        <w:rPr>
          <w:color w:val="000000"/>
          <w:lang w:eastAsia="zh-CN"/>
        </w:rPr>
        <w:t xml:space="preserve">LED </w:t>
      </w:r>
      <w:r>
        <w:rPr>
          <w:color w:val="000000"/>
          <w:lang w:eastAsia="zh-CN"/>
        </w:rPr>
        <w:t>补光模块、按键、小型</w:t>
      </w:r>
      <w:r>
        <w:rPr>
          <w:color w:val="000000"/>
          <w:lang w:eastAsia="zh-CN"/>
        </w:rPr>
        <w:t xml:space="preserve"> LED/OLED </w:t>
      </w:r>
      <w:r>
        <w:rPr>
          <w:color w:val="000000"/>
          <w:lang w:eastAsia="zh-CN"/>
        </w:rPr>
        <w:t>显示屏和供电模块组成。</w:t>
      </w:r>
      <w:r>
        <w:rPr>
          <w:color w:val="000000"/>
          <w:lang w:eastAsia="zh-CN"/>
        </w:rPr>
        <w:t xml:space="preserve">ESP32 </w:t>
      </w:r>
      <w:r>
        <w:rPr>
          <w:color w:val="000000"/>
          <w:lang w:eastAsia="zh-CN"/>
        </w:rPr>
        <w:t>负责设备端控制、图像采集触发、无线通信和屏幕显示；摄像头负责采集产品表面字符图像；上位机软件完成主要识别处理和结果展示。</w:t>
      </w:r>
    </w:p>
    <w:p w14:paraId="6E8EC3A1" w14:textId="19297382" w:rsidR="003847DA" w:rsidRDefault="003847DA">
      <w:pPr>
        <w:spacing w:after="80"/>
        <w:ind w:firstLine="420"/>
        <w:rPr>
          <w:color w:val="000000"/>
          <w:lang w:eastAsia="zh-CN"/>
        </w:rPr>
      </w:pPr>
      <w:r w:rsidRPr="003847DA">
        <w:rPr>
          <w:color w:val="000000"/>
          <w:lang w:eastAsia="zh-CN"/>
        </w:rPr>
        <w:t>如表</w:t>
      </w:r>
      <w:r w:rsidRPr="003847DA">
        <w:rPr>
          <w:color w:val="000000"/>
          <w:lang w:eastAsia="zh-CN"/>
        </w:rPr>
        <w:t xml:space="preserve"> 2-1 </w:t>
      </w:r>
      <w:r w:rsidRPr="003847DA">
        <w:rPr>
          <w:color w:val="000000"/>
          <w:lang w:eastAsia="zh-CN"/>
        </w:rPr>
        <w:t>所示，现有系统主要由</w:t>
      </w:r>
      <w:r w:rsidRPr="003847DA">
        <w:rPr>
          <w:color w:val="000000"/>
          <w:lang w:eastAsia="zh-CN"/>
        </w:rPr>
        <w:t xml:space="preserve"> ESP32 </w:t>
      </w:r>
      <w:r w:rsidRPr="003847DA">
        <w:rPr>
          <w:color w:val="000000"/>
          <w:lang w:eastAsia="zh-CN"/>
        </w:rPr>
        <w:t>主控板、摄像头模组、</w:t>
      </w:r>
      <w:r w:rsidRPr="003847DA">
        <w:rPr>
          <w:color w:val="000000"/>
          <w:lang w:eastAsia="zh-CN"/>
        </w:rPr>
        <w:t xml:space="preserve">LED </w:t>
      </w:r>
      <w:r w:rsidRPr="003847DA">
        <w:rPr>
          <w:color w:val="000000"/>
          <w:lang w:eastAsia="zh-CN"/>
        </w:rPr>
        <w:t>补光模块、按键模块、小型显示屏和上位机软件等部分组成。</w:t>
      </w:r>
    </w:p>
    <w:p w14:paraId="1D93A7C4" w14:textId="0BA535C6" w:rsidR="003847DA" w:rsidRPr="003847DA" w:rsidRDefault="003847DA" w:rsidP="003847DA">
      <w:pPr>
        <w:spacing w:after="120"/>
        <w:jc w:val="center"/>
        <w:rPr>
          <w:lang w:eastAsia="zh-CN"/>
        </w:rPr>
      </w:pPr>
      <w:r>
        <w:rPr>
          <w:color w:val="000000"/>
          <w:sz w:val="18"/>
          <w:lang w:eastAsia="zh-CN"/>
        </w:rPr>
        <w:t>表</w:t>
      </w:r>
      <w:r>
        <w:rPr>
          <w:color w:val="000000"/>
          <w:sz w:val="18"/>
          <w:lang w:eastAsia="zh-CN"/>
        </w:rPr>
        <w:t xml:space="preserve"> 2-1 </w:t>
      </w:r>
      <w:r>
        <w:rPr>
          <w:color w:val="000000"/>
          <w:sz w:val="18"/>
          <w:lang w:eastAsia="zh-CN"/>
        </w:rPr>
        <w:t>现有系统硬件与软件模块分析</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701"/>
        <w:gridCol w:w="3118"/>
        <w:gridCol w:w="3969"/>
      </w:tblGrid>
      <w:tr w:rsidR="00D647FF" w14:paraId="2F72D5B4" w14:textId="77777777" w:rsidTr="000B0E12">
        <w:trPr>
          <w:jc w:val="center"/>
        </w:trPr>
        <w:tc>
          <w:tcPr>
            <w:tcW w:w="1701" w:type="dxa"/>
            <w:vAlign w:val="center"/>
          </w:tcPr>
          <w:p w14:paraId="42604971" w14:textId="77777777" w:rsidR="00D647FF" w:rsidRDefault="00000000">
            <w:pPr>
              <w:jc w:val="center"/>
            </w:pPr>
            <w:r>
              <w:rPr>
                <w:rFonts w:eastAsia="黑体"/>
                <w:b/>
                <w:sz w:val="18"/>
              </w:rPr>
              <w:t>模块</w:t>
            </w:r>
          </w:p>
        </w:tc>
        <w:tc>
          <w:tcPr>
            <w:tcW w:w="3118" w:type="dxa"/>
            <w:vAlign w:val="center"/>
          </w:tcPr>
          <w:p w14:paraId="02EE4A99" w14:textId="77777777" w:rsidR="00D647FF" w:rsidRDefault="00000000">
            <w:pPr>
              <w:jc w:val="center"/>
            </w:pPr>
            <w:r>
              <w:rPr>
                <w:rFonts w:eastAsia="黑体"/>
                <w:b/>
                <w:sz w:val="18"/>
              </w:rPr>
              <w:t>当前作用</w:t>
            </w:r>
          </w:p>
        </w:tc>
        <w:tc>
          <w:tcPr>
            <w:tcW w:w="3969" w:type="dxa"/>
            <w:vAlign w:val="center"/>
          </w:tcPr>
          <w:p w14:paraId="0AB07B32" w14:textId="77777777" w:rsidR="00D647FF" w:rsidRDefault="00000000">
            <w:pPr>
              <w:jc w:val="center"/>
            </w:pPr>
            <w:r>
              <w:rPr>
                <w:rFonts w:eastAsia="黑体"/>
                <w:b/>
                <w:sz w:val="18"/>
              </w:rPr>
              <w:t>存在问题或优化方向</w:t>
            </w:r>
          </w:p>
        </w:tc>
      </w:tr>
      <w:tr w:rsidR="00D647FF" w14:paraId="4629BE1C" w14:textId="77777777">
        <w:trPr>
          <w:jc w:val="center"/>
        </w:trPr>
        <w:tc>
          <w:tcPr>
            <w:tcW w:w="1701" w:type="dxa"/>
            <w:vAlign w:val="center"/>
          </w:tcPr>
          <w:p w14:paraId="637D2F20" w14:textId="77777777" w:rsidR="00D647FF" w:rsidRDefault="00000000">
            <w:pPr>
              <w:jc w:val="center"/>
            </w:pPr>
            <w:r>
              <w:rPr>
                <w:sz w:val="18"/>
              </w:rPr>
              <w:t xml:space="preserve">ESP32 </w:t>
            </w:r>
            <w:r>
              <w:rPr>
                <w:sz w:val="18"/>
              </w:rPr>
              <w:t>主控板</w:t>
            </w:r>
          </w:p>
        </w:tc>
        <w:tc>
          <w:tcPr>
            <w:tcW w:w="3118" w:type="dxa"/>
            <w:vAlign w:val="center"/>
          </w:tcPr>
          <w:p w14:paraId="5485B9ED" w14:textId="77777777" w:rsidR="00D647FF" w:rsidRDefault="00000000">
            <w:pPr>
              <w:rPr>
                <w:lang w:eastAsia="zh-CN"/>
              </w:rPr>
            </w:pPr>
            <w:r>
              <w:rPr>
                <w:sz w:val="18"/>
                <w:lang w:eastAsia="zh-CN"/>
              </w:rPr>
              <w:t>控制摄像头、按键、屏幕和</w:t>
            </w:r>
            <w:r>
              <w:rPr>
                <w:sz w:val="18"/>
                <w:lang w:eastAsia="zh-CN"/>
              </w:rPr>
              <w:t xml:space="preserve"> Wi-Fi </w:t>
            </w:r>
            <w:r>
              <w:rPr>
                <w:sz w:val="18"/>
                <w:lang w:eastAsia="zh-CN"/>
              </w:rPr>
              <w:t>通信</w:t>
            </w:r>
          </w:p>
        </w:tc>
        <w:tc>
          <w:tcPr>
            <w:tcW w:w="3969" w:type="dxa"/>
            <w:vAlign w:val="center"/>
          </w:tcPr>
          <w:p w14:paraId="293A8C6B" w14:textId="77777777" w:rsidR="00D647FF" w:rsidRDefault="00000000">
            <w:pPr>
              <w:rPr>
                <w:lang w:eastAsia="zh-CN"/>
              </w:rPr>
            </w:pPr>
            <w:r>
              <w:rPr>
                <w:sz w:val="18"/>
                <w:lang w:eastAsia="zh-CN"/>
              </w:rPr>
              <w:t>资源有限，不适合承担复杂</w:t>
            </w:r>
            <w:r>
              <w:rPr>
                <w:sz w:val="18"/>
                <w:lang w:eastAsia="zh-CN"/>
              </w:rPr>
              <w:t xml:space="preserve"> OCR </w:t>
            </w:r>
            <w:r>
              <w:rPr>
                <w:sz w:val="18"/>
                <w:lang w:eastAsia="zh-CN"/>
              </w:rPr>
              <w:t>与完整</w:t>
            </w:r>
            <w:r>
              <w:rPr>
                <w:sz w:val="18"/>
                <w:lang w:eastAsia="zh-CN"/>
              </w:rPr>
              <w:t xml:space="preserve"> OPC UA </w:t>
            </w:r>
            <w:r>
              <w:rPr>
                <w:sz w:val="18"/>
                <w:lang w:eastAsia="zh-CN"/>
              </w:rPr>
              <w:t>服务器功能</w:t>
            </w:r>
          </w:p>
        </w:tc>
      </w:tr>
      <w:tr w:rsidR="00D647FF" w14:paraId="40DD8055" w14:textId="77777777">
        <w:trPr>
          <w:jc w:val="center"/>
        </w:trPr>
        <w:tc>
          <w:tcPr>
            <w:tcW w:w="1701" w:type="dxa"/>
            <w:vAlign w:val="center"/>
          </w:tcPr>
          <w:p w14:paraId="4A6F1ED3" w14:textId="77777777" w:rsidR="00D647FF" w:rsidRDefault="00000000">
            <w:pPr>
              <w:jc w:val="center"/>
            </w:pPr>
            <w:r>
              <w:rPr>
                <w:sz w:val="18"/>
              </w:rPr>
              <w:t>摄像头模组</w:t>
            </w:r>
          </w:p>
        </w:tc>
        <w:tc>
          <w:tcPr>
            <w:tcW w:w="3118" w:type="dxa"/>
            <w:vAlign w:val="center"/>
          </w:tcPr>
          <w:p w14:paraId="23FE58A6" w14:textId="77777777" w:rsidR="00D647FF" w:rsidRDefault="00000000">
            <w:pPr>
              <w:rPr>
                <w:lang w:eastAsia="zh-CN"/>
              </w:rPr>
            </w:pPr>
            <w:r>
              <w:rPr>
                <w:sz w:val="18"/>
                <w:lang w:eastAsia="zh-CN"/>
              </w:rPr>
              <w:t>采集产品表面字符图像</w:t>
            </w:r>
          </w:p>
        </w:tc>
        <w:tc>
          <w:tcPr>
            <w:tcW w:w="3969" w:type="dxa"/>
            <w:vAlign w:val="center"/>
          </w:tcPr>
          <w:p w14:paraId="6F9BA388" w14:textId="77777777" w:rsidR="00D647FF" w:rsidRDefault="00000000">
            <w:pPr>
              <w:rPr>
                <w:lang w:eastAsia="zh-CN"/>
              </w:rPr>
            </w:pPr>
            <w:r>
              <w:rPr>
                <w:sz w:val="18"/>
                <w:lang w:eastAsia="zh-CN"/>
              </w:rPr>
              <w:t>受光照、角度、焦距和反光影响较大</w:t>
            </w:r>
          </w:p>
        </w:tc>
      </w:tr>
      <w:tr w:rsidR="00D647FF" w14:paraId="5EE066B4" w14:textId="77777777">
        <w:trPr>
          <w:jc w:val="center"/>
        </w:trPr>
        <w:tc>
          <w:tcPr>
            <w:tcW w:w="1701" w:type="dxa"/>
            <w:vAlign w:val="center"/>
          </w:tcPr>
          <w:p w14:paraId="0C911453" w14:textId="77777777" w:rsidR="00D647FF" w:rsidRDefault="00000000">
            <w:pPr>
              <w:jc w:val="center"/>
            </w:pPr>
            <w:r>
              <w:rPr>
                <w:sz w:val="18"/>
              </w:rPr>
              <w:t xml:space="preserve">LED </w:t>
            </w:r>
            <w:r>
              <w:rPr>
                <w:sz w:val="18"/>
              </w:rPr>
              <w:t>补光模块</w:t>
            </w:r>
          </w:p>
        </w:tc>
        <w:tc>
          <w:tcPr>
            <w:tcW w:w="3118" w:type="dxa"/>
            <w:vAlign w:val="center"/>
          </w:tcPr>
          <w:p w14:paraId="34C566A8" w14:textId="77777777" w:rsidR="00D647FF" w:rsidRDefault="00000000">
            <w:pPr>
              <w:rPr>
                <w:lang w:eastAsia="zh-CN"/>
              </w:rPr>
            </w:pPr>
            <w:r>
              <w:rPr>
                <w:sz w:val="18"/>
                <w:lang w:eastAsia="zh-CN"/>
              </w:rPr>
              <w:t>改善暗光环境下图像质量</w:t>
            </w:r>
          </w:p>
        </w:tc>
        <w:tc>
          <w:tcPr>
            <w:tcW w:w="3969" w:type="dxa"/>
            <w:vAlign w:val="center"/>
          </w:tcPr>
          <w:p w14:paraId="13FFFED8" w14:textId="77777777" w:rsidR="00D647FF" w:rsidRDefault="00000000">
            <w:pPr>
              <w:rPr>
                <w:lang w:eastAsia="zh-CN"/>
              </w:rPr>
            </w:pPr>
            <w:r>
              <w:rPr>
                <w:sz w:val="18"/>
                <w:lang w:eastAsia="zh-CN"/>
              </w:rPr>
              <w:t>需要优化补光角度，减少金属表面反光</w:t>
            </w:r>
          </w:p>
        </w:tc>
      </w:tr>
      <w:tr w:rsidR="00D647FF" w14:paraId="19E434F7" w14:textId="77777777">
        <w:trPr>
          <w:jc w:val="center"/>
        </w:trPr>
        <w:tc>
          <w:tcPr>
            <w:tcW w:w="1701" w:type="dxa"/>
            <w:vAlign w:val="center"/>
          </w:tcPr>
          <w:p w14:paraId="61D0F71B" w14:textId="77777777" w:rsidR="00D647FF" w:rsidRDefault="00000000">
            <w:pPr>
              <w:jc w:val="center"/>
            </w:pPr>
            <w:r>
              <w:rPr>
                <w:sz w:val="18"/>
              </w:rPr>
              <w:t>按键模块</w:t>
            </w:r>
          </w:p>
        </w:tc>
        <w:tc>
          <w:tcPr>
            <w:tcW w:w="3118" w:type="dxa"/>
            <w:vAlign w:val="center"/>
          </w:tcPr>
          <w:p w14:paraId="28A4C058" w14:textId="77777777" w:rsidR="00D647FF" w:rsidRDefault="00000000">
            <w:r>
              <w:rPr>
                <w:sz w:val="18"/>
              </w:rPr>
              <w:t>触发扫描和功能切换</w:t>
            </w:r>
          </w:p>
        </w:tc>
        <w:tc>
          <w:tcPr>
            <w:tcW w:w="3969" w:type="dxa"/>
            <w:vAlign w:val="center"/>
          </w:tcPr>
          <w:p w14:paraId="5373BB45" w14:textId="77777777" w:rsidR="00D647FF" w:rsidRDefault="00000000">
            <w:pPr>
              <w:rPr>
                <w:lang w:eastAsia="zh-CN"/>
              </w:rPr>
            </w:pPr>
            <w:r>
              <w:rPr>
                <w:sz w:val="18"/>
                <w:lang w:eastAsia="zh-CN"/>
              </w:rPr>
              <w:t>可优化为扳机式按键，提高握持与操作效率</w:t>
            </w:r>
          </w:p>
        </w:tc>
      </w:tr>
      <w:tr w:rsidR="00D647FF" w14:paraId="03F519DF" w14:textId="77777777">
        <w:trPr>
          <w:jc w:val="center"/>
        </w:trPr>
        <w:tc>
          <w:tcPr>
            <w:tcW w:w="1701" w:type="dxa"/>
            <w:vAlign w:val="center"/>
          </w:tcPr>
          <w:p w14:paraId="62D0949C" w14:textId="77777777" w:rsidR="00D647FF" w:rsidRDefault="00000000">
            <w:pPr>
              <w:jc w:val="center"/>
            </w:pPr>
            <w:r>
              <w:rPr>
                <w:sz w:val="18"/>
              </w:rPr>
              <w:t>小型显示屏</w:t>
            </w:r>
          </w:p>
        </w:tc>
        <w:tc>
          <w:tcPr>
            <w:tcW w:w="3118" w:type="dxa"/>
            <w:vAlign w:val="center"/>
          </w:tcPr>
          <w:p w14:paraId="76E21D4E" w14:textId="77777777" w:rsidR="00D647FF" w:rsidRDefault="00000000">
            <w:r>
              <w:rPr>
                <w:sz w:val="18"/>
              </w:rPr>
              <w:t>显示识别结果和状态</w:t>
            </w:r>
          </w:p>
        </w:tc>
        <w:tc>
          <w:tcPr>
            <w:tcW w:w="3969" w:type="dxa"/>
            <w:vAlign w:val="center"/>
          </w:tcPr>
          <w:p w14:paraId="5B8B241B" w14:textId="77777777" w:rsidR="00D647FF" w:rsidRDefault="00000000">
            <w:pPr>
              <w:rPr>
                <w:lang w:eastAsia="zh-CN"/>
              </w:rPr>
            </w:pPr>
            <w:r>
              <w:rPr>
                <w:sz w:val="18"/>
                <w:lang w:eastAsia="zh-CN"/>
              </w:rPr>
              <w:t>后续可增加网络状态、电量、错误码等信息</w:t>
            </w:r>
          </w:p>
        </w:tc>
      </w:tr>
      <w:tr w:rsidR="00D647FF" w14:paraId="25B289C3" w14:textId="77777777">
        <w:trPr>
          <w:jc w:val="center"/>
        </w:trPr>
        <w:tc>
          <w:tcPr>
            <w:tcW w:w="1701" w:type="dxa"/>
            <w:vAlign w:val="center"/>
          </w:tcPr>
          <w:p w14:paraId="6CEE2F5D" w14:textId="77777777" w:rsidR="00D647FF" w:rsidRDefault="00000000">
            <w:pPr>
              <w:jc w:val="center"/>
            </w:pPr>
            <w:r>
              <w:rPr>
                <w:sz w:val="18"/>
              </w:rPr>
              <w:t>上位机软件</w:t>
            </w:r>
          </w:p>
        </w:tc>
        <w:tc>
          <w:tcPr>
            <w:tcW w:w="3118" w:type="dxa"/>
            <w:vAlign w:val="center"/>
          </w:tcPr>
          <w:p w14:paraId="089BFB33" w14:textId="77777777" w:rsidR="00D647FF" w:rsidRDefault="00000000">
            <w:pPr>
              <w:rPr>
                <w:lang w:eastAsia="zh-CN"/>
              </w:rPr>
            </w:pPr>
            <w:r>
              <w:rPr>
                <w:sz w:val="18"/>
                <w:lang w:eastAsia="zh-CN"/>
              </w:rPr>
              <w:t>接收图像、完成</w:t>
            </w:r>
            <w:r>
              <w:rPr>
                <w:sz w:val="18"/>
                <w:lang w:eastAsia="zh-CN"/>
              </w:rPr>
              <w:t xml:space="preserve"> OCR</w:t>
            </w:r>
            <w:r>
              <w:rPr>
                <w:sz w:val="18"/>
                <w:lang w:eastAsia="zh-CN"/>
              </w:rPr>
              <w:t>、显示结果</w:t>
            </w:r>
          </w:p>
        </w:tc>
        <w:tc>
          <w:tcPr>
            <w:tcW w:w="3969" w:type="dxa"/>
            <w:vAlign w:val="center"/>
          </w:tcPr>
          <w:p w14:paraId="6300831B" w14:textId="77777777" w:rsidR="00D647FF" w:rsidRDefault="00000000">
            <w:pPr>
              <w:rPr>
                <w:lang w:eastAsia="zh-CN"/>
              </w:rPr>
            </w:pPr>
            <w:r>
              <w:rPr>
                <w:sz w:val="18"/>
                <w:lang w:eastAsia="zh-CN"/>
              </w:rPr>
              <w:t>需要增加二维码识别、数据库、统计和系统接口模块</w:t>
            </w:r>
          </w:p>
        </w:tc>
      </w:tr>
    </w:tbl>
    <w:p w14:paraId="4D5BC758" w14:textId="77777777" w:rsidR="00D647FF" w:rsidRDefault="00D647FF">
      <w:pPr>
        <w:spacing w:after="80"/>
        <w:rPr>
          <w:lang w:eastAsia="zh-CN"/>
        </w:rPr>
      </w:pPr>
    </w:p>
    <w:p w14:paraId="4A082E53" w14:textId="77777777" w:rsidR="00D647FF" w:rsidRDefault="00000000">
      <w:pPr>
        <w:pStyle w:val="21"/>
        <w:spacing w:before="120" w:after="80"/>
        <w:rPr>
          <w:lang w:eastAsia="zh-CN"/>
        </w:rPr>
      </w:pPr>
      <w:r>
        <w:rPr>
          <w:rFonts w:ascii="Times New Roman" w:eastAsia="黑体" w:hAnsi="Times New Roman"/>
          <w:lang w:eastAsia="zh-CN"/>
        </w:rPr>
        <w:t xml:space="preserve">2.2 </w:t>
      </w:r>
      <w:r>
        <w:rPr>
          <w:rFonts w:ascii="Times New Roman" w:eastAsia="黑体" w:hAnsi="Times New Roman"/>
          <w:lang w:eastAsia="zh-CN"/>
        </w:rPr>
        <w:t>当前工作流程</w:t>
      </w:r>
    </w:p>
    <w:p w14:paraId="36E615CC" w14:textId="411E5B1C" w:rsidR="00D647FF" w:rsidRDefault="00000000">
      <w:pPr>
        <w:spacing w:after="80"/>
        <w:ind w:firstLine="420"/>
        <w:rPr>
          <w:lang w:eastAsia="zh-CN"/>
        </w:rPr>
      </w:pPr>
      <w:r>
        <w:rPr>
          <w:color w:val="000000"/>
          <w:lang w:eastAsia="zh-CN"/>
        </w:rPr>
        <w:t>当前系统的流程为：工人按下设备按键后，</w:t>
      </w:r>
      <w:r>
        <w:rPr>
          <w:color w:val="000000"/>
          <w:lang w:eastAsia="zh-CN"/>
        </w:rPr>
        <w:t xml:space="preserve">ESP32 </w:t>
      </w:r>
      <w:r>
        <w:rPr>
          <w:color w:val="000000"/>
          <w:lang w:eastAsia="zh-CN"/>
        </w:rPr>
        <w:t>控制摄像头采集图像，并通过自身</w:t>
      </w:r>
      <w:r>
        <w:rPr>
          <w:color w:val="000000"/>
          <w:lang w:eastAsia="zh-CN"/>
        </w:rPr>
        <w:t xml:space="preserve"> Wi-Fi </w:t>
      </w:r>
      <w:r>
        <w:rPr>
          <w:color w:val="000000"/>
          <w:lang w:eastAsia="zh-CN"/>
        </w:rPr>
        <w:t>热点与电脑上位机建立通信；上位机软件接收图像并执行</w:t>
      </w:r>
      <w:r>
        <w:rPr>
          <w:color w:val="000000"/>
          <w:lang w:eastAsia="zh-CN"/>
        </w:rPr>
        <w:t xml:space="preserve"> OCR </w:t>
      </w:r>
      <w:r>
        <w:rPr>
          <w:color w:val="000000"/>
          <w:lang w:eastAsia="zh-CN"/>
        </w:rPr>
        <w:t>字符识别，得到通常为</w:t>
      </w:r>
      <w:r>
        <w:rPr>
          <w:color w:val="000000"/>
          <w:lang w:eastAsia="zh-CN"/>
        </w:rPr>
        <w:t xml:space="preserve"> 15 </w:t>
      </w:r>
      <w:r>
        <w:rPr>
          <w:color w:val="000000"/>
          <w:lang w:eastAsia="zh-CN"/>
        </w:rPr>
        <w:t>位数字的识别结果；识别结果在上位机界面中显示，同时回传至</w:t>
      </w:r>
      <w:r>
        <w:rPr>
          <w:color w:val="000000"/>
          <w:lang w:eastAsia="zh-CN"/>
        </w:rPr>
        <w:t xml:space="preserve"> ESP32 </w:t>
      </w:r>
      <w:r>
        <w:rPr>
          <w:color w:val="000000"/>
          <w:lang w:eastAsia="zh-CN"/>
        </w:rPr>
        <w:t>端小屏幕进行同步显示。</w:t>
      </w:r>
    </w:p>
    <w:tbl>
      <w:tblPr>
        <w:tblW w:w="0" w:type="auto"/>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9622"/>
      </w:tblGrid>
      <w:tr w:rsidR="00D647FF" w14:paraId="532590E1" w14:textId="77777777">
        <w:trPr>
          <w:jc w:val="center"/>
        </w:trPr>
        <w:tc>
          <w:tcPr>
            <w:tcW w:w="9638" w:type="dxa"/>
            <w:shd w:val="clear" w:color="auto" w:fill="F4F6F8"/>
          </w:tcPr>
          <w:p w14:paraId="33DEFF50" w14:textId="77777777" w:rsidR="00D647FF" w:rsidRDefault="00000000">
            <w:pPr>
              <w:spacing w:after="40"/>
              <w:jc w:val="center"/>
              <w:rPr>
                <w:lang w:eastAsia="zh-CN"/>
              </w:rPr>
            </w:pPr>
            <w:r>
              <w:rPr>
                <w:sz w:val="19"/>
                <w:lang w:eastAsia="zh-CN"/>
              </w:rPr>
              <w:t>按键触发扫描</w:t>
            </w:r>
          </w:p>
          <w:p w14:paraId="0CF56F7D" w14:textId="77777777" w:rsidR="00D647FF" w:rsidRDefault="00000000">
            <w:pPr>
              <w:spacing w:after="40"/>
              <w:jc w:val="center"/>
              <w:rPr>
                <w:lang w:eastAsia="zh-CN"/>
              </w:rPr>
            </w:pPr>
            <w:r>
              <w:rPr>
                <w:sz w:val="19"/>
                <w:lang w:eastAsia="zh-CN"/>
              </w:rPr>
              <w:t>↓</w:t>
            </w:r>
          </w:p>
          <w:p w14:paraId="3EC2D691" w14:textId="77777777" w:rsidR="00D647FF" w:rsidRDefault="00000000">
            <w:pPr>
              <w:spacing w:after="40"/>
              <w:jc w:val="center"/>
              <w:rPr>
                <w:lang w:eastAsia="zh-CN"/>
              </w:rPr>
            </w:pPr>
            <w:r>
              <w:rPr>
                <w:sz w:val="19"/>
                <w:lang w:eastAsia="zh-CN"/>
              </w:rPr>
              <w:t xml:space="preserve">ESP32 </w:t>
            </w:r>
            <w:r>
              <w:rPr>
                <w:sz w:val="19"/>
                <w:lang w:eastAsia="zh-CN"/>
              </w:rPr>
              <w:t>控制摄像头采集图像</w:t>
            </w:r>
          </w:p>
          <w:p w14:paraId="53AE4F71" w14:textId="77777777" w:rsidR="00D647FF" w:rsidRDefault="00000000">
            <w:pPr>
              <w:spacing w:after="40"/>
              <w:jc w:val="center"/>
              <w:rPr>
                <w:lang w:eastAsia="zh-CN"/>
              </w:rPr>
            </w:pPr>
            <w:r>
              <w:rPr>
                <w:sz w:val="19"/>
                <w:lang w:eastAsia="zh-CN"/>
              </w:rPr>
              <w:t>↓</w:t>
            </w:r>
          </w:p>
          <w:p w14:paraId="612A88ED" w14:textId="77777777" w:rsidR="00D647FF" w:rsidRDefault="00000000">
            <w:pPr>
              <w:spacing w:after="40"/>
              <w:jc w:val="center"/>
              <w:rPr>
                <w:lang w:eastAsia="zh-CN"/>
              </w:rPr>
            </w:pPr>
            <w:r>
              <w:rPr>
                <w:sz w:val="19"/>
                <w:lang w:eastAsia="zh-CN"/>
              </w:rPr>
              <w:t>图像传输至上位机软件</w:t>
            </w:r>
          </w:p>
          <w:p w14:paraId="37D3D500" w14:textId="77777777" w:rsidR="00D647FF" w:rsidRDefault="00000000">
            <w:pPr>
              <w:spacing w:after="40"/>
              <w:jc w:val="center"/>
              <w:rPr>
                <w:lang w:eastAsia="zh-CN"/>
              </w:rPr>
            </w:pPr>
            <w:r>
              <w:rPr>
                <w:sz w:val="19"/>
                <w:lang w:eastAsia="zh-CN"/>
              </w:rPr>
              <w:t>↓</w:t>
            </w:r>
          </w:p>
          <w:p w14:paraId="549F1FDD" w14:textId="77777777" w:rsidR="00D647FF" w:rsidRDefault="00000000">
            <w:pPr>
              <w:spacing w:after="40"/>
              <w:jc w:val="center"/>
              <w:rPr>
                <w:lang w:eastAsia="zh-CN"/>
              </w:rPr>
            </w:pPr>
            <w:r>
              <w:rPr>
                <w:sz w:val="19"/>
                <w:lang w:eastAsia="zh-CN"/>
              </w:rPr>
              <w:t>上位机执行</w:t>
            </w:r>
            <w:r>
              <w:rPr>
                <w:sz w:val="19"/>
                <w:lang w:eastAsia="zh-CN"/>
              </w:rPr>
              <w:t xml:space="preserve"> OCR </w:t>
            </w:r>
            <w:r>
              <w:rPr>
                <w:sz w:val="19"/>
                <w:lang w:eastAsia="zh-CN"/>
              </w:rPr>
              <w:t>字符识别</w:t>
            </w:r>
          </w:p>
          <w:p w14:paraId="77964A55" w14:textId="77777777" w:rsidR="00D647FF" w:rsidRDefault="00000000">
            <w:pPr>
              <w:spacing w:after="40"/>
              <w:jc w:val="center"/>
              <w:rPr>
                <w:lang w:eastAsia="zh-CN"/>
              </w:rPr>
            </w:pPr>
            <w:r>
              <w:rPr>
                <w:sz w:val="19"/>
                <w:lang w:eastAsia="zh-CN"/>
              </w:rPr>
              <w:t>↓</w:t>
            </w:r>
          </w:p>
          <w:p w14:paraId="5BAE920B" w14:textId="77777777" w:rsidR="00D647FF" w:rsidRDefault="00000000">
            <w:pPr>
              <w:spacing w:after="40"/>
              <w:jc w:val="center"/>
              <w:rPr>
                <w:lang w:eastAsia="zh-CN"/>
              </w:rPr>
            </w:pPr>
            <w:r>
              <w:rPr>
                <w:sz w:val="19"/>
                <w:lang w:eastAsia="zh-CN"/>
              </w:rPr>
              <w:t>结果显示在上位机与设备小屏幕</w:t>
            </w:r>
          </w:p>
        </w:tc>
      </w:tr>
    </w:tbl>
    <w:p w14:paraId="6333DC41" w14:textId="77777777" w:rsidR="00D647FF" w:rsidRDefault="00D647FF">
      <w:pPr>
        <w:rPr>
          <w:lang w:eastAsia="zh-CN"/>
        </w:rPr>
      </w:pPr>
    </w:p>
    <w:p w14:paraId="5795A59E" w14:textId="77777777" w:rsidR="00D647FF" w:rsidRDefault="00000000">
      <w:pPr>
        <w:spacing w:after="120"/>
        <w:jc w:val="center"/>
        <w:rPr>
          <w:lang w:eastAsia="zh-CN"/>
        </w:rPr>
      </w:pPr>
      <w:r>
        <w:rPr>
          <w:color w:val="000000"/>
          <w:sz w:val="18"/>
          <w:lang w:eastAsia="zh-CN"/>
        </w:rPr>
        <w:t>图</w:t>
      </w:r>
      <w:r>
        <w:rPr>
          <w:color w:val="000000"/>
          <w:sz w:val="18"/>
          <w:lang w:eastAsia="zh-CN"/>
        </w:rPr>
        <w:t xml:space="preserve"> 2-1 </w:t>
      </w:r>
      <w:r>
        <w:rPr>
          <w:color w:val="000000"/>
          <w:sz w:val="18"/>
          <w:lang w:eastAsia="zh-CN"/>
        </w:rPr>
        <w:t>当前系统工作流程示意</w:t>
      </w:r>
    </w:p>
    <w:p w14:paraId="22FF8FD8" w14:textId="77777777" w:rsidR="00D647FF" w:rsidRDefault="00000000">
      <w:pPr>
        <w:pStyle w:val="21"/>
        <w:spacing w:before="120" w:after="80"/>
        <w:rPr>
          <w:lang w:eastAsia="zh-CN"/>
        </w:rPr>
      </w:pPr>
      <w:r>
        <w:rPr>
          <w:rFonts w:ascii="Times New Roman" w:eastAsia="黑体" w:hAnsi="Times New Roman"/>
          <w:lang w:eastAsia="zh-CN"/>
        </w:rPr>
        <w:t xml:space="preserve">2.3 </w:t>
      </w:r>
      <w:r>
        <w:rPr>
          <w:rFonts w:ascii="Times New Roman" w:eastAsia="黑体" w:hAnsi="Times New Roman"/>
          <w:lang w:eastAsia="zh-CN"/>
        </w:rPr>
        <w:t>当前主要问题</w:t>
      </w:r>
    </w:p>
    <w:p w14:paraId="413E0518" w14:textId="449A1099" w:rsidR="00D647FF" w:rsidRDefault="00000000">
      <w:pPr>
        <w:spacing w:after="80"/>
        <w:ind w:firstLine="420"/>
        <w:rPr>
          <w:lang w:eastAsia="zh-CN"/>
        </w:rPr>
      </w:pPr>
      <w:r>
        <w:rPr>
          <w:color w:val="000000"/>
          <w:lang w:eastAsia="zh-CN"/>
        </w:rPr>
        <w:t>当前系统已经具备基础字符识别能力，但仍存在四个较明显的问题。第一，</w:t>
      </w:r>
      <w:r w:rsidRPr="000B0E12">
        <w:rPr>
          <w:color w:val="000000"/>
          <w:u w:val="single"/>
          <w:lang w:eastAsia="zh-CN"/>
        </w:rPr>
        <w:t>识别类型相对单一</w:t>
      </w:r>
      <w:r>
        <w:rPr>
          <w:color w:val="000000"/>
          <w:lang w:eastAsia="zh-CN"/>
        </w:rPr>
        <w:t>，目前主要面向</w:t>
      </w:r>
      <w:r>
        <w:rPr>
          <w:color w:val="000000"/>
          <w:lang w:eastAsia="zh-CN"/>
        </w:rPr>
        <w:t xml:space="preserve"> 15 </w:t>
      </w:r>
      <w:r>
        <w:rPr>
          <w:color w:val="000000"/>
          <w:lang w:eastAsia="zh-CN"/>
        </w:rPr>
        <w:t>位数字字符，无法兼容二维码标识场景。第二，</w:t>
      </w:r>
      <w:r w:rsidRPr="000B0E12">
        <w:rPr>
          <w:color w:val="000000"/>
          <w:u w:val="single"/>
          <w:lang w:eastAsia="zh-CN"/>
        </w:rPr>
        <w:t xml:space="preserve">ESP32 </w:t>
      </w:r>
      <w:r w:rsidRPr="000B0E12">
        <w:rPr>
          <w:color w:val="000000"/>
          <w:u w:val="single"/>
          <w:lang w:eastAsia="zh-CN"/>
        </w:rPr>
        <w:t>采用</w:t>
      </w:r>
      <w:r w:rsidRPr="000B0E12">
        <w:rPr>
          <w:color w:val="000000"/>
          <w:u w:val="single"/>
          <w:lang w:eastAsia="zh-CN"/>
        </w:rPr>
        <w:t xml:space="preserve"> SoftAP </w:t>
      </w:r>
      <w:r w:rsidRPr="000B0E12">
        <w:rPr>
          <w:color w:val="000000"/>
          <w:u w:val="single"/>
          <w:lang w:eastAsia="zh-CN"/>
        </w:rPr>
        <w:t>热点模式时，电脑连接设备</w:t>
      </w:r>
      <w:r w:rsidRPr="000B0E12">
        <w:rPr>
          <w:color w:val="000000"/>
          <w:u w:val="single"/>
          <w:lang w:eastAsia="zh-CN"/>
        </w:rPr>
        <w:t xml:space="preserve"> Wi-Fi </w:t>
      </w:r>
      <w:r w:rsidRPr="000B0E12">
        <w:rPr>
          <w:color w:val="000000"/>
          <w:u w:val="single"/>
          <w:lang w:eastAsia="zh-CN"/>
        </w:rPr>
        <w:t>后往往会脱离互联网</w:t>
      </w:r>
      <w:r>
        <w:rPr>
          <w:color w:val="000000"/>
          <w:lang w:eastAsia="zh-CN"/>
        </w:rPr>
        <w:t>，影响数据上传。第三，当前结构更偏开发样机，</w:t>
      </w:r>
      <w:r w:rsidRPr="000B0E12">
        <w:rPr>
          <w:color w:val="000000"/>
          <w:u w:val="single"/>
          <w:lang w:eastAsia="zh-CN"/>
        </w:rPr>
        <w:t>工业现场握持、补</w:t>
      </w:r>
      <w:r w:rsidRPr="000B0E12">
        <w:rPr>
          <w:color w:val="000000"/>
          <w:u w:val="single"/>
          <w:lang w:eastAsia="zh-CN"/>
        </w:rPr>
        <w:lastRenderedPageBreak/>
        <w:t>光</w:t>
      </w:r>
      <w:r>
        <w:rPr>
          <w:color w:val="000000"/>
          <w:lang w:eastAsia="zh-CN"/>
        </w:rPr>
        <w:t>、抗干扰和维护便利性仍需优化。第四，</w:t>
      </w:r>
      <w:r w:rsidRPr="000B0E12">
        <w:rPr>
          <w:color w:val="000000"/>
          <w:u w:val="single"/>
          <w:lang w:eastAsia="zh-CN"/>
        </w:rPr>
        <w:t>上位机软件目前以识别和显示为主</w:t>
      </w:r>
      <w:r>
        <w:rPr>
          <w:color w:val="000000"/>
          <w:lang w:eastAsia="zh-CN"/>
        </w:rPr>
        <w:t>，尚未形成数据存储、统计分析和</w:t>
      </w:r>
      <w:r>
        <w:rPr>
          <w:color w:val="000000"/>
          <w:lang w:eastAsia="zh-CN"/>
        </w:rPr>
        <w:t xml:space="preserve"> MES/WMS/ERP </w:t>
      </w:r>
      <w:r>
        <w:rPr>
          <w:color w:val="000000"/>
          <w:lang w:eastAsia="zh-CN"/>
        </w:rPr>
        <w:t>对接能力。</w:t>
      </w:r>
    </w:p>
    <w:p w14:paraId="03564955" w14:textId="77777777" w:rsidR="00D647FF" w:rsidRDefault="00000000">
      <w:pPr>
        <w:pStyle w:val="1"/>
        <w:spacing w:before="200" w:after="160"/>
        <w:rPr>
          <w:lang w:eastAsia="zh-CN"/>
        </w:rPr>
      </w:pPr>
      <w:r>
        <w:rPr>
          <w:rFonts w:ascii="Times New Roman" w:eastAsia="黑体" w:hAnsi="Times New Roman"/>
          <w:lang w:eastAsia="zh-CN"/>
        </w:rPr>
        <w:t xml:space="preserve">3 </w:t>
      </w:r>
      <w:r>
        <w:rPr>
          <w:rFonts w:ascii="Times New Roman" w:eastAsia="黑体" w:hAnsi="Times New Roman"/>
          <w:lang w:eastAsia="zh-CN"/>
        </w:rPr>
        <w:t>相关产品与技术路线调研</w:t>
      </w:r>
    </w:p>
    <w:p w14:paraId="2047ECAA" w14:textId="77777777" w:rsidR="00D647FF" w:rsidRDefault="00000000">
      <w:pPr>
        <w:pStyle w:val="21"/>
        <w:spacing w:before="120" w:after="80"/>
        <w:rPr>
          <w:lang w:eastAsia="zh-CN"/>
        </w:rPr>
      </w:pPr>
      <w:r>
        <w:rPr>
          <w:rFonts w:ascii="Times New Roman" w:eastAsia="黑体" w:hAnsi="Times New Roman"/>
          <w:lang w:eastAsia="zh-CN"/>
        </w:rPr>
        <w:t xml:space="preserve">3.1 </w:t>
      </w:r>
      <w:r>
        <w:rPr>
          <w:rFonts w:ascii="Times New Roman" w:eastAsia="黑体" w:hAnsi="Times New Roman"/>
          <w:lang w:eastAsia="zh-CN"/>
        </w:rPr>
        <w:t>工业手持扫码枪</w:t>
      </w:r>
    </w:p>
    <w:p w14:paraId="024F04BC" w14:textId="51F68144" w:rsidR="00D647FF" w:rsidRDefault="00000000">
      <w:pPr>
        <w:spacing w:after="80"/>
        <w:ind w:firstLine="420"/>
        <w:rPr>
          <w:lang w:eastAsia="zh-CN"/>
        </w:rPr>
      </w:pPr>
      <w:r>
        <w:rPr>
          <w:color w:val="000000"/>
          <w:lang w:eastAsia="zh-CN"/>
        </w:rPr>
        <w:t>工业手持扫码枪通常支持一维码、二维码、</w:t>
      </w:r>
      <w:r>
        <w:rPr>
          <w:color w:val="000000"/>
          <w:lang w:eastAsia="zh-CN"/>
        </w:rPr>
        <w:t>Data Matrix</w:t>
      </w:r>
      <w:r>
        <w:rPr>
          <w:color w:val="000000"/>
          <w:lang w:eastAsia="zh-CN"/>
        </w:rPr>
        <w:t>、</w:t>
      </w:r>
      <w:r>
        <w:rPr>
          <w:color w:val="000000"/>
          <w:lang w:eastAsia="zh-CN"/>
        </w:rPr>
        <w:t xml:space="preserve">DPM </w:t>
      </w:r>
      <w:r>
        <w:rPr>
          <w:color w:val="000000"/>
          <w:lang w:eastAsia="zh-CN"/>
        </w:rPr>
        <w:t>码等读取能力，并具有抗摔、防尘、防水、强补光、声光反馈和无线通信能力。</w:t>
      </w:r>
      <w:r>
        <w:rPr>
          <w:color w:val="000000"/>
          <w:lang w:eastAsia="zh-CN"/>
        </w:rPr>
        <w:t>Zebra</w:t>
      </w:r>
      <w:r>
        <w:rPr>
          <w:color w:val="000000"/>
          <w:lang w:eastAsia="zh-CN"/>
        </w:rPr>
        <w:t>、</w:t>
      </w:r>
      <w:r>
        <w:rPr>
          <w:color w:val="000000"/>
          <w:lang w:eastAsia="zh-CN"/>
        </w:rPr>
        <w:t>Datalogic</w:t>
      </w:r>
      <w:r>
        <w:rPr>
          <w:color w:val="000000"/>
          <w:lang w:eastAsia="zh-CN"/>
        </w:rPr>
        <w:t>、</w:t>
      </w:r>
      <w:r>
        <w:rPr>
          <w:color w:val="000000"/>
          <w:lang w:eastAsia="zh-CN"/>
        </w:rPr>
        <w:t xml:space="preserve">Honeywell </w:t>
      </w:r>
      <w:r>
        <w:rPr>
          <w:color w:val="000000"/>
          <w:lang w:eastAsia="zh-CN"/>
        </w:rPr>
        <w:t>等品牌的工业扫码枪多用于制造、仓储、物流和追溯场景，其核心价值并不只是读出一个码，而是配合企业系统完成数据闭环。</w:t>
      </w:r>
    </w:p>
    <w:p w14:paraId="2C756502" w14:textId="77777777" w:rsidR="00D647FF" w:rsidRDefault="00000000">
      <w:pPr>
        <w:pStyle w:val="21"/>
        <w:spacing w:before="120" w:after="80"/>
        <w:rPr>
          <w:lang w:eastAsia="zh-CN"/>
        </w:rPr>
      </w:pPr>
      <w:r>
        <w:rPr>
          <w:rFonts w:ascii="Times New Roman" w:eastAsia="黑体" w:hAnsi="Times New Roman"/>
          <w:lang w:eastAsia="zh-CN"/>
        </w:rPr>
        <w:t xml:space="preserve">3.2 </w:t>
      </w:r>
      <w:r>
        <w:rPr>
          <w:rFonts w:ascii="Times New Roman" w:eastAsia="黑体" w:hAnsi="Times New Roman"/>
          <w:lang w:eastAsia="zh-CN"/>
        </w:rPr>
        <w:t>工业手持数据采集终端</w:t>
      </w:r>
    </w:p>
    <w:p w14:paraId="2EB0C6DC" w14:textId="77777777" w:rsidR="00D647FF" w:rsidRDefault="00000000">
      <w:pPr>
        <w:spacing w:after="80"/>
        <w:ind w:firstLine="420"/>
        <w:rPr>
          <w:lang w:eastAsia="zh-CN"/>
        </w:rPr>
      </w:pPr>
      <w:r>
        <w:rPr>
          <w:color w:val="000000"/>
          <w:lang w:eastAsia="zh-CN"/>
        </w:rPr>
        <w:t>工业手持数据采集终端通常具备屏幕、扫码模块、</w:t>
      </w:r>
      <w:r>
        <w:rPr>
          <w:color w:val="000000"/>
          <w:lang w:eastAsia="zh-CN"/>
        </w:rPr>
        <w:t>Wi-Fi/4G/</w:t>
      </w:r>
      <w:r>
        <w:rPr>
          <w:color w:val="000000"/>
          <w:lang w:eastAsia="zh-CN"/>
        </w:rPr>
        <w:t>蓝牙通信、操作系统和企业</w:t>
      </w:r>
      <w:r>
        <w:rPr>
          <w:color w:val="000000"/>
          <w:lang w:eastAsia="zh-CN"/>
        </w:rPr>
        <w:t xml:space="preserve"> App </w:t>
      </w:r>
      <w:r>
        <w:rPr>
          <w:color w:val="000000"/>
          <w:lang w:eastAsia="zh-CN"/>
        </w:rPr>
        <w:t>运行能力，常用于仓库入库、出库、盘点、库位绑定和产线物料流转。与普通扫码枪相比，该类终端更强调业务流程执行和系统交互。</w:t>
      </w:r>
    </w:p>
    <w:p w14:paraId="4EC9BB31" w14:textId="77777777" w:rsidR="00D647FF" w:rsidRDefault="00000000">
      <w:pPr>
        <w:pStyle w:val="21"/>
        <w:spacing w:before="120" w:after="80"/>
        <w:rPr>
          <w:lang w:eastAsia="zh-CN"/>
        </w:rPr>
      </w:pPr>
      <w:r>
        <w:rPr>
          <w:rFonts w:ascii="Times New Roman" w:eastAsia="黑体" w:hAnsi="Times New Roman"/>
          <w:lang w:eastAsia="zh-CN"/>
        </w:rPr>
        <w:t xml:space="preserve">3.3 </w:t>
      </w:r>
      <w:r>
        <w:rPr>
          <w:rFonts w:ascii="Times New Roman" w:eastAsia="黑体" w:hAnsi="Times New Roman"/>
          <w:lang w:eastAsia="zh-CN"/>
        </w:rPr>
        <w:t>工业</w:t>
      </w:r>
      <w:r>
        <w:rPr>
          <w:rFonts w:ascii="Times New Roman" w:eastAsia="黑体" w:hAnsi="Times New Roman"/>
          <w:lang w:eastAsia="zh-CN"/>
        </w:rPr>
        <w:t xml:space="preserve"> OCR </w:t>
      </w:r>
      <w:r>
        <w:rPr>
          <w:rFonts w:ascii="Times New Roman" w:eastAsia="黑体" w:hAnsi="Times New Roman"/>
          <w:lang w:eastAsia="zh-CN"/>
        </w:rPr>
        <w:t>与视觉读码器</w:t>
      </w:r>
    </w:p>
    <w:p w14:paraId="3118AE14" w14:textId="77777777" w:rsidR="003847DA" w:rsidRDefault="00000000" w:rsidP="003847DA">
      <w:pPr>
        <w:spacing w:after="80"/>
        <w:ind w:firstLine="420"/>
        <w:rPr>
          <w:color w:val="000000"/>
          <w:lang w:eastAsia="zh-CN"/>
        </w:rPr>
      </w:pPr>
      <w:r>
        <w:rPr>
          <w:color w:val="000000"/>
          <w:lang w:eastAsia="zh-CN"/>
        </w:rPr>
        <w:t>工业</w:t>
      </w:r>
      <w:r>
        <w:rPr>
          <w:color w:val="000000"/>
          <w:lang w:eastAsia="zh-CN"/>
        </w:rPr>
        <w:t xml:space="preserve"> OCR </w:t>
      </w:r>
      <w:r>
        <w:rPr>
          <w:color w:val="000000"/>
          <w:lang w:eastAsia="zh-CN"/>
        </w:rPr>
        <w:t>与视觉读码器多用于固定产线，常见于产品字符检测、喷码识别、二维码读取和质量追溯。</w:t>
      </w:r>
      <w:r>
        <w:rPr>
          <w:color w:val="000000"/>
          <w:lang w:eastAsia="zh-CN"/>
        </w:rPr>
        <w:t>KEYENCE</w:t>
      </w:r>
      <w:r>
        <w:rPr>
          <w:color w:val="000000"/>
          <w:lang w:eastAsia="zh-CN"/>
        </w:rPr>
        <w:t>、</w:t>
      </w:r>
      <w:r>
        <w:rPr>
          <w:color w:val="000000"/>
          <w:lang w:eastAsia="zh-CN"/>
        </w:rPr>
        <w:t xml:space="preserve">Cognex </w:t>
      </w:r>
      <w:r>
        <w:rPr>
          <w:color w:val="000000"/>
          <w:lang w:eastAsia="zh-CN"/>
        </w:rPr>
        <w:t>等品牌的机器视觉产品强调图像处理、稳定读码、工业通信和自动化集成。这类产品价格较高、稳定性强，适合高节拍和高可靠性场景。</w:t>
      </w:r>
    </w:p>
    <w:p w14:paraId="4E5082A3" w14:textId="62820578" w:rsidR="003847DA" w:rsidRPr="003847DA" w:rsidRDefault="003847DA" w:rsidP="003847DA">
      <w:pPr>
        <w:spacing w:after="80"/>
        <w:ind w:firstLine="420"/>
        <w:rPr>
          <w:color w:val="000000"/>
          <w:lang w:eastAsia="zh-CN"/>
        </w:rPr>
      </w:pPr>
      <w:r w:rsidRPr="003847DA">
        <w:rPr>
          <w:color w:val="000000"/>
          <w:lang w:eastAsia="zh-CN"/>
        </w:rPr>
        <w:t>如表</w:t>
      </w:r>
      <w:r w:rsidRPr="003847DA">
        <w:rPr>
          <w:color w:val="000000"/>
          <w:lang w:eastAsia="zh-CN"/>
        </w:rPr>
        <w:t xml:space="preserve"> 3-2 </w:t>
      </w:r>
      <w:r w:rsidRPr="003847DA">
        <w:rPr>
          <w:color w:val="000000"/>
          <w:lang w:eastAsia="zh-CN"/>
        </w:rPr>
        <w:t>所示，现有相关产品可概括为工业扫码枪、工业</w:t>
      </w:r>
      <w:r w:rsidRPr="003847DA">
        <w:rPr>
          <w:color w:val="000000"/>
          <w:lang w:eastAsia="zh-CN"/>
        </w:rPr>
        <w:t xml:space="preserve"> PDA</w:t>
      </w:r>
      <w:r w:rsidRPr="003847DA">
        <w:rPr>
          <w:color w:val="000000"/>
          <w:lang w:eastAsia="zh-CN"/>
        </w:rPr>
        <w:t>、工业视觉读码器以及本项目</w:t>
      </w:r>
      <w:r w:rsidRPr="003847DA">
        <w:rPr>
          <w:color w:val="000000"/>
          <w:lang w:eastAsia="zh-CN"/>
        </w:rPr>
        <w:t xml:space="preserve"> ESP32 </w:t>
      </w:r>
      <w:r w:rsidRPr="003847DA">
        <w:rPr>
          <w:color w:val="000000"/>
          <w:lang w:eastAsia="zh-CN"/>
        </w:rPr>
        <w:t>扫描枪四类。工业扫码枪在</w:t>
      </w:r>
      <w:r w:rsidRPr="003847DA">
        <w:rPr>
          <w:color w:val="000000"/>
          <w:lang w:eastAsia="zh-CN"/>
        </w:rPr>
        <w:t xml:space="preserve"> 1D/2D </w:t>
      </w:r>
      <w:r w:rsidRPr="003847DA">
        <w:rPr>
          <w:color w:val="000000"/>
          <w:lang w:eastAsia="zh-CN"/>
        </w:rPr>
        <w:t>码、</w:t>
      </w:r>
      <w:r w:rsidRPr="003847DA">
        <w:rPr>
          <w:color w:val="000000"/>
          <w:lang w:eastAsia="zh-CN"/>
        </w:rPr>
        <w:t xml:space="preserve">DPM </w:t>
      </w:r>
      <w:r w:rsidRPr="003847DA">
        <w:rPr>
          <w:color w:val="000000"/>
          <w:lang w:eastAsia="zh-CN"/>
        </w:rPr>
        <w:t>码、部分</w:t>
      </w:r>
      <w:r w:rsidRPr="003847DA">
        <w:rPr>
          <w:color w:val="000000"/>
          <w:lang w:eastAsia="zh-CN"/>
        </w:rPr>
        <w:t xml:space="preserve"> OCR </w:t>
      </w:r>
      <w:r w:rsidRPr="003847DA">
        <w:rPr>
          <w:color w:val="000000"/>
          <w:lang w:eastAsia="zh-CN"/>
        </w:rPr>
        <w:t>和声光反馈方面较为成熟，适合参考其外壳防护、小屏反馈和扫码交互设计；工业</w:t>
      </w:r>
      <w:r w:rsidRPr="003847DA">
        <w:rPr>
          <w:color w:val="000000"/>
          <w:lang w:eastAsia="zh-CN"/>
        </w:rPr>
        <w:t xml:space="preserve"> PDA </w:t>
      </w:r>
      <w:r w:rsidRPr="003847DA">
        <w:rPr>
          <w:color w:val="000000"/>
          <w:lang w:eastAsia="zh-CN"/>
        </w:rPr>
        <w:t>具备扫码、屏幕、无线通信、业务</w:t>
      </w:r>
      <w:r w:rsidRPr="003847DA">
        <w:rPr>
          <w:color w:val="000000"/>
          <w:lang w:eastAsia="zh-CN"/>
        </w:rPr>
        <w:t xml:space="preserve"> App </w:t>
      </w:r>
      <w:r w:rsidRPr="003847DA">
        <w:rPr>
          <w:color w:val="000000"/>
          <w:lang w:eastAsia="zh-CN"/>
        </w:rPr>
        <w:t>以及</w:t>
      </w:r>
      <w:r w:rsidRPr="003847DA">
        <w:rPr>
          <w:color w:val="000000"/>
          <w:lang w:eastAsia="zh-CN"/>
        </w:rPr>
        <w:t xml:space="preserve"> WMS/ERP </w:t>
      </w:r>
      <w:r w:rsidRPr="003847DA">
        <w:rPr>
          <w:color w:val="000000"/>
          <w:lang w:eastAsia="zh-CN"/>
        </w:rPr>
        <w:t>对接能力，适合参考其数据记录、统计分析和系统接口设计；工业视觉读码器则更强调</w:t>
      </w:r>
      <w:r w:rsidRPr="003847DA">
        <w:rPr>
          <w:color w:val="000000"/>
          <w:lang w:eastAsia="zh-CN"/>
        </w:rPr>
        <w:t xml:space="preserve"> OCR</w:t>
      </w:r>
      <w:r w:rsidRPr="003847DA">
        <w:rPr>
          <w:color w:val="000000"/>
          <w:lang w:eastAsia="zh-CN"/>
        </w:rPr>
        <w:t>、二维码、定位、图像处理和工业通信，适合参考其补光、图像预处理和稳定性测试方法。相比上述成熟产品，本项目</w:t>
      </w:r>
      <w:r w:rsidRPr="003847DA">
        <w:rPr>
          <w:color w:val="000000"/>
          <w:lang w:eastAsia="zh-CN"/>
        </w:rPr>
        <w:t xml:space="preserve"> ESP32 </w:t>
      </w:r>
      <w:r w:rsidRPr="003847DA">
        <w:rPr>
          <w:color w:val="000000"/>
          <w:lang w:eastAsia="zh-CN"/>
        </w:rPr>
        <w:t>扫描枪的特点是成本低、结构可定制、适合特定工位样机验证和低成本定制化开发，其核心功能应聚焦于</w:t>
      </w:r>
      <w:r w:rsidRPr="003847DA">
        <w:rPr>
          <w:color w:val="000000"/>
          <w:lang w:eastAsia="zh-CN"/>
        </w:rPr>
        <w:t xml:space="preserve"> OCR </w:t>
      </w:r>
      <w:r w:rsidRPr="003847DA">
        <w:rPr>
          <w:color w:val="000000"/>
          <w:lang w:eastAsia="zh-CN"/>
        </w:rPr>
        <w:t>字符识别、</w:t>
      </w:r>
      <w:r w:rsidRPr="003847DA">
        <w:rPr>
          <w:color w:val="000000"/>
          <w:lang w:eastAsia="zh-CN"/>
        </w:rPr>
        <w:t xml:space="preserve">QR Code </w:t>
      </w:r>
      <w:r w:rsidRPr="003847DA">
        <w:rPr>
          <w:color w:val="000000"/>
          <w:lang w:eastAsia="zh-CN"/>
        </w:rPr>
        <w:t>二维码识别和上位机数据处理。由表</w:t>
      </w:r>
      <w:r w:rsidRPr="003847DA">
        <w:rPr>
          <w:color w:val="000000"/>
          <w:lang w:eastAsia="zh-CN"/>
        </w:rPr>
        <w:t xml:space="preserve"> 3-2 </w:t>
      </w:r>
      <w:r w:rsidRPr="003847DA">
        <w:rPr>
          <w:color w:val="000000"/>
          <w:lang w:eastAsia="zh-CN"/>
        </w:rPr>
        <w:t>可知，本项目不宜盲目追求完整替代成熟工业扫码设备，而应结合低成本和可定制优势，重点完善</w:t>
      </w:r>
      <w:r w:rsidRPr="003847DA">
        <w:rPr>
          <w:color w:val="000000"/>
          <w:lang w:eastAsia="zh-CN"/>
        </w:rPr>
        <w:t xml:space="preserve"> OCR/QR Code </w:t>
      </w:r>
      <w:r w:rsidRPr="003847DA">
        <w:rPr>
          <w:color w:val="000000"/>
          <w:lang w:eastAsia="zh-CN"/>
        </w:rPr>
        <w:t>双识别、上位机识别、数据存储统计和企业系统接口上传能力。</w:t>
      </w:r>
    </w:p>
    <w:p w14:paraId="02C16B06" w14:textId="77777777" w:rsidR="003847DA" w:rsidRPr="003847DA" w:rsidRDefault="003847DA">
      <w:pPr>
        <w:spacing w:after="80"/>
        <w:ind w:firstLine="420"/>
        <w:rPr>
          <w:color w:val="000000"/>
          <w:lang w:eastAsia="zh-CN"/>
        </w:rPr>
      </w:pPr>
    </w:p>
    <w:p w14:paraId="1E7A919D" w14:textId="740E68A9" w:rsidR="003847DA" w:rsidRPr="003847DA" w:rsidRDefault="003847DA" w:rsidP="003847DA">
      <w:pPr>
        <w:spacing w:after="120"/>
        <w:jc w:val="center"/>
        <w:rPr>
          <w:lang w:eastAsia="zh-CN"/>
        </w:rPr>
      </w:pPr>
      <w:r>
        <w:rPr>
          <w:color w:val="000000"/>
          <w:sz w:val="18"/>
          <w:lang w:eastAsia="zh-CN"/>
        </w:rPr>
        <w:t>表</w:t>
      </w:r>
      <w:r>
        <w:rPr>
          <w:color w:val="000000"/>
          <w:sz w:val="18"/>
          <w:lang w:eastAsia="zh-CN"/>
        </w:rPr>
        <w:t xml:space="preserve"> 3-</w:t>
      </w:r>
      <w:r>
        <w:rPr>
          <w:rFonts w:hint="eastAsia"/>
          <w:color w:val="000000"/>
          <w:sz w:val="18"/>
          <w:lang w:eastAsia="zh-CN"/>
        </w:rPr>
        <w:t>2</w:t>
      </w:r>
      <w:r>
        <w:rPr>
          <w:color w:val="000000"/>
          <w:sz w:val="18"/>
          <w:lang w:eastAsia="zh-CN"/>
        </w:rPr>
        <w:t xml:space="preserve"> </w:t>
      </w:r>
      <w:r>
        <w:rPr>
          <w:color w:val="000000"/>
          <w:sz w:val="18"/>
          <w:lang w:eastAsia="zh-CN"/>
        </w:rPr>
        <w:t>相关产品类型与本项目参考价值</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698"/>
        <w:gridCol w:w="2717"/>
        <w:gridCol w:w="2377"/>
        <w:gridCol w:w="2830"/>
      </w:tblGrid>
      <w:tr w:rsidR="00D647FF" w14:paraId="79B268DD" w14:textId="77777777" w:rsidTr="004C07F7">
        <w:trPr>
          <w:jc w:val="center"/>
        </w:trPr>
        <w:tc>
          <w:tcPr>
            <w:tcW w:w="1701" w:type="dxa"/>
            <w:vAlign w:val="center"/>
          </w:tcPr>
          <w:p w14:paraId="3F84D8A6" w14:textId="77777777" w:rsidR="00D647FF" w:rsidRDefault="00000000">
            <w:pPr>
              <w:jc w:val="center"/>
            </w:pPr>
            <w:r>
              <w:rPr>
                <w:rFonts w:eastAsia="黑体"/>
                <w:b/>
                <w:sz w:val="18"/>
              </w:rPr>
              <w:t>产品类型</w:t>
            </w:r>
          </w:p>
        </w:tc>
        <w:tc>
          <w:tcPr>
            <w:tcW w:w="2721" w:type="dxa"/>
            <w:vAlign w:val="center"/>
          </w:tcPr>
          <w:p w14:paraId="6678360A" w14:textId="77777777" w:rsidR="00D647FF" w:rsidRDefault="00000000">
            <w:pPr>
              <w:jc w:val="center"/>
            </w:pPr>
            <w:r>
              <w:rPr>
                <w:rFonts w:eastAsia="黑体"/>
                <w:b/>
                <w:sz w:val="18"/>
              </w:rPr>
              <w:t>典型能力</w:t>
            </w:r>
          </w:p>
        </w:tc>
        <w:tc>
          <w:tcPr>
            <w:tcW w:w="2381" w:type="dxa"/>
            <w:vAlign w:val="center"/>
          </w:tcPr>
          <w:p w14:paraId="2CBE0064" w14:textId="77777777" w:rsidR="00D647FF" w:rsidRDefault="00000000">
            <w:pPr>
              <w:jc w:val="center"/>
            </w:pPr>
            <w:r>
              <w:rPr>
                <w:rFonts w:eastAsia="黑体"/>
                <w:b/>
                <w:sz w:val="18"/>
              </w:rPr>
              <w:t>优点</w:t>
            </w:r>
          </w:p>
        </w:tc>
        <w:tc>
          <w:tcPr>
            <w:tcW w:w="2835" w:type="dxa"/>
            <w:vAlign w:val="center"/>
          </w:tcPr>
          <w:p w14:paraId="1021BF3E" w14:textId="77777777" w:rsidR="00D647FF" w:rsidRDefault="00000000">
            <w:pPr>
              <w:jc w:val="center"/>
            </w:pPr>
            <w:r>
              <w:rPr>
                <w:rFonts w:eastAsia="黑体"/>
                <w:b/>
                <w:sz w:val="18"/>
              </w:rPr>
              <w:t>对本项目的参考价值</w:t>
            </w:r>
          </w:p>
        </w:tc>
      </w:tr>
      <w:tr w:rsidR="00D647FF" w14:paraId="29F98363" w14:textId="77777777">
        <w:trPr>
          <w:jc w:val="center"/>
        </w:trPr>
        <w:tc>
          <w:tcPr>
            <w:tcW w:w="1701" w:type="dxa"/>
            <w:vAlign w:val="center"/>
          </w:tcPr>
          <w:p w14:paraId="4C6DE118" w14:textId="77777777" w:rsidR="00D647FF" w:rsidRDefault="00000000">
            <w:pPr>
              <w:jc w:val="center"/>
            </w:pPr>
            <w:r>
              <w:rPr>
                <w:sz w:val="18"/>
              </w:rPr>
              <w:t>工业扫码枪</w:t>
            </w:r>
          </w:p>
        </w:tc>
        <w:tc>
          <w:tcPr>
            <w:tcW w:w="2721" w:type="dxa"/>
            <w:vAlign w:val="center"/>
          </w:tcPr>
          <w:p w14:paraId="2E612478" w14:textId="77777777" w:rsidR="00D647FF" w:rsidRDefault="00000000">
            <w:pPr>
              <w:rPr>
                <w:lang w:eastAsia="zh-CN"/>
              </w:rPr>
            </w:pPr>
            <w:r>
              <w:rPr>
                <w:sz w:val="18"/>
                <w:lang w:eastAsia="zh-CN"/>
              </w:rPr>
              <w:t xml:space="preserve">1D/2D </w:t>
            </w:r>
            <w:r>
              <w:rPr>
                <w:sz w:val="18"/>
                <w:lang w:eastAsia="zh-CN"/>
              </w:rPr>
              <w:t>码、</w:t>
            </w:r>
            <w:r>
              <w:rPr>
                <w:sz w:val="18"/>
                <w:lang w:eastAsia="zh-CN"/>
              </w:rPr>
              <w:t xml:space="preserve">DPM </w:t>
            </w:r>
            <w:r>
              <w:rPr>
                <w:sz w:val="18"/>
                <w:lang w:eastAsia="zh-CN"/>
              </w:rPr>
              <w:t>码、部分</w:t>
            </w:r>
            <w:r>
              <w:rPr>
                <w:sz w:val="18"/>
                <w:lang w:eastAsia="zh-CN"/>
              </w:rPr>
              <w:t xml:space="preserve"> OCR</w:t>
            </w:r>
            <w:r>
              <w:rPr>
                <w:sz w:val="18"/>
                <w:lang w:eastAsia="zh-CN"/>
              </w:rPr>
              <w:t>、声光反馈</w:t>
            </w:r>
          </w:p>
        </w:tc>
        <w:tc>
          <w:tcPr>
            <w:tcW w:w="2381" w:type="dxa"/>
            <w:vAlign w:val="center"/>
          </w:tcPr>
          <w:p w14:paraId="5FC0E5C2" w14:textId="77777777" w:rsidR="00D647FF" w:rsidRDefault="00000000">
            <w:pPr>
              <w:rPr>
                <w:lang w:eastAsia="zh-CN"/>
              </w:rPr>
            </w:pPr>
            <w:r>
              <w:rPr>
                <w:sz w:val="18"/>
                <w:lang w:eastAsia="zh-CN"/>
              </w:rPr>
              <w:t>成熟可靠，工业防护能力强</w:t>
            </w:r>
          </w:p>
        </w:tc>
        <w:tc>
          <w:tcPr>
            <w:tcW w:w="2835" w:type="dxa"/>
            <w:vAlign w:val="center"/>
          </w:tcPr>
          <w:p w14:paraId="063B3F56" w14:textId="77777777" w:rsidR="00D647FF" w:rsidRDefault="00000000">
            <w:pPr>
              <w:rPr>
                <w:lang w:eastAsia="zh-CN"/>
              </w:rPr>
            </w:pPr>
            <w:r>
              <w:rPr>
                <w:sz w:val="18"/>
                <w:lang w:eastAsia="zh-CN"/>
              </w:rPr>
              <w:t>参考外壳、防护、小屏反馈和扫码交互设计</w:t>
            </w:r>
          </w:p>
        </w:tc>
      </w:tr>
      <w:tr w:rsidR="00D647FF" w14:paraId="5D4F5B26" w14:textId="77777777">
        <w:trPr>
          <w:jc w:val="center"/>
        </w:trPr>
        <w:tc>
          <w:tcPr>
            <w:tcW w:w="1701" w:type="dxa"/>
            <w:vAlign w:val="center"/>
          </w:tcPr>
          <w:p w14:paraId="643228D5" w14:textId="5C0A9303" w:rsidR="00D647FF" w:rsidRDefault="00000000">
            <w:pPr>
              <w:jc w:val="center"/>
              <w:rPr>
                <w:lang w:eastAsia="zh-CN"/>
              </w:rPr>
            </w:pPr>
            <w:r>
              <w:rPr>
                <w:sz w:val="18"/>
              </w:rPr>
              <w:t>工业</w:t>
            </w:r>
            <w:r>
              <w:rPr>
                <w:sz w:val="18"/>
              </w:rPr>
              <w:t xml:space="preserve"> PDA</w:t>
            </w:r>
          </w:p>
        </w:tc>
        <w:tc>
          <w:tcPr>
            <w:tcW w:w="2721" w:type="dxa"/>
            <w:vAlign w:val="center"/>
          </w:tcPr>
          <w:p w14:paraId="7355523C" w14:textId="77777777" w:rsidR="00D647FF" w:rsidRDefault="00000000">
            <w:pPr>
              <w:rPr>
                <w:lang w:eastAsia="zh-CN"/>
              </w:rPr>
            </w:pPr>
            <w:r>
              <w:rPr>
                <w:sz w:val="18"/>
                <w:lang w:eastAsia="zh-CN"/>
              </w:rPr>
              <w:t>扫码、屏幕、无线通信、业务</w:t>
            </w:r>
            <w:r>
              <w:rPr>
                <w:sz w:val="18"/>
                <w:lang w:eastAsia="zh-CN"/>
              </w:rPr>
              <w:t xml:space="preserve"> App</w:t>
            </w:r>
            <w:r>
              <w:rPr>
                <w:sz w:val="18"/>
                <w:lang w:eastAsia="zh-CN"/>
              </w:rPr>
              <w:t>、</w:t>
            </w:r>
            <w:r>
              <w:rPr>
                <w:sz w:val="18"/>
                <w:lang w:eastAsia="zh-CN"/>
              </w:rPr>
              <w:t xml:space="preserve">WMS/ERP </w:t>
            </w:r>
            <w:r>
              <w:rPr>
                <w:sz w:val="18"/>
                <w:lang w:eastAsia="zh-CN"/>
              </w:rPr>
              <w:t>对接</w:t>
            </w:r>
          </w:p>
        </w:tc>
        <w:tc>
          <w:tcPr>
            <w:tcW w:w="2381" w:type="dxa"/>
            <w:vAlign w:val="center"/>
          </w:tcPr>
          <w:p w14:paraId="2B40C65A" w14:textId="77777777" w:rsidR="00D647FF" w:rsidRDefault="00000000">
            <w:pPr>
              <w:rPr>
                <w:lang w:eastAsia="zh-CN"/>
              </w:rPr>
            </w:pPr>
            <w:r>
              <w:rPr>
                <w:sz w:val="18"/>
                <w:lang w:eastAsia="zh-CN"/>
              </w:rPr>
              <w:t>业务流程完整，适合仓储与物流</w:t>
            </w:r>
          </w:p>
        </w:tc>
        <w:tc>
          <w:tcPr>
            <w:tcW w:w="2835" w:type="dxa"/>
            <w:vAlign w:val="center"/>
          </w:tcPr>
          <w:p w14:paraId="6F063C97" w14:textId="77777777" w:rsidR="00D647FF" w:rsidRDefault="00000000">
            <w:pPr>
              <w:rPr>
                <w:lang w:eastAsia="zh-CN"/>
              </w:rPr>
            </w:pPr>
            <w:r>
              <w:rPr>
                <w:sz w:val="18"/>
                <w:lang w:eastAsia="zh-CN"/>
              </w:rPr>
              <w:t>参考数据记录、统计和系统接口设计</w:t>
            </w:r>
          </w:p>
        </w:tc>
      </w:tr>
      <w:tr w:rsidR="00D647FF" w14:paraId="6BB7591F" w14:textId="77777777">
        <w:trPr>
          <w:jc w:val="center"/>
        </w:trPr>
        <w:tc>
          <w:tcPr>
            <w:tcW w:w="1701" w:type="dxa"/>
            <w:vAlign w:val="center"/>
          </w:tcPr>
          <w:p w14:paraId="4868A908" w14:textId="77777777" w:rsidR="00D647FF" w:rsidRDefault="00000000">
            <w:pPr>
              <w:jc w:val="center"/>
            </w:pPr>
            <w:r>
              <w:rPr>
                <w:sz w:val="18"/>
              </w:rPr>
              <w:t>工业视觉读码器</w:t>
            </w:r>
          </w:p>
        </w:tc>
        <w:tc>
          <w:tcPr>
            <w:tcW w:w="2721" w:type="dxa"/>
            <w:vAlign w:val="center"/>
          </w:tcPr>
          <w:p w14:paraId="722964C8" w14:textId="77777777" w:rsidR="00D647FF" w:rsidRDefault="00000000">
            <w:pPr>
              <w:rPr>
                <w:lang w:eastAsia="zh-CN"/>
              </w:rPr>
            </w:pPr>
            <w:r>
              <w:rPr>
                <w:sz w:val="18"/>
                <w:lang w:eastAsia="zh-CN"/>
              </w:rPr>
              <w:t>OCR</w:t>
            </w:r>
            <w:r>
              <w:rPr>
                <w:sz w:val="18"/>
                <w:lang w:eastAsia="zh-CN"/>
              </w:rPr>
              <w:t>、二维码、定位、图像处理、工业通信</w:t>
            </w:r>
          </w:p>
        </w:tc>
        <w:tc>
          <w:tcPr>
            <w:tcW w:w="2381" w:type="dxa"/>
            <w:vAlign w:val="center"/>
          </w:tcPr>
          <w:p w14:paraId="390C346F" w14:textId="77777777" w:rsidR="00D647FF" w:rsidRDefault="00000000">
            <w:pPr>
              <w:rPr>
                <w:lang w:eastAsia="zh-CN"/>
              </w:rPr>
            </w:pPr>
            <w:r>
              <w:rPr>
                <w:sz w:val="18"/>
                <w:lang w:eastAsia="zh-CN"/>
              </w:rPr>
              <w:t>识别稳定，适合自动化产线</w:t>
            </w:r>
          </w:p>
        </w:tc>
        <w:tc>
          <w:tcPr>
            <w:tcW w:w="2835" w:type="dxa"/>
            <w:vAlign w:val="center"/>
          </w:tcPr>
          <w:p w14:paraId="24444FD5" w14:textId="77777777" w:rsidR="00D647FF" w:rsidRDefault="00000000">
            <w:pPr>
              <w:rPr>
                <w:lang w:eastAsia="zh-CN"/>
              </w:rPr>
            </w:pPr>
            <w:r>
              <w:rPr>
                <w:sz w:val="18"/>
                <w:lang w:eastAsia="zh-CN"/>
              </w:rPr>
              <w:t>参考补光、图像预处理和稳定性测试方法</w:t>
            </w:r>
          </w:p>
        </w:tc>
      </w:tr>
      <w:tr w:rsidR="00D647FF" w14:paraId="545BA4C5" w14:textId="77777777">
        <w:trPr>
          <w:jc w:val="center"/>
        </w:trPr>
        <w:tc>
          <w:tcPr>
            <w:tcW w:w="1701" w:type="dxa"/>
            <w:vAlign w:val="center"/>
          </w:tcPr>
          <w:p w14:paraId="73E2E3AF" w14:textId="77777777" w:rsidR="00D647FF" w:rsidRDefault="00000000">
            <w:pPr>
              <w:jc w:val="center"/>
            </w:pPr>
            <w:r w:rsidRPr="004C07F7">
              <w:rPr>
                <w:sz w:val="18"/>
                <w:highlight w:val="yellow"/>
              </w:rPr>
              <w:t>本项目</w:t>
            </w:r>
            <w:r w:rsidRPr="004C07F7">
              <w:rPr>
                <w:sz w:val="18"/>
                <w:highlight w:val="yellow"/>
              </w:rPr>
              <w:t xml:space="preserve"> ESP32 </w:t>
            </w:r>
            <w:r w:rsidRPr="004C07F7">
              <w:rPr>
                <w:sz w:val="18"/>
                <w:highlight w:val="yellow"/>
              </w:rPr>
              <w:t>扫描枪</w:t>
            </w:r>
          </w:p>
        </w:tc>
        <w:tc>
          <w:tcPr>
            <w:tcW w:w="2721" w:type="dxa"/>
            <w:vAlign w:val="center"/>
          </w:tcPr>
          <w:p w14:paraId="6245A04A" w14:textId="77777777" w:rsidR="00D647FF" w:rsidRDefault="00000000">
            <w:r>
              <w:rPr>
                <w:sz w:val="18"/>
              </w:rPr>
              <w:t>OCR</w:t>
            </w:r>
            <w:r>
              <w:rPr>
                <w:sz w:val="18"/>
              </w:rPr>
              <w:t>、</w:t>
            </w:r>
            <w:r w:rsidRPr="004C07F7">
              <w:rPr>
                <w:sz w:val="18"/>
                <w:highlight w:val="yellow"/>
              </w:rPr>
              <w:t>拟新增</w:t>
            </w:r>
            <w:r w:rsidRPr="004C07F7">
              <w:rPr>
                <w:sz w:val="18"/>
                <w:highlight w:val="yellow"/>
              </w:rPr>
              <w:t xml:space="preserve"> QR Code</w:t>
            </w:r>
            <w:r>
              <w:rPr>
                <w:sz w:val="18"/>
              </w:rPr>
              <w:t>、上位机识别、低成本定制</w:t>
            </w:r>
          </w:p>
        </w:tc>
        <w:tc>
          <w:tcPr>
            <w:tcW w:w="2381" w:type="dxa"/>
            <w:vAlign w:val="center"/>
          </w:tcPr>
          <w:p w14:paraId="2423307E" w14:textId="77777777" w:rsidR="00D647FF" w:rsidRDefault="00000000">
            <w:pPr>
              <w:rPr>
                <w:lang w:eastAsia="zh-CN"/>
              </w:rPr>
            </w:pPr>
            <w:r>
              <w:rPr>
                <w:sz w:val="18"/>
                <w:lang w:eastAsia="zh-CN"/>
              </w:rPr>
              <w:t>成本低，可按场景改造</w:t>
            </w:r>
          </w:p>
        </w:tc>
        <w:tc>
          <w:tcPr>
            <w:tcW w:w="2835" w:type="dxa"/>
            <w:vAlign w:val="center"/>
          </w:tcPr>
          <w:p w14:paraId="7508240B" w14:textId="77777777" w:rsidR="00D647FF" w:rsidRDefault="00000000">
            <w:pPr>
              <w:rPr>
                <w:lang w:eastAsia="zh-CN"/>
              </w:rPr>
            </w:pPr>
            <w:r>
              <w:rPr>
                <w:sz w:val="18"/>
                <w:lang w:eastAsia="zh-CN"/>
              </w:rPr>
              <w:t>适合样机验证和特定工位定制化开发</w:t>
            </w:r>
          </w:p>
        </w:tc>
      </w:tr>
    </w:tbl>
    <w:p w14:paraId="5ACCED43" w14:textId="77777777" w:rsidR="00D647FF" w:rsidRDefault="00D647FF">
      <w:pPr>
        <w:spacing w:after="80"/>
        <w:rPr>
          <w:lang w:eastAsia="zh-CN"/>
        </w:rPr>
      </w:pPr>
    </w:p>
    <w:p w14:paraId="7910F959" w14:textId="77777777" w:rsidR="00D647FF" w:rsidRDefault="00000000">
      <w:pPr>
        <w:pStyle w:val="31"/>
        <w:spacing w:before="0" w:after="80"/>
      </w:pPr>
      <w:r>
        <w:rPr>
          <w:rFonts w:ascii="Times New Roman" w:eastAsia="黑体" w:hAnsi="Times New Roman"/>
        </w:rPr>
        <w:t xml:space="preserve">3.4.1 Zebra DS3608-DP/DS3678-DP </w:t>
      </w:r>
      <w:r>
        <w:rPr>
          <w:rFonts w:ascii="Times New Roman" w:eastAsia="黑体" w:hAnsi="Times New Roman"/>
        </w:rPr>
        <w:t>系列案例</w:t>
      </w:r>
    </w:p>
    <w:p w14:paraId="23579AF4" w14:textId="7971D541" w:rsidR="004C07F7" w:rsidRPr="00681C3C" w:rsidRDefault="00000000">
      <w:pPr>
        <w:spacing w:after="80"/>
        <w:ind w:firstLine="420"/>
        <w:rPr>
          <w:rFonts w:ascii="宋体" w:hAnsi="宋体"/>
          <w:color w:val="000000"/>
          <w:lang w:eastAsia="zh-CN"/>
        </w:rPr>
      </w:pPr>
      <w:r w:rsidRPr="00681C3C">
        <w:rPr>
          <w:rFonts w:ascii="宋体" w:hAnsi="宋体"/>
          <w:color w:val="000000"/>
          <w:lang w:eastAsia="zh-CN"/>
        </w:rPr>
        <w:t>Zebra DS3608-DP/DS3678-DP 属于超坚固型工业扫码枪系列，面向仓储和制造现场中的一维码、二维码以及直接零件标记（DPM）读取场景。部分同系列高性能型号还覆盖 OCR、照片和文档采集等能力。</w:t>
      </w:r>
      <w:r w:rsidR="00681C3C" w:rsidRPr="00681C3C">
        <w:rPr>
          <w:rFonts w:ascii="宋体" w:hAnsi="宋体"/>
          <w:color w:val="000000"/>
          <w:lang w:eastAsia="zh-CN"/>
        </w:rPr>
        <w:t>这个产品是面向制造工厂、汽车、航空、零件加工、仓储追溯这类场景。它主要读取产品或零件表面的 DPM 码，也就是直接打在零件上的码，比如激光蚀刻、点针打标、化学蚀刻、喷墨、铸造、热喷涂等标记。</w:t>
      </w:r>
    </w:p>
    <w:p w14:paraId="217D10EB" w14:textId="47746D68" w:rsidR="00681C3C" w:rsidRPr="00681C3C" w:rsidRDefault="00681C3C">
      <w:pPr>
        <w:spacing w:after="80"/>
        <w:ind w:firstLine="420"/>
        <w:rPr>
          <w:rFonts w:ascii="宋体" w:hAnsi="宋体"/>
          <w:color w:val="000000"/>
          <w:lang w:eastAsia="zh-CN"/>
        </w:rPr>
      </w:pPr>
      <w:r w:rsidRPr="00681C3C">
        <w:rPr>
          <w:rFonts w:ascii="宋体" w:hAnsi="宋体"/>
          <w:color w:val="000000"/>
          <w:lang w:eastAsia="zh-CN"/>
        </w:rPr>
        <w:lastRenderedPageBreak/>
        <w:t>DS3608-DP / DS3678-DP 支持 DPM、1D 条码和 2D 条码。官方规格中列出的 2D 码包括 PDF417、Micro PDF417、Aztec、DataMatrix、MaxiCode、QR Code、Micro QR、汉信码等；1D 码包括 Code 39、Code 128、Code 93、Codabar、UPC/EAN、GS1 DataBar 等。</w:t>
      </w:r>
    </w:p>
    <w:p w14:paraId="1D4DE85D" w14:textId="529400DB" w:rsidR="004C07F7" w:rsidRDefault="00681C3C" w:rsidP="004C07F7">
      <w:pPr>
        <w:spacing w:after="80"/>
        <w:ind w:firstLineChars="1900" w:firstLine="3420"/>
        <w:rPr>
          <w:lang w:eastAsia="zh-CN"/>
        </w:rPr>
      </w:pPr>
      <w:r w:rsidRPr="00681C3C">
        <w:rPr>
          <w:noProof/>
          <w:sz w:val="18"/>
        </w:rPr>
        <w:drawing>
          <wp:inline distT="0" distB="0" distL="0" distR="0" wp14:anchorId="06F53824" wp14:editId="173324F2">
            <wp:extent cx="2033954" cy="2033954"/>
            <wp:effectExtent l="0" t="0" r="4445" b="4445"/>
            <wp:docPr id="283101162" name="图片 2" descr="Zebra DS3608-DP 1D/2D Imager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ebra DS3608-DP 1D/2D Imager Sc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0839" cy="2040839"/>
                    </a:xfrm>
                    <a:prstGeom prst="rect">
                      <a:avLst/>
                    </a:prstGeom>
                    <a:noFill/>
                    <a:ln>
                      <a:noFill/>
                    </a:ln>
                  </pic:spPr>
                </pic:pic>
              </a:graphicData>
            </a:graphic>
          </wp:inline>
        </w:drawing>
      </w:r>
      <w:r w:rsidRPr="00681C3C">
        <w:rPr>
          <w:noProof/>
          <w:sz w:val="18"/>
        </w:rPr>
        <w:t xml:space="preserve"> </w:t>
      </w:r>
    </w:p>
    <w:p w14:paraId="5E71479A" w14:textId="3090B30D" w:rsidR="004C07F7" w:rsidRDefault="004C07F7" w:rsidP="004C07F7">
      <w:pPr>
        <w:jc w:val="center"/>
        <w:rPr>
          <w:lang w:eastAsia="zh-CN"/>
        </w:rPr>
      </w:pPr>
      <w:r>
        <w:rPr>
          <w:rFonts w:hint="eastAsia"/>
          <w:sz w:val="16"/>
          <w:lang w:eastAsia="zh-CN"/>
        </w:rPr>
        <w:t xml:space="preserve">        </w:t>
      </w:r>
      <w:r>
        <w:rPr>
          <w:sz w:val="16"/>
          <w:lang w:eastAsia="zh-CN"/>
        </w:rPr>
        <w:t>图</w:t>
      </w:r>
      <w:r>
        <w:rPr>
          <w:sz w:val="16"/>
          <w:lang w:eastAsia="zh-CN"/>
        </w:rPr>
        <w:t xml:space="preserve"> 3-1 Zebra DS3600/DS3678 </w:t>
      </w:r>
      <w:r>
        <w:rPr>
          <w:sz w:val="16"/>
          <w:lang w:eastAsia="zh-CN"/>
        </w:rPr>
        <w:t>系列工业扫码枪外观</w:t>
      </w:r>
    </w:p>
    <w:p w14:paraId="4C907F52" w14:textId="77777777" w:rsidR="004C07F7" w:rsidRPr="004C07F7" w:rsidRDefault="004C07F7" w:rsidP="004C07F7">
      <w:pPr>
        <w:spacing w:after="80"/>
        <w:ind w:firstLine="420"/>
        <w:jc w:val="center"/>
        <w:rPr>
          <w:lang w:eastAsia="zh-CN"/>
        </w:rPr>
      </w:pPr>
    </w:p>
    <w:p w14:paraId="366EBD3F" w14:textId="77777777" w:rsidR="00D647FF" w:rsidRDefault="00000000">
      <w:pPr>
        <w:pStyle w:val="31"/>
        <w:spacing w:before="0" w:after="80"/>
      </w:pPr>
      <w:r>
        <w:rPr>
          <w:rFonts w:ascii="Times New Roman" w:eastAsia="黑体" w:hAnsi="Times New Roman"/>
        </w:rPr>
        <w:t xml:space="preserve">3.4.2 Datalogic PowerScan 9600 </w:t>
      </w:r>
      <w:r>
        <w:rPr>
          <w:rFonts w:ascii="Times New Roman" w:eastAsia="黑体" w:hAnsi="Times New Roman"/>
        </w:rPr>
        <w:t>系列案例</w:t>
      </w:r>
    </w:p>
    <w:p w14:paraId="608520E0" w14:textId="4B6A8861" w:rsidR="00681C3C" w:rsidRPr="00681C3C" w:rsidRDefault="00681C3C" w:rsidP="00681C3C">
      <w:pPr>
        <w:spacing w:after="80"/>
        <w:ind w:firstLine="420"/>
        <w:rPr>
          <w:rFonts w:ascii="宋体" w:hAnsi="宋体"/>
          <w:color w:val="000000"/>
          <w:lang w:eastAsia="zh-CN"/>
        </w:rPr>
      </w:pPr>
      <w:r w:rsidRPr="00681C3C">
        <w:rPr>
          <w:rFonts w:ascii="宋体" w:hAnsi="宋体"/>
          <w:color w:val="000000"/>
          <w:lang w:eastAsia="zh-CN"/>
        </w:rPr>
        <w:t>Datalogic PowerScan 9600 系列是得利捷 Datalogic 的工业级手持扫码枪系列，定位和 Zebra DS3600 类似，主要面向制造车间、仓储物流、运输、医疗等场景。并提供 OLED 显示、按键键盘、双摄像头图像采集和 RFID 等扩展配置。其设计重点不只是读码能力，还包括人机交互、握持舒适性、移动作业效率和现场反馈。它不是普通办公扫码枪，而是强调工业耐用性、二维码/条码稳定读取、现场反馈、无线通信和系统接口扩展的工业数据采集设备。</w:t>
      </w:r>
    </w:p>
    <w:p w14:paraId="515EE75D" w14:textId="4E244558" w:rsidR="00D647FF" w:rsidRDefault="00000000">
      <w:pPr>
        <w:spacing w:after="80"/>
        <w:ind w:firstLine="420"/>
        <w:rPr>
          <w:color w:val="000000"/>
          <w:lang w:eastAsia="zh-CN"/>
        </w:rPr>
      </w:pPr>
      <w:r>
        <w:rPr>
          <w:color w:val="000000"/>
          <w:lang w:eastAsia="zh-CN"/>
        </w:rPr>
        <w:t>对本项目而言，卧式结构、小屏显示、扳机式按键、状态提示和识别结果回传，是后续工业适应性优化的重点。</w:t>
      </w:r>
    </w:p>
    <w:p w14:paraId="53ABE5A5" w14:textId="60A80EB2" w:rsidR="00681C3C" w:rsidRDefault="00681C3C" w:rsidP="00681C3C">
      <w:pPr>
        <w:spacing w:after="80"/>
        <w:ind w:firstLine="420"/>
        <w:jc w:val="center"/>
        <w:rPr>
          <w:lang w:eastAsia="zh-CN"/>
        </w:rPr>
      </w:pPr>
      <w:r>
        <w:rPr>
          <w:noProof/>
          <w:lang w:eastAsia="zh-CN"/>
        </w:rPr>
        <w:drawing>
          <wp:inline distT="0" distB="0" distL="0" distR="0" wp14:anchorId="40D1A410" wp14:editId="2C8FDE23">
            <wp:extent cx="1965960" cy="1965960"/>
            <wp:effectExtent l="0" t="0" r="0" b="0"/>
            <wp:docPr id="8202521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1961" cy="1971961"/>
                    </a:xfrm>
                    <a:prstGeom prst="rect">
                      <a:avLst/>
                    </a:prstGeom>
                    <a:noFill/>
                  </pic:spPr>
                </pic:pic>
              </a:graphicData>
            </a:graphic>
          </wp:inline>
        </w:drawing>
      </w:r>
    </w:p>
    <w:p w14:paraId="48B8B8E9" w14:textId="77777777" w:rsidR="00681C3C" w:rsidRDefault="00681C3C" w:rsidP="00681C3C">
      <w:pPr>
        <w:jc w:val="center"/>
      </w:pPr>
      <w:r>
        <w:rPr>
          <w:sz w:val="16"/>
        </w:rPr>
        <w:t>图</w:t>
      </w:r>
      <w:r>
        <w:rPr>
          <w:sz w:val="16"/>
        </w:rPr>
        <w:t xml:space="preserve"> 3-2 Datalogic PowerScan 9600 </w:t>
      </w:r>
      <w:r>
        <w:rPr>
          <w:sz w:val="16"/>
        </w:rPr>
        <w:t>系列工业扫码枪</w:t>
      </w:r>
    </w:p>
    <w:p w14:paraId="6E658BFF" w14:textId="77777777" w:rsidR="00681C3C" w:rsidRDefault="00681C3C" w:rsidP="00681C3C">
      <w:pPr>
        <w:spacing w:after="80"/>
        <w:ind w:firstLine="420"/>
        <w:jc w:val="center"/>
        <w:rPr>
          <w:lang w:eastAsia="zh-CN"/>
        </w:rPr>
      </w:pPr>
    </w:p>
    <w:p w14:paraId="40DEAD95" w14:textId="77777777" w:rsidR="00D647FF" w:rsidRDefault="00000000">
      <w:pPr>
        <w:pStyle w:val="31"/>
        <w:spacing w:before="0" w:after="80"/>
      </w:pPr>
      <w:r>
        <w:rPr>
          <w:rFonts w:ascii="Times New Roman" w:eastAsia="黑体" w:hAnsi="Times New Roman"/>
        </w:rPr>
        <w:t xml:space="preserve">3.4.3 Honeywell Granit XP 1990i </w:t>
      </w:r>
      <w:r>
        <w:rPr>
          <w:rFonts w:ascii="Times New Roman" w:eastAsia="黑体" w:hAnsi="Times New Roman"/>
        </w:rPr>
        <w:t>系列案例</w:t>
      </w:r>
    </w:p>
    <w:p w14:paraId="534C5DE6" w14:textId="52DBDF82" w:rsidR="00681C3C" w:rsidRDefault="00000000" w:rsidP="00681C3C">
      <w:pPr>
        <w:spacing w:after="80"/>
        <w:ind w:firstLine="420"/>
        <w:rPr>
          <w:rFonts w:ascii="宋体" w:hAnsi="宋体"/>
          <w:lang w:eastAsia="zh-CN"/>
        </w:rPr>
      </w:pPr>
      <w:r w:rsidRPr="00681C3C">
        <w:rPr>
          <w:rFonts w:ascii="宋体" w:hAnsi="宋体"/>
          <w:color w:val="000000"/>
        </w:rPr>
        <w:t>Honeywell Granit XP 1990i 系列定位于超坚固工业扫码器，强调远距离读取、任务关键场景可靠性、IP65/IP67 防护能力以及抗跌落和抗翻滚性能。</w:t>
      </w:r>
      <w:r w:rsidR="00681C3C" w:rsidRPr="00681C3C">
        <w:rPr>
          <w:rFonts w:ascii="宋体" w:hAnsi="宋体"/>
          <w:lang w:eastAsia="zh-CN"/>
        </w:rPr>
        <w:t>Granit XP 1990i 系列主要解决的是工业现场中远距离、复杂环境、低质量条码的读取问题。比如仓库高位货架、托盘标签、零件包装、物流箱码、生产批次码等。可在损坏或低质量条码上保持较强读取能力，高质量条码则可更快完成扫描和传输。Granit XP 1990iXLR 属于工业区域成像扫码器，支持 1D 和 2D 条码识别，并采用远近双成像阵列设计，其中远距离成像阵列为 1920 × 1080，近距离成像阵列为 1280 × 800；Honeywell 页面标注其扫描距离为 Long Range，范围可到 0–20 m，亮度适应范围为 0–100,000 lux。</w:t>
      </w:r>
    </w:p>
    <w:p w14:paraId="4DFDBF45" w14:textId="1AC54892" w:rsidR="00681C3C" w:rsidRDefault="00681C3C" w:rsidP="00681C3C">
      <w:pPr>
        <w:spacing w:after="80"/>
        <w:ind w:firstLine="420"/>
        <w:jc w:val="center"/>
        <w:rPr>
          <w:rFonts w:ascii="宋体" w:hAnsi="宋体"/>
          <w:lang w:eastAsia="zh-CN"/>
        </w:rPr>
      </w:pPr>
      <w:r>
        <w:rPr>
          <w:noProof/>
        </w:rPr>
        <w:lastRenderedPageBreak/>
        <w:drawing>
          <wp:inline distT="0" distB="0" distL="0" distR="0" wp14:anchorId="0D585FC1" wp14:editId="3CF2CD9A">
            <wp:extent cx="2658208" cy="1996276"/>
            <wp:effectExtent l="0" t="0" r="8890" b="4445"/>
            <wp:docPr id="1706395014" name="图片 5" descr="Honeywell Granit XP 1990i SR Ultra-Rugged Standard Range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neywell Granit XP 1990i SR Ultra-Rugged Standard Range Scann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5535" cy="2001778"/>
                    </a:xfrm>
                    <a:prstGeom prst="rect">
                      <a:avLst/>
                    </a:prstGeom>
                    <a:noFill/>
                    <a:ln>
                      <a:noFill/>
                    </a:ln>
                  </pic:spPr>
                </pic:pic>
              </a:graphicData>
            </a:graphic>
          </wp:inline>
        </w:drawing>
      </w:r>
    </w:p>
    <w:p w14:paraId="1FE671C7" w14:textId="77777777" w:rsidR="00681C3C" w:rsidRDefault="00681C3C" w:rsidP="00681C3C">
      <w:pPr>
        <w:jc w:val="center"/>
      </w:pPr>
      <w:r>
        <w:rPr>
          <w:sz w:val="16"/>
        </w:rPr>
        <w:t>图</w:t>
      </w:r>
      <w:r>
        <w:rPr>
          <w:sz w:val="16"/>
        </w:rPr>
        <w:t xml:space="preserve"> 3-3 Honeywell Granit XP 1990iXLR </w:t>
      </w:r>
      <w:r>
        <w:rPr>
          <w:sz w:val="16"/>
        </w:rPr>
        <w:t>工业扫码枪侧视结构</w:t>
      </w:r>
    </w:p>
    <w:p w14:paraId="566FF3BD" w14:textId="77777777" w:rsidR="00681C3C" w:rsidRPr="00681C3C" w:rsidRDefault="00681C3C" w:rsidP="00681C3C">
      <w:pPr>
        <w:spacing w:after="80"/>
        <w:ind w:firstLine="420"/>
        <w:rPr>
          <w:rFonts w:ascii="宋体" w:hAnsi="宋体"/>
          <w:lang w:eastAsia="zh-CN"/>
        </w:rPr>
      </w:pPr>
    </w:p>
    <w:p w14:paraId="158F9CC8" w14:textId="77777777" w:rsidR="00D647FF" w:rsidRDefault="00000000">
      <w:pPr>
        <w:pStyle w:val="31"/>
        <w:spacing w:before="0" w:after="80"/>
      </w:pPr>
      <w:r>
        <w:rPr>
          <w:rFonts w:ascii="Times New Roman" w:eastAsia="黑体" w:hAnsi="Times New Roman"/>
        </w:rPr>
        <w:t xml:space="preserve">3.4.4 KEYENCE SR-X AI </w:t>
      </w:r>
      <w:r>
        <w:rPr>
          <w:rFonts w:ascii="Times New Roman" w:eastAsia="黑体" w:hAnsi="Times New Roman"/>
        </w:rPr>
        <w:t>读码器案例</w:t>
      </w:r>
    </w:p>
    <w:p w14:paraId="0F0AF837" w14:textId="4C10CA42" w:rsidR="00E93FB3" w:rsidRDefault="00000000" w:rsidP="00E93FB3">
      <w:pPr>
        <w:spacing w:after="80"/>
        <w:ind w:firstLine="420"/>
        <w:rPr>
          <w:color w:val="000000"/>
          <w:lang w:eastAsia="zh-CN"/>
        </w:rPr>
      </w:pPr>
      <w:r>
        <w:rPr>
          <w:color w:val="000000"/>
        </w:rPr>
        <w:t xml:space="preserve">KEYENCE SR-X </w:t>
      </w:r>
      <w:r>
        <w:rPr>
          <w:color w:val="000000"/>
        </w:rPr>
        <w:t>系列属于</w:t>
      </w:r>
      <w:r>
        <w:rPr>
          <w:color w:val="000000"/>
        </w:rPr>
        <w:t xml:space="preserve"> AI </w:t>
      </w:r>
      <w:r>
        <w:rPr>
          <w:color w:val="000000"/>
        </w:rPr>
        <w:t>读码器，强调紧凑结构、</w:t>
      </w:r>
      <w:r>
        <w:rPr>
          <w:color w:val="000000"/>
        </w:rPr>
        <w:t xml:space="preserve">AI </w:t>
      </w:r>
      <w:r>
        <w:rPr>
          <w:color w:val="000000"/>
        </w:rPr>
        <w:t>解码算法和不同工序之间的稳定读取能力，并支持</w:t>
      </w:r>
      <w:r>
        <w:rPr>
          <w:color w:val="000000"/>
        </w:rPr>
        <w:t xml:space="preserve"> QR</w:t>
      </w:r>
      <w:r>
        <w:rPr>
          <w:color w:val="000000"/>
        </w:rPr>
        <w:t>、</w:t>
      </w:r>
      <w:r>
        <w:rPr>
          <w:color w:val="000000"/>
        </w:rPr>
        <w:t>MicroQR</w:t>
      </w:r>
      <w:r>
        <w:rPr>
          <w:color w:val="000000"/>
        </w:rPr>
        <w:t>、</w:t>
      </w:r>
      <w:r>
        <w:rPr>
          <w:color w:val="000000"/>
        </w:rPr>
        <w:t>DataMatrix</w:t>
      </w:r>
      <w:r>
        <w:rPr>
          <w:color w:val="000000"/>
        </w:rPr>
        <w:t>、</w:t>
      </w:r>
      <w:r>
        <w:rPr>
          <w:color w:val="000000"/>
        </w:rPr>
        <w:t xml:space="preserve">PDF417 </w:t>
      </w:r>
      <w:r>
        <w:rPr>
          <w:color w:val="000000"/>
        </w:rPr>
        <w:t>等多种二维符号。</w:t>
      </w:r>
      <w:r>
        <w:rPr>
          <w:color w:val="000000"/>
          <w:lang w:eastAsia="zh-CN"/>
        </w:rPr>
        <w:t>其典型应用更偏固定式产线追溯和工序间数据读取</w:t>
      </w:r>
      <w:r w:rsidR="00E93FB3">
        <w:rPr>
          <w:color w:val="000000"/>
          <w:lang w:eastAsia="zh-CN"/>
        </w:rPr>
        <w:t>，</w:t>
      </w:r>
      <w:r w:rsidR="00E93FB3" w:rsidRPr="00E93FB3">
        <w:rPr>
          <w:color w:val="000000"/>
          <w:lang w:eastAsia="zh-CN"/>
        </w:rPr>
        <w:t xml:space="preserve">SR-X </w:t>
      </w:r>
      <w:r w:rsidR="00E93FB3" w:rsidRPr="00E93FB3">
        <w:rPr>
          <w:color w:val="000000"/>
          <w:lang w:eastAsia="zh-CN"/>
        </w:rPr>
        <w:t>更适合安装在固定工位上例如：产线检测工位</w:t>
      </w:r>
      <w:r w:rsidR="00E93FB3">
        <w:rPr>
          <w:color w:val="000000"/>
          <w:lang w:eastAsia="zh-CN"/>
        </w:rPr>
        <w:t>、</w:t>
      </w:r>
      <w:r w:rsidR="00E93FB3" w:rsidRPr="00E93FB3">
        <w:rPr>
          <w:color w:val="000000"/>
          <w:lang w:eastAsia="zh-CN"/>
        </w:rPr>
        <w:t>件输送线</w:t>
      </w:r>
      <w:r w:rsidR="00E93FB3">
        <w:rPr>
          <w:color w:val="000000"/>
          <w:lang w:eastAsia="zh-CN"/>
        </w:rPr>
        <w:t>、</w:t>
      </w:r>
      <w:r w:rsidR="00E93FB3" w:rsidRPr="00E93FB3">
        <w:rPr>
          <w:color w:val="000000"/>
          <w:lang w:eastAsia="zh-CN"/>
        </w:rPr>
        <w:t>动化装配线</w:t>
      </w:r>
      <w:r w:rsidR="00E93FB3">
        <w:rPr>
          <w:color w:val="000000"/>
          <w:lang w:eastAsia="zh-CN"/>
        </w:rPr>
        <w:t>、</w:t>
      </w:r>
      <w:r w:rsidR="00E93FB3" w:rsidRPr="00E93FB3">
        <w:rPr>
          <w:color w:val="000000"/>
          <w:lang w:eastAsia="zh-CN"/>
        </w:rPr>
        <w:t>装检测工位</w:t>
      </w:r>
      <w:r w:rsidR="00E93FB3">
        <w:rPr>
          <w:color w:val="000000"/>
          <w:lang w:eastAsia="zh-CN"/>
        </w:rPr>
        <w:t>、</w:t>
      </w:r>
      <w:r w:rsidR="00E93FB3" w:rsidRPr="00E93FB3">
        <w:rPr>
          <w:color w:val="000000"/>
          <w:lang w:eastAsia="zh-CN"/>
        </w:rPr>
        <w:t>库前扫码工位</w:t>
      </w:r>
    </w:p>
    <w:p w14:paraId="417E4FAA" w14:textId="394FBBAE" w:rsidR="00D647FF" w:rsidRDefault="00E93FB3" w:rsidP="00216136">
      <w:pPr>
        <w:spacing w:after="80"/>
        <w:ind w:firstLine="420"/>
        <w:rPr>
          <w:color w:val="000000"/>
          <w:lang w:eastAsia="zh-CN"/>
        </w:rPr>
      </w:pPr>
      <w:r w:rsidRPr="00E93FB3">
        <w:rPr>
          <w:color w:val="000000"/>
          <w:lang w:eastAsia="zh-CN"/>
        </w:rPr>
        <w:t xml:space="preserve">KEYENCE SR-X </w:t>
      </w:r>
      <w:r w:rsidRPr="00E93FB3">
        <w:rPr>
          <w:color w:val="000000"/>
          <w:lang w:eastAsia="zh-CN"/>
        </w:rPr>
        <w:t>案例的核心思路在于：通过集成镜头、光源、传感器和</w:t>
      </w:r>
      <w:r w:rsidRPr="00E93FB3">
        <w:rPr>
          <w:color w:val="000000"/>
          <w:lang w:eastAsia="zh-CN"/>
        </w:rPr>
        <w:t xml:space="preserve"> AI </w:t>
      </w:r>
      <w:r w:rsidRPr="00E93FB3">
        <w:rPr>
          <w:color w:val="000000"/>
          <w:lang w:eastAsia="zh-CN"/>
        </w:rPr>
        <w:t>解码算法，提高复杂工况下的读码稳定性，并将识别结果进一步用于产线追溯、工序管理和数据分析。该思路对本项目具有直接借鉴意义：</w:t>
      </w:r>
      <w:r w:rsidRPr="00E93FB3">
        <w:rPr>
          <w:color w:val="000000"/>
          <w:lang w:eastAsia="zh-CN"/>
        </w:rPr>
        <w:t xml:space="preserve">ESP32 </w:t>
      </w:r>
      <w:r w:rsidRPr="00E93FB3">
        <w:rPr>
          <w:color w:val="000000"/>
          <w:lang w:eastAsia="zh-CN"/>
        </w:rPr>
        <w:t>扫描枪不应仅停留在</w:t>
      </w:r>
      <w:r w:rsidRPr="00E93FB3">
        <w:rPr>
          <w:color w:val="000000"/>
          <w:lang w:eastAsia="zh-CN"/>
        </w:rPr>
        <w:t xml:space="preserve"> OCR </w:t>
      </w:r>
      <w:r w:rsidRPr="00E93FB3">
        <w:rPr>
          <w:color w:val="000000"/>
          <w:lang w:eastAsia="zh-CN"/>
        </w:rPr>
        <w:t>字符识别和</w:t>
      </w:r>
      <w:r w:rsidRPr="00E93FB3">
        <w:rPr>
          <w:color w:val="000000"/>
          <w:lang w:eastAsia="zh-CN"/>
        </w:rPr>
        <w:t xml:space="preserve"> QR Code </w:t>
      </w:r>
      <w:r w:rsidRPr="00E93FB3">
        <w:rPr>
          <w:color w:val="000000"/>
          <w:lang w:eastAsia="zh-CN"/>
        </w:rPr>
        <w:t>二维码识别本身，而应通过上位机软件完成识别数据的校验、存储、统计和上传，并进一步对接</w:t>
      </w:r>
      <w:r w:rsidRPr="00E93FB3">
        <w:rPr>
          <w:color w:val="000000"/>
          <w:lang w:eastAsia="zh-CN"/>
        </w:rPr>
        <w:t xml:space="preserve"> MES</w:t>
      </w:r>
      <w:r w:rsidRPr="00E93FB3">
        <w:rPr>
          <w:color w:val="000000"/>
          <w:lang w:eastAsia="zh-CN"/>
        </w:rPr>
        <w:t>、</w:t>
      </w:r>
      <w:r w:rsidRPr="00E93FB3">
        <w:rPr>
          <w:color w:val="000000"/>
          <w:lang w:eastAsia="zh-CN"/>
        </w:rPr>
        <w:t>WMS</w:t>
      </w:r>
      <w:r w:rsidRPr="00E93FB3">
        <w:rPr>
          <w:color w:val="000000"/>
          <w:lang w:eastAsia="zh-CN"/>
        </w:rPr>
        <w:t>、</w:t>
      </w:r>
      <w:r w:rsidRPr="00E93FB3">
        <w:rPr>
          <w:color w:val="000000"/>
          <w:lang w:eastAsia="zh-CN"/>
        </w:rPr>
        <w:t xml:space="preserve">ERP </w:t>
      </w:r>
      <w:r w:rsidRPr="00E93FB3">
        <w:rPr>
          <w:color w:val="000000"/>
          <w:lang w:eastAsia="zh-CN"/>
        </w:rPr>
        <w:t>等管理系统，同时预留</w:t>
      </w:r>
      <w:r w:rsidRPr="00E93FB3">
        <w:rPr>
          <w:color w:val="000000"/>
          <w:lang w:eastAsia="zh-CN"/>
        </w:rPr>
        <w:t xml:space="preserve"> OPC UA </w:t>
      </w:r>
      <w:r w:rsidRPr="00E93FB3">
        <w:rPr>
          <w:color w:val="000000"/>
          <w:lang w:eastAsia="zh-CN"/>
        </w:rPr>
        <w:t>工业接口，使设备从单一识别工具升级为面向工业现场的数据采集与追溯终端</w:t>
      </w:r>
    </w:p>
    <w:p w14:paraId="1703E1EE" w14:textId="5843DD94" w:rsidR="00E93FB3" w:rsidRDefault="00E93FB3" w:rsidP="00E93FB3">
      <w:pPr>
        <w:spacing w:after="80"/>
        <w:ind w:firstLine="420"/>
        <w:jc w:val="center"/>
        <w:rPr>
          <w:lang w:eastAsia="zh-CN"/>
        </w:rPr>
      </w:pPr>
      <w:r>
        <w:rPr>
          <w:noProof/>
          <w:lang w:eastAsia="zh-CN"/>
        </w:rPr>
        <w:drawing>
          <wp:inline distT="0" distB="0" distL="0" distR="0" wp14:anchorId="30012BE2" wp14:editId="499F5BCF">
            <wp:extent cx="2412000" cy="2127118"/>
            <wp:effectExtent l="0" t="0" r="7620" b="6985"/>
            <wp:docPr id="3578352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7865" cy="2132290"/>
                    </a:xfrm>
                    <a:prstGeom prst="rect">
                      <a:avLst/>
                    </a:prstGeom>
                    <a:noFill/>
                  </pic:spPr>
                </pic:pic>
              </a:graphicData>
            </a:graphic>
          </wp:inline>
        </w:drawing>
      </w:r>
    </w:p>
    <w:p w14:paraId="4314536C" w14:textId="69E96189" w:rsidR="00E93FB3" w:rsidRPr="00216136" w:rsidRDefault="00216136" w:rsidP="00E93FB3">
      <w:pPr>
        <w:spacing w:after="80"/>
        <w:ind w:firstLine="420"/>
        <w:jc w:val="center"/>
        <w:rPr>
          <w:lang w:eastAsia="zh-CN"/>
        </w:rPr>
      </w:pPr>
      <w:r w:rsidRPr="00216136">
        <w:rPr>
          <w:lang w:eastAsia="zh-CN"/>
        </w:rPr>
        <w:t>图</w:t>
      </w:r>
      <w:r w:rsidRPr="00216136">
        <w:rPr>
          <w:lang w:eastAsia="zh-CN"/>
        </w:rPr>
        <w:t xml:space="preserve"> 3-4 KEYENCE SR-X AI </w:t>
      </w:r>
      <w:r w:rsidRPr="00216136">
        <w:rPr>
          <w:lang w:eastAsia="zh-CN"/>
        </w:rPr>
        <w:t>读码器图</w:t>
      </w:r>
    </w:p>
    <w:p w14:paraId="5DF191C7" w14:textId="77777777" w:rsidR="00E93FB3" w:rsidRDefault="00E93FB3" w:rsidP="00E93FB3">
      <w:pPr>
        <w:spacing w:after="80"/>
        <w:ind w:firstLine="420"/>
        <w:jc w:val="center"/>
        <w:rPr>
          <w:lang w:eastAsia="zh-CN"/>
        </w:rPr>
      </w:pPr>
    </w:p>
    <w:p w14:paraId="25C310A4" w14:textId="4083B8B8" w:rsidR="00D647FF" w:rsidRDefault="00000000">
      <w:pPr>
        <w:pStyle w:val="31"/>
        <w:spacing w:before="0" w:after="80"/>
        <w:rPr>
          <w:lang w:eastAsia="zh-CN"/>
        </w:rPr>
      </w:pPr>
      <w:r>
        <w:rPr>
          <w:rFonts w:ascii="Times New Roman" w:eastAsia="黑体" w:hAnsi="Times New Roman"/>
          <w:lang w:eastAsia="zh-CN"/>
        </w:rPr>
        <w:t xml:space="preserve">3.4.5 </w:t>
      </w:r>
      <w:r w:rsidR="00216136" w:rsidRPr="00216136">
        <w:rPr>
          <w:rFonts w:ascii="Times New Roman" w:eastAsia="黑体" w:hAnsi="Times New Roman"/>
          <w:lang w:eastAsia="zh-CN"/>
        </w:rPr>
        <w:t xml:space="preserve">Cognex DataMan 370/374 </w:t>
      </w:r>
      <w:r w:rsidR="00216136" w:rsidRPr="00216136">
        <w:rPr>
          <w:rFonts w:ascii="Times New Roman" w:eastAsia="黑体" w:hAnsi="Times New Roman"/>
          <w:lang w:eastAsia="zh-CN"/>
        </w:rPr>
        <w:t>系列固定式工业读码器</w:t>
      </w:r>
      <w:r>
        <w:rPr>
          <w:rFonts w:ascii="Times New Roman" w:eastAsia="黑体" w:hAnsi="Times New Roman"/>
          <w:lang w:eastAsia="zh-CN"/>
        </w:rPr>
        <w:t>案例</w:t>
      </w:r>
    </w:p>
    <w:p w14:paraId="20CEADF8" w14:textId="77777777" w:rsidR="00270BF0" w:rsidRPr="00270BF0" w:rsidRDefault="00270BF0" w:rsidP="00270BF0">
      <w:pPr>
        <w:spacing w:after="80"/>
        <w:ind w:firstLine="420"/>
        <w:rPr>
          <w:lang w:eastAsia="zh-CN"/>
        </w:rPr>
      </w:pPr>
      <w:r w:rsidRPr="00270BF0">
        <w:rPr>
          <w:lang w:eastAsia="zh-CN"/>
        </w:rPr>
        <w:t xml:space="preserve">Cognex DataMan </w:t>
      </w:r>
      <w:r w:rsidRPr="00270BF0">
        <w:rPr>
          <w:lang w:eastAsia="zh-CN"/>
        </w:rPr>
        <w:t>是康耐视的工业读码器系列，主要用于工业自动化场景，可以把它理解成：</w:t>
      </w:r>
    </w:p>
    <w:p w14:paraId="33F4D810" w14:textId="7D07A311" w:rsidR="00270BF0" w:rsidRPr="00270BF0" w:rsidRDefault="00270BF0" w:rsidP="00270BF0">
      <w:pPr>
        <w:spacing w:after="80"/>
        <w:rPr>
          <w:lang w:eastAsia="zh-CN"/>
        </w:rPr>
      </w:pPr>
      <w:r w:rsidRPr="00270BF0">
        <w:rPr>
          <w:lang w:eastAsia="zh-CN"/>
        </w:rPr>
        <w:t>工业相机</w:t>
      </w:r>
      <w:r w:rsidRPr="00270BF0">
        <w:rPr>
          <w:lang w:eastAsia="zh-CN"/>
        </w:rPr>
        <w:t xml:space="preserve"> + </w:t>
      </w:r>
      <w:r w:rsidRPr="00270BF0">
        <w:rPr>
          <w:lang w:eastAsia="zh-CN"/>
        </w:rPr>
        <w:t>镜头</w:t>
      </w:r>
      <w:r w:rsidRPr="00270BF0">
        <w:rPr>
          <w:lang w:eastAsia="zh-CN"/>
        </w:rPr>
        <w:t xml:space="preserve"> + </w:t>
      </w:r>
      <w:r w:rsidRPr="00270BF0">
        <w:rPr>
          <w:lang w:eastAsia="zh-CN"/>
        </w:rPr>
        <w:t>光源</w:t>
      </w:r>
      <w:r w:rsidRPr="00270BF0">
        <w:rPr>
          <w:lang w:eastAsia="zh-CN"/>
        </w:rPr>
        <w:t xml:space="preserve"> + </w:t>
      </w:r>
      <w:r w:rsidRPr="00270BF0">
        <w:rPr>
          <w:lang w:eastAsia="zh-CN"/>
        </w:rPr>
        <w:t>解码算法</w:t>
      </w:r>
      <w:r w:rsidRPr="00270BF0">
        <w:rPr>
          <w:lang w:eastAsia="zh-CN"/>
        </w:rPr>
        <w:t xml:space="preserve"> + </w:t>
      </w:r>
      <w:r w:rsidRPr="00270BF0">
        <w:rPr>
          <w:lang w:eastAsia="zh-CN"/>
        </w:rPr>
        <w:t>工业通信接口</w:t>
      </w:r>
      <w:r w:rsidRPr="00270BF0">
        <w:rPr>
          <w:lang w:eastAsia="zh-CN"/>
        </w:rPr>
        <w:t xml:space="preserve"> </w:t>
      </w:r>
      <w:r w:rsidRPr="00270BF0">
        <w:rPr>
          <w:lang w:eastAsia="zh-CN"/>
        </w:rPr>
        <w:t>集成在一起的读码设备。以</w:t>
      </w:r>
      <w:r w:rsidRPr="00270BF0">
        <w:rPr>
          <w:lang w:eastAsia="zh-CN"/>
        </w:rPr>
        <w:t xml:space="preserve"> DataMan 370 </w:t>
      </w:r>
      <w:r w:rsidRPr="00270BF0">
        <w:rPr>
          <w:lang w:eastAsia="zh-CN"/>
        </w:rPr>
        <w:t>系列为例，它属于</w:t>
      </w:r>
      <w:r w:rsidRPr="00270BF0">
        <w:rPr>
          <w:lang w:eastAsia="zh-CN"/>
        </w:rPr>
        <w:t xml:space="preserve"> fixed-mount barcode reader</w:t>
      </w:r>
      <w:r w:rsidRPr="00270BF0">
        <w:rPr>
          <w:lang w:eastAsia="zh-CN"/>
        </w:rPr>
        <w:t>，固定式条码读码器。资料中说明，它用于解决</w:t>
      </w:r>
      <w:r w:rsidRPr="00270BF0">
        <w:rPr>
          <w:lang w:eastAsia="zh-CN"/>
        </w:rPr>
        <w:t xml:space="preserve"> DPM </w:t>
      </w:r>
      <w:r w:rsidRPr="00270BF0">
        <w:rPr>
          <w:lang w:eastAsia="zh-CN"/>
        </w:rPr>
        <w:t>直接零件标记、标签码、多码制、多码同时读取等复杂工业应用，适合高速产线、难读零件、小码、多码制应用和多面扫描通道等场景。它和现在的</w:t>
      </w:r>
      <w:r w:rsidRPr="00270BF0">
        <w:rPr>
          <w:lang w:eastAsia="zh-CN"/>
        </w:rPr>
        <w:t xml:space="preserve"> ESP32 </w:t>
      </w:r>
      <w:r w:rsidRPr="00270BF0">
        <w:rPr>
          <w:lang w:eastAsia="zh-CN"/>
        </w:rPr>
        <w:t>项目不完全一样。你的设备重点是</w:t>
      </w:r>
      <w:r w:rsidRPr="00270BF0">
        <w:rPr>
          <w:lang w:eastAsia="zh-CN"/>
        </w:rPr>
        <w:t xml:space="preserve"> OCR </w:t>
      </w:r>
      <w:r w:rsidRPr="00270BF0">
        <w:rPr>
          <w:lang w:eastAsia="zh-CN"/>
        </w:rPr>
        <w:t>字符识别</w:t>
      </w:r>
      <w:r w:rsidRPr="00270BF0">
        <w:rPr>
          <w:lang w:eastAsia="zh-CN"/>
        </w:rPr>
        <w:t xml:space="preserve"> + QR Code </w:t>
      </w:r>
      <w:r w:rsidRPr="00270BF0">
        <w:rPr>
          <w:lang w:eastAsia="zh-CN"/>
        </w:rPr>
        <w:t>二维码识别；</w:t>
      </w:r>
      <w:r w:rsidRPr="00270BF0">
        <w:rPr>
          <w:lang w:eastAsia="zh-CN"/>
        </w:rPr>
        <w:t xml:space="preserve">Cognex DataMan </w:t>
      </w:r>
      <w:r w:rsidRPr="00270BF0">
        <w:rPr>
          <w:lang w:eastAsia="zh-CN"/>
        </w:rPr>
        <w:t>更偏向</w:t>
      </w:r>
      <w:r w:rsidRPr="00270BF0">
        <w:rPr>
          <w:lang w:eastAsia="zh-CN"/>
        </w:rPr>
        <w:t xml:space="preserve"> </w:t>
      </w:r>
      <w:r w:rsidRPr="00270BF0">
        <w:rPr>
          <w:lang w:eastAsia="zh-CN"/>
        </w:rPr>
        <w:t>二维码、条码、</w:t>
      </w:r>
      <w:r w:rsidRPr="00270BF0">
        <w:rPr>
          <w:lang w:eastAsia="zh-CN"/>
        </w:rPr>
        <w:t>DataMatrix</w:t>
      </w:r>
      <w:r w:rsidRPr="00270BF0">
        <w:rPr>
          <w:lang w:eastAsia="zh-CN"/>
        </w:rPr>
        <w:t>、</w:t>
      </w:r>
      <w:r w:rsidRPr="00270BF0">
        <w:rPr>
          <w:lang w:eastAsia="zh-CN"/>
        </w:rPr>
        <w:t xml:space="preserve">DPM </w:t>
      </w:r>
      <w:r w:rsidRPr="00270BF0">
        <w:rPr>
          <w:lang w:eastAsia="zh-CN"/>
        </w:rPr>
        <w:t>码读取，工业追溯属性更强。</w:t>
      </w:r>
    </w:p>
    <w:p w14:paraId="6528255C" w14:textId="46D1FABB" w:rsidR="00270BF0" w:rsidRPr="00270BF0" w:rsidRDefault="00270BF0" w:rsidP="00270BF0">
      <w:pPr>
        <w:spacing w:after="80"/>
        <w:ind w:firstLineChars="200" w:firstLine="420"/>
        <w:rPr>
          <w:lang w:eastAsia="zh-CN"/>
        </w:rPr>
      </w:pPr>
      <w:r w:rsidRPr="00270BF0">
        <w:rPr>
          <w:lang w:eastAsia="zh-CN"/>
        </w:rPr>
        <w:lastRenderedPageBreak/>
        <w:t>它的核心优势不是</w:t>
      </w:r>
      <w:r w:rsidRPr="00270BF0">
        <w:rPr>
          <w:lang w:eastAsia="zh-CN"/>
        </w:rPr>
        <w:t>“</w:t>
      </w:r>
      <w:r w:rsidRPr="00270BF0">
        <w:rPr>
          <w:lang w:eastAsia="zh-CN"/>
        </w:rPr>
        <w:t>能扫二维码</w:t>
      </w:r>
      <w:r w:rsidRPr="00270BF0">
        <w:rPr>
          <w:lang w:eastAsia="zh-CN"/>
        </w:rPr>
        <w:t>”</w:t>
      </w:r>
      <w:r w:rsidRPr="00270BF0">
        <w:rPr>
          <w:lang w:eastAsia="zh-CN"/>
        </w:rPr>
        <w:t>，而是难扫的码也尽量扫得稳定。</w:t>
      </w:r>
      <w:r w:rsidRPr="00270BF0">
        <w:rPr>
          <w:lang w:eastAsia="zh-CN"/>
        </w:rPr>
        <w:t xml:space="preserve">DataMan 370 </w:t>
      </w:r>
      <w:r w:rsidRPr="00270BF0">
        <w:rPr>
          <w:lang w:eastAsia="zh-CN"/>
        </w:rPr>
        <w:t>系列使用</w:t>
      </w:r>
      <w:r w:rsidRPr="00270BF0">
        <w:rPr>
          <w:lang w:eastAsia="zh-CN"/>
        </w:rPr>
        <w:t xml:space="preserve"> Cognex </w:t>
      </w:r>
      <w:r w:rsidRPr="00270BF0">
        <w:rPr>
          <w:lang w:eastAsia="zh-CN"/>
        </w:rPr>
        <w:t>的解码算法，例如</w:t>
      </w:r>
      <w:r w:rsidRPr="00270BF0">
        <w:rPr>
          <w:lang w:eastAsia="zh-CN"/>
        </w:rPr>
        <w:t xml:space="preserve"> 1DMax</w:t>
      </w:r>
      <w:r w:rsidRPr="00270BF0">
        <w:rPr>
          <w:lang w:eastAsia="zh-CN"/>
        </w:rPr>
        <w:t>、</w:t>
      </w:r>
      <w:r w:rsidRPr="00270BF0">
        <w:rPr>
          <w:lang w:eastAsia="zh-CN"/>
        </w:rPr>
        <w:t>Hotbars</w:t>
      </w:r>
      <w:r w:rsidRPr="00270BF0">
        <w:rPr>
          <w:lang w:eastAsia="zh-CN"/>
        </w:rPr>
        <w:t>、</w:t>
      </w:r>
      <w:r w:rsidRPr="00270BF0">
        <w:rPr>
          <w:lang w:eastAsia="zh-CN"/>
        </w:rPr>
        <w:t>2DMax</w:t>
      </w:r>
      <w:r w:rsidRPr="00270BF0">
        <w:rPr>
          <w:lang w:eastAsia="zh-CN"/>
        </w:rPr>
        <w:t>、</w:t>
      </w:r>
      <w:r w:rsidRPr="00270BF0">
        <w:rPr>
          <w:lang w:eastAsia="zh-CN"/>
        </w:rPr>
        <w:t>PowerGrid</w:t>
      </w:r>
      <w:r w:rsidRPr="00270BF0">
        <w:rPr>
          <w:lang w:eastAsia="zh-CN"/>
        </w:rPr>
        <w:t>、</w:t>
      </w:r>
      <w:r w:rsidRPr="00270BF0">
        <w:rPr>
          <w:lang w:eastAsia="zh-CN"/>
        </w:rPr>
        <w:t>1D/2D Auto-Discrimination</w:t>
      </w:r>
      <w:r w:rsidRPr="00270BF0">
        <w:rPr>
          <w:lang w:eastAsia="zh-CN"/>
        </w:rPr>
        <w:t>。</w:t>
      </w:r>
    </w:p>
    <w:p w14:paraId="63EA39F9" w14:textId="0DBDB402" w:rsidR="00D647FF" w:rsidRDefault="00270BF0" w:rsidP="00270BF0">
      <w:pPr>
        <w:spacing w:after="80"/>
        <w:ind w:firstLine="420"/>
        <w:jc w:val="center"/>
        <w:rPr>
          <w:lang w:eastAsia="zh-CN"/>
        </w:rPr>
      </w:pPr>
      <w:r>
        <w:rPr>
          <w:noProof/>
          <w:lang w:eastAsia="zh-CN"/>
        </w:rPr>
        <w:drawing>
          <wp:inline distT="0" distB="0" distL="0" distR="0" wp14:anchorId="3EC7BE45" wp14:editId="7A6F54F3">
            <wp:extent cx="1379551" cy="1968573"/>
            <wp:effectExtent l="0" t="0" r="0" b="0"/>
            <wp:docPr id="8832101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7102" cy="1979348"/>
                    </a:xfrm>
                    <a:prstGeom prst="rect">
                      <a:avLst/>
                    </a:prstGeom>
                    <a:noFill/>
                  </pic:spPr>
                </pic:pic>
              </a:graphicData>
            </a:graphic>
          </wp:inline>
        </w:drawing>
      </w:r>
    </w:p>
    <w:p w14:paraId="3574CCB1" w14:textId="545195F2" w:rsidR="00270BF0" w:rsidRDefault="00270BF0" w:rsidP="00270BF0">
      <w:pPr>
        <w:spacing w:after="80"/>
        <w:ind w:firstLine="420"/>
        <w:jc w:val="center"/>
        <w:rPr>
          <w:lang w:eastAsia="zh-CN"/>
        </w:rPr>
      </w:pPr>
      <w:r w:rsidRPr="00270BF0">
        <w:rPr>
          <w:lang w:eastAsia="zh-CN"/>
        </w:rPr>
        <w:t>图</w:t>
      </w:r>
      <w:r w:rsidRPr="00270BF0">
        <w:rPr>
          <w:lang w:eastAsia="zh-CN"/>
        </w:rPr>
        <w:t xml:space="preserve"> 3-5 Cognex DataMan </w:t>
      </w:r>
      <w:r w:rsidRPr="00270BF0">
        <w:rPr>
          <w:lang w:eastAsia="zh-CN"/>
        </w:rPr>
        <w:t>系列固定式工业读码器</w:t>
      </w:r>
    </w:p>
    <w:p w14:paraId="19D61D5B" w14:textId="1298363A" w:rsidR="00D647FF" w:rsidRDefault="003847DA">
      <w:pPr>
        <w:spacing w:after="80"/>
        <w:ind w:firstLine="420"/>
        <w:rPr>
          <w:lang w:eastAsia="zh-CN"/>
        </w:rPr>
      </w:pPr>
      <w:r w:rsidRPr="003847DA">
        <w:rPr>
          <w:lang w:eastAsia="zh-CN"/>
        </w:rPr>
        <w:t>如表</w:t>
      </w:r>
      <w:r w:rsidRPr="003847DA">
        <w:rPr>
          <w:lang w:eastAsia="zh-CN"/>
        </w:rPr>
        <w:t xml:space="preserve"> 3-</w:t>
      </w:r>
      <w:r>
        <w:rPr>
          <w:rFonts w:hint="eastAsia"/>
          <w:lang w:eastAsia="zh-CN"/>
        </w:rPr>
        <w:t>3</w:t>
      </w:r>
      <w:r w:rsidRPr="003847DA">
        <w:rPr>
          <w:lang w:eastAsia="zh-CN"/>
        </w:rPr>
        <w:t xml:space="preserve"> </w:t>
      </w:r>
      <w:r w:rsidRPr="003847DA">
        <w:rPr>
          <w:lang w:eastAsia="zh-CN"/>
        </w:rPr>
        <w:t>所示，现有工业扫码与读码产品主要可分为工业手持扫码枪、工业手持数据采集设备和固定式工业读码器三类。其中，</w:t>
      </w:r>
      <w:r w:rsidRPr="003847DA">
        <w:rPr>
          <w:lang w:eastAsia="zh-CN"/>
        </w:rPr>
        <w:t>Zebra DS3608-DP/DS3678-DP</w:t>
      </w:r>
      <w:r w:rsidRPr="003847DA">
        <w:rPr>
          <w:lang w:eastAsia="zh-CN"/>
        </w:rPr>
        <w:t>、</w:t>
      </w:r>
      <w:r w:rsidRPr="003847DA">
        <w:rPr>
          <w:lang w:eastAsia="zh-CN"/>
        </w:rPr>
        <w:t xml:space="preserve">Datalogic PowerScan 9600 </w:t>
      </w:r>
      <w:r w:rsidRPr="003847DA">
        <w:rPr>
          <w:lang w:eastAsia="zh-CN"/>
        </w:rPr>
        <w:t>和</w:t>
      </w:r>
      <w:r w:rsidRPr="003847DA">
        <w:rPr>
          <w:lang w:eastAsia="zh-CN"/>
        </w:rPr>
        <w:t xml:space="preserve"> Honeywell Granit XP 1990i </w:t>
      </w:r>
      <w:r w:rsidRPr="003847DA">
        <w:rPr>
          <w:lang w:eastAsia="zh-CN"/>
        </w:rPr>
        <w:t>更偏向手持式工业扫码设备，重点体现抗摔、防护、现场反馈、移动作业和复杂环境下的可靠识别能力；</w:t>
      </w:r>
      <w:r w:rsidRPr="003847DA">
        <w:rPr>
          <w:lang w:eastAsia="zh-CN"/>
        </w:rPr>
        <w:t xml:space="preserve">KEYENCE SR-X </w:t>
      </w:r>
      <w:r w:rsidRPr="003847DA">
        <w:rPr>
          <w:lang w:eastAsia="zh-CN"/>
        </w:rPr>
        <w:t>和</w:t>
      </w:r>
      <w:r w:rsidRPr="003847DA">
        <w:rPr>
          <w:lang w:eastAsia="zh-CN"/>
        </w:rPr>
        <w:t xml:space="preserve"> Cognex DataMan </w:t>
      </w:r>
      <w:r w:rsidRPr="003847DA">
        <w:rPr>
          <w:lang w:eastAsia="zh-CN"/>
        </w:rPr>
        <w:t>则更偏向固定式工业读码或机器视觉读码设备，重点体现</w:t>
      </w:r>
      <w:r w:rsidRPr="003847DA">
        <w:rPr>
          <w:lang w:eastAsia="zh-CN"/>
        </w:rPr>
        <w:t xml:space="preserve"> AI </w:t>
      </w:r>
      <w:r w:rsidRPr="003847DA">
        <w:rPr>
          <w:lang w:eastAsia="zh-CN"/>
        </w:rPr>
        <w:t>解码、稳定成像、多码制识别、产线追溯和工业系统集成能力。由表</w:t>
      </w:r>
      <w:r w:rsidRPr="003847DA">
        <w:rPr>
          <w:lang w:eastAsia="zh-CN"/>
        </w:rPr>
        <w:t xml:space="preserve"> 3-1 </w:t>
      </w:r>
      <w:r w:rsidRPr="003847DA">
        <w:rPr>
          <w:lang w:eastAsia="zh-CN"/>
        </w:rPr>
        <w:t>可知，成熟工业读码产品的核心竞争力并不只是</w:t>
      </w:r>
      <w:r w:rsidRPr="003847DA">
        <w:rPr>
          <w:lang w:eastAsia="zh-CN"/>
        </w:rPr>
        <w:t>“</w:t>
      </w:r>
      <w:r w:rsidRPr="003847DA">
        <w:rPr>
          <w:lang w:eastAsia="zh-CN"/>
        </w:rPr>
        <w:t>能否识别某一种码制</w:t>
      </w:r>
      <w:r w:rsidRPr="003847DA">
        <w:rPr>
          <w:lang w:eastAsia="zh-CN"/>
        </w:rPr>
        <w:t>”</w:t>
      </w:r>
      <w:r w:rsidRPr="003847DA">
        <w:rPr>
          <w:lang w:eastAsia="zh-CN"/>
        </w:rPr>
        <w:t>，而是体现在稳定采集、可靠识别、工业结构、状态反馈、数据输出和系统对接等多个方面。对于本项目而言，</w:t>
      </w:r>
      <w:r w:rsidRPr="003847DA">
        <w:rPr>
          <w:lang w:eastAsia="zh-CN"/>
        </w:rPr>
        <w:t xml:space="preserve">ESP32 </w:t>
      </w:r>
      <w:r w:rsidRPr="003847DA">
        <w:rPr>
          <w:lang w:eastAsia="zh-CN"/>
        </w:rPr>
        <w:t>扫描枪后续应在保留</w:t>
      </w:r>
      <w:r w:rsidRPr="003847DA">
        <w:rPr>
          <w:lang w:eastAsia="zh-CN"/>
        </w:rPr>
        <w:t xml:space="preserve"> OCR </w:t>
      </w:r>
      <w:r w:rsidRPr="003847DA">
        <w:rPr>
          <w:lang w:eastAsia="zh-CN"/>
        </w:rPr>
        <w:t>字符识别并新增</w:t>
      </w:r>
      <w:r w:rsidRPr="003847DA">
        <w:rPr>
          <w:lang w:eastAsia="zh-CN"/>
        </w:rPr>
        <w:t xml:space="preserve"> QR Code </w:t>
      </w:r>
      <w:r w:rsidRPr="003847DA">
        <w:rPr>
          <w:lang w:eastAsia="zh-CN"/>
        </w:rPr>
        <w:t>二维码识别的基础上，进一步加强补光、对准、状态提示、异常反馈和上位机数据上传能力，使设备由单一识别样机逐步升级为面向工业现场的数据采集终端。</w:t>
      </w:r>
    </w:p>
    <w:p w14:paraId="605E5B69" w14:textId="3F942873" w:rsidR="003847DA" w:rsidRDefault="003847DA" w:rsidP="003847DA">
      <w:pPr>
        <w:spacing w:after="80"/>
        <w:ind w:firstLine="420"/>
        <w:jc w:val="center"/>
        <w:rPr>
          <w:lang w:eastAsia="zh-CN"/>
        </w:rPr>
      </w:pPr>
      <w:r w:rsidRPr="003847DA">
        <w:rPr>
          <w:lang w:eastAsia="zh-CN"/>
        </w:rPr>
        <w:t>表</w:t>
      </w:r>
      <w:r w:rsidRPr="003847DA">
        <w:rPr>
          <w:lang w:eastAsia="zh-CN"/>
        </w:rPr>
        <w:t xml:space="preserve"> 3-</w:t>
      </w:r>
      <w:r>
        <w:rPr>
          <w:rFonts w:hint="eastAsia"/>
          <w:lang w:eastAsia="zh-CN"/>
        </w:rPr>
        <w:t>3</w:t>
      </w:r>
      <w:r w:rsidRPr="003847DA">
        <w:rPr>
          <w:lang w:eastAsia="zh-CN"/>
        </w:rPr>
        <w:t>相关产品案例</w:t>
      </w:r>
      <w:r>
        <w:rPr>
          <w:rFonts w:hint="eastAsia"/>
          <w:lang w:eastAsia="zh-CN"/>
        </w:rPr>
        <w:t>对比</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669"/>
        <w:gridCol w:w="1422"/>
        <w:gridCol w:w="2213"/>
        <w:gridCol w:w="2022"/>
        <w:gridCol w:w="2296"/>
      </w:tblGrid>
      <w:tr w:rsidR="00D647FF" w14:paraId="4E144B8E" w14:textId="77777777" w:rsidTr="00270BF0">
        <w:trPr>
          <w:jc w:val="center"/>
        </w:trPr>
        <w:tc>
          <w:tcPr>
            <w:tcW w:w="1701" w:type="dxa"/>
            <w:vAlign w:val="center"/>
          </w:tcPr>
          <w:p w14:paraId="4630DFC2" w14:textId="77777777" w:rsidR="00D647FF" w:rsidRDefault="00000000">
            <w:pPr>
              <w:spacing w:line="252" w:lineRule="auto"/>
              <w:jc w:val="center"/>
            </w:pPr>
            <w:r>
              <w:rPr>
                <w:rFonts w:eastAsia="黑体"/>
                <w:b/>
                <w:color w:val="000000"/>
                <w:sz w:val="16"/>
              </w:rPr>
              <w:t>产品案例</w:t>
            </w:r>
          </w:p>
        </w:tc>
        <w:tc>
          <w:tcPr>
            <w:tcW w:w="1474" w:type="dxa"/>
            <w:vAlign w:val="center"/>
          </w:tcPr>
          <w:p w14:paraId="5C04FC0D" w14:textId="77777777" w:rsidR="00D647FF" w:rsidRDefault="00000000">
            <w:pPr>
              <w:spacing w:line="252" w:lineRule="auto"/>
              <w:jc w:val="center"/>
            </w:pPr>
            <w:r>
              <w:rPr>
                <w:rFonts w:eastAsia="黑体"/>
                <w:b/>
                <w:color w:val="000000"/>
                <w:sz w:val="16"/>
              </w:rPr>
              <w:t>产品类型</w:t>
            </w:r>
          </w:p>
        </w:tc>
        <w:tc>
          <w:tcPr>
            <w:tcW w:w="2268" w:type="dxa"/>
            <w:vAlign w:val="center"/>
          </w:tcPr>
          <w:p w14:paraId="4646721D" w14:textId="77777777" w:rsidR="00D647FF" w:rsidRDefault="00000000">
            <w:pPr>
              <w:spacing w:line="252" w:lineRule="auto"/>
              <w:jc w:val="center"/>
            </w:pPr>
            <w:r>
              <w:rPr>
                <w:rFonts w:eastAsia="黑体"/>
                <w:b/>
                <w:color w:val="000000"/>
                <w:sz w:val="16"/>
              </w:rPr>
              <w:t>主要能力</w:t>
            </w:r>
          </w:p>
        </w:tc>
        <w:tc>
          <w:tcPr>
            <w:tcW w:w="2097" w:type="dxa"/>
            <w:vAlign w:val="center"/>
          </w:tcPr>
          <w:p w14:paraId="179491E3" w14:textId="77777777" w:rsidR="00D647FF" w:rsidRDefault="00000000">
            <w:pPr>
              <w:spacing w:line="252" w:lineRule="auto"/>
              <w:jc w:val="center"/>
            </w:pPr>
            <w:r>
              <w:rPr>
                <w:rFonts w:eastAsia="黑体"/>
                <w:b/>
                <w:color w:val="000000"/>
                <w:sz w:val="16"/>
              </w:rPr>
              <w:t>工业应用特点</w:t>
            </w:r>
          </w:p>
        </w:tc>
        <w:tc>
          <w:tcPr>
            <w:tcW w:w="2381" w:type="dxa"/>
            <w:vAlign w:val="center"/>
          </w:tcPr>
          <w:p w14:paraId="39AD72A7" w14:textId="77777777" w:rsidR="00D647FF" w:rsidRDefault="00000000">
            <w:pPr>
              <w:spacing w:line="252" w:lineRule="auto"/>
              <w:jc w:val="center"/>
            </w:pPr>
            <w:r>
              <w:rPr>
                <w:rFonts w:eastAsia="黑体"/>
                <w:b/>
                <w:color w:val="000000"/>
                <w:sz w:val="16"/>
              </w:rPr>
              <w:t>对本项目的启示</w:t>
            </w:r>
          </w:p>
        </w:tc>
      </w:tr>
      <w:tr w:rsidR="00D647FF" w14:paraId="5450C14E" w14:textId="77777777">
        <w:trPr>
          <w:jc w:val="center"/>
        </w:trPr>
        <w:tc>
          <w:tcPr>
            <w:tcW w:w="1701" w:type="dxa"/>
            <w:vAlign w:val="center"/>
          </w:tcPr>
          <w:p w14:paraId="7BA36D16" w14:textId="77777777" w:rsidR="00D647FF" w:rsidRDefault="00000000">
            <w:pPr>
              <w:spacing w:line="252" w:lineRule="auto"/>
              <w:jc w:val="center"/>
            </w:pPr>
            <w:r>
              <w:rPr>
                <w:color w:val="000000"/>
                <w:sz w:val="16"/>
              </w:rPr>
              <w:t>Zebra DS3608-DP/DS3678-DP</w:t>
            </w:r>
          </w:p>
        </w:tc>
        <w:tc>
          <w:tcPr>
            <w:tcW w:w="1474" w:type="dxa"/>
            <w:vAlign w:val="center"/>
          </w:tcPr>
          <w:p w14:paraId="479CD16A" w14:textId="77777777" w:rsidR="00D647FF" w:rsidRDefault="00000000">
            <w:pPr>
              <w:spacing w:line="252" w:lineRule="auto"/>
            </w:pPr>
            <w:r>
              <w:rPr>
                <w:color w:val="000000"/>
                <w:sz w:val="16"/>
              </w:rPr>
              <w:t>超坚固工业扫码枪</w:t>
            </w:r>
          </w:p>
        </w:tc>
        <w:tc>
          <w:tcPr>
            <w:tcW w:w="2268" w:type="dxa"/>
            <w:vAlign w:val="center"/>
          </w:tcPr>
          <w:p w14:paraId="661AA30D" w14:textId="77777777" w:rsidR="00D647FF" w:rsidRDefault="00000000">
            <w:pPr>
              <w:spacing w:line="252" w:lineRule="auto"/>
              <w:rPr>
                <w:lang w:eastAsia="zh-CN"/>
              </w:rPr>
            </w:pPr>
            <w:r>
              <w:rPr>
                <w:color w:val="000000"/>
                <w:sz w:val="16"/>
                <w:lang w:eastAsia="zh-CN"/>
              </w:rPr>
              <w:t>支持一维码、二维码和</w:t>
            </w:r>
            <w:r>
              <w:rPr>
                <w:color w:val="000000"/>
                <w:sz w:val="16"/>
                <w:lang w:eastAsia="zh-CN"/>
              </w:rPr>
              <w:t xml:space="preserve"> DPM </w:t>
            </w:r>
            <w:r>
              <w:rPr>
                <w:color w:val="000000"/>
                <w:sz w:val="16"/>
                <w:lang w:eastAsia="zh-CN"/>
              </w:rPr>
              <w:t>读取；同系列部分高性能型号覆盖</w:t>
            </w:r>
            <w:r>
              <w:rPr>
                <w:color w:val="000000"/>
                <w:sz w:val="16"/>
                <w:lang w:eastAsia="zh-CN"/>
              </w:rPr>
              <w:t xml:space="preserve"> OCR</w:t>
            </w:r>
            <w:r>
              <w:rPr>
                <w:color w:val="000000"/>
                <w:sz w:val="16"/>
                <w:lang w:eastAsia="zh-CN"/>
              </w:rPr>
              <w:t>、照片和文档采集。</w:t>
            </w:r>
          </w:p>
        </w:tc>
        <w:tc>
          <w:tcPr>
            <w:tcW w:w="2097" w:type="dxa"/>
            <w:vAlign w:val="center"/>
          </w:tcPr>
          <w:p w14:paraId="26EE17DE" w14:textId="77777777" w:rsidR="00D647FF" w:rsidRDefault="00000000">
            <w:pPr>
              <w:spacing w:line="252" w:lineRule="auto"/>
              <w:rPr>
                <w:lang w:eastAsia="zh-CN"/>
              </w:rPr>
            </w:pPr>
            <w:r>
              <w:rPr>
                <w:color w:val="000000"/>
                <w:sz w:val="16"/>
                <w:lang w:eastAsia="zh-CN"/>
              </w:rPr>
              <w:t>适用于仓储、制造、零部件追溯和复杂表面标识读取。</w:t>
            </w:r>
          </w:p>
        </w:tc>
        <w:tc>
          <w:tcPr>
            <w:tcW w:w="2381" w:type="dxa"/>
            <w:vAlign w:val="center"/>
          </w:tcPr>
          <w:p w14:paraId="171679F1" w14:textId="77777777" w:rsidR="00D647FF" w:rsidRDefault="00000000">
            <w:pPr>
              <w:spacing w:line="252" w:lineRule="auto"/>
              <w:rPr>
                <w:lang w:eastAsia="zh-CN"/>
              </w:rPr>
            </w:pPr>
            <w:r>
              <w:rPr>
                <w:color w:val="000000"/>
                <w:sz w:val="16"/>
                <w:lang w:eastAsia="zh-CN"/>
              </w:rPr>
              <w:t>强化补光、对准、状态反馈和异常提示；设备应从</w:t>
            </w:r>
            <w:r>
              <w:rPr>
                <w:color w:val="000000"/>
                <w:sz w:val="16"/>
                <w:lang w:eastAsia="zh-CN"/>
              </w:rPr>
              <w:t>“</w:t>
            </w:r>
            <w:r>
              <w:rPr>
                <w:color w:val="000000"/>
                <w:sz w:val="16"/>
                <w:lang w:eastAsia="zh-CN"/>
              </w:rPr>
              <w:t>能识别</w:t>
            </w:r>
            <w:r>
              <w:rPr>
                <w:color w:val="000000"/>
                <w:sz w:val="16"/>
                <w:lang w:eastAsia="zh-CN"/>
              </w:rPr>
              <w:t>”</w:t>
            </w:r>
            <w:r>
              <w:rPr>
                <w:color w:val="000000"/>
                <w:sz w:val="16"/>
                <w:lang w:eastAsia="zh-CN"/>
              </w:rPr>
              <w:t>升级为</w:t>
            </w:r>
            <w:r>
              <w:rPr>
                <w:color w:val="000000"/>
                <w:sz w:val="16"/>
                <w:lang w:eastAsia="zh-CN"/>
              </w:rPr>
              <w:t>“</w:t>
            </w:r>
            <w:r>
              <w:rPr>
                <w:color w:val="000000"/>
                <w:sz w:val="16"/>
                <w:lang w:eastAsia="zh-CN"/>
              </w:rPr>
              <w:t>稳定识别</w:t>
            </w:r>
            <w:r>
              <w:rPr>
                <w:color w:val="000000"/>
                <w:sz w:val="16"/>
                <w:lang w:eastAsia="zh-CN"/>
              </w:rPr>
              <w:t>”</w:t>
            </w:r>
            <w:r>
              <w:rPr>
                <w:color w:val="000000"/>
                <w:sz w:val="16"/>
                <w:lang w:eastAsia="zh-CN"/>
              </w:rPr>
              <w:t>。</w:t>
            </w:r>
          </w:p>
        </w:tc>
      </w:tr>
      <w:tr w:rsidR="00D647FF" w14:paraId="3423C533" w14:textId="77777777">
        <w:trPr>
          <w:jc w:val="center"/>
        </w:trPr>
        <w:tc>
          <w:tcPr>
            <w:tcW w:w="1701" w:type="dxa"/>
            <w:vAlign w:val="center"/>
          </w:tcPr>
          <w:p w14:paraId="3914B45D" w14:textId="77777777" w:rsidR="00D647FF" w:rsidRDefault="00000000">
            <w:pPr>
              <w:spacing w:line="252" w:lineRule="auto"/>
              <w:jc w:val="center"/>
            </w:pPr>
            <w:r>
              <w:rPr>
                <w:color w:val="000000"/>
                <w:sz w:val="16"/>
              </w:rPr>
              <w:t>Datalogic PowerScan 9600</w:t>
            </w:r>
          </w:p>
        </w:tc>
        <w:tc>
          <w:tcPr>
            <w:tcW w:w="1474" w:type="dxa"/>
            <w:vAlign w:val="center"/>
          </w:tcPr>
          <w:p w14:paraId="6A582442" w14:textId="77777777" w:rsidR="00D647FF" w:rsidRDefault="00000000">
            <w:pPr>
              <w:spacing w:line="252" w:lineRule="auto"/>
              <w:rPr>
                <w:lang w:eastAsia="zh-CN"/>
              </w:rPr>
            </w:pPr>
            <w:r>
              <w:rPr>
                <w:color w:val="000000"/>
                <w:sz w:val="16"/>
                <w:lang w:eastAsia="zh-CN"/>
              </w:rPr>
              <w:t>工业手持扫码枪</w:t>
            </w:r>
            <w:r>
              <w:rPr>
                <w:color w:val="000000"/>
                <w:sz w:val="16"/>
                <w:lang w:eastAsia="zh-CN"/>
              </w:rPr>
              <w:t>/</w:t>
            </w:r>
            <w:r>
              <w:rPr>
                <w:color w:val="000000"/>
                <w:sz w:val="16"/>
                <w:lang w:eastAsia="zh-CN"/>
              </w:rPr>
              <w:t>数据采集设备</w:t>
            </w:r>
          </w:p>
        </w:tc>
        <w:tc>
          <w:tcPr>
            <w:tcW w:w="2268" w:type="dxa"/>
            <w:vAlign w:val="center"/>
          </w:tcPr>
          <w:p w14:paraId="5273D4F6" w14:textId="77777777" w:rsidR="00D647FF" w:rsidRDefault="00000000">
            <w:pPr>
              <w:spacing w:line="252" w:lineRule="auto"/>
              <w:rPr>
                <w:lang w:eastAsia="zh-CN"/>
              </w:rPr>
            </w:pPr>
            <w:r>
              <w:rPr>
                <w:color w:val="000000"/>
                <w:sz w:val="16"/>
                <w:lang w:eastAsia="zh-CN"/>
              </w:rPr>
              <w:t>支持高性能</w:t>
            </w:r>
            <w:r>
              <w:rPr>
                <w:color w:val="000000"/>
                <w:sz w:val="16"/>
                <w:lang w:eastAsia="zh-CN"/>
              </w:rPr>
              <w:t xml:space="preserve"> 1D/2D </w:t>
            </w:r>
            <w:r>
              <w:rPr>
                <w:color w:val="000000"/>
                <w:sz w:val="16"/>
                <w:lang w:eastAsia="zh-CN"/>
              </w:rPr>
              <w:t>读取，可选</w:t>
            </w:r>
            <w:r>
              <w:rPr>
                <w:color w:val="000000"/>
                <w:sz w:val="16"/>
                <w:lang w:eastAsia="zh-CN"/>
              </w:rPr>
              <w:t xml:space="preserve"> OLED </w:t>
            </w:r>
            <w:r>
              <w:rPr>
                <w:color w:val="000000"/>
                <w:sz w:val="16"/>
                <w:lang w:eastAsia="zh-CN"/>
              </w:rPr>
              <w:t>显示、按键、双摄像头图像采集和</w:t>
            </w:r>
            <w:r>
              <w:rPr>
                <w:color w:val="000000"/>
                <w:sz w:val="16"/>
                <w:lang w:eastAsia="zh-CN"/>
              </w:rPr>
              <w:t xml:space="preserve"> RFID</w:t>
            </w:r>
            <w:r>
              <w:rPr>
                <w:color w:val="000000"/>
                <w:sz w:val="16"/>
                <w:lang w:eastAsia="zh-CN"/>
              </w:rPr>
              <w:t>。</w:t>
            </w:r>
          </w:p>
        </w:tc>
        <w:tc>
          <w:tcPr>
            <w:tcW w:w="2097" w:type="dxa"/>
            <w:vAlign w:val="center"/>
          </w:tcPr>
          <w:p w14:paraId="40BDCB2B" w14:textId="77777777" w:rsidR="00D647FF" w:rsidRDefault="00000000">
            <w:pPr>
              <w:spacing w:line="252" w:lineRule="auto"/>
              <w:rPr>
                <w:lang w:eastAsia="zh-CN"/>
              </w:rPr>
            </w:pPr>
            <w:r>
              <w:rPr>
                <w:color w:val="000000"/>
                <w:sz w:val="16"/>
                <w:lang w:eastAsia="zh-CN"/>
              </w:rPr>
              <w:t>强调移动作业、人机交互、现场反馈和高频扫描效率。</w:t>
            </w:r>
          </w:p>
        </w:tc>
        <w:tc>
          <w:tcPr>
            <w:tcW w:w="2381" w:type="dxa"/>
            <w:vAlign w:val="center"/>
          </w:tcPr>
          <w:p w14:paraId="4C27F661" w14:textId="77777777" w:rsidR="00D647FF" w:rsidRDefault="00000000">
            <w:pPr>
              <w:spacing w:line="252" w:lineRule="auto"/>
              <w:rPr>
                <w:lang w:eastAsia="zh-CN"/>
              </w:rPr>
            </w:pPr>
            <w:r>
              <w:rPr>
                <w:color w:val="000000"/>
                <w:sz w:val="16"/>
                <w:lang w:eastAsia="zh-CN"/>
              </w:rPr>
              <w:t>卧式结构、小屏显示、扳机按键和识别结果反馈应作为结构优化重点。</w:t>
            </w:r>
          </w:p>
        </w:tc>
      </w:tr>
      <w:tr w:rsidR="00D647FF" w14:paraId="010A6BB3" w14:textId="77777777">
        <w:trPr>
          <w:jc w:val="center"/>
        </w:trPr>
        <w:tc>
          <w:tcPr>
            <w:tcW w:w="1701" w:type="dxa"/>
            <w:vAlign w:val="center"/>
          </w:tcPr>
          <w:p w14:paraId="5B5106D3" w14:textId="77777777" w:rsidR="00D647FF" w:rsidRDefault="00000000">
            <w:pPr>
              <w:spacing w:line="252" w:lineRule="auto"/>
              <w:jc w:val="center"/>
            </w:pPr>
            <w:r>
              <w:rPr>
                <w:color w:val="000000"/>
                <w:sz w:val="16"/>
              </w:rPr>
              <w:t>Honeywell Granit XP 1990i</w:t>
            </w:r>
          </w:p>
        </w:tc>
        <w:tc>
          <w:tcPr>
            <w:tcW w:w="1474" w:type="dxa"/>
            <w:vAlign w:val="center"/>
          </w:tcPr>
          <w:p w14:paraId="4E7FA990" w14:textId="77777777" w:rsidR="00D647FF" w:rsidRDefault="00000000">
            <w:pPr>
              <w:spacing w:line="252" w:lineRule="auto"/>
              <w:rPr>
                <w:lang w:eastAsia="zh-CN"/>
              </w:rPr>
            </w:pPr>
            <w:r>
              <w:rPr>
                <w:color w:val="000000"/>
                <w:sz w:val="16"/>
                <w:lang w:eastAsia="zh-CN"/>
              </w:rPr>
              <w:t>超坚固远距离工业扫码器</w:t>
            </w:r>
          </w:p>
        </w:tc>
        <w:tc>
          <w:tcPr>
            <w:tcW w:w="2268" w:type="dxa"/>
            <w:vAlign w:val="center"/>
          </w:tcPr>
          <w:p w14:paraId="1298DC25" w14:textId="77777777" w:rsidR="00D647FF" w:rsidRDefault="00000000">
            <w:pPr>
              <w:spacing w:line="252" w:lineRule="auto"/>
              <w:rPr>
                <w:lang w:eastAsia="zh-CN"/>
              </w:rPr>
            </w:pPr>
            <w:r>
              <w:rPr>
                <w:color w:val="000000"/>
                <w:sz w:val="16"/>
                <w:lang w:eastAsia="zh-CN"/>
              </w:rPr>
              <w:t>强调远距离读取、</w:t>
            </w:r>
            <w:r>
              <w:rPr>
                <w:color w:val="000000"/>
                <w:sz w:val="16"/>
                <w:lang w:eastAsia="zh-CN"/>
              </w:rPr>
              <w:t xml:space="preserve">IP65/IP67 </w:t>
            </w:r>
            <w:r>
              <w:rPr>
                <w:color w:val="000000"/>
                <w:sz w:val="16"/>
                <w:lang w:eastAsia="zh-CN"/>
              </w:rPr>
              <w:t>防护、抗跌落和抗翻滚能力。</w:t>
            </w:r>
          </w:p>
        </w:tc>
        <w:tc>
          <w:tcPr>
            <w:tcW w:w="2097" w:type="dxa"/>
            <w:vAlign w:val="center"/>
          </w:tcPr>
          <w:p w14:paraId="0D424153" w14:textId="77777777" w:rsidR="00D647FF" w:rsidRDefault="00000000">
            <w:pPr>
              <w:spacing w:line="252" w:lineRule="auto"/>
              <w:rPr>
                <w:lang w:eastAsia="zh-CN"/>
              </w:rPr>
            </w:pPr>
            <w:r>
              <w:rPr>
                <w:color w:val="000000"/>
                <w:sz w:val="16"/>
                <w:lang w:eastAsia="zh-CN"/>
              </w:rPr>
              <w:t>适用于仓储、物流、户外和任务关键工业现场。</w:t>
            </w:r>
          </w:p>
        </w:tc>
        <w:tc>
          <w:tcPr>
            <w:tcW w:w="2381" w:type="dxa"/>
            <w:vAlign w:val="center"/>
          </w:tcPr>
          <w:p w14:paraId="41D0C460" w14:textId="77777777" w:rsidR="00D647FF" w:rsidRDefault="00000000">
            <w:pPr>
              <w:spacing w:line="252" w:lineRule="auto"/>
              <w:rPr>
                <w:lang w:eastAsia="zh-CN"/>
              </w:rPr>
            </w:pPr>
            <w:r>
              <w:rPr>
                <w:color w:val="000000"/>
                <w:sz w:val="16"/>
                <w:lang w:eastAsia="zh-CN"/>
              </w:rPr>
              <w:t>工业适应性应量化为防护、抗摔、温度、电池和外壳可靠性指标。</w:t>
            </w:r>
          </w:p>
        </w:tc>
      </w:tr>
      <w:tr w:rsidR="00D647FF" w14:paraId="285386E5" w14:textId="77777777">
        <w:trPr>
          <w:jc w:val="center"/>
        </w:trPr>
        <w:tc>
          <w:tcPr>
            <w:tcW w:w="1701" w:type="dxa"/>
            <w:vAlign w:val="center"/>
          </w:tcPr>
          <w:p w14:paraId="07D256D2" w14:textId="77777777" w:rsidR="00D647FF" w:rsidRDefault="00000000">
            <w:pPr>
              <w:spacing w:line="252" w:lineRule="auto"/>
              <w:jc w:val="center"/>
            </w:pPr>
            <w:r>
              <w:rPr>
                <w:color w:val="000000"/>
                <w:sz w:val="16"/>
              </w:rPr>
              <w:t>KEYENCE SR-X</w:t>
            </w:r>
          </w:p>
        </w:tc>
        <w:tc>
          <w:tcPr>
            <w:tcW w:w="1474" w:type="dxa"/>
            <w:vAlign w:val="center"/>
          </w:tcPr>
          <w:p w14:paraId="2B5970E3" w14:textId="77777777" w:rsidR="00D647FF" w:rsidRDefault="00000000">
            <w:pPr>
              <w:spacing w:line="252" w:lineRule="auto"/>
              <w:rPr>
                <w:lang w:eastAsia="zh-CN"/>
              </w:rPr>
            </w:pPr>
            <w:r>
              <w:rPr>
                <w:color w:val="000000"/>
                <w:sz w:val="16"/>
                <w:lang w:eastAsia="zh-CN"/>
              </w:rPr>
              <w:t xml:space="preserve">AI </w:t>
            </w:r>
            <w:r>
              <w:rPr>
                <w:color w:val="000000"/>
                <w:sz w:val="16"/>
                <w:lang w:eastAsia="zh-CN"/>
              </w:rPr>
              <w:t>固定式工业读码器</w:t>
            </w:r>
          </w:p>
        </w:tc>
        <w:tc>
          <w:tcPr>
            <w:tcW w:w="2268" w:type="dxa"/>
            <w:vAlign w:val="center"/>
          </w:tcPr>
          <w:p w14:paraId="214C7518" w14:textId="77777777" w:rsidR="00D647FF" w:rsidRDefault="00000000">
            <w:pPr>
              <w:spacing w:line="252" w:lineRule="auto"/>
              <w:rPr>
                <w:lang w:eastAsia="zh-CN"/>
              </w:rPr>
            </w:pPr>
            <w:r>
              <w:rPr>
                <w:color w:val="000000"/>
                <w:sz w:val="16"/>
                <w:lang w:eastAsia="zh-CN"/>
              </w:rPr>
              <w:t>支持</w:t>
            </w:r>
            <w:r>
              <w:rPr>
                <w:color w:val="000000"/>
                <w:sz w:val="16"/>
                <w:lang w:eastAsia="zh-CN"/>
              </w:rPr>
              <w:t xml:space="preserve"> QR</w:t>
            </w:r>
            <w:r>
              <w:rPr>
                <w:color w:val="000000"/>
                <w:sz w:val="16"/>
                <w:lang w:eastAsia="zh-CN"/>
              </w:rPr>
              <w:t>、</w:t>
            </w:r>
            <w:r>
              <w:rPr>
                <w:color w:val="000000"/>
                <w:sz w:val="16"/>
                <w:lang w:eastAsia="zh-CN"/>
              </w:rPr>
              <w:t>MicroQR</w:t>
            </w:r>
            <w:r>
              <w:rPr>
                <w:color w:val="000000"/>
                <w:sz w:val="16"/>
                <w:lang w:eastAsia="zh-CN"/>
              </w:rPr>
              <w:t>、</w:t>
            </w:r>
            <w:r>
              <w:rPr>
                <w:color w:val="000000"/>
                <w:sz w:val="16"/>
                <w:lang w:eastAsia="zh-CN"/>
              </w:rPr>
              <w:t>DataMatrix</w:t>
            </w:r>
            <w:r>
              <w:rPr>
                <w:color w:val="000000"/>
                <w:sz w:val="16"/>
                <w:lang w:eastAsia="zh-CN"/>
              </w:rPr>
              <w:t>、</w:t>
            </w:r>
            <w:r>
              <w:rPr>
                <w:color w:val="000000"/>
                <w:sz w:val="16"/>
                <w:lang w:eastAsia="zh-CN"/>
              </w:rPr>
              <w:t xml:space="preserve">PDF417 </w:t>
            </w:r>
            <w:r>
              <w:rPr>
                <w:color w:val="000000"/>
                <w:sz w:val="16"/>
                <w:lang w:eastAsia="zh-CN"/>
              </w:rPr>
              <w:t>等二维符号，强调</w:t>
            </w:r>
            <w:r>
              <w:rPr>
                <w:color w:val="000000"/>
                <w:sz w:val="16"/>
                <w:lang w:eastAsia="zh-CN"/>
              </w:rPr>
              <w:t xml:space="preserve"> AI </w:t>
            </w:r>
            <w:r>
              <w:rPr>
                <w:color w:val="000000"/>
                <w:sz w:val="16"/>
                <w:lang w:eastAsia="zh-CN"/>
              </w:rPr>
              <w:t>解码和工序间稳定读取。</w:t>
            </w:r>
          </w:p>
        </w:tc>
        <w:tc>
          <w:tcPr>
            <w:tcW w:w="2097" w:type="dxa"/>
            <w:vAlign w:val="center"/>
          </w:tcPr>
          <w:p w14:paraId="0D34D388" w14:textId="77777777" w:rsidR="00D647FF" w:rsidRDefault="00000000">
            <w:pPr>
              <w:spacing w:line="252" w:lineRule="auto"/>
              <w:rPr>
                <w:lang w:eastAsia="zh-CN"/>
              </w:rPr>
            </w:pPr>
            <w:r>
              <w:rPr>
                <w:color w:val="000000"/>
                <w:sz w:val="16"/>
                <w:lang w:eastAsia="zh-CN"/>
              </w:rPr>
              <w:t>适合产线固定工位追溯、过程数据读取和多工序联动。</w:t>
            </w:r>
          </w:p>
        </w:tc>
        <w:tc>
          <w:tcPr>
            <w:tcW w:w="2381" w:type="dxa"/>
            <w:vAlign w:val="center"/>
          </w:tcPr>
          <w:p w14:paraId="3EA3ADE9" w14:textId="77777777" w:rsidR="00D647FF" w:rsidRDefault="00000000">
            <w:pPr>
              <w:spacing w:line="252" w:lineRule="auto"/>
              <w:rPr>
                <w:lang w:eastAsia="zh-CN"/>
              </w:rPr>
            </w:pPr>
            <w:r>
              <w:rPr>
                <w:color w:val="000000"/>
                <w:sz w:val="16"/>
                <w:lang w:eastAsia="zh-CN"/>
              </w:rPr>
              <w:t xml:space="preserve">QR Code </w:t>
            </w:r>
            <w:r>
              <w:rPr>
                <w:color w:val="000000"/>
                <w:sz w:val="16"/>
                <w:lang w:eastAsia="zh-CN"/>
              </w:rPr>
              <w:t>识别应绑定工位、工单、批次和时间，形成完整数据记录。</w:t>
            </w:r>
          </w:p>
        </w:tc>
      </w:tr>
      <w:tr w:rsidR="00D647FF" w14:paraId="143AB956" w14:textId="77777777">
        <w:trPr>
          <w:jc w:val="center"/>
        </w:trPr>
        <w:tc>
          <w:tcPr>
            <w:tcW w:w="1701" w:type="dxa"/>
            <w:vAlign w:val="center"/>
          </w:tcPr>
          <w:p w14:paraId="276AC6AD" w14:textId="77777777" w:rsidR="00D647FF" w:rsidRDefault="00000000">
            <w:pPr>
              <w:spacing w:line="252" w:lineRule="auto"/>
              <w:jc w:val="center"/>
            </w:pPr>
            <w:r>
              <w:rPr>
                <w:color w:val="000000"/>
                <w:sz w:val="16"/>
              </w:rPr>
              <w:t>Cognex DataMan</w:t>
            </w:r>
          </w:p>
        </w:tc>
        <w:tc>
          <w:tcPr>
            <w:tcW w:w="1474" w:type="dxa"/>
            <w:vAlign w:val="center"/>
          </w:tcPr>
          <w:p w14:paraId="46549943" w14:textId="77777777" w:rsidR="00D647FF" w:rsidRDefault="00000000">
            <w:pPr>
              <w:spacing w:line="252" w:lineRule="auto"/>
              <w:rPr>
                <w:lang w:eastAsia="zh-CN"/>
              </w:rPr>
            </w:pPr>
            <w:r>
              <w:rPr>
                <w:color w:val="000000"/>
                <w:sz w:val="16"/>
                <w:lang w:eastAsia="zh-CN"/>
              </w:rPr>
              <w:t>工业条码读码器</w:t>
            </w:r>
            <w:r>
              <w:rPr>
                <w:color w:val="000000"/>
                <w:sz w:val="16"/>
                <w:lang w:eastAsia="zh-CN"/>
              </w:rPr>
              <w:t>/</w:t>
            </w:r>
            <w:r>
              <w:rPr>
                <w:color w:val="000000"/>
                <w:sz w:val="16"/>
                <w:lang w:eastAsia="zh-CN"/>
              </w:rPr>
              <w:t>机器视觉读码器</w:t>
            </w:r>
          </w:p>
        </w:tc>
        <w:tc>
          <w:tcPr>
            <w:tcW w:w="2268" w:type="dxa"/>
            <w:vAlign w:val="center"/>
          </w:tcPr>
          <w:p w14:paraId="368884F2" w14:textId="77777777" w:rsidR="00D647FF" w:rsidRDefault="00000000">
            <w:pPr>
              <w:spacing w:line="252" w:lineRule="auto"/>
            </w:pPr>
            <w:r>
              <w:rPr>
                <w:color w:val="000000"/>
                <w:sz w:val="16"/>
              </w:rPr>
              <w:t>面向</w:t>
            </w:r>
            <w:r>
              <w:rPr>
                <w:color w:val="000000"/>
                <w:sz w:val="16"/>
              </w:rPr>
              <w:t xml:space="preserve"> QR Code</w:t>
            </w:r>
            <w:r>
              <w:rPr>
                <w:color w:val="000000"/>
                <w:sz w:val="16"/>
              </w:rPr>
              <w:t>、</w:t>
            </w:r>
            <w:r>
              <w:rPr>
                <w:color w:val="000000"/>
                <w:sz w:val="16"/>
              </w:rPr>
              <w:t xml:space="preserve">Data Matrix </w:t>
            </w:r>
            <w:r>
              <w:rPr>
                <w:color w:val="000000"/>
                <w:sz w:val="16"/>
              </w:rPr>
              <w:t>等</w:t>
            </w:r>
            <w:r>
              <w:rPr>
                <w:color w:val="000000"/>
                <w:sz w:val="16"/>
              </w:rPr>
              <w:t xml:space="preserve"> 2D </w:t>
            </w:r>
            <w:r>
              <w:rPr>
                <w:color w:val="000000"/>
                <w:sz w:val="16"/>
              </w:rPr>
              <w:t>符号和复杂工业码读取，新型号强调</w:t>
            </w:r>
            <w:r>
              <w:rPr>
                <w:color w:val="000000"/>
                <w:sz w:val="16"/>
              </w:rPr>
              <w:t xml:space="preserve"> AI </w:t>
            </w:r>
            <w:r>
              <w:rPr>
                <w:color w:val="000000"/>
                <w:sz w:val="16"/>
              </w:rPr>
              <w:t>能力。</w:t>
            </w:r>
          </w:p>
        </w:tc>
        <w:tc>
          <w:tcPr>
            <w:tcW w:w="2097" w:type="dxa"/>
            <w:vAlign w:val="center"/>
          </w:tcPr>
          <w:p w14:paraId="2E60F714" w14:textId="77777777" w:rsidR="00D647FF" w:rsidRDefault="00000000">
            <w:pPr>
              <w:spacing w:line="252" w:lineRule="auto"/>
              <w:rPr>
                <w:lang w:eastAsia="zh-CN"/>
              </w:rPr>
            </w:pPr>
            <w:r>
              <w:rPr>
                <w:color w:val="000000"/>
                <w:sz w:val="16"/>
                <w:lang w:eastAsia="zh-CN"/>
              </w:rPr>
              <w:t>适合自动化产线、质量追溯、固定式检测和工业视觉集成。</w:t>
            </w:r>
          </w:p>
        </w:tc>
        <w:tc>
          <w:tcPr>
            <w:tcW w:w="2381" w:type="dxa"/>
            <w:vAlign w:val="center"/>
          </w:tcPr>
          <w:p w14:paraId="58F398D3" w14:textId="77777777" w:rsidR="00D647FF" w:rsidRDefault="00000000">
            <w:pPr>
              <w:spacing w:line="252" w:lineRule="auto"/>
              <w:rPr>
                <w:lang w:eastAsia="zh-CN"/>
              </w:rPr>
            </w:pPr>
            <w:r>
              <w:rPr>
                <w:color w:val="000000"/>
                <w:sz w:val="16"/>
                <w:lang w:eastAsia="zh-CN"/>
              </w:rPr>
              <w:t>上位机应承担数据采集、数据库存储、接口上传和追溯中转功能。</w:t>
            </w:r>
          </w:p>
        </w:tc>
      </w:tr>
    </w:tbl>
    <w:p w14:paraId="3158DE9B" w14:textId="77777777" w:rsidR="00270BF0" w:rsidRDefault="00270BF0">
      <w:pPr>
        <w:pStyle w:val="1"/>
        <w:spacing w:before="200" w:after="160"/>
        <w:rPr>
          <w:rFonts w:ascii="Times New Roman" w:eastAsia="黑体" w:hAnsi="Times New Roman"/>
          <w:lang w:eastAsia="zh-CN"/>
        </w:rPr>
      </w:pPr>
    </w:p>
    <w:p w14:paraId="4BEAFA65" w14:textId="77777777" w:rsidR="00270BF0" w:rsidRPr="00270BF0" w:rsidRDefault="00270BF0" w:rsidP="00270BF0">
      <w:pPr>
        <w:spacing w:before="100" w:beforeAutospacing="1" w:after="100" w:afterAutospacing="1" w:line="240" w:lineRule="auto"/>
        <w:outlineLvl w:val="2"/>
        <w:rPr>
          <w:rFonts w:ascii="宋体" w:hAnsi="宋体" w:cs="宋体"/>
          <w:b/>
          <w:bCs/>
          <w:sz w:val="27"/>
          <w:szCs w:val="27"/>
          <w:lang w:eastAsia="zh-CN"/>
        </w:rPr>
      </w:pPr>
      <w:r w:rsidRPr="00270BF0">
        <w:rPr>
          <w:rFonts w:ascii="宋体" w:hAnsi="宋体" w:cs="宋体"/>
          <w:b/>
          <w:bCs/>
          <w:sz w:val="27"/>
          <w:szCs w:val="27"/>
          <w:lang w:eastAsia="zh-CN"/>
        </w:rPr>
        <w:t>Cognex DataMan Setup Tool</w:t>
      </w:r>
    </w:p>
    <w:p w14:paraId="7C445F27" w14:textId="77777777" w:rsidR="00ED06DD" w:rsidRPr="00ED06DD" w:rsidRDefault="00ED06DD" w:rsidP="00ED06DD">
      <w:pPr>
        <w:spacing w:before="100" w:beforeAutospacing="1" w:after="100" w:afterAutospacing="1" w:line="240" w:lineRule="auto"/>
        <w:ind w:firstLineChars="200" w:firstLine="480"/>
        <w:rPr>
          <w:rFonts w:ascii="宋体" w:hAnsi="宋体" w:cs="宋体"/>
          <w:sz w:val="24"/>
          <w:szCs w:val="24"/>
          <w:lang w:eastAsia="zh-CN"/>
        </w:rPr>
      </w:pPr>
      <w:r w:rsidRPr="00ED06DD">
        <w:rPr>
          <w:rFonts w:ascii="宋体" w:hAnsi="宋体" w:cs="宋体"/>
          <w:sz w:val="24"/>
          <w:szCs w:val="24"/>
          <w:lang w:eastAsia="zh-CN"/>
        </w:rPr>
        <w:t>Cognex DataMan Setup Tool 是 Cognex 为 DataMan 系列工业读码器配套开发的上位机配置与调试软件，主要用于读码器的安装、连接、参数设置、图像调试、读码测试和运行维护。该软件面向工业现场中的条码、二维码和 DPM 直接零件标记读取场景，工程人员可通过电脑端软件连接 DataMan 读码器，对设备进行搜索、连接、配置和状态查看。其基本</w:t>
      </w:r>
      <w:r w:rsidRPr="00ED06DD">
        <w:rPr>
          <w:rFonts w:ascii="宋体" w:hAnsi="宋体" w:cs="宋体"/>
          <w:sz w:val="24"/>
          <w:szCs w:val="24"/>
          <w:lang w:eastAsia="zh-CN"/>
        </w:rPr>
        <w:lastRenderedPageBreak/>
        <w:t>功能包括设备发现、IP 地址和通信接口查看、固件信息显示、读码器连接管理以及不同型号设备的配置维护，因此它不仅是一个读码结果显示工具，更是 DataMan 工业读码器部署和管理过程中的核心软件平台。</w:t>
      </w:r>
    </w:p>
    <w:p w14:paraId="660351C7" w14:textId="77777777" w:rsidR="00ED06DD" w:rsidRPr="00ED06DD" w:rsidRDefault="00ED06DD" w:rsidP="00ED06DD">
      <w:pPr>
        <w:spacing w:before="100" w:beforeAutospacing="1" w:after="100" w:afterAutospacing="1" w:line="240" w:lineRule="auto"/>
        <w:ind w:firstLineChars="200" w:firstLine="480"/>
        <w:rPr>
          <w:rFonts w:ascii="宋体" w:hAnsi="宋体" w:cs="宋体"/>
          <w:sz w:val="24"/>
          <w:szCs w:val="24"/>
          <w:lang w:eastAsia="zh-CN"/>
        </w:rPr>
      </w:pPr>
      <w:r w:rsidRPr="00ED06DD">
        <w:rPr>
          <w:rFonts w:ascii="宋体" w:hAnsi="宋体" w:cs="宋体"/>
          <w:sz w:val="24"/>
          <w:szCs w:val="24"/>
          <w:lang w:eastAsia="zh-CN"/>
        </w:rPr>
        <w:t>在图像调试与读码配置方面，DataMan Setup Tool 提供实时图像查看、读码区域设置、图像优化、读码测试和结果历史查看等功能。用户可以在软件界面中观察读码器采集到的图像，调整曝光、焦距、光源、识别区域和触发方式等参数，并对一维码、二维码、DataMatrix、DPM 码等不同识别对象进行配置。软件中的自动调参和应用引导功能可以帮助工程人员快速完成读码器部署，使设备在不同光照、角度、表面材质和码制质量条件下获得较稳定的读码效果。对于工业现场而言，这类功能可以减少人工反复试错，提高读码器安装调试效率。</w:t>
      </w:r>
    </w:p>
    <w:p w14:paraId="28652DD0" w14:textId="77777777" w:rsidR="00ED06DD" w:rsidRPr="00ED06DD" w:rsidRDefault="00ED06DD" w:rsidP="00ED06DD">
      <w:pPr>
        <w:spacing w:before="100" w:beforeAutospacing="1" w:after="100" w:afterAutospacing="1" w:line="240" w:lineRule="auto"/>
        <w:ind w:firstLineChars="200" w:firstLine="480"/>
        <w:rPr>
          <w:rFonts w:ascii="宋体" w:hAnsi="宋体" w:cs="宋体"/>
          <w:sz w:val="24"/>
          <w:szCs w:val="24"/>
          <w:lang w:eastAsia="zh-CN"/>
        </w:rPr>
      </w:pPr>
      <w:r w:rsidRPr="00ED06DD">
        <w:rPr>
          <w:rFonts w:ascii="宋体" w:hAnsi="宋体" w:cs="宋体"/>
          <w:sz w:val="24"/>
          <w:szCs w:val="24"/>
          <w:lang w:eastAsia="zh-CN"/>
        </w:rPr>
        <w:t>在数据管理与系统集成方面，DataMan Setup Tool 支持读码结果历史记录、图像保存、未读图像分析、数据格式化和通信输出配置。软件可以记录读码成功、读码失败、触发次数、识别结果和相关图像信息，便于后期分析读码稳定性和定位异常原因。同时，DataMan 系列读码器可通过串口、以太网、FTP、工业通信协议或自定义数据格式等方式输出识别结果，使读码数据能够进入 PLC、上位机、SCADA、MES、WMS 或其他工业数据系统。因此，DataMan Setup Tool 的系统定位是围绕工业读码器形成“设备连接—图像调试—参数配置—读码测试—数据输出—运行维护”的完整上位机软件系统。</w:t>
      </w:r>
    </w:p>
    <w:p w14:paraId="4DD800BA" w14:textId="1FC5D07A" w:rsidR="00270BF0" w:rsidRDefault="00ED06DD">
      <w:pPr>
        <w:pStyle w:val="1"/>
        <w:spacing w:before="200" w:after="160"/>
        <w:rPr>
          <w:rFonts w:ascii="Times New Roman" w:eastAsia="黑体" w:hAnsi="Times New Roman"/>
          <w:lang w:eastAsia="zh-CN"/>
        </w:rPr>
      </w:pPr>
      <w:r w:rsidRPr="00ED06DD">
        <w:rPr>
          <w:rFonts w:ascii="Times New Roman" w:eastAsia="黑体" w:hAnsi="Times New Roman"/>
          <w:lang w:eastAsia="zh-CN"/>
        </w:rPr>
        <w:t>Zebra 123Scan</w:t>
      </w:r>
    </w:p>
    <w:p w14:paraId="1C46980A" w14:textId="77777777" w:rsidR="00ED06DD" w:rsidRPr="00ED06DD" w:rsidRDefault="00ED06DD" w:rsidP="00ED06DD">
      <w:pPr>
        <w:ind w:firstLineChars="200" w:firstLine="420"/>
        <w:rPr>
          <w:lang w:eastAsia="zh-CN"/>
        </w:rPr>
      </w:pPr>
      <w:r w:rsidRPr="00ED06DD">
        <w:rPr>
          <w:lang w:eastAsia="zh-CN"/>
        </w:rPr>
        <w:t xml:space="preserve">Zebra 123Scan </w:t>
      </w:r>
      <w:r w:rsidRPr="00ED06DD">
        <w:rPr>
          <w:lang w:eastAsia="zh-CN"/>
        </w:rPr>
        <w:t>是</w:t>
      </w:r>
      <w:r w:rsidRPr="00ED06DD">
        <w:rPr>
          <w:lang w:eastAsia="zh-CN"/>
        </w:rPr>
        <w:t xml:space="preserve"> Zebra </w:t>
      </w:r>
      <w:r w:rsidRPr="00ED06DD">
        <w:rPr>
          <w:lang w:eastAsia="zh-CN"/>
        </w:rPr>
        <w:t>为其条码扫描器配套开发的</w:t>
      </w:r>
      <w:r w:rsidRPr="00ED06DD">
        <w:rPr>
          <w:lang w:eastAsia="zh-CN"/>
        </w:rPr>
        <w:t xml:space="preserve"> Windows </w:t>
      </w:r>
      <w:r w:rsidRPr="00ED06DD">
        <w:rPr>
          <w:lang w:eastAsia="zh-CN"/>
        </w:rPr>
        <w:t>端上位机配置软件，主要用于扫描器的参数设置、配置生成、设备部署和运行维护。该软件面向</w:t>
      </w:r>
      <w:r w:rsidRPr="00ED06DD">
        <w:rPr>
          <w:lang w:eastAsia="zh-CN"/>
        </w:rPr>
        <w:t xml:space="preserve"> Zebra </w:t>
      </w:r>
      <w:r w:rsidRPr="00ED06DD">
        <w:rPr>
          <w:lang w:eastAsia="zh-CN"/>
        </w:rPr>
        <w:t>扫码枪、工业扫描器等数据采集设备，工程人员可通过电脑端软件自动识别已连接的扫描器，并根据实际应用需求对设备进行配置。与普通数据采集软件不同，</w:t>
      </w:r>
      <w:r w:rsidRPr="00ED06DD">
        <w:rPr>
          <w:lang w:eastAsia="zh-CN"/>
        </w:rPr>
        <w:t xml:space="preserve">123Scan </w:t>
      </w:r>
      <w:r w:rsidRPr="00ED06DD">
        <w:rPr>
          <w:lang w:eastAsia="zh-CN"/>
        </w:rPr>
        <w:t>的核心定位并不是直接完成生产数据管理，而是作为扫描器的配置和维护工具，用于帮助用户快速完成设备初始化、参数修改、通信设置和功能验证。</w:t>
      </w:r>
    </w:p>
    <w:p w14:paraId="5B4382DC" w14:textId="77777777" w:rsidR="00ED06DD" w:rsidRPr="00ED06DD" w:rsidRDefault="00ED06DD" w:rsidP="00ED06DD">
      <w:pPr>
        <w:ind w:firstLineChars="200" w:firstLine="420"/>
        <w:rPr>
          <w:lang w:eastAsia="zh-CN"/>
        </w:rPr>
      </w:pPr>
      <w:r w:rsidRPr="00ED06DD">
        <w:rPr>
          <w:lang w:eastAsia="zh-CN"/>
        </w:rPr>
        <w:t>在功能方面，</w:t>
      </w:r>
      <w:r w:rsidRPr="00ED06DD">
        <w:rPr>
          <w:lang w:eastAsia="zh-CN"/>
        </w:rPr>
        <w:t xml:space="preserve">Zebra 123Scan </w:t>
      </w:r>
      <w:r w:rsidRPr="00ED06DD">
        <w:rPr>
          <w:lang w:eastAsia="zh-CN"/>
        </w:rPr>
        <w:t>支持通过配置向导引导用户完成扫描器设置，包括启用或关闭不同条码类型、设置蜂鸣器声音、配置通信接口、调整扫描数据输出格式等内容。配置完成后，软件可以将参数保存为配置文件，也可以生成编程条码，用户通过扫描该条码即可完成设备参数写入；同时也可以通过</w:t>
      </w:r>
      <w:r w:rsidRPr="00ED06DD">
        <w:rPr>
          <w:lang w:eastAsia="zh-CN"/>
        </w:rPr>
        <w:t xml:space="preserve"> USB </w:t>
      </w:r>
      <w:r w:rsidRPr="00ED06DD">
        <w:rPr>
          <w:lang w:eastAsia="zh-CN"/>
        </w:rPr>
        <w:t>连接直接将配置下载到扫描器中。该方式适合工厂、仓储和物流等场景中多台扫码枪的快速部署，能够减少人工逐项设置带来的重复操作和配置错误。</w:t>
      </w:r>
    </w:p>
    <w:p w14:paraId="480019D9" w14:textId="77777777" w:rsidR="00ED06DD" w:rsidRPr="00ED06DD" w:rsidRDefault="00ED06DD" w:rsidP="00ED06DD">
      <w:pPr>
        <w:ind w:firstLineChars="200" w:firstLine="420"/>
        <w:rPr>
          <w:lang w:eastAsia="zh-CN"/>
        </w:rPr>
      </w:pPr>
      <w:r w:rsidRPr="00ED06DD">
        <w:rPr>
          <w:lang w:eastAsia="zh-CN"/>
        </w:rPr>
        <w:t>在维护与管理方面，</w:t>
      </w:r>
      <w:r w:rsidRPr="00ED06DD">
        <w:rPr>
          <w:lang w:eastAsia="zh-CN"/>
        </w:rPr>
        <w:t xml:space="preserve">Zebra 123Scan </w:t>
      </w:r>
      <w:r w:rsidRPr="00ED06DD">
        <w:rPr>
          <w:lang w:eastAsia="zh-CN"/>
        </w:rPr>
        <w:t>还具备固件升级、配置克隆、数据查看和报告生成等功能。用户可以通过软件检查设备信息、更新扫描器固件、复制已有设备配置，并查看扫描数据或生成参数报告、验证报告、库存报告等文档。这说明成熟扫码设备的上位机软件不仅承担</w:t>
      </w:r>
      <w:r w:rsidRPr="00ED06DD">
        <w:rPr>
          <w:lang w:eastAsia="zh-CN"/>
        </w:rPr>
        <w:t>“</w:t>
      </w:r>
      <w:r w:rsidRPr="00ED06DD">
        <w:rPr>
          <w:lang w:eastAsia="zh-CN"/>
        </w:rPr>
        <w:t>设置设备参数</w:t>
      </w:r>
      <w:r w:rsidRPr="00ED06DD">
        <w:rPr>
          <w:lang w:eastAsia="zh-CN"/>
        </w:rPr>
        <w:t>”</w:t>
      </w:r>
      <w:r w:rsidRPr="00ED06DD">
        <w:rPr>
          <w:lang w:eastAsia="zh-CN"/>
        </w:rPr>
        <w:t>的作用，还要服务于设备资产管理、批量部署、运行验证和后期维护。对于工业扫码系统而言，</w:t>
      </w:r>
      <w:r w:rsidRPr="00ED06DD">
        <w:rPr>
          <w:lang w:eastAsia="zh-CN"/>
        </w:rPr>
        <w:t xml:space="preserve">123Scan </w:t>
      </w:r>
      <w:r w:rsidRPr="00ED06DD">
        <w:rPr>
          <w:lang w:eastAsia="zh-CN"/>
        </w:rPr>
        <w:t>体现了一种典型的软件设计思路，即通过上位机工具将设备连接、参数配置、数据格式化、固件维护和部署验证集中管理，从而提高现场设备使用和维护效率。</w:t>
      </w:r>
    </w:p>
    <w:p w14:paraId="1F5CC862" w14:textId="77777777" w:rsidR="00ED06DD" w:rsidRPr="00ED06DD" w:rsidRDefault="00ED06DD" w:rsidP="00ED06DD">
      <w:pPr>
        <w:rPr>
          <w:lang w:eastAsia="zh-CN"/>
        </w:rPr>
      </w:pPr>
    </w:p>
    <w:p w14:paraId="5763B496" w14:textId="77777777" w:rsidR="007F6558" w:rsidRDefault="000F58D7" w:rsidP="000F58D7">
      <w:pPr>
        <w:pStyle w:val="1"/>
        <w:spacing w:before="200" w:after="160"/>
        <w:ind w:firstLineChars="200" w:firstLine="562"/>
        <w:rPr>
          <w:rFonts w:ascii="Times New Roman" w:eastAsia="黑体" w:hAnsi="Times New Roman"/>
          <w:lang w:eastAsia="zh-CN"/>
        </w:rPr>
      </w:pPr>
      <w:r w:rsidRPr="000F58D7">
        <w:rPr>
          <w:rFonts w:ascii="Times New Roman" w:eastAsia="黑体" w:hAnsi="Times New Roman"/>
          <w:lang w:eastAsia="zh-CN"/>
        </w:rPr>
        <w:lastRenderedPageBreak/>
        <w:t xml:space="preserve">ERP-MES-WMS </w:t>
      </w:r>
      <w:r w:rsidRPr="000F58D7">
        <w:rPr>
          <w:rFonts w:ascii="Times New Roman" w:eastAsia="黑体" w:hAnsi="Times New Roman"/>
          <w:lang w:eastAsia="zh-CN"/>
        </w:rPr>
        <w:t>一体化管理平台</w:t>
      </w:r>
    </w:p>
    <w:p w14:paraId="1CE14CB4" w14:textId="0A907EE8" w:rsidR="00270BF0" w:rsidRPr="007F6558" w:rsidRDefault="007F6558" w:rsidP="007F6558">
      <w:pPr>
        <w:pStyle w:val="1"/>
        <w:spacing w:before="200" w:after="160"/>
        <w:ind w:firstLineChars="200" w:firstLine="420"/>
        <w:rPr>
          <w:rFonts w:ascii="宋体" w:eastAsia="宋体" w:hAnsi="宋体"/>
          <w:b w:val="0"/>
          <w:bCs w:val="0"/>
          <w:sz w:val="21"/>
          <w:szCs w:val="21"/>
          <w:lang w:eastAsia="zh-CN"/>
        </w:rPr>
      </w:pPr>
      <w:r w:rsidRPr="007F6558">
        <w:rPr>
          <w:rFonts w:ascii="宋体" w:eastAsia="宋体" w:hAnsi="宋体"/>
          <w:b w:val="0"/>
          <w:bCs w:val="0"/>
          <w:sz w:val="21"/>
          <w:szCs w:val="21"/>
          <w:lang w:eastAsia="zh-CN"/>
        </w:rPr>
        <w:t>ERP-MES-WMS 一体化管理平台</w:t>
      </w:r>
      <w:r w:rsidR="000F58D7" w:rsidRPr="007F6558">
        <w:rPr>
          <w:rFonts w:ascii="宋体" w:eastAsia="宋体" w:hAnsi="宋体"/>
          <w:b w:val="0"/>
          <w:bCs w:val="0"/>
          <w:sz w:val="21"/>
          <w:szCs w:val="21"/>
          <w:lang w:eastAsia="zh-CN"/>
        </w:rPr>
        <w:t>也可称为智能制造一体化管理平台、制造运营一体化平台或产供仓一体化平台，其核心作用是将企业计划、车间生产执行和仓储物流管理进行统一整合。具体而言，ERP 主要负责企业层面的订单接收、生产计划、物料管理、成本控制和资源调度；MES 负责将 ERP 下发的生产计划转化为车间现场的生产任务，进一步管理工序流转、生产报工、质量检测、设备状态和过程追溯；WMS 则负责原材料、半成品和成品的入库、出库、库位管理、库存盘点和仓储流转。三者整合后，可以形成从订单到生产、从生产到仓储、从仓储到发货的完整业务闭环，使企业在接到订单后，能够自动关联生产计划、车间执行、物料流转、仓储出入库和最终质量追溯，从而提高生产管理效率、库存准确性和数据追溯能力。</w:t>
      </w:r>
    </w:p>
    <w:p w14:paraId="15B25533" w14:textId="5A0ECFC7" w:rsidR="00270BF0" w:rsidRDefault="000F58D7">
      <w:pPr>
        <w:pStyle w:val="1"/>
        <w:spacing w:before="200" w:after="160"/>
        <w:rPr>
          <w:rFonts w:ascii="Times New Roman" w:eastAsia="黑体" w:hAnsi="Times New Roman"/>
          <w:lang w:eastAsia="zh-CN"/>
        </w:rPr>
      </w:pPr>
      <w:r w:rsidRPr="000F58D7">
        <w:rPr>
          <w:rFonts w:ascii="Times New Roman" w:eastAsia="黑体" w:hAnsi="Times New Roman"/>
          <w:lang w:eastAsia="zh-CN"/>
        </w:rPr>
        <w:t>SAP Digital Manufacturing</w:t>
      </w:r>
    </w:p>
    <w:p w14:paraId="6271AF58" w14:textId="3A517223" w:rsidR="000F58D7" w:rsidRDefault="000F58D7" w:rsidP="000F58D7">
      <w:pPr>
        <w:ind w:firstLineChars="200" w:firstLine="420"/>
        <w:rPr>
          <w:lang w:eastAsia="zh-CN"/>
        </w:rPr>
      </w:pPr>
      <w:r w:rsidRPr="000F58D7">
        <w:rPr>
          <w:lang w:eastAsia="zh-CN"/>
        </w:rPr>
        <w:t xml:space="preserve">SAP </w:t>
      </w:r>
      <w:r w:rsidRPr="000F58D7">
        <w:rPr>
          <w:lang w:eastAsia="zh-CN"/>
        </w:rPr>
        <w:t>的</w:t>
      </w:r>
      <w:r w:rsidRPr="000F58D7">
        <w:rPr>
          <w:lang w:eastAsia="zh-CN"/>
        </w:rPr>
        <w:t xml:space="preserve"> S/4HANA + Digital Manufacturing + EWM </w:t>
      </w:r>
      <w:r w:rsidRPr="000F58D7">
        <w:rPr>
          <w:lang w:eastAsia="zh-CN"/>
        </w:rPr>
        <w:t>是智能制造一体化管理平台的典型方案。其中，</w:t>
      </w:r>
      <w:r w:rsidRPr="000F58D7">
        <w:rPr>
          <w:lang w:eastAsia="zh-CN"/>
        </w:rPr>
        <w:t xml:space="preserve">SAP S/4HANA </w:t>
      </w:r>
      <w:r w:rsidRPr="000F58D7">
        <w:rPr>
          <w:lang w:eastAsia="zh-CN"/>
        </w:rPr>
        <w:t>是企业核心</w:t>
      </w:r>
      <w:r w:rsidRPr="000F58D7">
        <w:rPr>
          <w:lang w:eastAsia="zh-CN"/>
        </w:rPr>
        <w:t xml:space="preserve"> ERP </w:t>
      </w:r>
      <w:r w:rsidRPr="000F58D7">
        <w:rPr>
          <w:lang w:eastAsia="zh-CN"/>
        </w:rPr>
        <w:t>系统，主要负责财务、供应链、采购、销售、制造计划、物料和业务主数据等企业级管理内容；</w:t>
      </w:r>
      <w:r w:rsidRPr="000F58D7">
        <w:rPr>
          <w:lang w:eastAsia="zh-CN"/>
        </w:rPr>
        <w:t xml:space="preserve">SAP Digital Manufacturing </w:t>
      </w:r>
      <w:r w:rsidRPr="000F58D7">
        <w:rPr>
          <w:lang w:eastAsia="zh-CN"/>
        </w:rPr>
        <w:t>是</w:t>
      </w:r>
      <w:r w:rsidRPr="000F58D7">
        <w:rPr>
          <w:lang w:eastAsia="zh-CN"/>
        </w:rPr>
        <w:t xml:space="preserve"> SAP </w:t>
      </w:r>
      <w:r w:rsidRPr="000F58D7">
        <w:rPr>
          <w:lang w:eastAsia="zh-CN"/>
        </w:rPr>
        <w:t>的云端制造运营管理平台，属于</w:t>
      </w:r>
      <w:r w:rsidRPr="000F58D7">
        <w:rPr>
          <w:lang w:eastAsia="zh-CN"/>
        </w:rPr>
        <w:t xml:space="preserve"> MES/MOM </w:t>
      </w:r>
      <w:r w:rsidRPr="000F58D7">
        <w:rPr>
          <w:lang w:eastAsia="zh-CN"/>
        </w:rPr>
        <w:t>类系统，用于连接企业管理层与车间现场，支持生产执行、工单管理、制造数据采集、过程监控和制造绩效分析；</w:t>
      </w:r>
      <w:r w:rsidRPr="000F58D7">
        <w:rPr>
          <w:lang w:eastAsia="zh-CN"/>
        </w:rPr>
        <w:t>SAP Extended Warehouse Management</w:t>
      </w:r>
      <w:r w:rsidRPr="000F58D7">
        <w:rPr>
          <w:lang w:eastAsia="zh-CN"/>
        </w:rPr>
        <w:t>（</w:t>
      </w:r>
      <w:r w:rsidRPr="000F58D7">
        <w:rPr>
          <w:lang w:eastAsia="zh-CN"/>
        </w:rPr>
        <w:t>EWM</w:t>
      </w:r>
      <w:r w:rsidRPr="000F58D7">
        <w:rPr>
          <w:lang w:eastAsia="zh-CN"/>
        </w:rPr>
        <w:t>）则是仓储管理系统，用于管理复杂仓库中的入库、出库、库存、库位、拣选、补料和配送等流程。三者组合后，可以形成从企业订单与生产计划，到车间制造执行，再到仓储物流管理的完整闭环：</w:t>
      </w:r>
      <w:r w:rsidRPr="000F58D7">
        <w:rPr>
          <w:lang w:eastAsia="zh-CN"/>
        </w:rPr>
        <w:t xml:space="preserve">S/4HANA </w:t>
      </w:r>
      <w:r w:rsidRPr="000F58D7">
        <w:rPr>
          <w:lang w:eastAsia="zh-CN"/>
        </w:rPr>
        <w:t>生成订单、生产计划和物料需求，</w:t>
      </w:r>
      <w:r w:rsidRPr="000F58D7">
        <w:rPr>
          <w:lang w:eastAsia="zh-CN"/>
        </w:rPr>
        <w:t xml:space="preserve">Digital Manufacturing </w:t>
      </w:r>
      <w:r w:rsidRPr="000F58D7">
        <w:rPr>
          <w:lang w:eastAsia="zh-CN"/>
        </w:rPr>
        <w:t>将计划转化为车间工单和现场执行任务，</w:t>
      </w:r>
      <w:r w:rsidRPr="000F58D7">
        <w:rPr>
          <w:lang w:eastAsia="zh-CN"/>
        </w:rPr>
        <w:t xml:space="preserve">EWM </w:t>
      </w:r>
      <w:r w:rsidRPr="000F58D7">
        <w:rPr>
          <w:lang w:eastAsia="zh-CN"/>
        </w:rPr>
        <w:t>负责原材料、半成品和成品在仓库与生产现场之间的流转管理。对于制造企业而言，该方案能够实现企业层、生产层和仓储层的数据贯通，使订单、工单、物料、库存、质量和追溯信息在统一体系内流动，从而提升生产协同能力、库存准确性和制造过程透明度。</w:t>
      </w:r>
    </w:p>
    <w:p w14:paraId="558774F4" w14:textId="77777777" w:rsidR="000F58D7" w:rsidRDefault="000F58D7" w:rsidP="000F58D7">
      <w:pPr>
        <w:ind w:firstLineChars="200" w:firstLine="420"/>
        <w:rPr>
          <w:lang w:eastAsia="zh-CN"/>
        </w:rPr>
      </w:pPr>
    </w:p>
    <w:p w14:paraId="0421CADF" w14:textId="6BFA2B11" w:rsidR="000F58D7" w:rsidRDefault="000F58D7" w:rsidP="000F58D7">
      <w:pPr>
        <w:rPr>
          <w:lang w:eastAsia="zh-CN"/>
        </w:rPr>
      </w:pPr>
      <w:r w:rsidRPr="000F58D7">
        <w:rPr>
          <w:lang w:eastAsia="zh-CN"/>
        </w:rPr>
        <w:t>Oracle</w:t>
      </w:r>
    </w:p>
    <w:p w14:paraId="68AA1445" w14:textId="486920F2" w:rsidR="000F58D7" w:rsidRPr="000F58D7" w:rsidRDefault="000F58D7" w:rsidP="000F58D7">
      <w:pPr>
        <w:ind w:firstLineChars="200" w:firstLine="420"/>
        <w:rPr>
          <w:lang w:eastAsia="zh-CN"/>
        </w:rPr>
      </w:pPr>
      <w:r w:rsidRPr="000F58D7">
        <w:rPr>
          <w:lang w:eastAsia="zh-CN"/>
        </w:rPr>
        <w:t xml:space="preserve">Oracle Fusion Cloud ERP/SCM + Manufacturing + WMS Cloud </w:t>
      </w:r>
      <w:r w:rsidRPr="000F58D7">
        <w:rPr>
          <w:lang w:eastAsia="zh-CN"/>
        </w:rPr>
        <w:t>是</w:t>
      </w:r>
      <w:r w:rsidRPr="000F58D7">
        <w:rPr>
          <w:lang w:eastAsia="zh-CN"/>
        </w:rPr>
        <w:t xml:space="preserve"> Oracle </w:t>
      </w:r>
      <w:r w:rsidRPr="000F58D7">
        <w:rPr>
          <w:lang w:eastAsia="zh-CN"/>
        </w:rPr>
        <w:t>体系下的企业资源、供应链制造与仓储管理一体化方案。其中，</w:t>
      </w:r>
      <w:r w:rsidRPr="000F58D7">
        <w:rPr>
          <w:lang w:eastAsia="zh-CN"/>
        </w:rPr>
        <w:t xml:space="preserve">Oracle Fusion Cloud ERP </w:t>
      </w:r>
      <w:r w:rsidRPr="000F58D7">
        <w:rPr>
          <w:lang w:eastAsia="zh-CN"/>
        </w:rPr>
        <w:t>主要面向企业级财务、采购、项目、风险管理和核心业务流程管理；</w:t>
      </w:r>
      <w:r w:rsidRPr="000F58D7">
        <w:rPr>
          <w:lang w:eastAsia="zh-CN"/>
        </w:rPr>
        <w:t xml:space="preserve">Oracle Fusion Cloud SCM </w:t>
      </w:r>
      <w:r w:rsidRPr="000F58D7">
        <w:rPr>
          <w:lang w:eastAsia="zh-CN"/>
        </w:rPr>
        <w:t>用于连接供应链计划、库存、采购、订单履行和制造流程；</w:t>
      </w:r>
      <w:r w:rsidRPr="000F58D7">
        <w:rPr>
          <w:lang w:eastAsia="zh-CN"/>
        </w:rPr>
        <w:t xml:space="preserve">Oracle Manufacturing Cloud </w:t>
      </w:r>
      <w:r w:rsidRPr="000F58D7">
        <w:rPr>
          <w:lang w:eastAsia="zh-CN"/>
        </w:rPr>
        <w:t>则面向制造现场，支持混合模式制造执行、工单管理、物料消耗、生产报工和质量相关业务；</w:t>
      </w:r>
      <w:r w:rsidRPr="000F58D7">
        <w:rPr>
          <w:lang w:eastAsia="zh-CN"/>
        </w:rPr>
        <w:t xml:space="preserve">Oracle Warehouse Management Cloud </w:t>
      </w:r>
      <w:r w:rsidRPr="000F58D7">
        <w:rPr>
          <w:lang w:eastAsia="zh-CN"/>
        </w:rPr>
        <w:t>是云端仓储管理系统，主要负责仓库中的库存跟踪、收货、上架、拣选、发运和仓储作业管理。三者结合后，可以形成从企业订单与资源计划，到供应链协同和制造执行，再到仓储收发与库存流转的完整业务闭环。</w:t>
      </w:r>
      <w:r w:rsidRPr="000F58D7">
        <w:rPr>
          <w:lang w:eastAsia="zh-CN"/>
        </w:rPr>
        <w:t xml:space="preserve">Oracle </w:t>
      </w:r>
      <w:r w:rsidRPr="000F58D7">
        <w:rPr>
          <w:lang w:eastAsia="zh-CN"/>
        </w:rPr>
        <w:t>文档中也提供了</w:t>
      </w:r>
      <w:r w:rsidRPr="000F58D7">
        <w:rPr>
          <w:lang w:eastAsia="zh-CN"/>
        </w:rPr>
        <w:t xml:space="preserve"> ERP/SCM Cloud </w:t>
      </w:r>
      <w:r w:rsidRPr="000F58D7">
        <w:rPr>
          <w:lang w:eastAsia="zh-CN"/>
        </w:rPr>
        <w:t>与</w:t>
      </w:r>
      <w:r w:rsidRPr="000F58D7">
        <w:rPr>
          <w:lang w:eastAsia="zh-CN"/>
        </w:rPr>
        <w:t xml:space="preserve"> WMS Cloud </w:t>
      </w:r>
      <w:r w:rsidRPr="000F58D7">
        <w:rPr>
          <w:lang w:eastAsia="zh-CN"/>
        </w:rPr>
        <w:t>的集成示例，涉及库存、采购订单、收货和发运等信息处理，同时支持</w:t>
      </w:r>
      <w:r w:rsidRPr="000F58D7">
        <w:rPr>
          <w:lang w:eastAsia="zh-CN"/>
        </w:rPr>
        <w:t xml:space="preserve"> Manufacturing </w:t>
      </w:r>
      <w:r w:rsidRPr="000F58D7">
        <w:rPr>
          <w:lang w:eastAsia="zh-CN"/>
        </w:rPr>
        <w:t>或</w:t>
      </w:r>
      <w:r w:rsidRPr="000F58D7">
        <w:rPr>
          <w:lang w:eastAsia="zh-CN"/>
        </w:rPr>
        <w:t xml:space="preserve"> Maintenance </w:t>
      </w:r>
      <w:r w:rsidRPr="000F58D7">
        <w:rPr>
          <w:lang w:eastAsia="zh-CN"/>
        </w:rPr>
        <w:t>工单与</w:t>
      </w:r>
      <w:r w:rsidRPr="000F58D7">
        <w:rPr>
          <w:lang w:eastAsia="zh-CN"/>
        </w:rPr>
        <w:t xml:space="preserve"> Oracle WMS </w:t>
      </w:r>
      <w:r w:rsidRPr="000F58D7">
        <w:rPr>
          <w:lang w:eastAsia="zh-CN"/>
        </w:rPr>
        <w:t>或外部</w:t>
      </w:r>
      <w:r w:rsidRPr="000F58D7">
        <w:rPr>
          <w:lang w:eastAsia="zh-CN"/>
        </w:rPr>
        <w:t xml:space="preserve"> WMS </w:t>
      </w:r>
      <w:r w:rsidRPr="000F58D7">
        <w:rPr>
          <w:lang w:eastAsia="zh-CN"/>
        </w:rPr>
        <w:t>之间的物料发放、退料、完工和返回等事务集成。因此，该方案能够帮助制造企业实现订单、物料、工单、库存、收发货和仓储作业之间的数据贯通，使生产执行、库存管理和仓储物流在统一云平台中协同运行。</w:t>
      </w:r>
    </w:p>
    <w:p w14:paraId="07FD5D24" w14:textId="77777777" w:rsidR="000F58D7" w:rsidRDefault="000F58D7" w:rsidP="000F58D7">
      <w:pPr>
        <w:ind w:firstLineChars="200" w:firstLine="420"/>
        <w:rPr>
          <w:lang w:eastAsia="zh-CN"/>
        </w:rPr>
      </w:pPr>
    </w:p>
    <w:p w14:paraId="55D70D1B" w14:textId="7AB4FE55" w:rsidR="00CA2434" w:rsidRPr="000F58D7" w:rsidRDefault="00CA2434" w:rsidP="000F58D7">
      <w:pPr>
        <w:ind w:firstLineChars="200" w:firstLine="420"/>
        <w:rPr>
          <w:lang w:eastAsia="zh-CN"/>
        </w:rPr>
      </w:pPr>
      <w:r w:rsidRPr="00CA2434">
        <w:rPr>
          <w:lang w:eastAsia="zh-CN"/>
        </w:rPr>
        <w:t>金蝶制造云</w:t>
      </w:r>
    </w:p>
    <w:p w14:paraId="1249B86B" w14:textId="3BC5528F" w:rsidR="00270BF0" w:rsidRPr="007F6558" w:rsidRDefault="00CA2434" w:rsidP="007F6558">
      <w:pPr>
        <w:pStyle w:val="1"/>
        <w:spacing w:before="200" w:after="160"/>
        <w:ind w:firstLineChars="200" w:firstLine="420"/>
        <w:rPr>
          <w:rFonts w:ascii="宋体" w:eastAsia="宋体" w:hAnsi="宋体"/>
          <w:b w:val="0"/>
          <w:bCs w:val="0"/>
          <w:sz w:val="21"/>
          <w:szCs w:val="21"/>
          <w:lang w:eastAsia="zh-CN"/>
        </w:rPr>
      </w:pPr>
      <w:r w:rsidRPr="007F6558">
        <w:rPr>
          <w:rFonts w:ascii="宋体" w:eastAsia="宋体" w:hAnsi="宋体"/>
          <w:b w:val="0"/>
          <w:bCs w:val="0"/>
          <w:sz w:val="21"/>
          <w:szCs w:val="21"/>
          <w:lang w:eastAsia="zh-CN"/>
        </w:rPr>
        <w:lastRenderedPageBreak/>
        <w:t>金蝶制造云是金蝶面向制造企业推出的智能制造与企业管理一体化平台方案，可理解为以制造云为生产执行与制造运营核心、以金蝶云星空为 ERP 与平台化管理基础的综合系统。其中，金蝶制造云强调智能制造、制造执行、生产现场管理、质量追溯、设备管理、OT-IT 融合、统一开放平台和智能运营等能力，能够帮助企业对生产计划、车间任务、工序流转、质量检验和生产数据进行数字化管理；金蝶云星空则面向中型企业，覆盖财务、供应链、制造、PLM、全渠道等业务场景，可支撑企业在订单、物料、采购、库存、生产和成本等方面的协同管理。二者结合后，可以形成从研发设计、订单计划、生产执行到仓储流转和经营分析的一体化管理模式。部分金蝶云星空资料也将其描述为 PLM、ERP、MES 一体化同平台企业管理软件，说明其目标并不是单独解决某一个车间环节，而是通过平台化能力打通研发、生产、供应链和企业运营数据。对于制造企业而言，该类方案能够提升生产过程透明度、质量追溯能力、物料协同效率和经营决策能力，也为后续对接扫码设备、工业终端、MES 数据采集、WMS 仓储流转和 ERP 业务管理提供了平台基础。</w:t>
      </w:r>
    </w:p>
    <w:p w14:paraId="4F6686D1" w14:textId="77777777" w:rsidR="00E23137" w:rsidRDefault="00E23137" w:rsidP="00E23137">
      <w:pPr>
        <w:rPr>
          <w:lang w:eastAsia="zh-CN"/>
        </w:rPr>
      </w:pPr>
    </w:p>
    <w:p w14:paraId="6042C74A" w14:textId="7CFF849C" w:rsidR="00E23137" w:rsidRDefault="00E23137" w:rsidP="00E23137">
      <w:pPr>
        <w:rPr>
          <w:lang w:eastAsia="zh-CN"/>
        </w:rPr>
      </w:pPr>
      <w:r w:rsidRPr="00E23137">
        <w:rPr>
          <w:lang w:eastAsia="zh-CN"/>
        </w:rPr>
        <w:t>用友</w:t>
      </w:r>
      <w:r w:rsidRPr="00E23137">
        <w:rPr>
          <w:lang w:eastAsia="zh-CN"/>
        </w:rPr>
        <w:t xml:space="preserve"> U9 cloud</w:t>
      </w:r>
    </w:p>
    <w:p w14:paraId="0B91DF8B" w14:textId="70514BB8" w:rsidR="00E23137" w:rsidRPr="00E23137" w:rsidRDefault="00E23137" w:rsidP="00E23137">
      <w:pPr>
        <w:rPr>
          <w:lang w:eastAsia="zh-CN"/>
        </w:rPr>
      </w:pPr>
      <w:r w:rsidRPr="00E23137">
        <w:rPr>
          <w:lang w:eastAsia="zh-CN"/>
        </w:rPr>
        <w:t>用友</w:t>
      </w:r>
      <w:r w:rsidRPr="00E23137">
        <w:rPr>
          <w:lang w:eastAsia="zh-CN"/>
        </w:rPr>
        <w:t xml:space="preserve"> U9 cloud </w:t>
      </w:r>
      <w:r w:rsidRPr="00E23137">
        <w:rPr>
          <w:lang w:eastAsia="zh-CN"/>
        </w:rPr>
        <w:t>是用友面向中型及中大型制造企业推出的云</w:t>
      </w:r>
      <w:r w:rsidRPr="00E23137">
        <w:rPr>
          <w:lang w:eastAsia="zh-CN"/>
        </w:rPr>
        <w:t xml:space="preserve"> ERP </w:t>
      </w:r>
      <w:r w:rsidRPr="00E23137">
        <w:rPr>
          <w:lang w:eastAsia="zh-CN"/>
        </w:rPr>
        <w:t>与数智制造平台，可理解为以云</w:t>
      </w:r>
      <w:r w:rsidRPr="00E23137">
        <w:rPr>
          <w:lang w:eastAsia="zh-CN"/>
        </w:rPr>
        <w:t xml:space="preserve"> ERP </w:t>
      </w:r>
      <w:r w:rsidRPr="00E23137">
        <w:rPr>
          <w:lang w:eastAsia="zh-CN"/>
        </w:rPr>
        <w:t>为核心，向</w:t>
      </w:r>
      <w:r w:rsidRPr="00E23137">
        <w:rPr>
          <w:lang w:eastAsia="zh-CN"/>
        </w:rPr>
        <w:t xml:space="preserve"> MES</w:t>
      </w:r>
      <w:r w:rsidRPr="00E23137">
        <w:rPr>
          <w:lang w:eastAsia="zh-CN"/>
        </w:rPr>
        <w:t>、</w:t>
      </w:r>
      <w:r w:rsidRPr="00E23137">
        <w:rPr>
          <w:lang w:eastAsia="zh-CN"/>
        </w:rPr>
        <w:t>QMS</w:t>
      </w:r>
      <w:r w:rsidRPr="00E23137">
        <w:rPr>
          <w:lang w:eastAsia="zh-CN"/>
        </w:rPr>
        <w:t>、</w:t>
      </w:r>
      <w:r w:rsidRPr="00E23137">
        <w:rPr>
          <w:lang w:eastAsia="zh-CN"/>
        </w:rPr>
        <w:t>SCADA</w:t>
      </w:r>
      <w:r w:rsidRPr="00E23137">
        <w:rPr>
          <w:lang w:eastAsia="zh-CN"/>
        </w:rPr>
        <w:t>、</w:t>
      </w:r>
      <w:r w:rsidRPr="00E23137">
        <w:rPr>
          <w:lang w:eastAsia="zh-CN"/>
        </w:rPr>
        <w:t xml:space="preserve">AIoT </w:t>
      </w:r>
      <w:r w:rsidRPr="00E23137">
        <w:rPr>
          <w:lang w:eastAsia="zh-CN"/>
        </w:rPr>
        <w:t>和智能工厂等系统扩展的一体化制造管理方案。该平台主要覆盖生产订单、计划排程、物料收发、生产进度、质量监控、设备运维、车间报工和智能仓储等业务环节，能够将企业层面的订单、物料、成本和供应链管理，与车间现场的生产执行、工序流转、质量检验和设备状态采集连接起来。基于</w:t>
      </w:r>
      <w:r w:rsidRPr="00E23137">
        <w:rPr>
          <w:lang w:eastAsia="zh-CN"/>
        </w:rPr>
        <w:t xml:space="preserve"> U9 cloud </w:t>
      </w:r>
      <w:r w:rsidRPr="00E23137">
        <w:rPr>
          <w:lang w:eastAsia="zh-CN"/>
        </w:rPr>
        <w:t>平台，企业可以进一步集成</w:t>
      </w:r>
      <w:r w:rsidRPr="00E23137">
        <w:rPr>
          <w:lang w:eastAsia="zh-CN"/>
        </w:rPr>
        <w:t xml:space="preserve"> PLM</w:t>
      </w:r>
      <w:r w:rsidRPr="00E23137">
        <w:rPr>
          <w:lang w:eastAsia="zh-CN"/>
        </w:rPr>
        <w:t>、</w:t>
      </w:r>
      <w:r w:rsidRPr="00E23137">
        <w:rPr>
          <w:lang w:eastAsia="zh-CN"/>
        </w:rPr>
        <w:t>MES</w:t>
      </w:r>
      <w:r w:rsidRPr="00E23137">
        <w:rPr>
          <w:lang w:eastAsia="zh-CN"/>
        </w:rPr>
        <w:t>、</w:t>
      </w:r>
      <w:r w:rsidRPr="00E23137">
        <w:rPr>
          <w:lang w:eastAsia="zh-CN"/>
        </w:rPr>
        <w:t>QMS</w:t>
      </w:r>
      <w:r w:rsidRPr="00E23137">
        <w:rPr>
          <w:lang w:eastAsia="zh-CN"/>
        </w:rPr>
        <w:t>、</w:t>
      </w:r>
      <w:r w:rsidRPr="00E23137">
        <w:rPr>
          <w:lang w:eastAsia="zh-CN"/>
        </w:rPr>
        <w:t xml:space="preserve">SCADA </w:t>
      </w:r>
      <w:r w:rsidRPr="00E23137">
        <w:rPr>
          <w:lang w:eastAsia="zh-CN"/>
        </w:rPr>
        <w:t>等系统，实现研发设计、生产计划、车间执行、质量控制、设备监控和仓储物流之间的数据贯通。对于制造企业而言，</w:t>
      </w:r>
      <w:r w:rsidRPr="00E23137">
        <w:rPr>
          <w:lang w:eastAsia="zh-CN"/>
        </w:rPr>
        <w:t xml:space="preserve">U9 cloud </w:t>
      </w:r>
      <w:r w:rsidRPr="00E23137">
        <w:rPr>
          <w:lang w:eastAsia="zh-CN"/>
        </w:rPr>
        <w:t>的价值在于通过云</w:t>
      </w:r>
      <w:r w:rsidRPr="00E23137">
        <w:rPr>
          <w:lang w:eastAsia="zh-CN"/>
        </w:rPr>
        <w:t xml:space="preserve"> ERP </w:t>
      </w:r>
      <w:r w:rsidRPr="00E23137">
        <w:rPr>
          <w:lang w:eastAsia="zh-CN"/>
        </w:rPr>
        <w:t>与智能工厂能力，将传统分散的订单管理、生产管理、质量管理和设备管理整合到统一平台中，形成从订单计划到生产执行、从物料流转到质量追溯、从设备采集到经营分析的制造业务闭环。</w:t>
      </w:r>
    </w:p>
    <w:p w14:paraId="65E02426" w14:textId="757B3268" w:rsidR="00D647FF" w:rsidRDefault="00000000">
      <w:pPr>
        <w:pStyle w:val="1"/>
        <w:spacing w:before="200" w:after="160"/>
        <w:rPr>
          <w:lang w:eastAsia="zh-CN"/>
        </w:rPr>
      </w:pPr>
      <w:r>
        <w:rPr>
          <w:rFonts w:ascii="Times New Roman" w:eastAsia="黑体" w:hAnsi="Times New Roman"/>
          <w:lang w:eastAsia="zh-CN"/>
        </w:rPr>
        <w:t xml:space="preserve">4 </w:t>
      </w:r>
      <w:r>
        <w:rPr>
          <w:rFonts w:ascii="Times New Roman" w:eastAsia="黑体" w:hAnsi="Times New Roman"/>
          <w:lang w:eastAsia="zh-CN"/>
        </w:rPr>
        <w:t>功能升级需求分析</w:t>
      </w:r>
    </w:p>
    <w:p w14:paraId="62D7A722" w14:textId="77777777" w:rsidR="00D647FF" w:rsidRDefault="00000000">
      <w:pPr>
        <w:pStyle w:val="21"/>
        <w:spacing w:before="120" w:after="80"/>
        <w:rPr>
          <w:lang w:eastAsia="zh-CN"/>
        </w:rPr>
      </w:pPr>
      <w:r>
        <w:rPr>
          <w:rFonts w:ascii="Times New Roman" w:eastAsia="黑体" w:hAnsi="Times New Roman"/>
          <w:lang w:eastAsia="zh-CN"/>
        </w:rPr>
        <w:t xml:space="preserve">4.1 </w:t>
      </w:r>
      <w:r>
        <w:rPr>
          <w:rFonts w:ascii="Times New Roman" w:eastAsia="黑体" w:hAnsi="Times New Roman"/>
          <w:lang w:eastAsia="zh-CN"/>
        </w:rPr>
        <w:t>识别功能边界</w:t>
      </w:r>
    </w:p>
    <w:p w14:paraId="7D17A5F0" w14:textId="35EFE6BC" w:rsidR="007F6558" w:rsidRDefault="007F6558">
      <w:pPr>
        <w:spacing w:after="80"/>
        <w:ind w:firstLine="420"/>
        <w:rPr>
          <w:color w:val="000000"/>
          <w:lang w:eastAsia="zh-CN"/>
        </w:rPr>
      </w:pPr>
      <w:r w:rsidRPr="007F6558">
        <w:rPr>
          <w:color w:val="000000"/>
          <w:lang w:eastAsia="zh-CN"/>
        </w:rPr>
        <w:t>如表</w:t>
      </w:r>
      <w:r w:rsidRPr="007F6558">
        <w:rPr>
          <w:color w:val="000000"/>
          <w:lang w:eastAsia="zh-CN"/>
        </w:rPr>
        <w:t xml:space="preserve"> 4-1 </w:t>
      </w:r>
      <w:r w:rsidRPr="007F6558">
        <w:rPr>
          <w:color w:val="000000"/>
          <w:lang w:eastAsia="zh-CN"/>
        </w:rPr>
        <w:t>所示，本项目后续识别功能边界应以</w:t>
      </w:r>
      <w:r w:rsidRPr="007F6558">
        <w:rPr>
          <w:color w:val="000000"/>
          <w:lang w:eastAsia="zh-CN"/>
        </w:rPr>
        <w:t xml:space="preserve"> OCR </w:t>
      </w:r>
      <w:r w:rsidRPr="007F6558">
        <w:rPr>
          <w:color w:val="000000"/>
          <w:lang w:eastAsia="zh-CN"/>
        </w:rPr>
        <w:t>字符识别和</w:t>
      </w:r>
      <w:r w:rsidRPr="007F6558">
        <w:rPr>
          <w:color w:val="000000"/>
          <w:lang w:eastAsia="zh-CN"/>
        </w:rPr>
        <w:t xml:space="preserve"> QR Code </w:t>
      </w:r>
      <w:r w:rsidRPr="007F6558">
        <w:rPr>
          <w:color w:val="000000"/>
          <w:lang w:eastAsia="zh-CN"/>
        </w:rPr>
        <w:t>二维码识别为核心。其中，</w:t>
      </w:r>
      <w:r w:rsidRPr="007F6558">
        <w:rPr>
          <w:color w:val="000000"/>
          <w:lang w:eastAsia="zh-CN"/>
        </w:rPr>
        <w:t xml:space="preserve">OCR </w:t>
      </w:r>
      <w:r w:rsidRPr="007F6558">
        <w:rPr>
          <w:color w:val="000000"/>
          <w:lang w:eastAsia="zh-CN"/>
        </w:rPr>
        <w:t>字符识别功能需要继续保留，主要用于识别产品表面的</w:t>
      </w:r>
      <w:r w:rsidRPr="007F6558">
        <w:rPr>
          <w:color w:val="000000"/>
          <w:lang w:eastAsia="zh-CN"/>
        </w:rPr>
        <w:t xml:space="preserve"> 15 </w:t>
      </w:r>
      <w:r w:rsidRPr="007F6558">
        <w:rPr>
          <w:color w:val="000000"/>
          <w:lang w:eastAsia="zh-CN"/>
        </w:rPr>
        <w:t>位数字编号、钢号和批次号等字符信息，并应配合长度校验、数字校验和识别异常提示，提高结果可靠性；</w:t>
      </w:r>
      <w:r w:rsidRPr="007F6558">
        <w:rPr>
          <w:color w:val="000000"/>
          <w:lang w:eastAsia="zh-CN"/>
        </w:rPr>
        <w:t xml:space="preserve">QR Code </w:t>
      </w:r>
      <w:r w:rsidRPr="007F6558">
        <w:rPr>
          <w:color w:val="000000"/>
          <w:lang w:eastAsia="zh-CN"/>
        </w:rPr>
        <w:t>二维码识别功能作为新增功能，主要用于解析二维码中包含的产品</w:t>
      </w:r>
      <w:r w:rsidRPr="007F6558">
        <w:rPr>
          <w:color w:val="000000"/>
          <w:lang w:eastAsia="zh-CN"/>
        </w:rPr>
        <w:t xml:space="preserve"> ID</w:t>
      </w:r>
      <w:r w:rsidRPr="007F6558">
        <w:rPr>
          <w:color w:val="000000"/>
          <w:lang w:eastAsia="zh-CN"/>
        </w:rPr>
        <w:t>、工单号、批次号等结构化信息，并要求识别过程稳定、结果可解析、异常可提示。相比之下，一维条码识别和</w:t>
      </w:r>
      <w:r w:rsidRPr="007F6558">
        <w:rPr>
          <w:color w:val="000000"/>
          <w:lang w:eastAsia="zh-CN"/>
        </w:rPr>
        <w:t xml:space="preserve"> DPM </w:t>
      </w:r>
      <w:r w:rsidRPr="007F6558">
        <w:rPr>
          <w:color w:val="000000"/>
          <w:lang w:eastAsia="zh-CN"/>
        </w:rPr>
        <w:t>直接零件标记识别可作为后续扩展方向，当前阶段不作为核心功能优先实现。通过明确识别功能边界，系统可以避免功能范围过度发散，将开发重点集中在</w:t>
      </w:r>
      <w:r w:rsidRPr="007F6558">
        <w:rPr>
          <w:color w:val="000000"/>
          <w:lang w:eastAsia="zh-CN"/>
        </w:rPr>
        <w:t xml:space="preserve"> OCR </w:t>
      </w:r>
      <w:r w:rsidRPr="007F6558">
        <w:rPr>
          <w:color w:val="000000"/>
          <w:lang w:eastAsia="zh-CN"/>
        </w:rPr>
        <w:t>与</w:t>
      </w:r>
      <w:r w:rsidRPr="007F6558">
        <w:rPr>
          <w:color w:val="000000"/>
          <w:lang w:eastAsia="zh-CN"/>
        </w:rPr>
        <w:t xml:space="preserve"> QR Code </w:t>
      </w:r>
      <w:r w:rsidRPr="007F6558">
        <w:rPr>
          <w:color w:val="000000"/>
          <w:lang w:eastAsia="zh-CN"/>
        </w:rPr>
        <w:t>双识别能力、识别结果校验和工业现场应用稳定性上。</w:t>
      </w:r>
    </w:p>
    <w:p w14:paraId="1C75998F" w14:textId="57EFCE10" w:rsidR="007F6558" w:rsidRDefault="007F6558" w:rsidP="007F6558">
      <w:pPr>
        <w:spacing w:after="120"/>
        <w:jc w:val="center"/>
        <w:rPr>
          <w:lang w:eastAsia="zh-CN"/>
        </w:rPr>
      </w:pPr>
      <w:r>
        <w:rPr>
          <w:color w:val="000000"/>
          <w:sz w:val="18"/>
          <w:lang w:eastAsia="zh-CN"/>
        </w:rPr>
        <w:t>表</w:t>
      </w:r>
      <w:r>
        <w:rPr>
          <w:color w:val="000000"/>
          <w:sz w:val="18"/>
          <w:lang w:eastAsia="zh-CN"/>
        </w:rPr>
        <w:t xml:space="preserve"> 4-1 </w:t>
      </w:r>
      <w:r>
        <w:rPr>
          <w:color w:val="000000"/>
          <w:sz w:val="18"/>
          <w:lang w:eastAsia="zh-CN"/>
        </w:rPr>
        <w:t>识别功能边界说明</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2"/>
        <w:gridCol w:w="1698"/>
        <w:gridCol w:w="3226"/>
        <w:gridCol w:w="2886"/>
      </w:tblGrid>
      <w:tr w:rsidR="00D647FF" w14:paraId="056BBECF" w14:textId="77777777" w:rsidTr="00270BF0">
        <w:trPr>
          <w:jc w:val="center"/>
        </w:trPr>
        <w:tc>
          <w:tcPr>
            <w:tcW w:w="1814" w:type="dxa"/>
            <w:vAlign w:val="center"/>
          </w:tcPr>
          <w:p w14:paraId="0A9A137F" w14:textId="77777777" w:rsidR="00D647FF" w:rsidRDefault="00000000">
            <w:pPr>
              <w:jc w:val="center"/>
            </w:pPr>
            <w:r>
              <w:rPr>
                <w:rFonts w:eastAsia="黑体"/>
                <w:b/>
                <w:sz w:val="18"/>
              </w:rPr>
              <w:t>功能</w:t>
            </w:r>
          </w:p>
        </w:tc>
        <w:tc>
          <w:tcPr>
            <w:tcW w:w="1701" w:type="dxa"/>
            <w:vAlign w:val="center"/>
          </w:tcPr>
          <w:p w14:paraId="53EA9619" w14:textId="77777777" w:rsidR="00D647FF" w:rsidRDefault="00000000">
            <w:pPr>
              <w:jc w:val="center"/>
            </w:pPr>
            <w:r>
              <w:rPr>
                <w:rFonts w:eastAsia="黑体"/>
                <w:b/>
                <w:sz w:val="18"/>
              </w:rPr>
              <w:t>是否保留</w:t>
            </w:r>
            <w:r>
              <w:rPr>
                <w:rFonts w:eastAsia="黑体"/>
                <w:b/>
                <w:sz w:val="18"/>
              </w:rPr>
              <w:t>/</w:t>
            </w:r>
            <w:r>
              <w:rPr>
                <w:rFonts w:eastAsia="黑体"/>
                <w:b/>
                <w:sz w:val="18"/>
              </w:rPr>
              <w:t>新增</w:t>
            </w:r>
          </w:p>
        </w:tc>
        <w:tc>
          <w:tcPr>
            <w:tcW w:w="3231" w:type="dxa"/>
            <w:vAlign w:val="center"/>
          </w:tcPr>
          <w:p w14:paraId="698D284D" w14:textId="77777777" w:rsidR="00D647FF" w:rsidRDefault="00000000">
            <w:pPr>
              <w:jc w:val="center"/>
            </w:pPr>
            <w:r>
              <w:rPr>
                <w:rFonts w:eastAsia="黑体"/>
                <w:b/>
                <w:sz w:val="18"/>
              </w:rPr>
              <w:t>主要用途</w:t>
            </w:r>
          </w:p>
        </w:tc>
        <w:tc>
          <w:tcPr>
            <w:tcW w:w="2891" w:type="dxa"/>
            <w:vAlign w:val="center"/>
          </w:tcPr>
          <w:p w14:paraId="67500F67" w14:textId="77777777" w:rsidR="00D647FF" w:rsidRDefault="00000000">
            <w:pPr>
              <w:jc w:val="center"/>
            </w:pPr>
            <w:r>
              <w:rPr>
                <w:rFonts w:eastAsia="黑体"/>
                <w:b/>
                <w:sz w:val="18"/>
              </w:rPr>
              <w:t>关键要求</w:t>
            </w:r>
          </w:p>
        </w:tc>
      </w:tr>
      <w:tr w:rsidR="00D647FF" w14:paraId="54CA98ED" w14:textId="77777777">
        <w:trPr>
          <w:jc w:val="center"/>
        </w:trPr>
        <w:tc>
          <w:tcPr>
            <w:tcW w:w="1814" w:type="dxa"/>
            <w:vAlign w:val="center"/>
          </w:tcPr>
          <w:p w14:paraId="1183BD41" w14:textId="77777777" w:rsidR="00D647FF" w:rsidRDefault="00000000">
            <w:pPr>
              <w:jc w:val="center"/>
            </w:pPr>
            <w:r>
              <w:rPr>
                <w:sz w:val="18"/>
              </w:rPr>
              <w:t xml:space="preserve">OCR </w:t>
            </w:r>
            <w:r>
              <w:rPr>
                <w:sz w:val="18"/>
              </w:rPr>
              <w:t>字符识别</w:t>
            </w:r>
          </w:p>
        </w:tc>
        <w:tc>
          <w:tcPr>
            <w:tcW w:w="1701" w:type="dxa"/>
            <w:vAlign w:val="center"/>
          </w:tcPr>
          <w:p w14:paraId="060026FB" w14:textId="77777777" w:rsidR="00D647FF" w:rsidRDefault="00000000">
            <w:r>
              <w:rPr>
                <w:sz w:val="18"/>
              </w:rPr>
              <w:t>保留</w:t>
            </w:r>
          </w:p>
        </w:tc>
        <w:tc>
          <w:tcPr>
            <w:tcW w:w="3231" w:type="dxa"/>
            <w:vAlign w:val="center"/>
          </w:tcPr>
          <w:p w14:paraId="4EE41FC8" w14:textId="77777777" w:rsidR="00D647FF" w:rsidRDefault="00000000">
            <w:pPr>
              <w:rPr>
                <w:lang w:eastAsia="zh-CN"/>
              </w:rPr>
            </w:pPr>
            <w:r>
              <w:rPr>
                <w:sz w:val="18"/>
                <w:lang w:eastAsia="zh-CN"/>
              </w:rPr>
              <w:t>识别</w:t>
            </w:r>
            <w:r>
              <w:rPr>
                <w:sz w:val="18"/>
                <w:lang w:eastAsia="zh-CN"/>
              </w:rPr>
              <w:t xml:space="preserve"> 15 </w:t>
            </w:r>
            <w:r>
              <w:rPr>
                <w:sz w:val="18"/>
                <w:lang w:eastAsia="zh-CN"/>
              </w:rPr>
              <w:t>位数字编号、钢号、批次号</w:t>
            </w:r>
          </w:p>
        </w:tc>
        <w:tc>
          <w:tcPr>
            <w:tcW w:w="2891" w:type="dxa"/>
            <w:vAlign w:val="center"/>
          </w:tcPr>
          <w:p w14:paraId="20A42921" w14:textId="77777777" w:rsidR="00D647FF" w:rsidRDefault="00000000">
            <w:pPr>
              <w:rPr>
                <w:lang w:eastAsia="zh-CN"/>
              </w:rPr>
            </w:pPr>
            <w:r>
              <w:rPr>
                <w:sz w:val="18"/>
                <w:lang w:eastAsia="zh-CN"/>
              </w:rPr>
              <w:t>需要长度校验、数字校验、误识别提示</w:t>
            </w:r>
          </w:p>
        </w:tc>
      </w:tr>
      <w:tr w:rsidR="00D647FF" w14:paraId="6014CE0C" w14:textId="77777777">
        <w:trPr>
          <w:jc w:val="center"/>
        </w:trPr>
        <w:tc>
          <w:tcPr>
            <w:tcW w:w="1814" w:type="dxa"/>
            <w:vAlign w:val="center"/>
          </w:tcPr>
          <w:p w14:paraId="7B598FF0" w14:textId="77777777" w:rsidR="00D647FF" w:rsidRDefault="00000000">
            <w:pPr>
              <w:jc w:val="center"/>
              <w:rPr>
                <w:lang w:eastAsia="zh-CN"/>
              </w:rPr>
            </w:pPr>
            <w:r>
              <w:rPr>
                <w:sz w:val="18"/>
                <w:lang w:eastAsia="zh-CN"/>
              </w:rPr>
              <w:t xml:space="preserve">QR Code </w:t>
            </w:r>
            <w:r>
              <w:rPr>
                <w:sz w:val="18"/>
                <w:lang w:eastAsia="zh-CN"/>
              </w:rPr>
              <w:t>二维码识别</w:t>
            </w:r>
          </w:p>
        </w:tc>
        <w:tc>
          <w:tcPr>
            <w:tcW w:w="1701" w:type="dxa"/>
            <w:vAlign w:val="center"/>
          </w:tcPr>
          <w:p w14:paraId="35F3F435" w14:textId="77777777" w:rsidR="00D647FF" w:rsidRDefault="00000000">
            <w:r>
              <w:rPr>
                <w:sz w:val="18"/>
              </w:rPr>
              <w:t>新增</w:t>
            </w:r>
          </w:p>
        </w:tc>
        <w:tc>
          <w:tcPr>
            <w:tcW w:w="3231" w:type="dxa"/>
            <w:vAlign w:val="center"/>
          </w:tcPr>
          <w:p w14:paraId="6AEC5F35" w14:textId="77777777" w:rsidR="00D647FF" w:rsidRDefault="00000000">
            <w:pPr>
              <w:rPr>
                <w:lang w:eastAsia="zh-CN"/>
              </w:rPr>
            </w:pPr>
            <w:r>
              <w:rPr>
                <w:sz w:val="18"/>
                <w:lang w:eastAsia="zh-CN"/>
              </w:rPr>
              <w:t>识别二维码中的产品</w:t>
            </w:r>
            <w:r>
              <w:rPr>
                <w:sz w:val="18"/>
                <w:lang w:eastAsia="zh-CN"/>
              </w:rPr>
              <w:t xml:space="preserve"> ID</w:t>
            </w:r>
            <w:r>
              <w:rPr>
                <w:sz w:val="18"/>
                <w:lang w:eastAsia="zh-CN"/>
              </w:rPr>
              <w:t>、工单号、批次号</w:t>
            </w:r>
          </w:p>
        </w:tc>
        <w:tc>
          <w:tcPr>
            <w:tcW w:w="2891" w:type="dxa"/>
            <w:vAlign w:val="center"/>
          </w:tcPr>
          <w:p w14:paraId="090D58D0" w14:textId="77777777" w:rsidR="00D647FF" w:rsidRDefault="00000000">
            <w:pPr>
              <w:rPr>
                <w:lang w:eastAsia="zh-CN"/>
              </w:rPr>
            </w:pPr>
            <w:r>
              <w:rPr>
                <w:sz w:val="18"/>
                <w:lang w:eastAsia="zh-CN"/>
              </w:rPr>
              <w:t>需要识别稳定、结果可解析、异常可提示</w:t>
            </w:r>
          </w:p>
        </w:tc>
      </w:tr>
      <w:tr w:rsidR="00D647FF" w14:paraId="616F047D" w14:textId="77777777">
        <w:trPr>
          <w:jc w:val="center"/>
        </w:trPr>
        <w:tc>
          <w:tcPr>
            <w:tcW w:w="1814" w:type="dxa"/>
            <w:vAlign w:val="center"/>
          </w:tcPr>
          <w:p w14:paraId="19317BD4" w14:textId="77777777" w:rsidR="00D647FF" w:rsidRDefault="00000000">
            <w:pPr>
              <w:jc w:val="center"/>
            </w:pPr>
            <w:r>
              <w:rPr>
                <w:sz w:val="18"/>
              </w:rPr>
              <w:t>一维条码识别</w:t>
            </w:r>
          </w:p>
        </w:tc>
        <w:tc>
          <w:tcPr>
            <w:tcW w:w="1701" w:type="dxa"/>
            <w:vAlign w:val="center"/>
          </w:tcPr>
          <w:p w14:paraId="1A6822D9" w14:textId="77777777" w:rsidR="00D647FF" w:rsidRDefault="00000000">
            <w:r>
              <w:rPr>
                <w:sz w:val="18"/>
              </w:rPr>
              <w:t>暂不作为核心功能</w:t>
            </w:r>
          </w:p>
        </w:tc>
        <w:tc>
          <w:tcPr>
            <w:tcW w:w="3231" w:type="dxa"/>
            <w:vAlign w:val="center"/>
          </w:tcPr>
          <w:p w14:paraId="280DA677" w14:textId="77777777" w:rsidR="00D647FF" w:rsidRDefault="00000000">
            <w:r>
              <w:rPr>
                <w:sz w:val="18"/>
              </w:rPr>
              <w:t>后续可扩展</w:t>
            </w:r>
          </w:p>
        </w:tc>
        <w:tc>
          <w:tcPr>
            <w:tcW w:w="2891" w:type="dxa"/>
            <w:vAlign w:val="center"/>
          </w:tcPr>
          <w:p w14:paraId="2EB7EF95" w14:textId="77777777" w:rsidR="00D647FF" w:rsidRDefault="00000000">
            <w:r>
              <w:rPr>
                <w:sz w:val="18"/>
              </w:rPr>
              <w:t>当前需求不优先实现</w:t>
            </w:r>
          </w:p>
        </w:tc>
      </w:tr>
      <w:tr w:rsidR="00D647FF" w14:paraId="012C435B" w14:textId="77777777">
        <w:trPr>
          <w:jc w:val="center"/>
        </w:trPr>
        <w:tc>
          <w:tcPr>
            <w:tcW w:w="1814" w:type="dxa"/>
            <w:vAlign w:val="center"/>
          </w:tcPr>
          <w:p w14:paraId="7B0C15AF" w14:textId="77777777" w:rsidR="00D647FF" w:rsidRDefault="00000000">
            <w:pPr>
              <w:jc w:val="center"/>
            </w:pPr>
            <w:r>
              <w:rPr>
                <w:sz w:val="18"/>
              </w:rPr>
              <w:t xml:space="preserve">DPM </w:t>
            </w:r>
            <w:r>
              <w:rPr>
                <w:sz w:val="18"/>
              </w:rPr>
              <w:t>直接零件标记</w:t>
            </w:r>
          </w:p>
        </w:tc>
        <w:tc>
          <w:tcPr>
            <w:tcW w:w="1701" w:type="dxa"/>
            <w:vAlign w:val="center"/>
          </w:tcPr>
          <w:p w14:paraId="19A8D875" w14:textId="77777777" w:rsidR="00D647FF" w:rsidRDefault="00000000">
            <w:r>
              <w:rPr>
                <w:sz w:val="18"/>
              </w:rPr>
              <w:t>暂不作为核心功能</w:t>
            </w:r>
          </w:p>
        </w:tc>
        <w:tc>
          <w:tcPr>
            <w:tcW w:w="3231" w:type="dxa"/>
            <w:vAlign w:val="center"/>
          </w:tcPr>
          <w:p w14:paraId="7D84B9F8" w14:textId="77777777" w:rsidR="00D647FF" w:rsidRDefault="00000000">
            <w:r>
              <w:rPr>
                <w:sz w:val="18"/>
              </w:rPr>
              <w:t>高端工业场景扩展</w:t>
            </w:r>
          </w:p>
        </w:tc>
        <w:tc>
          <w:tcPr>
            <w:tcW w:w="2891" w:type="dxa"/>
            <w:vAlign w:val="center"/>
          </w:tcPr>
          <w:p w14:paraId="67DF6B82" w14:textId="77777777" w:rsidR="00D647FF" w:rsidRDefault="00000000">
            <w:pPr>
              <w:rPr>
                <w:lang w:eastAsia="zh-CN"/>
              </w:rPr>
            </w:pPr>
            <w:r>
              <w:rPr>
                <w:sz w:val="18"/>
                <w:lang w:eastAsia="zh-CN"/>
              </w:rPr>
              <w:t>需要更强相机、补光和算法能力</w:t>
            </w:r>
          </w:p>
        </w:tc>
      </w:tr>
    </w:tbl>
    <w:p w14:paraId="1A20A778" w14:textId="77777777" w:rsidR="00D647FF" w:rsidRDefault="00D647FF">
      <w:pPr>
        <w:spacing w:after="80"/>
        <w:rPr>
          <w:lang w:eastAsia="zh-CN"/>
        </w:rPr>
      </w:pPr>
    </w:p>
    <w:p w14:paraId="6EC9E3CE" w14:textId="77777777" w:rsidR="00D647FF" w:rsidRDefault="00000000">
      <w:pPr>
        <w:pStyle w:val="21"/>
        <w:spacing w:before="120" w:after="80"/>
        <w:rPr>
          <w:lang w:eastAsia="zh-CN"/>
        </w:rPr>
      </w:pPr>
      <w:r>
        <w:rPr>
          <w:rFonts w:ascii="Times New Roman" w:eastAsia="黑体" w:hAnsi="Times New Roman"/>
          <w:lang w:eastAsia="zh-CN"/>
        </w:rPr>
        <w:lastRenderedPageBreak/>
        <w:t xml:space="preserve">4.3 </w:t>
      </w:r>
      <w:r>
        <w:rPr>
          <w:rFonts w:ascii="Times New Roman" w:eastAsia="黑体" w:hAnsi="Times New Roman"/>
          <w:lang w:eastAsia="zh-CN"/>
        </w:rPr>
        <w:t>数据统计需求</w:t>
      </w:r>
    </w:p>
    <w:p w14:paraId="5235597C" w14:textId="77777777" w:rsidR="00D647FF" w:rsidRDefault="00000000">
      <w:pPr>
        <w:spacing w:after="80"/>
        <w:ind w:firstLine="420"/>
        <w:rPr>
          <w:lang w:eastAsia="zh-CN"/>
        </w:rPr>
      </w:pPr>
      <w:r>
        <w:rPr>
          <w:color w:val="000000"/>
          <w:lang w:eastAsia="zh-CN"/>
        </w:rPr>
        <w:t>上位机软件应从</w:t>
      </w:r>
      <w:r>
        <w:rPr>
          <w:color w:val="000000"/>
          <w:lang w:eastAsia="zh-CN"/>
        </w:rPr>
        <w:t>“</w:t>
      </w:r>
      <w:r>
        <w:rPr>
          <w:color w:val="000000"/>
          <w:lang w:eastAsia="zh-CN"/>
        </w:rPr>
        <w:t>识别显示工具</w:t>
      </w:r>
      <w:r>
        <w:rPr>
          <w:color w:val="000000"/>
          <w:lang w:eastAsia="zh-CN"/>
        </w:rPr>
        <w:t>”</w:t>
      </w:r>
      <w:r>
        <w:rPr>
          <w:color w:val="000000"/>
          <w:lang w:eastAsia="zh-CN"/>
        </w:rPr>
        <w:t>升级为</w:t>
      </w:r>
      <w:r>
        <w:rPr>
          <w:color w:val="000000"/>
          <w:lang w:eastAsia="zh-CN"/>
        </w:rPr>
        <w:t>“</w:t>
      </w:r>
      <w:r>
        <w:rPr>
          <w:color w:val="000000"/>
          <w:lang w:eastAsia="zh-CN"/>
        </w:rPr>
        <w:t>数据采集与统计平台</w:t>
      </w:r>
      <w:r>
        <w:rPr>
          <w:color w:val="000000"/>
          <w:lang w:eastAsia="zh-CN"/>
        </w:rPr>
        <w:t>”</w:t>
      </w:r>
      <w:r>
        <w:rPr>
          <w:color w:val="000000"/>
          <w:lang w:eastAsia="zh-CN"/>
        </w:rPr>
        <w:t>。统计内容可包括当日扫描总数、成功次数、失败次数、重复扫描次数、各工位扫描数量、各设备在线状态、各批次产品数量和接口上传状态。统计结果能够用于现场管理、异常分析和系统联调验证。</w:t>
      </w:r>
    </w:p>
    <w:p w14:paraId="63B6C96E" w14:textId="77777777" w:rsidR="00D647FF" w:rsidRDefault="00000000">
      <w:pPr>
        <w:pStyle w:val="1"/>
        <w:spacing w:before="200" w:after="160"/>
        <w:rPr>
          <w:lang w:eastAsia="zh-CN"/>
        </w:rPr>
      </w:pPr>
      <w:r>
        <w:rPr>
          <w:rFonts w:ascii="Times New Roman" w:eastAsia="黑体" w:hAnsi="Times New Roman"/>
          <w:lang w:eastAsia="zh-CN"/>
        </w:rPr>
        <w:t xml:space="preserve">5 </w:t>
      </w:r>
      <w:r>
        <w:rPr>
          <w:rFonts w:ascii="Times New Roman" w:eastAsia="黑体" w:hAnsi="Times New Roman"/>
          <w:lang w:eastAsia="zh-CN"/>
        </w:rPr>
        <w:t>工业适应性与卧式结构优化</w:t>
      </w:r>
    </w:p>
    <w:p w14:paraId="765A6390" w14:textId="77777777" w:rsidR="00D647FF" w:rsidRDefault="00000000">
      <w:pPr>
        <w:pStyle w:val="21"/>
        <w:spacing w:before="120" w:after="80"/>
        <w:rPr>
          <w:lang w:eastAsia="zh-CN"/>
        </w:rPr>
      </w:pPr>
      <w:r>
        <w:rPr>
          <w:rFonts w:ascii="Times New Roman" w:eastAsia="黑体" w:hAnsi="Times New Roman"/>
          <w:lang w:eastAsia="zh-CN"/>
        </w:rPr>
        <w:t xml:space="preserve">5.1 </w:t>
      </w:r>
      <w:r>
        <w:rPr>
          <w:rFonts w:ascii="Times New Roman" w:eastAsia="黑体" w:hAnsi="Times New Roman"/>
          <w:lang w:eastAsia="zh-CN"/>
        </w:rPr>
        <w:t>卧式结构需求</w:t>
      </w:r>
    </w:p>
    <w:p w14:paraId="46F9DC09" w14:textId="1D5AE0F9" w:rsidR="007F6558" w:rsidRPr="007F6558" w:rsidRDefault="00000000" w:rsidP="007F6558">
      <w:pPr>
        <w:spacing w:after="80"/>
        <w:ind w:firstLine="420"/>
        <w:rPr>
          <w:color w:val="000000"/>
          <w:lang w:eastAsia="zh-CN"/>
        </w:rPr>
      </w:pPr>
      <w:r>
        <w:rPr>
          <w:color w:val="000000"/>
          <w:lang w:eastAsia="zh-CN"/>
        </w:rPr>
        <w:t>现有设备若仍保持开发板堆叠式或临时外壳结构，在工业现场长时间使用时会存在握持不稳、按键不顺手、摄像头对准困难和显示不直观等问题。因此，后续应增加卧式扫描枪结构方案，使设备整体更接近工业手持终端或卧式扫码器。卧式结构有利于将摄像头、补光灯、定位光源、小屏幕、按键和电池集中布置，提升设备可用性。</w:t>
      </w:r>
    </w:p>
    <w:p w14:paraId="1DF0961E" w14:textId="77777777" w:rsidR="00D647FF" w:rsidRDefault="00000000">
      <w:pPr>
        <w:pStyle w:val="21"/>
        <w:spacing w:before="120" w:after="80"/>
        <w:rPr>
          <w:lang w:eastAsia="zh-CN"/>
        </w:rPr>
      </w:pPr>
      <w:r>
        <w:rPr>
          <w:rFonts w:ascii="Times New Roman" w:eastAsia="黑体" w:hAnsi="Times New Roman"/>
          <w:lang w:eastAsia="zh-CN"/>
        </w:rPr>
        <w:t xml:space="preserve">5.2 </w:t>
      </w:r>
      <w:r>
        <w:rPr>
          <w:rFonts w:ascii="Times New Roman" w:eastAsia="黑体" w:hAnsi="Times New Roman"/>
          <w:lang w:eastAsia="zh-CN"/>
        </w:rPr>
        <w:t>结构布局建议</w:t>
      </w:r>
    </w:p>
    <w:p w14:paraId="50D32D1A" w14:textId="13704F0F" w:rsidR="007F6558" w:rsidRDefault="00000000" w:rsidP="007F6558">
      <w:pPr>
        <w:spacing w:after="80"/>
        <w:ind w:firstLine="420"/>
        <w:rPr>
          <w:color w:val="000000"/>
          <w:lang w:eastAsia="zh-CN"/>
        </w:rPr>
      </w:pPr>
      <w:r>
        <w:rPr>
          <w:color w:val="000000"/>
          <w:lang w:eastAsia="zh-CN"/>
        </w:rPr>
        <w:t>卧式结构建议采用</w:t>
      </w:r>
      <w:r>
        <w:rPr>
          <w:color w:val="000000"/>
          <w:lang w:eastAsia="zh-CN"/>
        </w:rPr>
        <w:t>“</w:t>
      </w:r>
      <w:r>
        <w:rPr>
          <w:color w:val="000000"/>
          <w:lang w:eastAsia="zh-CN"/>
        </w:rPr>
        <w:t>前端采集、顶部显示、侧面</w:t>
      </w:r>
      <w:r>
        <w:rPr>
          <w:color w:val="000000"/>
          <w:lang w:eastAsia="zh-CN"/>
        </w:rPr>
        <w:t>/</w:t>
      </w:r>
      <w:r>
        <w:rPr>
          <w:color w:val="000000"/>
          <w:lang w:eastAsia="zh-CN"/>
        </w:rPr>
        <w:t>扳机触发、后部握持与电池</w:t>
      </w:r>
      <w:r>
        <w:rPr>
          <w:color w:val="000000"/>
          <w:lang w:eastAsia="zh-CN"/>
        </w:rPr>
        <w:t>”</w:t>
      </w:r>
      <w:r>
        <w:rPr>
          <w:color w:val="000000"/>
          <w:lang w:eastAsia="zh-CN"/>
        </w:rPr>
        <w:t>的布局。前端布置摄像头和补光灯，保证扫描方向明确；顶部或侧上方布置小屏幕，便于工人查看识别结果；握持区域布置主触发按键，减少拇指频繁按压造成的疲劳；设备外壳应考虑防滑纹理和基本防尘防溅设计。</w:t>
      </w:r>
      <w:r w:rsidR="007F6558" w:rsidRPr="007F6558">
        <w:rPr>
          <w:color w:val="000000"/>
          <w:lang w:eastAsia="zh-CN"/>
        </w:rPr>
        <w:t>如表</w:t>
      </w:r>
      <w:r w:rsidR="007F6558" w:rsidRPr="007F6558">
        <w:rPr>
          <w:color w:val="000000"/>
          <w:lang w:eastAsia="zh-CN"/>
        </w:rPr>
        <w:t xml:space="preserve"> 5-1 </w:t>
      </w:r>
      <w:r w:rsidR="007F6558" w:rsidRPr="007F6558">
        <w:rPr>
          <w:color w:val="000000"/>
          <w:lang w:eastAsia="zh-CN"/>
        </w:rPr>
        <w:t>所示，卧式扫描枪结构可按照前端采集区、顶部显示区、握持区、触发区和维护区进行功能分区。</w:t>
      </w:r>
    </w:p>
    <w:p w14:paraId="7804151A" w14:textId="5A643DF4" w:rsidR="007F6558" w:rsidRPr="007F6558" w:rsidRDefault="007F6558" w:rsidP="007F6558">
      <w:pPr>
        <w:spacing w:after="120"/>
        <w:jc w:val="center"/>
        <w:rPr>
          <w:lang w:eastAsia="zh-CN"/>
        </w:rPr>
      </w:pPr>
      <w:r>
        <w:rPr>
          <w:color w:val="000000"/>
          <w:sz w:val="18"/>
          <w:lang w:eastAsia="zh-CN"/>
        </w:rPr>
        <w:t>表</w:t>
      </w:r>
      <w:r>
        <w:rPr>
          <w:color w:val="000000"/>
          <w:sz w:val="18"/>
          <w:lang w:eastAsia="zh-CN"/>
        </w:rPr>
        <w:t xml:space="preserve"> 5-1 </w:t>
      </w:r>
      <w:r>
        <w:rPr>
          <w:color w:val="000000"/>
          <w:sz w:val="18"/>
          <w:lang w:eastAsia="zh-CN"/>
        </w:rPr>
        <w:t>卧式结构功能分区建议</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4"/>
        <w:gridCol w:w="3005"/>
        <w:gridCol w:w="4535"/>
      </w:tblGrid>
      <w:tr w:rsidR="00D647FF" w14:paraId="436F2E22" w14:textId="77777777" w:rsidTr="007F6558">
        <w:trPr>
          <w:jc w:val="center"/>
        </w:trPr>
        <w:tc>
          <w:tcPr>
            <w:tcW w:w="1814" w:type="dxa"/>
            <w:vAlign w:val="center"/>
          </w:tcPr>
          <w:p w14:paraId="0889C321" w14:textId="77777777" w:rsidR="00D647FF" w:rsidRDefault="00000000">
            <w:pPr>
              <w:jc w:val="center"/>
            </w:pPr>
            <w:r>
              <w:rPr>
                <w:rFonts w:eastAsia="黑体"/>
                <w:b/>
                <w:sz w:val="18"/>
              </w:rPr>
              <w:t>结构区域</w:t>
            </w:r>
          </w:p>
        </w:tc>
        <w:tc>
          <w:tcPr>
            <w:tcW w:w="3005" w:type="dxa"/>
            <w:vAlign w:val="center"/>
          </w:tcPr>
          <w:p w14:paraId="280F750C" w14:textId="77777777" w:rsidR="00D647FF" w:rsidRDefault="00000000">
            <w:pPr>
              <w:jc w:val="center"/>
            </w:pPr>
            <w:r>
              <w:rPr>
                <w:rFonts w:eastAsia="黑体"/>
                <w:b/>
                <w:sz w:val="18"/>
              </w:rPr>
              <w:t>建议布置</w:t>
            </w:r>
          </w:p>
        </w:tc>
        <w:tc>
          <w:tcPr>
            <w:tcW w:w="4535" w:type="dxa"/>
            <w:vAlign w:val="center"/>
          </w:tcPr>
          <w:p w14:paraId="740A1FB4" w14:textId="77777777" w:rsidR="00D647FF" w:rsidRDefault="00000000">
            <w:pPr>
              <w:jc w:val="center"/>
            </w:pPr>
            <w:r>
              <w:rPr>
                <w:rFonts w:eastAsia="黑体"/>
                <w:b/>
                <w:sz w:val="18"/>
              </w:rPr>
              <w:t>设计目的</w:t>
            </w:r>
          </w:p>
        </w:tc>
      </w:tr>
      <w:tr w:rsidR="00D647FF" w14:paraId="15DC310F" w14:textId="77777777">
        <w:trPr>
          <w:jc w:val="center"/>
        </w:trPr>
        <w:tc>
          <w:tcPr>
            <w:tcW w:w="1814" w:type="dxa"/>
            <w:vAlign w:val="center"/>
          </w:tcPr>
          <w:p w14:paraId="1B499E01" w14:textId="77777777" w:rsidR="00D647FF" w:rsidRDefault="00000000">
            <w:pPr>
              <w:jc w:val="center"/>
            </w:pPr>
            <w:r>
              <w:rPr>
                <w:sz w:val="18"/>
              </w:rPr>
              <w:t>前端采集区</w:t>
            </w:r>
          </w:p>
        </w:tc>
        <w:tc>
          <w:tcPr>
            <w:tcW w:w="3005" w:type="dxa"/>
            <w:vAlign w:val="center"/>
          </w:tcPr>
          <w:p w14:paraId="723F430F" w14:textId="5B39A939" w:rsidR="00D647FF" w:rsidRDefault="00000000">
            <w:pPr>
              <w:rPr>
                <w:lang w:eastAsia="zh-CN"/>
              </w:rPr>
            </w:pPr>
            <w:r>
              <w:rPr>
                <w:sz w:val="18"/>
                <w:lang w:eastAsia="zh-CN"/>
              </w:rPr>
              <w:t>摄像头、补光灯、定位</w:t>
            </w:r>
            <w:r w:rsidR="007F6558">
              <w:rPr>
                <w:rFonts w:hint="eastAsia"/>
                <w:sz w:val="18"/>
                <w:lang w:eastAsia="zh-CN"/>
              </w:rPr>
              <w:t>激光</w:t>
            </w:r>
          </w:p>
        </w:tc>
        <w:tc>
          <w:tcPr>
            <w:tcW w:w="4535" w:type="dxa"/>
            <w:vAlign w:val="center"/>
          </w:tcPr>
          <w:p w14:paraId="7FFC8736" w14:textId="77777777" w:rsidR="00D647FF" w:rsidRDefault="00000000">
            <w:pPr>
              <w:rPr>
                <w:lang w:eastAsia="zh-CN"/>
              </w:rPr>
            </w:pPr>
            <w:r>
              <w:rPr>
                <w:sz w:val="18"/>
                <w:lang w:eastAsia="zh-CN"/>
              </w:rPr>
              <w:t>提高图像质量，减少对准难度</w:t>
            </w:r>
          </w:p>
        </w:tc>
      </w:tr>
      <w:tr w:rsidR="00D647FF" w14:paraId="6CFB6287" w14:textId="77777777">
        <w:trPr>
          <w:jc w:val="center"/>
        </w:trPr>
        <w:tc>
          <w:tcPr>
            <w:tcW w:w="1814" w:type="dxa"/>
            <w:vAlign w:val="center"/>
          </w:tcPr>
          <w:p w14:paraId="3B52CB77" w14:textId="77777777" w:rsidR="00D647FF" w:rsidRDefault="00000000">
            <w:pPr>
              <w:jc w:val="center"/>
            </w:pPr>
            <w:r>
              <w:rPr>
                <w:sz w:val="18"/>
              </w:rPr>
              <w:t>顶部显示区</w:t>
            </w:r>
          </w:p>
        </w:tc>
        <w:tc>
          <w:tcPr>
            <w:tcW w:w="3005" w:type="dxa"/>
            <w:vAlign w:val="center"/>
          </w:tcPr>
          <w:p w14:paraId="725464DA" w14:textId="77777777" w:rsidR="00D647FF" w:rsidRDefault="00000000">
            <w:r>
              <w:rPr>
                <w:sz w:val="18"/>
              </w:rPr>
              <w:t>小型</w:t>
            </w:r>
            <w:r>
              <w:rPr>
                <w:sz w:val="18"/>
              </w:rPr>
              <w:t xml:space="preserve"> OLED/LED </w:t>
            </w:r>
            <w:r>
              <w:rPr>
                <w:sz w:val="18"/>
              </w:rPr>
              <w:t>显示屏</w:t>
            </w:r>
          </w:p>
        </w:tc>
        <w:tc>
          <w:tcPr>
            <w:tcW w:w="4535" w:type="dxa"/>
            <w:vAlign w:val="center"/>
          </w:tcPr>
          <w:p w14:paraId="2AADEA1F" w14:textId="77777777" w:rsidR="00D647FF" w:rsidRDefault="00000000">
            <w:pPr>
              <w:rPr>
                <w:lang w:eastAsia="zh-CN"/>
              </w:rPr>
            </w:pPr>
            <w:r>
              <w:rPr>
                <w:sz w:val="18"/>
                <w:lang w:eastAsia="zh-CN"/>
              </w:rPr>
              <w:t>显示识别结果、网络状态、电量和错误码</w:t>
            </w:r>
          </w:p>
        </w:tc>
      </w:tr>
      <w:tr w:rsidR="00D647FF" w14:paraId="370FD729" w14:textId="77777777">
        <w:trPr>
          <w:jc w:val="center"/>
        </w:trPr>
        <w:tc>
          <w:tcPr>
            <w:tcW w:w="1814" w:type="dxa"/>
            <w:vAlign w:val="center"/>
          </w:tcPr>
          <w:p w14:paraId="02FFC8E3" w14:textId="77777777" w:rsidR="00D647FF" w:rsidRDefault="00000000">
            <w:pPr>
              <w:jc w:val="center"/>
            </w:pPr>
            <w:r>
              <w:rPr>
                <w:sz w:val="18"/>
              </w:rPr>
              <w:t>握持区</w:t>
            </w:r>
          </w:p>
        </w:tc>
        <w:tc>
          <w:tcPr>
            <w:tcW w:w="3005" w:type="dxa"/>
            <w:vAlign w:val="center"/>
          </w:tcPr>
          <w:p w14:paraId="29CA590D" w14:textId="77777777" w:rsidR="00D647FF" w:rsidRDefault="00000000">
            <w:pPr>
              <w:rPr>
                <w:lang w:eastAsia="zh-CN"/>
              </w:rPr>
            </w:pPr>
            <w:r>
              <w:rPr>
                <w:sz w:val="18"/>
                <w:lang w:eastAsia="zh-CN"/>
              </w:rPr>
              <w:t>手柄、电池仓、防滑结构</w:t>
            </w:r>
          </w:p>
        </w:tc>
        <w:tc>
          <w:tcPr>
            <w:tcW w:w="4535" w:type="dxa"/>
            <w:vAlign w:val="center"/>
          </w:tcPr>
          <w:p w14:paraId="52C6FE1F" w14:textId="77777777" w:rsidR="00D647FF" w:rsidRDefault="00000000">
            <w:pPr>
              <w:rPr>
                <w:lang w:eastAsia="zh-CN"/>
              </w:rPr>
            </w:pPr>
            <w:r>
              <w:rPr>
                <w:sz w:val="18"/>
                <w:lang w:eastAsia="zh-CN"/>
              </w:rPr>
              <w:t>提高长时间握持舒适性和稳定性</w:t>
            </w:r>
          </w:p>
        </w:tc>
      </w:tr>
      <w:tr w:rsidR="00D647FF" w14:paraId="4A322E98" w14:textId="77777777">
        <w:trPr>
          <w:jc w:val="center"/>
        </w:trPr>
        <w:tc>
          <w:tcPr>
            <w:tcW w:w="1814" w:type="dxa"/>
            <w:vAlign w:val="center"/>
          </w:tcPr>
          <w:p w14:paraId="75BE08F2" w14:textId="77777777" w:rsidR="00D647FF" w:rsidRDefault="00000000">
            <w:pPr>
              <w:jc w:val="center"/>
            </w:pPr>
            <w:r>
              <w:rPr>
                <w:sz w:val="18"/>
              </w:rPr>
              <w:t>触发区</w:t>
            </w:r>
          </w:p>
        </w:tc>
        <w:tc>
          <w:tcPr>
            <w:tcW w:w="3005" w:type="dxa"/>
            <w:vAlign w:val="center"/>
          </w:tcPr>
          <w:p w14:paraId="166A2FF1" w14:textId="77777777" w:rsidR="00D647FF" w:rsidRDefault="00000000">
            <w:pPr>
              <w:rPr>
                <w:lang w:eastAsia="zh-CN"/>
              </w:rPr>
            </w:pPr>
            <w:r>
              <w:rPr>
                <w:sz w:val="18"/>
                <w:lang w:eastAsia="zh-CN"/>
              </w:rPr>
              <w:t>扳机式按键或侧边功能键</w:t>
            </w:r>
          </w:p>
        </w:tc>
        <w:tc>
          <w:tcPr>
            <w:tcW w:w="4535" w:type="dxa"/>
            <w:vAlign w:val="center"/>
          </w:tcPr>
          <w:p w14:paraId="02BDE621" w14:textId="77777777" w:rsidR="00D647FF" w:rsidRDefault="00000000">
            <w:r>
              <w:rPr>
                <w:sz w:val="18"/>
              </w:rPr>
              <w:t>提高单手操作效率</w:t>
            </w:r>
          </w:p>
        </w:tc>
      </w:tr>
      <w:tr w:rsidR="00D647FF" w14:paraId="47FF984D" w14:textId="77777777">
        <w:trPr>
          <w:jc w:val="center"/>
        </w:trPr>
        <w:tc>
          <w:tcPr>
            <w:tcW w:w="1814" w:type="dxa"/>
            <w:vAlign w:val="center"/>
          </w:tcPr>
          <w:p w14:paraId="02325651" w14:textId="77777777" w:rsidR="00D647FF" w:rsidRDefault="00000000">
            <w:pPr>
              <w:jc w:val="center"/>
            </w:pPr>
            <w:r>
              <w:rPr>
                <w:sz w:val="18"/>
              </w:rPr>
              <w:t>维护区</w:t>
            </w:r>
          </w:p>
        </w:tc>
        <w:tc>
          <w:tcPr>
            <w:tcW w:w="3005" w:type="dxa"/>
            <w:vAlign w:val="center"/>
          </w:tcPr>
          <w:p w14:paraId="6026046A" w14:textId="5991017F" w:rsidR="00D647FF" w:rsidRDefault="007F6558">
            <w:pPr>
              <w:rPr>
                <w:lang w:eastAsia="zh-CN"/>
              </w:rPr>
            </w:pPr>
            <w:r>
              <w:rPr>
                <w:sz w:val="18"/>
                <w:lang w:eastAsia="zh-CN"/>
              </w:rPr>
              <w:t>T</w:t>
            </w:r>
            <w:r>
              <w:rPr>
                <w:rFonts w:hint="eastAsia"/>
                <w:sz w:val="18"/>
                <w:lang w:eastAsia="zh-CN"/>
              </w:rPr>
              <w:t>ype-c</w:t>
            </w:r>
            <w:r>
              <w:rPr>
                <w:sz w:val="18"/>
                <w:lang w:eastAsia="zh-CN"/>
              </w:rPr>
              <w:t xml:space="preserve"> </w:t>
            </w:r>
            <w:r>
              <w:rPr>
                <w:sz w:val="18"/>
                <w:lang w:eastAsia="zh-CN"/>
              </w:rPr>
              <w:t>接口</w:t>
            </w:r>
          </w:p>
        </w:tc>
        <w:tc>
          <w:tcPr>
            <w:tcW w:w="4535" w:type="dxa"/>
            <w:vAlign w:val="center"/>
          </w:tcPr>
          <w:p w14:paraId="2D84500C" w14:textId="77777777" w:rsidR="00D647FF" w:rsidRDefault="00000000">
            <w:pPr>
              <w:rPr>
                <w:lang w:eastAsia="zh-CN"/>
              </w:rPr>
            </w:pPr>
            <w:r>
              <w:rPr>
                <w:sz w:val="18"/>
                <w:lang w:eastAsia="zh-CN"/>
              </w:rPr>
              <w:t>便于程序烧录、调试和现场维护</w:t>
            </w:r>
          </w:p>
        </w:tc>
      </w:tr>
    </w:tbl>
    <w:p w14:paraId="3382A7CD" w14:textId="77777777" w:rsidR="00D647FF" w:rsidRDefault="00D647FF">
      <w:pPr>
        <w:spacing w:after="80"/>
        <w:rPr>
          <w:lang w:eastAsia="zh-CN"/>
        </w:rPr>
      </w:pPr>
    </w:p>
    <w:p w14:paraId="709BA1B1" w14:textId="77777777" w:rsidR="00D647FF" w:rsidRDefault="00000000">
      <w:pPr>
        <w:pStyle w:val="1"/>
        <w:spacing w:before="200" w:after="160"/>
        <w:rPr>
          <w:lang w:eastAsia="zh-CN"/>
        </w:rPr>
      </w:pPr>
      <w:r>
        <w:rPr>
          <w:rFonts w:ascii="Times New Roman" w:eastAsia="黑体" w:hAnsi="Times New Roman"/>
          <w:lang w:eastAsia="zh-CN"/>
        </w:rPr>
        <w:t xml:space="preserve">6 </w:t>
      </w:r>
      <w:r>
        <w:rPr>
          <w:rFonts w:ascii="Times New Roman" w:eastAsia="黑体" w:hAnsi="Times New Roman"/>
          <w:lang w:eastAsia="zh-CN"/>
        </w:rPr>
        <w:t>通信方式与联网方案调研</w:t>
      </w:r>
    </w:p>
    <w:p w14:paraId="1D96E71C" w14:textId="77777777" w:rsidR="00D647FF" w:rsidRDefault="00000000">
      <w:pPr>
        <w:pStyle w:val="21"/>
        <w:spacing w:before="120" w:after="80"/>
        <w:rPr>
          <w:lang w:eastAsia="zh-CN"/>
        </w:rPr>
      </w:pPr>
      <w:r>
        <w:rPr>
          <w:rFonts w:ascii="Times New Roman" w:eastAsia="黑体" w:hAnsi="Times New Roman"/>
          <w:lang w:eastAsia="zh-CN"/>
        </w:rPr>
        <w:t xml:space="preserve">6.1 </w:t>
      </w:r>
      <w:r>
        <w:rPr>
          <w:rFonts w:ascii="Times New Roman" w:eastAsia="黑体" w:hAnsi="Times New Roman"/>
          <w:lang w:eastAsia="zh-CN"/>
        </w:rPr>
        <w:t>当前</w:t>
      </w:r>
      <w:r>
        <w:rPr>
          <w:rFonts w:ascii="Times New Roman" w:eastAsia="黑体" w:hAnsi="Times New Roman"/>
          <w:lang w:eastAsia="zh-CN"/>
        </w:rPr>
        <w:t xml:space="preserve"> SoftAP </w:t>
      </w:r>
      <w:r>
        <w:rPr>
          <w:rFonts w:ascii="Times New Roman" w:eastAsia="黑体" w:hAnsi="Times New Roman"/>
          <w:lang w:eastAsia="zh-CN"/>
        </w:rPr>
        <w:t>热点模式问题</w:t>
      </w:r>
    </w:p>
    <w:p w14:paraId="64728C75" w14:textId="77777777" w:rsidR="00E23137" w:rsidRDefault="00E23137" w:rsidP="00E23137">
      <w:pPr>
        <w:pStyle w:val="21"/>
        <w:spacing w:before="120" w:after="80"/>
        <w:ind w:firstLineChars="300" w:firstLine="630"/>
        <w:rPr>
          <w:rFonts w:ascii="Times New Roman" w:eastAsia="宋体" w:hAnsi="Times New Roman" w:cstheme="minorBidi"/>
          <w:b w:val="0"/>
          <w:bCs w:val="0"/>
          <w:sz w:val="21"/>
          <w:szCs w:val="22"/>
          <w:lang w:eastAsia="zh-CN"/>
        </w:rPr>
      </w:pPr>
      <w:r w:rsidRPr="00E23137">
        <w:rPr>
          <w:rFonts w:ascii="Times New Roman" w:eastAsia="宋体" w:hAnsi="Times New Roman" w:cstheme="minorBidi"/>
          <w:b w:val="0"/>
          <w:bCs w:val="0"/>
          <w:sz w:val="21"/>
          <w:szCs w:val="22"/>
          <w:lang w:eastAsia="zh-CN"/>
        </w:rPr>
        <w:t>当前系统采用</w:t>
      </w:r>
      <w:r w:rsidRPr="00E23137">
        <w:rPr>
          <w:rFonts w:ascii="Times New Roman" w:eastAsia="宋体" w:hAnsi="Times New Roman" w:cstheme="minorBidi"/>
          <w:b w:val="0"/>
          <w:bCs w:val="0"/>
          <w:sz w:val="21"/>
          <w:szCs w:val="22"/>
          <w:lang w:eastAsia="zh-CN"/>
        </w:rPr>
        <w:t xml:space="preserve"> ESP32 SoftAP </w:t>
      </w:r>
      <w:r w:rsidRPr="00E23137">
        <w:rPr>
          <w:rFonts w:ascii="Times New Roman" w:eastAsia="宋体" w:hAnsi="Times New Roman" w:cstheme="minorBidi"/>
          <w:b w:val="0"/>
          <w:bCs w:val="0"/>
          <w:sz w:val="21"/>
          <w:szCs w:val="22"/>
          <w:lang w:eastAsia="zh-CN"/>
        </w:rPr>
        <w:t>热点模式进行通信，即由</w:t>
      </w:r>
      <w:r w:rsidRPr="00E23137">
        <w:rPr>
          <w:rFonts w:ascii="Times New Roman" w:eastAsia="宋体" w:hAnsi="Times New Roman" w:cstheme="minorBidi"/>
          <w:b w:val="0"/>
          <w:bCs w:val="0"/>
          <w:sz w:val="21"/>
          <w:szCs w:val="22"/>
          <w:lang w:eastAsia="zh-CN"/>
        </w:rPr>
        <w:t xml:space="preserve"> ESP32 </w:t>
      </w:r>
      <w:r w:rsidRPr="00E23137">
        <w:rPr>
          <w:rFonts w:ascii="Times New Roman" w:eastAsia="宋体" w:hAnsi="Times New Roman" w:cstheme="minorBidi"/>
          <w:b w:val="0"/>
          <w:bCs w:val="0"/>
          <w:sz w:val="21"/>
          <w:szCs w:val="22"/>
          <w:lang w:eastAsia="zh-CN"/>
        </w:rPr>
        <w:t>主动创建</w:t>
      </w:r>
      <w:r w:rsidRPr="00E23137">
        <w:rPr>
          <w:rFonts w:ascii="Times New Roman" w:eastAsia="宋体" w:hAnsi="Times New Roman" w:cstheme="minorBidi"/>
          <w:b w:val="0"/>
          <w:bCs w:val="0"/>
          <w:sz w:val="21"/>
          <w:szCs w:val="22"/>
          <w:lang w:eastAsia="zh-CN"/>
        </w:rPr>
        <w:t xml:space="preserve"> Wi-Fi </w:t>
      </w:r>
      <w:r w:rsidRPr="00E23137">
        <w:rPr>
          <w:rFonts w:ascii="Times New Roman" w:eastAsia="宋体" w:hAnsi="Times New Roman" w:cstheme="minorBidi"/>
          <w:b w:val="0"/>
          <w:bCs w:val="0"/>
          <w:sz w:val="21"/>
          <w:szCs w:val="22"/>
          <w:lang w:eastAsia="zh-CN"/>
        </w:rPr>
        <w:t>热点，电脑连接该热点后与扫描枪设备进行数据传输。该方式在前期开发和单机调试阶段具有配置简单、连接直接、不依赖外部路由器等优点，便于快速完成</w:t>
      </w:r>
      <w:r w:rsidRPr="00E23137">
        <w:rPr>
          <w:rFonts w:ascii="Times New Roman" w:eastAsia="宋体" w:hAnsi="Times New Roman" w:cstheme="minorBidi"/>
          <w:b w:val="0"/>
          <w:bCs w:val="0"/>
          <w:sz w:val="21"/>
          <w:szCs w:val="22"/>
          <w:lang w:eastAsia="zh-CN"/>
        </w:rPr>
        <w:t xml:space="preserve"> ESP32 </w:t>
      </w:r>
      <w:r w:rsidRPr="00E23137">
        <w:rPr>
          <w:rFonts w:ascii="Times New Roman" w:eastAsia="宋体" w:hAnsi="Times New Roman" w:cstheme="minorBidi"/>
          <w:b w:val="0"/>
          <w:bCs w:val="0"/>
          <w:sz w:val="21"/>
          <w:szCs w:val="22"/>
          <w:lang w:eastAsia="zh-CN"/>
        </w:rPr>
        <w:t>与上位机之间的通信测试。然而，该模式的局限性也较为明显：由于</w:t>
      </w:r>
      <w:r w:rsidRPr="00E23137">
        <w:rPr>
          <w:rFonts w:ascii="Times New Roman" w:eastAsia="宋体" w:hAnsi="Times New Roman" w:cstheme="minorBidi"/>
          <w:b w:val="0"/>
          <w:bCs w:val="0"/>
          <w:sz w:val="21"/>
          <w:szCs w:val="22"/>
          <w:lang w:eastAsia="zh-CN"/>
        </w:rPr>
        <w:t xml:space="preserve"> ESP32 </w:t>
      </w:r>
      <w:r w:rsidRPr="00E23137">
        <w:rPr>
          <w:rFonts w:ascii="Times New Roman" w:eastAsia="宋体" w:hAnsi="Times New Roman" w:cstheme="minorBidi"/>
          <w:b w:val="0"/>
          <w:bCs w:val="0"/>
          <w:sz w:val="21"/>
          <w:szCs w:val="22"/>
          <w:lang w:eastAsia="zh-CN"/>
        </w:rPr>
        <w:t>仅作为局部热点提供连接服务，本身通常不具备外部互联网或企业内网接入能力，因此电脑连接</w:t>
      </w:r>
      <w:r w:rsidRPr="00E23137">
        <w:rPr>
          <w:rFonts w:ascii="Times New Roman" w:eastAsia="宋体" w:hAnsi="Times New Roman" w:cstheme="minorBidi"/>
          <w:b w:val="0"/>
          <w:bCs w:val="0"/>
          <w:sz w:val="21"/>
          <w:szCs w:val="22"/>
          <w:lang w:eastAsia="zh-CN"/>
        </w:rPr>
        <w:t xml:space="preserve"> ESP32 </w:t>
      </w:r>
      <w:r w:rsidRPr="00E23137">
        <w:rPr>
          <w:rFonts w:ascii="Times New Roman" w:eastAsia="宋体" w:hAnsi="Times New Roman" w:cstheme="minorBidi"/>
          <w:b w:val="0"/>
          <w:bCs w:val="0"/>
          <w:sz w:val="21"/>
          <w:szCs w:val="22"/>
          <w:lang w:eastAsia="zh-CN"/>
        </w:rPr>
        <w:t>热点后往往会脱离原有网络环境，导致上位机软件处于离线状态。对于后续需要将识别结果实时上传至</w:t>
      </w:r>
      <w:r w:rsidRPr="00E23137">
        <w:rPr>
          <w:rFonts w:ascii="Times New Roman" w:eastAsia="宋体" w:hAnsi="Times New Roman" w:cstheme="minorBidi"/>
          <w:b w:val="0"/>
          <w:bCs w:val="0"/>
          <w:sz w:val="21"/>
          <w:szCs w:val="22"/>
          <w:lang w:eastAsia="zh-CN"/>
        </w:rPr>
        <w:t xml:space="preserve"> MES</w:t>
      </w:r>
      <w:r w:rsidRPr="00E23137">
        <w:rPr>
          <w:rFonts w:ascii="Times New Roman" w:eastAsia="宋体" w:hAnsi="Times New Roman" w:cstheme="minorBidi"/>
          <w:b w:val="0"/>
          <w:bCs w:val="0"/>
          <w:sz w:val="21"/>
          <w:szCs w:val="22"/>
          <w:lang w:eastAsia="zh-CN"/>
        </w:rPr>
        <w:t>、</w:t>
      </w:r>
      <w:r w:rsidRPr="00E23137">
        <w:rPr>
          <w:rFonts w:ascii="Times New Roman" w:eastAsia="宋体" w:hAnsi="Times New Roman" w:cstheme="minorBidi"/>
          <w:b w:val="0"/>
          <w:bCs w:val="0"/>
          <w:sz w:val="21"/>
          <w:szCs w:val="22"/>
          <w:lang w:eastAsia="zh-CN"/>
        </w:rPr>
        <w:t>WMS</w:t>
      </w:r>
      <w:r w:rsidRPr="00E23137">
        <w:rPr>
          <w:rFonts w:ascii="Times New Roman" w:eastAsia="宋体" w:hAnsi="Times New Roman" w:cstheme="minorBidi"/>
          <w:b w:val="0"/>
          <w:bCs w:val="0"/>
          <w:sz w:val="21"/>
          <w:szCs w:val="22"/>
          <w:lang w:eastAsia="zh-CN"/>
        </w:rPr>
        <w:t>、</w:t>
      </w:r>
      <w:r w:rsidRPr="00E23137">
        <w:rPr>
          <w:rFonts w:ascii="Times New Roman" w:eastAsia="宋体" w:hAnsi="Times New Roman" w:cstheme="minorBidi"/>
          <w:b w:val="0"/>
          <w:bCs w:val="0"/>
          <w:sz w:val="21"/>
          <w:szCs w:val="22"/>
          <w:lang w:eastAsia="zh-CN"/>
        </w:rPr>
        <w:t xml:space="preserve">ERP </w:t>
      </w:r>
      <w:r w:rsidRPr="00E23137">
        <w:rPr>
          <w:rFonts w:ascii="Times New Roman" w:eastAsia="宋体" w:hAnsi="Times New Roman" w:cstheme="minorBidi"/>
          <w:b w:val="0"/>
          <w:bCs w:val="0"/>
          <w:sz w:val="21"/>
          <w:szCs w:val="22"/>
          <w:lang w:eastAsia="zh-CN"/>
        </w:rPr>
        <w:t>等企业管理系统的应用场景而言，该通信方式会限制数据上传、远程维护、多设备管理和系统集成能力。同时，当现场存在多把扫描枪或多个工位时，单纯依赖</w:t>
      </w:r>
      <w:r w:rsidRPr="00E23137">
        <w:rPr>
          <w:rFonts w:ascii="Times New Roman" w:eastAsia="宋体" w:hAnsi="Times New Roman" w:cstheme="minorBidi"/>
          <w:b w:val="0"/>
          <w:bCs w:val="0"/>
          <w:sz w:val="21"/>
          <w:szCs w:val="22"/>
          <w:lang w:eastAsia="zh-CN"/>
        </w:rPr>
        <w:t xml:space="preserve"> SoftAP </w:t>
      </w:r>
      <w:r w:rsidRPr="00E23137">
        <w:rPr>
          <w:rFonts w:ascii="Times New Roman" w:eastAsia="宋体" w:hAnsi="Times New Roman" w:cstheme="minorBidi"/>
          <w:b w:val="0"/>
          <w:bCs w:val="0"/>
          <w:sz w:val="21"/>
          <w:szCs w:val="22"/>
          <w:lang w:eastAsia="zh-CN"/>
        </w:rPr>
        <w:t>一对一连接也不利于设备统一管理和网络扩展。因此，</w:t>
      </w:r>
      <w:r w:rsidRPr="00E23137">
        <w:rPr>
          <w:rFonts w:ascii="Times New Roman" w:eastAsia="宋体" w:hAnsi="Times New Roman" w:cstheme="minorBidi"/>
          <w:b w:val="0"/>
          <w:bCs w:val="0"/>
          <w:sz w:val="21"/>
          <w:szCs w:val="22"/>
          <w:lang w:eastAsia="zh-CN"/>
        </w:rPr>
        <w:t xml:space="preserve">SoftAP </w:t>
      </w:r>
      <w:r w:rsidRPr="00E23137">
        <w:rPr>
          <w:rFonts w:ascii="Times New Roman" w:eastAsia="宋体" w:hAnsi="Times New Roman" w:cstheme="minorBidi"/>
          <w:b w:val="0"/>
          <w:bCs w:val="0"/>
          <w:sz w:val="21"/>
          <w:szCs w:val="22"/>
          <w:lang w:eastAsia="zh-CN"/>
        </w:rPr>
        <w:t>热点模式更适合作为设备初始配置或现场维护的辅助模式，而不适合作为正式工业应用中的主要通信方式。</w:t>
      </w:r>
    </w:p>
    <w:p w14:paraId="6EFCC598" w14:textId="2C697321" w:rsidR="00D647FF" w:rsidRDefault="00000000">
      <w:pPr>
        <w:pStyle w:val="21"/>
        <w:spacing w:before="120" w:after="80"/>
        <w:rPr>
          <w:lang w:eastAsia="zh-CN"/>
        </w:rPr>
      </w:pPr>
      <w:r>
        <w:rPr>
          <w:rFonts w:ascii="Times New Roman" w:eastAsia="黑体" w:hAnsi="Times New Roman"/>
          <w:lang w:eastAsia="zh-CN"/>
        </w:rPr>
        <w:t xml:space="preserve">6.2 </w:t>
      </w:r>
      <w:r>
        <w:rPr>
          <w:rFonts w:ascii="Times New Roman" w:eastAsia="黑体" w:hAnsi="Times New Roman"/>
          <w:lang w:eastAsia="zh-CN"/>
        </w:rPr>
        <w:t>局域网通信方案</w:t>
      </w:r>
    </w:p>
    <w:p w14:paraId="72355845" w14:textId="7F8FB649" w:rsidR="00D647FF" w:rsidRDefault="00E23137">
      <w:pPr>
        <w:spacing w:after="80"/>
        <w:ind w:firstLine="420"/>
        <w:rPr>
          <w:lang w:eastAsia="zh-CN"/>
        </w:rPr>
      </w:pPr>
      <w:r w:rsidRPr="00E23137">
        <w:rPr>
          <w:color w:val="000000"/>
          <w:lang w:eastAsia="zh-CN"/>
        </w:rPr>
        <w:t>针对当前</w:t>
      </w:r>
      <w:r w:rsidRPr="00E23137">
        <w:rPr>
          <w:color w:val="000000"/>
          <w:lang w:eastAsia="zh-CN"/>
        </w:rPr>
        <w:t xml:space="preserve"> SoftAP </w:t>
      </w:r>
      <w:r w:rsidRPr="00E23137">
        <w:rPr>
          <w:color w:val="000000"/>
          <w:lang w:eastAsia="zh-CN"/>
        </w:rPr>
        <w:t>热点模式导致上位机离线的问题，后续推荐将</w:t>
      </w:r>
      <w:r w:rsidRPr="00E23137">
        <w:rPr>
          <w:color w:val="000000"/>
          <w:lang w:eastAsia="zh-CN"/>
        </w:rPr>
        <w:t xml:space="preserve"> ESP32 </w:t>
      </w:r>
      <w:r w:rsidRPr="00E23137">
        <w:rPr>
          <w:color w:val="000000"/>
          <w:lang w:eastAsia="zh-CN"/>
        </w:rPr>
        <w:t>的通信方式由</w:t>
      </w:r>
      <w:r w:rsidRPr="00E23137">
        <w:rPr>
          <w:color w:val="000000"/>
          <w:lang w:eastAsia="zh-CN"/>
        </w:rPr>
        <w:t xml:space="preserve"> SoftAP </w:t>
      </w:r>
      <w:r w:rsidRPr="00E23137">
        <w:rPr>
          <w:color w:val="000000"/>
          <w:lang w:eastAsia="zh-CN"/>
        </w:rPr>
        <w:t>模式优化为</w:t>
      </w:r>
      <w:r w:rsidRPr="00E23137">
        <w:rPr>
          <w:color w:val="000000"/>
          <w:lang w:eastAsia="zh-CN"/>
        </w:rPr>
        <w:t xml:space="preserve"> Station </w:t>
      </w:r>
      <w:r w:rsidRPr="00E23137">
        <w:rPr>
          <w:color w:val="000000"/>
          <w:lang w:eastAsia="zh-CN"/>
        </w:rPr>
        <w:t>模式，使</w:t>
      </w:r>
      <w:r w:rsidRPr="00E23137">
        <w:rPr>
          <w:color w:val="000000"/>
          <w:lang w:eastAsia="zh-CN"/>
        </w:rPr>
        <w:t xml:space="preserve"> ESP32 </w:t>
      </w:r>
      <w:r w:rsidRPr="00E23137">
        <w:rPr>
          <w:color w:val="000000"/>
          <w:lang w:eastAsia="zh-CN"/>
        </w:rPr>
        <w:t>作为</w:t>
      </w:r>
      <w:r w:rsidRPr="00E23137">
        <w:rPr>
          <w:color w:val="000000"/>
          <w:lang w:eastAsia="zh-CN"/>
        </w:rPr>
        <w:t xml:space="preserve"> Wi-Fi </w:t>
      </w:r>
      <w:r w:rsidRPr="00E23137">
        <w:rPr>
          <w:color w:val="000000"/>
          <w:lang w:eastAsia="zh-CN"/>
        </w:rPr>
        <w:t>客户端接入</w:t>
      </w:r>
      <w:r w:rsidRPr="00E23137">
        <w:rPr>
          <w:color w:val="000000"/>
          <w:lang w:eastAsia="zh-CN"/>
        </w:rPr>
        <w:t xml:space="preserve"> Wi-Fi </w:t>
      </w:r>
      <w:r w:rsidRPr="00E23137">
        <w:rPr>
          <w:color w:val="000000"/>
          <w:lang w:eastAsia="zh-CN"/>
        </w:rPr>
        <w:t>或现场局域网，同时上位机电脑也接入同一局域网。此时，</w:t>
      </w:r>
      <w:r w:rsidRPr="00E23137">
        <w:rPr>
          <w:color w:val="000000"/>
          <w:lang w:eastAsia="zh-CN"/>
        </w:rPr>
        <w:t xml:space="preserve">ESP32 </w:t>
      </w:r>
      <w:r w:rsidRPr="00E23137">
        <w:rPr>
          <w:color w:val="000000"/>
          <w:lang w:eastAsia="zh-CN"/>
        </w:rPr>
        <w:t>与上位机处于同一网络环境下，可通过固定</w:t>
      </w:r>
      <w:r w:rsidRPr="00E23137">
        <w:rPr>
          <w:color w:val="000000"/>
          <w:lang w:eastAsia="zh-CN"/>
        </w:rPr>
        <w:t xml:space="preserve"> IP</w:t>
      </w:r>
      <w:r w:rsidRPr="00E23137">
        <w:rPr>
          <w:color w:val="000000"/>
          <w:lang w:eastAsia="zh-CN"/>
        </w:rPr>
        <w:t>、设备编号或自动搜索机制建立通信连接，并通过</w:t>
      </w:r>
      <w:r w:rsidRPr="00E23137">
        <w:rPr>
          <w:color w:val="000000"/>
          <w:lang w:eastAsia="zh-CN"/>
        </w:rPr>
        <w:t xml:space="preserve"> TCP</w:t>
      </w:r>
      <w:r w:rsidRPr="00E23137">
        <w:rPr>
          <w:color w:val="000000"/>
          <w:lang w:eastAsia="zh-CN"/>
        </w:rPr>
        <w:t>、</w:t>
      </w:r>
      <w:r w:rsidRPr="00E23137">
        <w:rPr>
          <w:color w:val="000000"/>
          <w:lang w:eastAsia="zh-CN"/>
        </w:rPr>
        <w:t xml:space="preserve">HTTP </w:t>
      </w:r>
      <w:r w:rsidRPr="00E23137">
        <w:rPr>
          <w:color w:val="000000"/>
          <w:lang w:eastAsia="zh-CN"/>
        </w:rPr>
        <w:t>或</w:t>
      </w:r>
      <w:r w:rsidRPr="00E23137">
        <w:rPr>
          <w:color w:val="000000"/>
          <w:lang w:eastAsia="zh-CN"/>
        </w:rPr>
        <w:t xml:space="preserve"> WebSocket </w:t>
      </w:r>
      <w:r w:rsidRPr="00E23137">
        <w:rPr>
          <w:color w:val="000000"/>
          <w:lang w:eastAsia="zh-CN"/>
        </w:rPr>
        <w:t>等方式完成图像数据、识别结果和设备状态的传输。相比原有电脑直连</w:t>
      </w:r>
      <w:r w:rsidRPr="00E23137">
        <w:rPr>
          <w:color w:val="000000"/>
          <w:lang w:eastAsia="zh-CN"/>
        </w:rPr>
        <w:t xml:space="preserve"> ESP32 </w:t>
      </w:r>
      <w:r w:rsidRPr="00E23137">
        <w:rPr>
          <w:color w:val="000000"/>
          <w:lang w:eastAsia="zh-CN"/>
        </w:rPr>
        <w:t>热点的方式，该方案能够保证上位机在接收扫描数据的同时继续访问企业内网和互联网，从而支持识别结果实时上传至</w:t>
      </w:r>
      <w:r w:rsidRPr="00E23137">
        <w:rPr>
          <w:color w:val="000000"/>
          <w:lang w:eastAsia="zh-CN"/>
        </w:rPr>
        <w:t xml:space="preserve"> MES</w:t>
      </w:r>
      <w:r w:rsidRPr="00E23137">
        <w:rPr>
          <w:color w:val="000000"/>
          <w:lang w:eastAsia="zh-CN"/>
        </w:rPr>
        <w:t>、</w:t>
      </w:r>
      <w:r w:rsidRPr="00E23137">
        <w:rPr>
          <w:color w:val="000000"/>
          <w:lang w:eastAsia="zh-CN"/>
        </w:rPr>
        <w:t>WMS</w:t>
      </w:r>
      <w:r w:rsidRPr="00E23137">
        <w:rPr>
          <w:color w:val="000000"/>
          <w:lang w:eastAsia="zh-CN"/>
        </w:rPr>
        <w:t>、</w:t>
      </w:r>
      <w:r w:rsidRPr="00E23137">
        <w:rPr>
          <w:color w:val="000000"/>
          <w:lang w:eastAsia="zh-CN"/>
        </w:rPr>
        <w:t xml:space="preserve">ERP </w:t>
      </w:r>
      <w:r w:rsidRPr="00E23137">
        <w:rPr>
          <w:color w:val="000000"/>
          <w:lang w:eastAsia="zh-CN"/>
        </w:rPr>
        <w:t>等管理系统，也便于后续实现远程维护、多设备接</w:t>
      </w:r>
      <w:r w:rsidRPr="00E23137">
        <w:rPr>
          <w:color w:val="000000"/>
          <w:lang w:eastAsia="zh-CN"/>
        </w:rPr>
        <w:lastRenderedPageBreak/>
        <w:t>入、设备状态监控和系统扩展。因此，</w:t>
      </w:r>
      <w:r w:rsidRPr="00E23137">
        <w:rPr>
          <w:color w:val="000000"/>
          <w:lang w:eastAsia="zh-CN"/>
        </w:rPr>
        <w:t xml:space="preserve">Station </w:t>
      </w:r>
      <w:r w:rsidRPr="00E23137">
        <w:rPr>
          <w:color w:val="000000"/>
          <w:lang w:eastAsia="zh-CN"/>
        </w:rPr>
        <w:t>局域网通信模式更适合作为后续正式产品化和工业现场部署的主要通信方案。</w:t>
      </w:r>
    </w:p>
    <w:tbl>
      <w:tblPr>
        <w:tblW w:w="0" w:type="auto"/>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9622"/>
      </w:tblGrid>
      <w:tr w:rsidR="00D647FF" w14:paraId="79651364" w14:textId="77777777">
        <w:trPr>
          <w:jc w:val="center"/>
        </w:trPr>
        <w:tc>
          <w:tcPr>
            <w:tcW w:w="9638" w:type="dxa"/>
            <w:shd w:val="clear" w:color="auto" w:fill="F4F6F8"/>
          </w:tcPr>
          <w:p w14:paraId="0388393E" w14:textId="77777777" w:rsidR="00D647FF" w:rsidRDefault="00000000">
            <w:pPr>
              <w:spacing w:after="40"/>
              <w:jc w:val="center"/>
              <w:rPr>
                <w:lang w:eastAsia="zh-CN"/>
              </w:rPr>
            </w:pPr>
            <w:r>
              <w:rPr>
                <w:sz w:val="19"/>
                <w:lang w:eastAsia="zh-CN"/>
              </w:rPr>
              <w:t xml:space="preserve">ESP32 </w:t>
            </w:r>
            <w:r>
              <w:rPr>
                <w:sz w:val="19"/>
                <w:lang w:eastAsia="zh-CN"/>
              </w:rPr>
              <w:t>扫描枪连接工厂</w:t>
            </w:r>
            <w:r>
              <w:rPr>
                <w:sz w:val="19"/>
                <w:lang w:eastAsia="zh-CN"/>
              </w:rPr>
              <w:t xml:space="preserve"> Wi-Fi/</w:t>
            </w:r>
            <w:r>
              <w:rPr>
                <w:sz w:val="19"/>
                <w:lang w:eastAsia="zh-CN"/>
              </w:rPr>
              <w:t>局域网</w:t>
            </w:r>
          </w:p>
          <w:p w14:paraId="1C08C1D6" w14:textId="77777777" w:rsidR="00D647FF" w:rsidRDefault="00000000">
            <w:pPr>
              <w:spacing w:after="40"/>
              <w:jc w:val="center"/>
              <w:rPr>
                <w:lang w:eastAsia="zh-CN"/>
              </w:rPr>
            </w:pPr>
            <w:r>
              <w:rPr>
                <w:sz w:val="19"/>
                <w:lang w:eastAsia="zh-CN"/>
              </w:rPr>
              <w:t>↓</w:t>
            </w:r>
          </w:p>
          <w:p w14:paraId="1700FF11" w14:textId="77777777" w:rsidR="00D647FF" w:rsidRDefault="00000000">
            <w:pPr>
              <w:spacing w:after="40"/>
              <w:jc w:val="center"/>
              <w:rPr>
                <w:lang w:eastAsia="zh-CN"/>
              </w:rPr>
            </w:pPr>
            <w:r>
              <w:rPr>
                <w:sz w:val="19"/>
                <w:lang w:eastAsia="zh-CN"/>
              </w:rPr>
              <w:t>上位机电脑连接同一局域网</w:t>
            </w:r>
          </w:p>
          <w:p w14:paraId="1C45FE3A" w14:textId="77777777" w:rsidR="00D647FF" w:rsidRDefault="00000000">
            <w:pPr>
              <w:spacing w:after="40"/>
              <w:jc w:val="center"/>
              <w:rPr>
                <w:lang w:eastAsia="zh-CN"/>
              </w:rPr>
            </w:pPr>
            <w:r>
              <w:rPr>
                <w:sz w:val="19"/>
                <w:lang w:eastAsia="zh-CN"/>
              </w:rPr>
              <w:t>↓</w:t>
            </w:r>
          </w:p>
          <w:p w14:paraId="4436C2BF" w14:textId="77777777" w:rsidR="00D647FF" w:rsidRDefault="00000000">
            <w:pPr>
              <w:spacing w:after="40"/>
              <w:jc w:val="center"/>
              <w:rPr>
                <w:lang w:eastAsia="zh-CN"/>
              </w:rPr>
            </w:pPr>
            <w:r>
              <w:rPr>
                <w:sz w:val="19"/>
                <w:lang w:eastAsia="zh-CN"/>
              </w:rPr>
              <w:t>上位机通过</w:t>
            </w:r>
            <w:r>
              <w:rPr>
                <w:sz w:val="19"/>
                <w:lang w:eastAsia="zh-CN"/>
              </w:rPr>
              <w:t xml:space="preserve"> IP/</w:t>
            </w:r>
            <w:r>
              <w:rPr>
                <w:sz w:val="19"/>
                <w:lang w:eastAsia="zh-CN"/>
              </w:rPr>
              <w:t>设备编号连接</w:t>
            </w:r>
            <w:r>
              <w:rPr>
                <w:sz w:val="19"/>
                <w:lang w:eastAsia="zh-CN"/>
              </w:rPr>
              <w:t xml:space="preserve"> ESP32</w:t>
            </w:r>
          </w:p>
          <w:p w14:paraId="03DA04C3" w14:textId="77777777" w:rsidR="00D647FF" w:rsidRDefault="00000000">
            <w:pPr>
              <w:spacing w:after="40"/>
              <w:jc w:val="center"/>
              <w:rPr>
                <w:lang w:eastAsia="zh-CN"/>
              </w:rPr>
            </w:pPr>
            <w:r>
              <w:rPr>
                <w:sz w:val="19"/>
                <w:lang w:eastAsia="zh-CN"/>
              </w:rPr>
              <w:t>↓</w:t>
            </w:r>
          </w:p>
          <w:p w14:paraId="5DF56B7A" w14:textId="77777777" w:rsidR="00D647FF" w:rsidRDefault="00000000">
            <w:pPr>
              <w:spacing w:after="40"/>
              <w:jc w:val="center"/>
              <w:rPr>
                <w:lang w:eastAsia="zh-CN"/>
              </w:rPr>
            </w:pPr>
            <w:r>
              <w:rPr>
                <w:sz w:val="19"/>
                <w:lang w:eastAsia="zh-CN"/>
              </w:rPr>
              <w:t>接收图像或识别数据</w:t>
            </w:r>
          </w:p>
          <w:p w14:paraId="2B2921D4" w14:textId="77777777" w:rsidR="00D647FF" w:rsidRDefault="00000000">
            <w:pPr>
              <w:spacing w:after="40"/>
              <w:jc w:val="center"/>
              <w:rPr>
                <w:lang w:eastAsia="zh-CN"/>
              </w:rPr>
            </w:pPr>
            <w:r>
              <w:rPr>
                <w:sz w:val="19"/>
                <w:lang w:eastAsia="zh-CN"/>
              </w:rPr>
              <w:t>↓</w:t>
            </w:r>
          </w:p>
          <w:p w14:paraId="64039B2E" w14:textId="77777777" w:rsidR="00D647FF" w:rsidRDefault="00000000">
            <w:pPr>
              <w:spacing w:after="40"/>
              <w:jc w:val="center"/>
            </w:pPr>
            <w:r>
              <w:rPr>
                <w:sz w:val="19"/>
              </w:rPr>
              <w:t>上传</w:t>
            </w:r>
            <w:r>
              <w:rPr>
                <w:sz w:val="19"/>
              </w:rPr>
              <w:t xml:space="preserve"> MES/WMS/ERP</w:t>
            </w:r>
          </w:p>
        </w:tc>
      </w:tr>
    </w:tbl>
    <w:p w14:paraId="35A5E1CF" w14:textId="77777777" w:rsidR="00D647FF" w:rsidRDefault="00D647FF"/>
    <w:p w14:paraId="37D48D0E" w14:textId="77777777" w:rsidR="00D647FF" w:rsidRDefault="00000000">
      <w:pPr>
        <w:spacing w:after="120"/>
        <w:jc w:val="center"/>
      </w:pPr>
      <w:r>
        <w:rPr>
          <w:color w:val="000000"/>
          <w:sz w:val="18"/>
        </w:rPr>
        <w:t>图</w:t>
      </w:r>
      <w:r>
        <w:rPr>
          <w:color w:val="000000"/>
          <w:sz w:val="18"/>
        </w:rPr>
        <w:t xml:space="preserve"> 6-1 </w:t>
      </w:r>
      <w:r>
        <w:rPr>
          <w:color w:val="000000"/>
          <w:sz w:val="18"/>
        </w:rPr>
        <w:t>局域网通信方案示意</w:t>
      </w:r>
    </w:p>
    <w:p w14:paraId="7034172B" w14:textId="77777777" w:rsidR="00D647FF" w:rsidRDefault="00000000">
      <w:pPr>
        <w:pStyle w:val="21"/>
        <w:spacing w:before="120" w:after="80"/>
      </w:pPr>
      <w:r>
        <w:rPr>
          <w:rFonts w:ascii="Times New Roman" w:eastAsia="黑体" w:hAnsi="Times New Roman"/>
        </w:rPr>
        <w:t xml:space="preserve">6.3 AP+STA </w:t>
      </w:r>
      <w:r>
        <w:rPr>
          <w:rFonts w:ascii="Times New Roman" w:eastAsia="黑体" w:hAnsi="Times New Roman"/>
        </w:rPr>
        <w:t>与</w:t>
      </w:r>
      <w:r>
        <w:rPr>
          <w:rFonts w:ascii="Times New Roman" w:eastAsia="黑体" w:hAnsi="Times New Roman"/>
        </w:rPr>
        <w:t xml:space="preserve"> USB </w:t>
      </w:r>
      <w:r>
        <w:rPr>
          <w:rFonts w:ascii="Times New Roman" w:eastAsia="黑体" w:hAnsi="Times New Roman"/>
        </w:rPr>
        <w:t>调试保留</w:t>
      </w:r>
    </w:p>
    <w:p w14:paraId="1969B898" w14:textId="16F731B0" w:rsidR="00D647FF" w:rsidRDefault="00E23137">
      <w:pPr>
        <w:spacing w:after="80"/>
        <w:ind w:firstLine="420"/>
        <w:rPr>
          <w:color w:val="000000"/>
          <w:lang w:eastAsia="zh-CN"/>
        </w:rPr>
      </w:pPr>
      <w:r w:rsidRPr="00E23137">
        <w:rPr>
          <w:color w:val="000000"/>
          <w:lang w:eastAsia="zh-CN"/>
        </w:rPr>
        <w:t>虽然局域网</w:t>
      </w:r>
      <w:r w:rsidRPr="00E23137">
        <w:rPr>
          <w:color w:val="000000"/>
          <w:lang w:eastAsia="zh-CN"/>
        </w:rPr>
        <w:t xml:space="preserve"> Station </w:t>
      </w:r>
      <w:r w:rsidRPr="00E23137">
        <w:rPr>
          <w:color w:val="000000"/>
          <w:lang w:eastAsia="zh-CN"/>
        </w:rPr>
        <w:t>模式更适合作为设备正式运行时的主要通信方式，但不完全取消原有的热点连接能力。更合理的设计方案是保留</w:t>
      </w:r>
      <w:r w:rsidRPr="00E23137">
        <w:rPr>
          <w:color w:val="000000"/>
          <w:lang w:eastAsia="zh-CN"/>
        </w:rPr>
        <w:t xml:space="preserve"> AP+STA </w:t>
      </w:r>
      <w:r w:rsidRPr="00E23137">
        <w:rPr>
          <w:color w:val="000000"/>
          <w:lang w:eastAsia="zh-CN"/>
        </w:rPr>
        <w:t>双模式：在正常工作状态下，</w:t>
      </w:r>
      <w:r w:rsidRPr="00E23137">
        <w:rPr>
          <w:color w:val="000000"/>
          <w:lang w:eastAsia="zh-CN"/>
        </w:rPr>
        <w:t xml:space="preserve">ESP32 </w:t>
      </w:r>
      <w:r w:rsidRPr="00E23137">
        <w:rPr>
          <w:color w:val="000000"/>
          <w:lang w:eastAsia="zh-CN"/>
        </w:rPr>
        <w:t>作为</w:t>
      </w:r>
      <w:r w:rsidRPr="00E23137">
        <w:rPr>
          <w:color w:val="000000"/>
          <w:lang w:eastAsia="zh-CN"/>
        </w:rPr>
        <w:t xml:space="preserve"> Station </w:t>
      </w:r>
      <w:r w:rsidRPr="00E23137">
        <w:rPr>
          <w:color w:val="000000"/>
          <w:lang w:eastAsia="zh-CN"/>
        </w:rPr>
        <w:t>接入工厂</w:t>
      </w:r>
      <w:r w:rsidRPr="00E23137">
        <w:rPr>
          <w:color w:val="000000"/>
          <w:lang w:eastAsia="zh-CN"/>
        </w:rPr>
        <w:t xml:space="preserve"> Wi-Fi </w:t>
      </w:r>
      <w:r w:rsidRPr="00E23137">
        <w:rPr>
          <w:color w:val="000000"/>
          <w:lang w:eastAsia="zh-CN"/>
        </w:rPr>
        <w:t>或现场局域网，与上位机电脑通过局域网</w:t>
      </w:r>
      <w:r w:rsidRPr="00E23137">
        <w:rPr>
          <w:color w:val="000000"/>
          <w:lang w:eastAsia="zh-CN"/>
        </w:rPr>
        <w:t xml:space="preserve"> IP </w:t>
      </w:r>
      <w:r w:rsidRPr="00E23137">
        <w:rPr>
          <w:color w:val="000000"/>
          <w:lang w:eastAsia="zh-CN"/>
        </w:rPr>
        <w:t>地址进行数据通信；在设备初始配置、现场维护或网络参数修改时，可临时开启</w:t>
      </w:r>
      <w:r w:rsidRPr="00E23137">
        <w:rPr>
          <w:color w:val="000000"/>
          <w:lang w:eastAsia="zh-CN"/>
        </w:rPr>
        <w:t xml:space="preserve"> SoftAP </w:t>
      </w:r>
      <w:r w:rsidRPr="00E23137">
        <w:rPr>
          <w:color w:val="000000"/>
          <w:lang w:eastAsia="zh-CN"/>
        </w:rPr>
        <w:t>热点，使电脑或手机连接设备后完成</w:t>
      </w:r>
      <w:r w:rsidRPr="00E23137">
        <w:rPr>
          <w:color w:val="000000"/>
          <w:lang w:eastAsia="zh-CN"/>
        </w:rPr>
        <w:t xml:space="preserve"> Wi-Fi </w:t>
      </w:r>
      <w:r w:rsidRPr="00E23137">
        <w:rPr>
          <w:color w:val="000000"/>
          <w:lang w:eastAsia="zh-CN"/>
        </w:rPr>
        <w:t>名称、密码、设备编号、工位信息和服务器地址等参数配置。这样既能保证正式运行时上位机电脑不断网，又能保留现场快速配置和维护的便利性。同时，</w:t>
      </w:r>
      <w:r w:rsidRPr="00E23137">
        <w:rPr>
          <w:color w:val="000000"/>
          <w:lang w:eastAsia="zh-CN"/>
        </w:rPr>
        <w:t xml:space="preserve">USB </w:t>
      </w:r>
      <w:r w:rsidRPr="00E23137">
        <w:rPr>
          <w:color w:val="000000"/>
          <w:lang w:eastAsia="zh-CN"/>
        </w:rPr>
        <w:t>有线接口仍应作为底层调试和故障恢复手段保留，用于程序烧录、串口日志查看、固件更新、网络配置错误恢复以及系统异常排查。该方案能够在正式联网运行、现场配置维护和底层开发调试之间取得平衡，提高设备在工业现场部署和后期维护中的可靠性。</w:t>
      </w:r>
    </w:p>
    <w:p w14:paraId="5BED0DF8" w14:textId="77777777" w:rsidR="00E23137" w:rsidRDefault="00E23137">
      <w:pPr>
        <w:spacing w:after="80"/>
        <w:ind w:firstLine="420"/>
        <w:rPr>
          <w:lang w:eastAsia="zh-CN"/>
        </w:rPr>
      </w:pPr>
    </w:p>
    <w:p w14:paraId="504E7767" w14:textId="77777777" w:rsidR="00E23137" w:rsidRDefault="00E23137">
      <w:pPr>
        <w:spacing w:after="80"/>
        <w:ind w:firstLine="420"/>
        <w:rPr>
          <w:lang w:eastAsia="zh-CN"/>
        </w:rPr>
      </w:pPr>
    </w:p>
    <w:p w14:paraId="7B9B9E35" w14:textId="1EAD7D7D" w:rsidR="00C71CF3" w:rsidRDefault="007F6558" w:rsidP="00C71CF3">
      <w:pPr>
        <w:spacing w:after="120"/>
        <w:jc w:val="center"/>
        <w:rPr>
          <w:color w:val="000000"/>
          <w:sz w:val="18"/>
          <w:lang w:eastAsia="zh-CN"/>
        </w:rPr>
      </w:pPr>
      <w:r w:rsidRPr="007F6558">
        <w:rPr>
          <w:color w:val="000000"/>
          <w:sz w:val="18"/>
          <w:lang w:eastAsia="zh-CN"/>
        </w:rPr>
        <w:t>不同通信与调试方式在适用阶段、部署便利性、联网能力和维护可靠性方面各有特点，具体对比如表</w:t>
      </w:r>
      <w:r w:rsidRPr="007F6558">
        <w:rPr>
          <w:color w:val="000000"/>
          <w:sz w:val="18"/>
          <w:lang w:eastAsia="zh-CN"/>
        </w:rPr>
        <w:t xml:space="preserve"> 6-1 </w:t>
      </w:r>
      <w:r w:rsidRPr="007F6558">
        <w:rPr>
          <w:color w:val="000000"/>
          <w:sz w:val="18"/>
          <w:lang w:eastAsia="zh-CN"/>
        </w:rPr>
        <w:t>所示。</w:t>
      </w:r>
    </w:p>
    <w:p w14:paraId="7B1B44DB" w14:textId="7A35C38B" w:rsidR="00C71CF3" w:rsidRDefault="00C71CF3" w:rsidP="00C71CF3">
      <w:pPr>
        <w:spacing w:after="120"/>
        <w:jc w:val="center"/>
        <w:rPr>
          <w:lang w:eastAsia="zh-CN"/>
        </w:rPr>
      </w:pPr>
      <w:r>
        <w:rPr>
          <w:color w:val="000000"/>
          <w:sz w:val="18"/>
          <w:lang w:eastAsia="zh-CN"/>
        </w:rPr>
        <w:t>表</w:t>
      </w:r>
      <w:r>
        <w:rPr>
          <w:color w:val="000000"/>
          <w:sz w:val="18"/>
          <w:lang w:eastAsia="zh-CN"/>
        </w:rPr>
        <w:t xml:space="preserve"> 6-1 </w:t>
      </w:r>
      <w:r>
        <w:rPr>
          <w:color w:val="000000"/>
          <w:sz w:val="18"/>
          <w:lang w:eastAsia="zh-CN"/>
        </w:rPr>
        <w:t>通信与调试方案对比</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25"/>
        <w:gridCol w:w="1919"/>
        <w:gridCol w:w="3040"/>
        <w:gridCol w:w="2838"/>
      </w:tblGrid>
      <w:tr w:rsidR="00D647FF" w14:paraId="0BE9CEFA" w14:textId="77777777" w:rsidTr="00C71CF3">
        <w:trPr>
          <w:jc w:val="center"/>
        </w:trPr>
        <w:tc>
          <w:tcPr>
            <w:tcW w:w="1871" w:type="dxa"/>
            <w:vAlign w:val="center"/>
          </w:tcPr>
          <w:p w14:paraId="07DB6F52" w14:textId="77777777" w:rsidR="00D647FF" w:rsidRDefault="00000000">
            <w:pPr>
              <w:jc w:val="center"/>
            </w:pPr>
            <w:r>
              <w:rPr>
                <w:rFonts w:eastAsia="黑体"/>
                <w:b/>
                <w:sz w:val="18"/>
              </w:rPr>
              <w:t>方案</w:t>
            </w:r>
          </w:p>
        </w:tc>
        <w:tc>
          <w:tcPr>
            <w:tcW w:w="1984" w:type="dxa"/>
            <w:vAlign w:val="center"/>
          </w:tcPr>
          <w:p w14:paraId="084A56F0" w14:textId="77777777" w:rsidR="00D647FF" w:rsidRDefault="00000000">
            <w:pPr>
              <w:jc w:val="center"/>
            </w:pPr>
            <w:r>
              <w:rPr>
                <w:rFonts w:eastAsia="黑体"/>
                <w:b/>
                <w:sz w:val="18"/>
              </w:rPr>
              <w:t>适用阶段</w:t>
            </w:r>
          </w:p>
        </w:tc>
        <w:tc>
          <w:tcPr>
            <w:tcW w:w="3118" w:type="dxa"/>
            <w:vAlign w:val="center"/>
          </w:tcPr>
          <w:p w14:paraId="26F5E6DE" w14:textId="77777777" w:rsidR="00D647FF" w:rsidRDefault="00000000">
            <w:pPr>
              <w:jc w:val="center"/>
            </w:pPr>
            <w:r>
              <w:rPr>
                <w:rFonts w:eastAsia="黑体"/>
                <w:b/>
                <w:sz w:val="18"/>
              </w:rPr>
              <w:t>主要优点</w:t>
            </w:r>
          </w:p>
        </w:tc>
        <w:tc>
          <w:tcPr>
            <w:tcW w:w="2948" w:type="dxa"/>
            <w:vAlign w:val="center"/>
          </w:tcPr>
          <w:p w14:paraId="42A69689" w14:textId="77777777" w:rsidR="00D647FF" w:rsidRDefault="00000000">
            <w:pPr>
              <w:jc w:val="center"/>
            </w:pPr>
            <w:r>
              <w:rPr>
                <w:rFonts w:eastAsia="黑体"/>
                <w:b/>
                <w:sz w:val="18"/>
              </w:rPr>
              <w:t>主要不足</w:t>
            </w:r>
          </w:p>
        </w:tc>
      </w:tr>
      <w:tr w:rsidR="00D647FF" w14:paraId="74708332" w14:textId="77777777">
        <w:trPr>
          <w:jc w:val="center"/>
        </w:trPr>
        <w:tc>
          <w:tcPr>
            <w:tcW w:w="1871" w:type="dxa"/>
            <w:vAlign w:val="center"/>
          </w:tcPr>
          <w:p w14:paraId="23B6120E" w14:textId="77777777" w:rsidR="00D647FF" w:rsidRDefault="00000000">
            <w:pPr>
              <w:jc w:val="center"/>
            </w:pPr>
            <w:r>
              <w:rPr>
                <w:sz w:val="18"/>
              </w:rPr>
              <w:t xml:space="preserve">SoftAP </w:t>
            </w:r>
            <w:r>
              <w:rPr>
                <w:sz w:val="18"/>
              </w:rPr>
              <w:t>热点模式</w:t>
            </w:r>
          </w:p>
        </w:tc>
        <w:tc>
          <w:tcPr>
            <w:tcW w:w="1984" w:type="dxa"/>
            <w:vAlign w:val="center"/>
          </w:tcPr>
          <w:p w14:paraId="1ADF76A2" w14:textId="77777777" w:rsidR="00D647FF" w:rsidRDefault="00000000">
            <w:r>
              <w:rPr>
                <w:sz w:val="18"/>
              </w:rPr>
              <w:t>早期调试、临时配置</w:t>
            </w:r>
          </w:p>
        </w:tc>
        <w:tc>
          <w:tcPr>
            <w:tcW w:w="3118" w:type="dxa"/>
            <w:vAlign w:val="center"/>
          </w:tcPr>
          <w:p w14:paraId="09D6ECA3" w14:textId="77777777" w:rsidR="00D647FF" w:rsidRDefault="00000000">
            <w:pPr>
              <w:rPr>
                <w:lang w:eastAsia="zh-CN"/>
              </w:rPr>
            </w:pPr>
            <w:r>
              <w:rPr>
                <w:sz w:val="18"/>
                <w:lang w:eastAsia="zh-CN"/>
              </w:rPr>
              <w:t>连接简单，不依赖路由器</w:t>
            </w:r>
          </w:p>
        </w:tc>
        <w:tc>
          <w:tcPr>
            <w:tcW w:w="2948" w:type="dxa"/>
            <w:vAlign w:val="center"/>
          </w:tcPr>
          <w:p w14:paraId="1540DD25" w14:textId="77777777" w:rsidR="00D647FF" w:rsidRDefault="00000000">
            <w:pPr>
              <w:rPr>
                <w:lang w:eastAsia="zh-CN"/>
              </w:rPr>
            </w:pPr>
            <w:r>
              <w:rPr>
                <w:sz w:val="18"/>
                <w:lang w:eastAsia="zh-CN"/>
              </w:rPr>
              <w:t>电脑容易断网，不利于系统对接</w:t>
            </w:r>
          </w:p>
        </w:tc>
      </w:tr>
      <w:tr w:rsidR="00D647FF" w14:paraId="0C3636AA" w14:textId="77777777">
        <w:trPr>
          <w:jc w:val="center"/>
        </w:trPr>
        <w:tc>
          <w:tcPr>
            <w:tcW w:w="1871" w:type="dxa"/>
            <w:vAlign w:val="center"/>
          </w:tcPr>
          <w:p w14:paraId="1B65FC31" w14:textId="77777777" w:rsidR="00D647FF" w:rsidRDefault="00000000">
            <w:pPr>
              <w:jc w:val="center"/>
            </w:pPr>
            <w:r>
              <w:rPr>
                <w:sz w:val="18"/>
              </w:rPr>
              <w:t xml:space="preserve">Station </w:t>
            </w:r>
            <w:r>
              <w:rPr>
                <w:sz w:val="18"/>
              </w:rPr>
              <w:t>局域网模式</w:t>
            </w:r>
          </w:p>
        </w:tc>
        <w:tc>
          <w:tcPr>
            <w:tcW w:w="1984" w:type="dxa"/>
            <w:vAlign w:val="center"/>
          </w:tcPr>
          <w:p w14:paraId="3288B45A" w14:textId="77777777" w:rsidR="00D647FF" w:rsidRDefault="00000000">
            <w:r>
              <w:rPr>
                <w:sz w:val="18"/>
              </w:rPr>
              <w:t>正式运行</w:t>
            </w:r>
          </w:p>
        </w:tc>
        <w:tc>
          <w:tcPr>
            <w:tcW w:w="3118" w:type="dxa"/>
            <w:vAlign w:val="center"/>
          </w:tcPr>
          <w:p w14:paraId="417B9E49" w14:textId="77777777" w:rsidR="00D647FF" w:rsidRDefault="00000000">
            <w:r>
              <w:rPr>
                <w:sz w:val="18"/>
              </w:rPr>
              <w:t>电脑不断网，便于</w:t>
            </w:r>
            <w:r>
              <w:rPr>
                <w:sz w:val="18"/>
              </w:rPr>
              <w:t xml:space="preserve"> MES/WMS/ERP </w:t>
            </w:r>
            <w:r>
              <w:rPr>
                <w:sz w:val="18"/>
              </w:rPr>
              <w:t>上传</w:t>
            </w:r>
          </w:p>
        </w:tc>
        <w:tc>
          <w:tcPr>
            <w:tcW w:w="2948" w:type="dxa"/>
            <w:vAlign w:val="center"/>
          </w:tcPr>
          <w:p w14:paraId="3E743C33" w14:textId="77777777" w:rsidR="00D647FF" w:rsidRDefault="00000000">
            <w:pPr>
              <w:rPr>
                <w:lang w:eastAsia="zh-CN"/>
              </w:rPr>
            </w:pPr>
            <w:r>
              <w:rPr>
                <w:sz w:val="18"/>
                <w:lang w:eastAsia="zh-CN"/>
              </w:rPr>
              <w:t>依赖现场网络，需解决</w:t>
            </w:r>
            <w:r>
              <w:rPr>
                <w:sz w:val="18"/>
                <w:lang w:eastAsia="zh-CN"/>
              </w:rPr>
              <w:t xml:space="preserve"> IP </w:t>
            </w:r>
            <w:r>
              <w:rPr>
                <w:sz w:val="18"/>
                <w:lang w:eastAsia="zh-CN"/>
              </w:rPr>
              <w:t>和安全问题</w:t>
            </w:r>
          </w:p>
        </w:tc>
      </w:tr>
      <w:tr w:rsidR="00D647FF" w14:paraId="131119A3" w14:textId="77777777">
        <w:trPr>
          <w:jc w:val="center"/>
        </w:trPr>
        <w:tc>
          <w:tcPr>
            <w:tcW w:w="1871" w:type="dxa"/>
            <w:vAlign w:val="center"/>
          </w:tcPr>
          <w:p w14:paraId="16DBCBD6" w14:textId="77777777" w:rsidR="00D647FF" w:rsidRDefault="00000000">
            <w:pPr>
              <w:jc w:val="center"/>
            </w:pPr>
            <w:r>
              <w:rPr>
                <w:sz w:val="18"/>
              </w:rPr>
              <w:t xml:space="preserve">AP+STA </w:t>
            </w:r>
            <w:r>
              <w:rPr>
                <w:sz w:val="18"/>
              </w:rPr>
              <w:t>双模式</w:t>
            </w:r>
          </w:p>
        </w:tc>
        <w:tc>
          <w:tcPr>
            <w:tcW w:w="1984" w:type="dxa"/>
            <w:vAlign w:val="center"/>
          </w:tcPr>
          <w:p w14:paraId="09278D70" w14:textId="77777777" w:rsidR="00D647FF" w:rsidRDefault="00000000">
            <w:r>
              <w:rPr>
                <w:sz w:val="18"/>
              </w:rPr>
              <w:t>配置维护</w:t>
            </w:r>
            <w:r>
              <w:rPr>
                <w:sz w:val="18"/>
              </w:rPr>
              <w:t xml:space="preserve"> + </w:t>
            </w:r>
            <w:r>
              <w:rPr>
                <w:sz w:val="18"/>
              </w:rPr>
              <w:t>正式运行</w:t>
            </w:r>
          </w:p>
        </w:tc>
        <w:tc>
          <w:tcPr>
            <w:tcW w:w="3118" w:type="dxa"/>
            <w:vAlign w:val="center"/>
          </w:tcPr>
          <w:p w14:paraId="4D69BA1C" w14:textId="77777777" w:rsidR="00D647FF" w:rsidRDefault="00000000">
            <w:pPr>
              <w:rPr>
                <w:lang w:eastAsia="zh-CN"/>
              </w:rPr>
            </w:pPr>
            <w:r>
              <w:rPr>
                <w:sz w:val="18"/>
                <w:lang w:eastAsia="zh-CN"/>
              </w:rPr>
              <w:t>兼顾配置便利和联网能力</w:t>
            </w:r>
          </w:p>
        </w:tc>
        <w:tc>
          <w:tcPr>
            <w:tcW w:w="2948" w:type="dxa"/>
            <w:vAlign w:val="center"/>
          </w:tcPr>
          <w:p w14:paraId="6C159564" w14:textId="77777777" w:rsidR="00D647FF" w:rsidRDefault="00000000">
            <w:r>
              <w:rPr>
                <w:sz w:val="18"/>
              </w:rPr>
              <w:t>程序配置稍复杂</w:t>
            </w:r>
          </w:p>
        </w:tc>
      </w:tr>
      <w:tr w:rsidR="00D647FF" w14:paraId="022F6C26" w14:textId="77777777">
        <w:trPr>
          <w:jc w:val="center"/>
        </w:trPr>
        <w:tc>
          <w:tcPr>
            <w:tcW w:w="1871" w:type="dxa"/>
            <w:vAlign w:val="center"/>
          </w:tcPr>
          <w:p w14:paraId="121142E2" w14:textId="77777777" w:rsidR="00D647FF" w:rsidRDefault="00000000">
            <w:pPr>
              <w:jc w:val="center"/>
            </w:pPr>
            <w:r>
              <w:rPr>
                <w:sz w:val="18"/>
              </w:rPr>
              <w:t xml:space="preserve">USB </w:t>
            </w:r>
            <w:r>
              <w:rPr>
                <w:sz w:val="18"/>
              </w:rPr>
              <w:t>有线调试</w:t>
            </w:r>
          </w:p>
        </w:tc>
        <w:tc>
          <w:tcPr>
            <w:tcW w:w="1984" w:type="dxa"/>
            <w:vAlign w:val="center"/>
          </w:tcPr>
          <w:p w14:paraId="3B3F8236" w14:textId="77777777" w:rsidR="00D647FF" w:rsidRDefault="00000000">
            <w:pPr>
              <w:rPr>
                <w:lang w:eastAsia="zh-CN"/>
              </w:rPr>
            </w:pPr>
            <w:r>
              <w:rPr>
                <w:sz w:val="18"/>
                <w:lang w:eastAsia="zh-CN"/>
              </w:rPr>
              <w:t>开发、烧录、故障恢复</w:t>
            </w:r>
          </w:p>
        </w:tc>
        <w:tc>
          <w:tcPr>
            <w:tcW w:w="3118" w:type="dxa"/>
            <w:vAlign w:val="center"/>
          </w:tcPr>
          <w:p w14:paraId="0E732E9B" w14:textId="77777777" w:rsidR="00D647FF" w:rsidRDefault="00000000">
            <w:pPr>
              <w:rPr>
                <w:lang w:eastAsia="zh-CN"/>
              </w:rPr>
            </w:pPr>
            <w:r>
              <w:rPr>
                <w:sz w:val="18"/>
                <w:lang w:eastAsia="zh-CN"/>
              </w:rPr>
              <w:t>稳定可靠，可查看底层日志</w:t>
            </w:r>
          </w:p>
        </w:tc>
        <w:tc>
          <w:tcPr>
            <w:tcW w:w="2948" w:type="dxa"/>
            <w:vAlign w:val="center"/>
          </w:tcPr>
          <w:p w14:paraId="73CFB3BE" w14:textId="77777777" w:rsidR="00D647FF" w:rsidRDefault="00000000">
            <w:pPr>
              <w:rPr>
                <w:lang w:eastAsia="zh-CN"/>
              </w:rPr>
            </w:pPr>
            <w:r>
              <w:rPr>
                <w:sz w:val="18"/>
                <w:lang w:eastAsia="zh-CN"/>
              </w:rPr>
              <w:t>不适合现场长期工作通信</w:t>
            </w:r>
          </w:p>
        </w:tc>
      </w:tr>
    </w:tbl>
    <w:p w14:paraId="7054A579" w14:textId="77777777" w:rsidR="00D647FF" w:rsidRDefault="00D647FF">
      <w:pPr>
        <w:spacing w:after="80"/>
        <w:rPr>
          <w:lang w:eastAsia="zh-CN"/>
        </w:rPr>
      </w:pPr>
    </w:p>
    <w:p w14:paraId="5F78975C" w14:textId="77777777" w:rsidR="00D647FF" w:rsidRDefault="00000000">
      <w:pPr>
        <w:pStyle w:val="21"/>
        <w:spacing w:before="120" w:after="80"/>
        <w:rPr>
          <w:lang w:eastAsia="zh-CN"/>
        </w:rPr>
      </w:pPr>
      <w:r>
        <w:rPr>
          <w:rFonts w:ascii="Times New Roman" w:eastAsia="黑体" w:hAnsi="Times New Roman"/>
          <w:lang w:eastAsia="zh-CN"/>
        </w:rPr>
        <w:t xml:space="preserve">6.4 </w:t>
      </w:r>
      <w:r>
        <w:rPr>
          <w:rFonts w:ascii="Times New Roman" w:eastAsia="黑体" w:hAnsi="Times New Roman"/>
          <w:lang w:eastAsia="zh-CN"/>
        </w:rPr>
        <w:t>局域网方案的得失分析</w:t>
      </w:r>
    </w:p>
    <w:p w14:paraId="3053859B" w14:textId="77777777" w:rsidR="00D647FF" w:rsidRDefault="00000000">
      <w:pPr>
        <w:spacing w:after="80"/>
        <w:ind w:firstLine="420"/>
        <w:rPr>
          <w:lang w:eastAsia="zh-CN"/>
        </w:rPr>
      </w:pPr>
      <w:r>
        <w:rPr>
          <w:color w:val="000000"/>
          <w:lang w:eastAsia="zh-CN"/>
        </w:rPr>
        <w:t>局域网方案的主要收益是电脑不断网、系统可扩展、多设备易管理、便于数据上传和远程维护。其代价是配置复杂度增加、</w:t>
      </w:r>
      <w:r>
        <w:rPr>
          <w:color w:val="000000"/>
          <w:lang w:eastAsia="zh-CN"/>
        </w:rPr>
        <w:t xml:space="preserve">IP </w:t>
      </w:r>
      <w:r>
        <w:rPr>
          <w:color w:val="000000"/>
          <w:lang w:eastAsia="zh-CN"/>
        </w:rPr>
        <w:t>地址可能变化、依赖现场</w:t>
      </w:r>
      <w:r>
        <w:rPr>
          <w:color w:val="000000"/>
          <w:lang w:eastAsia="zh-CN"/>
        </w:rPr>
        <w:t xml:space="preserve"> Wi-Fi </w:t>
      </w:r>
      <w:r>
        <w:rPr>
          <w:color w:val="000000"/>
          <w:lang w:eastAsia="zh-CN"/>
        </w:rPr>
        <w:t>稳定性、需要考虑网络安全和接口鉴权。针对这些问题，系统应增加固定</w:t>
      </w:r>
      <w:r>
        <w:rPr>
          <w:color w:val="000000"/>
          <w:lang w:eastAsia="zh-CN"/>
        </w:rPr>
        <w:t xml:space="preserve"> IP </w:t>
      </w:r>
      <w:r>
        <w:rPr>
          <w:color w:val="000000"/>
          <w:lang w:eastAsia="zh-CN"/>
        </w:rPr>
        <w:t>或设备自动发现、断线重连、数据缓存、失败重传、接口</w:t>
      </w:r>
      <w:r>
        <w:rPr>
          <w:color w:val="000000"/>
          <w:lang w:eastAsia="zh-CN"/>
        </w:rPr>
        <w:t xml:space="preserve"> Token</w:t>
      </w:r>
      <w:r>
        <w:rPr>
          <w:color w:val="000000"/>
          <w:lang w:eastAsia="zh-CN"/>
        </w:rPr>
        <w:t>、</w:t>
      </w:r>
      <w:r>
        <w:rPr>
          <w:color w:val="000000"/>
          <w:lang w:eastAsia="zh-CN"/>
        </w:rPr>
        <w:t xml:space="preserve">HTTPS </w:t>
      </w:r>
      <w:r>
        <w:rPr>
          <w:color w:val="000000"/>
          <w:lang w:eastAsia="zh-CN"/>
        </w:rPr>
        <w:t>传输和设备白名单等机制。</w:t>
      </w:r>
    </w:p>
    <w:p w14:paraId="0F395557" w14:textId="77777777" w:rsidR="00D647FF" w:rsidRDefault="00000000">
      <w:pPr>
        <w:pStyle w:val="1"/>
        <w:spacing w:before="200" w:after="160"/>
        <w:rPr>
          <w:lang w:eastAsia="zh-CN"/>
        </w:rPr>
      </w:pPr>
      <w:r>
        <w:rPr>
          <w:rFonts w:ascii="Times New Roman" w:eastAsia="黑体" w:hAnsi="Times New Roman"/>
          <w:lang w:eastAsia="zh-CN"/>
        </w:rPr>
        <w:lastRenderedPageBreak/>
        <w:t xml:space="preserve">7 </w:t>
      </w:r>
      <w:r>
        <w:rPr>
          <w:rFonts w:ascii="Times New Roman" w:eastAsia="黑体" w:hAnsi="Times New Roman"/>
          <w:lang w:eastAsia="zh-CN"/>
        </w:rPr>
        <w:t>企业系统接口方案调研</w:t>
      </w:r>
    </w:p>
    <w:p w14:paraId="258BAFC4" w14:textId="77777777" w:rsidR="00D647FF" w:rsidRDefault="00000000">
      <w:pPr>
        <w:pStyle w:val="21"/>
        <w:spacing w:before="120" w:after="80"/>
        <w:rPr>
          <w:lang w:eastAsia="zh-CN"/>
        </w:rPr>
      </w:pPr>
      <w:r>
        <w:rPr>
          <w:rFonts w:ascii="Times New Roman" w:eastAsia="黑体" w:hAnsi="Times New Roman"/>
          <w:lang w:eastAsia="zh-CN"/>
        </w:rPr>
        <w:t>7.1 MES</w:t>
      </w:r>
      <w:r>
        <w:rPr>
          <w:rFonts w:ascii="Times New Roman" w:eastAsia="黑体" w:hAnsi="Times New Roman"/>
          <w:lang w:eastAsia="zh-CN"/>
        </w:rPr>
        <w:t>、</w:t>
      </w:r>
      <w:r>
        <w:rPr>
          <w:rFonts w:ascii="Times New Roman" w:eastAsia="黑体" w:hAnsi="Times New Roman"/>
          <w:lang w:eastAsia="zh-CN"/>
        </w:rPr>
        <w:t>WMS</w:t>
      </w:r>
      <w:r>
        <w:rPr>
          <w:rFonts w:ascii="Times New Roman" w:eastAsia="黑体" w:hAnsi="Times New Roman"/>
          <w:lang w:eastAsia="zh-CN"/>
        </w:rPr>
        <w:t>、</w:t>
      </w:r>
      <w:r>
        <w:rPr>
          <w:rFonts w:ascii="Times New Roman" w:eastAsia="黑体" w:hAnsi="Times New Roman"/>
          <w:lang w:eastAsia="zh-CN"/>
        </w:rPr>
        <w:t xml:space="preserve">ERP </w:t>
      </w:r>
      <w:r>
        <w:rPr>
          <w:rFonts w:ascii="Times New Roman" w:eastAsia="黑体" w:hAnsi="Times New Roman"/>
          <w:lang w:eastAsia="zh-CN"/>
        </w:rPr>
        <w:t>的对接定位</w:t>
      </w:r>
    </w:p>
    <w:p w14:paraId="11F5C615" w14:textId="77777777" w:rsidR="009856E0" w:rsidRDefault="009856E0" w:rsidP="009856E0">
      <w:pPr>
        <w:pStyle w:val="21"/>
        <w:spacing w:before="120" w:after="80"/>
        <w:ind w:firstLineChars="200" w:firstLine="420"/>
        <w:rPr>
          <w:rFonts w:ascii="Times New Roman" w:eastAsia="宋体" w:hAnsi="Times New Roman" w:cstheme="minorBidi"/>
          <w:b w:val="0"/>
          <w:bCs w:val="0"/>
          <w:sz w:val="21"/>
          <w:szCs w:val="22"/>
          <w:lang w:eastAsia="zh-CN"/>
        </w:rPr>
      </w:pPr>
      <w:r w:rsidRPr="009856E0">
        <w:rPr>
          <w:rFonts w:ascii="Times New Roman" w:eastAsia="宋体" w:hAnsi="Times New Roman" w:cstheme="minorBidi"/>
          <w:b w:val="0"/>
          <w:bCs w:val="0"/>
          <w:sz w:val="21"/>
          <w:szCs w:val="22"/>
          <w:lang w:eastAsia="zh-CN"/>
        </w:rPr>
        <w:t>MES</w:t>
      </w:r>
      <w:r w:rsidRPr="009856E0">
        <w:rPr>
          <w:rFonts w:ascii="Times New Roman" w:eastAsia="宋体" w:hAnsi="Times New Roman" w:cstheme="minorBidi"/>
          <w:b w:val="0"/>
          <w:bCs w:val="0"/>
          <w:sz w:val="21"/>
          <w:szCs w:val="22"/>
          <w:lang w:eastAsia="zh-CN"/>
        </w:rPr>
        <w:t>、</w:t>
      </w:r>
      <w:r w:rsidRPr="009856E0">
        <w:rPr>
          <w:rFonts w:ascii="Times New Roman" w:eastAsia="宋体" w:hAnsi="Times New Roman" w:cstheme="minorBidi"/>
          <w:b w:val="0"/>
          <w:bCs w:val="0"/>
          <w:sz w:val="21"/>
          <w:szCs w:val="22"/>
          <w:lang w:eastAsia="zh-CN"/>
        </w:rPr>
        <w:t>WMS</w:t>
      </w:r>
      <w:r w:rsidRPr="009856E0">
        <w:rPr>
          <w:rFonts w:ascii="Times New Roman" w:eastAsia="宋体" w:hAnsi="Times New Roman" w:cstheme="minorBidi"/>
          <w:b w:val="0"/>
          <w:bCs w:val="0"/>
          <w:sz w:val="21"/>
          <w:szCs w:val="22"/>
          <w:lang w:eastAsia="zh-CN"/>
        </w:rPr>
        <w:t>、</w:t>
      </w:r>
      <w:r w:rsidRPr="009856E0">
        <w:rPr>
          <w:rFonts w:ascii="Times New Roman" w:eastAsia="宋体" w:hAnsi="Times New Roman" w:cstheme="minorBidi"/>
          <w:b w:val="0"/>
          <w:bCs w:val="0"/>
          <w:sz w:val="21"/>
          <w:szCs w:val="22"/>
          <w:lang w:eastAsia="zh-CN"/>
        </w:rPr>
        <w:t xml:space="preserve">ERP </w:t>
      </w:r>
      <w:r w:rsidRPr="009856E0">
        <w:rPr>
          <w:rFonts w:ascii="Times New Roman" w:eastAsia="宋体" w:hAnsi="Times New Roman" w:cstheme="minorBidi"/>
          <w:b w:val="0"/>
          <w:bCs w:val="0"/>
          <w:sz w:val="21"/>
          <w:szCs w:val="22"/>
          <w:lang w:eastAsia="zh-CN"/>
        </w:rPr>
        <w:t>是制造企业中面向不同业务层级的管理系统，其对接定位各有侧重。</w:t>
      </w:r>
      <w:r w:rsidRPr="009856E0">
        <w:rPr>
          <w:rFonts w:ascii="Times New Roman" w:eastAsia="宋体" w:hAnsi="Times New Roman" w:cstheme="minorBidi"/>
          <w:b w:val="0"/>
          <w:bCs w:val="0"/>
          <w:sz w:val="21"/>
          <w:szCs w:val="22"/>
          <w:lang w:eastAsia="zh-CN"/>
        </w:rPr>
        <w:t xml:space="preserve">MES </w:t>
      </w:r>
      <w:r w:rsidRPr="009856E0">
        <w:rPr>
          <w:rFonts w:ascii="Times New Roman" w:eastAsia="宋体" w:hAnsi="Times New Roman" w:cstheme="minorBidi"/>
          <w:b w:val="0"/>
          <w:bCs w:val="0"/>
          <w:sz w:val="21"/>
          <w:szCs w:val="22"/>
          <w:lang w:eastAsia="zh-CN"/>
        </w:rPr>
        <w:t>主要面向生产现场执行与过程追溯，重点关注产品处于哪一道工序、由哪位操作人员完成、是否完成检测、质量结果是否合格以及生产过程是否可追溯；</w:t>
      </w:r>
      <w:r w:rsidRPr="009856E0">
        <w:rPr>
          <w:rFonts w:ascii="Times New Roman" w:eastAsia="宋体" w:hAnsi="Times New Roman" w:cstheme="minorBidi"/>
          <w:b w:val="0"/>
          <w:bCs w:val="0"/>
          <w:sz w:val="21"/>
          <w:szCs w:val="22"/>
          <w:lang w:eastAsia="zh-CN"/>
        </w:rPr>
        <w:t xml:space="preserve">WMS </w:t>
      </w:r>
      <w:r w:rsidRPr="009856E0">
        <w:rPr>
          <w:rFonts w:ascii="Times New Roman" w:eastAsia="宋体" w:hAnsi="Times New Roman" w:cstheme="minorBidi"/>
          <w:b w:val="0"/>
          <w:bCs w:val="0"/>
          <w:sz w:val="21"/>
          <w:szCs w:val="22"/>
          <w:lang w:eastAsia="zh-CN"/>
        </w:rPr>
        <w:t>主要面向仓储物流管理，重点关注原材料、半成品和成品的入库、出库、库位绑定、库存盘点和库存状态追踪；</w:t>
      </w:r>
      <w:r w:rsidRPr="009856E0">
        <w:rPr>
          <w:rFonts w:ascii="Times New Roman" w:eastAsia="宋体" w:hAnsi="Times New Roman" w:cstheme="minorBidi"/>
          <w:b w:val="0"/>
          <w:bCs w:val="0"/>
          <w:sz w:val="21"/>
          <w:szCs w:val="22"/>
          <w:lang w:eastAsia="zh-CN"/>
        </w:rPr>
        <w:t xml:space="preserve">ERP </w:t>
      </w:r>
      <w:r w:rsidRPr="009856E0">
        <w:rPr>
          <w:rFonts w:ascii="Times New Roman" w:eastAsia="宋体" w:hAnsi="Times New Roman" w:cstheme="minorBidi"/>
          <w:b w:val="0"/>
          <w:bCs w:val="0"/>
          <w:sz w:val="21"/>
          <w:szCs w:val="22"/>
          <w:lang w:eastAsia="zh-CN"/>
        </w:rPr>
        <w:t>则主要面向企业资源计划与经营管理，重点关注订单、物料、采购、生产计划、成本核算、客户信息和企业资源协同。本项目中的上位机软件不需要替代</w:t>
      </w:r>
      <w:r w:rsidRPr="009856E0">
        <w:rPr>
          <w:rFonts w:ascii="Times New Roman" w:eastAsia="宋体" w:hAnsi="Times New Roman" w:cstheme="minorBidi"/>
          <w:b w:val="0"/>
          <w:bCs w:val="0"/>
          <w:sz w:val="21"/>
          <w:szCs w:val="22"/>
          <w:lang w:eastAsia="zh-CN"/>
        </w:rPr>
        <w:t xml:space="preserve"> MES</w:t>
      </w:r>
      <w:r w:rsidRPr="009856E0">
        <w:rPr>
          <w:rFonts w:ascii="Times New Roman" w:eastAsia="宋体" w:hAnsi="Times New Roman" w:cstheme="minorBidi"/>
          <w:b w:val="0"/>
          <w:bCs w:val="0"/>
          <w:sz w:val="21"/>
          <w:szCs w:val="22"/>
          <w:lang w:eastAsia="zh-CN"/>
        </w:rPr>
        <w:t>、</w:t>
      </w:r>
      <w:r w:rsidRPr="009856E0">
        <w:rPr>
          <w:rFonts w:ascii="Times New Roman" w:eastAsia="宋体" w:hAnsi="Times New Roman" w:cstheme="minorBidi"/>
          <w:b w:val="0"/>
          <w:bCs w:val="0"/>
          <w:sz w:val="21"/>
          <w:szCs w:val="22"/>
          <w:lang w:eastAsia="zh-CN"/>
        </w:rPr>
        <w:t xml:space="preserve">WMS </w:t>
      </w:r>
      <w:r w:rsidRPr="009856E0">
        <w:rPr>
          <w:rFonts w:ascii="Times New Roman" w:eastAsia="宋体" w:hAnsi="Times New Roman" w:cstheme="minorBidi"/>
          <w:b w:val="0"/>
          <w:bCs w:val="0"/>
          <w:sz w:val="21"/>
          <w:szCs w:val="22"/>
          <w:lang w:eastAsia="zh-CN"/>
        </w:rPr>
        <w:t>或</w:t>
      </w:r>
      <w:r w:rsidRPr="009856E0">
        <w:rPr>
          <w:rFonts w:ascii="Times New Roman" w:eastAsia="宋体" w:hAnsi="Times New Roman" w:cstheme="minorBidi"/>
          <w:b w:val="0"/>
          <w:bCs w:val="0"/>
          <w:sz w:val="21"/>
          <w:szCs w:val="22"/>
          <w:lang w:eastAsia="zh-CN"/>
        </w:rPr>
        <w:t xml:space="preserve"> ERP </w:t>
      </w:r>
      <w:r w:rsidRPr="009856E0">
        <w:rPr>
          <w:rFonts w:ascii="Times New Roman" w:eastAsia="宋体" w:hAnsi="Times New Roman" w:cstheme="minorBidi"/>
          <w:b w:val="0"/>
          <w:bCs w:val="0"/>
          <w:sz w:val="21"/>
          <w:szCs w:val="22"/>
          <w:lang w:eastAsia="zh-CN"/>
        </w:rPr>
        <w:t>的完整管理功能，而应定位为现场数据采集与接口中转平台。其主要任务是在</w:t>
      </w:r>
      <w:r w:rsidRPr="009856E0">
        <w:rPr>
          <w:rFonts w:ascii="Times New Roman" w:eastAsia="宋体" w:hAnsi="Times New Roman" w:cstheme="minorBidi"/>
          <w:b w:val="0"/>
          <w:bCs w:val="0"/>
          <w:sz w:val="21"/>
          <w:szCs w:val="22"/>
          <w:lang w:eastAsia="zh-CN"/>
        </w:rPr>
        <w:t xml:space="preserve"> ESP32 </w:t>
      </w:r>
      <w:r w:rsidRPr="009856E0">
        <w:rPr>
          <w:rFonts w:ascii="Times New Roman" w:eastAsia="宋体" w:hAnsi="Times New Roman" w:cstheme="minorBidi"/>
          <w:b w:val="0"/>
          <w:bCs w:val="0"/>
          <w:sz w:val="21"/>
          <w:szCs w:val="22"/>
          <w:lang w:eastAsia="zh-CN"/>
        </w:rPr>
        <w:t>扫描枪完成</w:t>
      </w:r>
      <w:r w:rsidRPr="009856E0">
        <w:rPr>
          <w:rFonts w:ascii="Times New Roman" w:eastAsia="宋体" w:hAnsi="Times New Roman" w:cstheme="minorBidi"/>
          <w:b w:val="0"/>
          <w:bCs w:val="0"/>
          <w:sz w:val="21"/>
          <w:szCs w:val="22"/>
          <w:lang w:eastAsia="zh-CN"/>
        </w:rPr>
        <w:t xml:space="preserve"> OCR </w:t>
      </w:r>
      <w:r w:rsidRPr="009856E0">
        <w:rPr>
          <w:rFonts w:ascii="Times New Roman" w:eastAsia="宋体" w:hAnsi="Times New Roman" w:cstheme="minorBidi"/>
          <w:b w:val="0"/>
          <w:bCs w:val="0"/>
          <w:sz w:val="21"/>
          <w:szCs w:val="22"/>
          <w:lang w:eastAsia="zh-CN"/>
        </w:rPr>
        <w:t>字符识别或</w:t>
      </w:r>
      <w:r w:rsidRPr="009856E0">
        <w:rPr>
          <w:rFonts w:ascii="Times New Roman" w:eastAsia="宋体" w:hAnsi="Times New Roman" w:cstheme="minorBidi"/>
          <w:b w:val="0"/>
          <w:bCs w:val="0"/>
          <w:sz w:val="21"/>
          <w:szCs w:val="22"/>
          <w:lang w:eastAsia="zh-CN"/>
        </w:rPr>
        <w:t xml:space="preserve"> QR Code </w:t>
      </w:r>
      <w:r w:rsidRPr="009856E0">
        <w:rPr>
          <w:rFonts w:ascii="Times New Roman" w:eastAsia="宋体" w:hAnsi="Times New Roman" w:cstheme="minorBidi"/>
          <w:b w:val="0"/>
          <w:bCs w:val="0"/>
          <w:sz w:val="21"/>
          <w:szCs w:val="22"/>
          <w:lang w:eastAsia="zh-CN"/>
        </w:rPr>
        <w:t>二维码识别后，对识别结果进行校验、存储和统计，并按照</w:t>
      </w:r>
      <w:r w:rsidRPr="009856E0">
        <w:rPr>
          <w:rFonts w:ascii="Times New Roman" w:eastAsia="宋体" w:hAnsi="Times New Roman" w:cstheme="minorBidi"/>
          <w:b w:val="0"/>
          <w:bCs w:val="0"/>
          <w:sz w:val="21"/>
          <w:szCs w:val="22"/>
          <w:lang w:eastAsia="zh-CN"/>
        </w:rPr>
        <w:t xml:space="preserve"> MES</w:t>
      </w:r>
      <w:r w:rsidRPr="009856E0">
        <w:rPr>
          <w:rFonts w:ascii="Times New Roman" w:eastAsia="宋体" w:hAnsi="Times New Roman" w:cstheme="minorBidi"/>
          <w:b w:val="0"/>
          <w:bCs w:val="0"/>
          <w:sz w:val="21"/>
          <w:szCs w:val="22"/>
          <w:lang w:eastAsia="zh-CN"/>
        </w:rPr>
        <w:t>、</w:t>
      </w:r>
      <w:r w:rsidRPr="009856E0">
        <w:rPr>
          <w:rFonts w:ascii="Times New Roman" w:eastAsia="宋体" w:hAnsi="Times New Roman" w:cstheme="minorBidi"/>
          <w:b w:val="0"/>
          <w:bCs w:val="0"/>
          <w:sz w:val="21"/>
          <w:szCs w:val="22"/>
          <w:lang w:eastAsia="zh-CN"/>
        </w:rPr>
        <w:t>WMS</w:t>
      </w:r>
      <w:r w:rsidRPr="009856E0">
        <w:rPr>
          <w:rFonts w:ascii="Times New Roman" w:eastAsia="宋体" w:hAnsi="Times New Roman" w:cstheme="minorBidi"/>
          <w:b w:val="0"/>
          <w:bCs w:val="0"/>
          <w:sz w:val="21"/>
          <w:szCs w:val="22"/>
          <w:lang w:eastAsia="zh-CN"/>
        </w:rPr>
        <w:t>、</w:t>
      </w:r>
      <w:r w:rsidRPr="009856E0">
        <w:rPr>
          <w:rFonts w:ascii="Times New Roman" w:eastAsia="宋体" w:hAnsi="Times New Roman" w:cstheme="minorBidi"/>
          <w:b w:val="0"/>
          <w:bCs w:val="0"/>
          <w:sz w:val="21"/>
          <w:szCs w:val="22"/>
          <w:lang w:eastAsia="zh-CN"/>
        </w:rPr>
        <w:t xml:space="preserve">ERP </w:t>
      </w:r>
      <w:r w:rsidRPr="009856E0">
        <w:rPr>
          <w:rFonts w:ascii="Times New Roman" w:eastAsia="宋体" w:hAnsi="Times New Roman" w:cstheme="minorBidi"/>
          <w:b w:val="0"/>
          <w:bCs w:val="0"/>
          <w:sz w:val="21"/>
          <w:szCs w:val="22"/>
          <w:lang w:eastAsia="zh-CN"/>
        </w:rPr>
        <w:t>所需的数据格式，将产品编号、识别类型、扫描时间、设备编号、工位信息、操作人员和识别状态等数据通过接口上传至对应管理系统，从而实现生产追溯、仓储流转和订单业务关联。</w:t>
      </w:r>
    </w:p>
    <w:p w14:paraId="67BDCA8E" w14:textId="291B28B7" w:rsidR="00D647FF" w:rsidRDefault="00000000">
      <w:pPr>
        <w:pStyle w:val="21"/>
        <w:spacing w:before="120" w:after="80"/>
        <w:rPr>
          <w:rFonts w:ascii="Times New Roman" w:eastAsia="黑体" w:hAnsi="Times New Roman"/>
          <w:lang w:eastAsia="zh-CN"/>
        </w:rPr>
      </w:pPr>
      <w:r>
        <w:rPr>
          <w:rFonts w:ascii="Times New Roman" w:eastAsia="黑体" w:hAnsi="Times New Roman"/>
          <w:lang w:eastAsia="zh-CN"/>
        </w:rPr>
        <w:t xml:space="preserve">7.2 </w:t>
      </w:r>
      <w:r>
        <w:rPr>
          <w:rFonts w:ascii="Times New Roman" w:eastAsia="黑体" w:hAnsi="Times New Roman"/>
          <w:lang w:eastAsia="zh-CN"/>
        </w:rPr>
        <w:t>接口方式比较</w:t>
      </w:r>
    </w:p>
    <w:p w14:paraId="127E8995" w14:textId="2226BA50" w:rsidR="00C71CF3" w:rsidRPr="00C71CF3" w:rsidRDefault="00C71CF3" w:rsidP="00C71CF3">
      <w:pPr>
        <w:ind w:firstLineChars="200" w:firstLine="420"/>
        <w:rPr>
          <w:lang w:eastAsia="zh-CN"/>
        </w:rPr>
      </w:pPr>
      <w:r w:rsidRPr="00C71CF3">
        <w:rPr>
          <w:lang w:eastAsia="zh-CN"/>
        </w:rPr>
        <w:t>为实现识别数据与</w:t>
      </w:r>
      <w:r w:rsidRPr="00C71CF3">
        <w:rPr>
          <w:lang w:eastAsia="zh-CN"/>
        </w:rPr>
        <w:t xml:space="preserve"> MES</w:t>
      </w:r>
      <w:r w:rsidRPr="00C71CF3">
        <w:rPr>
          <w:lang w:eastAsia="zh-CN"/>
        </w:rPr>
        <w:t>、</w:t>
      </w:r>
      <w:r w:rsidRPr="00C71CF3">
        <w:rPr>
          <w:lang w:eastAsia="zh-CN"/>
        </w:rPr>
        <w:t>WMS</w:t>
      </w:r>
      <w:r w:rsidRPr="00C71CF3">
        <w:rPr>
          <w:lang w:eastAsia="zh-CN"/>
        </w:rPr>
        <w:t>、</w:t>
      </w:r>
      <w:r w:rsidRPr="00C71CF3">
        <w:rPr>
          <w:lang w:eastAsia="zh-CN"/>
        </w:rPr>
        <w:t xml:space="preserve">ERP </w:t>
      </w:r>
      <w:r w:rsidRPr="00C71CF3">
        <w:rPr>
          <w:lang w:eastAsia="zh-CN"/>
        </w:rPr>
        <w:t>等企业管理系统的对接，上位机软件需要根据不同系统的开放能力选择合适的数据接口方式。常见接口方式包括</w:t>
      </w:r>
      <w:r w:rsidRPr="00C71CF3">
        <w:rPr>
          <w:lang w:eastAsia="zh-CN"/>
        </w:rPr>
        <w:t xml:space="preserve"> REST API/HTTP API</w:t>
      </w:r>
      <w:r w:rsidRPr="00C71CF3">
        <w:rPr>
          <w:lang w:eastAsia="zh-CN"/>
        </w:rPr>
        <w:t>、</w:t>
      </w:r>
      <w:r w:rsidRPr="00C71CF3">
        <w:rPr>
          <w:lang w:eastAsia="zh-CN"/>
        </w:rPr>
        <w:t>OPC UA</w:t>
      </w:r>
      <w:r w:rsidRPr="00C71CF3">
        <w:rPr>
          <w:lang w:eastAsia="zh-CN"/>
        </w:rPr>
        <w:t>、数据库中间表和</w:t>
      </w:r>
      <w:r w:rsidRPr="00C71CF3">
        <w:rPr>
          <w:lang w:eastAsia="zh-CN"/>
        </w:rPr>
        <w:t xml:space="preserve"> CSV/Excel </w:t>
      </w:r>
      <w:r w:rsidRPr="00C71CF3">
        <w:rPr>
          <w:lang w:eastAsia="zh-CN"/>
        </w:rPr>
        <w:t>导出等。不同方式在适用对象、开发难度、实时性、安全性和系统兼容性方面存在差异，具体对比如表</w:t>
      </w:r>
      <w:r w:rsidRPr="00C71CF3">
        <w:rPr>
          <w:lang w:eastAsia="zh-CN"/>
        </w:rPr>
        <w:t xml:space="preserve"> 7-1 </w:t>
      </w:r>
      <w:r w:rsidRPr="00C71CF3">
        <w:rPr>
          <w:lang w:eastAsia="zh-CN"/>
        </w:rPr>
        <w:t>所示。</w:t>
      </w:r>
    </w:p>
    <w:p w14:paraId="6161DB26" w14:textId="4C750D30" w:rsidR="00C71CF3" w:rsidRPr="00C71CF3" w:rsidRDefault="00C71CF3" w:rsidP="00C71CF3">
      <w:pPr>
        <w:spacing w:after="120"/>
        <w:jc w:val="center"/>
        <w:rPr>
          <w:lang w:eastAsia="zh-CN"/>
        </w:rPr>
      </w:pPr>
      <w:r>
        <w:rPr>
          <w:color w:val="000000"/>
          <w:sz w:val="18"/>
          <w:lang w:eastAsia="zh-CN"/>
        </w:rPr>
        <w:t>表</w:t>
      </w:r>
      <w:r>
        <w:rPr>
          <w:color w:val="000000"/>
          <w:sz w:val="18"/>
          <w:lang w:eastAsia="zh-CN"/>
        </w:rPr>
        <w:t xml:space="preserve"> 7-1 </w:t>
      </w:r>
      <w:r>
        <w:rPr>
          <w:color w:val="000000"/>
          <w:sz w:val="18"/>
          <w:lang w:eastAsia="zh-CN"/>
        </w:rPr>
        <w:t>企业系统接口方式对比</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720"/>
        <w:gridCol w:w="1982"/>
        <w:gridCol w:w="2128"/>
        <w:gridCol w:w="2246"/>
        <w:gridCol w:w="1546"/>
      </w:tblGrid>
      <w:tr w:rsidR="00D647FF" w14:paraId="169202D4" w14:textId="77777777" w:rsidTr="00C71CF3">
        <w:trPr>
          <w:jc w:val="center"/>
        </w:trPr>
        <w:tc>
          <w:tcPr>
            <w:tcW w:w="1928" w:type="dxa"/>
            <w:vAlign w:val="center"/>
          </w:tcPr>
          <w:p w14:paraId="7710A9EF" w14:textId="77777777" w:rsidR="00D647FF" w:rsidRDefault="00000000">
            <w:pPr>
              <w:jc w:val="center"/>
            </w:pPr>
            <w:r>
              <w:rPr>
                <w:rFonts w:eastAsia="黑体"/>
                <w:b/>
                <w:sz w:val="17"/>
              </w:rPr>
              <w:t>接口方式</w:t>
            </w:r>
          </w:p>
        </w:tc>
        <w:tc>
          <w:tcPr>
            <w:tcW w:w="2268" w:type="dxa"/>
            <w:vAlign w:val="center"/>
          </w:tcPr>
          <w:p w14:paraId="55543BCC" w14:textId="77777777" w:rsidR="00D647FF" w:rsidRDefault="00000000">
            <w:pPr>
              <w:jc w:val="center"/>
            </w:pPr>
            <w:r>
              <w:rPr>
                <w:rFonts w:eastAsia="黑体"/>
                <w:b/>
                <w:sz w:val="17"/>
              </w:rPr>
              <w:t>适合对象</w:t>
            </w:r>
          </w:p>
        </w:tc>
        <w:tc>
          <w:tcPr>
            <w:tcW w:w="2551" w:type="dxa"/>
            <w:vAlign w:val="center"/>
          </w:tcPr>
          <w:p w14:paraId="1B86D242" w14:textId="77777777" w:rsidR="00D647FF" w:rsidRDefault="00000000">
            <w:pPr>
              <w:jc w:val="center"/>
            </w:pPr>
            <w:r>
              <w:rPr>
                <w:rFonts w:eastAsia="黑体"/>
                <w:b/>
                <w:sz w:val="17"/>
              </w:rPr>
              <w:t>优点</w:t>
            </w:r>
          </w:p>
        </w:tc>
        <w:tc>
          <w:tcPr>
            <w:tcW w:w="2721" w:type="dxa"/>
            <w:vAlign w:val="center"/>
          </w:tcPr>
          <w:p w14:paraId="1E3CFCF4" w14:textId="77777777" w:rsidR="00D647FF" w:rsidRDefault="00000000">
            <w:pPr>
              <w:jc w:val="center"/>
            </w:pPr>
            <w:r>
              <w:rPr>
                <w:rFonts w:eastAsia="黑体"/>
                <w:b/>
                <w:sz w:val="17"/>
              </w:rPr>
              <w:t>不足</w:t>
            </w:r>
          </w:p>
        </w:tc>
        <w:tc>
          <w:tcPr>
            <w:tcW w:w="1871" w:type="dxa"/>
            <w:vAlign w:val="center"/>
          </w:tcPr>
          <w:p w14:paraId="24C0E15A" w14:textId="77777777" w:rsidR="00D647FF" w:rsidRDefault="00000000">
            <w:pPr>
              <w:jc w:val="center"/>
            </w:pPr>
            <w:r>
              <w:rPr>
                <w:rFonts w:eastAsia="黑体"/>
                <w:b/>
                <w:sz w:val="17"/>
              </w:rPr>
              <w:t>本项目建议</w:t>
            </w:r>
          </w:p>
        </w:tc>
      </w:tr>
      <w:tr w:rsidR="00D647FF" w14:paraId="31A87E96" w14:textId="77777777">
        <w:trPr>
          <w:jc w:val="center"/>
        </w:trPr>
        <w:tc>
          <w:tcPr>
            <w:tcW w:w="1928" w:type="dxa"/>
            <w:vAlign w:val="center"/>
          </w:tcPr>
          <w:p w14:paraId="7A833D47" w14:textId="77777777" w:rsidR="00D647FF" w:rsidRDefault="00000000">
            <w:pPr>
              <w:jc w:val="center"/>
            </w:pPr>
            <w:r>
              <w:rPr>
                <w:sz w:val="17"/>
              </w:rPr>
              <w:t>REST API / HTTP API</w:t>
            </w:r>
          </w:p>
        </w:tc>
        <w:tc>
          <w:tcPr>
            <w:tcW w:w="2268" w:type="dxa"/>
            <w:vAlign w:val="center"/>
          </w:tcPr>
          <w:p w14:paraId="17D2CAD3" w14:textId="77777777" w:rsidR="00D647FF" w:rsidRDefault="00000000">
            <w:r>
              <w:rPr>
                <w:sz w:val="17"/>
              </w:rPr>
              <w:t>MES</w:t>
            </w:r>
            <w:r>
              <w:rPr>
                <w:sz w:val="17"/>
              </w:rPr>
              <w:t>、</w:t>
            </w:r>
            <w:r>
              <w:rPr>
                <w:sz w:val="17"/>
              </w:rPr>
              <w:t>WMS</w:t>
            </w:r>
            <w:r>
              <w:rPr>
                <w:sz w:val="17"/>
              </w:rPr>
              <w:t>、</w:t>
            </w:r>
            <w:r>
              <w:rPr>
                <w:sz w:val="17"/>
              </w:rPr>
              <w:t>ERP</w:t>
            </w:r>
            <w:r>
              <w:rPr>
                <w:sz w:val="17"/>
              </w:rPr>
              <w:t>、</w:t>
            </w:r>
            <w:r>
              <w:rPr>
                <w:sz w:val="17"/>
              </w:rPr>
              <w:t xml:space="preserve">Web </w:t>
            </w:r>
            <w:r>
              <w:rPr>
                <w:sz w:val="17"/>
              </w:rPr>
              <w:t>后台</w:t>
            </w:r>
          </w:p>
        </w:tc>
        <w:tc>
          <w:tcPr>
            <w:tcW w:w="2551" w:type="dxa"/>
            <w:vAlign w:val="center"/>
          </w:tcPr>
          <w:p w14:paraId="0CBBC836" w14:textId="77777777" w:rsidR="00D647FF" w:rsidRDefault="00000000">
            <w:pPr>
              <w:rPr>
                <w:lang w:eastAsia="zh-CN"/>
              </w:rPr>
            </w:pPr>
            <w:r>
              <w:rPr>
                <w:sz w:val="17"/>
                <w:lang w:eastAsia="zh-CN"/>
              </w:rPr>
              <w:t>开发简单，</w:t>
            </w:r>
            <w:r>
              <w:rPr>
                <w:sz w:val="17"/>
                <w:lang w:eastAsia="zh-CN"/>
              </w:rPr>
              <w:t xml:space="preserve">JSON </w:t>
            </w:r>
            <w:r>
              <w:rPr>
                <w:sz w:val="17"/>
                <w:lang w:eastAsia="zh-CN"/>
              </w:rPr>
              <w:t>数据直观，企业系统容易接入</w:t>
            </w:r>
          </w:p>
        </w:tc>
        <w:tc>
          <w:tcPr>
            <w:tcW w:w="2721" w:type="dxa"/>
            <w:vAlign w:val="center"/>
          </w:tcPr>
          <w:p w14:paraId="1AFC8501" w14:textId="77777777" w:rsidR="00D647FF" w:rsidRDefault="00000000">
            <w:pPr>
              <w:rPr>
                <w:lang w:eastAsia="zh-CN"/>
              </w:rPr>
            </w:pPr>
            <w:r>
              <w:rPr>
                <w:sz w:val="17"/>
                <w:lang w:eastAsia="zh-CN"/>
              </w:rPr>
              <w:t>需要对方系统开放接口并定义字段</w:t>
            </w:r>
          </w:p>
        </w:tc>
        <w:tc>
          <w:tcPr>
            <w:tcW w:w="1871" w:type="dxa"/>
            <w:vAlign w:val="center"/>
          </w:tcPr>
          <w:p w14:paraId="6487327B" w14:textId="77777777" w:rsidR="00D647FF" w:rsidRDefault="00000000">
            <w:r>
              <w:rPr>
                <w:sz w:val="17"/>
              </w:rPr>
              <w:t>作为主接口优先实现</w:t>
            </w:r>
          </w:p>
        </w:tc>
      </w:tr>
      <w:tr w:rsidR="00D647FF" w14:paraId="11FDF034" w14:textId="77777777">
        <w:trPr>
          <w:jc w:val="center"/>
        </w:trPr>
        <w:tc>
          <w:tcPr>
            <w:tcW w:w="1928" w:type="dxa"/>
            <w:vAlign w:val="center"/>
          </w:tcPr>
          <w:p w14:paraId="280D1B88" w14:textId="77777777" w:rsidR="00D647FF" w:rsidRDefault="00000000">
            <w:pPr>
              <w:jc w:val="center"/>
            </w:pPr>
            <w:r>
              <w:rPr>
                <w:sz w:val="17"/>
              </w:rPr>
              <w:t>OPC UA</w:t>
            </w:r>
          </w:p>
        </w:tc>
        <w:tc>
          <w:tcPr>
            <w:tcW w:w="2268" w:type="dxa"/>
            <w:vAlign w:val="center"/>
          </w:tcPr>
          <w:p w14:paraId="19E5FE7C" w14:textId="77777777" w:rsidR="00D647FF" w:rsidRDefault="00000000">
            <w:pPr>
              <w:rPr>
                <w:lang w:eastAsia="zh-CN"/>
              </w:rPr>
            </w:pPr>
            <w:r>
              <w:rPr>
                <w:sz w:val="17"/>
                <w:lang w:eastAsia="zh-CN"/>
              </w:rPr>
              <w:t>PLC</w:t>
            </w:r>
            <w:r>
              <w:rPr>
                <w:sz w:val="17"/>
                <w:lang w:eastAsia="zh-CN"/>
              </w:rPr>
              <w:t>、</w:t>
            </w:r>
            <w:r>
              <w:rPr>
                <w:sz w:val="17"/>
                <w:lang w:eastAsia="zh-CN"/>
              </w:rPr>
              <w:t>SCADA</w:t>
            </w:r>
            <w:r>
              <w:rPr>
                <w:sz w:val="17"/>
                <w:lang w:eastAsia="zh-CN"/>
              </w:rPr>
              <w:t>、工业网关、工业数据平台</w:t>
            </w:r>
          </w:p>
        </w:tc>
        <w:tc>
          <w:tcPr>
            <w:tcW w:w="2551" w:type="dxa"/>
            <w:vAlign w:val="center"/>
          </w:tcPr>
          <w:p w14:paraId="276098DD" w14:textId="77777777" w:rsidR="00D647FF" w:rsidRDefault="00000000">
            <w:pPr>
              <w:rPr>
                <w:lang w:eastAsia="zh-CN"/>
              </w:rPr>
            </w:pPr>
            <w:r>
              <w:rPr>
                <w:sz w:val="17"/>
                <w:lang w:eastAsia="zh-CN"/>
              </w:rPr>
              <w:t>工业互操作标准，适合设备层数据点交互</w:t>
            </w:r>
          </w:p>
        </w:tc>
        <w:tc>
          <w:tcPr>
            <w:tcW w:w="2721" w:type="dxa"/>
            <w:vAlign w:val="center"/>
          </w:tcPr>
          <w:p w14:paraId="3FD52A81" w14:textId="77777777" w:rsidR="00D647FF" w:rsidRDefault="00000000">
            <w:pPr>
              <w:rPr>
                <w:lang w:eastAsia="zh-CN"/>
              </w:rPr>
            </w:pPr>
            <w:r>
              <w:rPr>
                <w:sz w:val="17"/>
                <w:lang w:eastAsia="zh-CN"/>
              </w:rPr>
              <w:t>开发配置复杂，企业管理系统未必直接接入</w:t>
            </w:r>
          </w:p>
        </w:tc>
        <w:tc>
          <w:tcPr>
            <w:tcW w:w="1871" w:type="dxa"/>
            <w:vAlign w:val="center"/>
          </w:tcPr>
          <w:p w14:paraId="6FCC76FE" w14:textId="77777777" w:rsidR="00D647FF" w:rsidRDefault="00000000">
            <w:r>
              <w:rPr>
                <w:sz w:val="17"/>
              </w:rPr>
              <w:t>在上位机端预留</w:t>
            </w:r>
          </w:p>
        </w:tc>
      </w:tr>
      <w:tr w:rsidR="00D647FF" w14:paraId="7C6E4706" w14:textId="77777777">
        <w:trPr>
          <w:jc w:val="center"/>
        </w:trPr>
        <w:tc>
          <w:tcPr>
            <w:tcW w:w="1928" w:type="dxa"/>
            <w:vAlign w:val="center"/>
          </w:tcPr>
          <w:p w14:paraId="55F4AD2B" w14:textId="77777777" w:rsidR="00D647FF" w:rsidRDefault="00000000">
            <w:pPr>
              <w:jc w:val="center"/>
            </w:pPr>
            <w:r>
              <w:rPr>
                <w:sz w:val="17"/>
              </w:rPr>
              <w:t>数据库中间表</w:t>
            </w:r>
          </w:p>
        </w:tc>
        <w:tc>
          <w:tcPr>
            <w:tcW w:w="2268" w:type="dxa"/>
            <w:vAlign w:val="center"/>
          </w:tcPr>
          <w:p w14:paraId="26A41FE4" w14:textId="77777777" w:rsidR="00D647FF" w:rsidRDefault="00000000">
            <w:r>
              <w:rPr>
                <w:sz w:val="17"/>
              </w:rPr>
              <w:t>老旧系统、封闭系统</w:t>
            </w:r>
          </w:p>
        </w:tc>
        <w:tc>
          <w:tcPr>
            <w:tcW w:w="2551" w:type="dxa"/>
            <w:vAlign w:val="center"/>
          </w:tcPr>
          <w:p w14:paraId="01683C6F" w14:textId="77777777" w:rsidR="00D647FF" w:rsidRDefault="00000000">
            <w:pPr>
              <w:rPr>
                <w:lang w:eastAsia="zh-CN"/>
              </w:rPr>
            </w:pPr>
            <w:r>
              <w:rPr>
                <w:sz w:val="17"/>
                <w:lang w:eastAsia="zh-CN"/>
              </w:rPr>
              <w:t>落地简单，双方按表结构读写</w:t>
            </w:r>
          </w:p>
        </w:tc>
        <w:tc>
          <w:tcPr>
            <w:tcW w:w="2721" w:type="dxa"/>
            <w:vAlign w:val="center"/>
          </w:tcPr>
          <w:p w14:paraId="16E31032" w14:textId="77777777" w:rsidR="00D647FF" w:rsidRDefault="00000000">
            <w:pPr>
              <w:rPr>
                <w:lang w:eastAsia="zh-CN"/>
              </w:rPr>
            </w:pPr>
            <w:r>
              <w:rPr>
                <w:sz w:val="17"/>
                <w:lang w:eastAsia="zh-CN"/>
              </w:rPr>
              <w:t>实时性和安全性较弱，字段维护麻烦</w:t>
            </w:r>
          </w:p>
        </w:tc>
        <w:tc>
          <w:tcPr>
            <w:tcW w:w="1871" w:type="dxa"/>
            <w:vAlign w:val="center"/>
          </w:tcPr>
          <w:p w14:paraId="1FF1058A" w14:textId="77777777" w:rsidR="00D647FF" w:rsidRDefault="00000000">
            <w:r>
              <w:rPr>
                <w:sz w:val="17"/>
              </w:rPr>
              <w:t>作为兼容方案</w:t>
            </w:r>
          </w:p>
        </w:tc>
      </w:tr>
      <w:tr w:rsidR="00D647FF" w14:paraId="044886A1" w14:textId="77777777">
        <w:trPr>
          <w:jc w:val="center"/>
        </w:trPr>
        <w:tc>
          <w:tcPr>
            <w:tcW w:w="1928" w:type="dxa"/>
            <w:vAlign w:val="center"/>
          </w:tcPr>
          <w:p w14:paraId="2DA7A91B" w14:textId="77777777" w:rsidR="00D647FF" w:rsidRDefault="00000000">
            <w:pPr>
              <w:jc w:val="center"/>
            </w:pPr>
            <w:r>
              <w:rPr>
                <w:sz w:val="17"/>
              </w:rPr>
              <w:t xml:space="preserve">CSV/Excel </w:t>
            </w:r>
            <w:r>
              <w:rPr>
                <w:sz w:val="17"/>
              </w:rPr>
              <w:t>导出</w:t>
            </w:r>
          </w:p>
        </w:tc>
        <w:tc>
          <w:tcPr>
            <w:tcW w:w="2268" w:type="dxa"/>
            <w:vAlign w:val="center"/>
          </w:tcPr>
          <w:p w14:paraId="140F2CAE" w14:textId="77777777" w:rsidR="00D647FF" w:rsidRDefault="00000000">
            <w:pPr>
              <w:rPr>
                <w:lang w:eastAsia="zh-CN"/>
              </w:rPr>
            </w:pPr>
            <w:r>
              <w:rPr>
                <w:sz w:val="17"/>
                <w:lang w:eastAsia="zh-CN"/>
              </w:rPr>
              <w:t>无接口系统、人工导入</w:t>
            </w:r>
          </w:p>
        </w:tc>
        <w:tc>
          <w:tcPr>
            <w:tcW w:w="2551" w:type="dxa"/>
            <w:vAlign w:val="center"/>
          </w:tcPr>
          <w:p w14:paraId="2531C7B5" w14:textId="77777777" w:rsidR="00D647FF" w:rsidRDefault="00000000">
            <w:pPr>
              <w:rPr>
                <w:lang w:eastAsia="zh-CN"/>
              </w:rPr>
            </w:pPr>
            <w:r>
              <w:rPr>
                <w:sz w:val="17"/>
                <w:lang w:eastAsia="zh-CN"/>
              </w:rPr>
              <w:t>最简单，便于测试与过渡</w:t>
            </w:r>
          </w:p>
        </w:tc>
        <w:tc>
          <w:tcPr>
            <w:tcW w:w="2721" w:type="dxa"/>
            <w:vAlign w:val="center"/>
          </w:tcPr>
          <w:p w14:paraId="01C742F3" w14:textId="77777777" w:rsidR="00D647FF" w:rsidRDefault="00000000">
            <w:pPr>
              <w:rPr>
                <w:lang w:eastAsia="zh-CN"/>
              </w:rPr>
            </w:pPr>
            <w:r>
              <w:rPr>
                <w:sz w:val="17"/>
                <w:lang w:eastAsia="zh-CN"/>
              </w:rPr>
              <w:t>自动化程度低，不适合实时追溯</w:t>
            </w:r>
          </w:p>
        </w:tc>
        <w:tc>
          <w:tcPr>
            <w:tcW w:w="1871" w:type="dxa"/>
            <w:vAlign w:val="center"/>
          </w:tcPr>
          <w:p w14:paraId="54600FBC" w14:textId="77777777" w:rsidR="00D647FF" w:rsidRDefault="00000000">
            <w:r>
              <w:rPr>
                <w:sz w:val="17"/>
              </w:rPr>
              <w:t>作为兜底方案</w:t>
            </w:r>
          </w:p>
        </w:tc>
      </w:tr>
    </w:tbl>
    <w:p w14:paraId="6D61851C" w14:textId="77777777" w:rsidR="00D647FF" w:rsidRDefault="00D647FF">
      <w:pPr>
        <w:spacing w:after="80"/>
      </w:pPr>
    </w:p>
    <w:p w14:paraId="162D5238" w14:textId="77777777" w:rsidR="00D647FF" w:rsidRDefault="00000000">
      <w:pPr>
        <w:pStyle w:val="21"/>
        <w:spacing w:before="120" w:after="80"/>
        <w:rPr>
          <w:lang w:eastAsia="zh-CN"/>
        </w:rPr>
      </w:pPr>
      <w:r>
        <w:rPr>
          <w:rFonts w:ascii="Times New Roman" w:eastAsia="黑体" w:hAnsi="Times New Roman"/>
          <w:lang w:eastAsia="zh-CN"/>
        </w:rPr>
        <w:t xml:space="preserve">7.3 </w:t>
      </w:r>
      <w:r>
        <w:rPr>
          <w:rFonts w:ascii="Times New Roman" w:eastAsia="黑体" w:hAnsi="Times New Roman"/>
          <w:lang w:eastAsia="zh-CN"/>
        </w:rPr>
        <w:t>推荐接口策略</w:t>
      </w:r>
    </w:p>
    <w:p w14:paraId="1C94C9F5" w14:textId="77777777" w:rsidR="008B5359" w:rsidRDefault="008B5359" w:rsidP="008B5359">
      <w:pPr>
        <w:pStyle w:val="21"/>
        <w:spacing w:before="120" w:after="80"/>
        <w:ind w:firstLineChars="200" w:firstLine="420"/>
        <w:rPr>
          <w:rFonts w:ascii="Times New Roman" w:eastAsia="宋体" w:hAnsi="Times New Roman" w:cstheme="minorBidi"/>
          <w:b w:val="0"/>
          <w:bCs w:val="0"/>
          <w:sz w:val="21"/>
          <w:szCs w:val="22"/>
          <w:lang w:eastAsia="zh-CN"/>
        </w:rPr>
      </w:pPr>
      <w:r w:rsidRPr="008B5359">
        <w:rPr>
          <w:rFonts w:ascii="Times New Roman" w:eastAsia="宋体" w:hAnsi="Times New Roman" w:cstheme="minorBidi"/>
          <w:b w:val="0"/>
          <w:bCs w:val="0"/>
          <w:sz w:val="21"/>
          <w:szCs w:val="22"/>
          <w:lang w:eastAsia="zh-CN"/>
        </w:rPr>
        <w:t>对于本项目而言，</w:t>
      </w:r>
      <w:r w:rsidRPr="008B5359">
        <w:rPr>
          <w:rFonts w:ascii="Times New Roman" w:eastAsia="宋体" w:hAnsi="Times New Roman" w:cstheme="minorBidi"/>
          <w:b w:val="0"/>
          <w:bCs w:val="0"/>
          <w:sz w:val="21"/>
          <w:szCs w:val="22"/>
          <w:lang w:eastAsia="zh-CN"/>
        </w:rPr>
        <w:t xml:space="preserve">ESP32 </w:t>
      </w:r>
      <w:r w:rsidRPr="008B5359">
        <w:rPr>
          <w:rFonts w:ascii="Times New Roman" w:eastAsia="宋体" w:hAnsi="Times New Roman" w:cstheme="minorBidi"/>
          <w:b w:val="0"/>
          <w:bCs w:val="0"/>
          <w:sz w:val="21"/>
          <w:szCs w:val="22"/>
          <w:lang w:eastAsia="zh-CN"/>
        </w:rPr>
        <w:t>扫描枪识别得到的数据属于生产业务数据，最终主要服务于</w:t>
      </w:r>
      <w:r w:rsidRPr="008B5359">
        <w:rPr>
          <w:rFonts w:ascii="Times New Roman" w:eastAsia="宋体" w:hAnsi="Times New Roman" w:cstheme="minorBidi"/>
          <w:b w:val="0"/>
          <w:bCs w:val="0"/>
          <w:sz w:val="21"/>
          <w:szCs w:val="22"/>
          <w:lang w:eastAsia="zh-CN"/>
        </w:rPr>
        <w:t xml:space="preserve"> MES</w:t>
      </w:r>
      <w:r w:rsidRPr="008B5359">
        <w:rPr>
          <w:rFonts w:ascii="Times New Roman" w:eastAsia="宋体" w:hAnsi="Times New Roman" w:cstheme="minorBidi"/>
          <w:b w:val="0"/>
          <w:bCs w:val="0"/>
          <w:sz w:val="21"/>
          <w:szCs w:val="22"/>
          <w:lang w:eastAsia="zh-CN"/>
        </w:rPr>
        <w:t>、</w:t>
      </w:r>
      <w:r w:rsidRPr="008B5359">
        <w:rPr>
          <w:rFonts w:ascii="Times New Roman" w:eastAsia="宋体" w:hAnsi="Times New Roman" w:cstheme="minorBidi"/>
          <w:b w:val="0"/>
          <w:bCs w:val="0"/>
          <w:sz w:val="21"/>
          <w:szCs w:val="22"/>
          <w:lang w:eastAsia="zh-CN"/>
        </w:rPr>
        <w:t xml:space="preserve">WMS </w:t>
      </w:r>
      <w:r w:rsidRPr="008B5359">
        <w:rPr>
          <w:rFonts w:ascii="Times New Roman" w:eastAsia="宋体" w:hAnsi="Times New Roman" w:cstheme="minorBidi"/>
          <w:b w:val="0"/>
          <w:bCs w:val="0"/>
          <w:sz w:val="21"/>
          <w:szCs w:val="22"/>
          <w:lang w:eastAsia="zh-CN"/>
        </w:rPr>
        <w:t>和</w:t>
      </w:r>
      <w:r w:rsidRPr="008B5359">
        <w:rPr>
          <w:rFonts w:ascii="Times New Roman" w:eastAsia="宋体" w:hAnsi="Times New Roman" w:cstheme="minorBidi"/>
          <w:b w:val="0"/>
          <w:bCs w:val="0"/>
          <w:sz w:val="21"/>
          <w:szCs w:val="22"/>
          <w:lang w:eastAsia="zh-CN"/>
        </w:rPr>
        <w:t xml:space="preserve"> ERP </w:t>
      </w:r>
      <w:r w:rsidRPr="008B5359">
        <w:rPr>
          <w:rFonts w:ascii="Times New Roman" w:eastAsia="宋体" w:hAnsi="Times New Roman" w:cstheme="minorBidi"/>
          <w:b w:val="0"/>
          <w:bCs w:val="0"/>
          <w:sz w:val="21"/>
          <w:szCs w:val="22"/>
          <w:lang w:eastAsia="zh-CN"/>
        </w:rPr>
        <w:t>等企业管理系统。因此，上位机软件应优先采用</w:t>
      </w:r>
      <w:r w:rsidRPr="008B5359">
        <w:rPr>
          <w:rFonts w:ascii="Times New Roman" w:eastAsia="宋体" w:hAnsi="Times New Roman" w:cstheme="minorBidi"/>
          <w:b w:val="0"/>
          <w:bCs w:val="0"/>
          <w:sz w:val="21"/>
          <w:szCs w:val="22"/>
          <w:lang w:eastAsia="zh-CN"/>
        </w:rPr>
        <w:t xml:space="preserve"> REST API/HTTP API </w:t>
      </w:r>
      <w:r w:rsidRPr="008B5359">
        <w:rPr>
          <w:rFonts w:ascii="Times New Roman" w:eastAsia="宋体" w:hAnsi="Times New Roman" w:cstheme="minorBidi"/>
          <w:b w:val="0"/>
          <w:bCs w:val="0"/>
          <w:sz w:val="21"/>
          <w:szCs w:val="22"/>
          <w:lang w:eastAsia="zh-CN"/>
        </w:rPr>
        <w:t>作为主要数据上传方式，在完成</w:t>
      </w:r>
      <w:r w:rsidRPr="008B5359">
        <w:rPr>
          <w:rFonts w:ascii="Times New Roman" w:eastAsia="宋体" w:hAnsi="Times New Roman" w:cstheme="minorBidi"/>
          <w:b w:val="0"/>
          <w:bCs w:val="0"/>
          <w:sz w:val="21"/>
          <w:szCs w:val="22"/>
          <w:lang w:eastAsia="zh-CN"/>
        </w:rPr>
        <w:t xml:space="preserve"> OCR </w:t>
      </w:r>
      <w:r w:rsidRPr="008B5359">
        <w:rPr>
          <w:rFonts w:ascii="Times New Roman" w:eastAsia="宋体" w:hAnsi="Times New Roman" w:cstheme="minorBidi"/>
          <w:b w:val="0"/>
          <w:bCs w:val="0"/>
          <w:sz w:val="21"/>
          <w:szCs w:val="22"/>
          <w:lang w:eastAsia="zh-CN"/>
        </w:rPr>
        <w:t>字符识别或</w:t>
      </w:r>
      <w:r w:rsidRPr="008B5359">
        <w:rPr>
          <w:rFonts w:ascii="Times New Roman" w:eastAsia="宋体" w:hAnsi="Times New Roman" w:cstheme="minorBidi"/>
          <w:b w:val="0"/>
          <w:bCs w:val="0"/>
          <w:sz w:val="21"/>
          <w:szCs w:val="22"/>
          <w:lang w:eastAsia="zh-CN"/>
        </w:rPr>
        <w:t xml:space="preserve"> QR Code </w:t>
      </w:r>
      <w:r w:rsidRPr="008B5359">
        <w:rPr>
          <w:rFonts w:ascii="Times New Roman" w:eastAsia="宋体" w:hAnsi="Times New Roman" w:cstheme="minorBidi"/>
          <w:b w:val="0"/>
          <w:bCs w:val="0"/>
          <w:sz w:val="21"/>
          <w:szCs w:val="22"/>
          <w:lang w:eastAsia="zh-CN"/>
        </w:rPr>
        <w:t>二维码识别后，将产品编号、识别类型、扫描时间、设备编号、工位信息、操作人员、识别状态和上传状态等字段封装为</w:t>
      </w:r>
      <w:r w:rsidRPr="008B5359">
        <w:rPr>
          <w:rFonts w:ascii="Times New Roman" w:eastAsia="宋体" w:hAnsi="Times New Roman" w:cstheme="minorBidi"/>
          <w:b w:val="0"/>
          <w:bCs w:val="0"/>
          <w:sz w:val="21"/>
          <w:szCs w:val="22"/>
          <w:lang w:eastAsia="zh-CN"/>
        </w:rPr>
        <w:t xml:space="preserve"> JSON </w:t>
      </w:r>
      <w:r w:rsidRPr="008B5359">
        <w:rPr>
          <w:rFonts w:ascii="Times New Roman" w:eastAsia="宋体" w:hAnsi="Times New Roman" w:cstheme="minorBidi"/>
          <w:b w:val="0"/>
          <w:bCs w:val="0"/>
          <w:sz w:val="21"/>
          <w:szCs w:val="22"/>
          <w:lang w:eastAsia="zh-CN"/>
        </w:rPr>
        <w:t>数据，并通过</w:t>
      </w:r>
      <w:r w:rsidRPr="008B5359">
        <w:rPr>
          <w:rFonts w:ascii="Times New Roman" w:eastAsia="宋体" w:hAnsi="Times New Roman" w:cstheme="minorBidi"/>
          <w:b w:val="0"/>
          <w:bCs w:val="0"/>
          <w:sz w:val="21"/>
          <w:szCs w:val="22"/>
          <w:lang w:eastAsia="zh-CN"/>
        </w:rPr>
        <w:t xml:space="preserve"> HTTP POST </w:t>
      </w:r>
      <w:r w:rsidRPr="008B5359">
        <w:rPr>
          <w:rFonts w:ascii="Times New Roman" w:eastAsia="宋体" w:hAnsi="Times New Roman" w:cstheme="minorBidi"/>
          <w:b w:val="0"/>
          <w:bCs w:val="0"/>
          <w:sz w:val="21"/>
          <w:szCs w:val="22"/>
          <w:lang w:eastAsia="zh-CN"/>
        </w:rPr>
        <w:t>等方式发送至</w:t>
      </w:r>
      <w:r w:rsidRPr="008B5359">
        <w:rPr>
          <w:rFonts w:ascii="Times New Roman" w:eastAsia="宋体" w:hAnsi="Times New Roman" w:cstheme="minorBidi"/>
          <w:b w:val="0"/>
          <w:bCs w:val="0"/>
          <w:sz w:val="21"/>
          <w:szCs w:val="22"/>
          <w:lang w:eastAsia="zh-CN"/>
        </w:rPr>
        <w:t xml:space="preserve"> MES</w:t>
      </w:r>
      <w:r w:rsidRPr="008B5359">
        <w:rPr>
          <w:rFonts w:ascii="Times New Roman" w:eastAsia="宋体" w:hAnsi="Times New Roman" w:cstheme="minorBidi"/>
          <w:b w:val="0"/>
          <w:bCs w:val="0"/>
          <w:sz w:val="21"/>
          <w:szCs w:val="22"/>
          <w:lang w:eastAsia="zh-CN"/>
        </w:rPr>
        <w:t>、</w:t>
      </w:r>
      <w:r w:rsidRPr="008B5359">
        <w:rPr>
          <w:rFonts w:ascii="Times New Roman" w:eastAsia="宋体" w:hAnsi="Times New Roman" w:cstheme="minorBidi"/>
          <w:b w:val="0"/>
          <w:bCs w:val="0"/>
          <w:sz w:val="21"/>
          <w:szCs w:val="22"/>
          <w:lang w:eastAsia="zh-CN"/>
        </w:rPr>
        <w:t xml:space="preserve">WMS </w:t>
      </w:r>
      <w:r w:rsidRPr="008B5359">
        <w:rPr>
          <w:rFonts w:ascii="Times New Roman" w:eastAsia="宋体" w:hAnsi="Times New Roman" w:cstheme="minorBidi"/>
          <w:b w:val="0"/>
          <w:bCs w:val="0"/>
          <w:sz w:val="21"/>
          <w:szCs w:val="22"/>
          <w:lang w:eastAsia="zh-CN"/>
        </w:rPr>
        <w:t>或</w:t>
      </w:r>
      <w:r w:rsidRPr="008B5359">
        <w:rPr>
          <w:rFonts w:ascii="Times New Roman" w:eastAsia="宋体" w:hAnsi="Times New Roman" w:cstheme="minorBidi"/>
          <w:b w:val="0"/>
          <w:bCs w:val="0"/>
          <w:sz w:val="21"/>
          <w:szCs w:val="22"/>
          <w:lang w:eastAsia="zh-CN"/>
        </w:rPr>
        <w:t xml:space="preserve"> ERP </w:t>
      </w:r>
      <w:r w:rsidRPr="008B5359">
        <w:rPr>
          <w:rFonts w:ascii="Times New Roman" w:eastAsia="宋体" w:hAnsi="Times New Roman" w:cstheme="minorBidi"/>
          <w:b w:val="0"/>
          <w:bCs w:val="0"/>
          <w:sz w:val="21"/>
          <w:szCs w:val="22"/>
          <w:lang w:eastAsia="zh-CN"/>
        </w:rPr>
        <w:t>系统接口。该方式开发难度较低、数据结构清晰、与企业管理系统兼容性较好，适合作为本项目正式对接管理系统的主接口方案。相比之下，</w:t>
      </w:r>
      <w:r w:rsidRPr="008B5359">
        <w:rPr>
          <w:rFonts w:ascii="Times New Roman" w:eastAsia="宋体" w:hAnsi="Times New Roman" w:cstheme="minorBidi"/>
          <w:b w:val="0"/>
          <w:bCs w:val="0"/>
          <w:sz w:val="21"/>
          <w:szCs w:val="22"/>
          <w:lang w:eastAsia="zh-CN"/>
        </w:rPr>
        <w:t xml:space="preserve">OPC UA </w:t>
      </w:r>
      <w:r w:rsidRPr="008B5359">
        <w:rPr>
          <w:rFonts w:ascii="Times New Roman" w:eastAsia="宋体" w:hAnsi="Times New Roman" w:cstheme="minorBidi"/>
          <w:b w:val="0"/>
          <w:bCs w:val="0"/>
          <w:sz w:val="21"/>
          <w:szCs w:val="22"/>
          <w:lang w:eastAsia="zh-CN"/>
        </w:rPr>
        <w:t>更适合工业现场设备层、自动化系统层或工业数据平台之间的数据交互，例如</w:t>
      </w:r>
      <w:r w:rsidRPr="008B5359">
        <w:rPr>
          <w:rFonts w:ascii="Times New Roman" w:eastAsia="宋体" w:hAnsi="Times New Roman" w:cstheme="minorBidi"/>
          <w:b w:val="0"/>
          <w:bCs w:val="0"/>
          <w:sz w:val="21"/>
          <w:szCs w:val="22"/>
          <w:lang w:eastAsia="zh-CN"/>
        </w:rPr>
        <w:t xml:space="preserve"> PLC</w:t>
      </w:r>
      <w:r w:rsidRPr="008B5359">
        <w:rPr>
          <w:rFonts w:ascii="Times New Roman" w:eastAsia="宋体" w:hAnsi="Times New Roman" w:cstheme="minorBidi"/>
          <w:b w:val="0"/>
          <w:bCs w:val="0"/>
          <w:sz w:val="21"/>
          <w:szCs w:val="22"/>
          <w:lang w:eastAsia="zh-CN"/>
        </w:rPr>
        <w:t>、</w:t>
      </w:r>
      <w:r w:rsidRPr="008B5359">
        <w:rPr>
          <w:rFonts w:ascii="Times New Roman" w:eastAsia="宋体" w:hAnsi="Times New Roman" w:cstheme="minorBidi"/>
          <w:b w:val="0"/>
          <w:bCs w:val="0"/>
          <w:sz w:val="21"/>
          <w:szCs w:val="22"/>
          <w:lang w:eastAsia="zh-CN"/>
        </w:rPr>
        <w:t>SCADA</w:t>
      </w:r>
      <w:r w:rsidRPr="008B5359">
        <w:rPr>
          <w:rFonts w:ascii="Times New Roman" w:eastAsia="宋体" w:hAnsi="Times New Roman" w:cstheme="minorBidi"/>
          <w:b w:val="0"/>
          <w:bCs w:val="0"/>
          <w:sz w:val="21"/>
          <w:szCs w:val="22"/>
          <w:lang w:eastAsia="zh-CN"/>
        </w:rPr>
        <w:t>、工业网关、设备状态采集系统等。因此，本项目可在上位机软件中预留</w:t>
      </w:r>
      <w:r w:rsidRPr="008B5359">
        <w:rPr>
          <w:rFonts w:ascii="Times New Roman" w:eastAsia="宋体" w:hAnsi="Times New Roman" w:cstheme="minorBidi"/>
          <w:b w:val="0"/>
          <w:bCs w:val="0"/>
          <w:sz w:val="21"/>
          <w:szCs w:val="22"/>
          <w:lang w:eastAsia="zh-CN"/>
        </w:rPr>
        <w:t xml:space="preserve"> OPC UA Server </w:t>
      </w:r>
      <w:r w:rsidRPr="008B5359">
        <w:rPr>
          <w:rFonts w:ascii="Times New Roman" w:eastAsia="宋体" w:hAnsi="Times New Roman" w:cstheme="minorBidi"/>
          <w:b w:val="0"/>
          <w:bCs w:val="0"/>
          <w:sz w:val="21"/>
          <w:szCs w:val="22"/>
          <w:lang w:eastAsia="zh-CN"/>
        </w:rPr>
        <w:t>或</w:t>
      </w:r>
      <w:r w:rsidRPr="008B5359">
        <w:rPr>
          <w:rFonts w:ascii="Times New Roman" w:eastAsia="宋体" w:hAnsi="Times New Roman" w:cstheme="minorBidi"/>
          <w:b w:val="0"/>
          <w:bCs w:val="0"/>
          <w:sz w:val="21"/>
          <w:szCs w:val="22"/>
          <w:lang w:eastAsia="zh-CN"/>
        </w:rPr>
        <w:t xml:space="preserve"> OPC UA Client </w:t>
      </w:r>
      <w:r w:rsidRPr="008B5359">
        <w:rPr>
          <w:rFonts w:ascii="Times New Roman" w:eastAsia="宋体" w:hAnsi="Times New Roman" w:cstheme="minorBidi"/>
          <w:b w:val="0"/>
          <w:bCs w:val="0"/>
          <w:sz w:val="21"/>
          <w:szCs w:val="22"/>
          <w:lang w:eastAsia="zh-CN"/>
        </w:rPr>
        <w:t>扩展能力，用于后续与工业现场系统进行标准化通信。</w:t>
      </w:r>
    </w:p>
    <w:p w14:paraId="29BBA4BF" w14:textId="395F6AE6" w:rsidR="00D647FF" w:rsidRDefault="00000000" w:rsidP="008B5359">
      <w:pPr>
        <w:pStyle w:val="21"/>
        <w:spacing w:before="120" w:after="80"/>
        <w:ind w:firstLineChars="200" w:firstLine="482"/>
        <w:rPr>
          <w:lang w:eastAsia="zh-CN"/>
        </w:rPr>
      </w:pPr>
      <w:r>
        <w:rPr>
          <w:rFonts w:ascii="Times New Roman" w:eastAsia="黑体" w:hAnsi="Times New Roman"/>
          <w:lang w:eastAsia="zh-CN"/>
        </w:rPr>
        <w:t xml:space="preserve">7.4 </w:t>
      </w:r>
      <w:r>
        <w:rPr>
          <w:rFonts w:ascii="Times New Roman" w:eastAsia="黑体" w:hAnsi="Times New Roman"/>
          <w:lang w:eastAsia="zh-CN"/>
        </w:rPr>
        <w:t>数据字段建议</w:t>
      </w:r>
    </w:p>
    <w:p w14:paraId="1EABEFDB" w14:textId="77777777" w:rsidR="00D647FF" w:rsidRDefault="00000000">
      <w:pPr>
        <w:spacing w:after="80"/>
        <w:ind w:firstLine="420"/>
        <w:rPr>
          <w:lang w:eastAsia="zh-CN"/>
        </w:rPr>
      </w:pPr>
      <w:r>
        <w:rPr>
          <w:color w:val="000000"/>
          <w:lang w:eastAsia="zh-CN"/>
        </w:rPr>
        <w:t>为了保证识别数据能够被</w:t>
      </w:r>
      <w:r>
        <w:rPr>
          <w:color w:val="000000"/>
          <w:lang w:eastAsia="zh-CN"/>
        </w:rPr>
        <w:t xml:space="preserve"> MES</w:t>
      </w:r>
      <w:r>
        <w:rPr>
          <w:color w:val="000000"/>
          <w:lang w:eastAsia="zh-CN"/>
        </w:rPr>
        <w:t>、</w:t>
      </w:r>
      <w:r>
        <w:rPr>
          <w:color w:val="000000"/>
          <w:lang w:eastAsia="zh-CN"/>
        </w:rPr>
        <w:t>WMS</w:t>
      </w:r>
      <w:r>
        <w:rPr>
          <w:color w:val="000000"/>
          <w:lang w:eastAsia="zh-CN"/>
        </w:rPr>
        <w:t>、</w:t>
      </w:r>
      <w:r>
        <w:rPr>
          <w:color w:val="000000"/>
          <w:lang w:eastAsia="zh-CN"/>
        </w:rPr>
        <w:t xml:space="preserve">ERP </w:t>
      </w:r>
      <w:r>
        <w:rPr>
          <w:color w:val="000000"/>
          <w:lang w:eastAsia="zh-CN"/>
        </w:rPr>
        <w:t>使用，上传数据不应只有识别字符串本身，还应包含扫描时间、设备编号、工位、操作人员、识别类型、识别状态和上传状态等字段。</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14"/>
        <w:gridCol w:w="2948"/>
        <w:gridCol w:w="4535"/>
      </w:tblGrid>
      <w:tr w:rsidR="00D647FF" w14:paraId="7213A866" w14:textId="77777777">
        <w:trPr>
          <w:jc w:val="center"/>
        </w:trPr>
        <w:tc>
          <w:tcPr>
            <w:tcW w:w="1814" w:type="dxa"/>
            <w:shd w:val="clear" w:color="auto" w:fill="D9EAF7"/>
            <w:vAlign w:val="center"/>
          </w:tcPr>
          <w:p w14:paraId="451D6E70" w14:textId="77777777" w:rsidR="00D647FF" w:rsidRDefault="00000000">
            <w:pPr>
              <w:jc w:val="center"/>
            </w:pPr>
            <w:r>
              <w:rPr>
                <w:rFonts w:eastAsia="黑体"/>
                <w:b/>
                <w:sz w:val="18"/>
              </w:rPr>
              <w:t>字段名</w:t>
            </w:r>
          </w:p>
        </w:tc>
        <w:tc>
          <w:tcPr>
            <w:tcW w:w="2948" w:type="dxa"/>
            <w:shd w:val="clear" w:color="auto" w:fill="D9EAF7"/>
            <w:vAlign w:val="center"/>
          </w:tcPr>
          <w:p w14:paraId="15229C47" w14:textId="77777777" w:rsidR="00D647FF" w:rsidRDefault="00000000">
            <w:pPr>
              <w:jc w:val="center"/>
            </w:pPr>
            <w:r>
              <w:rPr>
                <w:rFonts w:eastAsia="黑体"/>
                <w:b/>
                <w:sz w:val="18"/>
              </w:rPr>
              <w:t>示例</w:t>
            </w:r>
          </w:p>
        </w:tc>
        <w:tc>
          <w:tcPr>
            <w:tcW w:w="4535" w:type="dxa"/>
            <w:shd w:val="clear" w:color="auto" w:fill="D9EAF7"/>
            <w:vAlign w:val="center"/>
          </w:tcPr>
          <w:p w14:paraId="6BD1FE3F" w14:textId="77777777" w:rsidR="00D647FF" w:rsidRDefault="00000000">
            <w:pPr>
              <w:jc w:val="center"/>
            </w:pPr>
            <w:r>
              <w:rPr>
                <w:rFonts w:eastAsia="黑体"/>
                <w:b/>
                <w:sz w:val="18"/>
              </w:rPr>
              <w:t>说明</w:t>
            </w:r>
          </w:p>
        </w:tc>
      </w:tr>
      <w:tr w:rsidR="00D647FF" w14:paraId="25E7BF1E" w14:textId="77777777">
        <w:trPr>
          <w:jc w:val="center"/>
        </w:trPr>
        <w:tc>
          <w:tcPr>
            <w:tcW w:w="1814" w:type="dxa"/>
            <w:vAlign w:val="center"/>
          </w:tcPr>
          <w:p w14:paraId="77305872" w14:textId="77777777" w:rsidR="00D647FF" w:rsidRDefault="00000000">
            <w:pPr>
              <w:jc w:val="center"/>
            </w:pPr>
            <w:r>
              <w:rPr>
                <w:sz w:val="18"/>
              </w:rPr>
              <w:t>code</w:t>
            </w:r>
          </w:p>
        </w:tc>
        <w:tc>
          <w:tcPr>
            <w:tcW w:w="2948" w:type="dxa"/>
            <w:vAlign w:val="center"/>
          </w:tcPr>
          <w:p w14:paraId="14BE1650" w14:textId="77777777" w:rsidR="00D647FF" w:rsidRDefault="00000000">
            <w:r>
              <w:rPr>
                <w:sz w:val="18"/>
              </w:rPr>
              <w:t>202506140001234</w:t>
            </w:r>
          </w:p>
        </w:tc>
        <w:tc>
          <w:tcPr>
            <w:tcW w:w="4535" w:type="dxa"/>
            <w:vAlign w:val="center"/>
          </w:tcPr>
          <w:p w14:paraId="5B6AA924" w14:textId="77777777" w:rsidR="00D647FF" w:rsidRDefault="00000000">
            <w:pPr>
              <w:rPr>
                <w:lang w:eastAsia="zh-CN"/>
              </w:rPr>
            </w:pPr>
            <w:r>
              <w:rPr>
                <w:sz w:val="18"/>
                <w:lang w:eastAsia="zh-CN"/>
              </w:rPr>
              <w:t xml:space="preserve">OCR </w:t>
            </w:r>
            <w:r>
              <w:rPr>
                <w:sz w:val="18"/>
                <w:lang w:eastAsia="zh-CN"/>
              </w:rPr>
              <w:t>识别到的</w:t>
            </w:r>
            <w:r>
              <w:rPr>
                <w:sz w:val="18"/>
                <w:lang w:eastAsia="zh-CN"/>
              </w:rPr>
              <w:t xml:space="preserve"> 15 </w:t>
            </w:r>
            <w:r>
              <w:rPr>
                <w:sz w:val="18"/>
                <w:lang w:eastAsia="zh-CN"/>
              </w:rPr>
              <w:t>位编号或二维码解析出的产品编号</w:t>
            </w:r>
          </w:p>
        </w:tc>
      </w:tr>
      <w:tr w:rsidR="00D647FF" w14:paraId="26561180" w14:textId="77777777">
        <w:trPr>
          <w:jc w:val="center"/>
        </w:trPr>
        <w:tc>
          <w:tcPr>
            <w:tcW w:w="1814" w:type="dxa"/>
            <w:vAlign w:val="center"/>
          </w:tcPr>
          <w:p w14:paraId="469BB119" w14:textId="77777777" w:rsidR="00D647FF" w:rsidRDefault="00000000">
            <w:pPr>
              <w:jc w:val="center"/>
            </w:pPr>
            <w:r>
              <w:rPr>
                <w:sz w:val="18"/>
              </w:rPr>
              <w:t>scanType</w:t>
            </w:r>
          </w:p>
        </w:tc>
        <w:tc>
          <w:tcPr>
            <w:tcW w:w="2948" w:type="dxa"/>
            <w:vAlign w:val="center"/>
          </w:tcPr>
          <w:p w14:paraId="5DE5E5B2" w14:textId="77777777" w:rsidR="00D647FF" w:rsidRDefault="00000000">
            <w:r>
              <w:rPr>
                <w:sz w:val="18"/>
              </w:rPr>
              <w:t>OCR / QR</w:t>
            </w:r>
          </w:p>
        </w:tc>
        <w:tc>
          <w:tcPr>
            <w:tcW w:w="4535" w:type="dxa"/>
            <w:vAlign w:val="center"/>
          </w:tcPr>
          <w:p w14:paraId="57A9C0CB" w14:textId="77777777" w:rsidR="00D647FF" w:rsidRDefault="00000000">
            <w:pPr>
              <w:rPr>
                <w:lang w:eastAsia="zh-CN"/>
              </w:rPr>
            </w:pPr>
            <w:r>
              <w:rPr>
                <w:sz w:val="18"/>
                <w:lang w:eastAsia="zh-CN"/>
              </w:rPr>
              <w:t>识别类型，用于区分字符识别和二维码识别</w:t>
            </w:r>
          </w:p>
        </w:tc>
      </w:tr>
      <w:tr w:rsidR="00D647FF" w14:paraId="3473FBD5" w14:textId="77777777">
        <w:trPr>
          <w:jc w:val="center"/>
        </w:trPr>
        <w:tc>
          <w:tcPr>
            <w:tcW w:w="1814" w:type="dxa"/>
            <w:vAlign w:val="center"/>
          </w:tcPr>
          <w:p w14:paraId="4EEA289A" w14:textId="77777777" w:rsidR="00D647FF" w:rsidRDefault="00000000">
            <w:pPr>
              <w:jc w:val="center"/>
            </w:pPr>
            <w:r>
              <w:rPr>
                <w:sz w:val="18"/>
              </w:rPr>
              <w:lastRenderedPageBreak/>
              <w:t>scanTime</w:t>
            </w:r>
          </w:p>
        </w:tc>
        <w:tc>
          <w:tcPr>
            <w:tcW w:w="2948" w:type="dxa"/>
            <w:vAlign w:val="center"/>
          </w:tcPr>
          <w:p w14:paraId="08247244" w14:textId="77777777" w:rsidR="00D647FF" w:rsidRDefault="00000000">
            <w:r>
              <w:rPr>
                <w:sz w:val="18"/>
              </w:rPr>
              <w:t>2026-06-15 10:30:20</w:t>
            </w:r>
          </w:p>
        </w:tc>
        <w:tc>
          <w:tcPr>
            <w:tcW w:w="4535" w:type="dxa"/>
            <w:vAlign w:val="center"/>
          </w:tcPr>
          <w:p w14:paraId="794057C4" w14:textId="77777777" w:rsidR="00D647FF" w:rsidRDefault="00000000">
            <w:r>
              <w:rPr>
                <w:sz w:val="18"/>
              </w:rPr>
              <w:t>扫描发生时间</w:t>
            </w:r>
          </w:p>
        </w:tc>
      </w:tr>
      <w:tr w:rsidR="00D647FF" w14:paraId="624C3205" w14:textId="77777777">
        <w:trPr>
          <w:jc w:val="center"/>
        </w:trPr>
        <w:tc>
          <w:tcPr>
            <w:tcW w:w="1814" w:type="dxa"/>
            <w:vAlign w:val="center"/>
          </w:tcPr>
          <w:p w14:paraId="6090D725" w14:textId="77777777" w:rsidR="00D647FF" w:rsidRDefault="00000000">
            <w:pPr>
              <w:jc w:val="center"/>
            </w:pPr>
            <w:r>
              <w:rPr>
                <w:sz w:val="18"/>
              </w:rPr>
              <w:t>deviceId</w:t>
            </w:r>
          </w:p>
        </w:tc>
        <w:tc>
          <w:tcPr>
            <w:tcW w:w="2948" w:type="dxa"/>
            <w:vAlign w:val="center"/>
          </w:tcPr>
          <w:p w14:paraId="2F9A8C32" w14:textId="77777777" w:rsidR="00D647FF" w:rsidRDefault="00000000">
            <w:r>
              <w:rPr>
                <w:sz w:val="18"/>
              </w:rPr>
              <w:t>ESP32-Scanner-01</w:t>
            </w:r>
          </w:p>
        </w:tc>
        <w:tc>
          <w:tcPr>
            <w:tcW w:w="4535" w:type="dxa"/>
            <w:vAlign w:val="center"/>
          </w:tcPr>
          <w:p w14:paraId="57012744" w14:textId="77777777" w:rsidR="00D647FF" w:rsidRDefault="00000000">
            <w:r>
              <w:rPr>
                <w:sz w:val="18"/>
              </w:rPr>
              <w:t>设备编号</w:t>
            </w:r>
          </w:p>
        </w:tc>
      </w:tr>
      <w:tr w:rsidR="00D647FF" w14:paraId="516F67D6" w14:textId="77777777">
        <w:trPr>
          <w:jc w:val="center"/>
        </w:trPr>
        <w:tc>
          <w:tcPr>
            <w:tcW w:w="1814" w:type="dxa"/>
            <w:vAlign w:val="center"/>
          </w:tcPr>
          <w:p w14:paraId="2027CD40" w14:textId="77777777" w:rsidR="00D647FF" w:rsidRDefault="00000000">
            <w:pPr>
              <w:jc w:val="center"/>
            </w:pPr>
            <w:r>
              <w:rPr>
                <w:sz w:val="18"/>
              </w:rPr>
              <w:t>workstation</w:t>
            </w:r>
          </w:p>
        </w:tc>
        <w:tc>
          <w:tcPr>
            <w:tcW w:w="2948" w:type="dxa"/>
            <w:vAlign w:val="center"/>
          </w:tcPr>
          <w:p w14:paraId="31F9C527" w14:textId="77777777" w:rsidR="00D647FF" w:rsidRDefault="00000000">
            <w:r>
              <w:rPr>
                <w:sz w:val="18"/>
              </w:rPr>
              <w:t>A01</w:t>
            </w:r>
          </w:p>
        </w:tc>
        <w:tc>
          <w:tcPr>
            <w:tcW w:w="4535" w:type="dxa"/>
            <w:vAlign w:val="center"/>
          </w:tcPr>
          <w:p w14:paraId="560D25C9" w14:textId="77777777" w:rsidR="00D647FF" w:rsidRDefault="00000000">
            <w:r>
              <w:rPr>
                <w:sz w:val="18"/>
              </w:rPr>
              <w:t>工位编号</w:t>
            </w:r>
          </w:p>
        </w:tc>
      </w:tr>
      <w:tr w:rsidR="00D647FF" w14:paraId="066A8859" w14:textId="77777777">
        <w:trPr>
          <w:jc w:val="center"/>
        </w:trPr>
        <w:tc>
          <w:tcPr>
            <w:tcW w:w="1814" w:type="dxa"/>
            <w:vAlign w:val="center"/>
          </w:tcPr>
          <w:p w14:paraId="39EF5216" w14:textId="77777777" w:rsidR="00D647FF" w:rsidRDefault="00000000">
            <w:pPr>
              <w:jc w:val="center"/>
            </w:pPr>
            <w:r>
              <w:rPr>
                <w:sz w:val="18"/>
              </w:rPr>
              <w:t>operator</w:t>
            </w:r>
          </w:p>
        </w:tc>
        <w:tc>
          <w:tcPr>
            <w:tcW w:w="2948" w:type="dxa"/>
            <w:vAlign w:val="center"/>
          </w:tcPr>
          <w:p w14:paraId="2D2CEB90" w14:textId="77777777" w:rsidR="00D647FF" w:rsidRDefault="00000000">
            <w:r>
              <w:rPr>
                <w:sz w:val="18"/>
              </w:rPr>
              <w:t>worker001</w:t>
            </w:r>
          </w:p>
        </w:tc>
        <w:tc>
          <w:tcPr>
            <w:tcW w:w="4535" w:type="dxa"/>
            <w:vAlign w:val="center"/>
          </w:tcPr>
          <w:p w14:paraId="2F55B76C" w14:textId="77777777" w:rsidR="00D647FF" w:rsidRDefault="00000000">
            <w:r>
              <w:rPr>
                <w:sz w:val="18"/>
              </w:rPr>
              <w:t>操作人员编号，可选</w:t>
            </w:r>
          </w:p>
        </w:tc>
      </w:tr>
      <w:tr w:rsidR="00D647FF" w14:paraId="061DBB52" w14:textId="77777777">
        <w:trPr>
          <w:jc w:val="center"/>
        </w:trPr>
        <w:tc>
          <w:tcPr>
            <w:tcW w:w="1814" w:type="dxa"/>
            <w:vAlign w:val="center"/>
          </w:tcPr>
          <w:p w14:paraId="3FFD7734" w14:textId="77777777" w:rsidR="00D647FF" w:rsidRDefault="00000000">
            <w:pPr>
              <w:jc w:val="center"/>
            </w:pPr>
            <w:r>
              <w:rPr>
                <w:sz w:val="18"/>
              </w:rPr>
              <w:t>resultStatus</w:t>
            </w:r>
          </w:p>
        </w:tc>
        <w:tc>
          <w:tcPr>
            <w:tcW w:w="2948" w:type="dxa"/>
            <w:vAlign w:val="center"/>
          </w:tcPr>
          <w:p w14:paraId="79D2DA8E" w14:textId="77777777" w:rsidR="00D647FF" w:rsidRDefault="00000000">
            <w:r>
              <w:rPr>
                <w:sz w:val="18"/>
              </w:rPr>
              <w:t>OK / NG</w:t>
            </w:r>
          </w:p>
        </w:tc>
        <w:tc>
          <w:tcPr>
            <w:tcW w:w="4535" w:type="dxa"/>
            <w:vAlign w:val="center"/>
          </w:tcPr>
          <w:p w14:paraId="29178388" w14:textId="77777777" w:rsidR="00D647FF" w:rsidRDefault="00000000">
            <w:r>
              <w:rPr>
                <w:sz w:val="18"/>
              </w:rPr>
              <w:t>识别或校验状态</w:t>
            </w:r>
          </w:p>
        </w:tc>
      </w:tr>
      <w:tr w:rsidR="00D647FF" w14:paraId="0162DE5F" w14:textId="77777777">
        <w:trPr>
          <w:jc w:val="center"/>
        </w:trPr>
        <w:tc>
          <w:tcPr>
            <w:tcW w:w="1814" w:type="dxa"/>
            <w:vAlign w:val="center"/>
          </w:tcPr>
          <w:p w14:paraId="3DA7F422" w14:textId="77777777" w:rsidR="00D647FF" w:rsidRDefault="00000000">
            <w:pPr>
              <w:jc w:val="center"/>
            </w:pPr>
            <w:r>
              <w:rPr>
                <w:sz w:val="18"/>
              </w:rPr>
              <w:t>uploadStatus</w:t>
            </w:r>
          </w:p>
        </w:tc>
        <w:tc>
          <w:tcPr>
            <w:tcW w:w="2948" w:type="dxa"/>
            <w:vAlign w:val="center"/>
          </w:tcPr>
          <w:p w14:paraId="6F4D90CB" w14:textId="77777777" w:rsidR="00D647FF" w:rsidRDefault="00000000">
            <w:r>
              <w:rPr>
                <w:sz w:val="18"/>
              </w:rPr>
              <w:t>uploaded / pending / failed</w:t>
            </w:r>
          </w:p>
        </w:tc>
        <w:tc>
          <w:tcPr>
            <w:tcW w:w="4535" w:type="dxa"/>
            <w:vAlign w:val="center"/>
          </w:tcPr>
          <w:p w14:paraId="0DB8B0CA" w14:textId="77777777" w:rsidR="00D647FF" w:rsidRDefault="00000000">
            <w:pPr>
              <w:rPr>
                <w:lang w:eastAsia="zh-CN"/>
              </w:rPr>
            </w:pPr>
            <w:r>
              <w:rPr>
                <w:sz w:val="18"/>
                <w:lang w:eastAsia="zh-CN"/>
              </w:rPr>
              <w:t>上传状态，用于断网缓存和失败重传</w:t>
            </w:r>
          </w:p>
        </w:tc>
      </w:tr>
    </w:tbl>
    <w:p w14:paraId="48F9A3B3" w14:textId="77777777" w:rsidR="00D647FF" w:rsidRDefault="00D647FF">
      <w:pPr>
        <w:spacing w:after="80"/>
        <w:rPr>
          <w:lang w:eastAsia="zh-CN"/>
        </w:rPr>
      </w:pPr>
    </w:p>
    <w:p w14:paraId="2C09E4EB" w14:textId="77777777" w:rsidR="00D647FF" w:rsidRDefault="00000000">
      <w:pPr>
        <w:spacing w:after="120"/>
        <w:jc w:val="center"/>
        <w:rPr>
          <w:lang w:eastAsia="zh-CN"/>
        </w:rPr>
      </w:pPr>
      <w:r>
        <w:rPr>
          <w:color w:val="000000"/>
          <w:sz w:val="18"/>
          <w:lang w:eastAsia="zh-CN"/>
        </w:rPr>
        <w:t>表</w:t>
      </w:r>
      <w:r>
        <w:rPr>
          <w:color w:val="000000"/>
          <w:sz w:val="18"/>
          <w:lang w:eastAsia="zh-CN"/>
        </w:rPr>
        <w:t xml:space="preserve"> 7-2 </w:t>
      </w:r>
      <w:r>
        <w:rPr>
          <w:color w:val="000000"/>
          <w:sz w:val="18"/>
          <w:lang w:eastAsia="zh-CN"/>
        </w:rPr>
        <w:t>上传数据字段建议</w:t>
      </w:r>
    </w:p>
    <w:p w14:paraId="129FD6FA" w14:textId="77777777" w:rsidR="00D647FF" w:rsidRDefault="00000000">
      <w:pPr>
        <w:pStyle w:val="1"/>
        <w:spacing w:before="200" w:after="160"/>
        <w:rPr>
          <w:lang w:eastAsia="zh-CN"/>
        </w:rPr>
      </w:pPr>
      <w:r>
        <w:rPr>
          <w:rFonts w:ascii="Times New Roman" w:eastAsia="黑体" w:hAnsi="Times New Roman"/>
          <w:lang w:eastAsia="zh-CN"/>
        </w:rPr>
        <w:t xml:space="preserve">8 </w:t>
      </w:r>
      <w:r>
        <w:rPr>
          <w:rFonts w:ascii="Times New Roman" w:eastAsia="黑体" w:hAnsi="Times New Roman"/>
          <w:lang w:eastAsia="zh-CN"/>
        </w:rPr>
        <w:t>系统总体设计方案</w:t>
      </w:r>
    </w:p>
    <w:p w14:paraId="1906F2DD" w14:textId="77777777" w:rsidR="00D647FF" w:rsidRDefault="00000000">
      <w:pPr>
        <w:pStyle w:val="21"/>
        <w:spacing w:before="120" w:after="80"/>
        <w:rPr>
          <w:lang w:eastAsia="zh-CN"/>
        </w:rPr>
      </w:pPr>
      <w:r>
        <w:rPr>
          <w:rFonts w:ascii="Times New Roman" w:eastAsia="黑体" w:hAnsi="Times New Roman"/>
          <w:lang w:eastAsia="zh-CN"/>
        </w:rPr>
        <w:t xml:space="preserve">8.1 </w:t>
      </w:r>
      <w:r>
        <w:rPr>
          <w:rFonts w:ascii="Times New Roman" w:eastAsia="黑体" w:hAnsi="Times New Roman"/>
          <w:lang w:eastAsia="zh-CN"/>
        </w:rPr>
        <w:t>总体架构</w:t>
      </w:r>
    </w:p>
    <w:p w14:paraId="3D59839B" w14:textId="77777777" w:rsidR="008B5359" w:rsidRDefault="008B5359">
      <w:pPr>
        <w:spacing w:after="80"/>
        <w:ind w:firstLine="420"/>
        <w:rPr>
          <w:color w:val="000000"/>
          <w:lang w:eastAsia="zh-CN"/>
        </w:rPr>
      </w:pPr>
      <w:r w:rsidRPr="008B5359">
        <w:rPr>
          <w:color w:val="000000"/>
          <w:lang w:eastAsia="zh-CN"/>
        </w:rPr>
        <w:t>升级后的系统总体架构可分为设备端、上位机端和企业系统端三部分。</w:t>
      </w:r>
    </w:p>
    <w:p w14:paraId="4F052F69" w14:textId="77777777" w:rsidR="008B5359" w:rsidRDefault="008B5359">
      <w:pPr>
        <w:spacing w:after="80"/>
        <w:ind w:firstLine="420"/>
        <w:rPr>
          <w:color w:val="000000"/>
          <w:lang w:eastAsia="zh-CN"/>
        </w:rPr>
      </w:pPr>
      <w:r w:rsidRPr="008B5359">
        <w:rPr>
          <w:color w:val="000000"/>
          <w:lang w:eastAsia="zh-CN"/>
        </w:rPr>
        <w:t>设备端以</w:t>
      </w:r>
      <w:r w:rsidRPr="008B5359">
        <w:rPr>
          <w:color w:val="000000"/>
          <w:lang w:eastAsia="zh-CN"/>
        </w:rPr>
        <w:t xml:space="preserve"> ESP32 </w:t>
      </w:r>
      <w:r w:rsidRPr="008B5359">
        <w:rPr>
          <w:color w:val="000000"/>
          <w:lang w:eastAsia="zh-CN"/>
        </w:rPr>
        <w:t>开发板为核心，主要负责摄像头图像采集、按键触发、</w:t>
      </w:r>
      <w:r>
        <w:rPr>
          <w:rFonts w:hint="eastAsia"/>
          <w:color w:val="000000"/>
          <w:lang w:eastAsia="zh-CN"/>
        </w:rPr>
        <w:t>光源补光</w:t>
      </w:r>
      <w:r w:rsidRPr="008B5359">
        <w:rPr>
          <w:color w:val="000000"/>
          <w:lang w:eastAsia="zh-CN"/>
        </w:rPr>
        <w:t>、小屏幕结果显示以及局域网通信等功能，是现场数据采集的前端硬件基础。</w:t>
      </w:r>
    </w:p>
    <w:p w14:paraId="20EAEF11" w14:textId="77777777" w:rsidR="008B5359" w:rsidRDefault="008B5359">
      <w:pPr>
        <w:spacing w:after="80"/>
        <w:ind w:firstLine="420"/>
        <w:rPr>
          <w:color w:val="000000"/>
          <w:lang w:eastAsia="zh-CN"/>
        </w:rPr>
      </w:pPr>
      <w:r w:rsidRPr="008B5359">
        <w:rPr>
          <w:color w:val="000000"/>
          <w:lang w:eastAsia="zh-CN"/>
        </w:rPr>
        <w:t>上位机端运行在电脑端，主要负责接收</w:t>
      </w:r>
      <w:r w:rsidRPr="008B5359">
        <w:rPr>
          <w:color w:val="000000"/>
          <w:lang w:eastAsia="zh-CN"/>
        </w:rPr>
        <w:t xml:space="preserve"> ESP32 </w:t>
      </w:r>
      <w:r w:rsidRPr="008B5359">
        <w:rPr>
          <w:color w:val="000000"/>
          <w:lang w:eastAsia="zh-CN"/>
        </w:rPr>
        <w:t>发送的图像或数据，完成</w:t>
      </w:r>
      <w:r w:rsidRPr="008B5359">
        <w:rPr>
          <w:color w:val="000000"/>
          <w:lang w:eastAsia="zh-CN"/>
        </w:rPr>
        <w:t xml:space="preserve"> OCR </w:t>
      </w:r>
      <w:r w:rsidRPr="008B5359">
        <w:rPr>
          <w:color w:val="000000"/>
          <w:lang w:eastAsia="zh-CN"/>
        </w:rPr>
        <w:t>字符识别和</w:t>
      </w:r>
      <w:r w:rsidRPr="008B5359">
        <w:rPr>
          <w:color w:val="000000"/>
          <w:lang w:eastAsia="zh-CN"/>
        </w:rPr>
        <w:t xml:space="preserve"> QR Code </w:t>
      </w:r>
      <w:r w:rsidRPr="008B5359">
        <w:rPr>
          <w:color w:val="000000"/>
          <w:lang w:eastAsia="zh-CN"/>
        </w:rPr>
        <w:t>二维码识别，并对识别结果进行格式校验、重复判断、本地存储、数据统计和接口上传，是系统中的数据处理与接口中转核心。</w:t>
      </w:r>
    </w:p>
    <w:p w14:paraId="539E2C8A" w14:textId="77777777" w:rsidR="008B5359" w:rsidRDefault="008B5359">
      <w:pPr>
        <w:spacing w:after="80"/>
        <w:ind w:firstLine="420"/>
        <w:rPr>
          <w:color w:val="000000"/>
          <w:lang w:eastAsia="zh-CN"/>
        </w:rPr>
      </w:pPr>
      <w:r w:rsidRPr="008B5359">
        <w:rPr>
          <w:color w:val="000000"/>
          <w:lang w:eastAsia="zh-CN"/>
        </w:rPr>
        <w:t>企业系统端包括</w:t>
      </w:r>
      <w:r w:rsidRPr="008B5359">
        <w:rPr>
          <w:color w:val="000000"/>
          <w:lang w:eastAsia="zh-CN"/>
        </w:rPr>
        <w:t xml:space="preserve"> MES</w:t>
      </w:r>
      <w:r w:rsidRPr="008B5359">
        <w:rPr>
          <w:color w:val="000000"/>
          <w:lang w:eastAsia="zh-CN"/>
        </w:rPr>
        <w:t>、</w:t>
      </w:r>
      <w:r w:rsidRPr="008B5359">
        <w:rPr>
          <w:color w:val="000000"/>
          <w:lang w:eastAsia="zh-CN"/>
        </w:rPr>
        <w:t>WMS</w:t>
      </w:r>
      <w:r w:rsidRPr="008B5359">
        <w:rPr>
          <w:color w:val="000000"/>
          <w:lang w:eastAsia="zh-CN"/>
        </w:rPr>
        <w:t>、</w:t>
      </w:r>
      <w:r w:rsidRPr="008B5359">
        <w:rPr>
          <w:color w:val="000000"/>
          <w:lang w:eastAsia="zh-CN"/>
        </w:rPr>
        <w:t xml:space="preserve">ERP </w:t>
      </w:r>
      <w:r w:rsidRPr="008B5359">
        <w:rPr>
          <w:color w:val="000000"/>
          <w:lang w:eastAsia="zh-CN"/>
        </w:rPr>
        <w:t>等管理系统，以及后续可能接入的工业网关、</w:t>
      </w:r>
      <w:r w:rsidRPr="008B5359">
        <w:rPr>
          <w:color w:val="000000"/>
          <w:lang w:eastAsia="zh-CN"/>
        </w:rPr>
        <w:t xml:space="preserve">SCADA </w:t>
      </w:r>
      <w:r w:rsidRPr="008B5359">
        <w:rPr>
          <w:color w:val="000000"/>
          <w:lang w:eastAsia="zh-CN"/>
        </w:rPr>
        <w:t>或工业数据平台，主要用于接收上位机上传的产品编号、识别类型、扫描时间、设备编号、工位信息和识别状态等数据，实现生产追溯、仓储流转、订单关联和工业数据集成。</w:t>
      </w:r>
    </w:p>
    <w:p w14:paraId="3A9FCB0C" w14:textId="6FE231D2" w:rsidR="00D647FF" w:rsidRDefault="008B5359">
      <w:pPr>
        <w:spacing w:after="80"/>
        <w:ind w:firstLine="420"/>
        <w:rPr>
          <w:lang w:eastAsia="zh-CN"/>
        </w:rPr>
      </w:pPr>
      <w:r w:rsidRPr="008B5359">
        <w:rPr>
          <w:color w:val="000000"/>
          <w:lang w:eastAsia="zh-CN"/>
        </w:rPr>
        <w:t>整体来看，设备端负责</w:t>
      </w:r>
      <w:r w:rsidRPr="008B5359">
        <w:rPr>
          <w:color w:val="000000"/>
          <w:lang w:eastAsia="zh-CN"/>
        </w:rPr>
        <w:t>“</w:t>
      </w:r>
      <w:r w:rsidRPr="008B5359">
        <w:rPr>
          <w:color w:val="000000"/>
          <w:lang w:eastAsia="zh-CN"/>
        </w:rPr>
        <w:t>采集与显示</w:t>
      </w:r>
      <w:r w:rsidRPr="008B5359">
        <w:rPr>
          <w:color w:val="000000"/>
          <w:lang w:eastAsia="zh-CN"/>
        </w:rPr>
        <w:t>”</w:t>
      </w:r>
      <w:r w:rsidRPr="008B5359">
        <w:rPr>
          <w:color w:val="000000"/>
          <w:lang w:eastAsia="zh-CN"/>
        </w:rPr>
        <w:t>，上位机端负责</w:t>
      </w:r>
      <w:r w:rsidRPr="008B5359">
        <w:rPr>
          <w:color w:val="000000"/>
          <w:lang w:eastAsia="zh-CN"/>
        </w:rPr>
        <w:t>“</w:t>
      </w:r>
      <w:r w:rsidRPr="008B5359">
        <w:rPr>
          <w:color w:val="000000"/>
          <w:lang w:eastAsia="zh-CN"/>
        </w:rPr>
        <w:t>识别、管理与上传</w:t>
      </w:r>
      <w:r w:rsidRPr="008B5359">
        <w:rPr>
          <w:color w:val="000000"/>
          <w:lang w:eastAsia="zh-CN"/>
        </w:rPr>
        <w:t>”</w:t>
      </w:r>
      <w:r w:rsidRPr="008B5359">
        <w:rPr>
          <w:color w:val="000000"/>
          <w:lang w:eastAsia="zh-CN"/>
        </w:rPr>
        <w:t>，企业系统端负责</w:t>
      </w:r>
      <w:r w:rsidRPr="008B5359">
        <w:rPr>
          <w:color w:val="000000"/>
          <w:lang w:eastAsia="zh-CN"/>
        </w:rPr>
        <w:t>“</w:t>
      </w:r>
      <w:r w:rsidRPr="008B5359">
        <w:rPr>
          <w:color w:val="000000"/>
          <w:lang w:eastAsia="zh-CN"/>
        </w:rPr>
        <w:t>业务应用与数据闭环</w:t>
      </w:r>
      <w:r w:rsidRPr="008B5359">
        <w:rPr>
          <w:color w:val="000000"/>
          <w:lang w:eastAsia="zh-CN"/>
        </w:rPr>
        <w:t>”</w:t>
      </w:r>
      <w:r w:rsidRPr="008B5359">
        <w:rPr>
          <w:color w:val="000000"/>
          <w:lang w:eastAsia="zh-CN"/>
        </w:rPr>
        <w:t>，三者共同构成面向工业现场的字符与二维码识别数据采集系统。</w:t>
      </w:r>
    </w:p>
    <w:tbl>
      <w:tblPr>
        <w:tblW w:w="0" w:type="auto"/>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ook w:val="04A0" w:firstRow="1" w:lastRow="0" w:firstColumn="1" w:lastColumn="0" w:noHBand="0" w:noVBand="1"/>
      </w:tblPr>
      <w:tblGrid>
        <w:gridCol w:w="9622"/>
      </w:tblGrid>
      <w:tr w:rsidR="00D647FF" w14:paraId="32D2EDCD" w14:textId="77777777">
        <w:trPr>
          <w:jc w:val="center"/>
        </w:trPr>
        <w:tc>
          <w:tcPr>
            <w:tcW w:w="9638" w:type="dxa"/>
            <w:shd w:val="clear" w:color="auto" w:fill="F4F6F8"/>
          </w:tcPr>
          <w:p w14:paraId="1F3D5F22" w14:textId="77777777" w:rsidR="00D647FF" w:rsidRDefault="00000000">
            <w:pPr>
              <w:spacing w:after="40"/>
              <w:jc w:val="center"/>
              <w:rPr>
                <w:lang w:eastAsia="zh-CN"/>
              </w:rPr>
            </w:pPr>
            <w:r>
              <w:rPr>
                <w:sz w:val="19"/>
                <w:lang w:eastAsia="zh-CN"/>
              </w:rPr>
              <w:t>设备端：</w:t>
            </w:r>
            <w:r>
              <w:rPr>
                <w:sz w:val="19"/>
                <w:lang w:eastAsia="zh-CN"/>
              </w:rPr>
              <w:t xml:space="preserve">ESP32 + </w:t>
            </w:r>
            <w:r>
              <w:rPr>
                <w:sz w:val="19"/>
                <w:lang w:eastAsia="zh-CN"/>
              </w:rPr>
              <w:t>摄像头</w:t>
            </w:r>
            <w:r>
              <w:rPr>
                <w:sz w:val="19"/>
                <w:lang w:eastAsia="zh-CN"/>
              </w:rPr>
              <w:t xml:space="preserve"> + </w:t>
            </w:r>
            <w:r>
              <w:rPr>
                <w:sz w:val="19"/>
                <w:lang w:eastAsia="zh-CN"/>
              </w:rPr>
              <w:t>补光</w:t>
            </w:r>
            <w:r>
              <w:rPr>
                <w:sz w:val="19"/>
                <w:lang w:eastAsia="zh-CN"/>
              </w:rPr>
              <w:t xml:space="preserve"> + </w:t>
            </w:r>
            <w:r>
              <w:rPr>
                <w:sz w:val="19"/>
                <w:lang w:eastAsia="zh-CN"/>
              </w:rPr>
              <w:t>按键</w:t>
            </w:r>
            <w:r>
              <w:rPr>
                <w:sz w:val="19"/>
                <w:lang w:eastAsia="zh-CN"/>
              </w:rPr>
              <w:t xml:space="preserve"> + </w:t>
            </w:r>
            <w:r>
              <w:rPr>
                <w:sz w:val="19"/>
                <w:lang w:eastAsia="zh-CN"/>
              </w:rPr>
              <w:t>小屏</w:t>
            </w:r>
          </w:p>
          <w:p w14:paraId="107751AE" w14:textId="77777777" w:rsidR="00D647FF" w:rsidRDefault="00000000">
            <w:pPr>
              <w:spacing w:after="40"/>
              <w:jc w:val="center"/>
              <w:rPr>
                <w:lang w:eastAsia="zh-CN"/>
              </w:rPr>
            </w:pPr>
            <w:r>
              <w:rPr>
                <w:sz w:val="19"/>
                <w:lang w:eastAsia="zh-CN"/>
              </w:rPr>
              <w:t xml:space="preserve">↓ </w:t>
            </w:r>
            <w:r>
              <w:rPr>
                <w:sz w:val="19"/>
                <w:lang w:eastAsia="zh-CN"/>
              </w:rPr>
              <w:t>局域网通信</w:t>
            </w:r>
          </w:p>
          <w:p w14:paraId="4C8527C6" w14:textId="77777777" w:rsidR="00D647FF" w:rsidRDefault="00000000">
            <w:pPr>
              <w:spacing w:after="40"/>
              <w:jc w:val="center"/>
              <w:rPr>
                <w:lang w:eastAsia="zh-CN"/>
              </w:rPr>
            </w:pPr>
            <w:r>
              <w:rPr>
                <w:sz w:val="19"/>
                <w:lang w:eastAsia="zh-CN"/>
              </w:rPr>
              <w:t>上位机端：</w:t>
            </w:r>
            <w:r>
              <w:rPr>
                <w:sz w:val="19"/>
                <w:lang w:eastAsia="zh-CN"/>
              </w:rPr>
              <w:t xml:space="preserve">OCR / QR Code / </w:t>
            </w:r>
            <w:r>
              <w:rPr>
                <w:sz w:val="19"/>
                <w:lang w:eastAsia="zh-CN"/>
              </w:rPr>
              <w:t>校验</w:t>
            </w:r>
            <w:r>
              <w:rPr>
                <w:sz w:val="19"/>
                <w:lang w:eastAsia="zh-CN"/>
              </w:rPr>
              <w:t xml:space="preserve"> / </w:t>
            </w:r>
            <w:r>
              <w:rPr>
                <w:sz w:val="19"/>
                <w:lang w:eastAsia="zh-CN"/>
              </w:rPr>
              <w:t>数据库</w:t>
            </w:r>
            <w:r>
              <w:rPr>
                <w:sz w:val="19"/>
                <w:lang w:eastAsia="zh-CN"/>
              </w:rPr>
              <w:t xml:space="preserve"> / </w:t>
            </w:r>
            <w:r>
              <w:rPr>
                <w:sz w:val="19"/>
                <w:lang w:eastAsia="zh-CN"/>
              </w:rPr>
              <w:t>统计</w:t>
            </w:r>
            <w:r>
              <w:rPr>
                <w:sz w:val="19"/>
                <w:lang w:eastAsia="zh-CN"/>
              </w:rPr>
              <w:t xml:space="preserve"> / </w:t>
            </w:r>
            <w:r>
              <w:rPr>
                <w:sz w:val="19"/>
                <w:lang w:eastAsia="zh-CN"/>
              </w:rPr>
              <w:t>接口模块</w:t>
            </w:r>
          </w:p>
          <w:p w14:paraId="2B53AD2C" w14:textId="77777777" w:rsidR="00D647FF" w:rsidRDefault="00000000">
            <w:pPr>
              <w:spacing w:after="40"/>
              <w:jc w:val="center"/>
            </w:pPr>
            <w:r>
              <w:rPr>
                <w:sz w:val="19"/>
              </w:rPr>
              <w:t xml:space="preserve">↓ REST API / </w:t>
            </w:r>
            <w:r>
              <w:rPr>
                <w:sz w:val="19"/>
              </w:rPr>
              <w:t>数据库中间表</w:t>
            </w:r>
            <w:r>
              <w:rPr>
                <w:sz w:val="19"/>
              </w:rPr>
              <w:t xml:space="preserve"> / OPC UA </w:t>
            </w:r>
            <w:r>
              <w:rPr>
                <w:sz w:val="19"/>
              </w:rPr>
              <w:t>预留</w:t>
            </w:r>
          </w:p>
          <w:p w14:paraId="44274D72" w14:textId="77777777" w:rsidR="00D647FF" w:rsidRDefault="00000000">
            <w:pPr>
              <w:spacing w:after="40"/>
              <w:jc w:val="center"/>
            </w:pPr>
            <w:r>
              <w:rPr>
                <w:sz w:val="19"/>
              </w:rPr>
              <w:t>企业系统端：</w:t>
            </w:r>
            <w:r>
              <w:rPr>
                <w:sz w:val="19"/>
              </w:rPr>
              <w:t xml:space="preserve">MES / WMS / ERP / </w:t>
            </w:r>
            <w:r>
              <w:rPr>
                <w:sz w:val="19"/>
              </w:rPr>
              <w:t>工业网关</w:t>
            </w:r>
          </w:p>
        </w:tc>
      </w:tr>
    </w:tbl>
    <w:p w14:paraId="60F98DB7" w14:textId="77777777" w:rsidR="00D647FF" w:rsidRDefault="00D647FF"/>
    <w:p w14:paraId="60BE80D1" w14:textId="77777777" w:rsidR="00D647FF" w:rsidRDefault="00000000">
      <w:pPr>
        <w:spacing w:after="120"/>
        <w:jc w:val="center"/>
        <w:rPr>
          <w:lang w:eastAsia="zh-CN"/>
        </w:rPr>
      </w:pPr>
      <w:r>
        <w:rPr>
          <w:color w:val="000000"/>
          <w:sz w:val="18"/>
          <w:lang w:eastAsia="zh-CN"/>
        </w:rPr>
        <w:t>图</w:t>
      </w:r>
      <w:r>
        <w:rPr>
          <w:color w:val="000000"/>
          <w:sz w:val="18"/>
          <w:lang w:eastAsia="zh-CN"/>
        </w:rPr>
        <w:t xml:space="preserve"> 8-1 </w:t>
      </w:r>
      <w:r>
        <w:rPr>
          <w:color w:val="000000"/>
          <w:sz w:val="18"/>
          <w:lang w:eastAsia="zh-CN"/>
        </w:rPr>
        <w:t>升级后系统总体架构示意</w:t>
      </w:r>
    </w:p>
    <w:p w14:paraId="0760BBE1" w14:textId="77777777" w:rsidR="00D647FF" w:rsidRDefault="00000000">
      <w:pPr>
        <w:pStyle w:val="21"/>
        <w:spacing w:before="120" w:after="80"/>
        <w:rPr>
          <w:rFonts w:ascii="Times New Roman" w:eastAsia="黑体" w:hAnsi="Times New Roman"/>
          <w:lang w:eastAsia="zh-CN"/>
        </w:rPr>
      </w:pPr>
      <w:r>
        <w:rPr>
          <w:rFonts w:ascii="Times New Roman" w:eastAsia="黑体" w:hAnsi="Times New Roman"/>
        </w:rPr>
        <w:t xml:space="preserve">8.2 </w:t>
      </w:r>
      <w:r>
        <w:rPr>
          <w:rFonts w:ascii="Times New Roman" w:eastAsia="黑体" w:hAnsi="Times New Roman"/>
        </w:rPr>
        <w:t>上位机软件模块</w:t>
      </w:r>
    </w:p>
    <w:p w14:paraId="33D724F5" w14:textId="64CA48FC" w:rsidR="008B5359" w:rsidRDefault="008B5359" w:rsidP="008B5359">
      <w:pPr>
        <w:ind w:firstLineChars="200" w:firstLine="420"/>
        <w:rPr>
          <w:lang w:eastAsia="zh-CN"/>
        </w:rPr>
      </w:pPr>
      <w:r w:rsidRPr="008B5359">
        <w:rPr>
          <w:lang w:eastAsia="zh-CN"/>
        </w:rPr>
        <w:t>上位机软件是本系统的数据处理与接口中转核心，主要负责接收</w:t>
      </w:r>
      <w:r w:rsidRPr="008B5359">
        <w:rPr>
          <w:lang w:eastAsia="zh-CN"/>
        </w:rPr>
        <w:t xml:space="preserve"> ESP32 </w:t>
      </w:r>
      <w:r w:rsidRPr="008B5359">
        <w:rPr>
          <w:lang w:eastAsia="zh-CN"/>
        </w:rPr>
        <w:t>扫描枪上传的图像或数据，并完成</w:t>
      </w:r>
      <w:r w:rsidRPr="008B5359">
        <w:rPr>
          <w:lang w:eastAsia="zh-CN"/>
        </w:rPr>
        <w:t xml:space="preserve"> OCR </w:t>
      </w:r>
      <w:r w:rsidRPr="008B5359">
        <w:rPr>
          <w:lang w:eastAsia="zh-CN"/>
        </w:rPr>
        <w:t>字符识别、</w:t>
      </w:r>
      <w:r w:rsidRPr="008B5359">
        <w:rPr>
          <w:lang w:eastAsia="zh-CN"/>
        </w:rPr>
        <w:t xml:space="preserve">QR Code </w:t>
      </w:r>
      <w:r w:rsidRPr="008B5359">
        <w:rPr>
          <w:lang w:eastAsia="zh-CN"/>
        </w:rPr>
        <w:t>二维码识别、结果校验、数据显示、数据存储、统计分析和企业系统接口上传等功能。与设备端相比，上位机端具备更强的数据处理能力和系统扩展能力；与</w:t>
      </w:r>
      <w:r w:rsidRPr="008B5359">
        <w:rPr>
          <w:lang w:eastAsia="zh-CN"/>
        </w:rPr>
        <w:t xml:space="preserve"> MES</w:t>
      </w:r>
      <w:r w:rsidRPr="008B5359">
        <w:rPr>
          <w:lang w:eastAsia="zh-CN"/>
        </w:rPr>
        <w:t>、</w:t>
      </w:r>
      <w:r w:rsidRPr="008B5359">
        <w:rPr>
          <w:lang w:eastAsia="zh-CN"/>
        </w:rPr>
        <w:t>WMS</w:t>
      </w:r>
      <w:r w:rsidRPr="008B5359">
        <w:rPr>
          <w:lang w:eastAsia="zh-CN"/>
        </w:rPr>
        <w:t>、</w:t>
      </w:r>
      <w:r w:rsidRPr="008B5359">
        <w:rPr>
          <w:lang w:eastAsia="zh-CN"/>
        </w:rPr>
        <w:t xml:space="preserve">ERP </w:t>
      </w:r>
      <w:r w:rsidRPr="008B5359">
        <w:rPr>
          <w:lang w:eastAsia="zh-CN"/>
        </w:rPr>
        <w:t>等企业管理系统相比，上位机软件又不是完整的业务管理平台，而是位于现场采集设备与企业系统之间的中间层软件。其功能模块设计如表</w:t>
      </w:r>
      <w:r w:rsidRPr="008B5359">
        <w:rPr>
          <w:lang w:eastAsia="zh-CN"/>
        </w:rPr>
        <w:t xml:space="preserve"> 8-1 </w:t>
      </w:r>
      <w:r w:rsidRPr="008B5359">
        <w:rPr>
          <w:lang w:eastAsia="zh-CN"/>
        </w:rPr>
        <w:t>所示。</w:t>
      </w:r>
    </w:p>
    <w:p w14:paraId="32E7EF0E" w14:textId="2C8521DB" w:rsidR="008B5359" w:rsidRPr="008B5359" w:rsidRDefault="008B5359" w:rsidP="008B5359">
      <w:pPr>
        <w:spacing w:after="120"/>
        <w:jc w:val="center"/>
        <w:rPr>
          <w:lang w:eastAsia="zh-CN"/>
        </w:rPr>
      </w:pPr>
      <w:r>
        <w:rPr>
          <w:color w:val="000000"/>
          <w:sz w:val="18"/>
          <w:lang w:eastAsia="zh-CN"/>
        </w:rPr>
        <w:t>表</w:t>
      </w:r>
      <w:r>
        <w:rPr>
          <w:color w:val="000000"/>
          <w:sz w:val="18"/>
          <w:lang w:eastAsia="zh-CN"/>
        </w:rPr>
        <w:t xml:space="preserve"> 8-1 </w:t>
      </w:r>
      <w:r>
        <w:rPr>
          <w:color w:val="000000"/>
          <w:sz w:val="18"/>
          <w:lang w:eastAsia="zh-CN"/>
        </w:rPr>
        <w:t>上位机软件功能模块设计</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2268"/>
        <w:gridCol w:w="7087"/>
      </w:tblGrid>
      <w:tr w:rsidR="00D647FF" w14:paraId="08E51207" w14:textId="77777777" w:rsidTr="008B5359">
        <w:trPr>
          <w:jc w:val="center"/>
        </w:trPr>
        <w:tc>
          <w:tcPr>
            <w:tcW w:w="2268" w:type="dxa"/>
            <w:vAlign w:val="center"/>
          </w:tcPr>
          <w:p w14:paraId="25145412" w14:textId="77777777" w:rsidR="00D647FF" w:rsidRDefault="00000000">
            <w:pPr>
              <w:jc w:val="center"/>
            </w:pPr>
            <w:r>
              <w:rPr>
                <w:rFonts w:eastAsia="黑体"/>
                <w:b/>
                <w:sz w:val="18"/>
              </w:rPr>
              <w:t>模块</w:t>
            </w:r>
          </w:p>
        </w:tc>
        <w:tc>
          <w:tcPr>
            <w:tcW w:w="7087" w:type="dxa"/>
            <w:vAlign w:val="center"/>
          </w:tcPr>
          <w:p w14:paraId="17EA0C43" w14:textId="77777777" w:rsidR="00D647FF" w:rsidRDefault="00000000">
            <w:pPr>
              <w:jc w:val="center"/>
            </w:pPr>
            <w:r>
              <w:rPr>
                <w:rFonts w:eastAsia="黑体"/>
                <w:b/>
                <w:sz w:val="18"/>
              </w:rPr>
              <w:t>功能说明</w:t>
            </w:r>
          </w:p>
        </w:tc>
      </w:tr>
      <w:tr w:rsidR="00D647FF" w14:paraId="3B146F98" w14:textId="77777777">
        <w:trPr>
          <w:jc w:val="center"/>
        </w:trPr>
        <w:tc>
          <w:tcPr>
            <w:tcW w:w="2268" w:type="dxa"/>
            <w:vAlign w:val="center"/>
          </w:tcPr>
          <w:p w14:paraId="56F1460C" w14:textId="77777777" w:rsidR="00D647FF" w:rsidRDefault="00000000">
            <w:pPr>
              <w:jc w:val="center"/>
            </w:pPr>
            <w:r>
              <w:rPr>
                <w:sz w:val="18"/>
              </w:rPr>
              <w:t>设备连接模块</w:t>
            </w:r>
          </w:p>
        </w:tc>
        <w:tc>
          <w:tcPr>
            <w:tcW w:w="7087" w:type="dxa"/>
            <w:vAlign w:val="center"/>
          </w:tcPr>
          <w:p w14:paraId="01191A59" w14:textId="77777777" w:rsidR="00D647FF" w:rsidRDefault="00000000">
            <w:pPr>
              <w:rPr>
                <w:lang w:eastAsia="zh-CN"/>
              </w:rPr>
            </w:pPr>
            <w:r>
              <w:rPr>
                <w:sz w:val="18"/>
                <w:lang w:eastAsia="zh-CN"/>
              </w:rPr>
              <w:t>管理</w:t>
            </w:r>
            <w:r>
              <w:rPr>
                <w:sz w:val="18"/>
                <w:lang w:eastAsia="zh-CN"/>
              </w:rPr>
              <w:t xml:space="preserve"> ESP32 </w:t>
            </w:r>
            <w:r>
              <w:rPr>
                <w:sz w:val="18"/>
                <w:lang w:eastAsia="zh-CN"/>
              </w:rPr>
              <w:t>设备连接、</w:t>
            </w:r>
            <w:r>
              <w:rPr>
                <w:sz w:val="18"/>
                <w:lang w:eastAsia="zh-CN"/>
              </w:rPr>
              <w:t xml:space="preserve">IP </w:t>
            </w:r>
            <w:r>
              <w:rPr>
                <w:sz w:val="18"/>
                <w:lang w:eastAsia="zh-CN"/>
              </w:rPr>
              <w:t>地址、在线状态和断线重连</w:t>
            </w:r>
          </w:p>
        </w:tc>
      </w:tr>
      <w:tr w:rsidR="00D647FF" w14:paraId="260B19CF" w14:textId="77777777">
        <w:trPr>
          <w:jc w:val="center"/>
        </w:trPr>
        <w:tc>
          <w:tcPr>
            <w:tcW w:w="2268" w:type="dxa"/>
            <w:vAlign w:val="center"/>
          </w:tcPr>
          <w:p w14:paraId="1A09FAF4" w14:textId="77777777" w:rsidR="00D647FF" w:rsidRDefault="00000000">
            <w:pPr>
              <w:jc w:val="center"/>
            </w:pPr>
            <w:r>
              <w:rPr>
                <w:sz w:val="18"/>
              </w:rPr>
              <w:t>图像接收模块</w:t>
            </w:r>
          </w:p>
        </w:tc>
        <w:tc>
          <w:tcPr>
            <w:tcW w:w="7087" w:type="dxa"/>
            <w:vAlign w:val="center"/>
          </w:tcPr>
          <w:p w14:paraId="0BED34B1" w14:textId="77777777" w:rsidR="00D647FF" w:rsidRDefault="00000000">
            <w:pPr>
              <w:rPr>
                <w:lang w:eastAsia="zh-CN"/>
              </w:rPr>
            </w:pPr>
            <w:r>
              <w:rPr>
                <w:sz w:val="18"/>
                <w:lang w:eastAsia="zh-CN"/>
              </w:rPr>
              <w:t>接收</w:t>
            </w:r>
            <w:r>
              <w:rPr>
                <w:sz w:val="18"/>
                <w:lang w:eastAsia="zh-CN"/>
              </w:rPr>
              <w:t xml:space="preserve"> ESP32 </w:t>
            </w:r>
            <w:r>
              <w:rPr>
                <w:sz w:val="18"/>
                <w:lang w:eastAsia="zh-CN"/>
              </w:rPr>
              <w:t>上传的图像或数据包</w:t>
            </w:r>
          </w:p>
        </w:tc>
      </w:tr>
      <w:tr w:rsidR="00D647FF" w14:paraId="73E0ADBD" w14:textId="77777777">
        <w:trPr>
          <w:jc w:val="center"/>
        </w:trPr>
        <w:tc>
          <w:tcPr>
            <w:tcW w:w="2268" w:type="dxa"/>
            <w:vAlign w:val="center"/>
          </w:tcPr>
          <w:p w14:paraId="12E9D3D2" w14:textId="77777777" w:rsidR="00D647FF" w:rsidRDefault="00000000">
            <w:pPr>
              <w:jc w:val="center"/>
            </w:pPr>
            <w:r>
              <w:rPr>
                <w:sz w:val="18"/>
              </w:rPr>
              <w:t xml:space="preserve">OCR </w:t>
            </w:r>
            <w:r>
              <w:rPr>
                <w:sz w:val="18"/>
              </w:rPr>
              <w:t>识别模块</w:t>
            </w:r>
          </w:p>
        </w:tc>
        <w:tc>
          <w:tcPr>
            <w:tcW w:w="7087" w:type="dxa"/>
            <w:vAlign w:val="center"/>
          </w:tcPr>
          <w:p w14:paraId="2F6FECEB" w14:textId="77777777" w:rsidR="00D647FF" w:rsidRDefault="00000000">
            <w:pPr>
              <w:rPr>
                <w:lang w:eastAsia="zh-CN"/>
              </w:rPr>
            </w:pPr>
            <w:r>
              <w:rPr>
                <w:sz w:val="18"/>
                <w:lang w:eastAsia="zh-CN"/>
              </w:rPr>
              <w:t>识别</w:t>
            </w:r>
            <w:r>
              <w:rPr>
                <w:sz w:val="18"/>
                <w:lang w:eastAsia="zh-CN"/>
              </w:rPr>
              <w:t xml:space="preserve"> 15 </w:t>
            </w:r>
            <w:r>
              <w:rPr>
                <w:sz w:val="18"/>
                <w:lang w:eastAsia="zh-CN"/>
              </w:rPr>
              <w:t>位数字字符、钢号、批次号等</w:t>
            </w:r>
          </w:p>
        </w:tc>
      </w:tr>
      <w:tr w:rsidR="00D647FF" w14:paraId="7C37983B" w14:textId="77777777">
        <w:trPr>
          <w:jc w:val="center"/>
        </w:trPr>
        <w:tc>
          <w:tcPr>
            <w:tcW w:w="2268" w:type="dxa"/>
            <w:vAlign w:val="center"/>
          </w:tcPr>
          <w:p w14:paraId="0D76189C" w14:textId="77777777" w:rsidR="00D647FF" w:rsidRDefault="00000000">
            <w:pPr>
              <w:jc w:val="center"/>
            </w:pPr>
            <w:r>
              <w:rPr>
                <w:sz w:val="18"/>
              </w:rPr>
              <w:t xml:space="preserve">QR Code </w:t>
            </w:r>
            <w:r>
              <w:rPr>
                <w:sz w:val="18"/>
              </w:rPr>
              <w:t>模块</w:t>
            </w:r>
          </w:p>
        </w:tc>
        <w:tc>
          <w:tcPr>
            <w:tcW w:w="7087" w:type="dxa"/>
            <w:vAlign w:val="center"/>
          </w:tcPr>
          <w:p w14:paraId="069AD059" w14:textId="77777777" w:rsidR="00D647FF" w:rsidRDefault="00000000">
            <w:pPr>
              <w:rPr>
                <w:lang w:eastAsia="zh-CN"/>
              </w:rPr>
            </w:pPr>
            <w:r>
              <w:rPr>
                <w:sz w:val="18"/>
                <w:lang w:eastAsia="zh-CN"/>
              </w:rPr>
              <w:t>解析二维码数据并输出结构化结果</w:t>
            </w:r>
          </w:p>
        </w:tc>
      </w:tr>
      <w:tr w:rsidR="00D647FF" w14:paraId="67CA4054" w14:textId="77777777">
        <w:trPr>
          <w:jc w:val="center"/>
        </w:trPr>
        <w:tc>
          <w:tcPr>
            <w:tcW w:w="2268" w:type="dxa"/>
            <w:vAlign w:val="center"/>
          </w:tcPr>
          <w:p w14:paraId="7BD80E95" w14:textId="77777777" w:rsidR="00D647FF" w:rsidRDefault="00000000">
            <w:pPr>
              <w:jc w:val="center"/>
            </w:pPr>
            <w:r>
              <w:rPr>
                <w:sz w:val="18"/>
              </w:rPr>
              <w:t>数据校验模块</w:t>
            </w:r>
          </w:p>
        </w:tc>
        <w:tc>
          <w:tcPr>
            <w:tcW w:w="7087" w:type="dxa"/>
            <w:vAlign w:val="center"/>
          </w:tcPr>
          <w:p w14:paraId="2AB473C6" w14:textId="77777777" w:rsidR="00D647FF" w:rsidRDefault="00000000">
            <w:pPr>
              <w:rPr>
                <w:lang w:eastAsia="zh-CN"/>
              </w:rPr>
            </w:pPr>
            <w:r>
              <w:rPr>
                <w:sz w:val="18"/>
                <w:lang w:eastAsia="zh-CN"/>
              </w:rPr>
              <w:t>完成长度、格式、重复、空值和异常状态判断</w:t>
            </w:r>
          </w:p>
        </w:tc>
      </w:tr>
      <w:tr w:rsidR="00D647FF" w14:paraId="47FDA1CA" w14:textId="77777777">
        <w:trPr>
          <w:jc w:val="center"/>
        </w:trPr>
        <w:tc>
          <w:tcPr>
            <w:tcW w:w="2268" w:type="dxa"/>
            <w:vAlign w:val="center"/>
          </w:tcPr>
          <w:p w14:paraId="5512C8B5" w14:textId="77777777" w:rsidR="00D647FF" w:rsidRDefault="00000000">
            <w:pPr>
              <w:jc w:val="center"/>
            </w:pPr>
            <w:r>
              <w:rPr>
                <w:sz w:val="18"/>
              </w:rPr>
              <w:t>显示交互模块</w:t>
            </w:r>
          </w:p>
        </w:tc>
        <w:tc>
          <w:tcPr>
            <w:tcW w:w="7087" w:type="dxa"/>
            <w:vAlign w:val="center"/>
          </w:tcPr>
          <w:p w14:paraId="4CAA9AB3" w14:textId="77777777" w:rsidR="00D647FF" w:rsidRDefault="00000000">
            <w:pPr>
              <w:rPr>
                <w:lang w:eastAsia="zh-CN"/>
              </w:rPr>
            </w:pPr>
            <w:r>
              <w:rPr>
                <w:sz w:val="18"/>
                <w:lang w:eastAsia="zh-CN"/>
              </w:rPr>
              <w:t>在上位机界面显示识别结果、状态、统计和错误信息</w:t>
            </w:r>
          </w:p>
        </w:tc>
      </w:tr>
      <w:tr w:rsidR="00D647FF" w14:paraId="3BD8FDD8" w14:textId="77777777">
        <w:trPr>
          <w:jc w:val="center"/>
        </w:trPr>
        <w:tc>
          <w:tcPr>
            <w:tcW w:w="2268" w:type="dxa"/>
            <w:vAlign w:val="center"/>
          </w:tcPr>
          <w:p w14:paraId="68349746" w14:textId="77777777" w:rsidR="00D647FF" w:rsidRDefault="00000000">
            <w:pPr>
              <w:jc w:val="center"/>
            </w:pPr>
            <w:r>
              <w:rPr>
                <w:sz w:val="18"/>
              </w:rPr>
              <w:t>数据库模块</w:t>
            </w:r>
          </w:p>
        </w:tc>
        <w:tc>
          <w:tcPr>
            <w:tcW w:w="7087" w:type="dxa"/>
            <w:vAlign w:val="center"/>
          </w:tcPr>
          <w:p w14:paraId="449C50EA" w14:textId="77777777" w:rsidR="00D647FF" w:rsidRDefault="00000000">
            <w:pPr>
              <w:rPr>
                <w:lang w:eastAsia="zh-CN"/>
              </w:rPr>
            </w:pPr>
            <w:r>
              <w:rPr>
                <w:sz w:val="18"/>
                <w:lang w:eastAsia="zh-CN"/>
              </w:rPr>
              <w:t>保存扫描记录、异常记录和上传状态</w:t>
            </w:r>
          </w:p>
        </w:tc>
      </w:tr>
      <w:tr w:rsidR="00D647FF" w14:paraId="762B31F2" w14:textId="77777777">
        <w:trPr>
          <w:jc w:val="center"/>
        </w:trPr>
        <w:tc>
          <w:tcPr>
            <w:tcW w:w="2268" w:type="dxa"/>
            <w:vAlign w:val="center"/>
          </w:tcPr>
          <w:p w14:paraId="0E8F2356" w14:textId="77777777" w:rsidR="00D647FF" w:rsidRDefault="00000000">
            <w:pPr>
              <w:jc w:val="center"/>
            </w:pPr>
            <w:r>
              <w:rPr>
                <w:sz w:val="18"/>
              </w:rPr>
              <w:t>统计报表模块</w:t>
            </w:r>
          </w:p>
        </w:tc>
        <w:tc>
          <w:tcPr>
            <w:tcW w:w="7087" w:type="dxa"/>
            <w:vAlign w:val="center"/>
          </w:tcPr>
          <w:p w14:paraId="244B41E2" w14:textId="77777777" w:rsidR="00D647FF" w:rsidRDefault="00000000">
            <w:pPr>
              <w:rPr>
                <w:lang w:eastAsia="zh-CN"/>
              </w:rPr>
            </w:pPr>
            <w:r>
              <w:rPr>
                <w:sz w:val="18"/>
                <w:lang w:eastAsia="zh-CN"/>
              </w:rPr>
              <w:t>统计扫描数量、成功率、失败率、重复数和工位数据</w:t>
            </w:r>
          </w:p>
        </w:tc>
      </w:tr>
      <w:tr w:rsidR="00D647FF" w14:paraId="49D1BD90" w14:textId="77777777">
        <w:trPr>
          <w:jc w:val="center"/>
        </w:trPr>
        <w:tc>
          <w:tcPr>
            <w:tcW w:w="2268" w:type="dxa"/>
            <w:vAlign w:val="center"/>
          </w:tcPr>
          <w:p w14:paraId="72280F9D" w14:textId="77777777" w:rsidR="00D647FF" w:rsidRDefault="00000000">
            <w:pPr>
              <w:jc w:val="center"/>
            </w:pPr>
            <w:r>
              <w:rPr>
                <w:sz w:val="18"/>
              </w:rPr>
              <w:lastRenderedPageBreak/>
              <w:t>接口上传模块</w:t>
            </w:r>
          </w:p>
        </w:tc>
        <w:tc>
          <w:tcPr>
            <w:tcW w:w="7087" w:type="dxa"/>
            <w:vAlign w:val="center"/>
          </w:tcPr>
          <w:p w14:paraId="05EC003C" w14:textId="77777777" w:rsidR="00D647FF" w:rsidRDefault="00000000">
            <w:r>
              <w:rPr>
                <w:sz w:val="18"/>
              </w:rPr>
              <w:t>通过</w:t>
            </w:r>
            <w:r>
              <w:rPr>
                <w:sz w:val="18"/>
              </w:rPr>
              <w:t xml:space="preserve"> REST API/HTTP API </w:t>
            </w:r>
            <w:r>
              <w:rPr>
                <w:sz w:val="18"/>
              </w:rPr>
              <w:t>上传</w:t>
            </w:r>
            <w:r>
              <w:rPr>
                <w:sz w:val="18"/>
              </w:rPr>
              <w:t xml:space="preserve"> MES</w:t>
            </w:r>
            <w:r>
              <w:rPr>
                <w:sz w:val="18"/>
              </w:rPr>
              <w:t>、</w:t>
            </w:r>
            <w:r>
              <w:rPr>
                <w:sz w:val="18"/>
              </w:rPr>
              <w:t>WMS</w:t>
            </w:r>
            <w:r>
              <w:rPr>
                <w:sz w:val="18"/>
              </w:rPr>
              <w:t>、</w:t>
            </w:r>
            <w:r>
              <w:rPr>
                <w:sz w:val="18"/>
              </w:rPr>
              <w:t>ERP</w:t>
            </w:r>
          </w:p>
        </w:tc>
      </w:tr>
      <w:tr w:rsidR="00D647FF" w14:paraId="1B59C339" w14:textId="77777777">
        <w:trPr>
          <w:jc w:val="center"/>
        </w:trPr>
        <w:tc>
          <w:tcPr>
            <w:tcW w:w="2268" w:type="dxa"/>
            <w:vAlign w:val="center"/>
          </w:tcPr>
          <w:p w14:paraId="0E6206E5" w14:textId="77777777" w:rsidR="00D647FF" w:rsidRDefault="00000000">
            <w:pPr>
              <w:jc w:val="center"/>
            </w:pPr>
            <w:r>
              <w:rPr>
                <w:sz w:val="18"/>
              </w:rPr>
              <w:t xml:space="preserve">OPC UA </w:t>
            </w:r>
            <w:r>
              <w:rPr>
                <w:sz w:val="18"/>
              </w:rPr>
              <w:t>预留模块</w:t>
            </w:r>
          </w:p>
        </w:tc>
        <w:tc>
          <w:tcPr>
            <w:tcW w:w="7087" w:type="dxa"/>
            <w:vAlign w:val="center"/>
          </w:tcPr>
          <w:p w14:paraId="61AF40E7" w14:textId="77777777" w:rsidR="00D647FF" w:rsidRDefault="00000000">
            <w:pPr>
              <w:rPr>
                <w:lang w:eastAsia="zh-CN"/>
              </w:rPr>
            </w:pPr>
            <w:r>
              <w:rPr>
                <w:sz w:val="18"/>
                <w:lang w:eastAsia="zh-CN"/>
              </w:rPr>
              <w:t>为后续工业设备层或网关系统对接提供扩展能力</w:t>
            </w:r>
          </w:p>
        </w:tc>
      </w:tr>
    </w:tbl>
    <w:p w14:paraId="5DA32B5C" w14:textId="77777777" w:rsidR="00D647FF" w:rsidRDefault="00D647FF">
      <w:pPr>
        <w:spacing w:after="80"/>
        <w:rPr>
          <w:lang w:eastAsia="zh-CN"/>
        </w:rPr>
      </w:pPr>
    </w:p>
    <w:p w14:paraId="7BFF5169" w14:textId="77777777" w:rsidR="00D647FF" w:rsidRDefault="00000000">
      <w:pPr>
        <w:pStyle w:val="21"/>
        <w:spacing w:before="120" w:after="80"/>
        <w:rPr>
          <w:lang w:eastAsia="zh-CN"/>
        </w:rPr>
      </w:pPr>
      <w:r>
        <w:rPr>
          <w:rFonts w:ascii="Times New Roman" w:eastAsia="黑体" w:hAnsi="Times New Roman"/>
          <w:lang w:eastAsia="zh-CN"/>
        </w:rPr>
        <w:t xml:space="preserve">8.3 </w:t>
      </w:r>
      <w:r>
        <w:rPr>
          <w:rFonts w:ascii="Times New Roman" w:eastAsia="黑体" w:hAnsi="Times New Roman"/>
          <w:lang w:eastAsia="zh-CN"/>
        </w:rPr>
        <w:t>数据流设计</w:t>
      </w:r>
    </w:p>
    <w:p w14:paraId="0CE3198A" w14:textId="77777777" w:rsidR="00D647FF" w:rsidRDefault="00000000">
      <w:pPr>
        <w:spacing w:after="80"/>
        <w:ind w:firstLine="420"/>
        <w:rPr>
          <w:lang w:eastAsia="zh-CN"/>
        </w:rPr>
      </w:pPr>
      <w:r>
        <w:rPr>
          <w:color w:val="000000"/>
          <w:lang w:eastAsia="zh-CN"/>
        </w:rPr>
        <w:t>系统完整数据流为：设备端采集图像，上位机完成</w:t>
      </w:r>
      <w:r>
        <w:rPr>
          <w:color w:val="000000"/>
          <w:lang w:eastAsia="zh-CN"/>
        </w:rPr>
        <w:t xml:space="preserve"> OCR </w:t>
      </w:r>
      <w:r>
        <w:rPr>
          <w:color w:val="000000"/>
          <w:lang w:eastAsia="zh-CN"/>
        </w:rPr>
        <w:t>或</w:t>
      </w:r>
      <w:r>
        <w:rPr>
          <w:color w:val="000000"/>
          <w:lang w:eastAsia="zh-CN"/>
        </w:rPr>
        <w:t xml:space="preserve"> QR Code </w:t>
      </w:r>
      <w:r>
        <w:rPr>
          <w:color w:val="000000"/>
          <w:lang w:eastAsia="zh-CN"/>
        </w:rPr>
        <w:t>识别；识别结果进入校验模块，校验通过后写入本地数据库；数据库记录同时进入统计模块和接口上传模块；上传成功后更新上传状态，上传失败则进入待上传队列，等待网络恢复后重传。</w:t>
      </w:r>
    </w:p>
    <w:p w14:paraId="72F92185" w14:textId="77777777" w:rsidR="00D647FF" w:rsidRDefault="00000000">
      <w:pPr>
        <w:spacing w:after="120"/>
        <w:jc w:val="center"/>
        <w:rPr>
          <w:lang w:eastAsia="zh-CN"/>
        </w:rPr>
      </w:pPr>
      <w:r>
        <w:rPr>
          <w:color w:val="000000"/>
          <w:sz w:val="18"/>
          <w:lang w:eastAsia="zh-CN"/>
        </w:rPr>
        <w:t>表</w:t>
      </w:r>
      <w:r>
        <w:rPr>
          <w:color w:val="000000"/>
          <w:sz w:val="18"/>
          <w:lang w:eastAsia="zh-CN"/>
        </w:rPr>
        <w:t xml:space="preserve"> 9-1 </w:t>
      </w:r>
      <w:r>
        <w:rPr>
          <w:color w:val="000000"/>
          <w:sz w:val="18"/>
          <w:lang w:eastAsia="zh-CN"/>
        </w:rPr>
        <w:t>主要风险与控制措施</w:t>
      </w:r>
    </w:p>
    <w:p w14:paraId="5A87EF90" w14:textId="77777777" w:rsidR="00D647FF" w:rsidRDefault="00000000">
      <w:pPr>
        <w:pStyle w:val="1"/>
        <w:spacing w:before="200" w:after="160"/>
        <w:rPr>
          <w:lang w:eastAsia="zh-CN"/>
        </w:rPr>
      </w:pPr>
      <w:r>
        <w:rPr>
          <w:rFonts w:ascii="Times New Roman" w:eastAsia="黑体" w:hAnsi="Times New Roman"/>
          <w:lang w:eastAsia="zh-CN"/>
        </w:rPr>
        <w:t xml:space="preserve">10 </w:t>
      </w:r>
      <w:r>
        <w:rPr>
          <w:rFonts w:ascii="Times New Roman" w:eastAsia="黑体" w:hAnsi="Times New Roman"/>
          <w:lang w:eastAsia="zh-CN"/>
        </w:rPr>
        <w:t>实施路径与开发计划</w:t>
      </w:r>
    </w:p>
    <w:p w14:paraId="2BFE5815" w14:textId="5572AE32" w:rsidR="00D647FF" w:rsidRDefault="00C71CF3">
      <w:pPr>
        <w:spacing w:after="80"/>
        <w:ind w:firstLine="420"/>
        <w:rPr>
          <w:color w:val="000000"/>
          <w:lang w:eastAsia="zh-CN"/>
        </w:rPr>
      </w:pPr>
      <w:r w:rsidRPr="00C71CF3">
        <w:rPr>
          <w:color w:val="000000"/>
          <w:lang w:eastAsia="zh-CN"/>
        </w:rPr>
        <w:t>本项目后续升级可按照</w:t>
      </w:r>
      <w:r w:rsidRPr="00C71CF3">
        <w:rPr>
          <w:color w:val="000000"/>
          <w:lang w:eastAsia="zh-CN"/>
        </w:rPr>
        <w:t>“</w:t>
      </w:r>
      <w:r w:rsidRPr="00C71CF3">
        <w:rPr>
          <w:color w:val="000000"/>
          <w:lang w:eastAsia="zh-CN"/>
        </w:rPr>
        <w:t>识别功能完善</w:t>
      </w:r>
      <w:r w:rsidRPr="00C71CF3">
        <w:rPr>
          <w:color w:val="000000"/>
          <w:lang w:eastAsia="zh-CN"/>
        </w:rPr>
        <w:t>—</w:t>
      </w:r>
      <w:r w:rsidRPr="00C71CF3">
        <w:rPr>
          <w:color w:val="000000"/>
          <w:lang w:eastAsia="zh-CN"/>
        </w:rPr>
        <w:t>通信方式优化</w:t>
      </w:r>
      <w:r w:rsidRPr="00C71CF3">
        <w:rPr>
          <w:color w:val="000000"/>
          <w:lang w:eastAsia="zh-CN"/>
        </w:rPr>
        <w:t>—</w:t>
      </w:r>
      <w:r w:rsidRPr="00C71CF3">
        <w:rPr>
          <w:color w:val="000000"/>
          <w:lang w:eastAsia="zh-CN"/>
        </w:rPr>
        <w:t>上位机平台升级</w:t>
      </w:r>
      <w:r w:rsidRPr="00C71CF3">
        <w:rPr>
          <w:color w:val="000000"/>
          <w:lang w:eastAsia="zh-CN"/>
        </w:rPr>
        <w:t>—</w:t>
      </w:r>
      <w:r w:rsidRPr="00C71CF3">
        <w:rPr>
          <w:color w:val="000000"/>
          <w:lang w:eastAsia="zh-CN"/>
        </w:rPr>
        <w:t>企业系统接口开发</w:t>
      </w:r>
      <w:r w:rsidRPr="00C71CF3">
        <w:rPr>
          <w:color w:val="000000"/>
          <w:lang w:eastAsia="zh-CN"/>
        </w:rPr>
        <w:t>—</w:t>
      </w:r>
      <w:r w:rsidRPr="00C71CF3">
        <w:rPr>
          <w:color w:val="000000"/>
          <w:lang w:eastAsia="zh-CN"/>
        </w:rPr>
        <w:t>结构优化</w:t>
      </w:r>
      <w:r w:rsidRPr="00C71CF3">
        <w:rPr>
          <w:color w:val="000000"/>
          <w:lang w:eastAsia="zh-CN"/>
        </w:rPr>
        <w:t>—</w:t>
      </w:r>
      <w:r w:rsidRPr="00C71CF3">
        <w:rPr>
          <w:color w:val="000000"/>
          <w:lang w:eastAsia="zh-CN"/>
        </w:rPr>
        <w:t>现场测试</w:t>
      </w:r>
      <w:r w:rsidRPr="00C71CF3">
        <w:rPr>
          <w:color w:val="000000"/>
          <w:lang w:eastAsia="zh-CN"/>
        </w:rPr>
        <w:t>”</w:t>
      </w:r>
      <w:r w:rsidRPr="00C71CF3">
        <w:rPr>
          <w:color w:val="000000"/>
          <w:lang w:eastAsia="zh-CN"/>
        </w:rPr>
        <w:t>的路线分阶段推进。通过分阶段实施，可以先完成</w:t>
      </w:r>
      <w:r w:rsidRPr="00C71CF3">
        <w:rPr>
          <w:color w:val="000000"/>
          <w:lang w:eastAsia="zh-CN"/>
        </w:rPr>
        <w:t xml:space="preserve"> OCR </w:t>
      </w:r>
      <w:r w:rsidRPr="00C71CF3">
        <w:rPr>
          <w:color w:val="000000"/>
          <w:lang w:eastAsia="zh-CN"/>
        </w:rPr>
        <w:t>与</w:t>
      </w:r>
      <w:r w:rsidRPr="00C71CF3">
        <w:rPr>
          <w:color w:val="000000"/>
          <w:lang w:eastAsia="zh-CN"/>
        </w:rPr>
        <w:t xml:space="preserve"> QR Code </w:t>
      </w:r>
      <w:r w:rsidRPr="00C71CF3">
        <w:rPr>
          <w:color w:val="000000"/>
          <w:lang w:eastAsia="zh-CN"/>
        </w:rPr>
        <w:t>双识别能力，再解决</w:t>
      </w:r>
      <w:r w:rsidRPr="00C71CF3">
        <w:rPr>
          <w:color w:val="000000"/>
          <w:lang w:eastAsia="zh-CN"/>
        </w:rPr>
        <w:t xml:space="preserve"> ESP32 </w:t>
      </w:r>
      <w:r w:rsidRPr="00C71CF3">
        <w:rPr>
          <w:color w:val="000000"/>
          <w:lang w:eastAsia="zh-CN"/>
        </w:rPr>
        <w:t>与上位机之间的联网通信问题，随后逐步完善数据校验、数据库存储、统计分析、接口上传和工业结构优化等功能，最终形成适用于工业现场的字符与二维码识别数据采集系统。具体实施路径与阶段成果如表</w:t>
      </w:r>
      <w:r w:rsidRPr="00C71CF3">
        <w:rPr>
          <w:color w:val="000000"/>
          <w:lang w:eastAsia="zh-CN"/>
        </w:rPr>
        <w:t xml:space="preserve"> 10-1 </w:t>
      </w:r>
      <w:r w:rsidRPr="00C71CF3">
        <w:rPr>
          <w:color w:val="000000"/>
          <w:lang w:eastAsia="zh-CN"/>
        </w:rPr>
        <w:t>所示。</w:t>
      </w:r>
    </w:p>
    <w:p w14:paraId="7F17A052" w14:textId="4B86ADD1" w:rsidR="00C71CF3" w:rsidRDefault="00C71CF3" w:rsidP="00C71CF3">
      <w:pPr>
        <w:spacing w:after="120"/>
        <w:jc w:val="center"/>
        <w:rPr>
          <w:lang w:eastAsia="zh-CN"/>
        </w:rPr>
      </w:pPr>
      <w:r>
        <w:rPr>
          <w:color w:val="000000"/>
          <w:sz w:val="18"/>
          <w:lang w:eastAsia="zh-CN"/>
        </w:rPr>
        <w:t>表</w:t>
      </w:r>
      <w:r>
        <w:rPr>
          <w:color w:val="000000"/>
          <w:sz w:val="18"/>
          <w:lang w:eastAsia="zh-CN"/>
        </w:rPr>
        <w:t xml:space="preserve"> 10-1 </w:t>
      </w:r>
      <w:r>
        <w:rPr>
          <w:color w:val="000000"/>
          <w:sz w:val="18"/>
          <w:lang w:eastAsia="zh-CN"/>
        </w:rPr>
        <w:t>实施路径与阶段成果</w:t>
      </w:r>
    </w:p>
    <w:tbl>
      <w:tblPr>
        <w:tblStyle w:val="aff1"/>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587"/>
        <w:gridCol w:w="4819"/>
        <w:gridCol w:w="3118"/>
      </w:tblGrid>
      <w:tr w:rsidR="00D647FF" w14:paraId="23BF9F74" w14:textId="77777777" w:rsidTr="008B5359">
        <w:trPr>
          <w:jc w:val="center"/>
        </w:trPr>
        <w:tc>
          <w:tcPr>
            <w:tcW w:w="1587" w:type="dxa"/>
            <w:vAlign w:val="center"/>
          </w:tcPr>
          <w:p w14:paraId="5785DF44" w14:textId="77777777" w:rsidR="00D647FF" w:rsidRDefault="00000000">
            <w:pPr>
              <w:jc w:val="center"/>
            </w:pPr>
            <w:r>
              <w:rPr>
                <w:rFonts w:eastAsia="黑体"/>
                <w:b/>
                <w:sz w:val="18"/>
              </w:rPr>
              <w:t>阶段</w:t>
            </w:r>
          </w:p>
        </w:tc>
        <w:tc>
          <w:tcPr>
            <w:tcW w:w="4819" w:type="dxa"/>
            <w:vAlign w:val="center"/>
          </w:tcPr>
          <w:p w14:paraId="45D3120A" w14:textId="77777777" w:rsidR="00D647FF" w:rsidRDefault="00000000">
            <w:pPr>
              <w:jc w:val="center"/>
            </w:pPr>
            <w:r>
              <w:rPr>
                <w:rFonts w:eastAsia="黑体"/>
                <w:b/>
                <w:sz w:val="18"/>
              </w:rPr>
              <w:t>主要任务</w:t>
            </w:r>
          </w:p>
        </w:tc>
        <w:tc>
          <w:tcPr>
            <w:tcW w:w="3118" w:type="dxa"/>
            <w:vAlign w:val="center"/>
          </w:tcPr>
          <w:p w14:paraId="4D67D768" w14:textId="77777777" w:rsidR="00D647FF" w:rsidRDefault="00000000">
            <w:pPr>
              <w:jc w:val="center"/>
            </w:pPr>
            <w:r>
              <w:rPr>
                <w:rFonts w:eastAsia="黑体"/>
                <w:b/>
                <w:sz w:val="18"/>
              </w:rPr>
              <w:t>输出成果</w:t>
            </w:r>
          </w:p>
        </w:tc>
      </w:tr>
      <w:tr w:rsidR="00D647FF" w14:paraId="1E845417" w14:textId="77777777">
        <w:trPr>
          <w:jc w:val="center"/>
        </w:trPr>
        <w:tc>
          <w:tcPr>
            <w:tcW w:w="1587" w:type="dxa"/>
            <w:vAlign w:val="center"/>
          </w:tcPr>
          <w:p w14:paraId="0954E37C" w14:textId="77777777" w:rsidR="00D647FF" w:rsidRDefault="00000000">
            <w:pPr>
              <w:jc w:val="center"/>
            </w:pPr>
            <w:r>
              <w:rPr>
                <w:sz w:val="18"/>
              </w:rPr>
              <w:t>第一阶段</w:t>
            </w:r>
          </w:p>
        </w:tc>
        <w:tc>
          <w:tcPr>
            <w:tcW w:w="4819" w:type="dxa"/>
            <w:vAlign w:val="center"/>
          </w:tcPr>
          <w:p w14:paraId="18A7C452" w14:textId="77777777" w:rsidR="00D647FF" w:rsidRDefault="00000000">
            <w:pPr>
              <w:rPr>
                <w:lang w:eastAsia="zh-CN"/>
              </w:rPr>
            </w:pPr>
            <w:r>
              <w:rPr>
                <w:sz w:val="18"/>
                <w:lang w:eastAsia="zh-CN"/>
              </w:rPr>
              <w:t>保留</w:t>
            </w:r>
            <w:r>
              <w:rPr>
                <w:sz w:val="18"/>
                <w:lang w:eastAsia="zh-CN"/>
              </w:rPr>
              <w:t xml:space="preserve"> OCR</w:t>
            </w:r>
            <w:r>
              <w:rPr>
                <w:sz w:val="18"/>
                <w:lang w:eastAsia="zh-CN"/>
              </w:rPr>
              <w:t>，新增</w:t>
            </w:r>
            <w:r>
              <w:rPr>
                <w:sz w:val="18"/>
                <w:lang w:eastAsia="zh-CN"/>
              </w:rPr>
              <w:t xml:space="preserve"> QR Code </w:t>
            </w:r>
            <w:r>
              <w:rPr>
                <w:sz w:val="18"/>
                <w:lang w:eastAsia="zh-CN"/>
              </w:rPr>
              <w:t>解码，完善识别结果显示</w:t>
            </w:r>
          </w:p>
        </w:tc>
        <w:tc>
          <w:tcPr>
            <w:tcW w:w="3118" w:type="dxa"/>
            <w:vAlign w:val="center"/>
          </w:tcPr>
          <w:p w14:paraId="77234112" w14:textId="77777777" w:rsidR="00D647FF" w:rsidRDefault="00000000">
            <w:r>
              <w:rPr>
                <w:sz w:val="18"/>
              </w:rPr>
              <w:t xml:space="preserve">OCR/QR Code </w:t>
            </w:r>
            <w:r>
              <w:rPr>
                <w:sz w:val="18"/>
              </w:rPr>
              <w:t>双识别演示版本</w:t>
            </w:r>
          </w:p>
        </w:tc>
      </w:tr>
      <w:tr w:rsidR="00D647FF" w14:paraId="70EBF66B" w14:textId="77777777">
        <w:trPr>
          <w:jc w:val="center"/>
        </w:trPr>
        <w:tc>
          <w:tcPr>
            <w:tcW w:w="1587" w:type="dxa"/>
            <w:vAlign w:val="center"/>
          </w:tcPr>
          <w:p w14:paraId="559AB645" w14:textId="77777777" w:rsidR="00D647FF" w:rsidRDefault="00000000">
            <w:pPr>
              <w:jc w:val="center"/>
            </w:pPr>
            <w:r>
              <w:rPr>
                <w:sz w:val="18"/>
              </w:rPr>
              <w:t>第二阶段</w:t>
            </w:r>
          </w:p>
        </w:tc>
        <w:tc>
          <w:tcPr>
            <w:tcW w:w="4819" w:type="dxa"/>
            <w:vAlign w:val="center"/>
          </w:tcPr>
          <w:p w14:paraId="2B4F4C96" w14:textId="77777777" w:rsidR="00D647FF" w:rsidRDefault="00000000">
            <w:r>
              <w:rPr>
                <w:sz w:val="18"/>
              </w:rPr>
              <w:t xml:space="preserve">ESP32 </w:t>
            </w:r>
            <w:r>
              <w:rPr>
                <w:sz w:val="18"/>
              </w:rPr>
              <w:t>改为</w:t>
            </w:r>
            <w:r>
              <w:rPr>
                <w:sz w:val="18"/>
              </w:rPr>
              <w:t xml:space="preserve"> Station </w:t>
            </w:r>
            <w:r>
              <w:rPr>
                <w:sz w:val="18"/>
              </w:rPr>
              <w:t>局域网通信，保留</w:t>
            </w:r>
            <w:r>
              <w:rPr>
                <w:sz w:val="18"/>
              </w:rPr>
              <w:t xml:space="preserve"> AP+STA </w:t>
            </w:r>
            <w:r>
              <w:rPr>
                <w:sz w:val="18"/>
              </w:rPr>
              <w:t>配置能力</w:t>
            </w:r>
          </w:p>
        </w:tc>
        <w:tc>
          <w:tcPr>
            <w:tcW w:w="3118" w:type="dxa"/>
            <w:vAlign w:val="center"/>
          </w:tcPr>
          <w:p w14:paraId="1C39CFF7" w14:textId="77777777" w:rsidR="00D647FF" w:rsidRDefault="00000000">
            <w:pPr>
              <w:rPr>
                <w:lang w:eastAsia="zh-CN"/>
              </w:rPr>
            </w:pPr>
            <w:r>
              <w:rPr>
                <w:sz w:val="18"/>
                <w:lang w:eastAsia="zh-CN"/>
              </w:rPr>
              <w:t>电脑不断网的局域网通信版本</w:t>
            </w:r>
          </w:p>
        </w:tc>
      </w:tr>
      <w:tr w:rsidR="00D647FF" w14:paraId="3BF96201" w14:textId="77777777">
        <w:trPr>
          <w:jc w:val="center"/>
        </w:trPr>
        <w:tc>
          <w:tcPr>
            <w:tcW w:w="1587" w:type="dxa"/>
            <w:vAlign w:val="center"/>
          </w:tcPr>
          <w:p w14:paraId="27594FD9" w14:textId="77777777" w:rsidR="00D647FF" w:rsidRDefault="00000000">
            <w:pPr>
              <w:jc w:val="center"/>
            </w:pPr>
            <w:r>
              <w:rPr>
                <w:sz w:val="18"/>
              </w:rPr>
              <w:t>第三阶段</w:t>
            </w:r>
          </w:p>
        </w:tc>
        <w:tc>
          <w:tcPr>
            <w:tcW w:w="4819" w:type="dxa"/>
            <w:vAlign w:val="center"/>
          </w:tcPr>
          <w:p w14:paraId="2858FDBE" w14:textId="77777777" w:rsidR="00D647FF" w:rsidRDefault="00000000">
            <w:pPr>
              <w:rPr>
                <w:lang w:eastAsia="zh-CN"/>
              </w:rPr>
            </w:pPr>
            <w:r>
              <w:rPr>
                <w:sz w:val="18"/>
                <w:lang w:eastAsia="zh-CN"/>
              </w:rPr>
              <w:t>上位机增加校验、数据库、统计、异常记录</w:t>
            </w:r>
          </w:p>
        </w:tc>
        <w:tc>
          <w:tcPr>
            <w:tcW w:w="3118" w:type="dxa"/>
            <w:vAlign w:val="center"/>
          </w:tcPr>
          <w:p w14:paraId="790B278E" w14:textId="77777777" w:rsidR="00D647FF" w:rsidRDefault="00000000">
            <w:pPr>
              <w:rPr>
                <w:lang w:eastAsia="zh-CN"/>
              </w:rPr>
            </w:pPr>
            <w:r>
              <w:rPr>
                <w:sz w:val="18"/>
                <w:lang w:eastAsia="zh-CN"/>
              </w:rPr>
              <w:t>具备数据采集平台雏形的上位机软件</w:t>
            </w:r>
          </w:p>
        </w:tc>
      </w:tr>
      <w:tr w:rsidR="00D647FF" w14:paraId="58FA2929" w14:textId="77777777">
        <w:trPr>
          <w:jc w:val="center"/>
        </w:trPr>
        <w:tc>
          <w:tcPr>
            <w:tcW w:w="1587" w:type="dxa"/>
            <w:vAlign w:val="center"/>
          </w:tcPr>
          <w:p w14:paraId="69319E19" w14:textId="77777777" w:rsidR="00D647FF" w:rsidRDefault="00000000">
            <w:pPr>
              <w:jc w:val="center"/>
            </w:pPr>
            <w:r>
              <w:rPr>
                <w:sz w:val="18"/>
              </w:rPr>
              <w:t>第四阶段</w:t>
            </w:r>
          </w:p>
        </w:tc>
        <w:tc>
          <w:tcPr>
            <w:tcW w:w="4819" w:type="dxa"/>
            <w:vAlign w:val="center"/>
          </w:tcPr>
          <w:p w14:paraId="2F8B07D7" w14:textId="77777777" w:rsidR="00D647FF" w:rsidRDefault="00000000">
            <w:r>
              <w:rPr>
                <w:sz w:val="18"/>
              </w:rPr>
              <w:t>开发</w:t>
            </w:r>
            <w:r>
              <w:rPr>
                <w:sz w:val="18"/>
              </w:rPr>
              <w:t xml:space="preserve"> REST API/HTTP API </w:t>
            </w:r>
            <w:r>
              <w:rPr>
                <w:sz w:val="18"/>
              </w:rPr>
              <w:t>上传模块，预留</w:t>
            </w:r>
            <w:r>
              <w:rPr>
                <w:sz w:val="18"/>
              </w:rPr>
              <w:t xml:space="preserve"> OPC UA </w:t>
            </w:r>
            <w:r>
              <w:rPr>
                <w:sz w:val="18"/>
              </w:rPr>
              <w:t>接口</w:t>
            </w:r>
          </w:p>
        </w:tc>
        <w:tc>
          <w:tcPr>
            <w:tcW w:w="3118" w:type="dxa"/>
            <w:vAlign w:val="center"/>
          </w:tcPr>
          <w:p w14:paraId="03B88605" w14:textId="77777777" w:rsidR="00D647FF" w:rsidRDefault="00000000">
            <w:r>
              <w:rPr>
                <w:sz w:val="18"/>
              </w:rPr>
              <w:t xml:space="preserve">MES/WMS/ERP </w:t>
            </w:r>
            <w:r>
              <w:rPr>
                <w:sz w:val="18"/>
              </w:rPr>
              <w:t>对接接口样机</w:t>
            </w:r>
          </w:p>
        </w:tc>
      </w:tr>
      <w:tr w:rsidR="00D647FF" w14:paraId="76C6FFAB" w14:textId="77777777">
        <w:trPr>
          <w:jc w:val="center"/>
        </w:trPr>
        <w:tc>
          <w:tcPr>
            <w:tcW w:w="1587" w:type="dxa"/>
            <w:vAlign w:val="center"/>
          </w:tcPr>
          <w:p w14:paraId="1009DE58" w14:textId="77777777" w:rsidR="00D647FF" w:rsidRDefault="00000000">
            <w:pPr>
              <w:jc w:val="center"/>
            </w:pPr>
            <w:r>
              <w:rPr>
                <w:sz w:val="18"/>
              </w:rPr>
              <w:t>第五阶段</w:t>
            </w:r>
          </w:p>
        </w:tc>
        <w:tc>
          <w:tcPr>
            <w:tcW w:w="4819" w:type="dxa"/>
            <w:vAlign w:val="center"/>
          </w:tcPr>
          <w:p w14:paraId="65A37E47" w14:textId="77777777" w:rsidR="00D647FF" w:rsidRDefault="00000000">
            <w:pPr>
              <w:rPr>
                <w:lang w:eastAsia="zh-CN"/>
              </w:rPr>
            </w:pPr>
            <w:r>
              <w:rPr>
                <w:sz w:val="18"/>
                <w:lang w:eastAsia="zh-CN"/>
              </w:rPr>
              <w:t>设计卧式结构，优化补光、按键、屏幕和握持</w:t>
            </w:r>
          </w:p>
        </w:tc>
        <w:tc>
          <w:tcPr>
            <w:tcW w:w="3118" w:type="dxa"/>
            <w:vAlign w:val="center"/>
          </w:tcPr>
          <w:p w14:paraId="4C305F5B" w14:textId="77777777" w:rsidR="00D647FF" w:rsidRDefault="00000000">
            <w:pPr>
              <w:rPr>
                <w:lang w:eastAsia="zh-CN"/>
              </w:rPr>
            </w:pPr>
            <w:r>
              <w:rPr>
                <w:sz w:val="18"/>
                <w:lang w:eastAsia="zh-CN"/>
              </w:rPr>
              <w:t>工业适应性更强的结构样机</w:t>
            </w:r>
          </w:p>
        </w:tc>
      </w:tr>
      <w:tr w:rsidR="00D647FF" w14:paraId="03E4A742" w14:textId="77777777">
        <w:trPr>
          <w:jc w:val="center"/>
        </w:trPr>
        <w:tc>
          <w:tcPr>
            <w:tcW w:w="1587" w:type="dxa"/>
            <w:vAlign w:val="center"/>
          </w:tcPr>
          <w:p w14:paraId="4B4B4C9D" w14:textId="77777777" w:rsidR="00D647FF" w:rsidRDefault="00000000">
            <w:pPr>
              <w:jc w:val="center"/>
            </w:pPr>
            <w:r>
              <w:rPr>
                <w:sz w:val="18"/>
              </w:rPr>
              <w:t>第六阶段</w:t>
            </w:r>
          </w:p>
        </w:tc>
        <w:tc>
          <w:tcPr>
            <w:tcW w:w="4819" w:type="dxa"/>
            <w:vAlign w:val="center"/>
          </w:tcPr>
          <w:p w14:paraId="22C708DD" w14:textId="77777777" w:rsidR="00D647FF" w:rsidRDefault="00000000">
            <w:pPr>
              <w:rPr>
                <w:lang w:eastAsia="zh-CN"/>
              </w:rPr>
            </w:pPr>
            <w:r>
              <w:rPr>
                <w:sz w:val="18"/>
                <w:lang w:eastAsia="zh-CN"/>
              </w:rPr>
              <w:t>开展现场测试，优化稳定性、安全性和异常处理</w:t>
            </w:r>
          </w:p>
        </w:tc>
        <w:tc>
          <w:tcPr>
            <w:tcW w:w="3118" w:type="dxa"/>
            <w:vAlign w:val="center"/>
          </w:tcPr>
          <w:p w14:paraId="48ABDA5B" w14:textId="77777777" w:rsidR="00D647FF" w:rsidRDefault="00000000">
            <w:pPr>
              <w:rPr>
                <w:lang w:eastAsia="zh-CN"/>
              </w:rPr>
            </w:pPr>
            <w:r>
              <w:rPr>
                <w:sz w:val="18"/>
                <w:lang w:eastAsia="zh-CN"/>
              </w:rPr>
              <w:t>完整调研与样机验证报告</w:t>
            </w:r>
          </w:p>
        </w:tc>
      </w:tr>
    </w:tbl>
    <w:p w14:paraId="75F14C6A" w14:textId="77777777" w:rsidR="00D647FF" w:rsidRDefault="00D647FF">
      <w:pPr>
        <w:spacing w:after="80"/>
        <w:rPr>
          <w:lang w:eastAsia="zh-CN"/>
        </w:rPr>
      </w:pPr>
    </w:p>
    <w:p w14:paraId="3172617C" w14:textId="77777777" w:rsidR="00D647FF" w:rsidRDefault="00000000">
      <w:pPr>
        <w:pStyle w:val="1"/>
        <w:spacing w:before="200" w:after="160"/>
        <w:rPr>
          <w:lang w:eastAsia="zh-CN"/>
        </w:rPr>
      </w:pPr>
      <w:r>
        <w:rPr>
          <w:rFonts w:ascii="Times New Roman" w:eastAsia="黑体" w:hAnsi="Times New Roman"/>
          <w:lang w:eastAsia="zh-CN"/>
        </w:rPr>
        <w:t xml:space="preserve">11 </w:t>
      </w:r>
      <w:r>
        <w:rPr>
          <w:rFonts w:ascii="Times New Roman" w:eastAsia="黑体" w:hAnsi="Times New Roman"/>
          <w:lang w:eastAsia="zh-CN"/>
        </w:rPr>
        <w:t>结论与建议</w:t>
      </w:r>
    </w:p>
    <w:p w14:paraId="0C12B2B5" w14:textId="5D307BC8" w:rsidR="00D647FF" w:rsidRDefault="00000000">
      <w:pPr>
        <w:spacing w:after="80"/>
        <w:ind w:firstLine="420"/>
        <w:rPr>
          <w:lang w:eastAsia="zh-CN"/>
        </w:rPr>
      </w:pPr>
      <w:r>
        <w:rPr>
          <w:color w:val="000000"/>
          <w:lang w:eastAsia="zh-CN"/>
        </w:rPr>
        <w:t>本项目后续应将系统定位为面向工业现场的轻量化数据采集终端。设备端重点保留</w:t>
      </w:r>
      <w:r>
        <w:rPr>
          <w:color w:val="000000"/>
          <w:lang w:eastAsia="zh-CN"/>
        </w:rPr>
        <w:t xml:space="preserve"> OCR </w:t>
      </w:r>
      <w:r>
        <w:rPr>
          <w:color w:val="000000"/>
          <w:lang w:eastAsia="zh-CN"/>
        </w:rPr>
        <w:t>字符识别并新增</w:t>
      </w:r>
      <w:r>
        <w:rPr>
          <w:color w:val="000000"/>
          <w:lang w:eastAsia="zh-CN"/>
        </w:rPr>
        <w:t xml:space="preserve"> QR Code </w:t>
      </w:r>
      <w:r>
        <w:rPr>
          <w:color w:val="000000"/>
          <w:lang w:eastAsia="zh-CN"/>
        </w:rPr>
        <w:t>二维码识别，结构上增加卧式扫描枪方案，以提高现场握持稳定性、扫描便利性和工业适应性。</w:t>
      </w:r>
    </w:p>
    <w:p w14:paraId="445E895E" w14:textId="77777777" w:rsidR="00D647FF" w:rsidRDefault="00000000">
      <w:pPr>
        <w:spacing w:after="80"/>
        <w:ind w:firstLine="420"/>
        <w:rPr>
          <w:lang w:eastAsia="zh-CN"/>
        </w:rPr>
      </w:pPr>
      <w:r>
        <w:rPr>
          <w:color w:val="000000"/>
          <w:lang w:eastAsia="zh-CN"/>
        </w:rPr>
        <w:t>在通信方案上，建议将当前</w:t>
      </w:r>
      <w:r>
        <w:rPr>
          <w:color w:val="000000"/>
          <w:lang w:eastAsia="zh-CN"/>
        </w:rPr>
        <w:t xml:space="preserve"> ESP32 SoftAP </w:t>
      </w:r>
      <w:r>
        <w:rPr>
          <w:color w:val="000000"/>
          <w:lang w:eastAsia="zh-CN"/>
        </w:rPr>
        <w:t>热点模式升级为局域网通信模式，使</w:t>
      </w:r>
      <w:r>
        <w:rPr>
          <w:color w:val="000000"/>
          <w:lang w:eastAsia="zh-CN"/>
        </w:rPr>
        <w:t xml:space="preserve"> ESP32 </w:t>
      </w:r>
      <w:r>
        <w:rPr>
          <w:color w:val="000000"/>
          <w:lang w:eastAsia="zh-CN"/>
        </w:rPr>
        <w:t>和上位机电脑同时接入工厂</w:t>
      </w:r>
      <w:r>
        <w:rPr>
          <w:color w:val="000000"/>
          <w:lang w:eastAsia="zh-CN"/>
        </w:rPr>
        <w:t xml:space="preserve"> Wi-Fi </w:t>
      </w:r>
      <w:r>
        <w:rPr>
          <w:color w:val="000000"/>
          <w:lang w:eastAsia="zh-CN"/>
        </w:rPr>
        <w:t>或现场局域网。这样可以避免电脑连接</w:t>
      </w:r>
      <w:r>
        <w:rPr>
          <w:color w:val="000000"/>
          <w:lang w:eastAsia="zh-CN"/>
        </w:rPr>
        <w:t xml:space="preserve"> ESP32 </w:t>
      </w:r>
      <w:r>
        <w:rPr>
          <w:color w:val="000000"/>
          <w:lang w:eastAsia="zh-CN"/>
        </w:rPr>
        <w:t>热点后断网的问题，为后续</w:t>
      </w:r>
      <w:r>
        <w:rPr>
          <w:color w:val="000000"/>
          <w:lang w:eastAsia="zh-CN"/>
        </w:rPr>
        <w:t xml:space="preserve"> MES</w:t>
      </w:r>
      <w:r>
        <w:rPr>
          <w:color w:val="000000"/>
          <w:lang w:eastAsia="zh-CN"/>
        </w:rPr>
        <w:t>、</w:t>
      </w:r>
      <w:r>
        <w:rPr>
          <w:color w:val="000000"/>
          <w:lang w:eastAsia="zh-CN"/>
        </w:rPr>
        <w:t>WMS</w:t>
      </w:r>
      <w:r>
        <w:rPr>
          <w:color w:val="000000"/>
          <w:lang w:eastAsia="zh-CN"/>
        </w:rPr>
        <w:t>、</w:t>
      </w:r>
      <w:r>
        <w:rPr>
          <w:color w:val="000000"/>
          <w:lang w:eastAsia="zh-CN"/>
        </w:rPr>
        <w:t xml:space="preserve">ERP </w:t>
      </w:r>
      <w:r>
        <w:rPr>
          <w:color w:val="000000"/>
          <w:lang w:eastAsia="zh-CN"/>
        </w:rPr>
        <w:t>数据上传提供基础。为了兼顾维护和调试，仍应保留</w:t>
      </w:r>
      <w:r>
        <w:rPr>
          <w:color w:val="000000"/>
          <w:lang w:eastAsia="zh-CN"/>
        </w:rPr>
        <w:t xml:space="preserve"> SoftAP </w:t>
      </w:r>
      <w:r>
        <w:rPr>
          <w:color w:val="000000"/>
          <w:lang w:eastAsia="zh-CN"/>
        </w:rPr>
        <w:t>配置模式和</w:t>
      </w:r>
      <w:r>
        <w:rPr>
          <w:color w:val="000000"/>
          <w:lang w:eastAsia="zh-CN"/>
        </w:rPr>
        <w:t xml:space="preserve"> USB </w:t>
      </w:r>
      <w:r>
        <w:rPr>
          <w:color w:val="000000"/>
          <w:lang w:eastAsia="zh-CN"/>
        </w:rPr>
        <w:t>有线调试接口。</w:t>
      </w:r>
    </w:p>
    <w:p w14:paraId="79C8BD27" w14:textId="77777777" w:rsidR="00D647FF" w:rsidRDefault="00000000">
      <w:pPr>
        <w:spacing w:after="80"/>
        <w:ind w:firstLine="420"/>
        <w:rPr>
          <w:lang w:eastAsia="zh-CN"/>
        </w:rPr>
      </w:pPr>
      <w:r>
        <w:rPr>
          <w:color w:val="000000"/>
          <w:lang w:eastAsia="zh-CN"/>
        </w:rPr>
        <w:t>在系统接口方面，建议上位机软件作为数据处理与接口中转平台，优先采用</w:t>
      </w:r>
      <w:r>
        <w:rPr>
          <w:color w:val="000000"/>
          <w:lang w:eastAsia="zh-CN"/>
        </w:rPr>
        <w:t xml:space="preserve"> REST API/HTTP API </w:t>
      </w:r>
      <w:r>
        <w:rPr>
          <w:color w:val="000000"/>
          <w:lang w:eastAsia="zh-CN"/>
        </w:rPr>
        <w:t>对接</w:t>
      </w:r>
      <w:r>
        <w:rPr>
          <w:color w:val="000000"/>
          <w:lang w:eastAsia="zh-CN"/>
        </w:rPr>
        <w:t xml:space="preserve"> MES</w:t>
      </w:r>
      <w:r>
        <w:rPr>
          <w:color w:val="000000"/>
          <w:lang w:eastAsia="zh-CN"/>
        </w:rPr>
        <w:t>、</w:t>
      </w:r>
      <w:r>
        <w:rPr>
          <w:color w:val="000000"/>
          <w:lang w:eastAsia="zh-CN"/>
        </w:rPr>
        <w:t>WMS</w:t>
      </w:r>
      <w:r>
        <w:rPr>
          <w:color w:val="000000"/>
          <w:lang w:eastAsia="zh-CN"/>
        </w:rPr>
        <w:t>、</w:t>
      </w:r>
      <w:r>
        <w:rPr>
          <w:color w:val="000000"/>
          <w:lang w:eastAsia="zh-CN"/>
        </w:rPr>
        <w:t>ERP</w:t>
      </w:r>
      <w:r>
        <w:rPr>
          <w:color w:val="000000"/>
          <w:lang w:eastAsia="zh-CN"/>
        </w:rPr>
        <w:t>，并预留</w:t>
      </w:r>
      <w:r>
        <w:rPr>
          <w:color w:val="000000"/>
          <w:lang w:eastAsia="zh-CN"/>
        </w:rPr>
        <w:t xml:space="preserve"> OPC UA </w:t>
      </w:r>
      <w:r>
        <w:rPr>
          <w:color w:val="000000"/>
          <w:lang w:eastAsia="zh-CN"/>
        </w:rPr>
        <w:t>接口用于未来工业现场设备层或数据平台扩展。整体方案能够形成</w:t>
      </w:r>
      <w:r>
        <w:rPr>
          <w:color w:val="000000"/>
          <w:lang w:eastAsia="zh-CN"/>
        </w:rPr>
        <w:t>“</w:t>
      </w:r>
      <w:r>
        <w:rPr>
          <w:color w:val="000000"/>
          <w:lang w:eastAsia="zh-CN"/>
        </w:rPr>
        <w:t>识别</w:t>
      </w:r>
      <w:r>
        <w:rPr>
          <w:color w:val="000000"/>
          <w:lang w:eastAsia="zh-CN"/>
        </w:rPr>
        <w:t>—</w:t>
      </w:r>
      <w:r>
        <w:rPr>
          <w:color w:val="000000"/>
          <w:lang w:eastAsia="zh-CN"/>
        </w:rPr>
        <w:t>校验</w:t>
      </w:r>
      <w:r>
        <w:rPr>
          <w:color w:val="000000"/>
          <w:lang w:eastAsia="zh-CN"/>
        </w:rPr>
        <w:t>—</w:t>
      </w:r>
      <w:r>
        <w:rPr>
          <w:color w:val="000000"/>
          <w:lang w:eastAsia="zh-CN"/>
        </w:rPr>
        <w:t>存储</w:t>
      </w:r>
      <w:r>
        <w:rPr>
          <w:color w:val="000000"/>
          <w:lang w:eastAsia="zh-CN"/>
        </w:rPr>
        <w:t>—</w:t>
      </w:r>
      <w:r>
        <w:rPr>
          <w:color w:val="000000"/>
          <w:lang w:eastAsia="zh-CN"/>
        </w:rPr>
        <w:t>统计</w:t>
      </w:r>
      <w:r>
        <w:rPr>
          <w:color w:val="000000"/>
          <w:lang w:eastAsia="zh-CN"/>
        </w:rPr>
        <w:t>—</w:t>
      </w:r>
      <w:r>
        <w:rPr>
          <w:color w:val="000000"/>
          <w:lang w:eastAsia="zh-CN"/>
        </w:rPr>
        <w:t>上传</w:t>
      </w:r>
      <w:r>
        <w:rPr>
          <w:color w:val="000000"/>
          <w:lang w:eastAsia="zh-CN"/>
        </w:rPr>
        <w:t>—</w:t>
      </w:r>
      <w:r>
        <w:rPr>
          <w:color w:val="000000"/>
          <w:lang w:eastAsia="zh-CN"/>
        </w:rPr>
        <w:t>追溯</w:t>
      </w:r>
      <w:r>
        <w:rPr>
          <w:color w:val="000000"/>
          <w:lang w:eastAsia="zh-CN"/>
        </w:rPr>
        <w:t>”</w:t>
      </w:r>
      <w:r>
        <w:rPr>
          <w:color w:val="000000"/>
          <w:lang w:eastAsia="zh-CN"/>
        </w:rPr>
        <w:t>的完整闭环，使现有</w:t>
      </w:r>
      <w:r>
        <w:rPr>
          <w:color w:val="000000"/>
          <w:lang w:eastAsia="zh-CN"/>
        </w:rPr>
        <w:t xml:space="preserve"> ESP32 </w:t>
      </w:r>
      <w:r>
        <w:rPr>
          <w:color w:val="000000"/>
          <w:lang w:eastAsia="zh-CN"/>
        </w:rPr>
        <w:t>扫描枪由单一</w:t>
      </w:r>
      <w:r>
        <w:rPr>
          <w:color w:val="000000"/>
          <w:lang w:eastAsia="zh-CN"/>
        </w:rPr>
        <w:t xml:space="preserve"> OCR </w:t>
      </w:r>
      <w:r>
        <w:rPr>
          <w:color w:val="000000"/>
          <w:lang w:eastAsia="zh-CN"/>
        </w:rPr>
        <w:t>识别样机升级为具有企业系统集成能力的工业数据采集设备。</w:t>
      </w:r>
    </w:p>
    <w:p w14:paraId="407A8079" w14:textId="09D969B1" w:rsidR="00D647FF" w:rsidRDefault="00D647FF">
      <w:pPr>
        <w:spacing w:after="40"/>
        <w:rPr>
          <w:lang w:eastAsia="zh-CN"/>
        </w:rPr>
      </w:pPr>
    </w:p>
    <w:sectPr w:rsidR="00D647FF" w:rsidSect="00034616">
      <w:headerReference w:type="default" r:id="rId13"/>
      <w:footerReference w:type="default" r:id="rId14"/>
      <w:pgSz w:w="11906" w:h="16838"/>
      <w:pgMar w:top="1134" w:right="1134" w:bottom="1134"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D64C" w14:textId="77777777" w:rsidR="00B76E2D" w:rsidRDefault="00B76E2D">
      <w:pPr>
        <w:spacing w:after="0" w:line="240" w:lineRule="auto"/>
      </w:pPr>
      <w:r>
        <w:separator/>
      </w:r>
    </w:p>
  </w:endnote>
  <w:endnote w:type="continuationSeparator" w:id="0">
    <w:p w14:paraId="15DCA212" w14:textId="77777777" w:rsidR="00B76E2D" w:rsidRDefault="00B7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1B5C" w14:textId="77777777" w:rsidR="00D647FF" w:rsidRDefault="00000000">
    <w:pPr>
      <w:pStyle w:val="a7"/>
      <w:spacing w:line="276" w:lineRule="auto"/>
      <w:jc w:val="center"/>
    </w:pPr>
    <w:r>
      <w:rPr>
        <w:color w:val="000000"/>
        <w:sz w:val="18"/>
      </w:rPr>
      <w:t>第</w:t>
    </w:r>
    <w:r>
      <w:rPr>
        <w:color w:val="000000"/>
        <w:sz w:val="18"/>
      </w:rPr>
      <w:t xml:space="preserve"> </w:t>
    </w:r>
    <w:r>
      <w:rPr>
        <w:color w:val="000000"/>
        <w:sz w:val="18"/>
      </w:rPr>
      <w:fldChar w:fldCharType="begin"/>
    </w:r>
    <w:r>
      <w:rPr>
        <w:color w:val="000000"/>
        <w:sz w:val="18"/>
      </w:rPr>
      <w:instrText xml:space="preserve"> PAGE </w:instrText>
    </w:r>
    <w:r>
      <w:rPr>
        <w:color w:val="000000"/>
        <w:sz w:val="18"/>
      </w:rPr>
      <w:fldChar w:fldCharType="separate"/>
    </w:r>
    <w:r w:rsidR="000B0E12">
      <w:rPr>
        <w:noProof/>
        <w:color w:val="000000"/>
        <w:sz w:val="18"/>
      </w:rPr>
      <w:t>1</w:t>
    </w:r>
    <w:r>
      <w:rPr>
        <w:color w:val="000000"/>
        <w:sz w:val="18"/>
      </w:rPr>
      <w:fldChar w:fldCharType="end"/>
    </w:r>
    <w:r>
      <w:rPr>
        <w:color w:val="000000"/>
        <w:sz w:val="18"/>
      </w:rPr>
      <w:t xml:space="preserve"> </w:t>
    </w:r>
    <w:r>
      <w:rPr>
        <w:color w:val="00000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5F28" w14:textId="77777777" w:rsidR="00B76E2D" w:rsidRDefault="00B76E2D">
      <w:pPr>
        <w:spacing w:after="0" w:line="240" w:lineRule="auto"/>
      </w:pPr>
      <w:r>
        <w:separator/>
      </w:r>
    </w:p>
  </w:footnote>
  <w:footnote w:type="continuationSeparator" w:id="0">
    <w:p w14:paraId="4CBC89EE" w14:textId="77777777" w:rsidR="00B76E2D" w:rsidRDefault="00B76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28F0" w14:textId="77777777" w:rsidR="00D647FF" w:rsidRDefault="00000000">
    <w:pPr>
      <w:pStyle w:val="a5"/>
      <w:spacing w:line="276" w:lineRule="auto"/>
      <w:jc w:val="center"/>
      <w:rPr>
        <w:lang w:eastAsia="zh-CN"/>
      </w:rPr>
    </w:pPr>
    <w:r>
      <w:rPr>
        <w:color w:val="000000"/>
        <w:sz w:val="18"/>
        <w:lang w:eastAsia="zh-CN"/>
      </w:rPr>
      <w:t xml:space="preserve">ESP32 </w:t>
    </w:r>
    <w:r>
      <w:rPr>
        <w:color w:val="000000"/>
        <w:sz w:val="18"/>
        <w:lang w:eastAsia="zh-CN"/>
      </w:rPr>
      <w:t>工业字符</w:t>
    </w:r>
    <w:r>
      <w:rPr>
        <w:color w:val="000000"/>
        <w:sz w:val="18"/>
        <w:lang w:eastAsia="zh-CN"/>
      </w:rPr>
      <w:t>/</w:t>
    </w:r>
    <w:r>
      <w:rPr>
        <w:color w:val="000000"/>
        <w:sz w:val="18"/>
        <w:lang w:eastAsia="zh-CN"/>
      </w:rPr>
      <w:t>二维码识别扫描枪调研报告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8802233">
    <w:abstractNumId w:val="8"/>
  </w:num>
  <w:num w:numId="2" w16cid:durableId="1293364463">
    <w:abstractNumId w:val="6"/>
  </w:num>
  <w:num w:numId="3" w16cid:durableId="1310329925">
    <w:abstractNumId w:val="5"/>
  </w:num>
  <w:num w:numId="4" w16cid:durableId="816069915">
    <w:abstractNumId w:val="4"/>
  </w:num>
  <w:num w:numId="5" w16cid:durableId="354232894">
    <w:abstractNumId w:val="7"/>
  </w:num>
  <w:num w:numId="6" w16cid:durableId="498932309">
    <w:abstractNumId w:val="3"/>
  </w:num>
  <w:num w:numId="7" w16cid:durableId="546723764">
    <w:abstractNumId w:val="2"/>
  </w:num>
  <w:num w:numId="8" w16cid:durableId="331374023">
    <w:abstractNumId w:val="1"/>
  </w:num>
  <w:num w:numId="9" w16cid:durableId="3875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863"/>
    <w:rsid w:val="000B0E12"/>
    <w:rsid w:val="000E240E"/>
    <w:rsid w:val="000F58D7"/>
    <w:rsid w:val="0015074B"/>
    <w:rsid w:val="00216136"/>
    <w:rsid w:val="00270BF0"/>
    <w:rsid w:val="0029639D"/>
    <w:rsid w:val="002C1370"/>
    <w:rsid w:val="00326F90"/>
    <w:rsid w:val="003847DA"/>
    <w:rsid w:val="00460396"/>
    <w:rsid w:val="004C07F7"/>
    <w:rsid w:val="0053511B"/>
    <w:rsid w:val="0059367A"/>
    <w:rsid w:val="00681C3C"/>
    <w:rsid w:val="006D650A"/>
    <w:rsid w:val="007F6558"/>
    <w:rsid w:val="00802D08"/>
    <w:rsid w:val="008B5359"/>
    <w:rsid w:val="00923968"/>
    <w:rsid w:val="00924B89"/>
    <w:rsid w:val="009856E0"/>
    <w:rsid w:val="00AA1D8D"/>
    <w:rsid w:val="00B267BC"/>
    <w:rsid w:val="00B47730"/>
    <w:rsid w:val="00B76E2D"/>
    <w:rsid w:val="00B9747D"/>
    <w:rsid w:val="00C71CF3"/>
    <w:rsid w:val="00CA2434"/>
    <w:rsid w:val="00CB0664"/>
    <w:rsid w:val="00D647FF"/>
    <w:rsid w:val="00E23137"/>
    <w:rsid w:val="00E93FB3"/>
    <w:rsid w:val="00ED06DD"/>
    <w:rsid w:val="00F93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50D62"/>
  <w14:defaultImageDpi w14:val="330"/>
  <w15:docId w15:val="{BADBEB9F-7028-4B4F-8532-8DB39ECE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E93FB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2702</Words>
  <Characters>15405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H30692@365mmt.com</cp:lastModifiedBy>
  <cp:revision>2</cp:revision>
  <dcterms:created xsi:type="dcterms:W3CDTF">2026-06-17T02:58:00Z</dcterms:created>
  <dcterms:modified xsi:type="dcterms:W3CDTF">2026-06-17T02:58:00Z</dcterms:modified>
  <cp:category/>
</cp:coreProperties>
</file>